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D3805" w14:textId="77777777" w:rsidR="006616A1" w:rsidRDefault="006616A1" w:rsidP="00072017">
      <w:pPr>
        <w:tabs>
          <w:tab w:val="left" w:pos="-24212"/>
        </w:tabs>
        <w:jc w:val="center"/>
        <w:rPr>
          <w:sz w:val="20"/>
          <w:szCs w:val="20"/>
        </w:rPr>
      </w:pPr>
    </w:p>
    <w:p w14:paraId="075DD363" w14:textId="6872358C" w:rsidR="00072017" w:rsidRDefault="00072017" w:rsidP="00072017">
      <w:pPr>
        <w:tabs>
          <w:tab w:val="left" w:pos="-24212"/>
        </w:tabs>
        <w:jc w:val="center"/>
        <w:rPr>
          <w:sz w:val="20"/>
          <w:szCs w:val="20"/>
        </w:rPr>
      </w:pPr>
      <w:r w:rsidRPr="002957EC">
        <w:rPr>
          <w:noProof/>
          <w:sz w:val="20"/>
          <w:szCs w:val="20"/>
        </w:rPr>
        <w:drawing>
          <wp:inline distT="0" distB="0" distL="0" distR="0" wp14:anchorId="3909FA34" wp14:editId="4ED073A8">
            <wp:extent cx="676275" cy="752475"/>
            <wp:effectExtent l="0" t="0" r="9525"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83372F" w14:textId="77777777" w:rsidR="00072017" w:rsidRDefault="00072017" w:rsidP="00072017">
      <w:pPr>
        <w:pStyle w:val="Galvene"/>
        <w:jc w:val="center"/>
        <w:rPr>
          <w:sz w:val="20"/>
        </w:rPr>
      </w:pPr>
      <w:r>
        <w:rPr>
          <w:sz w:val="20"/>
        </w:rPr>
        <w:t>LATVIJAS REPUBLIKA</w:t>
      </w:r>
    </w:p>
    <w:p w14:paraId="05E8E516" w14:textId="77777777" w:rsidR="00072017" w:rsidRDefault="00072017" w:rsidP="00072017">
      <w:pPr>
        <w:pStyle w:val="Galvene"/>
        <w:jc w:val="center"/>
        <w:rPr>
          <w:b/>
          <w:sz w:val="32"/>
          <w:szCs w:val="32"/>
        </w:rPr>
      </w:pPr>
      <w:r>
        <w:rPr>
          <w:b/>
          <w:sz w:val="32"/>
          <w:szCs w:val="32"/>
        </w:rPr>
        <w:t>DOBELES NOVADA DOME</w:t>
      </w:r>
    </w:p>
    <w:p w14:paraId="52A93CC1" w14:textId="77777777" w:rsidR="00072017" w:rsidRDefault="00072017" w:rsidP="00072017">
      <w:pPr>
        <w:pStyle w:val="Galvene"/>
        <w:jc w:val="center"/>
        <w:rPr>
          <w:sz w:val="16"/>
          <w:szCs w:val="16"/>
        </w:rPr>
      </w:pPr>
      <w:r>
        <w:rPr>
          <w:sz w:val="16"/>
          <w:szCs w:val="16"/>
        </w:rPr>
        <w:t>Brīvības iela 17, Dobele, Dobeles novads, LV-3701</w:t>
      </w:r>
    </w:p>
    <w:p w14:paraId="418CA80E" w14:textId="77777777" w:rsidR="00072017" w:rsidRDefault="00072017" w:rsidP="00072017">
      <w:pPr>
        <w:pStyle w:val="Galvene"/>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ipersaite"/>
            <w:rFonts w:eastAsia="Calibri"/>
            <w:color w:val="000000"/>
            <w:sz w:val="16"/>
            <w:szCs w:val="16"/>
          </w:rPr>
          <w:t>dome@dobele.lv</w:t>
        </w:r>
      </w:hyperlink>
    </w:p>
    <w:p w14:paraId="4C180929" w14:textId="77777777" w:rsidR="00072017" w:rsidRDefault="00072017" w:rsidP="00072017">
      <w:pPr>
        <w:pStyle w:val="Default"/>
        <w:jc w:val="center"/>
        <w:rPr>
          <w:b/>
          <w:bCs/>
        </w:rPr>
      </w:pPr>
    </w:p>
    <w:p w14:paraId="51244F32" w14:textId="3B0979F3" w:rsidR="00072017" w:rsidRPr="00883F75" w:rsidRDefault="00072017" w:rsidP="00883F75">
      <w:pPr>
        <w:tabs>
          <w:tab w:val="left" w:pos="-24212"/>
        </w:tabs>
        <w:jc w:val="center"/>
        <w:rPr>
          <w:b/>
          <w:lang w:val="et-EE"/>
        </w:rPr>
      </w:pPr>
      <w:r w:rsidRPr="00883F75">
        <w:rPr>
          <w:b/>
          <w:lang w:val="et-EE"/>
        </w:rPr>
        <w:t>DOMES SĒDES PROTOKOLS</w:t>
      </w:r>
    </w:p>
    <w:p w14:paraId="75983837" w14:textId="77777777" w:rsidR="009C3C20" w:rsidRPr="00883F75" w:rsidRDefault="009C3C20" w:rsidP="00883F75">
      <w:pPr>
        <w:tabs>
          <w:tab w:val="left" w:pos="-24212"/>
        </w:tabs>
        <w:jc w:val="center"/>
        <w:rPr>
          <w:b/>
          <w:lang w:val="et-EE"/>
        </w:rPr>
      </w:pPr>
    </w:p>
    <w:p w14:paraId="78FF212E" w14:textId="77777777" w:rsidR="00072017" w:rsidRPr="00883F75" w:rsidRDefault="00072017" w:rsidP="00883F75">
      <w:pPr>
        <w:jc w:val="center"/>
        <w:rPr>
          <w:b/>
          <w:bCs/>
        </w:rPr>
      </w:pPr>
      <w:r w:rsidRPr="00883F75">
        <w:rPr>
          <w:b/>
          <w:bCs/>
        </w:rPr>
        <w:t>Dobelē</w:t>
      </w:r>
    </w:p>
    <w:p w14:paraId="6EA8D0C1" w14:textId="06D9B2E8" w:rsidR="00072017" w:rsidRDefault="00072017" w:rsidP="00883F75">
      <w:pPr>
        <w:rPr>
          <w:b/>
          <w:bCs/>
        </w:rPr>
      </w:pPr>
      <w:r w:rsidRPr="00883F75">
        <w:rPr>
          <w:b/>
          <w:bCs/>
        </w:rPr>
        <w:t>202</w:t>
      </w:r>
      <w:r w:rsidR="00644283" w:rsidRPr="00883F75">
        <w:rPr>
          <w:b/>
          <w:bCs/>
        </w:rPr>
        <w:t>2</w:t>
      </w:r>
      <w:r w:rsidRPr="00883F75">
        <w:rPr>
          <w:b/>
          <w:bCs/>
        </w:rPr>
        <w:t xml:space="preserve">. gada </w:t>
      </w:r>
      <w:r w:rsidR="004D703E">
        <w:rPr>
          <w:b/>
          <w:bCs/>
        </w:rPr>
        <w:t>30</w:t>
      </w:r>
      <w:r w:rsidR="00FA33A2">
        <w:rPr>
          <w:b/>
          <w:bCs/>
        </w:rPr>
        <w:t xml:space="preserve">. </w:t>
      </w:r>
      <w:r w:rsidR="004D703E">
        <w:rPr>
          <w:b/>
          <w:bCs/>
        </w:rPr>
        <w:t>jūnijā</w:t>
      </w:r>
      <w:r w:rsidRPr="00883F75">
        <w:rPr>
          <w:b/>
          <w:bCs/>
        </w:rPr>
        <w:tab/>
      </w:r>
      <w:r w:rsidRPr="00883F75">
        <w:rPr>
          <w:b/>
          <w:bCs/>
        </w:rPr>
        <w:tab/>
      </w:r>
      <w:r w:rsidRPr="00883F75">
        <w:rPr>
          <w:b/>
          <w:bCs/>
        </w:rPr>
        <w:tab/>
      </w:r>
      <w:r w:rsidRPr="00883F75">
        <w:rPr>
          <w:b/>
          <w:bCs/>
        </w:rPr>
        <w:tab/>
      </w:r>
      <w:r w:rsidRPr="00883F75">
        <w:rPr>
          <w:b/>
          <w:bCs/>
        </w:rPr>
        <w:tab/>
      </w:r>
      <w:r w:rsidRPr="00883F75">
        <w:rPr>
          <w:b/>
          <w:bCs/>
        </w:rPr>
        <w:tab/>
      </w:r>
      <w:r w:rsidRPr="00883F75">
        <w:rPr>
          <w:b/>
          <w:bCs/>
        </w:rPr>
        <w:tab/>
      </w:r>
      <w:r w:rsidRPr="00883F75">
        <w:rPr>
          <w:b/>
          <w:bCs/>
        </w:rPr>
        <w:tab/>
        <w:t>Nr. </w:t>
      </w:r>
      <w:r w:rsidR="004D703E">
        <w:rPr>
          <w:b/>
          <w:bCs/>
        </w:rPr>
        <w:t>11</w:t>
      </w:r>
    </w:p>
    <w:p w14:paraId="6FBF71E0" w14:textId="77777777" w:rsidR="00C262A8" w:rsidRPr="00883F75" w:rsidRDefault="00C262A8" w:rsidP="00883F75">
      <w:pPr>
        <w:rPr>
          <w:b/>
          <w:bCs/>
        </w:rPr>
      </w:pPr>
    </w:p>
    <w:p w14:paraId="5D5D5D72" w14:textId="77777777" w:rsidR="00072017" w:rsidRPr="00883F75" w:rsidRDefault="00072017" w:rsidP="00883F75">
      <w:pPr>
        <w:jc w:val="both"/>
        <w:rPr>
          <w:color w:val="000000"/>
        </w:rPr>
      </w:pPr>
    </w:p>
    <w:p w14:paraId="61D6B674" w14:textId="70AAA727" w:rsidR="00072017" w:rsidRPr="00883F75" w:rsidRDefault="00072017" w:rsidP="00883F75">
      <w:pPr>
        <w:jc w:val="both"/>
        <w:rPr>
          <w:color w:val="000000"/>
        </w:rPr>
      </w:pPr>
      <w:r w:rsidRPr="00883F75">
        <w:rPr>
          <w:color w:val="000000"/>
        </w:rPr>
        <w:t>Sēde sasaukta plkst.1</w:t>
      </w:r>
      <w:r w:rsidR="004D703E">
        <w:rPr>
          <w:color w:val="000000"/>
        </w:rPr>
        <w:t>4</w:t>
      </w:r>
      <w:r w:rsidRPr="00883F75">
        <w:rPr>
          <w:color w:val="000000"/>
        </w:rPr>
        <w:t>.00</w:t>
      </w:r>
    </w:p>
    <w:p w14:paraId="05226A65" w14:textId="5BE01EB4" w:rsidR="00072017" w:rsidRPr="00883F75" w:rsidRDefault="00072017" w:rsidP="00883F75">
      <w:pPr>
        <w:jc w:val="both"/>
        <w:rPr>
          <w:color w:val="000000"/>
        </w:rPr>
      </w:pPr>
      <w:r w:rsidRPr="00883F75">
        <w:rPr>
          <w:color w:val="000000"/>
        </w:rPr>
        <w:t>Sēdi atklāj plkst.1</w:t>
      </w:r>
      <w:r w:rsidR="004D703E">
        <w:rPr>
          <w:color w:val="000000"/>
        </w:rPr>
        <w:t>4</w:t>
      </w:r>
      <w:r w:rsidRPr="00883F75">
        <w:rPr>
          <w:color w:val="000000"/>
        </w:rPr>
        <w:t>.0</w:t>
      </w:r>
      <w:r w:rsidR="00837550">
        <w:rPr>
          <w:color w:val="000000"/>
        </w:rPr>
        <w:t>3</w:t>
      </w:r>
    </w:p>
    <w:p w14:paraId="14584789" w14:textId="1E80913E" w:rsidR="00072017" w:rsidRDefault="00072017" w:rsidP="00883F75">
      <w:pPr>
        <w:jc w:val="both"/>
        <w:rPr>
          <w:color w:val="000000"/>
        </w:rPr>
      </w:pPr>
    </w:p>
    <w:p w14:paraId="4550BC88" w14:textId="77777777" w:rsidR="00C262A8" w:rsidRPr="00883F75" w:rsidRDefault="00C262A8" w:rsidP="00883F75">
      <w:pPr>
        <w:jc w:val="both"/>
        <w:rPr>
          <w:color w:val="000000"/>
        </w:rPr>
      </w:pPr>
    </w:p>
    <w:p w14:paraId="19BD1802" w14:textId="455D9269" w:rsidR="00072017" w:rsidRDefault="00072017" w:rsidP="00883F75">
      <w:pPr>
        <w:rPr>
          <w:rStyle w:val="Hipersaite"/>
          <w:color w:val="000000"/>
        </w:rPr>
      </w:pPr>
      <w:r w:rsidRPr="00883F75">
        <w:rPr>
          <w:color w:val="000000"/>
        </w:rPr>
        <w:t xml:space="preserve">Sēdes audioieraksts publicēts Dobeles novada pašvaldības mājaslapā: </w:t>
      </w:r>
      <w:hyperlink r:id="rId10" w:history="1">
        <w:r w:rsidRPr="00883F75">
          <w:rPr>
            <w:rStyle w:val="Hipersaite"/>
            <w:color w:val="000000"/>
          </w:rPr>
          <w:t>http://www.dobele.lv/lv/content/domes-sedes</w:t>
        </w:r>
      </w:hyperlink>
    </w:p>
    <w:p w14:paraId="31C69A4A" w14:textId="77777777" w:rsidR="00C262A8" w:rsidRPr="00883F75" w:rsidRDefault="00C262A8" w:rsidP="00883F75"/>
    <w:p w14:paraId="064EB1EA" w14:textId="77777777" w:rsidR="00072017" w:rsidRPr="00883F75" w:rsidRDefault="00072017" w:rsidP="00883F75">
      <w:pPr>
        <w:jc w:val="both"/>
        <w:rPr>
          <w:color w:val="000000"/>
        </w:rPr>
      </w:pPr>
    </w:p>
    <w:p w14:paraId="261BA29C" w14:textId="198483DB" w:rsidR="004D703E" w:rsidRDefault="00072017" w:rsidP="00883F75">
      <w:pPr>
        <w:rPr>
          <w:color w:val="000000"/>
        </w:rPr>
      </w:pPr>
      <w:r w:rsidRPr="00883F75">
        <w:rPr>
          <w:b/>
          <w:color w:val="000000"/>
        </w:rPr>
        <w:t>Sēdi vada</w:t>
      </w:r>
      <w:r w:rsidR="004D703E">
        <w:rPr>
          <w:b/>
          <w:color w:val="000000"/>
        </w:rPr>
        <w:t xml:space="preserve"> - </w:t>
      </w:r>
      <w:r w:rsidR="00DD124B">
        <w:rPr>
          <w:b/>
          <w:color w:val="000000"/>
        </w:rPr>
        <w:t xml:space="preserve"> </w:t>
      </w:r>
      <w:r w:rsidR="00D86D7A" w:rsidRPr="00D86D7A">
        <w:rPr>
          <w:bCs/>
          <w:color w:val="000000"/>
        </w:rPr>
        <w:t>n</w:t>
      </w:r>
      <w:r w:rsidRPr="00DD124B">
        <w:rPr>
          <w:color w:val="000000"/>
        </w:rPr>
        <w:t xml:space="preserve">ovada domes priekšsēdētājs </w:t>
      </w:r>
      <w:r w:rsidR="00A106E9" w:rsidRPr="00DD124B">
        <w:rPr>
          <w:color w:val="000000"/>
        </w:rPr>
        <w:t>Ivars Gorskis</w:t>
      </w:r>
      <w:r w:rsidR="004D703E">
        <w:rPr>
          <w:color w:val="000000"/>
        </w:rPr>
        <w:t>.</w:t>
      </w:r>
      <w:r w:rsidR="002A48C8" w:rsidRPr="00DD124B">
        <w:rPr>
          <w:color w:val="000000"/>
        </w:rPr>
        <w:t xml:space="preserve"> </w:t>
      </w:r>
    </w:p>
    <w:p w14:paraId="466EF228" w14:textId="5B4A6692" w:rsidR="00072017" w:rsidRDefault="00072017" w:rsidP="00883F75">
      <w:pPr>
        <w:rPr>
          <w:color w:val="000000"/>
        </w:rPr>
      </w:pPr>
      <w:r w:rsidRPr="00883F75">
        <w:rPr>
          <w:b/>
          <w:color w:val="000000"/>
        </w:rPr>
        <w:t>Protokolē</w:t>
      </w:r>
      <w:r w:rsidRPr="00883F75">
        <w:rPr>
          <w:color w:val="000000"/>
        </w:rPr>
        <w:t xml:space="preserve"> </w:t>
      </w:r>
      <w:r w:rsidR="004D703E">
        <w:rPr>
          <w:color w:val="000000"/>
        </w:rPr>
        <w:t>-</w:t>
      </w:r>
      <w:r w:rsidRPr="00883F75">
        <w:rPr>
          <w:color w:val="000000"/>
        </w:rPr>
        <w:t xml:space="preserve"> </w:t>
      </w:r>
      <w:r w:rsidR="00226CA6" w:rsidRPr="00883F75">
        <w:rPr>
          <w:color w:val="000000"/>
        </w:rPr>
        <w:t xml:space="preserve">domes </w:t>
      </w:r>
      <w:r w:rsidR="00B501BC" w:rsidRPr="00883F75">
        <w:rPr>
          <w:color w:val="000000"/>
        </w:rPr>
        <w:t xml:space="preserve">sēžu </w:t>
      </w:r>
      <w:r w:rsidR="00226CA6" w:rsidRPr="00883F75">
        <w:rPr>
          <w:color w:val="000000"/>
        </w:rPr>
        <w:t>sekretāre</w:t>
      </w:r>
      <w:r w:rsidR="00B501BC" w:rsidRPr="00883F75">
        <w:rPr>
          <w:color w:val="000000"/>
        </w:rPr>
        <w:t xml:space="preserve"> </w:t>
      </w:r>
      <w:r w:rsidR="00226CA6" w:rsidRPr="00883F75">
        <w:rPr>
          <w:color w:val="000000"/>
        </w:rPr>
        <w:t>Santa Eberte</w:t>
      </w:r>
      <w:r w:rsidR="00A60478">
        <w:rPr>
          <w:color w:val="000000"/>
        </w:rPr>
        <w:t>.</w:t>
      </w:r>
    </w:p>
    <w:p w14:paraId="2AD3DF41" w14:textId="77777777" w:rsidR="00263FA6" w:rsidRPr="00883F75" w:rsidRDefault="00263FA6" w:rsidP="00883F75">
      <w:pPr>
        <w:rPr>
          <w:color w:val="000000"/>
        </w:rPr>
      </w:pPr>
    </w:p>
    <w:p w14:paraId="76189821" w14:textId="5178B72C" w:rsidR="00072017" w:rsidRPr="00883F75" w:rsidRDefault="00072017" w:rsidP="00883F75">
      <w:pPr>
        <w:jc w:val="both"/>
        <w:rPr>
          <w:b/>
          <w:bCs/>
          <w:color w:val="000000"/>
        </w:rPr>
      </w:pPr>
      <w:r w:rsidRPr="00883F75">
        <w:rPr>
          <w:b/>
          <w:bCs/>
          <w:color w:val="000000"/>
        </w:rPr>
        <w:t>Piedalās deputāti:</w:t>
      </w:r>
      <w:r w:rsidR="00843D79" w:rsidRPr="00883F75">
        <w:rPr>
          <w:bCs/>
          <w:lang w:eastAsia="et-EE"/>
        </w:rPr>
        <w:t xml:space="preserve"> </w:t>
      </w:r>
    </w:p>
    <w:p w14:paraId="166F2EF0" w14:textId="00E92A09" w:rsidR="00843D79" w:rsidRDefault="00DF4D97" w:rsidP="00883F75">
      <w:pPr>
        <w:jc w:val="both"/>
        <w:rPr>
          <w:bCs/>
          <w:lang w:eastAsia="et-EE"/>
        </w:rPr>
      </w:pPr>
      <w:r>
        <w:rPr>
          <w:bCs/>
          <w:lang w:eastAsia="et-EE"/>
        </w:rPr>
        <w:t xml:space="preserve">Ģirts Ante, </w:t>
      </w:r>
      <w:r w:rsidR="00A80E7A" w:rsidRPr="00883F75">
        <w:rPr>
          <w:bCs/>
          <w:lang w:eastAsia="et-EE"/>
        </w:rPr>
        <w:t xml:space="preserve">Kristīne Briede, </w:t>
      </w:r>
      <w:r w:rsidR="006C530E">
        <w:rPr>
          <w:bCs/>
          <w:lang w:eastAsia="et-EE"/>
        </w:rPr>
        <w:t xml:space="preserve">Sarmīte Dude, </w:t>
      </w:r>
      <w:r w:rsidR="00A80E7A" w:rsidRPr="00883F75">
        <w:rPr>
          <w:bCs/>
          <w:lang w:eastAsia="et-EE"/>
        </w:rPr>
        <w:t xml:space="preserve">Edgars </w:t>
      </w:r>
      <w:proofErr w:type="spellStart"/>
      <w:r w:rsidR="00A80E7A" w:rsidRPr="00883F75">
        <w:rPr>
          <w:bCs/>
          <w:lang w:eastAsia="et-EE"/>
        </w:rPr>
        <w:t>Gaigalis</w:t>
      </w:r>
      <w:proofErr w:type="spellEnd"/>
      <w:r w:rsidR="00A80E7A" w:rsidRPr="00883F75">
        <w:rPr>
          <w:bCs/>
          <w:lang w:eastAsia="et-EE"/>
        </w:rPr>
        <w:t xml:space="preserve">, </w:t>
      </w:r>
      <w:r w:rsidR="000840CF">
        <w:rPr>
          <w:bCs/>
          <w:lang w:eastAsia="et-EE"/>
        </w:rPr>
        <w:t xml:space="preserve">Māris Feldmanis, </w:t>
      </w:r>
      <w:r w:rsidR="006C530E">
        <w:rPr>
          <w:bCs/>
          <w:lang w:eastAsia="et-EE"/>
        </w:rPr>
        <w:t xml:space="preserve">Linda </w:t>
      </w:r>
      <w:proofErr w:type="spellStart"/>
      <w:r w:rsidR="006C530E">
        <w:rPr>
          <w:bCs/>
          <w:lang w:eastAsia="et-EE"/>
        </w:rPr>
        <w:t>Karloviča</w:t>
      </w:r>
      <w:proofErr w:type="spellEnd"/>
      <w:r w:rsidR="006C530E">
        <w:rPr>
          <w:bCs/>
          <w:lang w:eastAsia="et-EE"/>
        </w:rPr>
        <w:t xml:space="preserve">, </w:t>
      </w:r>
      <w:r w:rsidR="00A80E7A" w:rsidRPr="00883F75">
        <w:rPr>
          <w:bCs/>
          <w:lang w:eastAsia="et-EE"/>
        </w:rPr>
        <w:t xml:space="preserve">Edgars Laimiņš, Guntis Safranovičs, </w:t>
      </w:r>
      <w:r w:rsidR="00843D79" w:rsidRPr="00883F75">
        <w:rPr>
          <w:bCs/>
          <w:lang w:eastAsia="et-EE"/>
        </w:rPr>
        <w:t xml:space="preserve">Sanita Olševska, Andris Podvinskis, </w:t>
      </w:r>
      <w:r w:rsidR="000840CF">
        <w:rPr>
          <w:bCs/>
          <w:lang w:eastAsia="et-EE"/>
        </w:rPr>
        <w:t xml:space="preserve">Dace Reinika, </w:t>
      </w:r>
      <w:r w:rsidR="00A80E7A">
        <w:rPr>
          <w:bCs/>
          <w:lang w:eastAsia="et-EE"/>
        </w:rPr>
        <w:t>Ainārs Meiers</w:t>
      </w:r>
      <w:r w:rsidR="00935644">
        <w:rPr>
          <w:bCs/>
          <w:lang w:eastAsia="et-EE"/>
        </w:rPr>
        <w:t xml:space="preserve">, </w:t>
      </w:r>
      <w:r w:rsidR="006C530E">
        <w:rPr>
          <w:bCs/>
          <w:lang w:eastAsia="et-EE"/>
        </w:rPr>
        <w:t>Viesturs Reinfelds</w:t>
      </w:r>
      <w:r w:rsidR="00B25CAF">
        <w:rPr>
          <w:bCs/>
          <w:lang w:eastAsia="et-EE"/>
        </w:rPr>
        <w:t>, Andrejs</w:t>
      </w:r>
      <w:r>
        <w:rPr>
          <w:bCs/>
          <w:lang w:eastAsia="et-EE"/>
        </w:rPr>
        <w:t xml:space="preserve"> Spridzāns</w:t>
      </w:r>
      <w:r w:rsidR="004D703E">
        <w:rPr>
          <w:bCs/>
          <w:lang w:eastAsia="et-EE"/>
        </w:rPr>
        <w:t>.</w:t>
      </w:r>
    </w:p>
    <w:p w14:paraId="5258F0C7" w14:textId="3919D324" w:rsidR="00122A9D" w:rsidRDefault="00122A9D" w:rsidP="00883F75">
      <w:pPr>
        <w:jc w:val="both"/>
        <w:rPr>
          <w:bCs/>
          <w:lang w:eastAsia="et-EE"/>
        </w:rPr>
      </w:pPr>
    </w:p>
    <w:p w14:paraId="46F47DE6" w14:textId="77777777" w:rsidR="00837550" w:rsidRDefault="00497707" w:rsidP="00883F75">
      <w:pPr>
        <w:jc w:val="both"/>
        <w:rPr>
          <w:rFonts w:eastAsia="Calibri"/>
          <w:b/>
          <w:lang w:eastAsia="et-EE"/>
        </w:rPr>
      </w:pPr>
      <w:r w:rsidRPr="00883F75">
        <w:rPr>
          <w:rFonts w:eastAsia="Calibri"/>
          <w:b/>
          <w:bCs/>
          <w:color w:val="000000"/>
          <w:lang w:eastAsia="et-EE"/>
        </w:rPr>
        <w:t>Nepiedalās</w:t>
      </w:r>
      <w:r w:rsidRPr="00883F75">
        <w:rPr>
          <w:rFonts w:eastAsia="Calibri"/>
          <w:bCs/>
          <w:lang w:eastAsia="et-EE"/>
        </w:rPr>
        <w:t xml:space="preserve"> </w:t>
      </w:r>
      <w:r w:rsidR="00DD124B" w:rsidRPr="00DD124B">
        <w:rPr>
          <w:rFonts w:eastAsia="Calibri"/>
          <w:b/>
          <w:lang w:eastAsia="et-EE"/>
        </w:rPr>
        <w:t>deputāt</w:t>
      </w:r>
      <w:r w:rsidR="00FF6D84">
        <w:rPr>
          <w:rFonts w:eastAsia="Calibri"/>
          <w:b/>
          <w:lang w:eastAsia="et-EE"/>
        </w:rPr>
        <w:t>i</w:t>
      </w:r>
      <w:r w:rsidR="00837550">
        <w:rPr>
          <w:rFonts w:eastAsia="Calibri"/>
          <w:b/>
          <w:lang w:eastAsia="et-EE"/>
        </w:rPr>
        <w:t>:</w:t>
      </w:r>
    </w:p>
    <w:p w14:paraId="23A3339B" w14:textId="055AA143" w:rsidR="00843D79" w:rsidRPr="00837550" w:rsidRDefault="00FF6D84" w:rsidP="00883F75">
      <w:pPr>
        <w:jc w:val="both"/>
        <w:rPr>
          <w:rFonts w:eastAsia="Calibri"/>
          <w:b/>
          <w:lang w:eastAsia="et-EE"/>
        </w:rPr>
      </w:pPr>
      <w:r>
        <w:rPr>
          <w:rFonts w:eastAsia="Calibri"/>
          <w:bCs/>
          <w:lang w:eastAsia="et-EE"/>
        </w:rPr>
        <w:t>Ivars Stanga</w:t>
      </w:r>
      <w:r w:rsidR="00837550">
        <w:rPr>
          <w:rFonts w:eastAsia="Calibri"/>
          <w:bCs/>
          <w:lang w:eastAsia="et-EE"/>
        </w:rPr>
        <w:t xml:space="preserve"> slimības dēļ</w:t>
      </w:r>
      <w:r>
        <w:rPr>
          <w:rFonts w:eastAsia="Calibri"/>
          <w:bCs/>
          <w:lang w:eastAsia="et-EE"/>
        </w:rPr>
        <w:t>,</w:t>
      </w:r>
      <w:r w:rsidR="00837550">
        <w:rPr>
          <w:rFonts w:eastAsia="Calibri"/>
          <w:bCs/>
          <w:lang w:eastAsia="et-EE"/>
        </w:rPr>
        <w:t xml:space="preserve"> </w:t>
      </w:r>
      <w:r>
        <w:rPr>
          <w:rFonts w:eastAsia="Calibri"/>
          <w:bCs/>
          <w:lang w:eastAsia="et-EE"/>
        </w:rPr>
        <w:t xml:space="preserve">Indra </w:t>
      </w:r>
      <w:proofErr w:type="spellStart"/>
      <w:r>
        <w:rPr>
          <w:rFonts w:eastAsia="Calibri"/>
          <w:bCs/>
          <w:lang w:eastAsia="et-EE"/>
        </w:rPr>
        <w:t>Špela</w:t>
      </w:r>
      <w:proofErr w:type="spellEnd"/>
      <w:r w:rsidR="00837550">
        <w:rPr>
          <w:rFonts w:eastAsia="Calibri"/>
          <w:bCs/>
          <w:lang w:eastAsia="et-EE"/>
        </w:rPr>
        <w:t xml:space="preserve"> </w:t>
      </w:r>
      <w:r w:rsidR="007C54BE">
        <w:rPr>
          <w:rFonts w:eastAsia="Calibri"/>
          <w:bCs/>
          <w:lang w:eastAsia="et-EE"/>
        </w:rPr>
        <w:t xml:space="preserve"> </w:t>
      </w:r>
      <w:r>
        <w:rPr>
          <w:rFonts w:eastAsia="Calibri"/>
          <w:bCs/>
          <w:lang w:eastAsia="et-EE"/>
        </w:rPr>
        <w:t>personīgu iemeslu dēļ</w:t>
      </w:r>
      <w:r w:rsidR="00837550">
        <w:rPr>
          <w:rFonts w:eastAsia="Calibri"/>
          <w:bCs/>
          <w:lang w:eastAsia="et-EE"/>
        </w:rPr>
        <w:t xml:space="preserve">, Gints Kaminskis atrodas ārzemju komandējumā, Sintija </w:t>
      </w:r>
      <w:proofErr w:type="spellStart"/>
      <w:r w:rsidR="00837550">
        <w:rPr>
          <w:rFonts w:eastAsia="Calibri"/>
          <w:bCs/>
          <w:lang w:eastAsia="et-EE"/>
        </w:rPr>
        <w:t>Liekniņa</w:t>
      </w:r>
      <w:proofErr w:type="spellEnd"/>
      <w:r w:rsidR="00837550">
        <w:rPr>
          <w:rFonts w:eastAsia="Calibri"/>
          <w:bCs/>
          <w:lang w:eastAsia="et-EE"/>
        </w:rPr>
        <w:t xml:space="preserve"> </w:t>
      </w:r>
      <w:r w:rsidR="004E33A7">
        <w:rPr>
          <w:rFonts w:eastAsia="Calibri"/>
          <w:bCs/>
          <w:lang w:eastAsia="et-EE"/>
        </w:rPr>
        <w:t>atrodas Zemessardzes mācībās</w:t>
      </w:r>
      <w:r w:rsidR="00497707" w:rsidRPr="00883F75">
        <w:rPr>
          <w:rFonts w:eastAsia="Calibri"/>
          <w:bCs/>
          <w:lang w:eastAsia="et-EE"/>
        </w:rPr>
        <w:t>.</w:t>
      </w:r>
    </w:p>
    <w:p w14:paraId="398C27E2" w14:textId="77777777" w:rsidR="00263FA6" w:rsidRPr="00883F75" w:rsidRDefault="00263FA6" w:rsidP="00883F75">
      <w:pPr>
        <w:jc w:val="both"/>
        <w:rPr>
          <w:bCs/>
          <w:lang w:eastAsia="et-EE"/>
        </w:rPr>
      </w:pPr>
    </w:p>
    <w:p w14:paraId="16BECA1C" w14:textId="77777777" w:rsidR="00072017" w:rsidRPr="00883F75" w:rsidRDefault="00072017" w:rsidP="00883F75">
      <w:pPr>
        <w:jc w:val="both"/>
        <w:rPr>
          <w:bCs/>
          <w:color w:val="000000"/>
          <w:lang w:eastAsia="et-EE"/>
        </w:rPr>
      </w:pPr>
      <w:r w:rsidRPr="00883F75">
        <w:rPr>
          <w:b/>
          <w:bCs/>
          <w:color w:val="000000"/>
          <w:lang w:eastAsia="et-EE"/>
        </w:rPr>
        <w:t>Sēdē piedalās</w:t>
      </w:r>
      <w:r w:rsidRPr="00883F75">
        <w:rPr>
          <w:bCs/>
          <w:color w:val="000000"/>
          <w:lang w:eastAsia="et-EE"/>
        </w:rPr>
        <w:t xml:space="preserve"> </w:t>
      </w:r>
      <w:r w:rsidRPr="00883F75">
        <w:rPr>
          <w:b/>
          <w:bCs/>
          <w:color w:val="000000"/>
          <w:lang w:eastAsia="et-EE"/>
        </w:rPr>
        <w:t>pašvaldības administrācijas, iestāžu darbinieki un citi</w:t>
      </w:r>
      <w:r w:rsidRPr="00883F75">
        <w:rPr>
          <w:bCs/>
          <w:color w:val="000000"/>
          <w:lang w:eastAsia="et-EE"/>
        </w:rPr>
        <w:t>:</w:t>
      </w:r>
    </w:p>
    <w:p w14:paraId="305C5104" w14:textId="6585687B" w:rsidR="00A106E9" w:rsidRPr="00883F75" w:rsidRDefault="00072017" w:rsidP="00883F75">
      <w:pPr>
        <w:jc w:val="both"/>
        <w:rPr>
          <w:bCs/>
          <w:lang w:eastAsia="et-EE"/>
        </w:rPr>
      </w:pPr>
      <w:r w:rsidRPr="00883F75">
        <w:rPr>
          <w:bCs/>
          <w:lang w:eastAsia="et-EE"/>
        </w:rPr>
        <w:t>vecākais datortīklu administrators G</w:t>
      </w:r>
      <w:r w:rsidR="0027177A" w:rsidRPr="00883F75">
        <w:rPr>
          <w:bCs/>
          <w:lang w:eastAsia="et-EE"/>
        </w:rPr>
        <w:t xml:space="preserve">ints </w:t>
      </w:r>
      <w:r w:rsidRPr="00883F75">
        <w:rPr>
          <w:bCs/>
          <w:lang w:eastAsia="et-EE"/>
        </w:rPr>
        <w:t>Dzenis</w:t>
      </w:r>
      <w:r w:rsidR="00A60478">
        <w:rPr>
          <w:bCs/>
          <w:lang w:eastAsia="et-EE"/>
        </w:rPr>
        <w:t>,</w:t>
      </w:r>
    </w:p>
    <w:p w14:paraId="2979DCA0" w14:textId="434A18D8" w:rsidR="00263FA6" w:rsidRPr="00883F75" w:rsidRDefault="00072017" w:rsidP="00883F75">
      <w:pPr>
        <w:jc w:val="both"/>
        <w:rPr>
          <w:color w:val="000000"/>
        </w:rPr>
      </w:pPr>
      <w:bookmarkStart w:id="0" w:name="_Hlk94448676"/>
      <w:proofErr w:type="spellStart"/>
      <w:r w:rsidRPr="00883F75">
        <w:rPr>
          <w:bCs/>
          <w:color w:val="000000"/>
          <w:lang w:eastAsia="et-EE"/>
        </w:rPr>
        <w:t>pieslēgumā</w:t>
      </w:r>
      <w:proofErr w:type="spellEnd"/>
      <w:r w:rsidRPr="00883F75">
        <w:rPr>
          <w:bCs/>
          <w:color w:val="000000"/>
          <w:lang w:eastAsia="et-EE"/>
        </w:rPr>
        <w:t xml:space="preserve"> ZOOM platformā</w:t>
      </w:r>
      <w:bookmarkEnd w:id="0"/>
      <w:r w:rsidRPr="00883F75">
        <w:rPr>
          <w:bCs/>
          <w:color w:val="000000"/>
          <w:lang w:eastAsia="et-EE"/>
        </w:rPr>
        <w:t xml:space="preserve">: </w:t>
      </w:r>
      <w:r w:rsidR="00726650">
        <w:rPr>
          <w:bCs/>
          <w:color w:val="000000"/>
          <w:lang w:eastAsia="et-EE"/>
        </w:rPr>
        <w:t xml:space="preserve">izpilddirektors Agris Vilks, </w:t>
      </w:r>
      <w:r w:rsidR="00CB103D" w:rsidRPr="00883F75">
        <w:rPr>
          <w:bCs/>
          <w:color w:val="000000"/>
          <w:lang w:eastAsia="et-EE"/>
        </w:rPr>
        <w:t>izpilddirektora vietniek</w:t>
      </w:r>
      <w:r w:rsidR="00345DBA">
        <w:rPr>
          <w:bCs/>
          <w:color w:val="000000"/>
          <w:lang w:eastAsia="et-EE"/>
        </w:rPr>
        <w:t>s</w:t>
      </w:r>
      <w:r w:rsidR="00CB103D" w:rsidRPr="00883F75">
        <w:rPr>
          <w:bCs/>
          <w:color w:val="000000"/>
          <w:lang w:eastAsia="et-EE"/>
        </w:rPr>
        <w:t xml:space="preserve"> G</w:t>
      </w:r>
      <w:r w:rsidR="0027177A" w:rsidRPr="00883F75">
        <w:rPr>
          <w:bCs/>
          <w:color w:val="000000"/>
          <w:lang w:eastAsia="et-EE"/>
        </w:rPr>
        <w:t xml:space="preserve">unārs </w:t>
      </w:r>
      <w:proofErr w:type="spellStart"/>
      <w:r w:rsidR="00CB103D" w:rsidRPr="00883F75">
        <w:rPr>
          <w:bCs/>
          <w:color w:val="000000"/>
          <w:lang w:eastAsia="et-EE"/>
        </w:rPr>
        <w:t>Kurlovičs</w:t>
      </w:r>
      <w:proofErr w:type="spellEnd"/>
      <w:r w:rsidR="00CB103D" w:rsidRPr="00883F75">
        <w:rPr>
          <w:bCs/>
          <w:color w:val="000000"/>
          <w:lang w:eastAsia="et-EE"/>
        </w:rPr>
        <w:t xml:space="preserve">, </w:t>
      </w:r>
      <w:r w:rsidR="006E6E80" w:rsidRPr="00883F75">
        <w:rPr>
          <w:bCs/>
          <w:color w:val="000000"/>
          <w:lang w:eastAsia="et-EE"/>
        </w:rPr>
        <w:t xml:space="preserve">Administratīvās nodaļas vadītāja </w:t>
      </w:r>
      <w:r w:rsidR="00497707" w:rsidRPr="00883F75">
        <w:rPr>
          <w:bCs/>
          <w:color w:val="000000"/>
          <w:lang w:eastAsia="et-EE"/>
        </w:rPr>
        <w:t>B</w:t>
      </w:r>
      <w:r w:rsidR="0027177A" w:rsidRPr="00883F75">
        <w:rPr>
          <w:bCs/>
          <w:color w:val="000000"/>
          <w:lang w:eastAsia="et-EE"/>
        </w:rPr>
        <w:t xml:space="preserve">aiba </w:t>
      </w:r>
      <w:r w:rsidR="00497707" w:rsidRPr="00883F75">
        <w:rPr>
          <w:bCs/>
          <w:color w:val="000000"/>
          <w:lang w:eastAsia="et-EE"/>
        </w:rPr>
        <w:t>Opmane</w:t>
      </w:r>
      <w:r w:rsidR="00345DBA">
        <w:rPr>
          <w:bCs/>
          <w:color w:val="000000"/>
          <w:lang w:eastAsia="et-EE"/>
        </w:rPr>
        <w:t xml:space="preserve"> un vadītājas vietniece Evija </w:t>
      </w:r>
      <w:proofErr w:type="spellStart"/>
      <w:r w:rsidR="00345DBA">
        <w:rPr>
          <w:bCs/>
          <w:color w:val="000000"/>
          <w:lang w:eastAsia="et-EE"/>
        </w:rPr>
        <w:t>Lintiņa</w:t>
      </w:r>
      <w:proofErr w:type="spellEnd"/>
      <w:r w:rsidR="00D329A1">
        <w:rPr>
          <w:bCs/>
          <w:color w:val="000000"/>
          <w:lang w:eastAsia="et-EE"/>
        </w:rPr>
        <w:t>,</w:t>
      </w:r>
      <w:r w:rsidR="006E6E80" w:rsidRPr="00883F75">
        <w:rPr>
          <w:bCs/>
          <w:color w:val="000000"/>
          <w:lang w:eastAsia="et-EE"/>
        </w:rPr>
        <w:t xml:space="preserve"> </w:t>
      </w:r>
      <w:r w:rsidRPr="00883F75">
        <w:rPr>
          <w:bCs/>
          <w:color w:val="000000"/>
          <w:lang w:eastAsia="et-EE"/>
        </w:rPr>
        <w:t>Finanšu un grāmatvedības nodaļas vadītāja</w:t>
      </w:r>
      <w:r w:rsidR="00345DBA">
        <w:rPr>
          <w:bCs/>
          <w:color w:val="000000"/>
          <w:lang w:eastAsia="et-EE"/>
        </w:rPr>
        <w:t>s</w:t>
      </w:r>
      <w:r w:rsidRPr="00883F75">
        <w:rPr>
          <w:b/>
          <w:bCs/>
          <w:color w:val="000000"/>
          <w:lang w:eastAsia="et-EE"/>
        </w:rPr>
        <w:t xml:space="preserve"> </w:t>
      </w:r>
      <w:r w:rsidR="00345DBA">
        <w:rPr>
          <w:bCs/>
          <w:color w:val="000000"/>
          <w:lang w:eastAsia="et-EE"/>
        </w:rPr>
        <w:t>vietniece</w:t>
      </w:r>
      <w:r w:rsidR="00A02FE4">
        <w:rPr>
          <w:bCs/>
          <w:color w:val="000000"/>
          <w:lang w:eastAsia="et-EE"/>
        </w:rPr>
        <w:t xml:space="preserve"> </w:t>
      </w:r>
      <w:r w:rsidR="00345DBA">
        <w:rPr>
          <w:bCs/>
          <w:color w:val="000000"/>
          <w:lang w:eastAsia="et-EE"/>
        </w:rPr>
        <w:t>Ilze Ozoliņa</w:t>
      </w:r>
      <w:r w:rsidR="00BB6CEF">
        <w:rPr>
          <w:bCs/>
          <w:color w:val="000000"/>
          <w:lang w:eastAsia="et-EE"/>
        </w:rPr>
        <w:t>,</w:t>
      </w:r>
      <w:r w:rsidR="00A02FE4">
        <w:rPr>
          <w:bCs/>
          <w:color w:val="000000"/>
          <w:lang w:eastAsia="et-EE"/>
        </w:rPr>
        <w:t xml:space="preserve"> galvenā grāmatvede Alla Siksna,</w:t>
      </w:r>
      <w:r w:rsidR="00D329A1">
        <w:rPr>
          <w:bCs/>
          <w:color w:val="000000"/>
          <w:lang w:eastAsia="et-EE"/>
        </w:rPr>
        <w:t xml:space="preserve"> </w:t>
      </w:r>
      <w:r w:rsidR="00BB6CEF">
        <w:rPr>
          <w:bCs/>
          <w:color w:val="000000"/>
          <w:lang w:eastAsia="et-EE"/>
        </w:rPr>
        <w:t xml:space="preserve">galvenā ekonomiste Natālija </w:t>
      </w:r>
      <w:proofErr w:type="spellStart"/>
      <w:r w:rsidR="00BB6CEF">
        <w:rPr>
          <w:bCs/>
          <w:color w:val="000000"/>
          <w:lang w:eastAsia="et-EE"/>
        </w:rPr>
        <w:t>Vdobčenko</w:t>
      </w:r>
      <w:proofErr w:type="spellEnd"/>
      <w:r w:rsidR="00BB6CEF">
        <w:rPr>
          <w:bCs/>
          <w:color w:val="000000"/>
          <w:lang w:eastAsia="et-EE"/>
        </w:rPr>
        <w:t xml:space="preserve">, </w:t>
      </w:r>
      <w:r w:rsidR="00B501BC" w:rsidRPr="00883F75">
        <w:rPr>
          <w:bCs/>
          <w:color w:val="000000"/>
          <w:lang w:eastAsia="et-EE"/>
        </w:rPr>
        <w:t>Nekustamo īpašumu nodaļas vadītāj</w:t>
      </w:r>
      <w:r w:rsidR="00092E3A" w:rsidRPr="00883F75">
        <w:rPr>
          <w:bCs/>
          <w:color w:val="000000"/>
          <w:lang w:eastAsia="et-EE"/>
        </w:rPr>
        <w:t>s K</w:t>
      </w:r>
      <w:r w:rsidR="0027177A" w:rsidRPr="00883F75">
        <w:rPr>
          <w:bCs/>
          <w:color w:val="000000"/>
          <w:lang w:eastAsia="et-EE"/>
        </w:rPr>
        <w:t>aspars Ļ</w:t>
      </w:r>
      <w:r w:rsidR="00092E3A" w:rsidRPr="00883F75">
        <w:rPr>
          <w:bCs/>
          <w:color w:val="000000"/>
          <w:lang w:eastAsia="et-EE"/>
        </w:rPr>
        <w:t>aksa</w:t>
      </w:r>
      <w:r w:rsidR="00BB6CEF">
        <w:rPr>
          <w:bCs/>
          <w:color w:val="000000"/>
          <w:lang w:eastAsia="et-EE"/>
        </w:rPr>
        <w:t xml:space="preserve"> un vadītāja vietniece Austra Apsīte</w:t>
      </w:r>
      <w:r w:rsidR="00B501BC" w:rsidRPr="00883F75">
        <w:rPr>
          <w:bCs/>
          <w:color w:val="000000"/>
          <w:lang w:eastAsia="et-EE"/>
        </w:rPr>
        <w:t>,</w:t>
      </w:r>
      <w:r w:rsidR="00B501BC" w:rsidRPr="00883F75">
        <w:rPr>
          <w:bCs/>
          <w:lang w:eastAsia="et-EE"/>
        </w:rPr>
        <w:t xml:space="preserve"> </w:t>
      </w:r>
      <w:r w:rsidR="0072635C" w:rsidRPr="00883F75">
        <w:rPr>
          <w:bCs/>
          <w:lang w:eastAsia="et-EE"/>
        </w:rPr>
        <w:t>nekustamā īpašuma speciālist</w:t>
      </w:r>
      <w:r w:rsidR="00A02FE4">
        <w:rPr>
          <w:bCs/>
          <w:lang w:eastAsia="et-EE"/>
        </w:rPr>
        <w:t>i</w:t>
      </w:r>
      <w:r w:rsidR="0072635C" w:rsidRPr="00883F75">
        <w:rPr>
          <w:bCs/>
          <w:lang w:eastAsia="et-EE"/>
        </w:rPr>
        <w:t xml:space="preserve"> G</w:t>
      </w:r>
      <w:r w:rsidR="0027177A" w:rsidRPr="00883F75">
        <w:rPr>
          <w:bCs/>
          <w:lang w:eastAsia="et-EE"/>
        </w:rPr>
        <w:t xml:space="preserve">ints </w:t>
      </w:r>
      <w:proofErr w:type="spellStart"/>
      <w:r w:rsidR="0072635C" w:rsidRPr="00883F75">
        <w:rPr>
          <w:bCs/>
          <w:lang w:eastAsia="et-EE"/>
        </w:rPr>
        <w:t>Memmēns</w:t>
      </w:r>
      <w:proofErr w:type="spellEnd"/>
      <w:r w:rsidR="00A02FE4">
        <w:rPr>
          <w:bCs/>
          <w:lang w:eastAsia="et-EE"/>
        </w:rPr>
        <w:t xml:space="preserve"> un Andra </w:t>
      </w:r>
      <w:proofErr w:type="spellStart"/>
      <w:r w:rsidR="00A02FE4">
        <w:rPr>
          <w:bCs/>
          <w:lang w:eastAsia="et-EE"/>
        </w:rPr>
        <w:t>Šafare</w:t>
      </w:r>
      <w:proofErr w:type="spellEnd"/>
      <w:r w:rsidR="0072635C" w:rsidRPr="00883F75">
        <w:rPr>
          <w:bCs/>
          <w:lang w:eastAsia="et-EE"/>
        </w:rPr>
        <w:t xml:space="preserve">, </w:t>
      </w:r>
      <w:r w:rsidR="00B501BC" w:rsidRPr="00883F75">
        <w:rPr>
          <w:bCs/>
          <w:lang w:eastAsia="et-EE"/>
        </w:rPr>
        <w:t xml:space="preserve">Izglītības pārvaldes </w:t>
      </w:r>
      <w:r w:rsidR="00C53CC3">
        <w:rPr>
          <w:bCs/>
          <w:lang w:eastAsia="et-EE"/>
        </w:rPr>
        <w:t xml:space="preserve">vadītāja Aija Didrihsone un </w:t>
      </w:r>
      <w:r w:rsidR="00B50A40" w:rsidRPr="00883F75">
        <w:rPr>
          <w:bCs/>
          <w:lang w:eastAsia="et-EE"/>
        </w:rPr>
        <w:t>juriskonsulte E</w:t>
      </w:r>
      <w:r w:rsidR="0027177A" w:rsidRPr="00883F75">
        <w:rPr>
          <w:bCs/>
          <w:lang w:eastAsia="et-EE"/>
        </w:rPr>
        <w:t xml:space="preserve">vita </w:t>
      </w:r>
      <w:r w:rsidR="00B50A40" w:rsidRPr="00883F75">
        <w:rPr>
          <w:bCs/>
          <w:lang w:eastAsia="et-EE"/>
        </w:rPr>
        <w:t>Evardsone</w:t>
      </w:r>
      <w:r w:rsidR="00B501BC" w:rsidRPr="00883F75">
        <w:rPr>
          <w:bCs/>
          <w:lang w:eastAsia="et-EE"/>
        </w:rPr>
        <w:t xml:space="preserve">, </w:t>
      </w:r>
      <w:r w:rsidR="00636808">
        <w:rPr>
          <w:bCs/>
          <w:lang w:eastAsia="et-EE"/>
        </w:rPr>
        <w:t xml:space="preserve">Juridiskās nodaļas </w:t>
      </w:r>
      <w:r w:rsidR="00726650">
        <w:rPr>
          <w:bCs/>
          <w:lang w:eastAsia="et-EE"/>
        </w:rPr>
        <w:t>vadītāja Aiva Pole-</w:t>
      </w:r>
      <w:proofErr w:type="spellStart"/>
      <w:r w:rsidR="00726650">
        <w:rPr>
          <w:bCs/>
          <w:lang w:eastAsia="et-EE"/>
        </w:rPr>
        <w:t>Grinšpone</w:t>
      </w:r>
      <w:proofErr w:type="spellEnd"/>
      <w:r w:rsidR="00CB5B06">
        <w:rPr>
          <w:bCs/>
          <w:lang w:eastAsia="et-EE"/>
        </w:rPr>
        <w:t xml:space="preserve">, </w:t>
      </w:r>
      <w:r w:rsidR="00DE50B7">
        <w:rPr>
          <w:color w:val="000000"/>
        </w:rPr>
        <w:t>Sociālā dienesta vadītāja Baiba Lucaua-</w:t>
      </w:r>
      <w:proofErr w:type="spellStart"/>
      <w:r w:rsidR="00CA666E">
        <w:rPr>
          <w:color w:val="000000"/>
        </w:rPr>
        <w:t>Makalistere</w:t>
      </w:r>
      <w:proofErr w:type="spellEnd"/>
      <w:r w:rsidR="00CA666E">
        <w:rPr>
          <w:color w:val="000000"/>
        </w:rPr>
        <w:t xml:space="preserve">, </w:t>
      </w:r>
      <w:r w:rsidR="00A02FE4">
        <w:rPr>
          <w:color w:val="000000"/>
        </w:rPr>
        <w:t xml:space="preserve">sabiedrisko attiecību nodaļas vadītāja Līva </w:t>
      </w:r>
      <w:proofErr w:type="spellStart"/>
      <w:r w:rsidR="00A02FE4">
        <w:rPr>
          <w:color w:val="000000"/>
        </w:rPr>
        <w:t>Blaževica</w:t>
      </w:r>
      <w:proofErr w:type="spellEnd"/>
      <w:r w:rsidR="00A02FE4">
        <w:rPr>
          <w:color w:val="000000"/>
        </w:rPr>
        <w:t xml:space="preserve">, sabiedrisko attiecību speciāliste Aiga Priede, </w:t>
      </w:r>
      <w:r w:rsidR="006E6E80" w:rsidRPr="00883F75">
        <w:rPr>
          <w:color w:val="000000"/>
        </w:rPr>
        <w:t>domes komiteju sekretāre R</w:t>
      </w:r>
      <w:r w:rsidR="0027177A" w:rsidRPr="00883F75">
        <w:rPr>
          <w:color w:val="000000"/>
        </w:rPr>
        <w:t xml:space="preserve">ita </w:t>
      </w:r>
      <w:r w:rsidR="006E6E80" w:rsidRPr="00883F75">
        <w:rPr>
          <w:color w:val="000000"/>
        </w:rPr>
        <w:t>Bērtule,</w:t>
      </w:r>
      <w:r w:rsidR="00B50A40" w:rsidRPr="00883F75">
        <w:rPr>
          <w:color w:val="000000"/>
        </w:rPr>
        <w:t xml:space="preserve"> </w:t>
      </w:r>
      <w:r w:rsidR="00607531">
        <w:rPr>
          <w:color w:val="000000"/>
        </w:rPr>
        <w:t xml:space="preserve">Komunālās nodaļas vadītāja Elvija </w:t>
      </w:r>
      <w:proofErr w:type="spellStart"/>
      <w:r w:rsidR="00607531">
        <w:rPr>
          <w:color w:val="000000"/>
        </w:rPr>
        <w:t>Namsone</w:t>
      </w:r>
      <w:proofErr w:type="spellEnd"/>
      <w:r w:rsidR="00607531">
        <w:rPr>
          <w:color w:val="000000"/>
        </w:rPr>
        <w:t xml:space="preserve">, Pašvaldības policijas priekšnieks Jānis </w:t>
      </w:r>
      <w:proofErr w:type="spellStart"/>
      <w:r w:rsidR="00607531">
        <w:rPr>
          <w:color w:val="000000"/>
        </w:rPr>
        <w:t>Fecers</w:t>
      </w:r>
      <w:proofErr w:type="spellEnd"/>
      <w:r w:rsidR="00607531">
        <w:rPr>
          <w:color w:val="000000"/>
        </w:rPr>
        <w:t xml:space="preserve"> un </w:t>
      </w:r>
      <w:proofErr w:type="spellStart"/>
      <w:r w:rsidR="00607531">
        <w:rPr>
          <w:color w:val="000000"/>
        </w:rPr>
        <w:t>vienieks</w:t>
      </w:r>
      <w:proofErr w:type="spellEnd"/>
      <w:r w:rsidR="00607531">
        <w:rPr>
          <w:color w:val="000000"/>
        </w:rPr>
        <w:t xml:space="preserve"> Andis Lukša, </w:t>
      </w:r>
      <w:r w:rsidR="008B5CBE">
        <w:rPr>
          <w:color w:val="000000"/>
        </w:rPr>
        <w:t xml:space="preserve">Dobeles pagasta pārvaldes vadītāja Dace </w:t>
      </w:r>
      <w:proofErr w:type="spellStart"/>
      <w:r w:rsidR="008B5CBE">
        <w:rPr>
          <w:color w:val="000000"/>
        </w:rPr>
        <w:t>Škorņika</w:t>
      </w:r>
      <w:proofErr w:type="spellEnd"/>
      <w:r w:rsidR="008B5CBE">
        <w:rPr>
          <w:color w:val="000000"/>
        </w:rPr>
        <w:t xml:space="preserve"> </w:t>
      </w:r>
      <w:r w:rsidR="000047C0" w:rsidRPr="00883F75">
        <w:rPr>
          <w:color w:val="000000"/>
        </w:rPr>
        <w:t>u.c.</w:t>
      </w:r>
    </w:p>
    <w:p w14:paraId="26CFB2D8" w14:textId="7578C559" w:rsidR="00DB62CF" w:rsidRDefault="00275E58" w:rsidP="00883F75">
      <w:pPr>
        <w:jc w:val="both"/>
      </w:pPr>
      <w:r w:rsidRPr="00883F75">
        <w:t>Notiek reģistrēšanās balsošanas sistēmā.</w:t>
      </w:r>
    </w:p>
    <w:p w14:paraId="2DA0B8FB" w14:textId="656E4AE3" w:rsidR="00034A99" w:rsidRDefault="00034A99" w:rsidP="00883F75">
      <w:pPr>
        <w:jc w:val="both"/>
      </w:pPr>
    </w:p>
    <w:p w14:paraId="533BCCE4" w14:textId="77777777" w:rsidR="005A769B" w:rsidRDefault="005A769B" w:rsidP="00883F75">
      <w:pPr>
        <w:jc w:val="both"/>
      </w:pPr>
    </w:p>
    <w:p w14:paraId="11F5FCE2" w14:textId="16B028C7" w:rsidR="00FD3324" w:rsidRDefault="00FD3324" w:rsidP="00FD3324">
      <w:pPr>
        <w:jc w:val="both"/>
      </w:pPr>
      <w:r w:rsidRPr="00883F75">
        <w:lastRenderedPageBreak/>
        <w:t>Ivars Gorskis izsaka priekšlikumu par izsludināto sēdes darba kārtību</w:t>
      </w:r>
      <w:r w:rsidR="0052639C">
        <w:t>.</w:t>
      </w:r>
    </w:p>
    <w:p w14:paraId="211E01C5" w14:textId="50F75647" w:rsidR="00FD3324" w:rsidRDefault="0052639C" w:rsidP="0052639C">
      <w:pPr>
        <w:ind w:left="420"/>
        <w:jc w:val="both"/>
      </w:pPr>
      <w:r>
        <w:t xml:space="preserve">Ierosina </w:t>
      </w:r>
      <w:r w:rsidR="00FD3324">
        <w:t xml:space="preserve">iekļaut dienas kārtībā </w:t>
      </w:r>
      <w:r w:rsidR="00B33690">
        <w:t>4</w:t>
      </w:r>
      <w:r w:rsidR="00FD3324">
        <w:t xml:space="preserve"> papildu jautājumus</w:t>
      </w:r>
      <w:r w:rsidR="00B344E8">
        <w:t xml:space="preserve"> un izskatīt tos kā pirmos</w:t>
      </w:r>
      <w:r w:rsidR="00FD3324">
        <w:t>:</w:t>
      </w:r>
    </w:p>
    <w:p w14:paraId="1736B763" w14:textId="2E2DA3DC" w:rsidR="00FD3324" w:rsidRDefault="00FD3324" w:rsidP="00E91EB9">
      <w:pPr>
        <w:pStyle w:val="Sarakstarindkopa"/>
        <w:numPr>
          <w:ilvl w:val="0"/>
          <w:numId w:val="90"/>
        </w:numPr>
      </w:pPr>
      <w:r>
        <w:t xml:space="preserve">papildu </w:t>
      </w:r>
      <w:bookmarkStart w:id="1" w:name="_Hlk105403736"/>
      <w:r>
        <w:t>lēmumprojektu</w:t>
      </w:r>
      <w:bookmarkEnd w:id="1"/>
      <w:r>
        <w:t xml:space="preserve"> Nr.</w:t>
      </w:r>
      <w:r w:rsidR="00B33690">
        <w:t>64</w:t>
      </w:r>
      <w:r>
        <w:t xml:space="preserve"> </w:t>
      </w:r>
      <w:bookmarkStart w:id="2" w:name="_Hlk105073366"/>
      <w:r w:rsidRPr="00B33690">
        <w:rPr>
          <w:rFonts w:eastAsiaTheme="minorHAnsi" w:cstheme="minorBidi"/>
          <w:lang w:eastAsia="en-US"/>
        </w:rPr>
        <w:t>“</w:t>
      </w:r>
      <w:r w:rsidR="00B33690" w:rsidRPr="00D34252">
        <w:t>Par izmaiņām sadzīves atkritumu apsaimniekošanas maksā un  sadzīves atkritumu apsaimniekošanas līguma darbības termiņa pagarināšanu</w:t>
      </w:r>
      <w:r>
        <w:t>’’</w:t>
      </w:r>
      <w:bookmarkEnd w:id="2"/>
      <w:r>
        <w:t xml:space="preserve"> pārcelt darba kārtībā kā </w:t>
      </w:r>
      <w:r w:rsidR="00B33690">
        <w:t>2</w:t>
      </w:r>
      <w:r>
        <w:t>.jautājumu;</w:t>
      </w:r>
    </w:p>
    <w:p w14:paraId="29261C1F" w14:textId="461AFC98" w:rsidR="00FD3324" w:rsidRDefault="00FD3324" w:rsidP="00E91EB9">
      <w:pPr>
        <w:pStyle w:val="Sarakstarindkopa"/>
        <w:numPr>
          <w:ilvl w:val="0"/>
          <w:numId w:val="90"/>
        </w:numPr>
        <w:jc w:val="both"/>
      </w:pPr>
      <w:r>
        <w:t>papildu lēmumprojektu Nr.</w:t>
      </w:r>
      <w:r w:rsidR="00B33690">
        <w:t>65</w:t>
      </w:r>
      <w:r>
        <w:t xml:space="preserve"> </w:t>
      </w:r>
      <w:bookmarkStart w:id="3" w:name="_Hlk105073407"/>
      <w:r w:rsidRPr="00B33690">
        <w:rPr>
          <w:rFonts w:eastAsiaTheme="minorHAnsi" w:cstheme="minorBidi"/>
          <w:lang w:eastAsia="en-US"/>
        </w:rPr>
        <w:t>“</w:t>
      </w:r>
      <w:r w:rsidR="00B33690" w:rsidRPr="00B33690">
        <w:rPr>
          <w:bCs/>
        </w:rPr>
        <w:t>Par grozījumiem 2022. gada 13. aprīļa lēmumā “Par atbalsta piešķiršanu izmitināšanas un ēdināšanas izdevumu segšanai Ukrainas civiliedzīvotājiem”’’</w:t>
      </w:r>
      <w:r>
        <w:t xml:space="preserve"> </w:t>
      </w:r>
      <w:bookmarkEnd w:id="3"/>
      <w:r>
        <w:t xml:space="preserve">pārcelt darba kārtībā kā </w:t>
      </w:r>
      <w:r w:rsidR="00B33690">
        <w:t>3</w:t>
      </w:r>
      <w:r>
        <w:t>.jautājumu;</w:t>
      </w:r>
    </w:p>
    <w:p w14:paraId="36118BDB" w14:textId="1F647C0C" w:rsidR="00FD3324" w:rsidRPr="005660F5" w:rsidRDefault="00FD3324" w:rsidP="00E91EB9">
      <w:pPr>
        <w:pStyle w:val="Sarakstarindkopa"/>
        <w:numPr>
          <w:ilvl w:val="0"/>
          <w:numId w:val="90"/>
        </w:numPr>
        <w:jc w:val="both"/>
      </w:pPr>
      <w:r>
        <w:t>papildu lēmumprojektu Nr.</w:t>
      </w:r>
      <w:r w:rsidR="00B344E8">
        <w:t>66</w:t>
      </w:r>
      <w:r>
        <w:t xml:space="preserve"> </w:t>
      </w:r>
      <w:r w:rsidRPr="00B344E8">
        <w:rPr>
          <w:rFonts w:eastAsiaTheme="minorHAnsi" w:cstheme="minorBidi"/>
          <w:lang w:eastAsia="en-US"/>
        </w:rPr>
        <w:t>“</w:t>
      </w:r>
      <w:bookmarkStart w:id="4" w:name="_Hlk108097388"/>
      <w:r w:rsidR="00B344E8" w:rsidRPr="00B344E8">
        <w:rPr>
          <w:bCs/>
          <w:lang w:eastAsia="ar-SA"/>
        </w:rPr>
        <w:t>Par Dobeles novada domes lēmuma atcelšanu</w:t>
      </w:r>
      <w:bookmarkEnd w:id="4"/>
      <w:r w:rsidRPr="00B344E8">
        <w:rPr>
          <w:rFonts w:eastAsiaTheme="minorHAnsi"/>
        </w:rPr>
        <w:t xml:space="preserve">’’ </w:t>
      </w:r>
      <w:proofErr w:type="spellStart"/>
      <w:r w:rsidRPr="00B344E8">
        <w:rPr>
          <w:rFonts w:eastAsiaTheme="minorHAnsi"/>
        </w:rPr>
        <w:t>pācelt</w:t>
      </w:r>
      <w:proofErr w:type="spellEnd"/>
      <w:r w:rsidRPr="00B344E8">
        <w:rPr>
          <w:rFonts w:eastAsiaTheme="minorHAnsi"/>
        </w:rPr>
        <w:t xml:space="preserve"> darba kārtībā kā </w:t>
      </w:r>
      <w:r w:rsidR="00B344E8">
        <w:rPr>
          <w:rFonts w:eastAsiaTheme="minorHAnsi"/>
        </w:rPr>
        <w:t>4</w:t>
      </w:r>
      <w:r w:rsidRPr="00B344E8">
        <w:rPr>
          <w:rFonts w:eastAsiaTheme="minorHAnsi"/>
        </w:rPr>
        <w:t>.jautājumu;</w:t>
      </w:r>
    </w:p>
    <w:p w14:paraId="5A2F2C0B" w14:textId="13905252" w:rsidR="00FD3324" w:rsidRPr="00D370AE" w:rsidRDefault="00FD3324" w:rsidP="00E91EB9">
      <w:pPr>
        <w:pStyle w:val="Sarakstarindkopa"/>
        <w:numPr>
          <w:ilvl w:val="0"/>
          <w:numId w:val="90"/>
        </w:numPr>
        <w:jc w:val="both"/>
        <w:rPr>
          <w:rFonts w:eastAsia="Calibri"/>
          <w:bCs/>
          <w:lang w:eastAsia="en-US"/>
        </w:rPr>
      </w:pPr>
      <w:r w:rsidRPr="00B344E8">
        <w:rPr>
          <w:rFonts w:eastAsiaTheme="minorHAnsi"/>
        </w:rPr>
        <w:t xml:space="preserve">papildu </w:t>
      </w:r>
      <w:r>
        <w:t>lēmumprojektu</w:t>
      </w:r>
      <w:r w:rsidRPr="00B344E8">
        <w:rPr>
          <w:rFonts w:eastAsiaTheme="minorHAnsi"/>
        </w:rPr>
        <w:t xml:space="preserve"> Nr.</w:t>
      </w:r>
      <w:r w:rsidR="00B344E8" w:rsidRPr="00B344E8">
        <w:rPr>
          <w:rFonts w:eastAsiaTheme="minorHAnsi"/>
        </w:rPr>
        <w:t>67</w:t>
      </w:r>
      <w:r w:rsidRPr="00B344E8">
        <w:rPr>
          <w:rFonts w:eastAsiaTheme="minorHAnsi"/>
        </w:rPr>
        <w:t xml:space="preserve"> </w:t>
      </w:r>
      <w:r w:rsidRPr="00B344E8">
        <w:rPr>
          <w:rFonts w:eastAsiaTheme="minorHAnsi" w:cstheme="minorBidi"/>
          <w:lang w:eastAsia="en-US"/>
        </w:rPr>
        <w:t>“</w:t>
      </w:r>
      <w:r w:rsidR="00B344E8" w:rsidRPr="00B344E8">
        <w:rPr>
          <w:lang w:val="et-EE"/>
        </w:rPr>
        <w:t>Par Karīnas Zandersones iecelšanu Dobeles Mūzikas skolas direktora amatā</w:t>
      </w:r>
      <w:r w:rsidRPr="00B344E8">
        <w:rPr>
          <w:rFonts w:eastAsiaTheme="minorHAnsi" w:cstheme="minorBidi"/>
          <w:lang w:eastAsia="en-US"/>
        </w:rPr>
        <w:t xml:space="preserve">’’ pārcelt darba kārtībā kā </w:t>
      </w:r>
      <w:r w:rsidR="00B344E8">
        <w:rPr>
          <w:rFonts w:eastAsiaTheme="minorHAnsi" w:cstheme="minorBidi"/>
          <w:lang w:eastAsia="en-US"/>
        </w:rPr>
        <w:t>5</w:t>
      </w:r>
      <w:r w:rsidRPr="00B344E8">
        <w:rPr>
          <w:rFonts w:eastAsiaTheme="minorHAnsi" w:cstheme="minorBidi"/>
          <w:lang w:eastAsia="en-US"/>
        </w:rPr>
        <w:t>.jautājumu</w:t>
      </w:r>
      <w:r w:rsidR="00B344E8">
        <w:rPr>
          <w:rFonts w:eastAsiaTheme="minorHAnsi" w:cstheme="minorBidi"/>
          <w:lang w:eastAsia="en-US"/>
        </w:rPr>
        <w:t>.</w:t>
      </w:r>
      <w:r w:rsidRPr="00B344E8">
        <w:rPr>
          <w:rFonts w:eastAsiaTheme="minorHAnsi" w:cstheme="minorBidi"/>
          <w:lang w:eastAsia="en-US"/>
        </w:rPr>
        <w:t xml:space="preserve"> </w:t>
      </w:r>
    </w:p>
    <w:p w14:paraId="22B2D7C0" w14:textId="77777777" w:rsidR="00D370AE" w:rsidRPr="00D370AE" w:rsidRDefault="00D370AE" w:rsidP="00D370AE">
      <w:pPr>
        <w:jc w:val="both"/>
        <w:rPr>
          <w:rFonts w:eastAsia="Calibri"/>
          <w:bCs/>
          <w:lang w:eastAsia="en-US"/>
        </w:rPr>
      </w:pPr>
    </w:p>
    <w:p w14:paraId="72B70B09" w14:textId="20A127F0" w:rsidR="00D370AE" w:rsidRPr="00D370AE" w:rsidRDefault="00D370AE" w:rsidP="00D370AE">
      <w:pPr>
        <w:jc w:val="both"/>
        <w:rPr>
          <w:rFonts w:eastAsia="Calibri"/>
          <w:bCs/>
          <w:lang w:eastAsia="en-US"/>
        </w:rPr>
      </w:pPr>
      <w:r>
        <w:rPr>
          <w:rFonts w:eastAsia="Calibri"/>
          <w:bCs/>
          <w:lang w:eastAsia="en-US"/>
        </w:rPr>
        <w:t>Izsakās Kristīne Briede, ka ir pret, jo nav iepazinusies ar pēdējiem diviem lēmumprojektiem.</w:t>
      </w:r>
    </w:p>
    <w:p w14:paraId="3F58F36A" w14:textId="76F441E1" w:rsidR="00B344E8" w:rsidRDefault="00D370AE" w:rsidP="00FD3324">
      <w:pPr>
        <w:jc w:val="both"/>
      </w:pPr>
      <w:r>
        <w:t>Ivars Gorskis a</w:t>
      </w:r>
      <w:r w:rsidR="00FD3324" w:rsidRPr="00883F75">
        <w:t>icina deputātus balsot par</w:t>
      </w:r>
      <w:r w:rsidR="00FD3324">
        <w:t xml:space="preserve"> izmaiņām darba kārtībā</w:t>
      </w:r>
      <w:r w:rsidR="00FD3324" w:rsidRPr="00883F75">
        <w:t>.</w:t>
      </w:r>
    </w:p>
    <w:p w14:paraId="6A77441E" w14:textId="77777777" w:rsidR="00B344E8" w:rsidRPr="00883F75" w:rsidRDefault="00B344E8" w:rsidP="00FD3324">
      <w:pPr>
        <w:jc w:val="both"/>
      </w:pPr>
    </w:p>
    <w:p w14:paraId="2FAA6F7A" w14:textId="25336873" w:rsidR="00FD3324" w:rsidRDefault="00FD3324" w:rsidP="00FD3324">
      <w:pPr>
        <w:jc w:val="both"/>
      </w:pPr>
      <w:r w:rsidRPr="00883F75">
        <w:t xml:space="preserve">Atklāti balsojot: PAR </w:t>
      </w:r>
      <w:r w:rsidR="0045435E">
        <w:t>-</w:t>
      </w:r>
      <w:r w:rsidRPr="00883F75">
        <w:t xml:space="preserve"> </w:t>
      </w:r>
      <w:r w:rsidR="0045435E">
        <w:t>9</w:t>
      </w:r>
      <w:r w:rsidRPr="00883F75">
        <w:t xml:space="preserve"> (</w:t>
      </w:r>
      <w:r w:rsidR="0045435E">
        <w:t xml:space="preserve">Ģirts Ante, </w:t>
      </w:r>
      <w:r w:rsidRPr="00883F75">
        <w:rPr>
          <w:bCs/>
          <w:lang w:eastAsia="et-EE"/>
        </w:rPr>
        <w:t xml:space="preserve">Sarmīte Dude, Ivars Gorskis, Linda </w:t>
      </w:r>
      <w:proofErr w:type="spellStart"/>
      <w:r w:rsidRPr="00883F75">
        <w:rPr>
          <w:bCs/>
          <w:lang w:eastAsia="et-EE"/>
        </w:rPr>
        <w:t>Karloviča</w:t>
      </w:r>
      <w:proofErr w:type="spellEnd"/>
      <w:r w:rsidRPr="00883F75">
        <w:rPr>
          <w:bCs/>
          <w:lang w:eastAsia="et-EE"/>
        </w:rPr>
        <w:t xml:space="preserve">, Sanita Olševska, Dace Reinika, Guntis Safranovičs, Andrejs Spridzāns, </w:t>
      </w:r>
      <w:r w:rsidRPr="00883F75">
        <w:t xml:space="preserve">Edgars Laimiņš), </w:t>
      </w:r>
      <w:r w:rsidR="00B344E8">
        <w:t>PRET</w:t>
      </w:r>
      <w:r w:rsidR="0045435E">
        <w:t xml:space="preserve"> </w:t>
      </w:r>
      <w:r w:rsidR="00B344E8">
        <w:t>-</w:t>
      </w:r>
      <w:r w:rsidR="0045435E">
        <w:t xml:space="preserve"> </w:t>
      </w:r>
      <w:r w:rsidR="00B344E8">
        <w:t>3 (</w:t>
      </w:r>
      <w:r w:rsidR="00B344E8" w:rsidRPr="00883F75">
        <w:rPr>
          <w:bCs/>
          <w:lang w:eastAsia="et-EE"/>
        </w:rPr>
        <w:t xml:space="preserve">Kristīne Briede, </w:t>
      </w:r>
      <w:r w:rsidR="00B344E8" w:rsidRPr="00883F75">
        <w:t>Viesturs Reinfelds</w:t>
      </w:r>
      <w:r w:rsidR="00B344E8">
        <w:t xml:space="preserve">, </w:t>
      </w:r>
      <w:r w:rsidR="00B344E8" w:rsidRPr="00883F75">
        <w:rPr>
          <w:bCs/>
          <w:lang w:eastAsia="et-EE"/>
        </w:rPr>
        <w:t>Māris Feldmanis</w:t>
      </w:r>
      <w:r w:rsidR="00B344E8" w:rsidRPr="00883F75">
        <w:t xml:space="preserve"> </w:t>
      </w:r>
      <w:r w:rsidR="00B344E8">
        <w:t>), ATTURAS</w:t>
      </w:r>
      <w:r w:rsidR="0045435E">
        <w:t xml:space="preserve"> </w:t>
      </w:r>
      <w:r w:rsidR="00B344E8">
        <w:t>-</w:t>
      </w:r>
      <w:r w:rsidR="0045435E">
        <w:t xml:space="preserve"> </w:t>
      </w:r>
      <w:r w:rsidR="00B344E8">
        <w:t>3 (</w:t>
      </w:r>
      <w:r w:rsidR="0045435E" w:rsidRPr="00883F75">
        <w:t xml:space="preserve">Edgars </w:t>
      </w:r>
      <w:proofErr w:type="spellStart"/>
      <w:r w:rsidR="0045435E" w:rsidRPr="00883F75">
        <w:t>Gaigalis</w:t>
      </w:r>
      <w:proofErr w:type="spellEnd"/>
      <w:r w:rsidR="0045435E">
        <w:t xml:space="preserve">, </w:t>
      </w:r>
      <w:r w:rsidR="0045435E">
        <w:rPr>
          <w:bCs/>
          <w:lang w:eastAsia="et-EE"/>
        </w:rPr>
        <w:t xml:space="preserve">Ainārs Meiers, </w:t>
      </w:r>
      <w:r w:rsidR="0045435E" w:rsidRPr="00883F75">
        <w:rPr>
          <w:bCs/>
          <w:lang w:eastAsia="et-EE"/>
        </w:rPr>
        <w:t>Andris Podvinskis</w:t>
      </w:r>
      <w:r w:rsidR="0045435E">
        <w:rPr>
          <w:bCs/>
          <w:lang w:eastAsia="et-EE"/>
        </w:rPr>
        <w:t>),</w:t>
      </w:r>
      <w:r w:rsidR="0045435E" w:rsidRPr="00883F75">
        <w:t xml:space="preserve"> </w:t>
      </w:r>
      <w:r w:rsidRPr="00883F75">
        <w:t>Dobeles novada dome NOLEMJ:</w:t>
      </w:r>
    </w:p>
    <w:p w14:paraId="403ABF58" w14:textId="77777777" w:rsidR="0088401B" w:rsidRPr="00883F75" w:rsidRDefault="0088401B" w:rsidP="00FD3324">
      <w:pPr>
        <w:jc w:val="both"/>
      </w:pPr>
    </w:p>
    <w:p w14:paraId="24388E54" w14:textId="157A6C0A" w:rsidR="00FD3324" w:rsidRPr="00883F75" w:rsidRDefault="00FD3324" w:rsidP="00E91EB9">
      <w:pPr>
        <w:pStyle w:val="Sarakstarindkopa"/>
        <w:numPr>
          <w:ilvl w:val="0"/>
          <w:numId w:val="91"/>
        </w:numPr>
        <w:ind w:left="709" w:hanging="283"/>
        <w:jc w:val="both"/>
      </w:pPr>
      <w:bookmarkStart w:id="5" w:name="_Hlk94790323"/>
      <w:r w:rsidRPr="00883F75">
        <w:t xml:space="preserve">izskatīt sēdes darba kārtībā </w:t>
      </w:r>
      <w:bookmarkEnd w:id="5"/>
      <w:r>
        <w:t>lēmumprojektu</w:t>
      </w:r>
      <w:r w:rsidRPr="00883F75">
        <w:t xml:space="preserve"> </w:t>
      </w:r>
      <w:r w:rsidRPr="0088401B">
        <w:rPr>
          <w:rFonts w:eastAsiaTheme="minorHAnsi" w:cstheme="minorBidi"/>
          <w:lang w:eastAsia="en-US"/>
        </w:rPr>
        <w:t>“</w:t>
      </w:r>
      <w:r w:rsidR="0045435E" w:rsidRPr="00D34252">
        <w:t>Par izmaiņām sadzīves atkritumu apsaimniekošanas maksā un  sadzīves atkritumu apsaimniekošanas līguma darbības termiņa pagarināšanu</w:t>
      </w:r>
      <w:r>
        <w:t xml:space="preserve">’’ </w:t>
      </w:r>
      <w:r w:rsidRPr="0088401B">
        <w:rPr>
          <w:rFonts w:eastAsia="Calibri"/>
          <w:color w:val="000000"/>
          <w:lang w:eastAsia="en-US"/>
        </w:rPr>
        <w:t xml:space="preserve">kā jautājumu </w:t>
      </w:r>
      <w:r w:rsidR="0045435E" w:rsidRPr="0088401B">
        <w:rPr>
          <w:rFonts w:eastAsia="Calibri"/>
          <w:color w:val="000000"/>
          <w:lang w:eastAsia="en-US"/>
        </w:rPr>
        <w:t>2</w:t>
      </w:r>
      <w:r w:rsidRPr="0088401B">
        <w:rPr>
          <w:rFonts w:eastAsia="Calibri"/>
          <w:color w:val="000000"/>
          <w:lang w:eastAsia="en-US"/>
        </w:rPr>
        <w:t>;</w:t>
      </w:r>
    </w:p>
    <w:p w14:paraId="28B9024F" w14:textId="7D1CB030" w:rsidR="00FD3324" w:rsidRDefault="00FD3324" w:rsidP="00E91EB9">
      <w:pPr>
        <w:pStyle w:val="Sarakstarindkopa"/>
        <w:numPr>
          <w:ilvl w:val="0"/>
          <w:numId w:val="91"/>
        </w:numPr>
        <w:ind w:left="709" w:hanging="283"/>
        <w:jc w:val="both"/>
      </w:pPr>
      <w:r w:rsidRPr="00883F75">
        <w:t xml:space="preserve">izskatīt sēdes darba kārtībā </w:t>
      </w:r>
      <w:r>
        <w:t>lēmumprojektu</w:t>
      </w:r>
      <w:r w:rsidRPr="00883F75">
        <w:t xml:space="preserve"> </w:t>
      </w:r>
      <w:r w:rsidRPr="0088401B">
        <w:rPr>
          <w:rFonts w:eastAsiaTheme="minorHAnsi" w:cstheme="minorBidi"/>
          <w:lang w:eastAsia="en-US"/>
        </w:rPr>
        <w:t>“</w:t>
      </w:r>
      <w:r w:rsidR="0045435E" w:rsidRPr="0088401B">
        <w:rPr>
          <w:bCs/>
        </w:rPr>
        <w:t>Par grozījumiem 2022. gada 13. aprīļa lēmumā “Par atbalsta piešķiršanu izmitināšanas un ēdināšanas izdevumu segšanai Ukrainas civiliedzīvotājiem”</w:t>
      </w:r>
      <w:r>
        <w:t xml:space="preserve">’’ </w:t>
      </w:r>
      <w:r w:rsidRPr="00883F75">
        <w:t xml:space="preserve">kā jautājumu </w:t>
      </w:r>
      <w:r w:rsidR="0045435E">
        <w:t>3</w:t>
      </w:r>
      <w:r>
        <w:t>;</w:t>
      </w:r>
    </w:p>
    <w:p w14:paraId="5C9A69B6" w14:textId="5BA5FEA4" w:rsidR="00FD3324" w:rsidRPr="008A1C68" w:rsidRDefault="00FD3324" w:rsidP="00E91EB9">
      <w:pPr>
        <w:pStyle w:val="Sarakstarindkopa"/>
        <w:numPr>
          <w:ilvl w:val="0"/>
          <w:numId w:val="91"/>
        </w:numPr>
        <w:ind w:left="709" w:hanging="283"/>
        <w:jc w:val="both"/>
      </w:pPr>
      <w:r w:rsidRPr="00883F75">
        <w:t xml:space="preserve">izskatīt sēdes darba kārtībā </w:t>
      </w:r>
      <w:r>
        <w:t xml:space="preserve">lēmumprojektu </w:t>
      </w:r>
      <w:r w:rsidRPr="0088401B">
        <w:rPr>
          <w:rFonts w:eastAsiaTheme="minorHAnsi" w:cstheme="minorBidi"/>
          <w:lang w:eastAsia="en-US"/>
        </w:rPr>
        <w:t>“</w:t>
      </w:r>
      <w:r w:rsidR="0045435E" w:rsidRPr="0088401B">
        <w:rPr>
          <w:bCs/>
          <w:lang w:eastAsia="ar-SA"/>
        </w:rPr>
        <w:t>Par Dobeles novada domes lēmuma atcelšanu</w:t>
      </w:r>
      <w:r w:rsidRPr="0088401B">
        <w:rPr>
          <w:rFonts w:eastAsiaTheme="minorHAnsi"/>
        </w:rPr>
        <w:t xml:space="preserve">’’ </w:t>
      </w:r>
      <w:r w:rsidRPr="0088401B">
        <w:rPr>
          <w:rFonts w:eastAsia="Calibri"/>
          <w:color w:val="000000"/>
          <w:lang w:eastAsia="en-US"/>
        </w:rPr>
        <w:t xml:space="preserve">kā jautājumu </w:t>
      </w:r>
      <w:r w:rsidR="0088401B" w:rsidRPr="0088401B">
        <w:rPr>
          <w:rFonts w:eastAsia="Calibri"/>
          <w:color w:val="000000"/>
          <w:lang w:eastAsia="en-US"/>
        </w:rPr>
        <w:t>4</w:t>
      </w:r>
      <w:r w:rsidRPr="0088401B">
        <w:rPr>
          <w:rFonts w:eastAsia="Calibri"/>
          <w:color w:val="000000"/>
          <w:lang w:eastAsia="en-US"/>
        </w:rPr>
        <w:t>;</w:t>
      </w:r>
    </w:p>
    <w:p w14:paraId="2AD6633B" w14:textId="444CA998" w:rsidR="00FD3324" w:rsidRPr="008A1C68" w:rsidRDefault="00FD3324" w:rsidP="00E91EB9">
      <w:pPr>
        <w:pStyle w:val="Sarakstarindkopa"/>
        <w:numPr>
          <w:ilvl w:val="0"/>
          <w:numId w:val="91"/>
        </w:numPr>
        <w:ind w:left="709" w:hanging="283"/>
        <w:jc w:val="both"/>
      </w:pPr>
      <w:bookmarkStart w:id="6" w:name="_Hlk105073557"/>
      <w:r w:rsidRPr="00883F75">
        <w:t xml:space="preserve">izskatīt sēdes darba kārtībā </w:t>
      </w:r>
      <w:r>
        <w:t xml:space="preserve">lēmumprojektu </w:t>
      </w:r>
      <w:bookmarkEnd w:id="6"/>
      <w:r w:rsidRPr="0088401B">
        <w:rPr>
          <w:rFonts w:eastAsiaTheme="minorHAnsi" w:cstheme="minorBidi"/>
          <w:lang w:eastAsia="en-US"/>
        </w:rPr>
        <w:t>“</w:t>
      </w:r>
      <w:r w:rsidR="0088401B" w:rsidRPr="0088401B">
        <w:rPr>
          <w:lang w:val="et-EE"/>
        </w:rPr>
        <w:t>Par Karīnas Zandersones iecelšanu Dobeles Mūzikas skolas direktora amatā</w:t>
      </w:r>
      <w:r w:rsidRPr="0088401B">
        <w:rPr>
          <w:rFonts w:eastAsiaTheme="minorHAnsi" w:cstheme="minorBidi"/>
          <w:lang w:eastAsia="en-US"/>
        </w:rPr>
        <w:t xml:space="preserve">’’ kā jautājumu </w:t>
      </w:r>
      <w:r w:rsidR="0088401B" w:rsidRPr="0088401B">
        <w:rPr>
          <w:rFonts w:eastAsiaTheme="minorHAnsi" w:cstheme="minorBidi"/>
          <w:lang w:eastAsia="en-US"/>
        </w:rPr>
        <w:t>5</w:t>
      </w:r>
      <w:r w:rsidRPr="0088401B">
        <w:rPr>
          <w:rFonts w:eastAsiaTheme="minorHAnsi" w:cstheme="minorBidi"/>
          <w:lang w:eastAsia="en-US"/>
        </w:rPr>
        <w:t>;</w:t>
      </w:r>
    </w:p>
    <w:p w14:paraId="55F7EEBC" w14:textId="77777777" w:rsidR="00FD3324" w:rsidRPr="00883F75" w:rsidRDefault="00FD3324" w:rsidP="00FD3324">
      <w:pPr>
        <w:jc w:val="both"/>
      </w:pPr>
    </w:p>
    <w:p w14:paraId="1566BA87" w14:textId="7F190A05" w:rsidR="00B344E8" w:rsidRDefault="0052639C" w:rsidP="0052639C">
      <w:pPr>
        <w:jc w:val="both"/>
      </w:pPr>
      <w:r>
        <w:t xml:space="preserve">Viesturs Reinfelds ierosina </w:t>
      </w:r>
      <w:r w:rsidR="00B344E8">
        <w:t>izslēgt no darba kārtības jautājumu Nr.</w:t>
      </w:r>
      <w:r>
        <w:t>37</w:t>
      </w:r>
      <w:r w:rsidR="00B344E8">
        <w:t xml:space="preserve"> </w:t>
      </w:r>
      <w:r w:rsidR="00B344E8" w:rsidRPr="0088401B">
        <w:rPr>
          <w:rFonts w:eastAsiaTheme="minorHAnsi" w:cstheme="minorBidi"/>
          <w:lang w:eastAsia="en-US"/>
        </w:rPr>
        <w:t>“</w:t>
      </w:r>
      <w:r w:rsidRPr="00AF287B">
        <w:t>Par nekustamā īpašuma Upes ielā 12, Dobelē, Dobeles novadā, atsavināšanu</w:t>
      </w:r>
      <w:r>
        <w:t>’’.</w:t>
      </w:r>
    </w:p>
    <w:p w14:paraId="7EA256B3" w14:textId="0E2DB8C9" w:rsidR="0052639C" w:rsidRDefault="0052639C" w:rsidP="0052639C">
      <w:pPr>
        <w:jc w:val="both"/>
      </w:pPr>
      <w:r>
        <w:t>Skaidro Ivars Gorskis.</w:t>
      </w:r>
    </w:p>
    <w:p w14:paraId="0B16A81A" w14:textId="6CD27DF3" w:rsidR="0052639C" w:rsidRDefault="0052639C" w:rsidP="0052639C">
      <w:pPr>
        <w:jc w:val="both"/>
      </w:pPr>
      <w:r>
        <w:t>Ivars Gorskis a</w:t>
      </w:r>
      <w:r w:rsidRPr="00883F75">
        <w:t>icina deputātus balsot par</w:t>
      </w:r>
      <w:r>
        <w:t xml:space="preserve"> jautājuma Nr.37 </w:t>
      </w:r>
      <w:r w:rsidRPr="0088401B">
        <w:rPr>
          <w:rFonts w:eastAsiaTheme="minorHAnsi" w:cstheme="minorBidi"/>
          <w:lang w:eastAsia="en-US"/>
        </w:rPr>
        <w:t>“</w:t>
      </w:r>
      <w:r w:rsidRPr="00AF287B">
        <w:t>Par nekustamā īpašuma Upes ielā 12, Dobelē, Dobeles novadā, atsavināšanu</w:t>
      </w:r>
      <w:r>
        <w:t>’’ izslēgšanu no darba kārtības.</w:t>
      </w:r>
    </w:p>
    <w:p w14:paraId="6236C521" w14:textId="6A357028" w:rsidR="0052639C" w:rsidRDefault="0052639C" w:rsidP="0052639C">
      <w:pPr>
        <w:jc w:val="both"/>
      </w:pPr>
    </w:p>
    <w:p w14:paraId="1F1CA153" w14:textId="77777777" w:rsidR="0052639C" w:rsidRPr="00883F75" w:rsidRDefault="0052639C" w:rsidP="0052639C">
      <w:pPr>
        <w:jc w:val="both"/>
      </w:pPr>
    </w:p>
    <w:p w14:paraId="60D770FA" w14:textId="79F0B318" w:rsidR="0052639C" w:rsidRDefault="0052639C" w:rsidP="0052639C">
      <w:pPr>
        <w:jc w:val="both"/>
      </w:pPr>
      <w:r w:rsidRPr="00883F75">
        <w:t xml:space="preserve">Atklāti balsojot: </w:t>
      </w:r>
      <w:r w:rsidR="00986D3F">
        <w:t>PAR - 6 (</w:t>
      </w:r>
      <w:r w:rsidR="00986D3F" w:rsidRPr="00883F75">
        <w:rPr>
          <w:bCs/>
          <w:lang w:eastAsia="et-EE"/>
        </w:rPr>
        <w:t xml:space="preserve">Kristīne Briede, </w:t>
      </w:r>
      <w:r w:rsidR="00986D3F" w:rsidRPr="00883F75">
        <w:t>Viesturs Reinfelds</w:t>
      </w:r>
      <w:r w:rsidR="00986D3F">
        <w:t xml:space="preserve">, </w:t>
      </w:r>
      <w:r w:rsidR="00986D3F" w:rsidRPr="00883F75">
        <w:rPr>
          <w:bCs/>
          <w:lang w:eastAsia="et-EE"/>
        </w:rPr>
        <w:t>Māris Feldmanis</w:t>
      </w:r>
      <w:r w:rsidR="00986D3F">
        <w:rPr>
          <w:bCs/>
          <w:lang w:eastAsia="et-EE"/>
        </w:rPr>
        <w:t>,</w:t>
      </w:r>
      <w:r w:rsidR="00986D3F" w:rsidRPr="00986D3F">
        <w:t xml:space="preserve"> </w:t>
      </w:r>
      <w:r w:rsidR="00986D3F" w:rsidRPr="00883F75">
        <w:t xml:space="preserve">Edgars </w:t>
      </w:r>
      <w:proofErr w:type="spellStart"/>
      <w:r w:rsidR="00986D3F" w:rsidRPr="00883F75">
        <w:t>Gaigalis</w:t>
      </w:r>
      <w:proofErr w:type="spellEnd"/>
      <w:r w:rsidR="00986D3F">
        <w:t xml:space="preserve">, </w:t>
      </w:r>
      <w:r w:rsidR="00986D3F">
        <w:rPr>
          <w:bCs/>
          <w:lang w:eastAsia="et-EE"/>
        </w:rPr>
        <w:t xml:space="preserve">Ainārs Meiers, </w:t>
      </w:r>
      <w:r w:rsidR="00986D3F" w:rsidRPr="00883F75">
        <w:rPr>
          <w:bCs/>
          <w:lang w:eastAsia="et-EE"/>
        </w:rPr>
        <w:t>Andris Podvinskis</w:t>
      </w:r>
      <w:r w:rsidR="00986D3F">
        <w:rPr>
          <w:bCs/>
          <w:lang w:eastAsia="et-EE"/>
        </w:rPr>
        <w:t xml:space="preserve">), </w:t>
      </w:r>
      <w:r w:rsidR="00986D3F" w:rsidRPr="00883F75">
        <w:t xml:space="preserve"> </w:t>
      </w:r>
      <w:r w:rsidRPr="00883F75">
        <w:t>P</w:t>
      </w:r>
      <w:r w:rsidR="00986D3F">
        <w:t>RET</w:t>
      </w:r>
      <w:r w:rsidRPr="00883F75">
        <w:t xml:space="preserve"> </w:t>
      </w:r>
      <w:r>
        <w:t>-</w:t>
      </w:r>
      <w:r w:rsidRPr="00883F75">
        <w:t xml:space="preserve"> </w:t>
      </w:r>
      <w:r w:rsidR="00986D3F">
        <w:t>9</w:t>
      </w:r>
      <w:r w:rsidRPr="00883F75">
        <w:t xml:space="preserve"> (</w:t>
      </w:r>
      <w:r>
        <w:t xml:space="preserve">Ģirts Ante, </w:t>
      </w:r>
      <w:r w:rsidRPr="00883F75">
        <w:rPr>
          <w:bCs/>
          <w:lang w:eastAsia="et-EE"/>
        </w:rPr>
        <w:t xml:space="preserve">Sarmīte Dude, Ivars Gorskis, Linda </w:t>
      </w:r>
      <w:proofErr w:type="spellStart"/>
      <w:r w:rsidRPr="00883F75">
        <w:rPr>
          <w:bCs/>
          <w:lang w:eastAsia="et-EE"/>
        </w:rPr>
        <w:t>Karloviča</w:t>
      </w:r>
      <w:proofErr w:type="spellEnd"/>
      <w:r w:rsidRPr="00883F75">
        <w:rPr>
          <w:bCs/>
          <w:lang w:eastAsia="et-EE"/>
        </w:rPr>
        <w:t xml:space="preserve">, Sanita Olševska, Dace Reinika, Guntis Safranovičs, Andrejs Spridzāns, </w:t>
      </w:r>
      <w:r w:rsidRPr="00883F75">
        <w:t>Edgars Laimiņš), Dobeles novada dome NOLEMJ:</w:t>
      </w:r>
    </w:p>
    <w:p w14:paraId="221386F9" w14:textId="77777777" w:rsidR="00C716EB" w:rsidRDefault="00C716EB" w:rsidP="0052639C">
      <w:pPr>
        <w:jc w:val="both"/>
      </w:pPr>
    </w:p>
    <w:p w14:paraId="165FBCE0" w14:textId="6DA84669" w:rsidR="00986D3F" w:rsidRDefault="00986D3F" w:rsidP="00986D3F">
      <w:pPr>
        <w:jc w:val="both"/>
      </w:pPr>
      <w:r>
        <w:t xml:space="preserve">neizslēgt no darba kārtības jautājumu Nr.37 </w:t>
      </w:r>
      <w:r w:rsidRPr="0088401B">
        <w:rPr>
          <w:rFonts w:eastAsiaTheme="minorHAnsi" w:cstheme="minorBidi"/>
          <w:lang w:eastAsia="en-US"/>
        </w:rPr>
        <w:t>“</w:t>
      </w:r>
      <w:r w:rsidRPr="00AF287B">
        <w:t>Par nekustamā īpašuma Upes ielā 12, Dobelē, Dobeles novadā, atsavināšanu</w:t>
      </w:r>
      <w:r>
        <w:t>’’.</w:t>
      </w:r>
    </w:p>
    <w:p w14:paraId="210E7788" w14:textId="38302C48" w:rsidR="00B344E8" w:rsidRDefault="00B344E8" w:rsidP="00B344E8">
      <w:pPr>
        <w:jc w:val="both"/>
      </w:pPr>
    </w:p>
    <w:p w14:paraId="2B1F9DC0" w14:textId="76F38F2F" w:rsidR="005A769B" w:rsidRDefault="005A769B" w:rsidP="00B344E8">
      <w:pPr>
        <w:jc w:val="both"/>
      </w:pPr>
    </w:p>
    <w:p w14:paraId="78C9065E" w14:textId="53062D92" w:rsidR="005A769B" w:rsidRDefault="005A769B" w:rsidP="00B344E8">
      <w:pPr>
        <w:jc w:val="both"/>
      </w:pPr>
    </w:p>
    <w:p w14:paraId="2F0F29C2" w14:textId="73C1CAA5" w:rsidR="005A769B" w:rsidRDefault="005A769B" w:rsidP="00B344E8">
      <w:pPr>
        <w:jc w:val="both"/>
      </w:pPr>
    </w:p>
    <w:p w14:paraId="6C880D9B" w14:textId="3A7EE247" w:rsidR="005A769B" w:rsidRDefault="005A769B" w:rsidP="00B344E8">
      <w:pPr>
        <w:jc w:val="both"/>
      </w:pPr>
    </w:p>
    <w:p w14:paraId="30BB9815" w14:textId="77777777" w:rsidR="005A769B" w:rsidRPr="00883F75" w:rsidRDefault="005A769B" w:rsidP="00B344E8">
      <w:pPr>
        <w:jc w:val="both"/>
      </w:pPr>
    </w:p>
    <w:p w14:paraId="6B790060" w14:textId="77777777" w:rsidR="00FD3324" w:rsidRDefault="00FD3324" w:rsidP="00883F75">
      <w:pPr>
        <w:jc w:val="both"/>
      </w:pPr>
    </w:p>
    <w:p w14:paraId="488F8F5A" w14:textId="77777777" w:rsidR="00B33690" w:rsidRDefault="00B33690" w:rsidP="00B33690">
      <w:pPr>
        <w:jc w:val="both"/>
      </w:pPr>
      <w:r w:rsidRPr="00883F75">
        <w:t xml:space="preserve">Ivars Gorskis aicina pāriet pie darba kārtības jautājumu izskatīšanas. </w:t>
      </w:r>
    </w:p>
    <w:p w14:paraId="7A782A17" w14:textId="757804D8" w:rsidR="00F76A5A" w:rsidRDefault="00F76A5A" w:rsidP="00883F75">
      <w:pPr>
        <w:jc w:val="both"/>
      </w:pPr>
    </w:p>
    <w:p w14:paraId="69EC1A9B" w14:textId="77777777" w:rsidR="006D6A33" w:rsidRPr="00883F75" w:rsidRDefault="006D6A33" w:rsidP="00883F75">
      <w:pPr>
        <w:jc w:val="both"/>
      </w:pPr>
    </w:p>
    <w:p w14:paraId="44284B43" w14:textId="3FD574F0" w:rsidR="00AF287B" w:rsidRDefault="00072017" w:rsidP="00883F75">
      <w:r w:rsidRPr="00883F75">
        <w:t>Darba kārtība:</w:t>
      </w:r>
    </w:p>
    <w:p w14:paraId="0E6FA235" w14:textId="6BAE8998" w:rsidR="00AF287B" w:rsidRDefault="00AF287B" w:rsidP="00883F75"/>
    <w:tbl>
      <w:tblPr>
        <w:tblW w:w="9782" w:type="dxa"/>
        <w:tblInd w:w="-856" w:type="dxa"/>
        <w:tblLook w:val="04A0" w:firstRow="1" w:lastRow="0" w:firstColumn="1" w:lastColumn="0" w:noHBand="0" w:noVBand="1"/>
      </w:tblPr>
      <w:tblGrid>
        <w:gridCol w:w="1754"/>
        <w:gridCol w:w="8028"/>
      </w:tblGrid>
      <w:tr w:rsidR="00AF287B" w:rsidRPr="00AF287B" w14:paraId="67A9EDC8"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09FEA061" w14:textId="77777777" w:rsidR="00AF287B" w:rsidRPr="003F6A62" w:rsidRDefault="00AF287B" w:rsidP="00B52CDD">
            <w:pPr>
              <w:pStyle w:val="Sarakstarindkopa"/>
              <w:numPr>
                <w:ilvl w:val="0"/>
                <w:numId w:val="18"/>
              </w:numPr>
              <w:spacing w:after="160" w:line="259" w:lineRule="auto"/>
              <w:jc w:val="center"/>
              <w:rPr>
                <w:rFonts w:cs="Calibri"/>
                <w:color w:val="000000"/>
              </w:rPr>
            </w:pPr>
          </w:p>
        </w:tc>
        <w:tc>
          <w:tcPr>
            <w:tcW w:w="8028" w:type="dxa"/>
            <w:tcBorders>
              <w:top w:val="single" w:sz="4" w:space="0" w:color="auto"/>
              <w:left w:val="nil"/>
              <w:bottom w:val="single" w:sz="4" w:space="0" w:color="auto"/>
              <w:right w:val="single" w:sz="4" w:space="0" w:color="auto"/>
            </w:tcBorders>
            <w:shd w:val="clear" w:color="auto" w:fill="auto"/>
            <w:vAlign w:val="center"/>
          </w:tcPr>
          <w:p w14:paraId="085B4EDB" w14:textId="01CD1FFD" w:rsidR="00AF287B" w:rsidRPr="00AF287B" w:rsidRDefault="00AF287B" w:rsidP="00AF287B">
            <w:pPr>
              <w:jc w:val="both"/>
              <w:rPr>
                <w:lang w:val="et-EE"/>
              </w:rPr>
            </w:pPr>
            <w:r>
              <w:rPr>
                <w:lang w:val="et-EE"/>
              </w:rPr>
              <w:t xml:space="preserve">Izpilddirektora atskaite par </w:t>
            </w:r>
            <w:r w:rsidR="003C38E0">
              <w:rPr>
                <w:lang w:val="et-EE"/>
              </w:rPr>
              <w:t>iepriekšējo darba periodu</w:t>
            </w:r>
          </w:p>
        </w:tc>
      </w:tr>
      <w:tr w:rsidR="007D1B48" w:rsidRPr="00AF287B" w14:paraId="4BDB8A04"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4927A4C4" w14:textId="58AFE37B" w:rsidR="007D1B48" w:rsidRPr="003F6A62" w:rsidRDefault="007D1B48" w:rsidP="00B52CDD">
            <w:pPr>
              <w:pStyle w:val="Sarakstarindkopa"/>
              <w:numPr>
                <w:ilvl w:val="0"/>
                <w:numId w:val="18"/>
              </w:numPr>
              <w:spacing w:after="160" w:line="259" w:lineRule="auto"/>
              <w:jc w:val="center"/>
              <w:rPr>
                <w:rFonts w:cs="Calibri"/>
                <w:color w:val="000000"/>
              </w:rPr>
            </w:pPr>
            <w:bookmarkStart w:id="7" w:name="_Hlk108096681"/>
            <w:r>
              <w:rPr>
                <w:rFonts w:cs="Calibri"/>
                <w:color w:val="000000"/>
              </w:rPr>
              <w:t>(273/11)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10E8BE5C" w14:textId="111FDDE4" w:rsidR="007D1B48" w:rsidRDefault="007D1B48" w:rsidP="00AF287B">
            <w:pPr>
              <w:jc w:val="both"/>
              <w:rPr>
                <w:lang w:val="et-EE"/>
              </w:rPr>
            </w:pPr>
            <w:bookmarkStart w:id="8" w:name="_Hlk107932966"/>
            <w:r w:rsidRPr="00D34252">
              <w:t>Par izmaiņām sadzīves atkritumu apsaimniekošanas maksā un  sadzīves atkritumu apsaimniekošanas līguma darbības termiņa pagarināšanu</w:t>
            </w:r>
            <w:bookmarkEnd w:id="8"/>
          </w:p>
        </w:tc>
      </w:tr>
      <w:bookmarkEnd w:id="7"/>
      <w:tr w:rsidR="007D1B48" w:rsidRPr="00AF287B" w14:paraId="7672CB14"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4FDBD841" w14:textId="722E5D68" w:rsidR="007D1B48" w:rsidRPr="003F6A62" w:rsidRDefault="007D1B48" w:rsidP="00B52CDD">
            <w:pPr>
              <w:pStyle w:val="Sarakstarindkopa"/>
              <w:numPr>
                <w:ilvl w:val="0"/>
                <w:numId w:val="18"/>
              </w:numPr>
              <w:spacing w:after="160" w:line="259" w:lineRule="auto"/>
              <w:jc w:val="center"/>
              <w:rPr>
                <w:rFonts w:cs="Calibri"/>
                <w:color w:val="000000"/>
              </w:rPr>
            </w:pPr>
            <w:r>
              <w:rPr>
                <w:rFonts w:cs="Calibri"/>
                <w:color w:val="000000"/>
              </w:rPr>
              <w:t>(274/11)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40040CFB" w14:textId="37FE7F7B" w:rsidR="007D1B48" w:rsidRDefault="007D1B48" w:rsidP="00AF287B">
            <w:pPr>
              <w:jc w:val="both"/>
              <w:rPr>
                <w:lang w:val="et-EE"/>
              </w:rPr>
            </w:pPr>
            <w:bookmarkStart w:id="9" w:name="_Hlk107933314"/>
            <w:r w:rsidRPr="00532922">
              <w:rPr>
                <w:bCs/>
              </w:rPr>
              <w:t>Par grozījumiem 2022. gada 13. aprīļa lēmumā “Par atbalsta piešķiršanu izmitināšanas un ēdināšanas izdevumu segšanai Ukrainas civiliedzīvotājiem”</w:t>
            </w:r>
            <w:bookmarkEnd w:id="9"/>
          </w:p>
        </w:tc>
      </w:tr>
      <w:tr w:rsidR="007D1B48" w:rsidRPr="00AF287B" w14:paraId="6C03F84B"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770768B4" w14:textId="5010A4C6" w:rsidR="007D1B48" w:rsidRPr="003F6A62" w:rsidRDefault="007D1B48" w:rsidP="00B52CDD">
            <w:pPr>
              <w:pStyle w:val="Sarakstarindkopa"/>
              <w:numPr>
                <w:ilvl w:val="0"/>
                <w:numId w:val="18"/>
              </w:numPr>
              <w:spacing w:after="160" w:line="259" w:lineRule="auto"/>
              <w:jc w:val="center"/>
              <w:rPr>
                <w:rFonts w:cs="Calibri"/>
                <w:color w:val="000000"/>
              </w:rPr>
            </w:pPr>
            <w:r>
              <w:rPr>
                <w:rFonts w:cs="Calibri"/>
                <w:color w:val="000000"/>
              </w:rPr>
              <w:t>(275/11)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707D0E5B" w14:textId="77777777" w:rsidR="007D1B48" w:rsidRPr="00F239AA" w:rsidRDefault="007D1B48" w:rsidP="007D1B48">
            <w:pPr>
              <w:suppressAutoHyphens/>
              <w:jc w:val="both"/>
              <w:rPr>
                <w:bCs/>
                <w:lang w:eastAsia="ar-SA"/>
              </w:rPr>
            </w:pPr>
            <w:r w:rsidRPr="00F239AA">
              <w:rPr>
                <w:bCs/>
                <w:lang w:eastAsia="ar-SA"/>
              </w:rPr>
              <w:t>Par Dobeles novada domes lēmuma atcelšanu</w:t>
            </w:r>
          </w:p>
          <w:p w14:paraId="7248C03E" w14:textId="77777777" w:rsidR="007D1B48" w:rsidRDefault="007D1B48" w:rsidP="00AF287B">
            <w:pPr>
              <w:jc w:val="both"/>
              <w:rPr>
                <w:lang w:val="et-EE"/>
              </w:rPr>
            </w:pPr>
          </w:p>
        </w:tc>
      </w:tr>
      <w:tr w:rsidR="007D1B48" w:rsidRPr="00AF287B" w14:paraId="5951E330"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657CCB4D" w14:textId="59633130" w:rsidR="007D1B48" w:rsidRPr="003F6A62" w:rsidRDefault="007D1B48" w:rsidP="00B52CDD">
            <w:pPr>
              <w:pStyle w:val="Sarakstarindkopa"/>
              <w:numPr>
                <w:ilvl w:val="0"/>
                <w:numId w:val="18"/>
              </w:numPr>
              <w:spacing w:after="160" w:line="259" w:lineRule="auto"/>
              <w:jc w:val="center"/>
              <w:rPr>
                <w:rFonts w:cs="Calibri"/>
                <w:color w:val="000000"/>
              </w:rPr>
            </w:pPr>
            <w:bookmarkStart w:id="10" w:name="_Hlk108096873"/>
            <w:r>
              <w:rPr>
                <w:rFonts w:cs="Calibri"/>
                <w:color w:val="000000"/>
              </w:rPr>
              <w:t>(276/11)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7F902E6C" w14:textId="7F8991DB" w:rsidR="007D1B48" w:rsidRDefault="007D1B48" w:rsidP="0058702C">
            <w:pPr>
              <w:jc w:val="both"/>
              <w:rPr>
                <w:lang w:val="et-EE"/>
              </w:rPr>
            </w:pPr>
            <w:bookmarkStart w:id="11" w:name="_Hlk107933732"/>
            <w:r>
              <w:rPr>
                <w:lang w:val="et-EE"/>
              </w:rPr>
              <w:t>Par Karīnas Zandersones iecelšanu Dobeles Mūzikas skolas direktora amatā</w:t>
            </w:r>
            <w:bookmarkEnd w:id="11"/>
          </w:p>
        </w:tc>
      </w:tr>
      <w:bookmarkEnd w:id="10"/>
      <w:tr w:rsidR="00AF287B" w:rsidRPr="00AF287B" w14:paraId="3F4C1091"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039771F5" w14:textId="028AF8F1"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t>(277/11)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63FB6B31" w14:textId="6A3A02BF" w:rsidR="00AF287B" w:rsidRPr="00AF287B" w:rsidRDefault="00AF287B" w:rsidP="00AF287B">
            <w:pPr>
              <w:jc w:val="both"/>
              <w:rPr>
                <w:bCs/>
              </w:rPr>
            </w:pPr>
            <w:r w:rsidRPr="00AF287B">
              <w:rPr>
                <w:bCs/>
              </w:rPr>
              <w:t>Par grozījumu Dobeles novada domes 2021.gada 29.decembra lēmumā Nr.388/19 ”Par Dobeles novada pašvaldības dzīvokļu jautājumu komisijas nolikuma apstiprināšanu un Dobeles novada pašvaldības dzīvokļu jautājumu komisijas izveidi”</w:t>
            </w:r>
          </w:p>
        </w:tc>
      </w:tr>
      <w:tr w:rsidR="00AF287B" w:rsidRPr="00AF287B" w14:paraId="452DA949"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7D140DA9" w14:textId="3D2553F2"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t>(278/11)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055CFDD7" w14:textId="4B2A0D8B" w:rsidR="00AF287B" w:rsidRPr="00AF287B" w:rsidRDefault="00AF287B" w:rsidP="00AF287B">
            <w:pPr>
              <w:jc w:val="both"/>
            </w:pPr>
            <w:bookmarkStart w:id="12" w:name="_Hlk107235506"/>
            <w:r w:rsidRPr="00AF287B">
              <w:rPr>
                <w:color w:val="000000"/>
              </w:rPr>
              <w:t>Par Dobeles novada</w:t>
            </w:r>
            <w:r w:rsidRPr="00AF287B">
              <w:rPr>
                <w:color w:val="000000"/>
                <w:spacing w:val="-3"/>
              </w:rPr>
              <w:t xml:space="preserve"> </w:t>
            </w:r>
            <w:r w:rsidRPr="00AF287B">
              <w:rPr>
                <w:color w:val="000000"/>
              </w:rPr>
              <w:t>domes saistošo noteikumu Nr.</w:t>
            </w:r>
            <w:r w:rsidR="00672ABC">
              <w:rPr>
                <w:color w:val="000000"/>
              </w:rPr>
              <w:t xml:space="preserve">25 </w:t>
            </w:r>
            <w:r w:rsidRPr="00AF287B">
              <w:rPr>
                <w:color w:val="000000"/>
              </w:rPr>
              <w:t>”Grozījumi Dobeles novada domes saistošajos noteikumos Nr.9 ”Par Dobeles novada pašvaldības palīdzību dzīvokļa jautājumu risināšanā”” apstiprināšanu</w:t>
            </w:r>
            <w:bookmarkEnd w:id="12"/>
          </w:p>
        </w:tc>
      </w:tr>
      <w:tr w:rsidR="00AF287B" w:rsidRPr="00AF287B" w14:paraId="1D773A93"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03C41E6E" w14:textId="45410AB2"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t>(279/11)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15D00B53" w14:textId="77777777" w:rsidR="00AF287B" w:rsidRPr="00AF287B" w:rsidRDefault="00AF287B" w:rsidP="00AF287B">
            <w:pPr>
              <w:jc w:val="both"/>
            </w:pPr>
            <w:bookmarkStart w:id="13" w:name="_Hlk107235702"/>
            <w:r w:rsidRPr="00AF287B">
              <w:rPr>
                <w:bCs/>
              </w:rPr>
              <w:t>Par Dobeles novada pašvaldības 2021.gada publiskā pārskata apstiprināšanu</w:t>
            </w:r>
            <w:bookmarkEnd w:id="13"/>
          </w:p>
        </w:tc>
      </w:tr>
      <w:tr w:rsidR="00AF287B" w:rsidRPr="00AF287B" w14:paraId="59CEE255"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020EDB6B" w14:textId="4F2D6657"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t>(280/11)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0F044C53" w14:textId="21C7243D" w:rsidR="00AF287B" w:rsidRPr="00AF287B" w:rsidRDefault="00AF287B" w:rsidP="00AF287B">
            <w:pPr>
              <w:jc w:val="both"/>
              <w:rPr>
                <w:rFonts w:eastAsiaTheme="minorHAnsi"/>
              </w:rPr>
            </w:pPr>
            <w:r w:rsidRPr="00AF287B">
              <w:rPr>
                <w:bCs/>
              </w:rPr>
              <w:t>Par Dobeles novada domes saistošo noteikumu Nr.</w:t>
            </w:r>
            <w:r w:rsidR="00672ABC">
              <w:rPr>
                <w:bCs/>
              </w:rPr>
              <w:t xml:space="preserve">26 </w:t>
            </w:r>
            <w:r w:rsidRPr="00AF287B">
              <w:rPr>
                <w:bCs/>
              </w:rPr>
              <w:t>”Grozījumi Dobeles novada domes 2022. gada 27. janvāra saistošajos noteikumos Nr. 8 ”Dobeles novada pašvaldības budžets 2022. gadam”” apstiprināšanu</w:t>
            </w:r>
          </w:p>
        </w:tc>
      </w:tr>
      <w:tr w:rsidR="00AF287B" w:rsidRPr="00AF287B" w14:paraId="64A69C18"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70CDC745" w14:textId="32AFE405"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t>(281/11)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21628D97" w14:textId="77777777" w:rsidR="00AF287B" w:rsidRPr="00AF287B" w:rsidRDefault="00AF287B" w:rsidP="00AF287B">
            <w:pPr>
              <w:jc w:val="both"/>
              <w:rPr>
                <w:bCs/>
              </w:rPr>
            </w:pPr>
            <w:bookmarkStart w:id="14" w:name="_Hlk107236181"/>
            <w:r w:rsidRPr="00AF287B">
              <w:rPr>
                <w:color w:val="000000"/>
              </w:rPr>
              <w:t>Par grozījumiem Dobeles novada domes 2022. gada 12. janvāra lēmumā Nr. 3/1 ”Par Dobeles novada pašvaldības iestāžu maksas pakalpojumiem”</w:t>
            </w:r>
            <w:bookmarkEnd w:id="14"/>
          </w:p>
        </w:tc>
      </w:tr>
      <w:tr w:rsidR="00AF287B" w:rsidRPr="00AF287B" w14:paraId="722D0942"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66BF40DF" w14:textId="49CC6A49"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t>(282/11)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5228AA64" w14:textId="0569D60C" w:rsidR="00AF287B" w:rsidRPr="00AF287B" w:rsidRDefault="00AF287B" w:rsidP="00AF287B">
            <w:pPr>
              <w:jc w:val="both"/>
            </w:pPr>
            <w:r w:rsidRPr="00AF287B">
              <w:t>Par Dobeles novada</w:t>
            </w:r>
            <w:r w:rsidRPr="00AF287B">
              <w:rPr>
                <w:spacing w:val="-3"/>
              </w:rPr>
              <w:t xml:space="preserve"> </w:t>
            </w:r>
            <w:r w:rsidRPr="00AF287B">
              <w:t>pašvaldības saistošo noteikumu Nr.</w:t>
            </w:r>
            <w:r w:rsidR="00672ABC">
              <w:t xml:space="preserve">27 </w:t>
            </w:r>
            <w:r w:rsidRPr="00AF287B">
              <w:t>”Par braukšanas maksas atvieglojumiem un transporta izdevumu segšanas kārtību izglītojamajiem Dobeles novadā” apstiprināšanu</w:t>
            </w:r>
          </w:p>
        </w:tc>
      </w:tr>
      <w:tr w:rsidR="00AF287B" w:rsidRPr="00AF287B" w14:paraId="2F76395D"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44C91998" w14:textId="4D9803B6"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t>(283/11)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71E7B65B" w14:textId="77777777" w:rsidR="00AF287B" w:rsidRPr="00AF287B" w:rsidRDefault="00AF287B" w:rsidP="00AF287B">
            <w:pPr>
              <w:autoSpaceDE w:val="0"/>
              <w:autoSpaceDN w:val="0"/>
              <w:adjustRightInd w:val="0"/>
              <w:jc w:val="both"/>
              <w:rPr>
                <w:rFonts w:eastAsia="Calibri"/>
                <w:bCs/>
                <w:lang w:eastAsia="en-US"/>
              </w:rPr>
            </w:pPr>
            <w:bookmarkStart w:id="15" w:name="_Hlk107236697"/>
            <w:r w:rsidRPr="00AF287B">
              <w:rPr>
                <w:rFonts w:eastAsia="Calibri"/>
                <w:color w:val="000000"/>
                <w:lang w:val="et-EE" w:eastAsia="en-US"/>
              </w:rPr>
              <w:t xml:space="preserve">Par Dobeles novada domes saistošo noteikumu Nr.15 ’’Grozījumi Dobeles novada domes saistošajos noteikumos Nr.2 ’’Interešu izglītības un pieaugušo neformālās izglītības programmu licencēšanas kārtība’’’’ </w:t>
            </w:r>
            <w:r w:rsidRPr="00AF287B">
              <w:rPr>
                <w:rFonts w:eastAsia="Calibri"/>
                <w:color w:val="000000"/>
                <w:lang w:eastAsia="en-US"/>
              </w:rPr>
              <w:t>apstiprināšanu galīgajā redakcijā</w:t>
            </w:r>
            <w:bookmarkEnd w:id="15"/>
          </w:p>
        </w:tc>
      </w:tr>
      <w:tr w:rsidR="00AF287B" w:rsidRPr="00AF287B" w14:paraId="12BFAF12"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65838272" w14:textId="3BD8BD95"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t>(284/11)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01302B35" w14:textId="77777777" w:rsidR="00AF287B" w:rsidRPr="00AF287B" w:rsidRDefault="00AF287B" w:rsidP="00AF287B">
            <w:pPr>
              <w:jc w:val="both"/>
              <w:rPr>
                <w:rFonts w:eastAsia="Calibri"/>
                <w:lang w:val="et-EE" w:eastAsia="en-US"/>
              </w:rPr>
            </w:pPr>
            <w:r w:rsidRPr="00AF287B">
              <w:rPr>
                <w:rFonts w:eastAsia="Calibri"/>
                <w:bCs/>
                <w:lang w:eastAsia="en-US"/>
              </w:rPr>
              <w:t>Par Auces Mūzikas un mākslas skolas nolikuma apstiprināšanu</w:t>
            </w:r>
          </w:p>
        </w:tc>
      </w:tr>
      <w:tr w:rsidR="00AF287B" w:rsidRPr="00AF287B" w14:paraId="602FEAAB"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5EAC02A4" w14:textId="01883978"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t>(285/11)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07EE3F83" w14:textId="77777777" w:rsidR="00AF287B" w:rsidRPr="00AF287B" w:rsidRDefault="00AF287B" w:rsidP="00AF287B">
            <w:pPr>
              <w:jc w:val="both"/>
              <w:rPr>
                <w:lang w:val="et-EE"/>
              </w:rPr>
            </w:pPr>
            <w:r w:rsidRPr="00AF287B">
              <w:rPr>
                <w:bCs/>
              </w:rPr>
              <w:t>Par nolikuma ’’Grozījumi nolikumā ’’Augstkalnes pamatskolas nolikums”” apstiprināšanu</w:t>
            </w:r>
          </w:p>
        </w:tc>
      </w:tr>
      <w:tr w:rsidR="00AF287B" w:rsidRPr="00AF287B" w14:paraId="677544CE"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294A86D4" w14:textId="3F509400"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t>(286/11)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2B232B4A" w14:textId="77777777" w:rsidR="00AF287B" w:rsidRPr="00AF287B" w:rsidRDefault="00AF287B" w:rsidP="00AF287B">
            <w:pPr>
              <w:ind w:right="46"/>
              <w:jc w:val="both"/>
              <w:rPr>
                <w:rFonts w:eastAsia="Calibri"/>
                <w:lang w:val="et-EE" w:eastAsia="en-US"/>
              </w:rPr>
            </w:pPr>
            <w:r w:rsidRPr="00AF287B">
              <w:rPr>
                <w:rFonts w:eastAsia="Calibri"/>
                <w:lang w:eastAsia="en-US"/>
              </w:rPr>
              <w:t>Par atļauju Bikstu pamatskolai pieņemt ziedojumu</w:t>
            </w:r>
          </w:p>
        </w:tc>
      </w:tr>
      <w:tr w:rsidR="00AF287B" w:rsidRPr="00AF287B" w14:paraId="217A84A4"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18DD791E" w14:textId="7EC7360E" w:rsidR="00AF287B" w:rsidRPr="003F6A62" w:rsidRDefault="0058702C" w:rsidP="00B52CDD">
            <w:pPr>
              <w:pStyle w:val="Sarakstarindkopa"/>
              <w:numPr>
                <w:ilvl w:val="0"/>
                <w:numId w:val="18"/>
              </w:numPr>
              <w:spacing w:after="160" w:line="259" w:lineRule="auto"/>
              <w:jc w:val="center"/>
              <w:rPr>
                <w:rFonts w:cs="Calibri"/>
                <w:color w:val="000000"/>
              </w:rPr>
            </w:pPr>
            <w:bookmarkStart w:id="16" w:name="_Hlk107237522"/>
            <w:r>
              <w:rPr>
                <w:rFonts w:cs="Calibri"/>
                <w:color w:val="000000"/>
              </w:rPr>
              <w:t>(287/11)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037C250E" w14:textId="77777777" w:rsidR="00AF287B" w:rsidRPr="00AF287B" w:rsidRDefault="00AF287B" w:rsidP="00AF287B">
            <w:pPr>
              <w:ind w:right="46"/>
              <w:jc w:val="both"/>
              <w:rPr>
                <w:rFonts w:eastAsia="Calibri"/>
                <w:lang w:eastAsia="en-US"/>
              </w:rPr>
            </w:pPr>
            <w:r w:rsidRPr="00AF287B">
              <w:rPr>
                <w:rFonts w:eastAsia="Calibri"/>
                <w:bCs/>
                <w:lang w:eastAsia="en-US"/>
              </w:rPr>
              <w:t>Par atļauju pieņemt dāvinājumu</w:t>
            </w:r>
          </w:p>
        </w:tc>
      </w:tr>
      <w:bookmarkEnd w:id="16"/>
      <w:tr w:rsidR="00AF287B" w:rsidRPr="00AF287B" w14:paraId="704D9BD4"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743F4A30" w14:textId="6E0345B5"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lastRenderedPageBreak/>
              <w:t>(288/11)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3B0DFFA2" w14:textId="77777777" w:rsidR="00AF287B" w:rsidRPr="00AF287B" w:rsidRDefault="00AF287B" w:rsidP="00AF287B">
            <w:pPr>
              <w:ind w:right="46"/>
              <w:jc w:val="both"/>
              <w:rPr>
                <w:rFonts w:eastAsia="Calibri"/>
                <w:bCs/>
                <w:lang w:eastAsia="en-US"/>
              </w:rPr>
            </w:pPr>
            <w:r w:rsidRPr="00AF287B">
              <w:rPr>
                <w:rFonts w:eastAsia="Calibri"/>
                <w:lang w:eastAsia="en-US"/>
              </w:rPr>
              <w:t>Par Dobeles novada</w:t>
            </w:r>
            <w:r w:rsidRPr="00AF287B">
              <w:rPr>
                <w:rFonts w:eastAsia="Calibri"/>
                <w:spacing w:val="-3"/>
                <w:lang w:eastAsia="en-US"/>
              </w:rPr>
              <w:t xml:space="preserve"> </w:t>
            </w:r>
            <w:r w:rsidRPr="00AF287B">
              <w:rPr>
                <w:rFonts w:eastAsia="Calibri"/>
                <w:lang w:eastAsia="en-US"/>
              </w:rPr>
              <w:t>pašvaldības saistošo noteikumu Nr.18 ’’Par licencēto makšķerēšanu un zemūdens medībām Lielauces ezerā 2022.–2026. gadam ”  apstiprināšanu galīgajā redakcijā</w:t>
            </w:r>
          </w:p>
        </w:tc>
      </w:tr>
      <w:tr w:rsidR="00AF287B" w:rsidRPr="00AF287B" w14:paraId="540113C8"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6C6017AA" w14:textId="20E7E345"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t>(289/11)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3D78B424" w14:textId="77777777" w:rsidR="00AF287B" w:rsidRPr="00AF287B" w:rsidRDefault="00AF287B" w:rsidP="00AF287B">
            <w:pPr>
              <w:ind w:right="46"/>
              <w:jc w:val="both"/>
              <w:rPr>
                <w:rFonts w:eastAsia="Calibri"/>
                <w:bCs/>
                <w:lang w:eastAsia="en-US"/>
              </w:rPr>
            </w:pPr>
            <w:bookmarkStart w:id="17" w:name="_Hlk107237979"/>
            <w:r w:rsidRPr="00AF287B">
              <w:rPr>
                <w:rFonts w:eastAsia="Calibri"/>
                <w:lang w:eastAsia="en-US"/>
              </w:rPr>
              <w:t>Par Dobeles novada</w:t>
            </w:r>
            <w:r w:rsidRPr="00AF287B">
              <w:rPr>
                <w:rFonts w:eastAsia="Calibri"/>
                <w:spacing w:val="-3"/>
                <w:lang w:eastAsia="en-US"/>
              </w:rPr>
              <w:t xml:space="preserve"> </w:t>
            </w:r>
            <w:r w:rsidRPr="00AF287B">
              <w:rPr>
                <w:rFonts w:eastAsia="Calibri"/>
                <w:lang w:eastAsia="en-US"/>
              </w:rPr>
              <w:t>pašvaldības saistošo noteikumu Nr.19 ”Par licencēto makšķerēšanu Tērvetes ūdenskrātuvē 2022.-2026.gadā”  apstiprināšanu galīgajā redakcijā</w:t>
            </w:r>
            <w:bookmarkEnd w:id="17"/>
          </w:p>
        </w:tc>
      </w:tr>
      <w:tr w:rsidR="00AF287B" w:rsidRPr="00AF287B" w14:paraId="385B3386"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4860C57C" w14:textId="5E44AEF4"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t>(290/11)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4384FA1E" w14:textId="77777777" w:rsidR="00AF287B" w:rsidRPr="00AF287B" w:rsidRDefault="00AF287B" w:rsidP="00AF287B">
            <w:pPr>
              <w:ind w:right="46"/>
              <w:jc w:val="both"/>
              <w:rPr>
                <w:rFonts w:eastAsia="Calibri"/>
                <w:lang w:eastAsia="en-US"/>
              </w:rPr>
            </w:pPr>
            <w:bookmarkStart w:id="18" w:name="_Hlk107239323"/>
            <w:r w:rsidRPr="00AF287B">
              <w:rPr>
                <w:rFonts w:eastAsia="Calibri"/>
                <w:color w:val="000000"/>
                <w:lang w:eastAsia="en-US"/>
              </w:rPr>
              <w:t>Par Dobeles novada</w:t>
            </w:r>
            <w:r w:rsidRPr="00AF287B">
              <w:rPr>
                <w:rFonts w:eastAsia="Calibri"/>
                <w:color w:val="000000"/>
                <w:spacing w:val="-3"/>
                <w:lang w:eastAsia="en-US"/>
              </w:rPr>
              <w:t xml:space="preserve"> </w:t>
            </w:r>
            <w:r w:rsidRPr="00AF287B">
              <w:rPr>
                <w:rFonts w:eastAsia="Calibri"/>
                <w:color w:val="000000"/>
                <w:lang w:eastAsia="en-US"/>
              </w:rPr>
              <w:t>pašvaldības saistošo noteikumu Nr. 24 ’’</w:t>
            </w:r>
            <w:r w:rsidRPr="00AF287B">
              <w:rPr>
                <w:rFonts w:eastAsia="Calibri"/>
                <w:iCs/>
                <w:color w:val="000000"/>
                <w:lang w:eastAsia="zh-CN"/>
              </w:rPr>
              <w:t>Par Dobeles novada pašvaldībai piederošo dzīvojamo telpu izīrēšanas kārtību</w:t>
            </w:r>
            <w:r w:rsidRPr="00AF287B">
              <w:rPr>
                <w:rFonts w:eastAsia="Calibri"/>
                <w:color w:val="000000"/>
                <w:lang w:eastAsia="en-US"/>
              </w:rPr>
              <w:t>”  apstiprināšanu galīgajā redakcijā”</w:t>
            </w:r>
            <w:bookmarkEnd w:id="18"/>
          </w:p>
        </w:tc>
      </w:tr>
      <w:tr w:rsidR="00AF287B" w:rsidRPr="00AF287B" w14:paraId="2369A999"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1DD4736C" w14:textId="54A9C658"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t>(291/11)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7A5CC49B" w14:textId="77777777" w:rsidR="00AF287B" w:rsidRPr="00AF287B" w:rsidRDefault="00AF287B" w:rsidP="00AF287B">
            <w:pPr>
              <w:jc w:val="both"/>
            </w:pPr>
            <w:bookmarkStart w:id="19" w:name="_Hlk107239445"/>
            <w:r w:rsidRPr="00AF287B">
              <w:t xml:space="preserve">Par nolikuma ’’Grozījumi nolikumā </w:t>
            </w:r>
            <w:bookmarkStart w:id="20" w:name="_Hlk104552767"/>
            <w:r w:rsidRPr="00AF287B">
              <w:t>’’Par finansiāla atbalsta piešķiršanas kārtību kultūras projektiem Dobeles novadā</w:t>
            </w:r>
            <w:bookmarkEnd w:id="20"/>
            <w:r w:rsidRPr="00AF287B">
              <w:t>”” apstiprināšanu</w:t>
            </w:r>
            <w:bookmarkEnd w:id="19"/>
          </w:p>
        </w:tc>
      </w:tr>
      <w:tr w:rsidR="00AF287B" w:rsidRPr="00AF287B" w14:paraId="3D0BC9D7" w14:textId="77777777" w:rsidTr="0078226E">
        <w:trPr>
          <w:trHeight w:val="916"/>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279C14D2" w14:textId="2464CD77" w:rsidR="00AF287B" w:rsidRPr="003F6A62" w:rsidRDefault="0058702C" w:rsidP="00B52CDD">
            <w:pPr>
              <w:pStyle w:val="Sarakstarindkopa"/>
              <w:numPr>
                <w:ilvl w:val="0"/>
                <w:numId w:val="18"/>
              </w:numPr>
              <w:jc w:val="center"/>
              <w:rPr>
                <w:rFonts w:cs="Calibri"/>
                <w:color w:val="000000"/>
              </w:rPr>
            </w:pPr>
            <w:r>
              <w:rPr>
                <w:rFonts w:cs="Calibri"/>
                <w:color w:val="000000"/>
              </w:rPr>
              <w:t>(292/11)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29D785A5" w14:textId="77777777" w:rsidR="00AF287B" w:rsidRPr="00AF287B" w:rsidRDefault="00AF287B" w:rsidP="00AF287B">
            <w:pPr>
              <w:spacing w:line="259" w:lineRule="auto"/>
              <w:jc w:val="both"/>
              <w:rPr>
                <w:rFonts w:eastAsia="Calibri"/>
                <w:lang w:eastAsia="en-US"/>
              </w:rPr>
            </w:pPr>
            <w:r w:rsidRPr="00AF287B">
              <w:rPr>
                <w:rFonts w:eastAsia="Calibri"/>
                <w:bCs/>
                <w:lang w:eastAsia="en-US"/>
              </w:rPr>
              <w:t>Par nolikuma ’’Grozījumi nolikumā ’’Nekustamo īpašumu komisijas nolikums”’’ apstiprināšanu</w:t>
            </w:r>
          </w:p>
        </w:tc>
      </w:tr>
      <w:tr w:rsidR="00AF287B" w:rsidRPr="00AF287B" w14:paraId="712B5F7C" w14:textId="77777777" w:rsidTr="0078226E">
        <w:trPr>
          <w:trHeight w:val="916"/>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084B05A4" w14:textId="19684C3E" w:rsidR="00AF287B" w:rsidRPr="003F6A62" w:rsidRDefault="0058702C" w:rsidP="00B52CDD">
            <w:pPr>
              <w:pStyle w:val="Sarakstarindkopa"/>
              <w:numPr>
                <w:ilvl w:val="0"/>
                <w:numId w:val="18"/>
              </w:numPr>
              <w:spacing w:after="160" w:line="259" w:lineRule="auto"/>
              <w:jc w:val="center"/>
              <w:rPr>
                <w:color w:val="000000"/>
              </w:rPr>
            </w:pPr>
            <w:r>
              <w:rPr>
                <w:color w:val="000000"/>
              </w:rPr>
              <w:t>(293/11)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41241176" w14:textId="77777777" w:rsidR="00AF287B" w:rsidRPr="00AF287B" w:rsidRDefault="00AF287B" w:rsidP="00AF287B">
            <w:pPr>
              <w:spacing w:after="160" w:line="259" w:lineRule="auto"/>
              <w:jc w:val="both"/>
              <w:rPr>
                <w:rFonts w:eastAsia="Calibri"/>
                <w:bCs/>
                <w:lang w:eastAsia="en-US"/>
              </w:rPr>
            </w:pPr>
            <w:r w:rsidRPr="00AF287B">
              <w:rPr>
                <w:rFonts w:eastAsia="Calibri"/>
                <w:bCs/>
                <w:lang w:eastAsia="en-US"/>
              </w:rPr>
              <w:t>Par grozījumiem Dobeles novada</w:t>
            </w:r>
            <w:r w:rsidRPr="00AF287B">
              <w:rPr>
                <w:rFonts w:eastAsia="Calibri"/>
                <w:bCs/>
                <w:spacing w:val="-3"/>
                <w:lang w:eastAsia="en-US"/>
              </w:rPr>
              <w:t xml:space="preserve"> </w:t>
            </w:r>
            <w:r w:rsidRPr="00AF287B">
              <w:rPr>
                <w:rFonts w:eastAsia="Calibri"/>
                <w:bCs/>
                <w:lang w:eastAsia="en-US"/>
              </w:rPr>
              <w:t>domes 2021. gada 25. novembra lēmumā Nr. 248/16 ’’Par Nekustamo īpašumu komisijas izveidi un Nekustamo īpašumu komisijas nolikuma apstiprināšanu”</w:t>
            </w:r>
          </w:p>
        </w:tc>
      </w:tr>
      <w:tr w:rsidR="00AF287B" w:rsidRPr="00AF287B" w14:paraId="4CEF0752" w14:textId="77777777" w:rsidTr="0078226E">
        <w:trPr>
          <w:trHeight w:val="916"/>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27FB1208" w14:textId="174DFFE6" w:rsidR="00AF287B" w:rsidRPr="003F6A62" w:rsidRDefault="0058702C" w:rsidP="00B52CDD">
            <w:pPr>
              <w:pStyle w:val="Sarakstarindkopa"/>
              <w:numPr>
                <w:ilvl w:val="0"/>
                <w:numId w:val="18"/>
              </w:numPr>
              <w:spacing w:after="160" w:line="259" w:lineRule="auto"/>
              <w:jc w:val="center"/>
              <w:rPr>
                <w:color w:val="000000"/>
              </w:rPr>
            </w:pPr>
            <w:r>
              <w:rPr>
                <w:color w:val="000000"/>
              </w:rPr>
              <w:t>(294/11)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65EF8BA7" w14:textId="318D1385" w:rsidR="00AF287B" w:rsidRPr="00AF287B" w:rsidRDefault="00AF287B" w:rsidP="00AF287B">
            <w:pPr>
              <w:spacing w:line="259" w:lineRule="auto"/>
              <w:rPr>
                <w:rFonts w:eastAsia="Calibri"/>
                <w:lang w:eastAsia="en-US"/>
              </w:rPr>
            </w:pPr>
            <w:bookmarkStart w:id="21" w:name="_Hlk107393630"/>
            <w:r w:rsidRPr="00AF287B">
              <w:rPr>
                <w:rFonts w:eastAsia="Calibri"/>
                <w:color w:val="000000"/>
                <w:lang w:eastAsia="en-US"/>
              </w:rPr>
              <w:t>Par saistošo noteikumu Nr.</w:t>
            </w:r>
            <w:r w:rsidR="00672ABC">
              <w:rPr>
                <w:rFonts w:eastAsia="Calibri"/>
                <w:color w:val="000000"/>
                <w:lang w:eastAsia="en-US"/>
              </w:rPr>
              <w:t xml:space="preserve">28 </w:t>
            </w:r>
            <w:r w:rsidRPr="00AF287B">
              <w:rPr>
                <w:rFonts w:eastAsia="Calibri"/>
                <w:color w:val="000000"/>
                <w:lang w:eastAsia="en-US"/>
              </w:rPr>
              <w:t>”</w:t>
            </w:r>
            <w:r w:rsidRPr="00AF287B">
              <w:rPr>
                <w:rFonts w:eastAsia="Calibri"/>
                <w:lang w:eastAsia="en-US"/>
              </w:rPr>
              <w:t xml:space="preserve">Par aizliegumu ģenētiski modificēto </w:t>
            </w:r>
          </w:p>
          <w:p w14:paraId="31CD8233" w14:textId="77777777" w:rsidR="00AF287B" w:rsidRPr="00AF287B" w:rsidRDefault="00AF287B" w:rsidP="00AF287B">
            <w:pPr>
              <w:spacing w:after="160" w:line="259" w:lineRule="auto"/>
              <w:jc w:val="both"/>
              <w:rPr>
                <w:rFonts w:eastAsia="Calibri"/>
                <w:lang w:eastAsia="en-US"/>
              </w:rPr>
            </w:pPr>
            <w:r w:rsidRPr="00AF287B">
              <w:rPr>
                <w:rFonts w:eastAsia="Calibri"/>
                <w:lang w:eastAsia="en-US"/>
              </w:rPr>
              <w:t xml:space="preserve">kultūraugu audzēšanai  Dobeles novadā” </w:t>
            </w:r>
            <w:r w:rsidRPr="00AF287B">
              <w:rPr>
                <w:rFonts w:eastAsia="Calibri"/>
                <w:color w:val="000000"/>
                <w:lang w:eastAsia="en-US"/>
              </w:rPr>
              <w:t>apstiprināšanu</w:t>
            </w:r>
            <w:bookmarkEnd w:id="21"/>
          </w:p>
        </w:tc>
      </w:tr>
      <w:tr w:rsidR="00AF287B" w:rsidRPr="00AF287B" w14:paraId="249BE078"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08F8B706" w14:textId="03AA3112" w:rsidR="00AF287B" w:rsidRPr="003F6A62" w:rsidRDefault="0058702C" w:rsidP="00B52CDD">
            <w:pPr>
              <w:pStyle w:val="Sarakstarindkopa"/>
              <w:numPr>
                <w:ilvl w:val="0"/>
                <w:numId w:val="18"/>
              </w:numPr>
              <w:spacing w:after="160" w:line="259" w:lineRule="auto"/>
              <w:jc w:val="center"/>
              <w:rPr>
                <w:color w:val="000000"/>
              </w:rPr>
            </w:pPr>
            <w:r>
              <w:rPr>
                <w:color w:val="000000"/>
              </w:rPr>
              <w:t>(295/11)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489219AD" w14:textId="3FBADA47" w:rsidR="00AF287B" w:rsidRPr="00AF287B" w:rsidRDefault="00AF287B" w:rsidP="00AF287B">
            <w:pPr>
              <w:spacing w:line="259" w:lineRule="auto"/>
              <w:jc w:val="both"/>
              <w:rPr>
                <w:rFonts w:eastAsia="Calibri"/>
                <w:lang w:eastAsia="en-US"/>
              </w:rPr>
            </w:pPr>
            <w:bookmarkStart w:id="22" w:name="_Hlk107393805"/>
            <w:r w:rsidRPr="00AF287B">
              <w:rPr>
                <w:rFonts w:eastAsia="Calibri"/>
                <w:color w:val="000000"/>
                <w:lang w:eastAsia="en-US"/>
              </w:rPr>
              <w:t>Par saistošo noteikumu Nr.</w:t>
            </w:r>
            <w:r w:rsidR="00672ABC">
              <w:rPr>
                <w:rFonts w:eastAsia="Calibri"/>
                <w:color w:val="000000"/>
                <w:lang w:eastAsia="en-US"/>
              </w:rPr>
              <w:t xml:space="preserve">29 </w:t>
            </w:r>
            <w:r w:rsidRPr="00AF287B">
              <w:rPr>
                <w:rFonts w:eastAsia="Calibri"/>
                <w:color w:val="000000"/>
                <w:lang w:eastAsia="en-US"/>
              </w:rPr>
              <w:t>”S</w:t>
            </w:r>
            <w:r w:rsidRPr="00AF287B">
              <w:rPr>
                <w:rFonts w:eastAsia="Calibri"/>
                <w:lang w:eastAsia="en-US"/>
              </w:rPr>
              <w:t xml:space="preserve">pecializēto tūristu transportlīdzekļu </w:t>
            </w:r>
          </w:p>
          <w:p w14:paraId="27EFDA0A" w14:textId="64A4005B" w:rsidR="00AF287B" w:rsidRPr="00AF287B" w:rsidRDefault="00AF287B" w:rsidP="00AF287B">
            <w:pPr>
              <w:suppressAutoHyphens/>
              <w:autoSpaceDN w:val="0"/>
              <w:jc w:val="both"/>
              <w:textAlignment w:val="baseline"/>
            </w:pPr>
            <w:r w:rsidRPr="00AF287B">
              <w:t xml:space="preserve">reģistrācijas </w:t>
            </w:r>
            <w:r w:rsidR="001B049A">
              <w:t xml:space="preserve">un </w:t>
            </w:r>
            <w:r w:rsidR="001B049A" w:rsidRPr="00AF287B">
              <w:t xml:space="preserve">izmantošanas </w:t>
            </w:r>
            <w:r w:rsidRPr="00AF287B">
              <w:t xml:space="preserve">nosacījumi Dobeles novadā” </w:t>
            </w:r>
            <w:r w:rsidRPr="00AF287B">
              <w:rPr>
                <w:color w:val="000000"/>
              </w:rPr>
              <w:t>apstiprināšanu</w:t>
            </w:r>
            <w:bookmarkEnd w:id="22"/>
          </w:p>
        </w:tc>
      </w:tr>
      <w:tr w:rsidR="00AF287B" w:rsidRPr="00AF287B" w14:paraId="4365F909"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0AFF2195" w14:textId="30DBC5AA"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t>(296/11)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78B7F744" w14:textId="77777777" w:rsidR="00AF287B" w:rsidRPr="00AF287B" w:rsidRDefault="00AF287B" w:rsidP="00AF287B">
            <w:pPr>
              <w:spacing w:after="160" w:line="259" w:lineRule="auto"/>
              <w:jc w:val="both"/>
              <w:rPr>
                <w:rFonts w:eastAsia="Calibri"/>
                <w:bCs/>
                <w:lang w:eastAsia="en-US"/>
              </w:rPr>
            </w:pPr>
            <w:r w:rsidRPr="00AF287B">
              <w:rPr>
                <w:rFonts w:eastAsia="Calibri"/>
                <w:bCs/>
                <w:lang w:eastAsia="en-US"/>
              </w:rPr>
              <w:t>Par Dobeles novada pašvaldībai piederošā nekustamā  īpašuma ’’Jaunzemji – Gundegas”, Bēnes pagastā, Dobeles novadā nodošanu valsts īpašumā</w:t>
            </w:r>
          </w:p>
        </w:tc>
      </w:tr>
      <w:tr w:rsidR="00AF287B" w:rsidRPr="00AF287B" w14:paraId="4DA2CFE3"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3A0FA689" w14:textId="4A06FC2A"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t>(297/11)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0574AE90" w14:textId="77777777" w:rsidR="00AF287B" w:rsidRPr="00AF287B" w:rsidRDefault="00AF287B" w:rsidP="00AF287B">
            <w:pPr>
              <w:spacing w:after="160" w:line="259" w:lineRule="auto"/>
              <w:jc w:val="both"/>
              <w:rPr>
                <w:rFonts w:eastAsia="Calibri"/>
                <w:bCs/>
                <w:lang w:eastAsia="en-US"/>
              </w:rPr>
            </w:pPr>
            <w:bookmarkStart w:id="23" w:name="_Hlk107411521"/>
            <w:r w:rsidRPr="00AF287B">
              <w:rPr>
                <w:bCs/>
                <w:kern w:val="32"/>
              </w:rPr>
              <w:t>Par pašvaldības īpašuma tiesību izbeigšanu</w:t>
            </w:r>
            <w:bookmarkEnd w:id="23"/>
          </w:p>
        </w:tc>
      </w:tr>
      <w:tr w:rsidR="00AF287B" w:rsidRPr="00AF287B" w14:paraId="53D34C30"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7A0E26CE" w14:textId="36FC6900"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t>(298/11)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0BF3A9E5" w14:textId="77777777" w:rsidR="00AF287B" w:rsidRPr="00AF287B" w:rsidRDefault="00AF287B" w:rsidP="00AF287B">
            <w:pPr>
              <w:jc w:val="both"/>
              <w:rPr>
                <w:rFonts w:eastAsia="Calibri"/>
                <w:color w:val="000000"/>
                <w:lang w:eastAsia="en-US"/>
              </w:rPr>
            </w:pPr>
            <w:bookmarkStart w:id="24" w:name="_Hlk107411599"/>
            <w:r w:rsidRPr="00AF287B">
              <w:rPr>
                <w:rFonts w:eastAsia="Calibri"/>
                <w:lang w:eastAsia="en-US"/>
              </w:rPr>
              <w:t>Par valstij piederošā nekustamā  īpašuma ’’V1136” Bēnes pagastā, Dobeles novadā pārņemšanu pašvaldības īpašumā</w:t>
            </w:r>
            <w:bookmarkEnd w:id="24"/>
          </w:p>
        </w:tc>
      </w:tr>
      <w:tr w:rsidR="00AF287B" w:rsidRPr="00AF287B" w14:paraId="486D8A75"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6C1EAE2B" w14:textId="1E51E17B"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t>(299/11)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700C9490" w14:textId="77777777" w:rsidR="00AF287B" w:rsidRPr="00AF287B" w:rsidRDefault="00AF287B" w:rsidP="00AF287B">
            <w:pPr>
              <w:jc w:val="both"/>
              <w:rPr>
                <w:rFonts w:eastAsia="Calibri"/>
                <w:color w:val="000000"/>
                <w:lang w:eastAsia="en-US"/>
              </w:rPr>
            </w:pPr>
            <w:bookmarkStart w:id="25" w:name="_Hlk107411676"/>
            <w:r w:rsidRPr="00AF287B">
              <w:t>Par nekustamā īpašuma – dzīvokļa Nr.6 ’’Spīdolas”, Augstkalnē, Augstkalnes pagastā, Dobeles novadā, atsavināšanu</w:t>
            </w:r>
            <w:bookmarkEnd w:id="25"/>
          </w:p>
        </w:tc>
      </w:tr>
      <w:tr w:rsidR="00AF287B" w:rsidRPr="00AF287B" w14:paraId="41A25156"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2D658A44" w14:textId="3CCA2B62"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t>(300/11)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2B760B6D" w14:textId="77777777" w:rsidR="00AF287B" w:rsidRPr="00AF287B" w:rsidRDefault="00AF287B" w:rsidP="00AF287B">
            <w:pPr>
              <w:jc w:val="both"/>
              <w:rPr>
                <w:rFonts w:eastAsia="Calibri"/>
                <w:b/>
                <w:u w:val="single"/>
                <w:lang w:eastAsia="en-US"/>
              </w:rPr>
            </w:pPr>
            <w:bookmarkStart w:id="26" w:name="_Hlk107411800"/>
            <w:r w:rsidRPr="00AF287B">
              <w:t>Par nekustamā īpašuma – dzīvokļa Nr.8 ’’</w:t>
            </w:r>
            <w:proofErr w:type="spellStart"/>
            <w:r w:rsidRPr="00AF287B">
              <w:t>Ruči</w:t>
            </w:r>
            <w:proofErr w:type="spellEnd"/>
            <w:r w:rsidRPr="00AF287B">
              <w:t>”, Bukaišu pagastā, Dobeles novadā, atsavināšanu</w:t>
            </w:r>
            <w:bookmarkEnd w:id="26"/>
          </w:p>
        </w:tc>
      </w:tr>
      <w:tr w:rsidR="00AF287B" w:rsidRPr="00AF287B" w14:paraId="54F18D8C"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0B1738B2" w14:textId="24ED5D6C" w:rsidR="00AF287B" w:rsidRPr="003F6A62" w:rsidRDefault="0058702C" w:rsidP="00B52CDD">
            <w:pPr>
              <w:pStyle w:val="Sarakstarindkopa"/>
              <w:numPr>
                <w:ilvl w:val="0"/>
                <w:numId w:val="18"/>
              </w:numPr>
              <w:spacing w:after="160" w:line="259" w:lineRule="auto"/>
              <w:jc w:val="center"/>
              <w:rPr>
                <w:rFonts w:cs="Calibri"/>
                <w:color w:val="000000"/>
              </w:rPr>
            </w:pPr>
            <w:bookmarkStart w:id="27" w:name="_Hlk107411885"/>
            <w:r>
              <w:rPr>
                <w:rFonts w:cs="Calibri"/>
                <w:color w:val="000000"/>
              </w:rPr>
              <w:t>(301/11)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14E6C016" w14:textId="77777777" w:rsidR="00AF287B" w:rsidRPr="00AF287B" w:rsidRDefault="00AF287B" w:rsidP="00AF287B">
            <w:pPr>
              <w:jc w:val="both"/>
              <w:rPr>
                <w:rFonts w:eastAsia="Calibri"/>
                <w:bCs/>
                <w:lang w:eastAsia="en-US"/>
              </w:rPr>
            </w:pPr>
            <w:r w:rsidRPr="00AF287B">
              <w:t xml:space="preserve">Par nekustamā īpašuma – dzīvokļa Nr.17 </w:t>
            </w:r>
            <w:proofErr w:type="spellStart"/>
            <w:r w:rsidRPr="00AF287B">
              <w:t>Muldavas</w:t>
            </w:r>
            <w:proofErr w:type="spellEnd"/>
            <w:r w:rsidRPr="00AF287B">
              <w:t xml:space="preserve"> ielā 10, Dobelē, Dobeles novadā, atsavināšanu</w:t>
            </w:r>
          </w:p>
        </w:tc>
      </w:tr>
      <w:tr w:rsidR="00AF287B" w:rsidRPr="00AF287B" w14:paraId="00902457"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51D029DF" w14:textId="34E5786B" w:rsidR="00AF287B" w:rsidRPr="003F6A62" w:rsidRDefault="0058702C" w:rsidP="00B52CDD">
            <w:pPr>
              <w:pStyle w:val="Sarakstarindkopa"/>
              <w:numPr>
                <w:ilvl w:val="0"/>
                <w:numId w:val="18"/>
              </w:numPr>
              <w:spacing w:after="160" w:line="259" w:lineRule="auto"/>
              <w:jc w:val="center"/>
              <w:rPr>
                <w:rFonts w:cs="Calibri"/>
                <w:color w:val="000000"/>
              </w:rPr>
            </w:pPr>
            <w:bookmarkStart w:id="28" w:name="_Hlk107412005"/>
            <w:bookmarkEnd w:id="27"/>
            <w:r>
              <w:rPr>
                <w:rFonts w:cs="Calibri"/>
                <w:color w:val="000000"/>
              </w:rPr>
              <w:t>(302/11)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39E32D13" w14:textId="77777777" w:rsidR="00AF287B" w:rsidRPr="00AF287B" w:rsidRDefault="00AF287B" w:rsidP="00AF287B">
            <w:pPr>
              <w:jc w:val="both"/>
              <w:rPr>
                <w:rFonts w:eastAsia="Calibri"/>
                <w:lang w:eastAsia="en-US"/>
              </w:rPr>
            </w:pPr>
            <w:r w:rsidRPr="00AF287B">
              <w:t>Par nekustamā īpašuma – dzīvokļa Nr.3 ’’</w:t>
            </w:r>
            <w:proofErr w:type="spellStart"/>
            <w:r w:rsidRPr="00AF287B">
              <w:t>Ģīgumi</w:t>
            </w:r>
            <w:proofErr w:type="spellEnd"/>
            <w:r w:rsidRPr="00AF287B">
              <w:t xml:space="preserve"> 1”, Bērzes pagastā, Dobeles novadā, atsavināšanu</w:t>
            </w:r>
          </w:p>
        </w:tc>
      </w:tr>
      <w:bookmarkEnd w:id="28"/>
      <w:tr w:rsidR="00AF287B" w:rsidRPr="00AF287B" w14:paraId="097AC171"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34CED594" w14:textId="4286EE7D"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t>(303/11)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7DE45C8A" w14:textId="77777777" w:rsidR="00AF287B" w:rsidRPr="00AF287B" w:rsidRDefault="00AF287B" w:rsidP="00AF287B">
            <w:pPr>
              <w:jc w:val="both"/>
              <w:rPr>
                <w:rFonts w:eastAsia="Calibri"/>
                <w:lang w:eastAsia="en-US"/>
              </w:rPr>
            </w:pPr>
            <w:r w:rsidRPr="00AF287B">
              <w:t xml:space="preserve">Par nekustamā īpašuma – dzīvokļa Nr.4  Ezera ielā 1 Bēnē, Bēnes pagastā, Dobeles novadā, atsavināšanu </w:t>
            </w:r>
          </w:p>
        </w:tc>
      </w:tr>
      <w:tr w:rsidR="00AF287B" w:rsidRPr="00AF287B" w14:paraId="73DBB7DB"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455BBC01" w14:textId="2370DE33"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t>(304/11)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6B4855CA" w14:textId="77777777" w:rsidR="00AF287B" w:rsidRPr="00AF287B" w:rsidRDefault="00AF287B" w:rsidP="00AF287B">
            <w:pPr>
              <w:jc w:val="both"/>
              <w:rPr>
                <w:rFonts w:eastAsia="Calibri"/>
                <w:bCs/>
                <w:lang w:eastAsia="en-US"/>
              </w:rPr>
            </w:pPr>
            <w:r w:rsidRPr="00AF287B">
              <w:t>Par nekustamā īpašuma ’’Priednieki”, Auru pagastā, Dobeles novadā, atsavināšanu</w:t>
            </w:r>
          </w:p>
        </w:tc>
      </w:tr>
      <w:tr w:rsidR="00AF287B" w:rsidRPr="00AF287B" w14:paraId="5EFF4FC3"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4F293250" w14:textId="7A5C45E2"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t>(305/11)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7A7BF44F" w14:textId="77777777" w:rsidR="00AF287B" w:rsidRPr="00AF287B" w:rsidRDefault="00AF287B" w:rsidP="00AF287B">
            <w:pPr>
              <w:jc w:val="both"/>
              <w:rPr>
                <w:rFonts w:eastAsia="Calibri"/>
                <w:bCs/>
                <w:lang w:eastAsia="en-US"/>
              </w:rPr>
            </w:pPr>
            <w:r w:rsidRPr="00AF287B">
              <w:t xml:space="preserve">Par nekustamā īpašuma </w:t>
            </w:r>
            <w:proofErr w:type="spellStart"/>
            <w:r w:rsidRPr="00AF287B">
              <w:t>Ķirpēnu</w:t>
            </w:r>
            <w:proofErr w:type="spellEnd"/>
            <w:r w:rsidRPr="00AF287B">
              <w:t xml:space="preserve"> ielā 1A, </w:t>
            </w:r>
            <w:proofErr w:type="spellStart"/>
            <w:r w:rsidRPr="00AF287B">
              <w:t>Ķirpēnos</w:t>
            </w:r>
            <w:proofErr w:type="spellEnd"/>
            <w:r w:rsidRPr="00AF287B">
              <w:t>, Auru pagastā, Dobeles novadā, atsavināšanu</w:t>
            </w:r>
          </w:p>
        </w:tc>
      </w:tr>
      <w:tr w:rsidR="00AF287B" w:rsidRPr="00AF287B" w14:paraId="6B20CE99"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03A3D5CB" w14:textId="7058C5E2" w:rsidR="00AF287B" w:rsidRPr="003F6A62" w:rsidRDefault="0058702C" w:rsidP="00B52CDD">
            <w:pPr>
              <w:pStyle w:val="Sarakstarindkopa"/>
              <w:numPr>
                <w:ilvl w:val="0"/>
                <w:numId w:val="18"/>
              </w:numPr>
              <w:spacing w:after="160" w:line="259" w:lineRule="auto"/>
              <w:jc w:val="center"/>
              <w:rPr>
                <w:rFonts w:cs="Calibri"/>
                <w:color w:val="000000"/>
              </w:rPr>
            </w:pPr>
            <w:bookmarkStart w:id="29" w:name="_Hlk107412412"/>
            <w:r>
              <w:rPr>
                <w:rFonts w:cs="Calibri"/>
                <w:color w:val="000000"/>
              </w:rPr>
              <w:t>(306/11)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3F4D8877" w14:textId="77777777" w:rsidR="00AF287B" w:rsidRPr="00AF287B" w:rsidRDefault="00AF287B" w:rsidP="00AF287B">
            <w:pPr>
              <w:spacing w:after="160" w:line="259" w:lineRule="auto"/>
              <w:jc w:val="both"/>
              <w:rPr>
                <w:rFonts w:eastAsia="Calibri"/>
                <w:lang w:eastAsia="en-US"/>
              </w:rPr>
            </w:pPr>
            <w:r w:rsidRPr="00AF287B">
              <w:t>Par nekustamā īpašuma Vītiņu ielā 25 Aucē, Dobeles novadā atsavināšanu</w:t>
            </w:r>
          </w:p>
        </w:tc>
      </w:tr>
      <w:tr w:rsidR="00AF287B" w:rsidRPr="00AF287B" w14:paraId="1BA74296"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64A2BB04" w14:textId="5A687EF3" w:rsidR="00AF287B" w:rsidRPr="003F6A62" w:rsidRDefault="0058702C" w:rsidP="00B52CDD">
            <w:pPr>
              <w:pStyle w:val="Sarakstarindkopa"/>
              <w:numPr>
                <w:ilvl w:val="0"/>
                <w:numId w:val="18"/>
              </w:numPr>
              <w:spacing w:after="160" w:line="259" w:lineRule="auto"/>
              <w:jc w:val="center"/>
              <w:rPr>
                <w:rFonts w:cs="Calibri"/>
                <w:color w:val="000000"/>
              </w:rPr>
            </w:pPr>
            <w:bookmarkStart w:id="30" w:name="_Hlk107412535"/>
            <w:bookmarkEnd w:id="29"/>
            <w:r>
              <w:rPr>
                <w:rFonts w:cs="Calibri"/>
                <w:color w:val="000000"/>
              </w:rPr>
              <w:lastRenderedPageBreak/>
              <w:t>(307/11)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51ED76F9" w14:textId="77777777" w:rsidR="00AF287B" w:rsidRPr="00AF287B" w:rsidRDefault="00AF287B" w:rsidP="00AF287B">
            <w:pPr>
              <w:spacing w:after="160" w:line="259" w:lineRule="auto"/>
              <w:jc w:val="both"/>
              <w:rPr>
                <w:rFonts w:eastAsia="Calibri"/>
                <w:lang w:eastAsia="en-US"/>
              </w:rPr>
            </w:pPr>
            <w:r w:rsidRPr="00AF287B">
              <w:t>Par nekustamā īpašuma Tilta ielā 3 Aucē, Dobeles novadā atsavināšanu</w:t>
            </w:r>
          </w:p>
        </w:tc>
      </w:tr>
      <w:tr w:rsidR="00AF287B" w:rsidRPr="00AF287B" w14:paraId="13379C13"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7AB23706" w14:textId="554CC646" w:rsidR="00AF287B" w:rsidRPr="003F6A62" w:rsidRDefault="0058702C" w:rsidP="00B52CDD">
            <w:pPr>
              <w:pStyle w:val="Sarakstarindkopa"/>
              <w:numPr>
                <w:ilvl w:val="0"/>
                <w:numId w:val="18"/>
              </w:numPr>
              <w:spacing w:after="160" w:line="259" w:lineRule="auto"/>
              <w:jc w:val="center"/>
              <w:rPr>
                <w:rFonts w:cs="Calibri"/>
                <w:color w:val="000000"/>
              </w:rPr>
            </w:pPr>
            <w:bookmarkStart w:id="31" w:name="_Hlk107412699"/>
            <w:bookmarkEnd w:id="30"/>
            <w:r>
              <w:rPr>
                <w:rFonts w:cs="Calibri"/>
                <w:color w:val="000000"/>
              </w:rPr>
              <w:t>(308/11)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21F5ECC6" w14:textId="77777777" w:rsidR="00AF287B" w:rsidRPr="00AF287B" w:rsidRDefault="00AF287B" w:rsidP="00AF287B">
            <w:pPr>
              <w:spacing w:after="160" w:line="259" w:lineRule="auto"/>
              <w:jc w:val="both"/>
              <w:rPr>
                <w:rFonts w:eastAsia="Calibri"/>
                <w:lang w:eastAsia="en-US"/>
              </w:rPr>
            </w:pPr>
            <w:r w:rsidRPr="00AF287B">
              <w:t>Par nekustamā īpašuma ’’</w:t>
            </w:r>
            <w:proofErr w:type="spellStart"/>
            <w:r w:rsidRPr="00AF287B">
              <w:t>Jaunzemnieki</w:t>
            </w:r>
            <w:proofErr w:type="spellEnd"/>
            <w:r w:rsidRPr="00AF287B">
              <w:t xml:space="preserve"> 88”, Auru pagastā, Dobeles novadā atsavināšanu</w:t>
            </w:r>
          </w:p>
        </w:tc>
      </w:tr>
      <w:tr w:rsidR="00AF287B" w:rsidRPr="00AF287B" w14:paraId="5730A59B"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6B3B60" w14:textId="45485639" w:rsidR="00AF287B" w:rsidRPr="003F6A62" w:rsidRDefault="0058702C" w:rsidP="00B52CDD">
            <w:pPr>
              <w:pStyle w:val="Sarakstarindkopa"/>
              <w:numPr>
                <w:ilvl w:val="0"/>
                <w:numId w:val="18"/>
              </w:numPr>
              <w:spacing w:after="160" w:line="259" w:lineRule="auto"/>
              <w:jc w:val="center"/>
              <w:rPr>
                <w:rFonts w:cs="Calibri"/>
                <w:color w:val="000000"/>
              </w:rPr>
            </w:pPr>
            <w:bookmarkStart w:id="32" w:name="_Hlk107412815"/>
            <w:bookmarkEnd w:id="31"/>
            <w:r>
              <w:rPr>
                <w:rFonts w:cs="Calibri"/>
                <w:color w:val="000000"/>
              </w:rPr>
              <w:t>(309/11)</w:t>
            </w:r>
          </w:p>
        </w:tc>
        <w:tc>
          <w:tcPr>
            <w:tcW w:w="8028" w:type="dxa"/>
            <w:tcBorders>
              <w:top w:val="single" w:sz="4" w:space="0" w:color="auto"/>
              <w:left w:val="nil"/>
              <w:bottom w:val="single" w:sz="4" w:space="0" w:color="auto"/>
              <w:right w:val="single" w:sz="4" w:space="0" w:color="auto"/>
            </w:tcBorders>
            <w:shd w:val="clear" w:color="auto" w:fill="FFFFFF" w:themeFill="background1"/>
            <w:vAlign w:val="center"/>
          </w:tcPr>
          <w:p w14:paraId="47D1ADBD" w14:textId="77777777" w:rsidR="00AF287B" w:rsidRPr="00AF287B" w:rsidRDefault="00AF287B" w:rsidP="00AF287B">
            <w:pPr>
              <w:jc w:val="both"/>
              <w:rPr>
                <w:rFonts w:eastAsia="Calibri"/>
                <w:lang w:eastAsia="en-US"/>
              </w:rPr>
            </w:pPr>
            <w:r w:rsidRPr="00AF287B">
              <w:t>Par nekustamā īpašuma ’’</w:t>
            </w:r>
            <w:proofErr w:type="spellStart"/>
            <w:r w:rsidRPr="00AF287B">
              <w:t>Jaunzemnieki</w:t>
            </w:r>
            <w:proofErr w:type="spellEnd"/>
            <w:r w:rsidRPr="00AF287B">
              <w:t xml:space="preserve"> 153”, Auru pagastā, Dobeles novadā atsavināšanu</w:t>
            </w:r>
          </w:p>
        </w:tc>
      </w:tr>
      <w:tr w:rsidR="00AF287B" w:rsidRPr="00AF287B" w14:paraId="1014CFAD"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4E03A7" w14:textId="5840417A" w:rsidR="00AF287B" w:rsidRPr="003F6A62" w:rsidRDefault="0058702C" w:rsidP="00B52CDD">
            <w:pPr>
              <w:pStyle w:val="Sarakstarindkopa"/>
              <w:numPr>
                <w:ilvl w:val="0"/>
                <w:numId w:val="18"/>
              </w:numPr>
              <w:spacing w:after="160" w:line="259" w:lineRule="auto"/>
              <w:jc w:val="center"/>
              <w:rPr>
                <w:rFonts w:cs="Calibri"/>
                <w:color w:val="000000"/>
              </w:rPr>
            </w:pPr>
            <w:bookmarkStart w:id="33" w:name="_Hlk107412938"/>
            <w:bookmarkEnd w:id="32"/>
            <w:r>
              <w:rPr>
                <w:rFonts w:cs="Calibri"/>
                <w:color w:val="000000"/>
              </w:rPr>
              <w:t>(310/11)</w:t>
            </w:r>
          </w:p>
        </w:tc>
        <w:tc>
          <w:tcPr>
            <w:tcW w:w="8028" w:type="dxa"/>
            <w:tcBorders>
              <w:top w:val="single" w:sz="4" w:space="0" w:color="auto"/>
              <w:left w:val="nil"/>
              <w:bottom w:val="single" w:sz="4" w:space="0" w:color="auto"/>
              <w:right w:val="single" w:sz="4" w:space="0" w:color="auto"/>
            </w:tcBorders>
            <w:shd w:val="clear" w:color="auto" w:fill="FFFFFF" w:themeFill="background1"/>
            <w:vAlign w:val="center"/>
          </w:tcPr>
          <w:p w14:paraId="4BEED710" w14:textId="77777777" w:rsidR="00AF287B" w:rsidRPr="00AF287B" w:rsidRDefault="00AF287B" w:rsidP="00AF287B">
            <w:pPr>
              <w:jc w:val="both"/>
              <w:rPr>
                <w:rFonts w:eastAsia="Calibri"/>
                <w:lang w:eastAsia="en-US"/>
              </w:rPr>
            </w:pPr>
            <w:r w:rsidRPr="00AF287B">
              <w:t>Par nekustamā īpašuma ’’</w:t>
            </w:r>
            <w:proofErr w:type="spellStart"/>
            <w:r w:rsidRPr="00AF287B">
              <w:t>Veczemnieki</w:t>
            </w:r>
            <w:proofErr w:type="spellEnd"/>
            <w:r w:rsidRPr="00AF287B">
              <w:t xml:space="preserve"> 38”, Auru pagastā, Dobeles novadā atsavināšanu</w:t>
            </w:r>
          </w:p>
        </w:tc>
      </w:tr>
      <w:bookmarkEnd w:id="33"/>
      <w:tr w:rsidR="00AF287B" w:rsidRPr="00AF287B" w14:paraId="385557E9"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6FE084" w14:textId="60D121C6" w:rsidR="00AF287B" w:rsidRPr="003F6A62" w:rsidRDefault="0058702C" w:rsidP="00B52CDD">
            <w:pPr>
              <w:pStyle w:val="Sarakstarindkopa"/>
              <w:numPr>
                <w:ilvl w:val="0"/>
                <w:numId w:val="18"/>
              </w:numPr>
              <w:spacing w:after="160" w:line="259" w:lineRule="auto"/>
              <w:jc w:val="center"/>
              <w:rPr>
                <w:rFonts w:cs="Calibri"/>
                <w:color w:val="000000"/>
              </w:rPr>
            </w:pPr>
            <w:r>
              <w:rPr>
                <w:rFonts w:cs="Calibri"/>
                <w:color w:val="000000"/>
              </w:rPr>
              <w:t>(3</w:t>
            </w:r>
            <w:r w:rsidR="0078226E">
              <w:rPr>
                <w:rFonts w:cs="Calibri"/>
                <w:color w:val="000000"/>
              </w:rPr>
              <w:t>11/11)</w:t>
            </w:r>
          </w:p>
        </w:tc>
        <w:tc>
          <w:tcPr>
            <w:tcW w:w="8028" w:type="dxa"/>
            <w:tcBorders>
              <w:top w:val="single" w:sz="4" w:space="0" w:color="auto"/>
              <w:left w:val="nil"/>
              <w:bottom w:val="single" w:sz="4" w:space="0" w:color="auto"/>
              <w:right w:val="single" w:sz="4" w:space="0" w:color="auto"/>
            </w:tcBorders>
            <w:shd w:val="clear" w:color="auto" w:fill="FFFFFF" w:themeFill="background1"/>
            <w:vAlign w:val="center"/>
          </w:tcPr>
          <w:p w14:paraId="2404D211" w14:textId="77777777" w:rsidR="00AF287B" w:rsidRPr="00AF287B" w:rsidRDefault="00AF287B" w:rsidP="00AF287B">
            <w:pPr>
              <w:jc w:val="both"/>
              <w:rPr>
                <w:rFonts w:eastAsia="Calibri"/>
                <w:lang w:eastAsia="en-US"/>
              </w:rPr>
            </w:pPr>
            <w:r w:rsidRPr="00AF287B">
              <w:t>Par nekustamā īpašuma Brīvības ielā 29A, Dobelē, Dobeles novadā, atsavināšanu</w:t>
            </w:r>
          </w:p>
        </w:tc>
      </w:tr>
      <w:tr w:rsidR="00AF287B" w:rsidRPr="00AF287B" w14:paraId="319A02AF"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1A4B67" w14:textId="195EF8BB" w:rsidR="00AF287B" w:rsidRPr="003F6A62" w:rsidRDefault="0078226E" w:rsidP="00B52CDD">
            <w:pPr>
              <w:pStyle w:val="Sarakstarindkopa"/>
              <w:numPr>
                <w:ilvl w:val="0"/>
                <w:numId w:val="18"/>
              </w:numPr>
              <w:spacing w:after="160" w:line="259" w:lineRule="auto"/>
              <w:jc w:val="center"/>
              <w:rPr>
                <w:rFonts w:cs="Calibri"/>
                <w:color w:val="000000"/>
              </w:rPr>
            </w:pPr>
            <w:r>
              <w:rPr>
                <w:rFonts w:cs="Calibri"/>
                <w:color w:val="000000"/>
              </w:rPr>
              <w:t>(312/11)</w:t>
            </w:r>
          </w:p>
        </w:tc>
        <w:tc>
          <w:tcPr>
            <w:tcW w:w="8028" w:type="dxa"/>
            <w:tcBorders>
              <w:top w:val="single" w:sz="4" w:space="0" w:color="auto"/>
              <w:left w:val="nil"/>
              <w:bottom w:val="single" w:sz="4" w:space="0" w:color="auto"/>
              <w:right w:val="single" w:sz="4" w:space="0" w:color="auto"/>
            </w:tcBorders>
            <w:shd w:val="clear" w:color="auto" w:fill="FFFFFF" w:themeFill="background1"/>
            <w:vAlign w:val="center"/>
          </w:tcPr>
          <w:p w14:paraId="34CB8C61" w14:textId="77777777" w:rsidR="00AF287B" w:rsidRPr="00AF287B" w:rsidRDefault="00AF287B" w:rsidP="00AF287B">
            <w:pPr>
              <w:jc w:val="both"/>
              <w:rPr>
                <w:rFonts w:eastAsia="Calibri"/>
                <w:lang w:eastAsia="en-US"/>
              </w:rPr>
            </w:pPr>
            <w:r w:rsidRPr="00AF287B">
              <w:t>Par nekustamā īpašuma Upes ielā 12, Dobelē, Dobeles novadā, atsavināšanu</w:t>
            </w:r>
          </w:p>
        </w:tc>
      </w:tr>
      <w:tr w:rsidR="00AF287B" w:rsidRPr="00AF287B" w14:paraId="062DFEEE"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65B00A" w14:textId="55DECD03" w:rsidR="00AF287B" w:rsidRPr="003F6A62" w:rsidRDefault="0078226E" w:rsidP="00B52CDD">
            <w:pPr>
              <w:pStyle w:val="Sarakstarindkopa"/>
              <w:numPr>
                <w:ilvl w:val="0"/>
                <w:numId w:val="18"/>
              </w:numPr>
              <w:spacing w:after="160" w:line="259" w:lineRule="auto"/>
              <w:jc w:val="center"/>
              <w:rPr>
                <w:rFonts w:cs="Calibri"/>
                <w:color w:val="000000"/>
              </w:rPr>
            </w:pPr>
            <w:bookmarkStart w:id="34" w:name="_Hlk107414008"/>
            <w:r>
              <w:rPr>
                <w:rFonts w:cs="Calibri"/>
                <w:color w:val="000000"/>
              </w:rPr>
              <w:t>(313/11)</w:t>
            </w:r>
          </w:p>
        </w:tc>
        <w:tc>
          <w:tcPr>
            <w:tcW w:w="8028" w:type="dxa"/>
            <w:tcBorders>
              <w:top w:val="single" w:sz="4" w:space="0" w:color="auto"/>
              <w:left w:val="nil"/>
              <w:bottom w:val="single" w:sz="4" w:space="0" w:color="auto"/>
              <w:right w:val="single" w:sz="4" w:space="0" w:color="auto"/>
            </w:tcBorders>
            <w:shd w:val="clear" w:color="auto" w:fill="FFFFFF" w:themeFill="background1"/>
            <w:vAlign w:val="center"/>
          </w:tcPr>
          <w:p w14:paraId="641F5FE0" w14:textId="77777777" w:rsidR="00AF287B" w:rsidRPr="00AF287B" w:rsidRDefault="00AF287B" w:rsidP="00AF287B">
            <w:pPr>
              <w:jc w:val="both"/>
              <w:rPr>
                <w:rFonts w:eastAsia="Calibri"/>
                <w:bCs/>
                <w:lang w:eastAsia="en-US"/>
              </w:rPr>
            </w:pPr>
            <w:r w:rsidRPr="00AF287B">
              <w:t>Par lauksaimniecībā izmantojamās zemes ’’Grotas”, Auru pagastā, Dobeles novadā, atsavināšanu izsolē</w:t>
            </w:r>
          </w:p>
        </w:tc>
      </w:tr>
      <w:tr w:rsidR="00AF287B" w:rsidRPr="00AF287B" w14:paraId="48797922"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2D99B360" w14:textId="22E63E64" w:rsidR="00AF287B" w:rsidRPr="003F6A62" w:rsidRDefault="0078226E" w:rsidP="00B52CDD">
            <w:pPr>
              <w:pStyle w:val="Sarakstarindkopa"/>
              <w:numPr>
                <w:ilvl w:val="0"/>
                <w:numId w:val="18"/>
              </w:numPr>
              <w:spacing w:after="160" w:line="259" w:lineRule="auto"/>
              <w:jc w:val="center"/>
              <w:rPr>
                <w:rFonts w:cs="Calibri"/>
                <w:color w:val="000000"/>
              </w:rPr>
            </w:pPr>
            <w:bookmarkStart w:id="35" w:name="_Hlk107414078"/>
            <w:bookmarkEnd w:id="34"/>
            <w:r>
              <w:rPr>
                <w:rFonts w:cs="Calibri"/>
                <w:color w:val="000000"/>
              </w:rPr>
              <w:t>(314/11)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7C832537" w14:textId="77777777" w:rsidR="00AF287B" w:rsidRPr="00AF287B" w:rsidRDefault="00AF287B" w:rsidP="00AF287B">
            <w:pPr>
              <w:jc w:val="both"/>
              <w:rPr>
                <w:rFonts w:eastAsia="Calibri"/>
                <w:lang w:eastAsia="en-US"/>
              </w:rPr>
            </w:pPr>
            <w:r w:rsidRPr="00AF287B">
              <w:t>Par lauksaimniecībā izmantojamās zemes ’’Saules”, Auru pagastā, Dobeles novadā, atsavināšanu izsolē</w:t>
            </w:r>
          </w:p>
        </w:tc>
      </w:tr>
      <w:tr w:rsidR="00AF287B" w:rsidRPr="00AF287B" w14:paraId="56628D91"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7728E384" w14:textId="2B561684" w:rsidR="00AF287B" w:rsidRPr="003F6A62" w:rsidRDefault="0078226E" w:rsidP="00B52CDD">
            <w:pPr>
              <w:pStyle w:val="Sarakstarindkopa"/>
              <w:numPr>
                <w:ilvl w:val="0"/>
                <w:numId w:val="18"/>
              </w:numPr>
              <w:spacing w:after="160" w:line="259" w:lineRule="auto"/>
              <w:jc w:val="center"/>
              <w:rPr>
                <w:rFonts w:cs="Calibri"/>
                <w:color w:val="000000"/>
              </w:rPr>
            </w:pPr>
            <w:bookmarkStart w:id="36" w:name="_Hlk107414438"/>
            <w:bookmarkEnd w:id="35"/>
            <w:r>
              <w:rPr>
                <w:rFonts w:cs="Calibri"/>
                <w:color w:val="000000"/>
              </w:rPr>
              <w:t>(315/11)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76AD3ACE" w14:textId="77777777" w:rsidR="00AF287B" w:rsidRPr="00AF287B" w:rsidRDefault="00AF287B" w:rsidP="00AF287B">
            <w:pPr>
              <w:jc w:val="both"/>
              <w:rPr>
                <w:rFonts w:eastAsia="Calibri"/>
                <w:lang w:eastAsia="en-US"/>
              </w:rPr>
            </w:pPr>
            <w:r w:rsidRPr="00AF287B">
              <w:t xml:space="preserve">Par lauksaimniecībā izmantojamās zemes ’’Pie </w:t>
            </w:r>
            <w:proofErr w:type="spellStart"/>
            <w:r w:rsidRPr="00AF287B">
              <w:t>Mackiem</w:t>
            </w:r>
            <w:proofErr w:type="spellEnd"/>
            <w:r w:rsidRPr="00AF287B">
              <w:t>”, Bikstu pagastā, Dobeles novadā, atsavināšanu izsolē</w:t>
            </w:r>
          </w:p>
        </w:tc>
      </w:tr>
      <w:bookmarkEnd w:id="36"/>
      <w:tr w:rsidR="00AF287B" w:rsidRPr="00AF287B" w14:paraId="257694AC"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1DDDD576" w14:textId="6696ECDC" w:rsidR="00AF287B" w:rsidRPr="003F6A62" w:rsidRDefault="0078226E" w:rsidP="00B52CDD">
            <w:pPr>
              <w:pStyle w:val="Sarakstarindkopa"/>
              <w:numPr>
                <w:ilvl w:val="0"/>
                <w:numId w:val="18"/>
              </w:numPr>
              <w:spacing w:after="160" w:line="259" w:lineRule="auto"/>
              <w:jc w:val="center"/>
              <w:rPr>
                <w:rFonts w:cs="Calibri"/>
                <w:color w:val="000000"/>
              </w:rPr>
            </w:pPr>
            <w:r>
              <w:rPr>
                <w:rFonts w:cs="Calibri"/>
                <w:color w:val="000000"/>
              </w:rPr>
              <w:t>(316/11)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6252C4EA" w14:textId="77777777" w:rsidR="00AF287B" w:rsidRPr="00AF287B" w:rsidRDefault="00AF287B" w:rsidP="00AF287B">
            <w:pPr>
              <w:jc w:val="both"/>
              <w:rPr>
                <w:bCs/>
              </w:rPr>
            </w:pPr>
            <w:r w:rsidRPr="00AF287B">
              <w:t>Par lauksaimniecībā izmantojamās zemes ’’Aiz Počām”, Zebrenes pagastā, Dobeles novadā, atsavināšanu izsolē</w:t>
            </w:r>
          </w:p>
        </w:tc>
      </w:tr>
      <w:tr w:rsidR="00AF287B" w:rsidRPr="00AF287B" w14:paraId="3A0B5F15"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51326094" w14:textId="2BC8B4A2" w:rsidR="00AF287B" w:rsidRPr="003F6A62" w:rsidRDefault="0078226E" w:rsidP="00B52CDD">
            <w:pPr>
              <w:pStyle w:val="Sarakstarindkopa"/>
              <w:numPr>
                <w:ilvl w:val="0"/>
                <w:numId w:val="18"/>
              </w:numPr>
              <w:spacing w:after="160" w:line="259" w:lineRule="auto"/>
              <w:jc w:val="center"/>
              <w:rPr>
                <w:rFonts w:cs="Calibri"/>
                <w:color w:val="000000"/>
              </w:rPr>
            </w:pPr>
            <w:bookmarkStart w:id="37" w:name="_Hlk107414675"/>
            <w:r>
              <w:rPr>
                <w:rFonts w:cs="Calibri"/>
                <w:color w:val="000000"/>
              </w:rPr>
              <w:t>(317/11)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14AFDC4B" w14:textId="77777777" w:rsidR="00AF287B" w:rsidRPr="00AF287B" w:rsidRDefault="00AF287B" w:rsidP="00AF287B">
            <w:pPr>
              <w:jc w:val="both"/>
              <w:rPr>
                <w:bCs/>
              </w:rPr>
            </w:pPr>
            <w:r w:rsidRPr="00AF287B">
              <w:t xml:space="preserve">Par lauksaimniecībā izmantojamās zemes </w:t>
            </w:r>
            <w:r w:rsidRPr="00AF287B">
              <w:rPr>
                <w:rFonts w:eastAsia="Calibri"/>
                <w:bCs/>
                <w:lang w:eastAsia="en-US"/>
              </w:rPr>
              <w:t>un meža zemes</w:t>
            </w:r>
            <w:r w:rsidRPr="00AF287B">
              <w:t xml:space="preserve"> ’’Jaunzeltiņi”, Vītiņu pagastā, Dobeles novadā, atsavināšanu izsolē</w:t>
            </w:r>
          </w:p>
        </w:tc>
      </w:tr>
      <w:tr w:rsidR="00AF287B" w:rsidRPr="00AF287B" w14:paraId="5B783F0F"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614B8B02" w14:textId="2F555796" w:rsidR="00AF287B" w:rsidRPr="003F6A62" w:rsidRDefault="0078226E" w:rsidP="00B52CDD">
            <w:pPr>
              <w:pStyle w:val="Sarakstarindkopa"/>
              <w:numPr>
                <w:ilvl w:val="0"/>
                <w:numId w:val="18"/>
              </w:numPr>
              <w:spacing w:after="160" w:line="259" w:lineRule="auto"/>
              <w:jc w:val="center"/>
              <w:rPr>
                <w:rFonts w:cs="Calibri"/>
                <w:color w:val="000000"/>
              </w:rPr>
            </w:pPr>
            <w:bookmarkStart w:id="38" w:name="_Hlk107414781"/>
            <w:bookmarkEnd w:id="37"/>
            <w:r>
              <w:rPr>
                <w:rFonts w:cs="Calibri"/>
                <w:color w:val="000000"/>
              </w:rPr>
              <w:t>(318/11)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2A20B886" w14:textId="77777777" w:rsidR="00AF287B" w:rsidRPr="00AF287B" w:rsidRDefault="00AF287B" w:rsidP="00AF287B">
            <w:pPr>
              <w:jc w:val="both"/>
              <w:rPr>
                <w:rFonts w:eastAsia="Calibri"/>
                <w:lang w:eastAsia="en-US"/>
              </w:rPr>
            </w:pPr>
            <w:r w:rsidRPr="00AF287B">
              <w:t>Par lauksaimniecībā izmantojamās zemes ’’</w:t>
            </w:r>
            <w:proofErr w:type="spellStart"/>
            <w:r w:rsidRPr="00AF287B">
              <w:t>Mežpļavnieku</w:t>
            </w:r>
            <w:proofErr w:type="spellEnd"/>
            <w:r w:rsidRPr="00AF287B">
              <w:t xml:space="preserve"> pļava” Vītiņu pagastā, Dobeles novadā, atsavināšanu izsolē</w:t>
            </w:r>
          </w:p>
        </w:tc>
      </w:tr>
      <w:tr w:rsidR="00AF287B" w:rsidRPr="00AF287B" w14:paraId="035FEA7D"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2F1802BC" w14:textId="69349DA3" w:rsidR="00AF287B" w:rsidRPr="003F6A62" w:rsidRDefault="0078226E" w:rsidP="00B52CDD">
            <w:pPr>
              <w:pStyle w:val="Sarakstarindkopa"/>
              <w:numPr>
                <w:ilvl w:val="0"/>
                <w:numId w:val="18"/>
              </w:numPr>
              <w:spacing w:after="160" w:line="259" w:lineRule="auto"/>
              <w:jc w:val="center"/>
              <w:rPr>
                <w:rFonts w:cs="Calibri"/>
                <w:color w:val="000000"/>
              </w:rPr>
            </w:pPr>
            <w:bookmarkStart w:id="39" w:name="_Hlk107414929"/>
            <w:bookmarkEnd w:id="38"/>
            <w:r>
              <w:rPr>
                <w:rFonts w:cs="Calibri"/>
                <w:color w:val="000000"/>
              </w:rPr>
              <w:t>(319/11)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472DA96F" w14:textId="77777777" w:rsidR="00AF287B" w:rsidRPr="00AF287B" w:rsidRDefault="00AF287B" w:rsidP="00AF287B">
            <w:pPr>
              <w:jc w:val="both"/>
              <w:rPr>
                <w:rFonts w:eastAsia="Calibri"/>
                <w:lang w:eastAsia="en-US"/>
              </w:rPr>
            </w:pPr>
            <w:r w:rsidRPr="00AF287B">
              <w:t>Par lauksaimniecībā izmantojamās zemes ’’Aiz Tenīšiem”, Lielauces pagastā, Dobeles novadā, atsavināšanu izsolē</w:t>
            </w:r>
          </w:p>
        </w:tc>
      </w:tr>
      <w:tr w:rsidR="00AF287B" w:rsidRPr="00AF287B" w14:paraId="23EE1194"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11B366D9" w14:textId="3C959E19" w:rsidR="00AF287B" w:rsidRPr="003F6A62" w:rsidRDefault="0078226E" w:rsidP="00B52CDD">
            <w:pPr>
              <w:pStyle w:val="Sarakstarindkopa"/>
              <w:numPr>
                <w:ilvl w:val="0"/>
                <w:numId w:val="18"/>
              </w:numPr>
              <w:spacing w:after="160" w:line="259" w:lineRule="auto"/>
              <w:jc w:val="center"/>
              <w:rPr>
                <w:rFonts w:cs="Calibri"/>
                <w:color w:val="000000"/>
              </w:rPr>
            </w:pPr>
            <w:bookmarkStart w:id="40" w:name="_Hlk107415041"/>
            <w:bookmarkEnd w:id="39"/>
            <w:r>
              <w:rPr>
                <w:rFonts w:cs="Calibri"/>
                <w:color w:val="000000"/>
              </w:rPr>
              <w:t>(320/11)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2A7D5778" w14:textId="77777777" w:rsidR="00AF287B" w:rsidRPr="00AF287B" w:rsidRDefault="00AF287B" w:rsidP="00AF287B">
            <w:pPr>
              <w:spacing w:line="259" w:lineRule="auto"/>
              <w:jc w:val="both"/>
            </w:pPr>
            <w:r w:rsidRPr="00AF287B">
              <w:t xml:space="preserve">Par lauksaimniecībā izmantojamās zemes ’’Astītes”, Vītiņu pagastā, </w:t>
            </w:r>
          </w:p>
          <w:p w14:paraId="259158C2" w14:textId="77777777" w:rsidR="00AF287B" w:rsidRPr="00AF287B" w:rsidRDefault="00AF287B" w:rsidP="00AF287B">
            <w:pPr>
              <w:spacing w:after="160" w:line="259" w:lineRule="auto"/>
              <w:jc w:val="both"/>
              <w:rPr>
                <w:rFonts w:eastAsia="Calibri"/>
                <w:bCs/>
                <w:lang w:eastAsia="en-US"/>
              </w:rPr>
            </w:pPr>
            <w:r w:rsidRPr="00AF287B">
              <w:t>Dobeles novadā, atsavināšanu izsolē</w:t>
            </w:r>
          </w:p>
        </w:tc>
      </w:tr>
      <w:bookmarkEnd w:id="40"/>
      <w:tr w:rsidR="00AF287B" w:rsidRPr="00AF287B" w14:paraId="7271E225"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7F2525B1" w14:textId="5ECC831F" w:rsidR="00AF287B" w:rsidRPr="003F6A62" w:rsidRDefault="0078226E" w:rsidP="00B52CDD">
            <w:pPr>
              <w:pStyle w:val="Sarakstarindkopa"/>
              <w:numPr>
                <w:ilvl w:val="0"/>
                <w:numId w:val="18"/>
              </w:numPr>
              <w:spacing w:after="160" w:line="259" w:lineRule="auto"/>
              <w:jc w:val="center"/>
              <w:rPr>
                <w:rFonts w:cs="Calibri"/>
                <w:color w:val="000000"/>
              </w:rPr>
            </w:pPr>
            <w:r>
              <w:rPr>
                <w:rFonts w:cs="Calibri"/>
                <w:color w:val="000000"/>
              </w:rPr>
              <w:t>(321/11)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4F23E9B7" w14:textId="77777777" w:rsidR="00AF287B" w:rsidRPr="00AF287B" w:rsidRDefault="00AF287B" w:rsidP="00AF287B">
            <w:pPr>
              <w:spacing w:after="160" w:line="259" w:lineRule="auto"/>
              <w:jc w:val="both"/>
              <w:rPr>
                <w:rFonts w:eastAsia="Calibri"/>
                <w:bCs/>
                <w:lang w:eastAsia="en-US"/>
              </w:rPr>
            </w:pPr>
            <w:bookmarkStart w:id="41" w:name="_Hlk107937373"/>
            <w:r w:rsidRPr="00AF287B">
              <w:t>Par lauksaimniecībā izmantojamās zemes ’’Lejiņas”, Lielauces pagastā, Dobeles novadā, atsavināšanu izsolē</w:t>
            </w:r>
            <w:bookmarkEnd w:id="41"/>
          </w:p>
        </w:tc>
      </w:tr>
      <w:tr w:rsidR="00AF287B" w:rsidRPr="00AF287B" w14:paraId="41369438"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15FD9DB4" w14:textId="00CF938E" w:rsidR="00AF287B" w:rsidRPr="003F6A62" w:rsidRDefault="0078226E" w:rsidP="00B52CDD">
            <w:pPr>
              <w:pStyle w:val="Sarakstarindkopa"/>
              <w:numPr>
                <w:ilvl w:val="0"/>
                <w:numId w:val="18"/>
              </w:numPr>
              <w:spacing w:after="160" w:line="259" w:lineRule="auto"/>
              <w:jc w:val="center"/>
              <w:rPr>
                <w:rFonts w:cs="Calibri"/>
                <w:color w:val="000000"/>
              </w:rPr>
            </w:pPr>
            <w:r>
              <w:rPr>
                <w:rFonts w:cs="Calibri"/>
                <w:color w:val="000000"/>
              </w:rPr>
              <w:t>(322/11)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3D97CA66" w14:textId="77777777" w:rsidR="00AF287B" w:rsidRPr="00AF287B" w:rsidRDefault="00AF287B" w:rsidP="00AF287B">
            <w:pPr>
              <w:spacing w:after="160" w:line="259" w:lineRule="auto"/>
              <w:jc w:val="both"/>
              <w:rPr>
                <w:rFonts w:eastAsia="Calibri"/>
                <w:bCs/>
                <w:lang w:eastAsia="en-US"/>
              </w:rPr>
            </w:pPr>
            <w:r w:rsidRPr="00AF287B">
              <w:t>Par lauksaimniecībā izmantojamās zemes ’’Mežābeles”, Lielauces pagastā, Dobeles novadā, atsavināšanu izsolē</w:t>
            </w:r>
          </w:p>
        </w:tc>
      </w:tr>
      <w:tr w:rsidR="00AF287B" w:rsidRPr="00AF287B" w14:paraId="5264D1AE"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65E1107F" w14:textId="04659461" w:rsidR="00AF287B" w:rsidRPr="003F6A62" w:rsidRDefault="0078226E" w:rsidP="00B52CDD">
            <w:pPr>
              <w:pStyle w:val="Sarakstarindkopa"/>
              <w:numPr>
                <w:ilvl w:val="0"/>
                <w:numId w:val="18"/>
              </w:numPr>
              <w:spacing w:after="160" w:line="259" w:lineRule="auto"/>
              <w:jc w:val="center"/>
              <w:rPr>
                <w:rFonts w:cs="Calibri"/>
                <w:color w:val="000000"/>
              </w:rPr>
            </w:pPr>
            <w:r>
              <w:rPr>
                <w:rFonts w:cs="Calibri"/>
                <w:color w:val="000000"/>
              </w:rPr>
              <w:t>(323/11)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0642B50D" w14:textId="77777777" w:rsidR="00AF287B" w:rsidRPr="00AF287B" w:rsidRDefault="00AF287B" w:rsidP="00AF287B">
            <w:pPr>
              <w:spacing w:after="160" w:line="259" w:lineRule="auto"/>
              <w:jc w:val="both"/>
              <w:rPr>
                <w:rFonts w:eastAsia="Calibri"/>
                <w:bCs/>
                <w:lang w:eastAsia="en-US"/>
              </w:rPr>
            </w:pPr>
            <w:bookmarkStart w:id="42" w:name="_Hlk107937811"/>
            <w:r w:rsidRPr="00AF287B">
              <w:t>Par lauksaimniecībā izmantojamās zemes ’’Pie Tālavām”, Lielauces pagastā, Dobeles novadā, atsavināšanu izsolē</w:t>
            </w:r>
            <w:bookmarkEnd w:id="42"/>
          </w:p>
        </w:tc>
      </w:tr>
      <w:tr w:rsidR="00AF287B" w:rsidRPr="00AF287B" w14:paraId="008F6AFA"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00CCDDCD" w14:textId="0F105A57" w:rsidR="00AF287B" w:rsidRPr="003F6A62" w:rsidRDefault="0078226E" w:rsidP="00B52CDD">
            <w:pPr>
              <w:pStyle w:val="Sarakstarindkopa"/>
              <w:numPr>
                <w:ilvl w:val="0"/>
                <w:numId w:val="18"/>
              </w:numPr>
              <w:spacing w:after="160" w:line="259" w:lineRule="auto"/>
              <w:jc w:val="center"/>
              <w:rPr>
                <w:rFonts w:cs="Calibri"/>
                <w:color w:val="000000"/>
              </w:rPr>
            </w:pPr>
            <w:bookmarkStart w:id="43" w:name="_Hlk107938002"/>
            <w:r>
              <w:rPr>
                <w:rFonts w:cs="Calibri"/>
                <w:color w:val="000000"/>
              </w:rPr>
              <w:t>(324/11)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4E65AFED" w14:textId="77777777" w:rsidR="00AF287B" w:rsidRPr="00AF287B" w:rsidRDefault="00AF287B" w:rsidP="00AF287B">
            <w:pPr>
              <w:spacing w:line="259" w:lineRule="auto"/>
              <w:jc w:val="both"/>
            </w:pPr>
            <w:r w:rsidRPr="00AF287B">
              <w:t xml:space="preserve">Par lauksaimniecībā izmantojamās zemes ’’Salas”, Lielauces pagastā, </w:t>
            </w:r>
          </w:p>
          <w:p w14:paraId="2E1B089E" w14:textId="77777777" w:rsidR="00AF287B" w:rsidRPr="00AF287B" w:rsidRDefault="00AF287B" w:rsidP="00AF287B">
            <w:pPr>
              <w:spacing w:after="160" w:line="259" w:lineRule="auto"/>
              <w:jc w:val="both"/>
              <w:rPr>
                <w:rFonts w:eastAsia="Calibri"/>
                <w:lang w:eastAsia="en-US"/>
              </w:rPr>
            </w:pPr>
            <w:r w:rsidRPr="00AF287B">
              <w:t>Dobeles novadā, atsavināšanu izsolē</w:t>
            </w:r>
          </w:p>
        </w:tc>
      </w:tr>
      <w:tr w:rsidR="00AF287B" w:rsidRPr="00AF287B" w14:paraId="315BF95D"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1907B9A3" w14:textId="1A3AB049" w:rsidR="00AF287B" w:rsidRPr="003F6A62" w:rsidRDefault="0078226E" w:rsidP="00B52CDD">
            <w:pPr>
              <w:pStyle w:val="Sarakstarindkopa"/>
              <w:numPr>
                <w:ilvl w:val="0"/>
                <w:numId w:val="18"/>
              </w:numPr>
              <w:spacing w:after="160" w:line="259" w:lineRule="auto"/>
              <w:jc w:val="center"/>
              <w:rPr>
                <w:rFonts w:cs="Calibri"/>
                <w:color w:val="000000"/>
              </w:rPr>
            </w:pPr>
            <w:bookmarkStart w:id="44" w:name="_Hlk107938197"/>
            <w:bookmarkEnd w:id="43"/>
            <w:r>
              <w:rPr>
                <w:rFonts w:cs="Calibri"/>
                <w:color w:val="000000"/>
              </w:rPr>
              <w:t>(325/11)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58695A43" w14:textId="77777777" w:rsidR="00AF287B" w:rsidRPr="00AF287B" w:rsidRDefault="00AF287B" w:rsidP="00AF287B">
            <w:pPr>
              <w:spacing w:after="160" w:line="259" w:lineRule="auto"/>
              <w:jc w:val="both"/>
              <w:rPr>
                <w:rFonts w:eastAsia="Calibri"/>
                <w:lang w:eastAsia="en-US"/>
              </w:rPr>
            </w:pPr>
            <w:r w:rsidRPr="00AF287B">
              <w:t>Par lauksaimniecībā izmantojamās zemes ’’Skābenes”, Bēnes pagastā, Dobeles novadā, atsavināšanu izsolē</w:t>
            </w:r>
          </w:p>
        </w:tc>
      </w:tr>
      <w:tr w:rsidR="00AF287B" w:rsidRPr="00AF287B" w14:paraId="21666166"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307A3A94" w14:textId="70C91A93" w:rsidR="00AF287B" w:rsidRPr="003F6A62" w:rsidRDefault="0078226E" w:rsidP="00B52CDD">
            <w:pPr>
              <w:pStyle w:val="Sarakstarindkopa"/>
              <w:numPr>
                <w:ilvl w:val="0"/>
                <w:numId w:val="18"/>
              </w:numPr>
              <w:spacing w:after="160" w:line="259" w:lineRule="auto"/>
              <w:jc w:val="center"/>
              <w:rPr>
                <w:rFonts w:cs="Calibri"/>
                <w:color w:val="000000"/>
              </w:rPr>
            </w:pPr>
            <w:bookmarkStart w:id="45" w:name="_Hlk107938339"/>
            <w:bookmarkEnd w:id="44"/>
            <w:r>
              <w:rPr>
                <w:rFonts w:cs="Calibri"/>
                <w:color w:val="000000"/>
              </w:rPr>
              <w:t>(326/11)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5C2618C7" w14:textId="77777777" w:rsidR="00AF287B" w:rsidRPr="00AF287B" w:rsidRDefault="00AF287B" w:rsidP="00AF287B">
            <w:pPr>
              <w:spacing w:line="259" w:lineRule="auto"/>
              <w:jc w:val="both"/>
            </w:pPr>
            <w:r w:rsidRPr="00AF287B">
              <w:t xml:space="preserve">Par lauksaimniecībā izmantojamās zemes ’’Pienenes”, Bēnes pagastā, </w:t>
            </w:r>
          </w:p>
          <w:p w14:paraId="3C918267" w14:textId="77777777" w:rsidR="00AF287B" w:rsidRPr="00AF287B" w:rsidRDefault="00AF287B" w:rsidP="00AF287B">
            <w:pPr>
              <w:spacing w:after="160" w:line="259" w:lineRule="auto"/>
              <w:jc w:val="both"/>
              <w:rPr>
                <w:rFonts w:eastAsia="Calibri"/>
                <w:lang w:eastAsia="en-US"/>
              </w:rPr>
            </w:pPr>
            <w:r w:rsidRPr="00AF287B">
              <w:t>Dobeles novadā, atsavināšanu izsolē</w:t>
            </w:r>
          </w:p>
        </w:tc>
      </w:tr>
      <w:tr w:rsidR="00AF287B" w:rsidRPr="00AF287B" w14:paraId="11CD8DD7"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6FB3522E" w14:textId="0DE5261A" w:rsidR="00AF287B" w:rsidRPr="003F6A62" w:rsidRDefault="0078226E" w:rsidP="00B52CDD">
            <w:pPr>
              <w:pStyle w:val="Sarakstarindkopa"/>
              <w:numPr>
                <w:ilvl w:val="0"/>
                <w:numId w:val="18"/>
              </w:numPr>
              <w:spacing w:after="160" w:line="259" w:lineRule="auto"/>
              <w:jc w:val="center"/>
              <w:rPr>
                <w:rFonts w:cs="Calibri"/>
                <w:color w:val="000000"/>
              </w:rPr>
            </w:pPr>
            <w:bookmarkStart w:id="46" w:name="_Hlk107938486"/>
            <w:bookmarkEnd w:id="45"/>
            <w:r>
              <w:rPr>
                <w:rFonts w:cs="Calibri"/>
                <w:color w:val="000000"/>
              </w:rPr>
              <w:lastRenderedPageBreak/>
              <w:t>(327/11)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4D649D88" w14:textId="77777777" w:rsidR="00AF287B" w:rsidRPr="00AF287B" w:rsidRDefault="00AF287B" w:rsidP="00AF287B">
            <w:pPr>
              <w:spacing w:after="160" w:line="259" w:lineRule="auto"/>
              <w:jc w:val="both"/>
              <w:rPr>
                <w:rFonts w:eastAsia="Calibri"/>
                <w:lang w:eastAsia="en-US"/>
              </w:rPr>
            </w:pPr>
            <w:r w:rsidRPr="00AF287B">
              <w:t>Par lauksaimniecībā izmantojamās zemes ’’</w:t>
            </w:r>
            <w:proofErr w:type="spellStart"/>
            <w:r w:rsidRPr="00AF287B">
              <w:t>Murri</w:t>
            </w:r>
            <w:proofErr w:type="spellEnd"/>
            <w:r w:rsidRPr="00AF287B">
              <w:t>”, Bēnes pagastā, Dobeles novadā, atsavināšanu izsolē</w:t>
            </w:r>
          </w:p>
        </w:tc>
      </w:tr>
      <w:bookmarkEnd w:id="46"/>
      <w:tr w:rsidR="00AF287B" w:rsidRPr="00AF287B" w14:paraId="1DF05C2C"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15C73106" w14:textId="53280C9D" w:rsidR="00AF287B" w:rsidRPr="003F6A62" w:rsidRDefault="0078226E" w:rsidP="00B52CDD">
            <w:pPr>
              <w:pStyle w:val="Sarakstarindkopa"/>
              <w:numPr>
                <w:ilvl w:val="0"/>
                <w:numId w:val="18"/>
              </w:numPr>
              <w:spacing w:after="160" w:line="259" w:lineRule="auto"/>
              <w:jc w:val="center"/>
              <w:rPr>
                <w:rFonts w:cs="Calibri"/>
                <w:color w:val="000000"/>
              </w:rPr>
            </w:pPr>
            <w:r>
              <w:rPr>
                <w:rFonts w:cs="Calibri"/>
                <w:color w:val="000000"/>
              </w:rPr>
              <w:t>(328/11)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15B06456" w14:textId="77777777" w:rsidR="00AF287B" w:rsidRPr="00AF287B" w:rsidRDefault="00AF287B" w:rsidP="00AF287B">
            <w:pPr>
              <w:spacing w:after="160" w:line="259" w:lineRule="auto"/>
              <w:jc w:val="both"/>
              <w:rPr>
                <w:rFonts w:eastAsia="Calibri"/>
                <w:lang w:eastAsia="en-US"/>
              </w:rPr>
            </w:pPr>
            <w:r w:rsidRPr="00AF287B">
              <w:t>Par lauksaimniecībā izmantojamās zemes ’’Sudrabvītoli”, Tērvetes pagastā, Dobeles novadā, atsavināšanu izsolē</w:t>
            </w:r>
          </w:p>
        </w:tc>
      </w:tr>
      <w:tr w:rsidR="00AF287B" w:rsidRPr="00AF287B" w14:paraId="6B3A49DD"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290CC699" w14:textId="4D1BCD04" w:rsidR="00AF287B" w:rsidRPr="003F6A62" w:rsidRDefault="0078226E" w:rsidP="00B52CDD">
            <w:pPr>
              <w:pStyle w:val="Sarakstarindkopa"/>
              <w:numPr>
                <w:ilvl w:val="0"/>
                <w:numId w:val="18"/>
              </w:numPr>
              <w:spacing w:after="160" w:line="259" w:lineRule="auto"/>
              <w:jc w:val="center"/>
              <w:rPr>
                <w:rFonts w:cs="Calibri"/>
                <w:color w:val="000000"/>
              </w:rPr>
            </w:pPr>
            <w:bookmarkStart w:id="47" w:name="_Hlk107938894"/>
            <w:r>
              <w:rPr>
                <w:rFonts w:cs="Calibri"/>
                <w:color w:val="000000"/>
              </w:rPr>
              <w:t>(329/11)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6A2BA16A" w14:textId="77777777" w:rsidR="00AF287B" w:rsidRPr="00AF287B" w:rsidRDefault="00AF287B" w:rsidP="00AF287B">
            <w:pPr>
              <w:spacing w:after="160" w:line="259" w:lineRule="auto"/>
              <w:jc w:val="both"/>
              <w:rPr>
                <w:rFonts w:eastAsia="Calibri"/>
                <w:lang w:eastAsia="en-US"/>
              </w:rPr>
            </w:pPr>
            <w:r w:rsidRPr="00AF287B">
              <w:t>Par lauksaimniecībā izmantojamās zemes ’’Brekši”, Tērvetes pagastā, Dobeles novadā, atsavināšanu izsolē</w:t>
            </w:r>
          </w:p>
        </w:tc>
      </w:tr>
      <w:tr w:rsidR="00AF287B" w:rsidRPr="00AF287B" w14:paraId="6E3D8071"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36308092" w14:textId="4791C253" w:rsidR="00AF287B" w:rsidRPr="003F6A62" w:rsidRDefault="0078226E" w:rsidP="00B52CDD">
            <w:pPr>
              <w:pStyle w:val="Sarakstarindkopa"/>
              <w:numPr>
                <w:ilvl w:val="0"/>
                <w:numId w:val="18"/>
              </w:numPr>
              <w:spacing w:after="160" w:line="259" w:lineRule="auto"/>
              <w:jc w:val="center"/>
              <w:rPr>
                <w:rFonts w:cs="Calibri"/>
                <w:color w:val="000000"/>
              </w:rPr>
            </w:pPr>
            <w:bookmarkStart w:id="48" w:name="_Hlk107939139"/>
            <w:bookmarkEnd w:id="47"/>
            <w:r>
              <w:rPr>
                <w:rFonts w:cs="Calibri"/>
                <w:color w:val="000000"/>
              </w:rPr>
              <w:t>(330/11)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7DC1406B" w14:textId="77777777" w:rsidR="00AF287B" w:rsidRPr="00AF287B" w:rsidRDefault="00AF287B" w:rsidP="00AF287B">
            <w:pPr>
              <w:spacing w:after="160" w:line="259" w:lineRule="auto"/>
              <w:jc w:val="both"/>
              <w:rPr>
                <w:rFonts w:eastAsia="Calibri"/>
                <w:lang w:eastAsia="en-US"/>
              </w:rPr>
            </w:pPr>
            <w:r w:rsidRPr="00AF287B">
              <w:t>Par lauksaimniecībā izmantojamās zemes ’’Pūlīši”, Tērvetes pagastā, Dobeles novadā, atsavināšanu izsolē</w:t>
            </w:r>
          </w:p>
        </w:tc>
      </w:tr>
      <w:tr w:rsidR="00AF287B" w:rsidRPr="00AF287B" w14:paraId="5BFFDDBD"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48755913" w14:textId="39701ECF" w:rsidR="00AF287B" w:rsidRPr="003F6A62" w:rsidRDefault="0078226E" w:rsidP="00B52CDD">
            <w:pPr>
              <w:pStyle w:val="Sarakstarindkopa"/>
              <w:numPr>
                <w:ilvl w:val="0"/>
                <w:numId w:val="18"/>
              </w:numPr>
              <w:spacing w:after="160" w:line="259" w:lineRule="auto"/>
              <w:jc w:val="center"/>
              <w:rPr>
                <w:rFonts w:cs="Calibri"/>
                <w:color w:val="000000"/>
              </w:rPr>
            </w:pPr>
            <w:bookmarkStart w:id="49" w:name="_Hlk107941630"/>
            <w:bookmarkEnd w:id="48"/>
            <w:r>
              <w:rPr>
                <w:rFonts w:cs="Calibri"/>
                <w:color w:val="000000"/>
              </w:rPr>
              <w:t>(331/11)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58E708A4" w14:textId="77777777" w:rsidR="00AF287B" w:rsidRPr="00AF287B" w:rsidRDefault="00AF287B" w:rsidP="00AF287B">
            <w:pPr>
              <w:autoSpaceDE w:val="0"/>
              <w:autoSpaceDN w:val="0"/>
              <w:adjustRightInd w:val="0"/>
              <w:ind w:right="142"/>
              <w:jc w:val="both"/>
              <w:rPr>
                <w:rFonts w:eastAsia="Calibri"/>
                <w:bCs/>
                <w:color w:val="000000"/>
                <w:lang w:val="et-EE" w:eastAsia="en-US"/>
              </w:rPr>
            </w:pPr>
            <w:r w:rsidRPr="00AF287B">
              <w:rPr>
                <w:color w:val="000000"/>
                <w:lang w:val="et-EE"/>
              </w:rPr>
              <w:t>Par lauksaimniecībā izmantojamās zemes ’’Eglīši”, Tērvetes pagastā, Dobeles novadā, atsavināšanu izsolē</w:t>
            </w:r>
          </w:p>
        </w:tc>
      </w:tr>
      <w:tr w:rsidR="00AF287B" w:rsidRPr="00AF287B" w14:paraId="435C42A8"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01EA94C0" w14:textId="0D406DFE" w:rsidR="00AF287B" w:rsidRPr="003F6A62" w:rsidRDefault="0078226E" w:rsidP="00B52CDD">
            <w:pPr>
              <w:pStyle w:val="Sarakstarindkopa"/>
              <w:numPr>
                <w:ilvl w:val="0"/>
                <w:numId w:val="18"/>
              </w:numPr>
              <w:spacing w:after="160" w:line="259" w:lineRule="auto"/>
              <w:jc w:val="center"/>
              <w:rPr>
                <w:rFonts w:cs="Calibri"/>
                <w:color w:val="000000"/>
              </w:rPr>
            </w:pPr>
            <w:bookmarkStart w:id="50" w:name="_Hlk107941803"/>
            <w:bookmarkEnd w:id="49"/>
            <w:r>
              <w:rPr>
                <w:rFonts w:cs="Calibri"/>
                <w:color w:val="000000"/>
              </w:rPr>
              <w:t>(332/11)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1F592B3F" w14:textId="77777777" w:rsidR="00AF287B" w:rsidRPr="00AF287B" w:rsidRDefault="00AF287B" w:rsidP="00AF287B">
            <w:pPr>
              <w:spacing w:line="259" w:lineRule="auto"/>
              <w:jc w:val="both"/>
              <w:rPr>
                <w:rFonts w:eastAsia="Calibri"/>
                <w:bCs/>
                <w:lang w:eastAsia="en-US"/>
              </w:rPr>
            </w:pPr>
            <w:r w:rsidRPr="00AF287B">
              <w:t>Par lauksaimniecībā izmantojamās zemes ’’Skaras”, Lielauces pagastā, Dobeles novadā, atsavināšanu izsolē</w:t>
            </w:r>
          </w:p>
        </w:tc>
      </w:tr>
      <w:tr w:rsidR="00AF287B" w:rsidRPr="00AF287B" w14:paraId="53D9441F"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4576055E" w14:textId="42810352" w:rsidR="00AF287B" w:rsidRPr="003F6A62" w:rsidRDefault="0078226E" w:rsidP="00B52CDD">
            <w:pPr>
              <w:pStyle w:val="Sarakstarindkopa"/>
              <w:numPr>
                <w:ilvl w:val="0"/>
                <w:numId w:val="18"/>
              </w:numPr>
              <w:spacing w:after="160" w:line="259" w:lineRule="auto"/>
              <w:jc w:val="center"/>
              <w:rPr>
                <w:rFonts w:cs="Calibri"/>
                <w:color w:val="000000"/>
              </w:rPr>
            </w:pPr>
            <w:bookmarkStart w:id="51" w:name="_Hlk107941906"/>
            <w:bookmarkEnd w:id="50"/>
            <w:r>
              <w:rPr>
                <w:rFonts w:cs="Calibri"/>
                <w:color w:val="000000"/>
              </w:rPr>
              <w:t>(333/11)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5BB8B4EC" w14:textId="77777777" w:rsidR="00AF287B" w:rsidRPr="00AF287B" w:rsidRDefault="00AF287B" w:rsidP="00AF287B">
            <w:pPr>
              <w:autoSpaceDE w:val="0"/>
              <w:adjustRightInd w:val="0"/>
              <w:jc w:val="both"/>
              <w:rPr>
                <w:rFonts w:eastAsia="Calibri"/>
                <w:bCs/>
                <w:lang w:eastAsia="en-US"/>
              </w:rPr>
            </w:pPr>
            <w:r w:rsidRPr="00AF287B">
              <w:t>Par izsoles rezultātu apstiprināšanu</w:t>
            </w:r>
          </w:p>
        </w:tc>
      </w:tr>
      <w:tr w:rsidR="00AF287B" w:rsidRPr="00AF287B" w14:paraId="350F9817"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511737E5" w14:textId="3A2534A3" w:rsidR="00AF287B" w:rsidRPr="003F6A62" w:rsidRDefault="0078226E" w:rsidP="00B52CDD">
            <w:pPr>
              <w:pStyle w:val="Sarakstarindkopa"/>
              <w:numPr>
                <w:ilvl w:val="0"/>
                <w:numId w:val="18"/>
              </w:numPr>
              <w:spacing w:after="160" w:line="259" w:lineRule="auto"/>
              <w:jc w:val="center"/>
              <w:rPr>
                <w:rFonts w:cs="Calibri"/>
                <w:color w:val="000000"/>
              </w:rPr>
            </w:pPr>
            <w:bookmarkStart w:id="52" w:name="_Hlk107942081"/>
            <w:bookmarkEnd w:id="51"/>
            <w:r>
              <w:rPr>
                <w:rFonts w:cs="Calibri"/>
                <w:color w:val="000000"/>
              </w:rPr>
              <w:t>(334/11)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02C835D8" w14:textId="77777777" w:rsidR="00AF287B" w:rsidRPr="00AF287B" w:rsidRDefault="00AF287B" w:rsidP="00AF287B">
            <w:pPr>
              <w:autoSpaceDE w:val="0"/>
              <w:jc w:val="both"/>
              <w:rPr>
                <w:rFonts w:eastAsia="Calibri"/>
                <w:bCs/>
                <w:lang w:eastAsia="en-US"/>
              </w:rPr>
            </w:pPr>
            <w:r w:rsidRPr="00AF287B">
              <w:t>Par nekustamā īpašuma ’’Vakari”, Auru pagastā, Dobeles novadā atsavināšanu</w:t>
            </w:r>
          </w:p>
        </w:tc>
      </w:tr>
      <w:tr w:rsidR="00AF287B" w:rsidRPr="00AF287B" w14:paraId="190BCDDF"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324A6B8B" w14:textId="38055A21" w:rsidR="00AF287B" w:rsidRPr="003F6A62" w:rsidRDefault="0078226E" w:rsidP="00B52CDD">
            <w:pPr>
              <w:pStyle w:val="Sarakstarindkopa"/>
              <w:numPr>
                <w:ilvl w:val="0"/>
                <w:numId w:val="18"/>
              </w:numPr>
              <w:spacing w:after="160" w:line="259" w:lineRule="auto"/>
              <w:jc w:val="center"/>
              <w:rPr>
                <w:rFonts w:cs="Calibri"/>
                <w:color w:val="000000"/>
              </w:rPr>
            </w:pPr>
            <w:bookmarkStart w:id="53" w:name="_Hlk107942235"/>
            <w:bookmarkEnd w:id="52"/>
            <w:r>
              <w:rPr>
                <w:rFonts w:cs="Calibri"/>
                <w:color w:val="000000"/>
              </w:rPr>
              <w:t>(335/11)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6C0C8E62" w14:textId="77777777" w:rsidR="00AF287B" w:rsidRPr="00AF287B" w:rsidRDefault="00AF287B" w:rsidP="00AF287B">
            <w:pPr>
              <w:spacing w:after="160" w:line="259" w:lineRule="auto"/>
              <w:jc w:val="both"/>
              <w:rPr>
                <w:rFonts w:eastAsia="Calibri"/>
                <w:bCs/>
                <w:lang w:eastAsia="en-US"/>
              </w:rPr>
            </w:pPr>
            <w:r w:rsidRPr="00AF287B">
              <w:t>Par nekustamā īpašuma ’’</w:t>
            </w:r>
            <w:proofErr w:type="spellStart"/>
            <w:r w:rsidRPr="00AF287B">
              <w:t>Jaundimzas</w:t>
            </w:r>
            <w:proofErr w:type="spellEnd"/>
            <w:r w:rsidRPr="00AF287B">
              <w:t>”, Auru pagastā, Dobeles novadā atsavināšanu</w:t>
            </w:r>
          </w:p>
        </w:tc>
      </w:tr>
      <w:bookmarkEnd w:id="53"/>
      <w:tr w:rsidR="00AF287B" w:rsidRPr="00AF287B" w14:paraId="1CB617AE"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74E5911E" w14:textId="7AC8D968" w:rsidR="00AF287B" w:rsidRPr="003F6A62" w:rsidRDefault="0078226E" w:rsidP="00B52CDD">
            <w:pPr>
              <w:pStyle w:val="Sarakstarindkopa"/>
              <w:numPr>
                <w:ilvl w:val="0"/>
                <w:numId w:val="18"/>
              </w:numPr>
              <w:spacing w:after="160" w:line="259" w:lineRule="auto"/>
              <w:jc w:val="center"/>
              <w:rPr>
                <w:rFonts w:cs="Calibri"/>
                <w:color w:val="000000"/>
              </w:rPr>
            </w:pPr>
            <w:r>
              <w:rPr>
                <w:rFonts w:cs="Calibri"/>
                <w:color w:val="000000"/>
              </w:rPr>
              <w:t>(336/11)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25FD1314" w14:textId="77777777" w:rsidR="00AF287B" w:rsidRPr="00AF287B" w:rsidRDefault="00AF287B" w:rsidP="00AF287B">
            <w:pPr>
              <w:jc w:val="both"/>
              <w:rPr>
                <w:rFonts w:eastAsia="Calibri"/>
                <w:bCs/>
                <w:lang w:eastAsia="en-US"/>
              </w:rPr>
            </w:pPr>
            <w:r w:rsidRPr="00AF287B">
              <w:t>Par nekustamā īpašuma ’’Čiekuri”, Bērzes pagastā, Dobeles novadā atsavināšanu</w:t>
            </w:r>
          </w:p>
        </w:tc>
      </w:tr>
      <w:tr w:rsidR="00AF287B" w:rsidRPr="00AF287B" w14:paraId="6A37061A"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10B72E47" w14:textId="1934126B" w:rsidR="00AF287B" w:rsidRPr="003F6A62" w:rsidRDefault="003F6A62" w:rsidP="003F6A62">
            <w:pPr>
              <w:ind w:left="-101"/>
              <w:jc w:val="center"/>
              <w:rPr>
                <w:rFonts w:cs="Calibri"/>
                <w:color w:val="000000"/>
              </w:rPr>
            </w:pPr>
            <w:bookmarkStart w:id="54" w:name="_Hlk107942546"/>
            <w:r>
              <w:rPr>
                <w:rFonts w:cs="Calibri"/>
                <w:color w:val="000000"/>
              </w:rPr>
              <w:t xml:space="preserve">     6</w:t>
            </w:r>
            <w:r w:rsidR="005B0037">
              <w:rPr>
                <w:rFonts w:cs="Calibri"/>
                <w:color w:val="000000"/>
              </w:rPr>
              <w:t>6</w:t>
            </w:r>
            <w:r>
              <w:rPr>
                <w:rFonts w:cs="Calibri"/>
                <w:color w:val="000000"/>
              </w:rPr>
              <w:t>.</w:t>
            </w:r>
            <w:r w:rsidR="0078226E">
              <w:rPr>
                <w:rFonts w:cs="Calibri"/>
                <w:color w:val="000000"/>
              </w:rPr>
              <w:t>(337/11)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5E7718E2" w14:textId="77777777" w:rsidR="00AF287B" w:rsidRPr="00AF287B" w:rsidRDefault="00AF287B" w:rsidP="00AF287B">
            <w:pPr>
              <w:autoSpaceDE w:val="0"/>
              <w:adjustRightInd w:val="0"/>
              <w:jc w:val="both"/>
              <w:rPr>
                <w:rFonts w:eastAsia="Calibri"/>
                <w:lang w:eastAsia="en-US"/>
              </w:rPr>
            </w:pPr>
            <w:r w:rsidRPr="00AF287B">
              <w:t>Par nekustamā īpašuma ’’Dzīsliņas”, Tērvetes pagastā, Dobeles novadā atsavināšanu</w:t>
            </w:r>
          </w:p>
        </w:tc>
      </w:tr>
      <w:tr w:rsidR="00AF287B" w:rsidRPr="00AF287B" w14:paraId="06A4BC01"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5BF1F560" w14:textId="61E392E6" w:rsidR="00AF287B" w:rsidRPr="003F6A62" w:rsidRDefault="0078226E" w:rsidP="0078226E">
            <w:pPr>
              <w:jc w:val="center"/>
              <w:rPr>
                <w:rFonts w:cs="Calibri"/>
                <w:color w:val="000000"/>
              </w:rPr>
            </w:pPr>
            <w:bookmarkStart w:id="55" w:name="_Hlk107942734"/>
            <w:bookmarkEnd w:id="54"/>
            <w:r>
              <w:rPr>
                <w:rFonts w:cs="Calibri"/>
                <w:color w:val="000000"/>
              </w:rPr>
              <w:t xml:space="preserve">  </w:t>
            </w:r>
            <w:r w:rsidR="003F6A62">
              <w:rPr>
                <w:rFonts w:cs="Calibri"/>
                <w:color w:val="000000"/>
              </w:rPr>
              <w:t>6</w:t>
            </w:r>
            <w:r w:rsidR="005B0037">
              <w:rPr>
                <w:rFonts w:cs="Calibri"/>
                <w:color w:val="000000"/>
              </w:rPr>
              <w:t>7</w:t>
            </w:r>
            <w:r w:rsidR="003F6A62">
              <w:rPr>
                <w:rFonts w:cs="Calibri"/>
                <w:color w:val="000000"/>
              </w:rPr>
              <w:t>.</w:t>
            </w:r>
            <w:r>
              <w:rPr>
                <w:rFonts w:cs="Calibri"/>
                <w:color w:val="000000"/>
              </w:rPr>
              <w:t>(338/11)</w:t>
            </w:r>
          </w:p>
        </w:tc>
        <w:tc>
          <w:tcPr>
            <w:tcW w:w="8028" w:type="dxa"/>
            <w:tcBorders>
              <w:top w:val="single" w:sz="4" w:space="0" w:color="auto"/>
              <w:left w:val="nil"/>
              <w:bottom w:val="single" w:sz="4" w:space="0" w:color="auto"/>
              <w:right w:val="single" w:sz="4" w:space="0" w:color="auto"/>
            </w:tcBorders>
            <w:shd w:val="clear" w:color="auto" w:fill="auto"/>
            <w:vAlign w:val="center"/>
          </w:tcPr>
          <w:p w14:paraId="6C5F4D39" w14:textId="77777777" w:rsidR="00AF287B" w:rsidRPr="00AF287B" w:rsidRDefault="00AF287B" w:rsidP="00AF287B">
            <w:pPr>
              <w:jc w:val="both"/>
              <w:rPr>
                <w:rFonts w:eastAsia="Calibri"/>
                <w:lang w:eastAsia="en-US"/>
              </w:rPr>
            </w:pPr>
            <w:r w:rsidRPr="00AF287B">
              <w:rPr>
                <w:bCs/>
              </w:rPr>
              <w:t>Par Dobeles novada pašvaldības mantas ieguldīšanu SIA ’’Dobeles un apkārtnes slimnīca” pamatkapitālā</w:t>
            </w:r>
          </w:p>
        </w:tc>
      </w:tr>
      <w:bookmarkEnd w:id="55"/>
      <w:tr w:rsidR="003F6A62" w:rsidRPr="00AF287B" w14:paraId="60883632" w14:textId="77777777" w:rsidTr="0078226E">
        <w:trPr>
          <w:trHeight w:val="675"/>
        </w:trPr>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0563267C" w14:textId="35A2EC26" w:rsidR="003F6A62" w:rsidRDefault="00954C5B" w:rsidP="00DD2A2D">
            <w:pPr>
              <w:jc w:val="center"/>
              <w:rPr>
                <w:rFonts w:cs="Calibri"/>
                <w:color w:val="000000"/>
              </w:rPr>
            </w:pPr>
            <w:r>
              <w:rPr>
                <w:rFonts w:cs="Calibri"/>
                <w:color w:val="000000"/>
              </w:rPr>
              <w:t xml:space="preserve">  </w:t>
            </w:r>
            <w:r w:rsidR="00DD2A2D">
              <w:rPr>
                <w:rFonts w:cs="Calibri"/>
                <w:color w:val="000000"/>
              </w:rPr>
              <w:t>68</w:t>
            </w:r>
            <w:r w:rsidR="003F6A62">
              <w:rPr>
                <w:rFonts w:cs="Calibri"/>
                <w:color w:val="000000"/>
              </w:rPr>
              <w:t>.</w:t>
            </w:r>
          </w:p>
        </w:tc>
        <w:tc>
          <w:tcPr>
            <w:tcW w:w="8028" w:type="dxa"/>
            <w:tcBorders>
              <w:top w:val="single" w:sz="4" w:space="0" w:color="auto"/>
              <w:left w:val="nil"/>
              <w:bottom w:val="single" w:sz="4" w:space="0" w:color="auto"/>
              <w:right w:val="single" w:sz="4" w:space="0" w:color="auto"/>
            </w:tcBorders>
            <w:shd w:val="clear" w:color="auto" w:fill="auto"/>
            <w:vAlign w:val="center"/>
          </w:tcPr>
          <w:p w14:paraId="47C80C2F" w14:textId="2E093249" w:rsidR="003F6A62" w:rsidRPr="00AF287B" w:rsidRDefault="00954C5B" w:rsidP="00AF287B">
            <w:pPr>
              <w:jc w:val="both"/>
              <w:rPr>
                <w:bCs/>
              </w:rPr>
            </w:pPr>
            <w:r>
              <w:rPr>
                <w:bCs/>
              </w:rPr>
              <w:t>Domes priekšsēdētāja informācija deputātiem</w:t>
            </w:r>
          </w:p>
        </w:tc>
      </w:tr>
    </w:tbl>
    <w:p w14:paraId="78CD2204" w14:textId="77777777" w:rsidR="00AF287B" w:rsidRPr="00AF287B" w:rsidRDefault="00AF287B" w:rsidP="00AF287B">
      <w:pPr>
        <w:spacing w:after="160" w:line="259" w:lineRule="auto"/>
        <w:rPr>
          <w:rFonts w:ascii="Calibri" w:eastAsia="Calibri" w:hAnsi="Calibri"/>
          <w:sz w:val="22"/>
          <w:szCs w:val="22"/>
        </w:rPr>
      </w:pPr>
    </w:p>
    <w:p w14:paraId="52888F24" w14:textId="27C632C0" w:rsidR="003E16C9" w:rsidRDefault="003E16C9" w:rsidP="00883F75"/>
    <w:p w14:paraId="7995B069" w14:textId="7E9DA2FA" w:rsidR="005A769B" w:rsidRDefault="005A769B" w:rsidP="00883F75"/>
    <w:p w14:paraId="00825453" w14:textId="77777777" w:rsidR="005A769B" w:rsidRDefault="005A769B" w:rsidP="00883F75"/>
    <w:p w14:paraId="201DA5D4" w14:textId="37DFF2E1" w:rsidR="00D6556F" w:rsidRPr="00883F75" w:rsidRDefault="00D6556F" w:rsidP="00883F75">
      <w:pPr>
        <w:jc w:val="center"/>
        <w:rPr>
          <w:color w:val="000000"/>
        </w:rPr>
      </w:pPr>
      <w:r w:rsidRPr="00883F75">
        <w:rPr>
          <w:color w:val="000000"/>
        </w:rPr>
        <w:t>1.§</w:t>
      </w:r>
    </w:p>
    <w:p w14:paraId="62CEC580" w14:textId="317BB630" w:rsidR="00E77190" w:rsidRPr="00E77190" w:rsidRDefault="00E77190" w:rsidP="00883F75">
      <w:pPr>
        <w:pStyle w:val="Pamatteksts3"/>
        <w:ind w:left="720"/>
        <w:jc w:val="center"/>
        <w:rPr>
          <w:b/>
          <w:bCs/>
          <w:color w:val="000000"/>
          <w:szCs w:val="24"/>
          <w:lang w:val="sv-SE"/>
        </w:rPr>
      </w:pPr>
      <w:r w:rsidRPr="00E77190">
        <w:rPr>
          <w:b/>
          <w:bCs/>
          <w:lang w:val="et-EE"/>
        </w:rPr>
        <w:t>Izpilddirektora atskaite par iepriekšējo darba periodu</w:t>
      </w:r>
    </w:p>
    <w:p w14:paraId="40CBC88E" w14:textId="43DADBCA" w:rsidR="00D6556F" w:rsidRDefault="00D6556F" w:rsidP="00174278">
      <w:pPr>
        <w:jc w:val="center"/>
        <w:rPr>
          <w:i/>
          <w:color w:val="000000"/>
        </w:rPr>
      </w:pPr>
      <w:r w:rsidRPr="00883F75">
        <w:rPr>
          <w:b/>
          <w:noProof/>
          <w:color w:val="000000"/>
        </w:rPr>
        <mc:AlternateContent>
          <mc:Choice Requires="wps">
            <w:drawing>
              <wp:anchor distT="0" distB="0" distL="114300" distR="114300" simplePos="0" relativeHeight="251723776" behindDoc="0" locked="0" layoutInCell="1" allowOverlap="1" wp14:anchorId="2DF1DAE9" wp14:editId="3267DF2F">
                <wp:simplePos x="0" y="0"/>
                <wp:positionH relativeFrom="column">
                  <wp:posOffset>-61595</wp:posOffset>
                </wp:positionH>
                <wp:positionV relativeFrom="paragraph">
                  <wp:posOffset>-1905</wp:posOffset>
                </wp:positionV>
                <wp:extent cx="5892800" cy="0"/>
                <wp:effectExtent l="0" t="0" r="0" b="0"/>
                <wp:wrapNone/>
                <wp:docPr id="1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14CBE7"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qJg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E+TMq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E77190">
        <w:rPr>
          <w:i/>
          <w:color w:val="000000"/>
        </w:rPr>
        <w:t>A.Vilks</w:t>
      </w:r>
      <w:proofErr w:type="spellEnd"/>
      <w:r w:rsidRPr="00883F75">
        <w:rPr>
          <w:i/>
          <w:color w:val="000000"/>
        </w:rPr>
        <w:t>)</w:t>
      </w:r>
    </w:p>
    <w:p w14:paraId="72A6DF89" w14:textId="5BE839A2" w:rsidR="008C4052" w:rsidRDefault="008C4052" w:rsidP="00174278">
      <w:pPr>
        <w:jc w:val="center"/>
        <w:rPr>
          <w:i/>
          <w:color w:val="000000"/>
        </w:rPr>
      </w:pPr>
    </w:p>
    <w:p w14:paraId="76F7E8B8" w14:textId="77777777" w:rsidR="003E16C9" w:rsidRDefault="003E16C9" w:rsidP="00174278">
      <w:pPr>
        <w:jc w:val="center"/>
        <w:rPr>
          <w:i/>
          <w:color w:val="000000"/>
        </w:rPr>
      </w:pPr>
    </w:p>
    <w:p w14:paraId="14763AE0" w14:textId="12C14D3A" w:rsidR="00E77190" w:rsidRDefault="00E77190" w:rsidP="00E77190">
      <w:pPr>
        <w:jc w:val="both"/>
        <w:rPr>
          <w:iCs/>
          <w:color w:val="000000"/>
        </w:rPr>
      </w:pPr>
      <w:r>
        <w:rPr>
          <w:iCs/>
          <w:color w:val="000000"/>
        </w:rPr>
        <w:t xml:space="preserve">Jautā </w:t>
      </w:r>
      <w:r w:rsidR="002A0EB5">
        <w:rPr>
          <w:iCs/>
          <w:color w:val="000000"/>
        </w:rPr>
        <w:t xml:space="preserve">Linda </w:t>
      </w:r>
      <w:proofErr w:type="spellStart"/>
      <w:r w:rsidR="002A0EB5">
        <w:rPr>
          <w:iCs/>
          <w:color w:val="000000"/>
        </w:rPr>
        <w:t>Karloviča</w:t>
      </w:r>
      <w:proofErr w:type="spellEnd"/>
      <w:r w:rsidR="002A0EB5">
        <w:rPr>
          <w:iCs/>
          <w:color w:val="000000"/>
        </w:rPr>
        <w:t xml:space="preserve"> par budžeta tālāko gaitu un izpildi.</w:t>
      </w:r>
    </w:p>
    <w:p w14:paraId="16BD50EF" w14:textId="1789144F" w:rsidR="00E77190" w:rsidRDefault="00E77190" w:rsidP="00E77190">
      <w:pPr>
        <w:jc w:val="both"/>
        <w:rPr>
          <w:iCs/>
          <w:color w:val="000000"/>
        </w:rPr>
      </w:pPr>
      <w:r>
        <w:rPr>
          <w:iCs/>
          <w:color w:val="000000"/>
        </w:rPr>
        <w:t xml:space="preserve">Atbild </w:t>
      </w:r>
      <w:r w:rsidR="002A0EB5">
        <w:rPr>
          <w:iCs/>
          <w:color w:val="000000"/>
        </w:rPr>
        <w:t>Agris Vilks</w:t>
      </w:r>
      <w:r>
        <w:rPr>
          <w:iCs/>
          <w:color w:val="000000"/>
        </w:rPr>
        <w:t>.</w:t>
      </w:r>
    </w:p>
    <w:p w14:paraId="00DCCA82" w14:textId="73D777A1" w:rsidR="002A0EB5" w:rsidRDefault="002A0EB5" w:rsidP="00E77190">
      <w:pPr>
        <w:jc w:val="both"/>
        <w:rPr>
          <w:iCs/>
          <w:color w:val="000000"/>
        </w:rPr>
      </w:pPr>
      <w:r>
        <w:rPr>
          <w:iCs/>
          <w:color w:val="000000"/>
        </w:rPr>
        <w:t>Jautā Kristīne Briede par Gardenes tirdziņu.</w:t>
      </w:r>
    </w:p>
    <w:p w14:paraId="2C15528D" w14:textId="195DAD79" w:rsidR="002A0EB5" w:rsidRDefault="002A0EB5" w:rsidP="00E77190">
      <w:pPr>
        <w:jc w:val="both"/>
        <w:rPr>
          <w:iCs/>
          <w:color w:val="000000"/>
        </w:rPr>
      </w:pPr>
      <w:r>
        <w:rPr>
          <w:iCs/>
          <w:color w:val="000000"/>
        </w:rPr>
        <w:t>Atbild Ivars Gorskis.</w:t>
      </w:r>
    </w:p>
    <w:p w14:paraId="39D4BA32" w14:textId="50939D18" w:rsidR="002A0EB5" w:rsidRDefault="002A0EB5" w:rsidP="00E77190">
      <w:pPr>
        <w:jc w:val="both"/>
        <w:rPr>
          <w:iCs/>
          <w:color w:val="000000"/>
        </w:rPr>
      </w:pPr>
      <w:r>
        <w:rPr>
          <w:iCs/>
          <w:color w:val="000000"/>
        </w:rPr>
        <w:t>Kristīne Briede izsaka priekšlikumu, ka ir jāaicina iedzīvotāji uz diskusiju.</w:t>
      </w:r>
    </w:p>
    <w:p w14:paraId="77D6A515" w14:textId="25C52D97" w:rsidR="00E77190" w:rsidRDefault="00E77190" w:rsidP="00E77190">
      <w:pPr>
        <w:jc w:val="both"/>
        <w:rPr>
          <w:iCs/>
          <w:color w:val="000000"/>
        </w:rPr>
      </w:pPr>
      <w:r>
        <w:rPr>
          <w:iCs/>
          <w:color w:val="000000"/>
        </w:rPr>
        <w:t xml:space="preserve">Jautā </w:t>
      </w:r>
      <w:r w:rsidR="002A0EB5">
        <w:rPr>
          <w:iCs/>
          <w:color w:val="000000"/>
        </w:rPr>
        <w:t>Ainārs Meiers par Penkules gājēju celiņu.</w:t>
      </w:r>
    </w:p>
    <w:p w14:paraId="008802AE" w14:textId="06423796" w:rsidR="00E77190" w:rsidRDefault="00E77190" w:rsidP="00E77190">
      <w:pPr>
        <w:jc w:val="both"/>
        <w:rPr>
          <w:iCs/>
          <w:color w:val="000000"/>
        </w:rPr>
      </w:pPr>
      <w:r>
        <w:rPr>
          <w:iCs/>
          <w:color w:val="000000"/>
        </w:rPr>
        <w:t xml:space="preserve">Atbild </w:t>
      </w:r>
      <w:r w:rsidR="002A0EB5">
        <w:rPr>
          <w:iCs/>
          <w:color w:val="000000"/>
        </w:rPr>
        <w:t>Agris Vilks.</w:t>
      </w:r>
    </w:p>
    <w:p w14:paraId="7CDB7DFC" w14:textId="3E309A08" w:rsidR="00E77190" w:rsidRDefault="00E77190" w:rsidP="00E77190">
      <w:pPr>
        <w:jc w:val="both"/>
        <w:rPr>
          <w:iCs/>
          <w:color w:val="000000"/>
        </w:rPr>
      </w:pPr>
      <w:r>
        <w:rPr>
          <w:iCs/>
          <w:color w:val="000000"/>
        </w:rPr>
        <w:t xml:space="preserve">Jautā </w:t>
      </w:r>
      <w:r w:rsidR="002A0EB5">
        <w:rPr>
          <w:iCs/>
          <w:color w:val="000000"/>
        </w:rPr>
        <w:t xml:space="preserve">Māris Feldmanis, Kristīne Briede par Līgo </w:t>
      </w:r>
      <w:proofErr w:type="spellStart"/>
      <w:r w:rsidR="002A0EB5">
        <w:rPr>
          <w:iCs/>
          <w:color w:val="000000"/>
        </w:rPr>
        <w:t>beneriem</w:t>
      </w:r>
      <w:proofErr w:type="spellEnd"/>
      <w:r w:rsidR="002A0EB5">
        <w:rPr>
          <w:iCs/>
          <w:color w:val="000000"/>
        </w:rPr>
        <w:t xml:space="preserve"> Bēnē.</w:t>
      </w:r>
    </w:p>
    <w:p w14:paraId="0B7D3645" w14:textId="694FF5C2" w:rsidR="00E77190" w:rsidRDefault="00E77190" w:rsidP="00E77190">
      <w:pPr>
        <w:jc w:val="both"/>
        <w:rPr>
          <w:iCs/>
          <w:color w:val="000000"/>
        </w:rPr>
      </w:pPr>
      <w:r>
        <w:rPr>
          <w:iCs/>
          <w:color w:val="000000"/>
        </w:rPr>
        <w:lastRenderedPageBreak/>
        <w:t xml:space="preserve">Atbild </w:t>
      </w:r>
      <w:r w:rsidR="002A0EB5">
        <w:rPr>
          <w:iCs/>
          <w:color w:val="000000"/>
        </w:rPr>
        <w:t>Agris Vilks, Ivars Gorskis.</w:t>
      </w:r>
    </w:p>
    <w:p w14:paraId="5D97AE89" w14:textId="0811B417" w:rsidR="00E77190" w:rsidRDefault="00E77190" w:rsidP="00E77190">
      <w:pPr>
        <w:jc w:val="both"/>
        <w:rPr>
          <w:iCs/>
          <w:color w:val="000000"/>
        </w:rPr>
      </w:pPr>
      <w:r>
        <w:rPr>
          <w:iCs/>
          <w:color w:val="000000"/>
        </w:rPr>
        <w:t xml:space="preserve">Jautā Edgars </w:t>
      </w:r>
      <w:proofErr w:type="spellStart"/>
      <w:r>
        <w:rPr>
          <w:iCs/>
          <w:color w:val="000000"/>
        </w:rPr>
        <w:t>Gaigalis</w:t>
      </w:r>
      <w:proofErr w:type="spellEnd"/>
      <w:r>
        <w:rPr>
          <w:iCs/>
          <w:color w:val="000000"/>
        </w:rPr>
        <w:t xml:space="preserve"> par </w:t>
      </w:r>
      <w:r w:rsidR="001F62DD">
        <w:rPr>
          <w:iCs/>
          <w:color w:val="000000"/>
        </w:rPr>
        <w:t>iebraucamā ceļa sakārtošanu pie Gulbja laboratorijas, par bijušo Šķibes pamatskolu, par vecās kino ēkas attīstību, par situāciju stadionā ar sēdvietām, par satiksmes organizēšanu pilsētā Čakstes ielas remonta laikā, par Zemgales, Sanatorijas, Ozolu, Kooperācijas, Gaismas ielu apstrādi, par jauno Saules parku un tualešu neesamību tur.</w:t>
      </w:r>
    </w:p>
    <w:p w14:paraId="2A36972C" w14:textId="6E15A009" w:rsidR="001F62DD" w:rsidRDefault="001F62DD" w:rsidP="00E77190">
      <w:pPr>
        <w:jc w:val="both"/>
        <w:rPr>
          <w:iCs/>
          <w:color w:val="000000"/>
        </w:rPr>
      </w:pPr>
      <w:r>
        <w:rPr>
          <w:iCs/>
          <w:color w:val="000000"/>
        </w:rPr>
        <w:t xml:space="preserve">Atbild </w:t>
      </w:r>
      <w:r w:rsidR="00A41317">
        <w:rPr>
          <w:iCs/>
          <w:color w:val="000000"/>
        </w:rPr>
        <w:t xml:space="preserve">Agris Vilks, Linda </w:t>
      </w:r>
      <w:proofErr w:type="spellStart"/>
      <w:r w:rsidR="00A41317">
        <w:rPr>
          <w:iCs/>
          <w:color w:val="000000"/>
        </w:rPr>
        <w:t>Karloviča</w:t>
      </w:r>
      <w:proofErr w:type="spellEnd"/>
      <w:r w:rsidR="00A41317">
        <w:rPr>
          <w:iCs/>
          <w:color w:val="000000"/>
        </w:rPr>
        <w:t>, Ivars Gorskis.</w:t>
      </w:r>
    </w:p>
    <w:p w14:paraId="4EA965FD" w14:textId="3E380034" w:rsidR="00A41317" w:rsidRDefault="00A41317" w:rsidP="00E77190">
      <w:pPr>
        <w:jc w:val="both"/>
        <w:rPr>
          <w:iCs/>
          <w:color w:val="000000"/>
        </w:rPr>
      </w:pPr>
      <w:r>
        <w:rPr>
          <w:iCs/>
          <w:color w:val="000000"/>
        </w:rPr>
        <w:t>Viesturs Reinfelds ierosina izstrādāt vienotu sabiedrisko tualešu modeli pilsētā. Jautā par līguma esamību ar privāto uzņēmēju par ceļa ierīkošanu uz pašvaldības zemes pie Gulbja laboratorijas.</w:t>
      </w:r>
    </w:p>
    <w:p w14:paraId="1F0FA3D3" w14:textId="1F12703B" w:rsidR="00E77190" w:rsidRDefault="00E77190" w:rsidP="00E77190">
      <w:pPr>
        <w:jc w:val="both"/>
        <w:rPr>
          <w:iCs/>
          <w:color w:val="000000"/>
        </w:rPr>
      </w:pPr>
      <w:r>
        <w:rPr>
          <w:iCs/>
          <w:color w:val="000000"/>
        </w:rPr>
        <w:t>Atbild Agris Vilks.</w:t>
      </w:r>
    </w:p>
    <w:p w14:paraId="360C9844" w14:textId="4ACB499B" w:rsidR="00E77190" w:rsidRDefault="00E77190" w:rsidP="00E77190">
      <w:pPr>
        <w:jc w:val="both"/>
        <w:rPr>
          <w:iCs/>
          <w:color w:val="000000"/>
        </w:rPr>
      </w:pPr>
      <w:r>
        <w:rPr>
          <w:iCs/>
          <w:color w:val="000000"/>
        </w:rPr>
        <w:t>Jautā Ainārs Meier</w:t>
      </w:r>
      <w:r w:rsidR="00A41317">
        <w:rPr>
          <w:iCs/>
          <w:color w:val="000000"/>
        </w:rPr>
        <w:t>s</w:t>
      </w:r>
      <w:r>
        <w:rPr>
          <w:iCs/>
          <w:color w:val="000000"/>
        </w:rPr>
        <w:t>.</w:t>
      </w:r>
    </w:p>
    <w:p w14:paraId="1C3A2E8A" w14:textId="58B5E966" w:rsidR="00E77190" w:rsidRDefault="00E77190" w:rsidP="00E77190">
      <w:pPr>
        <w:jc w:val="both"/>
        <w:rPr>
          <w:iCs/>
          <w:color w:val="000000"/>
        </w:rPr>
      </w:pPr>
      <w:r>
        <w:rPr>
          <w:iCs/>
          <w:color w:val="000000"/>
        </w:rPr>
        <w:t xml:space="preserve">Atbild </w:t>
      </w:r>
      <w:r w:rsidR="00A41317">
        <w:rPr>
          <w:iCs/>
          <w:color w:val="000000"/>
        </w:rPr>
        <w:t xml:space="preserve">Ivars Gorskis, Linda </w:t>
      </w:r>
      <w:proofErr w:type="spellStart"/>
      <w:r w:rsidR="00A41317">
        <w:rPr>
          <w:iCs/>
          <w:color w:val="000000"/>
        </w:rPr>
        <w:t>Karloviča</w:t>
      </w:r>
      <w:proofErr w:type="spellEnd"/>
      <w:r w:rsidR="00A41317">
        <w:rPr>
          <w:iCs/>
          <w:color w:val="000000"/>
        </w:rPr>
        <w:t>, Agris Vilks.</w:t>
      </w:r>
    </w:p>
    <w:p w14:paraId="55C7DD3F" w14:textId="6165FFE2" w:rsidR="00A41317" w:rsidRDefault="00A41317" w:rsidP="00E77190">
      <w:pPr>
        <w:jc w:val="both"/>
        <w:rPr>
          <w:iCs/>
          <w:color w:val="000000"/>
        </w:rPr>
      </w:pPr>
      <w:r>
        <w:rPr>
          <w:iCs/>
          <w:color w:val="000000"/>
        </w:rPr>
        <w:t>Jautā Kristīne Briede par Dobeles pilsētas svētkiem.</w:t>
      </w:r>
    </w:p>
    <w:p w14:paraId="21166F8C" w14:textId="45C07449" w:rsidR="00CE5D70" w:rsidRPr="00A41309" w:rsidRDefault="00CE5D70" w:rsidP="00E77190">
      <w:pPr>
        <w:jc w:val="both"/>
        <w:rPr>
          <w:iCs/>
          <w:color w:val="000000"/>
        </w:rPr>
      </w:pPr>
      <w:r>
        <w:rPr>
          <w:iCs/>
          <w:color w:val="000000"/>
        </w:rPr>
        <w:t>Atbild Ivars Gorskis.</w:t>
      </w:r>
    </w:p>
    <w:p w14:paraId="7F1822B2" w14:textId="4616F630" w:rsidR="00E77190" w:rsidRDefault="00E77190" w:rsidP="00E77190">
      <w:pPr>
        <w:jc w:val="both"/>
        <w:rPr>
          <w:iCs/>
          <w:color w:val="000000"/>
        </w:rPr>
      </w:pPr>
      <w:r>
        <w:rPr>
          <w:iCs/>
          <w:color w:val="000000"/>
        </w:rPr>
        <w:t>Dobeles novada dome pieņem zināšanai izpilddirektora atskaiti par iepriekšējo darba periodu.</w:t>
      </w:r>
    </w:p>
    <w:p w14:paraId="79EF64ED" w14:textId="6FFFE1F7" w:rsidR="00774C07" w:rsidRDefault="00774C07" w:rsidP="00E77190">
      <w:pPr>
        <w:jc w:val="both"/>
        <w:rPr>
          <w:iCs/>
          <w:color w:val="000000"/>
        </w:rPr>
      </w:pPr>
    </w:p>
    <w:p w14:paraId="468CA2F6" w14:textId="22E99F3D" w:rsidR="00774C07" w:rsidRDefault="00774C07" w:rsidP="00E77190">
      <w:pPr>
        <w:jc w:val="both"/>
        <w:rPr>
          <w:iCs/>
          <w:color w:val="000000"/>
        </w:rPr>
      </w:pPr>
    </w:p>
    <w:p w14:paraId="778EABA5" w14:textId="77777777" w:rsidR="005A769B" w:rsidRDefault="005A769B" w:rsidP="00E77190">
      <w:pPr>
        <w:jc w:val="both"/>
        <w:rPr>
          <w:iCs/>
          <w:color w:val="000000"/>
        </w:rPr>
      </w:pPr>
    </w:p>
    <w:p w14:paraId="7416E721" w14:textId="77777777" w:rsidR="00774C07" w:rsidRDefault="00774C07" w:rsidP="00E77190">
      <w:pPr>
        <w:jc w:val="both"/>
        <w:rPr>
          <w:iCs/>
          <w:color w:val="000000"/>
        </w:rPr>
      </w:pPr>
    </w:p>
    <w:p w14:paraId="7C25A397" w14:textId="77777777" w:rsidR="008B63B3" w:rsidRPr="00883F75" w:rsidRDefault="008B63B3" w:rsidP="008B63B3">
      <w:pPr>
        <w:jc w:val="center"/>
        <w:rPr>
          <w:color w:val="000000"/>
        </w:rPr>
      </w:pPr>
      <w:r w:rsidRPr="00883F75">
        <w:rPr>
          <w:color w:val="000000"/>
        </w:rPr>
        <w:t>2.§</w:t>
      </w:r>
    </w:p>
    <w:p w14:paraId="78FB8266" w14:textId="4A08242E" w:rsidR="008B63B3" w:rsidRPr="008B63B3" w:rsidRDefault="008B63B3" w:rsidP="008B63B3">
      <w:pPr>
        <w:jc w:val="center"/>
        <w:rPr>
          <w:b/>
          <w:bCs/>
        </w:rPr>
      </w:pPr>
      <w:r w:rsidRPr="008B63B3">
        <w:rPr>
          <w:b/>
          <w:bCs/>
        </w:rPr>
        <w:t>Par izmaiņām sadzīves atkritumu apsaimniekošanas maksā un  sadzīves atkritumu apsaimniekošanas līguma darbības termiņa pagarināšanu</w:t>
      </w:r>
    </w:p>
    <w:p w14:paraId="2109C65A" w14:textId="2EB4CAED" w:rsidR="008B63B3" w:rsidRDefault="008B63B3" w:rsidP="008B63B3">
      <w:pPr>
        <w:jc w:val="center"/>
        <w:rPr>
          <w:i/>
          <w:color w:val="000000"/>
        </w:rPr>
      </w:pPr>
      <w:r w:rsidRPr="00883F75">
        <w:rPr>
          <w:b/>
          <w:noProof/>
          <w:color w:val="000000"/>
        </w:rPr>
        <mc:AlternateContent>
          <mc:Choice Requires="wps">
            <w:drawing>
              <wp:anchor distT="0" distB="0" distL="114300" distR="114300" simplePos="0" relativeHeight="251906048" behindDoc="0" locked="0" layoutInCell="1" allowOverlap="1" wp14:anchorId="64AE586A" wp14:editId="0F82C429">
                <wp:simplePos x="0" y="0"/>
                <wp:positionH relativeFrom="column">
                  <wp:posOffset>-61595</wp:posOffset>
                </wp:positionH>
                <wp:positionV relativeFrom="paragraph">
                  <wp:posOffset>-1905</wp:posOffset>
                </wp:positionV>
                <wp:extent cx="5892800" cy="0"/>
                <wp:effectExtent l="0" t="0" r="0" b="0"/>
                <wp:wrapNone/>
                <wp:docPr id="5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C3C051"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bookmarkStart w:id="56" w:name="_Hlk107933393"/>
      <w:proofErr w:type="spellStart"/>
      <w:r>
        <w:rPr>
          <w:i/>
          <w:color w:val="000000"/>
        </w:rPr>
        <w:t>A.Pole-Grinšpone</w:t>
      </w:r>
      <w:bookmarkEnd w:id="56"/>
      <w:proofErr w:type="spellEnd"/>
      <w:r w:rsidRPr="00883F75">
        <w:rPr>
          <w:i/>
          <w:color w:val="000000"/>
        </w:rPr>
        <w:t>)</w:t>
      </w:r>
    </w:p>
    <w:p w14:paraId="68D9B72B" w14:textId="77777777" w:rsidR="00F537DF" w:rsidRDefault="00F537DF" w:rsidP="008B63B3">
      <w:pPr>
        <w:jc w:val="center"/>
        <w:rPr>
          <w:i/>
          <w:color w:val="000000"/>
        </w:rPr>
      </w:pPr>
    </w:p>
    <w:p w14:paraId="0F0B3D1F" w14:textId="77777777" w:rsidR="008B63B3" w:rsidRDefault="008B63B3" w:rsidP="008B63B3">
      <w:pPr>
        <w:jc w:val="center"/>
        <w:rPr>
          <w:i/>
          <w:color w:val="000000"/>
        </w:rPr>
      </w:pPr>
    </w:p>
    <w:p w14:paraId="3D347A3F" w14:textId="5986EC30" w:rsidR="008B63B3" w:rsidRDefault="005E02D6" w:rsidP="005E02D6">
      <w:pPr>
        <w:jc w:val="both"/>
        <w:rPr>
          <w:iCs/>
          <w:color w:val="000000"/>
        </w:rPr>
      </w:pPr>
      <w:r>
        <w:rPr>
          <w:iCs/>
          <w:color w:val="000000"/>
        </w:rPr>
        <w:t xml:space="preserve">Jautā Dace Reinika, Edgars </w:t>
      </w:r>
      <w:proofErr w:type="spellStart"/>
      <w:r>
        <w:rPr>
          <w:iCs/>
          <w:color w:val="000000"/>
        </w:rPr>
        <w:t>Gaigalis</w:t>
      </w:r>
      <w:proofErr w:type="spellEnd"/>
      <w:r>
        <w:rPr>
          <w:iCs/>
          <w:color w:val="000000"/>
        </w:rPr>
        <w:t>.</w:t>
      </w:r>
    </w:p>
    <w:p w14:paraId="281FCE9F" w14:textId="51D95941" w:rsidR="005E02D6" w:rsidRDefault="005E02D6" w:rsidP="005E02D6">
      <w:pPr>
        <w:jc w:val="both"/>
        <w:rPr>
          <w:iCs/>
          <w:color w:val="000000"/>
        </w:rPr>
      </w:pPr>
      <w:r>
        <w:rPr>
          <w:iCs/>
          <w:color w:val="000000"/>
        </w:rPr>
        <w:t>Atbild Ivars Gorskis, Aiva Pole-</w:t>
      </w:r>
      <w:proofErr w:type="spellStart"/>
      <w:r>
        <w:rPr>
          <w:iCs/>
          <w:color w:val="000000"/>
        </w:rPr>
        <w:t>Grinšpone</w:t>
      </w:r>
      <w:proofErr w:type="spellEnd"/>
      <w:r>
        <w:rPr>
          <w:iCs/>
          <w:color w:val="000000"/>
        </w:rPr>
        <w:t>.</w:t>
      </w:r>
    </w:p>
    <w:p w14:paraId="1A420555" w14:textId="55B70BC3" w:rsidR="005E02D6" w:rsidRPr="005E02D6" w:rsidRDefault="005E02D6" w:rsidP="005E02D6">
      <w:pPr>
        <w:jc w:val="both"/>
        <w:rPr>
          <w:iCs/>
          <w:color w:val="000000"/>
        </w:rPr>
      </w:pPr>
      <w:r>
        <w:rPr>
          <w:iCs/>
          <w:color w:val="000000"/>
        </w:rPr>
        <w:t>Izsakās Viesturs Reinfelds.</w:t>
      </w:r>
    </w:p>
    <w:p w14:paraId="0E871805" w14:textId="77777777" w:rsidR="008B63B3" w:rsidRPr="00883F75" w:rsidRDefault="008B63B3" w:rsidP="008B63B3">
      <w:pPr>
        <w:jc w:val="both"/>
        <w:rPr>
          <w:color w:val="000000"/>
        </w:rPr>
      </w:pPr>
      <w:r w:rsidRPr="00883F75">
        <w:rPr>
          <w:color w:val="000000"/>
        </w:rPr>
        <w:t>Balsojums par lēmuma projektu.</w:t>
      </w:r>
    </w:p>
    <w:p w14:paraId="6FB12419" w14:textId="25DFA565" w:rsidR="008B63B3" w:rsidRPr="00883F75" w:rsidRDefault="008B63B3" w:rsidP="008B63B3">
      <w:pPr>
        <w:jc w:val="both"/>
        <w:rPr>
          <w:rFonts w:eastAsia="Lucida Sans Unicode"/>
          <w:kern w:val="1"/>
        </w:rPr>
      </w:pPr>
      <w:r w:rsidRPr="00883F75">
        <w:rPr>
          <w:color w:val="000000"/>
        </w:rPr>
        <w:t>Atklāti</w:t>
      </w:r>
      <w:r w:rsidRPr="00883F75">
        <w:t xml:space="preserve"> balsojot: </w:t>
      </w:r>
      <w:r>
        <w:t xml:space="preserve">PAR – 10 (Ģirts Ante, </w:t>
      </w:r>
      <w:r>
        <w:rPr>
          <w:bCs/>
          <w:lang w:eastAsia="et-EE"/>
        </w:rPr>
        <w:t xml:space="preserve">Sarmīte Dude, Māris Feldmanis, Ivars Gorskis, Linda </w:t>
      </w:r>
      <w:proofErr w:type="spellStart"/>
      <w:r>
        <w:rPr>
          <w:bCs/>
          <w:lang w:eastAsia="et-EE"/>
        </w:rPr>
        <w:t>Karloviča</w:t>
      </w:r>
      <w:proofErr w:type="spellEnd"/>
      <w:r>
        <w:rPr>
          <w:bCs/>
          <w:lang w:eastAsia="et-EE"/>
        </w:rPr>
        <w:t xml:space="preserve">, Edgars Laimiņš, Sanita Olševska, Dace Reinika, Guntis Safranovičs, Andrejs Spridzāns), </w:t>
      </w:r>
      <w:r>
        <w:rPr>
          <w:bCs/>
        </w:rPr>
        <w:t>PRET – 1 (</w:t>
      </w:r>
      <w:r>
        <w:rPr>
          <w:bCs/>
          <w:lang w:eastAsia="et-EE"/>
        </w:rPr>
        <w:t>Viesturs Reinfelds)</w:t>
      </w:r>
      <w:r>
        <w:rPr>
          <w:bCs/>
        </w:rPr>
        <w:t>, ATTURAS – 4 (</w:t>
      </w:r>
      <w:r>
        <w:rPr>
          <w:bCs/>
          <w:lang w:eastAsia="et-EE"/>
        </w:rPr>
        <w:t xml:space="preserve">Andris Podvinskis, Kristīne Briede, Ainārs Meiers, Edgars </w:t>
      </w:r>
      <w:proofErr w:type="spellStart"/>
      <w:r>
        <w:rPr>
          <w:bCs/>
          <w:lang w:eastAsia="et-EE"/>
        </w:rPr>
        <w:t>Gaigalis</w:t>
      </w:r>
      <w:proofErr w:type="spellEnd"/>
      <w:r>
        <w:rPr>
          <w:bCs/>
          <w:lang w:eastAsia="et-EE"/>
        </w:rPr>
        <w:t>)</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79C2BA54" w14:textId="368124A2" w:rsidR="008B63B3" w:rsidRDefault="008B63B3" w:rsidP="006F3B7F">
      <w:pPr>
        <w:jc w:val="both"/>
        <w:rPr>
          <w:color w:val="000000"/>
        </w:rPr>
      </w:pPr>
      <w:r w:rsidRPr="00883F75">
        <w:rPr>
          <w:b/>
          <w:color w:val="000000"/>
        </w:rPr>
        <w:t>Pieņemt lēmumu</w:t>
      </w:r>
      <w:r w:rsidRPr="00883F75">
        <w:rPr>
          <w:color w:val="000000"/>
        </w:rPr>
        <w:t xml:space="preserve"> </w:t>
      </w:r>
      <w:r w:rsidRPr="00883F75">
        <w:rPr>
          <w:b/>
          <w:color w:val="000000"/>
        </w:rPr>
        <w:t>Nr.</w:t>
      </w:r>
      <w:r>
        <w:rPr>
          <w:b/>
          <w:color w:val="000000"/>
        </w:rPr>
        <w:t>273/11</w:t>
      </w:r>
      <w:r w:rsidRPr="00883F75">
        <w:rPr>
          <w:color w:val="000000"/>
        </w:rPr>
        <w:t xml:space="preserve"> </w:t>
      </w:r>
      <w:r w:rsidR="006F3B7F" w:rsidRPr="006F3B7F">
        <w:rPr>
          <w:b/>
          <w:bCs/>
          <w:color w:val="000000"/>
        </w:rPr>
        <w:t>’’</w:t>
      </w:r>
      <w:r w:rsidR="006F3B7F" w:rsidRPr="008B63B3">
        <w:rPr>
          <w:b/>
          <w:bCs/>
        </w:rPr>
        <w:t>Par izmaiņām sadzīves atkritumu apsaimniekošanas maksā un  sadzīves atkritumu apsaimniekošanas līguma darbības termiņa pagarināšanu</w:t>
      </w:r>
      <w:r>
        <w:rPr>
          <w:b/>
        </w:rPr>
        <w:t>’’.</w:t>
      </w:r>
    </w:p>
    <w:p w14:paraId="3E733468" w14:textId="77777777" w:rsidR="008B63B3" w:rsidRDefault="008B63B3" w:rsidP="008B63B3">
      <w:pPr>
        <w:pStyle w:val="Pamatteksts3"/>
        <w:rPr>
          <w:color w:val="000000"/>
        </w:rPr>
      </w:pPr>
      <w:proofErr w:type="spellStart"/>
      <w:r w:rsidRPr="00883F75">
        <w:rPr>
          <w:color w:val="000000"/>
        </w:rPr>
        <w:t>Lēmums</w:t>
      </w:r>
      <w:proofErr w:type="spellEnd"/>
      <w:r w:rsidRPr="00883F75">
        <w:rPr>
          <w:color w:val="000000"/>
        </w:rPr>
        <w:t xml:space="preserve"> </w:t>
      </w:r>
      <w:proofErr w:type="spellStart"/>
      <w:r w:rsidRPr="00883F75">
        <w:rPr>
          <w:color w:val="000000"/>
        </w:rPr>
        <w:t>pievienots</w:t>
      </w:r>
      <w:proofErr w:type="spellEnd"/>
      <w:r w:rsidRPr="00883F75">
        <w:rPr>
          <w:color w:val="000000"/>
        </w:rPr>
        <w:t xml:space="preserve"> </w:t>
      </w:r>
      <w:proofErr w:type="spellStart"/>
      <w:r w:rsidRPr="00883F75">
        <w:rPr>
          <w:color w:val="000000"/>
        </w:rPr>
        <w:t>protokolam</w:t>
      </w:r>
      <w:proofErr w:type="spellEnd"/>
      <w:r w:rsidRPr="00883F75">
        <w:rPr>
          <w:color w:val="000000"/>
        </w:rPr>
        <w:t>.</w:t>
      </w:r>
    </w:p>
    <w:p w14:paraId="084BED35" w14:textId="0354DAFF" w:rsidR="008C4052" w:rsidRDefault="008C4052" w:rsidP="00883F75"/>
    <w:p w14:paraId="69620B1A" w14:textId="77777777" w:rsidR="00F537DF" w:rsidRDefault="00F537DF" w:rsidP="00883F75"/>
    <w:p w14:paraId="07BC566C" w14:textId="77777777" w:rsidR="005A769B" w:rsidRDefault="005A769B" w:rsidP="008B63B3">
      <w:pPr>
        <w:jc w:val="center"/>
        <w:rPr>
          <w:color w:val="000000"/>
        </w:rPr>
      </w:pPr>
    </w:p>
    <w:p w14:paraId="15DD4E29" w14:textId="34CBC11D" w:rsidR="008B63B3" w:rsidRPr="00883F75" w:rsidRDefault="00FB5417" w:rsidP="008B63B3">
      <w:pPr>
        <w:jc w:val="center"/>
        <w:rPr>
          <w:color w:val="000000"/>
        </w:rPr>
      </w:pPr>
      <w:r>
        <w:rPr>
          <w:color w:val="000000"/>
        </w:rPr>
        <w:t>3</w:t>
      </w:r>
      <w:r w:rsidR="008B63B3" w:rsidRPr="00883F75">
        <w:rPr>
          <w:color w:val="000000"/>
        </w:rPr>
        <w:t>.§</w:t>
      </w:r>
    </w:p>
    <w:p w14:paraId="0069DFA8" w14:textId="274AC017" w:rsidR="00FB5417" w:rsidRPr="00FB5417" w:rsidRDefault="00FB5417" w:rsidP="008B63B3">
      <w:pPr>
        <w:jc w:val="center"/>
        <w:rPr>
          <w:b/>
        </w:rPr>
      </w:pPr>
      <w:r w:rsidRPr="00FB5417">
        <w:rPr>
          <w:b/>
        </w:rPr>
        <w:t>Par grozījumiem 2022. gada 13. aprīļa lēmumā “Par atbalsta piešķiršanu izmitināšanas un ēdināšanas izdevumu segšanai Ukrainas civiliedzīvotājiem”</w:t>
      </w:r>
    </w:p>
    <w:p w14:paraId="7F9A7ECE" w14:textId="7150D390" w:rsidR="008B63B3" w:rsidRDefault="008B63B3" w:rsidP="008B63B3">
      <w:pPr>
        <w:jc w:val="center"/>
        <w:rPr>
          <w:i/>
          <w:color w:val="000000"/>
        </w:rPr>
      </w:pPr>
      <w:r w:rsidRPr="00883F75">
        <w:rPr>
          <w:b/>
          <w:noProof/>
          <w:color w:val="000000"/>
        </w:rPr>
        <mc:AlternateContent>
          <mc:Choice Requires="wps">
            <w:drawing>
              <wp:anchor distT="0" distB="0" distL="114300" distR="114300" simplePos="0" relativeHeight="251908096" behindDoc="0" locked="0" layoutInCell="1" allowOverlap="1" wp14:anchorId="1025516D" wp14:editId="02B17C5F">
                <wp:simplePos x="0" y="0"/>
                <wp:positionH relativeFrom="column">
                  <wp:posOffset>-61595</wp:posOffset>
                </wp:positionH>
                <wp:positionV relativeFrom="paragraph">
                  <wp:posOffset>-1905</wp:posOffset>
                </wp:positionV>
                <wp:extent cx="5892800" cy="0"/>
                <wp:effectExtent l="0" t="0" r="0" b="0"/>
                <wp:wrapNone/>
                <wp:docPr id="5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38778B" id="AutoShape 1126" o:spid="_x0000_s1026" type="#_x0000_t32" style="position:absolute;margin-left:-4.85pt;margin-top:-.15pt;width:464pt;height:0;flip:y;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FB5417" w:rsidRPr="00FB5417">
        <w:rPr>
          <w:i/>
          <w:color w:val="000000"/>
        </w:rPr>
        <w:t xml:space="preserve"> </w:t>
      </w:r>
      <w:proofErr w:type="spellStart"/>
      <w:r w:rsidR="00FB5417">
        <w:rPr>
          <w:i/>
          <w:color w:val="000000"/>
        </w:rPr>
        <w:t>A.Pole-Grinšpone</w:t>
      </w:r>
      <w:proofErr w:type="spellEnd"/>
      <w:r w:rsidRPr="00883F75">
        <w:rPr>
          <w:i/>
          <w:color w:val="000000"/>
        </w:rPr>
        <w:t>)</w:t>
      </w:r>
    </w:p>
    <w:p w14:paraId="44D13A77" w14:textId="77777777" w:rsidR="00F537DF" w:rsidRDefault="00F537DF" w:rsidP="008B63B3">
      <w:pPr>
        <w:jc w:val="center"/>
        <w:rPr>
          <w:i/>
          <w:color w:val="000000"/>
        </w:rPr>
      </w:pPr>
    </w:p>
    <w:p w14:paraId="64FFA2DD" w14:textId="77777777" w:rsidR="008B63B3" w:rsidRDefault="008B63B3" w:rsidP="008B63B3">
      <w:pPr>
        <w:jc w:val="center"/>
        <w:rPr>
          <w:i/>
          <w:color w:val="000000"/>
        </w:rPr>
      </w:pPr>
    </w:p>
    <w:p w14:paraId="3E17E635" w14:textId="3AE51838" w:rsidR="008B63B3" w:rsidRDefault="00A95B24" w:rsidP="00A95B24">
      <w:pPr>
        <w:jc w:val="both"/>
        <w:rPr>
          <w:iCs/>
          <w:color w:val="000000"/>
        </w:rPr>
      </w:pPr>
      <w:r>
        <w:rPr>
          <w:iCs/>
          <w:color w:val="000000"/>
        </w:rPr>
        <w:t xml:space="preserve">Jautā Dace Reinika, Linda </w:t>
      </w:r>
      <w:proofErr w:type="spellStart"/>
      <w:r>
        <w:rPr>
          <w:iCs/>
          <w:color w:val="000000"/>
        </w:rPr>
        <w:t>Karloviča</w:t>
      </w:r>
      <w:proofErr w:type="spellEnd"/>
      <w:r>
        <w:rPr>
          <w:iCs/>
          <w:color w:val="000000"/>
        </w:rPr>
        <w:t>, Ainārs Meiers.</w:t>
      </w:r>
    </w:p>
    <w:p w14:paraId="01DEE87A" w14:textId="1C5D2E92" w:rsidR="00A95B24" w:rsidRDefault="00A95B24" w:rsidP="00A95B24">
      <w:pPr>
        <w:jc w:val="both"/>
        <w:rPr>
          <w:iCs/>
          <w:color w:val="000000"/>
        </w:rPr>
      </w:pPr>
      <w:r>
        <w:rPr>
          <w:iCs/>
          <w:color w:val="000000"/>
        </w:rPr>
        <w:t>Izsakās Viesturs Reinfelds.</w:t>
      </w:r>
    </w:p>
    <w:p w14:paraId="3DD064D1" w14:textId="0F5F318C" w:rsidR="00A95B24" w:rsidRDefault="00A95B24" w:rsidP="00A95B24">
      <w:pPr>
        <w:jc w:val="both"/>
        <w:rPr>
          <w:iCs/>
          <w:color w:val="000000"/>
        </w:rPr>
      </w:pPr>
      <w:r>
        <w:rPr>
          <w:iCs/>
          <w:color w:val="000000"/>
        </w:rPr>
        <w:t>Atbild Ivars Gorskis.</w:t>
      </w:r>
    </w:p>
    <w:p w14:paraId="51FC7F3B" w14:textId="5A734D66" w:rsidR="00A95B24" w:rsidRDefault="00A95B24" w:rsidP="00A95B24">
      <w:pPr>
        <w:jc w:val="both"/>
        <w:rPr>
          <w:iCs/>
          <w:color w:val="000000"/>
        </w:rPr>
      </w:pPr>
      <w:r>
        <w:rPr>
          <w:iCs/>
          <w:color w:val="000000"/>
        </w:rPr>
        <w:t>Jautā Kristīne Briede.</w:t>
      </w:r>
    </w:p>
    <w:p w14:paraId="146D19B9" w14:textId="56968F3F" w:rsidR="00A95B24" w:rsidRPr="00A95B24" w:rsidRDefault="00A95B24" w:rsidP="00A95B24">
      <w:pPr>
        <w:jc w:val="both"/>
        <w:rPr>
          <w:iCs/>
          <w:color w:val="000000"/>
        </w:rPr>
      </w:pPr>
      <w:r>
        <w:rPr>
          <w:iCs/>
          <w:color w:val="000000"/>
        </w:rPr>
        <w:t>Atbild Ivars Gorskis.</w:t>
      </w:r>
    </w:p>
    <w:p w14:paraId="4D114C91" w14:textId="77777777" w:rsidR="008B63B3" w:rsidRPr="00883F75" w:rsidRDefault="008B63B3" w:rsidP="008B63B3">
      <w:pPr>
        <w:jc w:val="both"/>
        <w:rPr>
          <w:color w:val="000000"/>
        </w:rPr>
      </w:pPr>
      <w:r w:rsidRPr="00883F75">
        <w:rPr>
          <w:color w:val="000000"/>
        </w:rPr>
        <w:t>Balsojums par lēmuma projektu.</w:t>
      </w:r>
    </w:p>
    <w:p w14:paraId="2BB331B7" w14:textId="5BB700C3" w:rsidR="008B63B3" w:rsidRPr="00883F75" w:rsidRDefault="008B63B3" w:rsidP="008B63B3">
      <w:pPr>
        <w:jc w:val="both"/>
        <w:rPr>
          <w:rFonts w:eastAsia="Lucida Sans Unicode"/>
          <w:kern w:val="1"/>
        </w:rPr>
      </w:pPr>
      <w:r w:rsidRPr="00883F75">
        <w:rPr>
          <w:color w:val="000000"/>
        </w:rPr>
        <w:lastRenderedPageBreak/>
        <w:t>Atklāti</w:t>
      </w:r>
      <w:r w:rsidRPr="00883F75">
        <w:t xml:space="preserve"> balsojot: </w:t>
      </w:r>
      <w:r w:rsidR="00FB5417">
        <w:t xml:space="preserve">PAR – 14 (Ģirts Ante, </w:t>
      </w:r>
      <w:r w:rsidR="00FB5417">
        <w:rPr>
          <w:bCs/>
          <w:lang w:eastAsia="et-EE"/>
        </w:rPr>
        <w:t xml:space="preserve">Sarmīte Dude, Andris Podvinskis, Kristīne Briede, Māris Feldmanis, Edgars </w:t>
      </w:r>
      <w:proofErr w:type="spellStart"/>
      <w:r w:rsidR="00FB5417">
        <w:rPr>
          <w:bCs/>
          <w:lang w:eastAsia="et-EE"/>
        </w:rPr>
        <w:t>Gaigalis</w:t>
      </w:r>
      <w:proofErr w:type="spellEnd"/>
      <w:r w:rsidR="00FB5417">
        <w:rPr>
          <w:bCs/>
          <w:lang w:eastAsia="et-EE"/>
        </w:rPr>
        <w:t xml:space="preserve">, Ivars Gorskis, Linda </w:t>
      </w:r>
      <w:proofErr w:type="spellStart"/>
      <w:r w:rsidR="00FB5417">
        <w:rPr>
          <w:bCs/>
          <w:lang w:eastAsia="et-EE"/>
        </w:rPr>
        <w:t>Karloviča</w:t>
      </w:r>
      <w:proofErr w:type="spellEnd"/>
      <w:r w:rsidR="00FB5417">
        <w:rPr>
          <w:bCs/>
          <w:lang w:eastAsia="et-EE"/>
        </w:rPr>
        <w:t xml:space="preserve">, Edgars Laimiņš, Sanita Olševska, Viesturs Reinfelds, Dace Reinika, Guntis Safranovičs, Andrejs Spridzāns), </w:t>
      </w:r>
      <w:r w:rsidR="00FB5417">
        <w:rPr>
          <w:bCs/>
        </w:rPr>
        <w:t>PRET – nav, ATTURAS – 1 (</w:t>
      </w:r>
      <w:r w:rsidR="00FB5417">
        <w:rPr>
          <w:bCs/>
          <w:lang w:eastAsia="et-EE"/>
        </w:rPr>
        <w:t>Ainārs Meiers),</w:t>
      </w:r>
      <w:r w:rsidR="00CC7F3F">
        <w:rPr>
          <w:bCs/>
          <w:lang w:eastAsia="et-EE"/>
        </w:rPr>
        <w:t xml:space="preserve"> </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1487078F" w14:textId="0E63B026" w:rsidR="008B63B3" w:rsidRDefault="008B63B3" w:rsidP="008B63B3">
      <w:pPr>
        <w:pStyle w:val="Pamatteksts3"/>
        <w:rPr>
          <w:color w:val="000000"/>
        </w:rPr>
      </w:pPr>
      <w:proofErr w:type="spellStart"/>
      <w:r w:rsidRPr="00883F75">
        <w:rPr>
          <w:b/>
          <w:color w:val="000000"/>
        </w:rPr>
        <w:t>Pieņemt</w:t>
      </w:r>
      <w:proofErr w:type="spellEnd"/>
      <w:r w:rsidRPr="00883F75">
        <w:rPr>
          <w:b/>
          <w:color w:val="000000"/>
        </w:rPr>
        <w:t xml:space="preserve"> </w:t>
      </w:r>
      <w:proofErr w:type="spellStart"/>
      <w:r w:rsidRPr="00883F75">
        <w:rPr>
          <w:b/>
          <w:color w:val="000000"/>
        </w:rPr>
        <w:t>lēmumu</w:t>
      </w:r>
      <w:proofErr w:type="spellEnd"/>
      <w:r w:rsidRPr="00883F75">
        <w:rPr>
          <w:color w:val="000000"/>
        </w:rPr>
        <w:t xml:space="preserve"> </w:t>
      </w:r>
      <w:r w:rsidRPr="00883F75">
        <w:rPr>
          <w:b/>
          <w:color w:val="000000"/>
        </w:rPr>
        <w:t>Nr.</w:t>
      </w:r>
      <w:r>
        <w:rPr>
          <w:b/>
          <w:color w:val="000000"/>
        </w:rPr>
        <w:t>27</w:t>
      </w:r>
      <w:r w:rsidR="00FB5417">
        <w:rPr>
          <w:b/>
          <w:color w:val="000000"/>
        </w:rPr>
        <w:t>4</w:t>
      </w:r>
      <w:r>
        <w:rPr>
          <w:b/>
          <w:color w:val="000000"/>
        </w:rPr>
        <w:t>/</w:t>
      </w:r>
      <w:proofErr w:type="gramStart"/>
      <w:r>
        <w:rPr>
          <w:b/>
          <w:color w:val="000000"/>
        </w:rPr>
        <w:t>11</w:t>
      </w:r>
      <w:r w:rsidRPr="00883F75">
        <w:rPr>
          <w:color w:val="000000"/>
        </w:rPr>
        <w:t xml:space="preserve"> </w:t>
      </w:r>
      <w:r w:rsidR="00FB5417" w:rsidRPr="00FB5417">
        <w:rPr>
          <w:b/>
          <w:bCs/>
          <w:color w:val="000000"/>
        </w:rPr>
        <w:t>’</w:t>
      </w:r>
      <w:proofErr w:type="gramEnd"/>
      <w:r w:rsidR="00FB5417" w:rsidRPr="00FB5417">
        <w:rPr>
          <w:b/>
          <w:bCs/>
          <w:color w:val="000000"/>
        </w:rPr>
        <w:t>’</w:t>
      </w:r>
      <w:r w:rsidR="00FB5417" w:rsidRPr="00FB5417">
        <w:rPr>
          <w:b/>
          <w:bCs/>
        </w:rPr>
        <w:t xml:space="preserve">Par </w:t>
      </w:r>
      <w:proofErr w:type="spellStart"/>
      <w:r w:rsidR="00FB5417" w:rsidRPr="00FB5417">
        <w:rPr>
          <w:b/>
          <w:bCs/>
        </w:rPr>
        <w:t>grozījumiem</w:t>
      </w:r>
      <w:proofErr w:type="spellEnd"/>
      <w:r w:rsidR="00FB5417" w:rsidRPr="00FB5417">
        <w:rPr>
          <w:b/>
          <w:bCs/>
        </w:rPr>
        <w:t xml:space="preserve"> 2022. </w:t>
      </w:r>
      <w:proofErr w:type="spellStart"/>
      <w:r w:rsidR="00FB5417" w:rsidRPr="00FB5417">
        <w:rPr>
          <w:b/>
          <w:bCs/>
        </w:rPr>
        <w:t>gada</w:t>
      </w:r>
      <w:proofErr w:type="spellEnd"/>
      <w:r w:rsidR="00FB5417" w:rsidRPr="00FB5417">
        <w:rPr>
          <w:b/>
          <w:bCs/>
        </w:rPr>
        <w:t xml:space="preserve"> 13. </w:t>
      </w:r>
      <w:proofErr w:type="spellStart"/>
      <w:r w:rsidR="00FB5417" w:rsidRPr="00FB5417">
        <w:rPr>
          <w:b/>
          <w:bCs/>
        </w:rPr>
        <w:t>aprīļa</w:t>
      </w:r>
      <w:proofErr w:type="spellEnd"/>
      <w:r w:rsidR="00FB5417" w:rsidRPr="00FB5417">
        <w:rPr>
          <w:b/>
          <w:bCs/>
        </w:rPr>
        <w:t xml:space="preserve"> </w:t>
      </w:r>
      <w:proofErr w:type="spellStart"/>
      <w:r w:rsidR="00FB5417" w:rsidRPr="00FB5417">
        <w:rPr>
          <w:b/>
          <w:bCs/>
        </w:rPr>
        <w:t>lēmumā</w:t>
      </w:r>
      <w:proofErr w:type="spellEnd"/>
      <w:r w:rsidR="00FB5417" w:rsidRPr="00FB5417">
        <w:rPr>
          <w:b/>
          <w:bCs/>
        </w:rPr>
        <w:t xml:space="preserve"> “Par </w:t>
      </w:r>
      <w:proofErr w:type="spellStart"/>
      <w:r w:rsidR="00FB5417" w:rsidRPr="00FB5417">
        <w:rPr>
          <w:b/>
          <w:bCs/>
        </w:rPr>
        <w:t>atbalsta</w:t>
      </w:r>
      <w:proofErr w:type="spellEnd"/>
      <w:r w:rsidR="00FB5417" w:rsidRPr="00FB5417">
        <w:rPr>
          <w:b/>
          <w:bCs/>
        </w:rPr>
        <w:t xml:space="preserve"> </w:t>
      </w:r>
      <w:proofErr w:type="spellStart"/>
      <w:r w:rsidR="00FB5417" w:rsidRPr="00FB5417">
        <w:rPr>
          <w:b/>
          <w:bCs/>
        </w:rPr>
        <w:t>piešķiršanu</w:t>
      </w:r>
      <w:proofErr w:type="spellEnd"/>
      <w:r w:rsidR="00FB5417" w:rsidRPr="00FB5417">
        <w:rPr>
          <w:b/>
          <w:bCs/>
        </w:rPr>
        <w:t xml:space="preserve"> </w:t>
      </w:r>
      <w:proofErr w:type="spellStart"/>
      <w:r w:rsidR="00FB5417" w:rsidRPr="00FB5417">
        <w:rPr>
          <w:b/>
          <w:bCs/>
        </w:rPr>
        <w:t>izmitināšanas</w:t>
      </w:r>
      <w:proofErr w:type="spellEnd"/>
      <w:r w:rsidR="00FB5417" w:rsidRPr="00FB5417">
        <w:rPr>
          <w:b/>
          <w:bCs/>
        </w:rPr>
        <w:t xml:space="preserve"> un </w:t>
      </w:r>
      <w:proofErr w:type="spellStart"/>
      <w:r w:rsidR="00FB5417" w:rsidRPr="00FB5417">
        <w:rPr>
          <w:b/>
          <w:bCs/>
        </w:rPr>
        <w:t>ēdināšanas</w:t>
      </w:r>
      <w:proofErr w:type="spellEnd"/>
      <w:r w:rsidR="00FB5417" w:rsidRPr="00FB5417">
        <w:rPr>
          <w:b/>
          <w:bCs/>
        </w:rPr>
        <w:t xml:space="preserve"> </w:t>
      </w:r>
      <w:proofErr w:type="spellStart"/>
      <w:r w:rsidR="00FB5417" w:rsidRPr="00FB5417">
        <w:rPr>
          <w:b/>
          <w:bCs/>
        </w:rPr>
        <w:t>izdevumu</w:t>
      </w:r>
      <w:proofErr w:type="spellEnd"/>
      <w:r w:rsidR="00FB5417" w:rsidRPr="00FB5417">
        <w:rPr>
          <w:b/>
          <w:bCs/>
        </w:rPr>
        <w:t xml:space="preserve"> </w:t>
      </w:r>
      <w:proofErr w:type="spellStart"/>
      <w:r w:rsidR="00FB5417" w:rsidRPr="00FB5417">
        <w:rPr>
          <w:b/>
          <w:bCs/>
        </w:rPr>
        <w:t>segšanai</w:t>
      </w:r>
      <w:proofErr w:type="spellEnd"/>
      <w:r w:rsidR="00FB5417" w:rsidRPr="00FB5417">
        <w:rPr>
          <w:b/>
          <w:bCs/>
        </w:rPr>
        <w:t xml:space="preserve"> </w:t>
      </w:r>
      <w:proofErr w:type="spellStart"/>
      <w:r w:rsidR="00FB5417" w:rsidRPr="00FB5417">
        <w:rPr>
          <w:b/>
          <w:bCs/>
        </w:rPr>
        <w:t>Ukrainas</w:t>
      </w:r>
      <w:proofErr w:type="spellEnd"/>
      <w:r w:rsidR="00FB5417" w:rsidRPr="00FB5417">
        <w:rPr>
          <w:b/>
          <w:bCs/>
        </w:rPr>
        <w:t xml:space="preserve"> </w:t>
      </w:r>
      <w:proofErr w:type="spellStart"/>
      <w:r w:rsidR="00FB5417" w:rsidRPr="00FB5417">
        <w:rPr>
          <w:b/>
          <w:bCs/>
        </w:rPr>
        <w:t>civiliedzīvotājiem</w:t>
      </w:r>
      <w:proofErr w:type="spellEnd"/>
      <w:r w:rsidRPr="00FB5417">
        <w:rPr>
          <w:b/>
          <w:bCs/>
        </w:rPr>
        <w:t>’’.</w:t>
      </w:r>
    </w:p>
    <w:p w14:paraId="1B39B6C5" w14:textId="375BBF08" w:rsidR="008B63B3" w:rsidRDefault="008B63B3" w:rsidP="008B63B3">
      <w:pPr>
        <w:pStyle w:val="Pamatteksts3"/>
        <w:rPr>
          <w:color w:val="000000"/>
        </w:rPr>
      </w:pPr>
      <w:proofErr w:type="spellStart"/>
      <w:r w:rsidRPr="00883F75">
        <w:rPr>
          <w:color w:val="000000"/>
        </w:rPr>
        <w:t>Lēmums</w:t>
      </w:r>
      <w:proofErr w:type="spellEnd"/>
      <w:r w:rsidRPr="00883F75">
        <w:rPr>
          <w:color w:val="000000"/>
        </w:rPr>
        <w:t xml:space="preserve"> </w:t>
      </w:r>
      <w:proofErr w:type="spellStart"/>
      <w:r w:rsidRPr="00883F75">
        <w:rPr>
          <w:color w:val="000000"/>
        </w:rPr>
        <w:t>pievienots</w:t>
      </w:r>
      <w:proofErr w:type="spellEnd"/>
      <w:r w:rsidRPr="00883F75">
        <w:rPr>
          <w:color w:val="000000"/>
        </w:rPr>
        <w:t xml:space="preserve"> </w:t>
      </w:r>
      <w:proofErr w:type="spellStart"/>
      <w:r w:rsidRPr="00883F75">
        <w:rPr>
          <w:color w:val="000000"/>
        </w:rPr>
        <w:t>protokolam</w:t>
      </w:r>
      <w:proofErr w:type="spellEnd"/>
      <w:r w:rsidRPr="00883F75">
        <w:rPr>
          <w:color w:val="000000"/>
        </w:rPr>
        <w:t>.</w:t>
      </w:r>
    </w:p>
    <w:p w14:paraId="55BC6F4B" w14:textId="77777777" w:rsidR="005A769B" w:rsidRDefault="005A769B" w:rsidP="008B63B3">
      <w:pPr>
        <w:pStyle w:val="Pamatteksts3"/>
        <w:rPr>
          <w:color w:val="000000"/>
        </w:rPr>
      </w:pPr>
    </w:p>
    <w:p w14:paraId="29F6C53A" w14:textId="77777777" w:rsidR="00797350" w:rsidRDefault="00797350" w:rsidP="008B63B3">
      <w:pPr>
        <w:jc w:val="center"/>
        <w:rPr>
          <w:color w:val="000000"/>
        </w:rPr>
      </w:pPr>
    </w:p>
    <w:p w14:paraId="1C337600" w14:textId="218943B2" w:rsidR="008B63B3" w:rsidRPr="00883F75" w:rsidRDefault="00797350" w:rsidP="008B63B3">
      <w:pPr>
        <w:jc w:val="center"/>
        <w:rPr>
          <w:color w:val="000000"/>
        </w:rPr>
      </w:pPr>
      <w:r>
        <w:rPr>
          <w:color w:val="000000"/>
        </w:rPr>
        <w:t>4</w:t>
      </w:r>
      <w:r w:rsidR="008B63B3" w:rsidRPr="00883F75">
        <w:rPr>
          <w:color w:val="000000"/>
        </w:rPr>
        <w:t>.§</w:t>
      </w:r>
    </w:p>
    <w:p w14:paraId="5B105854" w14:textId="75F59800" w:rsidR="00797350" w:rsidRPr="00E77190" w:rsidRDefault="00797350" w:rsidP="00797350">
      <w:pPr>
        <w:suppressAutoHyphens/>
        <w:jc w:val="center"/>
        <w:rPr>
          <w:b/>
        </w:rPr>
      </w:pPr>
      <w:r w:rsidRPr="00797350">
        <w:rPr>
          <w:b/>
          <w:lang w:eastAsia="ar-SA"/>
        </w:rPr>
        <w:t>Par Dobeles novada domes lēmuma atcelšanu</w:t>
      </w:r>
    </w:p>
    <w:p w14:paraId="01DE9870" w14:textId="29BCCA83" w:rsidR="008B63B3" w:rsidRDefault="008B63B3" w:rsidP="008B63B3">
      <w:pPr>
        <w:jc w:val="center"/>
        <w:rPr>
          <w:i/>
          <w:color w:val="000000"/>
        </w:rPr>
      </w:pPr>
      <w:r w:rsidRPr="00883F75">
        <w:rPr>
          <w:b/>
          <w:noProof/>
          <w:color w:val="000000"/>
        </w:rPr>
        <mc:AlternateContent>
          <mc:Choice Requires="wps">
            <w:drawing>
              <wp:anchor distT="0" distB="0" distL="114300" distR="114300" simplePos="0" relativeHeight="251912192" behindDoc="0" locked="0" layoutInCell="1" allowOverlap="1" wp14:anchorId="74E1C981" wp14:editId="14FC4949">
                <wp:simplePos x="0" y="0"/>
                <wp:positionH relativeFrom="column">
                  <wp:posOffset>-61595</wp:posOffset>
                </wp:positionH>
                <wp:positionV relativeFrom="paragraph">
                  <wp:posOffset>-1905</wp:posOffset>
                </wp:positionV>
                <wp:extent cx="5892800" cy="0"/>
                <wp:effectExtent l="0" t="0" r="0" b="0"/>
                <wp:wrapNone/>
                <wp:docPr id="5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402E67" id="AutoShape 1126" o:spid="_x0000_s1026" type="#_x0000_t32" style="position:absolute;margin-left:-4.85pt;margin-top:-.15pt;width:464pt;height:0;flip:y;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797350">
        <w:rPr>
          <w:i/>
          <w:color w:val="000000"/>
        </w:rPr>
        <w:t>I.Gorskis</w:t>
      </w:r>
      <w:proofErr w:type="spellEnd"/>
      <w:r w:rsidRPr="00883F75">
        <w:rPr>
          <w:i/>
          <w:color w:val="000000"/>
        </w:rPr>
        <w:t>)</w:t>
      </w:r>
    </w:p>
    <w:p w14:paraId="4AB1D0EA" w14:textId="77777777" w:rsidR="00F537DF" w:rsidRDefault="00F537DF" w:rsidP="008B63B3">
      <w:pPr>
        <w:jc w:val="center"/>
        <w:rPr>
          <w:i/>
          <w:color w:val="000000"/>
        </w:rPr>
      </w:pPr>
    </w:p>
    <w:p w14:paraId="538AC073" w14:textId="77777777" w:rsidR="008B63B3" w:rsidRDefault="008B63B3" w:rsidP="008B63B3">
      <w:pPr>
        <w:jc w:val="center"/>
        <w:rPr>
          <w:i/>
          <w:color w:val="000000"/>
        </w:rPr>
      </w:pPr>
    </w:p>
    <w:p w14:paraId="7A22F12F" w14:textId="77777777" w:rsidR="001C2EB0" w:rsidRPr="00883F75" w:rsidRDefault="001C2EB0" w:rsidP="001C2EB0">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2AC93FF0" w14:textId="77777777" w:rsidR="008B63B3" w:rsidRPr="00883F75" w:rsidRDefault="008B63B3" w:rsidP="008B63B3">
      <w:pPr>
        <w:jc w:val="both"/>
        <w:rPr>
          <w:color w:val="000000"/>
        </w:rPr>
      </w:pPr>
      <w:r w:rsidRPr="00883F75">
        <w:rPr>
          <w:color w:val="000000"/>
        </w:rPr>
        <w:t>Balsojums par lēmuma projektu.</w:t>
      </w:r>
    </w:p>
    <w:p w14:paraId="05A6A2F2" w14:textId="4230CEBA" w:rsidR="008B63B3" w:rsidRPr="00883F75" w:rsidRDefault="008B63B3" w:rsidP="008B63B3">
      <w:pPr>
        <w:jc w:val="both"/>
        <w:rPr>
          <w:rFonts w:eastAsia="Lucida Sans Unicode"/>
          <w:kern w:val="1"/>
        </w:rPr>
      </w:pPr>
      <w:r w:rsidRPr="00883F75">
        <w:rPr>
          <w:color w:val="000000"/>
        </w:rPr>
        <w:t>Atklāti</w:t>
      </w:r>
      <w:r w:rsidRPr="00883F75">
        <w:t xml:space="preserve"> balsojot: </w:t>
      </w:r>
      <w:r w:rsidR="00797350">
        <w:t xml:space="preserve">PAR – 14 (Ģirts Ante, </w:t>
      </w:r>
      <w:r w:rsidR="00797350">
        <w:rPr>
          <w:bCs/>
          <w:lang w:eastAsia="et-EE"/>
        </w:rPr>
        <w:t xml:space="preserve">Sarmīte Dude, Andris Podvinskis, Ainārs Meiers, Māris Feldmanis, Edgars </w:t>
      </w:r>
      <w:proofErr w:type="spellStart"/>
      <w:r w:rsidR="00797350">
        <w:rPr>
          <w:bCs/>
          <w:lang w:eastAsia="et-EE"/>
        </w:rPr>
        <w:t>Gaigalis</w:t>
      </w:r>
      <w:proofErr w:type="spellEnd"/>
      <w:r w:rsidR="00797350">
        <w:rPr>
          <w:bCs/>
          <w:lang w:eastAsia="et-EE"/>
        </w:rPr>
        <w:t xml:space="preserve">, Ivars Gorskis, Linda </w:t>
      </w:r>
      <w:proofErr w:type="spellStart"/>
      <w:r w:rsidR="00797350">
        <w:rPr>
          <w:bCs/>
          <w:lang w:eastAsia="et-EE"/>
        </w:rPr>
        <w:t>Karloviča</w:t>
      </w:r>
      <w:proofErr w:type="spellEnd"/>
      <w:r w:rsidR="00797350">
        <w:rPr>
          <w:bCs/>
          <w:lang w:eastAsia="et-EE"/>
        </w:rPr>
        <w:t xml:space="preserve">, Edgars Laimiņš, Sanita Olševska, Viesturs Reinfelds, Dace Reinika, Guntis Safranovičs, Andrejs Spridzāns), </w:t>
      </w:r>
      <w:r w:rsidR="00797350">
        <w:rPr>
          <w:bCs/>
        </w:rPr>
        <w:t>PRET – nav, ATTURAS – 1 (</w:t>
      </w:r>
      <w:r w:rsidR="00797350">
        <w:rPr>
          <w:bCs/>
          <w:lang w:eastAsia="et-EE"/>
        </w:rPr>
        <w:t>Kristīne Briede)</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64C5DFB3" w14:textId="2200D3D0" w:rsidR="008B63B3" w:rsidRDefault="008B63B3" w:rsidP="00797350">
      <w:pPr>
        <w:suppressAutoHyphens/>
        <w:jc w:val="both"/>
        <w:rPr>
          <w:color w:val="000000"/>
        </w:rPr>
      </w:pPr>
      <w:r w:rsidRPr="00883F75">
        <w:rPr>
          <w:b/>
          <w:color w:val="000000"/>
        </w:rPr>
        <w:t>Pieņemt lēmumu</w:t>
      </w:r>
      <w:r w:rsidRPr="00883F75">
        <w:rPr>
          <w:color w:val="000000"/>
        </w:rPr>
        <w:t xml:space="preserve"> </w:t>
      </w:r>
      <w:r w:rsidRPr="00883F75">
        <w:rPr>
          <w:b/>
          <w:color w:val="000000"/>
        </w:rPr>
        <w:t>Nr.</w:t>
      </w:r>
      <w:r>
        <w:rPr>
          <w:b/>
          <w:color w:val="000000"/>
        </w:rPr>
        <w:t>27</w:t>
      </w:r>
      <w:r w:rsidR="00797350">
        <w:rPr>
          <w:b/>
          <w:color w:val="000000"/>
        </w:rPr>
        <w:t>5</w:t>
      </w:r>
      <w:r>
        <w:rPr>
          <w:b/>
          <w:color w:val="000000"/>
        </w:rPr>
        <w:t>/11</w:t>
      </w:r>
      <w:r w:rsidRPr="00883F75">
        <w:rPr>
          <w:color w:val="000000"/>
        </w:rPr>
        <w:t xml:space="preserve"> </w:t>
      </w:r>
      <w:r w:rsidR="00797350" w:rsidRPr="00797350">
        <w:rPr>
          <w:b/>
          <w:bCs/>
          <w:color w:val="000000"/>
        </w:rPr>
        <w:t>’’</w:t>
      </w:r>
      <w:r w:rsidR="00797350" w:rsidRPr="00797350">
        <w:rPr>
          <w:b/>
          <w:lang w:eastAsia="ar-SA"/>
        </w:rPr>
        <w:t>Par Dobeles novada domes lēmuma atcelšanu</w:t>
      </w:r>
      <w:r>
        <w:rPr>
          <w:b/>
        </w:rPr>
        <w:t>’’.</w:t>
      </w:r>
    </w:p>
    <w:p w14:paraId="1623C24D" w14:textId="298B7E94" w:rsidR="008B63B3" w:rsidRDefault="008B63B3" w:rsidP="008B63B3">
      <w:pPr>
        <w:pStyle w:val="Pamatteksts3"/>
        <w:rPr>
          <w:color w:val="000000"/>
        </w:rPr>
      </w:pPr>
      <w:proofErr w:type="spellStart"/>
      <w:r w:rsidRPr="00883F75">
        <w:rPr>
          <w:color w:val="000000"/>
        </w:rPr>
        <w:t>Lēmums</w:t>
      </w:r>
      <w:proofErr w:type="spellEnd"/>
      <w:r w:rsidRPr="00883F75">
        <w:rPr>
          <w:color w:val="000000"/>
        </w:rPr>
        <w:t xml:space="preserve"> </w:t>
      </w:r>
      <w:proofErr w:type="spellStart"/>
      <w:r w:rsidRPr="00883F75">
        <w:rPr>
          <w:color w:val="000000"/>
        </w:rPr>
        <w:t>pievienots</w:t>
      </w:r>
      <w:proofErr w:type="spellEnd"/>
      <w:r w:rsidRPr="00883F75">
        <w:rPr>
          <w:color w:val="000000"/>
        </w:rPr>
        <w:t xml:space="preserve"> </w:t>
      </w:r>
      <w:proofErr w:type="spellStart"/>
      <w:r w:rsidRPr="00883F75">
        <w:rPr>
          <w:color w:val="000000"/>
        </w:rPr>
        <w:t>protokolam</w:t>
      </w:r>
      <w:proofErr w:type="spellEnd"/>
      <w:r w:rsidRPr="00883F75">
        <w:rPr>
          <w:color w:val="000000"/>
        </w:rPr>
        <w:t>.</w:t>
      </w:r>
    </w:p>
    <w:p w14:paraId="6783B9D2" w14:textId="1AD31AED" w:rsidR="001C2EB0" w:rsidRDefault="001C2EB0" w:rsidP="008B63B3">
      <w:pPr>
        <w:pStyle w:val="Pamatteksts3"/>
        <w:rPr>
          <w:color w:val="000000"/>
        </w:rPr>
      </w:pPr>
      <w:proofErr w:type="spellStart"/>
      <w:r>
        <w:rPr>
          <w:color w:val="000000"/>
        </w:rPr>
        <w:t>Kristīne</w:t>
      </w:r>
      <w:proofErr w:type="spellEnd"/>
      <w:r>
        <w:rPr>
          <w:color w:val="000000"/>
        </w:rPr>
        <w:t xml:space="preserve"> </w:t>
      </w:r>
      <w:proofErr w:type="spellStart"/>
      <w:r>
        <w:rPr>
          <w:color w:val="000000"/>
        </w:rPr>
        <w:t>Briede</w:t>
      </w:r>
      <w:proofErr w:type="spellEnd"/>
      <w:r>
        <w:rPr>
          <w:color w:val="000000"/>
        </w:rPr>
        <w:t xml:space="preserve"> </w:t>
      </w:r>
      <w:proofErr w:type="spellStart"/>
      <w:r>
        <w:rPr>
          <w:color w:val="000000"/>
        </w:rPr>
        <w:t>komentē</w:t>
      </w:r>
      <w:proofErr w:type="spellEnd"/>
      <w:r>
        <w:rPr>
          <w:color w:val="000000"/>
        </w:rPr>
        <w:t xml:space="preserve"> </w:t>
      </w:r>
      <w:proofErr w:type="spellStart"/>
      <w:r>
        <w:rPr>
          <w:color w:val="000000"/>
        </w:rPr>
        <w:t>savu</w:t>
      </w:r>
      <w:proofErr w:type="spellEnd"/>
      <w:r>
        <w:rPr>
          <w:color w:val="000000"/>
        </w:rPr>
        <w:t xml:space="preserve"> </w:t>
      </w:r>
      <w:proofErr w:type="spellStart"/>
      <w:r>
        <w:rPr>
          <w:color w:val="000000"/>
        </w:rPr>
        <w:t>balsojumu</w:t>
      </w:r>
      <w:proofErr w:type="spellEnd"/>
      <w:r>
        <w:rPr>
          <w:color w:val="000000"/>
        </w:rPr>
        <w:t>.</w:t>
      </w:r>
    </w:p>
    <w:p w14:paraId="051B1214" w14:textId="22A88C3B" w:rsidR="003E16C9" w:rsidRDefault="003E16C9" w:rsidP="00883F75"/>
    <w:p w14:paraId="37188A80" w14:textId="390684D6" w:rsidR="00F537DF" w:rsidRDefault="00F537DF" w:rsidP="00883F75"/>
    <w:p w14:paraId="4A22D17F" w14:textId="77777777" w:rsidR="005A769B" w:rsidRDefault="005A769B" w:rsidP="00883F75"/>
    <w:p w14:paraId="6DFCFDB5" w14:textId="13D35706" w:rsidR="008B63B3" w:rsidRPr="00883F75" w:rsidRDefault="0007695D" w:rsidP="008B63B3">
      <w:pPr>
        <w:jc w:val="center"/>
        <w:rPr>
          <w:color w:val="000000"/>
        </w:rPr>
      </w:pPr>
      <w:bookmarkStart w:id="57" w:name="_Hlk107932906"/>
      <w:r>
        <w:rPr>
          <w:color w:val="000000"/>
        </w:rPr>
        <w:t>5</w:t>
      </w:r>
      <w:r w:rsidR="008B63B3" w:rsidRPr="00883F75">
        <w:rPr>
          <w:color w:val="000000"/>
        </w:rPr>
        <w:t>.§</w:t>
      </w:r>
    </w:p>
    <w:p w14:paraId="74D46441" w14:textId="3E579421" w:rsidR="0007695D" w:rsidRPr="0007695D" w:rsidRDefault="0007695D" w:rsidP="008B63B3">
      <w:pPr>
        <w:jc w:val="center"/>
        <w:rPr>
          <w:b/>
          <w:bCs/>
        </w:rPr>
      </w:pPr>
      <w:r w:rsidRPr="0007695D">
        <w:rPr>
          <w:b/>
          <w:bCs/>
          <w:lang w:val="et-EE"/>
        </w:rPr>
        <w:t>Par Karīnas Zandersones iecelšanu Dobeles Mūzikas skolas direktora amatā</w:t>
      </w:r>
    </w:p>
    <w:p w14:paraId="5296CA01" w14:textId="29072B0A" w:rsidR="008B63B3" w:rsidRDefault="008B63B3" w:rsidP="008B63B3">
      <w:pPr>
        <w:jc w:val="center"/>
        <w:rPr>
          <w:i/>
          <w:color w:val="000000"/>
        </w:rPr>
      </w:pPr>
      <w:r w:rsidRPr="00883F75">
        <w:rPr>
          <w:b/>
          <w:noProof/>
          <w:color w:val="000000"/>
        </w:rPr>
        <mc:AlternateContent>
          <mc:Choice Requires="wps">
            <w:drawing>
              <wp:anchor distT="0" distB="0" distL="114300" distR="114300" simplePos="0" relativeHeight="251910144" behindDoc="0" locked="0" layoutInCell="1" allowOverlap="1" wp14:anchorId="250EF46B" wp14:editId="49C36E6C">
                <wp:simplePos x="0" y="0"/>
                <wp:positionH relativeFrom="column">
                  <wp:posOffset>-61595</wp:posOffset>
                </wp:positionH>
                <wp:positionV relativeFrom="paragraph">
                  <wp:posOffset>-1905</wp:posOffset>
                </wp:positionV>
                <wp:extent cx="5892800" cy="0"/>
                <wp:effectExtent l="0" t="0" r="0" b="0"/>
                <wp:wrapNone/>
                <wp:docPr id="5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F8395C" id="AutoShape 1126" o:spid="_x0000_s1026" type="#_x0000_t32" style="position:absolute;margin-left:-4.85pt;margin-top:-.15pt;width:464pt;height:0;flip:y;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07695D">
        <w:rPr>
          <w:i/>
          <w:color w:val="000000"/>
        </w:rPr>
        <w:t>A.Didrihsone</w:t>
      </w:r>
      <w:proofErr w:type="spellEnd"/>
      <w:r w:rsidRPr="00883F75">
        <w:rPr>
          <w:i/>
          <w:color w:val="000000"/>
        </w:rPr>
        <w:t>)</w:t>
      </w:r>
    </w:p>
    <w:p w14:paraId="7DD07C80" w14:textId="43862CE3" w:rsidR="008B63B3" w:rsidRDefault="008B63B3" w:rsidP="008B63B3">
      <w:pPr>
        <w:jc w:val="center"/>
        <w:rPr>
          <w:i/>
          <w:color w:val="000000"/>
        </w:rPr>
      </w:pPr>
    </w:p>
    <w:p w14:paraId="0D74D8E2" w14:textId="77777777" w:rsidR="00F537DF" w:rsidRDefault="00F537DF" w:rsidP="008B63B3">
      <w:pPr>
        <w:jc w:val="center"/>
        <w:rPr>
          <w:i/>
          <w:color w:val="000000"/>
        </w:rPr>
      </w:pPr>
    </w:p>
    <w:p w14:paraId="55D272A4" w14:textId="0584EBA7" w:rsidR="00FF2648" w:rsidRDefault="00FF2648" w:rsidP="00FF2648">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575112A0" w14:textId="53CB8A1D" w:rsidR="00FF2648" w:rsidRDefault="00FF2648" w:rsidP="00FF2648">
      <w:pPr>
        <w:jc w:val="both"/>
        <w:rPr>
          <w:color w:val="000000"/>
        </w:rPr>
      </w:pPr>
      <w:r>
        <w:rPr>
          <w:color w:val="000000"/>
        </w:rPr>
        <w:t xml:space="preserve">Edgars </w:t>
      </w:r>
      <w:proofErr w:type="spellStart"/>
      <w:r>
        <w:rPr>
          <w:color w:val="000000"/>
        </w:rPr>
        <w:t>Gaigalis</w:t>
      </w:r>
      <w:proofErr w:type="spellEnd"/>
      <w:r>
        <w:rPr>
          <w:color w:val="000000"/>
        </w:rPr>
        <w:t xml:space="preserve"> izsaka atbalstu Karīnai </w:t>
      </w:r>
      <w:proofErr w:type="spellStart"/>
      <w:r>
        <w:rPr>
          <w:color w:val="000000"/>
        </w:rPr>
        <w:t>Zandersonei</w:t>
      </w:r>
      <w:proofErr w:type="spellEnd"/>
      <w:r>
        <w:rPr>
          <w:color w:val="000000"/>
        </w:rPr>
        <w:t>.</w:t>
      </w:r>
    </w:p>
    <w:p w14:paraId="427E5A12" w14:textId="744BA9FB" w:rsidR="00FF2648" w:rsidRPr="00883F75" w:rsidRDefault="00FF2648" w:rsidP="00FF2648">
      <w:pPr>
        <w:jc w:val="both"/>
        <w:rPr>
          <w:color w:val="000000"/>
        </w:rPr>
      </w:pPr>
      <w:r>
        <w:rPr>
          <w:color w:val="000000"/>
        </w:rPr>
        <w:t>Izsakās Viesturs Reinfelds, Dace Reinika.</w:t>
      </w:r>
    </w:p>
    <w:p w14:paraId="74451B8E" w14:textId="77777777" w:rsidR="008B63B3" w:rsidRPr="00883F75" w:rsidRDefault="008B63B3" w:rsidP="008B63B3">
      <w:pPr>
        <w:jc w:val="both"/>
        <w:rPr>
          <w:color w:val="000000"/>
        </w:rPr>
      </w:pPr>
      <w:r w:rsidRPr="00883F75">
        <w:rPr>
          <w:color w:val="000000"/>
        </w:rPr>
        <w:t>Balsojums par lēmuma projektu.</w:t>
      </w:r>
    </w:p>
    <w:p w14:paraId="1A3F1B96" w14:textId="0C88757B" w:rsidR="008B63B3" w:rsidRPr="00883F75" w:rsidRDefault="008B63B3" w:rsidP="008B63B3">
      <w:pPr>
        <w:jc w:val="both"/>
        <w:rPr>
          <w:rFonts w:eastAsia="Lucida Sans Unicode"/>
          <w:kern w:val="1"/>
        </w:rPr>
      </w:pPr>
      <w:r w:rsidRPr="00883F75">
        <w:rPr>
          <w:color w:val="000000"/>
        </w:rPr>
        <w:t>Atklāti</w:t>
      </w:r>
      <w:r w:rsidRPr="00883F75">
        <w:t xml:space="preserve"> balsojot: </w:t>
      </w:r>
      <w:r w:rsidR="00577CDA">
        <w:t xml:space="preserve">PAR – 14 (Ģirts Ante, </w:t>
      </w:r>
      <w:r w:rsidR="00577CDA">
        <w:rPr>
          <w:bCs/>
          <w:lang w:eastAsia="et-EE"/>
        </w:rPr>
        <w:t xml:space="preserve">Sarmīte Dude, Andris Podvinskis, Ainārs Meiers, Māris Feldmanis, Edgars </w:t>
      </w:r>
      <w:proofErr w:type="spellStart"/>
      <w:r w:rsidR="00577CDA">
        <w:rPr>
          <w:bCs/>
          <w:lang w:eastAsia="et-EE"/>
        </w:rPr>
        <w:t>Gaigalis</w:t>
      </w:r>
      <w:proofErr w:type="spellEnd"/>
      <w:r w:rsidR="00577CDA">
        <w:rPr>
          <w:bCs/>
          <w:lang w:eastAsia="et-EE"/>
        </w:rPr>
        <w:t xml:space="preserve">, Ivars Gorskis, Linda </w:t>
      </w:r>
      <w:proofErr w:type="spellStart"/>
      <w:r w:rsidR="00577CDA">
        <w:rPr>
          <w:bCs/>
          <w:lang w:eastAsia="et-EE"/>
        </w:rPr>
        <w:t>Karloviča</w:t>
      </w:r>
      <w:proofErr w:type="spellEnd"/>
      <w:r w:rsidR="00577CDA">
        <w:rPr>
          <w:bCs/>
          <w:lang w:eastAsia="et-EE"/>
        </w:rPr>
        <w:t xml:space="preserve">, Edgars Laimiņš, Sanita Olševska, Viesturs Reinfelds, Dace Reinika, Guntis Safranovičs, Andrejs Spridzāns), </w:t>
      </w:r>
      <w:r w:rsidR="00577CDA">
        <w:rPr>
          <w:bCs/>
        </w:rPr>
        <w:t>PRET – nav, ATTURAS – 1 (</w:t>
      </w:r>
      <w:r w:rsidR="00577CDA">
        <w:rPr>
          <w:bCs/>
          <w:lang w:eastAsia="et-EE"/>
        </w:rPr>
        <w:t>Kristīne Briede)</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02120CDB" w14:textId="7088504F" w:rsidR="008B63B3" w:rsidRDefault="008B63B3" w:rsidP="00577CDA">
      <w:pPr>
        <w:jc w:val="both"/>
        <w:rPr>
          <w:color w:val="000000"/>
        </w:rPr>
      </w:pPr>
      <w:r w:rsidRPr="00883F75">
        <w:rPr>
          <w:b/>
          <w:color w:val="000000"/>
        </w:rPr>
        <w:t>Pieņemt lēmumu</w:t>
      </w:r>
      <w:r w:rsidRPr="00883F75">
        <w:rPr>
          <w:color w:val="000000"/>
        </w:rPr>
        <w:t xml:space="preserve"> </w:t>
      </w:r>
      <w:r w:rsidRPr="00883F75">
        <w:rPr>
          <w:b/>
          <w:color w:val="000000"/>
        </w:rPr>
        <w:t>Nr.</w:t>
      </w:r>
      <w:r>
        <w:rPr>
          <w:b/>
          <w:color w:val="000000"/>
        </w:rPr>
        <w:t>27</w:t>
      </w:r>
      <w:r w:rsidR="00577CDA">
        <w:rPr>
          <w:b/>
          <w:color w:val="000000"/>
        </w:rPr>
        <w:t>6</w:t>
      </w:r>
      <w:r>
        <w:rPr>
          <w:b/>
          <w:color w:val="000000"/>
        </w:rPr>
        <w:t>/11</w:t>
      </w:r>
      <w:r w:rsidRPr="00883F75">
        <w:rPr>
          <w:color w:val="000000"/>
        </w:rPr>
        <w:t xml:space="preserve"> </w:t>
      </w:r>
      <w:r w:rsidR="00577CDA" w:rsidRPr="00577CDA">
        <w:rPr>
          <w:b/>
          <w:bCs/>
          <w:color w:val="000000"/>
        </w:rPr>
        <w:t>’’</w:t>
      </w:r>
      <w:r w:rsidR="00577CDA" w:rsidRPr="0007695D">
        <w:rPr>
          <w:b/>
          <w:bCs/>
          <w:lang w:val="et-EE"/>
        </w:rPr>
        <w:t>Par Karīnas Zandersones iecelšanu Dobeles Mūzikas skolas direktora amatā</w:t>
      </w:r>
      <w:r>
        <w:rPr>
          <w:b/>
        </w:rPr>
        <w:t>’’.</w:t>
      </w:r>
    </w:p>
    <w:p w14:paraId="0983EC5A" w14:textId="15C4E637" w:rsidR="008B63B3" w:rsidRDefault="008B63B3" w:rsidP="008B63B3">
      <w:pPr>
        <w:pStyle w:val="Pamatteksts3"/>
        <w:rPr>
          <w:color w:val="000000"/>
        </w:rPr>
      </w:pPr>
      <w:proofErr w:type="spellStart"/>
      <w:r w:rsidRPr="00883F75">
        <w:rPr>
          <w:color w:val="000000"/>
        </w:rPr>
        <w:t>Lēmums</w:t>
      </w:r>
      <w:proofErr w:type="spellEnd"/>
      <w:r w:rsidRPr="00883F75">
        <w:rPr>
          <w:color w:val="000000"/>
        </w:rPr>
        <w:t xml:space="preserve"> </w:t>
      </w:r>
      <w:proofErr w:type="spellStart"/>
      <w:r w:rsidRPr="00883F75">
        <w:rPr>
          <w:color w:val="000000"/>
        </w:rPr>
        <w:t>pievienots</w:t>
      </w:r>
      <w:proofErr w:type="spellEnd"/>
      <w:r w:rsidRPr="00883F75">
        <w:rPr>
          <w:color w:val="000000"/>
        </w:rPr>
        <w:t xml:space="preserve"> </w:t>
      </w:r>
      <w:proofErr w:type="spellStart"/>
      <w:r w:rsidRPr="00883F75">
        <w:rPr>
          <w:color w:val="000000"/>
        </w:rPr>
        <w:t>protokolam</w:t>
      </w:r>
      <w:proofErr w:type="spellEnd"/>
      <w:r w:rsidRPr="00883F75">
        <w:rPr>
          <w:color w:val="000000"/>
        </w:rPr>
        <w:t>.</w:t>
      </w:r>
    </w:p>
    <w:p w14:paraId="3DC09257" w14:textId="1E5FC637" w:rsidR="00FF2648" w:rsidRDefault="00FF2648" w:rsidP="008B63B3">
      <w:pPr>
        <w:pStyle w:val="Pamatteksts3"/>
        <w:rPr>
          <w:color w:val="000000"/>
        </w:rPr>
      </w:pPr>
      <w:proofErr w:type="spellStart"/>
      <w:r>
        <w:rPr>
          <w:color w:val="000000"/>
        </w:rPr>
        <w:t>Kristīne</w:t>
      </w:r>
      <w:proofErr w:type="spellEnd"/>
      <w:r>
        <w:rPr>
          <w:color w:val="000000"/>
        </w:rPr>
        <w:t xml:space="preserve"> </w:t>
      </w:r>
      <w:proofErr w:type="spellStart"/>
      <w:r>
        <w:rPr>
          <w:color w:val="000000"/>
        </w:rPr>
        <w:t>Briede</w:t>
      </w:r>
      <w:proofErr w:type="spellEnd"/>
      <w:r>
        <w:rPr>
          <w:color w:val="000000"/>
        </w:rPr>
        <w:t xml:space="preserve"> </w:t>
      </w:r>
      <w:proofErr w:type="spellStart"/>
      <w:r>
        <w:rPr>
          <w:color w:val="000000"/>
        </w:rPr>
        <w:t>komentā</w:t>
      </w:r>
      <w:proofErr w:type="spellEnd"/>
      <w:r>
        <w:rPr>
          <w:color w:val="000000"/>
        </w:rPr>
        <w:t xml:space="preserve"> </w:t>
      </w:r>
      <w:proofErr w:type="spellStart"/>
      <w:r>
        <w:rPr>
          <w:color w:val="000000"/>
        </w:rPr>
        <w:t>savu</w:t>
      </w:r>
      <w:proofErr w:type="spellEnd"/>
      <w:r>
        <w:rPr>
          <w:color w:val="000000"/>
        </w:rPr>
        <w:t xml:space="preserve"> </w:t>
      </w:r>
      <w:proofErr w:type="spellStart"/>
      <w:r>
        <w:rPr>
          <w:color w:val="000000"/>
        </w:rPr>
        <w:t>balsojumu</w:t>
      </w:r>
      <w:proofErr w:type="spellEnd"/>
      <w:r>
        <w:rPr>
          <w:color w:val="000000"/>
        </w:rPr>
        <w:t>.</w:t>
      </w:r>
    </w:p>
    <w:p w14:paraId="5B43DFE8" w14:textId="55F19C66" w:rsidR="00011CC0" w:rsidRDefault="00011CC0" w:rsidP="008B63B3">
      <w:pPr>
        <w:pStyle w:val="Pamatteksts3"/>
        <w:rPr>
          <w:color w:val="000000"/>
        </w:rPr>
      </w:pPr>
    </w:p>
    <w:p w14:paraId="3109DC15" w14:textId="02E74F8D" w:rsidR="00011CC0" w:rsidRDefault="00011CC0" w:rsidP="008B63B3">
      <w:pPr>
        <w:pStyle w:val="Pamatteksts3"/>
        <w:rPr>
          <w:color w:val="000000"/>
        </w:rPr>
      </w:pPr>
      <w:proofErr w:type="spellStart"/>
      <w:r>
        <w:rPr>
          <w:color w:val="000000"/>
        </w:rPr>
        <w:t>Ivars</w:t>
      </w:r>
      <w:proofErr w:type="spellEnd"/>
      <w:r>
        <w:rPr>
          <w:color w:val="000000"/>
        </w:rPr>
        <w:t xml:space="preserve"> Gorskis </w:t>
      </w:r>
      <w:proofErr w:type="spellStart"/>
      <w:r>
        <w:rPr>
          <w:color w:val="000000"/>
        </w:rPr>
        <w:t>plkst</w:t>
      </w:r>
      <w:proofErr w:type="spellEnd"/>
      <w:r>
        <w:rPr>
          <w:color w:val="000000"/>
        </w:rPr>
        <w:t xml:space="preserve">. 15:28 </w:t>
      </w:r>
      <w:proofErr w:type="spellStart"/>
      <w:r>
        <w:rPr>
          <w:color w:val="000000"/>
        </w:rPr>
        <w:t>izsludina</w:t>
      </w:r>
      <w:proofErr w:type="spellEnd"/>
      <w:r>
        <w:rPr>
          <w:color w:val="000000"/>
        </w:rPr>
        <w:t xml:space="preserve"> </w:t>
      </w:r>
      <w:proofErr w:type="spellStart"/>
      <w:r>
        <w:rPr>
          <w:color w:val="000000"/>
        </w:rPr>
        <w:t>pārtraukumu</w:t>
      </w:r>
      <w:proofErr w:type="spellEnd"/>
      <w:r>
        <w:rPr>
          <w:color w:val="000000"/>
        </w:rPr>
        <w:t>.</w:t>
      </w:r>
    </w:p>
    <w:p w14:paraId="7EE39029" w14:textId="1BB3B5DC" w:rsidR="00011CC0" w:rsidRDefault="00011CC0" w:rsidP="008B63B3">
      <w:pPr>
        <w:pStyle w:val="Pamatteksts3"/>
        <w:rPr>
          <w:color w:val="000000"/>
        </w:rPr>
      </w:pPr>
      <w:proofErr w:type="spellStart"/>
      <w:r>
        <w:rPr>
          <w:color w:val="000000"/>
        </w:rPr>
        <w:t>Atsāk</w:t>
      </w:r>
      <w:proofErr w:type="spellEnd"/>
      <w:r>
        <w:rPr>
          <w:color w:val="000000"/>
        </w:rPr>
        <w:t xml:space="preserve"> domes </w:t>
      </w:r>
      <w:proofErr w:type="spellStart"/>
      <w:r>
        <w:rPr>
          <w:color w:val="000000"/>
        </w:rPr>
        <w:t>sēdi</w:t>
      </w:r>
      <w:proofErr w:type="spellEnd"/>
      <w:r>
        <w:rPr>
          <w:color w:val="000000"/>
        </w:rPr>
        <w:t xml:space="preserve"> plkst.15:38.</w:t>
      </w:r>
    </w:p>
    <w:p w14:paraId="1E0A87E2" w14:textId="77777777" w:rsidR="00071E3D" w:rsidRDefault="00071E3D" w:rsidP="00883F75">
      <w:pPr>
        <w:jc w:val="center"/>
        <w:rPr>
          <w:color w:val="000000"/>
        </w:rPr>
      </w:pPr>
    </w:p>
    <w:p w14:paraId="635FEE5D" w14:textId="77777777" w:rsidR="00F537DF" w:rsidRDefault="00F537DF" w:rsidP="00883F75">
      <w:pPr>
        <w:jc w:val="center"/>
        <w:rPr>
          <w:color w:val="000000"/>
        </w:rPr>
      </w:pPr>
    </w:p>
    <w:p w14:paraId="05C3A0FA" w14:textId="77777777" w:rsidR="005A769B" w:rsidRDefault="005A769B" w:rsidP="00883F75">
      <w:pPr>
        <w:jc w:val="center"/>
        <w:rPr>
          <w:color w:val="000000"/>
        </w:rPr>
      </w:pPr>
    </w:p>
    <w:p w14:paraId="400FD0C2" w14:textId="77777777" w:rsidR="005A769B" w:rsidRDefault="005A769B" w:rsidP="00883F75">
      <w:pPr>
        <w:jc w:val="center"/>
        <w:rPr>
          <w:color w:val="000000"/>
        </w:rPr>
      </w:pPr>
    </w:p>
    <w:p w14:paraId="5C335723" w14:textId="77777777" w:rsidR="005A769B" w:rsidRDefault="005A769B" w:rsidP="00883F75">
      <w:pPr>
        <w:jc w:val="center"/>
        <w:rPr>
          <w:color w:val="000000"/>
        </w:rPr>
      </w:pPr>
    </w:p>
    <w:p w14:paraId="4A20EFC6" w14:textId="39C88216" w:rsidR="00D251F8" w:rsidRPr="00883F75" w:rsidRDefault="00071E3D" w:rsidP="00883F75">
      <w:pPr>
        <w:jc w:val="center"/>
        <w:rPr>
          <w:color w:val="000000"/>
        </w:rPr>
      </w:pPr>
      <w:r>
        <w:rPr>
          <w:color w:val="000000"/>
        </w:rPr>
        <w:lastRenderedPageBreak/>
        <w:t>6</w:t>
      </w:r>
      <w:r w:rsidR="00D251F8" w:rsidRPr="00883F75">
        <w:rPr>
          <w:color w:val="000000"/>
        </w:rPr>
        <w:t>.§</w:t>
      </w:r>
    </w:p>
    <w:p w14:paraId="74AFB631" w14:textId="13ED60BA" w:rsidR="00E77190" w:rsidRPr="00E77190" w:rsidRDefault="00E77190" w:rsidP="00BC2337">
      <w:pPr>
        <w:jc w:val="center"/>
        <w:rPr>
          <w:b/>
        </w:rPr>
      </w:pPr>
      <w:r w:rsidRPr="00E77190">
        <w:rPr>
          <w:b/>
        </w:rPr>
        <w:t>Par grozījumu Dobeles novada domes 2021.gada 29.decembra lēmumā Nr.388/19 ”Par Dobeles novada pašvaldības dzīvokļu jautājumu komisijas nolikuma apstiprināšanu un Dobeles novada pašvaldības dzīvokļu jautājumu komisijas izveidi”</w:t>
      </w:r>
    </w:p>
    <w:p w14:paraId="1C5EE9A0" w14:textId="59D20C0E" w:rsidR="00D251F8" w:rsidRDefault="00D251F8" w:rsidP="00883F75">
      <w:pPr>
        <w:jc w:val="center"/>
        <w:rPr>
          <w:i/>
          <w:color w:val="000000"/>
        </w:rPr>
      </w:pPr>
      <w:r w:rsidRPr="00883F75">
        <w:rPr>
          <w:b/>
          <w:noProof/>
          <w:color w:val="000000"/>
        </w:rPr>
        <mc:AlternateContent>
          <mc:Choice Requires="wps">
            <w:drawing>
              <wp:anchor distT="0" distB="0" distL="114300" distR="114300" simplePos="0" relativeHeight="251729920" behindDoc="0" locked="0" layoutInCell="1" allowOverlap="1" wp14:anchorId="55E9CCF0" wp14:editId="0567FC3E">
                <wp:simplePos x="0" y="0"/>
                <wp:positionH relativeFrom="column">
                  <wp:posOffset>-61595</wp:posOffset>
                </wp:positionH>
                <wp:positionV relativeFrom="paragraph">
                  <wp:posOffset>-1905</wp:posOffset>
                </wp:positionV>
                <wp:extent cx="5892800" cy="0"/>
                <wp:effectExtent l="0" t="0" r="0" b="0"/>
                <wp:wrapNone/>
                <wp:docPr id="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7583E" id="AutoShape 1126" o:spid="_x0000_s1026" type="#_x0000_t32" style="position:absolute;margin-left:-4.85pt;margin-top:-.15pt;width:464pt;height:0;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pB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0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eECpB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F0023E">
        <w:rPr>
          <w:i/>
          <w:color w:val="000000"/>
        </w:rPr>
        <w:t>G.</w:t>
      </w:r>
      <w:r w:rsidR="00E77190">
        <w:rPr>
          <w:i/>
          <w:color w:val="000000"/>
        </w:rPr>
        <w:t>Safranovičs</w:t>
      </w:r>
      <w:proofErr w:type="spellEnd"/>
      <w:r w:rsidRPr="00883F75">
        <w:rPr>
          <w:i/>
          <w:color w:val="000000"/>
        </w:rPr>
        <w:t>)</w:t>
      </w:r>
    </w:p>
    <w:p w14:paraId="653AB040" w14:textId="7A91438E" w:rsidR="008C4052" w:rsidRDefault="008C4052" w:rsidP="00883F75">
      <w:pPr>
        <w:jc w:val="center"/>
        <w:rPr>
          <w:i/>
          <w:color w:val="000000"/>
        </w:rPr>
      </w:pPr>
    </w:p>
    <w:p w14:paraId="31D9AAEE" w14:textId="77777777" w:rsidR="003E16C9" w:rsidRPr="00883F75" w:rsidRDefault="003E16C9" w:rsidP="00883F75">
      <w:pPr>
        <w:jc w:val="center"/>
        <w:rPr>
          <w:i/>
          <w:color w:val="000000"/>
        </w:rPr>
      </w:pPr>
    </w:p>
    <w:p w14:paraId="5CBEA0CF" w14:textId="262C59A7" w:rsidR="008371C2" w:rsidRPr="00C875F8" w:rsidRDefault="008371C2" w:rsidP="008371C2">
      <w:pPr>
        <w:jc w:val="both"/>
        <w:rPr>
          <w:iCs/>
          <w:color w:val="000000"/>
        </w:rPr>
      </w:pPr>
      <w:r w:rsidRPr="00883F75">
        <w:rPr>
          <w:color w:val="000000"/>
        </w:rPr>
        <w:t xml:space="preserve">Jautājums izskatīts </w:t>
      </w:r>
      <w:r w:rsidR="006648C8">
        <w:rPr>
          <w:bCs/>
          <w:color w:val="000000"/>
        </w:rPr>
        <w:t>Sociālo un veselības jautājumu</w:t>
      </w:r>
      <w:r w:rsidRPr="00883F75">
        <w:rPr>
          <w:bCs/>
          <w:color w:val="000000"/>
        </w:rPr>
        <w:t xml:space="preserve"> komitejā 2022.</w:t>
      </w:r>
      <w:r w:rsidR="00616B7F">
        <w:rPr>
          <w:bCs/>
          <w:color w:val="000000"/>
        </w:rPr>
        <w:t xml:space="preserve"> </w:t>
      </w:r>
      <w:r w:rsidRPr="00883F75">
        <w:rPr>
          <w:bCs/>
          <w:color w:val="000000"/>
        </w:rPr>
        <w:t xml:space="preserve">gada </w:t>
      </w:r>
      <w:r>
        <w:rPr>
          <w:bCs/>
          <w:color w:val="000000"/>
        </w:rPr>
        <w:t>2</w:t>
      </w:r>
      <w:r w:rsidR="006648C8">
        <w:rPr>
          <w:bCs/>
          <w:color w:val="000000"/>
        </w:rPr>
        <w:t>1</w:t>
      </w:r>
      <w:r>
        <w:rPr>
          <w:bCs/>
          <w:color w:val="000000"/>
        </w:rPr>
        <w:t>.</w:t>
      </w:r>
      <w:r w:rsidR="00616B7F">
        <w:rPr>
          <w:bCs/>
          <w:color w:val="000000"/>
        </w:rPr>
        <w:t xml:space="preserve"> </w:t>
      </w:r>
      <w:r w:rsidR="006648C8">
        <w:rPr>
          <w:bCs/>
          <w:color w:val="000000"/>
        </w:rPr>
        <w:t>jūnijā</w:t>
      </w:r>
      <w:r w:rsidRPr="00883F75">
        <w:rPr>
          <w:bCs/>
          <w:color w:val="000000"/>
        </w:rPr>
        <w:t>.</w:t>
      </w:r>
    </w:p>
    <w:p w14:paraId="31B9F5C9" w14:textId="043B25F9" w:rsidR="00774C07" w:rsidRDefault="00BD79B0" w:rsidP="008371C2">
      <w:pPr>
        <w:jc w:val="both"/>
        <w:rPr>
          <w:color w:val="000000"/>
        </w:rPr>
      </w:pPr>
      <w:r>
        <w:rPr>
          <w:color w:val="000000"/>
        </w:rPr>
        <w:t xml:space="preserve">Edgars </w:t>
      </w:r>
      <w:proofErr w:type="spellStart"/>
      <w:r>
        <w:rPr>
          <w:color w:val="000000"/>
        </w:rPr>
        <w:t>Gaigalis</w:t>
      </w:r>
      <w:proofErr w:type="spellEnd"/>
      <w:r w:rsidR="00054890">
        <w:rPr>
          <w:color w:val="000000"/>
        </w:rPr>
        <w:t xml:space="preserve"> izsaka priekšlikumu </w:t>
      </w:r>
      <w:r w:rsidR="00B56E21">
        <w:rPr>
          <w:color w:val="000000"/>
        </w:rPr>
        <w:t xml:space="preserve">veikt precizējumu, nomainot </w:t>
      </w:r>
      <w:r w:rsidR="00054890">
        <w:rPr>
          <w:color w:val="000000"/>
        </w:rPr>
        <w:t xml:space="preserve">otrajā rindkopā vārdu ‘’Veikt’’ </w:t>
      </w:r>
      <w:r w:rsidR="00B56E21">
        <w:rPr>
          <w:color w:val="000000"/>
        </w:rPr>
        <w:t>uz</w:t>
      </w:r>
      <w:r w:rsidR="00054890">
        <w:rPr>
          <w:color w:val="000000"/>
        </w:rPr>
        <w:t xml:space="preserve"> ‘’Izdarīt’’</w:t>
      </w:r>
      <w:r>
        <w:rPr>
          <w:color w:val="000000"/>
        </w:rPr>
        <w:t>.</w:t>
      </w:r>
    </w:p>
    <w:p w14:paraId="6EFA453A" w14:textId="3D9B05CE" w:rsidR="008371C2" w:rsidRPr="00883F75" w:rsidRDefault="008371C2" w:rsidP="008371C2">
      <w:pPr>
        <w:jc w:val="both"/>
        <w:rPr>
          <w:color w:val="000000"/>
        </w:rPr>
      </w:pPr>
      <w:r w:rsidRPr="00883F75">
        <w:rPr>
          <w:color w:val="000000"/>
        </w:rPr>
        <w:t>Balsojums par lēmuma projektu</w:t>
      </w:r>
      <w:r w:rsidR="00B56E21">
        <w:rPr>
          <w:color w:val="000000"/>
        </w:rPr>
        <w:t xml:space="preserve"> ar precizējumu</w:t>
      </w:r>
      <w:r w:rsidRPr="00883F75">
        <w:rPr>
          <w:color w:val="000000"/>
        </w:rPr>
        <w:t>.</w:t>
      </w:r>
    </w:p>
    <w:p w14:paraId="123EBDEE" w14:textId="5170ED30" w:rsidR="008371C2" w:rsidRPr="00883F75" w:rsidRDefault="008371C2" w:rsidP="008371C2">
      <w:pPr>
        <w:jc w:val="both"/>
        <w:rPr>
          <w:rFonts w:eastAsia="Lucida Sans Unicode"/>
          <w:kern w:val="1"/>
        </w:rPr>
      </w:pPr>
      <w:r w:rsidRPr="00883F75">
        <w:rPr>
          <w:color w:val="000000"/>
        </w:rPr>
        <w:t>Atklāti</w:t>
      </w:r>
      <w:r w:rsidRPr="00883F75">
        <w:t xml:space="preserve"> balsojot: </w:t>
      </w:r>
      <w:r w:rsidR="00071E3D">
        <w:t xml:space="preserve">PAR – 15 (Ģirts Ante, </w:t>
      </w:r>
      <w:r w:rsidR="00071E3D">
        <w:rPr>
          <w:bCs/>
          <w:lang w:eastAsia="et-EE"/>
        </w:rPr>
        <w:t xml:space="preserve">Kristīne Briede, Sarmīte Dude, Andris Podvinskis, Ainārs Meiers, Māris Feldmanis, Edgars </w:t>
      </w:r>
      <w:proofErr w:type="spellStart"/>
      <w:r w:rsidR="00071E3D">
        <w:rPr>
          <w:bCs/>
          <w:lang w:eastAsia="et-EE"/>
        </w:rPr>
        <w:t>Gaigalis</w:t>
      </w:r>
      <w:proofErr w:type="spellEnd"/>
      <w:r w:rsidR="00071E3D">
        <w:rPr>
          <w:bCs/>
          <w:lang w:eastAsia="et-EE"/>
        </w:rPr>
        <w:t xml:space="preserve">, Ivars Gorskis, Linda </w:t>
      </w:r>
      <w:proofErr w:type="spellStart"/>
      <w:r w:rsidR="00071E3D">
        <w:rPr>
          <w:bCs/>
          <w:lang w:eastAsia="et-EE"/>
        </w:rPr>
        <w:t>Karloviča</w:t>
      </w:r>
      <w:proofErr w:type="spellEnd"/>
      <w:r w:rsidR="00071E3D">
        <w:rPr>
          <w:bCs/>
          <w:lang w:eastAsia="et-EE"/>
        </w:rPr>
        <w:t xml:space="preserve">, Edgars Laimiņš, Sanita Olševska, Viesturs Reinfelds, Dace Reinika, Guntis Safranovičs, Andrejs Spridzāns), </w:t>
      </w:r>
      <w:r w:rsidR="00071E3D">
        <w:rPr>
          <w:bCs/>
        </w:rPr>
        <w:t>PRET – nav, ATTURAS – 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78B0CE13" w14:textId="0E820B05" w:rsidR="006648C8" w:rsidRDefault="008371C2" w:rsidP="006648C8">
      <w:pPr>
        <w:pStyle w:val="Pamatteksts3"/>
        <w:rPr>
          <w:color w:val="000000"/>
        </w:rPr>
      </w:pPr>
      <w:proofErr w:type="spellStart"/>
      <w:r w:rsidRPr="00883F75">
        <w:rPr>
          <w:b/>
          <w:color w:val="000000"/>
        </w:rPr>
        <w:t>Pieņemt</w:t>
      </w:r>
      <w:proofErr w:type="spellEnd"/>
      <w:r w:rsidRPr="00883F75">
        <w:rPr>
          <w:b/>
          <w:color w:val="000000"/>
        </w:rPr>
        <w:t xml:space="preserve"> </w:t>
      </w:r>
      <w:proofErr w:type="spellStart"/>
      <w:r w:rsidRPr="00883F75">
        <w:rPr>
          <w:b/>
          <w:color w:val="000000"/>
        </w:rPr>
        <w:t>lēmumu</w:t>
      </w:r>
      <w:proofErr w:type="spellEnd"/>
      <w:r w:rsidRPr="00883F75">
        <w:rPr>
          <w:color w:val="000000"/>
        </w:rPr>
        <w:t xml:space="preserve"> </w:t>
      </w:r>
      <w:r w:rsidRPr="00883F75">
        <w:rPr>
          <w:b/>
          <w:color w:val="000000"/>
        </w:rPr>
        <w:t>Nr.</w:t>
      </w:r>
      <w:r>
        <w:rPr>
          <w:b/>
          <w:color w:val="000000"/>
        </w:rPr>
        <w:t>2</w:t>
      </w:r>
      <w:r w:rsidR="006648C8">
        <w:rPr>
          <w:b/>
          <w:color w:val="000000"/>
        </w:rPr>
        <w:t>7</w:t>
      </w:r>
      <w:r w:rsidR="00071E3D">
        <w:rPr>
          <w:b/>
          <w:color w:val="000000"/>
        </w:rPr>
        <w:t>7</w:t>
      </w:r>
      <w:r w:rsidR="006648C8">
        <w:rPr>
          <w:b/>
          <w:color w:val="000000"/>
        </w:rPr>
        <w:t>/</w:t>
      </w:r>
      <w:proofErr w:type="gramStart"/>
      <w:r w:rsidR="006648C8">
        <w:rPr>
          <w:b/>
          <w:color w:val="000000"/>
        </w:rPr>
        <w:t>11</w:t>
      </w:r>
      <w:r w:rsidRPr="00883F75">
        <w:rPr>
          <w:color w:val="000000"/>
        </w:rPr>
        <w:t xml:space="preserve"> </w:t>
      </w:r>
      <w:r w:rsidR="006648C8" w:rsidRPr="006648C8">
        <w:rPr>
          <w:b/>
          <w:bCs/>
          <w:color w:val="000000"/>
        </w:rPr>
        <w:t>’</w:t>
      </w:r>
      <w:proofErr w:type="gramEnd"/>
      <w:r w:rsidR="006648C8" w:rsidRPr="006648C8">
        <w:rPr>
          <w:b/>
          <w:bCs/>
          <w:color w:val="000000"/>
        </w:rPr>
        <w:t>’</w:t>
      </w:r>
      <w:r w:rsidR="006648C8" w:rsidRPr="006648C8">
        <w:rPr>
          <w:b/>
        </w:rPr>
        <w:t xml:space="preserve">Par </w:t>
      </w:r>
      <w:proofErr w:type="spellStart"/>
      <w:r w:rsidR="006648C8" w:rsidRPr="006648C8">
        <w:rPr>
          <w:b/>
        </w:rPr>
        <w:t>grozījumu</w:t>
      </w:r>
      <w:proofErr w:type="spellEnd"/>
      <w:r w:rsidR="006648C8" w:rsidRPr="006648C8">
        <w:rPr>
          <w:b/>
        </w:rPr>
        <w:t xml:space="preserve"> Dobeles </w:t>
      </w:r>
      <w:proofErr w:type="spellStart"/>
      <w:r w:rsidR="006648C8" w:rsidRPr="006648C8">
        <w:rPr>
          <w:b/>
        </w:rPr>
        <w:t>novada</w:t>
      </w:r>
      <w:proofErr w:type="spellEnd"/>
      <w:r w:rsidR="006648C8" w:rsidRPr="006648C8">
        <w:rPr>
          <w:b/>
        </w:rPr>
        <w:t xml:space="preserve"> domes 2021.gada 29.decembra </w:t>
      </w:r>
      <w:proofErr w:type="spellStart"/>
      <w:r w:rsidR="006648C8" w:rsidRPr="006648C8">
        <w:rPr>
          <w:b/>
        </w:rPr>
        <w:t>lēmumā</w:t>
      </w:r>
      <w:proofErr w:type="spellEnd"/>
      <w:r w:rsidR="006648C8" w:rsidRPr="006648C8">
        <w:rPr>
          <w:b/>
        </w:rPr>
        <w:t xml:space="preserve"> Nr.388/19 ”Par Dobeles </w:t>
      </w:r>
      <w:proofErr w:type="spellStart"/>
      <w:r w:rsidR="006648C8" w:rsidRPr="006648C8">
        <w:rPr>
          <w:b/>
        </w:rPr>
        <w:t>novada</w:t>
      </w:r>
      <w:proofErr w:type="spellEnd"/>
      <w:r w:rsidR="006648C8" w:rsidRPr="006648C8">
        <w:rPr>
          <w:b/>
        </w:rPr>
        <w:t xml:space="preserve"> </w:t>
      </w:r>
      <w:proofErr w:type="spellStart"/>
      <w:r w:rsidR="006648C8" w:rsidRPr="006648C8">
        <w:rPr>
          <w:b/>
        </w:rPr>
        <w:t>pašvaldības</w:t>
      </w:r>
      <w:proofErr w:type="spellEnd"/>
      <w:r w:rsidR="006648C8" w:rsidRPr="006648C8">
        <w:rPr>
          <w:b/>
        </w:rPr>
        <w:t xml:space="preserve"> </w:t>
      </w:r>
      <w:proofErr w:type="spellStart"/>
      <w:r w:rsidR="006648C8" w:rsidRPr="006648C8">
        <w:rPr>
          <w:b/>
        </w:rPr>
        <w:t>dzīvokļu</w:t>
      </w:r>
      <w:proofErr w:type="spellEnd"/>
      <w:r w:rsidR="006648C8" w:rsidRPr="006648C8">
        <w:rPr>
          <w:b/>
        </w:rPr>
        <w:t xml:space="preserve"> </w:t>
      </w:r>
      <w:proofErr w:type="spellStart"/>
      <w:r w:rsidR="006648C8" w:rsidRPr="006648C8">
        <w:rPr>
          <w:b/>
        </w:rPr>
        <w:t>jautājumu</w:t>
      </w:r>
      <w:proofErr w:type="spellEnd"/>
      <w:r w:rsidR="006648C8" w:rsidRPr="006648C8">
        <w:rPr>
          <w:b/>
        </w:rPr>
        <w:t xml:space="preserve"> </w:t>
      </w:r>
      <w:proofErr w:type="spellStart"/>
      <w:r w:rsidR="006648C8" w:rsidRPr="006648C8">
        <w:rPr>
          <w:b/>
        </w:rPr>
        <w:t>komisijas</w:t>
      </w:r>
      <w:proofErr w:type="spellEnd"/>
      <w:r w:rsidR="006648C8" w:rsidRPr="006648C8">
        <w:rPr>
          <w:b/>
        </w:rPr>
        <w:t xml:space="preserve"> </w:t>
      </w:r>
      <w:proofErr w:type="spellStart"/>
      <w:r w:rsidR="006648C8" w:rsidRPr="006648C8">
        <w:rPr>
          <w:b/>
        </w:rPr>
        <w:t>nolikuma</w:t>
      </w:r>
      <w:proofErr w:type="spellEnd"/>
      <w:r w:rsidR="006648C8" w:rsidRPr="006648C8">
        <w:rPr>
          <w:b/>
        </w:rPr>
        <w:t xml:space="preserve"> </w:t>
      </w:r>
      <w:proofErr w:type="spellStart"/>
      <w:r w:rsidR="006648C8" w:rsidRPr="006648C8">
        <w:rPr>
          <w:b/>
        </w:rPr>
        <w:t>apstiprināšanu</w:t>
      </w:r>
      <w:proofErr w:type="spellEnd"/>
      <w:r w:rsidR="006648C8" w:rsidRPr="006648C8">
        <w:rPr>
          <w:b/>
        </w:rPr>
        <w:t xml:space="preserve"> un Dobeles </w:t>
      </w:r>
      <w:proofErr w:type="spellStart"/>
      <w:r w:rsidR="006648C8" w:rsidRPr="006648C8">
        <w:rPr>
          <w:b/>
        </w:rPr>
        <w:t>novada</w:t>
      </w:r>
      <w:proofErr w:type="spellEnd"/>
      <w:r w:rsidR="006648C8" w:rsidRPr="006648C8">
        <w:rPr>
          <w:b/>
        </w:rPr>
        <w:t xml:space="preserve"> </w:t>
      </w:r>
      <w:proofErr w:type="spellStart"/>
      <w:r w:rsidR="006648C8" w:rsidRPr="006648C8">
        <w:rPr>
          <w:b/>
        </w:rPr>
        <w:t>pašvaldības</w:t>
      </w:r>
      <w:proofErr w:type="spellEnd"/>
      <w:r w:rsidR="006648C8" w:rsidRPr="006648C8">
        <w:rPr>
          <w:b/>
        </w:rPr>
        <w:t xml:space="preserve"> </w:t>
      </w:r>
      <w:proofErr w:type="spellStart"/>
      <w:r w:rsidR="006648C8" w:rsidRPr="006648C8">
        <w:rPr>
          <w:b/>
        </w:rPr>
        <w:t>dzīvokļu</w:t>
      </w:r>
      <w:proofErr w:type="spellEnd"/>
      <w:r w:rsidR="006648C8" w:rsidRPr="006648C8">
        <w:rPr>
          <w:b/>
        </w:rPr>
        <w:t xml:space="preserve"> </w:t>
      </w:r>
      <w:proofErr w:type="spellStart"/>
      <w:r w:rsidR="006648C8" w:rsidRPr="006648C8">
        <w:rPr>
          <w:b/>
        </w:rPr>
        <w:t>jautājumu</w:t>
      </w:r>
      <w:proofErr w:type="spellEnd"/>
      <w:r w:rsidR="006648C8" w:rsidRPr="006648C8">
        <w:rPr>
          <w:b/>
        </w:rPr>
        <w:t xml:space="preserve"> </w:t>
      </w:r>
      <w:proofErr w:type="spellStart"/>
      <w:r w:rsidR="006648C8" w:rsidRPr="006648C8">
        <w:rPr>
          <w:b/>
        </w:rPr>
        <w:t>komisijas</w:t>
      </w:r>
      <w:proofErr w:type="spellEnd"/>
      <w:r w:rsidR="006648C8" w:rsidRPr="006648C8">
        <w:rPr>
          <w:b/>
        </w:rPr>
        <w:t xml:space="preserve"> </w:t>
      </w:r>
      <w:proofErr w:type="spellStart"/>
      <w:r w:rsidR="006648C8" w:rsidRPr="006648C8">
        <w:rPr>
          <w:b/>
        </w:rPr>
        <w:t>izveidi</w:t>
      </w:r>
      <w:proofErr w:type="spellEnd"/>
      <w:r w:rsidR="006648C8" w:rsidRPr="006648C8">
        <w:rPr>
          <w:b/>
        </w:rPr>
        <w:t>”</w:t>
      </w:r>
      <w:r w:rsidR="006648C8">
        <w:rPr>
          <w:b/>
        </w:rPr>
        <w:t>’’.</w:t>
      </w:r>
    </w:p>
    <w:p w14:paraId="52D1A60C" w14:textId="577683F2" w:rsidR="008371C2" w:rsidRDefault="008371C2" w:rsidP="006648C8">
      <w:pPr>
        <w:pStyle w:val="Pamatteksts3"/>
        <w:rPr>
          <w:color w:val="000000"/>
        </w:rPr>
      </w:pPr>
      <w:proofErr w:type="spellStart"/>
      <w:r w:rsidRPr="00883F75">
        <w:rPr>
          <w:color w:val="000000"/>
        </w:rPr>
        <w:t>Lēmums</w:t>
      </w:r>
      <w:proofErr w:type="spellEnd"/>
      <w:r w:rsidRPr="00883F75">
        <w:rPr>
          <w:color w:val="000000"/>
        </w:rPr>
        <w:t xml:space="preserve"> </w:t>
      </w:r>
      <w:proofErr w:type="spellStart"/>
      <w:r w:rsidRPr="00883F75">
        <w:rPr>
          <w:color w:val="000000"/>
        </w:rPr>
        <w:t>pievienots</w:t>
      </w:r>
      <w:proofErr w:type="spellEnd"/>
      <w:r w:rsidRPr="00883F75">
        <w:rPr>
          <w:color w:val="000000"/>
        </w:rPr>
        <w:t xml:space="preserve"> </w:t>
      </w:r>
      <w:proofErr w:type="spellStart"/>
      <w:r w:rsidRPr="00883F75">
        <w:rPr>
          <w:color w:val="000000"/>
        </w:rPr>
        <w:t>protokolam</w:t>
      </w:r>
      <w:proofErr w:type="spellEnd"/>
      <w:r w:rsidRPr="00883F75">
        <w:rPr>
          <w:color w:val="000000"/>
        </w:rPr>
        <w:t>.</w:t>
      </w:r>
    </w:p>
    <w:bookmarkEnd w:id="57"/>
    <w:p w14:paraId="722B53E8" w14:textId="38A2CF0E" w:rsidR="00263FA6" w:rsidRDefault="00263FA6" w:rsidP="002A7CEA">
      <w:pPr>
        <w:jc w:val="both"/>
        <w:rPr>
          <w:color w:val="000000"/>
        </w:rPr>
      </w:pPr>
    </w:p>
    <w:p w14:paraId="58EE10CB" w14:textId="77777777" w:rsidR="005A769B" w:rsidRDefault="005A769B" w:rsidP="002A7CEA">
      <w:pPr>
        <w:jc w:val="both"/>
        <w:rPr>
          <w:color w:val="000000"/>
        </w:rPr>
      </w:pPr>
    </w:p>
    <w:p w14:paraId="75693FD3" w14:textId="77777777" w:rsidR="00616B7F" w:rsidRDefault="00616B7F" w:rsidP="00883F75">
      <w:pPr>
        <w:jc w:val="center"/>
        <w:rPr>
          <w:color w:val="000000"/>
        </w:rPr>
      </w:pPr>
    </w:p>
    <w:p w14:paraId="421B5B65" w14:textId="38B2AA3D" w:rsidR="00D251F8" w:rsidRDefault="005C1C2F" w:rsidP="00883F75">
      <w:pPr>
        <w:jc w:val="center"/>
        <w:rPr>
          <w:color w:val="000000"/>
        </w:rPr>
      </w:pPr>
      <w:r>
        <w:rPr>
          <w:color w:val="000000"/>
        </w:rPr>
        <w:t>7</w:t>
      </w:r>
      <w:r w:rsidR="00D251F8" w:rsidRPr="00883F75">
        <w:rPr>
          <w:color w:val="000000"/>
        </w:rPr>
        <w:t>.§</w:t>
      </w:r>
    </w:p>
    <w:p w14:paraId="75B43214" w14:textId="03B7A70D" w:rsidR="00053F7F" w:rsidRPr="00053F7F" w:rsidRDefault="00053F7F" w:rsidP="00181DF4">
      <w:pPr>
        <w:suppressAutoHyphens/>
        <w:autoSpaceDN w:val="0"/>
        <w:jc w:val="center"/>
        <w:textAlignment w:val="baseline"/>
        <w:rPr>
          <w:b/>
          <w:bCs/>
          <w:color w:val="000000"/>
        </w:rPr>
      </w:pPr>
      <w:r w:rsidRPr="00053F7F">
        <w:rPr>
          <w:b/>
          <w:bCs/>
          <w:color w:val="000000"/>
        </w:rPr>
        <w:t>Par Dobeles novada</w:t>
      </w:r>
      <w:r w:rsidRPr="00053F7F">
        <w:rPr>
          <w:b/>
          <w:bCs/>
          <w:color w:val="000000"/>
          <w:spacing w:val="-3"/>
        </w:rPr>
        <w:t xml:space="preserve"> </w:t>
      </w:r>
      <w:r w:rsidRPr="00053F7F">
        <w:rPr>
          <w:b/>
          <w:bCs/>
          <w:color w:val="000000"/>
        </w:rPr>
        <w:t>domes saistošo noteikumu Nr.</w:t>
      </w:r>
      <w:r w:rsidR="005C1C2F">
        <w:rPr>
          <w:b/>
          <w:bCs/>
          <w:color w:val="000000"/>
        </w:rPr>
        <w:t xml:space="preserve">25 </w:t>
      </w:r>
      <w:r w:rsidRPr="00053F7F">
        <w:rPr>
          <w:b/>
          <w:bCs/>
          <w:color w:val="000000"/>
        </w:rPr>
        <w:t>”Grozījumi Dobeles novada domes saistošajos noteikumos Nr.9 ”Par Dobeles novada pašvaldības palīdzību dzīvokļa jautājumu risināšanā”” apstiprināšanu</w:t>
      </w:r>
    </w:p>
    <w:p w14:paraId="00C774BF" w14:textId="4EFA3DFA" w:rsidR="00D251F8" w:rsidRPr="00883F75" w:rsidRDefault="00D251F8" w:rsidP="00883F75">
      <w:pPr>
        <w:jc w:val="center"/>
        <w:rPr>
          <w:i/>
          <w:color w:val="000000"/>
        </w:rPr>
      </w:pPr>
      <w:r w:rsidRPr="00883F75">
        <w:rPr>
          <w:b/>
          <w:noProof/>
          <w:color w:val="000000"/>
        </w:rPr>
        <mc:AlternateContent>
          <mc:Choice Requires="wps">
            <w:drawing>
              <wp:anchor distT="0" distB="0" distL="114300" distR="114300" simplePos="0" relativeHeight="251725824" behindDoc="0" locked="0" layoutInCell="1" allowOverlap="1" wp14:anchorId="01447CF7" wp14:editId="3B7ACA2D">
                <wp:simplePos x="0" y="0"/>
                <wp:positionH relativeFrom="column">
                  <wp:posOffset>-61595</wp:posOffset>
                </wp:positionH>
                <wp:positionV relativeFrom="paragraph">
                  <wp:posOffset>-1905</wp:posOffset>
                </wp:positionV>
                <wp:extent cx="5892800" cy="0"/>
                <wp:effectExtent l="0" t="0" r="0" b="0"/>
                <wp:wrapNone/>
                <wp:docPr id="1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C32379" id="AutoShape 1126" o:spid="_x0000_s1026" type="#_x0000_t32" style="position:absolute;margin-left:-4.85pt;margin-top:-.15pt;width:464pt;height:0;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3B6JgIAAEo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6f3B6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AA44C2">
        <w:rPr>
          <w:i/>
          <w:color w:val="000000"/>
        </w:rPr>
        <w:t>G.Safranovičs</w:t>
      </w:r>
      <w:proofErr w:type="spellEnd"/>
      <w:r w:rsidRPr="00883F75">
        <w:rPr>
          <w:i/>
          <w:color w:val="000000"/>
        </w:rPr>
        <w:t>)</w:t>
      </w:r>
    </w:p>
    <w:p w14:paraId="2956C44B" w14:textId="067F282F" w:rsidR="008C4052" w:rsidRDefault="008C4052" w:rsidP="00883F75">
      <w:pPr>
        <w:rPr>
          <w:color w:val="000000"/>
        </w:rPr>
      </w:pPr>
    </w:p>
    <w:p w14:paraId="57353DA2" w14:textId="77777777" w:rsidR="003E16C9" w:rsidRPr="00883F75" w:rsidRDefault="003E16C9" w:rsidP="00883F75">
      <w:pPr>
        <w:rPr>
          <w:color w:val="000000"/>
        </w:rPr>
      </w:pPr>
    </w:p>
    <w:p w14:paraId="016075C7" w14:textId="646B5204" w:rsidR="007239F1" w:rsidRDefault="00F57859" w:rsidP="007239F1">
      <w:pPr>
        <w:jc w:val="both"/>
        <w:rPr>
          <w:bCs/>
          <w:color w:val="000000"/>
        </w:rPr>
      </w:pPr>
      <w:bookmarkStart w:id="58" w:name="_Hlk99720198"/>
      <w:r w:rsidRPr="00883F75">
        <w:rPr>
          <w:color w:val="000000"/>
        </w:rPr>
        <w:t xml:space="preserve">Jautājums izskatīts </w:t>
      </w:r>
      <w:r>
        <w:rPr>
          <w:bCs/>
          <w:color w:val="000000"/>
        </w:rPr>
        <w:t>Tautsaimniecības un attīstības</w:t>
      </w:r>
      <w:r w:rsidRPr="00883F75">
        <w:rPr>
          <w:bCs/>
          <w:color w:val="000000"/>
        </w:rPr>
        <w:t xml:space="preserve"> komitejā 2022.</w:t>
      </w:r>
      <w:r w:rsidR="00616B7F">
        <w:rPr>
          <w:bCs/>
          <w:color w:val="000000"/>
        </w:rPr>
        <w:t xml:space="preserve"> </w:t>
      </w:r>
      <w:r w:rsidRPr="00883F75">
        <w:rPr>
          <w:bCs/>
          <w:color w:val="000000"/>
        </w:rPr>
        <w:t xml:space="preserve">gada </w:t>
      </w:r>
      <w:r>
        <w:rPr>
          <w:bCs/>
          <w:color w:val="000000"/>
        </w:rPr>
        <w:t>2</w:t>
      </w:r>
      <w:r w:rsidR="007239F1">
        <w:rPr>
          <w:bCs/>
          <w:color w:val="000000"/>
        </w:rPr>
        <w:t>0</w:t>
      </w:r>
      <w:r>
        <w:rPr>
          <w:bCs/>
          <w:color w:val="000000"/>
        </w:rPr>
        <w:t>.</w:t>
      </w:r>
      <w:r w:rsidR="00616B7F">
        <w:rPr>
          <w:bCs/>
          <w:color w:val="000000"/>
        </w:rPr>
        <w:t xml:space="preserve"> </w:t>
      </w:r>
      <w:r w:rsidR="007239F1">
        <w:rPr>
          <w:bCs/>
          <w:color w:val="000000"/>
        </w:rPr>
        <w:t>jūnijā, Sociālo un veselības jautājumu</w:t>
      </w:r>
      <w:r w:rsidR="007239F1" w:rsidRPr="00883F75">
        <w:rPr>
          <w:bCs/>
          <w:color w:val="000000"/>
        </w:rPr>
        <w:t xml:space="preserve"> komitejā 2022.</w:t>
      </w:r>
      <w:r w:rsidR="007239F1">
        <w:rPr>
          <w:bCs/>
          <w:color w:val="000000"/>
        </w:rPr>
        <w:t xml:space="preserve"> </w:t>
      </w:r>
      <w:r w:rsidR="007239F1" w:rsidRPr="00883F75">
        <w:rPr>
          <w:bCs/>
          <w:color w:val="000000"/>
        </w:rPr>
        <w:t xml:space="preserve">gada </w:t>
      </w:r>
      <w:r w:rsidR="007239F1">
        <w:rPr>
          <w:bCs/>
          <w:color w:val="000000"/>
        </w:rPr>
        <w:t>21. jūnijā</w:t>
      </w:r>
      <w:r w:rsidR="007239F1" w:rsidRPr="00883F75">
        <w:rPr>
          <w:bCs/>
          <w:color w:val="000000"/>
        </w:rPr>
        <w:t>.</w:t>
      </w:r>
    </w:p>
    <w:p w14:paraId="04364636" w14:textId="00CDCE26" w:rsidR="00BD79B0" w:rsidRDefault="00BD79B0" w:rsidP="007239F1">
      <w:pPr>
        <w:jc w:val="both"/>
        <w:rPr>
          <w:bCs/>
          <w:color w:val="000000"/>
        </w:rPr>
      </w:pPr>
      <w:r>
        <w:rPr>
          <w:bCs/>
          <w:color w:val="000000"/>
        </w:rPr>
        <w:t xml:space="preserve">Jautā Edgars </w:t>
      </w:r>
      <w:proofErr w:type="spellStart"/>
      <w:r>
        <w:rPr>
          <w:bCs/>
          <w:color w:val="000000"/>
        </w:rPr>
        <w:t>Gaigalis</w:t>
      </w:r>
      <w:proofErr w:type="spellEnd"/>
      <w:r>
        <w:rPr>
          <w:bCs/>
          <w:color w:val="000000"/>
        </w:rPr>
        <w:t>.</w:t>
      </w:r>
    </w:p>
    <w:p w14:paraId="726A2553" w14:textId="5361170D" w:rsidR="00BD79B0" w:rsidRDefault="00BD79B0" w:rsidP="007239F1">
      <w:pPr>
        <w:jc w:val="both"/>
        <w:rPr>
          <w:bCs/>
          <w:color w:val="000000"/>
        </w:rPr>
      </w:pPr>
      <w:r>
        <w:rPr>
          <w:bCs/>
          <w:color w:val="000000"/>
        </w:rPr>
        <w:t>Atbild Guntis Safranovičs.</w:t>
      </w:r>
    </w:p>
    <w:p w14:paraId="0222BCA6" w14:textId="77777777" w:rsidR="001E3AD4" w:rsidRDefault="00BD79B0" w:rsidP="007239F1">
      <w:pPr>
        <w:jc w:val="both"/>
        <w:rPr>
          <w:bCs/>
          <w:color w:val="000000"/>
        </w:rPr>
      </w:pPr>
      <w:r>
        <w:rPr>
          <w:bCs/>
          <w:color w:val="000000"/>
        </w:rPr>
        <w:t>Kristīne Briede izsaka priekšlikumu</w:t>
      </w:r>
      <w:r w:rsidR="001E3AD4">
        <w:rPr>
          <w:bCs/>
          <w:color w:val="000000"/>
        </w:rPr>
        <w:t>s:</w:t>
      </w:r>
    </w:p>
    <w:p w14:paraId="4EBE1D5F" w14:textId="523D51C2" w:rsidR="00BD79B0" w:rsidRPr="001E3AD4" w:rsidRDefault="00BD79B0" w:rsidP="00E91EB9">
      <w:pPr>
        <w:pStyle w:val="Sarakstarindkopa"/>
        <w:numPr>
          <w:ilvl w:val="0"/>
          <w:numId w:val="89"/>
        </w:numPr>
        <w:jc w:val="both"/>
        <w:rPr>
          <w:bCs/>
          <w:color w:val="000000"/>
        </w:rPr>
      </w:pPr>
      <w:r w:rsidRPr="001E3AD4">
        <w:rPr>
          <w:bCs/>
          <w:color w:val="000000"/>
        </w:rPr>
        <w:t>izteikt 17.</w:t>
      </w:r>
      <w:r w:rsidRPr="001E3AD4">
        <w:rPr>
          <w:bCs/>
          <w:color w:val="000000"/>
          <w:vertAlign w:val="superscript"/>
        </w:rPr>
        <w:t xml:space="preserve">1 </w:t>
      </w:r>
      <w:r w:rsidRPr="001E3AD4">
        <w:rPr>
          <w:bCs/>
          <w:color w:val="000000"/>
        </w:rPr>
        <w:t>6. punktu ar vārdiem ’’trūcīgas vai maznodrošinātas politiski represētas personas, k</w:t>
      </w:r>
      <w:r w:rsidR="003444B0" w:rsidRPr="001E3AD4">
        <w:rPr>
          <w:bCs/>
          <w:color w:val="000000"/>
        </w:rPr>
        <w:t>u</w:t>
      </w:r>
      <w:r w:rsidRPr="001E3AD4">
        <w:rPr>
          <w:bCs/>
          <w:color w:val="000000"/>
        </w:rPr>
        <w:t>rām nav apgādnieku’’</w:t>
      </w:r>
      <w:r w:rsidR="0005794B">
        <w:rPr>
          <w:bCs/>
          <w:color w:val="000000"/>
        </w:rPr>
        <w:t>,</w:t>
      </w:r>
    </w:p>
    <w:p w14:paraId="7949D30C" w14:textId="0BE49F37" w:rsidR="003444B0" w:rsidRDefault="00BD79B0" w:rsidP="00883F75">
      <w:pPr>
        <w:jc w:val="both"/>
        <w:rPr>
          <w:bCs/>
          <w:lang w:eastAsia="et-EE"/>
        </w:rPr>
      </w:pPr>
      <w:r>
        <w:rPr>
          <w:bCs/>
          <w:color w:val="000000"/>
        </w:rPr>
        <w:t>Balsojums par Kristīnes Briedes izteikto priekšlikumu</w:t>
      </w:r>
      <w:bookmarkEnd w:id="58"/>
      <w:r>
        <w:rPr>
          <w:bCs/>
          <w:color w:val="000000"/>
        </w:rPr>
        <w:t xml:space="preserve">: </w:t>
      </w:r>
      <w:r w:rsidR="003444B0">
        <w:rPr>
          <w:bCs/>
          <w:color w:val="000000"/>
        </w:rPr>
        <w:t>PAR-5 (Ainārs Meiers, Andris Podvinskis, Kristīne Briede, Viesturs Reinfelds, Māris Feldmanis), PRET-9 (</w:t>
      </w:r>
      <w:r w:rsidR="003444B0">
        <w:t xml:space="preserve">Ģirts Ante, </w:t>
      </w:r>
      <w:r w:rsidR="003444B0">
        <w:rPr>
          <w:bCs/>
          <w:lang w:eastAsia="et-EE"/>
        </w:rPr>
        <w:t xml:space="preserve">Sarmīte Dude, Ivars Gorskis, Linda </w:t>
      </w:r>
      <w:proofErr w:type="spellStart"/>
      <w:r w:rsidR="003444B0">
        <w:rPr>
          <w:bCs/>
          <w:lang w:eastAsia="et-EE"/>
        </w:rPr>
        <w:t>Karloviča</w:t>
      </w:r>
      <w:proofErr w:type="spellEnd"/>
      <w:r w:rsidR="003444B0">
        <w:rPr>
          <w:bCs/>
          <w:lang w:eastAsia="et-EE"/>
        </w:rPr>
        <w:t xml:space="preserve">, Edgars Laimiņš, Sanita Olševska, Dace Reinika, Guntis Safranovičs, Andrejs Spridzāns), ATTURAS-1 (Edgars </w:t>
      </w:r>
      <w:proofErr w:type="spellStart"/>
      <w:r w:rsidR="003444B0">
        <w:rPr>
          <w:bCs/>
          <w:lang w:eastAsia="et-EE"/>
        </w:rPr>
        <w:t>Gaigalis</w:t>
      </w:r>
      <w:proofErr w:type="spellEnd"/>
      <w:r w:rsidR="003444B0">
        <w:rPr>
          <w:bCs/>
          <w:lang w:eastAsia="et-EE"/>
        </w:rPr>
        <w:t>).</w:t>
      </w:r>
    </w:p>
    <w:p w14:paraId="5CBCC77D" w14:textId="5E00FEEA" w:rsidR="003444B0" w:rsidRDefault="003444B0" w:rsidP="00883F75">
      <w:pPr>
        <w:jc w:val="both"/>
        <w:rPr>
          <w:bCs/>
          <w:lang w:eastAsia="et-EE"/>
        </w:rPr>
      </w:pPr>
      <w:r>
        <w:rPr>
          <w:bCs/>
          <w:lang w:eastAsia="et-EE"/>
        </w:rPr>
        <w:t>Priekšlikums noraidīts.</w:t>
      </w:r>
    </w:p>
    <w:p w14:paraId="09F42678" w14:textId="633D67CB" w:rsidR="001E3AD4" w:rsidRPr="0005794B" w:rsidRDefault="001E3AD4" w:rsidP="00E91EB9">
      <w:pPr>
        <w:pStyle w:val="Sarakstarindkopa"/>
        <w:numPr>
          <w:ilvl w:val="0"/>
          <w:numId w:val="89"/>
        </w:numPr>
        <w:jc w:val="both"/>
        <w:rPr>
          <w:bCs/>
          <w:color w:val="000000"/>
        </w:rPr>
      </w:pPr>
      <w:bookmarkStart w:id="59" w:name="_Hlk107944639"/>
      <w:r w:rsidRPr="001E3AD4">
        <w:rPr>
          <w:bCs/>
          <w:lang w:eastAsia="et-EE"/>
        </w:rPr>
        <w:t>svītrot 32. punktu</w:t>
      </w:r>
      <w:r w:rsidR="0005794B">
        <w:rPr>
          <w:bCs/>
          <w:lang w:eastAsia="et-EE"/>
        </w:rPr>
        <w:t>,</w:t>
      </w:r>
    </w:p>
    <w:p w14:paraId="45C3B3BB" w14:textId="436BAA9E" w:rsidR="0005794B" w:rsidRPr="0005794B" w:rsidRDefault="0005794B" w:rsidP="0005794B">
      <w:pPr>
        <w:ind w:left="60"/>
        <w:jc w:val="both"/>
        <w:rPr>
          <w:bCs/>
          <w:color w:val="000000"/>
        </w:rPr>
      </w:pPr>
      <w:r>
        <w:rPr>
          <w:bCs/>
          <w:color w:val="000000"/>
        </w:rPr>
        <w:t>Izsakās Guntis Safranovičs, Dace Reinika.</w:t>
      </w:r>
    </w:p>
    <w:p w14:paraId="69712FAA" w14:textId="77777777" w:rsidR="001E3AD4" w:rsidRPr="001E3AD4" w:rsidRDefault="001E3AD4" w:rsidP="001E3AD4">
      <w:pPr>
        <w:ind w:left="60"/>
        <w:jc w:val="both"/>
        <w:rPr>
          <w:bCs/>
          <w:lang w:eastAsia="et-EE"/>
        </w:rPr>
      </w:pPr>
      <w:r w:rsidRPr="001E3AD4">
        <w:rPr>
          <w:bCs/>
          <w:color w:val="000000"/>
        </w:rPr>
        <w:t>Balsojums par Kristīnes Briedes izteikto priekšlikumu: PAR-5 (Ainārs Meiers, Andris Podvinskis, Kristīne Briede, Viesturs Reinfelds, Māris Feldmanis), PRET-9 (</w:t>
      </w:r>
      <w:r>
        <w:t xml:space="preserve">Ģirts Ante, </w:t>
      </w:r>
      <w:r w:rsidRPr="001E3AD4">
        <w:rPr>
          <w:bCs/>
          <w:lang w:eastAsia="et-EE"/>
        </w:rPr>
        <w:t xml:space="preserve">Sarmīte Dude, Ivars Gorskis, Linda </w:t>
      </w:r>
      <w:proofErr w:type="spellStart"/>
      <w:r w:rsidRPr="001E3AD4">
        <w:rPr>
          <w:bCs/>
          <w:lang w:eastAsia="et-EE"/>
        </w:rPr>
        <w:t>Karloviča</w:t>
      </w:r>
      <w:proofErr w:type="spellEnd"/>
      <w:r w:rsidRPr="001E3AD4">
        <w:rPr>
          <w:bCs/>
          <w:lang w:eastAsia="et-EE"/>
        </w:rPr>
        <w:t xml:space="preserve">, Edgars Laimiņš, Sanita Olševska, Dace Reinika, Guntis Safranovičs, Andrejs Spridzāns), ATTURAS-1 (Edgars </w:t>
      </w:r>
      <w:proofErr w:type="spellStart"/>
      <w:r w:rsidRPr="001E3AD4">
        <w:rPr>
          <w:bCs/>
          <w:lang w:eastAsia="et-EE"/>
        </w:rPr>
        <w:t>Gaigalis</w:t>
      </w:r>
      <w:proofErr w:type="spellEnd"/>
      <w:r w:rsidRPr="001E3AD4">
        <w:rPr>
          <w:bCs/>
          <w:lang w:eastAsia="et-EE"/>
        </w:rPr>
        <w:t>).</w:t>
      </w:r>
    </w:p>
    <w:p w14:paraId="363E86E4" w14:textId="0E2197B7" w:rsidR="001E3AD4" w:rsidRDefault="001E3AD4" w:rsidP="001E3AD4">
      <w:pPr>
        <w:ind w:left="60"/>
        <w:jc w:val="both"/>
        <w:rPr>
          <w:bCs/>
          <w:lang w:eastAsia="et-EE"/>
        </w:rPr>
      </w:pPr>
      <w:r w:rsidRPr="001E3AD4">
        <w:rPr>
          <w:bCs/>
          <w:lang w:eastAsia="et-EE"/>
        </w:rPr>
        <w:t>Priekšlikums noraidīts.</w:t>
      </w:r>
    </w:p>
    <w:bookmarkEnd w:id="59"/>
    <w:p w14:paraId="7E499BCB" w14:textId="147D3AB4" w:rsidR="0005794B" w:rsidRPr="0005794B" w:rsidRDefault="0005794B" w:rsidP="00E91EB9">
      <w:pPr>
        <w:pStyle w:val="Sarakstarindkopa"/>
        <w:numPr>
          <w:ilvl w:val="0"/>
          <w:numId w:val="89"/>
        </w:numPr>
        <w:jc w:val="both"/>
        <w:rPr>
          <w:bCs/>
          <w:color w:val="000000"/>
        </w:rPr>
      </w:pPr>
      <w:r w:rsidRPr="001E3AD4">
        <w:rPr>
          <w:bCs/>
          <w:lang w:eastAsia="et-EE"/>
        </w:rPr>
        <w:t>svītrot 3</w:t>
      </w:r>
      <w:r>
        <w:rPr>
          <w:bCs/>
          <w:lang w:eastAsia="et-EE"/>
        </w:rPr>
        <w:t>3</w:t>
      </w:r>
      <w:r w:rsidRPr="001E3AD4">
        <w:rPr>
          <w:bCs/>
          <w:lang w:eastAsia="et-EE"/>
        </w:rPr>
        <w:t>. punktu.</w:t>
      </w:r>
    </w:p>
    <w:p w14:paraId="2341D3EC" w14:textId="0ECB0A0C" w:rsidR="0005794B" w:rsidRPr="0005794B" w:rsidRDefault="0005794B" w:rsidP="0005794B">
      <w:pPr>
        <w:ind w:left="60"/>
        <w:jc w:val="both"/>
        <w:rPr>
          <w:bCs/>
          <w:color w:val="000000"/>
        </w:rPr>
      </w:pPr>
      <w:r>
        <w:rPr>
          <w:bCs/>
          <w:color w:val="000000"/>
        </w:rPr>
        <w:t>Izsakās Ivars Gorskis.</w:t>
      </w:r>
    </w:p>
    <w:p w14:paraId="68EAAB96" w14:textId="77777777" w:rsidR="0005794B" w:rsidRPr="001E3AD4" w:rsidRDefault="0005794B" w:rsidP="0005794B">
      <w:pPr>
        <w:ind w:left="60"/>
        <w:jc w:val="both"/>
        <w:rPr>
          <w:bCs/>
          <w:lang w:eastAsia="et-EE"/>
        </w:rPr>
      </w:pPr>
      <w:r w:rsidRPr="001E3AD4">
        <w:rPr>
          <w:bCs/>
          <w:color w:val="000000"/>
        </w:rPr>
        <w:lastRenderedPageBreak/>
        <w:t>Balsojums par Kristīnes Briedes izteikto priekšlikumu: PAR-5 (Ainārs Meiers, Andris Podvinskis, Kristīne Briede, Viesturs Reinfelds, Māris Feldmanis), PRET-9 (</w:t>
      </w:r>
      <w:r>
        <w:t xml:space="preserve">Ģirts Ante, </w:t>
      </w:r>
      <w:r w:rsidRPr="001E3AD4">
        <w:rPr>
          <w:bCs/>
          <w:lang w:eastAsia="et-EE"/>
        </w:rPr>
        <w:t xml:space="preserve">Sarmīte Dude, Ivars Gorskis, Linda </w:t>
      </w:r>
      <w:proofErr w:type="spellStart"/>
      <w:r w:rsidRPr="001E3AD4">
        <w:rPr>
          <w:bCs/>
          <w:lang w:eastAsia="et-EE"/>
        </w:rPr>
        <w:t>Karloviča</w:t>
      </w:r>
      <w:proofErr w:type="spellEnd"/>
      <w:r w:rsidRPr="001E3AD4">
        <w:rPr>
          <w:bCs/>
          <w:lang w:eastAsia="et-EE"/>
        </w:rPr>
        <w:t xml:space="preserve">, Edgars Laimiņš, Sanita Olševska, Dace Reinika, Guntis Safranovičs, Andrejs Spridzāns), ATTURAS-1 (Edgars </w:t>
      </w:r>
      <w:proofErr w:type="spellStart"/>
      <w:r w:rsidRPr="001E3AD4">
        <w:rPr>
          <w:bCs/>
          <w:lang w:eastAsia="et-EE"/>
        </w:rPr>
        <w:t>Gaigalis</w:t>
      </w:r>
      <w:proofErr w:type="spellEnd"/>
      <w:r w:rsidRPr="001E3AD4">
        <w:rPr>
          <w:bCs/>
          <w:lang w:eastAsia="et-EE"/>
        </w:rPr>
        <w:t>).</w:t>
      </w:r>
    </w:p>
    <w:p w14:paraId="0DC5889D" w14:textId="1E4D2F2D" w:rsidR="0005794B" w:rsidRDefault="0005794B" w:rsidP="0005794B">
      <w:pPr>
        <w:ind w:left="60"/>
        <w:jc w:val="both"/>
        <w:rPr>
          <w:bCs/>
          <w:lang w:eastAsia="et-EE"/>
        </w:rPr>
      </w:pPr>
      <w:r w:rsidRPr="001E3AD4">
        <w:rPr>
          <w:bCs/>
          <w:lang w:eastAsia="et-EE"/>
        </w:rPr>
        <w:t>Priekšlikums noraidīts.</w:t>
      </w:r>
    </w:p>
    <w:p w14:paraId="192F8C7C" w14:textId="331CE1A5" w:rsidR="001E3AD4" w:rsidRDefault="0005794B" w:rsidP="001E3AD4">
      <w:pPr>
        <w:ind w:left="60"/>
        <w:jc w:val="both"/>
        <w:rPr>
          <w:bCs/>
          <w:lang w:eastAsia="et-EE"/>
        </w:rPr>
      </w:pPr>
      <w:r>
        <w:rPr>
          <w:bCs/>
          <w:lang w:eastAsia="et-EE"/>
        </w:rPr>
        <w:t>Izsakās Viesturs Reinfelds.</w:t>
      </w:r>
    </w:p>
    <w:p w14:paraId="1769D925" w14:textId="2032700B" w:rsidR="00793E70" w:rsidRPr="00883F75" w:rsidRDefault="003444B0" w:rsidP="00883F75">
      <w:pPr>
        <w:jc w:val="both"/>
        <w:rPr>
          <w:color w:val="000000"/>
        </w:rPr>
      </w:pPr>
      <w:r>
        <w:rPr>
          <w:bCs/>
          <w:color w:val="000000"/>
        </w:rPr>
        <w:t>B</w:t>
      </w:r>
      <w:r w:rsidR="00793E70" w:rsidRPr="00883F75">
        <w:rPr>
          <w:color w:val="000000"/>
        </w:rPr>
        <w:t>alsojums par lēmuma projektu.</w:t>
      </w:r>
    </w:p>
    <w:p w14:paraId="4FDC6B2A" w14:textId="714A761A" w:rsidR="00F57859" w:rsidRPr="00883F75" w:rsidRDefault="00F57859" w:rsidP="00F57859">
      <w:pPr>
        <w:jc w:val="both"/>
        <w:rPr>
          <w:rFonts w:eastAsia="Lucida Sans Unicode"/>
          <w:kern w:val="1"/>
        </w:rPr>
      </w:pPr>
      <w:r w:rsidRPr="00883F75">
        <w:rPr>
          <w:color w:val="000000"/>
        </w:rPr>
        <w:t>Atklāti</w:t>
      </w:r>
      <w:r w:rsidRPr="00883F75">
        <w:t xml:space="preserve"> balsojot: </w:t>
      </w:r>
      <w:r w:rsidR="005C1C2F">
        <w:t xml:space="preserve">PAR – 9 (Ģirts Ante, </w:t>
      </w:r>
      <w:r w:rsidR="005C1C2F">
        <w:rPr>
          <w:bCs/>
          <w:lang w:eastAsia="et-EE"/>
        </w:rPr>
        <w:t xml:space="preserve">Sarmīte Dude, Ivars Gorskis, Linda </w:t>
      </w:r>
      <w:proofErr w:type="spellStart"/>
      <w:r w:rsidR="005C1C2F">
        <w:rPr>
          <w:bCs/>
          <w:lang w:eastAsia="et-EE"/>
        </w:rPr>
        <w:t>Karloviča</w:t>
      </w:r>
      <w:proofErr w:type="spellEnd"/>
      <w:r w:rsidR="005C1C2F">
        <w:rPr>
          <w:bCs/>
          <w:lang w:eastAsia="et-EE"/>
        </w:rPr>
        <w:t xml:space="preserve">, Edgars Laimiņš, Sanita Olševska, Dace Reinika, Guntis Safranovičs, Andrejs Spridzāns), </w:t>
      </w:r>
      <w:r w:rsidR="005C1C2F">
        <w:rPr>
          <w:bCs/>
        </w:rPr>
        <w:t>PRET – nav, ATTURAS – 6 (</w:t>
      </w:r>
      <w:r w:rsidR="005C1C2F">
        <w:rPr>
          <w:bCs/>
          <w:lang w:eastAsia="et-EE"/>
        </w:rPr>
        <w:t>Kristīne Briede, Andris Podvinskis,  Ainārs Meiers,</w:t>
      </w:r>
      <w:r w:rsidR="005C1C2F" w:rsidRPr="00BA6E5B">
        <w:rPr>
          <w:bCs/>
          <w:lang w:eastAsia="et-EE"/>
        </w:rPr>
        <w:t xml:space="preserve"> </w:t>
      </w:r>
      <w:r w:rsidR="005C1C2F">
        <w:rPr>
          <w:bCs/>
          <w:lang w:eastAsia="et-EE"/>
        </w:rPr>
        <w:t xml:space="preserve">Edgars </w:t>
      </w:r>
      <w:proofErr w:type="spellStart"/>
      <w:r w:rsidR="005C1C2F">
        <w:rPr>
          <w:bCs/>
          <w:lang w:eastAsia="et-EE"/>
        </w:rPr>
        <w:t>Gaigalis</w:t>
      </w:r>
      <w:proofErr w:type="spellEnd"/>
      <w:r w:rsidR="005C1C2F">
        <w:rPr>
          <w:bCs/>
          <w:lang w:eastAsia="et-EE"/>
        </w:rPr>
        <w:t>,</w:t>
      </w:r>
      <w:r w:rsidR="005C1C2F" w:rsidRPr="00521E1C">
        <w:rPr>
          <w:bCs/>
          <w:lang w:eastAsia="et-EE"/>
        </w:rPr>
        <w:t xml:space="preserve"> </w:t>
      </w:r>
      <w:r w:rsidR="005C1C2F">
        <w:rPr>
          <w:bCs/>
          <w:lang w:eastAsia="et-EE"/>
        </w:rPr>
        <w:t xml:space="preserve">Viesturs Reinfelds, Māris Feldmanis), </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67B60840" w14:textId="70AC865E" w:rsidR="007239F1" w:rsidRDefault="00F57859" w:rsidP="00053F7F">
      <w:pPr>
        <w:suppressAutoHyphens/>
        <w:autoSpaceDN w:val="0"/>
        <w:jc w:val="both"/>
        <w:textAlignment w:val="baseline"/>
        <w:rPr>
          <w:color w:val="000000"/>
        </w:rPr>
      </w:pPr>
      <w:r w:rsidRPr="00883F75">
        <w:rPr>
          <w:b/>
          <w:color w:val="000000"/>
        </w:rPr>
        <w:t>Pieņemt lēmumu</w:t>
      </w:r>
      <w:r w:rsidRPr="00883F75">
        <w:rPr>
          <w:color w:val="000000"/>
        </w:rPr>
        <w:t xml:space="preserve"> </w:t>
      </w:r>
      <w:r w:rsidRPr="00883F75">
        <w:rPr>
          <w:b/>
          <w:color w:val="000000"/>
        </w:rPr>
        <w:t>Nr.</w:t>
      </w:r>
      <w:r>
        <w:rPr>
          <w:b/>
          <w:color w:val="000000"/>
        </w:rPr>
        <w:t>2</w:t>
      </w:r>
      <w:r w:rsidR="007239F1">
        <w:rPr>
          <w:b/>
          <w:color w:val="000000"/>
        </w:rPr>
        <w:t>7</w:t>
      </w:r>
      <w:r w:rsidR="005C1C2F">
        <w:rPr>
          <w:b/>
          <w:color w:val="000000"/>
        </w:rPr>
        <w:t>8</w:t>
      </w:r>
      <w:r w:rsidR="007239F1">
        <w:rPr>
          <w:b/>
          <w:color w:val="000000"/>
        </w:rPr>
        <w:t>/11</w:t>
      </w:r>
      <w:r w:rsidRPr="00883F75">
        <w:rPr>
          <w:color w:val="000000"/>
        </w:rPr>
        <w:t xml:space="preserve"> </w:t>
      </w:r>
      <w:r w:rsidR="007239F1" w:rsidRPr="007239F1">
        <w:rPr>
          <w:b/>
          <w:bCs/>
          <w:color w:val="000000"/>
        </w:rPr>
        <w:t>’’</w:t>
      </w:r>
      <w:r w:rsidR="00053F7F" w:rsidRPr="00053F7F">
        <w:rPr>
          <w:b/>
          <w:bCs/>
          <w:color w:val="000000"/>
        </w:rPr>
        <w:t>Par Dobeles novada</w:t>
      </w:r>
      <w:r w:rsidR="00053F7F" w:rsidRPr="00053F7F">
        <w:rPr>
          <w:b/>
          <w:bCs/>
          <w:color w:val="000000"/>
          <w:spacing w:val="-3"/>
        </w:rPr>
        <w:t xml:space="preserve"> </w:t>
      </w:r>
      <w:r w:rsidR="00053F7F" w:rsidRPr="00053F7F">
        <w:rPr>
          <w:b/>
          <w:bCs/>
          <w:color w:val="000000"/>
        </w:rPr>
        <w:t>domes saistošo noteikumu Nr.</w:t>
      </w:r>
      <w:r w:rsidR="005C1C2F">
        <w:rPr>
          <w:b/>
          <w:bCs/>
          <w:color w:val="000000"/>
        </w:rPr>
        <w:t xml:space="preserve">25 </w:t>
      </w:r>
      <w:r w:rsidR="00053F7F" w:rsidRPr="00053F7F">
        <w:rPr>
          <w:b/>
          <w:bCs/>
          <w:color w:val="000000"/>
        </w:rPr>
        <w:t>”Grozījumi Dobeles novada domes saistošajos noteikumos Nr.9 ”Par Dobeles novada pašvaldības palīdzību dzīvokļa jautājumu risināšanā”” apstiprināšanu</w:t>
      </w:r>
      <w:r w:rsidR="007239F1">
        <w:rPr>
          <w:b/>
          <w:bCs/>
          <w:color w:val="000000"/>
        </w:rPr>
        <w:t>’’</w:t>
      </w:r>
      <w:r w:rsidR="007239F1">
        <w:rPr>
          <w:color w:val="000000"/>
        </w:rPr>
        <w:t>.</w:t>
      </w:r>
    </w:p>
    <w:p w14:paraId="109EE6F7" w14:textId="0FFC9392" w:rsidR="00174278" w:rsidRDefault="00F57859" w:rsidP="00053F7F">
      <w:pPr>
        <w:suppressAutoHyphens/>
        <w:autoSpaceDN w:val="0"/>
        <w:jc w:val="both"/>
        <w:textAlignment w:val="baseline"/>
        <w:rPr>
          <w:color w:val="000000"/>
        </w:rPr>
      </w:pPr>
      <w:r w:rsidRPr="00883F75">
        <w:rPr>
          <w:color w:val="000000"/>
        </w:rPr>
        <w:t>Lēmums pievienots protokolam</w:t>
      </w:r>
      <w:r w:rsidR="00994341">
        <w:rPr>
          <w:color w:val="000000"/>
        </w:rPr>
        <w:t>.</w:t>
      </w:r>
    </w:p>
    <w:p w14:paraId="2AF66248" w14:textId="77777777" w:rsidR="005A769B" w:rsidRDefault="005A769B" w:rsidP="00883F75">
      <w:pPr>
        <w:jc w:val="center"/>
        <w:rPr>
          <w:color w:val="000000"/>
        </w:rPr>
      </w:pPr>
    </w:p>
    <w:p w14:paraId="31B7749E" w14:textId="77777777" w:rsidR="005A769B" w:rsidRDefault="005A769B" w:rsidP="00883F75">
      <w:pPr>
        <w:jc w:val="center"/>
        <w:rPr>
          <w:color w:val="000000"/>
        </w:rPr>
      </w:pPr>
    </w:p>
    <w:p w14:paraId="65222239" w14:textId="77777777" w:rsidR="005A769B" w:rsidRDefault="005A769B" w:rsidP="00883F75">
      <w:pPr>
        <w:jc w:val="center"/>
        <w:rPr>
          <w:color w:val="000000"/>
        </w:rPr>
      </w:pPr>
    </w:p>
    <w:p w14:paraId="0133D57A" w14:textId="660190F0" w:rsidR="00181DF4" w:rsidRDefault="007410CE" w:rsidP="00883F75">
      <w:pPr>
        <w:jc w:val="center"/>
        <w:rPr>
          <w:color w:val="000000"/>
        </w:rPr>
      </w:pPr>
      <w:r>
        <w:rPr>
          <w:color w:val="000000"/>
        </w:rPr>
        <w:t>8</w:t>
      </w:r>
      <w:r w:rsidR="00294145" w:rsidRPr="00883F75">
        <w:rPr>
          <w:color w:val="000000"/>
        </w:rPr>
        <w:t>.§</w:t>
      </w:r>
    </w:p>
    <w:p w14:paraId="43FC52F2" w14:textId="4EDFD305" w:rsidR="00AA44C2" w:rsidRPr="00AA44C2" w:rsidRDefault="00AA44C2" w:rsidP="00AA44C2">
      <w:pPr>
        <w:jc w:val="center"/>
        <w:rPr>
          <w:b/>
          <w:color w:val="000000"/>
        </w:rPr>
      </w:pPr>
      <w:r w:rsidRPr="00AA44C2">
        <w:rPr>
          <w:b/>
        </w:rPr>
        <w:t>Par Dobeles novada pašvaldības 2021.gada publiskā pārskata apstiprināšanu</w:t>
      </w:r>
    </w:p>
    <w:p w14:paraId="7BF66DA9" w14:textId="7500D908" w:rsidR="00294145" w:rsidRPr="00883F75"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1968" behindDoc="0" locked="0" layoutInCell="1" allowOverlap="1" wp14:anchorId="70AAEDE6" wp14:editId="687575C8">
                <wp:simplePos x="0" y="0"/>
                <wp:positionH relativeFrom="column">
                  <wp:posOffset>-61595</wp:posOffset>
                </wp:positionH>
                <wp:positionV relativeFrom="paragraph">
                  <wp:posOffset>-1905</wp:posOffset>
                </wp:positionV>
                <wp:extent cx="5892800" cy="0"/>
                <wp:effectExtent l="0" t="0" r="0" b="0"/>
                <wp:wrapNone/>
                <wp:docPr id="1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0B422D" id="AutoShape 1126" o:spid="_x0000_s1026" type="#_x0000_t32" style="position:absolute;margin-left:-4.85pt;margin-top:-.15pt;width:464pt;height:0;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3h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iHa3h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F0023E">
        <w:rPr>
          <w:i/>
          <w:color w:val="000000"/>
        </w:rPr>
        <w:t>A.Vilks</w:t>
      </w:r>
      <w:proofErr w:type="spellEnd"/>
      <w:r w:rsidRPr="00883F75">
        <w:rPr>
          <w:i/>
          <w:color w:val="000000"/>
        </w:rPr>
        <w:t>)</w:t>
      </w:r>
    </w:p>
    <w:p w14:paraId="37D9DDD6" w14:textId="52CAB7AC" w:rsidR="00294145" w:rsidRDefault="00294145" w:rsidP="00883F75">
      <w:pPr>
        <w:rPr>
          <w:color w:val="000000"/>
        </w:rPr>
      </w:pPr>
    </w:p>
    <w:p w14:paraId="45F529B6" w14:textId="77777777" w:rsidR="003E16C9" w:rsidRDefault="003E16C9" w:rsidP="00883F75">
      <w:pPr>
        <w:rPr>
          <w:color w:val="000000"/>
        </w:rPr>
      </w:pPr>
    </w:p>
    <w:p w14:paraId="0C8FDD3D" w14:textId="044C6575" w:rsidR="00B04D74" w:rsidRDefault="00B04D74" w:rsidP="00B04D74">
      <w:pPr>
        <w:jc w:val="both"/>
        <w:rPr>
          <w:bCs/>
          <w:color w:val="000000"/>
        </w:rPr>
      </w:pPr>
      <w:r w:rsidRPr="00883F75">
        <w:rPr>
          <w:color w:val="000000"/>
        </w:rPr>
        <w:t xml:space="preserve">Jautājums izskatīts </w:t>
      </w:r>
      <w:r w:rsidR="005C4432">
        <w:rPr>
          <w:bCs/>
          <w:color w:val="000000"/>
        </w:rPr>
        <w:t xml:space="preserve">apvienotā Finanšu </w:t>
      </w:r>
      <w:r w:rsidR="005C4432" w:rsidRPr="00883F75">
        <w:rPr>
          <w:bCs/>
          <w:color w:val="000000"/>
        </w:rPr>
        <w:t xml:space="preserve"> </w:t>
      </w:r>
      <w:r w:rsidR="005C4432">
        <w:rPr>
          <w:bCs/>
          <w:color w:val="000000"/>
        </w:rPr>
        <w:t xml:space="preserve">un budžeta komitejas, </w:t>
      </w:r>
      <w:r>
        <w:rPr>
          <w:bCs/>
          <w:color w:val="000000"/>
        </w:rPr>
        <w:t>Tautsaimniecības un attīstības</w:t>
      </w:r>
      <w:r w:rsidRPr="00883F75">
        <w:rPr>
          <w:bCs/>
          <w:color w:val="000000"/>
        </w:rPr>
        <w:t xml:space="preserve"> komitej</w:t>
      </w:r>
      <w:r w:rsidR="005C4432">
        <w:rPr>
          <w:bCs/>
          <w:color w:val="000000"/>
        </w:rPr>
        <w:t>as,</w:t>
      </w:r>
      <w:r w:rsidRPr="00883F75">
        <w:rPr>
          <w:bCs/>
          <w:color w:val="000000"/>
        </w:rPr>
        <w:t xml:space="preserve"> </w:t>
      </w:r>
      <w:r w:rsidR="00AA44C2">
        <w:rPr>
          <w:bCs/>
          <w:color w:val="000000"/>
        </w:rPr>
        <w:t>Sociālo un veselības jautājumu</w:t>
      </w:r>
      <w:r w:rsidR="00AA44C2" w:rsidRPr="00883F75">
        <w:rPr>
          <w:bCs/>
          <w:color w:val="000000"/>
        </w:rPr>
        <w:t xml:space="preserve"> komitej</w:t>
      </w:r>
      <w:r w:rsidR="005C4432">
        <w:rPr>
          <w:bCs/>
          <w:color w:val="000000"/>
        </w:rPr>
        <w:t>as</w:t>
      </w:r>
      <w:r w:rsidR="00AA44C2">
        <w:rPr>
          <w:bCs/>
          <w:color w:val="000000"/>
        </w:rPr>
        <w:t xml:space="preserve">, </w:t>
      </w:r>
      <w:r w:rsidR="005C4432">
        <w:rPr>
          <w:bCs/>
          <w:color w:val="000000"/>
        </w:rPr>
        <w:t xml:space="preserve">Izglītības, kultūras un sporta komitejas sēdē  </w:t>
      </w:r>
      <w:r w:rsidR="00AA44C2" w:rsidRPr="00883F75">
        <w:rPr>
          <w:bCs/>
          <w:color w:val="000000"/>
        </w:rPr>
        <w:t>2022.</w:t>
      </w:r>
      <w:r w:rsidR="00AA44C2">
        <w:rPr>
          <w:bCs/>
          <w:color w:val="000000"/>
        </w:rPr>
        <w:t xml:space="preserve"> </w:t>
      </w:r>
      <w:r w:rsidR="00AA44C2" w:rsidRPr="00883F75">
        <w:rPr>
          <w:bCs/>
          <w:color w:val="000000"/>
        </w:rPr>
        <w:t xml:space="preserve">gada </w:t>
      </w:r>
      <w:r w:rsidR="00AA44C2">
        <w:rPr>
          <w:bCs/>
          <w:color w:val="000000"/>
        </w:rPr>
        <w:t>21. jūnijā</w:t>
      </w:r>
      <w:r w:rsidRPr="00883F75">
        <w:rPr>
          <w:bCs/>
          <w:color w:val="000000"/>
        </w:rPr>
        <w:t>.</w:t>
      </w:r>
    </w:p>
    <w:p w14:paraId="01DCF680" w14:textId="325ED542" w:rsidR="00FE1BFE" w:rsidRPr="00C875F8" w:rsidRDefault="00FE1BFE" w:rsidP="00B04D74">
      <w:pPr>
        <w:jc w:val="both"/>
        <w:rPr>
          <w:iCs/>
          <w:color w:val="000000"/>
        </w:rPr>
      </w:pPr>
      <w:bookmarkStart w:id="60" w:name="_Hlk107946229"/>
      <w:r w:rsidRPr="00883F75">
        <w:rPr>
          <w:color w:val="000000"/>
        </w:rPr>
        <w:t>Deputātiem jautājumu</w:t>
      </w:r>
      <w:r>
        <w:rPr>
          <w:color w:val="000000"/>
        </w:rPr>
        <w:t xml:space="preserve"> un iebildumu</w:t>
      </w:r>
      <w:r w:rsidRPr="00883F75">
        <w:rPr>
          <w:color w:val="000000"/>
        </w:rPr>
        <w:t xml:space="preserve"> nav.</w:t>
      </w:r>
    </w:p>
    <w:bookmarkEnd w:id="60"/>
    <w:p w14:paraId="2BE8FF33" w14:textId="789BACB6" w:rsidR="00B04D74" w:rsidRPr="00883F75" w:rsidRDefault="00B04D74" w:rsidP="00B04D74">
      <w:pPr>
        <w:jc w:val="both"/>
        <w:rPr>
          <w:color w:val="000000"/>
        </w:rPr>
      </w:pPr>
      <w:r w:rsidRPr="00883F75">
        <w:rPr>
          <w:color w:val="000000"/>
        </w:rPr>
        <w:t>Balsojums par lēmuma projektu.</w:t>
      </w:r>
    </w:p>
    <w:p w14:paraId="24931801" w14:textId="0CC61413" w:rsidR="00B04D74" w:rsidRPr="00883F75" w:rsidRDefault="00B04D74" w:rsidP="00B04D74">
      <w:pPr>
        <w:jc w:val="both"/>
        <w:rPr>
          <w:rFonts w:eastAsia="Lucida Sans Unicode"/>
          <w:kern w:val="1"/>
        </w:rPr>
      </w:pPr>
      <w:r w:rsidRPr="00883F75">
        <w:rPr>
          <w:color w:val="000000"/>
        </w:rPr>
        <w:t>Atklāti</w:t>
      </w:r>
      <w:r w:rsidRPr="00883F75">
        <w:t xml:space="preserve"> balsojot</w:t>
      </w:r>
      <w:r w:rsidR="00B52DF5">
        <w:t>:</w:t>
      </w:r>
      <w:r w:rsidRPr="00B04D74">
        <w:t xml:space="preserve"> </w:t>
      </w:r>
      <w:r w:rsidR="00B52DF5">
        <w:t xml:space="preserve">PAR – 13 (Ģirts Ante, </w:t>
      </w:r>
      <w:r w:rsidR="00B52DF5">
        <w:rPr>
          <w:bCs/>
          <w:lang w:eastAsia="et-EE"/>
        </w:rPr>
        <w:t xml:space="preserve">Sarmīte Dude, Andris Podvinskis, Ainārs Meiers, Māris Feldmanis, Edgars </w:t>
      </w:r>
      <w:proofErr w:type="spellStart"/>
      <w:r w:rsidR="00B52DF5">
        <w:rPr>
          <w:bCs/>
          <w:lang w:eastAsia="et-EE"/>
        </w:rPr>
        <w:t>Gaigalis</w:t>
      </w:r>
      <w:proofErr w:type="spellEnd"/>
      <w:r w:rsidR="00B52DF5">
        <w:rPr>
          <w:bCs/>
          <w:lang w:eastAsia="et-EE"/>
        </w:rPr>
        <w:t xml:space="preserve">, Ivars Gorskis, Linda </w:t>
      </w:r>
      <w:proofErr w:type="spellStart"/>
      <w:r w:rsidR="00B52DF5">
        <w:rPr>
          <w:bCs/>
          <w:lang w:eastAsia="et-EE"/>
        </w:rPr>
        <w:t>Karloviča</w:t>
      </w:r>
      <w:proofErr w:type="spellEnd"/>
      <w:r w:rsidR="00B52DF5">
        <w:rPr>
          <w:bCs/>
          <w:lang w:eastAsia="et-EE"/>
        </w:rPr>
        <w:t xml:space="preserve">, Edgars Laimiņš, Sanita Olševska, Dace Reinika, Guntis Safranovičs, Andrejs Spridzāns), </w:t>
      </w:r>
      <w:r w:rsidR="00B52DF5">
        <w:rPr>
          <w:bCs/>
        </w:rPr>
        <w:t>PRET – nav, ATTURAS – 2 (</w:t>
      </w:r>
      <w:r w:rsidR="00B52DF5">
        <w:rPr>
          <w:bCs/>
          <w:lang w:eastAsia="et-EE"/>
        </w:rPr>
        <w:t>Viesturs Reinfelds, Kristīne Briede),</w:t>
      </w:r>
      <w:r w:rsidR="00B52DF5" w:rsidRPr="007A5DCA">
        <w:t xml:space="preserve"> </w:t>
      </w:r>
      <w:r w:rsidR="00B52DF5" w:rsidRPr="00A30534">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A0C94FD" w14:textId="5C47F5BC" w:rsidR="00B04D74" w:rsidRDefault="00B04D74" w:rsidP="005C4432">
      <w:pPr>
        <w:rPr>
          <w:b/>
        </w:rPr>
      </w:pPr>
      <w:r w:rsidRPr="00883F75">
        <w:rPr>
          <w:b/>
          <w:color w:val="000000"/>
        </w:rPr>
        <w:t>Pieņemt lēmumu</w:t>
      </w:r>
      <w:r w:rsidRPr="00883F75">
        <w:rPr>
          <w:color w:val="000000"/>
        </w:rPr>
        <w:t xml:space="preserve"> </w:t>
      </w:r>
      <w:r w:rsidRPr="00883F75">
        <w:rPr>
          <w:b/>
          <w:color w:val="000000"/>
        </w:rPr>
        <w:t>Nr.</w:t>
      </w:r>
      <w:r>
        <w:rPr>
          <w:b/>
          <w:color w:val="000000"/>
        </w:rPr>
        <w:t>2</w:t>
      </w:r>
      <w:r w:rsidR="005C4432">
        <w:rPr>
          <w:b/>
          <w:color w:val="000000"/>
        </w:rPr>
        <w:t>7</w:t>
      </w:r>
      <w:r w:rsidR="007410CE">
        <w:rPr>
          <w:b/>
          <w:color w:val="000000"/>
        </w:rPr>
        <w:t>9</w:t>
      </w:r>
      <w:r w:rsidR="005C4432">
        <w:rPr>
          <w:b/>
          <w:color w:val="000000"/>
        </w:rPr>
        <w:t>/11</w:t>
      </w:r>
      <w:r w:rsidRPr="00883F75">
        <w:rPr>
          <w:color w:val="000000"/>
        </w:rPr>
        <w:t xml:space="preserve"> </w:t>
      </w:r>
      <w:r w:rsidR="005C4432" w:rsidRPr="005C4432">
        <w:rPr>
          <w:b/>
          <w:bCs/>
          <w:color w:val="000000"/>
        </w:rPr>
        <w:t>’’</w:t>
      </w:r>
      <w:r w:rsidR="005C4432" w:rsidRPr="00AA44C2">
        <w:rPr>
          <w:b/>
        </w:rPr>
        <w:t>Par Dobeles novada pašvaldības 2021.gada publiskā pārskata apstiprināšanu</w:t>
      </w:r>
      <w:r w:rsidR="005C4432">
        <w:rPr>
          <w:b/>
        </w:rPr>
        <w:t>’’.</w:t>
      </w:r>
    </w:p>
    <w:p w14:paraId="0FBC7159" w14:textId="77777777" w:rsidR="00B04D74" w:rsidRDefault="00B04D74" w:rsidP="00B04D74">
      <w:pPr>
        <w:jc w:val="both"/>
        <w:rPr>
          <w:color w:val="000000"/>
        </w:rPr>
      </w:pPr>
      <w:r w:rsidRPr="00883F75">
        <w:rPr>
          <w:color w:val="000000"/>
        </w:rPr>
        <w:t>Lēmums pievienots protokolam</w:t>
      </w:r>
    </w:p>
    <w:p w14:paraId="6F2FB30C" w14:textId="77777777" w:rsidR="003E16C9" w:rsidRDefault="003E16C9" w:rsidP="00883F75">
      <w:pPr>
        <w:jc w:val="center"/>
        <w:rPr>
          <w:color w:val="000000"/>
        </w:rPr>
      </w:pPr>
    </w:p>
    <w:p w14:paraId="2FEF894F" w14:textId="6987D925" w:rsidR="003E16C9" w:rsidRDefault="003E16C9" w:rsidP="00883F75">
      <w:pPr>
        <w:jc w:val="center"/>
        <w:rPr>
          <w:color w:val="000000"/>
        </w:rPr>
      </w:pPr>
    </w:p>
    <w:p w14:paraId="1BA244A0" w14:textId="77777777" w:rsidR="005A769B" w:rsidRDefault="005A769B" w:rsidP="00883F75">
      <w:pPr>
        <w:jc w:val="center"/>
        <w:rPr>
          <w:color w:val="000000"/>
        </w:rPr>
      </w:pPr>
    </w:p>
    <w:p w14:paraId="0C8D2C53" w14:textId="38202A20" w:rsidR="00294145" w:rsidRPr="00883F75" w:rsidRDefault="008A5741" w:rsidP="00883F75">
      <w:pPr>
        <w:jc w:val="center"/>
        <w:rPr>
          <w:b/>
          <w:u w:val="single"/>
        </w:rPr>
      </w:pPr>
      <w:r>
        <w:rPr>
          <w:color w:val="000000"/>
        </w:rPr>
        <w:t>9</w:t>
      </w:r>
      <w:r w:rsidR="00294145" w:rsidRPr="00883F75">
        <w:rPr>
          <w:color w:val="000000"/>
        </w:rPr>
        <w:t>.§</w:t>
      </w:r>
    </w:p>
    <w:p w14:paraId="2AE85966" w14:textId="6DD339C5" w:rsidR="008719C4" w:rsidRPr="008719C4" w:rsidRDefault="008719C4" w:rsidP="00925E39">
      <w:pPr>
        <w:jc w:val="center"/>
        <w:rPr>
          <w:b/>
        </w:rPr>
      </w:pPr>
      <w:bookmarkStart w:id="61" w:name="_Hlk96803714"/>
      <w:r w:rsidRPr="008719C4">
        <w:rPr>
          <w:b/>
        </w:rPr>
        <w:t>Par Dobeles novada domes saistošo noteikumu Nr.</w:t>
      </w:r>
      <w:r w:rsidR="008A5741">
        <w:rPr>
          <w:b/>
        </w:rPr>
        <w:t xml:space="preserve">26 </w:t>
      </w:r>
      <w:r w:rsidRPr="008719C4">
        <w:rPr>
          <w:b/>
        </w:rPr>
        <w:t>”Grozījumi Dobeles novada domes 2022. gada 27. janvāra saistošajos noteikumos Nr. 8 ”Dobeles novada pašvaldības budžets 2022. gadam”” apstiprināšanu</w:t>
      </w:r>
    </w:p>
    <w:bookmarkEnd w:id="61"/>
    <w:p w14:paraId="71D07127" w14:textId="6F8BC9BE" w:rsidR="00294145"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4016" behindDoc="0" locked="0" layoutInCell="1" allowOverlap="1" wp14:anchorId="7D3462C7" wp14:editId="5DBE666D">
                <wp:simplePos x="0" y="0"/>
                <wp:positionH relativeFrom="column">
                  <wp:posOffset>-61595</wp:posOffset>
                </wp:positionH>
                <wp:positionV relativeFrom="paragraph">
                  <wp:posOffset>-1905</wp:posOffset>
                </wp:positionV>
                <wp:extent cx="5892800" cy="0"/>
                <wp:effectExtent l="0" t="0" r="0" b="0"/>
                <wp:wrapNone/>
                <wp:docPr id="1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486BA" id="AutoShape 1126" o:spid="_x0000_s1026" type="#_x0000_t32" style="position:absolute;margin-left:-4.85pt;margin-top:-.15pt;width:464pt;height:0;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D8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8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wKgD8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0D2B3F">
        <w:rPr>
          <w:i/>
          <w:color w:val="000000"/>
        </w:rPr>
        <w:t>I.Ozoliņa</w:t>
      </w:r>
      <w:proofErr w:type="spellEnd"/>
      <w:r w:rsidRPr="00883F75">
        <w:rPr>
          <w:i/>
          <w:color w:val="000000"/>
        </w:rPr>
        <w:t>)</w:t>
      </w:r>
    </w:p>
    <w:p w14:paraId="47108047" w14:textId="2533C781" w:rsidR="00E3773C" w:rsidRDefault="00E3773C" w:rsidP="00883F75">
      <w:pPr>
        <w:jc w:val="center"/>
        <w:rPr>
          <w:i/>
          <w:color w:val="000000"/>
        </w:rPr>
      </w:pPr>
    </w:p>
    <w:p w14:paraId="4E79670B" w14:textId="7C7D262F" w:rsidR="008C4052" w:rsidRDefault="008C4052" w:rsidP="00883F75">
      <w:pPr>
        <w:jc w:val="center"/>
        <w:rPr>
          <w:i/>
          <w:color w:val="000000"/>
        </w:rPr>
      </w:pPr>
    </w:p>
    <w:p w14:paraId="0BFCE500" w14:textId="7B2814C6" w:rsidR="00851C08" w:rsidRDefault="00851C08" w:rsidP="00851C08">
      <w:pPr>
        <w:jc w:val="both"/>
        <w:rPr>
          <w:bCs/>
          <w:color w:val="000000"/>
        </w:rPr>
      </w:pPr>
      <w:r w:rsidRPr="00883F75">
        <w:rPr>
          <w:color w:val="000000"/>
        </w:rPr>
        <w:t xml:space="preserve">Jautājums izskatīts </w:t>
      </w:r>
      <w:r>
        <w:rPr>
          <w:bCs/>
          <w:color w:val="000000"/>
        </w:rPr>
        <w:t xml:space="preserve">apvienotā Finanšu </w:t>
      </w:r>
      <w:r w:rsidRPr="00883F75">
        <w:rPr>
          <w:bCs/>
          <w:color w:val="000000"/>
        </w:rPr>
        <w:t xml:space="preserve"> </w:t>
      </w:r>
      <w:r>
        <w:rPr>
          <w:bCs/>
          <w:color w:val="000000"/>
        </w:rPr>
        <w:t>un budžeta komitejas, Tautsaimniecības un attīstības</w:t>
      </w:r>
      <w:r w:rsidRPr="00883F75">
        <w:rPr>
          <w:bCs/>
          <w:color w:val="000000"/>
        </w:rPr>
        <w:t xml:space="preserve"> komitej</w:t>
      </w:r>
      <w:r>
        <w:rPr>
          <w:bCs/>
          <w:color w:val="000000"/>
        </w:rPr>
        <w:t>as,</w:t>
      </w:r>
      <w:r w:rsidRPr="00883F75">
        <w:rPr>
          <w:bCs/>
          <w:color w:val="000000"/>
        </w:rPr>
        <w:t xml:space="preserve"> </w:t>
      </w:r>
      <w:r>
        <w:rPr>
          <w:bCs/>
          <w:color w:val="000000"/>
        </w:rPr>
        <w:t>Sociālo un veselības jautājumu</w:t>
      </w:r>
      <w:r w:rsidRPr="00883F75">
        <w:rPr>
          <w:bCs/>
          <w:color w:val="000000"/>
        </w:rPr>
        <w:t xml:space="preserve"> komitej</w:t>
      </w:r>
      <w:r>
        <w:rPr>
          <w:bCs/>
          <w:color w:val="000000"/>
        </w:rPr>
        <w:t xml:space="preserve">as, Izglītības, kultūras un sporta komitejas sēdē  </w:t>
      </w:r>
      <w:r w:rsidRPr="00883F75">
        <w:rPr>
          <w:bCs/>
          <w:color w:val="000000"/>
        </w:rPr>
        <w:t>2022.</w:t>
      </w:r>
      <w:r>
        <w:rPr>
          <w:bCs/>
          <w:color w:val="000000"/>
        </w:rPr>
        <w:t xml:space="preserve"> </w:t>
      </w:r>
      <w:r w:rsidRPr="00883F75">
        <w:rPr>
          <w:bCs/>
          <w:color w:val="000000"/>
        </w:rPr>
        <w:t xml:space="preserve">gada </w:t>
      </w:r>
      <w:r>
        <w:rPr>
          <w:bCs/>
          <w:color w:val="000000"/>
        </w:rPr>
        <w:t>21. jūnijā</w:t>
      </w:r>
      <w:r w:rsidRPr="00883F75">
        <w:rPr>
          <w:bCs/>
          <w:color w:val="000000"/>
        </w:rPr>
        <w:t>.</w:t>
      </w:r>
    </w:p>
    <w:p w14:paraId="4BB1DAED" w14:textId="4DAD289C" w:rsidR="00FE1BFE" w:rsidRDefault="00FE1BFE" w:rsidP="00851C08">
      <w:pPr>
        <w:jc w:val="both"/>
        <w:rPr>
          <w:bCs/>
          <w:color w:val="000000"/>
        </w:rPr>
      </w:pPr>
      <w:r>
        <w:rPr>
          <w:bCs/>
          <w:color w:val="000000"/>
        </w:rPr>
        <w:t xml:space="preserve">Jautā Linda </w:t>
      </w:r>
      <w:proofErr w:type="spellStart"/>
      <w:r>
        <w:rPr>
          <w:bCs/>
          <w:color w:val="000000"/>
        </w:rPr>
        <w:t>Karloviča</w:t>
      </w:r>
      <w:proofErr w:type="spellEnd"/>
      <w:r>
        <w:rPr>
          <w:bCs/>
          <w:color w:val="000000"/>
        </w:rPr>
        <w:t xml:space="preserve">, Edgars </w:t>
      </w:r>
      <w:proofErr w:type="spellStart"/>
      <w:r>
        <w:rPr>
          <w:bCs/>
          <w:color w:val="000000"/>
        </w:rPr>
        <w:t>Gaigalis</w:t>
      </w:r>
      <w:proofErr w:type="spellEnd"/>
      <w:r>
        <w:rPr>
          <w:bCs/>
          <w:color w:val="000000"/>
        </w:rPr>
        <w:t>.</w:t>
      </w:r>
    </w:p>
    <w:p w14:paraId="52F5EBCA" w14:textId="1741AD97" w:rsidR="00FE1BFE" w:rsidRPr="00C875F8" w:rsidRDefault="00FE1BFE" w:rsidP="00851C08">
      <w:pPr>
        <w:jc w:val="both"/>
        <w:rPr>
          <w:iCs/>
          <w:color w:val="000000"/>
        </w:rPr>
      </w:pPr>
      <w:r>
        <w:rPr>
          <w:bCs/>
          <w:color w:val="000000"/>
        </w:rPr>
        <w:t>Atbild Ilze Ozoliņa.</w:t>
      </w:r>
    </w:p>
    <w:p w14:paraId="6D4B3CA6" w14:textId="69F3C650" w:rsidR="009E1D09" w:rsidRPr="00883F75" w:rsidRDefault="009E1D09" w:rsidP="009E1D09">
      <w:pPr>
        <w:jc w:val="both"/>
        <w:rPr>
          <w:color w:val="000000"/>
        </w:rPr>
      </w:pPr>
      <w:r w:rsidRPr="00883F75">
        <w:rPr>
          <w:color w:val="000000"/>
        </w:rPr>
        <w:t>Balsojums par lēmuma projektu.</w:t>
      </w:r>
    </w:p>
    <w:p w14:paraId="061A18D6" w14:textId="6D42A117" w:rsidR="00A505A7" w:rsidRPr="00883F75" w:rsidRDefault="00A505A7" w:rsidP="00A505A7">
      <w:pPr>
        <w:jc w:val="both"/>
        <w:rPr>
          <w:rFonts w:eastAsia="Lucida Sans Unicode"/>
          <w:kern w:val="1"/>
        </w:rPr>
      </w:pPr>
      <w:r w:rsidRPr="00883F75">
        <w:rPr>
          <w:color w:val="000000"/>
        </w:rPr>
        <w:lastRenderedPageBreak/>
        <w:t>Atklāti</w:t>
      </w:r>
      <w:r w:rsidRPr="00883F75">
        <w:t xml:space="preserve"> balsojot: </w:t>
      </w:r>
      <w:r w:rsidR="00CC6147">
        <w:t xml:space="preserve">PAR – 15 (Ģirts Ante, </w:t>
      </w:r>
      <w:r w:rsidR="00CC6147">
        <w:rPr>
          <w:bCs/>
          <w:lang w:eastAsia="et-EE"/>
        </w:rPr>
        <w:t xml:space="preserve">Kristīne Briede, Sarmīte Dude, Andris Podvinskis, Ainārs Meiers, Māris Feldmanis, Edgars </w:t>
      </w:r>
      <w:proofErr w:type="spellStart"/>
      <w:r w:rsidR="00CC6147">
        <w:rPr>
          <w:bCs/>
          <w:lang w:eastAsia="et-EE"/>
        </w:rPr>
        <w:t>Gaigalis</w:t>
      </w:r>
      <w:proofErr w:type="spellEnd"/>
      <w:r w:rsidR="00CC6147">
        <w:rPr>
          <w:bCs/>
          <w:lang w:eastAsia="et-EE"/>
        </w:rPr>
        <w:t xml:space="preserve">, Ivars Gorskis, Linda </w:t>
      </w:r>
      <w:proofErr w:type="spellStart"/>
      <w:r w:rsidR="00CC6147">
        <w:rPr>
          <w:bCs/>
          <w:lang w:eastAsia="et-EE"/>
        </w:rPr>
        <w:t>Karloviča</w:t>
      </w:r>
      <w:proofErr w:type="spellEnd"/>
      <w:r w:rsidR="00CC6147">
        <w:rPr>
          <w:bCs/>
          <w:lang w:eastAsia="et-EE"/>
        </w:rPr>
        <w:t xml:space="preserve">, Edgars Laimiņš, Sanita Olševska, Viesturs Reinfelds, Dace Reinika, Guntis Safranovičs, Andrejs Spridzāns), </w:t>
      </w:r>
      <w:r w:rsidR="00CC6147">
        <w:rPr>
          <w:bCs/>
        </w:rPr>
        <w:t>PRET – nav, ATTURAS – nav</w:t>
      </w:r>
      <w:r w:rsidR="00CC6147">
        <w:rPr>
          <w:bCs/>
          <w:lang w:eastAsia="et-EE"/>
        </w:rPr>
        <w:t>,</w:t>
      </w:r>
      <w:r w:rsidR="00CC6147" w:rsidRPr="007A5DCA">
        <w:t xml:space="preserve"> </w:t>
      </w:r>
      <w:r w:rsidR="00CC6147" w:rsidRPr="00A30534">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2378A55" w14:textId="5B4A9C0A" w:rsidR="00A505A7" w:rsidRPr="008719C4" w:rsidRDefault="00A505A7" w:rsidP="00F77C52">
      <w:pPr>
        <w:jc w:val="both"/>
        <w:rPr>
          <w:b/>
        </w:rPr>
      </w:pPr>
      <w:r w:rsidRPr="00883F75">
        <w:rPr>
          <w:b/>
          <w:color w:val="000000"/>
        </w:rPr>
        <w:t>Pieņemt lēmumu</w:t>
      </w:r>
      <w:r w:rsidRPr="00883F75">
        <w:rPr>
          <w:color w:val="000000"/>
        </w:rPr>
        <w:t xml:space="preserve"> </w:t>
      </w:r>
      <w:r w:rsidRPr="00883F75">
        <w:rPr>
          <w:b/>
          <w:color w:val="000000"/>
        </w:rPr>
        <w:t>Nr.</w:t>
      </w:r>
      <w:r>
        <w:rPr>
          <w:b/>
          <w:color w:val="000000"/>
        </w:rPr>
        <w:t>2</w:t>
      </w:r>
      <w:r w:rsidR="008A5741">
        <w:rPr>
          <w:b/>
          <w:color w:val="000000"/>
        </w:rPr>
        <w:t>80</w:t>
      </w:r>
      <w:r w:rsidR="00C701DF">
        <w:rPr>
          <w:b/>
          <w:color w:val="000000"/>
        </w:rPr>
        <w:t>/11</w:t>
      </w:r>
      <w:r w:rsidRPr="00883F75">
        <w:rPr>
          <w:color w:val="000000"/>
        </w:rPr>
        <w:t xml:space="preserve"> </w:t>
      </w:r>
      <w:r w:rsidR="008719C4" w:rsidRPr="008719C4">
        <w:rPr>
          <w:b/>
          <w:bCs/>
          <w:color w:val="000000"/>
        </w:rPr>
        <w:t>’’</w:t>
      </w:r>
      <w:r w:rsidR="008719C4" w:rsidRPr="008719C4">
        <w:rPr>
          <w:b/>
        </w:rPr>
        <w:t>Par Dobeles novada domes saistošo noteikumu Nr.</w:t>
      </w:r>
      <w:r w:rsidR="008A5741">
        <w:rPr>
          <w:b/>
        </w:rPr>
        <w:t xml:space="preserve">26 </w:t>
      </w:r>
      <w:r w:rsidR="008719C4" w:rsidRPr="008719C4">
        <w:rPr>
          <w:b/>
        </w:rPr>
        <w:t>”Grozījumi Dobeles novada domes 2022. gada 27. janvāra saistošajos noteikumos Nr. 8 ”Dobeles novada pašvaldības budžets 2022. gadam”” apstiprināšanu</w:t>
      </w:r>
      <w:r w:rsidR="008719C4">
        <w:rPr>
          <w:b/>
        </w:rPr>
        <w:t>’’</w:t>
      </w:r>
      <w:r w:rsidR="00F77C52" w:rsidRPr="008719C4">
        <w:rPr>
          <w:rFonts w:eastAsia="Calibri"/>
          <w:b/>
          <w:lang w:eastAsia="en-US"/>
        </w:rPr>
        <w:t>.</w:t>
      </w:r>
    </w:p>
    <w:p w14:paraId="17C2A863" w14:textId="77777777" w:rsidR="00A505A7" w:rsidRDefault="00A505A7" w:rsidP="00A505A7">
      <w:pPr>
        <w:jc w:val="both"/>
        <w:rPr>
          <w:color w:val="000000"/>
        </w:rPr>
      </w:pPr>
      <w:r w:rsidRPr="00883F75">
        <w:rPr>
          <w:color w:val="000000"/>
        </w:rPr>
        <w:t>Lēmums pievienots protokolam.</w:t>
      </w:r>
    </w:p>
    <w:p w14:paraId="5040F815" w14:textId="16CF1C9F" w:rsidR="00263FA6" w:rsidRDefault="00263FA6" w:rsidP="00883F75">
      <w:pPr>
        <w:jc w:val="both"/>
        <w:rPr>
          <w:color w:val="000000"/>
        </w:rPr>
      </w:pPr>
    </w:p>
    <w:p w14:paraId="2289AE5F" w14:textId="3B2F5BFB" w:rsidR="003E16C9" w:rsidRDefault="003E16C9" w:rsidP="00883F75">
      <w:pPr>
        <w:jc w:val="both"/>
        <w:rPr>
          <w:color w:val="000000"/>
        </w:rPr>
      </w:pPr>
    </w:p>
    <w:p w14:paraId="22E88C52" w14:textId="77777777" w:rsidR="005A769B" w:rsidRPr="00883F75" w:rsidRDefault="005A769B" w:rsidP="00883F75">
      <w:pPr>
        <w:jc w:val="both"/>
        <w:rPr>
          <w:color w:val="000000"/>
        </w:rPr>
      </w:pPr>
    </w:p>
    <w:p w14:paraId="2194BD26" w14:textId="61F733A1" w:rsidR="00294145" w:rsidRPr="00883F75" w:rsidRDefault="00EE7D08" w:rsidP="00883F75">
      <w:pPr>
        <w:jc w:val="center"/>
        <w:rPr>
          <w:b/>
          <w:u w:val="single"/>
        </w:rPr>
      </w:pPr>
      <w:r>
        <w:rPr>
          <w:color w:val="000000"/>
        </w:rPr>
        <w:t>10</w:t>
      </w:r>
      <w:r w:rsidR="00294145" w:rsidRPr="00883F75">
        <w:rPr>
          <w:color w:val="000000"/>
        </w:rPr>
        <w:t>.§</w:t>
      </w:r>
    </w:p>
    <w:p w14:paraId="55B11354" w14:textId="75153A3B" w:rsidR="000D2B3F" w:rsidRPr="000D2B3F" w:rsidRDefault="000D2B3F" w:rsidP="00B62420">
      <w:pPr>
        <w:jc w:val="center"/>
        <w:rPr>
          <w:rFonts w:eastAsia="Calibri"/>
          <w:b/>
          <w:bCs/>
          <w:color w:val="000000"/>
          <w:lang w:eastAsia="en-US"/>
        </w:rPr>
      </w:pPr>
      <w:r w:rsidRPr="000D2B3F">
        <w:rPr>
          <w:b/>
          <w:bCs/>
          <w:color w:val="000000"/>
        </w:rPr>
        <w:t>Par grozījumiem Dobeles novada domes 2022. gada 12. janvāra lēmumā Nr. 3/1 ”Par Dobeles novada pašvaldības iestāžu maksas pakalpojumiem”</w:t>
      </w:r>
    </w:p>
    <w:p w14:paraId="22AD63EE" w14:textId="453728F8" w:rsidR="00D156C7"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8112" behindDoc="0" locked="0" layoutInCell="1" allowOverlap="1" wp14:anchorId="21BD0597" wp14:editId="6B8C36A3">
                <wp:simplePos x="0" y="0"/>
                <wp:positionH relativeFrom="column">
                  <wp:posOffset>-61595</wp:posOffset>
                </wp:positionH>
                <wp:positionV relativeFrom="paragraph">
                  <wp:posOffset>-1905</wp:posOffset>
                </wp:positionV>
                <wp:extent cx="5892800" cy="0"/>
                <wp:effectExtent l="0" t="0" r="0" b="0"/>
                <wp:wrapNone/>
                <wp:docPr id="2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73904" id="AutoShape 1126" o:spid="_x0000_s1026" type="#_x0000_t32" style="position:absolute;margin-left:-4.85pt;margin-top:-.15pt;width:464pt;height:0;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3L7oV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B53D90" w:rsidRPr="00883F75">
        <w:rPr>
          <w:i/>
          <w:color w:val="000000"/>
        </w:rPr>
        <w:t xml:space="preserve"> </w:t>
      </w:r>
      <w:proofErr w:type="spellStart"/>
      <w:r w:rsidR="000D2B3F">
        <w:rPr>
          <w:i/>
          <w:color w:val="000000"/>
        </w:rPr>
        <w:t>I.Ozoliņa</w:t>
      </w:r>
      <w:proofErr w:type="spellEnd"/>
      <w:r w:rsidRPr="00883F75">
        <w:rPr>
          <w:i/>
          <w:color w:val="000000"/>
        </w:rPr>
        <w:t>)</w:t>
      </w:r>
    </w:p>
    <w:p w14:paraId="0F869BC6" w14:textId="16F3253E" w:rsidR="008C4052" w:rsidRDefault="008C4052" w:rsidP="00883F75">
      <w:pPr>
        <w:jc w:val="center"/>
        <w:rPr>
          <w:i/>
          <w:color w:val="000000"/>
        </w:rPr>
      </w:pPr>
    </w:p>
    <w:p w14:paraId="08E86DE1" w14:textId="77777777" w:rsidR="003E16C9" w:rsidRPr="00883F75" w:rsidRDefault="003E16C9" w:rsidP="00883F75">
      <w:pPr>
        <w:jc w:val="center"/>
        <w:rPr>
          <w:i/>
          <w:color w:val="000000"/>
        </w:rPr>
      </w:pPr>
    </w:p>
    <w:p w14:paraId="2B32972F" w14:textId="06FBCFB4" w:rsidR="00857339" w:rsidRDefault="00857339" w:rsidP="00A44483">
      <w:pPr>
        <w:jc w:val="both"/>
        <w:rPr>
          <w:bCs/>
          <w:color w:val="000000"/>
        </w:rPr>
      </w:pPr>
      <w:r w:rsidRPr="00883F75">
        <w:rPr>
          <w:color w:val="000000"/>
        </w:rPr>
        <w:t xml:space="preserve">Jautājums izskatīts </w:t>
      </w:r>
      <w:r>
        <w:rPr>
          <w:bCs/>
          <w:color w:val="000000"/>
        </w:rPr>
        <w:t xml:space="preserve">apvienotā Finanšu </w:t>
      </w:r>
      <w:r w:rsidRPr="00883F75">
        <w:rPr>
          <w:bCs/>
          <w:color w:val="000000"/>
        </w:rPr>
        <w:t xml:space="preserve"> </w:t>
      </w:r>
      <w:r>
        <w:rPr>
          <w:bCs/>
          <w:color w:val="000000"/>
        </w:rPr>
        <w:t>un budžeta komitejā 2022. gada 21. jūnijā.</w:t>
      </w:r>
    </w:p>
    <w:p w14:paraId="5702406A" w14:textId="0C6E045E" w:rsidR="00FE1BFE" w:rsidRDefault="00FE1BFE" w:rsidP="00857339">
      <w:pPr>
        <w:jc w:val="both"/>
        <w:rPr>
          <w:bCs/>
          <w:color w:val="000000"/>
        </w:rPr>
      </w:pPr>
      <w:r>
        <w:rPr>
          <w:bCs/>
          <w:color w:val="000000"/>
        </w:rPr>
        <w:t>Kristīne Briede izsaka priekšlikumu pielikuma 5.1.punktu izteikt ar vārdiem ‘’pensijas vecuma personām un personām ar invaliditāti’’.</w:t>
      </w:r>
    </w:p>
    <w:p w14:paraId="73AA462A" w14:textId="13E5422B" w:rsidR="00FE1BFE" w:rsidRDefault="00FE1BFE" w:rsidP="00857339">
      <w:pPr>
        <w:jc w:val="both"/>
        <w:rPr>
          <w:bCs/>
          <w:color w:val="000000"/>
        </w:rPr>
      </w:pPr>
      <w:r>
        <w:rPr>
          <w:bCs/>
          <w:color w:val="000000"/>
        </w:rPr>
        <w:t>Izsakās Ilze Ozoliņa</w:t>
      </w:r>
      <w:r w:rsidR="00602B3E">
        <w:rPr>
          <w:bCs/>
          <w:color w:val="000000"/>
        </w:rPr>
        <w:t xml:space="preserve">, Viesturs Reinfelds, Edgars </w:t>
      </w:r>
      <w:proofErr w:type="spellStart"/>
      <w:r w:rsidR="00602B3E">
        <w:rPr>
          <w:bCs/>
          <w:color w:val="000000"/>
        </w:rPr>
        <w:t>Gaigalis</w:t>
      </w:r>
      <w:proofErr w:type="spellEnd"/>
      <w:r w:rsidR="00602B3E">
        <w:rPr>
          <w:bCs/>
          <w:color w:val="000000"/>
        </w:rPr>
        <w:t>, Dace Reinika.</w:t>
      </w:r>
    </w:p>
    <w:p w14:paraId="5D281701" w14:textId="2F965396" w:rsidR="00602B3E" w:rsidRDefault="00602B3E" w:rsidP="00857339">
      <w:pPr>
        <w:jc w:val="both"/>
        <w:rPr>
          <w:bCs/>
          <w:color w:val="000000"/>
        </w:rPr>
      </w:pPr>
      <w:r>
        <w:rPr>
          <w:bCs/>
          <w:color w:val="000000"/>
        </w:rPr>
        <w:t>Guntis Safranovičs izsaka priekšlikumu veikt precizējumu 5.1. punktā</w:t>
      </w:r>
      <w:r w:rsidR="0098667B">
        <w:rPr>
          <w:bCs/>
          <w:color w:val="000000"/>
        </w:rPr>
        <w:t>, izsakot to ar vārdiem</w:t>
      </w:r>
      <w:r w:rsidR="0055005E" w:rsidRPr="0055005E">
        <w:t xml:space="preserve"> </w:t>
      </w:r>
      <w:r w:rsidR="0055005E">
        <w:t>’’</w:t>
      </w:r>
      <w:r w:rsidR="0055005E" w:rsidRPr="00EB583D">
        <w:t xml:space="preserve">Aucē personām ar invaliditāti un </w:t>
      </w:r>
      <w:r w:rsidR="0055005E">
        <w:t xml:space="preserve"> </w:t>
      </w:r>
      <w:r w:rsidR="0055005E" w:rsidRPr="00EB583D">
        <w:t>pens</w:t>
      </w:r>
      <w:r w:rsidR="0055005E">
        <w:t>ijas vecumu sasniegušām personām’’.</w:t>
      </w:r>
    </w:p>
    <w:p w14:paraId="557875A5" w14:textId="6934D782" w:rsidR="00857339" w:rsidRPr="00883F75" w:rsidRDefault="00857339" w:rsidP="00857339">
      <w:pPr>
        <w:jc w:val="both"/>
        <w:rPr>
          <w:color w:val="000000"/>
        </w:rPr>
      </w:pPr>
      <w:r w:rsidRPr="00883F75">
        <w:rPr>
          <w:color w:val="000000"/>
        </w:rPr>
        <w:t>Balsojums par lēmuma projektu</w:t>
      </w:r>
      <w:r w:rsidR="00957CCF">
        <w:rPr>
          <w:color w:val="000000"/>
        </w:rPr>
        <w:t xml:space="preserve"> ar </w:t>
      </w:r>
      <w:r w:rsidR="004E6DAF">
        <w:rPr>
          <w:color w:val="000000"/>
        </w:rPr>
        <w:t xml:space="preserve">Gunta </w:t>
      </w:r>
      <w:proofErr w:type="spellStart"/>
      <w:r w:rsidR="004E6DAF">
        <w:rPr>
          <w:color w:val="000000"/>
        </w:rPr>
        <w:t>Safranoviča</w:t>
      </w:r>
      <w:proofErr w:type="spellEnd"/>
      <w:r w:rsidR="004E6DAF">
        <w:rPr>
          <w:color w:val="000000"/>
        </w:rPr>
        <w:t xml:space="preserve"> izteikto </w:t>
      </w:r>
      <w:r w:rsidR="00957CCF">
        <w:rPr>
          <w:color w:val="000000"/>
        </w:rPr>
        <w:t>precizējumu</w:t>
      </w:r>
      <w:r w:rsidRPr="00883F75">
        <w:rPr>
          <w:color w:val="000000"/>
        </w:rPr>
        <w:t>.</w:t>
      </w:r>
    </w:p>
    <w:p w14:paraId="1078CE9A" w14:textId="10A1DB86" w:rsidR="00A44483" w:rsidRPr="00883F75" w:rsidRDefault="00A44483" w:rsidP="00A44483">
      <w:pPr>
        <w:jc w:val="both"/>
        <w:rPr>
          <w:rFonts w:eastAsia="Lucida Sans Unicode"/>
          <w:kern w:val="1"/>
        </w:rPr>
      </w:pPr>
      <w:r w:rsidRPr="00883F75">
        <w:rPr>
          <w:color w:val="000000"/>
        </w:rPr>
        <w:t>Atklāti</w:t>
      </w:r>
      <w:r w:rsidRPr="00883F75">
        <w:t xml:space="preserve"> balsojot: </w:t>
      </w:r>
      <w:r w:rsidR="00597DC4">
        <w:t xml:space="preserve">PAR – 15 (Ģirts Ante, </w:t>
      </w:r>
      <w:r w:rsidR="00597DC4">
        <w:rPr>
          <w:bCs/>
          <w:lang w:eastAsia="et-EE"/>
        </w:rPr>
        <w:t xml:space="preserve">Kristīne Briede, Sarmīte Dude, Andris Podvinskis, Ainārs Meiers, Māris Feldmanis, Edgars </w:t>
      </w:r>
      <w:proofErr w:type="spellStart"/>
      <w:r w:rsidR="00597DC4">
        <w:rPr>
          <w:bCs/>
          <w:lang w:eastAsia="et-EE"/>
        </w:rPr>
        <w:t>Gaigalis</w:t>
      </w:r>
      <w:proofErr w:type="spellEnd"/>
      <w:r w:rsidR="00597DC4">
        <w:rPr>
          <w:bCs/>
          <w:lang w:eastAsia="et-EE"/>
        </w:rPr>
        <w:t xml:space="preserve">, Ivars Gorskis, Linda </w:t>
      </w:r>
      <w:proofErr w:type="spellStart"/>
      <w:r w:rsidR="00597DC4">
        <w:rPr>
          <w:bCs/>
          <w:lang w:eastAsia="et-EE"/>
        </w:rPr>
        <w:t>Karloviča</w:t>
      </w:r>
      <w:proofErr w:type="spellEnd"/>
      <w:r w:rsidR="00597DC4">
        <w:rPr>
          <w:bCs/>
          <w:lang w:eastAsia="et-EE"/>
        </w:rPr>
        <w:t xml:space="preserve">, Edgars Laimiņš, Sanita Olševska, Viesturs Reinfelds, Dace Reinika, Guntis Safranovičs, Andrejs Spridzāns), </w:t>
      </w:r>
      <w:r w:rsidR="00597DC4">
        <w:rPr>
          <w:bCs/>
        </w:rPr>
        <w:t>PRET – nav, ATTURAS – nav</w:t>
      </w:r>
      <w:r w:rsidR="00597DC4">
        <w:rPr>
          <w:bCs/>
          <w:lang w:eastAsia="et-EE"/>
        </w:rPr>
        <w:t>,</w:t>
      </w:r>
      <w:r w:rsidR="00597DC4" w:rsidRPr="007A5DCA">
        <w:t xml:space="preserve"> </w:t>
      </w:r>
      <w:r w:rsidR="00597DC4" w:rsidRPr="00A30534">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286662CF" w14:textId="208E2594" w:rsidR="000D2B3F" w:rsidRDefault="00A44483" w:rsidP="00A44483">
      <w:pPr>
        <w:jc w:val="both"/>
        <w:rPr>
          <w:b/>
          <w:bCs/>
          <w:color w:val="000000"/>
        </w:rPr>
      </w:pPr>
      <w:r w:rsidRPr="00883F75">
        <w:rPr>
          <w:b/>
          <w:color w:val="000000"/>
        </w:rPr>
        <w:t>Pieņemt lēmumu</w:t>
      </w:r>
      <w:r w:rsidRPr="00883F75">
        <w:rPr>
          <w:color w:val="000000"/>
        </w:rPr>
        <w:t xml:space="preserve"> </w:t>
      </w:r>
      <w:r w:rsidRPr="00883F75">
        <w:rPr>
          <w:b/>
          <w:color w:val="000000"/>
        </w:rPr>
        <w:t>Nr.</w:t>
      </w:r>
      <w:r>
        <w:rPr>
          <w:b/>
          <w:color w:val="000000"/>
        </w:rPr>
        <w:t>2</w:t>
      </w:r>
      <w:r w:rsidR="00EE7D08">
        <w:rPr>
          <w:b/>
          <w:color w:val="000000"/>
        </w:rPr>
        <w:t>81</w:t>
      </w:r>
      <w:r w:rsidR="00AA44C2">
        <w:rPr>
          <w:b/>
          <w:color w:val="000000"/>
        </w:rPr>
        <w:t>/11</w:t>
      </w:r>
      <w:r w:rsidRPr="00883F75">
        <w:rPr>
          <w:color w:val="000000"/>
        </w:rPr>
        <w:t xml:space="preserve"> </w:t>
      </w:r>
      <w:r w:rsidR="000D2B3F" w:rsidRPr="000D2B3F">
        <w:rPr>
          <w:b/>
          <w:bCs/>
          <w:color w:val="000000"/>
        </w:rPr>
        <w:t>’’Par grozījumiem Dobeles novada domes 2022. gada 12. janvāra lēmumā Nr. 3/1 ”Par Dobeles novada pašvaldības iestāžu maksas pakalpojumiem”</w:t>
      </w:r>
      <w:r w:rsidR="000D2B3F">
        <w:rPr>
          <w:b/>
          <w:bCs/>
          <w:color w:val="000000"/>
        </w:rPr>
        <w:t>’’.</w:t>
      </w:r>
    </w:p>
    <w:p w14:paraId="199B72A1" w14:textId="5AB9E3D6" w:rsidR="00A44483" w:rsidRDefault="00A44483" w:rsidP="00A44483">
      <w:pPr>
        <w:jc w:val="both"/>
        <w:rPr>
          <w:color w:val="000000"/>
        </w:rPr>
      </w:pPr>
      <w:r w:rsidRPr="00883F75">
        <w:rPr>
          <w:color w:val="000000"/>
        </w:rPr>
        <w:t>Lēmums pievienots protokolam.</w:t>
      </w:r>
    </w:p>
    <w:p w14:paraId="6A369A39" w14:textId="4E5BDAFD" w:rsidR="00811CF8" w:rsidRDefault="00811CF8" w:rsidP="00811CF8">
      <w:pPr>
        <w:jc w:val="both"/>
        <w:rPr>
          <w:color w:val="000000"/>
        </w:rPr>
      </w:pPr>
      <w:r w:rsidRPr="00883F75">
        <w:rPr>
          <w:color w:val="000000"/>
        </w:rPr>
        <w:t>.</w:t>
      </w:r>
    </w:p>
    <w:p w14:paraId="34ECF467" w14:textId="77777777" w:rsidR="005A769B" w:rsidRDefault="005A769B" w:rsidP="00811CF8">
      <w:pPr>
        <w:jc w:val="both"/>
        <w:rPr>
          <w:color w:val="000000"/>
        </w:rPr>
      </w:pPr>
    </w:p>
    <w:p w14:paraId="49267F83" w14:textId="77777777" w:rsidR="003E16C9" w:rsidRDefault="003E16C9" w:rsidP="00811CF8">
      <w:pPr>
        <w:jc w:val="both"/>
        <w:rPr>
          <w:color w:val="000000"/>
        </w:rPr>
      </w:pPr>
    </w:p>
    <w:p w14:paraId="585CF7FA" w14:textId="6A06453B" w:rsidR="00366207" w:rsidRPr="00883F75" w:rsidRDefault="00247702" w:rsidP="00883F75">
      <w:pPr>
        <w:jc w:val="center"/>
        <w:rPr>
          <w:b/>
          <w:u w:val="single"/>
        </w:rPr>
      </w:pPr>
      <w:r>
        <w:rPr>
          <w:color w:val="000000"/>
        </w:rPr>
        <w:t>11</w:t>
      </w:r>
      <w:r w:rsidR="00366207" w:rsidRPr="00883F75">
        <w:rPr>
          <w:color w:val="000000"/>
        </w:rPr>
        <w:t>.§</w:t>
      </w:r>
    </w:p>
    <w:p w14:paraId="63347795" w14:textId="7B6B3724" w:rsidR="00A82391" w:rsidRPr="00A82391" w:rsidRDefault="00A82391" w:rsidP="00883F75">
      <w:pPr>
        <w:jc w:val="center"/>
        <w:rPr>
          <w:b/>
          <w:bCs/>
        </w:rPr>
      </w:pPr>
      <w:bookmarkStart w:id="62" w:name="_Hlk99539742"/>
      <w:r w:rsidRPr="00A82391">
        <w:rPr>
          <w:b/>
          <w:bCs/>
        </w:rPr>
        <w:t>Par Dobeles novada</w:t>
      </w:r>
      <w:r w:rsidRPr="00A82391">
        <w:rPr>
          <w:b/>
          <w:bCs/>
          <w:spacing w:val="-3"/>
        </w:rPr>
        <w:t xml:space="preserve"> </w:t>
      </w:r>
      <w:r w:rsidRPr="00A82391">
        <w:rPr>
          <w:b/>
          <w:bCs/>
        </w:rPr>
        <w:t>pašvaldības saistošo noteikumu Nr.</w:t>
      </w:r>
      <w:r w:rsidR="00247702">
        <w:rPr>
          <w:b/>
          <w:bCs/>
        </w:rPr>
        <w:t>27</w:t>
      </w:r>
      <w:r w:rsidRPr="00A82391">
        <w:rPr>
          <w:b/>
          <w:bCs/>
        </w:rPr>
        <w:t xml:space="preserve"> ”Par braukšanas maksas atvieglojumiem un transporta izdevumu segšanas kārtību izglītojamajiem Dobeles novadā” apstiprināšanu</w:t>
      </w:r>
    </w:p>
    <w:bookmarkEnd w:id="62"/>
    <w:p w14:paraId="7F1E5174" w14:textId="55DAC592" w:rsidR="00366207" w:rsidRDefault="00366207" w:rsidP="00174278">
      <w:pPr>
        <w:jc w:val="center"/>
        <w:rPr>
          <w:i/>
          <w:color w:val="000000"/>
        </w:rPr>
      </w:pPr>
      <w:r w:rsidRPr="00883F75">
        <w:rPr>
          <w:b/>
          <w:noProof/>
          <w:color w:val="000000"/>
        </w:rPr>
        <mc:AlternateContent>
          <mc:Choice Requires="wps">
            <w:drawing>
              <wp:anchor distT="0" distB="0" distL="114300" distR="114300" simplePos="0" relativeHeight="251740160" behindDoc="0" locked="0" layoutInCell="1" allowOverlap="1" wp14:anchorId="7D1901AC" wp14:editId="43622A6E">
                <wp:simplePos x="0" y="0"/>
                <wp:positionH relativeFrom="column">
                  <wp:posOffset>-61595</wp:posOffset>
                </wp:positionH>
                <wp:positionV relativeFrom="paragraph">
                  <wp:posOffset>-1905</wp:posOffset>
                </wp:positionV>
                <wp:extent cx="5892800" cy="0"/>
                <wp:effectExtent l="0" t="0" r="0" b="0"/>
                <wp:wrapNone/>
                <wp:docPr id="2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8CD2EE" id="AutoShape 1126" o:spid="_x0000_s1026" type="#_x0000_t32" style="position:absolute;margin-left:-4.85pt;margin-top:-.15pt;width:464pt;height:0;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BcI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5RgXC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8B41C8" w:rsidRPr="00883F75">
        <w:rPr>
          <w:i/>
          <w:color w:val="000000"/>
        </w:rPr>
        <w:t xml:space="preserve"> </w:t>
      </w:r>
      <w:proofErr w:type="spellStart"/>
      <w:r w:rsidR="00A82391">
        <w:rPr>
          <w:i/>
          <w:color w:val="000000"/>
        </w:rPr>
        <w:t>E.Evardsone</w:t>
      </w:r>
      <w:proofErr w:type="spellEnd"/>
      <w:r w:rsidRPr="00883F75">
        <w:rPr>
          <w:i/>
          <w:color w:val="000000"/>
        </w:rPr>
        <w:t>)</w:t>
      </w:r>
    </w:p>
    <w:p w14:paraId="3058AB0B" w14:textId="77777777" w:rsidR="008C4052" w:rsidRDefault="008C4052" w:rsidP="00174278">
      <w:pPr>
        <w:jc w:val="center"/>
        <w:rPr>
          <w:i/>
          <w:color w:val="000000"/>
        </w:rPr>
      </w:pPr>
    </w:p>
    <w:p w14:paraId="3D62030C" w14:textId="77777777" w:rsidR="00811CF8" w:rsidRPr="00883F75" w:rsidRDefault="00811CF8" w:rsidP="00174278">
      <w:pPr>
        <w:jc w:val="center"/>
        <w:rPr>
          <w:color w:val="000000"/>
        </w:rPr>
      </w:pPr>
    </w:p>
    <w:p w14:paraId="2CFCB062" w14:textId="1CBDBBB1" w:rsidR="00DB1EA4" w:rsidRDefault="00203112" w:rsidP="00C95642">
      <w:pPr>
        <w:jc w:val="both"/>
        <w:rPr>
          <w:bCs/>
          <w:color w:val="000000"/>
        </w:rPr>
      </w:pPr>
      <w:bookmarkStart w:id="63" w:name="_Hlk107236737"/>
      <w:bookmarkStart w:id="64" w:name="_Hlk105077347"/>
      <w:r w:rsidRPr="00883F75">
        <w:rPr>
          <w:color w:val="000000"/>
        </w:rPr>
        <w:t xml:space="preserve">Jautājums izskatīts </w:t>
      </w:r>
      <w:r w:rsidR="00B86FE5">
        <w:rPr>
          <w:bCs/>
          <w:color w:val="000000"/>
        </w:rPr>
        <w:t>Izglītības, kultūras un sporta komitejā</w:t>
      </w:r>
      <w:r w:rsidR="00A82391">
        <w:rPr>
          <w:bCs/>
          <w:color w:val="000000"/>
        </w:rPr>
        <w:t>, Finanšu un budžeta komitejā</w:t>
      </w:r>
      <w:r w:rsidR="00B86FE5">
        <w:rPr>
          <w:bCs/>
          <w:color w:val="000000"/>
        </w:rPr>
        <w:t xml:space="preserve"> </w:t>
      </w:r>
      <w:r w:rsidR="00DB1EA4">
        <w:rPr>
          <w:bCs/>
          <w:color w:val="000000"/>
        </w:rPr>
        <w:t xml:space="preserve">2022. gada </w:t>
      </w:r>
      <w:r w:rsidR="00A82391">
        <w:rPr>
          <w:bCs/>
          <w:color w:val="000000"/>
        </w:rPr>
        <w:t>21</w:t>
      </w:r>
      <w:r w:rsidR="00DB1EA4">
        <w:rPr>
          <w:bCs/>
          <w:color w:val="000000"/>
        </w:rPr>
        <w:t xml:space="preserve">. </w:t>
      </w:r>
      <w:r w:rsidR="00A82391">
        <w:rPr>
          <w:bCs/>
          <w:color w:val="000000"/>
        </w:rPr>
        <w:t>jūnijā</w:t>
      </w:r>
      <w:r w:rsidR="00DB1EA4">
        <w:rPr>
          <w:bCs/>
          <w:color w:val="000000"/>
        </w:rPr>
        <w:t>.</w:t>
      </w:r>
    </w:p>
    <w:p w14:paraId="35D630CB" w14:textId="2E7C3F7C" w:rsidR="00F21F01" w:rsidRDefault="00F21F01" w:rsidP="00C95642">
      <w:pPr>
        <w:jc w:val="both"/>
        <w:rPr>
          <w:bCs/>
          <w:color w:val="000000"/>
        </w:rPr>
      </w:pPr>
      <w:r>
        <w:rPr>
          <w:bCs/>
          <w:color w:val="000000"/>
        </w:rPr>
        <w:t>Evita Evardsone informē par gramatisko kļūdu labojumu.</w:t>
      </w:r>
    </w:p>
    <w:p w14:paraId="03FCD5D7" w14:textId="27C93AC4" w:rsidR="00F21F01" w:rsidRDefault="00F21F01" w:rsidP="00C95642">
      <w:pPr>
        <w:jc w:val="both"/>
        <w:rPr>
          <w:bCs/>
          <w:color w:val="000000"/>
        </w:rPr>
      </w:pPr>
      <w:r>
        <w:rPr>
          <w:bCs/>
          <w:color w:val="000000"/>
        </w:rPr>
        <w:t xml:space="preserve">Jautā Dace Reinika, Edgars </w:t>
      </w:r>
      <w:proofErr w:type="spellStart"/>
      <w:r>
        <w:rPr>
          <w:bCs/>
          <w:color w:val="000000"/>
        </w:rPr>
        <w:t>Gaigalis</w:t>
      </w:r>
      <w:proofErr w:type="spellEnd"/>
      <w:r>
        <w:rPr>
          <w:bCs/>
          <w:color w:val="000000"/>
        </w:rPr>
        <w:t>.</w:t>
      </w:r>
    </w:p>
    <w:p w14:paraId="6DE03C34" w14:textId="117952A8" w:rsidR="00F21F01" w:rsidRDefault="00F21F01" w:rsidP="00C95642">
      <w:pPr>
        <w:jc w:val="both"/>
        <w:rPr>
          <w:bCs/>
          <w:color w:val="000000"/>
        </w:rPr>
      </w:pPr>
      <w:r>
        <w:rPr>
          <w:bCs/>
          <w:color w:val="000000"/>
        </w:rPr>
        <w:t>Atbild Ivars Gorskis, Evita Evardsone.</w:t>
      </w:r>
    </w:p>
    <w:bookmarkEnd w:id="63"/>
    <w:p w14:paraId="62BE1D18" w14:textId="575CC350" w:rsidR="00C95642" w:rsidRPr="00883F75" w:rsidRDefault="00C95642" w:rsidP="00C95642">
      <w:pPr>
        <w:jc w:val="both"/>
        <w:rPr>
          <w:color w:val="000000"/>
        </w:rPr>
      </w:pPr>
      <w:r w:rsidRPr="00883F75">
        <w:rPr>
          <w:color w:val="000000"/>
        </w:rPr>
        <w:t>Balsojums par lēmuma projektu</w:t>
      </w:r>
      <w:r w:rsidR="00F21F01">
        <w:rPr>
          <w:color w:val="000000"/>
        </w:rPr>
        <w:t xml:space="preserve"> ar kļūdu labojumu.</w:t>
      </w:r>
    </w:p>
    <w:p w14:paraId="156507FC" w14:textId="27E25AB5" w:rsidR="00B86FE5" w:rsidRPr="00883F75" w:rsidRDefault="00B86FE5" w:rsidP="00B86FE5">
      <w:pPr>
        <w:jc w:val="both"/>
        <w:rPr>
          <w:rFonts w:eastAsia="Lucida Sans Unicode"/>
          <w:kern w:val="1"/>
        </w:rPr>
      </w:pPr>
      <w:r w:rsidRPr="00883F75">
        <w:rPr>
          <w:color w:val="000000"/>
        </w:rPr>
        <w:t>Atklāti</w:t>
      </w:r>
      <w:r w:rsidRPr="00883F75">
        <w:t xml:space="preserve"> balsojot: </w:t>
      </w:r>
      <w:r w:rsidR="00247702">
        <w:t xml:space="preserve">PAR – 15 (Ģirts Ante, </w:t>
      </w:r>
      <w:r w:rsidR="00247702">
        <w:rPr>
          <w:bCs/>
          <w:lang w:eastAsia="et-EE"/>
        </w:rPr>
        <w:t xml:space="preserve">Kristīne Briede, Sarmīte Dude, Andris Podvinskis, Ainārs Meiers, Māris Feldmanis, Edgars </w:t>
      </w:r>
      <w:proofErr w:type="spellStart"/>
      <w:r w:rsidR="00247702">
        <w:rPr>
          <w:bCs/>
          <w:lang w:eastAsia="et-EE"/>
        </w:rPr>
        <w:t>Gaigalis</w:t>
      </w:r>
      <w:proofErr w:type="spellEnd"/>
      <w:r w:rsidR="00247702">
        <w:rPr>
          <w:bCs/>
          <w:lang w:eastAsia="et-EE"/>
        </w:rPr>
        <w:t xml:space="preserve">, Ivars Gorskis, Linda </w:t>
      </w:r>
      <w:proofErr w:type="spellStart"/>
      <w:r w:rsidR="00247702">
        <w:rPr>
          <w:bCs/>
          <w:lang w:eastAsia="et-EE"/>
        </w:rPr>
        <w:t>Karloviča</w:t>
      </w:r>
      <w:proofErr w:type="spellEnd"/>
      <w:r w:rsidR="00247702">
        <w:rPr>
          <w:bCs/>
          <w:lang w:eastAsia="et-EE"/>
        </w:rPr>
        <w:t xml:space="preserve">, Edgars Laimiņš, Sanita Olševska, Viesturs Reinfelds, Dace Reinika, Guntis Safranovičs, Andrejs Spridzāns), </w:t>
      </w:r>
      <w:r w:rsidR="00247702">
        <w:rPr>
          <w:bCs/>
        </w:rPr>
        <w:t>PRET – nav, ATTURAS – 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3FD7F85F" w14:textId="63A45205" w:rsidR="0065795D" w:rsidRDefault="00B86FE5" w:rsidP="0065795D">
      <w:pPr>
        <w:jc w:val="both"/>
        <w:rPr>
          <w:rFonts w:eastAsia="Calibri"/>
          <w:b/>
          <w:lang w:eastAsia="en-US"/>
        </w:rPr>
      </w:pPr>
      <w:r w:rsidRPr="00883F75">
        <w:rPr>
          <w:b/>
          <w:color w:val="000000"/>
        </w:rPr>
        <w:lastRenderedPageBreak/>
        <w:t>Pieņemt lēmumu</w:t>
      </w:r>
      <w:r w:rsidRPr="00883F75">
        <w:rPr>
          <w:color w:val="000000"/>
        </w:rPr>
        <w:t xml:space="preserve"> </w:t>
      </w:r>
      <w:r w:rsidRPr="00883F75">
        <w:rPr>
          <w:b/>
          <w:color w:val="000000"/>
        </w:rPr>
        <w:t>Nr.</w:t>
      </w:r>
      <w:r>
        <w:rPr>
          <w:b/>
          <w:color w:val="000000"/>
        </w:rPr>
        <w:t>2</w:t>
      </w:r>
      <w:r w:rsidR="00247702">
        <w:rPr>
          <w:b/>
          <w:color w:val="000000"/>
        </w:rPr>
        <w:t>82</w:t>
      </w:r>
      <w:r w:rsidR="00A82391">
        <w:rPr>
          <w:b/>
          <w:color w:val="000000"/>
        </w:rPr>
        <w:t>/11</w:t>
      </w:r>
      <w:r w:rsidRPr="00883F75">
        <w:rPr>
          <w:color w:val="000000"/>
        </w:rPr>
        <w:t xml:space="preserve"> </w:t>
      </w:r>
      <w:r w:rsidR="00A82391" w:rsidRPr="00A82391">
        <w:rPr>
          <w:b/>
          <w:bCs/>
          <w:color w:val="000000"/>
        </w:rPr>
        <w:t>’’</w:t>
      </w:r>
      <w:r w:rsidR="00A82391" w:rsidRPr="00A82391">
        <w:rPr>
          <w:b/>
          <w:bCs/>
        </w:rPr>
        <w:t>Par Dobeles novada</w:t>
      </w:r>
      <w:r w:rsidR="00A82391" w:rsidRPr="00A82391">
        <w:rPr>
          <w:b/>
          <w:bCs/>
          <w:spacing w:val="-3"/>
        </w:rPr>
        <w:t xml:space="preserve"> </w:t>
      </w:r>
      <w:r w:rsidR="00A82391" w:rsidRPr="00A82391">
        <w:rPr>
          <w:b/>
          <w:bCs/>
        </w:rPr>
        <w:t>pašvaldības saistošo noteikumu Nr.</w:t>
      </w:r>
      <w:r w:rsidR="00247702">
        <w:rPr>
          <w:b/>
          <w:bCs/>
        </w:rPr>
        <w:t>27</w:t>
      </w:r>
      <w:r w:rsidR="00A82391" w:rsidRPr="00A82391">
        <w:rPr>
          <w:b/>
          <w:bCs/>
        </w:rPr>
        <w:t xml:space="preserve"> ”Par braukšanas maksas atvieglojumiem un transporta izdevumu segšanas kārtību izglītojamajiem Dobeles novadā” apstiprināšanu</w:t>
      </w:r>
      <w:r w:rsidR="00E8075B">
        <w:rPr>
          <w:b/>
          <w:bCs/>
        </w:rPr>
        <w:t>’’</w:t>
      </w:r>
      <w:r w:rsidR="0065795D" w:rsidRPr="00A82391">
        <w:rPr>
          <w:rFonts w:eastAsia="Calibri"/>
          <w:b/>
          <w:bCs/>
          <w:lang w:eastAsia="en-US"/>
        </w:rPr>
        <w:t>.</w:t>
      </w:r>
    </w:p>
    <w:p w14:paraId="14F4F894" w14:textId="4651813E" w:rsidR="00B86FE5" w:rsidRDefault="00B86FE5" w:rsidP="0065795D">
      <w:pPr>
        <w:jc w:val="both"/>
        <w:rPr>
          <w:color w:val="000000"/>
        </w:rPr>
      </w:pPr>
      <w:r w:rsidRPr="00883F75">
        <w:rPr>
          <w:color w:val="000000"/>
        </w:rPr>
        <w:t>Lēmums pievienots protokolam.</w:t>
      </w:r>
    </w:p>
    <w:bookmarkEnd w:id="64"/>
    <w:p w14:paraId="67534F29" w14:textId="77777777" w:rsidR="003E16C9" w:rsidRDefault="003E16C9" w:rsidP="00883F75">
      <w:pPr>
        <w:jc w:val="center"/>
        <w:rPr>
          <w:color w:val="000000"/>
        </w:rPr>
      </w:pPr>
    </w:p>
    <w:p w14:paraId="04F89111" w14:textId="0168DAC1" w:rsidR="00F537DF" w:rsidRDefault="00F537DF" w:rsidP="00883F75">
      <w:pPr>
        <w:jc w:val="center"/>
        <w:rPr>
          <w:color w:val="000000"/>
        </w:rPr>
      </w:pPr>
    </w:p>
    <w:p w14:paraId="2E9CCE98" w14:textId="50AE64B3" w:rsidR="005A769B" w:rsidRDefault="005A769B" w:rsidP="00883F75">
      <w:pPr>
        <w:jc w:val="center"/>
        <w:rPr>
          <w:color w:val="000000"/>
        </w:rPr>
      </w:pPr>
    </w:p>
    <w:p w14:paraId="4D5A174F" w14:textId="77777777" w:rsidR="005A769B" w:rsidRDefault="005A769B" w:rsidP="00883F75">
      <w:pPr>
        <w:jc w:val="center"/>
        <w:rPr>
          <w:color w:val="000000"/>
        </w:rPr>
      </w:pPr>
    </w:p>
    <w:p w14:paraId="7121AEE1" w14:textId="16BA526B" w:rsidR="00407348" w:rsidRPr="00883F75" w:rsidRDefault="006944EE" w:rsidP="00883F75">
      <w:pPr>
        <w:jc w:val="center"/>
        <w:rPr>
          <w:b/>
          <w:u w:val="single"/>
        </w:rPr>
      </w:pPr>
      <w:r>
        <w:rPr>
          <w:color w:val="000000"/>
        </w:rPr>
        <w:t>12</w:t>
      </w:r>
      <w:r w:rsidR="00407348" w:rsidRPr="00883F75">
        <w:rPr>
          <w:color w:val="000000"/>
        </w:rPr>
        <w:t>.§</w:t>
      </w:r>
    </w:p>
    <w:p w14:paraId="243F0FDC" w14:textId="66E9145C" w:rsidR="00E8075B" w:rsidRPr="00E8075B" w:rsidRDefault="00E8075B" w:rsidP="00066D95">
      <w:pPr>
        <w:suppressAutoHyphens/>
        <w:autoSpaceDN w:val="0"/>
        <w:jc w:val="center"/>
        <w:textAlignment w:val="baseline"/>
        <w:rPr>
          <w:b/>
          <w:bCs/>
        </w:rPr>
      </w:pPr>
      <w:bookmarkStart w:id="65" w:name="_Hlk96804070"/>
      <w:r w:rsidRPr="00E8075B">
        <w:rPr>
          <w:rFonts w:eastAsia="Calibri"/>
          <w:b/>
          <w:bCs/>
          <w:color w:val="000000"/>
          <w:lang w:val="et-EE" w:eastAsia="en-US"/>
        </w:rPr>
        <w:t xml:space="preserve">Par Dobeles novada domes saistošo noteikumu Nr.15 ’’Grozījumi Dobeles novada domes saistošajos noteikumos Nr.2 ’’Interešu izglītības un pieaugušo neformālās izglītības programmu licencēšanas kārtība’’’’ </w:t>
      </w:r>
      <w:r w:rsidRPr="00E8075B">
        <w:rPr>
          <w:rFonts w:eastAsia="Calibri"/>
          <w:b/>
          <w:bCs/>
          <w:color w:val="000000"/>
          <w:lang w:eastAsia="en-US"/>
        </w:rPr>
        <w:t>apstiprināšanu galīgajā redakcijā</w:t>
      </w:r>
    </w:p>
    <w:bookmarkEnd w:id="65"/>
    <w:p w14:paraId="3EE6899E" w14:textId="28ED9246" w:rsidR="00407348" w:rsidRDefault="00407348" w:rsidP="00883F75">
      <w:pPr>
        <w:jc w:val="center"/>
        <w:rPr>
          <w:i/>
          <w:color w:val="000000"/>
        </w:rPr>
      </w:pPr>
      <w:r w:rsidRPr="00883F75">
        <w:rPr>
          <w:b/>
          <w:noProof/>
          <w:color w:val="000000"/>
        </w:rPr>
        <mc:AlternateContent>
          <mc:Choice Requires="wps">
            <w:drawing>
              <wp:anchor distT="0" distB="0" distL="114300" distR="114300" simplePos="0" relativeHeight="251742208" behindDoc="0" locked="0" layoutInCell="1" allowOverlap="1" wp14:anchorId="28029D0C" wp14:editId="074F9C18">
                <wp:simplePos x="0" y="0"/>
                <wp:positionH relativeFrom="column">
                  <wp:posOffset>-61595</wp:posOffset>
                </wp:positionH>
                <wp:positionV relativeFrom="paragraph">
                  <wp:posOffset>-1905</wp:posOffset>
                </wp:positionV>
                <wp:extent cx="5892800" cy="0"/>
                <wp:effectExtent l="0" t="0" r="0" b="0"/>
                <wp:wrapNone/>
                <wp:docPr id="5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43E12" id="AutoShape 1126" o:spid="_x0000_s1026" type="#_x0000_t32" style="position:absolute;margin-left:-4.85pt;margin-top:-.15pt;width:464pt;height:0;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LV0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O3LV0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5C5DA1">
        <w:rPr>
          <w:i/>
          <w:color w:val="000000"/>
        </w:rPr>
        <w:t>E.Evardsone</w:t>
      </w:r>
      <w:proofErr w:type="spellEnd"/>
      <w:r w:rsidRPr="00883F75">
        <w:rPr>
          <w:i/>
          <w:color w:val="000000"/>
        </w:rPr>
        <w:t>)</w:t>
      </w:r>
    </w:p>
    <w:p w14:paraId="46FF481E" w14:textId="38AEE876" w:rsidR="000B2A46" w:rsidRDefault="000B2A46" w:rsidP="00883F75">
      <w:pPr>
        <w:jc w:val="center"/>
        <w:rPr>
          <w:i/>
          <w:color w:val="000000"/>
        </w:rPr>
      </w:pPr>
    </w:p>
    <w:p w14:paraId="2918C698" w14:textId="77777777" w:rsidR="008C4052" w:rsidRPr="00883F75" w:rsidRDefault="008C4052" w:rsidP="00883F75">
      <w:pPr>
        <w:jc w:val="center"/>
        <w:rPr>
          <w:i/>
          <w:color w:val="000000"/>
        </w:rPr>
      </w:pPr>
    </w:p>
    <w:p w14:paraId="3B5FE6C5" w14:textId="77777777" w:rsidR="00E8075B" w:rsidRDefault="00E8075B" w:rsidP="00E8075B">
      <w:pPr>
        <w:jc w:val="both"/>
        <w:rPr>
          <w:bCs/>
          <w:color w:val="000000"/>
        </w:rPr>
      </w:pPr>
      <w:bookmarkStart w:id="66" w:name="_Hlk107237412"/>
      <w:bookmarkStart w:id="67" w:name="_Hlk105078004"/>
      <w:r w:rsidRPr="00883F75">
        <w:rPr>
          <w:color w:val="000000"/>
        </w:rPr>
        <w:t xml:space="preserve">Jautājums izskatīts </w:t>
      </w:r>
      <w:r>
        <w:rPr>
          <w:bCs/>
          <w:color w:val="000000"/>
        </w:rPr>
        <w:t>Izglītības, kultūras un sporta komitejā, Finanšu un budžeta komitejā 2022. gada 21. jūnijā.</w:t>
      </w:r>
    </w:p>
    <w:bookmarkEnd w:id="66"/>
    <w:p w14:paraId="17E9252E" w14:textId="41522745" w:rsidR="00910DFB" w:rsidRPr="008A2D7B" w:rsidRDefault="00910DFB" w:rsidP="00910DFB">
      <w:pPr>
        <w:contextualSpacing/>
        <w:jc w:val="both"/>
        <w:rPr>
          <w:color w:val="000000" w:themeColor="text1"/>
        </w:rPr>
      </w:pPr>
      <w:r>
        <w:rPr>
          <w:color w:val="000000"/>
        </w:rPr>
        <w:t xml:space="preserve">Ivars Gorskis izsaka priekšlikumu veikt precizējumu 1. punktā, izsakot to ar vārdiem </w:t>
      </w:r>
      <w:r w:rsidR="00980C04">
        <w:rPr>
          <w:color w:val="000000"/>
        </w:rPr>
        <w:t>’’</w:t>
      </w:r>
      <w:r w:rsidRPr="008A2D7B">
        <w:rPr>
          <w:color w:val="000000" w:themeColor="text1"/>
        </w:rPr>
        <w:t xml:space="preserve">Aizstāt saistošo noteikumu izdošanas tiesiskajā pamatojumā vārdus un skaitļus “uz </w:t>
      </w:r>
      <w:r w:rsidRPr="008A2D7B">
        <w:rPr>
          <w:iCs/>
          <w:color w:val="000000" w:themeColor="text1"/>
        </w:rPr>
        <w:t xml:space="preserve">likuma “Par pašvaldībām” </w:t>
      </w:r>
      <w:r w:rsidRPr="008A2D7B">
        <w:rPr>
          <w:color w:val="000000" w:themeColor="text1"/>
        </w:rPr>
        <w:t xml:space="preserve">21. panta pirmās daļas 14. punkta f) apakšpunktu” ar vārdiem </w:t>
      </w:r>
      <w:r>
        <w:rPr>
          <w:color w:val="000000" w:themeColor="text1"/>
        </w:rPr>
        <w:t xml:space="preserve">un skaitli </w:t>
      </w:r>
      <w:r w:rsidRPr="008A2D7B">
        <w:rPr>
          <w:color w:val="000000" w:themeColor="text1"/>
        </w:rPr>
        <w:t xml:space="preserve">“uz </w:t>
      </w:r>
      <w:r w:rsidRPr="008A2D7B">
        <w:rPr>
          <w:iCs/>
          <w:color w:val="000000" w:themeColor="text1"/>
        </w:rPr>
        <w:t>likuma “Par pašvaldībām</w:t>
      </w:r>
      <w:r w:rsidRPr="008A2D7B">
        <w:rPr>
          <w:color w:val="000000" w:themeColor="text1"/>
        </w:rPr>
        <w:t>” 43. panta trešo daļu.”</w:t>
      </w:r>
    </w:p>
    <w:p w14:paraId="08B2740F" w14:textId="730892B1" w:rsidR="008D0D91" w:rsidRPr="00883F75" w:rsidRDefault="008D0D91" w:rsidP="008D0D91">
      <w:pPr>
        <w:jc w:val="both"/>
        <w:rPr>
          <w:color w:val="000000"/>
        </w:rPr>
      </w:pPr>
      <w:r w:rsidRPr="00883F75">
        <w:rPr>
          <w:color w:val="000000"/>
        </w:rPr>
        <w:t>Balsojums par lēmuma projektu</w:t>
      </w:r>
      <w:r w:rsidR="00980C04">
        <w:rPr>
          <w:color w:val="000000"/>
        </w:rPr>
        <w:t xml:space="preserve"> ar precizējumu</w:t>
      </w:r>
      <w:r w:rsidRPr="00883F75">
        <w:rPr>
          <w:color w:val="000000"/>
        </w:rPr>
        <w:t>.</w:t>
      </w:r>
    </w:p>
    <w:p w14:paraId="411B2204" w14:textId="0044722E" w:rsidR="008D0D91" w:rsidRPr="00883F75" w:rsidRDefault="008D0D91" w:rsidP="008D0D91">
      <w:pPr>
        <w:jc w:val="both"/>
        <w:rPr>
          <w:rFonts w:eastAsia="Lucida Sans Unicode"/>
          <w:kern w:val="1"/>
        </w:rPr>
      </w:pPr>
      <w:r w:rsidRPr="00883F75">
        <w:rPr>
          <w:color w:val="000000"/>
        </w:rPr>
        <w:t>Atklāti</w:t>
      </w:r>
      <w:r w:rsidRPr="00883F75">
        <w:t xml:space="preserve"> balsojot: </w:t>
      </w:r>
      <w:r w:rsidR="006944EE">
        <w:t xml:space="preserve">PAR – 15 (Ģirts Ante, </w:t>
      </w:r>
      <w:r w:rsidR="006944EE">
        <w:rPr>
          <w:bCs/>
          <w:lang w:eastAsia="et-EE"/>
        </w:rPr>
        <w:t xml:space="preserve">Kristīne Briede, Sarmīte Dude, Andris Podvinskis, Ainārs Meiers, Māris Feldmanis, Edgars </w:t>
      </w:r>
      <w:proofErr w:type="spellStart"/>
      <w:r w:rsidR="006944EE">
        <w:rPr>
          <w:bCs/>
          <w:lang w:eastAsia="et-EE"/>
        </w:rPr>
        <w:t>Gaigalis</w:t>
      </w:r>
      <w:proofErr w:type="spellEnd"/>
      <w:r w:rsidR="006944EE">
        <w:rPr>
          <w:bCs/>
          <w:lang w:eastAsia="et-EE"/>
        </w:rPr>
        <w:t xml:space="preserve">, Ivars Gorskis, Linda </w:t>
      </w:r>
      <w:proofErr w:type="spellStart"/>
      <w:r w:rsidR="006944EE">
        <w:rPr>
          <w:bCs/>
          <w:lang w:eastAsia="et-EE"/>
        </w:rPr>
        <w:t>Karloviča</w:t>
      </w:r>
      <w:proofErr w:type="spellEnd"/>
      <w:r w:rsidR="006944EE">
        <w:rPr>
          <w:bCs/>
          <w:lang w:eastAsia="et-EE"/>
        </w:rPr>
        <w:t xml:space="preserve">, Edgars Laimiņš, Sanita Olševska, Viesturs Reinfelds, Dace Reinika, Guntis Safranovičs, Andrejs Spridzāns), </w:t>
      </w:r>
      <w:r w:rsidR="006944EE">
        <w:rPr>
          <w:bCs/>
        </w:rPr>
        <w:t>PRET – nav, ATTURAS – 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48F4C0A1" w14:textId="7BD95633" w:rsidR="008D0D91" w:rsidRDefault="008D0D91" w:rsidP="00E8075B">
      <w:pPr>
        <w:suppressAutoHyphens/>
        <w:autoSpaceDN w:val="0"/>
        <w:textAlignment w:val="baseline"/>
        <w:rPr>
          <w:rFonts w:eastAsia="Calibri"/>
          <w:b/>
          <w:lang w:eastAsia="en-US"/>
        </w:rPr>
      </w:pPr>
      <w:r w:rsidRPr="00883F75">
        <w:rPr>
          <w:b/>
          <w:color w:val="000000"/>
        </w:rPr>
        <w:t>Pieņemt lēmumu</w:t>
      </w:r>
      <w:r w:rsidRPr="00883F75">
        <w:rPr>
          <w:color w:val="000000"/>
        </w:rPr>
        <w:t xml:space="preserve"> </w:t>
      </w:r>
      <w:r w:rsidRPr="00883F75">
        <w:rPr>
          <w:b/>
          <w:color w:val="000000"/>
        </w:rPr>
        <w:t>Nr.</w:t>
      </w:r>
      <w:r>
        <w:rPr>
          <w:b/>
          <w:color w:val="000000"/>
        </w:rPr>
        <w:t>2</w:t>
      </w:r>
      <w:r w:rsidR="006944EE">
        <w:rPr>
          <w:b/>
          <w:color w:val="000000"/>
        </w:rPr>
        <w:t>83</w:t>
      </w:r>
      <w:r w:rsidR="00E8075B">
        <w:rPr>
          <w:b/>
          <w:color w:val="000000"/>
        </w:rPr>
        <w:t>/11</w:t>
      </w:r>
      <w:r w:rsidRPr="00883F75">
        <w:rPr>
          <w:color w:val="000000"/>
        </w:rPr>
        <w:t xml:space="preserve"> </w:t>
      </w:r>
      <w:r w:rsidR="00E8075B" w:rsidRPr="00E8075B">
        <w:rPr>
          <w:b/>
          <w:bCs/>
          <w:color w:val="000000"/>
        </w:rPr>
        <w:t>’’</w:t>
      </w:r>
      <w:r w:rsidR="00E8075B" w:rsidRPr="00E8075B">
        <w:rPr>
          <w:rFonts w:eastAsia="Calibri"/>
          <w:b/>
          <w:bCs/>
          <w:color w:val="000000"/>
          <w:lang w:val="et-EE" w:eastAsia="en-US"/>
        </w:rPr>
        <w:t xml:space="preserve">Par Dobeles novada domes saistošo noteikumu Nr.15 ’’Grozījumi Dobeles novada domes saistošajos noteikumos Nr.2 ’’Interešu izglītības un pieaugušo neformālās izglītības programmu licencēšanas kārtība’’’’ </w:t>
      </w:r>
      <w:r w:rsidR="00E8075B" w:rsidRPr="00E8075B">
        <w:rPr>
          <w:rFonts w:eastAsia="Calibri"/>
          <w:b/>
          <w:bCs/>
          <w:color w:val="000000"/>
          <w:lang w:eastAsia="en-US"/>
        </w:rPr>
        <w:t>apstiprināšanu galīgajā redakcijā</w:t>
      </w:r>
      <w:r>
        <w:rPr>
          <w:b/>
        </w:rPr>
        <w:t>’’.</w:t>
      </w:r>
    </w:p>
    <w:p w14:paraId="780C5C85" w14:textId="378154A5" w:rsidR="00746504" w:rsidRDefault="008D0D91" w:rsidP="000B2A46">
      <w:pPr>
        <w:jc w:val="both"/>
        <w:rPr>
          <w:color w:val="000000"/>
        </w:rPr>
      </w:pPr>
      <w:r w:rsidRPr="00883F75">
        <w:rPr>
          <w:color w:val="000000"/>
        </w:rPr>
        <w:t>Lēmums pievienots protokolam.</w:t>
      </w:r>
      <w:bookmarkEnd w:id="67"/>
    </w:p>
    <w:p w14:paraId="77990100" w14:textId="77777777" w:rsidR="00262A35" w:rsidRDefault="00262A35" w:rsidP="000B2A46">
      <w:pPr>
        <w:jc w:val="both"/>
        <w:rPr>
          <w:color w:val="000000"/>
        </w:rPr>
      </w:pPr>
    </w:p>
    <w:p w14:paraId="054F34C0" w14:textId="77777777" w:rsidR="008C4052" w:rsidRDefault="008C4052" w:rsidP="000B2A46">
      <w:pPr>
        <w:jc w:val="both"/>
        <w:rPr>
          <w:color w:val="000000"/>
        </w:rPr>
      </w:pPr>
    </w:p>
    <w:p w14:paraId="5CFD4076" w14:textId="143CFFA1" w:rsidR="00260691" w:rsidRDefault="00260691" w:rsidP="000B2A46">
      <w:pPr>
        <w:jc w:val="both"/>
        <w:rPr>
          <w:color w:val="000000"/>
        </w:rPr>
      </w:pPr>
    </w:p>
    <w:p w14:paraId="0327735F" w14:textId="77777777" w:rsidR="005A769B" w:rsidRDefault="005A769B" w:rsidP="000B2A46">
      <w:pPr>
        <w:jc w:val="both"/>
        <w:rPr>
          <w:color w:val="000000"/>
        </w:rPr>
      </w:pPr>
    </w:p>
    <w:p w14:paraId="40CC3B3C" w14:textId="036FCF00" w:rsidR="008C5173" w:rsidRPr="00883F75" w:rsidRDefault="004A39FD" w:rsidP="00883F75">
      <w:pPr>
        <w:jc w:val="center"/>
        <w:rPr>
          <w:b/>
          <w:u w:val="single"/>
        </w:rPr>
      </w:pPr>
      <w:r>
        <w:rPr>
          <w:color w:val="000000"/>
        </w:rPr>
        <w:t>13</w:t>
      </w:r>
      <w:r w:rsidR="008C5173" w:rsidRPr="00883F75">
        <w:rPr>
          <w:color w:val="000000"/>
        </w:rPr>
        <w:t>.§</w:t>
      </w:r>
    </w:p>
    <w:p w14:paraId="30496929" w14:textId="730DDCD5" w:rsidR="005C5DA1" w:rsidRPr="005C5DA1" w:rsidRDefault="005C5DA1" w:rsidP="00FD7B4D">
      <w:pPr>
        <w:jc w:val="center"/>
        <w:rPr>
          <w:rFonts w:eastAsia="Calibri"/>
          <w:b/>
          <w:lang w:eastAsia="en-US"/>
        </w:rPr>
      </w:pPr>
      <w:bookmarkStart w:id="68" w:name="_Hlk94476163"/>
      <w:r w:rsidRPr="005C5DA1">
        <w:rPr>
          <w:rFonts w:eastAsia="Calibri"/>
          <w:b/>
          <w:lang w:eastAsia="en-US"/>
        </w:rPr>
        <w:t>Par Auces Mūzikas un mākslas skolas nolikuma apstiprināšanu</w:t>
      </w:r>
    </w:p>
    <w:bookmarkEnd w:id="68"/>
    <w:p w14:paraId="0F36B251" w14:textId="4DDD6DFD" w:rsidR="008C5173" w:rsidRDefault="008C5173" w:rsidP="00883F75">
      <w:pPr>
        <w:jc w:val="center"/>
        <w:rPr>
          <w:i/>
          <w:color w:val="000000"/>
        </w:rPr>
      </w:pPr>
      <w:r w:rsidRPr="00883F75">
        <w:rPr>
          <w:b/>
          <w:noProof/>
          <w:color w:val="000000"/>
        </w:rPr>
        <mc:AlternateContent>
          <mc:Choice Requires="wps">
            <w:drawing>
              <wp:anchor distT="0" distB="0" distL="114300" distR="114300" simplePos="0" relativeHeight="251744256" behindDoc="0" locked="0" layoutInCell="1" allowOverlap="1" wp14:anchorId="14240A2E" wp14:editId="45A748CC">
                <wp:simplePos x="0" y="0"/>
                <wp:positionH relativeFrom="column">
                  <wp:posOffset>-61595</wp:posOffset>
                </wp:positionH>
                <wp:positionV relativeFrom="paragraph">
                  <wp:posOffset>-1905</wp:posOffset>
                </wp:positionV>
                <wp:extent cx="5892800" cy="0"/>
                <wp:effectExtent l="0" t="0" r="0" b="0"/>
                <wp:wrapNone/>
                <wp:docPr id="5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CAA8E" id="AutoShape 1126" o:spid="_x0000_s1026" type="#_x0000_t32" style="position:absolute;margin-left:-4.85pt;margin-top:-.15pt;width:464pt;height:0;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xh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d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c6xh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5C5DA1">
        <w:rPr>
          <w:i/>
          <w:color w:val="000000"/>
        </w:rPr>
        <w:t>A.Didrihsone</w:t>
      </w:r>
      <w:proofErr w:type="spellEnd"/>
      <w:r w:rsidRPr="00883F75">
        <w:rPr>
          <w:i/>
          <w:color w:val="000000"/>
        </w:rPr>
        <w:t>)</w:t>
      </w:r>
    </w:p>
    <w:p w14:paraId="60F6BB46" w14:textId="4EE1E382" w:rsidR="00FE5AC8" w:rsidRDefault="00FE5AC8" w:rsidP="00883F75">
      <w:pPr>
        <w:jc w:val="center"/>
        <w:rPr>
          <w:i/>
          <w:color w:val="000000"/>
        </w:rPr>
      </w:pPr>
    </w:p>
    <w:p w14:paraId="4AE1E41E" w14:textId="77777777" w:rsidR="00F537DF" w:rsidRPr="00883F75" w:rsidRDefault="00F537DF" w:rsidP="00883F75">
      <w:pPr>
        <w:jc w:val="center"/>
        <w:rPr>
          <w:i/>
          <w:color w:val="000000"/>
        </w:rPr>
      </w:pPr>
    </w:p>
    <w:p w14:paraId="6CA4D6FF" w14:textId="2DE87E47" w:rsidR="005C5DA1" w:rsidRDefault="005C5DA1" w:rsidP="00FE5AC8">
      <w:pPr>
        <w:jc w:val="both"/>
        <w:rPr>
          <w:bCs/>
          <w:color w:val="000000"/>
        </w:rPr>
      </w:pPr>
      <w:bookmarkStart w:id="69" w:name="_Hlk107237149"/>
      <w:r w:rsidRPr="00883F75">
        <w:rPr>
          <w:color w:val="000000"/>
        </w:rPr>
        <w:t xml:space="preserve">Jautājums izskatīts </w:t>
      </w:r>
      <w:r>
        <w:rPr>
          <w:bCs/>
          <w:color w:val="000000"/>
        </w:rPr>
        <w:t>Izglītības, kultūras un sporta komitejā 2022. gada 21. jūnijā.</w:t>
      </w:r>
    </w:p>
    <w:p w14:paraId="4B413F10" w14:textId="17984F55" w:rsidR="00816AD1" w:rsidRDefault="00816AD1" w:rsidP="00FE5AC8">
      <w:pPr>
        <w:jc w:val="both"/>
        <w:rPr>
          <w:bCs/>
          <w:color w:val="000000"/>
        </w:rPr>
      </w:pPr>
      <w:bookmarkStart w:id="70" w:name="_Hlk107946296"/>
      <w:r w:rsidRPr="00883F75">
        <w:rPr>
          <w:color w:val="000000"/>
        </w:rPr>
        <w:t>Deputātiem jautājumu</w:t>
      </w:r>
      <w:r>
        <w:rPr>
          <w:color w:val="000000"/>
        </w:rPr>
        <w:t xml:space="preserve"> un iebildumu</w:t>
      </w:r>
      <w:r w:rsidRPr="00883F75">
        <w:rPr>
          <w:color w:val="000000"/>
        </w:rPr>
        <w:t xml:space="preserve"> nav.</w:t>
      </w:r>
    </w:p>
    <w:bookmarkEnd w:id="69"/>
    <w:bookmarkEnd w:id="70"/>
    <w:p w14:paraId="4C43ABCC" w14:textId="3557E59E" w:rsidR="00FE5AC8" w:rsidRPr="00883F75" w:rsidRDefault="00FE5AC8" w:rsidP="00FE5AC8">
      <w:pPr>
        <w:jc w:val="both"/>
        <w:rPr>
          <w:color w:val="000000"/>
        </w:rPr>
      </w:pPr>
      <w:r w:rsidRPr="00883F75">
        <w:rPr>
          <w:color w:val="000000"/>
        </w:rPr>
        <w:t>Balsojums par lēmuma projektu.</w:t>
      </w:r>
    </w:p>
    <w:p w14:paraId="242B8014" w14:textId="7288F770" w:rsidR="00A5106A" w:rsidRPr="00883F75" w:rsidRDefault="00A5106A" w:rsidP="00A5106A">
      <w:pPr>
        <w:jc w:val="both"/>
        <w:rPr>
          <w:rFonts w:eastAsia="Lucida Sans Unicode"/>
          <w:kern w:val="1"/>
        </w:rPr>
      </w:pPr>
      <w:bookmarkStart w:id="71" w:name="_Hlk96804469"/>
      <w:r w:rsidRPr="00883F75">
        <w:rPr>
          <w:color w:val="000000"/>
        </w:rPr>
        <w:t>Atklāti</w:t>
      </w:r>
      <w:r w:rsidRPr="00883F75">
        <w:t xml:space="preserve"> balsojot: </w:t>
      </w:r>
      <w:r w:rsidR="00E003CD">
        <w:t xml:space="preserve">PAR – 15 (Ģirts Ante, </w:t>
      </w:r>
      <w:r w:rsidR="00E003CD">
        <w:rPr>
          <w:bCs/>
          <w:lang w:eastAsia="et-EE"/>
        </w:rPr>
        <w:t xml:space="preserve">Kristīne Briede, Sarmīte Dude, Andris Podvinskis, Ainārs Meiers, Māris Feldmanis, Edgars </w:t>
      </w:r>
      <w:proofErr w:type="spellStart"/>
      <w:r w:rsidR="00E003CD">
        <w:rPr>
          <w:bCs/>
          <w:lang w:eastAsia="et-EE"/>
        </w:rPr>
        <w:t>Gaigalis</w:t>
      </w:r>
      <w:proofErr w:type="spellEnd"/>
      <w:r w:rsidR="00E003CD">
        <w:rPr>
          <w:bCs/>
          <w:lang w:eastAsia="et-EE"/>
        </w:rPr>
        <w:t xml:space="preserve">, Ivars Gorskis, Linda </w:t>
      </w:r>
      <w:proofErr w:type="spellStart"/>
      <w:r w:rsidR="00E003CD">
        <w:rPr>
          <w:bCs/>
          <w:lang w:eastAsia="et-EE"/>
        </w:rPr>
        <w:t>Karloviča</w:t>
      </w:r>
      <w:proofErr w:type="spellEnd"/>
      <w:r w:rsidR="00E003CD">
        <w:rPr>
          <w:bCs/>
          <w:lang w:eastAsia="et-EE"/>
        </w:rPr>
        <w:t xml:space="preserve">, Edgars Laimiņš, Sanita Olševska, Viesturs Reinfelds, Dace Reinika, Guntis Safranovičs, Andrejs Spridzāns), </w:t>
      </w:r>
      <w:r w:rsidR="00E003CD">
        <w:rPr>
          <w:bCs/>
        </w:rPr>
        <w:t>PRET – nav, ATTURAS – 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56A104CD" w14:textId="2B6B84DF" w:rsidR="00FE5AC8" w:rsidRDefault="00FE5AC8" w:rsidP="00E003CD">
      <w:pPr>
        <w:jc w:val="both"/>
        <w:rPr>
          <w:b/>
        </w:rPr>
      </w:pPr>
      <w:r w:rsidRPr="00883F75">
        <w:rPr>
          <w:b/>
          <w:color w:val="000000"/>
        </w:rPr>
        <w:t>Pieņemt lēmumu</w:t>
      </w:r>
      <w:r w:rsidRPr="00883F75">
        <w:rPr>
          <w:color w:val="000000"/>
        </w:rPr>
        <w:t xml:space="preserve"> </w:t>
      </w:r>
      <w:r w:rsidRPr="00883F75">
        <w:rPr>
          <w:b/>
          <w:color w:val="000000"/>
        </w:rPr>
        <w:t>Nr.</w:t>
      </w:r>
      <w:r w:rsidR="00356232">
        <w:rPr>
          <w:b/>
          <w:color w:val="000000"/>
        </w:rPr>
        <w:t>2</w:t>
      </w:r>
      <w:r w:rsidR="005C5DA1">
        <w:rPr>
          <w:b/>
          <w:color w:val="000000"/>
        </w:rPr>
        <w:t>8</w:t>
      </w:r>
      <w:r w:rsidR="00E003CD">
        <w:rPr>
          <w:b/>
          <w:color w:val="000000"/>
        </w:rPr>
        <w:t>4</w:t>
      </w:r>
      <w:r w:rsidR="005C5DA1">
        <w:rPr>
          <w:b/>
          <w:color w:val="000000"/>
        </w:rPr>
        <w:t>/11</w:t>
      </w:r>
      <w:r w:rsidRPr="00883F75">
        <w:rPr>
          <w:color w:val="000000"/>
        </w:rPr>
        <w:t xml:space="preserve"> </w:t>
      </w:r>
      <w:r w:rsidR="005C5DA1" w:rsidRPr="005C5DA1">
        <w:rPr>
          <w:b/>
          <w:bCs/>
          <w:color w:val="000000"/>
        </w:rPr>
        <w:t>’’P</w:t>
      </w:r>
      <w:r w:rsidR="005C5DA1" w:rsidRPr="005C5DA1">
        <w:rPr>
          <w:rFonts w:eastAsia="Calibri"/>
          <w:b/>
          <w:lang w:eastAsia="en-US"/>
        </w:rPr>
        <w:t xml:space="preserve">ar Auces Mūzikas un mākslas skolas nolikuma </w:t>
      </w:r>
      <w:r w:rsidR="00E003CD">
        <w:rPr>
          <w:rFonts w:eastAsia="Calibri"/>
          <w:b/>
          <w:lang w:eastAsia="en-US"/>
        </w:rPr>
        <w:t>a</w:t>
      </w:r>
      <w:r w:rsidR="005C5DA1" w:rsidRPr="005C5DA1">
        <w:rPr>
          <w:rFonts w:eastAsia="Calibri"/>
          <w:b/>
          <w:lang w:eastAsia="en-US"/>
        </w:rPr>
        <w:t>pstiprināšanu</w:t>
      </w:r>
      <w:r w:rsidR="005C5DA1">
        <w:rPr>
          <w:rFonts w:eastAsia="Calibri"/>
          <w:b/>
          <w:lang w:eastAsia="en-US"/>
        </w:rPr>
        <w:t>’’.</w:t>
      </w:r>
    </w:p>
    <w:bookmarkEnd w:id="71"/>
    <w:p w14:paraId="76CACDEA" w14:textId="59F5413C" w:rsidR="00FA03B0" w:rsidRDefault="00FA03B0" w:rsidP="00FE5AC8">
      <w:pPr>
        <w:jc w:val="both"/>
        <w:rPr>
          <w:color w:val="000000"/>
        </w:rPr>
      </w:pPr>
      <w:r w:rsidRPr="00883F75">
        <w:rPr>
          <w:color w:val="000000"/>
        </w:rPr>
        <w:t>Lēmums pievienots protokolam.</w:t>
      </w:r>
    </w:p>
    <w:p w14:paraId="30D48D83" w14:textId="6545B7F3" w:rsidR="005C5DA1" w:rsidRDefault="005C5DA1" w:rsidP="00FE5AC8">
      <w:pPr>
        <w:jc w:val="both"/>
        <w:rPr>
          <w:color w:val="000000"/>
        </w:rPr>
      </w:pPr>
    </w:p>
    <w:p w14:paraId="3EAECB8E" w14:textId="77777777" w:rsidR="005C5DA1" w:rsidRDefault="005C5DA1" w:rsidP="00FE5AC8">
      <w:pPr>
        <w:jc w:val="both"/>
        <w:rPr>
          <w:color w:val="000000"/>
        </w:rPr>
      </w:pPr>
    </w:p>
    <w:p w14:paraId="5D4A7468" w14:textId="0A16AB5C" w:rsidR="00BF64A4" w:rsidRPr="00883F75" w:rsidRDefault="004A39FD" w:rsidP="00883F75">
      <w:pPr>
        <w:jc w:val="center"/>
        <w:rPr>
          <w:b/>
          <w:u w:val="single"/>
        </w:rPr>
      </w:pPr>
      <w:r>
        <w:rPr>
          <w:color w:val="000000"/>
        </w:rPr>
        <w:lastRenderedPageBreak/>
        <w:t>14</w:t>
      </w:r>
      <w:r w:rsidR="00BF64A4" w:rsidRPr="00883F75">
        <w:rPr>
          <w:color w:val="000000"/>
        </w:rPr>
        <w:t>.§</w:t>
      </w:r>
    </w:p>
    <w:p w14:paraId="5CDB2548" w14:textId="7C923345" w:rsidR="00E113ED" w:rsidRPr="00E113ED" w:rsidRDefault="00E113ED" w:rsidP="00883F75">
      <w:pPr>
        <w:jc w:val="center"/>
        <w:rPr>
          <w:b/>
        </w:rPr>
      </w:pPr>
      <w:bookmarkStart w:id="72" w:name="_Hlk105078031"/>
      <w:r w:rsidRPr="00E113ED">
        <w:rPr>
          <w:b/>
        </w:rPr>
        <w:t>Par nolikuma ’’Grozījumi nolikumā ’’Augstkalnes pamatskolas nolikums”” apstiprināšanu</w:t>
      </w:r>
    </w:p>
    <w:bookmarkEnd w:id="72"/>
    <w:p w14:paraId="30B60E7B" w14:textId="4DF68C63" w:rsidR="00BF64A4" w:rsidRPr="00883F75" w:rsidRDefault="00BF64A4" w:rsidP="00883F75">
      <w:pPr>
        <w:jc w:val="center"/>
        <w:rPr>
          <w:i/>
          <w:color w:val="000000"/>
        </w:rPr>
      </w:pPr>
      <w:r w:rsidRPr="00883F75">
        <w:rPr>
          <w:b/>
          <w:noProof/>
          <w:color w:val="000000"/>
        </w:rPr>
        <mc:AlternateContent>
          <mc:Choice Requires="wps">
            <w:drawing>
              <wp:anchor distT="0" distB="0" distL="114300" distR="114300" simplePos="0" relativeHeight="251746304" behindDoc="0" locked="0" layoutInCell="1" allowOverlap="1" wp14:anchorId="3DA09BE4" wp14:editId="5589553D">
                <wp:simplePos x="0" y="0"/>
                <wp:positionH relativeFrom="column">
                  <wp:posOffset>-61595</wp:posOffset>
                </wp:positionH>
                <wp:positionV relativeFrom="paragraph">
                  <wp:posOffset>-1905</wp:posOffset>
                </wp:positionV>
                <wp:extent cx="5892800" cy="0"/>
                <wp:effectExtent l="0" t="0" r="0" b="0"/>
                <wp:wrapNone/>
                <wp:docPr id="5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0EC5D5" id="AutoShape 1126" o:spid="_x0000_s1026" type="#_x0000_t32" style="position:absolute;margin-left:-4.85pt;margin-top:-.15pt;width:464pt;height:0;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9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b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qs+9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E113ED">
        <w:rPr>
          <w:i/>
          <w:color w:val="000000"/>
        </w:rPr>
        <w:t>A.Didrihsone</w:t>
      </w:r>
      <w:proofErr w:type="spellEnd"/>
      <w:r w:rsidRPr="00883F75">
        <w:rPr>
          <w:i/>
          <w:color w:val="000000"/>
        </w:rPr>
        <w:t>)</w:t>
      </w:r>
    </w:p>
    <w:p w14:paraId="6547F180" w14:textId="77777777" w:rsidR="00DD5728" w:rsidRDefault="00DD5728" w:rsidP="00883F75">
      <w:pPr>
        <w:jc w:val="both"/>
        <w:rPr>
          <w:color w:val="000000"/>
        </w:rPr>
      </w:pPr>
    </w:p>
    <w:p w14:paraId="2CD9884A" w14:textId="77777777" w:rsidR="00DD5728" w:rsidRDefault="00DD5728" w:rsidP="00883F75">
      <w:pPr>
        <w:jc w:val="both"/>
        <w:rPr>
          <w:color w:val="000000"/>
        </w:rPr>
      </w:pPr>
    </w:p>
    <w:p w14:paraId="7DD80FC4" w14:textId="77777777" w:rsidR="00E113ED" w:rsidRDefault="00E113ED" w:rsidP="00E113ED">
      <w:pPr>
        <w:jc w:val="both"/>
        <w:rPr>
          <w:bCs/>
          <w:color w:val="000000"/>
        </w:rPr>
      </w:pPr>
      <w:r w:rsidRPr="00883F75">
        <w:rPr>
          <w:color w:val="000000"/>
        </w:rPr>
        <w:t xml:space="preserve">Jautājums izskatīts </w:t>
      </w:r>
      <w:r>
        <w:rPr>
          <w:bCs/>
          <w:color w:val="000000"/>
        </w:rPr>
        <w:t>Izglītības, kultūras un sporta komitejā 2022. gada 21. jūnijā.</w:t>
      </w:r>
    </w:p>
    <w:p w14:paraId="61E55C2C" w14:textId="73C94F4F" w:rsidR="002A1DD6" w:rsidRDefault="00816AD1" w:rsidP="002A1DD6">
      <w:pPr>
        <w:jc w:val="both"/>
        <w:rPr>
          <w:color w:val="000000"/>
        </w:rPr>
      </w:pPr>
      <w:r>
        <w:rPr>
          <w:color w:val="000000"/>
        </w:rPr>
        <w:t xml:space="preserve">Jautā Edgars </w:t>
      </w:r>
      <w:proofErr w:type="spellStart"/>
      <w:r>
        <w:rPr>
          <w:color w:val="000000"/>
        </w:rPr>
        <w:t>Gaigalis</w:t>
      </w:r>
      <w:proofErr w:type="spellEnd"/>
      <w:r>
        <w:rPr>
          <w:color w:val="000000"/>
        </w:rPr>
        <w:t>.</w:t>
      </w:r>
    </w:p>
    <w:p w14:paraId="0CF4858F" w14:textId="76356175" w:rsidR="00816AD1" w:rsidRPr="00883F75" w:rsidRDefault="00816AD1" w:rsidP="002A1DD6">
      <w:pPr>
        <w:jc w:val="both"/>
        <w:rPr>
          <w:color w:val="000000"/>
        </w:rPr>
      </w:pPr>
      <w:r>
        <w:rPr>
          <w:color w:val="000000"/>
        </w:rPr>
        <w:t>Atbild Aija Didrihsone.</w:t>
      </w:r>
    </w:p>
    <w:p w14:paraId="370DE17F" w14:textId="77777777" w:rsidR="002A1DD6" w:rsidRPr="00883F75" w:rsidRDefault="002A1DD6" w:rsidP="002A1DD6">
      <w:pPr>
        <w:jc w:val="both"/>
        <w:rPr>
          <w:color w:val="000000"/>
        </w:rPr>
      </w:pPr>
      <w:r w:rsidRPr="00883F75">
        <w:rPr>
          <w:color w:val="000000"/>
        </w:rPr>
        <w:t>Balsojums par lēmuma projektu.</w:t>
      </w:r>
    </w:p>
    <w:p w14:paraId="2A9092FD" w14:textId="1BC532AB" w:rsidR="002A1DD6" w:rsidRPr="00883F75" w:rsidRDefault="002A1DD6" w:rsidP="002A1DD6">
      <w:pPr>
        <w:jc w:val="both"/>
        <w:rPr>
          <w:rFonts w:eastAsia="Lucida Sans Unicode"/>
          <w:kern w:val="1"/>
        </w:rPr>
      </w:pPr>
      <w:r w:rsidRPr="00883F75">
        <w:rPr>
          <w:color w:val="000000"/>
        </w:rPr>
        <w:t>Atklāti</w:t>
      </w:r>
      <w:r w:rsidRPr="00883F75">
        <w:t xml:space="preserve"> balsojot: </w:t>
      </w:r>
      <w:r w:rsidR="0069164C">
        <w:t xml:space="preserve">PAR – 15 (Ģirts Ante, </w:t>
      </w:r>
      <w:r w:rsidR="0069164C">
        <w:rPr>
          <w:bCs/>
          <w:lang w:eastAsia="et-EE"/>
        </w:rPr>
        <w:t xml:space="preserve">Kristīne Briede, Sarmīte Dude, Andris Podvinskis, Ainārs Meiers, Māris Feldmanis, Edgars </w:t>
      </w:r>
      <w:proofErr w:type="spellStart"/>
      <w:r w:rsidR="0069164C">
        <w:rPr>
          <w:bCs/>
          <w:lang w:eastAsia="et-EE"/>
        </w:rPr>
        <w:t>Gaigalis</w:t>
      </w:r>
      <w:proofErr w:type="spellEnd"/>
      <w:r w:rsidR="0069164C">
        <w:rPr>
          <w:bCs/>
          <w:lang w:eastAsia="et-EE"/>
        </w:rPr>
        <w:t xml:space="preserve">, Ivars Gorskis, Linda </w:t>
      </w:r>
      <w:proofErr w:type="spellStart"/>
      <w:r w:rsidR="0069164C">
        <w:rPr>
          <w:bCs/>
          <w:lang w:eastAsia="et-EE"/>
        </w:rPr>
        <w:t>Karloviča</w:t>
      </w:r>
      <w:proofErr w:type="spellEnd"/>
      <w:r w:rsidR="0069164C">
        <w:rPr>
          <w:bCs/>
          <w:lang w:eastAsia="et-EE"/>
        </w:rPr>
        <w:t xml:space="preserve">, Edgars Laimiņš, Sanita Olševska, Viesturs Reinfelds, Dace Reinika, Guntis Safranovičs, Andrejs Spridzāns), </w:t>
      </w:r>
      <w:r w:rsidR="0069164C">
        <w:rPr>
          <w:bCs/>
        </w:rPr>
        <w:t>PRET – nav, ATTURAS – 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59966E59" w14:textId="1AD5482A" w:rsidR="002A1DD6" w:rsidRPr="006F07D7" w:rsidRDefault="002A1DD6" w:rsidP="0069164C">
      <w:pPr>
        <w:jc w:val="both"/>
        <w:rPr>
          <w:b/>
        </w:rPr>
      </w:pPr>
      <w:r w:rsidRPr="00883F75">
        <w:rPr>
          <w:b/>
          <w:color w:val="000000"/>
        </w:rPr>
        <w:t>Pieņemt lēmumu</w:t>
      </w:r>
      <w:r w:rsidRPr="00883F75">
        <w:rPr>
          <w:color w:val="000000"/>
        </w:rPr>
        <w:t xml:space="preserve"> </w:t>
      </w:r>
      <w:r w:rsidRPr="00883F75">
        <w:rPr>
          <w:b/>
          <w:color w:val="000000"/>
        </w:rPr>
        <w:t>Nr.</w:t>
      </w:r>
      <w:r>
        <w:rPr>
          <w:b/>
          <w:color w:val="000000"/>
        </w:rPr>
        <w:t>2</w:t>
      </w:r>
      <w:r w:rsidR="00E113ED">
        <w:rPr>
          <w:b/>
          <w:color w:val="000000"/>
        </w:rPr>
        <w:t>8</w:t>
      </w:r>
      <w:r w:rsidR="0069164C">
        <w:rPr>
          <w:b/>
          <w:color w:val="000000"/>
        </w:rPr>
        <w:t>5</w:t>
      </w:r>
      <w:r w:rsidR="00E113ED">
        <w:rPr>
          <w:b/>
          <w:color w:val="000000"/>
        </w:rPr>
        <w:t>/11</w:t>
      </w:r>
      <w:r w:rsidRPr="00883F75">
        <w:rPr>
          <w:color w:val="000000"/>
        </w:rPr>
        <w:t xml:space="preserve"> </w:t>
      </w:r>
      <w:r w:rsidR="00E113ED" w:rsidRPr="00E113ED">
        <w:rPr>
          <w:b/>
          <w:bCs/>
          <w:color w:val="000000"/>
        </w:rPr>
        <w:t>’’</w:t>
      </w:r>
      <w:r w:rsidR="00E113ED" w:rsidRPr="00E113ED">
        <w:rPr>
          <w:b/>
        </w:rPr>
        <w:t>Par nolikuma ’’Grozījumi nolikumā ’’Augstkalnes pamatskolas nolikums”” apstiprināšanu</w:t>
      </w:r>
      <w:r w:rsidR="00E113ED">
        <w:rPr>
          <w:b/>
        </w:rPr>
        <w:t>’’</w:t>
      </w:r>
      <w:r>
        <w:rPr>
          <w:b/>
        </w:rPr>
        <w:t>.</w:t>
      </w:r>
    </w:p>
    <w:p w14:paraId="1943C2A9" w14:textId="7B1426D8" w:rsidR="002A1DD6" w:rsidRDefault="002A1DD6" w:rsidP="002A1DD6">
      <w:pPr>
        <w:suppressAutoHyphens/>
        <w:autoSpaceDN w:val="0"/>
        <w:jc w:val="both"/>
        <w:textAlignment w:val="baseline"/>
        <w:rPr>
          <w:color w:val="000000"/>
        </w:rPr>
      </w:pPr>
      <w:r w:rsidRPr="00883F75">
        <w:rPr>
          <w:color w:val="000000"/>
        </w:rPr>
        <w:t>Lēmums pievienots protokolam.</w:t>
      </w:r>
    </w:p>
    <w:p w14:paraId="5071845F" w14:textId="77777777" w:rsidR="003D365B" w:rsidRPr="00883F75" w:rsidRDefault="003D365B" w:rsidP="00C0221B">
      <w:pPr>
        <w:jc w:val="both"/>
        <w:rPr>
          <w:color w:val="000000"/>
        </w:rPr>
      </w:pPr>
    </w:p>
    <w:p w14:paraId="5E24B79D" w14:textId="5EC5E0DF" w:rsidR="00263FA6" w:rsidRDefault="00263FA6" w:rsidP="00883F75">
      <w:pPr>
        <w:jc w:val="center"/>
        <w:rPr>
          <w:color w:val="000000"/>
        </w:rPr>
      </w:pPr>
    </w:p>
    <w:p w14:paraId="6850C43E" w14:textId="56F93055" w:rsidR="008C4052" w:rsidRDefault="008C4052" w:rsidP="00883F75">
      <w:pPr>
        <w:jc w:val="center"/>
        <w:rPr>
          <w:color w:val="000000"/>
        </w:rPr>
      </w:pPr>
    </w:p>
    <w:p w14:paraId="30C01A20" w14:textId="4F0A41B6" w:rsidR="00F537DF" w:rsidRDefault="00F537DF" w:rsidP="00883F75">
      <w:pPr>
        <w:jc w:val="center"/>
        <w:rPr>
          <w:color w:val="000000"/>
        </w:rPr>
      </w:pPr>
    </w:p>
    <w:p w14:paraId="4FF9C0E5" w14:textId="77777777" w:rsidR="00F537DF" w:rsidRDefault="00F537DF" w:rsidP="00883F75">
      <w:pPr>
        <w:jc w:val="center"/>
        <w:rPr>
          <w:color w:val="000000"/>
        </w:rPr>
      </w:pPr>
    </w:p>
    <w:p w14:paraId="45FC4745" w14:textId="1B7E1B6E" w:rsidR="00F71F84" w:rsidRPr="00883F75" w:rsidRDefault="00F71F84" w:rsidP="00883F75">
      <w:pPr>
        <w:jc w:val="center"/>
        <w:rPr>
          <w:b/>
          <w:u w:val="single"/>
        </w:rPr>
      </w:pPr>
      <w:r w:rsidRPr="00883F75">
        <w:rPr>
          <w:color w:val="000000"/>
        </w:rPr>
        <w:t>1</w:t>
      </w:r>
      <w:r w:rsidR="00EE376C">
        <w:rPr>
          <w:color w:val="000000"/>
        </w:rPr>
        <w:t>5</w:t>
      </w:r>
      <w:r w:rsidRPr="00883F75">
        <w:rPr>
          <w:color w:val="000000"/>
        </w:rPr>
        <w:t>.§</w:t>
      </w:r>
    </w:p>
    <w:p w14:paraId="650BE5D7" w14:textId="14273865" w:rsidR="002E6620" w:rsidRPr="002E6620" w:rsidRDefault="002E6620" w:rsidP="00883F75">
      <w:pPr>
        <w:jc w:val="center"/>
        <w:rPr>
          <w:b/>
          <w:bCs/>
        </w:rPr>
      </w:pPr>
      <w:bookmarkStart w:id="73" w:name="_Hlk105078409"/>
      <w:r w:rsidRPr="002E6620">
        <w:rPr>
          <w:rFonts w:eastAsia="Calibri"/>
          <w:b/>
          <w:bCs/>
          <w:lang w:eastAsia="en-US"/>
        </w:rPr>
        <w:t>Par atļauju Bikstu pamatskolai pieņemt ziedojumu</w:t>
      </w:r>
    </w:p>
    <w:bookmarkEnd w:id="73"/>
    <w:p w14:paraId="11E9F18F" w14:textId="362AE6B5" w:rsidR="00F71F84" w:rsidRDefault="00F71F84" w:rsidP="00883F75">
      <w:pPr>
        <w:jc w:val="center"/>
        <w:rPr>
          <w:i/>
          <w:color w:val="000000"/>
        </w:rPr>
      </w:pPr>
      <w:r w:rsidRPr="00883F75">
        <w:rPr>
          <w:b/>
          <w:noProof/>
          <w:color w:val="000000"/>
        </w:rPr>
        <mc:AlternateContent>
          <mc:Choice Requires="wps">
            <w:drawing>
              <wp:anchor distT="0" distB="0" distL="114300" distR="114300" simplePos="0" relativeHeight="251750400" behindDoc="0" locked="0" layoutInCell="1" allowOverlap="1" wp14:anchorId="1097F615" wp14:editId="30C82CD7">
                <wp:simplePos x="0" y="0"/>
                <wp:positionH relativeFrom="column">
                  <wp:posOffset>-61595</wp:posOffset>
                </wp:positionH>
                <wp:positionV relativeFrom="paragraph">
                  <wp:posOffset>-1905</wp:posOffset>
                </wp:positionV>
                <wp:extent cx="5892800" cy="0"/>
                <wp:effectExtent l="0" t="0" r="0" b="0"/>
                <wp:wrapNone/>
                <wp:docPr id="6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8B33E" id="AutoShape 1126" o:spid="_x0000_s1026" type="#_x0000_t32" style="position:absolute;margin-left:-4.85pt;margin-top:-.15pt;width:464pt;height:0;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Zw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Vmc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2E6620">
        <w:rPr>
          <w:i/>
          <w:color w:val="000000"/>
        </w:rPr>
        <w:t>A.Didrihsone</w:t>
      </w:r>
      <w:proofErr w:type="spellEnd"/>
      <w:r w:rsidRPr="00883F75">
        <w:rPr>
          <w:i/>
          <w:color w:val="000000"/>
        </w:rPr>
        <w:t>)</w:t>
      </w:r>
    </w:p>
    <w:p w14:paraId="04C03E3B" w14:textId="77777777" w:rsidR="008C4052" w:rsidRPr="00883F75" w:rsidRDefault="008C4052" w:rsidP="00883F75">
      <w:pPr>
        <w:jc w:val="center"/>
        <w:rPr>
          <w:i/>
          <w:color w:val="000000"/>
        </w:rPr>
      </w:pPr>
    </w:p>
    <w:p w14:paraId="0E99534E" w14:textId="2B1D7F20" w:rsidR="00AE5433" w:rsidRDefault="00AE5433" w:rsidP="00D2482D">
      <w:pPr>
        <w:jc w:val="both"/>
        <w:rPr>
          <w:color w:val="000000"/>
        </w:rPr>
      </w:pPr>
    </w:p>
    <w:p w14:paraId="6972786D" w14:textId="14742866" w:rsidR="002E6620" w:rsidRDefault="002E6620" w:rsidP="002E6620">
      <w:pPr>
        <w:jc w:val="both"/>
        <w:rPr>
          <w:bCs/>
          <w:color w:val="000000"/>
        </w:rPr>
      </w:pPr>
      <w:r w:rsidRPr="00883F75">
        <w:rPr>
          <w:color w:val="000000"/>
        </w:rPr>
        <w:t xml:space="preserve">Jautājums izskatīts </w:t>
      </w:r>
      <w:r>
        <w:rPr>
          <w:bCs/>
          <w:color w:val="000000"/>
        </w:rPr>
        <w:t>Izglītības, kultūras un sporta komitejā, Finanšu un budžeta komitejā 2022. gada 21. jūnijā.</w:t>
      </w:r>
    </w:p>
    <w:p w14:paraId="473E8BB9" w14:textId="1BF84E8F" w:rsidR="00816AD1" w:rsidRDefault="00816AD1" w:rsidP="002E6620">
      <w:pPr>
        <w:jc w:val="both"/>
        <w:rPr>
          <w:bCs/>
          <w:color w:val="000000"/>
        </w:rPr>
      </w:pPr>
      <w:r w:rsidRPr="00883F75">
        <w:rPr>
          <w:color w:val="000000"/>
        </w:rPr>
        <w:t>Deputātiem jautājumu</w:t>
      </w:r>
      <w:r>
        <w:rPr>
          <w:color w:val="000000"/>
        </w:rPr>
        <w:t xml:space="preserve"> un iebildumu</w:t>
      </w:r>
      <w:r w:rsidRPr="00883F75">
        <w:rPr>
          <w:color w:val="000000"/>
        </w:rPr>
        <w:t xml:space="preserve"> nav.</w:t>
      </w:r>
    </w:p>
    <w:p w14:paraId="24A28733" w14:textId="3E1AFDC7" w:rsidR="00D2482D" w:rsidRPr="00883F75" w:rsidRDefault="00D2482D" w:rsidP="00D2482D">
      <w:pPr>
        <w:jc w:val="both"/>
        <w:rPr>
          <w:color w:val="000000"/>
        </w:rPr>
      </w:pPr>
      <w:r w:rsidRPr="00883F75">
        <w:rPr>
          <w:color w:val="000000"/>
        </w:rPr>
        <w:t>Balsojums par lēmuma projektu.</w:t>
      </w:r>
    </w:p>
    <w:p w14:paraId="0A2984E0" w14:textId="77B8EE6B" w:rsidR="00D2482D" w:rsidRPr="00883F75" w:rsidRDefault="00D2482D" w:rsidP="00D2482D">
      <w:pPr>
        <w:jc w:val="both"/>
        <w:rPr>
          <w:rFonts w:eastAsia="Lucida Sans Unicode"/>
          <w:kern w:val="1"/>
        </w:rPr>
      </w:pPr>
      <w:r w:rsidRPr="00883F75">
        <w:rPr>
          <w:color w:val="000000"/>
        </w:rPr>
        <w:t>Atklāti</w:t>
      </w:r>
      <w:r w:rsidRPr="00883F75">
        <w:t xml:space="preserve"> balsojot: </w:t>
      </w:r>
      <w:r w:rsidR="00247702">
        <w:t xml:space="preserve">PAR – 15 (Ģirts Ante, </w:t>
      </w:r>
      <w:r w:rsidR="00247702">
        <w:rPr>
          <w:bCs/>
          <w:lang w:eastAsia="et-EE"/>
        </w:rPr>
        <w:t xml:space="preserve">Kristīne Briede, Sarmīte Dude, Andris Podvinskis, Ainārs Meiers, Māris Feldmanis, Edgars </w:t>
      </w:r>
      <w:proofErr w:type="spellStart"/>
      <w:r w:rsidR="00247702">
        <w:rPr>
          <w:bCs/>
          <w:lang w:eastAsia="et-EE"/>
        </w:rPr>
        <w:t>Gaigalis</w:t>
      </w:r>
      <w:proofErr w:type="spellEnd"/>
      <w:r w:rsidR="00247702">
        <w:rPr>
          <w:bCs/>
          <w:lang w:eastAsia="et-EE"/>
        </w:rPr>
        <w:t xml:space="preserve">, Ivars Gorskis, Linda </w:t>
      </w:r>
      <w:proofErr w:type="spellStart"/>
      <w:r w:rsidR="00247702">
        <w:rPr>
          <w:bCs/>
          <w:lang w:eastAsia="et-EE"/>
        </w:rPr>
        <w:t>Karloviča</w:t>
      </w:r>
      <w:proofErr w:type="spellEnd"/>
      <w:r w:rsidR="00247702">
        <w:rPr>
          <w:bCs/>
          <w:lang w:eastAsia="et-EE"/>
        </w:rPr>
        <w:t xml:space="preserve">, Edgars Laimiņš, Sanita Olševska, Viesturs Reinfelds, Dace Reinika, Guntis Safranovičs, Andrejs Spridzāns), </w:t>
      </w:r>
      <w:r w:rsidR="00247702">
        <w:rPr>
          <w:bCs/>
        </w:rPr>
        <w:t>PRET – nav, ATTURAS – nav</w:t>
      </w:r>
      <w:r w:rsidRPr="00883F75">
        <w:rPr>
          <w:bCs/>
          <w:iCs/>
        </w:rPr>
        <w:t>,</w:t>
      </w:r>
      <w:r w:rsidR="00334433">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75DB3494" w14:textId="6CD11761" w:rsidR="00D2482D" w:rsidRPr="006F07D7" w:rsidRDefault="00D2482D" w:rsidP="002E6620">
      <w:pPr>
        <w:rPr>
          <w:b/>
        </w:rPr>
      </w:pPr>
      <w:r w:rsidRPr="00883F75">
        <w:rPr>
          <w:b/>
          <w:color w:val="000000"/>
        </w:rPr>
        <w:t>Pieņemt lēmumu</w:t>
      </w:r>
      <w:r w:rsidRPr="00883F75">
        <w:rPr>
          <w:color w:val="000000"/>
        </w:rPr>
        <w:t xml:space="preserve"> </w:t>
      </w:r>
      <w:r w:rsidRPr="00883F75">
        <w:rPr>
          <w:b/>
          <w:color w:val="000000"/>
        </w:rPr>
        <w:t>Nr.</w:t>
      </w:r>
      <w:r>
        <w:rPr>
          <w:b/>
          <w:color w:val="000000"/>
        </w:rPr>
        <w:t>2</w:t>
      </w:r>
      <w:r w:rsidR="002E6620">
        <w:rPr>
          <w:b/>
          <w:color w:val="000000"/>
        </w:rPr>
        <w:t>8</w:t>
      </w:r>
      <w:r w:rsidR="00334433">
        <w:rPr>
          <w:b/>
          <w:color w:val="000000"/>
        </w:rPr>
        <w:t>6</w:t>
      </w:r>
      <w:r w:rsidR="002E6620">
        <w:rPr>
          <w:b/>
          <w:color w:val="000000"/>
        </w:rPr>
        <w:t>/11</w:t>
      </w:r>
      <w:r w:rsidRPr="00883F75">
        <w:rPr>
          <w:color w:val="000000"/>
        </w:rPr>
        <w:t xml:space="preserve"> </w:t>
      </w:r>
      <w:r w:rsidR="002E6620" w:rsidRPr="002E6620">
        <w:rPr>
          <w:b/>
          <w:bCs/>
          <w:color w:val="000000"/>
        </w:rPr>
        <w:t>’’</w:t>
      </w:r>
      <w:r w:rsidR="002E6620" w:rsidRPr="002E6620">
        <w:rPr>
          <w:rFonts w:eastAsia="Calibri"/>
          <w:b/>
          <w:bCs/>
          <w:lang w:eastAsia="en-US"/>
        </w:rPr>
        <w:t>Par atļauju Bikstu pamatskolai pieņemt ziedojumu</w:t>
      </w:r>
      <w:r w:rsidR="002E6620">
        <w:rPr>
          <w:rFonts w:eastAsia="Calibri"/>
          <w:b/>
          <w:bCs/>
          <w:lang w:eastAsia="en-US"/>
        </w:rPr>
        <w:t>’’</w:t>
      </w:r>
      <w:r>
        <w:rPr>
          <w:b/>
        </w:rPr>
        <w:t>.</w:t>
      </w:r>
    </w:p>
    <w:p w14:paraId="757CFC3C" w14:textId="77777777" w:rsidR="00D2482D" w:rsidRDefault="00D2482D" w:rsidP="00D2482D">
      <w:pPr>
        <w:suppressAutoHyphens/>
        <w:autoSpaceDN w:val="0"/>
        <w:jc w:val="both"/>
        <w:textAlignment w:val="baseline"/>
        <w:rPr>
          <w:color w:val="000000"/>
        </w:rPr>
      </w:pPr>
      <w:r w:rsidRPr="00883F75">
        <w:rPr>
          <w:color w:val="000000"/>
        </w:rPr>
        <w:t>Lēmums pievienots protokolam.</w:t>
      </w:r>
    </w:p>
    <w:p w14:paraId="0DFF1A49" w14:textId="1B81B99D" w:rsidR="008C4052" w:rsidRDefault="008C4052" w:rsidP="00A83DE6">
      <w:pPr>
        <w:jc w:val="both"/>
        <w:rPr>
          <w:color w:val="000000"/>
        </w:rPr>
      </w:pPr>
    </w:p>
    <w:p w14:paraId="5ABA750E" w14:textId="3E2993B2" w:rsidR="005A769B" w:rsidRDefault="005A769B" w:rsidP="00A83DE6">
      <w:pPr>
        <w:jc w:val="both"/>
        <w:rPr>
          <w:color w:val="000000"/>
        </w:rPr>
      </w:pPr>
    </w:p>
    <w:p w14:paraId="5C13E5EF" w14:textId="77777777" w:rsidR="005A769B" w:rsidRDefault="005A769B" w:rsidP="00A83DE6">
      <w:pPr>
        <w:jc w:val="both"/>
        <w:rPr>
          <w:color w:val="000000"/>
        </w:rPr>
      </w:pPr>
    </w:p>
    <w:p w14:paraId="6DC9933E" w14:textId="77777777" w:rsidR="00AE5433" w:rsidRPr="00883F75" w:rsidRDefault="00AE5433" w:rsidP="00A83DE6">
      <w:pPr>
        <w:jc w:val="both"/>
        <w:rPr>
          <w:color w:val="000000"/>
        </w:rPr>
      </w:pPr>
    </w:p>
    <w:p w14:paraId="01D4198D" w14:textId="229D7295" w:rsidR="00CC32E3" w:rsidRPr="00883F75" w:rsidRDefault="001F766F" w:rsidP="00883F75">
      <w:pPr>
        <w:jc w:val="center"/>
        <w:rPr>
          <w:b/>
          <w:u w:val="single"/>
        </w:rPr>
      </w:pPr>
      <w:r w:rsidRPr="00883F75">
        <w:rPr>
          <w:color w:val="000000"/>
        </w:rPr>
        <w:t>1</w:t>
      </w:r>
      <w:r w:rsidR="00EE376C">
        <w:rPr>
          <w:color w:val="000000"/>
        </w:rPr>
        <w:t>6</w:t>
      </w:r>
      <w:r w:rsidR="00CC32E3" w:rsidRPr="00883F75">
        <w:rPr>
          <w:color w:val="000000"/>
        </w:rPr>
        <w:t>.§</w:t>
      </w:r>
    </w:p>
    <w:p w14:paraId="267F7CCE" w14:textId="0F6ACF1C" w:rsidR="00E624C2" w:rsidRPr="00E624C2" w:rsidRDefault="00E624C2" w:rsidP="00E624C2">
      <w:pPr>
        <w:ind w:right="46"/>
        <w:jc w:val="center"/>
        <w:rPr>
          <w:b/>
        </w:rPr>
      </w:pPr>
      <w:bookmarkStart w:id="74" w:name="_Hlk96804681"/>
      <w:r w:rsidRPr="00E624C2">
        <w:rPr>
          <w:rFonts w:eastAsia="Calibri"/>
          <w:b/>
          <w:lang w:eastAsia="en-US"/>
        </w:rPr>
        <w:t>Par atļauju pieņemt dāvinājumu</w:t>
      </w:r>
    </w:p>
    <w:bookmarkEnd w:id="74"/>
    <w:p w14:paraId="293F65B2" w14:textId="1DA1B37E" w:rsidR="00CC32E3"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2448" behindDoc="0" locked="0" layoutInCell="1" allowOverlap="1" wp14:anchorId="0A6D0A34" wp14:editId="142D150E">
                <wp:simplePos x="0" y="0"/>
                <wp:positionH relativeFrom="column">
                  <wp:posOffset>-61595</wp:posOffset>
                </wp:positionH>
                <wp:positionV relativeFrom="paragraph">
                  <wp:posOffset>-1905</wp:posOffset>
                </wp:positionV>
                <wp:extent cx="5892800" cy="0"/>
                <wp:effectExtent l="0" t="0" r="0" b="0"/>
                <wp:wrapNone/>
                <wp:docPr id="6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A4448" id="AutoShape 1126" o:spid="_x0000_s1026" type="#_x0000_t32" style="position:absolute;margin-left:-4.85pt;margin-top:-.15pt;width:464pt;height:0;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Ig9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9dSIPScCAABKBAAADgAAAAAAAAAAAAAAAAAuAgAAZHJzL2Uyb0RvYy54&#10;bWxQSwECLQAUAAYACAAAACEAWXFFItoAAAAGAQAADwAAAAAAAAAAAAAAAACBBAAAZHJzL2Rvd25y&#10;ZXYueG1sUEsFBgAAAAAEAAQA8wAAAIgFAAAAAA==&#10;" strokeweight="1pt"/>
            </w:pict>
          </mc:Fallback>
        </mc:AlternateContent>
      </w:r>
      <w:r w:rsidR="003373E4">
        <w:rPr>
          <w:i/>
          <w:color w:val="000000"/>
        </w:rPr>
        <w:t>(</w:t>
      </w:r>
      <w:proofErr w:type="spellStart"/>
      <w:r w:rsidR="00E624C2">
        <w:rPr>
          <w:i/>
          <w:color w:val="000000"/>
        </w:rPr>
        <w:t>A.Pole-Grinšpone</w:t>
      </w:r>
      <w:proofErr w:type="spellEnd"/>
      <w:r w:rsidRPr="00883F75">
        <w:rPr>
          <w:i/>
          <w:color w:val="000000"/>
        </w:rPr>
        <w:t>)</w:t>
      </w:r>
    </w:p>
    <w:p w14:paraId="627445D1" w14:textId="0EA02CA0" w:rsidR="00113A2D" w:rsidRDefault="00113A2D" w:rsidP="00883F75">
      <w:pPr>
        <w:jc w:val="center"/>
        <w:rPr>
          <w:i/>
          <w:color w:val="000000"/>
        </w:rPr>
      </w:pPr>
    </w:p>
    <w:p w14:paraId="31DCC241" w14:textId="77777777" w:rsidR="008C4052" w:rsidRDefault="008C4052" w:rsidP="00883F75">
      <w:pPr>
        <w:jc w:val="center"/>
        <w:rPr>
          <w:i/>
          <w:color w:val="000000"/>
        </w:rPr>
      </w:pPr>
    </w:p>
    <w:p w14:paraId="5B64CB68" w14:textId="77777777" w:rsidR="00E624C2" w:rsidRDefault="00E624C2" w:rsidP="00E624C2">
      <w:pPr>
        <w:jc w:val="both"/>
        <w:rPr>
          <w:bCs/>
          <w:color w:val="000000"/>
        </w:rPr>
      </w:pPr>
      <w:bookmarkStart w:id="75" w:name="_Hlk105077370"/>
      <w:r w:rsidRPr="00883F75">
        <w:rPr>
          <w:color w:val="000000"/>
        </w:rPr>
        <w:t xml:space="preserve">Jautājums izskatīts </w:t>
      </w:r>
      <w:r>
        <w:rPr>
          <w:bCs/>
          <w:color w:val="000000"/>
        </w:rPr>
        <w:t xml:space="preserve">apvienotā Finanšu </w:t>
      </w:r>
      <w:r w:rsidRPr="00883F75">
        <w:rPr>
          <w:bCs/>
          <w:color w:val="000000"/>
        </w:rPr>
        <w:t xml:space="preserve"> </w:t>
      </w:r>
      <w:r>
        <w:rPr>
          <w:bCs/>
          <w:color w:val="000000"/>
        </w:rPr>
        <w:t>un budžeta komitejā 2022. gada 21. jūnijā.</w:t>
      </w:r>
    </w:p>
    <w:p w14:paraId="68CD5E8C" w14:textId="1FEA89A3" w:rsidR="00FA7A9C" w:rsidRDefault="00FA7A9C" w:rsidP="00FA7A9C">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03AEE2D9" w14:textId="583DA532" w:rsidR="00816AD1" w:rsidRPr="00883F75" w:rsidRDefault="00816AD1" w:rsidP="00FA7A9C">
      <w:pPr>
        <w:jc w:val="both"/>
        <w:rPr>
          <w:color w:val="000000"/>
        </w:rPr>
      </w:pPr>
      <w:r>
        <w:rPr>
          <w:color w:val="000000"/>
        </w:rPr>
        <w:t>Izsakās Dace Reinika, Viesturs Reinfelds, Ivars Gorskis.</w:t>
      </w:r>
    </w:p>
    <w:bookmarkEnd w:id="75"/>
    <w:p w14:paraId="29B1203D" w14:textId="77777777" w:rsidR="00FA7A9C" w:rsidRPr="00883F75" w:rsidRDefault="00FA7A9C" w:rsidP="00FA7A9C">
      <w:pPr>
        <w:jc w:val="both"/>
        <w:rPr>
          <w:color w:val="000000"/>
        </w:rPr>
      </w:pPr>
      <w:r w:rsidRPr="00883F75">
        <w:rPr>
          <w:color w:val="000000"/>
        </w:rPr>
        <w:t>Balsojums par lēmuma projektu.</w:t>
      </w:r>
    </w:p>
    <w:p w14:paraId="21841766" w14:textId="5BEC63E4" w:rsidR="00AE5433" w:rsidRPr="00883F75" w:rsidRDefault="00AE5433" w:rsidP="00AE5433">
      <w:pPr>
        <w:jc w:val="both"/>
        <w:rPr>
          <w:rFonts w:eastAsia="Lucida Sans Unicode"/>
          <w:kern w:val="1"/>
        </w:rPr>
      </w:pPr>
      <w:r w:rsidRPr="00883F75">
        <w:rPr>
          <w:color w:val="000000"/>
        </w:rPr>
        <w:t>Atklāti</w:t>
      </w:r>
      <w:r w:rsidRPr="00883F75">
        <w:t xml:space="preserve"> balsojot: </w:t>
      </w:r>
      <w:r w:rsidR="00334433">
        <w:t xml:space="preserve">PAR – 15 (Ģirts Ante, </w:t>
      </w:r>
      <w:r w:rsidR="00334433">
        <w:rPr>
          <w:bCs/>
          <w:lang w:eastAsia="et-EE"/>
        </w:rPr>
        <w:t xml:space="preserve">Kristīne Briede, Sarmīte Dude, Andris Podvinskis, Ainārs Meiers, Māris Feldmanis, Edgars </w:t>
      </w:r>
      <w:proofErr w:type="spellStart"/>
      <w:r w:rsidR="00334433">
        <w:rPr>
          <w:bCs/>
          <w:lang w:eastAsia="et-EE"/>
        </w:rPr>
        <w:t>Gaigalis</w:t>
      </w:r>
      <w:proofErr w:type="spellEnd"/>
      <w:r w:rsidR="00334433">
        <w:rPr>
          <w:bCs/>
          <w:lang w:eastAsia="et-EE"/>
        </w:rPr>
        <w:t xml:space="preserve">, Ivars Gorskis, Linda </w:t>
      </w:r>
      <w:proofErr w:type="spellStart"/>
      <w:r w:rsidR="00334433">
        <w:rPr>
          <w:bCs/>
          <w:lang w:eastAsia="et-EE"/>
        </w:rPr>
        <w:t>Karloviča</w:t>
      </w:r>
      <w:proofErr w:type="spellEnd"/>
      <w:r w:rsidR="00334433">
        <w:rPr>
          <w:bCs/>
          <w:lang w:eastAsia="et-EE"/>
        </w:rPr>
        <w:t xml:space="preserve">, Edgars </w:t>
      </w:r>
      <w:r w:rsidR="00334433">
        <w:rPr>
          <w:bCs/>
          <w:lang w:eastAsia="et-EE"/>
        </w:rPr>
        <w:lastRenderedPageBreak/>
        <w:t xml:space="preserve">Laimiņš, Sanita Olševska, Viesturs Reinfelds, Dace Reinika, Guntis Safranovičs, Andrejs Spridzāns), </w:t>
      </w:r>
      <w:r w:rsidR="00334433">
        <w:rPr>
          <w:bCs/>
        </w:rPr>
        <w:t>PRET – nav, ATTURAS – 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4D66538B" w14:textId="083B15FD" w:rsidR="00AE5433" w:rsidRPr="004F43AF" w:rsidRDefault="00AE5433" w:rsidP="00E624C2">
      <w:pPr>
        <w:rPr>
          <w:b/>
        </w:rPr>
      </w:pPr>
      <w:r w:rsidRPr="00883F75">
        <w:rPr>
          <w:b/>
          <w:color w:val="000000"/>
        </w:rPr>
        <w:t>Pieņemt lēmumu</w:t>
      </w:r>
      <w:r w:rsidRPr="00883F75">
        <w:rPr>
          <w:color w:val="000000"/>
        </w:rPr>
        <w:t xml:space="preserve"> </w:t>
      </w:r>
      <w:r w:rsidRPr="00883F75">
        <w:rPr>
          <w:b/>
          <w:color w:val="000000"/>
        </w:rPr>
        <w:t>Nr.</w:t>
      </w:r>
      <w:r>
        <w:rPr>
          <w:b/>
          <w:color w:val="000000"/>
        </w:rPr>
        <w:t>2</w:t>
      </w:r>
      <w:r w:rsidR="00E624C2">
        <w:rPr>
          <w:b/>
          <w:color w:val="000000"/>
        </w:rPr>
        <w:t>8</w:t>
      </w:r>
      <w:r w:rsidR="00334433">
        <w:rPr>
          <w:b/>
          <w:color w:val="000000"/>
        </w:rPr>
        <w:t>7</w:t>
      </w:r>
      <w:r w:rsidR="00E624C2">
        <w:rPr>
          <w:b/>
          <w:color w:val="000000"/>
        </w:rPr>
        <w:t>/11</w:t>
      </w:r>
      <w:r w:rsidRPr="00883F75">
        <w:rPr>
          <w:color w:val="000000"/>
        </w:rPr>
        <w:t xml:space="preserve"> </w:t>
      </w:r>
      <w:r>
        <w:rPr>
          <w:b/>
          <w:bCs/>
          <w:color w:val="000000"/>
        </w:rPr>
        <w:t>’’</w:t>
      </w:r>
      <w:r w:rsidR="00E624C2" w:rsidRPr="00E624C2">
        <w:rPr>
          <w:rFonts w:eastAsia="Calibri"/>
          <w:b/>
          <w:bCs/>
          <w:lang w:eastAsia="en-US"/>
        </w:rPr>
        <w:t xml:space="preserve"> </w:t>
      </w:r>
      <w:r w:rsidR="00E624C2" w:rsidRPr="002E6620">
        <w:rPr>
          <w:rFonts w:eastAsia="Calibri"/>
          <w:b/>
          <w:bCs/>
          <w:lang w:eastAsia="en-US"/>
        </w:rPr>
        <w:t>Par atļauju Bikstu pamatskolai pieņemt ziedojumu</w:t>
      </w:r>
      <w:r w:rsidR="00E624C2">
        <w:rPr>
          <w:b/>
          <w:bCs/>
          <w:color w:val="000000"/>
        </w:rPr>
        <w:t xml:space="preserve"> </w:t>
      </w:r>
      <w:r>
        <w:rPr>
          <w:rFonts w:eastAsia="Calibri"/>
          <w:b/>
          <w:lang w:eastAsia="en-US"/>
        </w:rPr>
        <w:t>’’.</w:t>
      </w:r>
    </w:p>
    <w:p w14:paraId="1EF99951" w14:textId="699FEC30" w:rsidR="00AE5433" w:rsidRDefault="00AE5433" w:rsidP="00AE5433">
      <w:pPr>
        <w:jc w:val="both"/>
        <w:rPr>
          <w:color w:val="000000"/>
        </w:rPr>
      </w:pPr>
      <w:r w:rsidRPr="00883F75">
        <w:rPr>
          <w:color w:val="000000"/>
        </w:rPr>
        <w:t>Lēmums pievienots protokolam.</w:t>
      </w:r>
    </w:p>
    <w:p w14:paraId="29B07ED1" w14:textId="77777777" w:rsidR="008C4052" w:rsidRDefault="008C4052" w:rsidP="00883F75">
      <w:pPr>
        <w:jc w:val="center"/>
        <w:rPr>
          <w:color w:val="000000"/>
        </w:rPr>
      </w:pPr>
    </w:p>
    <w:p w14:paraId="167B4BC2" w14:textId="0268EC9A" w:rsidR="008C4052" w:rsidRDefault="008C4052" w:rsidP="00883F75">
      <w:pPr>
        <w:jc w:val="center"/>
        <w:rPr>
          <w:color w:val="000000"/>
        </w:rPr>
      </w:pPr>
    </w:p>
    <w:p w14:paraId="0E497D35" w14:textId="77777777" w:rsidR="005A769B" w:rsidRDefault="005A769B" w:rsidP="00883F75">
      <w:pPr>
        <w:jc w:val="center"/>
        <w:rPr>
          <w:color w:val="000000"/>
        </w:rPr>
      </w:pPr>
    </w:p>
    <w:p w14:paraId="3EF87749" w14:textId="22769B92" w:rsidR="00CC32E3" w:rsidRPr="00883F75" w:rsidRDefault="00CC32E3" w:rsidP="00883F75">
      <w:pPr>
        <w:jc w:val="center"/>
        <w:rPr>
          <w:b/>
          <w:u w:val="single"/>
        </w:rPr>
      </w:pPr>
      <w:r w:rsidRPr="00883F75">
        <w:rPr>
          <w:color w:val="000000"/>
        </w:rPr>
        <w:t>1</w:t>
      </w:r>
      <w:r w:rsidR="00EE376C">
        <w:rPr>
          <w:color w:val="000000"/>
        </w:rPr>
        <w:t>7</w:t>
      </w:r>
      <w:r w:rsidRPr="00883F75">
        <w:rPr>
          <w:color w:val="000000"/>
        </w:rPr>
        <w:t>.§</w:t>
      </w:r>
    </w:p>
    <w:p w14:paraId="78C1B081" w14:textId="399D3C86" w:rsidR="00734C0F" w:rsidRPr="00734C0F" w:rsidRDefault="00734C0F" w:rsidP="00883F75">
      <w:pPr>
        <w:jc w:val="center"/>
        <w:rPr>
          <w:rFonts w:eastAsia="Calibri"/>
          <w:b/>
          <w:bCs/>
          <w:lang w:eastAsia="en-US"/>
        </w:rPr>
      </w:pPr>
      <w:r w:rsidRPr="00734C0F">
        <w:rPr>
          <w:rFonts w:eastAsia="Calibri"/>
          <w:b/>
          <w:bCs/>
          <w:lang w:eastAsia="en-US"/>
        </w:rPr>
        <w:t>Par Dobeles novada</w:t>
      </w:r>
      <w:r w:rsidRPr="00734C0F">
        <w:rPr>
          <w:rFonts w:eastAsia="Calibri"/>
          <w:b/>
          <w:bCs/>
          <w:spacing w:val="-3"/>
          <w:lang w:eastAsia="en-US"/>
        </w:rPr>
        <w:t xml:space="preserve"> </w:t>
      </w:r>
      <w:r w:rsidRPr="00734C0F">
        <w:rPr>
          <w:rFonts w:eastAsia="Calibri"/>
          <w:b/>
          <w:bCs/>
          <w:lang w:eastAsia="en-US"/>
        </w:rPr>
        <w:t>pašvaldības saistošo noteikumu Nr.18 ’’Par licencēto makšķerēšanu un zemūdens medībām Lielauces ezerā 2022.–2026. gadam ”  apstiprināšanu galīgajā redakcijā</w:t>
      </w:r>
    </w:p>
    <w:p w14:paraId="254C64DA" w14:textId="748A573D" w:rsidR="00CC32E3" w:rsidRPr="00883F75"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4496" behindDoc="0" locked="0" layoutInCell="1" allowOverlap="1" wp14:anchorId="208D7B5A" wp14:editId="6EC1E730">
                <wp:simplePos x="0" y="0"/>
                <wp:positionH relativeFrom="column">
                  <wp:posOffset>-61595</wp:posOffset>
                </wp:positionH>
                <wp:positionV relativeFrom="paragraph">
                  <wp:posOffset>-1905</wp:posOffset>
                </wp:positionV>
                <wp:extent cx="5892800" cy="0"/>
                <wp:effectExtent l="0" t="0" r="0" b="0"/>
                <wp:wrapNone/>
                <wp:docPr id="6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4AD07" id="AutoShape 1126" o:spid="_x0000_s1026" type="#_x0000_t32" style="position:absolute;margin-left:-4.85pt;margin-top:-.15pt;width:464pt;height:0;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4x/G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734C0F">
        <w:rPr>
          <w:i/>
          <w:color w:val="000000"/>
        </w:rPr>
        <w:t>A.Pole-Grinšpone</w:t>
      </w:r>
      <w:proofErr w:type="spellEnd"/>
      <w:r w:rsidRPr="00883F75">
        <w:rPr>
          <w:i/>
          <w:color w:val="000000"/>
        </w:rPr>
        <w:t>)</w:t>
      </w:r>
    </w:p>
    <w:p w14:paraId="7EC5D7FB" w14:textId="131611D8" w:rsidR="00CC32E3" w:rsidRDefault="00CC32E3" w:rsidP="00883F75">
      <w:pPr>
        <w:rPr>
          <w:color w:val="000000"/>
        </w:rPr>
      </w:pPr>
    </w:p>
    <w:p w14:paraId="50B74011" w14:textId="77777777" w:rsidR="008C4052" w:rsidRPr="00883F75" w:rsidRDefault="008C4052" w:rsidP="00883F75">
      <w:pPr>
        <w:rPr>
          <w:color w:val="000000"/>
        </w:rPr>
      </w:pPr>
    </w:p>
    <w:p w14:paraId="0B7D0E3D" w14:textId="7213FB51" w:rsidR="00AA0461" w:rsidRPr="00883F75" w:rsidRDefault="00AA0461" w:rsidP="00AA0461">
      <w:pPr>
        <w:jc w:val="both"/>
        <w:rPr>
          <w:color w:val="000000"/>
        </w:rPr>
      </w:pPr>
      <w:bookmarkStart w:id="76" w:name="_Hlk107239089"/>
      <w:r w:rsidRPr="00883F75">
        <w:rPr>
          <w:color w:val="000000"/>
        </w:rPr>
        <w:t xml:space="preserve">Jautājums izskatīts </w:t>
      </w:r>
      <w:r>
        <w:rPr>
          <w:bCs/>
          <w:color w:val="000000"/>
        </w:rPr>
        <w:t>Tautsaimniecības un attīstības</w:t>
      </w:r>
      <w:r w:rsidRPr="00883F75">
        <w:rPr>
          <w:bCs/>
          <w:color w:val="000000"/>
        </w:rPr>
        <w:t xml:space="preserve"> komitejā 2022.</w:t>
      </w:r>
      <w:r w:rsidR="00211555">
        <w:rPr>
          <w:bCs/>
          <w:color w:val="000000"/>
        </w:rPr>
        <w:t xml:space="preserve"> </w:t>
      </w:r>
      <w:r w:rsidRPr="00883F75">
        <w:rPr>
          <w:bCs/>
          <w:color w:val="000000"/>
        </w:rPr>
        <w:t xml:space="preserve">gada </w:t>
      </w:r>
      <w:r w:rsidR="00734C0F">
        <w:rPr>
          <w:bCs/>
          <w:color w:val="000000"/>
        </w:rPr>
        <w:t>20</w:t>
      </w:r>
      <w:r w:rsidR="006C672C">
        <w:rPr>
          <w:bCs/>
          <w:color w:val="000000"/>
        </w:rPr>
        <w:t xml:space="preserve">. </w:t>
      </w:r>
      <w:r w:rsidR="00734C0F">
        <w:rPr>
          <w:bCs/>
          <w:color w:val="000000"/>
        </w:rPr>
        <w:t>jūnijā</w:t>
      </w:r>
      <w:r w:rsidRPr="00883F75">
        <w:rPr>
          <w:bCs/>
          <w:color w:val="000000"/>
        </w:rPr>
        <w:t xml:space="preserve">. </w:t>
      </w:r>
    </w:p>
    <w:p w14:paraId="5797E6E4" w14:textId="4072F52D" w:rsidR="00AA0461" w:rsidRDefault="00A9516F" w:rsidP="00AA0461">
      <w:pPr>
        <w:jc w:val="both"/>
        <w:rPr>
          <w:color w:val="000000"/>
        </w:rPr>
      </w:pPr>
      <w:bookmarkStart w:id="77" w:name="_Hlk105078979"/>
      <w:bookmarkEnd w:id="76"/>
      <w:r>
        <w:rPr>
          <w:color w:val="000000"/>
        </w:rPr>
        <w:t xml:space="preserve">Edgars </w:t>
      </w:r>
      <w:proofErr w:type="spellStart"/>
      <w:r>
        <w:rPr>
          <w:color w:val="000000"/>
        </w:rPr>
        <w:t>Gaigalis</w:t>
      </w:r>
      <w:proofErr w:type="spellEnd"/>
      <w:r w:rsidR="00E27175">
        <w:rPr>
          <w:color w:val="000000"/>
        </w:rPr>
        <w:t xml:space="preserve"> izsaka priekšlikumu veikt precizējumu vispirms apstiprinot un p</w:t>
      </w:r>
      <w:r w:rsidR="00386E81">
        <w:rPr>
          <w:color w:val="000000"/>
        </w:rPr>
        <w:t>ē</w:t>
      </w:r>
      <w:r w:rsidR="00E27175">
        <w:rPr>
          <w:color w:val="000000"/>
        </w:rPr>
        <w:t>c tam precizējot saistošos noteikumus.</w:t>
      </w:r>
    </w:p>
    <w:p w14:paraId="32B959DA" w14:textId="2BE24A8A" w:rsidR="00114653" w:rsidRPr="00883F75" w:rsidRDefault="00114653" w:rsidP="00AA0461">
      <w:pPr>
        <w:jc w:val="both"/>
        <w:rPr>
          <w:color w:val="000000"/>
        </w:rPr>
      </w:pPr>
      <w:r>
        <w:rPr>
          <w:color w:val="000000"/>
        </w:rPr>
        <w:t>Izsakās Dace Reinika, Sanita Olševska.</w:t>
      </w:r>
    </w:p>
    <w:p w14:paraId="7981A386" w14:textId="384D0571" w:rsidR="00AA0461" w:rsidRPr="00883F75" w:rsidRDefault="00AA0461" w:rsidP="00AA0461">
      <w:pPr>
        <w:jc w:val="both"/>
        <w:rPr>
          <w:color w:val="000000"/>
        </w:rPr>
      </w:pPr>
      <w:r w:rsidRPr="00883F75">
        <w:rPr>
          <w:color w:val="000000"/>
        </w:rPr>
        <w:t>Balsojums par lēmuma projektu</w:t>
      </w:r>
      <w:r w:rsidR="00E27175">
        <w:rPr>
          <w:color w:val="000000"/>
        </w:rPr>
        <w:t xml:space="preserve"> ar precizējumu</w:t>
      </w:r>
      <w:r w:rsidRPr="00883F75">
        <w:rPr>
          <w:color w:val="000000"/>
        </w:rPr>
        <w:t>.</w:t>
      </w:r>
    </w:p>
    <w:p w14:paraId="5A752F67" w14:textId="48C45D6D" w:rsidR="00391BAE" w:rsidRPr="00883F75" w:rsidRDefault="00391BAE" w:rsidP="00391BAE">
      <w:pPr>
        <w:jc w:val="both"/>
        <w:rPr>
          <w:rFonts w:eastAsia="Lucida Sans Unicode"/>
          <w:kern w:val="1"/>
        </w:rPr>
      </w:pPr>
      <w:bookmarkStart w:id="78" w:name="_Hlk105078897"/>
      <w:r w:rsidRPr="00883F75">
        <w:rPr>
          <w:color w:val="000000"/>
        </w:rPr>
        <w:t>Atklāti</w:t>
      </w:r>
      <w:r w:rsidRPr="00883F75">
        <w:t xml:space="preserve"> balsojot: </w:t>
      </w:r>
      <w:r w:rsidR="009F56EC">
        <w:t xml:space="preserve">PAR – 15 (Ģirts Ante, </w:t>
      </w:r>
      <w:r w:rsidR="009F56EC">
        <w:rPr>
          <w:bCs/>
          <w:lang w:eastAsia="et-EE"/>
        </w:rPr>
        <w:t xml:space="preserve">Kristīne Briede, Sarmīte Dude, Andris Podvinskis, Ainārs Meiers, Māris Feldmanis, Edgars </w:t>
      </w:r>
      <w:proofErr w:type="spellStart"/>
      <w:r w:rsidR="009F56EC">
        <w:rPr>
          <w:bCs/>
          <w:lang w:eastAsia="et-EE"/>
        </w:rPr>
        <w:t>Gaigalis</w:t>
      </w:r>
      <w:proofErr w:type="spellEnd"/>
      <w:r w:rsidR="009F56EC">
        <w:rPr>
          <w:bCs/>
          <w:lang w:eastAsia="et-EE"/>
        </w:rPr>
        <w:t xml:space="preserve">, Ivars Gorskis, Linda </w:t>
      </w:r>
      <w:proofErr w:type="spellStart"/>
      <w:r w:rsidR="009F56EC">
        <w:rPr>
          <w:bCs/>
          <w:lang w:eastAsia="et-EE"/>
        </w:rPr>
        <w:t>Karloviča</w:t>
      </w:r>
      <w:proofErr w:type="spellEnd"/>
      <w:r w:rsidR="009F56EC">
        <w:rPr>
          <w:bCs/>
          <w:lang w:eastAsia="et-EE"/>
        </w:rPr>
        <w:t xml:space="preserve">, Edgars Laimiņš, Sanita Olševska, Viesturs Reinfelds, Dace Reinika, Guntis Safranovičs, Andrejs Spridzāns), </w:t>
      </w:r>
      <w:r w:rsidR="009F56EC">
        <w:rPr>
          <w:bCs/>
        </w:rPr>
        <w:t>PRET – nav, ATTURAS – 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17D4A8AD" w14:textId="47CF8F20" w:rsidR="00116C67" w:rsidRDefault="00391BAE" w:rsidP="00116C67">
      <w:pPr>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2</w:t>
      </w:r>
      <w:r w:rsidR="00116C67">
        <w:rPr>
          <w:b/>
          <w:color w:val="000000"/>
        </w:rPr>
        <w:t>8</w:t>
      </w:r>
      <w:r w:rsidR="009F56EC">
        <w:rPr>
          <w:b/>
          <w:color w:val="000000"/>
        </w:rPr>
        <w:t>8</w:t>
      </w:r>
      <w:r w:rsidR="00116C67">
        <w:rPr>
          <w:b/>
          <w:color w:val="000000"/>
        </w:rPr>
        <w:t>/11</w:t>
      </w:r>
      <w:r w:rsidRPr="00883F75">
        <w:rPr>
          <w:color w:val="000000"/>
        </w:rPr>
        <w:t xml:space="preserve"> </w:t>
      </w:r>
      <w:r w:rsidR="00116C67" w:rsidRPr="00116C67">
        <w:rPr>
          <w:b/>
          <w:bCs/>
          <w:color w:val="000000"/>
        </w:rPr>
        <w:t>’’</w:t>
      </w:r>
      <w:r w:rsidR="00116C67" w:rsidRPr="00734C0F">
        <w:rPr>
          <w:rFonts w:eastAsia="Calibri"/>
          <w:b/>
          <w:bCs/>
          <w:lang w:eastAsia="en-US"/>
        </w:rPr>
        <w:t>Par Dobeles novada</w:t>
      </w:r>
      <w:r w:rsidR="00116C67" w:rsidRPr="00734C0F">
        <w:rPr>
          <w:rFonts w:eastAsia="Calibri"/>
          <w:b/>
          <w:bCs/>
          <w:spacing w:val="-3"/>
          <w:lang w:eastAsia="en-US"/>
        </w:rPr>
        <w:t xml:space="preserve"> </w:t>
      </w:r>
      <w:r w:rsidR="00116C67" w:rsidRPr="00734C0F">
        <w:rPr>
          <w:rFonts w:eastAsia="Calibri"/>
          <w:b/>
          <w:bCs/>
          <w:lang w:eastAsia="en-US"/>
        </w:rPr>
        <w:t>pašvaldības saistošo noteikumu Nr.18 ’’Par licencēto makšķerēšanu un zemūdens medībām Lielauces ezerā 2022.–2026. gadam ”  apstiprināšanu galīgajā redakcijā</w:t>
      </w:r>
      <w:r w:rsidR="00116C67">
        <w:rPr>
          <w:rFonts w:eastAsia="Calibri"/>
          <w:b/>
          <w:bCs/>
          <w:lang w:eastAsia="en-US"/>
        </w:rPr>
        <w:t>’’.</w:t>
      </w:r>
    </w:p>
    <w:p w14:paraId="461291AB" w14:textId="74DE8657" w:rsidR="00391BAE" w:rsidRDefault="00391BAE" w:rsidP="00CC4C77">
      <w:pPr>
        <w:rPr>
          <w:color w:val="000000"/>
        </w:rPr>
      </w:pPr>
      <w:r w:rsidRPr="00883F75">
        <w:rPr>
          <w:color w:val="000000"/>
        </w:rPr>
        <w:t>Lēmums pievienots protokolam.</w:t>
      </w:r>
    </w:p>
    <w:bookmarkEnd w:id="77"/>
    <w:bookmarkEnd w:id="78"/>
    <w:p w14:paraId="717C5E19" w14:textId="2121B9A6" w:rsidR="00A30078" w:rsidRDefault="00A30078" w:rsidP="00883F75">
      <w:pPr>
        <w:jc w:val="both"/>
        <w:rPr>
          <w:color w:val="000000"/>
        </w:rPr>
      </w:pPr>
    </w:p>
    <w:p w14:paraId="25DBD73E" w14:textId="345502A5" w:rsidR="008C4052" w:rsidRDefault="008C4052" w:rsidP="00883F75">
      <w:pPr>
        <w:jc w:val="both"/>
        <w:rPr>
          <w:color w:val="000000"/>
        </w:rPr>
      </w:pPr>
    </w:p>
    <w:p w14:paraId="3C533AC0" w14:textId="77777777" w:rsidR="005A769B" w:rsidRDefault="005A769B" w:rsidP="00883F75">
      <w:pPr>
        <w:jc w:val="both"/>
        <w:rPr>
          <w:color w:val="000000"/>
        </w:rPr>
      </w:pPr>
    </w:p>
    <w:p w14:paraId="3C8E6133" w14:textId="5E004792" w:rsidR="00CC32E3" w:rsidRPr="00883F75" w:rsidRDefault="00570C74" w:rsidP="00883F75">
      <w:pPr>
        <w:jc w:val="center"/>
        <w:rPr>
          <w:b/>
          <w:u w:val="single"/>
        </w:rPr>
      </w:pPr>
      <w:r w:rsidRPr="00883F75">
        <w:rPr>
          <w:color w:val="000000"/>
        </w:rPr>
        <w:t>1</w:t>
      </w:r>
      <w:r w:rsidR="00EE376C">
        <w:rPr>
          <w:color w:val="000000"/>
        </w:rPr>
        <w:t>8</w:t>
      </w:r>
      <w:r w:rsidR="00CC32E3" w:rsidRPr="00883F75">
        <w:rPr>
          <w:color w:val="000000"/>
        </w:rPr>
        <w:t>.§</w:t>
      </w:r>
    </w:p>
    <w:p w14:paraId="6B578BEF" w14:textId="7A853939" w:rsidR="00CC4C77" w:rsidRPr="00CC4C77" w:rsidRDefault="00CC4C77" w:rsidP="00F344D1">
      <w:pPr>
        <w:jc w:val="center"/>
        <w:rPr>
          <w:b/>
          <w:bCs/>
          <w:u w:val="single"/>
        </w:rPr>
      </w:pPr>
      <w:r w:rsidRPr="00CC4C77">
        <w:rPr>
          <w:rFonts w:eastAsia="Calibri"/>
          <w:b/>
          <w:bCs/>
          <w:lang w:eastAsia="en-US"/>
        </w:rPr>
        <w:t>Par Dobeles novada</w:t>
      </w:r>
      <w:r w:rsidRPr="00CC4C77">
        <w:rPr>
          <w:rFonts w:eastAsia="Calibri"/>
          <w:b/>
          <w:bCs/>
          <w:spacing w:val="-3"/>
          <w:lang w:eastAsia="en-US"/>
        </w:rPr>
        <w:t xml:space="preserve"> </w:t>
      </w:r>
      <w:r w:rsidRPr="00CC4C77">
        <w:rPr>
          <w:rFonts w:eastAsia="Calibri"/>
          <w:b/>
          <w:bCs/>
          <w:lang w:eastAsia="en-US"/>
        </w:rPr>
        <w:t>pašvaldības saistošo noteikumu Nr.19 ”Par licencēto makšķerēšanu Tērvetes ūdenskrātuvē 2022.-2026.gadā”  apstiprināšanu galīgajā redakcijā</w:t>
      </w:r>
    </w:p>
    <w:p w14:paraId="441317E0" w14:textId="1D97222D" w:rsidR="00CC32E3" w:rsidRPr="00883F75"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6544" behindDoc="0" locked="0" layoutInCell="1" allowOverlap="1" wp14:anchorId="1FCEFED2" wp14:editId="631284CB">
                <wp:simplePos x="0" y="0"/>
                <wp:positionH relativeFrom="column">
                  <wp:posOffset>-61595</wp:posOffset>
                </wp:positionH>
                <wp:positionV relativeFrom="paragraph">
                  <wp:posOffset>-1905</wp:posOffset>
                </wp:positionV>
                <wp:extent cx="5892800" cy="0"/>
                <wp:effectExtent l="0" t="0" r="0" b="0"/>
                <wp:wrapNone/>
                <wp:docPr id="6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A87BE0" id="AutoShape 1126" o:spid="_x0000_s1026" type="#_x0000_t32" style="position:absolute;margin-left:-4.85pt;margin-top:-.15pt;width:464pt;height:0;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IG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Z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Ru9IG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695E1A">
        <w:rPr>
          <w:i/>
          <w:color w:val="000000"/>
        </w:rPr>
        <w:t>A.Pole-Grinšpone</w:t>
      </w:r>
      <w:proofErr w:type="spellEnd"/>
      <w:r w:rsidR="0048659A">
        <w:rPr>
          <w:i/>
          <w:color w:val="000000"/>
        </w:rPr>
        <w:t>)</w:t>
      </w:r>
    </w:p>
    <w:p w14:paraId="2B87BB47" w14:textId="7DDD395D" w:rsidR="00CC32E3" w:rsidRDefault="00CC32E3" w:rsidP="00883F75">
      <w:pPr>
        <w:rPr>
          <w:color w:val="000000"/>
        </w:rPr>
      </w:pPr>
    </w:p>
    <w:p w14:paraId="2AEEAECE" w14:textId="77777777" w:rsidR="008C4052" w:rsidRPr="00883F75" w:rsidRDefault="008C4052" w:rsidP="00883F75">
      <w:pPr>
        <w:rPr>
          <w:color w:val="000000"/>
        </w:rPr>
      </w:pPr>
    </w:p>
    <w:p w14:paraId="513382C1" w14:textId="77777777" w:rsidR="00695E1A" w:rsidRPr="00883F75" w:rsidRDefault="00695E1A" w:rsidP="00695E1A">
      <w:pPr>
        <w:jc w:val="both"/>
        <w:rPr>
          <w:color w:val="000000"/>
        </w:rPr>
      </w:pPr>
      <w:bookmarkStart w:id="79" w:name="_Hlk94800561"/>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Pr>
          <w:bCs/>
          <w:color w:val="000000"/>
        </w:rPr>
        <w:t>20. jūnijā</w:t>
      </w:r>
      <w:r w:rsidRPr="00883F75">
        <w:rPr>
          <w:bCs/>
          <w:color w:val="000000"/>
        </w:rPr>
        <w:t xml:space="preserve">. </w:t>
      </w:r>
    </w:p>
    <w:p w14:paraId="5884D86F" w14:textId="121ED39D" w:rsidR="00386E81" w:rsidRDefault="00386E81" w:rsidP="00386E81">
      <w:pPr>
        <w:jc w:val="both"/>
        <w:rPr>
          <w:color w:val="000000"/>
        </w:rPr>
      </w:pPr>
      <w:r>
        <w:rPr>
          <w:color w:val="000000"/>
        </w:rPr>
        <w:t xml:space="preserve">Edgars </w:t>
      </w:r>
      <w:proofErr w:type="spellStart"/>
      <w:r>
        <w:rPr>
          <w:color w:val="000000"/>
        </w:rPr>
        <w:t>Gaigalis</w:t>
      </w:r>
      <w:proofErr w:type="spellEnd"/>
      <w:r>
        <w:rPr>
          <w:color w:val="000000"/>
        </w:rPr>
        <w:t xml:space="preserve"> izsaka priekšlikumu veikt precizējumu vispirms apstiprinot un pēc tam precizējot saistošos noteikumus.</w:t>
      </w:r>
    </w:p>
    <w:p w14:paraId="2FCD611D" w14:textId="08A61330" w:rsidR="003C5D51" w:rsidRPr="00883F75" w:rsidRDefault="003C5D51" w:rsidP="003C5D51">
      <w:pPr>
        <w:jc w:val="both"/>
        <w:rPr>
          <w:color w:val="000000"/>
        </w:rPr>
      </w:pPr>
      <w:r w:rsidRPr="00883F75">
        <w:rPr>
          <w:color w:val="000000"/>
        </w:rPr>
        <w:t>Balsojums par lēmuma projektu</w:t>
      </w:r>
      <w:r w:rsidR="00386E81">
        <w:rPr>
          <w:color w:val="000000"/>
        </w:rPr>
        <w:t xml:space="preserve"> ar precizējumu</w:t>
      </w:r>
      <w:r w:rsidRPr="00883F75">
        <w:rPr>
          <w:color w:val="000000"/>
        </w:rPr>
        <w:t>.</w:t>
      </w:r>
    </w:p>
    <w:bookmarkEnd w:id="79"/>
    <w:p w14:paraId="5A55575F" w14:textId="3FBD826B" w:rsidR="0048659A" w:rsidRPr="00883F75" w:rsidRDefault="0048659A" w:rsidP="0048659A">
      <w:pPr>
        <w:jc w:val="both"/>
        <w:rPr>
          <w:rFonts w:eastAsia="Lucida Sans Unicode"/>
          <w:kern w:val="1"/>
        </w:rPr>
      </w:pPr>
      <w:r w:rsidRPr="00883F75">
        <w:rPr>
          <w:color w:val="000000"/>
        </w:rPr>
        <w:t>Atklāti</w:t>
      </w:r>
      <w:r w:rsidRPr="00883F75">
        <w:t xml:space="preserve"> balsojot: </w:t>
      </w:r>
      <w:r w:rsidR="006A42F9">
        <w:t xml:space="preserve">PAR – 15 (Ģirts Ante, </w:t>
      </w:r>
      <w:r w:rsidR="006A42F9">
        <w:rPr>
          <w:bCs/>
          <w:lang w:eastAsia="et-EE"/>
        </w:rPr>
        <w:t xml:space="preserve">Kristīne Briede, Sarmīte Dude, Andris Podvinskis, Ainārs Meiers, Māris Feldmanis, Edgars </w:t>
      </w:r>
      <w:proofErr w:type="spellStart"/>
      <w:r w:rsidR="006A42F9">
        <w:rPr>
          <w:bCs/>
          <w:lang w:eastAsia="et-EE"/>
        </w:rPr>
        <w:t>Gaigalis</w:t>
      </w:r>
      <w:proofErr w:type="spellEnd"/>
      <w:r w:rsidR="006A42F9">
        <w:rPr>
          <w:bCs/>
          <w:lang w:eastAsia="et-EE"/>
        </w:rPr>
        <w:t xml:space="preserve">, Ivars Gorskis, Linda </w:t>
      </w:r>
      <w:proofErr w:type="spellStart"/>
      <w:r w:rsidR="006A42F9">
        <w:rPr>
          <w:bCs/>
          <w:lang w:eastAsia="et-EE"/>
        </w:rPr>
        <w:t>Karloviča</w:t>
      </w:r>
      <w:proofErr w:type="spellEnd"/>
      <w:r w:rsidR="006A42F9">
        <w:rPr>
          <w:bCs/>
          <w:lang w:eastAsia="et-EE"/>
        </w:rPr>
        <w:t xml:space="preserve">, Edgars Laimiņš, Sanita Olševska, Viesturs Reinfelds, Dace Reinika, Guntis Safranovičs, Andrejs Spridzāns), </w:t>
      </w:r>
      <w:r w:rsidR="006A42F9">
        <w:rPr>
          <w:bCs/>
        </w:rPr>
        <w:t>PRET – nav, ATTURAS – 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2356A058" w14:textId="30114E23" w:rsidR="0048659A" w:rsidRPr="00695E1A" w:rsidRDefault="0048659A" w:rsidP="0048659A">
      <w:pPr>
        <w:jc w:val="both"/>
        <w:rPr>
          <w:b/>
          <w:bCs/>
          <w:u w:val="single"/>
        </w:rPr>
      </w:pPr>
      <w:r w:rsidRPr="00883F75">
        <w:rPr>
          <w:b/>
          <w:color w:val="000000"/>
        </w:rPr>
        <w:t>Pieņemt lēmumu</w:t>
      </w:r>
      <w:r w:rsidRPr="00883F75">
        <w:rPr>
          <w:color w:val="000000"/>
        </w:rPr>
        <w:t xml:space="preserve"> </w:t>
      </w:r>
      <w:r w:rsidRPr="00883F75">
        <w:rPr>
          <w:b/>
          <w:color w:val="000000"/>
        </w:rPr>
        <w:t>Nr.</w:t>
      </w:r>
      <w:r>
        <w:rPr>
          <w:b/>
          <w:color w:val="000000"/>
        </w:rPr>
        <w:t>2</w:t>
      </w:r>
      <w:r w:rsidR="00695E1A">
        <w:rPr>
          <w:b/>
          <w:color w:val="000000"/>
        </w:rPr>
        <w:t>8</w:t>
      </w:r>
      <w:r w:rsidR="006A42F9">
        <w:rPr>
          <w:b/>
          <w:color w:val="000000"/>
        </w:rPr>
        <w:t>9</w:t>
      </w:r>
      <w:r w:rsidR="00695E1A">
        <w:rPr>
          <w:b/>
          <w:color w:val="000000"/>
        </w:rPr>
        <w:t>/11</w:t>
      </w:r>
      <w:r w:rsidRPr="00883F75">
        <w:rPr>
          <w:color w:val="000000"/>
        </w:rPr>
        <w:t xml:space="preserve"> </w:t>
      </w:r>
      <w:r w:rsidRPr="00695E1A">
        <w:rPr>
          <w:b/>
          <w:bCs/>
          <w:color w:val="000000"/>
        </w:rPr>
        <w:t>’’</w:t>
      </w:r>
      <w:r w:rsidR="00CC4C77" w:rsidRPr="00695E1A">
        <w:rPr>
          <w:rFonts w:eastAsia="Calibri"/>
          <w:b/>
          <w:bCs/>
          <w:lang w:eastAsia="en-US"/>
        </w:rPr>
        <w:t>Par Dobeles novada</w:t>
      </w:r>
      <w:r w:rsidR="00CC4C77" w:rsidRPr="00695E1A">
        <w:rPr>
          <w:rFonts w:eastAsia="Calibri"/>
          <w:b/>
          <w:bCs/>
          <w:spacing w:val="-3"/>
          <w:lang w:eastAsia="en-US"/>
        </w:rPr>
        <w:t xml:space="preserve"> </w:t>
      </w:r>
      <w:r w:rsidR="00CC4C77" w:rsidRPr="00695E1A">
        <w:rPr>
          <w:rFonts w:eastAsia="Calibri"/>
          <w:b/>
          <w:bCs/>
          <w:lang w:eastAsia="en-US"/>
        </w:rPr>
        <w:t>pašvaldības saistošo noteikumu Nr.19 ”Par licencēto makšķerēšanu Tērvetes ūdenskrātuvē 2022.-2026.gadā”  apstiprināšanu galīgajā redakcijā</w:t>
      </w:r>
      <w:r w:rsidRPr="00695E1A">
        <w:rPr>
          <w:rFonts w:eastAsia="Calibri"/>
          <w:b/>
          <w:bCs/>
          <w:lang w:eastAsia="en-US"/>
        </w:rPr>
        <w:t>”’’.</w:t>
      </w:r>
    </w:p>
    <w:p w14:paraId="533A7B4B" w14:textId="4D5204B8" w:rsidR="0048659A" w:rsidRDefault="0048659A" w:rsidP="0048659A">
      <w:pPr>
        <w:jc w:val="both"/>
        <w:rPr>
          <w:color w:val="000000"/>
        </w:rPr>
      </w:pPr>
      <w:r w:rsidRPr="00883F75">
        <w:rPr>
          <w:color w:val="000000"/>
        </w:rPr>
        <w:t>Lēmums pievienots protokolam.</w:t>
      </w:r>
    </w:p>
    <w:p w14:paraId="32D3CFF0" w14:textId="77777777" w:rsidR="008C4052" w:rsidRDefault="008C4052" w:rsidP="00C955CC">
      <w:pPr>
        <w:jc w:val="both"/>
        <w:rPr>
          <w:color w:val="000000"/>
        </w:rPr>
      </w:pPr>
    </w:p>
    <w:p w14:paraId="6B86CB43" w14:textId="77777777" w:rsidR="00F537DF" w:rsidRDefault="00F537DF" w:rsidP="00883F75">
      <w:pPr>
        <w:jc w:val="center"/>
        <w:rPr>
          <w:color w:val="000000"/>
        </w:rPr>
      </w:pPr>
    </w:p>
    <w:p w14:paraId="3A0436AD" w14:textId="77777777" w:rsidR="005A769B" w:rsidRDefault="005A769B" w:rsidP="00883F75">
      <w:pPr>
        <w:jc w:val="center"/>
        <w:rPr>
          <w:color w:val="000000"/>
        </w:rPr>
      </w:pPr>
    </w:p>
    <w:p w14:paraId="2E0C9741" w14:textId="77777777" w:rsidR="005A769B" w:rsidRDefault="005A769B" w:rsidP="00883F75">
      <w:pPr>
        <w:jc w:val="center"/>
        <w:rPr>
          <w:color w:val="000000"/>
        </w:rPr>
      </w:pPr>
    </w:p>
    <w:p w14:paraId="7C35B87C" w14:textId="4EB26D01" w:rsidR="00CC32E3" w:rsidRPr="00883F75" w:rsidRDefault="00CC32E3" w:rsidP="00883F75">
      <w:pPr>
        <w:jc w:val="center"/>
        <w:rPr>
          <w:b/>
          <w:u w:val="single"/>
        </w:rPr>
      </w:pPr>
      <w:r w:rsidRPr="00883F75">
        <w:rPr>
          <w:color w:val="000000"/>
        </w:rPr>
        <w:lastRenderedPageBreak/>
        <w:t>1</w:t>
      </w:r>
      <w:r w:rsidR="00EE376C">
        <w:rPr>
          <w:color w:val="000000"/>
        </w:rPr>
        <w:t>9</w:t>
      </w:r>
      <w:r w:rsidRPr="00883F75">
        <w:rPr>
          <w:color w:val="000000"/>
        </w:rPr>
        <w:t>.§</w:t>
      </w:r>
    </w:p>
    <w:p w14:paraId="74B5E2BD" w14:textId="1A99A6E3" w:rsidR="001A1834" w:rsidRPr="001C6CE5" w:rsidRDefault="001C6CE5" w:rsidP="00883F75">
      <w:pPr>
        <w:jc w:val="center"/>
        <w:rPr>
          <w:rFonts w:eastAsia="Calibri"/>
          <w:b/>
          <w:bCs/>
          <w:lang w:eastAsia="en-US"/>
        </w:rPr>
      </w:pPr>
      <w:r w:rsidRPr="001C6CE5">
        <w:rPr>
          <w:rFonts w:eastAsia="Calibri"/>
          <w:b/>
          <w:bCs/>
          <w:color w:val="000000"/>
          <w:lang w:eastAsia="en-US"/>
        </w:rPr>
        <w:t>Par Dobeles novada</w:t>
      </w:r>
      <w:r w:rsidRPr="001C6CE5">
        <w:rPr>
          <w:rFonts w:eastAsia="Calibri"/>
          <w:b/>
          <w:bCs/>
          <w:color w:val="000000"/>
          <w:spacing w:val="-3"/>
          <w:lang w:eastAsia="en-US"/>
        </w:rPr>
        <w:t xml:space="preserve"> </w:t>
      </w:r>
      <w:r w:rsidRPr="001C6CE5">
        <w:rPr>
          <w:rFonts w:eastAsia="Calibri"/>
          <w:b/>
          <w:bCs/>
          <w:color w:val="000000"/>
          <w:lang w:eastAsia="en-US"/>
        </w:rPr>
        <w:t>pašvaldības saistošo noteikumu Nr. 24 ’’</w:t>
      </w:r>
      <w:r w:rsidRPr="001C6CE5">
        <w:rPr>
          <w:rFonts w:eastAsia="Calibri"/>
          <w:b/>
          <w:bCs/>
          <w:iCs/>
          <w:color w:val="000000"/>
          <w:lang w:eastAsia="zh-CN"/>
        </w:rPr>
        <w:t>Par Dobeles novada pašvaldībai piederošo dzīvojamo telpu izīrēšanas kārtību</w:t>
      </w:r>
      <w:r w:rsidRPr="001C6CE5">
        <w:rPr>
          <w:rFonts w:eastAsia="Calibri"/>
          <w:b/>
          <w:bCs/>
          <w:color w:val="000000"/>
          <w:lang w:eastAsia="en-US"/>
        </w:rPr>
        <w:t>”  apstiprināšanu galīgajā redakcijā”</w:t>
      </w:r>
    </w:p>
    <w:p w14:paraId="3006EF57" w14:textId="59D1E2D6" w:rsidR="00CC32E3"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8592" behindDoc="0" locked="0" layoutInCell="1" allowOverlap="1" wp14:anchorId="587D5D06" wp14:editId="5C66A3FE">
                <wp:simplePos x="0" y="0"/>
                <wp:positionH relativeFrom="column">
                  <wp:posOffset>-61595</wp:posOffset>
                </wp:positionH>
                <wp:positionV relativeFrom="paragraph">
                  <wp:posOffset>-1905</wp:posOffset>
                </wp:positionV>
                <wp:extent cx="5892800" cy="0"/>
                <wp:effectExtent l="0" t="0" r="0" b="0"/>
                <wp:wrapNone/>
                <wp:docPr id="6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62FEC3" id="AutoShape 1126" o:spid="_x0000_s1026" type="#_x0000_t32" style="position:absolute;margin-left:-4.85pt;margin-top:-.15pt;width:464pt;height:0;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7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gfi7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2F761D">
        <w:rPr>
          <w:i/>
          <w:color w:val="000000"/>
        </w:rPr>
        <w:t>A.Pole-Grinšpone</w:t>
      </w:r>
      <w:proofErr w:type="spellEnd"/>
      <w:r w:rsidRPr="00883F75">
        <w:rPr>
          <w:i/>
          <w:color w:val="000000"/>
        </w:rPr>
        <w:t>)</w:t>
      </w:r>
    </w:p>
    <w:p w14:paraId="46BE82E3" w14:textId="58006AB6" w:rsidR="004A3065" w:rsidRDefault="004A3065" w:rsidP="00883F75">
      <w:pPr>
        <w:jc w:val="center"/>
        <w:rPr>
          <w:i/>
          <w:color w:val="000000"/>
        </w:rPr>
      </w:pPr>
    </w:p>
    <w:p w14:paraId="230AA601" w14:textId="77777777" w:rsidR="008C4052" w:rsidRPr="00883F75" w:rsidRDefault="008C4052" w:rsidP="00883F75">
      <w:pPr>
        <w:jc w:val="center"/>
        <w:rPr>
          <w:i/>
          <w:color w:val="000000"/>
        </w:rPr>
      </w:pPr>
    </w:p>
    <w:p w14:paraId="756FB2D8" w14:textId="1210A318" w:rsidR="0045053A" w:rsidRPr="00883F75" w:rsidRDefault="0045053A" w:rsidP="0045053A">
      <w:pPr>
        <w:jc w:val="both"/>
        <w:rPr>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sidR="007D5195">
        <w:rPr>
          <w:bCs/>
          <w:color w:val="000000"/>
        </w:rPr>
        <w:t xml:space="preserve"> </w:t>
      </w:r>
      <w:r w:rsidRPr="00883F75">
        <w:rPr>
          <w:bCs/>
          <w:color w:val="000000"/>
        </w:rPr>
        <w:t xml:space="preserve">gada </w:t>
      </w:r>
      <w:r w:rsidR="00AB42DA">
        <w:rPr>
          <w:bCs/>
          <w:color w:val="000000"/>
        </w:rPr>
        <w:t>20. jūnijā.</w:t>
      </w:r>
    </w:p>
    <w:p w14:paraId="69627A85" w14:textId="4DB00F73" w:rsidR="00956A33" w:rsidRDefault="00956A33" w:rsidP="00956A33">
      <w:pPr>
        <w:jc w:val="both"/>
        <w:rPr>
          <w:color w:val="000000"/>
        </w:rPr>
      </w:pPr>
      <w:r>
        <w:rPr>
          <w:color w:val="000000"/>
        </w:rPr>
        <w:t xml:space="preserve">Edgars </w:t>
      </w:r>
      <w:proofErr w:type="spellStart"/>
      <w:r>
        <w:rPr>
          <w:color w:val="000000"/>
        </w:rPr>
        <w:t>Gaigalis</w:t>
      </w:r>
      <w:proofErr w:type="spellEnd"/>
      <w:r>
        <w:rPr>
          <w:color w:val="000000"/>
        </w:rPr>
        <w:t xml:space="preserve"> izsaka priekšlikumu veikt precizējumu vispirms apstiprinot un pēc tam precizējot saistošos noteikumus.</w:t>
      </w:r>
    </w:p>
    <w:p w14:paraId="0081172B" w14:textId="08716BAD" w:rsidR="0099188C" w:rsidRPr="00883F75" w:rsidRDefault="0099188C" w:rsidP="0099188C">
      <w:pPr>
        <w:jc w:val="both"/>
        <w:rPr>
          <w:color w:val="000000"/>
        </w:rPr>
      </w:pPr>
      <w:r w:rsidRPr="00883F75">
        <w:rPr>
          <w:color w:val="000000"/>
        </w:rPr>
        <w:t>Balsojums par lēmuma projektu</w:t>
      </w:r>
      <w:r w:rsidR="00956A33">
        <w:rPr>
          <w:color w:val="000000"/>
        </w:rPr>
        <w:t xml:space="preserve"> ar precizējumu</w:t>
      </w:r>
      <w:r w:rsidRPr="00883F75">
        <w:rPr>
          <w:color w:val="000000"/>
        </w:rPr>
        <w:t>.</w:t>
      </w:r>
    </w:p>
    <w:p w14:paraId="736285B7" w14:textId="0E1C0408" w:rsidR="0099188C" w:rsidRPr="00883F75" w:rsidRDefault="0099188C" w:rsidP="0099188C">
      <w:pPr>
        <w:jc w:val="both"/>
        <w:rPr>
          <w:rFonts w:eastAsia="Lucida Sans Unicode"/>
          <w:kern w:val="1"/>
        </w:rPr>
      </w:pPr>
      <w:r w:rsidRPr="00883F75">
        <w:rPr>
          <w:color w:val="000000"/>
        </w:rPr>
        <w:t>Atklāti</w:t>
      </w:r>
      <w:r w:rsidRPr="00883F75">
        <w:t xml:space="preserve"> balsojot: </w:t>
      </w:r>
      <w:r w:rsidR="002E384C">
        <w:t xml:space="preserve">PAR – 15 (Ģirts Ante, </w:t>
      </w:r>
      <w:r w:rsidR="002E384C">
        <w:rPr>
          <w:bCs/>
          <w:lang w:eastAsia="et-EE"/>
        </w:rPr>
        <w:t xml:space="preserve">Kristīne Briede, Sarmīte Dude, Andris Podvinskis, Ainārs Meiers, Māris Feldmanis, Edgars </w:t>
      </w:r>
      <w:proofErr w:type="spellStart"/>
      <w:r w:rsidR="002E384C">
        <w:rPr>
          <w:bCs/>
          <w:lang w:eastAsia="et-EE"/>
        </w:rPr>
        <w:t>Gaigalis</w:t>
      </w:r>
      <w:proofErr w:type="spellEnd"/>
      <w:r w:rsidR="002E384C">
        <w:rPr>
          <w:bCs/>
          <w:lang w:eastAsia="et-EE"/>
        </w:rPr>
        <w:t xml:space="preserve">, Ivars Gorskis, Linda </w:t>
      </w:r>
      <w:proofErr w:type="spellStart"/>
      <w:r w:rsidR="002E384C">
        <w:rPr>
          <w:bCs/>
          <w:lang w:eastAsia="et-EE"/>
        </w:rPr>
        <w:t>Karloviča</w:t>
      </w:r>
      <w:proofErr w:type="spellEnd"/>
      <w:r w:rsidR="002E384C">
        <w:rPr>
          <w:bCs/>
          <w:lang w:eastAsia="et-EE"/>
        </w:rPr>
        <w:t xml:space="preserve">, Edgars Laimiņš, Sanita Olševska, Viesturs Reinfelds, Dace Reinika, Guntis Safranovičs, Andrejs Spridzāns), </w:t>
      </w:r>
      <w:r w:rsidR="002E384C">
        <w:rPr>
          <w:bCs/>
        </w:rPr>
        <w:t>PRET – nav, ATTURAS – nav</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25B0A70F" w14:textId="07CA0F8E" w:rsidR="0099188C" w:rsidRPr="001C6CE5" w:rsidRDefault="0099188C" w:rsidP="0099188C">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2</w:t>
      </w:r>
      <w:r w:rsidR="002E384C">
        <w:rPr>
          <w:b/>
          <w:color w:val="000000"/>
        </w:rPr>
        <w:t>90</w:t>
      </w:r>
      <w:r w:rsidR="001C6CE5">
        <w:rPr>
          <w:b/>
          <w:color w:val="000000"/>
        </w:rPr>
        <w:t>/11</w:t>
      </w:r>
      <w:r w:rsidRPr="00883F75">
        <w:rPr>
          <w:color w:val="000000"/>
        </w:rPr>
        <w:t xml:space="preserve"> </w:t>
      </w:r>
      <w:r w:rsidR="001C6CE5" w:rsidRPr="001C6CE5">
        <w:rPr>
          <w:b/>
          <w:bCs/>
          <w:color w:val="000000"/>
        </w:rPr>
        <w:t>’’</w:t>
      </w:r>
      <w:r w:rsidR="001C6CE5" w:rsidRPr="001C6CE5">
        <w:rPr>
          <w:rFonts w:eastAsia="Calibri"/>
          <w:b/>
          <w:bCs/>
          <w:color w:val="000000"/>
          <w:lang w:eastAsia="en-US"/>
        </w:rPr>
        <w:t>Par Dobeles novada</w:t>
      </w:r>
      <w:r w:rsidR="001C6CE5" w:rsidRPr="001C6CE5">
        <w:rPr>
          <w:rFonts w:eastAsia="Calibri"/>
          <w:b/>
          <w:bCs/>
          <w:color w:val="000000"/>
          <w:spacing w:val="-3"/>
          <w:lang w:eastAsia="en-US"/>
        </w:rPr>
        <w:t xml:space="preserve"> </w:t>
      </w:r>
      <w:r w:rsidR="001C6CE5" w:rsidRPr="001C6CE5">
        <w:rPr>
          <w:rFonts w:eastAsia="Calibri"/>
          <w:b/>
          <w:bCs/>
          <w:color w:val="000000"/>
          <w:lang w:eastAsia="en-US"/>
        </w:rPr>
        <w:t>pašvaldības saistošo noteikumu Nr. 24 ’’</w:t>
      </w:r>
      <w:r w:rsidR="001C6CE5" w:rsidRPr="001C6CE5">
        <w:rPr>
          <w:rFonts w:eastAsia="Calibri"/>
          <w:b/>
          <w:bCs/>
          <w:iCs/>
          <w:color w:val="000000"/>
          <w:lang w:eastAsia="zh-CN"/>
        </w:rPr>
        <w:t>Par Dobeles novada pašvaldībai piederošo dzīvojamo telpu izīrēšanas kārtību</w:t>
      </w:r>
      <w:r w:rsidR="001C6CE5" w:rsidRPr="001C6CE5">
        <w:rPr>
          <w:rFonts w:eastAsia="Calibri"/>
          <w:b/>
          <w:bCs/>
          <w:color w:val="000000"/>
          <w:lang w:eastAsia="en-US"/>
        </w:rPr>
        <w:t>”  apstiprināšanu galīgajā redakcijā”</w:t>
      </w:r>
      <w:r w:rsidRPr="001C6CE5">
        <w:rPr>
          <w:b/>
          <w:bCs/>
        </w:rPr>
        <w:t>.</w:t>
      </w:r>
    </w:p>
    <w:p w14:paraId="0505A6EC" w14:textId="77777777" w:rsidR="0099188C" w:rsidRDefault="0099188C" w:rsidP="0099188C">
      <w:pPr>
        <w:jc w:val="both"/>
        <w:rPr>
          <w:color w:val="000000"/>
        </w:rPr>
      </w:pPr>
      <w:r w:rsidRPr="00883F75">
        <w:rPr>
          <w:color w:val="000000"/>
        </w:rPr>
        <w:t>Lēmums pievienots protokolam.</w:t>
      </w:r>
    </w:p>
    <w:p w14:paraId="72DA31B9" w14:textId="6A8F3EB1" w:rsidR="00A30078" w:rsidRDefault="00A30078" w:rsidP="004A3065">
      <w:pPr>
        <w:jc w:val="both"/>
        <w:rPr>
          <w:color w:val="000000"/>
        </w:rPr>
      </w:pPr>
    </w:p>
    <w:p w14:paraId="23058502" w14:textId="77777777" w:rsidR="007D5195" w:rsidRDefault="007D5195" w:rsidP="00883F75">
      <w:pPr>
        <w:jc w:val="center"/>
        <w:rPr>
          <w:color w:val="000000"/>
        </w:rPr>
      </w:pPr>
    </w:p>
    <w:p w14:paraId="2AF22273" w14:textId="77777777" w:rsidR="007D5195" w:rsidRDefault="007D5195" w:rsidP="00883F75">
      <w:pPr>
        <w:jc w:val="center"/>
        <w:rPr>
          <w:color w:val="000000"/>
        </w:rPr>
      </w:pPr>
    </w:p>
    <w:p w14:paraId="5B4BC1F9" w14:textId="77777777" w:rsidR="00F537DF" w:rsidRDefault="00F537DF" w:rsidP="00883F75">
      <w:pPr>
        <w:jc w:val="center"/>
        <w:rPr>
          <w:color w:val="000000"/>
        </w:rPr>
      </w:pPr>
    </w:p>
    <w:p w14:paraId="0C39C11E" w14:textId="77777777" w:rsidR="00F537DF" w:rsidRDefault="00F537DF" w:rsidP="00883F75">
      <w:pPr>
        <w:jc w:val="center"/>
        <w:rPr>
          <w:color w:val="000000"/>
        </w:rPr>
      </w:pPr>
    </w:p>
    <w:p w14:paraId="792988FC" w14:textId="045D595C" w:rsidR="00CC32E3" w:rsidRPr="00883F75" w:rsidRDefault="00EE376C" w:rsidP="00883F75">
      <w:pPr>
        <w:jc w:val="center"/>
        <w:rPr>
          <w:b/>
          <w:u w:val="single"/>
        </w:rPr>
      </w:pPr>
      <w:r>
        <w:rPr>
          <w:color w:val="000000"/>
        </w:rPr>
        <w:t>20</w:t>
      </w:r>
      <w:r w:rsidR="00CC32E3" w:rsidRPr="00883F75">
        <w:rPr>
          <w:color w:val="000000"/>
        </w:rPr>
        <w:t>.§</w:t>
      </w:r>
    </w:p>
    <w:p w14:paraId="7C996FAC" w14:textId="60CC9818" w:rsidR="00EB563C" w:rsidRPr="003D2A8E" w:rsidRDefault="00EB563C" w:rsidP="003D2A8E">
      <w:pPr>
        <w:jc w:val="center"/>
        <w:rPr>
          <w:b/>
          <w:lang w:eastAsia="ar-SA"/>
        </w:rPr>
      </w:pPr>
      <w:bookmarkStart w:id="80" w:name="_Hlk94476641"/>
      <w:r w:rsidRPr="00EB563C">
        <w:rPr>
          <w:b/>
          <w:bCs/>
        </w:rPr>
        <w:t>Par nolikuma ’’Grozījumi nolikumā ’’Par finansiāla atbalsta piešķiršanas kārtību kultūras</w:t>
      </w:r>
      <w:r w:rsidRPr="00AF287B">
        <w:t xml:space="preserve"> </w:t>
      </w:r>
      <w:r w:rsidRPr="00EB563C">
        <w:rPr>
          <w:b/>
          <w:bCs/>
        </w:rPr>
        <w:t>projektiem Dobeles novadā”” apstiprināšanu</w:t>
      </w:r>
    </w:p>
    <w:bookmarkEnd w:id="80"/>
    <w:p w14:paraId="04F5E992" w14:textId="753A971D" w:rsidR="00CC32E3" w:rsidRDefault="00CC32E3" w:rsidP="00A30078">
      <w:pPr>
        <w:jc w:val="center"/>
        <w:rPr>
          <w:i/>
          <w:color w:val="000000"/>
        </w:rPr>
      </w:pPr>
      <w:r w:rsidRPr="00883F75">
        <w:rPr>
          <w:b/>
          <w:noProof/>
          <w:color w:val="000000"/>
        </w:rPr>
        <mc:AlternateContent>
          <mc:Choice Requires="wps">
            <w:drawing>
              <wp:anchor distT="0" distB="0" distL="114300" distR="114300" simplePos="0" relativeHeight="251760640" behindDoc="0" locked="0" layoutInCell="1" allowOverlap="1" wp14:anchorId="68AE27EE" wp14:editId="7C3EBB6F">
                <wp:simplePos x="0" y="0"/>
                <wp:positionH relativeFrom="column">
                  <wp:posOffset>-61595</wp:posOffset>
                </wp:positionH>
                <wp:positionV relativeFrom="paragraph">
                  <wp:posOffset>-1905</wp:posOffset>
                </wp:positionV>
                <wp:extent cx="5892800" cy="0"/>
                <wp:effectExtent l="0" t="0" r="0" b="0"/>
                <wp:wrapNone/>
                <wp:docPr id="7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8B02D" id="AutoShape 1126" o:spid="_x0000_s1026" type="#_x0000_t32" style="position:absolute;margin-left:-4.85pt;margin-top:-.15pt;width:464pt;height:0;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ddz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l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UDddzJgIAAEoEAAAOAAAAAAAAAAAAAAAAAC4CAABkcnMvZTJvRG9jLnht&#10;bFBLAQItABQABgAIAAAAIQBZcUUi2gAAAAYBAAAPAAAAAAAAAAAAAAAAAIAEAABkcnMvZG93bnJl&#10;di54bWxQSwUGAAAAAAQABADzAAAAhwUAAAAA&#10;" strokeweight="1pt"/>
            </w:pict>
          </mc:Fallback>
        </mc:AlternateContent>
      </w:r>
      <w:r w:rsidR="003373E4">
        <w:rPr>
          <w:i/>
          <w:color w:val="000000"/>
        </w:rPr>
        <w:t>(</w:t>
      </w:r>
      <w:proofErr w:type="spellStart"/>
      <w:r w:rsidR="00E64628">
        <w:rPr>
          <w:i/>
          <w:color w:val="000000"/>
        </w:rPr>
        <w:t>G.Safranovičs</w:t>
      </w:r>
      <w:proofErr w:type="spellEnd"/>
      <w:r w:rsidRPr="00883F75">
        <w:rPr>
          <w:i/>
          <w:color w:val="000000"/>
        </w:rPr>
        <w:t>)</w:t>
      </w:r>
    </w:p>
    <w:p w14:paraId="044E1DB9" w14:textId="77777777" w:rsidR="00DD5728" w:rsidRDefault="00DD5728" w:rsidP="006F6348">
      <w:pPr>
        <w:jc w:val="both"/>
        <w:rPr>
          <w:color w:val="000000"/>
        </w:rPr>
      </w:pPr>
    </w:p>
    <w:p w14:paraId="297C4229" w14:textId="77777777" w:rsidR="00DD5728" w:rsidRDefault="00DD5728" w:rsidP="006F6348">
      <w:pPr>
        <w:jc w:val="both"/>
        <w:rPr>
          <w:color w:val="000000"/>
        </w:rPr>
      </w:pPr>
    </w:p>
    <w:p w14:paraId="576ECB4E" w14:textId="31297DCA" w:rsidR="006F6348" w:rsidRDefault="006F6348" w:rsidP="006F6348">
      <w:pPr>
        <w:jc w:val="both"/>
        <w:rPr>
          <w:bCs/>
          <w:color w:val="000000"/>
        </w:rPr>
      </w:pPr>
      <w:r w:rsidRPr="00883F75">
        <w:rPr>
          <w:color w:val="000000"/>
        </w:rPr>
        <w:t xml:space="preserve">Jautājums izskatīts </w:t>
      </w:r>
      <w:r w:rsidR="00AB42DA">
        <w:rPr>
          <w:bCs/>
          <w:color w:val="000000"/>
        </w:rPr>
        <w:t>Izglītības, kultūras un sporta</w:t>
      </w:r>
      <w:r w:rsidRPr="00883F75">
        <w:rPr>
          <w:bCs/>
          <w:color w:val="000000"/>
        </w:rPr>
        <w:t xml:space="preserve"> komitejā 2022.</w:t>
      </w:r>
      <w:r w:rsidR="007D5195">
        <w:rPr>
          <w:bCs/>
          <w:color w:val="000000"/>
        </w:rPr>
        <w:t xml:space="preserve"> </w:t>
      </w:r>
      <w:r w:rsidRPr="00883F75">
        <w:rPr>
          <w:bCs/>
          <w:color w:val="000000"/>
        </w:rPr>
        <w:t xml:space="preserve">gada </w:t>
      </w:r>
      <w:r w:rsidR="00AB42DA">
        <w:rPr>
          <w:bCs/>
          <w:color w:val="000000"/>
        </w:rPr>
        <w:t>21. jūnijā.</w:t>
      </w:r>
    </w:p>
    <w:p w14:paraId="1FCB835B" w14:textId="4FDAB3BC" w:rsidR="00476A00" w:rsidRPr="00883F75" w:rsidRDefault="00476A00" w:rsidP="006F6348">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01C2CD94" w14:textId="77777777" w:rsidR="006F6348" w:rsidRPr="00883F75" w:rsidRDefault="006F6348" w:rsidP="006F6348">
      <w:pPr>
        <w:jc w:val="both"/>
        <w:rPr>
          <w:color w:val="000000"/>
        </w:rPr>
      </w:pPr>
      <w:r w:rsidRPr="00883F75">
        <w:rPr>
          <w:color w:val="000000"/>
        </w:rPr>
        <w:t>Balsojums par lēmuma projektu.</w:t>
      </w:r>
    </w:p>
    <w:p w14:paraId="64428B30" w14:textId="79384906" w:rsidR="003E6605" w:rsidRPr="00883F75" w:rsidRDefault="003E6605" w:rsidP="003E6605">
      <w:pPr>
        <w:jc w:val="both"/>
        <w:rPr>
          <w:rFonts w:eastAsia="Lucida Sans Unicode"/>
          <w:kern w:val="1"/>
        </w:rPr>
      </w:pPr>
      <w:r w:rsidRPr="00883F75">
        <w:rPr>
          <w:color w:val="000000"/>
        </w:rPr>
        <w:t>Atklāti</w:t>
      </w:r>
      <w:r w:rsidRPr="00883F75">
        <w:t xml:space="preserve"> balsojot: </w:t>
      </w:r>
      <w:bookmarkStart w:id="81" w:name="_Hlk107936030"/>
      <w:r w:rsidR="00E64628">
        <w:t xml:space="preserve">PAR – 15 (Ģirts Ante, </w:t>
      </w:r>
      <w:r w:rsidR="00E64628">
        <w:rPr>
          <w:bCs/>
          <w:lang w:eastAsia="et-EE"/>
        </w:rPr>
        <w:t xml:space="preserve">Kristīne Briede, Sarmīte Dude, Andris Podvinskis, Ainārs Meiers, Māris Feldmanis, Edgars </w:t>
      </w:r>
      <w:proofErr w:type="spellStart"/>
      <w:r w:rsidR="00E64628">
        <w:rPr>
          <w:bCs/>
          <w:lang w:eastAsia="et-EE"/>
        </w:rPr>
        <w:t>Gaigalis</w:t>
      </w:r>
      <w:proofErr w:type="spellEnd"/>
      <w:r w:rsidR="00E64628">
        <w:rPr>
          <w:bCs/>
          <w:lang w:eastAsia="et-EE"/>
        </w:rPr>
        <w:t xml:space="preserve">, Ivars Gorskis, Linda </w:t>
      </w:r>
      <w:proofErr w:type="spellStart"/>
      <w:r w:rsidR="00E64628">
        <w:rPr>
          <w:bCs/>
          <w:lang w:eastAsia="et-EE"/>
        </w:rPr>
        <w:t>Karloviča</w:t>
      </w:r>
      <w:proofErr w:type="spellEnd"/>
      <w:r w:rsidR="00E64628">
        <w:rPr>
          <w:bCs/>
          <w:lang w:eastAsia="et-EE"/>
        </w:rPr>
        <w:t xml:space="preserve">, Edgars Laimiņš, Sanita Olševska, Viesturs Reinfelds, Dace Reinika, Guntis Safranovičs, Andrejs Spridzāns), </w:t>
      </w:r>
      <w:r w:rsidR="00E64628">
        <w:rPr>
          <w:bCs/>
        </w:rPr>
        <w:t>PRET – nav, ATTURAS – nav</w:t>
      </w:r>
      <w:bookmarkEnd w:id="81"/>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1A7FBA54" w14:textId="40DD0097" w:rsidR="0091206F" w:rsidRDefault="0091206F" w:rsidP="00EB563C">
      <w:pPr>
        <w:rPr>
          <w:b/>
        </w:rPr>
      </w:pPr>
      <w:r w:rsidRPr="00883F75">
        <w:rPr>
          <w:b/>
          <w:color w:val="000000"/>
        </w:rPr>
        <w:t>Pieņemt lēmumu</w:t>
      </w:r>
      <w:r w:rsidRPr="00883F75">
        <w:rPr>
          <w:color w:val="000000"/>
        </w:rPr>
        <w:t xml:space="preserve"> </w:t>
      </w:r>
      <w:r w:rsidRPr="00883F75">
        <w:rPr>
          <w:b/>
          <w:color w:val="000000"/>
        </w:rPr>
        <w:t>Nr.</w:t>
      </w:r>
      <w:r w:rsidR="003E6605">
        <w:rPr>
          <w:b/>
          <w:color w:val="000000"/>
        </w:rPr>
        <w:t>2</w:t>
      </w:r>
      <w:r w:rsidR="00E64628">
        <w:rPr>
          <w:b/>
          <w:color w:val="000000"/>
        </w:rPr>
        <w:t>91</w:t>
      </w:r>
      <w:r w:rsidR="00EB563C">
        <w:rPr>
          <w:b/>
          <w:color w:val="000000"/>
        </w:rPr>
        <w:t>/11</w:t>
      </w:r>
      <w:r w:rsidRPr="00883F75">
        <w:rPr>
          <w:color w:val="000000"/>
        </w:rPr>
        <w:t xml:space="preserve"> </w:t>
      </w:r>
      <w:r w:rsidR="00EB563C" w:rsidRPr="00EB563C">
        <w:rPr>
          <w:b/>
          <w:bCs/>
          <w:color w:val="000000"/>
        </w:rPr>
        <w:t>’’</w:t>
      </w:r>
      <w:r w:rsidR="00EB563C" w:rsidRPr="00EB563C">
        <w:rPr>
          <w:b/>
          <w:bCs/>
        </w:rPr>
        <w:t>Par nolikuma ’’Grozījumi nolikumā ’’Par finansiāla atbalsta piešķiršanas kārtību kultūras</w:t>
      </w:r>
      <w:r w:rsidR="00EB563C" w:rsidRPr="00AF287B">
        <w:t xml:space="preserve"> </w:t>
      </w:r>
      <w:r w:rsidR="00EB563C" w:rsidRPr="00EB563C">
        <w:rPr>
          <w:b/>
          <w:bCs/>
        </w:rPr>
        <w:t>projektiem Dobeles novadā”” apstiprināšanu</w:t>
      </w:r>
      <w:r w:rsidRPr="00883F75">
        <w:rPr>
          <w:b/>
        </w:rPr>
        <w:t>”.</w:t>
      </w:r>
      <w:r>
        <w:rPr>
          <w:b/>
        </w:rPr>
        <w:t xml:space="preserve"> </w:t>
      </w:r>
    </w:p>
    <w:p w14:paraId="72DC65E9" w14:textId="5C30BC3D" w:rsidR="00E657E4" w:rsidRDefault="00C108CE" w:rsidP="0091206F">
      <w:pPr>
        <w:jc w:val="both"/>
        <w:rPr>
          <w:color w:val="000000"/>
        </w:rPr>
      </w:pPr>
      <w:r>
        <w:rPr>
          <w:b/>
        </w:rPr>
        <w:t xml:space="preserve"> </w:t>
      </w:r>
      <w:r w:rsidR="00E657E4" w:rsidRPr="00883F75">
        <w:rPr>
          <w:color w:val="000000"/>
        </w:rPr>
        <w:t>Lēmums pievienots protokolam</w:t>
      </w:r>
      <w:r w:rsidR="00E072E5">
        <w:rPr>
          <w:color w:val="000000"/>
        </w:rPr>
        <w:t>.</w:t>
      </w:r>
    </w:p>
    <w:p w14:paraId="54B25E4E" w14:textId="77777777" w:rsidR="005711B1" w:rsidRDefault="005711B1" w:rsidP="0091206F">
      <w:pPr>
        <w:jc w:val="both"/>
        <w:rPr>
          <w:color w:val="000000"/>
        </w:rPr>
      </w:pPr>
    </w:p>
    <w:p w14:paraId="12205163" w14:textId="40EEA490" w:rsidR="008C4052" w:rsidRDefault="008C4052" w:rsidP="00883F75">
      <w:pPr>
        <w:jc w:val="center"/>
        <w:rPr>
          <w:color w:val="000000"/>
        </w:rPr>
      </w:pPr>
    </w:p>
    <w:p w14:paraId="1E2BF7AA" w14:textId="17C8F5F3" w:rsidR="007C6F72" w:rsidRDefault="007C6F72" w:rsidP="00883F75">
      <w:pPr>
        <w:jc w:val="center"/>
        <w:rPr>
          <w:color w:val="000000"/>
        </w:rPr>
      </w:pPr>
    </w:p>
    <w:p w14:paraId="13901FCE" w14:textId="77777777" w:rsidR="007C6F72" w:rsidRDefault="007C6F72" w:rsidP="00883F75">
      <w:pPr>
        <w:jc w:val="center"/>
        <w:rPr>
          <w:color w:val="000000"/>
        </w:rPr>
      </w:pPr>
    </w:p>
    <w:p w14:paraId="4F513784" w14:textId="6E05FDA3" w:rsidR="00CC32E3" w:rsidRPr="00883F75" w:rsidRDefault="00EE376C" w:rsidP="00883F75">
      <w:pPr>
        <w:jc w:val="center"/>
        <w:rPr>
          <w:b/>
          <w:u w:val="single"/>
        </w:rPr>
      </w:pPr>
      <w:r>
        <w:rPr>
          <w:color w:val="000000"/>
        </w:rPr>
        <w:t>21</w:t>
      </w:r>
      <w:r w:rsidR="00CC32E3" w:rsidRPr="00883F75">
        <w:rPr>
          <w:color w:val="000000"/>
        </w:rPr>
        <w:t>.§</w:t>
      </w:r>
    </w:p>
    <w:p w14:paraId="4992E0DB" w14:textId="2A34B7F7" w:rsidR="00532922" w:rsidRPr="00532922" w:rsidRDefault="00532922" w:rsidP="00883F75">
      <w:pPr>
        <w:jc w:val="center"/>
        <w:rPr>
          <w:rFonts w:eastAsia="Calibri"/>
          <w:b/>
          <w:lang w:eastAsia="en-US"/>
        </w:rPr>
      </w:pPr>
      <w:bookmarkStart w:id="82" w:name="_Hlk99540763"/>
      <w:r w:rsidRPr="00532922">
        <w:rPr>
          <w:rFonts w:eastAsia="Calibri"/>
          <w:b/>
          <w:lang w:eastAsia="en-US"/>
        </w:rPr>
        <w:t>Par nolikuma ’’Grozījumi nolikumā ’’Nekustamo īpašumu komisijas nolikums”’’ apstiprināšanu</w:t>
      </w:r>
    </w:p>
    <w:bookmarkEnd w:id="82"/>
    <w:p w14:paraId="5CDA3DF4" w14:textId="715FCFB0" w:rsidR="00CC32E3" w:rsidRDefault="00CC32E3" w:rsidP="00A30078">
      <w:pPr>
        <w:jc w:val="center"/>
        <w:rPr>
          <w:i/>
          <w:color w:val="000000"/>
        </w:rPr>
      </w:pPr>
      <w:r w:rsidRPr="00883F75">
        <w:rPr>
          <w:b/>
          <w:noProof/>
          <w:color w:val="000000"/>
        </w:rPr>
        <mc:AlternateContent>
          <mc:Choice Requires="wps">
            <w:drawing>
              <wp:anchor distT="0" distB="0" distL="114300" distR="114300" simplePos="0" relativeHeight="251762688" behindDoc="0" locked="0" layoutInCell="1" allowOverlap="1" wp14:anchorId="0DA999B2" wp14:editId="3E7A0B9E">
                <wp:simplePos x="0" y="0"/>
                <wp:positionH relativeFrom="column">
                  <wp:posOffset>-61595</wp:posOffset>
                </wp:positionH>
                <wp:positionV relativeFrom="paragraph">
                  <wp:posOffset>-1905</wp:posOffset>
                </wp:positionV>
                <wp:extent cx="5892800" cy="0"/>
                <wp:effectExtent l="0" t="0" r="0" b="0"/>
                <wp:wrapNone/>
                <wp:docPr id="7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637CC0" id="AutoShape 1126" o:spid="_x0000_s1026" type="#_x0000_t32" style="position:absolute;margin-left:-4.85pt;margin-top:-.15pt;width:464pt;height:0;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pu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jp6bicCAABKBAAADgAAAAAAAAAAAAAAAAAuAgAAZHJzL2Uyb0RvYy54&#10;bWxQSwECLQAUAAYACAAAACEAWXFFItoAAAAGAQAADwAAAAAAAAAAAAAAAACBBAAAZHJzL2Rvd25y&#10;ZXYueG1sUEsFBgAAAAAEAAQA8wAAAIgFAAAAAA==&#10;" strokeweight="1pt"/>
            </w:pict>
          </mc:Fallback>
        </mc:AlternateContent>
      </w:r>
      <w:r w:rsidR="009D7ECE" w:rsidRPr="009D7ECE">
        <w:rPr>
          <w:i/>
          <w:color w:val="000000"/>
        </w:rPr>
        <w:t xml:space="preserve"> </w:t>
      </w:r>
      <w:r w:rsidR="008C4052">
        <w:rPr>
          <w:i/>
          <w:color w:val="000000"/>
        </w:rPr>
        <w:t>(</w:t>
      </w:r>
      <w:proofErr w:type="spellStart"/>
      <w:r w:rsidR="00532922">
        <w:rPr>
          <w:i/>
          <w:color w:val="000000"/>
        </w:rPr>
        <w:t>E.Laimiņš</w:t>
      </w:r>
      <w:proofErr w:type="spellEnd"/>
      <w:r w:rsidRPr="00883F75">
        <w:rPr>
          <w:i/>
          <w:color w:val="000000"/>
        </w:rPr>
        <w:t>)</w:t>
      </w:r>
    </w:p>
    <w:p w14:paraId="4DCE2FD5" w14:textId="77777777" w:rsidR="00DD5728" w:rsidRDefault="00DD5728" w:rsidP="00A30078">
      <w:pPr>
        <w:jc w:val="center"/>
        <w:rPr>
          <w:i/>
          <w:color w:val="000000"/>
        </w:rPr>
      </w:pPr>
    </w:p>
    <w:p w14:paraId="107320CC" w14:textId="77777777" w:rsidR="008C4052" w:rsidRPr="00883F75" w:rsidRDefault="008C4052" w:rsidP="00A30078">
      <w:pPr>
        <w:jc w:val="center"/>
        <w:rPr>
          <w:color w:val="000000"/>
        </w:rPr>
      </w:pPr>
    </w:p>
    <w:p w14:paraId="5DDA4F43" w14:textId="51B235C9" w:rsidR="00E8627E" w:rsidRPr="00883F75" w:rsidRDefault="00E8627E" w:rsidP="00E8627E">
      <w:pPr>
        <w:jc w:val="both"/>
        <w:rPr>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sidR="007D5195">
        <w:rPr>
          <w:bCs/>
          <w:color w:val="000000"/>
        </w:rPr>
        <w:t xml:space="preserve"> </w:t>
      </w:r>
      <w:r w:rsidRPr="00883F75">
        <w:rPr>
          <w:bCs/>
          <w:color w:val="000000"/>
        </w:rPr>
        <w:t xml:space="preserve">gada </w:t>
      </w:r>
      <w:r w:rsidR="00AF19D1">
        <w:rPr>
          <w:bCs/>
          <w:color w:val="000000"/>
        </w:rPr>
        <w:t>20. jūnijā</w:t>
      </w:r>
      <w:r w:rsidRPr="00883F75">
        <w:rPr>
          <w:bCs/>
          <w:color w:val="000000"/>
        </w:rPr>
        <w:t xml:space="preserve">. </w:t>
      </w:r>
    </w:p>
    <w:p w14:paraId="3D820546" w14:textId="77777777" w:rsidR="00E8627E" w:rsidRPr="00883F75" w:rsidRDefault="00E8627E" w:rsidP="00E8627E">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4838B514" w14:textId="77777777" w:rsidR="00E8627E" w:rsidRPr="00883F75" w:rsidRDefault="00E8627E" w:rsidP="00E8627E">
      <w:pPr>
        <w:jc w:val="both"/>
        <w:rPr>
          <w:color w:val="000000"/>
        </w:rPr>
      </w:pPr>
      <w:r w:rsidRPr="00883F75">
        <w:rPr>
          <w:color w:val="000000"/>
        </w:rPr>
        <w:lastRenderedPageBreak/>
        <w:t>Balsojums par lēmuma projektu.</w:t>
      </w:r>
    </w:p>
    <w:p w14:paraId="4287A7D1" w14:textId="3563DCAC" w:rsidR="00E8627E" w:rsidRPr="00883F75" w:rsidRDefault="00E8627E" w:rsidP="00E8627E">
      <w:pPr>
        <w:jc w:val="both"/>
        <w:rPr>
          <w:rFonts w:eastAsia="Lucida Sans Unicode"/>
          <w:kern w:val="1"/>
        </w:rPr>
      </w:pPr>
      <w:r w:rsidRPr="00883F75">
        <w:rPr>
          <w:color w:val="000000"/>
        </w:rPr>
        <w:t>Atklāti</w:t>
      </w:r>
      <w:r w:rsidRPr="00883F75">
        <w:t xml:space="preserve"> balsojot: </w:t>
      </w:r>
      <w:r w:rsidR="00A46A0E">
        <w:t xml:space="preserve">PAR – 11 (Ģirts Ante, </w:t>
      </w:r>
      <w:r w:rsidR="00A46A0E">
        <w:rPr>
          <w:bCs/>
          <w:lang w:eastAsia="et-EE"/>
        </w:rPr>
        <w:t xml:space="preserve">Sarmīte Dude, Ainārs Meiers, Māris Feldmanis,  Ivars Gorskis, Linda </w:t>
      </w:r>
      <w:proofErr w:type="spellStart"/>
      <w:r w:rsidR="00A46A0E">
        <w:rPr>
          <w:bCs/>
          <w:lang w:eastAsia="et-EE"/>
        </w:rPr>
        <w:t>Karloviča</w:t>
      </w:r>
      <w:proofErr w:type="spellEnd"/>
      <w:r w:rsidR="00A46A0E">
        <w:rPr>
          <w:bCs/>
          <w:lang w:eastAsia="et-EE"/>
        </w:rPr>
        <w:t xml:space="preserve">, Edgars Laimiņš, Sanita Olševska, Dace Reinika, Guntis Safranovičs, Andrejs Spridzāns), </w:t>
      </w:r>
      <w:r w:rsidR="00A46A0E">
        <w:rPr>
          <w:bCs/>
        </w:rPr>
        <w:t>PRET – 1 (</w:t>
      </w:r>
      <w:r w:rsidR="00A46A0E">
        <w:rPr>
          <w:bCs/>
          <w:lang w:eastAsia="et-EE"/>
        </w:rPr>
        <w:t xml:space="preserve">Edgars </w:t>
      </w:r>
      <w:proofErr w:type="spellStart"/>
      <w:r w:rsidR="00A46A0E">
        <w:rPr>
          <w:bCs/>
          <w:lang w:eastAsia="et-EE"/>
        </w:rPr>
        <w:t>Gaigalis</w:t>
      </w:r>
      <w:proofErr w:type="spellEnd"/>
      <w:r w:rsidR="00A46A0E">
        <w:rPr>
          <w:bCs/>
          <w:lang w:eastAsia="et-EE"/>
        </w:rPr>
        <w:t>)</w:t>
      </w:r>
      <w:r w:rsidR="00A46A0E">
        <w:rPr>
          <w:bCs/>
        </w:rPr>
        <w:t>, ATTURAS – 3 (</w:t>
      </w:r>
      <w:r w:rsidR="00A46A0E">
        <w:rPr>
          <w:bCs/>
          <w:lang w:eastAsia="et-EE"/>
        </w:rPr>
        <w:t>Andris Podvinskis,</w:t>
      </w:r>
      <w:r w:rsidR="00A46A0E" w:rsidRPr="004939D5">
        <w:rPr>
          <w:bCs/>
          <w:lang w:eastAsia="et-EE"/>
        </w:rPr>
        <w:t xml:space="preserve"> </w:t>
      </w:r>
      <w:r w:rsidR="00A46A0E">
        <w:rPr>
          <w:bCs/>
          <w:lang w:eastAsia="et-EE"/>
        </w:rPr>
        <w:t>Kristīne Briede,</w:t>
      </w:r>
      <w:r w:rsidR="00A46A0E" w:rsidRPr="004939D5">
        <w:rPr>
          <w:bCs/>
          <w:lang w:eastAsia="et-EE"/>
        </w:rPr>
        <w:t xml:space="preserve"> </w:t>
      </w:r>
      <w:r w:rsidR="00A46A0E">
        <w:rPr>
          <w:bCs/>
          <w:lang w:eastAsia="et-EE"/>
        </w:rPr>
        <w:t>Viesturs Reinfelds)</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693DD7D0" w14:textId="4C0871A1" w:rsidR="00E8627E" w:rsidRDefault="00E8627E" w:rsidP="00E8627E">
      <w:pPr>
        <w:jc w:val="both"/>
        <w:rPr>
          <w:b/>
        </w:rPr>
      </w:pPr>
      <w:r w:rsidRPr="00883F75">
        <w:rPr>
          <w:b/>
          <w:color w:val="000000"/>
        </w:rPr>
        <w:t>Pieņemt lēmumu</w:t>
      </w:r>
      <w:r w:rsidRPr="00883F75">
        <w:rPr>
          <w:color w:val="000000"/>
        </w:rPr>
        <w:t xml:space="preserve"> </w:t>
      </w:r>
      <w:r w:rsidRPr="00883F75">
        <w:rPr>
          <w:b/>
          <w:color w:val="000000"/>
        </w:rPr>
        <w:t>Nr.</w:t>
      </w:r>
      <w:r>
        <w:rPr>
          <w:b/>
          <w:color w:val="000000"/>
        </w:rPr>
        <w:t>2</w:t>
      </w:r>
      <w:r w:rsidR="00A46A0E">
        <w:rPr>
          <w:b/>
          <w:color w:val="000000"/>
        </w:rPr>
        <w:t>92</w:t>
      </w:r>
      <w:r>
        <w:rPr>
          <w:b/>
          <w:color w:val="000000"/>
        </w:rPr>
        <w:t>/</w:t>
      </w:r>
      <w:r w:rsidR="00AF19D1">
        <w:rPr>
          <w:b/>
          <w:color w:val="000000"/>
        </w:rPr>
        <w:t>11</w:t>
      </w:r>
      <w:r w:rsidRPr="00883F75">
        <w:rPr>
          <w:color w:val="000000"/>
        </w:rPr>
        <w:t xml:space="preserve"> </w:t>
      </w:r>
      <w:r w:rsidR="00AF19D1" w:rsidRPr="00AF19D1">
        <w:rPr>
          <w:b/>
          <w:bCs/>
          <w:color w:val="000000"/>
        </w:rPr>
        <w:t>’’</w:t>
      </w:r>
      <w:r w:rsidR="00AF19D1" w:rsidRPr="00AF19D1">
        <w:rPr>
          <w:rFonts w:eastAsia="Calibri"/>
          <w:b/>
          <w:bCs/>
          <w:lang w:eastAsia="en-US"/>
        </w:rPr>
        <w:t>Par nolikuma ’’Grozījumi nolikumā ’’Nekustamo īpašumu komisijas nolikums”’’ apstiprināšanu</w:t>
      </w:r>
      <w:r w:rsidRPr="00AF19D1">
        <w:rPr>
          <w:b/>
          <w:bCs/>
        </w:rPr>
        <w:t>”.</w:t>
      </w:r>
      <w:r w:rsidRPr="00AF19D1">
        <w:rPr>
          <w:b/>
        </w:rPr>
        <w:t xml:space="preserve"> </w:t>
      </w:r>
    </w:p>
    <w:p w14:paraId="048D2D11" w14:textId="77777777" w:rsidR="00E8627E" w:rsidRDefault="00E8627E" w:rsidP="00E8627E">
      <w:pPr>
        <w:jc w:val="both"/>
        <w:rPr>
          <w:color w:val="000000"/>
        </w:rPr>
      </w:pPr>
      <w:r>
        <w:rPr>
          <w:b/>
        </w:rPr>
        <w:t xml:space="preserve"> </w:t>
      </w:r>
      <w:r w:rsidRPr="00883F75">
        <w:rPr>
          <w:color w:val="000000"/>
        </w:rPr>
        <w:t>Lēmums pievienots protokolam</w:t>
      </w:r>
      <w:r>
        <w:rPr>
          <w:color w:val="000000"/>
        </w:rPr>
        <w:t>.</w:t>
      </w:r>
    </w:p>
    <w:p w14:paraId="6FC2409C" w14:textId="2D74104E" w:rsidR="00263FA6" w:rsidRDefault="00263FA6" w:rsidP="0026416F">
      <w:pPr>
        <w:jc w:val="both"/>
        <w:rPr>
          <w:bCs/>
          <w:color w:val="000000"/>
        </w:rPr>
      </w:pPr>
    </w:p>
    <w:p w14:paraId="58A255D4" w14:textId="66C38985" w:rsidR="008C4052" w:rsidRDefault="008C4052" w:rsidP="0026416F">
      <w:pPr>
        <w:jc w:val="both"/>
        <w:rPr>
          <w:bCs/>
          <w:color w:val="000000"/>
        </w:rPr>
      </w:pPr>
    </w:p>
    <w:p w14:paraId="5789F9E1" w14:textId="77777777" w:rsidR="007C6F72" w:rsidRDefault="007C6F72" w:rsidP="00883F75">
      <w:pPr>
        <w:jc w:val="center"/>
        <w:rPr>
          <w:color w:val="000000"/>
        </w:rPr>
      </w:pPr>
    </w:p>
    <w:p w14:paraId="42C8D86E" w14:textId="77777777" w:rsidR="007C6F72" w:rsidRDefault="007C6F72" w:rsidP="00883F75">
      <w:pPr>
        <w:jc w:val="center"/>
        <w:rPr>
          <w:color w:val="000000"/>
        </w:rPr>
      </w:pPr>
    </w:p>
    <w:p w14:paraId="5ABD49DC" w14:textId="63440035" w:rsidR="00C46976" w:rsidRPr="00883F75" w:rsidRDefault="00EE376C" w:rsidP="00883F75">
      <w:pPr>
        <w:jc w:val="center"/>
        <w:rPr>
          <w:b/>
          <w:u w:val="single"/>
        </w:rPr>
      </w:pPr>
      <w:r>
        <w:rPr>
          <w:color w:val="000000"/>
        </w:rPr>
        <w:t>22</w:t>
      </w:r>
      <w:r w:rsidR="00C46976" w:rsidRPr="00883F75">
        <w:rPr>
          <w:color w:val="000000"/>
        </w:rPr>
        <w:t>.§</w:t>
      </w:r>
    </w:p>
    <w:p w14:paraId="575769F1" w14:textId="4F88296D" w:rsidR="00CC3B26" w:rsidRPr="00CC3B26" w:rsidRDefault="00CC3B26" w:rsidP="00883F75">
      <w:pPr>
        <w:jc w:val="center"/>
        <w:rPr>
          <w:rFonts w:eastAsia="Calibri"/>
          <w:b/>
          <w:lang w:eastAsia="en-US"/>
        </w:rPr>
      </w:pPr>
      <w:r w:rsidRPr="00CC3B26">
        <w:rPr>
          <w:rFonts w:eastAsia="Calibri"/>
          <w:b/>
          <w:lang w:eastAsia="en-US"/>
        </w:rPr>
        <w:t>Par grozījumiem Dobeles novada</w:t>
      </w:r>
      <w:r w:rsidRPr="00CC3B26">
        <w:rPr>
          <w:rFonts w:eastAsia="Calibri"/>
          <w:b/>
          <w:spacing w:val="-3"/>
          <w:lang w:eastAsia="en-US"/>
        </w:rPr>
        <w:t xml:space="preserve"> </w:t>
      </w:r>
      <w:r w:rsidRPr="00CC3B26">
        <w:rPr>
          <w:rFonts w:eastAsia="Calibri"/>
          <w:b/>
          <w:lang w:eastAsia="en-US"/>
        </w:rPr>
        <w:t>domes 2021. gada 25. novembra lēmumā Nr. 248/16 ’’Par Nekustamo īpašumu komisijas izveidi un Nekustamo īpašumu komisijas nolikuma apstiprināšanu”</w:t>
      </w:r>
    </w:p>
    <w:p w14:paraId="3F7772F2" w14:textId="176BF916" w:rsidR="00C46976" w:rsidRDefault="00C46976" w:rsidP="00883F75">
      <w:pPr>
        <w:jc w:val="center"/>
        <w:rPr>
          <w:i/>
          <w:color w:val="000000"/>
        </w:rPr>
      </w:pPr>
      <w:r w:rsidRPr="00883F75">
        <w:rPr>
          <w:b/>
          <w:noProof/>
          <w:color w:val="000000"/>
        </w:rPr>
        <mc:AlternateContent>
          <mc:Choice Requires="wps">
            <w:drawing>
              <wp:anchor distT="0" distB="0" distL="114300" distR="114300" simplePos="0" relativeHeight="251764736" behindDoc="0" locked="0" layoutInCell="1" allowOverlap="1" wp14:anchorId="6B1C90F3" wp14:editId="41F1B157">
                <wp:simplePos x="0" y="0"/>
                <wp:positionH relativeFrom="column">
                  <wp:posOffset>-61595</wp:posOffset>
                </wp:positionH>
                <wp:positionV relativeFrom="paragraph">
                  <wp:posOffset>-1905</wp:posOffset>
                </wp:positionV>
                <wp:extent cx="5892800" cy="0"/>
                <wp:effectExtent l="0" t="0" r="0" b="0"/>
                <wp:wrapNone/>
                <wp:docPr id="7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44B33" id="AutoShape 1126" o:spid="_x0000_s1026" type="#_x0000_t32" style="position:absolute;margin-left:-4.85pt;margin-top:-.15pt;width:464pt;height:0;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Dk+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n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4vDk+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CC3B26">
        <w:rPr>
          <w:i/>
          <w:color w:val="000000"/>
        </w:rPr>
        <w:t>E.Laimiņš</w:t>
      </w:r>
      <w:proofErr w:type="spellEnd"/>
      <w:r w:rsidRPr="00883F75">
        <w:rPr>
          <w:i/>
          <w:color w:val="000000"/>
        </w:rPr>
        <w:t>)</w:t>
      </w:r>
    </w:p>
    <w:p w14:paraId="2B550A6D" w14:textId="7A0DEA59" w:rsidR="00DF20E7" w:rsidRDefault="00DF20E7" w:rsidP="00883F75">
      <w:pPr>
        <w:jc w:val="center"/>
        <w:rPr>
          <w:i/>
          <w:color w:val="000000"/>
        </w:rPr>
      </w:pPr>
    </w:p>
    <w:p w14:paraId="02E44EB9" w14:textId="77777777" w:rsidR="00DD5728" w:rsidRDefault="00DD5728" w:rsidP="00883F75">
      <w:pPr>
        <w:jc w:val="center"/>
        <w:rPr>
          <w:i/>
          <w:color w:val="000000"/>
        </w:rPr>
      </w:pPr>
    </w:p>
    <w:p w14:paraId="40066669" w14:textId="00679146" w:rsidR="00B50B20" w:rsidRPr="00883F75" w:rsidRDefault="00B50B20" w:rsidP="00B50B20">
      <w:pPr>
        <w:jc w:val="both"/>
        <w:rPr>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sidR="00F62641">
        <w:rPr>
          <w:bCs/>
          <w:color w:val="000000"/>
        </w:rPr>
        <w:t xml:space="preserve"> </w:t>
      </w:r>
      <w:r w:rsidRPr="00883F75">
        <w:rPr>
          <w:bCs/>
          <w:color w:val="000000"/>
        </w:rPr>
        <w:t xml:space="preserve">gada </w:t>
      </w:r>
      <w:r w:rsidR="00CC3B26">
        <w:rPr>
          <w:bCs/>
          <w:color w:val="000000"/>
        </w:rPr>
        <w:t>20</w:t>
      </w:r>
      <w:r>
        <w:rPr>
          <w:bCs/>
          <w:color w:val="000000"/>
        </w:rPr>
        <w:t xml:space="preserve">. </w:t>
      </w:r>
      <w:r w:rsidR="00CC3B26">
        <w:rPr>
          <w:bCs/>
          <w:color w:val="000000"/>
        </w:rPr>
        <w:t>jūnijā</w:t>
      </w:r>
      <w:r w:rsidRPr="00883F75">
        <w:rPr>
          <w:bCs/>
          <w:color w:val="000000"/>
        </w:rPr>
        <w:t xml:space="preserve">. </w:t>
      </w:r>
    </w:p>
    <w:p w14:paraId="50939765" w14:textId="72FC5D5A" w:rsidR="00B50B20" w:rsidRDefault="00B50B20" w:rsidP="00B50B20">
      <w:pPr>
        <w:jc w:val="both"/>
        <w:rPr>
          <w:bCs/>
          <w:color w:val="000000"/>
        </w:rPr>
      </w:pPr>
      <w:r>
        <w:rPr>
          <w:bCs/>
          <w:color w:val="000000"/>
        </w:rPr>
        <w:t>Jautā Viesturs Reinfelds</w:t>
      </w:r>
      <w:r w:rsidRPr="00883F75">
        <w:rPr>
          <w:bCs/>
          <w:color w:val="000000"/>
        </w:rPr>
        <w:t>.</w:t>
      </w:r>
    </w:p>
    <w:p w14:paraId="56963BEE" w14:textId="27E35D47" w:rsidR="00B50B20" w:rsidRPr="00883F75" w:rsidRDefault="00B50B20" w:rsidP="00B50B20">
      <w:pPr>
        <w:jc w:val="both"/>
        <w:rPr>
          <w:color w:val="000000"/>
        </w:rPr>
      </w:pPr>
      <w:r>
        <w:rPr>
          <w:bCs/>
          <w:color w:val="000000"/>
        </w:rPr>
        <w:t xml:space="preserve">Atbild </w:t>
      </w:r>
      <w:r w:rsidR="00476A00">
        <w:rPr>
          <w:bCs/>
          <w:color w:val="000000"/>
        </w:rPr>
        <w:t>Ivars Gorskis.</w:t>
      </w:r>
    </w:p>
    <w:p w14:paraId="4923E1F2" w14:textId="77777777" w:rsidR="00B50B20" w:rsidRPr="00883F75" w:rsidRDefault="00B50B20" w:rsidP="00B50B20">
      <w:pPr>
        <w:jc w:val="both"/>
        <w:rPr>
          <w:color w:val="000000"/>
        </w:rPr>
      </w:pPr>
      <w:r w:rsidRPr="00883F75">
        <w:rPr>
          <w:color w:val="000000"/>
        </w:rPr>
        <w:t>Balsojums par lēmuma projektu.</w:t>
      </w:r>
    </w:p>
    <w:p w14:paraId="009FDC1B" w14:textId="47D0E9C8" w:rsidR="00B50B20" w:rsidRPr="00883F75" w:rsidRDefault="00B50B20" w:rsidP="00B50B20">
      <w:pPr>
        <w:jc w:val="both"/>
        <w:rPr>
          <w:rFonts w:eastAsia="Lucida Sans Unicode"/>
          <w:kern w:val="1"/>
        </w:rPr>
      </w:pPr>
      <w:r w:rsidRPr="00883F75">
        <w:rPr>
          <w:color w:val="000000"/>
        </w:rPr>
        <w:t>Atklāti</w:t>
      </w:r>
      <w:r w:rsidRPr="00883F75">
        <w:t xml:space="preserve"> balsojot: </w:t>
      </w:r>
      <w:r w:rsidR="008F606E">
        <w:t xml:space="preserve">PAR – 9 (Ģirts Ante, </w:t>
      </w:r>
      <w:r w:rsidR="008F606E">
        <w:rPr>
          <w:bCs/>
          <w:lang w:eastAsia="et-EE"/>
        </w:rPr>
        <w:t xml:space="preserve">Sarmīte Dude, Ivars Gorskis, Linda </w:t>
      </w:r>
      <w:proofErr w:type="spellStart"/>
      <w:r w:rsidR="008F606E">
        <w:rPr>
          <w:bCs/>
          <w:lang w:eastAsia="et-EE"/>
        </w:rPr>
        <w:t>Karloviča</w:t>
      </w:r>
      <w:proofErr w:type="spellEnd"/>
      <w:r w:rsidR="008F606E">
        <w:rPr>
          <w:bCs/>
          <w:lang w:eastAsia="et-EE"/>
        </w:rPr>
        <w:t xml:space="preserve">, Edgars Laimiņš, Sanita Olševska, Dace Reinika, Guntis Safranovičs, Andrejs Spridzāns), </w:t>
      </w:r>
      <w:r w:rsidR="008F606E">
        <w:rPr>
          <w:bCs/>
        </w:rPr>
        <w:t>PRET – 1 (</w:t>
      </w:r>
      <w:r w:rsidR="008F606E">
        <w:rPr>
          <w:bCs/>
          <w:lang w:eastAsia="et-EE"/>
        </w:rPr>
        <w:t xml:space="preserve">Edgars </w:t>
      </w:r>
      <w:proofErr w:type="spellStart"/>
      <w:r w:rsidR="008F606E">
        <w:rPr>
          <w:bCs/>
          <w:lang w:eastAsia="et-EE"/>
        </w:rPr>
        <w:t>Gaigalis</w:t>
      </w:r>
      <w:proofErr w:type="spellEnd"/>
      <w:r w:rsidR="008F606E">
        <w:rPr>
          <w:bCs/>
          <w:lang w:eastAsia="et-EE"/>
        </w:rPr>
        <w:t>)</w:t>
      </w:r>
      <w:r w:rsidR="008F606E">
        <w:rPr>
          <w:bCs/>
        </w:rPr>
        <w:t>, ATTURAS – 5 (</w:t>
      </w:r>
      <w:r w:rsidR="008F606E">
        <w:rPr>
          <w:bCs/>
          <w:lang w:eastAsia="et-EE"/>
        </w:rPr>
        <w:t>Andris Podvinskis,</w:t>
      </w:r>
      <w:r w:rsidR="008F606E" w:rsidRPr="004939D5">
        <w:rPr>
          <w:bCs/>
          <w:lang w:eastAsia="et-EE"/>
        </w:rPr>
        <w:t xml:space="preserve"> </w:t>
      </w:r>
      <w:r w:rsidR="008F606E">
        <w:rPr>
          <w:bCs/>
          <w:lang w:eastAsia="et-EE"/>
        </w:rPr>
        <w:t>Kristīne Briede,</w:t>
      </w:r>
      <w:r w:rsidR="008F606E" w:rsidRPr="004939D5">
        <w:rPr>
          <w:bCs/>
          <w:lang w:eastAsia="et-EE"/>
        </w:rPr>
        <w:t xml:space="preserve"> </w:t>
      </w:r>
      <w:r w:rsidR="008F606E">
        <w:rPr>
          <w:bCs/>
          <w:lang w:eastAsia="et-EE"/>
        </w:rPr>
        <w:t>Viesturs Reinfelds, Ainārs Meiers, Māris Feldmanis)</w:t>
      </w:r>
      <w:r w:rsidRPr="00883F75">
        <w:rPr>
          <w:bCs/>
          <w:iCs/>
        </w:rPr>
        <w:t>, Dobeles novada dome</w:t>
      </w:r>
      <w:r w:rsidRPr="00883F75">
        <w:rPr>
          <w:shd w:val="clear" w:color="auto" w:fill="FFFFFF"/>
        </w:rPr>
        <w:t xml:space="preserve"> </w:t>
      </w:r>
      <w:r w:rsidRPr="00883F75">
        <w:rPr>
          <w:bCs/>
          <w:iCs/>
        </w:rPr>
        <w:t>NOLEMJ</w:t>
      </w:r>
      <w:r w:rsidRPr="00883F75">
        <w:rPr>
          <w:rFonts w:eastAsia="Lucida Sans Unicode"/>
          <w:kern w:val="1"/>
        </w:rPr>
        <w:t>:</w:t>
      </w:r>
    </w:p>
    <w:p w14:paraId="0FCBAD76" w14:textId="013C3A9A" w:rsidR="00B50B20" w:rsidRDefault="00B50B20" w:rsidP="00B50B20">
      <w:pPr>
        <w:jc w:val="both"/>
        <w:rPr>
          <w:b/>
        </w:rPr>
      </w:pPr>
      <w:r w:rsidRPr="00883F75">
        <w:rPr>
          <w:b/>
          <w:color w:val="000000"/>
        </w:rPr>
        <w:t>Pieņemt lēmumu</w:t>
      </w:r>
      <w:r w:rsidRPr="00883F75">
        <w:rPr>
          <w:color w:val="000000"/>
        </w:rPr>
        <w:t xml:space="preserve"> </w:t>
      </w:r>
      <w:r w:rsidRPr="00883F75">
        <w:rPr>
          <w:b/>
          <w:color w:val="000000"/>
        </w:rPr>
        <w:t>Nr.</w:t>
      </w:r>
      <w:r>
        <w:rPr>
          <w:b/>
          <w:color w:val="000000"/>
        </w:rPr>
        <w:t>2</w:t>
      </w:r>
      <w:r w:rsidR="008F606E">
        <w:rPr>
          <w:b/>
          <w:color w:val="000000"/>
        </w:rPr>
        <w:t>93</w:t>
      </w:r>
      <w:r w:rsidR="00D10F28">
        <w:rPr>
          <w:b/>
          <w:color w:val="000000"/>
        </w:rPr>
        <w:t>/11</w:t>
      </w:r>
      <w:r w:rsidRPr="00883F75">
        <w:rPr>
          <w:color w:val="000000"/>
        </w:rPr>
        <w:t xml:space="preserve"> </w:t>
      </w:r>
      <w:r w:rsidR="00D10F28" w:rsidRPr="00D10F28">
        <w:rPr>
          <w:b/>
          <w:bCs/>
          <w:color w:val="000000"/>
        </w:rPr>
        <w:t>’’</w:t>
      </w:r>
      <w:r w:rsidR="00D10F28" w:rsidRPr="00D10F28">
        <w:rPr>
          <w:rFonts w:eastAsia="Calibri"/>
          <w:b/>
          <w:bCs/>
          <w:lang w:eastAsia="en-US"/>
        </w:rPr>
        <w:t>Par grozījumiem Dobeles novada</w:t>
      </w:r>
      <w:r w:rsidR="00D10F28" w:rsidRPr="00D10F28">
        <w:rPr>
          <w:rFonts w:eastAsia="Calibri"/>
          <w:b/>
          <w:bCs/>
          <w:spacing w:val="-3"/>
          <w:lang w:eastAsia="en-US"/>
        </w:rPr>
        <w:t xml:space="preserve"> </w:t>
      </w:r>
      <w:r w:rsidR="00D10F28" w:rsidRPr="00D10F28">
        <w:rPr>
          <w:rFonts w:eastAsia="Calibri"/>
          <w:b/>
          <w:bCs/>
          <w:lang w:eastAsia="en-US"/>
        </w:rPr>
        <w:t>domes 2021. gada 25. novembra lēmumā Nr. 248/16 ’’Par Nekustamo īpašumu komisijas izveidi un Nekustamo īpašumu komisijas nolikuma apstiprināšanu”</w:t>
      </w:r>
      <w:r w:rsidR="00D10F28">
        <w:rPr>
          <w:rFonts w:eastAsia="Calibri"/>
          <w:b/>
          <w:bCs/>
          <w:lang w:eastAsia="en-US"/>
        </w:rPr>
        <w:t>’’.</w:t>
      </w:r>
    </w:p>
    <w:p w14:paraId="13CA3D72" w14:textId="77777777" w:rsidR="00B50B20" w:rsidRDefault="00B50B20" w:rsidP="00B50B20">
      <w:pPr>
        <w:jc w:val="both"/>
        <w:rPr>
          <w:color w:val="000000"/>
        </w:rPr>
      </w:pPr>
      <w:r>
        <w:rPr>
          <w:b/>
        </w:rPr>
        <w:t xml:space="preserve"> </w:t>
      </w:r>
      <w:r w:rsidRPr="00883F75">
        <w:rPr>
          <w:color w:val="000000"/>
        </w:rPr>
        <w:t>Lēmums pievienots protokolam</w:t>
      </w:r>
      <w:r>
        <w:rPr>
          <w:color w:val="000000"/>
        </w:rPr>
        <w:t>.</w:t>
      </w:r>
    </w:p>
    <w:p w14:paraId="29239CA5" w14:textId="77777777" w:rsidR="00DD5728" w:rsidRDefault="00DD5728" w:rsidP="00883F75">
      <w:pPr>
        <w:jc w:val="center"/>
        <w:rPr>
          <w:color w:val="000000"/>
        </w:rPr>
      </w:pPr>
    </w:p>
    <w:p w14:paraId="02ED9990" w14:textId="77777777" w:rsidR="00DD5728" w:rsidRDefault="00DD5728" w:rsidP="00883F75">
      <w:pPr>
        <w:jc w:val="center"/>
        <w:rPr>
          <w:color w:val="000000"/>
        </w:rPr>
      </w:pPr>
    </w:p>
    <w:p w14:paraId="2F4A5B42" w14:textId="77777777" w:rsidR="007C6F72" w:rsidRDefault="007C6F72" w:rsidP="00883F75">
      <w:pPr>
        <w:jc w:val="center"/>
        <w:rPr>
          <w:color w:val="000000"/>
        </w:rPr>
      </w:pPr>
    </w:p>
    <w:p w14:paraId="4FA40D48" w14:textId="2E23D25F" w:rsidR="00C46976" w:rsidRPr="00883F75" w:rsidRDefault="00EE376C" w:rsidP="00883F75">
      <w:pPr>
        <w:jc w:val="center"/>
        <w:rPr>
          <w:b/>
          <w:u w:val="single"/>
        </w:rPr>
      </w:pPr>
      <w:r>
        <w:rPr>
          <w:color w:val="000000"/>
        </w:rPr>
        <w:t>23</w:t>
      </w:r>
      <w:r w:rsidR="00C46976" w:rsidRPr="00883F75">
        <w:rPr>
          <w:color w:val="000000"/>
        </w:rPr>
        <w:t>.§</w:t>
      </w:r>
    </w:p>
    <w:p w14:paraId="41B7FF23" w14:textId="364D9B35" w:rsidR="00A95FB1" w:rsidRPr="00A95FB1" w:rsidRDefault="00A95FB1" w:rsidP="00A95FB1">
      <w:pPr>
        <w:spacing w:line="259" w:lineRule="auto"/>
        <w:jc w:val="center"/>
        <w:rPr>
          <w:rFonts w:eastAsia="Calibri"/>
          <w:b/>
          <w:bCs/>
          <w:lang w:eastAsia="en-US"/>
        </w:rPr>
      </w:pPr>
      <w:bookmarkStart w:id="83" w:name="_Hlk96805847"/>
      <w:r w:rsidRPr="00A95FB1">
        <w:rPr>
          <w:rFonts w:eastAsia="Calibri"/>
          <w:b/>
          <w:bCs/>
          <w:color w:val="000000"/>
          <w:lang w:eastAsia="en-US"/>
        </w:rPr>
        <w:t>Par saistošo noteikumu Nr.</w:t>
      </w:r>
      <w:r w:rsidR="00F55D7E">
        <w:rPr>
          <w:rFonts w:eastAsia="Calibri"/>
          <w:b/>
          <w:bCs/>
          <w:color w:val="000000"/>
          <w:lang w:eastAsia="en-US"/>
        </w:rPr>
        <w:t xml:space="preserve">28 </w:t>
      </w:r>
      <w:r w:rsidRPr="00A95FB1">
        <w:rPr>
          <w:rFonts w:eastAsia="Calibri"/>
          <w:b/>
          <w:bCs/>
          <w:color w:val="000000"/>
          <w:lang w:eastAsia="en-US"/>
        </w:rPr>
        <w:t>”</w:t>
      </w:r>
      <w:r w:rsidRPr="00A95FB1">
        <w:rPr>
          <w:rFonts w:eastAsia="Calibri"/>
          <w:b/>
          <w:bCs/>
          <w:lang w:eastAsia="en-US"/>
        </w:rPr>
        <w:t>Par aizliegumu ģenētiski modificēto</w:t>
      </w:r>
    </w:p>
    <w:p w14:paraId="39D2D25A" w14:textId="4AC3A6E0" w:rsidR="00A95FB1" w:rsidRPr="00A95FB1" w:rsidRDefault="00A95FB1" w:rsidP="00A95FB1">
      <w:pPr>
        <w:jc w:val="center"/>
        <w:rPr>
          <w:rFonts w:eastAsia="Calibri"/>
          <w:b/>
          <w:bCs/>
          <w:lang w:eastAsia="en-US"/>
        </w:rPr>
      </w:pPr>
      <w:r w:rsidRPr="00A95FB1">
        <w:rPr>
          <w:rFonts w:eastAsia="Calibri"/>
          <w:b/>
          <w:bCs/>
          <w:lang w:eastAsia="en-US"/>
        </w:rPr>
        <w:t xml:space="preserve">kultūraugu audzēšanai  Dobeles novadā” </w:t>
      </w:r>
      <w:r w:rsidRPr="00A95FB1">
        <w:rPr>
          <w:rFonts w:eastAsia="Calibri"/>
          <w:b/>
          <w:bCs/>
          <w:color w:val="000000"/>
          <w:lang w:eastAsia="en-US"/>
        </w:rPr>
        <w:t>apstiprināšanu</w:t>
      </w:r>
    </w:p>
    <w:bookmarkEnd w:id="83"/>
    <w:p w14:paraId="4C442841" w14:textId="7616300A" w:rsidR="00C46976" w:rsidRDefault="00C46976" w:rsidP="00AF4347">
      <w:pPr>
        <w:jc w:val="center"/>
        <w:rPr>
          <w:i/>
          <w:color w:val="000000"/>
        </w:rPr>
      </w:pPr>
      <w:r w:rsidRPr="00883F75">
        <w:rPr>
          <w:b/>
          <w:noProof/>
          <w:color w:val="000000"/>
        </w:rPr>
        <mc:AlternateContent>
          <mc:Choice Requires="wps">
            <w:drawing>
              <wp:anchor distT="0" distB="0" distL="114300" distR="114300" simplePos="0" relativeHeight="251766784" behindDoc="0" locked="0" layoutInCell="1" allowOverlap="1" wp14:anchorId="702D2235" wp14:editId="0E862FA9">
                <wp:simplePos x="0" y="0"/>
                <wp:positionH relativeFrom="column">
                  <wp:posOffset>-61595</wp:posOffset>
                </wp:positionH>
                <wp:positionV relativeFrom="paragraph">
                  <wp:posOffset>-1905</wp:posOffset>
                </wp:positionV>
                <wp:extent cx="5892800" cy="0"/>
                <wp:effectExtent l="0" t="0" r="0" b="0"/>
                <wp:wrapNone/>
                <wp:docPr id="7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0C9AB" id="AutoShape 1126" o:spid="_x0000_s1026" type="#_x0000_t32" style="position:absolute;margin-left:-4.85pt;margin-top:-.15pt;width:464pt;height:0;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5Qj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ouUI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A95FB1">
        <w:rPr>
          <w:i/>
          <w:color w:val="000000"/>
        </w:rPr>
        <w:t>I.Gorskis</w:t>
      </w:r>
      <w:proofErr w:type="spellEnd"/>
      <w:r w:rsidRPr="00883F75">
        <w:rPr>
          <w:i/>
          <w:color w:val="000000"/>
        </w:rPr>
        <w:t>)</w:t>
      </w:r>
    </w:p>
    <w:p w14:paraId="657A189F" w14:textId="0BACC263" w:rsidR="00EC7395" w:rsidRDefault="00EC7395" w:rsidP="00AF4347">
      <w:pPr>
        <w:jc w:val="center"/>
        <w:rPr>
          <w:color w:val="000000"/>
        </w:rPr>
      </w:pPr>
    </w:p>
    <w:p w14:paraId="7DAA05C3" w14:textId="77777777" w:rsidR="00DD5728" w:rsidRDefault="00DD5728" w:rsidP="00AF4347">
      <w:pPr>
        <w:jc w:val="center"/>
        <w:rPr>
          <w:color w:val="000000"/>
        </w:rPr>
      </w:pPr>
    </w:p>
    <w:p w14:paraId="20EDAC5A" w14:textId="587E2E47" w:rsidR="00EC7395" w:rsidRDefault="00805897" w:rsidP="00EC7395">
      <w:pPr>
        <w:jc w:val="both"/>
        <w:rPr>
          <w:bCs/>
          <w:color w:val="000000"/>
        </w:rPr>
      </w:pPr>
      <w:r w:rsidRPr="00883F75">
        <w:rPr>
          <w:color w:val="000000"/>
        </w:rPr>
        <w:t xml:space="preserve">Jautājums izskatīts </w:t>
      </w:r>
      <w:r w:rsidRPr="00883F75">
        <w:rPr>
          <w:bCs/>
          <w:color w:val="000000"/>
        </w:rPr>
        <w:t>Tautsaimniecības un attīstības komitejā 2022.</w:t>
      </w:r>
      <w:r w:rsidR="00932DFD">
        <w:rPr>
          <w:bCs/>
          <w:color w:val="000000"/>
        </w:rPr>
        <w:t xml:space="preserve"> </w:t>
      </w:r>
      <w:r w:rsidRPr="00883F75">
        <w:rPr>
          <w:bCs/>
          <w:color w:val="000000"/>
        </w:rPr>
        <w:t xml:space="preserve">gada </w:t>
      </w:r>
      <w:r w:rsidR="00A95FB1">
        <w:rPr>
          <w:bCs/>
          <w:color w:val="000000"/>
        </w:rPr>
        <w:t>20</w:t>
      </w:r>
      <w:r w:rsidR="00035854">
        <w:rPr>
          <w:bCs/>
          <w:color w:val="000000"/>
        </w:rPr>
        <w:t xml:space="preserve">. </w:t>
      </w:r>
      <w:r w:rsidR="00A95FB1">
        <w:rPr>
          <w:bCs/>
          <w:color w:val="000000"/>
        </w:rPr>
        <w:t>jūnijā</w:t>
      </w:r>
      <w:r w:rsidR="00EC7395" w:rsidRPr="00883F75">
        <w:rPr>
          <w:bCs/>
          <w:color w:val="000000"/>
        </w:rPr>
        <w:t>.</w:t>
      </w:r>
    </w:p>
    <w:p w14:paraId="7BC2508D" w14:textId="3DA60CF7" w:rsidR="00476A00" w:rsidRDefault="00476A00" w:rsidP="00EC7395">
      <w:pPr>
        <w:jc w:val="both"/>
        <w:rPr>
          <w:bCs/>
          <w:color w:val="000000"/>
        </w:rPr>
      </w:pPr>
      <w:r>
        <w:rPr>
          <w:bCs/>
          <w:color w:val="000000"/>
        </w:rPr>
        <w:t>Jautā Ainārs Meiers.</w:t>
      </w:r>
    </w:p>
    <w:p w14:paraId="264C3BBF" w14:textId="5C4CADCE" w:rsidR="00476A00" w:rsidRDefault="00476A00" w:rsidP="00EC7395">
      <w:pPr>
        <w:jc w:val="both"/>
        <w:rPr>
          <w:bCs/>
          <w:color w:val="000000"/>
        </w:rPr>
      </w:pPr>
      <w:r>
        <w:rPr>
          <w:bCs/>
          <w:color w:val="000000"/>
        </w:rPr>
        <w:t>Atbild Ivars Gorskis.</w:t>
      </w:r>
    </w:p>
    <w:p w14:paraId="04B49D98" w14:textId="65660283" w:rsidR="00476A00" w:rsidRPr="00883F75" w:rsidRDefault="00476A00" w:rsidP="00EC7395">
      <w:pPr>
        <w:jc w:val="both"/>
        <w:rPr>
          <w:bCs/>
          <w:color w:val="000000"/>
        </w:rPr>
      </w:pPr>
      <w:r>
        <w:rPr>
          <w:bCs/>
          <w:color w:val="000000"/>
        </w:rPr>
        <w:t>Izsakās Viesturs Reinfelds.</w:t>
      </w:r>
    </w:p>
    <w:p w14:paraId="649BBBEA" w14:textId="05919D9A" w:rsidR="00EC7395" w:rsidRPr="00883F75" w:rsidRDefault="00EC7395" w:rsidP="00EC7395">
      <w:pPr>
        <w:jc w:val="both"/>
        <w:rPr>
          <w:bCs/>
          <w:color w:val="000000"/>
        </w:rPr>
      </w:pPr>
      <w:r>
        <w:rPr>
          <w:bCs/>
          <w:color w:val="000000"/>
        </w:rPr>
        <w:t>Balsojums par lēmuma projektu</w:t>
      </w:r>
      <w:r w:rsidR="00F82730">
        <w:rPr>
          <w:bCs/>
          <w:color w:val="000000"/>
        </w:rPr>
        <w:t>.</w:t>
      </w:r>
    </w:p>
    <w:p w14:paraId="3A0EFB40" w14:textId="0EE71BE9" w:rsidR="00716F55" w:rsidRPr="007715CF" w:rsidRDefault="000E2456" w:rsidP="00716F55">
      <w:pPr>
        <w:jc w:val="both"/>
      </w:pPr>
      <w:r w:rsidRPr="00883F75">
        <w:rPr>
          <w:color w:val="000000"/>
        </w:rPr>
        <w:t>Atklāti</w:t>
      </w:r>
      <w:r w:rsidRPr="00883F75">
        <w:t xml:space="preserve"> balsojot: </w:t>
      </w:r>
      <w:r w:rsidR="00F55D7E">
        <w:t xml:space="preserve">PAR – 15 (Ģirts Ante, </w:t>
      </w:r>
      <w:r w:rsidR="00F55D7E">
        <w:rPr>
          <w:bCs/>
          <w:lang w:eastAsia="et-EE"/>
        </w:rPr>
        <w:t xml:space="preserve">Kristīne Briede, Sarmīte Dude, Andris Podvinskis, Ainārs Meiers, Māris Feldmanis, Edgars </w:t>
      </w:r>
      <w:proofErr w:type="spellStart"/>
      <w:r w:rsidR="00F55D7E">
        <w:rPr>
          <w:bCs/>
          <w:lang w:eastAsia="et-EE"/>
        </w:rPr>
        <w:t>Gaigalis</w:t>
      </w:r>
      <w:proofErr w:type="spellEnd"/>
      <w:r w:rsidR="00F55D7E">
        <w:rPr>
          <w:bCs/>
          <w:lang w:eastAsia="et-EE"/>
        </w:rPr>
        <w:t xml:space="preserve">, Ivars Gorskis, Linda </w:t>
      </w:r>
      <w:proofErr w:type="spellStart"/>
      <w:r w:rsidR="00F55D7E">
        <w:rPr>
          <w:bCs/>
          <w:lang w:eastAsia="et-EE"/>
        </w:rPr>
        <w:t>Karloviča</w:t>
      </w:r>
      <w:proofErr w:type="spellEnd"/>
      <w:r w:rsidR="00F55D7E">
        <w:rPr>
          <w:bCs/>
          <w:lang w:eastAsia="et-EE"/>
        </w:rPr>
        <w:t xml:space="preserve">, Edgars Laimiņš, Sanita Olševska, Viesturs Reinfelds, Dace Reinika, Guntis Safranovičs, Andrejs Spridzāns), </w:t>
      </w:r>
      <w:r w:rsidR="00F55D7E">
        <w:rPr>
          <w:bCs/>
        </w:rPr>
        <w:t>PRET – nav, ATTURAS – nav,</w:t>
      </w:r>
      <w:r w:rsidR="00716F55" w:rsidRPr="007715CF">
        <w:t xml:space="preserve"> Dobeles novada dome NOLEMJ:</w:t>
      </w:r>
    </w:p>
    <w:p w14:paraId="54AB1BB8" w14:textId="7029D8FE" w:rsidR="00A95FB1" w:rsidRPr="00A95FB1" w:rsidRDefault="00EC7395" w:rsidP="00A95FB1">
      <w:pPr>
        <w:spacing w:line="259" w:lineRule="auto"/>
        <w:rPr>
          <w:rFonts w:eastAsia="Calibri"/>
          <w:b/>
          <w:bCs/>
          <w:color w:val="000000"/>
          <w:lang w:eastAsia="en-US"/>
        </w:rPr>
      </w:pPr>
      <w:r w:rsidRPr="00883F75">
        <w:rPr>
          <w:b/>
          <w:color w:val="000000"/>
        </w:rPr>
        <w:t>Pieņemt lēmumu</w:t>
      </w:r>
      <w:r w:rsidRPr="00883F75">
        <w:rPr>
          <w:color w:val="000000"/>
        </w:rPr>
        <w:t xml:space="preserve"> </w:t>
      </w:r>
      <w:r w:rsidRPr="00883F75">
        <w:rPr>
          <w:b/>
          <w:color w:val="000000"/>
        </w:rPr>
        <w:t>Nr.</w:t>
      </w:r>
      <w:r w:rsidR="00716F55">
        <w:rPr>
          <w:b/>
          <w:color w:val="000000"/>
        </w:rPr>
        <w:t>2</w:t>
      </w:r>
      <w:r w:rsidR="00F55D7E">
        <w:rPr>
          <w:b/>
          <w:color w:val="000000"/>
        </w:rPr>
        <w:t>94</w:t>
      </w:r>
      <w:r w:rsidR="00A95FB1">
        <w:rPr>
          <w:b/>
          <w:color w:val="000000"/>
        </w:rPr>
        <w:t>/11</w:t>
      </w:r>
      <w:r w:rsidRPr="00883F75">
        <w:rPr>
          <w:color w:val="000000"/>
        </w:rPr>
        <w:t xml:space="preserve"> </w:t>
      </w:r>
      <w:r w:rsidR="00A95FB1" w:rsidRPr="00A95FB1">
        <w:rPr>
          <w:b/>
          <w:bCs/>
          <w:color w:val="000000"/>
        </w:rPr>
        <w:t>’’</w:t>
      </w:r>
      <w:r w:rsidR="00A95FB1" w:rsidRPr="00A95FB1">
        <w:rPr>
          <w:rFonts w:eastAsia="Calibri"/>
          <w:b/>
          <w:bCs/>
          <w:color w:val="000000"/>
          <w:lang w:eastAsia="en-US"/>
        </w:rPr>
        <w:t>Par saistošo noteikumu Nr.</w:t>
      </w:r>
      <w:r w:rsidR="00F55D7E">
        <w:rPr>
          <w:rFonts w:eastAsia="Calibri"/>
          <w:b/>
          <w:bCs/>
          <w:color w:val="000000"/>
          <w:lang w:eastAsia="en-US"/>
        </w:rPr>
        <w:t xml:space="preserve">28 </w:t>
      </w:r>
      <w:r w:rsidR="00A95FB1" w:rsidRPr="00A95FB1">
        <w:rPr>
          <w:rFonts w:eastAsia="Calibri"/>
          <w:b/>
          <w:bCs/>
          <w:color w:val="000000"/>
          <w:lang w:eastAsia="en-US"/>
        </w:rPr>
        <w:t>”</w:t>
      </w:r>
      <w:r w:rsidR="00A95FB1" w:rsidRPr="00A95FB1">
        <w:rPr>
          <w:rFonts w:eastAsia="Calibri"/>
          <w:b/>
          <w:bCs/>
          <w:lang w:eastAsia="en-US"/>
        </w:rPr>
        <w:t xml:space="preserve">Par aizliegumu ģenētiski modificēto kultūraugu audzēšanai  Dobeles novadā” </w:t>
      </w:r>
      <w:r w:rsidR="00A95FB1" w:rsidRPr="00A95FB1">
        <w:rPr>
          <w:rFonts w:eastAsia="Calibri"/>
          <w:b/>
          <w:bCs/>
          <w:color w:val="000000"/>
          <w:lang w:eastAsia="en-US"/>
        </w:rPr>
        <w:t>apstiprināšanu’’’.</w:t>
      </w:r>
    </w:p>
    <w:p w14:paraId="58785D1A" w14:textId="7450A3DC" w:rsidR="00FB1570" w:rsidRDefault="00A95FB1" w:rsidP="00A95FB1">
      <w:pPr>
        <w:spacing w:line="259" w:lineRule="auto"/>
        <w:rPr>
          <w:color w:val="000000"/>
        </w:rPr>
      </w:pPr>
      <w:r w:rsidRPr="00883F75">
        <w:rPr>
          <w:color w:val="000000"/>
        </w:rPr>
        <w:t xml:space="preserve"> </w:t>
      </w:r>
      <w:r w:rsidR="006F5224" w:rsidRPr="00883F75">
        <w:rPr>
          <w:color w:val="000000"/>
        </w:rPr>
        <w:t>Lēmums pievienots protokolam.</w:t>
      </w:r>
    </w:p>
    <w:p w14:paraId="2D13450D" w14:textId="712693CC" w:rsidR="00C46976" w:rsidRPr="00883F75" w:rsidRDefault="00C46976" w:rsidP="00883F75">
      <w:pPr>
        <w:ind w:left="4320"/>
        <w:rPr>
          <w:b/>
          <w:u w:val="single"/>
        </w:rPr>
      </w:pPr>
      <w:r w:rsidRPr="00883F75">
        <w:rPr>
          <w:color w:val="000000"/>
        </w:rPr>
        <w:lastRenderedPageBreak/>
        <w:t>2</w:t>
      </w:r>
      <w:r w:rsidR="00EE376C">
        <w:rPr>
          <w:color w:val="000000"/>
        </w:rPr>
        <w:t>4</w:t>
      </w:r>
      <w:r w:rsidRPr="00883F75">
        <w:rPr>
          <w:color w:val="000000"/>
        </w:rPr>
        <w:t>.§</w:t>
      </w:r>
    </w:p>
    <w:p w14:paraId="53350CC6" w14:textId="579A3690" w:rsidR="00262A35" w:rsidRPr="00262A35" w:rsidRDefault="00262A35" w:rsidP="00262A35">
      <w:pPr>
        <w:spacing w:line="259" w:lineRule="auto"/>
        <w:jc w:val="center"/>
        <w:rPr>
          <w:rFonts w:eastAsia="Calibri"/>
          <w:b/>
          <w:bCs/>
          <w:lang w:eastAsia="en-US"/>
        </w:rPr>
      </w:pPr>
      <w:r w:rsidRPr="00262A35">
        <w:rPr>
          <w:rFonts w:eastAsia="Calibri"/>
          <w:b/>
          <w:bCs/>
          <w:color w:val="000000"/>
          <w:lang w:eastAsia="en-US"/>
        </w:rPr>
        <w:t>Par saistošo noteikumu Nr.</w:t>
      </w:r>
      <w:r w:rsidR="00186672">
        <w:rPr>
          <w:rFonts w:eastAsia="Calibri"/>
          <w:b/>
          <w:bCs/>
          <w:color w:val="000000"/>
          <w:lang w:eastAsia="en-US"/>
        </w:rPr>
        <w:t xml:space="preserve">29 </w:t>
      </w:r>
      <w:r w:rsidRPr="00262A35">
        <w:rPr>
          <w:rFonts w:eastAsia="Calibri"/>
          <w:b/>
          <w:bCs/>
          <w:color w:val="000000"/>
          <w:lang w:eastAsia="en-US"/>
        </w:rPr>
        <w:t>”S</w:t>
      </w:r>
      <w:r w:rsidRPr="00262A35">
        <w:rPr>
          <w:rFonts w:eastAsia="Calibri"/>
          <w:b/>
          <w:bCs/>
          <w:lang w:eastAsia="en-US"/>
        </w:rPr>
        <w:t>pecializēto tūristu transportlīdzekļu</w:t>
      </w:r>
    </w:p>
    <w:p w14:paraId="7631224A" w14:textId="3537E25E" w:rsidR="00262A35" w:rsidRPr="00262A35" w:rsidRDefault="00262A35" w:rsidP="00262A35">
      <w:pPr>
        <w:jc w:val="center"/>
        <w:rPr>
          <w:rFonts w:eastAsia="Calibri"/>
          <w:b/>
          <w:bCs/>
          <w:lang w:eastAsia="en-US"/>
        </w:rPr>
      </w:pPr>
      <w:r w:rsidRPr="00262A35">
        <w:rPr>
          <w:b/>
          <w:bCs/>
        </w:rPr>
        <w:t xml:space="preserve">reģistrācijas un izmantošanas nosacījumi Dobeles novadā” </w:t>
      </w:r>
      <w:r w:rsidRPr="00262A35">
        <w:rPr>
          <w:b/>
          <w:bCs/>
          <w:color w:val="000000"/>
        </w:rPr>
        <w:t>apstiprināšanu</w:t>
      </w:r>
    </w:p>
    <w:p w14:paraId="50196607" w14:textId="0DB5E71B" w:rsidR="00C46976" w:rsidRDefault="00C46976" w:rsidP="00AF4347">
      <w:pPr>
        <w:jc w:val="center"/>
        <w:rPr>
          <w:i/>
          <w:color w:val="000000"/>
        </w:rPr>
      </w:pPr>
      <w:r w:rsidRPr="00883F75">
        <w:rPr>
          <w:b/>
          <w:noProof/>
          <w:color w:val="000000"/>
        </w:rPr>
        <mc:AlternateContent>
          <mc:Choice Requires="wps">
            <w:drawing>
              <wp:anchor distT="0" distB="0" distL="114300" distR="114300" simplePos="0" relativeHeight="251768832" behindDoc="0" locked="0" layoutInCell="1" allowOverlap="1" wp14:anchorId="4CDF2928" wp14:editId="283AB74E">
                <wp:simplePos x="0" y="0"/>
                <wp:positionH relativeFrom="column">
                  <wp:posOffset>-61595</wp:posOffset>
                </wp:positionH>
                <wp:positionV relativeFrom="paragraph">
                  <wp:posOffset>-1905</wp:posOffset>
                </wp:positionV>
                <wp:extent cx="5892800" cy="0"/>
                <wp:effectExtent l="0" t="0" r="0" b="0"/>
                <wp:wrapNone/>
                <wp:docPr id="7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66E9F" id="AutoShape 1126" o:spid="_x0000_s1026" type="#_x0000_t32" style="position:absolute;margin-left:-4.85pt;margin-top:-.15pt;width:464pt;height:0;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2MF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r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c02MF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6E5486" w:rsidRPr="006E5486">
        <w:rPr>
          <w:i/>
          <w:color w:val="000000"/>
        </w:rPr>
        <w:t xml:space="preserve"> </w:t>
      </w:r>
      <w:proofErr w:type="spellStart"/>
      <w:r w:rsidR="00262A35">
        <w:rPr>
          <w:i/>
          <w:color w:val="000000"/>
        </w:rPr>
        <w:t>I.Gorskis</w:t>
      </w:r>
      <w:proofErr w:type="spellEnd"/>
      <w:r w:rsidRPr="00883F75">
        <w:rPr>
          <w:i/>
          <w:color w:val="000000"/>
        </w:rPr>
        <w:t>)</w:t>
      </w:r>
    </w:p>
    <w:p w14:paraId="633E6EB6" w14:textId="2A50C000" w:rsidR="008C4052" w:rsidRDefault="008C4052" w:rsidP="00AF4347">
      <w:pPr>
        <w:jc w:val="center"/>
        <w:rPr>
          <w:color w:val="000000"/>
        </w:rPr>
      </w:pPr>
    </w:p>
    <w:p w14:paraId="76E28DFF" w14:textId="77777777" w:rsidR="00DD5728" w:rsidRPr="00883F75" w:rsidRDefault="00DD5728" w:rsidP="00AF4347">
      <w:pPr>
        <w:jc w:val="center"/>
        <w:rPr>
          <w:color w:val="000000"/>
        </w:rPr>
      </w:pPr>
    </w:p>
    <w:p w14:paraId="0BFA8F27" w14:textId="5919E293" w:rsidR="008C0967" w:rsidRPr="00883F75" w:rsidRDefault="008C0967" w:rsidP="008C0967">
      <w:pPr>
        <w:jc w:val="both"/>
        <w:rPr>
          <w:bCs/>
          <w:color w:val="000000"/>
        </w:rPr>
      </w:pPr>
      <w:r w:rsidRPr="00883F75">
        <w:rPr>
          <w:color w:val="000000"/>
        </w:rPr>
        <w:t xml:space="preserve">Jautājums izskatīts </w:t>
      </w:r>
      <w:r w:rsidRPr="00883F75">
        <w:rPr>
          <w:bCs/>
          <w:color w:val="000000"/>
        </w:rPr>
        <w:t>Tautsaimniecības un attīstības komitejā 2022.</w:t>
      </w:r>
      <w:r w:rsidR="00932DFD">
        <w:rPr>
          <w:bCs/>
          <w:color w:val="000000"/>
        </w:rPr>
        <w:t xml:space="preserve"> </w:t>
      </w:r>
      <w:r w:rsidRPr="00883F75">
        <w:rPr>
          <w:bCs/>
          <w:color w:val="000000"/>
        </w:rPr>
        <w:t xml:space="preserve">gada </w:t>
      </w:r>
      <w:r w:rsidR="00262A35">
        <w:rPr>
          <w:bCs/>
          <w:color w:val="000000"/>
        </w:rPr>
        <w:t>20</w:t>
      </w:r>
      <w:r w:rsidR="00CF63B1">
        <w:rPr>
          <w:bCs/>
          <w:color w:val="000000"/>
        </w:rPr>
        <w:t xml:space="preserve">. </w:t>
      </w:r>
      <w:r w:rsidR="00262A35">
        <w:rPr>
          <w:bCs/>
          <w:color w:val="000000"/>
        </w:rPr>
        <w:t>jūnijā</w:t>
      </w:r>
      <w:r w:rsidRPr="00883F75">
        <w:rPr>
          <w:bCs/>
          <w:color w:val="000000"/>
        </w:rPr>
        <w:t>.</w:t>
      </w:r>
    </w:p>
    <w:p w14:paraId="265283BE" w14:textId="5565FBC7" w:rsidR="008C0967" w:rsidRDefault="006E2CB9" w:rsidP="008C0967">
      <w:pPr>
        <w:jc w:val="both"/>
        <w:rPr>
          <w:bCs/>
          <w:color w:val="000000"/>
        </w:rPr>
      </w:pPr>
      <w:r>
        <w:rPr>
          <w:bCs/>
          <w:color w:val="000000"/>
        </w:rPr>
        <w:t xml:space="preserve">Edgars </w:t>
      </w:r>
      <w:proofErr w:type="spellStart"/>
      <w:r>
        <w:rPr>
          <w:bCs/>
          <w:color w:val="000000"/>
        </w:rPr>
        <w:t>Gaigalis</w:t>
      </w:r>
      <w:proofErr w:type="spellEnd"/>
      <w:r>
        <w:rPr>
          <w:bCs/>
          <w:color w:val="000000"/>
        </w:rPr>
        <w:t xml:space="preserve"> izsaka priekšlikumu izslēgt 3.2. punktu,</w:t>
      </w:r>
      <w:r w:rsidR="00457EA6">
        <w:rPr>
          <w:bCs/>
          <w:color w:val="000000"/>
        </w:rPr>
        <w:t xml:space="preserve"> </w:t>
      </w:r>
      <w:r>
        <w:rPr>
          <w:bCs/>
          <w:color w:val="000000"/>
        </w:rPr>
        <w:t>līdz ar to labojot sekojošo numerāciju.</w:t>
      </w:r>
    </w:p>
    <w:p w14:paraId="50594605" w14:textId="406B9528" w:rsidR="006E2CB9" w:rsidRDefault="006E2CB9" w:rsidP="008C0967">
      <w:pPr>
        <w:jc w:val="both"/>
        <w:rPr>
          <w:bCs/>
          <w:color w:val="000000"/>
        </w:rPr>
      </w:pPr>
      <w:r>
        <w:rPr>
          <w:bCs/>
          <w:color w:val="000000"/>
        </w:rPr>
        <w:t>Ivars Gorskis atbalsta izteikto priekšlikumu.</w:t>
      </w:r>
    </w:p>
    <w:p w14:paraId="7A45EF2D" w14:textId="6FEC2985" w:rsidR="006E2CB9" w:rsidRDefault="006E2CB9" w:rsidP="008C0967">
      <w:pPr>
        <w:jc w:val="both"/>
        <w:rPr>
          <w:bCs/>
          <w:color w:val="000000"/>
        </w:rPr>
      </w:pPr>
      <w:r>
        <w:rPr>
          <w:bCs/>
          <w:color w:val="000000"/>
        </w:rPr>
        <w:t>Izsakās Viesturs Reinfelds, ierosinot pārcelt no III nodaļas uz II nodaļu 6., 9., 10., 11.punktu</w:t>
      </w:r>
      <w:r w:rsidR="00457EA6">
        <w:rPr>
          <w:bCs/>
          <w:color w:val="000000"/>
        </w:rPr>
        <w:t xml:space="preserve">. </w:t>
      </w:r>
    </w:p>
    <w:p w14:paraId="5CED985F" w14:textId="47E3F2FB" w:rsidR="00457EA6" w:rsidRDefault="00457EA6" w:rsidP="008C0967">
      <w:pPr>
        <w:jc w:val="both"/>
        <w:rPr>
          <w:bCs/>
          <w:lang w:eastAsia="en-GB"/>
        </w:rPr>
      </w:pPr>
      <w:r>
        <w:rPr>
          <w:bCs/>
          <w:color w:val="000000"/>
        </w:rPr>
        <w:t>Izsakās Dace Reinika, Guntis Safranovičs, ierosinot precizēt III nodaļas virsrakstu uz ’’</w:t>
      </w:r>
      <w:r w:rsidRPr="00457EA6">
        <w:rPr>
          <w:bCs/>
          <w:lang w:eastAsia="en-GB"/>
        </w:rPr>
        <w:t>Specializētā tūristu transportlīdzekļa noformēšanas un ekspluatācijas kārtība</w:t>
      </w:r>
      <w:r>
        <w:rPr>
          <w:bCs/>
          <w:lang w:eastAsia="en-GB"/>
        </w:rPr>
        <w:t xml:space="preserve">’’, nepārceļot </w:t>
      </w:r>
      <w:r w:rsidR="00A33E4D">
        <w:rPr>
          <w:bCs/>
          <w:lang w:eastAsia="en-GB"/>
        </w:rPr>
        <w:t>apakš</w:t>
      </w:r>
      <w:r>
        <w:rPr>
          <w:bCs/>
          <w:lang w:eastAsia="en-GB"/>
        </w:rPr>
        <w:t>punktus.</w:t>
      </w:r>
    </w:p>
    <w:p w14:paraId="0EED7123" w14:textId="16FECF02" w:rsidR="00A33E4D" w:rsidRPr="00883F75" w:rsidRDefault="00A33E4D" w:rsidP="008C0967">
      <w:pPr>
        <w:jc w:val="both"/>
        <w:rPr>
          <w:color w:val="000000"/>
        </w:rPr>
      </w:pPr>
      <w:r>
        <w:rPr>
          <w:bCs/>
          <w:color w:val="000000"/>
        </w:rPr>
        <w:t>Ivars Gorskis atbalsta izteikto priekšlikumu.</w:t>
      </w:r>
    </w:p>
    <w:p w14:paraId="4694C8D2" w14:textId="3EB99093" w:rsidR="008C0967" w:rsidRPr="00883F75" w:rsidRDefault="008C0967" w:rsidP="008C0967">
      <w:pPr>
        <w:jc w:val="both"/>
        <w:rPr>
          <w:bCs/>
          <w:color w:val="000000"/>
        </w:rPr>
      </w:pPr>
      <w:r>
        <w:rPr>
          <w:bCs/>
          <w:color w:val="000000"/>
        </w:rPr>
        <w:t>Balsojums par lēmuma projektu</w:t>
      </w:r>
      <w:r w:rsidR="00457EA6">
        <w:rPr>
          <w:bCs/>
          <w:color w:val="000000"/>
        </w:rPr>
        <w:t xml:space="preserve"> ar precizējumiem</w:t>
      </w:r>
      <w:r>
        <w:rPr>
          <w:bCs/>
          <w:color w:val="000000"/>
        </w:rPr>
        <w:t>.</w:t>
      </w:r>
    </w:p>
    <w:p w14:paraId="3AF2616C" w14:textId="5E5C5DC8" w:rsidR="009C253E" w:rsidRPr="00B4662F" w:rsidRDefault="008C0967" w:rsidP="009C253E">
      <w:r w:rsidRPr="00883F75">
        <w:rPr>
          <w:color w:val="000000"/>
        </w:rPr>
        <w:t>Atklāti</w:t>
      </w:r>
      <w:r w:rsidRPr="00883F75">
        <w:t xml:space="preserve"> balsojot</w:t>
      </w:r>
      <w:r w:rsidR="00E17856">
        <w:t xml:space="preserve">: </w:t>
      </w:r>
      <w:r w:rsidR="00186672">
        <w:t xml:space="preserve">PAR – 15 (Ģirts Ante, </w:t>
      </w:r>
      <w:r w:rsidR="00186672">
        <w:rPr>
          <w:bCs/>
          <w:lang w:eastAsia="et-EE"/>
        </w:rPr>
        <w:t xml:space="preserve">Kristīne Briede, Sarmīte Dude, Andris Podvinskis, Ainārs Meiers, Māris Feldmanis, Edgars </w:t>
      </w:r>
      <w:proofErr w:type="spellStart"/>
      <w:r w:rsidR="00186672">
        <w:rPr>
          <w:bCs/>
          <w:lang w:eastAsia="et-EE"/>
        </w:rPr>
        <w:t>Gaigalis</w:t>
      </w:r>
      <w:proofErr w:type="spellEnd"/>
      <w:r w:rsidR="00186672">
        <w:rPr>
          <w:bCs/>
          <w:lang w:eastAsia="et-EE"/>
        </w:rPr>
        <w:t xml:space="preserve">, Ivars Gorskis, Linda </w:t>
      </w:r>
      <w:proofErr w:type="spellStart"/>
      <w:r w:rsidR="00186672">
        <w:rPr>
          <w:bCs/>
          <w:lang w:eastAsia="et-EE"/>
        </w:rPr>
        <w:t>Karloviča</w:t>
      </w:r>
      <w:proofErr w:type="spellEnd"/>
      <w:r w:rsidR="00186672">
        <w:rPr>
          <w:bCs/>
          <w:lang w:eastAsia="et-EE"/>
        </w:rPr>
        <w:t xml:space="preserve">, Edgars Laimiņš, Sanita Olševska, Viesturs Reinfelds, Dace Reinika, Guntis Safranovičs, Andrejs Spridzāns), </w:t>
      </w:r>
      <w:r w:rsidR="00186672">
        <w:rPr>
          <w:bCs/>
        </w:rPr>
        <w:t>PRET – nav, ATTURAS – nav</w:t>
      </w:r>
      <w:r w:rsidR="009C253E">
        <w:rPr>
          <w:bCs/>
          <w:lang w:eastAsia="et-EE"/>
        </w:rPr>
        <w:t xml:space="preserve">, </w:t>
      </w:r>
      <w:r w:rsidR="009C253E" w:rsidRPr="00B4662F">
        <w:t xml:space="preserve">Dobeles novada </w:t>
      </w:r>
      <w:r w:rsidR="009C253E">
        <w:t>dome</w:t>
      </w:r>
      <w:r w:rsidR="009C253E" w:rsidRPr="00B4662F">
        <w:t xml:space="preserve"> NOLEMJ:</w:t>
      </w:r>
    </w:p>
    <w:p w14:paraId="4589EDAF" w14:textId="12C81649" w:rsidR="000706D8" w:rsidRPr="00476C71" w:rsidRDefault="000706D8" w:rsidP="00262A35">
      <w:pPr>
        <w:spacing w:line="259" w:lineRule="auto"/>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262A35">
        <w:rPr>
          <w:b/>
          <w:color w:val="000000"/>
        </w:rPr>
        <w:t>2</w:t>
      </w:r>
      <w:r w:rsidR="00186672">
        <w:rPr>
          <w:b/>
          <w:color w:val="000000"/>
        </w:rPr>
        <w:t>95</w:t>
      </w:r>
      <w:r w:rsidR="00262A35">
        <w:rPr>
          <w:b/>
          <w:color w:val="000000"/>
        </w:rPr>
        <w:t>/11</w:t>
      </w:r>
      <w:r w:rsidR="0016563F">
        <w:rPr>
          <w:b/>
          <w:color w:val="000000"/>
        </w:rPr>
        <w:t>,</w:t>
      </w:r>
      <w:r w:rsidRPr="00883F75">
        <w:rPr>
          <w:color w:val="000000"/>
        </w:rPr>
        <w:t xml:space="preserve"> </w:t>
      </w:r>
      <w:r w:rsidR="00262A35" w:rsidRPr="00262A35">
        <w:rPr>
          <w:b/>
          <w:bCs/>
          <w:color w:val="000000"/>
        </w:rPr>
        <w:t>’’</w:t>
      </w:r>
      <w:r w:rsidR="00262A35" w:rsidRPr="00262A35">
        <w:rPr>
          <w:rFonts w:eastAsia="Calibri"/>
          <w:b/>
          <w:bCs/>
          <w:color w:val="000000"/>
          <w:lang w:eastAsia="en-US"/>
        </w:rPr>
        <w:t>Par saistošo noteikumu Nr.</w:t>
      </w:r>
      <w:r w:rsidR="00186672">
        <w:rPr>
          <w:rFonts w:eastAsia="Calibri"/>
          <w:b/>
          <w:bCs/>
          <w:color w:val="000000"/>
          <w:lang w:eastAsia="en-US"/>
        </w:rPr>
        <w:t xml:space="preserve">29 </w:t>
      </w:r>
      <w:r w:rsidR="00262A35" w:rsidRPr="00262A35">
        <w:rPr>
          <w:rFonts w:eastAsia="Calibri"/>
          <w:b/>
          <w:bCs/>
          <w:color w:val="000000"/>
          <w:lang w:eastAsia="en-US"/>
        </w:rPr>
        <w:t>”S</w:t>
      </w:r>
      <w:r w:rsidR="00262A35" w:rsidRPr="00262A35">
        <w:rPr>
          <w:rFonts w:eastAsia="Calibri"/>
          <w:b/>
          <w:bCs/>
          <w:lang w:eastAsia="en-US"/>
        </w:rPr>
        <w:t xml:space="preserve">pecializēto tūristu transportlīdzekļu </w:t>
      </w:r>
      <w:r w:rsidR="00262A35" w:rsidRPr="00262A35">
        <w:rPr>
          <w:b/>
          <w:bCs/>
        </w:rPr>
        <w:t xml:space="preserve">reģistrācijas un izmantošanas nosacījumi Dobeles novadā” </w:t>
      </w:r>
      <w:r w:rsidR="00262A35" w:rsidRPr="00262A35">
        <w:rPr>
          <w:b/>
          <w:bCs/>
          <w:color w:val="000000"/>
        </w:rPr>
        <w:t>apstiprināšanu’’</w:t>
      </w:r>
      <w:r w:rsidRPr="00262A35">
        <w:rPr>
          <w:b/>
          <w:bCs/>
        </w:rPr>
        <w:t>.</w:t>
      </w:r>
    </w:p>
    <w:p w14:paraId="57701ABB" w14:textId="2FB0AD25" w:rsidR="000706D8" w:rsidRDefault="000706D8" w:rsidP="000706D8">
      <w:pPr>
        <w:jc w:val="both"/>
        <w:rPr>
          <w:color w:val="000000"/>
        </w:rPr>
      </w:pPr>
      <w:r w:rsidRPr="00883F75">
        <w:rPr>
          <w:color w:val="000000"/>
        </w:rPr>
        <w:t>Lēmums pievienots protokolam.</w:t>
      </w:r>
    </w:p>
    <w:p w14:paraId="2B81C4D2" w14:textId="77777777" w:rsidR="00263FA6" w:rsidRDefault="00263FA6" w:rsidP="00883F75">
      <w:pPr>
        <w:jc w:val="center"/>
        <w:rPr>
          <w:color w:val="000000"/>
        </w:rPr>
      </w:pPr>
    </w:p>
    <w:p w14:paraId="3E732E3E" w14:textId="77777777" w:rsidR="00263FA6" w:rsidRDefault="00263FA6" w:rsidP="00883F75">
      <w:pPr>
        <w:jc w:val="center"/>
        <w:rPr>
          <w:color w:val="000000"/>
        </w:rPr>
      </w:pPr>
    </w:p>
    <w:p w14:paraId="3ACE84F9" w14:textId="77777777" w:rsidR="007C6F72" w:rsidRDefault="007C6F72" w:rsidP="00883F75">
      <w:pPr>
        <w:jc w:val="center"/>
        <w:rPr>
          <w:color w:val="000000"/>
        </w:rPr>
      </w:pPr>
    </w:p>
    <w:p w14:paraId="0E57F916" w14:textId="77777777" w:rsidR="007C6F72" w:rsidRDefault="007C6F72" w:rsidP="00883F75">
      <w:pPr>
        <w:jc w:val="center"/>
        <w:rPr>
          <w:color w:val="000000"/>
        </w:rPr>
      </w:pPr>
    </w:p>
    <w:p w14:paraId="185EC7B1" w14:textId="1FD01F92" w:rsidR="00C46976" w:rsidRPr="00883F75" w:rsidRDefault="00C46976" w:rsidP="00883F75">
      <w:pPr>
        <w:jc w:val="center"/>
        <w:rPr>
          <w:b/>
          <w:u w:val="single"/>
        </w:rPr>
      </w:pPr>
      <w:r w:rsidRPr="00883F75">
        <w:rPr>
          <w:color w:val="000000"/>
        </w:rPr>
        <w:t>2</w:t>
      </w:r>
      <w:r w:rsidR="00EE376C">
        <w:rPr>
          <w:color w:val="000000"/>
        </w:rPr>
        <w:t>5</w:t>
      </w:r>
      <w:r w:rsidRPr="00883F75">
        <w:rPr>
          <w:color w:val="000000"/>
        </w:rPr>
        <w:t>.§</w:t>
      </w:r>
    </w:p>
    <w:p w14:paraId="2FA54614" w14:textId="727E32DF" w:rsidR="0016563F" w:rsidRPr="0016563F" w:rsidRDefault="0016563F" w:rsidP="00883F75">
      <w:pPr>
        <w:jc w:val="center"/>
        <w:rPr>
          <w:rFonts w:eastAsia="Calibri"/>
          <w:b/>
          <w:lang w:eastAsia="en-US"/>
        </w:rPr>
      </w:pPr>
      <w:r w:rsidRPr="0016563F">
        <w:rPr>
          <w:rFonts w:eastAsia="Calibri"/>
          <w:b/>
          <w:lang w:eastAsia="en-US"/>
        </w:rPr>
        <w:t>Par Dobeles novada pašvaldībai piederošā nekustamā  īpašuma ’’Jaunzemji – Gundegas”, Bēnes pagastā, Dobeles novadā nodošanu valsts īpašumā</w:t>
      </w:r>
    </w:p>
    <w:p w14:paraId="4761C610" w14:textId="6C6E7335" w:rsidR="00C46976" w:rsidRDefault="00C46976" w:rsidP="00A30078">
      <w:pPr>
        <w:jc w:val="center"/>
        <w:rPr>
          <w:i/>
          <w:color w:val="000000"/>
        </w:rPr>
      </w:pPr>
      <w:r w:rsidRPr="00883F75">
        <w:rPr>
          <w:b/>
          <w:noProof/>
          <w:color w:val="000000"/>
        </w:rPr>
        <mc:AlternateContent>
          <mc:Choice Requires="wps">
            <w:drawing>
              <wp:anchor distT="0" distB="0" distL="114300" distR="114300" simplePos="0" relativeHeight="251770880" behindDoc="0" locked="0" layoutInCell="1" allowOverlap="1" wp14:anchorId="6F96E1A8" wp14:editId="0A5BDE53">
                <wp:simplePos x="0" y="0"/>
                <wp:positionH relativeFrom="column">
                  <wp:posOffset>-61595</wp:posOffset>
                </wp:positionH>
                <wp:positionV relativeFrom="paragraph">
                  <wp:posOffset>-1905</wp:posOffset>
                </wp:positionV>
                <wp:extent cx="5892800" cy="0"/>
                <wp:effectExtent l="0" t="0" r="0" b="0"/>
                <wp:wrapNone/>
                <wp:docPr id="7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E6CF2E" id="AutoShape 1126" o:spid="_x0000_s1026" type="#_x0000_t32" style="position:absolute;margin-left:-4.85pt;margin-top:-.15pt;width:464pt;height:0;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4Y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O5M4YJgIAAEoEAAAOAAAAAAAAAAAAAAAAAC4CAABkcnMvZTJvRG9jLnht&#10;bFBLAQItABQABgAIAAAAIQBZcUUi2gAAAAYBAAAPAAAAAAAAAAAAAAAAAIAEAABkcnMvZG93bnJl&#10;di54bWxQSwUGAAAAAAQABADzAAAAhwUAAAAA&#10;" strokeweight="1pt"/>
            </w:pict>
          </mc:Fallback>
        </mc:AlternateContent>
      </w:r>
      <w:r w:rsidR="00780EB2"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6446B6F5" w14:textId="77777777" w:rsidR="00DD5728" w:rsidRDefault="00DD5728" w:rsidP="00A30078">
      <w:pPr>
        <w:jc w:val="center"/>
        <w:rPr>
          <w:i/>
          <w:color w:val="000000"/>
        </w:rPr>
      </w:pPr>
    </w:p>
    <w:p w14:paraId="5714FD9D" w14:textId="71005B5E" w:rsidR="007F3BBE" w:rsidRDefault="007F3BBE" w:rsidP="00A30078">
      <w:pPr>
        <w:jc w:val="center"/>
        <w:rPr>
          <w:color w:val="000000"/>
        </w:rPr>
      </w:pPr>
    </w:p>
    <w:p w14:paraId="199D5F2D" w14:textId="7AD65456" w:rsidR="0079109E" w:rsidRPr="00883F75" w:rsidRDefault="0079109E" w:rsidP="0079109E">
      <w:pPr>
        <w:jc w:val="both"/>
        <w:rPr>
          <w:bCs/>
          <w:color w:val="000000"/>
        </w:rPr>
      </w:pPr>
      <w:bookmarkStart w:id="84" w:name="_Hlk105148379"/>
      <w:r w:rsidRPr="00883F75">
        <w:rPr>
          <w:color w:val="000000"/>
        </w:rPr>
        <w:t xml:space="preserve">Jautājums izskatīts </w:t>
      </w:r>
      <w:r w:rsidRPr="00883F75">
        <w:rPr>
          <w:bCs/>
          <w:color w:val="000000"/>
        </w:rPr>
        <w:t>Tautsaimniecības un attīstības komitejā 2022.</w:t>
      </w:r>
      <w:r w:rsidR="00932DFD">
        <w:rPr>
          <w:bCs/>
          <w:color w:val="000000"/>
        </w:rPr>
        <w:t xml:space="preserve"> </w:t>
      </w:r>
      <w:r w:rsidRPr="00883F75">
        <w:rPr>
          <w:bCs/>
          <w:color w:val="000000"/>
        </w:rPr>
        <w:t xml:space="preserve">gada </w:t>
      </w:r>
      <w:r w:rsidR="0016563F">
        <w:rPr>
          <w:bCs/>
          <w:color w:val="000000"/>
        </w:rPr>
        <w:t>20</w:t>
      </w:r>
      <w:r>
        <w:rPr>
          <w:bCs/>
          <w:color w:val="000000"/>
        </w:rPr>
        <w:t xml:space="preserve">. </w:t>
      </w:r>
      <w:r w:rsidR="0016563F">
        <w:rPr>
          <w:bCs/>
          <w:color w:val="000000"/>
        </w:rPr>
        <w:t>jūnijā</w:t>
      </w:r>
      <w:r w:rsidRPr="00883F75">
        <w:rPr>
          <w:bCs/>
          <w:color w:val="000000"/>
        </w:rPr>
        <w:t>.</w:t>
      </w:r>
    </w:p>
    <w:p w14:paraId="45590EC0" w14:textId="77777777" w:rsidR="0079109E" w:rsidRPr="00883F75" w:rsidRDefault="0079109E" w:rsidP="0079109E">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497A795" w14:textId="77777777" w:rsidR="0079109E" w:rsidRPr="00883F75" w:rsidRDefault="0079109E" w:rsidP="0079109E">
      <w:pPr>
        <w:jc w:val="both"/>
        <w:rPr>
          <w:bCs/>
          <w:color w:val="000000"/>
        </w:rPr>
      </w:pPr>
      <w:r>
        <w:rPr>
          <w:bCs/>
          <w:color w:val="000000"/>
        </w:rPr>
        <w:t>Balsojums par lēmuma projektu.</w:t>
      </w:r>
    </w:p>
    <w:p w14:paraId="4904ABB6" w14:textId="2C420FE9" w:rsidR="0079109E" w:rsidRPr="00B4662F" w:rsidRDefault="0079109E" w:rsidP="0079109E">
      <w:r w:rsidRPr="00883F75">
        <w:rPr>
          <w:color w:val="000000"/>
        </w:rPr>
        <w:t>Atklāti</w:t>
      </w:r>
      <w:r w:rsidRPr="00883F75">
        <w:t xml:space="preserve"> balsojot: </w:t>
      </w:r>
      <w:r w:rsidR="009E455C">
        <w:t xml:space="preserve">PAR – 15 (Ģirts Ante, </w:t>
      </w:r>
      <w:r w:rsidR="009E455C">
        <w:rPr>
          <w:bCs/>
          <w:lang w:eastAsia="et-EE"/>
        </w:rPr>
        <w:t xml:space="preserve">Kristīne Briede, Sarmīte Dude, Andris Podvinskis, Ainārs Meiers, Māris Feldmanis, Edgars </w:t>
      </w:r>
      <w:proofErr w:type="spellStart"/>
      <w:r w:rsidR="009E455C">
        <w:rPr>
          <w:bCs/>
          <w:lang w:eastAsia="et-EE"/>
        </w:rPr>
        <w:t>Gaigalis</w:t>
      </w:r>
      <w:proofErr w:type="spellEnd"/>
      <w:r w:rsidR="009E455C">
        <w:rPr>
          <w:bCs/>
          <w:lang w:eastAsia="et-EE"/>
        </w:rPr>
        <w:t xml:space="preserve">, Ivars Gorskis, Linda </w:t>
      </w:r>
      <w:proofErr w:type="spellStart"/>
      <w:r w:rsidR="009E455C">
        <w:rPr>
          <w:bCs/>
          <w:lang w:eastAsia="et-EE"/>
        </w:rPr>
        <w:t>Karloviča</w:t>
      </w:r>
      <w:proofErr w:type="spellEnd"/>
      <w:r w:rsidR="009E455C">
        <w:rPr>
          <w:bCs/>
          <w:lang w:eastAsia="et-EE"/>
        </w:rPr>
        <w:t xml:space="preserve">, Edgars Laimiņš, Sanita Olševska, Viesturs Reinfelds, Dace Reinika, Guntis Safranovičs, Andrejs Spridzāns), </w:t>
      </w:r>
      <w:r w:rsidR="009E455C">
        <w:rPr>
          <w:bCs/>
        </w:rPr>
        <w:t>PRET – nav, ATTURAS – nav</w:t>
      </w:r>
      <w:r>
        <w:rPr>
          <w:bCs/>
          <w:lang w:eastAsia="et-EE"/>
        </w:rPr>
        <w:t xml:space="preserve">, </w:t>
      </w:r>
      <w:r w:rsidRPr="00B4662F">
        <w:t xml:space="preserve">Dobeles novada </w:t>
      </w:r>
      <w:r>
        <w:t>dome</w:t>
      </w:r>
      <w:r w:rsidRPr="00B4662F">
        <w:t xml:space="preserve"> NOLEMJ:</w:t>
      </w:r>
    </w:p>
    <w:p w14:paraId="533C41E1" w14:textId="4440F2BC" w:rsidR="0079109E" w:rsidRPr="00476C71" w:rsidRDefault="0079109E" w:rsidP="0079109E">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2</w:t>
      </w:r>
      <w:r w:rsidR="0016563F">
        <w:rPr>
          <w:b/>
          <w:color w:val="000000"/>
        </w:rPr>
        <w:t>9</w:t>
      </w:r>
      <w:r w:rsidR="009E455C">
        <w:rPr>
          <w:b/>
          <w:color w:val="000000"/>
        </w:rPr>
        <w:t>6</w:t>
      </w:r>
      <w:r w:rsidR="0016563F">
        <w:rPr>
          <w:b/>
          <w:color w:val="000000"/>
        </w:rPr>
        <w:t>/11</w:t>
      </w:r>
      <w:r w:rsidRPr="00883F75">
        <w:rPr>
          <w:color w:val="000000"/>
        </w:rPr>
        <w:t xml:space="preserve"> </w:t>
      </w:r>
      <w:r w:rsidR="0016563F" w:rsidRPr="0016563F">
        <w:rPr>
          <w:b/>
          <w:bCs/>
          <w:color w:val="000000"/>
        </w:rPr>
        <w:t>’’</w:t>
      </w:r>
      <w:r w:rsidR="0016563F" w:rsidRPr="0016563F">
        <w:rPr>
          <w:rFonts w:eastAsia="Calibri"/>
          <w:b/>
          <w:bCs/>
          <w:lang w:eastAsia="en-US"/>
        </w:rPr>
        <w:t>Par Dobeles novada pašvaldībai piederošā nekustamā  īpašuma ’’Jaunzemji – Gundegas”, Bēnes pagastā, Dobeles novadā nodošanu valsts īpašumā’’</w:t>
      </w:r>
      <w:r w:rsidRPr="0016563F">
        <w:rPr>
          <w:b/>
          <w:bCs/>
        </w:rPr>
        <w:t>.</w:t>
      </w:r>
    </w:p>
    <w:p w14:paraId="49B829A2" w14:textId="77777777" w:rsidR="0079109E" w:rsidRDefault="0079109E" w:rsidP="0079109E">
      <w:pPr>
        <w:jc w:val="both"/>
        <w:rPr>
          <w:color w:val="000000"/>
        </w:rPr>
      </w:pPr>
      <w:r w:rsidRPr="00883F75">
        <w:rPr>
          <w:color w:val="000000"/>
        </w:rPr>
        <w:t>Lēmums pievienots protokolam.</w:t>
      </w:r>
    </w:p>
    <w:bookmarkEnd w:id="84"/>
    <w:p w14:paraId="3921FDF9" w14:textId="77777777" w:rsidR="0079109E" w:rsidRDefault="0079109E" w:rsidP="0079109E">
      <w:pPr>
        <w:jc w:val="center"/>
        <w:rPr>
          <w:color w:val="000000"/>
        </w:rPr>
      </w:pPr>
    </w:p>
    <w:p w14:paraId="2F747CE8" w14:textId="77777777" w:rsidR="00D56C31" w:rsidRPr="00883F75" w:rsidRDefault="00D56C31" w:rsidP="00883F75">
      <w:pPr>
        <w:jc w:val="both"/>
        <w:rPr>
          <w:b/>
        </w:rPr>
      </w:pPr>
    </w:p>
    <w:p w14:paraId="4D9E8688" w14:textId="77777777" w:rsidR="007C6F72" w:rsidRDefault="007C6F72" w:rsidP="00883F75">
      <w:pPr>
        <w:jc w:val="center"/>
        <w:rPr>
          <w:color w:val="000000"/>
        </w:rPr>
      </w:pPr>
    </w:p>
    <w:p w14:paraId="59BA42C6" w14:textId="77777777" w:rsidR="007C6F72" w:rsidRDefault="007C6F72" w:rsidP="00883F75">
      <w:pPr>
        <w:jc w:val="center"/>
        <w:rPr>
          <w:color w:val="000000"/>
        </w:rPr>
      </w:pPr>
    </w:p>
    <w:p w14:paraId="7D669954" w14:textId="77777777" w:rsidR="007C6F72" w:rsidRDefault="007C6F72" w:rsidP="00883F75">
      <w:pPr>
        <w:jc w:val="center"/>
        <w:rPr>
          <w:color w:val="000000"/>
        </w:rPr>
      </w:pPr>
    </w:p>
    <w:p w14:paraId="1C96D3DF" w14:textId="77777777" w:rsidR="007C6F72" w:rsidRDefault="007C6F72" w:rsidP="00883F75">
      <w:pPr>
        <w:jc w:val="center"/>
        <w:rPr>
          <w:color w:val="000000"/>
        </w:rPr>
      </w:pPr>
    </w:p>
    <w:p w14:paraId="0C78BEBB" w14:textId="77777777" w:rsidR="007C6F72" w:rsidRDefault="007C6F72" w:rsidP="00883F75">
      <w:pPr>
        <w:jc w:val="center"/>
        <w:rPr>
          <w:color w:val="000000"/>
        </w:rPr>
      </w:pPr>
    </w:p>
    <w:p w14:paraId="38762E07" w14:textId="77777777" w:rsidR="007C6F72" w:rsidRDefault="007C6F72" w:rsidP="00883F75">
      <w:pPr>
        <w:jc w:val="center"/>
        <w:rPr>
          <w:color w:val="000000"/>
        </w:rPr>
      </w:pPr>
    </w:p>
    <w:p w14:paraId="19DA96D9" w14:textId="0F39D391" w:rsidR="00C46976" w:rsidRPr="00883F75" w:rsidRDefault="00C46976" w:rsidP="00883F75">
      <w:pPr>
        <w:jc w:val="center"/>
        <w:rPr>
          <w:b/>
          <w:u w:val="single"/>
        </w:rPr>
      </w:pPr>
      <w:r w:rsidRPr="00883F75">
        <w:rPr>
          <w:color w:val="000000"/>
        </w:rPr>
        <w:lastRenderedPageBreak/>
        <w:t>2</w:t>
      </w:r>
      <w:r w:rsidR="00EE376C">
        <w:rPr>
          <w:color w:val="000000"/>
        </w:rPr>
        <w:t>6</w:t>
      </w:r>
      <w:r w:rsidRPr="00883F75">
        <w:rPr>
          <w:color w:val="000000"/>
        </w:rPr>
        <w:t>.§</w:t>
      </w:r>
    </w:p>
    <w:p w14:paraId="0376E32F" w14:textId="53457606" w:rsidR="00D05016" w:rsidRPr="00D05016" w:rsidRDefault="00D05016" w:rsidP="00883F75">
      <w:pPr>
        <w:jc w:val="center"/>
        <w:rPr>
          <w:rFonts w:eastAsia="Calibri"/>
          <w:b/>
          <w:lang w:eastAsia="en-US"/>
        </w:rPr>
      </w:pPr>
      <w:r w:rsidRPr="00D05016">
        <w:rPr>
          <w:b/>
          <w:kern w:val="32"/>
        </w:rPr>
        <w:t>Par pašvaldības īpašuma tiesību izbeigšanu</w:t>
      </w:r>
    </w:p>
    <w:p w14:paraId="4FC3EA40" w14:textId="3D90F33E" w:rsidR="00C46976" w:rsidRDefault="00C46976" w:rsidP="00A30078">
      <w:pPr>
        <w:jc w:val="center"/>
        <w:rPr>
          <w:i/>
          <w:color w:val="000000"/>
        </w:rPr>
      </w:pPr>
      <w:r w:rsidRPr="00883F75">
        <w:rPr>
          <w:b/>
          <w:noProof/>
          <w:color w:val="000000"/>
        </w:rPr>
        <mc:AlternateContent>
          <mc:Choice Requires="wps">
            <w:drawing>
              <wp:anchor distT="0" distB="0" distL="114300" distR="114300" simplePos="0" relativeHeight="251772928" behindDoc="0" locked="0" layoutInCell="1" allowOverlap="1" wp14:anchorId="016CC609" wp14:editId="44F5FD5E">
                <wp:simplePos x="0" y="0"/>
                <wp:positionH relativeFrom="column">
                  <wp:posOffset>-61595</wp:posOffset>
                </wp:positionH>
                <wp:positionV relativeFrom="paragraph">
                  <wp:posOffset>-1905</wp:posOffset>
                </wp:positionV>
                <wp:extent cx="5892800" cy="0"/>
                <wp:effectExtent l="0" t="0" r="0" b="0"/>
                <wp:wrapNone/>
                <wp:docPr id="7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9C29C" id="AutoShape 1126" o:spid="_x0000_s1026" type="#_x0000_t32" style="position:absolute;margin-left:-4.85pt;margin-top:-.15pt;width:464pt;height:0;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uSl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g3uSlJgIAAEoEAAAOAAAAAAAAAAAAAAAAAC4CAABkcnMvZTJvRG9jLnht&#10;bFBLAQItABQABgAIAAAAIQBZcUUi2gAAAAYBAAAPAAAAAAAAAAAAAAAAAIAEAABkcnMvZG93bnJl&#10;di54bWxQSwUGAAAAAAQABADzAAAAhwUAAAAA&#10;" strokeweight="1pt"/>
            </w:pict>
          </mc:Fallback>
        </mc:AlternateContent>
      </w:r>
      <w:r w:rsidR="00780EB2"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50D38FF4" w14:textId="07E5B4D7" w:rsidR="00D56C31" w:rsidRDefault="00D56C31" w:rsidP="00A30078">
      <w:pPr>
        <w:jc w:val="center"/>
        <w:rPr>
          <w:i/>
          <w:color w:val="000000"/>
        </w:rPr>
      </w:pPr>
    </w:p>
    <w:p w14:paraId="12575BCC" w14:textId="77777777" w:rsidR="00DD5728" w:rsidRDefault="00DD5728" w:rsidP="00A30078">
      <w:pPr>
        <w:jc w:val="center"/>
        <w:rPr>
          <w:i/>
          <w:color w:val="000000"/>
        </w:rPr>
      </w:pPr>
    </w:p>
    <w:p w14:paraId="2390D18E" w14:textId="5FB40F99" w:rsidR="00E32CAC" w:rsidRPr="00883F75" w:rsidRDefault="00E32CAC" w:rsidP="00E32CAC">
      <w:pPr>
        <w:jc w:val="both"/>
        <w:rPr>
          <w:bCs/>
          <w:color w:val="000000"/>
        </w:rPr>
      </w:pPr>
      <w:r w:rsidRPr="00883F75">
        <w:rPr>
          <w:color w:val="000000"/>
        </w:rPr>
        <w:t xml:space="preserve">Jautājums izskatīts </w:t>
      </w:r>
      <w:r w:rsidRPr="00883F75">
        <w:rPr>
          <w:bCs/>
          <w:color w:val="000000"/>
        </w:rPr>
        <w:t>Tautsaimniecības un attīstības komitejā 2022.</w:t>
      </w:r>
      <w:r w:rsidR="00A96B19">
        <w:rPr>
          <w:bCs/>
          <w:color w:val="000000"/>
        </w:rPr>
        <w:t xml:space="preserve"> </w:t>
      </w:r>
      <w:r w:rsidRPr="00883F75">
        <w:rPr>
          <w:bCs/>
          <w:color w:val="000000"/>
        </w:rPr>
        <w:t xml:space="preserve">gada </w:t>
      </w:r>
      <w:r w:rsidR="00D05016">
        <w:rPr>
          <w:bCs/>
          <w:color w:val="000000"/>
        </w:rPr>
        <w:t>20</w:t>
      </w:r>
      <w:r>
        <w:rPr>
          <w:bCs/>
          <w:color w:val="000000"/>
        </w:rPr>
        <w:t xml:space="preserve">. </w:t>
      </w:r>
      <w:r w:rsidR="00D05016">
        <w:rPr>
          <w:bCs/>
          <w:color w:val="000000"/>
        </w:rPr>
        <w:t>jūnijā</w:t>
      </w:r>
      <w:r w:rsidRPr="00883F75">
        <w:rPr>
          <w:bCs/>
          <w:color w:val="000000"/>
        </w:rPr>
        <w:t>.</w:t>
      </w:r>
    </w:p>
    <w:p w14:paraId="05C3F268" w14:textId="77777777" w:rsidR="00E32CAC" w:rsidRPr="00883F75" w:rsidRDefault="00E32CAC" w:rsidP="00E32CAC">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49372DA3" w14:textId="77777777" w:rsidR="00E32CAC" w:rsidRPr="00883F75" w:rsidRDefault="00E32CAC" w:rsidP="00E32CAC">
      <w:pPr>
        <w:jc w:val="both"/>
        <w:rPr>
          <w:bCs/>
          <w:color w:val="000000"/>
        </w:rPr>
      </w:pPr>
      <w:r>
        <w:rPr>
          <w:bCs/>
          <w:color w:val="000000"/>
        </w:rPr>
        <w:t>Balsojums par lēmuma projektu.</w:t>
      </w:r>
    </w:p>
    <w:p w14:paraId="64DEA659" w14:textId="77D6333C" w:rsidR="00E32CAC" w:rsidRPr="00B4662F" w:rsidRDefault="00E32CAC" w:rsidP="00E32CAC">
      <w:r w:rsidRPr="00883F75">
        <w:rPr>
          <w:color w:val="000000"/>
        </w:rPr>
        <w:t>Atklāti</w:t>
      </w:r>
      <w:r w:rsidRPr="00883F75">
        <w:t xml:space="preserve"> balsojot: </w:t>
      </w:r>
      <w:r w:rsidR="00F72617">
        <w:t xml:space="preserve">PAR – 15 (Ģirts Ante, </w:t>
      </w:r>
      <w:r w:rsidR="00F72617">
        <w:rPr>
          <w:bCs/>
          <w:lang w:eastAsia="et-EE"/>
        </w:rPr>
        <w:t xml:space="preserve">Kristīne Briede, Sarmīte Dude, Andris Podvinskis, Ainārs Meiers, Māris Feldmanis, Edgars </w:t>
      </w:r>
      <w:proofErr w:type="spellStart"/>
      <w:r w:rsidR="00F72617">
        <w:rPr>
          <w:bCs/>
          <w:lang w:eastAsia="et-EE"/>
        </w:rPr>
        <w:t>Gaigalis</w:t>
      </w:r>
      <w:proofErr w:type="spellEnd"/>
      <w:r w:rsidR="00F72617">
        <w:rPr>
          <w:bCs/>
          <w:lang w:eastAsia="et-EE"/>
        </w:rPr>
        <w:t xml:space="preserve">, Ivars Gorskis, Linda </w:t>
      </w:r>
      <w:proofErr w:type="spellStart"/>
      <w:r w:rsidR="00F72617">
        <w:rPr>
          <w:bCs/>
          <w:lang w:eastAsia="et-EE"/>
        </w:rPr>
        <w:t>Karloviča</w:t>
      </w:r>
      <w:proofErr w:type="spellEnd"/>
      <w:r w:rsidR="00F72617">
        <w:rPr>
          <w:bCs/>
          <w:lang w:eastAsia="et-EE"/>
        </w:rPr>
        <w:t xml:space="preserve">, Edgars Laimiņš, Sanita Olševska, Viesturs Reinfelds, Dace Reinika, Guntis Safranovičs, Andrejs Spridzāns), </w:t>
      </w:r>
      <w:r w:rsidR="00F72617">
        <w:rPr>
          <w:bCs/>
        </w:rPr>
        <w:t>PRET – nav, ATTURAS – nav</w:t>
      </w:r>
      <w:r>
        <w:rPr>
          <w:bCs/>
          <w:lang w:eastAsia="et-EE"/>
        </w:rPr>
        <w:t xml:space="preserve">, </w:t>
      </w:r>
      <w:r w:rsidRPr="00B4662F">
        <w:t xml:space="preserve">Dobeles novada </w:t>
      </w:r>
      <w:r>
        <w:t>dome</w:t>
      </w:r>
      <w:r w:rsidRPr="00B4662F">
        <w:t xml:space="preserve"> NOLEMJ:</w:t>
      </w:r>
    </w:p>
    <w:p w14:paraId="4CA07FE5" w14:textId="7D766409" w:rsidR="00E32CAC" w:rsidRPr="00476C71" w:rsidRDefault="00E32CAC" w:rsidP="00E32CAC">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2</w:t>
      </w:r>
      <w:r w:rsidR="00D05016">
        <w:rPr>
          <w:b/>
          <w:color w:val="000000"/>
        </w:rPr>
        <w:t>9</w:t>
      </w:r>
      <w:r w:rsidR="00F72617">
        <w:rPr>
          <w:b/>
          <w:color w:val="000000"/>
        </w:rPr>
        <w:t>7</w:t>
      </w:r>
      <w:r>
        <w:rPr>
          <w:b/>
          <w:color w:val="000000"/>
        </w:rPr>
        <w:t>/</w:t>
      </w:r>
      <w:r w:rsidR="00D05016">
        <w:rPr>
          <w:b/>
          <w:color w:val="000000"/>
        </w:rPr>
        <w:t>11</w:t>
      </w:r>
      <w:r w:rsidRPr="00883F75">
        <w:rPr>
          <w:color w:val="000000"/>
        </w:rPr>
        <w:t xml:space="preserve"> </w:t>
      </w:r>
      <w:r w:rsidR="00D05016" w:rsidRPr="00D05016">
        <w:rPr>
          <w:b/>
          <w:bCs/>
          <w:color w:val="000000"/>
        </w:rPr>
        <w:t>’’</w:t>
      </w:r>
      <w:r w:rsidR="00D05016" w:rsidRPr="00D05016">
        <w:rPr>
          <w:b/>
          <w:bCs/>
          <w:kern w:val="32"/>
        </w:rPr>
        <w:t>Par pašvaldības īpašuma tiesību izbeigšanu’’</w:t>
      </w:r>
      <w:r w:rsidRPr="00D05016">
        <w:rPr>
          <w:b/>
          <w:bCs/>
        </w:rPr>
        <w:t>.</w:t>
      </w:r>
    </w:p>
    <w:p w14:paraId="44574CAF" w14:textId="77777777" w:rsidR="00E32CAC" w:rsidRDefault="00E32CAC" w:rsidP="00E32CAC">
      <w:pPr>
        <w:jc w:val="both"/>
        <w:rPr>
          <w:color w:val="000000"/>
        </w:rPr>
      </w:pPr>
      <w:r w:rsidRPr="00883F75">
        <w:rPr>
          <w:color w:val="000000"/>
        </w:rPr>
        <w:t>Lēmums pievienots protokolam.</w:t>
      </w:r>
    </w:p>
    <w:p w14:paraId="4CDF151B" w14:textId="5F4661AD" w:rsidR="00263FA6" w:rsidRDefault="00263FA6" w:rsidP="00883F75">
      <w:pPr>
        <w:jc w:val="both"/>
        <w:rPr>
          <w:b/>
        </w:rPr>
      </w:pPr>
    </w:p>
    <w:p w14:paraId="2A1E021D" w14:textId="77777777" w:rsidR="00D56C31" w:rsidRPr="00883F75" w:rsidRDefault="00D56C31" w:rsidP="00883F75">
      <w:pPr>
        <w:jc w:val="both"/>
        <w:rPr>
          <w:b/>
        </w:rPr>
      </w:pPr>
    </w:p>
    <w:p w14:paraId="66934731" w14:textId="77777777" w:rsidR="007C6F72" w:rsidRDefault="007C6F72" w:rsidP="00883F75">
      <w:pPr>
        <w:jc w:val="center"/>
        <w:rPr>
          <w:color w:val="000000"/>
        </w:rPr>
      </w:pPr>
    </w:p>
    <w:p w14:paraId="3435930C" w14:textId="77777777" w:rsidR="007C6F72" w:rsidRDefault="007C6F72" w:rsidP="00883F75">
      <w:pPr>
        <w:jc w:val="center"/>
        <w:rPr>
          <w:color w:val="000000"/>
        </w:rPr>
      </w:pPr>
    </w:p>
    <w:p w14:paraId="11617EAA" w14:textId="3B1F20AE" w:rsidR="00C46976" w:rsidRPr="00883F75" w:rsidRDefault="00C46976" w:rsidP="00883F75">
      <w:pPr>
        <w:jc w:val="center"/>
        <w:rPr>
          <w:b/>
          <w:u w:val="single"/>
        </w:rPr>
      </w:pPr>
      <w:r w:rsidRPr="00883F75">
        <w:rPr>
          <w:color w:val="000000"/>
        </w:rPr>
        <w:t>2</w:t>
      </w:r>
      <w:r w:rsidR="00EE376C">
        <w:rPr>
          <w:color w:val="000000"/>
        </w:rPr>
        <w:t>7</w:t>
      </w:r>
      <w:r w:rsidRPr="00883F75">
        <w:rPr>
          <w:color w:val="000000"/>
        </w:rPr>
        <w:t>.§</w:t>
      </w:r>
    </w:p>
    <w:p w14:paraId="47A7B64E" w14:textId="0B75EF95" w:rsidR="005630A3" w:rsidRPr="005630A3" w:rsidRDefault="005630A3" w:rsidP="00883F75">
      <w:pPr>
        <w:jc w:val="center"/>
        <w:rPr>
          <w:rFonts w:eastAsia="Calibri"/>
          <w:b/>
          <w:bCs/>
          <w:lang w:eastAsia="en-US"/>
        </w:rPr>
      </w:pPr>
      <w:bookmarkStart w:id="85" w:name="_Hlk96806401"/>
      <w:r w:rsidRPr="005630A3">
        <w:rPr>
          <w:rFonts w:eastAsia="Calibri"/>
          <w:b/>
          <w:bCs/>
          <w:lang w:eastAsia="en-US"/>
        </w:rPr>
        <w:t>Par valstij piederošā nekustamā  īpašuma ’’V1136” Bēnes pagastā, Dobeles novadā pārņemšanu pašvaldības īpašumā</w:t>
      </w:r>
    </w:p>
    <w:bookmarkEnd w:id="85"/>
    <w:p w14:paraId="47F70B25" w14:textId="64AD89B2" w:rsidR="00C46976" w:rsidRPr="00883F75" w:rsidRDefault="00C46976" w:rsidP="00883F75">
      <w:pPr>
        <w:jc w:val="center"/>
        <w:rPr>
          <w:i/>
          <w:color w:val="000000"/>
        </w:rPr>
      </w:pPr>
      <w:r w:rsidRPr="00883F75">
        <w:rPr>
          <w:b/>
          <w:noProof/>
          <w:color w:val="000000"/>
        </w:rPr>
        <mc:AlternateContent>
          <mc:Choice Requires="wps">
            <w:drawing>
              <wp:anchor distT="0" distB="0" distL="114300" distR="114300" simplePos="0" relativeHeight="251774976" behindDoc="0" locked="0" layoutInCell="1" allowOverlap="1" wp14:anchorId="2C05DE89" wp14:editId="7836F579">
                <wp:simplePos x="0" y="0"/>
                <wp:positionH relativeFrom="column">
                  <wp:posOffset>-61595</wp:posOffset>
                </wp:positionH>
                <wp:positionV relativeFrom="paragraph">
                  <wp:posOffset>-1905</wp:posOffset>
                </wp:positionV>
                <wp:extent cx="5892800" cy="0"/>
                <wp:effectExtent l="0" t="0" r="0" b="0"/>
                <wp:wrapNone/>
                <wp:docPr id="7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04286" id="AutoShape 1126" o:spid="_x0000_s1026" type="#_x0000_t32" style="position:absolute;margin-left:-4.85pt;margin-top:-.15pt;width:464pt;height:0;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Um4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ss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y6Um4JgIAAEoEAAAOAAAAAAAAAAAAAAAAAC4CAABkcnMvZTJvRG9jLnht&#10;bFBLAQItABQABgAIAAAAIQBZcUUi2gAAAAYBAAAPAAAAAAAAAAAAAAAAAIAEAABkcnMvZG93bnJl&#10;di54bWxQSwUGAAAAAAQABADzAAAAhwUAAAAA&#10;" strokeweight="1pt"/>
            </w:pict>
          </mc:Fallback>
        </mc:AlternateContent>
      </w:r>
      <w:r w:rsidR="001F74BC" w:rsidRPr="001F74BC">
        <w:rPr>
          <w:i/>
          <w:color w:val="000000"/>
        </w:rPr>
        <w:t xml:space="preserve"> </w:t>
      </w:r>
      <w:r w:rsidR="00780EB2" w:rsidRPr="00883F75">
        <w:rPr>
          <w:i/>
          <w:color w:val="000000"/>
        </w:rPr>
        <w:t>(</w:t>
      </w:r>
      <w:proofErr w:type="spellStart"/>
      <w:r w:rsidR="006E5486">
        <w:rPr>
          <w:i/>
          <w:color w:val="000000"/>
        </w:rPr>
        <w:t>K.Ļaksa</w:t>
      </w:r>
      <w:proofErr w:type="spellEnd"/>
      <w:r w:rsidRPr="00883F75">
        <w:rPr>
          <w:i/>
          <w:color w:val="000000"/>
        </w:rPr>
        <w:t>)</w:t>
      </w:r>
    </w:p>
    <w:p w14:paraId="6B73645A" w14:textId="3C6963B9" w:rsidR="00C46976" w:rsidRDefault="00C46976" w:rsidP="00883F75">
      <w:pPr>
        <w:rPr>
          <w:color w:val="000000"/>
        </w:rPr>
      </w:pPr>
    </w:p>
    <w:p w14:paraId="3223760B" w14:textId="77777777" w:rsidR="00DD5728" w:rsidRDefault="00DD5728" w:rsidP="00883F75">
      <w:pPr>
        <w:rPr>
          <w:color w:val="000000"/>
        </w:rPr>
      </w:pPr>
    </w:p>
    <w:p w14:paraId="64259CE7" w14:textId="4D1F5A46" w:rsidR="00E32CAC" w:rsidRPr="00883F75" w:rsidRDefault="00E32CAC" w:rsidP="00E32CAC">
      <w:pPr>
        <w:jc w:val="both"/>
        <w:rPr>
          <w:bCs/>
          <w:color w:val="000000"/>
        </w:rPr>
      </w:pPr>
      <w:r w:rsidRPr="00883F75">
        <w:rPr>
          <w:color w:val="000000"/>
        </w:rPr>
        <w:t xml:space="preserve">Jautājums izskatīts </w:t>
      </w:r>
      <w:r w:rsidRPr="00883F75">
        <w:rPr>
          <w:bCs/>
          <w:color w:val="000000"/>
        </w:rPr>
        <w:t>Tautsaimniecības un attīstības komitejā 2022.</w:t>
      </w:r>
      <w:r w:rsidR="00A96B19">
        <w:rPr>
          <w:bCs/>
          <w:color w:val="000000"/>
        </w:rPr>
        <w:t xml:space="preserve"> </w:t>
      </w:r>
      <w:r w:rsidRPr="00883F75">
        <w:rPr>
          <w:bCs/>
          <w:color w:val="000000"/>
        </w:rPr>
        <w:t xml:space="preserve">gada </w:t>
      </w:r>
      <w:r w:rsidR="00277EF5">
        <w:rPr>
          <w:bCs/>
          <w:color w:val="000000"/>
        </w:rPr>
        <w:t>20. jūnijā</w:t>
      </w:r>
      <w:r w:rsidRPr="00883F75">
        <w:rPr>
          <w:bCs/>
          <w:color w:val="000000"/>
        </w:rPr>
        <w:t>.</w:t>
      </w:r>
    </w:p>
    <w:p w14:paraId="12014720" w14:textId="77777777" w:rsidR="00E32CAC" w:rsidRPr="00883F75" w:rsidRDefault="00E32CAC" w:rsidP="00E32CAC">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56125E1B" w14:textId="77777777" w:rsidR="00E32CAC" w:rsidRPr="00883F75" w:rsidRDefault="00E32CAC" w:rsidP="00E32CAC">
      <w:pPr>
        <w:jc w:val="both"/>
        <w:rPr>
          <w:bCs/>
          <w:color w:val="000000"/>
        </w:rPr>
      </w:pPr>
      <w:r>
        <w:rPr>
          <w:bCs/>
          <w:color w:val="000000"/>
        </w:rPr>
        <w:t>Balsojums par lēmuma projektu.</w:t>
      </w:r>
    </w:p>
    <w:p w14:paraId="19B11697" w14:textId="5335DEA7" w:rsidR="00E32CAC" w:rsidRPr="00B4662F" w:rsidRDefault="00E32CAC" w:rsidP="00E32CAC">
      <w:r w:rsidRPr="00883F75">
        <w:rPr>
          <w:color w:val="000000"/>
        </w:rPr>
        <w:t>Atklāti</w:t>
      </w:r>
      <w:r w:rsidRPr="00883F75">
        <w:t xml:space="preserve"> balsojot: </w:t>
      </w:r>
      <w:r w:rsidR="00277EF5">
        <w:t xml:space="preserve">PAR – 14 (Ģirts Ante, </w:t>
      </w:r>
      <w:r w:rsidR="00277EF5">
        <w:rPr>
          <w:bCs/>
          <w:lang w:eastAsia="et-EE"/>
        </w:rPr>
        <w:t xml:space="preserve">Kristīne Briede, Sarmīte Dude, Andris Podvinskis, Ainārs Meiers, Edgars </w:t>
      </w:r>
      <w:proofErr w:type="spellStart"/>
      <w:r w:rsidR="00277EF5">
        <w:rPr>
          <w:bCs/>
          <w:lang w:eastAsia="et-EE"/>
        </w:rPr>
        <w:t>Gaigalis</w:t>
      </w:r>
      <w:proofErr w:type="spellEnd"/>
      <w:r w:rsidR="00277EF5">
        <w:rPr>
          <w:bCs/>
          <w:lang w:eastAsia="et-EE"/>
        </w:rPr>
        <w:t xml:space="preserve">, Ivars Gorskis, Linda </w:t>
      </w:r>
      <w:proofErr w:type="spellStart"/>
      <w:r w:rsidR="00277EF5">
        <w:rPr>
          <w:bCs/>
          <w:lang w:eastAsia="et-EE"/>
        </w:rPr>
        <w:t>Karloviča</w:t>
      </w:r>
      <w:proofErr w:type="spellEnd"/>
      <w:r w:rsidR="00277EF5">
        <w:rPr>
          <w:bCs/>
          <w:lang w:eastAsia="et-EE"/>
        </w:rPr>
        <w:t xml:space="preserve">, Edgars Laimiņš, Sanita Olševska, Viesturs Reinfelds, Dace Reinika, Guntis Safranovičs, Andrejs Spridzāns), </w:t>
      </w:r>
      <w:r w:rsidR="00277EF5">
        <w:rPr>
          <w:bCs/>
        </w:rPr>
        <w:t>PRET – nav, ATTURAS – 1 (</w:t>
      </w:r>
      <w:r w:rsidR="00277EF5">
        <w:rPr>
          <w:bCs/>
          <w:lang w:eastAsia="et-EE"/>
        </w:rPr>
        <w:t>Māris Feldmanis</w:t>
      </w:r>
      <w:r w:rsidR="00277EF5">
        <w:t xml:space="preserve">), </w:t>
      </w:r>
      <w:r w:rsidRPr="00B4662F">
        <w:t xml:space="preserve">Dobeles novada </w:t>
      </w:r>
      <w:r>
        <w:t>dome</w:t>
      </w:r>
      <w:r w:rsidRPr="00B4662F">
        <w:t xml:space="preserve"> NOLEMJ:</w:t>
      </w:r>
    </w:p>
    <w:p w14:paraId="39BC5E18" w14:textId="56FFF09C" w:rsidR="00E32CAC" w:rsidRPr="005630A3" w:rsidRDefault="00E32CAC" w:rsidP="00E32CAC">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2</w:t>
      </w:r>
      <w:r w:rsidR="008A06FD">
        <w:rPr>
          <w:b/>
          <w:color w:val="000000"/>
        </w:rPr>
        <w:t>9</w:t>
      </w:r>
      <w:r w:rsidR="00277EF5">
        <w:rPr>
          <w:b/>
          <w:color w:val="000000"/>
        </w:rPr>
        <w:t>8</w:t>
      </w:r>
      <w:r w:rsidR="008A06FD">
        <w:rPr>
          <w:b/>
          <w:color w:val="000000"/>
        </w:rPr>
        <w:t>/11</w:t>
      </w:r>
      <w:r w:rsidRPr="00883F75">
        <w:rPr>
          <w:color w:val="000000"/>
        </w:rPr>
        <w:t xml:space="preserve"> </w:t>
      </w:r>
      <w:r w:rsidR="005630A3" w:rsidRPr="005630A3">
        <w:rPr>
          <w:b/>
          <w:bCs/>
          <w:color w:val="000000"/>
        </w:rPr>
        <w:t>’’</w:t>
      </w:r>
      <w:r w:rsidR="005630A3" w:rsidRPr="005630A3">
        <w:rPr>
          <w:rFonts w:eastAsia="Calibri"/>
          <w:b/>
          <w:bCs/>
          <w:lang w:eastAsia="en-US"/>
        </w:rPr>
        <w:t>Par valstij piederošā nekustamā  īpašuma ’’V1136” Bēnes pagastā, Dobeles novadā pārņemšanu pašvaldības īpašumā’’</w:t>
      </w:r>
      <w:r w:rsidRPr="005630A3">
        <w:rPr>
          <w:b/>
          <w:bCs/>
        </w:rPr>
        <w:t>.</w:t>
      </w:r>
    </w:p>
    <w:p w14:paraId="0A72A440" w14:textId="524FFE8E" w:rsidR="00E32CAC" w:rsidRDefault="00E32CAC" w:rsidP="00E32CAC">
      <w:pPr>
        <w:jc w:val="both"/>
        <w:rPr>
          <w:color w:val="000000"/>
        </w:rPr>
      </w:pPr>
      <w:r w:rsidRPr="00883F75">
        <w:rPr>
          <w:color w:val="000000"/>
        </w:rPr>
        <w:t>Lēmums pievienots protokolam.</w:t>
      </w:r>
    </w:p>
    <w:p w14:paraId="61E56ADF" w14:textId="77777777" w:rsidR="007C6F72" w:rsidRDefault="007C6F72" w:rsidP="00E32CAC">
      <w:pPr>
        <w:jc w:val="both"/>
        <w:rPr>
          <w:color w:val="000000"/>
        </w:rPr>
      </w:pPr>
    </w:p>
    <w:p w14:paraId="5931ED3F" w14:textId="7674CAA8" w:rsidR="00A439BA" w:rsidRDefault="00A439BA" w:rsidP="00E32CAC">
      <w:pPr>
        <w:jc w:val="both"/>
        <w:rPr>
          <w:color w:val="000000"/>
        </w:rPr>
      </w:pPr>
      <w:r>
        <w:rPr>
          <w:color w:val="000000"/>
        </w:rPr>
        <w:t>Ivars Gorskis plkst.16:47 paziņo pārtraukumu.</w:t>
      </w:r>
    </w:p>
    <w:p w14:paraId="798F83EB" w14:textId="262A3FEA" w:rsidR="00AA2F0E" w:rsidRDefault="00AA2F0E" w:rsidP="00E32CAC">
      <w:pPr>
        <w:jc w:val="both"/>
        <w:rPr>
          <w:color w:val="000000"/>
        </w:rPr>
      </w:pPr>
      <w:r>
        <w:rPr>
          <w:color w:val="000000"/>
        </w:rPr>
        <w:t>Aiziet Ainārs Meiers un Andrejs Spridzāns.</w:t>
      </w:r>
    </w:p>
    <w:p w14:paraId="0D26DD28" w14:textId="1A78A1E2" w:rsidR="00AA2F0E" w:rsidRDefault="00AA2F0E" w:rsidP="00E32CAC">
      <w:pPr>
        <w:jc w:val="both"/>
        <w:rPr>
          <w:color w:val="000000"/>
        </w:rPr>
      </w:pPr>
      <w:r>
        <w:rPr>
          <w:color w:val="000000"/>
        </w:rPr>
        <w:t>Plkst.17:00 tiek atsākta domes sēde.</w:t>
      </w:r>
    </w:p>
    <w:p w14:paraId="20E72283" w14:textId="5EB1BE75" w:rsidR="00AA2F0E" w:rsidRDefault="00AA2F0E" w:rsidP="00E32CAC">
      <w:pPr>
        <w:jc w:val="both"/>
        <w:rPr>
          <w:color w:val="000000"/>
        </w:rPr>
      </w:pPr>
      <w:r>
        <w:rPr>
          <w:color w:val="000000"/>
        </w:rPr>
        <w:t>Notiek reģistrēšanās balsošanas sistēmā.</w:t>
      </w:r>
    </w:p>
    <w:p w14:paraId="63E4802B" w14:textId="7E37BC77" w:rsidR="00AA2F0E" w:rsidRDefault="00AA2F0E" w:rsidP="00E32CAC">
      <w:pPr>
        <w:jc w:val="both"/>
        <w:rPr>
          <w:color w:val="000000"/>
        </w:rPr>
      </w:pPr>
    </w:p>
    <w:p w14:paraId="3B46166B" w14:textId="652E2F3A" w:rsidR="004D17F6" w:rsidRDefault="004D17F6" w:rsidP="00E32CAC">
      <w:pPr>
        <w:jc w:val="both"/>
        <w:rPr>
          <w:color w:val="000000"/>
        </w:rPr>
      </w:pPr>
      <w:r>
        <w:rPr>
          <w:color w:val="000000"/>
        </w:rPr>
        <w:t>Ivars Gorskis informē, ka turpmākajā sēdes gaitā nepiedalās deputāti Ainārs Meiers un Andrejs Spridzāns.</w:t>
      </w:r>
    </w:p>
    <w:p w14:paraId="42A240B8" w14:textId="77777777" w:rsidR="004D17F6" w:rsidRDefault="004D17F6" w:rsidP="00883F75">
      <w:pPr>
        <w:ind w:left="3600" w:firstLine="720"/>
        <w:rPr>
          <w:color w:val="000000"/>
        </w:rPr>
      </w:pPr>
    </w:p>
    <w:p w14:paraId="51240288" w14:textId="77777777" w:rsidR="004D17F6" w:rsidRDefault="004D17F6" w:rsidP="00883F75">
      <w:pPr>
        <w:ind w:left="3600" w:firstLine="720"/>
        <w:rPr>
          <w:color w:val="000000"/>
        </w:rPr>
      </w:pPr>
    </w:p>
    <w:p w14:paraId="50B6FC55" w14:textId="77777777" w:rsidR="007C6F72" w:rsidRDefault="007C6F72" w:rsidP="00883F75">
      <w:pPr>
        <w:ind w:left="3600" w:firstLine="720"/>
        <w:rPr>
          <w:color w:val="000000"/>
        </w:rPr>
      </w:pPr>
    </w:p>
    <w:p w14:paraId="3E2FFED5" w14:textId="77777777" w:rsidR="007C6F72" w:rsidRDefault="007C6F72" w:rsidP="00883F75">
      <w:pPr>
        <w:ind w:left="3600" w:firstLine="720"/>
        <w:rPr>
          <w:color w:val="000000"/>
        </w:rPr>
      </w:pPr>
    </w:p>
    <w:p w14:paraId="2C48416E" w14:textId="77777777" w:rsidR="007C6F72" w:rsidRDefault="007C6F72" w:rsidP="00883F75">
      <w:pPr>
        <w:ind w:left="3600" w:firstLine="720"/>
        <w:rPr>
          <w:color w:val="000000"/>
        </w:rPr>
      </w:pPr>
    </w:p>
    <w:p w14:paraId="66414CA8" w14:textId="77777777" w:rsidR="007C6F72" w:rsidRDefault="007C6F72" w:rsidP="00883F75">
      <w:pPr>
        <w:ind w:left="3600" w:firstLine="720"/>
        <w:rPr>
          <w:color w:val="000000"/>
        </w:rPr>
      </w:pPr>
    </w:p>
    <w:p w14:paraId="54A118DD" w14:textId="77777777" w:rsidR="007C6F72" w:rsidRDefault="007C6F72" w:rsidP="00883F75">
      <w:pPr>
        <w:ind w:left="3600" w:firstLine="720"/>
        <w:rPr>
          <w:color w:val="000000"/>
        </w:rPr>
      </w:pPr>
    </w:p>
    <w:p w14:paraId="1A7762E1" w14:textId="77777777" w:rsidR="007C6F72" w:rsidRDefault="007C6F72" w:rsidP="00883F75">
      <w:pPr>
        <w:ind w:left="3600" w:firstLine="720"/>
        <w:rPr>
          <w:color w:val="000000"/>
        </w:rPr>
      </w:pPr>
    </w:p>
    <w:p w14:paraId="6C3F6EBB" w14:textId="77777777" w:rsidR="007C6F72" w:rsidRDefault="007C6F72" w:rsidP="00883F75">
      <w:pPr>
        <w:ind w:left="3600" w:firstLine="720"/>
        <w:rPr>
          <w:color w:val="000000"/>
        </w:rPr>
      </w:pPr>
    </w:p>
    <w:p w14:paraId="71233C04" w14:textId="77777777" w:rsidR="007C6F72" w:rsidRDefault="007C6F72" w:rsidP="00883F75">
      <w:pPr>
        <w:ind w:left="3600" w:firstLine="720"/>
        <w:rPr>
          <w:color w:val="000000"/>
        </w:rPr>
      </w:pPr>
    </w:p>
    <w:p w14:paraId="1F826C47" w14:textId="5887E9DA" w:rsidR="00B917E0" w:rsidRPr="00883F75" w:rsidRDefault="00B917E0" w:rsidP="00883F75">
      <w:pPr>
        <w:ind w:left="3600" w:firstLine="720"/>
        <w:rPr>
          <w:b/>
          <w:u w:val="single"/>
        </w:rPr>
      </w:pPr>
      <w:r w:rsidRPr="00883F75">
        <w:rPr>
          <w:color w:val="000000"/>
        </w:rPr>
        <w:lastRenderedPageBreak/>
        <w:t>2</w:t>
      </w:r>
      <w:r w:rsidR="00EE376C">
        <w:rPr>
          <w:color w:val="000000"/>
        </w:rPr>
        <w:t>8</w:t>
      </w:r>
      <w:r w:rsidRPr="00883F75">
        <w:rPr>
          <w:color w:val="000000"/>
        </w:rPr>
        <w:t>.§</w:t>
      </w:r>
    </w:p>
    <w:p w14:paraId="013F4A32" w14:textId="25A48264" w:rsidR="00557799" w:rsidRPr="00557799" w:rsidRDefault="00557799" w:rsidP="00883F75">
      <w:pPr>
        <w:jc w:val="center"/>
        <w:rPr>
          <w:rFonts w:eastAsia="Calibri"/>
          <w:b/>
          <w:bCs/>
          <w:lang w:eastAsia="en-US"/>
        </w:rPr>
      </w:pPr>
      <w:r w:rsidRPr="00557799">
        <w:rPr>
          <w:b/>
          <w:bCs/>
        </w:rPr>
        <w:t>Par nekustamā īpašuma – dzīvokļa Nr.6 ’’Spīdolas”, Augstkalnē, Augstkalnes pagastā, Dobeles novadā, atsavināšanu</w:t>
      </w:r>
    </w:p>
    <w:p w14:paraId="3D200806" w14:textId="15744290" w:rsidR="00B917E0" w:rsidRDefault="00B917E0" w:rsidP="00A30078">
      <w:pPr>
        <w:jc w:val="center"/>
        <w:rPr>
          <w:i/>
          <w:color w:val="000000"/>
        </w:rPr>
      </w:pPr>
      <w:r w:rsidRPr="00883F75">
        <w:rPr>
          <w:b/>
          <w:noProof/>
          <w:color w:val="000000"/>
        </w:rPr>
        <mc:AlternateContent>
          <mc:Choice Requires="wps">
            <w:drawing>
              <wp:anchor distT="0" distB="0" distL="114300" distR="114300" simplePos="0" relativeHeight="251777024" behindDoc="0" locked="0" layoutInCell="1" allowOverlap="1" wp14:anchorId="6F741CA3" wp14:editId="547B98D1">
                <wp:simplePos x="0" y="0"/>
                <wp:positionH relativeFrom="column">
                  <wp:posOffset>-61595</wp:posOffset>
                </wp:positionH>
                <wp:positionV relativeFrom="paragraph">
                  <wp:posOffset>-1905</wp:posOffset>
                </wp:positionV>
                <wp:extent cx="5892800" cy="0"/>
                <wp:effectExtent l="0" t="0" r="0" b="0"/>
                <wp:wrapNone/>
                <wp:docPr id="8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4488A9" id="AutoShape 1126" o:spid="_x0000_s1026" type="#_x0000_t32" style="position:absolute;margin-left:-4.85pt;margin-top:-.15pt;width:464pt;height:0;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ri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VBDriJgIAAEoEAAAOAAAAAAAAAAAAAAAAAC4CAABkcnMvZTJvRG9jLnht&#10;bFBLAQItABQABgAIAAAAIQBZcUUi2gAAAAYBAAAPAAAAAAAAAAAAAAAAAIAEAABkcnMvZG93bnJl&#10;di54bWxQSwUGAAAAAAQABADzAAAAhwUAAAAA&#10;" strokeweight="1pt"/>
            </w:pict>
          </mc:Fallback>
        </mc:AlternateContent>
      </w:r>
      <w:r w:rsidR="00780EB2"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282A5B7E" w14:textId="77777777" w:rsidR="00DD5728" w:rsidRDefault="00DD5728" w:rsidP="00A30078">
      <w:pPr>
        <w:jc w:val="center"/>
        <w:rPr>
          <w:i/>
          <w:color w:val="000000"/>
        </w:rPr>
      </w:pPr>
    </w:p>
    <w:p w14:paraId="591F76A3" w14:textId="77777777" w:rsidR="00D56C31" w:rsidRDefault="00D56C31" w:rsidP="00A30078">
      <w:pPr>
        <w:jc w:val="center"/>
        <w:rPr>
          <w:i/>
          <w:color w:val="000000"/>
        </w:rPr>
      </w:pPr>
    </w:p>
    <w:p w14:paraId="6B13E372" w14:textId="116823D7" w:rsidR="00E32CAC" w:rsidRPr="00883F75" w:rsidRDefault="00E32CAC" w:rsidP="00E32CAC">
      <w:pPr>
        <w:jc w:val="both"/>
        <w:rPr>
          <w:bCs/>
          <w:color w:val="000000"/>
        </w:rPr>
      </w:pPr>
      <w:r w:rsidRPr="00883F75">
        <w:rPr>
          <w:color w:val="000000"/>
        </w:rPr>
        <w:t xml:space="preserve">Jautājums izskatīts </w:t>
      </w:r>
      <w:r w:rsidRPr="00883F75">
        <w:rPr>
          <w:bCs/>
          <w:color w:val="000000"/>
        </w:rPr>
        <w:t>Tautsaimniecības un attīstības komitejā 2022.</w:t>
      </w:r>
      <w:r w:rsidR="00A96B19">
        <w:rPr>
          <w:bCs/>
          <w:color w:val="000000"/>
        </w:rPr>
        <w:t xml:space="preserve"> </w:t>
      </w:r>
      <w:r w:rsidRPr="00883F75">
        <w:rPr>
          <w:bCs/>
          <w:color w:val="000000"/>
        </w:rPr>
        <w:t xml:space="preserve">gada </w:t>
      </w:r>
      <w:r w:rsidR="00557799">
        <w:rPr>
          <w:bCs/>
          <w:color w:val="000000"/>
        </w:rPr>
        <w:t>20</w:t>
      </w:r>
      <w:r>
        <w:rPr>
          <w:bCs/>
          <w:color w:val="000000"/>
        </w:rPr>
        <w:t xml:space="preserve">. </w:t>
      </w:r>
      <w:r w:rsidR="00557799">
        <w:rPr>
          <w:bCs/>
          <w:color w:val="000000"/>
        </w:rPr>
        <w:t>jūnijā</w:t>
      </w:r>
      <w:r w:rsidRPr="00883F75">
        <w:rPr>
          <w:bCs/>
          <w:color w:val="000000"/>
        </w:rPr>
        <w:t>.</w:t>
      </w:r>
    </w:p>
    <w:p w14:paraId="75096F17" w14:textId="77777777" w:rsidR="00E32CAC" w:rsidRPr="00883F75" w:rsidRDefault="00E32CAC" w:rsidP="00E32CAC">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5F7CE1A" w14:textId="77777777" w:rsidR="00E32CAC" w:rsidRPr="00883F75" w:rsidRDefault="00E32CAC" w:rsidP="00E32CAC">
      <w:pPr>
        <w:jc w:val="both"/>
        <w:rPr>
          <w:bCs/>
          <w:color w:val="000000"/>
        </w:rPr>
      </w:pPr>
      <w:r>
        <w:rPr>
          <w:bCs/>
          <w:color w:val="000000"/>
        </w:rPr>
        <w:t>Balsojums par lēmuma projektu.</w:t>
      </w:r>
    </w:p>
    <w:p w14:paraId="0EAA81F5" w14:textId="43C9285E" w:rsidR="00E32CAC" w:rsidRPr="00B4662F" w:rsidRDefault="00E32CAC" w:rsidP="00E32CAC">
      <w:r w:rsidRPr="00883F75">
        <w:rPr>
          <w:color w:val="000000"/>
        </w:rPr>
        <w:t>Atklāti</w:t>
      </w:r>
      <w:r w:rsidRPr="00883F75">
        <w:t xml:space="preserve"> balsojot: </w:t>
      </w:r>
      <w:r w:rsidR="00AD74E6">
        <w:t xml:space="preserve">PAR – 13 (Ģirts Ante, </w:t>
      </w:r>
      <w:r w:rsidR="00AD74E6">
        <w:rPr>
          <w:bCs/>
          <w:lang w:eastAsia="et-EE"/>
        </w:rPr>
        <w:t xml:space="preserve">Kristīne Briede, Sarmīte Dude, Andris Podvinskis, Māris Feldmanis, Edgars </w:t>
      </w:r>
      <w:proofErr w:type="spellStart"/>
      <w:r w:rsidR="00AD74E6">
        <w:rPr>
          <w:bCs/>
          <w:lang w:eastAsia="et-EE"/>
        </w:rPr>
        <w:t>Gaigalis</w:t>
      </w:r>
      <w:proofErr w:type="spellEnd"/>
      <w:r w:rsidR="00AD74E6">
        <w:rPr>
          <w:bCs/>
          <w:lang w:eastAsia="et-EE"/>
        </w:rPr>
        <w:t xml:space="preserve">, Ivars Gorskis, Linda </w:t>
      </w:r>
      <w:proofErr w:type="spellStart"/>
      <w:r w:rsidR="00AD74E6">
        <w:rPr>
          <w:bCs/>
          <w:lang w:eastAsia="et-EE"/>
        </w:rPr>
        <w:t>Karloviča</w:t>
      </w:r>
      <w:proofErr w:type="spellEnd"/>
      <w:r w:rsidR="00AD74E6">
        <w:rPr>
          <w:bCs/>
          <w:lang w:eastAsia="et-EE"/>
        </w:rPr>
        <w:t xml:space="preserve">, Edgars Laimiņš, Sanita Olševska, Viesturs Reinfelds, Dace Reinika, Guntis Safranovičs), </w:t>
      </w:r>
      <w:r w:rsidR="00AD74E6">
        <w:rPr>
          <w:bCs/>
        </w:rPr>
        <w:t>PRET – nav, ATTURAS – nav,</w:t>
      </w:r>
      <w:r>
        <w:rPr>
          <w:bCs/>
          <w:lang w:eastAsia="et-EE"/>
        </w:rPr>
        <w:t xml:space="preserve"> </w:t>
      </w:r>
      <w:r w:rsidRPr="00B4662F">
        <w:t xml:space="preserve">Dobeles novada </w:t>
      </w:r>
      <w:r>
        <w:t>dome</w:t>
      </w:r>
      <w:r w:rsidRPr="00B4662F">
        <w:t xml:space="preserve"> NOLEMJ:</w:t>
      </w:r>
    </w:p>
    <w:p w14:paraId="3E48448F" w14:textId="0801EA2C" w:rsidR="00E32CAC" w:rsidRPr="00476C71" w:rsidRDefault="00E32CAC" w:rsidP="00E32CAC">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2</w:t>
      </w:r>
      <w:r w:rsidR="00557799">
        <w:rPr>
          <w:b/>
          <w:color w:val="000000"/>
        </w:rPr>
        <w:t>9</w:t>
      </w:r>
      <w:r w:rsidR="00AD74E6">
        <w:rPr>
          <w:b/>
          <w:color w:val="000000"/>
        </w:rPr>
        <w:t>9</w:t>
      </w:r>
      <w:r w:rsidR="00557799">
        <w:rPr>
          <w:b/>
          <w:color w:val="000000"/>
        </w:rPr>
        <w:t>/11</w:t>
      </w:r>
      <w:r w:rsidRPr="00883F75">
        <w:rPr>
          <w:color w:val="000000"/>
        </w:rPr>
        <w:t xml:space="preserve"> </w:t>
      </w:r>
      <w:r w:rsidR="00557799" w:rsidRPr="00557799">
        <w:rPr>
          <w:b/>
          <w:bCs/>
          <w:color w:val="000000"/>
        </w:rPr>
        <w:t>’’</w:t>
      </w:r>
      <w:r w:rsidR="00557799" w:rsidRPr="00557799">
        <w:rPr>
          <w:b/>
          <w:bCs/>
        </w:rPr>
        <w:t>Par nekustamā īpašuma – dzīvokļa Nr.6 ’’Spīdolas”, Augstkalnē, Augstkalnes pagastā, Dobeles novadā, atsavināšanu’’</w:t>
      </w:r>
      <w:r w:rsidRPr="00557799">
        <w:rPr>
          <w:b/>
          <w:bCs/>
        </w:rPr>
        <w:t>.</w:t>
      </w:r>
    </w:p>
    <w:p w14:paraId="757AF065" w14:textId="77777777" w:rsidR="00E32CAC" w:rsidRDefault="00E32CAC" w:rsidP="00E32CAC">
      <w:pPr>
        <w:jc w:val="both"/>
        <w:rPr>
          <w:color w:val="000000"/>
        </w:rPr>
      </w:pPr>
      <w:r w:rsidRPr="00883F75">
        <w:rPr>
          <w:color w:val="000000"/>
        </w:rPr>
        <w:t>Lēmums pievienots protokolam.</w:t>
      </w:r>
    </w:p>
    <w:p w14:paraId="3880C8EA" w14:textId="77777777" w:rsidR="00D311DD" w:rsidRPr="00883F75" w:rsidRDefault="00D311DD" w:rsidP="00E072E5">
      <w:pPr>
        <w:jc w:val="both"/>
        <w:rPr>
          <w:color w:val="000000"/>
        </w:rPr>
      </w:pPr>
    </w:p>
    <w:p w14:paraId="3D7CA131" w14:textId="6FC24DE7" w:rsidR="00D56C31" w:rsidRDefault="00D56C31" w:rsidP="00883F75">
      <w:pPr>
        <w:jc w:val="center"/>
        <w:rPr>
          <w:color w:val="000000"/>
        </w:rPr>
      </w:pPr>
    </w:p>
    <w:p w14:paraId="0C3378DA" w14:textId="77777777" w:rsidR="007C6F72" w:rsidRDefault="007C6F72" w:rsidP="00883F75">
      <w:pPr>
        <w:jc w:val="center"/>
        <w:rPr>
          <w:color w:val="000000"/>
        </w:rPr>
      </w:pPr>
    </w:p>
    <w:p w14:paraId="09A5667A" w14:textId="4050DB27" w:rsidR="00B917E0" w:rsidRPr="00883F75" w:rsidRDefault="00B917E0" w:rsidP="00883F75">
      <w:pPr>
        <w:jc w:val="center"/>
        <w:rPr>
          <w:b/>
          <w:u w:val="single"/>
        </w:rPr>
      </w:pPr>
      <w:r w:rsidRPr="00883F75">
        <w:rPr>
          <w:color w:val="000000"/>
        </w:rPr>
        <w:t>2</w:t>
      </w:r>
      <w:r w:rsidR="00EE376C">
        <w:rPr>
          <w:color w:val="000000"/>
        </w:rPr>
        <w:t>9</w:t>
      </w:r>
      <w:r w:rsidRPr="00883F75">
        <w:rPr>
          <w:color w:val="000000"/>
        </w:rPr>
        <w:t>.§</w:t>
      </w:r>
    </w:p>
    <w:p w14:paraId="36A299F2" w14:textId="49B6ADE4" w:rsidR="004F4F44" w:rsidRPr="004F4F44" w:rsidRDefault="004F4F44" w:rsidP="007309FF">
      <w:pPr>
        <w:pStyle w:val="naisf"/>
        <w:spacing w:before="0" w:after="0"/>
        <w:ind w:firstLine="51"/>
        <w:jc w:val="center"/>
        <w:rPr>
          <w:b/>
          <w:bCs/>
          <w:u w:val="single"/>
          <w:lang w:eastAsia="ar-SA"/>
        </w:rPr>
      </w:pPr>
      <w:r w:rsidRPr="004F4F44">
        <w:rPr>
          <w:b/>
          <w:bCs/>
        </w:rPr>
        <w:t>Par nekustamā īpašuma – dzīvokļa Nr.8 ’’</w:t>
      </w:r>
      <w:proofErr w:type="spellStart"/>
      <w:r w:rsidRPr="004F4F44">
        <w:rPr>
          <w:b/>
          <w:bCs/>
        </w:rPr>
        <w:t>Ruči</w:t>
      </w:r>
      <w:proofErr w:type="spellEnd"/>
      <w:r w:rsidRPr="004F4F44">
        <w:rPr>
          <w:b/>
          <w:bCs/>
        </w:rPr>
        <w:t>”, Bukaišu pagastā, Dobeles novadā, atsavināšanu</w:t>
      </w:r>
    </w:p>
    <w:p w14:paraId="2CD5B9F3" w14:textId="7C04A7B1" w:rsidR="00B917E0" w:rsidRDefault="00B917E0" w:rsidP="00A30078">
      <w:pPr>
        <w:jc w:val="center"/>
        <w:rPr>
          <w:i/>
          <w:color w:val="000000"/>
        </w:rPr>
      </w:pPr>
      <w:r w:rsidRPr="00883F75">
        <w:rPr>
          <w:b/>
          <w:noProof/>
          <w:color w:val="000000"/>
        </w:rPr>
        <mc:AlternateContent>
          <mc:Choice Requires="wps">
            <w:drawing>
              <wp:anchor distT="0" distB="0" distL="114300" distR="114300" simplePos="0" relativeHeight="251779072" behindDoc="0" locked="0" layoutInCell="1" allowOverlap="1" wp14:anchorId="24A270A8" wp14:editId="06C891A2">
                <wp:simplePos x="0" y="0"/>
                <wp:positionH relativeFrom="column">
                  <wp:posOffset>-61595</wp:posOffset>
                </wp:positionH>
                <wp:positionV relativeFrom="paragraph">
                  <wp:posOffset>-1905</wp:posOffset>
                </wp:positionV>
                <wp:extent cx="5892800" cy="0"/>
                <wp:effectExtent l="0" t="0" r="0" b="0"/>
                <wp:wrapNone/>
                <wp:docPr id="8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C6234" id="AutoShape 1126" o:spid="_x0000_s1026" type="#_x0000_t32" style="position:absolute;margin-left:-4.85pt;margin-top:-.15pt;width:464pt;height:0;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5f/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K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hzOX/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59A236F9" w14:textId="77777777" w:rsidR="00DD5728" w:rsidRDefault="00DD5728" w:rsidP="00A30078">
      <w:pPr>
        <w:jc w:val="center"/>
        <w:rPr>
          <w:i/>
          <w:color w:val="000000"/>
        </w:rPr>
      </w:pPr>
    </w:p>
    <w:p w14:paraId="5698BC5B" w14:textId="77777777" w:rsidR="00D56C31" w:rsidRPr="00883F75" w:rsidRDefault="00D56C31" w:rsidP="00A30078">
      <w:pPr>
        <w:jc w:val="center"/>
        <w:rPr>
          <w:color w:val="000000"/>
        </w:rPr>
      </w:pPr>
    </w:p>
    <w:p w14:paraId="4AEFAD12" w14:textId="78052322" w:rsidR="00E32CAC" w:rsidRPr="00883F75" w:rsidRDefault="00E32CAC" w:rsidP="00E32CAC">
      <w:pPr>
        <w:jc w:val="both"/>
        <w:rPr>
          <w:bCs/>
          <w:color w:val="000000"/>
        </w:rPr>
      </w:pPr>
      <w:bookmarkStart w:id="86" w:name="_Hlk94801316"/>
      <w:r w:rsidRPr="00883F75">
        <w:rPr>
          <w:color w:val="000000"/>
        </w:rPr>
        <w:t xml:space="preserve">Jautājums izskatīts </w:t>
      </w:r>
      <w:r w:rsidRPr="00883F75">
        <w:rPr>
          <w:bCs/>
          <w:color w:val="000000"/>
        </w:rPr>
        <w:t>Tautsaimniecības un attīstības komitejā 2022.</w:t>
      </w:r>
      <w:r w:rsidR="00F30799">
        <w:rPr>
          <w:bCs/>
          <w:color w:val="000000"/>
        </w:rPr>
        <w:t xml:space="preserve"> </w:t>
      </w:r>
      <w:r w:rsidRPr="00883F75">
        <w:rPr>
          <w:bCs/>
          <w:color w:val="000000"/>
        </w:rPr>
        <w:t xml:space="preserve">gada </w:t>
      </w:r>
      <w:r w:rsidR="004F4F44">
        <w:rPr>
          <w:bCs/>
          <w:color w:val="000000"/>
        </w:rPr>
        <w:t>20. jūnijā</w:t>
      </w:r>
      <w:r w:rsidRPr="00883F75">
        <w:rPr>
          <w:bCs/>
          <w:color w:val="000000"/>
        </w:rPr>
        <w:t>.</w:t>
      </w:r>
    </w:p>
    <w:p w14:paraId="67CF6BE5" w14:textId="77777777" w:rsidR="00E32CAC" w:rsidRPr="00883F75" w:rsidRDefault="00E32CAC" w:rsidP="00E32CAC">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1B6B20A9" w14:textId="77777777" w:rsidR="00E32CAC" w:rsidRPr="00883F75" w:rsidRDefault="00E32CAC" w:rsidP="00E32CAC">
      <w:pPr>
        <w:jc w:val="both"/>
        <w:rPr>
          <w:bCs/>
          <w:color w:val="000000"/>
        </w:rPr>
      </w:pPr>
      <w:r>
        <w:rPr>
          <w:bCs/>
          <w:color w:val="000000"/>
        </w:rPr>
        <w:t>Balsojums par lēmuma projektu.</w:t>
      </w:r>
    </w:p>
    <w:p w14:paraId="77D0BF85" w14:textId="50991666" w:rsidR="00E32CAC" w:rsidRPr="00B4662F" w:rsidRDefault="00E32CAC" w:rsidP="00E32CAC">
      <w:r w:rsidRPr="00883F75">
        <w:rPr>
          <w:color w:val="000000"/>
        </w:rPr>
        <w:t>Atklāti</w:t>
      </w:r>
      <w:r w:rsidRPr="00883F75">
        <w:t xml:space="preserve"> balsojot: </w:t>
      </w:r>
      <w:r w:rsidR="00DC585C">
        <w:t xml:space="preserve">PAR – 13 (Ģirts Ante, </w:t>
      </w:r>
      <w:r w:rsidR="00DC585C">
        <w:rPr>
          <w:bCs/>
          <w:lang w:eastAsia="et-EE"/>
        </w:rPr>
        <w:t xml:space="preserve">Kristīne Briede, Sarmīte Dude, Andris Podvinskis, Māris Feldmanis, Edgars </w:t>
      </w:r>
      <w:proofErr w:type="spellStart"/>
      <w:r w:rsidR="00DC585C">
        <w:rPr>
          <w:bCs/>
          <w:lang w:eastAsia="et-EE"/>
        </w:rPr>
        <w:t>Gaigalis</w:t>
      </w:r>
      <w:proofErr w:type="spellEnd"/>
      <w:r w:rsidR="00DC585C">
        <w:rPr>
          <w:bCs/>
          <w:lang w:eastAsia="et-EE"/>
        </w:rPr>
        <w:t xml:space="preserve">, Ivars Gorskis, Linda </w:t>
      </w:r>
      <w:proofErr w:type="spellStart"/>
      <w:r w:rsidR="00DC585C">
        <w:rPr>
          <w:bCs/>
          <w:lang w:eastAsia="et-EE"/>
        </w:rPr>
        <w:t>Karloviča</w:t>
      </w:r>
      <w:proofErr w:type="spellEnd"/>
      <w:r w:rsidR="00DC585C">
        <w:rPr>
          <w:bCs/>
          <w:lang w:eastAsia="et-EE"/>
        </w:rPr>
        <w:t xml:space="preserve">, Edgars Laimiņš, Sanita Olševska, Viesturs Reinfelds, Dace Reinika, Guntis Safranovičs), </w:t>
      </w:r>
      <w:r w:rsidR="00DC585C">
        <w:rPr>
          <w:bCs/>
        </w:rPr>
        <w:t xml:space="preserve">PRET – nav, ATTURAS – nav, </w:t>
      </w:r>
      <w:r w:rsidRPr="00B4662F">
        <w:t xml:space="preserve">Dobeles novada </w:t>
      </w:r>
      <w:r>
        <w:t>dome</w:t>
      </w:r>
      <w:r w:rsidRPr="00B4662F">
        <w:t xml:space="preserve"> NOLEMJ:</w:t>
      </w:r>
    </w:p>
    <w:p w14:paraId="1E504023" w14:textId="08446647" w:rsidR="00E32CAC" w:rsidRPr="004F4F44" w:rsidRDefault="00E32CAC" w:rsidP="00E32CAC">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DC585C">
        <w:rPr>
          <w:b/>
          <w:color w:val="000000"/>
        </w:rPr>
        <w:t>300</w:t>
      </w:r>
      <w:r w:rsidR="004F4F44">
        <w:rPr>
          <w:b/>
          <w:color w:val="000000"/>
        </w:rPr>
        <w:t>/11</w:t>
      </w:r>
      <w:r w:rsidRPr="00883F75">
        <w:rPr>
          <w:color w:val="000000"/>
        </w:rPr>
        <w:t xml:space="preserve"> </w:t>
      </w:r>
      <w:r w:rsidR="004F4F44" w:rsidRPr="004F4F44">
        <w:rPr>
          <w:b/>
          <w:bCs/>
          <w:color w:val="000000"/>
        </w:rPr>
        <w:t>’’</w:t>
      </w:r>
      <w:r w:rsidR="004F4F44" w:rsidRPr="004F4F44">
        <w:rPr>
          <w:b/>
          <w:bCs/>
        </w:rPr>
        <w:t>Par nekustamā īpašuma – dzīvokļa Nr.8 ’’</w:t>
      </w:r>
      <w:proofErr w:type="spellStart"/>
      <w:r w:rsidR="004F4F44" w:rsidRPr="004F4F44">
        <w:rPr>
          <w:b/>
          <w:bCs/>
        </w:rPr>
        <w:t>Ruči</w:t>
      </w:r>
      <w:proofErr w:type="spellEnd"/>
      <w:r w:rsidR="004F4F44" w:rsidRPr="004F4F44">
        <w:rPr>
          <w:b/>
          <w:bCs/>
        </w:rPr>
        <w:t>”, Bukaišu pagastā, Dobeles novadā, atsavināšanu’’.</w:t>
      </w:r>
    </w:p>
    <w:p w14:paraId="07B94B12" w14:textId="77777777" w:rsidR="00E32CAC" w:rsidRDefault="00E32CAC" w:rsidP="00E32CAC">
      <w:pPr>
        <w:jc w:val="both"/>
        <w:rPr>
          <w:color w:val="000000"/>
        </w:rPr>
      </w:pPr>
      <w:r w:rsidRPr="00883F75">
        <w:rPr>
          <w:color w:val="000000"/>
        </w:rPr>
        <w:t>Lēmums pievienots protokolam.</w:t>
      </w:r>
    </w:p>
    <w:p w14:paraId="72690820" w14:textId="77777777" w:rsidR="0045378A" w:rsidRPr="00883F75" w:rsidRDefault="0045378A" w:rsidP="00C108CE">
      <w:pPr>
        <w:pStyle w:val="naisf"/>
        <w:spacing w:before="0" w:after="0"/>
        <w:ind w:firstLine="51"/>
        <w:rPr>
          <w:color w:val="000000"/>
        </w:rPr>
      </w:pPr>
    </w:p>
    <w:bookmarkEnd w:id="86"/>
    <w:p w14:paraId="69C250A2" w14:textId="77777777" w:rsidR="00D56C31" w:rsidRDefault="00D56C31" w:rsidP="00883F75">
      <w:pPr>
        <w:jc w:val="center"/>
        <w:rPr>
          <w:color w:val="000000"/>
        </w:rPr>
      </w:pPr>
    </w:p>
    <w:p w14:paraId="54ECDB41" w14:textId="77777777" w:rsidR="007C6F72" w:rsidRDefault="007C6F72" w:rsidP="00883F75">
      <w:pPr>
        <w:jc w:val="center"/>
        <w:rPr>
          <w:color w:val="000000"/>
        </w:rPr>
      </w:pPr>
    </w:p>
    <w:p w14:paraId="56A3DAAC" w14:textId="2DB00642" w:rsidR="00F21F6B" w:rsidRPr="00883F75" w:rsidRDefault="00EE376C" w:rsidP="00883F75">
      <w:pPr>
        <w:jc w:val="center"/>
        <w:rPr>
          <w:b/>
          <w:u w:val="single"/>
        </w:rPr>
      </w:pPr>
      <w:r>
        <w:rPr>
          <w:color w:val="000000"/>
        </w:rPr>
        <w:t>30</w:t>
      </w:r>
      <w:r w:rsidR="00F21F6B" w:rsidRPr="00883F75">
        <w:rPr>
          <w:color w:val="000000"/>
        </w:rPr>
        <w:t>.§</w:t>
      </w:r>
    </w:p>
    <w:p w14:paraId="13F6E948" w14:textId="77777777" w:rsidR="00BF2000" w:rsidRPr="00BF2000" w:rsidRDefault="00BF2000" w:rsidP="00BF2000">
      <w:pPr>
        <w:jc w:val="center"/>
        <w:rPr>
          <w:rFonts w:eastAsia="Calibri"/>
          <w:b/>
          <w:bCs/>
          <w:lang w:eastAsia="en-US"/>
        </w:rPr>
      </w:pPr>
      <w:bookmarkStart w:id="87" w:name="_Hlk96806640"/>
      <w:r w:rsidRPr="00BF2000">
        <w:rPr>
          <w:b/>
          <w:bCs/>
        </w:rPr>
        <w:t xml:space="preserve">Par nekustamā īpašuma – dzīvokļa Nr.17 </w:t>
      </w:r>
      <w:proofErr w:type="spellStart"/>
      <w:r w:rsidRPr="00BF2000">
        <w:rPr>
          <w:b/>
          <w:bCs/>
        </w:rPr>
        <w:t>Muldavas</w:t>
      </w:r>
      <w:proofErr w:type="spellEnd"/>
      <w:r w:rsidRPr="00BF2000">
        <w:rPr>
          <w:b/>
          <w:bCs/>
        </w:rPr>
        <w:t xml:space="preserve"> ielā 10, Dobelē, Dobeles novadā, atsavināšanu</w:t>
      </w:r>
    </w:p>
    <w:bookmarkEnd w:id="87"/>
    <w:p w14:paraId="4F2E2ECE" w14:textId="3F23CA18"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1120" behindDoc="0" locked="0" layoutInCell="1" allowOverlap="1" wp14:anchorId="5787BAF5" wp14:editId="0D1C314F">
                <wp:simplePos x="0" y="0"/>
                <wp:positionH relativeFrom="column">
                  <wp:posOffset>-61595</wp:posOffset>
                </wp:positionH>
                <wp:positionV relativeFrom="paragraph">
                  <wp:posOffset>-1905</wp:posOffset>
                </wp:positionV>
                <wp:extent cx="5892800" cy="0"/>
                <wp:effectExtent l="0" t="0" r="0" b="0"/>
                <wp:wrapNone/>
                <wp:docPr id="8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B4423" id="AutoShape 1126" o:spid="_x0000_s1026" type="#_x0000_t32" style="position:absolute;margin-left:-4.85pt;margin-top:-.15pt;width:464pt;height:0;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DZ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G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tg2S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5B0CDA2D" w14:textId="77777777" w:rsidR="00DD5728" w:rsidRDefault="00DD5728" w:rsidP="00A30078">
      <w:pPr>
        <w:jc w:val="center"/>
        <w:rPr>
          <w:i/>
          <w:color w:val="000000"/>
        </w:rPr>
      </w:pPr>
    </w:p>
    <w:p w14:paraId="07215064" w14:textId="2CBEDD76" w:rsidR="0045378A" w:rsidRDefault="0045378A" w:rsidP="00A30078">
      <w:pPr>
        <w:jc w:val="center"/>
        <w:rPr>
          <w:color w:val="000000"/>
        </w:rPr>
      </w:pPr>
    </w:p>
    <w:p w14:paraId="6A81A889" w14:textId="5C37E1A2" w:rsidR="00E32CAC" w:rsidRPr="00883F75" w:rsidRDefault="00E32CAC" w:rsidP="00E32CAC">
      <w:pPr>
        <w:jc w:val="both"/>
        <w:rPr>
          <w:bCs/>
          <w:color w:val="000000"/>
        </w:rPr>
      </w:pPr>
      <w:r w:rsidRPr="00883F75">
        <w:rPr>
          <w:color w:val="000000"/>
        </w:rPr>
        <w:t xml:space="preserve">Jautājums izskatīts </w:t>
      </w:r>
      <w:r w:rsidRPr="00883F75">
        <w:rPr>
          <w:bCs/>
          <w:color w:val="000000"/>
        </w:rPr>
        <w:t>Tautsaimniecības un attīstības komitejā 2022.</w:t>
      </w:r>
      <w:r w:rsidR="00F30799">
        <w:rPr>
          <w:bCs/>
          <w:color w:val="000000"/>
        </w:rPr>
        <w:t xml:space="preserve"> </w:t>
      </w:r>
      <w:r w:rsidRPr="00883F75">
        <w:rPr>
          <w:bCs/>
          <w:color w:val="000000"/>
        </w:rPr>
        <w:t xml:space="preserve">gada </w:t>
      </w:r>
      <w:r w:rsidR="00BF2000">
        <w:rPr>
          <w:bCs/>
          <w:color w:val="000000"/>
        </w:rPr>
        <w:t>20. jūnijā</w:t>
      </w:r>
      <w:r w:rsidRPr="00883F75">
        <w:rPr>
          <w:bCs/>
          <w:color w:val="000000"/>
        </w:rPr>
        <w:t>.</w:t>
      </w:r>
    </w:p>
    <w:p w14:paraId="0B2B760D" w14:textId="77777777" w:rsidR="00E32CAC" w:rsidRPr="00883F75" w:rsidRDefault="00E32CAC" w:rsidP="00E32CAC">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1D5C81E1" w14:textId="77777777" w:rsidR="00E32CAC" w:rsidRPr="00883F75" w:rsidRDefault="00E32CAC" w:rsidP="00E32CAC">
      <w:pPr>
        <w:jc w:val="both"/>
        <w:rPr>
          <w:bCs/>
          <w:color w:val="000000"/>
        </w:rPr>
      </w:pPr>
      <w:r>
        <w:rPr>
          <w:bCs/>
          <w:color w:val="000000"/>
        </w:rPr>
        <w:t>Balsojums par lēmuma projektu.</w:t>
      </w:r>
    </w:p>
    <w:p w14:paraId="00EF4E36" w14:textId="13D8865F" w:rsidR="00E32CAC" w:rsidRPr="00B4662F" w:rsidRDefault="00E32CAC" w:rsidP="00E32CAC">
      <w:r w:rsidRPr="00883F75">
        <w:rPr>
          <w:color w:val="000000"/>
        </w:rPr>
        <w:t>Atklāti</w:t>
      </w:r>
      <w:r w:rsidRPr="00883F75">
        <w:t xml:space="preserve"> balsojot: </w:t>
      </w:r>
      <w:r w:rsidR="00C76B00">
        <w:t xml:space="preserve">PAR – 13 (Ģirts Ante, </w:t>
      </w:r>
      <w:r w:rsidR="00C76B00">
        <w:rPr>
          <w:bCs/>
          <w:lang w:eastAsia="et-EE"/>
        </w:rPr>
        <w:t xml:space="preserve">Kristīne Briede, Sarmīte Dude, Andris Podvinskis, Māris Feldmanis, Edgars </w:t>
      </w:r>
      <w:proofErr w:type="spellStart"/>
      <w:r w:rsidR="00C76B00">
        <w:rPr>
          <w:bCs/>
          <w:lang w:eastAsia="et-EE"/>
        </w:rPr>
        <w:t>Gaigalis</w:t>
      </w:r>
      <w:proofErr w:type="spellEnd"/>
      <w:r w:rsidR="00C76B00">
        <w:rPr>
          <w:bCs/>
          <w:lang w:eastAsia="et-EE"/>
        </w:rPr>
        <w:t xml:space="preserve">, Ivars Gorskis, Linda </w:t>
      </w:r>
      <w:proofErr w:type="spellStart"/>
      <w:r w:rsidR="00C76B00">
        <w:rPr>
          <w:bCs/>
          <w:lang w:eastAsia="et-EE"/>
        </w:rPr>
        <w:t>Karloviča</w:t>
      </w:r>
      <w:proofErr w:type="spellEnd"/>
      <w:r w:rsidR="00C76B00">
        <w:rPr>
          <w:bCs/>
          <w:lang w:eastAsia="et-EE"/>
        </w:rPr>
        <w:t xml:space="preserve">, Edgars Laimiņš, Sanita Olševska, Viesturs Reinfelds, Dace Reinika, Guntis Safranovičs), </w:t>
      </w:r>
      <w:r w:rsidR="00C76B00">
        <w:rPr>
          <w:bCs/>
        </w:rPr>
        <w:t xml:space="preserve">PRET – nav, ATTURAS – nav, </w:t>
      </w:r>
      <w:r w:rsidRPr="00B4662F">
        <w:t xml:space="preserve">Dobeles novada </w:t>
      </w:r>
      <w:r>
        <w:t>dome</w:t>
      </w:r>
      <w:r w:rsidRPr="00B4662F">
        <w:t xml:space="preserve"> NOLEMJ:</w:t>
      </w:r>
    </w:p>
    <w:p w14:paraId="77982D4E" w14:textId="4E3EB396" w:rsidR="00E32CAC" w:rsidRPr="00476C71" w:rsidRDefault="00E32CAC" w:rsidP="00E32CAC">
      <w:pPr>
        <w:jc w:val="both"/>
        <w:rPr>
          <w:rFonts w:eastAsia="Calibri"/>
          <w:b/>
          <w:bCs/>
          <w:lang w:eastAsia="en-US"/>
        </w:rPr>
      </w:pPr>
      <w:r w:rsidRPr="00883F75">
        <w:rPr>
          <w:b/>
          <w:color w:val="000000"/>
        </w:rPr>
        <w:lastRenderedPageBreak/>
        <w:t>Pieņemt lēmumu</w:t>
      </w:r>
      <w:r w:rsidRPr="00883F75">
        <w:rPr>
          <w:color w:val="000000"/>
        </w:rPr>
        <w:t xml:space="preserve"> </w:t>
      </w:r>
      <w:r w:rsidRPr="00883F75">
        <w:rPr>
          <w:b/>
          <w:color w:val="000000"/>
        </w:rPr>
        <w:t>Nr.</w:t>
      </w:r>
      <w:r w:rsidR="00C76B00">
        <w:rPr>
          <w:b/>
          <w:color w:val="000000"/>
        </w:rPr>
        <w:t>301</w:t>
      </w:r>
      <w:r w:rsidR="00DE6895">
        <w:rPr>
          <w:b/>
          <w:color w:val="000000"/>
        </w:rPr>
        <w:t>/11</w:t>
      </w:r>
      <w:r w:rsidRPr="00883F75">
        <w:rPr>
          <w:color w:val="000000"/>
        </w:rPr>
        <w:t xml:space="preserve"> </w:t>
      </w:r>
      <w:r w:rsidR="00BF2000" w:rsidRPr="00BF2000">
        <w:rPr>
          <w:b/>
          <w:bCs/>
          <w:color w:val="000000"/>
        </w:rPr>
        <w:t>’’</w:t>
      </w:r>
      <w:r w:rsidR="00BF2000" w:rsidRPr="00BF2000">
        <w:rPr>
          <w:b/>
          <w:bCs/>
        </w:rPr>
        <w:t xml:space="preserve">Par nekustamā īpašuma – dzīvokļa Nr.17 </w:t>
      </w:r>
      <w:proofErr w:type="spellStart"/>
      <w:r w:rsidR="00BF2000" w:rsidRPr="00BF2000">
        <w:rPr>
          <w:b/>
          <w:bCs/>
        </w:rPr>
        <w:t>Muldavas</w:t>
      </w:r>
      <w:proofErr w:type="spellEnd"/>
      <w:r w:rsidR="00BF2000" w:rsidRPr="00BF2000">
        <w:rPr>
          <w:b/>
          <w:bCs/>
        </w:rPr>
        <w:t xml:space="preserve"> ielā 10, Dobelē, Dobeles novadā, atsavināšanu</w:t>
      </w:r>
      <w:r w:rsidR="00BF2000">
        <w:rPr>
          <w:b/>
          <w:bCs/>
        </w:rPr>
        <w:t>’’</w:t>
      </w:r>
      <w:r w:rsidRPr="00BF2000">
        <w:rPr>
          <w:b/>
          <w:bCs/>
        </w:rPr>
        <w:t>.</w:t>
      </w:r>
    </w:p>
    <w:p w14:paraId="240EF250" w14:textId="77777777" w:rsidR="00E32CAC" w:rsidRDefault="00E32CAC" w:rsidP="00E32CAC">
      <w:pPr>
        <w:jc w:val="both"/>
        <w:rPr>
          <w:color w:val="000000"/>
        </w:rPr>
      </w:pPr>
      <w:r w:rsidRPr="00883F75">
        <w:rPr>
          <w:color w:val="000000"/>
        </w:rPr>
        <w:t>Lēmums pievienots protokolam.</w:t>
      </w:r>
    </w:p>
    <w:p w14:paraId="41189723" w14:textId="77777777" w:rsidR="007C6F72" w:rsidRDefault="007C6F72" w:rsidP="00883F75">
      <w:pPr>
        <w:jc w:val="center"/>
        <w:rPr>
          <w:color w:val="000000"/>
        </w:rPr>
      </w:pPr>
    </w:p>
    <w:p w14:paraId="0A67FEC8" w14:textId="77777777" w:rsidR="007C6F72" w:rsidRDefault="007C6F72" w:rsidP="00883F75">
      <w:pPr>
        <w:jc w:val="center"/>
        <w:rPr>
          <w:color w:val="000000"/>
        </w:rPr>
      </w:pPr>
    </w:p>
    <w:p w14:paraId="453AFD85" w14:textId="77777777" w:rsidR="007C6F72" w:rsidRDefault="007C6F72" w:rsidP="00883F75">
      <w:pPr>
        <w:jc w:val="center"/>
        <w:rPr>
          <w:color w:val="000000"/>
        </w:rPr>
      </w:pPr>
    </w:p>
    <w:p w14:paraId="0EFE4A25" w14:textId="52A5FF2B" w:rsidR="00F21F6B" w:rsidRPr="00883F75" w:rsidRDefault="00EE376C" w:rsidP="00883F75">
      <w:pPr>
        <w:jc w:val="center"/>
        <w:rPr>
          <w:b/>
          <w:u w:val="single"/>
        </w:rPr>
      </w:pPr>
      <w:r>
        <w:rPr>
          <w:color w:val="000000"/>
        </w:rPr>
        <w:t>31</w:t>
      </w:r>
      <w:r w:rsidR="00F21F6B" w:rsidRPr="00883F75">
        <w:rPr>
          <w:color w:val="000000"/>
        </w:rPr>
        <w:t>.§</w:t>
      </w:r>
    </w:p>
    <w:p w14:paraId="76401654" w14:textId="77777777" w:rsidR="00503473" w:rsidRPr="00503473" w:rsidRDefault="00503473" w:rsidP="00503473">
      <w:pPr>
        <w:jc w:val="center"/>
        <w:rPr>
          <w:rFonts w:eastAsia="Calibri"/>
          <w:b/>
          <w:bCs/>
          <w:lang w:eastAsia="en-US"/>
        </w:rPr>
      </w:pPr>
      <w:r w:rsidRPr="00503473">
        <w:rPr>
          <w:b/>
          <w:bCs/>
        </w:rPr>
        <w:t>Par nekustamā īpašuma – dzīvokļa Nr.3 ’’</w:t>
      </w:r>
      <w:proofErr w:type="spellStart"/>
      <w:r w:rsidRPr="00503473">
        <w:rPr>
          <w:b/>
          <w:bCs/>
        </w:rPr>
        <w:t>Ģīgumi</w:t>
      </w:r>
      <w:proofErr w:type="spellEnd"/>
      <w:r w:rsidRPr="00503473">
        <w:rPr>
          <w:b/>
          <w:bCs/>
        </w:rPr>
        <w:t xml:space="preserve"> 1”, Bērzes pagastā, Dobeles novadā, atsavināšanu</w:t>
      </w:r>
    </w:p>
    <w:p w14:paraId="1CAFB4B6" w14:textId="171AD9ED"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3168" behindDoc="0" locked="0" layoutInCell="1" allowOverlap="1" wp14:anchorId="0D9C512F" wp14:editId="40E3355E">
                <wp:simplePos x="0" y="0"/>
                <wp:positionH relativeFrom="column">
                  <wp:posOffset>-61595</wp:posOffset>
                </wp:positionH>
                <wp:positionV relativeFrom="paragraph">
                  <wp:posOffset>-1905</wp:posOffset>
                </wp:positionV>
                <wp:extent cx="5892800" cy="0"/>
                <wp:effectExtent l="0" t="0" r="0" b="0"/>
                <wp:wrapNone/>
                <wp:docPr id="8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F77E9" id="AutoShape 1126" o:spid="_x0000_s1026" type="#_x0000_t32" style="position:absolute;margin-left:-4.85pt;margin-top:-.15pt;width:464pt;height:0;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o1zNx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proofErr w:type="spellStart"/>
      <w:r w:rsidR="006E5486">
        <w:rPr>
          <w:i/>
          <w:color w:val="000000"/>
        </w:rPr>
        <w:t>K.Ļaksa</w:t>
      </w:r>
      <w:proofErr w:type="spellEnd"/>
      <w:r w:rsidRPr="00883F75">
        <w:rPr>
          <w:i/>
          <w:color w:val="000000"/>
        </w:rPr>
        <w:t>)</w:t>
      </w:r>
    </w:p>
    <w:p w14:paraId="7C2709F3" w14:textId="77777777" w:rsidR="00DD5728" w:rsidRDefault="00DD5728" w:rsidP="00A30078">
      <w:pPr>
        <w:jc w:val="center"/>
        <w:rPr>
          <w:i/>
          <w:color w:val="000000"/>
        </w:rPr>
      </w:pPr>
    </w:p>
    <w:p w14:paraId="01ADB4CF" w14:textId="77777777" w:rsidR="00357B74" w:rsidRPr="00883F75" w:rsidRDefault="00357B74" w:rsidP="00A30078">
      <w:pPr>
        <w:jc w:val="center"/>
        <w:rPr>
          <w:color w:val="000000"/>
        </w:rPr>
      </w:pPr>
    </w:p>
    <w:p w14:paraId="14899404" w14:textId="2AEB1D32" w:rsidR="00417726" w:rsidRPr="00883F75" w:rsidRDefault="00417726" w:rsidP="00417726">
      <w:pPr>
        <w:jc w:val="both"/>
        <w:rPr>
          <w:bCs/>
          <w:color w:val="000000"/>
        </w:rPr>
      </w:pPr>
      <w:r w:rsidRPr="00883F75">
        <w:rPr>
          <w:color w:val="000000"/>
        </w:rPr>
        <w:t xml:space="preserve">Jautājums izskatīts </w:t>
      </w:r>
      <w:r w:rsidRPr="00883F75">
        <w:rPr>
          <w:bCs/>
          <w:color w:val="000000"/>
        </w:rPr>
        <w:t>Tautsaimniecības un attīstības komitejā 2022.</w:t>
      </w:r>
      <w:r w:rsidR="00F30799">
        <w:rPr>
          <w:bCs/>
          <w:color w:val="000000"/>
        </w:rPr>
        <w:t xml:space="preserve"> </w:t>
      </w:r>
      <w:r w:rsidRPr="00883F75">
        <w:rPr>
          <w:bCs/>
          <w:color w:val="000000"/>
        </w:rPr>
        <w:t xml:space="preserve">gada </w:t>
      </w:r>
      <w:r w:rsidR="00503473">
        <w:rPr>
          <w:bCs/>
          <w:color w:val="000000"/>
        </w:rPr>
        <w:t>20. jūnijā</w:t>
      </w:r>
      <w:r w:rsidR="001E5488">
        <w:rPr>
          <w:bCs/>
          <w:color w:val="000000"/>
        </w:rPr>
        <w:t>.</w:t>
      </w:r>
    </w:p>
    <w:p w14:paraId="1835A345" w14:textId="77777777" w:rsidR="00752132" w:rsidRPr="00883F75" w:rsidRDefault="00752132" w:rsidP="00752132">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623514F" w14:textId="151CCF4C" w:rsidR="00417726" w:rsidRPr="00883F75" w:rsidRDefault="00417726" w:rsidP="00417726">
      <w:pPr>
        <w:jc w:val="both"/>
        <w:rPr>
          <w:bCs/>
          <w:color w:val="000000"/>
        </w:rPr>
      </w:pPr>
      <w:r>
        <w:rPr>
          <w:bCs/>
          <w:color w:val="000000"/>
        </w:rPr>
        <w:t>Balsojums par lēmuma projektu</w:t>
      </w:r>
      <w:r w:rsidR="001E5488">
        <w:rPr>
          <w:bCs/>
          <w:color w:val="000000"/>
        </w:rPr>
        <w:t xml:space="preserve"> ar </w:t>
      </w:r>
      <w:r w:rsidR="001D3D66">
        <w:rPr>
          <w:bCs/>
          <w:color w:val="000000"/>
        </w:rPr>
        <w:t>precizējumiem</w:t>
      </w:r>
      <w:r>
        <w:rPr>
          <w:bCs/>
          <w:color w:val="000000"/>
        </w:rPr>
        <w:t>.</w:t>
      </w:r>
    </w:p>
    <w:p w14:paraId="554AA804" w14:textId="4AAC544E" w:rsidR="00464026" w:rsidRPr="001552C8" w:rsidRDefault="00417726" w:rsidP="00464026">
      <w:pPr>
        <w:jc w:val="both"/>
      </w:pPr>
      <w:r w:rsidRPr="00883F75">
        <w:rPr>
          <w:color w:val="000000"/>
        </w:rPr>
        <w:t>Atklāti</w:t>
      </w:r>
      <w:r w:rsidRPr="00883F75">
        <w:t xml:space="preserve"> balsojot</w:t>
      </w:r>
      <w:r w:rsidR="00464026">
        <w:t>:</w:t>
      </w:r>
      <w:r w:rsidR="00464026" w:rsidRPr="00464026">
        <w:t xml:space="preserve"> </w:t>
      </w:r>
      <w:r w:rsidR="00D0173A">
        <w:t xml:space="preserve">PAR – 13 (Ģirts Ante, </w:t>
      </w:r>
      <w:r w:rsidR="00D0173A">
        <w:rPr>
          <w:bCs/>
          <w:lang w:eastAsia="et-EE"/>
        </w:rPr>
        <w:t xml:space="preserve">Kristīne Briede, Sarmīte Dude, Andris Podvinskis, Māris Feldmanis, Edgars </w:t>
      </w:r>
      <w:proofErr w:type="spellStart"/>
      <w:r w:rsidR="00D0173A">
        <w:rPr>
          <w:bCs/>
          <w:lang w:eastAsia="et-EE"/>
        </w:rPr>
        <w:t>Gaigalis</w:t>
      </w:r>
      <w:proofErr w:type="spellEnd"/>
      <w:r w:rsidR="00D0173A">
        <w:rPr>
          <w:bCs/>
          <w:lang w:eastAsia="et-EE"/>
        </w:rPr>
        <w:t xml:space="preserve">, Ivars Gorskis, Linda </w:t>
      </w:r>
      <w:proofErr w:type="spellStart"/>
      <w:r w:rsidR="00D0173A">
        <w:rPr>
          <w:bCs/>
          <w:lang w:eastAsia="et-EE"/>
        </w:rPr>
        <w:t>Karloviča</w:t>
      </w:r>
      <w:proofErr w:type="spellEnd"/>
      <w:r w:rsidR="00D0173A">
        <w:rPr>
          <w:bCs/>
          <w:lang w:eastAsia="et-EE"/>
        </w:rPr>
        <w:t xml:space="preserve">, Edgars Laimiņš, Sanita Olševska, Viesturs Reinfelds, Dace Reinika, Guntis Safranovičs), </w:t>
      </w:r>
      <w:r w:rsidR="00D0173A">
        <w:rPr>
          <w:bCs/>
        </w:rPr>
        <w:t xml:space="preserve">PRET – nav, ATTURAS – nav, </w:t>
      </w:r>
      <w:r w:rsidR="00464026" w:rsidRPr="001552C8">
        <w:t>Dobeles novada dome NOLEMJ:</w:t>
      </w:r>
    </w:p>
    <w:p w14:paraId="35DB8174" w14:textId="2041B441" w:rsidR="00357B74" w:rsidRPr="00476C71" w:rsidRDefault="00357B74" w:rsidP="00A66655">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D0173A">
        <w:rPr>
          <w:b/>
          <w:color w:val="000000"/>
        </w:rPr>
        <w:t>302</w:t>
      </w:r>
      <w:r w:rsidR="00503473">
        <w:rPr>
          <w:b/>
          <w:color w:val="000000"/>
        </w:rPr>
        <w:t>/11</w:t>
      </w:r>
      <w:r w:rsidRPr="00883F75">
        <w:rPr>
          <w:color w:val="000000"/>
        </w:rPr>
        <w:t xml:space="preserve"> </w:t>
      </w:r>
      <w:r w:rsidR="00503473" w:rsidRPr="00503473">
        <w:rPr>
          <w:b/>
          <w:bCs/>
          <w:color w:val="000000"/>
        </w:rPr>
        <w:t>’’</w:t>
      </w:r>
      <w:r w:rsidR="00503473" w:rsidRPr="00503473">
        <w:rPr>
          <w:b/>
          <w:bCs/>
        </w:rPr>
        <w:t>Par nekustamā īpašuma – dzīvokļa Nr.3 ’’</w:t>
      </w:r>
      <w:proofErr w:type="spellStart"/>
      <w:r w:rsidR="00503473" w:rsidRPr="00503473">
        <w:rPr>
          <w:b/>
          <w:bCs/>
        </w:rPr>
        <w:t>Ģīgumi</w:t>
      </w:r>
      <w:proofErr w:type="spellEnd"/>
      <w:r w:rsidR="00503473" w:rsidRPr="00503473">
        <w:rPr>
          <w:b/>
          <w:bCs/>
        </w:rPr>
        <w:t xml:space="preserve"> 1”, Bērzes pagastā, Dobeles novadā, atsavināšanu</w:t>
      </w:r>
      <w:r w:rsidRPr="00503473">
        <w:rPr>
          <w:b/>
          <w:bCs/>
        </w:rPr>
        <w:t>’’</w:t>
      </w:r>
      <w:r w:rsidR="001D3D66" w:rsidRPr="00503473">
        <w:rPr>
          <w:b/>
          <w:bCs/>
        </w:rPr>
        <w:t>.</w:t>
      </w:r>
    </w:p>
    <w:p w14:paraId="66F5BA00" w14:textId="13DDD155" w:rsidR="005F7653" w:rsidRDefault="00723D87" w:rsidP="00357B74">
      <w:pPr>
        <w:pStyle w:val="naisf"/>
        <w:spacing w:before="0" w:after="0"/>
        <w:ind w:firstLine="51"/>
        <w:rPr>
          <w:color w:val="000000"/>
        </w:rPr>
      </w:pPr>
      <w:r w:rsidRPr="00883F75">
        <w:rPr>
          <w:color w:val="000000"/>
        </w:rPr>
        <w:t>Lēmums pievienots protokolam.</w:t>
      </w:r>
    </w:p>
    <w:p w14:paraId="2BD51389" w14:textId="20B16221" w:rsidR="00877959" w:rsidRDefault="00877959" w:rsidP="00883F75">
      <w:pPr>
        <w:jc w:val="center"/>
        <w:rPr>
          <w:color w:val="000000"/>
        </w:rPr>
      </w:pPr>
    </w:p>
    <w:p w14:paraId="51D27931" w14:textId="77777777" w:rsidR="00DD5728" w:rsidRDefault="00DD5728" w:rsidP="00883F75">
      <w:pPr>
        <w:jc w:val="center"/>
        <w:rPr>
          <w:color w:val="000000"/>
        </w:rPr>
      </w:pPr>
    </w:p>
    <w:p w14:paraId="007A098D" w14:textId="77777777" w:rsidR="007C6F72" w:rsidRDefault="007C6F72" w:rsidP="00883F75">
      <w:pPr>
        <w:jc w:val="center"/>
        <w:rPr>
          <w:color w:val="000000"/>
        </w:rPr>
      </w:pPr>
    </w:p>
    <w:p w14:paraId="21583CA9" w14:textId="031CBC8C" w:rsidR="00F21F6B" w:rsidRPr="00883F75" w:rsidRDefault="00EE376C" w:rsidP="00883F75">
      <w:pPr>
        <w:jc w:val="center"/>
        <w:rPr>
          <w:b/>
          <w:u w:val="single"/>
        </w:rPr>
      </w:pPr>
      <w:r>
        <w:rPr>
          <w:color w:val="000000"/>
        </w:rPr>
        <w:t>32</w:t>
      </w:r>
      <w:r w:rsidR="00F21F6B" w:rsidRPr="00883F75">
        <w:rPr>
          <w:color w:val="000000"/>
        </w:rPr>
        <w:t>.§</w:t>
      </w:r>
    </w:p>
    <w:p w14:paraId="2EF0E5BF" w14:textId="77777777" w:rsidR="002166D2" w:rsidRPr="002166D2" w:rsidRDefault="002166D2" w:rsidP="002166D2">
      <w:pPr>
        <w:jc w:val="center"/>
        <w:rPr>
          <w:rFonts w:eastAsia="Calibri"/>
          <w:b/>
          <w:bCs/>
          <w:lang w:eastAsia="en-US"/>
        </w:rPr>
      </w:pPr>
      <w:bookmarkStart w:id="88" w:name="_Hlk105149759"/>
      <w:r w:rsidRPr="002166D2">
        <w:rPr>
          <w:b/>
          <w:bCs/>
        </w:rPr>
        <w:t xml:space="preserve">Par nekustamā īpašuma – dzīvokļa Nr.4  Ezera ielā 1 Bēnē, Bēnes pagastā, Dobeles novadā, atsavināšanu </w:t>
      </w:r>
    </w:p>
    <w:bookmarkEnd w:id="88"/>
    <w:p w14:paraId="6B2D9071" w14:textId="308258EA"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5216" behindDoc="0" locked="0" layoutInCell="1" allowOverlap="1" wp14:anchorId="678320F3" wp14:editId="2C940742">
                <wp:simplePos x="0" y="0"/>
                <wp:positionH relativeFrom="column">
                  <wp:posOffset>-61595</wp:posOffset>
                </wp:positionH>
                <wp:positionV relativeFrom="paragraph">
                  <wp:posOffset>-1905</wp:posOffset>
                </wp:positionV>
                <wp:extent cx="5892800" cy="0"/>
                <wp:effectExtent l="0" t="0" r="0" b="0"/>
                <wp:wrapNone/>
                <wp:docPr id="8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32DBF" id="AutoShape 1126" o:spid="_x0000_s1026" type="#_x0000_t32" style="position:absolute;margin-left:-4.85pt;margin-top:-.15pt;width:464pt;height:0;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6U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O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dqOl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proofErr w:type="spellStart"/>
      <w:r w:rsidR="006E5486">
        <w:rPr>
          <w:i/>
          <w:color w:val="000000"/>
        </w:rPr>
        <w:t>K.Ļaksa</w:t>
      </w:r>
      <w:proofErr w:type="spellEnd"/>
      <w:r w:rsidRPr="00883F75">
        <w:rPr>
          <w:i/>
          <w:color w:val="000000"/>
        </w:rPr>
        <w:t>)</w:t>
      </w:r>
    </w:p>
    <w:p w14:paraId="1399DE0E" w14:textId="77777777" w:rsidR="00A57F37" w:rsidRDefault="00A57F37" w:rsidP="00A30078">
      <w:pPr>
        <w:jc w:val="center"/>
        <w:rPr>
          <w:i/>
          <w:color w:val="000000"/>
        </w:rPr>
      </w:pPr>
    </w:p>
    <w:p w14:paraId="25D077EF" w14:textId="4E71A0B8" w:rsidR="009D0835" w:rsidRDefault="009D0835" w:rsidP="00A30078">
      <w:pPr>
        <w:jc w:val="center"/>
        <w:rPr>
          <w:color w:val="000000"/>
        </w:rPr>
      </w:pPr>
    </w:p>
    <w:p w14:paraId="516A31DC" w14:textId="4AE4CF98" w:rsidR="00417726" w:rsidRPr="00883F75" w:rsidRDefault="00417726" w:rsidP="00417726">
      <w:pPr>
        <w:jc w:val="both"/>
        <w:rPr>
          <w:bCs/>
          <w:color w:val="000000"/>
        </w:rPr>
      </w:pPr>
      <w:r w:rsidRPr="00883F75">
        <w:rPr>
          <w:color w:val="000000"/>
        </w:rPr>
        <w:t xml:space="preserve">Jautājums izskatīts </w:t>
      </w:r>
      <w:r w:rsidRPr="00883F75">
        <w:rPr>
          <w:bCs/>
          <w:color w:val="000000"/>
        </w:rPr>
        <w:t>Tautsaimniecības un attīstības komitejā 2022.</w:t>
      </w:r>
      <w:r w:rsidR="00F30799">
        <w:rPr>
          <w:bCs/>
          <w:color w:val="000000"/>
        </w:rPr>
        <w:t xml:space="preserve"> </w:t>
      </w:r>
      <w:r w:rsidRPr="00883F75">
        <w:rPr>
          <w:bCs/>
          <w:color w:val="000000"/>
        </w:rPr>
        <w:t xml:space="preserve">gada </w:t>
      </w:r>
      <w:r w:rsidR="002166D2">
        <w:rPr>
          <w:bCs/>
          <w:color w:val="000000"/>
        </w:rPr>
        <w:t>20. jūnijā</w:t>
      </w:r>
      <w:r w:rsidRPr="00883F75">
        <w:rPr>
          <w:bCs/>
          <w:color w:val="000000"/>
        </w:rPr>
        <w:t>.</w:t>
      </w:r>
    </w:p>
    <w:p w14:paraId="7207A7E6" w14:textId="77777777" w:rsidR="00417726" w:rsidRPr="00883F75" w:rsidRDefault="00417726" w:rsidP="00417726">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AC120BC" w14:textId="77777777" w:rsidR="00417726" w:rsidRPr="00883F75" w:rsidRDefault="00417726" w:rsidP="00417726">
      <w:pPr>
        <w:jc w:val="both"/>
        <w:rPr>
          <w:bCs/>
          <w:color w:val="000000"/>
        </w:rPr>
      </w:pPr>
      <w:r>
        <w:rPr>
          <w:bCs/>
          <w:color w:val="000000"/>
        </w:rPr>
        <w:t>Balsojums par lēmuma projektu.</w:t>
      </w:r>
    </w:p>
    <w:p w14:paraId="3CB4FDC3" w14:textId="495736FA" w:rsidR="00414D83" w:rsidRDefault="00417726" w:rsidP="00414D83">
      <w:pPr>
        <w:jc w:val="both"/>
      </w:pPr>
      <w:r w:rsidRPr="00883F75">
        <w:rPr>
          <w:color w:val="000000"/>
        </w:rPr>
        <w:t>Atklāti</w:t>
      </w:r>
      <w:r w:rsidRPr="00883F75">
        <w:t xml:space="preserve"> balsojot: </w:t>
      </w:r>
      <w:r w:rsidR="00D0173A">
        <w:t xml:space="preserve">PAR – 13 (Ģirts Ante, </w:t>
      </w:r>
      <w:r w:rsidR="00D0173A">
        <w:rPr>
          <w:bCs/>
          <w:lang w:eastAsia="et-EE"/>
        </w:rPr>
        <w:t xml:space="preserve">Kristīne Briede, Sarmīte Dude, Andris Podvinskis, Māris Feldmanis, Edgars </w:t>
      </w:r>
      <w:proofErr w:type="spellStart"/>
      <w:r w:rsidR="00D0173A">
        <w:rPr>
          <w:bCs/>
          <w:lang w:eastAsia="et-EE"/>
        </w:rPr>
        <w:t>Gaigalis</w:t>
      </w:r>
      <w:proofErr w:type="spellEnd"/>
      <w:r w:rsidR="00D0173A">
        <w:rPr>
          <w:bCs/>
          <w:lang w:eastAsia="et-EE"/>
        </w:rPr>
        <w:t xml:space="preserve">, Ivars Gorskis, Linda </w:t>
      </w:r>
      <w:proofErr w:type="spellStart"/>
      <w:r w:rsidR="00D0173A">
        <w:rPr>
          <w:bCs/>
          <w:lang w:eastAsia="et-EE"/>
        </w:rPr>
        <w:t>Karloviča</w:t>
      </w:r>
      <w:proofErr w:type="spellEnd"/>
      <w:r w:rsidR="00D0173A">
        <w:rPr>
          <w:bCs/>
          <w:lang w:eastAsia="et-EE"/>
        </w:rPr>
        <w:t xml:space="preserve">, Edgars Laimiņš, Sanita Olševska, Viesturs Reinfelds, Dace Reinika, Guntis Safranovičs), </w:t>
      </w:r>
      <w:r w:rsidR="00D0173A">
        <w:rPr>
          <w:bCs/>
        </w:rPr>
        <w:t xml:space="preserve">PRET – nav, ATTURAS – nav, </w:t>
      </w:r>
      <w:r w:rsidR="00414D83" w:rsidRPr="001E4420">
        <w:t>Dobeles novada dome NOLEMJ:</w:t>
      </w:r>
    </w:p>
    <w:p w14:paraId="0D81E268" w14:textId="7B3C2845" w:rsidR="009D0835" w:rsidRPr="00476C71" w:rsidRDefault="009D0835" w:rsidP="00414D83">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D0173A">
        <w:rPr>
          <w:b/>
          <w:color w:val="000000"/>
        </w:rPr>
        <w:t>.303</w:t>
      </w:r>
      <w:r w:rsidR="002166D2">
        <w:rPr>
          <w:b/>
          <w:color w:val="000000"/>
        </w:rPr>
        <w:t>/11</w:t>
      </w:r>
      <w:r w:rsidRPr="00883F75">
        <w:rPr>
          <w:color w:val="000000"/>
        </w:rPr>
        <w:t xml:space="preserve"> </w:t>
      </w:r>
      <w:r w:rsidR="002166D2" w:rsidRPr="002166D2">
        <w:rPr>
          <w:b/>
          <w:bCs/>
          <w:color w:val="000000"/>
        </w:rPr>
        <w:t>’’</w:t>
      </w:r>
      <w:r w:rsidR="002166D2" w:rsidRPr="002166D2">
        <w:rPr>
          <w:b/>
          <w:bCs/>
        </w:rPr>
        <w:t>Par nekustamā īpašuma – dzīvokļa Nr.4  Ezera ielā 1 Bēnē, Bēnes pagastā, Dobeles novadā, atsavināšanu’’</w:t>
      </w:r>
      <w:r w:rsidRPr="002166D2">
        <w:rPr>
          <w:b/>
          <w:bCs/>
        </w:rPr>
        <w:t>.</w:t>
      </w:r>
    </w:p>
    <w:p w14:paraId="0B189AD0" w14:textId="78D69A6B" w:rsidR="00A30078" w:rsidRDefault="00723D87" w:rsidP="00883F75">
      <w:pPr>
        <w:jc w:val="both"/>
        <w:rPr>
          <w:color w:val="000000"/>
        </w:rPr>
      </w:pPr>
      <w:r w:rsidRPr="00883F75">
        <w:rPr>
          <w:color w:val="000000"/>
        </w:rPr>
        <w:t>Lēmums pievienots protokolam.</w:t>
      </w:r>
    </w:p>
    <w:p w14:paraId="5BEEFE85" w14:textId="5548AF52" w:rsidR="003D365B" w:rsidRDefault="003D365B" w:rsidP="00883F75">
      <w:pPr>
        <w:jc w:val="both"/>
        <w:rPr>
          <w:color w:val="000000"/>
        </w:rPr>
      </w:pPr>
    </w:p>
    <w:p w14:paraId="607ABB1F" w14:textId="64CD0CA9" w:rsidR="00D56C31" w:rsidRDefault="00D56C31" w:rsidP="00883F75">
      <w:pPr>
        <w:jc w:val="both"/>
        <w:rPr>
          <w:color w:val="000000"/>
        </w:rPr>
      </w:pPr>
    </w:p>
    <w:p w14:paraId="296BA733" w14:textId="77777777" w:rsidR="007C6F72" w:rsidRPr="00883F75" w:rsidRDefault="007C6F72" w:rsidP="00883F75">
      <w:pPr>
        <w:jc w:val="both"/>
        <w:rPr>
          <w:color w:val="000000"/>
        </w:rPr>
      </w:pPr>
    </w:p>
    <w:p w14:paraId="218D8A6E" w14:textId="45A4853B" w:rsidR="00F21F6B" w:rsidRPr="00883F75" w:rsidRDefault="00EE376C" w:rsidP="00883F75">
      <w:pPr>
        <w:jc w:val="center"/>
        <w:rPr>
          <w:b/>
          <w:u w:val="single"/>
        </w:rPr>
      </w:pPr>
      <w:r>
        <w:rPr>
          <w:color w:val="000000"/>
        </w:rPr>
        <w:t>33</w:t>
      </w:r>
      <w:r w:rsidR="00F21F6B" w:rsidRPr="00883F75">
        <w:rPr>
          <w:color w:val="000000"/>
        </w:rPr>
        <w:t>.§</w:t>
      </w:r>
    </w:p>
    <w:p w14:paraId="6F6BDD33" w14:textId="77777777" w:rsidR="000E7988" w:rsidRPr="000E7988" w:rsidRDefault="000E7988" w:rsidP="000E7988">
      <w:pPr>
        <w:jc w:val="center"/>
        <w:rPr>
          <w:rFonts w:eastAsia="Calibri"/>
          <w:b/>
          <w:bCs/>
          <w:lang w:eastAsia="en-US"/>
        </w:rPr>
      </w:pPr>
      <w:bookmarkStart w:id="89" w:name="_Hlk96806821"/>
      <w:r w:rsidRPr="000E7988">
        <w:rPr>
          <w:b/>
          <w:bCs/>
        </w:rPr>
        <w:t>Par nekustamā īpašuma ’’Priednieki”, Auru pagastā, Dobeles novadā, atsavināšanu</w:t>
      </w:r>
    </w:p>
    <w:bookmarkEnd w:id="89"/>
    <w:p w14:paraId="2F4DB388" w14:textId="10E878C9" w:rsidR="00F21F6B" w:rsidRDefault="00F21F6B" w:rsidP="00883F75">
      <w:pPr>
        <w:jc w:val="center"/>
        <w:rPr>
          <w:i/>
          <w:color w:val="000000"/>
        </w:rPr>
      </w:pPr>
      <w:r w:rsidRPr="00883F75">
        <w:rPr>
          <w:b/>
          <w:noProof/>
          <w:color w:val="000000"/>
        </w:rPr>
        <mc:AlternateContent>
          <mc:Choice Requires="wps">
            <w:drawing>
              <wp:anchor distT="0" distB="0" distL="114300" distR="114300" simplePos="0" relativeHeight="251787264" behindDoc="0" locked="0" layoutInCell="1" allowOverlap="1" wp14:anchorId="45E747EB" wp14:editId="54BECD26">
                <wp:simplePos x="0" y="0"/>
                <wp:positionH relativeFrom="column">
                  <wp:posOffset>-61595</wp:posOffset>
                </wp:positionH>
                <wp:positionV relativeFrom="paragraph">
                  <wp:posOffset>-1905</wp:posOffset>
                </wp:positionV>
                <wp:extent cx="5892800" cy="0"/>
                <wp:effectExtent l="0" t="0" r="0" b="0"/>
                <wp:wrapNone/>
                <wp:docPr id="8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63EE80" id="AutoShape 1126" o:spid="_x0000_s1026" type="#_x0000_t32" style="position:absolute;margin-left:-4.85pt;margin-top:-.15pt;width:464pt;height:0;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z+0jiScCAABKBAAADgAAAAAAAAAAAAAAAAAuAgAAZHJzL2Uyb0RvYy54&#10;bWxQSwECLQAUAAYACAAAACEAWXFFItoAAAAGAQAADwAAAAAAAAAAAAAAAACBBAAAZHJzL2Rvd25y&#10;ZXYueG1sUEsFBgAAAAAEAAQA8wAAAIgFAAAAAA==&#10;" strokeweight="1pt"/>
            </w:pict>
          </mc:Fallback>
        </mc:AlternateContent>
      </w:r>
      <w:r w:rsidR="00780EB2"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416E6540" w14:textId="77777777" w:rsidR="00A57F37" w:rsidRPr="00883F75" w:rsidRDefault="00A57F37" w:rsidP="00883F75">
      <w:pPr>
        <w:jc w:val="center"/>
        <w:rPr>
          <w:i/>
          <w:color w:val="000000"/>
        </w:rPr>
      </w:pPr>
    </w:p>
    <w:p w14:paraId="52ED34E8" w14:textId="5F698866" w:rsidR="00F21F6B" w:rsidRDefault="00F21F6B" w:rsidP="00883F75">
      <w:pPr>
        <w:rPr>
          <w:color w:val="000000"/>
        </w:rPr>
      </w:pPr>
    </w:p>
    <w:p w14:paraId="1BC91502" w14:textId="5E5C82CE" w:rsidR="00617BE4" w:rsidRPr="00883F75" w:rsidRDefault="00617BE4" w:rsidP="00617BE4">
      <w:pPr>
        <w:jc w:val="both"/>
        <w:rPr>
          <w:bCs/>
          <w:color w:val="000000"/>
        </w:rPr>
      </w:pPr>
      <w:r w:rsidRPr="00883F75">
        <w:rPr>
          <w:color w:val="000000"/>
        </w:rPr>
        <w:t xml:space="preserve">Jautājums izskatīts </w:t>
      </w:r>
      <w:r w:rsidRPr="00883F75">
        <w:rPr>
          <w:bCs/>
          <w:color w:val="000000"/>
        </w:rPr>
        <w:t>Tautsaimniecības un attīstības komitejā 2022.</w:t>
      </w:r>
      <w:r w:rsidR="00F30799">
        <w:rPr>
          <w:bCs/>
          <w:color w:val="000000"/>
        </w:rPr>
        <w:t xml:space="preserve"> </w:t>
      </w:r>
      <w:r w:rsidRPr="00883F75">
        <w:rPr>
          <w:bCs/>
          <w:color w:val="000000"/>
        </w:rPr>
        <w:t xml:space="preserve">gada </w:t>
      </w:r>
      <w:r w:rsidR="000E7988">
        <w:rPr>
          <w:bCs/>
          <w:color w:val="000000"/>
        </w:rPr>
        <w:t>20. jūnijā</w:t>
      </w:r>
      <w:r w:rsidRPr="00883F75">
        <w:rPr>
          <w:bCs/>
          <w:color w:val="000000"/>
        </w:rPr>
        <w:t>.</w:t>
      </w:r>
    </w:p>
    <w:p w14:paraId="7F8A52AB" w14:textId="77777777" w:rsidR="00F30799" w:rsidRDefault="00161A71" w:rsidP="00617BE4">
      <w:pPr>
        <w:jc w:val="both"/>
        <w:rPr>
          <w:bCs/>
          <w:color w:val="000000"/>
        </w:rPr>
      </w:pPr>
      <w:bookmarkStart w:id="90" w:name="_Hlk107947752"/>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bookmarkEnd w:id="90"/>
    <w:p w14:paraId="4CC2DE7A" w14:textId="23654810" w:rsidR="00617BE4" w:rsidRPr="00883F75" w:rsidRDefault="00617BE4" w:rsidP="00617BE4">
      <w:pPr>
        <w:jc w:val="both"/>
        <w:rPr>
          <w:bCs/>
          <w:color w:val="000000"/>
        </w:rPr>
      </w:pPr>
      <w:r>
        <w:rPr>
          <w:bCs/>
          <w:color w:val="000000"/>
        </w:rPr>
        <w:t>Balsojums par lēmuma projektu</w:t>
      </w:r>
      <w:r w:rsidR="00DA7D71">
        <w:rPr>
          <w:bCs/>
          <w:color w:val="000000"/>
        </w:rPr>
        <w:t>.</w:t>
      </w:r>
    </w:p>
    <w:p w14:paraId="2EB1F00E" w14:textId="7861463A" w:rsidR="00161A71" w:rsidRPr="005A049F" w:rsidRDefault="00617BE4" w:rsidP="00161A71">
      <w:pPr>
        <w:widowControl w:val="0"/>
        <w:tabs>
          <w:tab w:val="left" w:pos="900"/>
        </w:tabs>
        <w:jc w:val="both"/>
      </w:pPr>
      <w:r w:rsidRPr="00883F75">
        <w:rPr>
          <w:color w:val="000000"/>
        </w:rPr>
        <w:lastRenderedPageBreak/>
        <w:t xml:space="preserve">Atklāti balsojot: </w:t>
      </w:r>
      <w:r w:rsidR="00B97B21">
        <w:t xml:space="preserve">PAR – 13 (Ģirts Ante, </w:t>
      </w:r>
      <w:r w:rsidR="00B97B21">
        <w:rPr>
          <w:bCs/>
          <w:lang w:eastAsia="et-EE"/>
        </w:rPr>
        <w:t xml:space="preserve">Kristīne Briede, Sarmīte Dude, Andris Podvinskis, Māris Feldmanis, Edgars </w:t>
      </w:r>
      <w:proofErr w:type="spellStart"/>
      <w:r w:rsidR="00B97B21">
        <w:rPr>
          <w:bCs/>
          <w:lang w:eastAsia="et-EE"/>
        </w:rPr>
        <w:t>Gaigalis</w:t>
      </w:r>
      <w:proofErr w:type="spellEnd"/>
      <w:r w:rsidR="00B97B21">
        <w:rPr>
          <w:bCs/>
          <w:lang w:eastAsia="et-EE"/>
        </w:rPr>
        <w:t xml:space="preserve">, Ivars Gorskis, Linda </w:t>
      </w:r>
      <w:proofErr w:type="spellStart"/>
      <w:r w:rsidR="00B97B21">
        <w:rPr>
          <w:bCs/>
          <w:lang w:eastAsia="et-EE"/>
        </w:rPr>
        <w:t>Karloviča</w:t>
      </w:r>
      <w:proofErr w:type="spellEnd"/>
      <w:r w:rsidR="00B97B21">
        <w:rPr>
          <w:bCs/>
          <w:lang w:eastAsia="et-EE"/>
        </w:rPr>
        <w:t xml:space="preserve">, Edgars Laimiņš, Sanita Olševska, Viesturs Reinfelds, Dace Reinika, Guntis Safranovičs), </w:t>
      </w:r>
      <w:r w:rsidR="00B97B21">
        <w:rPr>
          <w:bCs/>
        </w:rPr>
        <w:t xml:space="preserve">PRET – nav, ATTURAS – nav, </w:t>
      </w:r>
      <w:r w:rsidR="00161A71">
        <w:rPr>
          <w:bCs/>
          <w:lang w:eastAsia="et-EE"/>
        </w:rPr>
        <w:t xml:space="preserve"> </w:t>
      </w:r>
      <w:r w:rsidR="00161A71" w:rsidRPr="005A049F">
        <w:t xml:space="preserve">Dobeles novada dome </w:t>
      </w:r>
      <w:r w:rsidR="00161A71" w:rsidRPr="005A049F">
        <w:rPr>
          <w:bCs/>
        </w:rPr>
        <w:t>NOLEMJ</w:t>
      </w:r>
      <w:r w:rsidR="00161A71" w:rsidRPr="005A049F">
        <w:t>:</w:t>
      </w:r>
    </w:p>
    <w:p w14:paraId="699AE73D" w14:textId="35AEFBD2" w:rsidR="00F148C1" w:rsidRPr="00F148C1" w:rsidRDefault="00617BE4" w:rsidP="00F148C1">
      <w:pPr>
        <w:jc w:val="both"/>
        <w:rPr>
          <w:rFonts w:eastAsia="Calibri"/>
          <w:b/>
          <w:lang w:eastAsia="en-US"/>
        </w:rPr>
      </w:pPr>
      <w:r w:rsidRPr="00883F75">
        <w:rPr>
          <w:b/>
          <w:color w:val="000000"/>
        </w:rPr>
        <w:t>Pieņemt lēmumu</w:t>
      </w:r>
      <w:r w:rsidRPr="00883F75">
        <w:rPr>
          <w:color w:val="000000"/>
        </w:rPr>
        <w:t xml:space="preserve"> </w:t>
      </w:r>
      <w:r w:rsidRPr="00883F75">
        <w:rPr>
          <w:b/>
          <w:color w:val="000000"/>
        </w:rPr>
        <w:t>Nr.</w:t>
      </w:r>
      <w:r w:rsidR="00F148C1">
        <w:rPr>
          <w:b/>
          <w:color w:val="000000"/>
        </w:rPr>
        <w:t>30</w:t>
      </w:r>
      <w:r w:rsidR="00B97B21">
        <w:rPr>
          <w:b/>
          <w:color w:val="000000"/>
        </w:rPr>
        <w:t>4</w:t>
      </w:r>
      <w:r w:rsidR="00F148C1">
        <w:rPr>
          <w:b/>
          <w:color w:val="000000"/>
        </w:rPr>
        <w:t>/11</w:t>
      </w:r>
      <w:r w:rsidR="00161A71">
        <w:rPr>
          <w:b/>
          <w:color w:val="000000"/>
        </w:rPr>
        <w:t xml:space="preserve"> </w:t>
      </w:r>
      <w:r w:rsidR="00F148C1" w:rsidRPr="00F148C1">
        <w:rPr>
          <w:b/>
          <w:color w:val="000000"/>
        </w:rPr>
        <w:t>’’</w:t>
      </w:r>
      <w:r w:rsidR="00F148C1" w:rsidRPr="00F148C1">
        <w:rPr>
          <w:b/>
        </w:rPr>
        <w:t>Par nekustamā īpašuma ’’Priednieki”, Auru pagastā, Dobeles novadā, atsavināšanu’’.</w:t>
      </w:r>
    </w:p>
    <w:p w14:paraId="2C2E623D" w14:textId="1BBE9A90" w:rsidR="003D365B" w:rsidRPr="00883F75" w:rsidRDefault="00723D87" w:rsidP="00617BE4">
      <w:pPr>
        <w:jc w:val="both"/>
        <w:rPr>
          <w:color w:val="000000"/>
        </w:rPr>
      </w:pPr>
      <w:r w:rsidRPr="00883F75">
        <w:rPr>
          <w:color w:val="000000"/>
        </w:rPr>
        <w:t>Lēmums pievienots protokolam.</w:t>
      </w:r>
    </w:p>
    <w:p w14:paraId="33DEA8E8" w14:textId="6FD660E8" w:rsidR="004B0819" w:rsidRDefault="004B0819" w:rsidP="00883F75">
      <w:pPr>
        <w:jc w:val="center"/>
        <w:rPr>
          <w:color w:val="000000"/>
        </w:rPr>
      </w:pPr>
    </w:p>
    <w:p w14:paraId="14C15072" w14:textId="77777777" w:rsidR="007C6F72" w:rsidRDefault="007C6F72" w:rsidP="00883F75">
      <w:pPr>
        <w:jc w:val="center"/>
        <w:rPr>
          <w:color w:val="000000"/>
        </w:rPr>
      </w:pPr>
    </w:p>
    <w:p w14:paraId="1482B4C3" w14:textId="77777777" w:rsidR="007C6F72" w:rsidRDefault="007C6F72" w:rsidP="00883F75">
      <w:pPr>
        <w:jc w:val="center"/>
        <w:rPr>
          <w:color w:val="000000"/>
        </w:rPr>
      </w:pPr>
    </w:p>
    <w:p w14:paraId="34255AB3" w14:textId="5737D8BD" w:rsidR="0090524A" w:rsidRPr="00883F75" w:rsidRDefault="0090524A" w:rsidP="00883F75">
      <w:pPr>
        <w:jc w:val="center"/>
        <w:rPr>
          <w:b/>
          <w:u w:val="single"/>
        </w:rPr>
      </w:pPr>
      <w:r w:rsidRPr="00883F75">
        <w:rPr>
          <w:color w:val="000000"/>
        </w:rPr>
        <w:t>3</w:t>
      </w:r>
      <w:r w:rsidR="00EE376C">
        <w:rPr>
          <w:color w:val="000000"/>
        </w:rPr>
        <w:t>4</w:t>
      </w:r>
      <w:r w:rsidRPr="00883F75">
        <w:rPr>
          <w:color w:val="000000"/>
        </w:rPr>
        <w:t>.§</w:t>
      </w:r>
    </w:p>
    <w:p w14:paraId="5586A48B" w14:textId="77777777" w:rsidR="00B85DB6" w:rsidRPr="00B85DB6" w:rsidRDefault="00B85DB6" w:rsidP="00B85DB6">
      <w:pPr>
        <w:jc w:val="center"/>
        <w:rPr>
          <w:rFonts w:eastAsia="Calibri"/>
          <w:b/>
          <w:bCs/>
          <w:lang w:eastAsia="en-US"/>
        </w:rPr>
      </w:pPr>
      <w:r w:rsidRPr="00B85DB6">
        <w:rPr>
          <w:b/>
          <w:bCs/>
        </w:rPr>
        <w:t xml:space="preserve">Par nekustamā īpašuma </w:t>
      </w:r>
      <w:proofErr w:type="spellStart"/>
      <w:r w:rsidRPr="00B85DB6">
        <w:rPr>
          <w:b/>
          <w:bCs/>
        </w:rPr>
        <w:t>Ķirpēnu</w:t>
      </w:r>
      <w:proofErr w:type="spellEnd"/>
      <w:r w:rsidRPr="00B85DB6">
        <w:rPr>
          <w:b/>
          <w:bCs/>
        </w:rPr>
        <w:t xml:space="preserve"> ielā 1A, </w:t>
      </w:r>
      <w:proofErr w:type="spellStart"/>
      <w:r w:rsidRPr="00B85DB6">
        <w:rPr>
          <w:b/>
          <w:bCs/>
        </w:rPr>
        <w:t>Ķirpēnos</w:t>
      </w:r>
      <w:proofErr w:type="spellEnd"/>
      <w:r w:rsidRPr="00B85DB6">
        <w:rPr>
          <w:b/>
          <w:bCs/>
        </w:rPr>
        <w:t>, Auru pagastā, Dobeles novadā, atsavināšanu</w:t>
      </w:r>
    </w:p>
    <w:p w14:paraId="42AF190E" w14:textId="432F24DD" w:rsidR="0090524A" w:rsidRDefault="0090524A" w:rsidP="00A30078">
      <w:pPr>
        <w:jc w:val="center"/>
        <w:rPr>
          <w:i/>
          <w:color w:val="000000"/>
        </w:rPr>
      </w:pPr>
      <w:r w:rsidRPr="00883F75">
        <w:rPr>
          <w:b/>
          <w:noProof/>
          <w:color w:val="000000"/>
        </w:rPr>
        <mc:AlternateContent>
          <mc:Choice Requires="wps">
            <w:drawing>
              <wp:anchor distT="0" distB="0" distL="114300" distR="114300" simplePos="0" relativeHeight="251789312" behindDoc="0" locked="0" layoutInCell="1" allowOverlap="1" wp14:anchorId="36D10F49" wp14:editId="0D442D41">
                <wp:simplePos x="0" y="0"/>
                <wp:positionH relativeFrom="column">
                  <wp:posOffset>-61595</wp:posOffset>
                </wp:positionH>
                <wp:positionV relativeFrom="paragraph">
                  <wp:posOffset>-1905</wp:posOffset>
                </wp:positionV>
                <wp:extent cx="5892800" cy="0"/>
                <wp:effectExtent l="0" t="0" r="0" b="0"/>
                <wp:wrapNone/>
                <wp:docPr id="8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742623" id="AutoShape 1126" o:spid="_x0000_s1026" type="#_x0000_t32" style="position:absolute;margin-left:-4.85pt;margin-top:-.15pt;width:464pt;height:0;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dSv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i&#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ebXUr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6E5486">
        <w:rPr>
          <w:i/>
          <w:color w:val="000000"/>
        </w:rPr>
        <w:t>K.Ļaksa</w:t>
      </w:r>
      <w:proofErr w:type="spellEnd"/>
      <w:r w:rsidRPr="00883F75">
        <w:rPr>
          <w:i/>
          <w:color w:val="000000"/>
        </w:rPr>
        <w:t>)</w:t>
      </w:r>
    </w:p>
    <w:p w14:paraId="02A5F93F" w14:textId="77777777" w:rsidR="00A57F37" w:rsidRDefault="00A57F37" w:rsidP="00A30078">
      <w:pPr>
        <w:jc w:val="center"/>
        <w:rPr>
          <w:i/>
          <w:color w:val="000000"/>
        </w:rPr>
      </w:pPr>
    </w:p>
    <w:p w14:paraId="48D2564D" w14:textId="477AF284" w:rsidR="004B0819" w:rsidRDefault="004B0819" w:rsidP="00A30078">
      <w:pPr>
        <w:jc w:val="center"/>
        <w:rPr>
          <w:color w:val="000000"/>
        </w:rPr>
      </w:pPr>
    </w:p>
    <w:p w14:paraId="19205E66" w14:textId="7F7AC03C" w:rsidR="002F729C" w:rsidRPr="00883F75" w:rsidRDefault="002F729C" w:rsidP="002F729C">
      <w:pPr>
        <w:jc w:val="both"/>
        <w:rPr>
          <w:bCs/>
          <w:color w:val="000000"/>
        </w:rPr>
      </w:pPr>
      <w:r w:rsidRPr="00883F75">
        <w:rPr>
          <w:color w:val="000000"/>
        </w:rPr>
        <w:t xml:space="preserve">Jautājums izskatīts </w:t>
      </w:r>
      <w:r w:rsidRPr="00883F75">
        <w:rPr>
          <w:bCs/>
          <w:color w:val="000000"/>
        </w:rPr>
        <w:t>Tautsaimniecības un attīstības komitejā 2022.</w:t>
      </w:r>
      <w:r w:rsidR="00071E11">
        <w:rPr>
          <w:bCs/>
          <w:color w:val="000000"/>
        </w:rPr>
        <w:t xml:space="preserve"> </w:t>
      </w:r>
      <w:r w:rsidRPr="00883F75">
        <w:rPr>
          <w:bCs/>
          <w:color w:val="000000"/>
        </w:rPr>
        <w:t xml:space="preserve">gada </w:t>
      </w:r>
      <w:r w:rsidR="00B85DB6">
        <w:rPr>
          <w:bCs/>
          <w:color w:val="000000"/>
        </w:rPr>
        <w:t>20. jūnijā</w:t>
      </w:r>
      <w:r w:rsidRPr="00883F75">
        <w:rPr>
          <w:bCs/>
          <w:color w:val="000000"/>
        </w:rPr>
        <w:t>.</w:t>
      </w:r>
    </w:p>
    <w:p w14:paraId="0F88CCF7" w14:textId="61C0780B" w:rsidR="004912FB" w:rsidRDefault="00752132" w:rsidP="002F729C">
      <w:pPr>
        <w:jc w:val="both"/>
        <w:rPr>
          <w:bCs/>
          <w:color w:val="000000"/>
        </w:rPr>
      </w:pPr>
      <w:r>
        <w:rPr>
          <w:bCs/>
          <w:color w:val="000000"/>
        </w:rPr>
        <w:t>Jautā Viesturs Reinfelds.</w:t>
      </w:r>
    </w:p>
    <w:p w14:paraId="2FCA2027" w14:textId="4FC85F4E" w:rsidR="00752132" w:rsidRDefault="00752132" w:rsidP="002F729C">
      <w:pPr>
        <w:jc w:val="both"/>
        <w:rPr>
          <w:bCs/>
          <w:color w:val="000000"/>
        </w:rPr>
      </w:pPr>
      <w:r>
        <w:rPr>
          <w:bCs/>
          <w:color w:val="000000"/>
        </w:rPr>
        <w:t>Atbild Ivars Gorskis.</w:t>
      </w:r>
    </w:p>
    <w:p w14:paraId="09D22E4C" w14:textId="5DFB5F6D" w:rsidR="002F729C" w:rsidRPr="00883F75" w:rsidRDefault="002F729C" w:rsidP="002F729C">
      <w:pPr>
        <w:jc w:val="both"/>
        <w:rPr>
          <w:bCs/>
          <w:color w:val="000000"/>
        </w:rPr>
      </w:pPr>
      <w:r>
        <w:rPr>
          <w:bCs/>
          <w:color w:val="000000"/>
        </w:rPr>
        <w:t>Balsojums par lēmuma projektu.</w:t>
      </w:r>
    </w:p>
    <w:p w14:paraId="5F46D8C6" w14:textId="0B5517D5" w:rsidR="002F729C" w:rsidRPr="005A049F" w:rsidRDefault="002F729C" w:rsidP="002F729C">
      <w:pPr>
        <w:widowControl w:val="0"/>
        <w:tabs>
          <w:tab w:val="left" w:pos="900"/>
        </w:tabs>
        <w:jc w:val="both"/>
      </w:pPr>
      <w:r w:rsidRPr="00883F75">
        <w:rPr>
          <w:color w:val="000000"/>
        </w:rPr>
        <w:t xml:space="preserve">Atklāti balsojot: </w:t>
      </w:r>
      <w:r w:rsidR="009E3821">
        <w:t xml:space="preserve">PAR – 13 (Ģirts Ante, </w:t>
      </w:r>
      <w:r w:rsidR="009E3821">
        <w:rPr>
          <w:bCs/>
          <w:lang w:eastAsia="et-EE"/>
        </w:rPr>
        <w:t xml:space="preserve">Kristīne Briede, Sarmīte Dude, Andris Podvinskis, Māris Feldmanis, Edgars </w:t>
      </w:r>
      <w:proofErr w:type="spellStart"/>
      <w:r w:rsidR="009E3821">
        <w:rPr>
          <w:bCs/>
          <w:lang w:eastAsia="et-EE"/>
        </w:rPr>
        <w:t>Gaigalis</w:t>
      </w:r>
      <w:proofErr w:type="spellEnd"/>
      <w:r w:rsidR="009E3821">
        <w:rPr>
          <w:bCs/>
          <w:lang w:eastAsia="et-EE"/>
        </w:rPr>
        <w:t xml:space="preserve">, Ivars Gorskis, Linda </w:t>
      </w:r>
      <w:proofErr w:type="spellStart"/>
      <w:r w:rsidR="009E3821">
        <w:rPr>
          <w:bCs/>
          <w:lang w:eastAsia="et-EE"/>
        </w:rPr>
        <w:t>Karloviča</w:t>
      </w:r>
      <w:proofErr w:type="spellEnd"/>
      <w:r w:rsidR="009E3821">
        <w:rPr>
          <w:bCs/>
          <w:lang w:eastAsia="et-EE"/>
        </w:rPr>
        <w:t xml:space="preserve">, Edgars Laimiņš, Sanita Olševska, Viesturs Reinfelds, Dace Reinika, Guntis Safranovičs), </w:t>
      </w:r>
      <w:r w:rsidR="009E3821">
        <w:rPr>
          <w:bCs/>
        </w:rPr>
        <w:t xml:space="preserve">PRET – nav, ATTURAS – nav, </w:t>
      </w:r>
      <w:r>
        <w:rPr>
          <w:bCs/>
          <w:lang w:eastAsia="et-EE"/>
        </w:rPr>
        <w:t xml:space="preserve"> </w:t>
      </w:r>
      <w:r w:rsidRPr="005A049F">
        <w:t xml:space="preserve">Dobeles novada dome </w:t>
      </w:r>
      <w:r w:rsidRPr="005A049F">
        <w:rPr>
          <w:bCs/>
        </w:rPr>
        <w:t>NOLEMJ</w:t>
      </w:r>
      <w:r w:rsidRPr="005A049F">
        <w:t>:</w:t>
      </w:r>
    </w:p>
    <w:p w14:paraId="7144FF83" w14:textId="7A33DD24" w:rsidR="00B85DB6" w:rsidRPr="00B85DB6" w:rsidRDefault="002F729C" w:rsidP="00B85DB6">
      <w:pPr>
        <w:jc w:val="both"/>
        <w:rPr>
          <w:rFonts w:eastAsia="Calibri"/>
          <w:b/>
          <w:lang w:eastAsia="en-US"/>
        </w:rPr>
      </w:pPr>
      <w:r w:rsidRPr="00883F75">
        <w:rPr>
          <w:b/>
          <w:color w:val="000000"/>
        </w:rPr>
        <w:t>Pieņemt lēmumu</w:t>
      </w:r>
      <w:r w:rsidRPr="00883F75">
        <w:rPr>
          <w:color w:val="000000"/>
        </w:rPr>
        <w:t xml:space="preserve"> </w:t>
      </w:r>
      <w:r w:rsidRPr="00883F75">
        <w:rPr>
          <w:b/>
          <w:color w:val="000000"/>
        </w:rPr>
        <w:t>Nr.</w:t>
      </w:r>
      <w:r w:rsidR="00B85DB6">
        <w:rPr>
          <w:b/>
          <w:color w:val="000000"/>
        </w:rPr>
        <w:t>30</w:t>
      </w:r>
      <w:r w:rsidR="009E3821">
        <w:rPr>
          <w:b/>
          <w:color w:val="000000"/>
        </w:rPr>
        <w:t>5</w:t>
      </w:r>
      <w:r w:rsidR="00B85DB6">
        <w:rPr>
          <w:b/>
          <w:color w:val="000000"/>
        </w:rPr>
        <w:t>/11</w:t>
      </w:r>
      <w:r w:rsidRPr="00B85DB6">
        <w:rPr>
          <w:b/>
          <w:color w:val="000000"/>
        </w:rPr>
        <w:t xml:space="preserve"> </w:t>
      </w:r>
      <w:r w:rsidR="00B85DB6" w:rsidRPr="00B85DB6">
        <w:rPr>
          <w:b/>
          <w:color w:val="000000"/>
        </w:rPr>
        <w:t>’’</w:t>
      </w:r>
      <w:r w:rsidR="00B85DB6" w:rsidRPr="00B85DB6">
        <w:rPr>
          <w:b/>
        </w:rPr>
        <w:t xml:space="preserve">Par nekustamā īpašuma </w:t>
      </w:r>
      <w:proofErr w:type="spellStart"/>
      <w:r w:rsidR="00B85DB6" w:rsidRPr="00B85DB6">
        <w:rPr>
          <w:b/>
        </w:rPr>
        <w:t>Ķirpēnu</w:t>
      </w:r>
      <w:proofErr w:type="spellEnd"/>
      <w:r w:rsidR="00B85DB6" w:rsidRPr="00B85DB6">
        <w:rPr>
          <w:b/>
        </w:rPr>
        <w:t xml:space="preserve"> ielā 1A, </w:t>
      </w:r>
      <w:proofErr w:type="spellStart"/>
      <w:r w:rsidR="00B85DB6" w:rsidRPr="00B85DB6">
        <w:rPr>
          <w:b/>
        </w:rPr>
        <w:t>Ķirpēnos</w:t>
      </w:r>
      <w:proofErr w:type="spellEnd"/>
      <w:r w:rsidR="00B85DB6" w:rsidRPr="00B85DB6">
        <w:rPr>
          <w:b/>
        </w:rPr>
        <w:t>, Auru pagastā, Dobeles novadā, atsavināšanu’’.</w:t>
      </w:r>
    </w:p>
    <w:p w14:paraId="0E275818" w14:textId="4D493B1F" w:rsidR="002F729C" w:rsidRPr="00883F75" w:rsidRDefault="002F729C" w:rsidP="00B85DB6">
      <w:pPr>
        <w:ind w:firstLine="52"/>
        <w:jc w:val="both"/>
        <w:rPr>
          <w:color w:val="000000"/>
        </w:rPr>
      </w:pPr>
      <w:r w:rsidRPr="00883F75">
        <w:rPr>
          <w:color w:val="000000"/>
        </w:rPr>
        <w:t>Lēmums pievienots protokolam.</w:t>
      </w:r>
    </w:p>
    <w:p w14:paraId="3F3FA768" w14:textId="41CFC8E4" w:rsidR="00877959" w:rsidRDefault="00877959" w:rsidP="00883F75">
      <w:pPr>
        <w:jc w:val="center"/>
        <w:rPr>
          <w:color w:val="000000"/>
        </w:rPr>
      </w:pPr>
    </w:p>
    <w:p w14:paraId="5B5AA3C0" w14:textId="77777777" w:rsidR="00D56C31" w:rsidRDefault="00D56C31" w:rsidP="00883F75">
      <w:pPr>
        <w:jc w:val="center"/>
        <w:rPr>
          <w:color w:val="000000"/>
        </w:rPr>
      </w:pPr>
    </w:p>
    <w:p w14:paraId="1909F7A7" w14:textId="77777777" w:rsidR="007C6F72" w:rsidRDefault="007C6F72" w:rsidP="00883F75">
      <w:pPr>
        <w:jc w:val="center"/>
        <w:rPr>
          <w:color w:val="000000"/>
        </w:rPr>
      </w:pPr>
    </w:p>
    <w:p w14:paraId="2E78E130" w14:textId="755D581B" w:rsidR="0090524A" w:rsidRPr="00883F75" w:rsidRDefault="0090524A" w:rsidP="00883F75">
      <w:pPr>
        <w:jc w:val="center"/>
        <w:rPr>
          <w:b/>
          <w:u w:val="single"/>
        </w:rPr>
      </w:pPr>
      <w:r w:rsidRPr="00883F75">
        <w:rPr>
          <w:color w:val="000000"/>
        </w:rPr>
        <w:t>3</w:t>
      </w:r>
      <w:r w:rsidR="00EE376C">
        <w:rPr>
          <w:color w:val="000000"/>
        </w:rPr>
        <w:t>5</w:t>
      </w:r>
      <w:r w:rsidRPr="00883F75">
        <w:rPr>
          <w:color w:val="000000"/>
        </w:rPr>
        <w:t>.§</w:t>
      </w:r>
    </w:p>
    <w:p w14:paraId="6608D8EE" w14:textId="77777777" w:rsidR="00451811" w:rsidRPr="00451811" w:rsidRDefault="00451811" w:rsidP="00451811">
      <w:pPr>
        <w:spacing w:after="160" w:line="259" w:lineRule="auto"/>
        <w:jc w:val="center"/>
        <w:rPr>
          <w:rFonts w:eastAsia="Calibri"/>
          <w:b/>
          <w:bCs/>
          <w:lang w:eastAsia="en-US"/>
        </w:rPr>
      </w:pPr>
      <w:r w:rsidRPr="00451811">
        <w:rPr>
          <w:b/>
          <w:bCs/>
        </w:rPr>
        <w:t>Par nekustamā īpašuma Vītiņu ielā 25 Aucē, Dobeles novadā atsavināšanu</w:t>
      </w:r>
    </w:p>
    <w:p w14:paraId="11000944" w14:textId="4DCC5C9D" w:rsidR="0090524A" w:rsidRDefault="0090524A" w:rsidP="00C61242">
      <w:pPr>
        <w:jc w:val="center"/>
        <w:rPr>
          <w:i/>
          <w:color w:val="000000"/>
        </w:rPr>
      </w:pPr>
      <w:r w:rsidRPr="00883F75">
        <w:rPr>
          <w:b/>
          <w:noProof/>
          <w:color w:val="000000"/>
        </w:rPr>
        <mc:AlternateContent>
          <mc:Choice Requires="wps">
            <w:drawing>
              <wp:anchor distT="0" distB="0" distL="114300" distR="114300" simplePos="0" relativeHeight="251791360" behindDoc="0" locked="0" layoutInCell="1" allowOverlap="1" wp14:anchorId="0B88BFE7" wp14:editId="1836B79E">
                <wp:simplePos x="0" y="0"/>
                <wp:positionH relativeFrom="column">
                  <wp:posOffset>-61595</wp:posOffset>
                </wp:positionH>
                <wp:positionV relativeFrom="paragraph">
                  <wp:posOffset>-1905</wp:posOffset>
                </wp:positionV>
                <wp:extent cx="5892800" cy="0"/>
                <wp:effectExtent l="0" t="0" r="0" b="0"/>
                <wp:wrapNone/>
                <wp:docPr id="8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12766" id="AutoShape 1126" o:spid="_x0000_s1026" type="#_x0000_t32" style="position:absolute;margin-left:-4.85pt;margin-top:-.15pt;width:464pt;height:0;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64J5s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6E5486">
        <w:rPr>
          <w:i/>
          <w:color w:val="000000"/>
        </w:rPr>
        <w:t>K.Ļaksa</w:t>
      </w:r>
      <w:proofErr w:type="spellEnd"/>
      <w:r w:rsidRPr="00883F75">
        <w:rPr>
          <w:i/>
          <w:color w:val="000000"/>
        </w:rPr>
        <w:t>)</w:t>
      </w:r>
    </w:p>
    <w:p w14:paraId="239B68C3" w14:textId="345799E3" w:rsidR="00F30799" w:rsidRDefault="00F30799" w:rsidP="00BA2BCD">
      <w:pPr>
        <w:jc w:val="both"/>
        <w:rPr>
          <w:color w:val="000000"/>
        </w:rPr>
      </w:pPr>
    </w:p>
    <w:p w14:paraId="1FB7758E" w14:textId="77777777" w:rsidR="00A57F37" w:rsidRDefault="00A57F37" w:rsidP="00BA2BCD">
      <w:pPr>
        <w:jc w:val="both"/>
        <w:rPr>
          <w:color w:val="000000"/>
        </w:rPr>
      </w:pPr>
    </w:p>
    <w:p w14:paraId="38B83C9F" w14:textId="51E57B0B" w:rsidR="00BA2BCD" w:rsidRPr="00883F75" w:rsidRDefault="00BA2BCD" w:rsidP="00BA2BCD">
      <w:pPr>
        <w:jc w:val="both"/>
        <w:rPr>
          <w:bCs/>
          <w:color w:val="000000"/>
        </w:rPr>
      </w:pPr>
      <w:r w:rsidRPr="00883F75">
        <w:rPr>
          <w:color w:val="000000"/>
        </w:rPr>
        <w:t xml:space="preserve">Jautājums izskatīts </w:t>
      </w:r>
      <w:r w:rsidRPr="00883F75">
        <w:rPr>
          <w:bCs/>
          <w:color w:val="000000"/>
        </w:rPr>
        <w:t>Tautsaimniecības un attīstības komitejā 2022.</w:t>
      </w:r>
      <w:r w:rsidR="00071E11">
        <w:rPr>
          <w:bCs/>
          <w:color w:val="000000"/>
        </w:rPr>
        <w:t xml:space="preserve"> </w:t>
      </w:r>
      <w:r w:rsidRPr="00883F75">
        <w:rPr>
          <w:bCs/>
          <w:color w:val="000000"/>
        </w:rPr>
        <w:t xml:space="preserve">gada </w:t>
      </w:r>
      <w:r w:rsidR="00451811">
        <w:rPr>
          <w:bCs/>
          <w:color w:val="000000"/>
        </w:rPr>
        <w:t>20. jūnijā</w:t>
      </w:r>
      <w:r w:rsidRPr="00883F75">
        <w:rPr>
          <w:bCs/>
          <w:color w:val="000000"/>
        </w:rPr>
        <w:t>.</w:t>
      </w:r>
    </w:p>
    <w:p w14:paraId="01CFDA29" w14:textId="77777777" w:rsidR="00752132" w:rsidRDefault="00752132" w:rsidP="00752132">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7D6149D" w14:textId="77777777" w:rsidR="00BA2BCD" w:rsidRPr="00883F75" w:rsidRDefault="00BA2BCD" w:rsidP="00BA2BCD">
      <w:pPr>
        <w:jc w:val="both"/>
        <w:rPr>
          <w:bCs/>
          <w:color w:val="000000"/>
        </w:rPr>
      </w:pPr>
      <w:r>
        <w:rPr>
          <w:bCs/>
          <w:color w:val="000000"/>
        </w:rPr>
        <w:t>Balsojums par lēmuma projektu.</w:t>
      </w:r>
    </w:p>
    <w:p w14:paraId="6E765D24" w14:textId="34934BEA" w:rsidR="004912FB" w:rsidRDefault="00BA2BCD" w:rsidP="004912FB">
      <w:r w:rsidRPr="00883F75">
        <w:rPr>
          <w:color w:val="000000"/>
        </w:rPr>
        <w:t>Atklāti</w:t>
      </w:r>
      <w:r w:rsidRPr="00883F75">
        <w:t xml:space="preserve"> balsojot: </w:t>
      </w:r>
      <w:r w:rsidR="00D07CBA">
        <w:t xml:space="preserve">PAR – 13 (Ģirts Ante, </w:t>
      </w:r>
      <w:r w:rsidR="00D07CBA">
        <w:rPr>
          <w:bCs/>
          <w:lang w:eastAsia="et-EE"/>
        </w:rPr>
        <w:t xml:space="preserve">Kristīne Briede, Sarmīte Dude, Andris Podvinskis, Māris Feldmanis, Edgars </w:t>
      </w:r>
      <w:proofErr w:type="spellStart"/>
      <w:r w:rsidR="00D07CBA">
        <w:rPr>
          <w:bCs/>
          <w:lang w:eastAsia="et-EE"/>
        </w:rPr>
        <w:t>Gaigalis</w:t>
      </w:r>
      <w:proofErr w:type="spellEnd"/>
      <w:r w:rsidR="00D07CBA">
        <w:rPr>
          <w:bCs/>
          <w:lang w:eastAsia="et-EE"/>
        </w:rPr>
        <w:t xml:space="preserve">, Ivars Gorskis, Linda </w:t>
      </w:r>
      <w:proofErr w:type="spellStart"/>
      <w:r w:rsidR="00D07CBA">
        <w:rPr>
          <w:bCs/>
          <w:lang w:eastAsia="et-EE"/>
        </w:rPr>
        <w:t>Karloviča</w:t>
      </w:r>
      <w:proofErr w:type="spellEnd"/>
      <w:r w:rsidR="00D07CBA">
        <w:rPr>
          <w:bCs/>
          <w:lang w:eastAsia="et-EE"/>
        </w:rPr>
        <w:t xml:space="preserve">, Edgars Laimiņš, Sanita Olševska, Viesturs Reinfelds, Dace Reinika, Guntis Safranovičs), </w:t>
      </w:r>
      <w:r w:rsidR="00D07CBA">
        <w:rPr>
          <w:bCs/>
        </w:rPr>
        <w:t xml:space="preserve">PRET – nav, ATTURAS – nav, </w:t>
      </w:r>
      <w:r w:rsidR="004912FB" w:rsidRPr="00D91BC7">
        <w:t xml:space="preserve">Dobeles novada dome </w:t>
      </w:r>
      <w:r w:rsidR="004912FB" w:rsidRPr="00D91BC7">
        <w:rPr>
          <w:bCs/>
        </w:rPr>
        <w:t>NOLEMJ</w:t>
      </w:r>
      <w:r w:rsidR="004912FB" w:rsidRPr="00D91BC7">
        <w:t>:</w:t>
      </w:r>
    </w:p>
    <w:p w14:paraId="119B047E" w14:textId="0FBB8505" w:rsidR="00451811" w:rsidRDefault="009F3FC1" w:rsidP="00451811">
      <w:pPr>
        <w:jc w:val="both"/>
        <w:rPr>
          <w:b/>
          <w:bCs/>
        </w:rPr>
      </w:pPr>
      <w:r w:rsidRPr="00883F75">
        <w:rPr>
          <w:b/>
          <w:color w:val="000000"/>
        </w:rPr>
        <w:t>Pieņemt lēmumu</w:t>
      </w:r>
      <w:r w:rsidRPr="00883F75">
        <w:rPr>
          <w:color w:val="000000"/>
        </w:rPr>
        <w:t xml:space="preserve"> </w:t>
      </w:r>
      <w:r w:rsidRPr="00883F75">
        <w:rPr>
          <w:b/>
          <w:color w:val="000000"/>
        </w:rPr>
        <w:t>Nr.</w:t>
      </w:r>
      <w:r w:rsidR="00451811">
        <w:rPr>
          <w:b/>
          <w:color w:val="000000"/>
        </w:rPr>
        <w:t>30</w:t>
      </w:r>
      <w:r w:rsidR="00D07CBA">
        <w:rPr>
          <w:b/>
          <w:color w:val="000000"/>
        </w:rPr>
        <w:t>6</w:t>
      </w:r>
      <w:r w:rsidR="00451811">
        <w:rPr>
          <w:b/>
          <w:color w:val="000000"/>
        </w:rPr>
        <w:t>/11</w:t>
      </w:r>
      <w:r w:rsidRPr="00883F75">
        <w:rPr>
          <w:color w:val="000000"/>
        </w:rPr>
        <w:t xml:space="preserve"> </w:t>
      </w:r>
      <w:r w:rsidR="00451811" w:rsidRPr="00451811">
        <w:rPr>
          <w:b/>
          <w:bCs/>
          <w:color w:val="000000"/>
        </w:rPr>
        <w:t>’’</w:t>
      </w:r>
      <w:r w:rsidR="00451811" w:rsidRPr="00451811">
        <w:rPr>
          <w:b/>
          <w:bCs/>
        </w:rPr>
        <w:t>Par nekustamā īpašuma Vītiņu ielā 25 Aucē, Dobeles novadā atsavināšanu’’.</w:t>
      </w:r>
    </w:p>
    <w:p w14:paraId="05EE3BC7" w14:textId="5B84D2E2" w:rsidR="00327DD5" w:rsidRDefault="00C108CE" w:rsidP="00451811">
      <w:pPr>
        <w:jc w:val="both"/>
        <w:rPr>
          <w:color w:val="000000"/>
        </w:rPr>
      </w:pPr>
      <w:r>
        <w:rPr>
          <w:b/>
        </w:rPr>
        <w:t xml:space="preserve"> </w:t>
      </w:r>
      <w:r w:rsidR="00723D87" w:rsidRPr="00883F75">
        <w:rPr>
          <w:color w:val="000000"/>
        </w:rPr>
        <w:t>Lēmums pievienots protokolam.</w:t>
      </w:r>
    </w:p>
    <w:p w14:paraId="3137F330" w14:textId="77777777" w:rsidR="007F137B" w:rsidRPr="00883F75" w:rsidRDefault="007F137B" w:rsidP="00451811">
      <w:pPr>
        <w:tabs>
          <w:tab w:val="left" w:pos="-24212"/>
        </w:tabs>
        <w:jc w:val="both"/>
        <w:rPr>
          <w:color w:val="000000"/>
        </w:rPr>
      </w:pPr>
    </w:p>
    <w:p w14:paraId="0EEFF665" w14:textId="77777777" w:rsidR="00D56C31" w:rsidRDefault="00D56C31" w:rsidP="00883F75">
      <w:pPr>
        <w:jc w:val="center"/>
        <w:rPr>
          <w:color w:val="000000"/>
        </w:rPr>
      </w:pPr>
    </w:p>
    <w:p w14:paraId="5D886A02" w14:textId="77777777" w:rsidR="007C6F72" w:rsidRDefault="007C6F72" w:rsidP="00883F75">
      <w:pPr>
        <w:jc w:val="center"/>
        <w:rPr>
          <w:color w:val="000000"/>
        </w:rPr>
      </w:pPr>
    </w:p>
    <w:p w14:paraId="23EC9AAC" w14:textId="77777777" w:rsidR="007C6F72" w:rsidRDefault="007C6F72" w:rsidP="00883F75">
      <w:pPr>
        <w:jc w:val="center"/>
        <w:rPr>
          <w:color w:val="000000"/>
        </w:rPr>
      </w:pPr>
    </w:p>
    <w:p w14:paraId="770B88DD" w14:textId="77777777" w:rsidR="007C6F72" w:rsidRDefault="007C6F72" w:rsidP="00883F75">
      <w:pPr>
        <w:jc w:val="center"/>
        <w:rPr>
          <w:color w:val="000000"/>
        </w:rPr>
      </w:pPr>
    </w:p>
    <w:p w14:paraId="45040F97" w14:textId="77777777" w:rsidR="007C6F72" w:rsidRDefault="007C6F72" w:rsidP="00883F75">
      <w:pPr>
        <w:jc w:val="center"/>
        <w:rPr>
          <w:color w:val="000000"/>
        </w:rPr>
      </w:pPr>
    </w:p>
    <w:p w14:paraId="340D032D" w14:textId="108E7AA7" w:rsidR="0090524A" w:rsidRPr="00883F75" w:rsidRDefault="0090524A" w:rsidP="00883F75">
      <w:pPr>
        <w:jc w:val="center"/>
        <w:rPr>
          <w:b/>
          <w:u w:val="single"/>
        </w:rPr>
      </w:pPr>
      <w:r w:rsidRPr="00883F75">
        <w:rPr>
          <w:color w:val="000000"/>
        </w:rPr>
        <w:lastRenderedPageBreak/>
        <w:t>3</w:t>
      </w:r>
      <w:r w:rsidR="00EE376C">
        <w:rPr>
          <w:color w:val="000000"/>
        </w:rPr>
        <w:t>6</w:t>
      </w:r>
      <w:r w:rsidRPr="00883F75">
        <w:rPr>
          <w:color w:val="000000"/>
        </w:rPr>
        <w:t>.§</w:t>
      </w:r>
    </w:p>
    <w:p w14:paraId="477E3348" w14:textId="77777777" w:rsidR="00E93D99" w:rsidRPr="00E93D99" w:rsidRDefault="00E93D99" w:rsidP="00FC23BD">
      <w:pPr>
        <w:jc w:val="center"/>
        <w:rPr>
          <w:rFonts w:eastAsia="Calibri"/>
          <w:b/>
          <w:bCs/>
          <w:lang w:eastAsia="en-US"/>
        </w:rPr>
      </w:pPr>
      <w:bookmarkStart w:id="91" w:name="_Hlk105159659"/>
      <w:r w:rsidRPr="00E93D99">
        <w:rPr>
          <w:b/>
          <w:bCs/>
        </w:rPr>
        <w:t>Par nekustamā īpašuma Tilta ielā 3 Aucē, Dobeles novadā atsavināšanu</w:t>
      </w:r>
    </w:p>
    <w:bookmarkEnd w:id="91"/>
    <w:p w14:paraId="71115C69" w14:textId="5C259C21" w:rsidR="00662F37"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3408" behindDoc="0" locked="0" layoutInCell="1" allowOverlap="1" wp14:anchorId="062EF2CE" wp14:editId="52258A79">
                <wp:simplePos x="0" y="0"/>
                <wp:positionH relativeFrom="column">
                  <wp:posOffset>-61595</wp:posOffset>
                </wp:positionH>
                <wp:positionV relativeFrom="paragraph">
                  <wp:posOffset>-1905</wp:posOffset>
                </wp:positionV>
                <wp:extent cx="5892800" cy="0"/>
                <wp:effectExtent l="0" t="0" r="0" b="0"/>
                <wp:wrapNone/>
                <wp:docPr id="8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AD800" id="AutoShape 1126" o:spid="_x0000_s1026" type="#_x0000_t32" style="position:absolute;margin-left:-4.85pt;margin-top:-.15pt;width:464pt;height:0;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MP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FuFM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6E5486" w:rsidRPr="006E5486">
        <w:rPr>
          <w:i/>
          <w:color w:val="000000"/>
        </w:rPr>
        <w:t xml:space="preserve"> </w:t>
      </w:r>
      <w:proofErr w:type="spellStart"/>
      <w:r w:rsidR="006E5486">
        <w:rPr>
          <w:i/>
          <w:color w:val="000000"/>
        </w:rPr>
        <w:t>K.Ļaksa</w:t>
      </w:r>
      <w:proofErr w:type="spellEnd"/>
      <w:r w:rsidR="00662F37" w:rsidRPr="00883F75">
        <w:rPr>
          <w:i/>
          <w:color w:val="000000"/>
        </w:rPr>
        <w:t>)</w:t>
      </w:r>
    </w:p>
    <w:p w14:paraId="29E38C22" w14:textId="77777777" w:rsidR="00A57F37" w:rsidRDefault="00A57F37" w:rsidP="00883F75">
      <w:pPr>
        <w:jc w:val="center"/>
        <w:rPr>
          <w:i/>
          <w:color w:val="000000"/>
        </w:rPr>
      </w:pPr>
    </w:p>
    <w:p w14:paraId="062A8291" w14:textId="77777777" w:rsidR="00D56C31" w:rsidRDefault="00D56C31" w:rsidP="00883F75">
      <w:pPr>
        <w:jc w:val="center"/>
        <w:rPr>
          <w:i/>
          <w:color w:val="000000"/>
        </w:rPr>
      </w:pPr>
    </w:p>
    <w:p w14:paraId="6E4136AA" w14:textId="1DF0F984" w:rsidR="005A5866" w:rsidRDefault="005A5866" w:rsidP="005A5866">
      <w:pPr>
        <w:jc w:val="both"/>
        <w:rPr>
          <w:bCs/>
          <w:color w:val="000000"/>
        </w:rPr>
      </w:pPr>
      <w:r w:rsidRPr="00883F75">
        <w:rPr>
          <w:color w:val="000000"/>
        </w:rPr>
        <w:t xml:space="preserve">Jautājums izskatīts </w:t>
      </w:r>
      <w:r w:rsidRPr="00883F75">
        <w:rPr>
          <w:bCs/>
          <w:color w:val="000000"/>
        </w:rPr>
        <w:t>Tautsaimniecības un attīstības komitejā 2022.</w:t>
      </w:r>
      <w:r w:rsidR="00071E11">
        <w:rPr>
          <w:bCs/>
          <w:color w:val="000000"/>
        </w:rPr>
        <w:t xml:space="preserve"> </w:t>
      </w:r>
      <w:r w:rsidRPr="00883F75">
        <w:rPr>
          <w:bCs/>
          <w:color w:val="000000"/>
        </w:rPr>
        <w:t xml:space="preserve">gada </w:t>
      </w:r>
      <w:r w:rsidR="006A0DFE">
        <w:rPr>
          <w:bCs/>
          <w:color w:val="000000"/>
        </w:rPr>
        <w:t>20. jūnijā</w:t>
      </w:r>
      <w:r w:rsidRPr="00883F75">
        <w:rPr>
          <w:bCs/>
          <w:color w:val="000000"/>
        </w:rPr>
        <w:t>.</w:t>
      </w:r>
    </w:p>
    <w:p w14:paraId="40A0ED49" w14:textId="6A811BD4" w:rsidR="00752132" w:rsidRPr="00883F75" w:rsidRDefault="00752132" w:rsidP="005A5866">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B8F886F" w14:textId="77777777" w:rsidR="005A5866" w:rsidRPr="00883F75" w:rsidRDefault="005A5866" w:rsidP="005A5866">
      <w:pPr>
        <w:jc w:val="both"/>
        <w:rPr>
          <w:bCs/>
          <w:color w:val="000000"/>
        </w:rPr>
      </w:pPr>
      <w:r>
        <w:rPr>
          <w:bCs/>
          <w:color w:val="000000"/>
        </w:rPr>
        <w:t>Balsojums par lēmuma projektu.</w:t>
      </w:r>
    </w:p>
    <w:p w14:paraId="02C04AF0" w14:textId="68B7FF26" w:rsidR="00683F50" w:rsidRDefault="005A5866" w:rsidP="00683F50">
      <w:pPr>
        <w:jc w:val="both"/>
      </w:pPr>
      <w:r w:rsidRPr="00883F75">
        <w:rPr>
          <w:color w:val="000000"/>
        </w:rPr>
        <w:t>Atklāti</w:t>
      </w:r>
      <w:r w:rsidRPr="00883F75">
        <w:t xml:space="preserve"> balsojot: </w:t>
      </w:r>
      <w:r w:rsidR="00D07CBA">
        <w:t xml:space="preserve">PAR – 13 (Ģirts Ante, </w:t>
      </w:r>
      <w:r w:rsidR="00D07CBA">
        <w:rPr>
          <w:bCs/>
          <w:lang w:eastAsia="et-EE"/>
        </w:rPr>
        <w:t xml:space="preserve">Kristīne Briede, Sarmīte Dude, Andris Podvinskis, Māris Feldmanis, Edgars </w:t>
      </w:r>
      <w:proofErr w:type="spellStart"/>
      <w:r w:rsidR="00D07CBA">
        <w:rPr>
          <w:bCs/>
          <w:lang w:eastAsia="et-EE"/>
        </w:rPr>
        <w:t>Gaigalis</w:t>
      </w:r>
      <w:proofErr w:type="spellEnd"/>
      <w:r w:rsidR="00D07CBA">
        <w:rPr>
          <w:bCs/>
          <w:lang w:eastAsia="et-EE"/>
        </w:rPr>
        <w:t xml:space="preserve">, Ivars Gorskis, Linda </w:t>
      </w:r>
      <w:proofErr w:type="spellStart"/>
      <w:r w:rsidR="00D07CBA">
        <w:rPr>
          <w:bCs/>
          <w:lang w:eastAsia="et-EE"/>
        </w:rPr>
        <w:t>Karloviča</w:t>
      </w:r>
      <w:proofErr w:type="spellEnd"/>
      <w:r w:rsidR="00D07CBA">
        <w:rPr>
          <w:bCs/>
          <w:lang w:eastAsia="et-EE"/>
        </w:rPr>
        <w:t xml:space="preserve">, Edgars Laimiņš, Sanita Olševska, Viesturs Reinfelds, Dace Reinika, Guntis Safranovičs), </w:t>
      </w:r>
      <w:r w:rsidR="00D07CBA">
        <w:rPr>
          <w:bCs/>
        </w:rPr>
        <w:t xml:space="preserve">PRET – nav, ATTURAS – nav, </w:t>
      </w:r>
      <w:r w:rsidR="00683F50">
        <w:rPr>
          <w:bCs/>
          <w:lang w:eastAsia="et-EE"/>
        </w:rPr>
        <w:t xml:space="preserve"> </w:t>
      </w:r>
      <w:r w:rsidR="00683F50" w:rsidRPr="007D6115">
        <w:t>Dobeles novada dome NOLEMJ:</w:t>
      </w:r>
    </w:p>
    <w:p w14:paraId="0DA0BAD1" w14:textId="03BC906B" w:rsidR="006A0DFE" w:rsidRDefault="007F137B" w:rsidP="006A0DFE">
      <w:pPr>
        <w:jc w:val="both"/>
        <w:rPr>
          <w:b/>
          <w:bCs/>
        </w:rPr>
      </w:pPr>
      <w:r w:rsidRPr="00883F75">
        <w:rPr>
          <w:b/>
          <w:color w:val="000000"/>
        </w:rPr>
        <w:t>Pieņemt lēmumu</w:t>
      </w:r>
      <w:r w:rsidRPr="00883F75">
        <w:rPr>
          <w:color w:val="000000"/>
        </w:rPr>
        <w:t xml:space="preserve"> </w:t>
      </w:r>
      <w:r w:rsidRPr="00883F75">
        <w:rPr>
          <w:b/>
          <w:color w:val="000000"/>
        </w:rPr>
        <w:t>Nr.</w:t>
      </w:r>
      <w:r w:rsidR="006A0DFE">
        <w:rPr>
          <w:b/>
          <w:color w:val="000000"/>
        </w:rPr>
        <w:t>30</w:t>
      </w:r>
      <w:r w:rsidR="00D07CBA">
        <w:rPr>
          <w:b/>
          <w:color w:val="000000"/>
        </w:rPr>
        <w:t>7</w:t>
      </w:r>
      <w:r w:rsidR="006A0DFE">
        <w:rPr>
          <w:b/>
          <w:color w:val="000000"/>
        </w:rPr>
        <w:t>/11</w:t>
      </w:r>
      <w:r w:rsidRPr="00883F75">
        <w:rPr>
          <w:color w:val="000000"/>
        </w:rPr>
        <w:t xml:space="preserve"> </w:t>
      </w:r>
      <w:r w:rsidR="006A0DFE" w:rsidRPr="006A0DFE">
        <w:rPr>
          <w:b/>
          <w:bCs/>
          <w:color w:val="000000"/>
        </w:rPr>
        <w:t>’’</w:t>
      </w:r>
      <w:r w:rsidR="006A0DFE" w:rsidRPr="006A0DFE">
        <w:rPr>
          <w:b/>
          <w:bCs/>
        </w:rPr>
        <w:t>Par nekustamā īpašuma Tilta ielā 3 Aucē, Dobeles novadā atsavināšanu’’.</w:t>
      </w:r>
    </w:p>
    <w:p w14:paraId="596F8F00" w14:textId="155233FA" w:rsidR="007F137B" w:rsidRDefault="007F137B" w:rsidP="006A0DFE">
      <w:pPr>
        <w:jc w:val="both"/>
        <w:rPr>
          <w:color w:val="000000"/>
        </w:rPr>
      </w:pPr>
      <w:r w:rsidRPr="00883F75">
        <w:rPr>
          <w:color w:val="000000"/>
        </w:rPr>
        <w:t>Lēmums pievienots protokolam.</w:t>
      </w:r>
    </w:p>
    <w:p w14:paraId="1C3B6DE6" w14:textId="77777777" w:rsidR="007C6F72" w:rsidRDefault="007C6F72" w:rsidP="00883F75">
      <w:pPr>
        <w:ind w:left="3600" w:firstLine="720"/>
        <w:rPr>
          <w:color w:val="000000"/>
        </w:rPr>
      </w:pPr>
    </w:p>
    <w:p w14:paraId="598BCEE1" w14:textId="77777777" w:rsidR="007C6F72" w:rsidRDefault="007C6F72" w:rsidP="00883F75">
      <w:pPr>
        <w:ind w:left="3600" w:firstLine="720"/>
        <w:rPr>
          <w:color w:val="000000"/>
        </w:rPr>
      </w:pPr>
    </w:p>
    <w:p w14:paraId="1C09CEF7" w14:textId="77777777" w:rsidR="007C6F72" w:rsidRDefault="007C6F72" w:rsidP="00883F75">
      <w:pPr>
        <w:ind w:left="3600" w:firstLine="720"/>
        <w:rPr>
          <w:color w:val="000000"/>
        </w:rPr>
      </w:pPr>
    </w:p>
    <w:p w14:paraId="37856A66" w14:textId="638C64F4" w:rsidR="0090524A" w:rsidRPr="00883F75" w:rsidRDefault="0090524A" w:rsidP="00883F75">
      <w:pPr>
        <w:ind w:left="3600" w:firstLine="720"/>
        <w:rPr>
          <w:b/>
          <w:u w:val="single"/>
        </w:rPr>
      </w:pPr>
      <w:r w:rsidRPr="00883F75">
        <w:rPr>
          <w:color w:val="000000"/>
        </w:rPr>
        <w:t>3</w:t>
      </w:r>
      <w:r w:rsidR="00EE376C">
        <w:rPr>
          <w:color w:val="000000"/>
        </w:rPr>
        <w:t>7</w:t>
      </w:r>
      <w:r w:rsidRPr="00883F75">
        <w:rPr>
          <w:color w:val="000000"/>
        </w:rPr>
        <w:t>.§</w:t>
      </w:r>
    </w:p>
    <w:p w14:paraId="161D0D2A" w14:textId="77777777" w:rsidR="001C4A35" w:rsidRPr="001C4A35" w:rsidRDefault="001C4A35" w:rsidP="00FC23BD">
      <w:pPr>
        <w:jc w:val="center"/>
        <w:rPr>
          <w:rFonts w:eastAsia="Calibri"/>
          <w:b/>
          <w:bCs/>
          <w:lang w:eastAsia="en-US"/>
        </w:rPr>
      </w:pPr>
      <w:bookmarkStart w:id="92" w:name="_Hlk105160395"/>
      <w:r w:rsidRPr="001C4A35">
        <w:rPr>
          <w:b/>
          <w:bCs/>
        </w:rPr>
        <w:t>Par nekustamā īpašuma ’’</w:t>
      </w:r>
      <w:proofErr w:type="spellStart"/>
      <w:r w:rsidRPr="001C4A35">
        <w:rPr>
          <w:b/>
          <w:bCs/>
        </w:rPr>
        <w:t>Jaunzemnieki</w:t>
      </w:r>
      <w:proofErr w:type="spellEnd"/>
      <w:r w:rsidRPr="001C4A35">
        <w:rPr>
          <w:b/>
          <w:bCs/>
        </w:rPr>
        <w:t xml:space="preserve"> 88”, Auru pagastā, Dobeles novadā atsavināšanu</w:t>
      </w:r>
    </w:p>
    <w:bookmarkEnd w:id="92"/>
    <w:p w14:paraId="4D3C64F6" w14:textId="0E4B482F" w:rsidR="0090524A" w:rsidRDefault="0090524A" w:rsidP="00FC23BD">
      <w:pPr>
        <w:jc w:val="center"/>
        <w:rPr>
          <w:i/>
          <w:color w:val="000000"/>
        </w:rPr>
      </w:pPr>
      <w:r w:rsidRPr="00883F75">
        <w:rPr>
          <w:b/>
          <w:noProof/>
          <w:color w:val="000000"/>
        </w:rPr>
        <mc:AlternateContent>
          <mc:Choice Requires="wps">
            <w:drawing>
              <wp:anchor distT="0" distB="0" distL="114300" distR="114300" simplePos="0" relativeHeight="251795456" behindDoc="0" locked="0" layoutInCell="1" allowOverlap="1" wp14:anchorId="053E224C" wp14:editId="3BB66506">
                <wp:simplePos x="0" y="0"/>
                <wp:positionH relativeFrom="column">
                  <wp:posOffset>-61595</wp:posOffset>
                </wp:positionH>
                <wp:positionV relativeFrom="paragraph">
                  <wp:posOffset>-1905</wp:posOffset>
                </wp:positionV>
                <wp:extent cx="5892800" cy="0"/>
                <wp:effectExtent l="0" t="0" r="0" b="0"/>
                <wp:wrapNone/>
                <wp:docPr id="8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C6C64" id="AutoShape 1126" o:spid="_x0000_s1026" type="#_x0000_t32" style="position:absolute;margin-left:-4.85pt;margin-top:-.15pt;width:464pt;height:0;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4S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j&#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4/+E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48097555" w14:textId="0EC119B2" w:rsidR="00A63EAE" w:rsidRDefault="00A63EAE" w:rsidP="00883F75">
      <w:pPr>
        <w:jc w:val="center"/>
        <w:rPr>
          <w:i/>
          <w:color w:val="000000"/>
        </w:rPr>
      </w:pPr>
    </w:p>
    <w:p w14:paraId="21036BDA" w14:textId="77777777" w:rsidR="00A57F37" w:rsidRDefault="00A57F37" w:rsidP="00883F75">
      <w:pPr>
        <w:jc w:val="center"/>
        <w:rPr>
          <w:i/>
          <w:color w:val="000000"/>
        </w:rPr>
      </w:pPr>
    </w:p>
    <w:p w14:paraId="3ACDA6EB" w14:textId="003B8A96" w:rsidR="00DA7BE7" w:rsidRPr="00883F75" w:rsidRDefault="00DA7BE7" w:rsidP="00DA7BE7">
      <w:pPr>
        <w:jc w:val="both"/>
        <w:rPr>
          <w:bCs/>
          <w:color w:val="000000"/>
        </w:rPr>
      </w:pPr>
      <w:r w:rsidRPr="00883F75">
        <w:rPr>
          <w:color w:val="000000"/>
        </w:rPr>
        <w:t xml:space="preserve">Jautājums izskatīts </w:t>
      </w:r>
      <w:r w:rsidRPr="00883F75">
        <w:rPr>
          <w:bCs/>
          <w:color w:val="000000"/>
        </w:rPr>
        <w:t>Tautsaimniecības un attīstības komitejā 2022.</w:t>
      </w:r>
      <w:r w:rsidR="00071E11">
        <w:rPr>
          <w:bCs/>
          <w:color w:val="000000"/>
        </w:rPr>
        <w:t xml:space="preserve"> </w:t>
      </w:r>
      <w:r w:rsidRPr="00883F75">
        <w:rPr>
          <w:bCs/>
          <w:color w:val="000000"/>
        </w:rPr>
        <w:t xml:space="preserve">gada </w:t>
      </w:r>
      <w:r w:rsidR="00D84F41">
        <w:rPr>
          <w:bCs/>
          <w:color w:val="000000"/>
        </w:rPr>
        <w:t>20. jūnijā</w:t>
      </w:r>
      <w:r w:rsidRPr="00883F75">
        <w:rPr>
          <w:bCs/>
          <w:color w:val="000000"/>
        </w:rPr>
        <w:t>.</w:t>
      </w:r>
    </w:p>
    <w:p w14:paraId="7E8950AC" w14:textId="77777777" w:rsidR="00DA7BE7" w:rsidRPr="00883F75" w:rsidRDefault="00DA7BE7" w:rsidP="00DA7BE7">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74E8C560" w14:textId="77777777" w:rsidR="00DA7BE7" w:rsidRPr="00883F75" w:rsidRDefault="00DA7BE7" w:rsidP="00DA7BE7">
      <w:pPr>
        <w:jc w:val="both"/>
        <w:rPr>
          <w:bCs/>
          <w:color w:val="000000"/>
        </w:rPr>
      </w:pPr>
      <w:r>
        <w:rPr>
          <w:bCs/>
          <w:color w:val="000000"/>
        </w:rPr>
        <w:t>Balsojums par lēmuma projektu.</w:t>
      </w:r>
    </w:p>
    <w:p w14:paraId="20E8ED7C" w14:textId="5C218CDA" w:rsidR="00DA7BE7" w:rsidRDefault="00DA7BE7" w:rsidP="00DA7BE7">
      <w:pPr>
        <w:jc w:val="both"/>
      </w:pPr>
      <w:r w:rsidRPr="00883F75">
        <w:rPr>
          <w:color w:val="000000"/>
        </w:rPr>
        <w:t>Atklāti</w:t>
      </w:r>
      <w:r w:rsidRPr="00883F75">
        <w:t xml:space="preserve"> balsojot: </w:t>
      </w:r>
      <w:r w:rsidR="00D84F41">
        <w:t xml:space="preserve">PAR – 13 (Ģirts Ante, </w:t>
      </w:r>
      <w:r w:rsidR="00D84F41">
        <w:rPr>
          <w:bCs/>
          <w:lang w:eastAsia="et-EE"/>
        </w:rPr>
        <w:t xml:space="preserve">Kristīne Briede, Sarmīte Dude, Andris Podvinskis, Māris Feldmanis, Edgars </w:t>
      </w:r>
      <w:proofErr w:type="spellStart"/>
      <w:r w:rsidR="00D84F41">
        <w:rPr>
          <w:bCs/>
          <w:lang w:eastAsia="et-EE"/>
        </w:rPr>
        <w:t>Gaigalis</w:t>
      </w:r>
      <w:proofErr w:type="spellEnd"/>
      <w:r w:rsidR="00D84F41">
        <w:rPr>
          <w:bCs/>
          <w:lang w:eastAsia="et-EE"/>
        </w:rPr>
        <w:t xml:space="preserve">, Ivars Gorskis, Linda </w:t>
      </w:r>
      <w:proofErr w:type="spellStart"/>
      <w:r w:rsidR="00D84F41">
        <w:rPr>
          <w:bCs/>
          <w:lang w:eastAsia="et-EE"/>
        </w:rPr>
        <w:t>Karloviča</w:t>
      </w:r>
      <w:proofErr w:type="spellEnd"/>
      <w:r w:rsidR="00D84F41">
        <w:rPr>
          <w:bCs/>
          <w:lang w:eastAsia="et-EE"/>
        </w:rPr>
        <w:t xml:space="preserve">, Edgars Laimiņš, Sanita Olševska, Viesturs Reinfelds, Dace Reinika, Guntis Safranovičs), </w:t>
      </w:r>
      <w:r w:rsidR="00D84F41">
        <w:rPr>
          <w:bCs/>
        </w:rPr>
        <w:t xml:space="preserve">PRET – nav, ATTURAS – nav, </w:t>
      </w:r>
      <w:r w:rsidRPr="001E4420">
        <w:t>Dobeles novada dome NOLEMJ:</w:t>
      </w:r>
    </w:p>
    <w:p w14:paraId="3EE28655" w14:textId="485CF95F" w:rsidR="001C4A35" w:rsidRDefault="00DA7BE7" w:rsidP="001C4A35">
      <w:pPr>
        <w:jc w:val="both"/>
        <w:rPr>
          <w:b/>
          <w:bCs/>
        </w:rPr>
      </w:pPr>
      <w:r w:rsidRPr="00883F75">
        <w:rPr>
          <w:b/>
          <w:color w:val="000000"/>
        </w:rPr>
        <w:t>Pieņemt lēmumu</w:t>
      </w:r>
      <w:r w:rsidRPr="00883F75">
        <w:rPr>
          <w:color w:val="000000"/>
        </w:rPr>
        <w:t xml:space="preserve"> </w:t>
      </w:r>
      <w:r w:rsidRPr="00883F75">
        <w:rPr>
          <w:b/>
          <w:color w:val="000000"/>
        </w:rPr>
        <w:t>Nr.</w:t>
      </w:r>
      <w:r w:rsidR="001C4A35">
        <w:rPr>
          <w:b/>
          <w:color w:val="000000"/>
        </w:rPr>
        <w:t>30</w:t>
      </w:r>
      <w:r w:rsidR="00D84F41">
        <w:rPr>
          <w:b/>
          <w:color w:val="000000"/>
        </w:rPr>
        <w:t>8</w:t>
      </w:r>
      <w:r w:rsidR="001C4A35">
        <w:rPr>
          <w:b/>
          <w:color w:val="000000"/>
        </w:rPr>
        <w:t>/11</w:t>
      </w:r>
      <w:r w:rsidRPr="00883F75">
        <w:rPr>
          <w:color w:val="000000"/>
        </w:rPr>
        <w:t xml:space="preserve"> </w:t>
      </w:r>
      <w:r w:rsidR="001C4A35" w:rsidRPr="001C4A35">
        <w:rPr>
          <w:b/>
          <w:bCs/>
          <w:color w:val="000000"/>
        </w:rPr>
        <w:t>’’</w:t>
      </w:r>
      <w:r w:rsidR="001C4A35" w:rsidRPr="001C4A35">
        <w:rPr>
          <w:b/>
          <w:bCs/>
        </w:rPr>
        <w:t>Par nekustamā īpašuma ’’</w:t>
      </w:r>
      <w:proofErr w:type="spellStart"/>
      <w:r w:rsidR="001C4A35" w:rsidRPr="001C4A35">
        <w:rPr>
          <w:b/>
          <w:bCs/>
        </w:rPr>
        <w:t>Jaunzemnieki</w:t>
      </w:r>
      <w:proofErr w:type="spellEnd"/>
      <w:r w:rsidR="001C4A35" w:rsidRPr="001C4A35">
        <w:rPr>
          <w:b/>
          <w:bCs/>
        </w:rPr>
        <w:t xml:space="preserve"> 88”, Auru pagastā, Dobeles novadā atsavināšanu’’.</w:t>
      </w:r>
    </w:p>
    <w:p w14:paraId="3FA96E12" w14:textId="37AE904C" w:rsidR="00DA7BE7" w:rsidRDefault="00DA7BE7" w:rsidP="001C4A35">
      <w:pPr>
        <w:jc w:val="both"/>
        <w:rPr>
          <w:color w:val="000000"/>
        </w:rPr>
      </w:pPr>
      <w:r w:rsidRPr="00883F75">
        <w:rPr>
          <w:color w:val="000000"/>
        </w:rPr>
        <w:t>Lēmums pievienots protokolam.</w:t>
      </w:r>
    </w:p>
    <w:p w14:paraId="27DE771A" w14:textId="2162C793" w:rsidR="00327DD5" w:rsidRDefault="00327DD5" w:rsidP="00883F75">
      <w:pPr>
        <w:jc w:val="center"/>
        <w:rPr>
          <w:color w:val="000000"/>
        </w:rPr>
      </w:pPr>
    </w:p>
    <w:p w14:paraId="70640E3D" w14:textId="77777777" w:rsidR="00D56C31" w:rsidRDefault="00D56C31" w:rsidP="00883F75">
      <w:pPr>
        <w:jc w:val="center"/>
        <w:rPr>
          <w:color w:val="000000"/>
        </w:rPr>
      </w:pPr>
    </w:p>
    <w:p w14:paraId="2B82C1C3" w14:textId="3F55A9E7" w:rsidR="0090524A" w:rsidRPr="00883F75" w:rsidRDefault="0090524A" w:rsidP="00883F75">
      <w:pPr>
        <w:jc w:val="center"/>
        <w:rPr>
          <w:b/>
          <w:u w:val="single"/>
        </w:rPr>
      </w:pPr>
      <w:r w:rsidRPr="00883F75">
        <w:rPr>
          <w:color w:val="000000"/>
        </w:rPr>
        <w:t>3</w:t>
      </w:r>
      <w:r w:rsidR="00EE376C">
        <w:rPr>
          <w:color w:val="000000"/>
        </w:rPr>
        <w:t>8</w:t>
      </w:r>
      <w:r w:rsidRPr="00883F75">
        <w:rPr>
          <w:color w:val="000000"/>
        </w:rPr>
        <w:t>.§</w:t>
      </w:r>
    </w:p>
    <w:p w14:paraId="596C51F5" w14:textId="77777777" w:rsidR="00E44F56" w:rsidRPr="00E44F56" w:rsidRDefault="00E44F56" w:rsidP="00E44F56">
      <w:pPr>
        <w:jc w:val="center"/>
        <w:rPr>
          <w:rFonts w:eastAsia="Calibri"/>
          <w:b/>
          <w:bCs/>
          <w:lang w:eastAsia="en-US"/>
        </w:rPr>
      </w:pPr>
      <w:bookmarkStart w:id="93" w:name="_Hlk96807208"/>
      <w:r w:rsidRPr="00E44F56">
        <w:rPr>
          <w:b/>
          <w:bCs/>
        </w:rPr>
        <w:t>Par nekustamā īpašuma ’’</w:t>
      </w:r>
      <w:proofErr w:type="spellStart"/>
      <w:r w:rsidRPr="00E44F56">
        <w:rPr>
          <w:b/>
          <w:bCs/>
        </w:rPr>
        <w:t>Jaunzemnieki</w:t>
      </w:r>
      <w:proofErr w:type="spellEnd"/>
      <w:r w:rsidRPr="00E44F56">
        <w:rPr>
          <w:b/>
          <w:bCs/>
        </w:rPr>
        <w:t xml:space="preserve"> 153”, Auru pagastā, Dobeles novadā atsavināšanu</w:t>
      </w:r>
    </w:p>
    <w:bookmarkEnd w:id="93"/>
    <w:p w14:paraId="64891042" w14:textId="1B4D47CA" w:rsidR="0090524A"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7504" behindDoc="0" locked="0" layoutInCell="1" allowOverlap="1" wp14:anchorId="5F4E5F7C" wp14:editId="5CB1FCC0">
                <wp:simplePos x="0" y="0"/>
                <wp:positionH relativeFrom="column">
                  <wp:posOffset>-61595</wp:posOffset>
                </wp:positionH>
                <wp:positionV relativeFrom="paragraph">
                  <wp:posOffset>-1905</wp:posOffset>
                </wp:positionV>
                <wp:extent cx="5892800" cy="0"/>
                <wp:effectExtent l="0" t="0" r="0" b="0"/>
                <wp:wrapNone/>
                <wp:docPr id="9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B098E" id="AutoShape 1126" o:spid="_x0000_s1026" type="#_x0000_t32" style="position:absolute;margin-left:-4.85pt;margin-top:-.15pt;width:464pt;height:0;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b8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KWyb8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6E5486" w:rsidRPr="006E5486">
        <w:rPr>
          <w:i/>
          <w:color w:val="000000"/>
        </w:rPr>
        <w:t xml:space="preserve"> </w:t>
      </w:r>
      <w:proofErr w:type="spellStart"/>
      <w:r w:rsidR="006E5486">
        <w:rPr>
          <w:i/>
          <w:color w:val="000000"/>
        </w:rPr>
        <w:t>K.Ļaksa</w:t>
      </w:r>
      <w:proofErr w:type="spellEnd"/>
      <w:r w:rsidRPr="00883F75">
        <w:rPr>
          <w:i/>
          <w:color w:val="000000"/>
        </w:rPr>
        <w:t>)</w:t>
      </w:r>
    </w:p>
    <w:p w14:paraId="7EC7CFB2" w14:textId="77777777" w:rsidR="00A57F37" w:rsidRDefault="00A57F37" w:rsidP="00883F75">
      <w:pPr>
        <w:jc w:val="center"/>
        <w:rPr>
          <w:i/>
          <w:color w:val="000000"/>
        </w:rPr>
      </w:pPr>
    </w:p>
    <w:p w14:paraId="4AB34FE9" w14:textId="77777777" w:rsidR="00D56C31" w:rsidRDefault="00D56C31" w:rsidP="00883F75">
      <w:pPr>
        <w:jc w:val="center"/>
        <w:rPr>
          <w:i/>
          <w:color w:val="000000"/>
        </w:rPr>
      </w:pPr>
    </w:p>
    <w:p w14:paraId="1C90722E" w14:textId="502234E2" w:rsidR="00CA0A7D" w:rsidRPr="00883F75" w:rsidRDefault="00CA0A7D" w:rsidP="00CA0A7D">
      <w:pPr>
        <w:jc w:val="both"/>
        <w:rPr>
          <w:bCs/>
          <w:color w:val="000000"/>
        </w:rPr>
      </w:pPr>
      <w:r w:rsidRPr="00883F75">
        <w:rPr>
          <w:color w:val="000000"/>
        </w:rPr>
        <w:t xml:space="preserve">Jautājums izskatīts </w:t>
      </w:r>
      <w:r w:rsidRPr="00883F75">
        <w:rPr>
          <w:bCs/>
          <w:color w:val="000000"/>
        </w:rPr>
        <w:t>Tautsaimniecības un attīstības komitejā 2022.</w:t>
      </w:r>
      <w:r w:rsidR="00071E11">
        <w:rPr>
          <w:bCs/>
          <w:color w:val="000000"/>
        </w:rPr>
        <w:t xml:space="preserve"> </w:t>
      </w:r>
      <w:r w:rsidRPr="00883F75">
        <w:rPr>
          <w:bCs/>
          <w:color w:val="000000"/>
        </w:rPr>
        <w:t xml:space="preserve">gada </w:t>
      </w:r>
      <w:r w:rsidR="00E44F56">
        <w:rPr>
          <w:bCs/>
          <w:color w:val="000000"/>
        </w:rPr>
        <w:t>20. jūnijā</w:t>
      </w:r>
      <w:r w:rsidRPr="00883F75">
        <w:rPr>
          <w:bCs/>
          <w:color w:val="000000"/>
        </w:rPr>
        <w:t>.</w:t>
      </w:r>
    </w:p>
    <w:p w14:paraId="6C7920AE" w14:textId="77777777" w:rsidR="00CA0A7D" w:rsidRPr="00883F75" w:rsidRDefault="00CA0A7D" w:rsidP="00CA0A7D">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7DE7A878" w14:textId="77777777" w:rsidR="00CA0A7D" w:rsidRPr="00883F75" w:rsidRDefault="00CA0A7D" w:rsidP="00CA0A7D">
      <w:pPr>
        <w:jc w:val="both"/>
        <w:rPr>
          <w:bCs/>
          <w:color w:val="000000"/>
        </w:rPr>
      </w:pPr>
      <w:r>
        <w:rPr>
          <w:bCs/>
          <w:color w:val="000000"/>
        </w:rPr>
        <w:t>Balsojums par lēmuma projektu.</w:t>
      </w:r>
    </w:p>
    <w:p w14:paraId="3B370E23" w14:textId="2E82EDBB" w:rsidR="00CA0A7D" w:rsidRDefault="00CA0A7D" w:rsidP="00CA0A7D">
      <w:pPr>
        <w:jc w:val="both"/>
      </w:pPr>
      <w:r w:rsidRPr="00883F75">
        <w:rPr>
          <w:color w:val="000000"/>
        </w:rPr>
        <w:t>Atklāti</w:t>
      </w:r>
      <w:r w:rsidRPr="00883F75">
        <w:t xml:space="preserve"> balsojot: </w:t>
      </w:r>
      <w:r w:rsidR="00D84F41">
        <w:t xml:space="preserve">PAR – 13 (Ģirts Ante, </w:t>
      </w:r>
      <w:r w:rsidR="00D84F41">
        <w:rPr>
          <w:bCs/>
          <w:lang w:eastAsia="et-EE"/>
        </w:rPr>
        <w:t xml:space="preserve">Kristīne Briede, Sarmīte Dude, Andris Podvinskis, Māris Feldmanis, Edgars </w:t>
      </w:r>
      <w:proofErr w:type="spellStart"/>
      <w:r w:rsidR="00D84F41">
        <w:rPr>
          <w:bCs/>
          <w:lang w:eastAsia="et-EE"/>
        </w:rPr>
        <w:t>Gaigalis</w:t>
      </w:r>
      <w:proofErr w:type="spellEnd"/>
      <w:r w:rsidR="00D84F41">
        <w:rPr>
          <w:bCs/>
          <w:lang w:eastAsia="et-EE"/>
        </w:rPr>
        <w:t xml:space="preserve">, Ivars Gorskis, Linda </w:t>
      </w:r>
      <w:proofErr w:type="spellStart"/>
      <w:r w:rsidR="00D84F41">
        <w:rPr>
          <w:bCs/>
          <w:lang w:eastAsia="et-EE"/>
        </w:rPr>
        <w:t>Karloviča</w:t>
      </w:r>
      <w:proofErr w:type="spellEnd"/>
      <w:r w:rsidR="00D84F41">
        <w:rPr>
          <w:bCs/>
          <w:lang w:eastAsia="et-EE"/>
        </w:rPr>
        <w:t xml:space="preserve">, Edgars Laimiņš, Sanita Olševska, Viesturs Reinfelds, Dace Reinika, Guntis Safranovičs), </w:t>
      </w:r>
      <w:r w:rsidR="00D84F41">
        <w:rPr>
          <w:bCs/>
        </w:rPr>
        <w:t>PRET – nav, ATTURAS – nav,</w:t>
      </w:r>
      <w:r>
        <w:rPr>
          <w:bCs/>
          <w:lang w:eastAsia="et-EE"/>
        </w:rPr>
        <w:t xml:space="preserve"> </w:t>
      </w:r>
      <w:r w:rsidRPr="001E4420">
        <w:t>Dobeles novada dome NOLEMJ:</w:t>
      </w:r>
    </w:p>
    <w:p w14:paraId="68910873" w14:textId="07D798A7" w:rsidR="0074468F" w:rsidRDefault="0074468F" w:rsidP="002220F5">
      <w:pPr>
        <w:jc w:val="both"/>
        <w:rPr>
          <w:b/>
          <w:bCs/>
        </w:rPr>
      </w:pPr>
      <w:r w:rsidRPr="00883F75">
        <w:rPr>
          <w:b/>
          <w:color w:val="000000"/>
        </w:rPr>
        <w:t>Pieņemt lēmumu</w:t>
      </w:r>
      <w:r w:rsidRPr="00883F75">
        <w:rPr>
          <w:color w:val="000000"/>
        </w:rPr>
        <w:t xml:space="preserve"> </w:t>
      </w:r>
      <w:r w:rsidRPr="00883F75">
        <w:rPr>
          <w:b/>
          <w:color w:val="000000"/>
        </w:rPr>
        <w:t>Nr.</w:t>
      </w:r>
      <w:r w:rsidR="001C20ED">
        <w:rPr>
          <w:b/>
          <w:color w:val="000000"/>
        </w:rPr>
        <w:t>30</w:t>
      </w:r>
      <w:r w:rsidR="00D84F41">
        <w:rPr>
          <w:b/>
          <w:color w:val="000000"/>
        </w:rPr>
        <w:t>9</w:t>
      </w:r>
      <w:r w:rsidR="001C20ED">
        <w:rPr>
          <w:b/>
          <w:color w:val="000000"/>
        </w:rPr>
        <w:t>/11</w:t>
      </w:r>
      <w:r w:rsidRPr="00883F75">
        <w:rPr>
          <w:color w:val="000000"/>
        </w:rPr>
        <w:t xml:space="preserve"> </w:t>
      </w:r>
      <w:r w:rsidR="00E44F56" w:rsidRPr="001C20ED">
        <w:rPr>
          <w:b/>
          <w:bCs/>
          <w:color w:val="000000"/>
        </w:rPr>
        <w:t>’’</w:t>
      </w:r>
      <w:r w:rsidR="00E44F56" w:rsidRPr="001C20ED">
        <w:rPr>
          <w:b/>
          <w:bCs/>
        </w:rPr>
        <w:t>Par nekustamā īpašuma ’’</w:t>
      </w:r>
      <w:proofErr w:type="spellStart"/>
      <w:r w:rsidR="00E44F56" w:rsidRPr="001C20ED">
        <w:rPr>
          <w:b/>
          <w:bCs/>
        </w:rPr>
        <w:t>Jaunzemnieki</w:t>
      </w:r>
      <w:proofErr w:type="spellEnd"/>
      <w:r w:rsidR="00E44F56" w:rsidRPr="001C20ED">
        <w:rPr>
          <w:b/>
          <w:bCs/>
        </w:rPr>
        <w:t xml:space="preserve"> 153”, Auru pagastā, Dobeles novadā atsavināšanu’’.</w:t>
      </w:r>
    </w:p>
    <w:p w14:paraId="14082C06" w14:textId="208AE962" w:rsidR="005F7653" w:rsidRDefault="00B9258F" w:rsidP="00C108CE">
      <w:pPr>
        <w:suppressAutoHyphens/>
        <w:jc w:val="both"/>
        <w:rPr>
          <w:color w:val="000000"/>
        </w:rPr>
      </w:pPr>
      <w:r w:rsidRPr="00883F75">
        <w:rPr>
          <w:color w:val="000000"/>
        </w:rPr>
        <w:t>Lēmums pievienots protokolam.</w:t>
      </w:r>
    </w:p>
    <w:p w14:paraId="4084A658" w14:textId="31D6C06E" w:rsidR="00823A85" w:rsidRPr="00883F75" w:rsidRDefault="00823A85" w:rsidP="00823A85">
      <w:pPr>
        <w:jc w:val="center"/>
        <w:rPr>
          <w:b/>
          <w:u w:val="single"/>
        </w:rPr>
      </w:pPr>
      <w:r w:rsidRPr="00883F75">
        <w:rPr>
          <w:color w:val="000000"/>
        </w:rPr>
        <w:lastRenderedPageBreak/>
        <w:t>3</w:t>
      </w:r>
      <w:r w:rsidR="00EE376C">
        <w:rPr>
          <w:color w:val="000000"/>
        </w:rPr>
        <w:t>9</w:t>
      </w:r>
      <w:r w:rsidRPr="00883F75">
        <w:rPr>
          <w:color w:val="000000"/>
        </w:rPr>
        <w:t>.§</w:t>
      </w:r>
    </w:p>
    <w:p w14:paraId="457F804D" w14:textId="77777777" w:rsidR="000B0E5C" w:rsidRPr="000B0E5C" w:rsidRDefault="000B0E5C" w:rsidP="000B0E5C">
      <w:pPr>
        <w:jc w:val="center"/>
        <w:rPr>
          <w:rFonts w:eastAsia="Calibri"/>
          <w:b/>
          <w:bCs/>
          <w:lang w:eastAsia="en-US"/>
        </w:rPr>
      </w:pPr>
      <w:r w:rsidRPr="000B0E5C">
        <w:rPr>
          <w:b/>
          <w:bCs/>
        </w:rPr>
        <w:t>Par nekustamā īpašuma ’’</w:t>
      </w:r>
      <w:proofErr w:type="spellStart"/>
      <w:r w:rsidRPr="000B0E5C">
        <w:rPr>
          <w:b/>
          <w:bCs/>
        </w:rPr>
        <w:t>Veczemnieki</w:t>
      </w:r>
      <w:proofErr w:type="spellEnd"/>
      <w:r w:rsidRPr="000B0E5C">
        <w:rPr>
          <w:b/>
          <w:bCs/>
        </w:rPr>
        <w:t xml:space="preserve"> 38”, Auru pagastā, Dobeles novadā atsavināšanu</w:t>
      </w:r>
    </w:p>
    <w:p w14:paraId="3E97D54F" w14:textId="2EB3E383" w:rsidR="00823A85" w:rsidRDefault="00823A85" w:rsidP="00823A85">
      <w:pPr>
        <w:jc w:val="center"/>
        <w:rPr>
          <w:i/>
          <w:color w:val="000000"/>
        </w:rPr>
      </w:pPr>
      <w:r w:rsidRPr="00883F75">
        <w:rPr>
          <w:b/>
          <w:noProof/>
          <w:color w:val="000000"/>
        </w:rPr>
        <mc:AlternateContent>
          <mc:Choice Requires="wps">
            <w:drawing>
              <wp:anchor distT="0" distB="0" distL="114300" distR="114300" simplePos="0" relativeHeight="251860992" behindDoc="0" locked="0" layoutInCell="1" allowOverlap="1" wp14:anchorId="55B1880E" wp14:editId="16BD6857">
                <wp:simplePos x="0" y="0"/>
                <wp:positionH relativeFrom="column">
                  <wp:posOffset>-61595</wp:posOffset>
                </wp:positionH>
                <wp:positionV relativeFrom="paragraph">
                  <wp:posOffset>-1905</wp:posOffset>
                </wp:positionV>
                <wp:extent cx="5892800" cy="0"/>
                <wp:effectExtent l="0" t="0" r="0" b="0"/>
                <wp:wrapNone/>
                <wp:docPr id="4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33E8F2"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593CCF" w:rsidRPr="00593CCF">
        <w:rPr>
          <w:i/>
          <w:color w:val="000000"/>
        </w:rPr>
        <w:t xml:space="preserve"> </w:t>
      </w:r>
      <w:proofErr w:type="spellStart"/>
      <w:r w:rsidR="00593CCF">
        <w:rPr>
          <w:i/>
          <w:color w:val="000000"/>
        </w:rPr>
        <w:t>K.Ļaksa</w:t>
      </w:r>
      <w:proofErr w:type="spellEnd"/>
      <w:r w:rsidRPr="00883F75">
        <w:rPr>
          <w:i/>
          <w:color w:val="000000"/>
        </w:rPr>
        <w:t>)</w:t>
      </w:r>
    </w:p>
    <w:p w14:paraId="61DEFB5C" w14:textId="5277CC29" w:rsidR="00823A85" w:rsidRDefault="00823A85" w:rsidP="00823A85">
      <w:pPr>
        <w:jc w:val="center"/>
        <w:rPr>
          <w:color w:val="000000"/>
        </w:rPr>
      </w:pPr>
    </w:p>
    <w:p w14:paraId="58E01B55" w14:textId="77777777" w:rsidR="00A57F37" w:rsidRPr="00883F75" w:rsidRDefault="00A57F37" w:rsidP="00823A85">
      <w:pPr>
        <w:jc w:val="center"/>
        <w:rPr>
          <w:color w:val="000000"/>
        </w:rPr>
      </w:pPr>
    </w:p>
    <w:p w14:paraId="7FC7E3E4" w14:textId="1118F36C" w:rsidR="00CA0A7D" w:rsidRPr="00883F75" w:rsidRDefault="00CA0A7D" w:rsidP="00CA0A7D">
      <w:pPr>
        <w:jc w:val="both"/>
        <w:rPr>
          <w:bCs/>
          <w:color w:val="000000"/>
        </w:rPr>
      </w:pPr>
      <w:r w:rsidRPr="00883F75">
        <w:rPr>
          <w:color w:val="000000"/>
        </w:rPr>
        <w:t xml:space="preserve">Jautājums izskatīts </w:t>
      </w:r>
      <w:r w:rsidRPr="00883F75">
        <w:rPr>
          <w:bCs/>
          <w:color w:val="000000"/>
        </w:rPr>
        <w:t>Tautsaimniecības un attīstības komitejā 2022.</w:t>
      </w:r>
      <w:r w:rsidR="00B639C0">
        <w:rPr>
          <w:bCs/>
          <w:color w:val="000000"/>
        </w:rPr>
        <w:t xml:space="preserve"> </w:t>
      </w:r>
      <w:r w:rsidRPr="00883F75">
        <w:rPr>
          <w:bCs/>
          <w:color w:val="000000"/>
        </w:rPr>
        <w:t xml:space="preserve">gada </w:t>
      </w:r>
      <w:r w:rsidR="000B0E5C">
        <w:rPr>
          <w:bCs/>
          <w:color w:val="000000"/>
        </w:rPr>
        <w:t>20. jūnijā</w:t>
      </w:r>
      <w:r w:rsidRPr="00883F75">
        <w:rPr>
          <w:bCs/>
          <w:color w:val="000000"/>
        </w:rPr>
        <w:t>.</w:t>
      </w:r>
    </w:p>
    <w:p w14:paraId="327E9AEA" w14:textId="77777777" w:rsidR="00CA0A7D" w:rsidRPr="00883F75" w:rsidRDefault="00CA0A7D" w:rsidP="00CA0A7D">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E09CADD" w14:textId="77777777" w:rsidR="00CA0A7D" w:rsidRPr="00883F75" w:rsidRDefault="00CA0A7D" w:rsidP="00CA0A7D">
      <w:pPr>
        <w:jc w:val="both"/>
        <w:rPr>
          <w:bCs/>
          <w:color w:val="000000"/>
        </w:rPr>
      </w:pPr>
      <w:r>
        <w:rPr>
          <w:bCs/>
          <w:color w:val="000000"/>
        </w:rPr>
        <w:t>Balsojums par lēmuma projektu.</w:t>
      </w:r>
    </w:p>
    <w:p w14:paraId="18B8618B" w14:textId="4D76C063" w:rsidR="00CA0A7D" w:rsidRDefault="00CA0A7D" w:rsidP="00CA0A7D">
      <w:pPr>
        <w:jc w:val="both"/>
      </w:pPr>
      <w:r w:rsidRPr="00883F75">
        <w:rPr>
          <w:color w:val="000000"/>
        </w:rPr>
        <w:t>Atklāti</w:t>
      </w:r>
      <w:r w:rsidRPr="00883F75">
        <w:t xml:space="preserve"> balsojot: </w:t>
      </w:r>
      <w:r w:rsidR="00D84F41">
        <w:t xml:space="preserve">PAR – 13 (Ģirts Ante, </w:t>
      </w:r>
      <w:r w:rsidR="00D84F41">
        <w:rPr>
          <w:bCs/>
          <w:lang w:eastAsia="et-EE"/>
        </w:rPr>
        <w:t xml:space="preserve">Kristīne Briede, Sarmīte Dude, Andris Podvinskis, Māris Feldmanis, Edgars </w:t>
      </w:r>
      <w:proofErr w:type="spellStart"/>
      <w:r w:rsidR="00D84F41">
        <w:rPr>
          <w:bCs/>
          <w:lang w:eastAsia="et-EE"/>
        </w:rPr>
        <w:t>Gaigalis</w:t>
      </w:r>
      <w:proofErr w:type="spellEnd"/>
      <w:r w:rsidR="00D84F41">
        <w:rPr>
          <w:bCs/>
          <w:lang w:eastAsia="et-EE"/>
        </w:rPr>
        <w:t xml:space="preserve">, Ivars Gorskis, Linda </w:t>
      </w:r>
      <w:proofErr w:type="spellStart"/>
      <w:r w:rsidR="00D84F41">
        <w:rPr>
          <w:bCs/>
          <w:lang w:eastAsia="et-EE"/>
        </w:rPr>
        <w:t>Karloviča</w:t>
      </w:r>
      <w:proofErr w:type="spellEnd"/>
      <w:r w:rsidR="00D84F41">
        <w:rPr>
          <w:bCs/>
          <w:lang w:eastAsia="et-EE"/>
        </w:rPr>
        <w:t xml:space="preserve">, Edgars Laimiņš, Sanita Olševska, Viesturs Reinfelds, Dace Reinika, Guntis Safranovičs), </w:t>
      </w:r>
      <w:r w:rsidR="00D84F41">
        <w:rPr>
          <w:bCs/>
        </w:rPr>
        <w:t xml:space="preserve">PRET – nav, ATTURAS – nav, </w:t>
      </w:r>
      <w:r w:rsidRPr="001E4420">
        <w:t>Dobeles novada dome NOLEMJ:</w:t>
      </w:r>
    </w:p>
    <w:p w14:paraId="7482E27E" w14:textId="410E84CD" w:rsidR="00CA0A7D" w:rsidRPr="000B0E5C" w:rsidRDefault="00CA0A7D" w:rsidP="000B0E5C">
      <w:pPr>
        <w:jc w:val="both"/>
        <w:rPr>
          <w:b/>
          <w:bCs/>
        </w:rPr>
      </w:pPr>
      <w:r w:rsidRPr="00883F75">
        <w:rPr>
          <w:b/>
          <w:color w:val="000000"/>
        </w:rPr>
        <w:t>Pieņemt lēmumu</w:t>
      </w:r>
      <w:r w:rsidRPr="00883F75">
        <w:rPr>
          <w:color w:val="000000"/>
        </w:rPr>
        <w:t xml:space="preserve"> </w:t>
      </w:r>
      <w:r w:rsidRPr="00883F75">
        <w:rPr>
          <w:b/>
          <w:color w:val="000000"/>
        </w:rPr>
        <w:t>Nr.</w:t>
      </w:r>
      <w:r w:rsidR="00FC23BD">
        <w:rPr>
          <w:b/>
          <w:color w:val="000000"/>
        </w:rPr>
        <w:t>3</w:t>
      </w:r>
      <w:r w:rsidR="00D84F41">
        <w:rPr>
          <w:b/>
          <w:color w:val="000000"/>
        </w:rPr>
        <w:t>10</w:t>
      </w:r>
      <w:r w:rsidR="000B0E5C">
        <w:rPr>
          <w:b/>
          <w:color w:val="000000"/>
        </w:rPr>
        <w:t>/11</w:t>
      </w:r>
      <w:r w:rsidRPr="00883F75">
        <w:rPr>
          <w:color w:val="000000"/>
        </w:rPr>
        <w:t xml:space="preserve"> </w:t>
      </w:r>
      <w:r w:rsidR="000B0E5C" w:rsidRPr="000B0E5C">
        <w:rPr>
          <w:b/>
          <w:bCs/>
          <w:color w:val="000000"/>
        </w:rPr>
        <w:t>’’</w:t>
      </w:r>
      <w:r w:rsidR="000B0E5C" w:rsidRPr="000B0E5C">
        <w:rPr>
          <w:b/>
          <w:bCs/>
        </w:rPr>
        <w:t>Par nekustamā īpašuma ’’</w:t>
      </w:r>
      <w:proofErr w:type="spellStart"/>
      <w:r w:rsidR="000B0E5C" w:rsidRPr="000B0E5C">
        <w:rPr>
          <w:b/>
          <w:bCs/>
        </w:rPr>
        <w:t>Veczemnieki</w:t>
      </w:r>
      <w:proofErr w:type="spellEnd"/>
      <w:r w:rsidR="000B0E5C" w:rsidRPr="000B0E5C">
        <w:rPr>
          <w:b/>
          <w:bCs/>
        </w:rPr>
        <w:t xml:space="preserve"> 38”, Auru pagastā, Dobeles novadā atsavināšanu’’</w:t>
      </w:r>
      <w:r w:rsidRPr="000B0E5C">
        <w:rPr>
          <w:b/>
          <w:bCs/>
        </w:rPr>
        <w:t>.</w:t>
      </w:r>
    </w:p>
    <w:p w14:paraId="5C37E32C" w14:textId="77777777" w:rsidR="00CA0A7D" w:rsidRDefault="00CA0A7D" w:rsidP="00CA0A7D">
      <w:pPr>
        <w:suppressAutoHyphens/>
        <w:jc w:val="both"/>
        <w:rPr>
          <w:color w:val="000000"/>
        </w:rPr>
      </w:pPr>
      <w:r w:rsidRPr="00883F75">
        <w:rPr>
          <w:color w:val="000000"/>
        </w:rPr>
        <w:t>Lēmums pievienots protokolam.</w:t>
      </w:r>
    </w:p>
    <w:p w14:paraId="29F8E618" w14:textId="4C9FE7C2" w:rsidR="00823A85" w:rsidRDefault="00823A85" w:rsidP="00C108CE">
      <w:pPr>
        <w:suppressAutoHyphens/>
        <w:jc w:val="both"/>
        <w:rPr>
          <w:color w:val="000000"/>
        </w:rPr>
      </w:pPr>
    </w:p>
    <w:p w14:paraId="3705634C" w14:textId="77777777" w:rsidR="007C6F72" w:rsidRDefault="007C6F72" w:rsidP="00883F75">
      <w:pPr>
        <w:jc w:val="center"/>
        <w:rPr>
          <w:color w:val="000000"/>
        </w:rPr>
      </w:pPr>
    </w:p>
    <w:p w14:paraId="1346B43E" w14:textId="77777777" w:rsidR="007C6F72" w:rsidRDefault="007C6F72" w:rsidP="00883F75">
      <w:pPr>
        <w:jc w:val="center"/>
        <w:rPr>
          <w:color w:val="000000"/>
        </w:rPr>
      </w:pPr>
    </w:p>
    <w:p w14:paraId="33DFA300" w14:textId="64BF204A" w:rsidR="00151070" w:rsidRPr="00883F75" w:rsidRDefault="00700CD2" w:rsidP="00883F75">
      <w:pPr>
        <w:jc w:val="center"/>
        <w:rPr>
          <w:b/>
          <w:u w:val="single"/>
        </w:rPr>
      </w:pPr>
      <w:r>
        <w:rPr>
          <w:color w:val="000000"/>
        </w:rPr>
        <w:t>40</w:t>
      </w:r>
      <w:r w:rsidR="00151070" w:rsidRPr="00883F75">
        <w:rPr>
          <w:color w:val="000000"/>
        </w:rPr>
        <w:t>.§</w:t>
      </w:r>
    </w:p>
    <w:p w14:paraId="006FDBD1" w14:textId="77777777" w:rsidR="00985BC1" w:rsidRPr="00985BC1" w:rsidRDefault="00985BC1" w:rsidP="00985BC1">
      <w:pPr>
        <w:jc w:val="center"/>
        <w:rPr>
          <w:rFonts w:eastAsia="Calibri"/>
          <w:b/>
          <w:bCs/>
          <w:lang w:eastAsia="en-US"/>
        </w:rPr>
      </w:pPr>
      <w:r w:rsidRPr="00985BC1">
        <w:rPr>
          <w:b/>
          <w:bCs/>
        </w:rPr>
        <w:t>Par nekustamā īpašuma Brīvības ielā 29A, Dobelē, Dobeles novadā, atsavināšanu</w:t>
      </w:r>
    </w:p>
    <w:p w14:paraId="2E666A8C" w14:textId="28856EF0" w:rsidR="00151070" w:rsidRDefault="00151070" w:rsidP="00AF4347">
      <w:pPr>
        <w:jc w:val="center"/>
        <w:rPr>
          <w:i/>
          <w:color w:val="000000"/>
        </w:rPr>
      </w:pPr>
      <w:r w:rsidRPr="00883F75">
        <w:rPr>
          <w:b/>
          <w:noProof/>
          <w:color w:val="000000"/>
        </w:rPr>
        <mc:AlternateContent>
          <mc:Choice Requires="wps">
            <w:drawing>
              <wp:anchor distT="0" distB="0" distL="114300" distR="114300" simplePos="0" relativeHeight="251803648" behindDoc="0" locked="0" layoutInCell="1" allowOverlap="1" wp14:anchorId="0AF2BA70" wp14:editId="1CE71A87">
                <wp:simplePos x="0" y="0"/>
                <wp:positionH relativeFrom="column">
                  <wp:posOffset>-61595</wp:posOffset>
                </wp:positionH>
                <wp:positionV relativeFrom="paragraph">
                  <wp:posOffset>-1905</wp:posOffset>
                </wp:positionV>
                <wp:extent cx="5892800" cy="0"/>
                <wp:effectExtent l="0" t="0" r="0" b="0"/>
                <wp:wrapNone/>
                <wp:docPr id="14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0B08CE" id="AutoShape 1126" o:spid="_x0000_s1026" type="#_x0000_t32" style="position:absolute;margin-left:-4.85pt;margin-top:-.15pt;width:464pt;height:0;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kx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8+5MScCAABL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593CCF" w:rsidRPr="00593CCF">
        <w:rPr>
          <w:i/>
          <w:color w:val="000000"/>
        </w:rPr>
        <w:t xml:space="preserve"> </w:t>
      </w:r>
      <w:proofErr w:type="spellStart"/>
      <w:r w:rsidR="00593CCF">
        <w:rPr>
          <w:i/>
          <w:color w:val="000000"/>
        </w:rPr>
        <w:t>K.Ļaksa</w:t>
      </w:r>
      <w:proofErr w:type="spellEnd"/>
      <w:r w:rsidRPr="00883F75">
        <w:rPr>
          <w:i/>
          <w:color w:val="000000"/>
        </w:rPr>
        <w:t>)</w:t>
      </w:r>
    </w:p>
    <w:p w14:paraId="21FDA59C" w14:textId="77777777" w:rsidR="00A57F37" w:rsidRDefault="00A57F37" w:rsidP="00AF4347">
      <w:pPr>
        <w:jc w:val="center"/>
        <w:rPr>
          <w:i/>
          <w:color w:val="000000"/>
        </w:rPr>
      </w:pPr>
    </w:p>
    <w:p w14:paraId="2502540A" w14:textId="77777777" w:rsidR="00D56C31" w:rsidRDefault="00D56C31" w:rsidP="00AF4347">
      <w:pPr>
        <w:jc w:val="center"/>
        <w:rPr>
          <w:i/>
          <w:color w:val="000000"/>
        </w:rPr>
      </w:pPr>
    </w:p>
    <w:p w14:paraId="68726C56" w14:textId="28FC5209" w:rsidR="00B30E99" w:rsidRPr="00883F75" w:rsidRDefault="00B30E99" w:rsidP="00B30E99">
      <w:pPr>
        <w:jc w:val="both"/>
        <w:rPr>
          <w:bCs/>
          <w:color w:val="000000"/>
        </w:rPr>
      </w:pPr>
      <w:bookmarkStart w:id="94" w:name="_Hlk105160867"/>
      <w:r w:rsidRPr="00883F75">
        <w:rPr>
          <w:color w:val="000000"/>
        </w:rPr>
        <w:t xml:space="preserve">Jautājums izskatīts </w:t>
      </w:r>
      <w:r w:rsidRPr="00883F75">
        <w:rPr>
          <w:bCs/>
          <w:color w:val="000000"/>
        </w:rPr>
        <w:t>Tautsaimniecības un attīstības komitejā 2022.</w:t>
      </w:r>
      <w:r w:rsidR="00B639C0">
        <w:rPr>
          <w:bCs/>
          <w:color w:val="000000"/>
        </w:rPr>
        <w:t xml:space="preserve"> </w:t>
      </w:r>
      <w:r w:rsidRPr="00883F75">
        <w:rPr>
          <w:bCs/>
          <w:color w:val="000000"/>
        </w:rPr>
        <w:t xml:space="preserve">gada </w:t>
      </w:r>
      <w:r w:rsidR="004B7B01">
        <w:rPr>
          <w:bCs/>
          <w:color w:val="000000"/>
        </w:rPr>
        <w:t>20. jūnijā</w:t>
      </w:r>
      <w:r w:rsidRPr="00883F75">
        <w:rPr>
          <w:bCs/>
          <w:color w:val="000000"/>
        </w:rPr>
        <w:t>.</w:t>
      </w:r>
    </w:p>
    <w:p w14:paraId="08B2FB7C" w14:textId="77777777" w:rsidR="00B30E99" w:rsidRPr="00883F75" w:rsidRDefault="00B30E99" w:rsidP="00B30E99">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55666829" w14:textId="77777777" w:rsidR="00B30E99" w:rsidRPr="00883F75" w:rsidRDefault="00B30E99" w:rsidP="00B30E99">
      <w:pPr>
        <w:jc w:val="both"/>
        <w:rPr>
          <w:bCs/>
          <w:color w:val="000000"/>
        </w:rPr>
      </w:pPr>
      <w:r>
        <w:rPr>
          <w:bCs/>
          <w:color w:val="000000"/>
        </w:rPr>
        <w:t>Balsojums par lēmuma projektu.</w:t>
      </w:r>
    </w:p>
    <w:p w14:paraId="54B6DBDD" w14:textId="2A58E78F" w:rsidR="00B30E99" w:rsidRDefault="00B30E99" w:rsidP="00B30E99">
      <w:pPr>
        <w:jc w:val="both"/>
      </w:pPr>
      <w:r w:rsidRPr="00883F75">
        <w:rPr>
          <w:color w:val="000000"/>
        </w:rPr>
        <w:t>Atklāti</w:t>
      </w:r>
      <w:r w:rsidRPr="00883F75">
        <w:t xml:space="preserve"> balsojot: </w:t>
      </w:r>
      <w:bookmarkStart w:id="95" w:name="_Hlk107942031"/>
      <w:r w:rsidR="004B7B01">
        <w:t xml:space="preserve">PAR – 13 (Ģirts Ante, </w:t>
      </w:r>
      <w:r w:rsidR="004B7B01">
        <w:rPr>
          <w:bCs/>
          <w:lang w:eastAsia="et-EE"/>
        </w:rPr>
        <w:t xml:space="preserve">Kristīne Briede, Sarmīte Dude, Andris Podvinskis, Māris Feldmanis, Edgars </w:t>
      </w:r>
      <w:proofErr w:type="spellStart"/>
      <w:r w:rsidR="004B7B01">
        <w:rPr>
          <w:bCs/>
          <w:lang w:eastAsia="et-EE"/>
        </w:rPr>
        <w:t>Gaigalis</w:t>
      </w:r>
      <w:proofErr w:type="spellEnd"/>
      <w:r w:rsidR="004B7B01">
        <w:rPr>
          <w:bCs/>
          <w:lang w:eastAsia="et-EE"/>
        </w:rPr>
        <w:t xml:space="preserve">, Ivars Gorskis, Linda </w:t>
      </w:r>
      <w:proofErr w:type="spellStart"/>
      <w:r w:rsidR="004B7B01">
        <w:rPr>
          <w:bCs/>
          <w:lang w:eastAsia="et-EE"/>
        </w:rPr>
        <w:t>Karloviča</w:t>
      </w:r>
      <w:proofErr w:type="spellEnd"/>
      <w:r w:rsidR="004B7B01">
        <w:rPr>
          <w:bCs/>
          <w:lang w:eastAsia="et-EE"/>
        </w:rPr>
        <w:t xml:space="preserve">, Edgars Laimiņš, Sanita Olševska, Viesturs Reinfelds, Dace Reinika, Guntis Safranovičs), </w:t>
      </w:r>
      <w:r w:rsidR="004B7B01">
        <w:rPr>
          <w:bCs/>
        </w:rPr>
        <w:t>PRET – nav, ATTURAS – nav</w:t>
      </w:r>
      <w:bookmarkEnd w:id="95"/>
      <w:r w:rsidR="004B7B01">
        <w:rPr>
          <w:bCs/>
        </w:rPr>
        <w:t xml:space="preserve">, </w:t>
      </w:r>
      <w:r w:rsidRPr="001E4420">
        <w:t>Dobeles novada dome NOLEMJ:</w:t>
      </w:r>
    </w:p>
    <w:p w14:paraId="37686DAC" w14:textId="67FB3066" w:rsidR="00985BC1" w:rsidRPr="00985BC1" w:rsidRDefault="00B30E99" w:rsidP="00985BC1">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985BC1">
        <w:rPr>
          <w:b/>
          <w:color w:val="000000"/>
        </w:rPr>
        <w:t>3</w:t>
      </w:r>
      <w:r w:rsidR="004B7B01">
        <w:rPr>
          <w:b/>
          <w:color w:val="000000"/>
        </w:rPr>
        <w:t>11</w:t>
      </w:r>
      <w:r w:rsidR="00985BC1">
        <w:rPr>
          <w:b/>
          <w:color w:val="000000"/>
        </w:rPr>
        <w:t>/11</w:t>
      </w:r>
      <w:r w:rsidRPr="00883F75">
        <w:rPr>
          <w:color w:val="000000"/>
        </w:rPr>
        <w:t xml:space="preserve"> </w:t>
      </w:r>
      <w:r w:rsidR="00985BC1" w:rsidRPr="00985BC1">
        <w:rPr>
          <w:b/>
          <w:bCs/>
          <w:color w:val="000000"/>
        </w:rPr>
        <w:t>’’</w:t>
      </w:r>
      <w:r w:rsidR="00985BC1" w:rsidRPr="00985BC1">
        <w:rPr>
          <w:b/>
          <w:bCs/>
        </w:rPr>
        <w:t>Par nekustamā īpašuma Brīvības ielā 29A, Dobelē, Dobeles novadā, atsavināšanu’’.</w:t>
      </w:r>
    </w:p>
    <w:p w14:paraId="35E407A7" w14:textId="3CCF05E4" w:rsidR="00B30E99" w:rsidRDefault="00B30E99" w:rsidP="00B30E99">
      <w:pPr>
        <w:suppressAutoHyphens/>
        <w:jc w:val="both"/>
        <w:rPr>
          <w:color w:val="000000"/>
        </w:rPr>
      </w:pPr>
      <w:r w:rsidRPr="00883F75">
        <w:rPr>
          <w:color w:val="000000"/>
        </w:rPr>
        <w:t>Lēmums pievienots protokolam.</w:t>
      </w:r>
    </w:p>
    <w:bookmarkEnd w:id="94"/>
    <w:p w14:paraId="7EFF4F31" w14:textId="77777777" w:rsidR="00D56C31" w:rsidRDefault="00D56C31" w:rsidP="00C108CE">
      <w:pPr>
        <w:suppressAutoHyphens/>
        <w:jc w:val="both"/>
        <w:rPr>
          <w:color w:val="000000"/>
        </w:rPr>
      </w:pPr>
    </w:p>
    <w:p w14:paraId="69C7A651" w14:textId="1A7D5D95" w:rsidR="00877959" w:rsidRDefault="00877959" w:rsidP="00023A2B">
      <w:pPr>
        <w:jc w:val="center"/>
        <w:rPr>
          <w:color w:val="000000"/>
        </w:rPr>
      </w:pPr>
    </w:p>
    <w:p w14:paraId="567BD34D" w14:textId="77777777" w:rsidR="007C6F72" w:rsidRDefault="007C6F72" w:rsidP="00023A2B">
      <w:pPr>
        <w:jc w:val="center"/>
        <w:rPr>
          <w:color w:val="000000"/>
        </w:rPr>
      </w:pPr>
    </w:p>
    <w:p w14:paraId="48562715" w14:textId="613CDABA" w:rsidR="00023A2B" w:rsidRPr="00883F75" w:rsidRDefault="00700CD2" w:rsidP="00023A2B">
      <w:pPr>
        <w:jc w:val="center"/>
        <w:rPr>
          <w:b/>
          <w:u w:val="single"/>
        </w:rPr>
      </w:pPr>
      <w:r>
        <w:rPr>
          <w:color w:val="000000"/>
        </w:rPr>
        <w:t>41</w:t>
      </w:r>
      <w:r w:rsidR="00023A2B" w:rsidRPr="00883F75">
        <w:rPr>
          <w:color w:val="000000"/>
        </w:rPr>
        <w:t>.§</w:t>
      </w:r>
    </w:p>
    <w:p w14:paraId="3357E3D0" w14:textId="77777777" w:rsidR="00985BC1" w:rsidRPr="00985BC1" w:rsidRDefault="00985BC1" w:rsidP="00985BC1">
      <w:pPr>
        <w:jc w:val="center"/>
        <w:rPr>
          <w:rFonts w:eastAsia="Calibri"/>
          <w:b/>
          <w:bCs/>
          <w:lang w:eastAsia="en-US"/>
        </w:rPr>
      </w:pPr>
      <w:r w:rsidRPr="00985BC1">
        <w:rPr>
          <w:b/>
          <w:bCs/>
        </w:rPr>
        <w:t>Par nekustamā īpašuma Upes ielā 12, Dobelē, Dobeles novadā, atsavināšanu</w:t>
      </w:r>
    </w:p>
    <w:p w14:paraId="4CF92921" w14:textId="4977D66D"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1840" behindDoc="0" locked="0" layoutInCell="1" allowOverlap="1" wp14:anchorId="10A9FC79" wp14:editId="644776B6">
                <wp:simplePos x="0" y="0"/>
                <wp:positionH relativeFrom="column">
                  <wp:posOffset>-61595</wp:posOffset>
                </wp:positionH>
                <wp:positionV relativeFrom="paragraph">
                  <wp:posOffset>-1905</wp:posOffset>
                </wp:positionV>
                <wp:extent cx="5892800" cy="0"/>
                <wp:effectExtent l="0" t="0" r="0" b="0"/>
                <wp:wrapNone/>
                <wp:docPr id="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593B46"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593CCF" w:rsidRPr="00593CCF">
        <w:rPr>
          <w:i/>
          <w:color w:val="000000"/>
        </w:rPr>
        <w:t xml:space="preserve"> </w:t>
      </w:r>
      <w:proofErr w:type="spellStart"/>
      <w:r w:rsidR="00593CCF">
        <w:rPr>
          <w:i/>
          <w:color w:val="000000"/>
        </w:rPr>
        <w:t>K.Ļaksa</w:t>
      </w:r>
      <w:proofErr w:type="spellEnd"/>
      <w:r w:rsidRPr="00883F75">
        <w:rPr>
          <w:i/>
          <w:color w:val="000000"/>
        </w:rPr>
        <w:t>)</w:t>
      </w:r>
    </w:p>
    <w:p w14:paraId="1B3A97D6" w14:textId="1AC722E6" w:rsidR="00D56C31" w:rsidRDefault="00D56C31" w:rsidP="00023A2B">
      <w:pPr>
        <w:jc w:val="center"/>
        <w:rPr>
          <w:i/>
          <w:color w:val="000000"/>
        </w:rPr>
      </w:pPr>
    </w:p>
    <w:p w14:paraId="64928122" w14:textId="77777777" w:rsidR="00A57F37" w:rsidRDefault="00A57F37" w:rsidP="00023A2B">
      <w:pPr>
        <w:jc w:val="center"/>
        <w:rPr>
          <w:i/>
          <w:color w:val="000000"/>
        </w:rPr>
      </w:pPr>
    </w:p>
    <w:p w14:paraId="6C827435" w14:textId="3A9CEB2D" w:rsidR="00C06C84" w:rsidRPr="00883F75" w:rsidRDefault="00C06C84" w:rsidP="00C06C84">
      <w:pPr>
        <w:jc w:val="both"/>
        <w:rPr>
          <w:bCs/>
          <w:color w:val="000000"/>
        </w:rPr>
      </w:pPr>
      <w:r w:rsidRPr="00883F75">
        <w:rPr>
          <w:color w:val="000000"/>
        </w:rPr>
        <w:t xml:space="preserve">Jautājums izskatīts </w:t>
      </w:r>
      <w:r w:rsidRPr="00883F75">
        <w:rPr>
          <w:bCs/>
          <w:color w:val="000000"/>
        </w:rPr>
        <w:t>Tautsaimniecības un attīstības komitejā 2022.</w:t>
      </w:r>
      <w:r w:rsidR="00B639C0">
        <w:rPr>
          <w:bCs/>
          <w:color w:val="000000"/>
        </w:rPr>
        <w:t xml:space="preserve"> </w:t>
      </w:r>
      <w:r w:rsidRPr="00883F75">
        <w:rPr>
          <w:bCs/>
          <w:color w:val="000000"/>
        </w:rPr>
        <w:t xml:space="preserve">gada </w:t>
      </w:r>
      <w:r w:rsidR="00985BC1">
        <w:rPr>
          <w:bCs/>
          <w:color w:val="000000"/>
        </w:rPr>
        <w:t>20. jūnijā</w:t>
      </w:r>
      <w:r w:rsidRPr="00883F75">
        <w:rPr>
          <w:bCs/>
          <w:color w:val="000000"/>
        </w:rPr>
        <w:t>.</w:t>
      </w:r>
    </w:p>
    <w:p w14:paraId="63B0F78F" w14:textId="7235CF6E" w:rsidR="00C06C84" w:rsidRDefault="000B4538" w:rsidP="00C06C84">
      <w:pPr>
        <w:jc w:val="both"/>
        <w:rPr>
          <w:bCs/>
          <w:color w:val="000000"/>
        </w:rPr>
      </w:pPr>
      <w:r>
        <w:rPr>
          <w:bCs/>
          <w:color w:val="000000"/>
        </w:rPr>
        <w:t>Jautā Viesturs Reinfelds</w:t>
      </w:r>
      <w:r w:rsidR="004B30D0">
        <w:rPr>
          <w:bCs/>
          <w:color w:val="000000"/>
        </w:rPr>
        <w:t>, ierosinot uz mēnesi atlikt izskatīšanu</w:t>
      </w:r>
      <w:r>
        <w:rPr>
          <w:bCs/>
          <w:color w:val="000000"/>
        </w:rPr>
        <w:t>.</w:t>
      </w:r>
    </w:p>
    <w:p w14:paraId="41900C01" w14:textId="519A0B93" w:rsidR="000B4538" w:rsidRDefault="000B4538" w:rsidP="00C06C84">
      <w:pPr>
        <w:jc w:val="both"/>
        <w:rPr>
          <w:bCs/>
          <w:color w:val="000000"/>
        </w:rPr>
      </w:pPr>
      <w:r>
        <w:rPr>
          <w:bCs/>
          <w:color w:val="000000"/>
        </w:rPr>
        <w:t xml:space="preserve">Atbild </w:t>
      </w:r>
      <w:r w:rsidR="004B30D0">
        <w:rPr>
          <w:bCs/>
          <w:color w:val="000000"/>
        </w:rPr>
        <w:t>Ivars Gorskis</w:t>
      </w:r>
      <w:r>
        <w:rPr>
          <w:bCs/>
          <w:color w:val="000000"/>
        </w:rPr>
        <w:t>.</w:t>
      </w:r>
    </w:p>
    <w:p w14:paraId="1DBADE12" w14:textId="4B1C67E4" w:rsidR="004B30D0" w:rsidRPr="00883F75" w:rsidRDefault="004B30D0" w:rsidP="00C06C84">
      <w:pPr>
        <w:jc w:val="both"/>
        <w:rPr>
          <w:color w:val="000000"/>
        </w:rPr>
      </w:pPr>
      <w:r>
        <w:rPr>
          <w:bCs/>
          <w:color w:val="000000"/>
        </w:rPr>
        <w:t xml:space="preserve">Izsakās Dace Reinika, Edgars </w:t>
      </w:r>
      <w:proofErr w:type="spellStart"/>
      <w:r>
        <w:rPr>
          <w:bCs/>
          <w:color w:val="000000"/>
        </w:rPr>
        <w:t>Gaigalis</w:t>
      </w:r>
      <w:proofErr w:type="spellEnd"/>
      <w:r>
        <w:rPr>
          <w:bCs/>
          <w:color w:val="000000"/>
        </w:rPr>
        <w:t>, Kristīne Briede, Andris Podvinskis, Edgars Laimiņš, Sarmīte Dude, Guntis Safranovičs.</w:t>
      </w:r>
    </w:p>
    <w:p w14:paraId="17160EC8" w14:textId="77777777" w:rsidR="00C06C84" w:rsidRPr="00883F75" w:rsidRDefault="00C06C84" w:rsidP="00C06C84">
      <w:pPr>
        <w:jc w:val="both"/>
        <w:rPr>
          <w:bCs/>
          <w:color w:val="000000"/>
        </w:rPr>
      </w:pPr>
      <w:r>
        <w:rPr>
          <w:bCs/>
          <w:color w:val="000000"/>
        </w:rPr>
        <w:t>Balsojums par lēmuma projektu.</w:t>
      </w:r>
    </w:p>
    <w:p w14:paraId="4441BC5D" w14:textId="1BE25122" w:rsidR="00C06C84" w:rsidRDefault="00C06C84" w:rsidP="00C06C84">
      <w:pPr>
        <w:jc w:val="both"/>
      </w:pPr>
      <w:r w:rsidRPr="00883F75">
        <w:rPr>
          <w:color w:val="000000"/>
        </w:rPr>
        <w:t>Atklāti</w:t>
      </w:r>
      <w:r w:rsidRPr="00883F75">
        <w:t xml:space="preserve"> balsojot: </w:t>
      </w:r>
      <w:r w:rsidR="00CA3D6A">
        <w:t>PAR – 7 (</w:t>
      </w:r>
      <w:r w:rsidR="00CA3D6A">
        <w:rPr>
          <w:bCs/>
          <w:lang w:eastAsia="et-EE"/>
        </w:rPr>
        <w:t xml:space="preserve">Sarmīte Dude, Ivars Gorskis, Linda </w:t>
      </w:r>
      <w:proofErr w:type="spellStart"/>
      <w:r w:rsidR="00CA3D6A">
        <w:rPr>
          <w:bCs/>
          <w:lang w:eastAsia="et-EE"/>
        </w:rPr>
        <w:t>Karloviča</w:t>
      </w:r>
      <w:proofErr w:type="spellEnd"/>
      <w:r w:rsidR="00CA3D6A">
        <w:rPr>
          <w:bCs/>
          <w:lang w:eastAsia="et-EE"/>
        </w:rPr>
        <w:t xml:space="preserve">, Edgars Laimiņš, Sanita Olševska, Dace Reinika, Guntis Safranovičs), </w:t>
      </w:r>
      <w:r w:rsidR="00CA3D6A" w:rsidRPr="0036352E">
        <w:rPr>
          <w:bCs/>
          <w:lang w:eastAsia="et-EE"/>
        </w:rPr>
        <w:t xml:space="preserve"> </w:t>
      </w:r>
      <w:r w:rsidR="00CA3D6A">
        <w:rPr>
          <w:bCs/>
        </w:rPr>
        <w:t>PRET – 4 (</w:t>
      </w:r>
      <w:r w:rsidR="00CA3D6A">
        <w:rPr>
          <w:bCs/>
          <w:lang w:eastAsia="et-EE"/>
        </w:rPr>
        <w:t xml:space="preserve">Kristīne Briede, Viesturs Reinfelds, Māris Feldmanis, Edgars </w:t>
      </w:r>
      <w:proofErr w:type="spellStart"/>
      <w:r w:rsidR="00CA3D6A">
        <w:rPr>
          <w:bCs/>
          <w:lang w:eastAsia="et-EE"/>
        </w:rPr>
        <w:t>Gaigalis</w:t>
      </w:r>
      <w:proofErr w:type="spellEnd"/>
      <w:r w:rsidR="00CA3D6A">
        <w:rPr>
          <w:bCs/>
          <w:lang w:eastAsia="et-EE"/>
        </w:rPr>
        <w:t>)</w:t>
      </w:r>
      <w:r w:rsidR="00CA3D6A">
        <w:rPr>
          <w:bCs/>
        </w:rPr>
        <w:t>, ATTURAS – 2 (</w:t>
      </w:r>
      <w:r w:rsidR="00CA3D6A">
        <w:rPr>
          <w:bCs/>
          <w:lang w:eastAsia="et-EE"/>
        </w:rPr>
        <w:t xml:space="preserve">Andris Podvinskis, </w:t>
      </w:r>
      <w:r w:rsidR="00CA3D6A">
        <w:t>Ģirts Ante)</w:t>
      </w:r>
      <w:r w:rsidR="00CA3D6A">
        <w:rPr>
          <w:bCs/>
        </w:rPr>
        <w:t xml:space="preserve">, </w:t>
      </w:r>
      <w:r w:rsidRPr="001E4420">
        <w:t>Dobeles novada dome NOLEMJ:</w:t>
      </w:r>
    </w:p>
    <w:p w14:paraId="2C6917A8" w14:textId="6559B2EE" w:rsidR="00985BC1" w:rsidRPr="00985BC1" w:rsidRDefault="00C06C84" w:rsidP="00985BC1">
      <w:pPr>
        <w:jc w:val="both"/>
        <w:rPr>
          <w:rFonts w:eastAsia="Calibri"/>
          <w:b/>
          <w:bCs/>
          <w:lang w:eastAsia="en-US"/>
        </w:rPr>
      </w:pPr>
      <w:r w:rsidRPr="00883F75">
        <w:rPr>
          <w:b/>
          <w:color w:val="000000"/>
        </w:rPr>
        <w:lastRenderedPageBreak/>
        <w:t>Pieņemt lēmumu</w:t>
      </w:r>
      <w:r w:rsidRPr="00883F75">
        <w:rPr>
          <w:color w:val="000000"/>
        </w:rPr>
        <w:t xml:space="preserve"> </w:t>
      </w:r>
      <w:r w:rsidRPr="00883F75">
        <w:rPr>
          <w:b/>
          <w:color w:val="000000"/>
        </w:rPr>
        <w:t>Nr.</w:t>
      </w:r>
      <w:r w:rsidR="00985BC1">
        <w:rPr>
          <w:b/>
          <w:color w:val="000000"/>
        </w:rPr>
        <w:t>3</w:t>
      </w:r>
      <w:r w:rsidR="00CA3D6A">
        <w:rPr>
          <w:b/>
          <w:color w:val="000000"/>
        </w:rPr>
        <w:t>12</w:t>
      </w:r>
      <w:r w:rsidR="00985BC1">
        <w:rPr>
          <w:b/>
          <w:color w:val="000000"/>
        </w:rPr>
        <w:t>/11</w:t>
      </w:r>
      <w:r w:rsidRPr="00883F75">
        <w:rPr>
          <w:color w:val="000000"/>
        </w:rPr>
        <w:t xml:space="preserve"> </w:t>
      </w:r>
      <w:r w:rsidR="00985BC1" w:rsidRPr="00985BC1">
        <w:rPr>
          <w:b/>
          <w:bCs/>
          <w:color w:val="000000"/>
        </w:rPr>
        <w:t>’’</w:t>
      </w:r>
      <w:r w:rsidR="00985BC1" w:rsidRPr="00985BC1">
        <w:rPr>
          <w:b/>
          <w:bCs/>
        </w:rPr>
        <w:t>Par nekustamā īpašuma Upes ielā 12, Dobelē, Dobeles novadā, atsavināšanu’’.</w:t>
      </w:r>
    </w:p>
    <w:p w14:paraId="4FF939FD" w14:textId="3BEC82CB" w:rsidR="00C06C84" w:rsidRDefault="00C06C84" w:rsidP="00985BC1">
      <w:pPr>
        <w:jc w:val="both"/>
        <w:rPr>
          <w:color w:val="000000"/>
        </w:rPr>
      </w:pPr>
      <w:r w:rsidRPr="00883F75">
        <w:rPr>
          <w:color w:val="000000"/>
        </w:rPr>
        <w:t>Lēmums pievienots protokolam.</w:t>
      </w:r>
    </w:p>
    <w:p w14:paraId="06308F14" w14:textId="31DF9BF3" w:rsidR="00023A2B" w:rsidRDefault="00023A2B" w:rsidP="00023A2B">
      <w:pPr>
        <w:jc w:val="both"/>
        <w:rPr>
          <w:b/>
        </w:rPr>
      </w:pPr>
    </w:p>
    <w:p w14:paraId="7BA2A0D7" w14:textId="77777777" w:rsidR="00877959" w:rsidRDefault="00877959" w:rsidP="00023A2B">
      <w:pPr>
        <w:jc w:val="center"/>
        <w:rPr>
          <w:color w:val="000000"/>
        </w:rPr>
      </w:pPr>
    </w:p>
    <w:p w14:paraId="5299A9A3" w14:textId="77777777" w:rsidR="007C6F72" w:rsidRDefault="007C6F72" w:rsidP="00023A2B">
      <w:pPr>
        <w:jc w:val="center"/>
        <w:rPr>
          <w:color w:val="000000"/>
        </w:rPr>
      </w:pPr>
    </w:p>
    <w:p w14:paraId="0FED98A2" w14:textId="67661753" w:rsidR="00023A2B" w:rsidRPr="00883F75" w:rsidRDefault="00700CD2" w:rsidP="00023A2B">
      <w:pPr>
        <w:jc w:val="center"/>
        <w:rPr>
          <w:b/>
          <w:u w:val="single"/>
        </w:rPr>
      </w:pPr>
      <w:r>
        <w:rPr>
          <w:color w:val="000000"/>
        </w:rPr>
        <w:t>42</w:t>
      </w:r>
      <w:r w:rsidR="00023A2B" w:rsidRPr="00883F75">
        <w:rPr>
          <w:color w:val="000000"/>
        </w:rPr>
        <w:t>.§</w:t>
      </w:r>
    </w:p>
    <w:p w14:paraId="36175413" w14:textId="77777777" w:rsidR="00BA096A" w:rsidRPr="00BA096A" w:rsidRDefault="00BA096A" w:rsidP="00BA096A">
      <w:pPr>
        <w:jc w:val="center"/>
        <w:rPr>
          <w:rFonts w:eastAsia="Calibri"/>
          <w:b/>
          <w:bCs/>
          <w:lang w:eastAsia="en-US"/>
        </w:rPr>
      </w:pPr>
      <w:bookmarkStart w:id="96" w:name="_Hlk99542733"/>
      <w:r w:rsidRPr="00BA096A">
        <w:rPr>
          <w:b/>
          <w:bCs/>
        </w:rPr>
        <w:t>Par lauksaimniecībā izmantojamās zemes ’’Grotas”, Auru pagastā, Dobeles novadā, atsavināšanu izsolē</w:t>
      </w:r>
    </w:p>
    <w:bookmarkEnd w:id="96"/>
    <w:p w14:paraId="47689230" w14:textId="1870D89F"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2864" behindDoc="0" locked="0" layoutInCell="1" allowOverlap="1" wp14:anchorId="24A20C45" wp14:editId="77BD78F9">
                <wp:simplePos x="0" y="0"/>
                <wp:positionH relativeFrom="column">
                  <wp:posOffset>-61595</wp:posOffset>
                </wp:positionH>
                <wp:positionV relativeFrom="paragraph">
                  <wp:posOffset>-1905</wp:posOffset>
                </wp:positionV>
                <wp:extent cx="5892800" cy="0"/>
                <wp:effectExtent l="0" t="0" r="0" b="0"/>
                <wp:wrapNone/>
                <wp:docPr id="5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FAD9C" id="AutoShape 1126" o:spid="_x0000_s1026" type="#_x0000_t32" style="position:absolute;margin-left:-4.85pt;margin-top:-.15pt;width:464pt;height:0;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593CCF">
        <w:rPr>
          <w:i/>
          <w:color w:val="000000"/>
        </w:rPr>
        <w:t>K.Ļaksa</w:t>
      </w:r>
      <w:proofErr w:type="spellEnd"/>
      <w:r w:rsidRPr="00883F75">
        <w:rPr>
          <w:i/>
          <w:color w:val="000000"/>
        </w:rPr>
        <w:t>)</w:t>
      </w:r>
    </w:p>
    <w:p w14:paraId="76E14122" w14:textId="77777777" w:rsidR="00D56C31" w:rsidRDefault="00D56C31" w:rsidP="00023A2B">
      <w:pPr>
        <w:jc w:val="center"/>
        <w:rPr>
          <w:i/>
          <w:color w:val="000000"/>
        </w:rPr>
      </w:pPr>
    </w:p>
    <w:p w14:paraId="5D53A93F" w14:textId="587B0472" w:rsidR="000B4538" w:rsidRPr="00883F75" w:rsidRDefault="000B4538" w:rsidP="000B4538">
      <w:pPr>
        <w:jc w:val="both"/>
        <w:rPr>
          <w:bCs/>
          <w:color w:val="000000"/>
        </w:rPr>
      </w:pPr>
      <w:bookmarkStart w:id="97" w:name="_Hlk105161537"/>
      <w:r w:rsidRPr="00883F75">
        <w:rPr>
          <w:color w:val="000000"/>
        </w:rPr>
        <w:t xml:space="preserve">Jautājums izskatīts </w:t>
      </w:r>
      <w:r w:rsidRPr="00883F75">
        <w:rPr>
          <w:bCs/>
          <w:color w:val="000000"/>
        </w:rPr>
        <w:t>Tautsaimniecības un attīstības komitejā 2022.</w:t>
      </w:r>
      <w:r w:rsidR="00B639C0">
        <w:rPr>
          <w:bCs/>
          <w:color w:val="000000"/>
        </w:rPr>
        <w:t xml:space="preserve"> </w:t>
      </w:r>
      <w:r w:rsidRPr="00883F75">
        <w:rPr>
          <w:bCs/>
          <w:color w:val="000000"/>
        </w:rPr>
        <w:t xml:space="preserve">gada </w:t>
      </w:r>
      <w:r w:rsidR="00BA096A">
        <w:rPr>
          <w:bCs/>
          <w:color w:val="000000"/>
        </w:rPr>
        <w:t>20. jūnijā</w:t>
      </w:r>
      <w:r w:rsidRPr="00883F75">
        <w:rPr>
          <w:bCs/>
          <w:color w:val="000000"/>
        </w:rPr>
        <w:t>.</w:t>
      </w:r>
    </w:p>
    <w:p w14:paraId="6D90B6D7" w14:textId="28F84349" w:rsidR="000B4538" w:rsidRDefault="00C27D92" w:rsidP="000B4538">
      <w:pPr>
        <w:jc w:val="both"/>
        <w:rPr>
          <w:bCs/>
          <w:color w:val="000000"/>
        </w:rPr>
      </w:pPr>
      <w:r>
        <w:rPr>
          <w:bCs/>
          <w:color w:val="000000"/>
        </w:rPr>
        <w:t xml:space="preserve">Jautā Edgars </w:t>
      </w:r>
      <w:proofErr w:type="spellStart"/>
      <w:r>
        <w:rPr>
          <w:bCs/>
          <w:color w:val="000000"/>
        </w:rPr>
        <w:t>Gaigalis</w:t>
      </w:r>
      <w:proofErr w:type="spellEnd"/>
      <w:r>
        <w:rPr>
          <w:bCs/>
          <w:color w:val="000000"/>
        </w:rPr>
        <w:t>.</w:t>
      </w:r>
    </w:p>
    <w:p w14:paraId="573A0D80" w14:textId="256C21D2" w:rsidR="00C27D92" w:rsidRDefault="00C27D92" w:rsidP="000B4538">
      <w:pPr>
        <w:jc w:val="both"/>
        <w:rPr>
          <w:bCs/>
          <w:color w:val="000000"/>
        </w:rPr>
      </w:pPr>
      <w:r>
        <w:rPr>
          <w:bCs/>
          <w:color w:val="000000"/>
        </w:rPr>
        <w:t>Atbild Ivars Gorskis</w:t>
      </w:r>
    </w:p>
    <w:p w14:paraId="405A2FF5" w14:textId="14C2BB76" w:rsidR="00C27D92" w:rsidRPr="00883F75" w:rsidRDefault="00C27D92" w:rsidP="000B4538">
      <w:pPr>
        <w:jc w:val="both"/>
        <w:rPr>
          <w:color w:val="000000"/>
        </w:rPr>
      </w:pPr>
      <w:r>
        <w:rPr>
          <w:bCs/>
          <w:color w:val="000000"/>
        </w:rPr>
        <w:t xml:space="preserve">Izsakās Linda </w:t>
      </w:r>
      <w:proofErr w:type="spellStart"/>
      <w:r>
        <w:rPr>
          <w:bCs/>
          <w:color w:val="000000"/>
        </w:rPr>
        <w:t>Karloviča</w:t>
      </w:r>
      <w:proofErr w:type="spellEnd"/>
      <w:r>
        <w:rPr>
          <w:bCs/>
          <w:color w:val="000000"/>
        </w:rPr>
        <w:t>.</w:t>
      </w:r>
    </w:p>
    <w:p w14:paraId="63C357F4" w14:textId="77777777" w:rsidR="000B4538" w:rsidRPr="00883F75" w:rsidRDefault="000B4538" w:rsidP="000B4538">
      <w:pPr>
        <w:jc w:val="both"/>
        <w:rPr>
          <w:bCs/>
          <w:color w:val="000000"/>
        </w:rPr>
      </w:pPr>
      <w:r>
        <w:rPr>
          <w:bCs/>
          <w:color w:val="000000"/>
        </w:rPr>
        <w:t>Balsojums par lēmuma projektu.</w:t>
      </w:r>
    </w:p>
    <w:p w14:paraId="5812239A" w14:textId="37BFDACD" w:rsidR="000B4538" w:rsidRDefault="000B4538" w:rsidP="000B4538">
      <w:pPr>
        <w:jc w:val="both"/>
      </w:pPr>
      <w:r w:rsidRPr="00883F75">
        <w:rPr>
          <w:color w:val="000000"/>
        </w:rPr>
        <w:t>Atklāti</w:t>
      </w:r>
      <w:r w:rsidRPr="00883F75">
        <w:t xml:space="preserve"> balsojot: </w:t>
      </w:r>
      <w:r w:rsidR="00CA280C">
        <w:t xml:space="preserve">PAR – 9 (Ģirts Ante, </w:t>
      </w:r>
      <w:r w:rsidR="00CA280C">
        <w:rPr>
          <w:bCs/>
          <w:lang w:eastAsia="et-EE"/>
        </w:rPr>
        <w:t xml:space="preserve">Sarmīte Dude, Andris Podvinskis, Ivars Gorskis, Linda </w:t>
      </w:r>
      <w:proofErr w:type="spellStart"/>
      <w:r w:rsidR="00CA280C">
        <w:rPr>
          <w:bCs/>
          <w:lang w:eastAsia="et-EE"/>
        </w:rPr>
        <w:t>Karloviča</w:t>
      </w:r>
      <w:proofErr w:type="spellEnd"/>
      <w:r w:rsidR="00CA280C">
        <w:rPr>
          <w:bCs/>
          <w:lang w:eastAsia="et-EE"/>
        </w:rPr>
        <w:t xml:space="preserve">, Edgars Laimiņš, Sanita Olševska, Dace Reinika, Guntis Safranovičs), </w:t>
      </w:r>
      <w:r w:rsidR="00CA280C" w:rsidRPr="0036352E">
        <w:rPr>
          <w:bCs/>
          <w:lang w:eastAsia="et-EE"/>
        </w:rPr>
        <w:t xml:space="preserve"> </w:t>
      </w:r>
      <w:r w:rsidR="00CA280C">
        <w:rPr>
          <w:bCs/>
        </w:rPr>
        <w:t>PRET – 1 (</w:t>
      </w:r>
      <w:r w:rsidR="00CA280C">
        <w:rPr>
          <w:bCs/>
          <w:lang w:eastAsia="et-EE"/>
        </w:rPr>
        <w:t>Māris Feldmanis)</w:t>
      </w:r>
      <w:r w:rsidR="00CA280C">
        <w:rPr>
          <w:bCs/>
        </w:rPr>
        <w:t>, ATTURAS – 2 (</w:t>
      </w:r>
      <w:r w:rsidR="00CA280C">
        <w:rPr>
          <w:bCs/>
          <w:lang w:eastAsia="et-EE"/>
        </w:rPr>
        <w:t>Kristīne Briede,</w:t>
      </w:r>
      <w:r w:rsidR="00CA280C" w:rsidRPr="00607FAD">
        <w:rPr>
          <w:bCs/>
          <w:lang w:eastAsia="et-EE"/>
        </w:rPr>
        <w:t xml:space="preserve"> </w:t>
      </w:r>
      <w:r w:rsidR="00CA280C">
        <w:rPr>
          <w:bCs/>
          <w:lang w:eastAsia="et-EE"/>
        </w:rPr>
        <w:t xml:space="preserve">Edgars </w:t>
      </w:r>
      <w:proofErr w:type="spellStart"/>
      <w:r w:rsidR="00CA280C">
        <w:rPr>
          <w:bCs/>
          <w:lang w:eastAsia="et-EE"/>
        </w:rPr>
        <w:t>Gaigalis</w:t>
      </w:r>
      <w:proofErr w:type="spellEnd"/>
      <w:r w:rsidR="00CA280C">
        <w:rPr>
          <w:bCs/>
          <w:lang w:eastAsia="et-EE"/>
        </w:rPr>
        <w:t>)</w:t>
      </w:r>
      <w:r w:rsidR="00CA280C">
        <w:rPr>
          <w:bCs/>
        </w:rPr>
        <w:t>, NEBALSO – 1 (</w:t>
      </w:r>
      <w:r w:rsidR="00CA280C">
        <w:rPr>
          <w:bCs/>
          <w:lang w:eastAsia="et-EE"/>
        </w:rPr>
        <w:t xml:space="preserve">Viesturs Reinfelds), </w:t>
      </w:r>
      <w:r w:rsidRPr="001E4420">
        <w:t>Dobeles novada dome NOLEMJ:</w:t>
      </w:r>
    </w:p>
    <w:p w14:paraId="51A9BF5E" w14:textId="01E36E50" w:rsidR="000B4538" w:rsidRPr="00BA096A" w:rsidRDefault="000B4538" w:rsidP="000B4538">
      <w:pPr>
        <w:jc w:val="both"/>
        <w:rPr>
          <w:b/>
          <w:bCs/>
        </w:rPr>
      </w:pPr>
      <w:r w:rsidRPr="00883F75">
        <w:rPr>
          <w:b/>
          <w:color w:val="000000"/>
        </w:rPr>
        <w:t>Pieņemt lēmumu</w:t>
      </w:r>
      <w:r w:rsidRPr="00883F75">
        <w:rPr>
          <w:color w:val="000000"/>
        </w:rPr>
        <w:t xml:space="preserve"> </w:t>
      </w:r>
      <w:r w:rsidRPr="00883F75">
        <w:rPr>
          <w:b/>
          <w:color w:val="000000"/>
        </w:rPr>
        <w:t>Nr.</w:t>
      </w:r>
      <w:r w:rsidR="00BA096A">
        <w:rPr>
          <w:b/>
          <w:color w:val="000000"/>
        </w:rPr>
        <w:t>3</w:t>
      </w:r>
      <w:r w:rsidR="00CA280C">
        <w:rPr>
          <w:b/>
          <w:color w:val="000000"/>
        </w:rPr>
        <w:t>13</w:t>
      </w:r>
      <w:r w:rsidR="00BA096A">
        <w:rPr>
          <w:b/>
          <w:color w:val="000000"/>
        </w:rPr>
        <w:t>/11</w:t>
      </w:r>
      <w:r w:rsidRPr="00883F75">
        <w:rPr>
          <w:color w:val="000000"/>
        </w:rPr>
        <w:t xml:space="preserve"> </w:t>
      </w:r>
      <w:r w:rsidR="00BA096A" w:rsidRPr="00BA096A">
        <w:rPr>
          <w:b/>
          <w:bCs/>
          <w:color w:val="000000"/>
        </w:rPr>
        <w:t>’’</w:t>
      </w:r>
      <w:r w:rsidR="00BA096A" w:rsidRPr="00BA096A">
        <w:rPr>
          <w:b/>
          <w:bCs/>
        </w:rPr>
        <w:t>Par lauksaimniecībā izmantojamās zemes ’’Grotas”, Auru pagastā, Dobeles novadā, atsavināšanu izsolē’’</w:t>
      </w:r>
      <w:r w:rsidRPr="00BA096A">
        <w:rPr>
          <w:b/>
          <w:bCs/>
        </w:rPr>
        <w:t>.</w:t>
      </w:r>
    </w:p>
    <w:p w14:paraId="31393CC6" w14:textId="781F57DB" w:rsidR="00023A2B" w:rsidRDefault="000B4538" w:rsidP="000B4538">
      <w:pPr>
        <w:jc w:val="both"/>
        <w:rPr>
          <w:color w:val="000000"/>
        </w:rPr>
      </w:pPr>
      <w:r w:rsidRPr="00883F75">
        <w:rPr>
          <w:color w:val="000000"/>
        </w:rPr>
        <w:t>Lēmums pievienots protokolam.</w:t>
      </w:r>
    </w:p>
    <w:bookmarkEnd w:id="97"/>
    <w:p w14:paraId="39C4C299" w14:textId="19738691" w:rsidR="003D365B" w:rsidRDefault="003D365B" w:rsidP="00023A2B">
      <w:pPr>
        <w:jc w:val="center"/>
        <w:rPr>
          <w:color w:val="000000"/>
        </w:rPr>
      </w:pPr>
    </w:p>
    <w:p w14:paraId="4F52669D" w14:textId="77777777" w:rsidR="00877959" w:rsidRDefault="00877959" w:rsidP="00023A2B">
      <w:pPr>
        <w:jc w:val="center"/>
        <w:rPr>
          <w:color w:val="000000"/>
        </w:rPr>
      </w:pPr>
    </w:p>
    <w:p w14:paraId="63D64386" w14:textId="77777777" w:rsidR="007C6F72" w:rsidRDefault="007C6F72" w:rsidP="00023A2B">
      <w:pPr>
        <w:jc w:val="center"/>
        <w:rPr>
          <w:color w:val="000000"/>
        </w:rPr>
      </w:pPr>
    </w:p>
    <w:p w14:paraId="6FE53A4B" w14:textId="6C0DADED" w:rsidR="00023A2B" w:rsidRPr="00883F75" w:rsidRDefault="00700CD2" w:rsidP="00023A2B">
      <w:pPr>
        <w:jc w:val="center"/>
        <w:rPr>
          <w:b/>
          <w:u w:val="single"/>
        </w:rPr>
      </w:pPr>
      <w:r>
        <w:rPr>
          <w:color w:val="000000"/>
        </w:rPr>
        <w:t>43</w:t>
      </w:r>
      <w:r w:rsidR="00023A2B" w:rsidRPr="00883F75">
        <w:rPr>
          <w:color w:val="000000"/>
        </w:rPr>
        <w:t>.§</w:t>
      </w:r>
    </w:p>
    <w:p w14:paraId="15C74A21" w14:textId="77777777" w:rsidR="007359E9" w:rsidRPr="007359E9" w:rsidRDefault="007359E9" w:rsidP="007359E9">
      <w:pPr>
        <w:jc w:val="center"/>
        <w:rPr>
          <w:rFonts w:eastAsia="Calibri"/>
          <w:b/>
          <w:bCs/>
          <w:lang w:eastAsia="en-US"/>
        </w:rPr>
      </w:pPr>
      <w:bookmarkStart w:id="98" w:name="_Hlk96807549"/>
      <w:r w:rsidRPr="007359E9">
        <w:rPr>
          <w:b/>
          <w:bCs/>
        </w:rPr>
        <w:t>Par lauksaimniecībā izmantojamās zemes ’’Saules”, Auru pagastā, Dobeles novadā, atsavināšanu izsolē</w:t>
      </w:r>
    </w:p>
    <w:bookmarkEnd w:id="98"/>
    <w:p w14:paraId="6825C7C4" w14:textId="35C0111E"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3888" behindDoc="0" locked="0" layoutInCell="1" allowOverlap="1" wp14:anchorId="3AD6D45B" wp14:editId="5E9D701D">
                <wp:simplePos x="0" y="0"/>
                <wp:positionH relativeFrom="column">
                  <wp:posOffset>-61595</wp:posOffset>
                </wp:positionH>
                <wp:positionV relativeFrom="paragraph">
                  <wp:posOffset>-1905</wp:posOffset>
                </wp:positionV>
                <wp:extent cx="5892800" cy="0"/>
                <wp:effectExtent l="0" t="0" r="0" b="0"/>
                <wp:wrapNone/>
                <wp:docPr id="6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CFF0B" id="AutoShape 1126" o:spid="_x0000_s1026" type="#_x0000_t32" style="position:absolute;margin-left:-4.85pt;margin-top:-.15pt;width:464pt;height:0;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00780EB2" w:rsidRPr="00780EB2">
        <w:rPr>
          <w:i/>
          <w:color w:val="000000"/>
        </w:rPr>
        <w:t xml:space="preserve"> </w:t>
      </w:r>
      <w:r w:rsidR="00593CCF">
        <w:rPr>
          <w:i/>
          <w:color w:val="000000"/>
        </w:rPr>
        <w:t>(</w:t>
      </w:r>
      <w:proofErr w:type="spellStart"/>
      <w:r w:rsidR="00593CCF">
        <w:rPr>
          <w:i/>
          <w:color w:val="000000"/>
        </w:rPr>
        <w:t>K.Ļaksa</w:t>
      </w:r>
      <w:proofErr w:type="spellEnd"/>
      <w:r w:rsidRPr="00883F75">
        <w:rPr>
          <w:i/>
          <w:color w:val="000000"/>
        </w:rPr>
        <w:t>)</w:t>
      </w:r>
    </w:p>
    <w:p w14:paraId="42578355" w14:textId="77777777" w:rsidR="00D56C31" w:rsidRDefault="00D56C31" w:rsidP="00023A2B">
      <w:pPr>
        <w:jc w:val="center"/>
        <w:rPr>
          <w:i/>
          <w:color w:val="000000"/>
        </w:rPr>
      </w:pPr>
    </w:p>
    <w:p w14:paraId="04F0ED3D" w14:textId="77777777" w:rsidR="00C35F95" w:rsidRPr="00883F75" w:rsidRDefault="00C35F95" w:rsidP="00023A2B">
      <w:pPr>
        <w:jc w:val="center"/>
        <w:rPr>
          <w:color w:val="000000"/>
        </w:rPr>
      </w:pPr>
    </w:p>
    <w:p w14:paraId="25C62768" w14:textId="2492059C" w:rsidR="00965B65" w:rsidRPr="00883F75" w:rsidRDefault="00965B65" w:rsidP="00965B65">
      <w:pPr>
        <w:jc w:val="both"/>
        <w:rPr>
          <w:bCs/>
          <w:color w:val="000000"/>
        </w:rPr>
      </w:pPr>
      <w:r w:rsidRPr="00883F75">
        <w:rPr>
          <w:color w:val="000000"/>
        </w:rPr>
        <w:t xml:space="preserve">Jautājums izskatīts </w:t>
      </w:r>
      <w:r w:rsidRPr="00883F75">
        <w:rPr>
          <w:bCs/>
          <w:color w:val="000000"/>
        </w:rPr>
        <w:t>Tautsaimniecības un attīstības komitejā 2022.</w:t>
      </w:r>
      <w:r w:rsidR="00B639C0">
        <w:rPr>
          <w:bCs/>
          <w:color w:val="000000"/>
        </w:rPr>
        <w:t xml:space="preserve"> </w:t>
      </w:r>
      <w:r w:rsidRPr="00883F75">
        <w:rPr>
          <w:bCs/>
          <w:color w:val="000000"/>
        </w:rPr>
        <w:t xml:space="preserve">gada </w:t>
      </w:r>
      <w:r w:rsidR="007359E9">
        <w:rPr>
          <w:bCs/>
          <w:color w:val="000000"/>
        </w:rPr>
        <w:t>20. jūnijā</w:t>
      </w:r>
      <w:r w:rsidRPr="00883F75">
        <w:rPr>
          <w:bCs/>
          <w:color w:val="000000"/>
        </w:rPr>
        <w:t>.</w:t>
      </w:r>
    </w:p>
    <w:p w14:paraId="3DE297A0" w14:textId="77777777" w:rsidR="00965B65" w:rsidRPr="00883F75" w:rsidRDefault="00965B65" w:rsidP="00965B65">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8DF9C9B" w14:textId="77777777" w:rsidR="00965B65" w:rsidRPr="00883F75" w:rsidRDefault="00965B65" w:rsidP="00965B65">
      <w:pPr>
        <w:jc w:val="both"/>
        <w:rPr>
          <w:bCs/>
          <w:color w:val="000000"/>
        </w:rPr>
      </w:pPr>
      <w:r>
        <w:rPr>
          <w:bCs/>
          <w:color w:val="000000"/>
        </w:rPr>
        <w:t>Balsojums par lēmuma projektu.</w:t>
      </w:r>
    </w:p>
    <w:p w14:paraId="21F52B78" w14:textId="2EE672B5" w:rsidR="00965B65" w:rsidRPr="00DC141A" w:rsidRDefault="00965B65" w:rsidP="00965B65">
      <w:pPr>
        <w:jc w:val="both"/>
      </w:pPr>
      <w:r w:rsidRPr="00883F75">
        <w:rPr>
          <w:color w:val="000000"/>
        </w:rPr>
        <w:t>Atklāti</w:t>
      </w:r>
      <w:r w:rsidRPr="00883F75">
        <w:t xml:space="preserve"> balsojot: </w:t>
      </w:r>
      <w:r w:rsidR="004F349B">
        <w:t xml:space="preserve">PAR – 9 (Ģirts Ante, </w:t>
      </w:r>
      <w:r w:rsidR="004F349B">
        <w:rPr>
          <w:bCs/>
          <w:lang w:eastAsia="et-EE"/>
        </w:rPr>
        <w:t xml:space="preserve">Sarmīte Dude, Andris Podvinskis, Ivars Gorskis, Linda </w:t>
      </w:r>
      <w:proofErr w:type="spellStart"/>
      <w:r w:rsidR="004F349B">
        <w:rPr>
          <w:bCs/>
          <w:lang w:eastAsia="et-EE"/>
        </w:rPr>
        <w:t>Karloviča</w:t>
      </w:r>
      <w:proofErr w:type="spellEnd"/>
      <w:r w:rsidR="004F349B">
        <w:rPr>
          <w:bCs/>
          <w:lang w:eastAsia="et-EE"/>
        </w:rPr>
        <w:t xml:space="preserve">, Edgars Laimiņš, Sanita Olševska, Dace Reinika, Guntis Safranovičs), </w:t>
      </w:r>
      <w:r w:rsidR="004F349B" w:rsidRPr="0036352E">
        <w:rPr>
          <w:bCs/>
          <w:lang w:eastAsia="et-EE"/>
        </w:rPr>
        <w:t xml:space="preserve"> </w:t>
      </w:r>
      <w:r w:rsidR="004F349B">
        <w:rPr>
          <w:bCs/>
        </w:rPr>
        <w:t>PRET – nav, ATTURAS – 3 (</w:t>
      </w:r>
      <w:r w:rsidR="004F349B">
        <w:rPr>
          <w:bCs/>
          <w:lang w:eastAsia="et-EE"/>
        </w:rPr>
        <w:t>Kristīne Briede,</w:t>
      </w:r>
      <w:r w:rsidR="004F349B" w:rsidRPr="00607FAD">
        <w:rPr>
          <w:bCs/>
          <w:lang w:eastAsia="et-EE"/>
        </w:rPr>
        <w:t xml:space="preserve"> </w:t>
      </w:r>
      <w:r w:rsidR="004F349B">
        <w:rPr>
          <w:bCs/>
          <w:lang w:eastAsia="et-EE"/>
        </w:rPr>
        <w:t xml:space="preserve">Edgars </w:t>
      </w:r>
      <w:proofErr w:type="spellStart"/>
      <w:r w:rsidR="004F349B">
        <w:rPr>
          <w:bCs/>
          <w:lang w:eastAsia="et-EE"/>
        </w:rPr>
        <w:t>Gaigalis</w:t>
      </w:r>
      <w:proofErr w:type="spellEnd"/>
      <w:r w:rsidR="004F349B">
        <w:rPr>
          <w:bCs/>
          <w:lang w:eastAsia="et-EE"/>
        </w:rPr>
        <w:t>,</w:t>
      </w:r>
      <w:r w:rsidR="004F349B" w:rsidRPr="003705FF">
        <w:rPr>
          <w:bCs/>
          <w:lang w:eastAsia="et-EE"/>
        </w:rPr>
        <w:t xml:space="preserve"> </w:t>
      </w:r>
      <w:r w:rsidR="004F349B">
        <w:rPr>
          <w:bCs/>
          <w:lang w:eastAsia="et-EE"/>
        </w:rPr>
        <w:t>Māris Feldmanis)</w:t>
      </w:r>
      <w:r w:rsidR="004F349B">
        <w:rPr>
          <w:bCs/>
        </w:rPr>
        <w:t>, NEBALSO – 1 (</w:t>
      </w:r>
      <w:r w:rsidR="004F349B">
        <w:rPr>
          <w:bCs/>
          <w:lang w:eastAsia="et-EE"/>
        </w:rPr>
        <w:t>Viesturs Reinfelds),</w:t>
      </w:r>
      <w:r w:rsidR="004F349B" w:rsidRPr="00131FAE">
        <w:t xml:space="preserve"> </w:t>
      </w:r>
      <w:r w:rsidR="004F349B" w:rsidRPr="001E4420">
        <w:t xml:space="preserve">Dobeles novada dome </w:t>
      </w:r>
      <w:r w:rsidRPr="00DC141A">
        <w:t>NOLEMJ:</w:t>
      </w:r>
    </w:p>
    <w:p w14:paraId="5D33A795" w14:textId="674BD755" w:rsidR="007359E9" w:rsidRPr="007359E9" w:rsidRDefault="00965B65" w:rsidP="007359E9">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7359E9">
        <w:rPr>
          <w:b/>
          <w:color w:val="000000"/>
        </w:rPr>
        <w:t>31</w:t>
      </w:r>
      <w:r w:rsidR="004F349B">
        <w:rPr>
          <w:b/>
          <w:color w:val="000000"/>
        </w:rPr>
        <w:t>4</w:t>
      </w:r>
      <w:r w:rsidR="007359E9">
        <w:rPr>
          <w:b/>
          <w:color w:val="000000"/>
        </w:rPr>
        <w:t>/11</w:t>
      </w:r>
      <w:r w:rsidRPr="00883F75">
        <w:rPr>
          <w:color w:val="000000"/>
        </w:rPr>
        <w:t xml:space="preserve"> </w:t>
      </w:r>
      <w:r w:rsidR="007359E9" w:rsidRPr="007359E9">
        <w:rPr>
          <w:b/>
          <w:bCs/>
          <w:color w:val="000000"/>
        </w:rPr>
        <w:t>’’</w:t>
      </w:r>
      <w:r w:rsidR="007359E9" w:rsidRPr="007359E9">
        <w:rPr>
          <w:b/>
          <w:bCs/>
        </w:rPr>
        <w:t>Par lauksaimniecībā izmantojamās zemes ’’Saules”, Auru pagastā, Dobeles novadā, atsavināšanu izsolē’’.</w:t>
      </w:r>
    </w:p>
    <w:p w14:paraId="54C8DCBF" w14:textId="6B1D2C19" w:rsidR="00965B65" w:rsidRDefault="00965B65" w:rsidP="00965B65">
      <w:pPr>
        <w:jc w:val="both"/>
        <w:rPr>
          <w:color w:val="000000"/>
        </w:rPr>
      </w:pPr>
      <w:r w:rsidRPr="00883F75">
        <w:rPr>
          <w:color w:val="000000"/>
        </w:rPr>
        <w:t>Lēmums pievienots protokolam.</w:t>
      </w:r>
    </w:p>
    <w:p w14:paraId="5A6D74BB" w14:textId="77777777" w:rsidR="00023A2B" w:rsidRPr="00883F75" w:rsidRDefault="00023A2B" w:rsidP="00023A2B">
      <w:pPr>
        <w:jc w:val="both"/>
        <w:rPr>
          <w:b/>
        </w:rPr>
      </w:pPr>
    </w:p>
    <w:p w14:paraId="1383061D" w14:textId="325624A7" w:rsidR="00877959" w:rsidRDefault="00877959" w:rsidP="00023A2B">
      <w:pPr>
        <w:ind w:left="4320"/>
        <w:rPr>
          <w:color w:val="000000"/>
        </w:rPr>
      </w:pPr>
    </w:p>
    <w:p w14:paraId="34241B4D" w14:textId="65A80FC4" w:rsidR="00023A2B" w:rsidRPr="00883F75" w:rsidRDefault="00023A2B" w:rsidP="00023A2B">
      <w:pPr>
        <w:ind w:left="4320"/>
        <w:rPr>
          <w:b/>
          <w:u w:val="single"/>
        </w:rPr>
      </w:pPr>
      <w:r>
        <w:rPr>
          <w:color w:val="000000"/>
        </w:rPr>
        <w:t>4</w:t>
      </w:r>
      <w:r w:rsidR="00700CD2">
        <w:rPr>
          <w:color w:val="000000"/>
        </w:rPr>
        <w:t>4</w:t>
      </w:r>
      <w:r w:rsidRPr="00883F75">
        <w:rPr>
          <w:color w:val="000000"/>
        </w:rPr>
        <w:t>.§</w:t>
      </w:r>
    </w:p>
    <w:p w14:paraId="5395D627" w14:textId="77777777" w:rsidR="00C97B1C" w:rsidRPr="00C97B1C" w:rsidRDefault="00C97B1C" w:rsidP="00C97B1C">
      <w:pPr>
        <w:jc w:val="center"/>
        <w:rPr>
          <w:rFonts w:eastAsia="Calibri"/>
          <w:b/>
          <w:bCs/>
          <w:lang w:eastAsia="en-US"/>
        </w:rPr>
      </w:pPr>
      <w:r w:rsidRPr="00C97B1C">
        <w:rPr>
          <w:b/>
          <w:bCs/>
        </w:rPr>
        <w:t xml:space="preserve">Par lauksaimniecībā izmantojamās zemes ’’Pie </w:t>
      </w:r>
      <w:proofErr w:type="spellStart"/>
      <w:r w:rsidRPr="00C97B1C">
        <w:rPr>
          <w:b/>
          <w:bCs/>
        </w:rPr>
        <w:t>Mackiem</w:t>
      </w:r>
      <w:proofErr w:type="spellEnd"/>
      <w:r w:rsidRPr="00C97B1C">
        <w:rPr>
          <w:b/>
          <w:bCs/>
        </w:rPr>
        <w:t>”, Bikstu pagastā, Dobeles novadā, atsavināšanu izsolē</w:t>
      </w:r>
    </w:p>
    <w:p w14:paraId="4DFC9301" w14:textId="345E15A3"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4912" behindDoc="0" locked="0" layoutInCell="1" allowOverlap="1" wp14:anchorId="58E2E632" wp14:editId="13A5E7F4">
                <wp:simplePos x="0" y="0"/>
                <wp:positionH relativeFrom="column">
                  <wp:posOffset>-61595</wp:posOffset>
                </wp:positionH>
                <wp:positionV relativeFrom="paragraph">
                  <wp:posOffset>-1905</wp:posOffset>
                </wp:positionV>
                <wp:extent cx="5892800" cy="0"/>
                <wp:effectExtent l="0" t="0" r="0" b="0"/>
                <wp:wrapNone/>
                <wp:docPr id="6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D1FB9B" id="AutoShape 1126" o:spid="_x0000_s1026" type="#_x0000_t32" style="position:absolute;margin-left:-4.85pt;margin-top:-.15pt;width:464pt;height:0;flip:y;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593CCF">
        <w:rPr>
          <w:i/>
          <w:color w:val="000000"/>
        </w:rPr>
        <w:t>K.Ļaksa</w:t>
      </w:r>
      <w:proofErr w:type="spellEnd"/>
      <w:r w:rsidRPr="00883F75">
        <w:rPr>
          <w:i/>
          <w:color w:val="000000"/>
        </w:rPr>
        <w:t>)</w:t>
      </w:r>
    </w:p>
    <w:p w14:paraId="5371C8AB" w14:textId="77777777" w:rsidR="00D56C31" w:rsidRDefault="00D56C31" w:rsidP="00023A2B">
      <w:pPr>
        <w:jc w:val="center"/>
        <w:rPr>
          <w:i/>
          <w:color w:val="000000"/>
        </w:rPr>
      </w:pPr>
    </w:p>
    <w:p w14:paraId="45F5D9E0" w14:textId="77777777" w:rsidR="00104AFE" w:rsidRPr="00883F75" w:rsidRDefault="00104AFE" w:rsidP="00023A2B">
      <w:pPr>
        <w:jc w:val="center"/>
        <w:rPr>
          <w:color w:val="000000"/>
        </w:rPr>
      </w:pPr>
    </w:p>
    <w:p w14:paraId="165C21D4" w14:textId="635007E9" w:rsidR="00632DEA" w:rsidRPr="00883F75" w:rsidRDefault="00632DEA" w:rsidP="00632DEA">
      <w:pPr>
        <w:jc w:val="both"/>
        <w:rPr>
          <w:bCs/>
          <w:color w:val="000000"/>
        </w:rPr>
      </w:pPr>
      <w:r w:rsidRPr="00883F75">
        <w:rPr>
          <w:color w:val="000000"/>
        </w:rPr>
        <w:t xml:space="preserve">Jautājums izskatīts </w:t>
      </w:r>
      <w:r w:rsidRPr="00883F75">
        <w:rPr>
          <w:bCs/>
          <w:color w:val="000000"/>
        </w:rPr>
        <w:t>Tautsaimniecības un attīstības komitejā 2022.</w:t>
      </w:r>
      <w:r w:rsidR="00857561">
        <w:rPr>
          <w:bCs/>
          <w:color w:val="000000"/>
        </w:rPr>
        <w:t xml:space="preserve"> </w:t>
      </w:r>
      <w:r w:rsidRPr="00883F75">
        <w:rPr>
          <w:bCs/>
          <w:color w:val="000000"/>
        </w:rPr>
        <w:t xml:space="preserve">gada </w:t>
      </w:r>
      <w:r w:rsidR="00C97B1C">
        <w:rPr>
          <w:bCs/>
          <w:color w:val="000000"/>
        </w:rPr>
        <w:t>20. jūnijā</w:t>
      </w:r>
      <w:r w:rsidRPr="00883F75">
        <w:rPr>
          <w:bCs/>
          <w:color w:val="000000"/>
        </w:rPr>
        <w:t>.</w:t>
      </w:r>
    </w:p>
    <w:p w14:paraId="678A6C7F" w14:textId="77777777" w:rsidR="00632DEA" w:rsidRPr="00883F75" w:rsidRDefault="00632DEA" w:rsidP="00632DEA">
      <w:pPr>
        <w:jc w:val="both"/>
        <w:rPr>
          <w:color w:val="000000"/>
        </w:rPr>
      </w:pPr>
      <w:bookmarkStart w:id="99" w:name="_Hlk107948198"/>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bookmarkEnd w:id="99"/>
    <w:p w14:paraId="447143F7" w14:textId="77777777" w:rsidR="00632DEA" w:rsidRPr="00883F75" w:rsidRDefault="00632DEA" w:rsidP="00632DEA">
      <w:pPr>
        <w:jc w:val="both"/>
        <w:rPr>
          <w:bCs/>
          <w:color w:val="000000"/>
        </w:rPr>
      </w:pPr>
      <w:r>
        <w:rPr>
          <w:bCs/>
          <w:color w:val="000000"/>
        </w:rPr>
        <w:lastRenderedPageBreak/>
        <w:t>Balsojums par lēmuma projektu.</w:t>
      </w:r>
    </w:p>
    <w:p w14:paraId="5034AF6F" w14:textId="6BE24B5E" w:rsidR="00632DEA" w:rsidRPr="007B3E1D" w:rsidRDefault="00632DEA" w:rsidP="00632DEA">
      <w:pPr>
        <w:jc w:val="both"/>
      </w:pPr>
      <w:r w:rsidRPr="00883F75">
        <w:rPr>
          <w:color w:val="000000"/>
        </w:rPr>
        <w:t>Atklāti</w:t>
      </w:r>
      <w:r w:rsidRPr="00883F75">
        <w:t xml:space="preserve"> balsojot: </w:t>
      </w:r>
      <w:r>
        <w:rPr>
          <w:bCs/>
        </w:rPr>
        <w:t>:</w:t>
      </w:r>
      <w:r>
        <w:t xml:space="preserve"> </w:t>
      </w:r>
      <w:r w:rsidR="00553E03">
        <w:t xml:space="preserve">PAR – 11 (Ģirts Ante, </w:t>
      </w:r>
      <w:r w:rsidR="00553E03">
        <w:rPr>
          <w:bCs/>
          <w:lang w:eastAsia="et-EE"/>
        </w:rPr>
        <w:t xml:space="preserve">Sarmīte Dude, Andris Podvinskis, Māris Feldmanis, Edgars </w:t>
      </w:r>
      <w:proofErr w:type="spellStart"/>
      <w:r w:rsidR="00553E03">
        <w:rPr>
          <w:bCs/>
          <w:lang w:eastAsia="et-EE"/>
        </w:rPr>
        <w:t>Gaigalis</w:t>
      </w:r>
      <w:proofErr w:type="spellEnd"/>
      <w:r w:rsidR="00553E03">
        <w:rPr>
          <w:bCs/>
          <w:lang w:eastAsia="et-EE"/>
        </w:rPr>
        <w:t xml:space="preserve">, Ivars Gorskis, Linda </w:t>
      </w:r>
      <w:proofErr w:type="spellStart"/>
      <w:r w:rsidR="00553E03">
        <w:rPr>
          <w:bCs/>
          <w:lang w:eastAsia="et-EE"/>
        </w:rPr>
        <w:t>Karloviča</w:t>
      </w:r>
      <w:proofErr w:type="spellEnd"/>
      <w:r w:rsidR="00553E03">
        <w:rPr>
          <w:bCs/>
          <w:lang w:eastAsia="et-EE"/>
        </w:rPr>
        <w:t xml:space="preserve">, Edgars Laimiņš, Sanita Olševska,  Dace Reinika, Guntis Safranovičs), </w:t>
      </w:r>
      <w:r w:rsidR="00553E03" w:rsidRPr="0036352E">
        <w:rPr>
          <w:bCs/>
          <w:lang w:eastAsia="et-EE"/>
        </w:rPr>
        <w:t xml:space="preserve"> </w:t>
      </w:r>
      <w:r w:rsidR="00553E03">
        <w:rPr>
          <w:bCs/>
        </w:rPr>
        <w:t>PRET – nav,  ATTURAS – 2 (</w:t>
      </w:r>
      <w:r w:rsidR="00553E03">
        <w:rPr>
          <w:bCs/>
          <w:lang w:eastAsia="et-EE"/>
        </w:rPr>
        <w:t>Kristīne Briede,</w:t>
      </w:r>
      <w:r w:rsidR="00553E03" w:rsidRPr="006E5F7E">
        <w:rPr>
          <w:bCs/>
          <w:lang w:eastAsia="et-EE"/>
        </w:rPr>
        <w:t xml:space="preserve"> </w:t>
      </w:r>
      <w:r w:rsidR="00553E03">
        <w:rPr>
          <w:bCs/>
          <w:lang w:eastAsia="et-EE"/>
        </w:rPr>
        <w:t>Viesturs Reinfelds)</w:t>
      </w:r>
      <w:r w:rsidR="00553E03">
        <w:rPr>
          <w:bCs/>
        </w:rPr>
        <w:t xml:space="preserve">,  </w:t>
      </w:r>
      <w:r w:rsidRPr="007B3E1D">
        <w:t xml:space="preserve">Dobeles novada dome </w:t>
      </w:r>
      <w:r w:rsidRPr="007B3E1D">
        <w:rPr>
          <w:bCs/>
        </w:rPr>
        <w:t>NOLEMJ</w:t>
      </w:r>
      <w:r w:rsidRPr="007B3E1D">
        <w:t>:</w:t>
      </w:r>
    </w:p>
    <w:p w14:paraId="405309FA" w14:textId="317B2F50" w:rsidR="00C97B1C" w:rsidRPr="00AF287B" w:rsidRDefault="00632DEA" w:rsidP="00C97B1C">
      <w:pPr>
        <w:jc w:val="both"/>
        <w:rPr>
          <w:rFonts w:eastAsia="Calibri"/>
          <w:lang w:eastAsia="en-US"/>
        </w:rPr>
      </w:pPr>
      <w:r w:rsidRPr="00883F75">
        <w:rPr>
          <w:b/>
          <w:color w:val="000000"/>
        </w:rPr>
        <w:t>Pieņemt lēmumu</w:t>
      </w:r>
      <w:r w:rsidRPr="00883F75">
        <w:rPr>
          <w:color w:val="000000"/>
        </w:rPr>
        <w:t xml:space="preserve"> </w:t>
      </w:r>
      <w:r w:rsidRPr="00883F75">
        <w:rPr>
          <w:b/>
          <w:color w:val="000000"/>
        </w:rPr>
        <w:t>Nr.</w:t>
      </w:r>
      <w:r w:rsidR="00C97B1C">
        <w:rPr>
          <w:b/>
          <w:color w:val="000000"/>
        </w:rPr>
        <w:t>31</w:t>
      </w:r>
      <w:r w:rsidR="00553E03">
        <w:rPr>
          <w:b/>
          <w:color w:val="000000"/>
        </w:rPr>
        <w:t>5</w:t>
      </w:r>
      <w:r w:rsidR="00C97B1C">
        <w:rPr>
          <w:b/>
          <w:color w:val="000000"/>
        </w:rPr>
        <w:t>/11</w:t>
      </w:r>
      <w:r w:rsidRPr="00883F75">
        <w:rPr>
          <w:color w:val="000000"/>
        </w:rPr>
        <w:t xml:space="preserve"> </w:t>
      </w:r>
      <w:r w:rsidR="00C97B1C" w:rsidRPr="00C97B1C">
        <w:rPr>
          <w:b/>
          <w:bCs/>
          <w:color w:val="000000"/>
        </w:rPr>
        <w:t>’’</w:t>
      </w:r>
      <w:r w:rsidR="00C97B1C" w:rsidRPr="00C97B1C">
        <w:rPr>
          <w:b/>
          <w:bCs/>
        </w:rPr>
        <w:t xml:space="preserve">Par lauksaimniecībā izmantojamās zemes ’’Pie </w:t>
      </w:r>
      <w:proofErr w:type="spellStart"/>
      <w:r w:rsidR="00C97B1C" w:rsidRPr="00C97B1C">
        <w:rPr>
          <w:b/>
          <w:bCs/>
        </w:rPr>
        <w:t>Mackiem</w:t>
      </w:r>
      <w:proofErr w:type="spellEnd"/>
      <w:r w:rsidR="00C97B1C" w:rsidRPr="00C97B1C">
        <w:rPr>
          <w:b/>
          <w:bCs/>
        </w:rPr>
        <w:t>”, Bikstu pagastā, Dobeles novadā, atsavināšanu izsolē’’.</w:t>
      </w:r>
    </w:p>
    <w:p w14:paraId="00FEF84A" w14:textId="6E30930E" w:rsidR="00632DEA" w:rsidRDefault="00632DEA" w:rsidP="00C97B1C">
      <w:pPr>
        <w:ind w:right="-766"/>
        <w:jc w:val="both"/>
        <w:rPr>
          <w:color w:val="000000"/>
        </w:rPr>
      </w:pPr>
      <w:r w:rsidRPr="00883F75">
        <w:rPr>
          <w:color w:val="000000"/>
        </w:rPr>
        <w:t>Lēmums pievienots protokolam.</w:t>
      </w:r>
    </w:p>
    <w:p w14:paraId="2FAD040F" w14:textId="5471FE2F" w:rsidR="00877959" w:rsidRDefault="00877959" w:rsidP="00023A2B">
      <w:pPr>
        <w:jc w:val="center"/>
        <w:rPr>
          <w:color w:val="000000"/>
        </w:rPr>
      </w:pPr>
    </w:p>
    <w:p w14:paraId="343125AB" w14:textId="6370DC4D" w:rsidR="003F55A6" w:rsidRDefault="003F55A6" w:rsidP="00023A2B">
      <w:pPr>
        <w:jc w:val="center"/>
        <w:rPr>
          <w:color w:val="000000"/>
        </w:rPr>
      </w:pPr>
    </w:p>
    <w:p w14:paraId="6ADD3CD0" w14:textId="77777777" w:rsidR="007C6F72" w:rsidRDefault="007C6F72" w:rsidP="00023A2B">
      <w:pPr>
        <w:jc w:val="center"/>
        <w:rPr>
          <w:color w:val="000000"/>
        </w:rPr>
      </w:pPr>
    </w:p>
    <w:p w14:paraId="13EF37E3" w14:textId="2DE95135" w:rsidR="00023A2B" w:rsidRPr="00883F75" w:rsidRDefault="00023A2B" w:rsidP="00023A2B">
      <w:pPr>
        <w:jc w:val="center"/>
        <w:rPr>
          <w:b/>
          <w:u w:val="single"/>
        </w:rPr>
      </w:pPr>
      <w:r>
        <w:rPr>
          <w:color w:val="000000"/>
        </w:rPr>
        <w:t>4</w:t>
      </w:r>
      <w:r w:rsidR="00700CD2">
        <w:rPr>
          <w:color w:val="000000"/>
        </w:rPr>
        <w:t>5</w:t>
      </w:r>
      <w:r w:rsidRPr="00883F75">
        <w:rPr>
          <w:color w:val="000000"/>
        </w:rPr>
        <w:t>.§</w:t>
      </w:r>
    </w:p>
    <w:p w14:paraId="35E30C63" w14:textId="77777777" w:rsidR="0031768B" w:rsidRPr="0031768B" w:rsidRDefault="0031768B" w:rsidP="0031768B">
      <w:pPr>
        <w:jc w:val="center"/>
        <w:rPr>
          <w:b/>
          <w:bCs/>
        </w:rPr>
      </w:pPr>
      <w:r w:rsidRPr="0031768B">
        <w:rPr>
          <w:b/>
          <w:bCs/>
        </w:rPr>
        <w:t>Par lauksaimniecībā izmantojamās zemes ’’Aiz Počām”, Zebrenes pagastā, Dobeles novadā, atsavināšanu izsolē</w:t>
      </w:r>
    </w:p>
    <w:p w14:paraId="351FA077" w14:textId="3AC50BAF"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5936" behindDoc="0" locked="0" layoutInCell="1" allowOverlap="1" wp14:anchorId="5EC042AC" wp14:editId="10CAA1D2">
                <wp:simplePos x="0" y="0"/>
                <wp:positionH relativeFrom="column">
                  <wp:posOffset>-61595</wp:posOffset>
                </wp:positionH>
                <wp:positionV relativeFrom="paragraph">
                  <wp:posOffset>-1905</wp:posOffset>
                </wp:positionV>
                <wp:extent cx="5892800" cy="0"/>
                <wp:effectExtent l="0" t="0" r="0" b="0"/>
                <wp:wrapNone/>
                <wp:docPr id="6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F53019" id="AutoShape 1126" o:spid="_x0000_s1026" type="#_x0000_t32" style="position:absolute;margin-left:-4.85pt;margin-top:-.15pt;width:464pt;height:0;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31768B">
        <w:rPr>
          <w:i/>
          <w:color w:val="000000"/>
        </w:rPr>
        <w:t>K.Ļaksa</w:t>
      </w:r>
      <w:proofErr w:type="spellEnd"/>
      <w:r w:rsidRPr="00883F75">
        <w:rPr>
          <w:i/>
          <w:color w:val="000000"/>
        </w:rPr>
        <w:t>)</w:t>
      </w:r>
    </w:p>
    <w:p w14:paraId="6F545ECC" w14:textId="77777777" w:rsidR="00A57F37" w:rsidRDefault="00A57F37" w:rsidP="00023A2B">
      <w:pPr>
        <w:jc w:val="center"/>
        <w:rPr>
          <w:i/>
          <w:color w:val="000000"/>
        </w:rPr>
      </w:pPr>
    </w:p>
    <w:p w14:paraId="2383242E" w14:textId="77777777" w:rsidR="00FB71ED" w:rsidRPr="00883F75" w:rsidRDefault="00FB71ED" w:rsidP="00023A2B">
      <w:pPr>
        <w:jc w:val="center"/>
        <w:rPr>
          <w:color w:val="000000"/>
        </w:rPr>
      </w:pPr>
    </w:p>
    <w:p w14:paraId="0144F799" w14:textId="17E2BF97" w:rsidR="00515B4A" w:rsidRPr="00883F75" w:rsidRDefault="00515B4A" w:rsidP="00515B4A">
      <w:pPr>
        <w:jc w:val="both"/>
        <w:rPr>
          <w:bCs/>
          <w:color w:val="000000"/>
        </w:rPr>
      </w:pPr>
      <w:r w:rsidRPr="00883F75">
        <w:rPr>
          <w:color w:val="000000"/>
        </w:rPr>
        <w:t xml:space="preserve">Jautājums izskatīts </w:t>
      </w:r>
      <w:r w:rsidRPr="00883F75">
        <w:rPr>
          <w:bCs/>
          <w:color w:val="000000"/>
        </w:rPr>
        <w:t>Tautsaimniecības un attīstības komitejā 2022.</w:t>
      </w:r>
      <w:r w:rsidR="00857561">
        <w:rPr>
          <w:bCs/>
          <w:color w:val="000000"/>
        </w:rPr>
        <w:t xml:space="preserve"> </w:t>
      </w:r>
      <w:r w:rsidRPr="00883F75">
        <w:rPr>
          <w:bCs/>
          <w:color w:val="000000"/>
        </w:rPr>
        <w:t xml:space="preserve">gada </w:t>
      </w:r>
      <w:r w:rsidR="0031768B">
        <w:rPr>
          <w:bCs/>
          <w:color w:val="000000"/>
        </w:rPr>
        <w:t>20. jūnijā</w:t>
      </w:r>
      <w:r w:rsidRPr="00883F75">
        <w:rPr>
          <w:bCs/>
          <w:color w:val="000000"/>
        </w:rPr>
        <w:t>.</w:t>
      </w:r>
    </w:p>
    <w:p w14:paraId="0E2D6870" w14:textId="77777777" w:rsidR="00C27D92" w:rsidRPr="00883F75" w:rsidRDefault="00C27D92" w:rsidP="00C27D92">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727EA798" w14:textId="77777777" w:rsidR="00515B4A" w:rsidRPr="00883F75" w:rsidRDefault="00515B4A" w:rsidP="00515B4A">
      <w:pPr>
        <w:jc w:val="both"/>
        <w:rPr>
          <w:bCs/>
          <w:color w:val="000000"/>
        </w:rPr>
      </w:pPr>
      <w:r>
        <w:rPr>
          <w:bCs/>
          <w:color w:val="000000"/>
        </w:rPr>
        <w:t>Balsojums par lēmuma projektu.</w:t>
      </w:r>
    </w:p>
    <w:p w14:paraId="04593A0D" w14:textId="61FF289B" w:rsidR="00515B4A" w:rsidRPr="00F34F56" w:rsidRDefault="00515B4A" w:rsidP="00515B4A">
      <w:pPr>
        <w:jc w:val="both"/>
      </w:pPr>
      <w:r w:rsidRPr="00883F75">
        <w:rPr>
          <w:color w:val="000000"/>
        </w:rPr>
        <w:t>Atklāti</w:t>
      </w:r>
      <w:r w:rsidRPr="00883F75">
        <w:t xml:space="preserve"> balsojot: </w:t>
      </w:r>
      <w:r w:rsidR="00D01DF2">
        <w:t xml:space="preserve">PAR – 13 (Ģirts Ante, </w:t>
      </w:r>
      <w:r w:rsidR="00D01DF2">
        <w:rPr>
          <w:bCs/>
          <w:lang w:eastAsia="et-EE"/>
        </w:rPr>
        <w:t xml:space="preserve">Kristīne Briede, Sarmīte Dude, Andris Podvinskis, Māris Feldmanis, Edgars </w:t>
      </w:r>
      <w:proofErr w:type="spellStart"/>
      <w:r w:rsidR="00D01DF2">
        <w:rPr>
          <w:bCs/>
          <w:lang w:eastAsia="et-EE"/>
        </w:rPr>
        <w:t>Gaigalis</w:t>
      </w:r>
      <w:proofErr w:type="spellEnd"/>
      <w:r w:rsidR="00D01DF2">
        <w:rPr>
          <w:bCs/>
          <w:lang w:eastAsia="et-EE"/>
        </w:rPr>
        <w:t xml:space="preserve">, Ivars Gorskis, Linda </w:t>
      </w:r>
      <w:proofErr w:type="spellStart"/>
      <w:r w:rsidR="00D01DF2">
        <w:rPr>
          <w:bCs/>
          <w:lang w:eastAsia="et-EE"/>
        </w:rPr>
        <w:t>Karloviča</w:t>
      </w:r>
      <w:proofErr w:type="spellEnd"/>
      <w:r w:rsidR="00D01DF2">
        <w:rPr>
          <w:bCs/>
          <w:lang w:eastAsia="et-EE"/>
        </w:rPr>
        <w:t xml:space="preserve">, Edgars Laimiņš, Sanita Olševska, Viesturs Reinfelds, Dace Reinika, Guntis Safranovičs), </w:t>
      </w:r>
      <w:r w:rsidR="00D01DF2">
        <w:rPr>
          <w:bCs/>
        </w:rPr>
        <w:t xml:space="preserve">PRET – nav, ATTURAS – nav, </w:t>
      </w:r>
      <w:r w:rsidRPr="00F34F56">
        <w:t>Dobeles novada dome NOLEMJ:</w:t>
      </w:r>
    </w:p>
    <w:p w14:paraId="0D16A79A" w14:textId="7EC74FA9" w:rsidR="0031768B" w:rsidRPr="0031768B" w:rsidRDefault="00515B4A" w:rsidP="0031768B">
      <w:pPr>
        <w:jc w:val="both"/>
        <w:rPr>
          <w:b/>
          <w:bCs/>
        </w:rPr>
      </w:pPr>
      <w:r w:rsidRPr="00883F75">
        <w:rPr>
          <w:b/>
          <w:color w:val="000000"/>
        </w:rPr>
        <w:t>Pieņemt lēmumu</w:t>
      </w:r>
      <w:r w:rsidRPr="00883F75">
        <w:rPr>
          <w:color w:val="000000"/>
        </w:rPr>
        <w:t xml:space="preserve"> </w:t>
      </w:r>
      <w:r w:rsidRPr="00883F75">
        <w:rPr>
          <w:b/>
          <w:color w:val="000000"/>
        </w:rPr>
        <w:t>Nr.</w:t>
      </w:r>
      <w:r w:rsidR="0031768B">
        <w:rPr>
          <w:b/>
          <w:color w:val="000000"/>
        </w:rPr>
        <w:t>31</w:t>
      </w:r>
      <w:r w:rsidR="00D01DF2">
        <w:rPr>
          <w:b/>
          <w:color w:val="000000"/>
        </w:rPr>
        <w:t>6</w:t>
      </w:r>
      <w:r w:rsidR="0031768B">
        <w:rPr>
          <w:b/>
          <w:color w:val="000000"/>
        </w:rPr>
        <w:t>/11</w:t>
      </w:r>
      <w:r w:rsidRPr="00883F75">
        <w:rPr>
          <w:color w:val="000000"/>
        </w:rPr>
        <w:t xml:space="preserve"> </w:t>
      </w:r>
      <w:r w:rsidR="0031768B" w:rsidRPr="0031768B">
        <w:rPr>
          <w:b/>
          <w:bCs/>
          <w:color w:val="000000"/>
        </w:rPr>
        <w:t>’’</w:t>
      </w:r>
      <w:r w:rsidR="0031768B" w:rsidRPr="0031768B">
        <w:rPr>
          <w:b/>
          <w:bCs/>
        </w:rPr>
        <w:t>Par lauksaimniecībā izmantojamās zemes ’’Aiz Počām”, Zebrenes pagastā, Dobeles novadā, atsavināšanu izsolē’’.</w:t>
      </w:r>
    </w:p>
    <w:p w14:paraId="33088446" w14:textId="0C88FE91" w:rsidR="00515B4A" w:rsidRDefault="00515B4A" w:rsidP="00515B4A">
      <w:pPr>
        <w:jc w:val="both"/>
        <w:rPr>
          <w:color w:val="000000"/>
        </w:rPr>
      </w:pPr>
      <w:r w:rsidRPr="00883F75">
        <w:rPr>
          <w:color w:val="000000"/>
        </w:rPr>
        <w:t>Lēmums pievienots protokolam.</w:t>
      </w:r>
    </w:p>
    <w:p w14:paraId="4FA3D4C4" w14:textId="77777777" w:rsidR="00877959" w:rsidRDefault="00877959" w:rsidP="00023A2B">
      <w:pPr>
        <w:jc w:val="center"/>
        <w:rPr>
          <w:color w:val="000000"/>
        </w:rPr>
      </w:pPr>
    </w:p>
    <w:p w14:paraId="4C2A9B90" w14:textId="77777777" w:rsidR="00877959" w:rsidRDefault="00877959" w:rsidP="00023A2B">
      <w:pPr>
        <w:jc w:val="center"/>
        <w:rPr>
          <w:color w:val="000000"/>
        </w:rPr>
      </w:pPr>
    </w:p>
    <w:p w14:paraId="052B5EE8" w14:textId="77777777" w:rsidR="007C6F72" w:rsidRDefault="007C6F72" w:rsidP="00023A2B">
      <w:pPr>
        <w:jc w:val="center"/>
        <w:rPr>
          <w:color w:val="000000"/>
        </w:rPr>
      </w:pPr>
    </w:p>
    <w:p w14:paraId="12BAD060" w14:textId="4472DA3E" w:rsidR="00023A2B" w:rsidRPr="00883F75" w:rsidRDefault="00023A2B" w:rsidP="00023A2B">
      <w:pPr>
        <w:jc w:val="center"/>
        <w:rPr>
          <w:b/>
          <w:u w:val="single"/>
        </w:rPr>
      </w:pPr>
      <w:r>
        <w:rPr>
          <w:color w:val="000000"/>
        </w:rPr>
        <w:t>4</w:t>
      </w:r>
      <w:r w:rsidR="00700CD2">
        <w:rPr>
          <w:color w:val="000000"/>
        </w:rPr>
        <w:t>6</w:t>
      </w:r>
      <w:r w:rsidRPr="00883F75">
        <w:rPr>
          <w:color w:val="000000"/>
        </w:rPr>
        <w:t>.§</w:t>
      </w:r>
    </w:p>
    <w:p w14:paraId="2ED03C4C" w14:textId="77777777" w:rsidR="00F7495F" w:rsidRPr="00F7495F" w:rsidRDefault="00F7495F" w:rsidP="00F7495F">
      <w:pPr>
        <w:jc w:val="center"/>
        <w:rPr>
          <w:b/>
          <w:bCs/>
        </w:rPr>
      </w:pPr>
      <w:bookmarkStart w:id="100" w:name="_Hlk105162283"/>
      <w:r w:rsidRPr="00F7495F">
        <w:rPr>
          <w:b/>
          <w:bCs/>
        </w:rPr>
        <w:t xml:space="preserve">Par lauksaimniecībā izmantojamās zemes </w:t>
      </w:r>
      <w:r w:rsidRPr="00F7495F">
        <w:rPr>
          <w:rFonts w:eastAsia="Calibri"/>
          <w:b/>
          <w:bCs/>
          <w:lang w:eastAsia="en-US"/>
        </w:rPr>
        <w:t>un meža zemes</w:t>
      </w:r>
      <w:r w:rsidRPr="00F7495F">
        <w:rPr>
          <w:b/>
          <w:bCs/>
        </w:rPr>
        <w:t xml:space="preserve"> ’’Jaunzeltiņi”, Vītiņu pagastā, Dobeles novadā, atsavināšanu izsolē</w:t>
      </w:r>
    </w:p>
    <w:bookmarkEnd w:id="100"/>
    <w:p w14:paraId="4B21C8F8" w14:textId="52C3C333"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6960" behindDoc="0" locked="0" layoutInCell="1" allowOverlap="1" wp14:anchorId="48AEA6E4" wp14:editId="6F455C1B">
                <wp:simplePos x="0" y="0"/>
                <wp:positionH relativeFrom="column">
                  <wp:posOffset>-61595</wp:posOffset>
                </wp:positionH>
                <wp:positionV relativeFrom="paragraph">
                  <wp:posOffset>-1905</wp:posOffset>
                </wp:positionV>
                <wp:extent cx="5892800" cy="0"/>
                <wp:effectExtent l="0" t="0" r="0" b="0"/>
                <wp:wrapNone/>
                <wp:docPr id="6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4B7CD7" id="AutoShape 1126" o:spid="_x0000_s1026" type="#_x0000_t32" style="position:absolute;margin-left:-4.85pt;margin-top:-.15pt;width:464pt;height:0;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F7495F">
        <w:rPr>
          <w:i/>
          <w:color w:val="000000"/>
        </w:rPr>
        <w:t>K.Ļaksa</w:t>
      </w:r>
      <w:proofErr w:type="spellEnd"/>
      <w:r w:rsidRPr="00883F75">
        <w:rPr>
          <w:i/>
          <w:color w:val="000000"/>
        </w:rPr>
        <w:t>)</w:t>
      </w:r>
    </w:p>
    <w:p w14:paraId="6A4793DB" w14:textId="12C5A103" w:rsidR="00FB71ED" w:rsidRDefault="00FB71ED" w:rsidP="00023A2B">
      <w:pPr>
        <w:jc w:val="center"/>
        <w:rPr>
          <w:color w:val="000000"/>
        </w:rPr>
      </w:pPr>
    </w:p>
    <w:p w14:paraId="42BEAEF4" w14:textId="77777777" w:rsidR="00A57F37" w:rsidRPr="00883F75" w:rsidRDefault="00A57F37" w:rsidP="00023A2B">
      <w:pPr>
        <w:jc w:val="center"/>
        <w:rPr>
          <w:color w:val="000000"/>
        </w:rPr>
      </w:pPr>
    </w:p>
    <w:p w14:paraId="1AA104CE" w14:textId="2A5EAF87" w:rsidR="005E446F" w:rsidRPr="00883F75" w:rsidRDefault="005E446F" w:rsidP="005E446F">
      <w:pPr>
        <w:jc w:val="both"/>
        <w:rPr>
          <w:bCs/>
          <w:color w:val="000000"/>
        </w:rPr>
      </w:pPr>
      <w:bookmarkStart w:id="101" w:name="_Hlk104794939"/>
      <w:r w:rsidRPr="00883F75">
        <w:rPr>
          <w:color w:val="000000"/>
        </w:rPr>
        <w:t xml:space="preserve">Jautājums izskatīts </w:t>
      </w:r>
      <w:r w:rsidRPr="00883F75">
        <w:rPr>
          <w:bCs/>
          <w:color w:val="000000"/>
        </w:rPr>
        <w:t>Tautsaimniecības un attīstības komitejā 2022.</w:t>
      </w:r>
      <w:r w:rsidR="00857561">
        <w:rPr>
          <w:bCs/>
          <w:color w:val="000000"/>
        </w:rPr>
        <w:t xml:space="preserve"> </w:t>
      </w:r>
      <w:r w:rsidRPr="00883F75">
        <w:rPr>
          <w:bCs/>
          <w:color w:val="000000"/>
        </w:rPr>
        <w:t xml:space="preserve">gada </w:t>
      </w:r>
      <w:r w:rsidR="00F7495F">
        <w:rPr>
          <w:bCs/>
          <w:color w:val="000000"/>
        </w:rPr>
        <w:t>20. jūnijā</w:t>
      </w:r>
      <w:r w:rsidRPr="00883F75">
        <w:rPr>
          <w:bCs/>
          <w:color w:val="000000"/>
        </w:rPr>
        <w:t>.</w:t>
      </w:r>
    </w:p>
    <w:p w14:paraId="2E420DE1" w14:textId="4C9EBCE1" w:rsidR="005E446F" w:rsidRDefault="00FC29F7" w:rsidP="005E446F">
      <w:pPr>
        <w:jc w:val="both"/>
        <w:rPr>
          <w:bCs/>
          <w:color w:val="000000"/>
        </w:rPr>
      </w:pPr>
      <w:r>
        <w:rPr>
          <w:bCs/>
          <w:color w:val="000000"/>
        </w:rPr>
        <w:t xml:space="preserve">Jautā Edgars </w:t>
      </w:r>
      <w:proofErr w:type="spellStart"/>
      <w:r>
        <w:rPr>
          <w:bCs/>
          <w:color w:val="000000"/>
        </w:rPr>
        <w:t>Gaigalis</w:t>
      </w:r>
      <w:proofErr w:type="spellEnd"/>
      <w:r>
        <w:rPr>
          <w:bCs/>
          <w:color w:val="000000"/>
        </w:rPr>
        <w:t>.</w:t>
      </w:r>
    </w:p>
    <w:p w14:paraId="00C0F3E9" w14:textId="41DF1BB9" w:rsidR="00FC29F7" w:rsidRPr="00883F75" w:rsidRDefault="00FC29F7" w:rsidP="005E446F">
      <w:pPr>
        <w:jc w:val="both"/>
        <w:rPr>
          <w:color w:val="000000"/>
        </w:rPr>
      </w:pPr>
      <w:r>
        <w:rPr>
          <w:bCs/>
          <w:color w:val="000000"/>
        </w:rPr>
        <w:t>Atbild Ivars Gorskis.</w:t>
      </w:r>
    </w:p>
    <w:p w14:paraId="371B4FAC" w14:textId="77777777" w:rsidR="005E446F" w:rsidRPr="00883F75" w:rsidRDefault="005E446F" w:rsidP="005E446F">
      <w:pPr>
        <w:jc w:val="both"/>
        <w:rPr>
          <w:bCs/>
          <w:color w:val="000000"/>
        </w:rPr>
      </w:pPr>
      <w:r>
        <w:rPr>
          <w:bCs/>
          <w:color w:val="000000"/>
        </w:rPr>
        <w:t>Balsojums par lēmuma projektu.</w:t>
      </w:r>
    </w:p>
    <w:p w14:paraId="2DCC58A5" w14:textId="0A9876DA" w:rsidR="005E446F" w:rsidRPr="00883F75" w:rsidRDefault="005E446F" w:rsidP="005E446F">
      <w:pPr>
        <w:jc w:val="both"/>
        <w:rPr>
          <w:rFonts w:eastAsia="Lucida Sans Unicode"/>
          <w:kern w:val="1"/>
        </w:rPr>
      </w:pPr>
      <w:r w:rsidRPr="00883F75">
        <w:rPr>
          <w:color w:val="000000"/>
        </w:rPr>
        <w:t>Atklāti</w:t>
      </w:r>
      <w:r w:rsidRPr="00883F75">
        <w:t xml:space="preserve"> balsojot: </w:t>
      </w:r>
      <w:r w:rsidR="00EF5881">
        <w:t xml:space="preserve">PAR – 11 (Ģirts Ante, </w:t>
      </w:r>
      <w:r w:rsidR="00EF5881">
        <w:rPr>
          <w:bCs/>
          <w:lang w:eastAsia="et-EE"/>
        </w:rPr>
        <w:t xml:space="preserve">Sarmīte Dude, Andris Podvinskis, Māris Feldmanis, Edgars </w:t>
      </w:r>
      <w:proofErr w:type="spellStart"/>
      <w:r w:rsidR="00EF5881">
        <w:rPr>
          <w:bCs/>
          <w:lang w:eastAsia="et-EE"/>
        </w:rPr>
        <w:t>Gaigalis</w:t>
      </w:r>
      <w:proofErr w:type="spellEnd"/>
      <w:r w:rsidR="00EF5881">
        <w:rPr>
          <w:bCs/>
          <w:lang w:eastAsia="et-EE"/>
        </w:rPr>
        <w:t xml:space="preserve">, Ivars Gorskis, Linda </w:t>
      </w:r>
      <w:proofErr w:type="spellStart"/>
      <w:r w:rsidR="00EF5881">
        <w:rPr>
          <w:bCs/>
          <w:lang w:eastAsia="et-EE"/>
        </w:rPr>
        <w:t>Karloviča</w:t>
      </w:r>
      <w:proofErr w:type="spellEnd"/>
      <w:r w:rsidR="00EF5881">
        <w:rPr>
          <w:bCs/>
          <w:lang w:eastAsia="et-EE"/>
        </w:rPr>
        <w:t xml:space="preserve">, Edgars Laimiņš, Sanita Olševska,  Dace Reinika, Guntis Safranovičs), </w:t>
      </w:r>
      <w:r w:rsidR="00EF5881" w:rsidRPr="0036352E">
        <w:rPr>
          <w:bCs/>
          <w:lang w:eastAsia="et-EE"/>
        </w:rPr>
        <w:t xml:space="preserve"> </w:t>
      </w:r>
      <w:r w:rsidR="00EF5881">
        <w:rPr>
          <w:bCs/>
        </w:rPr>
        <w:t>PRET – nav,  ATTURAS – 2 (</w:t>
      </w:r>
      <w:r w:rsidR="00EF5881">
        <w:rPr>
          <w:bCs/>
          <w:lang w:eastAsia="et-EE"/>
        </w:rPr>
        <w:t>Kristīne Briede,</w:t>
      </w:r>
      <w:r w:rsidR="00EF5881" w:rsidRPr="006E5F7E">
        <w:rPr>
          <w:bCs/>
          <w:lang w:eastAsia="et-EE"/>
        </w:rPr>
        <w:t xml:space="preserve"> </w:t>
      </w:r>
      <w:r w:rsidR="00EF5881">
        <w:rPr>
          <w:bCs/>
          <w:lang w:eastAsia="et-EE"/>
        </w:rPr>
        <w:t>Viesturs Reinfelds)</w:t>
      </w:r>
      <w:r w:rsidR="00EF5881">
        <w:rPr>
          <w:bCs/>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0199BE74" w14:textId="1F8579E3" w:rsidR="00F7495F" w:rsidRPr="00AF287B" w:rsidRDefault="00FB71ED" w:rsidP="00F7495F">
      <w:pPr>
        <w:jc w:val="both"/>
        <w:rPr>
          <w:bCs/>
        </w:rPr>
      </w:pPr>
      <w:r w:rsidRPr="00883F75">
        <w:rPr>
          <w:b/>
          <w:color w:val="000000"/>
        </w:rPr>
        <w:t>Pieņemt lēmumu</w:t>
      </w:r>
      <w:r w:rsidRPr="00883F75">
        <w:rPr>
          <w:color w:val="000000"/>
        </w:rPr>
        <w:t xml:space="preserve"> </w:t>
      </w:r>
      <w:r w:rsidRPr="00883F75">
        <w:rPr>
          <w:b/>
          <w:color w:val="000000"/>
        </w:rPr>
        <w:t>Nr.</w:t>
      </w:r>
      <w:r w:rsidR="00F7495F">
        <w:rPr>
          <w:b/>
          <w:color w:val="000000"/>
        </w:rPr>
        <w:t>31</w:t>
      </w:r>
      <w:r w:rsidR="00EF5881">
        <w:rPr>
          <w:b/>
          <w:color w:val="000000"/>
        </w:rPr>
        <w:t>7</w:t>
      </w:r>
      <w:r w:rsidR="00F7495F">
        <w:rPr>
          <w:b/>
          <w:color w:val="000000"/>
        </w:rPr>
        <w:t>/11</w:t>
      </w:r>
      <w:r w:rsidRPr="00883F75">
        <w:rPr>
          <w:color w:val="000000"/>
        </w:rPr>
        <w:t xml:space="preserve"> </w:t>
      </w:r>
      <w:r w:rsidR="00F7495F" w:rsidRPr="00F7495F">
        <w:rPr>
          <w:b/>
          <w:bCs/>
          <w:color w:val="000000"/>
        </w:rPr>
        <w:t>’’</w:t>
      </w:r>
      <w:r w:rsidR="00F7495F" w:rsidRPr="00F7495F">
        <w:rPr>
          <w:b/>
          <w:bCs/>
        </w:rPr>
        <w:t xml:space="preserve">Par lauksaimniecībā izmantojamās zemes </w:t>
      </w:r>
      <w:r w:rsidR="00F7495F" w:rsidRPr="00F7495F">
        <w:rPr>
          <w:rFonts w:eastAsia="Calibri"/>
          <w:b/>
          <w:bCs/>
          <w:lang w:eastAsia="en-US"/>
        </w:rPr>
        <w:t>un meža zemes</w:t>
      </w:r>
      <w:r w:rsidR="00F7495F" w:rsidRPr="00F7495F">
        <w:rPr>
          <w:b/>
          <w:bCs/>
        </w:rPr>
        <w:t xml:space="preserve"> ’’Jaunzeltiņi”, Vītiņu pagastā, Dobeles novadā, atsavināšanu izsolē’’.</w:t>
      </w:r>
    </w:p>
    <w:p w14:paraId="7E2F424A" w14:textId="751C0E1C" w:rsidR="00023A2B" w:rsidRDefault="00023A2B" w:rsidP="00F7495F">
      <w:pPr>
        <w:tabs>
          <w:tab w:val="left" w:pos="-24212"/>
        </w:tabs>
        <w:jc w:val="both"/>
        <w:rPr>
          <w:color w:val="000000"/>
        </w:rPr>
      </w:pPr>
      <w:r w:rsidRPr="00883F75">
        <w:rPr>
          <w:color w:val="000000"/>
        </w:rPr>
        <w:t>Lēmums pievienots protokolam.</w:t>
      </w:r>
    </w:p>
    <w:bookmarkEnd w:id="101"/>
    <w:p w14:paraId="760EFE33" w14:textId="77777777" w:rsidR="00023A2B" w:rsidRPr="00883F75" w:rsidRDefault="00023A2B" w:rsidP="00023A2B">
      <w:pPr>
        <w:jc w:val="both"/>
        <w:rPr>
          <w:b/>
        </w:rPr>
      </w:pPr>
    </w:p>
    <w:p w14:paraId="78EB1CED" w14:textId="77777777" w:rsidR="00877959" w:rsidRDefault="00877959" w:rsidP="00023A2B">
      <w:pPr>
        <w:jc w:val="center"/>
        <w:rPr>
          <w:color w:val="000000"/>
        </w:rPr>
      </w:pPr>
    </w:p>
    <w:p w14:paraId="3F5C2C6E" w14:textId="77777777" w:rsidR="007C6F72" w:rsidRDefault="007C6F72" w:rsidP="00023A2B">
      <w:pPr>
        <w:jc w:val="center"/>
        <w:rPr>
          <w:color w:val="000000"/>
        </w:rPr>
      </w:pPr>
    </w:p>
    <w:p w14:paraId="6E38038F" w14:textId="77777777" w:rsidR="007C6F72" w:rsidRDefault="007C6F72" w:rsidP="00023A2B">
      <w:pPr>
        <w:jc w:val="center"/>
        <w:rPr>
          <w:color w:val="000000"/>
        </w:rPr>
      </w:pPr>
    </w:p>
    <w:p w14:paraId="3014E937" w14:textId="77777777" w:rsidR="007C6F72" w:rsidRDefault="007C6F72" w:rsidP="00023A2B">
      <w:pPr>
        <w:jc w:val="center"/>
        <w:rPr>
          <w:color w:val="000000"/>
        </w:rPr>
      </w:pPr>
    </w:p>
    <w:p w14:paraId="383AEB54" w14:textId="75ED6A53" w:rsidR="00023A2B" w:rsidRPr="00883F75" w:rsidRDefault="00023A2B" w:rsidP="00023A2B">
      <w:pPr>
        <w:jc w:val="center"/>
        <w:rPr>
          <w:b/>
          <w:u w:val="single"/>
        </w:rPr>
      </w:pPr>
      <w:r>
        <w:rPr>
          <w:color w:val="000000"/>
        </w:rPr>
        <w:lastRenderedPageBreak/>
        <w:t>4</w:t>
      </w:r>
      <w:r w:rsidR="00700CD2">
        <w:rPr>
          <w:color w:val="000000"/>
        </w:rPr>
        <w:t>7</w:t>
      </w:r>
      <w:r w:rsidRPr="00883F75">
        <w:rPr>
          <w:color w:val="000000"/>
        </w:rPr>
        <w:t>.§</w:t>
      </w:r>
    </w:p>
    <w:p w14:paraId="300C12C5" w14:textId="77777777" w:rsidR="009419C2" w:rsidRPr="009419C2" w:rsidRDefault="009419C2" w:rsidP="009419C2">
      <w:pPr>
        <w:jc w:val="center"/>
        <w:rPr>
          <w:rFonts w:eastAsia="Calibri"/>
          <w:b/>
          <w:bCs/>
          <w:lang w:eastAsia="en-US"/>
        </w:rPr>
      </w:pPr>
      <w:bookmarkStart w:id="102" w:name="_Hlk102726163"/>
      <w:r w:rsidRPr="009419C2">
        <w:rPr>
          <w:b/>
          <w:bCs/>
        </w:rPr>
        <w:t>Par lauksaimniecībā izmantojamās zemes ’’</w:t>
      </w:r>
      <w:proofErr w:type="spellStart"/>
      <w:r w:rsidRPr="009419C2">
        <w:rPr>
          <w:b/>
          <w:bCs/>
        </w:rPr>
        <w:t>Mežpļavnieku</w:t>
      </w:r>
      <w:proofErr w:type="spellEnd"/>
      <w:r w:rsidRPr="009419C2">
        <w:rPr>
          <w:b/>
          <w:bCs/>
        </w:rPr>
        <w:t xml:space="preserve"> pļava” Vītiņu pagastā, Dobeles novadā, atsavināšanu izsolē</w:t>
      </w:r>
    </w:p>
    <w:bookmarkEnd w:id="102"/>
    <w:p w14:paraId="361E17B2" w14:textId="0698B772" w:rsidR="00023A2B" w:rsidRPr="00883F75"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7984" behindDoc="0" locked="0" layoutInCell="1" allowOverlap="1" wp14:anchorId="52EB6B7F" wp14:editId="2C87D25C">
                <wp:simplePos x="0" y="0"/>
                <wp:positionH relativeFrom="column">
                  <wp:posOffset>-61595</wp:posOffset>
                </wp:positionH>
                <wp:positionV relativeFrom="paragraph">
                  <wp:posOffset>-1905</wp:posOffset>
                </wp:positionV>
                <wp:extent cx="5892800" cy="0"/>
                <wp:effectExtent l="0" t="0" r="0" b="0"/>
                <wp:wrapNone/>
                <wp:docPr id="7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C12EAF" id="AutoShape 1126" o:spid="_x0000_s1026" type="#_x0000_t32" style="position:absolute;margin-left:-4.85pt;margin-top:-.15pt;width:464pt;height:0;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9419C2">
        <w:rPr>
          <w:i/>
          <w:color w:val="000000"/>
        </w:rPr>
        <w:t>K.Ļaksa</w:t>
      </w:r>
      <w:proofErr w:type="spellEnd"/>
      <w:r w:rsidRPr="00883F75">
        <w:rPr>
          <w:i/>
          <w:color w:val="000000"/>
        </w:rPr>
        <w:t>)</w:t>
      </w:r>
    </w:p>
    <w:p w14:paraId="3B7FD4C4" w14:textId="75626160" w:rsidR="00023A2B" w:rsidRDefault="00023A2B" w:rsidP="00023A2B">
      <w:pPr>
        <w:rPr>
          <w:color w:val="000000"/>
        </w:rPr>
      </w:pPr>
    </w:p>
    <w:p w14:paraId="6F7A3AAE" w14:textId="77777777" w:rsidR="00857561" w:rsidRDefault="00857561" w:rsidP="00681422">
      <w:pPr>
        <w:jc w:val="both"/>
        <w:rPr>
          <w:color w:val="000000"/>
        </w:rPr>
      </w:pPr>
      <w:bookmarkStart w:id="103" w:name="_Hlk105162376"/>
    </w:p>
    <w:p w14:paraId="528185FE" w14:textId="61B2DF0E" w:rsidR="00681422" w:rsidRPr="00883F75" w:rsidRDefault="00681422" w:rsidP="00681422">
      <w:pPr>
        <w:jc w:val="both"/>
        <w:rPr>
          <w:bCs/>
          <w:color w:val="000000"/>
        </w:rPr>
      </w:pPr>
      <w:r w:rsidRPr="00883F75">
        <w:rPr>
          <w:color w:val="000000"/>
        </w:rPr>
        <w:t xml:space="preserve">Jautājums izskatīts </w:t>
      </w:r>
      <w:r w:rsidRPr="00883F75">
        <w:rPr>
          <w:bCs/>
          <w:color w:val="000000"/>
        </w:rPr>
        <w:t>Tautsaimniecības un attīstības komitejā 2022.</w:t>
      </w:r>
      <w:r w:rsidR="00857561">
        <w:rPr>
          <w:bCs/>
          <w:color w:val="000000"/>
        </w:rPr>
        <w:t xml:space="preserve"> </w:t>
      </w:r>
      <w:r w:rsidRPr="00883F75">
        <w:rPr>
          <w:bCs/>
          <w:color w:val="000000"/>
        </w:rPr>
        <w:t xml:space="preserve">gada </w:t>
      </w:r>
      <w:r w:rsidR="009419C2">
        <w:rPr>
          <w:bCs/>
          <w:color w:val="000000"/>
        </w:rPr>
        <w:t>20. jūnijā</w:t>
      </w:r>
      <w:r w:rsidRPr="00883F75">
        <w:rPr>
          <w:bCs/>
          <w:color w:val="000000"/>
        </w:rPr>
        <w:t>.</w:t>
      </w:r>
    </w:p>
    <w:p w14:paraId="4DFE4274" w14:textId="77777777" w:rsidR="00681422" w:rsidRPr="00883F75" w:rsidRDefault="00681422" w:rsidP="00681422">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E484C89" w14:textId="77777777" w:rsidR="00681422" w:rsidRPr="00883F75" w:rsidRDefault="00681422" w:rsidP="00681422">
      <w:pPr>
        <w:jc w:val="both"/>
        <w:rPr>
          <w:bCs/>
          <w:color w:val="000000"/>
        </w:rPr>
      </w:pPr>
      <w:r>
        <w:rPr>
          <w:bCs/>
          <w:color w:val="000000"/>
        </w:rPr>
        <w:t>Balsojums par lēmuma projektu.</w:t>
      </w:r>
    </w:p>
    <w:p w14:paraId="26ACE8EE" w14:textId="1B85241D" w:rsidR="00681422" w:rsidRPr="00883F75" w:rsidRDefault="00681422" w:rsidP="00681422">
      <w:pPr>
        <w:jc w:val="both"/>
        <w:rPr>
          <w:rFonts w:eastAsia="Lucida Sans Unicode"/>
          <w:kern w:val="1"/>
        </w:rPr>
      </w:pPr>
      <w:r w:rsidRPr="00883F75">
        <w:rPr>
          <w:color w:val="000000"/>
        </w:rPr>
        <w:t>Atklāti</w:t>
      </w:r>
      <w:r w:rsidRPr="00883F75">
        <w:t xml:space="preserve"> balsojot: </w:t>
      </w:r>
      <w:r w:rsidR="00396E6F">
        <w:t xml:space="preserve">PAR – 11 (Ģirts Ante, </w:t>
      </w:r>
      <w:r w:rsidR="00396E6F">
        <w:rPr>
          <w:bCs/>
          <w:lang w:eastAsia="et-EE"/>
        </w:rPr>
        <w:t xml:space="preserve">Sarmīte Dude, Andris Podvinskis, Māris Feldmanis, Edgars </w:t>
      </w:r>
      <w:proofErr w:type="spellStart"/>
      <w:r w:rsidR="00396E6F">
        <w:rPr>
          <w:bCs/>
          <w:lang w:eastAsia="et-EE"/>
        </w:rPr>
        <w:t>Gaigalis</w:t>
      </w:r>
      <w:proofErr w:type="spellEnd"/>
      <w:r w:rsidR="00396E6F">
        <w:rPr>
          <w:bCs/>
          <w:lang w:eastAsia="et-EE"/>
        </w:rPr>
        <w:t xml:space="preserve">, Ivars Gorskis, Linda </w:t>
      </w:r>
      <w:proofErr w:type="spellStart"/>
      <w:r w:rsidR="00396E6F">
        <w:rPr>
          <w:bCs/>
          <w:lang w:eastAsia="et-EE"/>
        </w:rPr>
        <w:t>Karloviča</w:t>
      </w:r>
      <w:proofErr w:type="spellEnd"/>
      <w:r w:rsidR="00396E6F">
        <w:rPr>
          <w:bCs/>
          <w:lang w:eastAsia="et-EE"/>
        </w:rPr>
        <w:t xml:space="preserve">, Edgars Laimiņš, Sanita Olševska,  Dace Reinika, Guntis Safranovičs), </w:t>
      </w:r>
      <w:r w:rsidR="00396E6F" w:rsidRPr="0036352E">
        <w:rPr>
          <w:bCs/>
          <w:lang w:eastAsia="et-EE"/>
        </w:rPr>
        <w:t xml:space="preserve"> </w:t>
      </w:r>
      <w:r w:rsidR="00396E6F">
        <w:rPr>
          <w:bCs/>
        </w:rPr>
        <w:t>PRET – nav,  ATTURAS – 2 (</w:t>
      </w:r>
      <w:r w:rsidR="00396E6F">
        <w:rPr>
          <w:bCs/>
          <w:lang w:eastAsia="et-EE"/>
        </w:rPr>
        <w:t>Kristīne Briede,</w:t>
      </w:r>
      <w:r w:rsidR="00396E6F" w:rsidRPr="006E5F7E">
        <w:rPr>
          <w:bCs/>
          <w:lang w:eastAsia="et-EE"/>
        </w:rPr>
        <w:t xml:space="preserve"> </w:t>
      </w:r>
      <w:r w:rsidR="00396E6F">
        <w:rPr>
          <w:bCs/>
          <w:lang w:eastAsia="et-EE"/>
        </w:rPr>
        <w:t>Viesturs Reinfelds)</w:t>
      </w:r>
      <w:r w:rsidR="00396E6F">
        <w:rPr>
          <w:bCs/>
        </w:rPr>
        <w:t xml:space="preserve">, </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7DE6B262" w14:textId="3B88803C" w:rsidR="009419C2" w:rsidRPr="00AF287B" w:rsidRDefault="00681422" w:rsidP="009419C2">
      <w:pPr>
        <w:jc w:val="both"/>
        <w:rPr>
          <w:rFonts w:eastAsia="Calibri"/>
          <w:lang w:eastAsia="en-US"/>
        </w:rPr>
      </w:pPr>
      <w:r w:rsidRPr="00883F75">
        <w:rPr>
          <w:b/>
          <w:color w:val="000000"/>
        </w:rPr>
        <w:t>Pieņemt lēmumu</w:t>
      </w:r>
      <w:r w:rsidRPr="00883F75">
        <w:rPr>
          <w:color w:val="000000"/>
        </w:rPr>
        <w:t xml:space="preserve"> </w:t>
      </w:r>
      <w:r w:rsidRPr="00883F75">
        <w:rPr>
          <w:b/>
          <w:color w:val="000000"/>
        </w:rPr>
        <w:t>Nr.</w:t>
      </w:r>
      <w:r w:rsidR="009419C2">
        <w:rPr>
          <w:b/>
          <w:color w:val="000000"/>
        </w:rPr>
        <w:t>31</w:t>
      </w:r>
      <w:r w:rsidR="00396E6F">
        <w:rPr>
          <w:b/>
          <w:color w:val="000000"/>
        </w:rPr>
        <w:t>8</w:t>
      </w:r>
      <w:r w:rsidR="009419C2">
        <w:rPr>
          <w:b/>
          <w:color w:val="000000"/>
        </w:rPr>
        <w:t>/11</w:t>
      </w:r>
      <w:r w:rsidRPr="00883F75">
        <w:rPr>
          <w:color w:val="000000"/>
        </w:rPr>
        <w:t xml:space="preserve"> </w:t>
      </w:r>
      <w:r w:rsidR="009419C2" w:rsidRPr="009419C2">
        <w:rPr>
          <w:b/>
          <w:bCs/>
          <w:color w:val="000000"/>
        </w:rPr>
        <w:t>’’</w:t>
      </w:r>
      <w:r w:rsidR="009419C2" w:rsidRPr="009419C2">
        <w:rPr>
          <w:b/>
          <w:bCs/>
        </w:rPr>
        <w:t>Par lauksaimniecībā izmantojamās zemes ’’</w:t>
      </w:r>
      <w:proofErr w:type="spellStart"/>
      <w:r w:rsidR="009419C2" w:rsidRPr="009419C2">
        <w:rPr>
          <w:b/>
          <w:bCs/>
        </w:rPr>
        <w:t>Mežpļavnieku</w:t>
      </w:r>
      <w:proofErr w:type="spellEnd"/>
      <w:r w:rsidR="009419C2" w:rsidRPr="009419C2">
        <w:rPr>
          <w:b/>
          <w:bCs/>
        </w:rPr>
        <w:t xml:space="preserve"> pļava” Vītiņu pagastā, Dobeles novadā, atsavināšanu izsolē’’.</w:t>
      </w:r>
    </w:p>
    <w:p w14:paraId="4A5DAE89" w14:textId="3273DB71" w:rsidR="00681422" w:rsidRDefault="00681422" w:rsidP="00681422">
      <w:pPr>
        <w:jc w:val="both"/>
        <w:rPr>
          <w:color w:val="000000"/>
        </w:rPr>
      </w:pPr>
      <w:r w:rsidRPr="00883F75">
        <w:rPr>
          <w:color w:val="000000"/>
        </w:rPr>
        <w:t>Lēmums pievienots protokolam.</w:t>
      </w:r>
    </w:p>
    <w:bookmarkEnd w:id="103"/>
    <w:p w14:paraId="0E215F08" w14:textId="6D1E7297" w:rsidR="00F17580" w:rsidRDefault="00F17580" w:rsidP="00023A2B">
      <w:pPr>
        <w:ind w:left="3600" w:firstLine="720"/>
        <w:rPr>
          <w:color w:val="000000"/>
        </w:rPr>
      </w:pPr>
    </w:p>
    <w:p w14:paraId="441EFC72" w14:textId="77777777" w:rsidR="00D56C31" w:rsidRDefault="00D56C31" w:rsidP="00023A2B">
      <w:pPr>
        <w:ind w:left="3600" w:firstLine="720"/>
        <w:rPr>
          <w:color w:val="000000"/>
        </w:rPr>
      </w:pPr>
    </w:p>
    <w:p w14:paraId="188D6E89" w14:textId="77777777" w:rsidR="007C6F72" w:rsidRDefault="007C6F72" w:rsidP="00023A2B">
      <w:pPr>
        <w:ind w:left="3600" w:firstLine="720"/>
        <w:rPr>
          <w:color w:val="000000"/>
        </w:rPr>
      </w:pPr>
    </w:p>
    <w:p w14:paraId="1CEE2AC2" w14:textId="2D43AE96" w:rsidR="00023A2B" w:rsidRPr="00883F75" w:rsidRDefault="00023A2B" w:rsidP="00023A2B">
      <w:pPr>
        <w:ind w:left="3600" w:firstLine="720"/>
        <w:rPr>
          <w:b/>
          <w:u w:val="single"/>
        </w:rPr>
      </w:pPr>
      <w:r>
        <w:rPr>
          <w:color w:val="000000"/>
        </w:rPr>
        <w:t>4</w:t>
      </w:r>
      <w:r w:rsidR="00700CD2">
        <w:rPr>
          <w:color w:val="000000"/>
        </w:rPr>
        <w:t>8</w:t>
      </w:r>
      <w:r w:rsidRPr="00883F75">
        <w:rPr>
          <w:color w:val="000000"/>
        </w:rPr>
        <w:t>.§</w:t>
      </w:r>
    </w:p>
    <w:p w14:paraId="6E6EE002" w14:textId="77777777" w:rsidR="0038543E" w:rsidRPr="0038543E" w:rsidRDefault="0038543E" w:rsidP="0038543E">
      <w:pPr>
        <w:jc w:val="center"/>
        <w:rPr>
          <w:rFonts w:eastAsia="Calibri"/>
          <w:b/>
          <w:bCs/>
          <w:lang w:eastAsia="en-US"/>
        </w:rPr>
      </w:pPr>
      <w:r w:rsidRPr="0038543E">
        <w:rPr>
          <w:b/>
          <w:bCs/>
        </w:rPr>
        <w:t>Par lauksaimniecībā izmantojamās zemes ’’Aiz Tenīšiem”, Lielauces pagastā, Dobeles novadā, atsavināšanu izsolē</w:t>
      </w:r>
    </w:p>
    <w:p w14:paraId="1020FBDB" w14:textId="3DA4314B"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9008" behindDoc="0" locked="0" layoutInCell="1" allowOverlap="1" wp14:anchorId="719DEA7C" wp14:editId="523999CC">
                <wp:simplePos x="0" y="0"/>
                <wp:positionH relativeFrom="column">
                  <wp:posOffset>-61595</wp:posOffset>
                </wp:positionH>
                <wp:positionV relativeFrom="paragraph">
                  <wp:posOffset>-1905</wp:posOffset>
                </wp:positionV>
                <wp:extent cx="5892800" cy="0"/>
                <wp:effectExtent l="0" t="0" r="0" b="0"/>
                <wp:wrapNone/>
                <wp:docPr id="9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910099" id="AutoShape 1126" o:spid="_x0000_s1026" type="#_x0000_t32" style="position:absolute;margin-left:-4.85pt;margin-top:-.15pt;width:464pt;height:0;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38543E">
        <w:rPr>
          <w:i/>
          <w:color w:val="000000"/>
        </w:rPr>
        <w:t>K.Ļaksa</w:t>
      </w:r>
      <w:proofErr w:type="spellEnd"/>
      <w:r w:rsidRPr="00883F75">
        <w:rPr>
          <w:i/>
          <w:color w:val="000000"/>
        </w:rPr>
        <w:t>)</w:t>
      </w:r>
    </w:p>
    <w:p w14:paraId="403FDD6D" w14:textId="77777777" w:rsidR="00D56C31" w:rsidRDefault="00D56C31" w:rsidP="00023A2B">
      <w:pPr>
        <w:jc w:val="center"/>
        <w:rPr>
          <w:i/>
          <w:color w:val="000000"/>
        </w:rPr>
      </w:pPr>
    </w:p>
    <w:p w14:paraId="70465B9A" w14:textId="77777777" w:rsidR="00F17580" w:rsidRPr="00883F75" w:rsidRDefault="00F17580" w:rsidP="00023A2B">
      <w:pPr>
        <w:jc w:val="center"/>
        <w:rPr>
          <w:color w:val="000000"/>
        </w:rPr>
      </w:pPr>
    </w:p>
    <w:p w14:paraId="2CFE0BCC" w14:textId="34224C52" w:rsidR="00681422" w:rsidRPr="00883F75" w:rsidRDefault="00681422" w:rsidP="00681422">
      <w:pPr>
        <w:jc w:val="both"/>
        <w:rPr>
          <w:bCs/>
          <w:color w:val="000000"/>
        </w:rPr>
      </w:pPr>
      <w:bookmarkStart w:id="104" w:name="_Hlk105162434"/>
      <w:r w:rsidRPr="00883F75">
        <w:rPr>
          <w:color w:val="000000"/>
        </w:rPr>
        <w:t xml:space="preserve">Jautājums izskatīts </w:t>
      </w:r>
      <w:r w:rsidRPr="00883F75">
        <w:rPr>
          <w:bCs/>
          <w:color w:val="000000"/>
        </w:rPr>
        <w:t>Tautsaimniecības un attīstības komitejā 2022.</w:t>
      </w:r>
      <w:r w:rsidR="00857561">
        <w:rPr>
          <w:bCs/>
          <w:color w:val="000000"/>
        </w:rPr>
        <w:t xml:space="preserve"> </w:t>
      </w:r>
      <w:r w:rsidRPr="00883F75">
        <w:rPr>
          <w:bCs/>
          <w:color w:val="000000"/>
        </w:rPr>
        <w:t xml:space="preserve">gada </w:t>
      </w:r>
      <w:r w:rsidR="0038543E">
        <w:rPr>
          <w:bCs/>
          <w:color w:val="000000"/>
        </w:rPr>
        <w:t>20. jūnijā</w:t>
      </w:r>
      <w:r w:rsidRPr="00883F75">
        <w:rPr>
          <w:bCs/>
          <w:color w:val="000000"/>
        </w:rPr>
        <w:t>.</w:t>
      </w:r>
    </w:p>
    <w:p w14:paraId="29176A33" w14:textId="77777777" w:rsidR="00681422" w:rsidRPr="00883F75" w:rsidRDefault="00681422" w:rsidP="00681422">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251FF3F" w14:textId="77777777" w:rsidR="00681422" w:rsidRPr="00883F75" w:rsidRDefault="00681422" w:rsidP="00681422">
      <w:pPr>
        <w:jc w:val="both"/>
        <w:rPr>
          <w:bCs/>
          <w:color w:val="000000"/>
        </w:rPr>
      </w:pPr>
      <w:r>
        <w:rPr>
          <w:bCs/>
          <w:color w:val="000000"/>
        </w:rPr>
        <w:t>Balsojums par lēmuma projektu.</w:t>
      </w:r>
    </w:p>
    <w:p w14:paraId="1EB9C9C3" w14:textId="42AB7202" w:rsidR="00681422" w:rsidRPr="00883F75" w:rsidRDefault="00681422" w:rsidP="00681422">
      <w:pPr>
        <w:jc w:val="both"/>
        <w:rPr>
          <w:rFonts w:eastAsia="Lucida Sans Unicode"/>
          <w:kern w:val="1"/>
        </w:rPr>
      </w:pPr>
      <w:r w:rsidRPr="00883F75">
        <w:rPr>
          <w:color w:val="000000"/>
        </w:rPr>
        <w:t>Atklāti</w:t>
      </w:r>
      <w:r w:rsidRPr="00883F75">
        <w:t xml:space="preserve"> balsojot: </w:t>
      </w:r>
      <w:r w:rsidR="00396E6F">
        <w:t xml:space="preserve">PAR – 11 (Ģirts Ante, </w:t>
      </w:r>
      <w:r w:rsidR="00396E6F">
        <w:rPr>
          <w:bCs/>
          <w:lang w:eastAsia="et-EE"/>
        </w:rPr>
        <w:t xml:space="preserve">Sarmīte Dude, Andris Podvinskis, Māris Feldmanis, Edgars </w:t>
      </w:r>
      <w:proofErr w:type="spellStart"/>
      <w:r w:rsidR="00396E6F">
        <w:rPr>
          <w:bCs/>
          <w:lang w:eastAsia="et-EE"/>
        </w:rPr>
        <w:t>Gaigalis</w:t>
      </w:r>
      <w:proofErr w:type="spellEnd"/>
      <w:r w:rsidR="00396E6F">
        <w:rPr>
          <w:bCs/>
          <w:lang w:eastAsia="et-EE"/>
        </w:rPr>
        <w:t xml:space="preserve">, Ivars Gorskis, Linda </w:t>
      </w:r>
      <w:proofErr w:type="spellStart"/>
      <w:r w:rsidR="00396E6F">
        <w:rPr>
          <w:bCs/>
          <w:lang w:eastAsia="et-EE"/>
        </w:rPr>
        <w:t>Karloviča</w:t>
      </w:r>
      <w:proofErr w:type="spellEnd"/>
      <w:r w:rsidR="00396E6F">
        <w:rPr>
          <w:bCs/>
          <w:lang w:eastAsia="et-EE"/>
        </w:rPr>
        <w:t xml:space="preserve">, Edgars Laimiņš, Sanita Olševska,  Dace Reinika, Guntis Safranovičs), </w:t>
      </w:r>
      <w:r w:rsidR="00396E6F" w:rsidRPr="0036352E">
        <w:rPr>
          <w:bCs/>
          <w:lang w:eastAsia="et-EE"/>
        </w:rPr>
        <w:t xml:space="preserve"> </w:t>
      </w:r>
      <w:r w:rsidR="00396E6F">
        <w:rPr>
          <w:bCs/>
        </w:rPr>
        <w:t>PRET – nav,  ATTURAS – 2 (</w:t>
      </w:r>
      <w:r w:rsidR="00396E6F">
        <w:rPr>
          <w:bCs/>
          <w:lang w:eastAsia="et-EE"/>
        </w:rPr>
        <w:t>Kristīne Briede,</w:t>
      </w:r>
      <w:r w:rsidR="00396E6F" w:rsidRPr="006E5F7E">
        <w:rPr>
          <w:bCs/>
          <w:lang w:eastAsia="et-EE"/>
        </w:rPr>
        <w:t xml:space="preserve"> </w:t>
      </w:r>
      <w:r w:rsidR="00396E6F">
        <w:rPr>
          <w:bCs/>
          <w:lang w:eastAsia="et-EE"/>
        </w:rPr>
        <w:t>Viesturs Reinfelds)</w:t>
      </w:r>
      <w:r w:rsidR="00396E6F">
        <w:rPr>
          <w:bCs/>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587E0852" w14:textId="5AEC8C83" w:rsidR="00681422" w:rsidRDefault="00681422" w:rsidP="00681422">
      <w:pPr>
        <w:jc w:val="both"/>
        <w:rPr>
          <w:b/>
          <w:bCs/>
        </w:rPr>
      </w:pPr>
      <w:r w:rsidRPr="00883F75">
        <w:rPr>
          <w:b/>
          <w:color w:val="000000"/>
        </w:rPr>
        <w:t>Pieņemt lēmumu</w:t>
      </w:r>
      <w:r w:rsidRPr="00883F75">
        <w:rPr>
          <w:color w:val="000000"/>
        </w:rPr>
        <w:t xml:space="preserve"> </w:t>
      </w:r>
      <w:r w:rsidRPr="00883F75">
        <w:rPr>
          <w:b/>
          <w:color w:val="000000"/>
        </w:rPr>
        <w:t>Nr.</w:t>
      </w:r>
      <w:r w:rsidR="0038543E">
        <w:rPr>
          <w:b/>
          <w:color w:val="000000"/>
        </w:rPr>
        <w:t>31</w:t>
      </w:r>
      <w:r w:rsidR="00396E6F">
        <w:rPr>
          <w:b/>
          <w:color w:val="000000"/>
        </w:rPr>
        <w:t>9</w:t>
      </w:r>
      <w:r w:rsidR="0038543E">
        <w:rPr>
          <w:b/>
          <w:color w:val="000000"/>
        </w:rPr>
        <w:t>/11</w:t>
      </w:r>
      <w:r w:rsidRPr="00883F75">
        <w:rPr>
          <w:color w:val="000000"/>
        </w:rPr>
        <w:t xml:space="preserve"> </w:t>
      </w:r>
      <w:r w:rsidR="0038543E" w:rsidRPr="0038543E">
        <w:rPr>
          <w:b/>
          <w:bCs/>
          <w:color w:val="000000"/>
        </w:rPr>
        <w:t>’’</w:t>
      </w:r>
      <w:r w:rsidR="0038543E" w:rsidRPr="0038543E">
        <w:rPr>
          <w:b/>
          <w:bCs/>
        </w:rPr>
        <w:t>Par lauksaimniecībā izmantojamās zemes ’’Aiz Tenīšiem”, Lielauces pagastā, Dobeles novadā, atsavināšanu izsolē’’.</w:t>
      </w:r>
    </w:p>
    <w:p w14:paraId="76121165" w14:textId="77777777" w:rsidR="00681422" w:rsidRDefault="00681422" w:rsidP="00681422">
      <w:pPr>
        <w:jc w:val="both"/>
        <w:rPr>
          <w:color w:val="000000"/>
        </w:rPr>
      </w:pPr>
      <w:r w:rsidRPr="00883F75">
        <w:rPr>
          <w:color w:val="000000"/>
        </w:rPr>
        <w:t>Lēmums pievienots protokolam.</w:t>
      </w:r>
    </w:p>
    <w:bookmarkEnd w:id="104"/>
    <w:p w14:paraId="58933B4B" w14:textId="77777777" w:rsidR="00023A2B" w:rsidRPr="00883F75" w:rsidRDefault="00023A2B" w:rsidP="00023A2B">
      <w:pPr>
        <w:jc w:val="both"/>
        <w:rPr>
          <w:color w:val="000000"/>
        </w:rPr>
      </w:pPr>
    </w:p>
    <w:p w14:paraId="13F1F5A0" w14:textId="77777777" w:rsidR="00877959" w:rsidRDefault="00877959" w:rsidP="00023A2B">
      <w:pPr>
        <w:jc w:val="center"/>
        <w:rPr>
          <w:color w:val="000000"/>
        </w:rPr>
      </w:pPr>
    </w:p>
    <w:p w14:paraId="2A76752D" w14:textId="77777777" w:rsidR="007C6F72" w:rsidRDefault="007C6F72" w:rsidP="00023A2B">
      <w:pPr>
        <w:jc w:val="center"/>
        <w:rPr>
          <w:color w:val="000000"/>
        </w:rPr>
      </w:pPr>
    </w:p>
    <w:p w14:paraId="235693F3" w14:textId="04D64089" w:rsidR="00023A2B" w:rsidRPr="00883F75" w:rsidRDefault="00023A2B" w:rsidP="00023A2B">
      <w:pPr>
        <w:jc w:val="center"/>
        <w:rPr>
          <w:b/>
          <w:u w:val="single"/>
        </w:rPr>
      </w:pPr>
      <w:r>
        <w:rPr>
          <w:color w:val="000000"/>
        </w:rPr>
        <w:t>4</w:t>
      </w:r>
      <w:r w:rsidR="00700CD2">
        <w:rPr>
          <w:color w:val="000000"/>
        </w:rPr>
        <w:t>9</w:t>
      </w:r>
      <w:r w:rsidRPr="00883F75">
        <w:rPr>
          <w:color w:val="000000"/>
        </w:rPr>
        <w:t>.§</w:t>
      </w:r>
    </w:p>
    <w:p w14:paraId="36072DC0" w14:textId="77777777" w:rsidR="002D344A" w:rsidRPr="002D344A" w:rsidRDefault="002D344A" w:rsidP="002D344A">
      <w:pPr>
        <w:spacing w:line="259" w:lineRule="auto"/>
        <w:jc w:val="center"/>
        <w:rPr>
          <w:b/>
          <w:bCs/>
        </w:rPr>
      </w:pPr>
      <w:bookmarkStart w:id="105" w:name="_Hlk105162455"/>
      <w:r w:rsidRPr="002D344A">
        <w:rPr>
          <w:b/>
          <w:bCs/>
        </w:rPr>
        <w:t xml:space="preserve">Par lauksaimniecībā izmantojamās zemes ’’Astītes”, Vītiņu pagastā, </w:t>
      </w:r>
    </w:p>
    <w:p w14:paraId="75B521F2" w14:textId="704D5AD2" w:rsidR="002D344A" w:rsidRPr="002D344A" w:rsidRDefault="002D344A" w:rsidP="002D344A">
      <w:pPr>
        <w:jc w:val="center"/>
        <w:rPr>
          <w:b/>
          <w:bCs/>
        </w:rPr>
      </w:pPr>
      <w:r w:rsidRPr="002D344A">
        <w:rPr>
          <w:b/>
          <w:bCs/>
        </w:rPr>
        <w:t>Dobeles novadā, atsavināšanu izsolē</w:t>
      </w:r>
    </w:p>
    <w:bookmarkEnd w:id="105"/>
    <w:p w14:paraId="1F0E97EC" w14:textId="17521479"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20032" behindDoc="0" locked="0" layoutInCell="1" allowOverlap="1" wp14:anchorId="06CDFF9A" wp14:editId="27D37E47">
                <wp:simplePos x="0" y="0"/>
                <wp:positionH relativeFrom="column">
                  <wp:posOffset>-61595</wp:posOffset>
                </wp:positionH>
                <wp:positionV relativeFrom="paragraph">
                  <wp:posOffset>-1905</wp:posOffset>
                </wp:positionV>
                <wp:extent cx="5892800" cy="0"/>
                <wp:effectExtent l="0" t="0" r="0" b="0"/>
                <wp:wrapNone/>
                <wp:docPr id="9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CBCA8B" id="AutoShape 1126" o:spid="_x0000_s1026" type="#_x0000_t32" style="position:absolute;margin-left:-4.85pt;margin-top:-.15pt;width:464pt;height:0;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2D344A">
        <w:rPr>
          <w:i/>
          <w:color w:val="000000"/>
        </w:rPr>
        <w:t>K.Ļaksa</w:t>
      </w:r>
      <w:proofErr w:type="spellEnd"/>
      <w:r w:rsidRPr="00883F75">
        <w:rPr>
          <w:i/>
          <w:color w:val="000000"/>
        </w:rPr>
        <w:t>)</w:t>
      </w:r>
    </w:p>
    <w:p w14:paraId="1639D0C7" w14:textId="73C78956" w:rsidR="00CD6516" w:rsidRDefault="00CD6516" w:rsidP="00023A2B">
      <w:pPr>
        <w:jc w:val="center"/>
        <w:rPr>
          <w:color w:val="000000"/>
        </w:rPr>
      </w:pPr>
    </w:p>
    <w:p w14:paraId="48ECA5F9" w14:textId="77777777" w:rsidR="00D56C31" w:rsidRPr="00883F75" w:rsidRDefault="00D56C31" w:rsidP="00023A2B">
      <w:pPr>
        <w:jc w:val="center"/>
        <w:rPr>
          <w:color w:val="000000"/>
        </w:rPr>
      </w:pPr>
    </w:p>
    <w:p w14:paraId="1511B736" w14:textId="70DC2E1E" w:rsidR="00681422" w:rsidRPr="00883F75" w:rsidRDefault="00681422" w:rsidP="00681422">
      <w:pPr>
        <w:jc w:val="both"/>
        <w:rPr>
          <w:bCs/>
          <w:color w:val="000000"/>
        </w:rPr>
      </w:pPr>
      <w:r w:rsidRPr="00883F75">
        <w:rPr>
          <w:color w:val="000000"/>
        </w:rPr>
        <w:t xml:space="preserve">Jautājums izskatīts </w:t>
      </w:r>
      <w:r w:rsidRPr="00883F75">
        <w:rPr>
          <w:bCs/>
          <w:color w:val="000000"/>
        </w:rPr>
        <w:t>Tautsaimniecības un attīstības komitejā 2022.</w:t>
      </w:r>
      <w:r w:rsidR="00857561">
        <w:rPr>
          <w:bCs/>
          <w:color w:val="000000"/>
        </w:rPr>
        <w:t xml:space="preserve"> </w:t>
      </w:r>
      <w:r w:rsidRPr="00883F75">
        <w:rPr>
          <w:bCs/>
          <w:color w:val="000000"/>
        </w:rPr>
        <w:t xml:space="preserve">gada </w:t>
      </w:r>
      <w:r w:rsidR="002D344A">
        <w:rPr>
          <w:bCs/>
          <w:color w:val="000000"/>
        </w:rPr>
        <w:t>20. jūnijā</w:t>
      </w:r>
      <w:r w:rsidRPr="00883F75">
        <w:rPr>
          <w:bCs/>
          <w:color w:val="000000"/>
        </w:rPr>
        <w:t>.</w:t>
      </w:r>
    </w:p>
    <w:p w14:paraId="63AE59F2" w14:textId="77777777" w:rsidR="00681422" w:rsidRPr="00883F75" w:rsidRDefault="00681422" w:rsidP="00681422">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2BD961F" w14:textId="77777777" w:rsidR="00681422" w:rsidRPr="00883F75" w:rsidRDefault="00681422" w:rsidP="00681422">
      <w:pPr>
        <w:jc w:val="both"/>
        <w:rPr>
          <w:bCs/>
          <w:color w:val="000000"/>
        </w:rPr>
      </w:pPr>
      <w:r>
        <w:rPr>
          <w:bCs/>
          <w:color w:val="000000"/>
        </w:rPr>
        <w:t>Balsojums par lēmuma projektu.</w:t>
      </w:r>
    </w:p>
    <w:p w14:paraId="2E34EABF" w14:textId="3728065B" w:rsidR="00681422" w:rsidRPr="00883F75" w:rsidRDefault="00681422" w:rsidP="00681422">
      <w:pPr>
        <w:jc w:val="both"/>
        <w:rPr>
          <w:rFonts w:eastAsia="Lucida Sans Unicode"/>
          <w:kern w:val="1"/>
        </w:rPr>
      </w:pPr>
      <w:r w:rsidRPr="00883F75">
        <w:rPr>
          <w:color w:val="000000"/>
        </w:rPr>
        <w:t>Atklāti</w:t>
      </w:r>
      <w:r w:rsidRPr="00883F75">
        <w:t xml:space="preserve"> balsojot: </w:t>
      </w:r>
      <w:r w:rsidR="002C0030">
        <w:t xml:space="preserve">PAR – 11 (Ģirts Ante, </w:t>
      </w:r>
      <w:r w:rsidR="002C0030">
        <w:rPr>
          <w:bCs/>
          <w:lang w:eastAsia="et-EE"/>
        </w:rPr>
        <w:t xml:space="preserve">Sarmīte Dude, Andris Podvinskis, Māris Feldmanis, Edgars </w:t>
      </w:r>
      <w:proofErr w:type="spellStart"/>
      <w:r w:rsidR="002C0030">
        <w:rPr>
          <w:bCs/>
          <w:lang w:eastAsia="et-EE"/>
        </w:rPr>
        <w:t>Gaigalis</w:t>
      </w:r>
      <w:proofErr w:type="spellEnd"/>
      <w:r w:rsidR="002C0030">
        <w:rPr>
          <w:bCs/>
          <w:lang w:eastAsia="et-EE"/>
        </w:rPr>
        <w:t xml:space="preserve">, Ivars Gorskis, Linda </w:t>
      </w:r>
      <w:proofErr w:type="spellStart"/>
      <w:r w:rsidR="002C0030">
        <w:rPr>
          <w:bCs/>
          <w:lang w:eastAsia="et-EE"/>
        </w:rPr>
        <w:t>Karloviča</w:t>
      </w:r>
      <w:proofErr w:type="spellEnd"/>
      <w:r w:rsidR="002C0030">
        <w:rPr>
          <w:bCs/>
          <w:lang w:eastAsia="et-EE"/>
        </w:rPr>
        <w:t xml:space="preserve">, Edgars Laimiņš, Sanita Olševska,  Dace Reinika, Guntis Safranovičs), </w:t>
      </w:r>
      <w:r w:rsidR="002C0030" w:rsidRPr="0036352E">
        <w:rPr>
          <w:bCs/>
          <w:lang w:eastAsia="et-EE"/>
        </w:rPr>
        <w:t xml:space="preserve"> </w:t>
      </w:r>
      <w:r w:rsidR="002C0030">
        <w:rPr>
          <w:bCs/>
        </w:rPr>
        <w:t>PRET – nav,  ATTURAS – 2 (</w:t>
      </w:r>
      <w:r w:rsidR="002C0030">
        <w:rPr>
          <w:bCs/>
          <w:lang w:eastAsia="et-EE"/>
        </w:rPr>
        <w:t>Kristīne Briede,</w:t>
      </w:r>
      <w:r w:rsidR="002C0030" w:rsidRPr="006E5F7E">
        <w:rPr>
          <w:bCs/>
          <w:lang w:eastAsia="et-EE"/>
        </w:rPr>
        <w:t xml:space="preserve"> </w:t>
      </w:r>
      <w:r w:rsidR="002C0030">
        <w:rPr>
          <w:bCs/>
          <w:lang w:eastAsia="et-EE"/>
        </w:rPr>
        <w:t>Viesturs Reinfelds)</w:t>
      </w:r>
      <w:r w:rsidR="002C0030">
        <w:rPr>
          <w:bCs/>
        </w:rPr>
        <w:t>,</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3F1E5FCD" w14:textId="646B3E04" w:rsidR="00681422" w:rsidRDefault="00681422" w:rsidP="002D344A">
      <w:pPr>
        <w:spacing w:line="259" w:lineRule="auto"/>
        <w:jc w:val="both"/>
        <w:rPr>
          <w:b/>
          <w:bCs/>
        </w:rPr>
      </w:pPr>
      <w:r w:rsidRPr="00883F75">
        <w:rPr>
          <w:b/>
          <w:color w:val="000000"/>
        </w:rPr>
        <w:lastRenderedPageBreak/>
        <w:t>Pieņemt lēmumu</w:t>
      </w:r>
      <w:r w:rsidRPr="00883F75">
        <w:rPr>
          <w:color w:val="000000"/>
        </w:rPr>
        <w:t xml:space="preserve"> </w:t>
      </w:r>
      <w:r w:rsidRPr="00883F75">
        <w:rPr>
          <w:b/>
          <w:color w:val="000000"/>
        </w:rPr>
        <w:t>Nr.</w:t>
      </w:r>
      <w:r w:rsidR="002D344A">
        <w:rPr>
          <w:b/>
          <w:color w:val="000000"/>
        </w:rPr>
        <w:t>3</w:t>
      </w:r>
      <w:r w:rsidR="002C0030">
        <w:rPr>
          <w:b/>
          <w:color w:val="000000"/>
        </w:rPr>
        <w:t>20</w:t>
      </w:r>
      <w:r w:rsidR="002D344A">
        <w:rPr>
          <w:b/>
          <w:color w:val="000000"/>
        </w:rPr>
        <w:t>/11</w:t>
      </w:r>
      <w:r w:rsidRPr="00883F75">
        <w:rPr>
          <w:color w:val="000000"/>
        </w:rPr>
        <w:t xml:space="preserve"> </w:t>
      </w:r>
      <w:r w:rsidR="002D344A" w:rsidRPr="002D344A">
        <w:rPr>
          <w:b/>
          <w:bCs/>
          <w:color w:val="000000"/>
        </w:rPr>
        <w:t>’’</w:t>
      </w:r>
      <w:r w:rsidR="002D344A" w:rsidRPr="002D344A">
        <w:rPr>
          <w:b/>
          <w:bCs/>
        </w:rPr>
        <w:t>Par lauksaimniecībā izmantojamās zemes ’’Astītes”, Vītiņu pagastā, Dobeles novadā, atsavināšanu izsolē’’.</w:t>
      </w:r>
    </w:p>
    <w:p w14:paraId="0B4E2114" w14:textId="77777777" w:rsidR="00681422" w:rsidRDefault="00681422" w:rsidP="00681422">
      <w:pPr>
        <w:jc w:val="both"/>
        <w:rPr>
          <w:color w:val="000000"/>
        </w:rPr>
      </w:pPr>
      <w:r w:rsidRPr="00883F75">
        <w:rPr>
          <w:color w:val="000000"/>
        </w:rPr>
        <w:t>Lēmums pievienots protokolam.</w:t>
      </w:r>
    </w:p>
    <w:p w14:paraId="2219CB81" w14:textId="77777777" w:rsidR="007345FD" w:rsidRDefault="007345FD" w:rsidP="00023A2B">
      <w:pPr>
        <w:jc w:val="center"/>
        <w:rPr>
          <w:color w:val="000000"/>
        </w:rPr>
      </w:pPr>
    </w:p>
    <w:p w14:paraId="2EDF7C6D" w14:textId="77777777" w:rsidR="00C262A8" w:rsidRDefault="00C262A8" w:rsidP="00023A2B">
      <w:pPr>
        <w:jc w:val="center"/>
        <w:rPr>
          <w:color w:val="000000"/>
        </w:rPr>
      </w:pPr>
    </w:p>
    <w:p w14:paraId="70925331" w14:textId="77777777" w:rsidR="007C6F72" w:rsidRDefault="007C6F72" w:rsidP="00023A2B">
      <w:pPr>
        <w:jc w:val="center"/>
        <w:rPr>
          <w:color w:val="000000"/>
        </w:rPr>
      </w:pPr>
    </w:p>
    <w:p w14:paraId="42C0CDDB" w14:textId="1D7A1C09" w:rsidR="00023A2B" w:rsidRPr="00883F75" w:rsidRDefault="00700CD2" w:rsidP="00023A2B">
      <w:pPr>
        <w:jc w:val="center"/>
        <w:rPr>
          <w:b/>
          <w:u w:val="single"/>
        </w:rPr>
      </w:pPr>
      <w:r>
        <w:rPr>
          <w:color w:val="000000"/>
        </w:rPr>
        <w:t>50</w:t>
      </w:r>
      <w:r w:rsidR="00023A2B" w:rsidRPr="00883F75">
        <w:rPr>
          <w:color w:val="000000"/>
        </w:rPr>
        <w:t>.§</w:t>
      </w:r>
    </w:p>
    <w:p w14:paraId="2E3A2583" w14:textId="17040BE6" w:rsidR="00D513D4" w:rsidRPr="003F12F0" w:rsidRDefault="003F12F0" w:rsidP="00023A2B">
      <w:pPr>
        <w:pStyle w:val="naisf"/>
        <w:spacing w:before="0" w:after="0"/>
        <w:ind w:firstLine="51"/>
        <w:jc w:val="center"/>
        <w:rPr>
          <w:rFonts w:eastAsia="Calibri"/>
          <w:b/>
          <w:bCs/>
          <w:lang w:eastAsia="en-US"/>
        </w:rPr>
      </w:pPr>
      <w:r w:rsidRPr="003F12F0">
        <w:rPr>
          <w:b/>
          <w:bCs/>
        </w:rPr>
        <w:t>Par lauksaimniecībā izmantojamās zemes ’’Lejiņas”, Lielauces pagastā, Dobeles novadā, atsavināšanu izsolē</w:t>
      </w:r>
    </w:p>
    <w:p w14:paraId="758FF192" w14:textId="011DA8EF"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21056" behindDoc="0" locked="0" layoutInCell="1" allowOverlap="1" wp14:anchorId="77A040A2" wp14:editId="59DC74B2">
                <wp:simplePos x="0" y="0"/>
                <wp:positionH relativeFrom="column">
                  <wp:posOffset>-61595</wp:posOffset>
                </wp:positionH>
                <wp:positionV relativeFrom="paragraph">
                  <wp:posOffset>-1905</wp:posOffset>
                </wp:positionV>
                <wp:extent cx="5892800" cy="0"/>
                <wp:effectExtent l="0" t="0" r="0" b="0"/>
                <wp:wrapNone/>
                <wp:docPr id="9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25F833" id="AutoShape 1126" o:spid="_x0000_s1026" type="#_x0000_t32" style="position:absolute;margin-left:-4.85pt;margin-top:-.15pt;width:464pt;height:0;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3F12F0">
        <w:rPr>
          <w:i/>
          <w:color w:val="000000"/>
        </w:rPr>
        <w:t>K.Ļaksa</w:t>
      </w:r>
      <w:proofErr w:type="spellEnd"/>
      <w:r w:rsidRPr="00883F75">
        <w:rPr>
          <w:i/>
          <w:color w:val="000000"/>
        </w:rPr>
        <w:t>)</w:t>
      </w:r>
    </w:p>
    <w:p w14:paraId="000111BC" w14:textId="77777777" w:rsidR="00D56C31" w:rsidRDefault="00D56C31" w:rsidP="00023A2B">
      <w:pPr>
        <w:jc w:val="center"/>
        <w:rPr>
          <w:i/>
          <w:color w:val="000000"/>
        </w:rPr>
      </w:pPr>
    </w:p>
    <w:p w14:paraId="322FEF18" w14:textId="4858086C" w:rsidR="00CD6516" w:rsidRDefault="00CD6516" w:rsidP="00023A2B">
      <w:pPr>
        <w:jc w:val="center"/>
        <w:rPr>
          <w:color w:val="000000"/>
        </w:rPr>
      </w:pPr>
    </w:p>
    <w:p w14:paraId="4CA13228" w14:textId="3E81C4B8" w:rsidR="00681422" w:rsidRPr="00883F75" w:rsidRDefault="00681422" w:rsidP="00681422">
      <w:pPr>
        <w:jc w:val="both"/>
        <w:rPr>
          <w:bCs/>
          <w:color w:val="000000"/>
        </w:rPr>
      </w:pPr>
      <w:r w:rsidRPr="00883F75">
        <w:rPr>
          <w:color w:val="000000"/>
        </w:rPr>
        <w:t xml:space="preserve">Jautājums izskatīts </w:t>
      </w:r>
      <w:r w:rsidRPr="00883F75">
        <w:rPr>
          <w:bCs/>
          <w:color w:val="000000"/>
        </w:rPr>
        <w:t>Tautsaimniecības un attīstības komitejā 2022.</w:t>
      </w:r>
      <w:r w:rsidR="00857561">
        <w:rPr>
          <w:bCs/>
          <w:color w:val="000000"/>
        </w:rPr>
        <w:t xml:space="preserve"> </w:t>
      </w:r>
      <w:r w:rsidRPr="00883F75">
        <w:rPr>
          <w:bCs/>
          <w:color w:val="000000"/>
        </w:rPr>
        <w:t xml:space="preserve">gada </w:t>
      </w:r>
      <w:r w:rsidR="003F12F0">
        <w:rPr>
          <w:bCs/>
          <w:color w:val="000000"/>
        </w:rPr>
        <w:t>20. jūnijā</w:t>
      </w:r>
      <w:r w:rsidRPr="00883F75">
        <w:rPr>
          <w:bCs/>
          <w:color w:val="000000"/>
        </w:rPr>
        <w:t>.</w:t>
      </w:r>
    </w:p>
    <w:p w14:paraId="5F0E0D75" w14:textId="77777777" w:rsidR="00681422" w:rsidRPr="00883F75" w:rsidRDefault="00681422" w:rsidP="00681422">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927350B" w14:textId="77777777" w:rsidR="00681422" w:rsidRPr="00883F75" w:rsidRDefault="00681422" w:rsidP="00681422">
      <w:pPr>
        <w:jc w:val="both"/>
        <w:rPr>
          <w:bCs/>
          <w:color w:val="000000"/>
        </w:rPr>
      </w:pPr>
      <w:r>
        <w:rPr>
          <w:bCs/>
          <w:color w:val="000000"/>
        </w:rPr>
        <w:t>Balsojums par lēmuma projektu.</w:t>
      </w:r>
    </w:p>
    <w:p w14:paraId="302AC448" w14:textId="299BE513" w:rsidR="00681422" w:rsidRPr="00883F75" w:rsidRDefault="00681422" w:rsidP="00681422">
      <w:pPr>
        <w:jc w:val="both"/>
        <w:rPr>
          <w:rFonts w:eastAsia="Lucida Sans Unicode"/>
          <w:kern w:val="1"/>
        </w:rPr>
      </w:pPr>
      <w:r w:rsidRPr="00883F75">
        <w:rPr>
          <w:color w:val="000000"/>
        </w:rPr>
        <w:t>Atklāti</w:t>
      </w:r>
      <w:r w:rsidRPr="00883F75">
        <w:t xml:space="preserve"> balsojot: </w:t>
      </w:r>
      <w:bookmarkStart w:id="106" w:name="_Hlk107937734"/>
      <w:r w:rsidR="00847E73">
        <w:t xml:space="preserve">PAR – 11 (Ģirts Ante, </w:t>
      </w:r>
      <w:r w:rsidR="00847E73">
        <w:rPr>
          <w:bCs/>
          <w:lang w:eastAsia="et-EE"/>
        </w:rPr>
        <w:t xml:space="preserve">Sarmīte Dude, Andris Podvinskis, Māris Feldmanis, Edgars </w:t>
      </w:r>
      <w:proofErr w:type="spellStart"/>
      <w:r w:rsidR="00847E73">
        <w:rPr>
          <w:bCs/>
          <w:lang w:eastAsia="et-EE"/>
        </w:rPr>
        <w:t>Gaigalis</w:t>
      </w:r>
      <w:proofErr w:type="spellEnd"/>
      <w:r w:rsidR="00847E73">
        <w:rPr>
          <w:bCs/>
          <w:lang w:eastAsia="et-EE"/>
        </w:rPr>
        <w:t xml:space="preserve">, Ivars Gorskis, Linda </w:t>
      </w:r>
      <w:proofErr w:type="spellStart"/>
      <w:r w:rsidR="00847E73">
        <w:rPr>
          <w:bCs/>
          <w:lang w:eastAsia="et-EE"/>
        </w:rPr>
        <w:t>Karloviča</w:t>
      </w:r>
      <w:proofErr w:type="spellEnd"/>
      <w:r w:rsidR="00847E73">
        <w:rPr>
          <w:bCs/>
          <w:lang w:eastAsia="et-EE"/>
        </w:rPr>
        <w:t xml:space="preserve">, Edgars Laimiņš, Sanita Olševska,  Dace Reinika, Guntis Safranovičs), </w:t>
      </w:r>
      <w:r w:rsidR="00847E73" w:rsidRPr="0036352E">
        <w:rPr>
          <w:bCs/>
          <w:lang w:eastAsia="et-EE"/>
        </w:rPr>
        <w:t xml:space="preserve"> </w:t>
      </w:r>
      <w:r w:rsidR="00847E73">
        <w:rPr>
          <w:bCs/>
        </w:rPr>
        <w:t>PRET – nav,  ATTURAS – 2 (</w:t>
      </w:r>
      <w:r w:rsidR="00847E73">
        <w:rPr>
          <w:bCs/>
          <w:lang w:eastAsia="et-EE"/>
        </w:rPr>
        <w:t>Kristīne Briede,</w:t>
      </w:r>
      <w:r w:rsidR="00847E73" w:rsidRPr="006E5F7E">
        <w:rPr>
          <w:bCs/>
          <w:lang w:eastAsia="et-EE"/>
        </w:rPr>
        <w:t xml:space="preserve"> </w:t>
      </w:r>
      <w:r w:rsidR="00847E73">
        <w:rPr>
          <w:bCs/>
          <w:lang w:eastAsia="et-EE"/>
        </w:rPr>
        <w:t>Viesturs Reinfelds)</w:t>
      </w:r>
      <w:r w:rsidRPr="00883F75">
        <w:rPr>
          <w:bCs/>
          <w:iCs/>
        </w:rPr>
        <w:t xml:space="preserve">, </w:t>
      </w:r>
      <w:bookmarkEnd w:id="106"/>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73B8DD76" w14:textId="065D5697" w:rsidR="00681422" w:rsidRDefault="00681422" w:rsidP="00681422">
      <w:pPr>
        <w:pStyle w:val="naisf"/>
        <w:spacing w:before="0" w:after="0"/>
        <w:ind w:firstLine="51"/>
        <w:rPr>
          <w:b/>
          <w:bCs/>
        </w:rPr>
      </w:pPr>
      <w:r w:rsidRPr="00883F75">
        <w:rPr>
          <w:b/>
          <w:color w:val="000000"/>
        </w:rPr>
        <w:t>Pieņemt lēmumu</w:t>
      </w:r>
      <w:r w:rsidRPr="00883F75">
        <w:rPr>
          <w:color w:val="000000"/>
        </w:rPr>
        <w:t xml:space="preserve"> </w:t>
      </w:r>
      <w:r w:rsidRPr="00883F75">
        <w:rPr>
          <w:b/>
          <w:color w:val="000000"/>
        </w:rPr>
        <w:t>Nr.</w:t>
      </w:r>
      <w:r w:rsidR="003F12F0">
        <w:rPr>
          <w:b/>
          <w:color w:val="000000"/>
        </w:rPr>
        <w:t>321/11</w:t>
      </w:r>
      <w:r w:rsidRPr="00883F75">
        <w:rPr>
          <w:color w:val="000000"/>
        </w:rPr>
        <w:t xml:space="preserve"> </w:t>
      </w:r>
      <w:r w:rsidR="003F12F0" w:rsidRPr="003F12F0">
        <w:rPr>
          <w:b/>
          <w:bCs/>
          <w:color w:val="000000"/>
        </w:rPr>
        <w:t>’’</w:t>
      </w:r>
      <w:r w:rsidR="003F12F0" w:rsidRPr="003F12F0">
        <w:rPr>
          <w:b/>
          <w:bCs/>
        </w:rPr>
        <w:t>Par lauksaimniecībā izmantojamās zemes ’’Lejiņas”, Lielauces pagastā, Dobeles novadā, atsavināšanu izsolē</w:t>
      </w:r>
      <w:r w:rsidRPr="003F12F0">
        <w:rPr>
          <w:b/>
          <w:bCs/>
        </w:rPr>
        <w:t>’’.</w:t>
      </w:r>
    </w:p>
    <w:p w14:paraId="1614F9DF" w14:textId="77777777" w:rsidR="00681422" w:rsidRDefault="00681422" w:rsidP="00681422">
      <w:pPr>
        <w:jc w:val="both"/>
        <w:rPr>
          <w:color w:val="000000"/>
        </w:rPr>
      </w:pPr>
      <w:r w:rsidRPr="00883F75">
        <w:rPr>
          <w:color w:val="000000"/>
        </w:rPr>
        <w:t>Lēmums pievienots protokolam.</w:t>
      </w:r>
    </w:p>
    <w:p w14:paraId="16D3619A" w14:textId="6581E31F" w:rsidR="00C262A8" w:rsidRDefault="00C262A8" w:rsidP="00023A2B">
      <w:pPr>
        <w:jc w:val="center"/>
        <w:rPr>
          <w:color w:val="000000"/>
        </w:rPr>
      </w:pPr>
    </w:p>
    <w:p w14:paraId="42F2FC65" w14:textId="7EC98A40" w:rsidR="00C64DEB" w:rsidRDefault="00C64DEB" w:rsidP="00023A2B">
      <w:pPr>
        <w:jc w:val="center"/>
        <w:rPr>
          <w:color w:val="000000"/>
        </w:rPr>
      </w:pPr>
    </w:p>
    <w:p w14:paraId="14C9B81B" w14:textId="19A8AB38" w:rsidR="00C64DEB" w:rsidRDefault="00C64DEB" w:rsidP="00023A2B">
      <w:pPr>
        <w:jc w:val="center"/>
        <w:rPr>
          <w:color w:val="000000"/>
        </w:rPr>
      </w:pPr>
    </w:p>
    <w:p w14:paraId="76BD3ACA" w14:textId="5485411B" w:rsidR="00C64DEB" w:rsidRDefault="00C64DEB" w:rsidP="00023A2B">
      <w:pPr>
        <w:jc w:val="center"/>
        <w:rPr>
          <w:color w:val="000000"/>
        </w:rPr>
      </w:pPr>
    </w:p>
    <w:p w14:paraId="3986BB1F" w14:textId="2BE8DF7C" w:rsidR="00023A2B" w:rsidRPr="00883F75" w:rsidRDefault="00700CD2" w:rsidP="00023A2B">
      <w:pPr>
        <w:jc w:val="center"/>
        <w:rPr>
          <w:b/>
          <w:u w:val="single"/>
        </w:rPr>
      </w:pPr>
      <w:r>
        <w:rPr>
          <w:color w:val="000000"/>
        </w:rPr>
        <w:t>51</w:t>
      </w:r>
      <w:r w:rsidR="00023A2B" w:rsidRPr="00883F75">
        <w:rPr>
          <w:color w:val="000000"/>
        </w:rPr>
        <w:t>.§</w:t>
      </w:r>
    </w:p>
    <w:p w14:paraId="4C658A03" w14:textId="7A0000E8" w:rsidR="00FD74B4" w:rsidRPr="00D513D4" w:rsidRDefault="00FD74B4" w:rsidP="00023A2B">
      <w:pPr>
        <w:pStyle w:val="naisf"/>
        <w:spacing w:before="0" w:after="0"/>
        <w:ind w:firstLine="51"/>
        <w:jc w:val="center"/>
        <w:rPr>
          <w:b/>
          <w:bCs/>
          <w:lang w:eastAsia="ar-SA"/>
        </w:rPr>
      </w:pPr>
      <w:r w:rsidRPr="00FD74B4">
        <w:rPr>
          <w:b/>
          <w:bCs/>
        </w:rPr>
        <w:t>Par lauksaimniecībā izmantojamās zemes ’’Mežābeles”, Lielauces pagastā, Dobeles novadā, atsavināšanu izsolē</w:t>
      </w:r>
    </w:p>
    <w:p w14:paraId="2DAE14B1" w14:textId="69923F0E"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22080" behindDoc="0" locked="0" layoutInCell="1" allowOverlap="1" wp14:anchorId="7975B597" wp14:editId="33C45565">
                <wp:simplePos x="0" y="0"/>
                <wp:positionH relativeFrom="column">
                  <wp:posOffset>-61595</wp:posOffset>
                </wp:positionH>
                <wp:positionV relativeFrom="paragraph">
                  <wp:posOffset>-1905</wp:posOffset>
                </wp:positionV>
                <wp:extent cx="5892800" cy="0"/>
                <wp:effectExtent l="0" t="0" r="0" b="0"/>
                <wp:wrapNone/>
                <wp:docPr id="9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EEAFC6" id="AutoShape 1126" o:spid="_x0000_s1026" type="#_x0000_t32" style="position:absolute;margin-left:-4.85pt;margin-top:-.15pt;width:464pt;height:0;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FD74B4">
        <w:rPr>
          <w:i/>
          <w:color w:val="000000"/>
        </w:rPr>
        <w:t>K.Ļaksa</w:t>
      </w:r>
      <w:proofErr w:type="spellEnd"/>
      <w:r w:rsidRPr="00883F75">
        <w:rPr>
          <w:i/>
          <w:color w:val="000000"/>
        </w:rPr>
        <w:t>)</w:t>
      </w:r>
    </w:p>
    <w:p w14:paraId="2439A42C" w14:textId="77777777" w:rsidR="00D56C31" w:rsidRDefault="00D56C31" w:rsidP="00023A2B">
      <w:pPr>
        <w:jc w:val="center"/>
        <w:rPr>
          <w:i/>
          <w:color w:val="000000"/>
        </w:rPr>
      </w:pPr>
    </w:p>
    <w:p w14:paraId="5345F7A2" w14:textId="77777777" w:rsidR="008D13F8" w:rsidRPr="00883F75" w:rsidRDefault="008D13F8" w:rsidP="00023A2B">
      <w:pPr>
        <w:jc w:val="center"/>
        <w:rPr>
          <w:color w:val="000000"/>
        </w:rPr>
      </w:pPr>
    </w:p>
    <w:p w14:paraId="36091F92" w14:textId="0EA244E2" w:rsidR="00681422" w:rsidRPr="00883F75" w:rsidRDefault="00681422" w:rsidP="00681422">
      <w:pPr>
        <w:jc w:val="both"/>
        <w:rPr>
          <w:bCs/>
          <w:color w:val="000000"/>
        </w:rPr>
      </w:pPr>
      <w:r w:rsidRPr="00883F75">
        <w:rPr>
          <w:color w:val="000000"/>
        </w:rPr>
        <w:t xml:space="preserve">Jautājums izskatīts </w:t>
      </w:r>
      <w:r w:rsidRPr="00883F75">
        <w:rPr>
          <w:bCs/>
          <w:color w:val="000000"/>
        </w:rPr>
        <w:t>Tautsaimniecības un attīstības komitejā 2022.</w:t>
      </w:r>
      <w:r w:rsidR="00857561">
        <w:rPr>
          <w:bCs/>
          <w:color w:val="000000"/>
        </w:rPr>
        <w:t xml:space="preserve"> </w:t>
      </w:r>
      <w:r w:rsidRPr="00883F75">
        <w:rPr>
          <w:bCs/>
          <w:color w:val="000000"/>
        </w:rPr>
        <w:t xml:space="preserve">gada </w:t>
      </w:r>
      <w:r w:rsidR="00FD74B4">
        <w:rPr>
          <w:bCs/>
          <w:color w:val="000000"/>
        </w:rPr>
        <w:t>20. jūnijā</w:t>
      </w:r>
      <w:r w:rsidRPr="00883F75">
        <w:rPr>
          <w:bCs/>
          <w:color w:val="000000"/>
        </w:rPr>
        <w:t>.</w:t>
      </w:r>
    </w:p>
    <w:p w14:paraId="170CEA06" w14:textId="77777777" w:rsidR="00681422" w:rsidRPr="00883F75" w:rsidRDefault="00681422" w:rsidP="00681422">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657AB4AE" w14:textId="77777777" w:rsidR="00681422" w:rsidRPr="00883F75" w:rsidRDefault="00681422" w:rsidP="00681422">
      <w:pPr>
        <w:jc w:val="both"/>
        <w:rPr>
          <w:bCs/>
          <w:color w:val="000000"/>
        </w:rPr>
      </w:pPr>
      <w:r>
        <w:rPr>
          <w:bCs/>
          <w:color w:val="000000"/>
        </w:rPr>
        <w:t>Balsojums par lēmuma projektu.</w:t>
      </w:r>
    </w:p>
    <w:p w14:paraId="2F726282" w14:textId="2CB59DE4" w:rsidR="00681422" w:rsidRPr="00883F75" w:rsidRDefault="00681422" w:rsidP="00681422">
      <w:pPr>
        <w:jc w:val="both"/>
        <w:rPr>
          <w:rFonts w:eastAsia="Lucida Sans Unicode"/>
          <w:kern w:val="1"/>
        </w:rPr>
      </w:pPr>
      <w:r w:rsidRPr="00883F75">
        <w:rPr>
          <w:color w:val="000000"/>
        </w:rPr>
        <w:t>Atklāti</w:t>
      </w:r>
      <w:r w:rsidRPr="00883F75">
        <w:t xml:space="preserve"> balsojot: </w:t>
      </w:r>
      <w:bookmarkStart w:id="107" w:name="_Hlk107937864"/>
      <w:r w:rsidR="00FD74B4">
        <w:t xml:space="preserve">PAR – 11 (Ģirts Ante, </w:t>
      </w:r>
      <w:r w:rsidR="00FD74B4">
        <w:rPr>
          <w:bCs/>
          <w:lang w:eastAsia="et-EE"/>
        </w:rPr>
        <w:t xml:space="preserve">Sarmīte Dude, Andris Podvinskis, Māris Feldmanis, Edgars </w:t>
      </w:r>
      <w:proofErr w:type="spellStart"/>
      <w:r w:rsidR="00FD74B4">
        <w:rPr>
          <w:bCs/>
          <w:lang w:eastAsia="et-EE"/>
        </w:rPr>
        <w:t>Gaigalis</w:t>
      </w:r>
      <w:proofErr w:type="spellEnd"/>
      <w:r w:rsidR="00FD74B4">
        <w:rPr>
          <w:bCs/>
          <w:lang w:eastAsia="et-EE"/>
        </w:rPr>
        <w:t xml:space="preserve">, Ivars Gorskis, Linda </w:t>
      </w:r>
      <w:proofErr w:type="spellStart"/>
      <w:r w:rsidR="00FD74B4">
        <w:rPr>
          <w:bCs/>
          <w:lang w:eastAsia="et-EE"/>
        </w:rPr>
        <w:t>Karloviča</w:t>
      </w:r>
      <w:proofErr w:type="spellEnd"/>
      <w:r w:rsidR="00FD74B4">
        <w:rPr>
          <w:bCs/>
          <w:lang w:eastAsia="et-EE"/>
        </w:rPr>
        <w:t xml:space="preserve">, Edgars Laimiņš, Sanita Olševska,  Dace Reinika, Guntis Safranovičs), </w:t>
      </w:r>
      <w:r w:rsidR="00FD74B4" w:rsidRPr="0036352E">
        <w:rPr>
          <w:bCs/>
          <w:lang w:eastAsia="et-EE"/>
        </w:rPr>
        <w:t xml:space="preserve"> </w:t>
      </w:r>
      <w:r w:rsidR="00FD74B4">
        <w:rPr>
          <w:bCs/>
        </w:rPr>
        <w:t>PRET – nav,  ATTURAS – 2 (</w:t>
      </w:r>
      <w:r w:rsidR="00FD74B4">
        <w:rPr>
          <w:bCs/>
          <w:lang w:eastAsia="et-EE"/>
        </w:rPr>
        <w:t>Kristīne Briede,</w:t>
      </w:r>
      <w:r w:rsidR="00FD74B4" w:rsidRPr="006E5F7E">
        <w:rPr>
          <w:bCs/>
          <w:lang w:eastAsia="et-EE"/>
        </w:rPr>
        <w:t xml:space="preserve"> </w:t>
      </w:r>
      <w:r w:rsidR="00FD74B4">
        <w:rPr>
          <w:bCs/>
          <w:lang w:eastAsia="et-EE"/>
        </w:rPr>
        <w:t>Viesturs Reinfelds)</w:t>
      </w:r>
      <w:r w:rsidR="00FD74B4" w:rsidRPr="00883F75">
        <w:rPr>
          <w:bCs/>
          <w:iCs/>
        </w:rPr>
        <w:t>,</w:t>
      </w:r>
      <w:r w:rsidRPr="00883F75">
        <w:rPr>
          <w:bCs/>
          <w:iCs/>
        </w:rPr>
        <w:t xml:space="preserve"> </w:t>
      </w:r>
      <w:bookmarkEnd w:id="107"/>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5239F343" w14:textId="1AC469C9" w:rsidR="00681422" w:rsidRPr="00FD74B4" w:rsidRDefault="00681422" w:rsidP="00681422">
      <w:pPr>
        <w:pStyle w:val="naisf"/>
        <w:spacing w:before="0" w:after="0"/>
        <w:ind w:firstLine="51"/>
        <w:rPr>
          <w:b/>
          <w:bCs/>
        </w:rPr>
      </w:pPr>
      <w:r w:rsidRPr="00883F75">
        <w:rPr>
          <w:b/>
          <w:color w:val="000000"/>
        </w:rPr>
        <w:t>Pieņemt lēmumu</w:t>
      </w:r>
      <w:r w:rsidRPr="00883F75">
        <w:rPr>
          <w:color w:val="000000"/>
        </w:rPr>
        <w:t xml:space="preserve"> </w:t>
      </w:r>
      <w:r w:rsidRPr="00883F75">
        <w:rPr>
          <w:b/>
          <w:color w:val="000000"/>
        </w:rPr>
        <w:t>Nr.</w:t>
      </w:r>
      <w:r w:rsidR="00FD74B4">
        <w:rPr>
          <w:b/>
          <w:color w:val="000000"/>
        </w:rPr>
        <w:t>322/11</w:t>
      </w:r>
      <w:r w:rsidRPr="00883F75">
        <w:rPr>
          <w:color w:val="000000"/>
        </w:rPr>
        <w:t xml:space="preserve"> </w:t>
      </w:r>
      <w:r w:rsidR="00FD74B4" w:rsidRPr="00FD74B4">
        <w:rPr>
          <w:b/>
          <w:bCs/>
          <w:color w:val="000000"/>
        </w:rPr>
        <w:t>’’</w:t>
      </w:r>
      <w:r w:rsidR="00FD74B4" w:rsidRPr="00FD74B4">
        <w:rPr>
          <w:b/>
          <w:bCs/>
        </w:rPr>
        <w:t>Par lauksaimniecībā izmantojamās zemes ’’Mežābeles”, Lielauces pagastā, Dobeles novadā, atsavināšanu izsolē</w:t>
      </w:r>
      <w:r w:rsidRPr="00FD74B4">
        <w:rPr>
          <w:b/>
          <w:bCs/>
        </w:rPr>
        <w:t>’’.</w:t>
      </w:r>
    </w:p>
    <w:p w14:paraId="1436299C" w14:textId="77777777" w:rsidR="00681422" w:rsidRDefault="00681422" w:rsidP="00681422">
      <w:pPr>
        <w:jc w:val="both"/>
        <w:rPr>
          <w:color w:val="000000"/>
        </w:rPr>
      </w:pPr>
      <w:r w:rsidRPr="00883F75">
        <w:rPr>
          <w:color w:val="000000"/>
        </w:rPr>
        <w:t>Lēmums pievienots protokolam.</w:t>
      </w:r>
    </w:p>
    <w:p w14:paraId="6D235704" w14:textId="77777777" w:rsidR="00C262A8" w:rsidRDefault="00C262A8" w:rsidP="00023A2B">
      <w:pPr>
        <w:jc w:val="center"/>
        <w:rPr>
          <w:color w:val="000000"/>
        </w:rPr>
      </w:pPr>
    </w:p>
    <w:p w14:paraId="234B73DA" w14:textId="77777777" w:rsidR="00C262A8" w:rsidRDefault="00C262A8" w:rsidP="00023A2B">
      <w:pPr>
        <w:jc w:val="center"/>
        <w:rPr>
          <w:color w:val="000000"/>
        </w:rPr>
      </w:pPr>
    </w:p>
    <w:p w14:paraId="65AE90CA" w14:textId="77777777" w:rsidR="007C6F72" w:rsidRDefault="007C6F72" w:rsidP="00023A2B">
      <w:pPr>
        <w:jc w:val="center"/>
        <w:rPr>
          <w:color w:val="000000"/>
        </w:rPr>
      </w:pPr>
    </w:p>
    <w:p w14:paraId="741C63D6" w14:textId="5F875401" w:rsidR="00023A2B" w:rsidRPr="00883F75" w:rsidRDefault="00700CD2" w:rsidP="00023A2B">
      <w:pPr>
        <w:jc w:val="center"/>
        <w:rPr>
          <w:b/>
          <w:u w:val="single"/>
        </w:rPr>
      </w:pPr>
      <w:r>
        <w:rPr>
          <w:color w:val="000000"/>
        </w:rPr>
        <w:t>52</w:t>
      </w:r>
      <w:r w:rsidR="00023A2B" w:rsidRPr="00883F75">
        <w:rPr>
          <w:color w:val="000000"/>
        </w:rPr>
        <w:t>.§</w:t>
      </w:r>
    </w:p>
    <w:p w14:paraId="18B481C6" w14:textId="3CBF55AA" w:rsidR="00966012" w:rsidRPr="00966012" w:rsidRDefault="00966012" w:rsidP="00E02490">
      <w:pPr>
        <w:jc w:val="center"/>
        <w:rPr>
          <w:b/>
          <w:bCs/>
          <w:lang w:eastAsia="ar-SA"/>
        </w:rPr>
      </w:pPr>
      <w:bookmarkStart w:id="108" w:name="_Hlk96882735"/>
      <w:r w:rsidRPr="00966012">
        <w:rPr>
          <w:b/>
          <w:bCs/>
        </w:rPr>
        <w:t>Par lauksaimniecībā izmantojamās zemes ’’Pie Tālavām”, Lielauces pagastā, Dobeles novadā, atsavināšanu izsolē</w:t>
      </w:r>
    </w:p>
    <w:bookmarkEnd w:id="108"/>
    <w:p w14:paraId="2457E19E" w14:textId="50D7E8B0"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23104" behindDoc="0" locked="0" layoutInCell="1" allowOverlap="1" wp14:anchorId="0E0CE121" wp14:editId="1F2575DF">
                <wp:simplePos x="0" y="0"/>
                <wp:positionH relativeFrom="column">
                  <wp:posOffset>-61595</wp:posOffset>
                </wp:positionH>
                <wp:positionV relativeFrom="paragraph">
                  <wp:posOffset>-1905</wp:posOffset>
                </wp:positionV>
                <wp:extent cx="5892800" cy="0"/>
                <wp:effectExtent l="0" t="0" r="0" b="0"/>
                <wp:wrapNone/>
                <wp:docPr id="9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E31558" id="AutoShape 1126" o:spid="_x0000_s1026" type="#_x0000_t32" style="position:absolute;margin-left:-4.85pt;margin-top:-.15pt;width:464pt;height:0;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966012">
        <w:rPr>
          <w:i/>
          <w:color w:val="000000"/>
        </w:rPr>
        <w:t>K.Ļaksa</w:t>
      </w:r>
      <w:proofErr w:type="spellEnd"/>
      <w:r w:rsidRPr="00883F75">
        <w:rPr>
          <w:i/>
          <w:color w:val="000000"/>
        </w:rPr>
        <w:t>)</w:t>
      </w:r>
    </w:p>
    <w:p w14:paraId="2985163B" w14:textId="525BE860" w:rsidR="00507DA3" w:rsidRDefault="00507DA3" w:rsidP="00023A2B">
      <w:pPr>
        <w:jc w:val="center"/>
        <w:rPr>
          <w:color w:val="000000"/>
        </w:rPr>
      </w:pPr>
    </w:p>
    <w:p w14:paraId="2AEE9427" w14:textId="77777777" w:rsidR="00D56C31" w:rsidRDefault="00D56C31" w:rsidP="00023A2B">
      <w:pPr>
        <w:jc w:val="center"/>
        <w:rPr>
          <w:color w:val="000000"/>
        </w:rPr>
      </w:pPr>
    </w:p>
    <w:p w14:paraId="1E3D7236" w14:textId="35FA3FFA" w:rsidR="008F410A" w:rsidRPr="00883F75" w:rsidRDefault="008F410A" w:rsidP="008F410A">
      <w:pPr>
        <w:jc w:val="both"/>
        <w:rPr>
          <w:bCs/>
          <w:color w:val="000000"/>
        </w:rPr>
      </w:pPr>
      <w:r w:rsidRPr="00883F75">
        <w:rPr>
          <w:color w:val="000000"/>
        </w:rPr>
        <w:t xml:space="preserve">Jautājums izskatīts </w:t>
      </w:r>
      <w:r w:rsidRPr="00883F75">
        <w:rPr>
          <w:bCs/>
          <w:color w:val="000000"/>
        </w:rPr>
        <w:t>Tautsaimniecības un attīstības komitejā 2022.</w:t>
      </w:r>
      <w:r w:rsidR="00857561">
        <w:rPr>
          <w:bCs/>
          <w:color w:val="000000"/>
        </w:rPr>
        <w:t xml:space="preserve"> </w:t>
      </w:r>
      <w:r w:rsidRPr="00883F75">
        <w:rPr>
          <w:bCs/>
          <w:color w:val="000000"/>
        </w:rPr>
        <w:t xml:space="preserve">gada </w:t>
      </w:r>
      <w:r>
        <w:rPr>
          <w:bCs/>
          <w:color w:val="000000"/>
        </w:rPr>
        <w:t>2</w:t>
      </w:r>
      <w:r w:rsidR="00966012">
        <w:rPr>
          <w:bCs/>
          <w:color w:val="000000"/>
        </w:rPr>
        <w:t>0. jūnijā</w:t>
      </w:r>
      <w:r w:rsidRPr="00883F75">
        <w:rPr>
          <w:bCs/>
          <w:color w:val="000000"/>
        </w:rPr>
        <w:t>.</w:t>
      </w:r>
    </w:p>
    <w:p w14:paraId="36535337" w14:textId="77777777" w:rsidR="008F410A" w:rsidRPr="00883F75" w:rsidRDefault="008F410A" w:rsidP="008F410A">
      <w:pPr>
        <w:jc w:val="both"/>
        <w:rPr>
          <w:color w:val="000000"/>
        </w:rPr>
      </w:pPr>
      <w:r w:rsidRPr="00883F75">
        <w:rPr>
          <w:bCs/>
          <w:color w:val="000000"/>
        </w:rPr>
        <w:lastRenderedPageBreak/>
        <w:t xml:space="preserve">Deputātiem jautājumu </w:t>
      </w:r>
      <w:r>
        <w:rPr>
          <w:color w:val="000000"/>
        </w:rPr>
        <w:t>un iebildumu</w:t>
      </w:r>
      <w:r w:rsidRPr="00883F75">
        <w:rPr>
          <w:color w:val="000000"/>
        </w:rPr>
        <w:t xml:space="preserve"> </w:t>
      </w:r>
      <w:r w:rsidRPr="00883F75">
        <w:rPr>
          <w:bCs/>
          <w:color w:val="000000"/>
        </w:rPr>
        <w:t>nav.</w:t>
      </w:r>
    </w:p>
    <w:p w14:paraId="35AC3767" w14:textId="77777777" w:rsidR="008F410A" w:rsidRPr="00883F75" w:rsidRDefault="008F410A" w:rsidP="008F410A">
      <w:pPr>
        <w:jc w:val="both"/>
        <w:rPr>
          <w:bCs/>
          <w:color w:val="000000"/>
        </w:rPr>
      </w:pPr>
      <w:r>
        <w:rPr>
          <w:bCs/>
          <w:color w:val="000000"/>
        </w:rPr>
        <w:t>Balsojums par lēmuma projektu.</w:t>
      </w:r>
    </w:p>
    <w:p w14:paraId="2AD63CC4" w14:textId="1532EE83" w:rsidR="008F410A" w:rsidRPr="00883F75" w:rsidRDefault="008F410A" w:rsidP="008F410A">
      <w:pPr>
        <w:jc w:val="both"/>
        <w:rPr>
          <w:rFonts w:eastAsia="Lucida Sans Unicode"/>
          <w:kern w:val="1"/>
        </w:rPr>
      </w:pPr>
      <w:r w:rsidRPr="00883F75">
        <w:rPr>
          <w:color w:val="000000"/>
        </w:rPr>
        <w:t>Atklāti</w:t>
      </w:r>
      <w:r w:rsidRPr="00883F75">
        <w:t xml:space="preserve"> balsojot: </w:t>
      </w:r>
      <w:r w:rsidR="00966012">
        <w:t xml:space="preserve">PAR – 11 (Ģirts Ante, </w:t>
      </w:r>
      <w:r w:rsidR="00966012">
        <w:rPr>
          <w:bCs/>
          <w:lang w:eastAsia="et-EE"/>
        </w:rPr>
        <w:t xml:space="preserve">Sarmīte Dude, Andris Podvinskis, Māris Feldmanis, Edgars </w:t>
      </w:r>
      <w:proofErr w:type="spellStart"/>
      <w:r w:rsidR="00966012">
        <w:rPr>
          <w:bCs/>
          <w:lang w:eastAsia="et-EE"/>
        </w:rPr>
        <w:t>Gaigalis</w:t>
      </w:r>
      <w:proofErr w:type="spellEnd"/>
      <w:r w:rsidR="00966012">
        <w:rPr>
          <w:bCs/>
          <w:lang w:eastAsia="et-EE"/>
        </w:rPr>
        <w:t xml:space="preserve">, Ivars Gorskis, Linda </w:t>
      </w:r>
      <w:proofErr w:type="spellStart"/>
      <w:r w:rsidR="00966012">
        <w:rPr>
          <w:bCs/>
          <w:lang w:eastAsia="et-EE"/>
        </w:rPr>
        <w:t>Karloviča</w:t>
      </w:r>
      <w:proofErr w:type="spellEnd"/>
      <w:r w:rsidR="00966012">
        <w:rPr>
          <w:bCs/>
          <w:lang w:eastAsia="et-EE"/>
        </w:rPr>
        <w:t xml:space="preserve">, Edgars Laimiņš, Sanita Olševska,  Dace Reinika, Guntis Safranovičs), </w:t>
      </w:r>
      <w:r w:rsidR="00966012" w:rsidRPr="0036352E">
        <w:rPr>
          <w:bCs/>
          <w:lang w:eastAsia="et-EE"/>
        </w:rPr>
        <w:t xml:space="preserve"> </w:t>
      </w:r>
      <w:r w:rsidR="00966012">
        <w:rPr>
          <w:bCs/>
        </w:rPr>
        <w:t>PRET – nav,  ATTURAS – 2 (</w:t>
      </w:r>
      <w:r w:rsidR="00966012">
        <w:rPr>
          <w:bCs/>
          <w:lang w:eastAsia="et-EE"/>
        </w:rPr>
        <w:t>Kristīne Briede,</w:t>
      </w:r>
      <w:r w:rsidR="00966012" w:rsidRPr="006E5F7E">
        <w:rPr>
          <w:bCs/>
          <w:lang w:eastAsia="et-EE"/>
        </w:rPr>
        <w:t xml:space="preserve"> </w:t>
      </w:r>
      <w:r w:rsidR="00966012">
        <w:rPr>
          <w:bCs/>
          <w:lang w:eastAsia="et-EE"/>
        </w:rPr>
        <w:t>Viesturs Reinfelds)</w:t>
      </w:r>
      <w:r w:rsidR="00966012" w:rsidRPr="00883F75">
        <w:rPr>
          <w:bCs/>
          <w:iCs/>
        </w:rPr>
        <w:t>,</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77E5F694" w14:textId="4761489E" w:rsidR="008F410A" w:rsidRDefault="008F410A" w:rsidP="004F3522">
      <w:pPr>
        <w:jc w:val="both"/>
        <w:rPr>
          <w:b/>
          <w:bCs/>
        </w:rPr>
      </w:pPr>
      <w:r w:rsidRPr="00883F75">
        <w:rPr>
          <w:b/>
          <w:color w:val="000000"/>
        </w:rPr>
        <w:t>Pieņemt lēmumu</w:t>
      </w:r>
      <w:r w:rsidRPr="00883F75">
        <w:rPr>
          <w:color w:val="000000"/>
        </w:rPr>
        <w:t xml:space="preserve"> </w:t>
      </w:r>
      <w:r w:rsidRPr="00883F75">
        <w:rPr>
          <w:b/>
          <w:color w:val="000000"/>
        </w:rPr>
        <w:t>Nr.</w:t>
      </w:r>
      <w:r w:rsidR="00966012">
        <w:rPr>
          <w:b/>
          <w:color w:val="000000"/>
        </w:rPr>
        <w:t>323/11</w:t>
      </w:r>
      <w:r w:rsidRPr="00883F75">
        <w:rPr>
          <w:color w:val="000000"/>
        </w:rPr>
        <w:t xml:space="preserve"> </w:t>
      </w:r>
      <w:r w:rsidR="004F3522" w:rsidRPr="004F3522">
        <w:rPr>
          <w:b/>
          <w:bCs/>
          <w:color w:val="000000"/>
        </w:rPr>
        <w:t>’’</w:t>
      </w:r>
      <w:r w:rsidR="004F3522" w:rsidRPr="00966012">
        <w:rPr>
          <w:b/>
          <w:bCs/>
        </w:rPr>
        <w:t>Par lauksaimniecībā izmantojamās zemes ’’Pie Tālavām”, Lielauces pagastā, Dobeles novadā, atsavināšanu izsolē</w:t>
      </w:r>
      <w:r>
        <w:rPr>
          <w:b/>
          <w:bCs/>
        </w:rPr>
        <w:t>’’.</w:t>
      </w:r>
    </w:p>
    <w:p w14:paraId="4C3181A1" w14:textId="77777777" w:rsidR="008F410A" w:rsidRDefault="008F410A" w:rsidP="008F410A">
      <w:pPr>
        <w:jc w:val="both"/>
        <w:rPr>
          <w:color w:val="000000"/>
        </w:rPr>
      </w:pPr>
      <w:r w:rsidRPr="00883F75">
        <w:rPr>
          <w:color w:val="000000"/>
        </w:rPr>
        <w:t>Lēmums pievienots protokolam.</w:t>
      </w:r>
    </w:p>
    <w:p w14:paraId="0EF5A265" w14:textId="0063A408" w:rsidR="00B708C4" w:rsidRDefault="00B708C4" w:rsidP="007C1441">
      <w:pPr>
        <w:pStyle w:val="naisf"/>
        <w:spacing w:before="0" w:after="0"/>
        <w:ind w:firstLine="51"/>
        <w:rPr>
          <w:color w:val="000000"/>
        </w:rPr>
      </w:pPr>
    </w:p>
    <w:p w14:paraId="0998883F" w14:textId="1DB65783" w:rsidR="00B708C4" w:rsidRDefault="00B708C4" w:rsidP="007C1441">
      <w:pPr>
        <w:pStyle w:val="naisf"/>
        <w:spacing w:before="0" w:after="0"/>
        <w:ind w:firstLine="51"/>
        <w:rPr>
          <w:color w:val="000000"/>
        </w:rPr>
      </w:pPr>
    </w:p>
    <w:p w14:paraId="433FFB66" w14:textId="0A9B9973" w:rsidR="0009639A" w:rsidRPr="00883F75" w:rsidRDefault="00700CD2" w:rsidP="0009639A">
      <w:pPr>
        <w:jc w:val="center"/>
        <w:rPr>
          <w:b/>
          <w:u w:val="single"/>
        </w:rPr>
      </w:pPr>
      <w:r>
        <w:rPr>
          <w:color w:val="000000"/>
        </w:rPr>
        <w:t>53</w:t>
      </w:r>
      <w:r w:rsidR="0009639A" w:rsidRPr="00883F75">
        <w:rPr>
          <w:color w:val="000000"/>
        </w:rPr>
        <w:t>.§</w:t>
      </w:r>
    </w:p>
    <w:p w14:paraId="1D115B85" w14:textId="77777777" w:rsidR="00512E6E" w:rsidRPr="00512E6E" w:rsidRDefault="00512E6E" w:rsidP="00512E6E">
      <w:pPr>
        <w:spacing w:line="259" w:lineRule="auto"/>
        <w:jc w:val="center"/>
        <w:rPr>
          <w:b/>
          <w:bCs/>
        </w:rPr>
      </w:pPr>
      <w:r w:rsidRPr="00512E6E">
        <w:rPr>
          <w:b/>
          <w:bCs/>
        </w:rPr>
        <w:t xml:space="preserve">Par lauksaimniecībā izmantojamās zemes ’’Salas”, Lielauces pagastā, </w:t>
      </w:r>
    </w:p>
    <w:p w14:paraId="060C1A27" w14:textId="55A42E74" w:rsidR="00512E6E" w:rsidRPr="00512E6E" w:rsidRDefault="00512E6E" w:rsidP="00512E6E">
      <w:pPr>
        <w:jc w:val="center"/>
        <w:rPr>
          <w:rFonts w:eastAsia="Calibri"/>
          <w:b/>
          <w:bCs/>
          <w:lang w:eastAsia="en-US"/>
        </w:rPr>
      </w:pPr>
      <w:r w:rsidRPr="00512E6E">
        <w:rPr>
          <w:b/>
          <w:bCs/>
        </w:rPr>
        <w:t>Dobeles novadā, atsavināšanu izsolē</w:t>
      </w:r>
    </w:p>
    <w:p w14:paraId="6D3E4F8C" w14:textId="6C004944" w:rsidR="0009639A" w:rsidRDefault="0009639A" w:rsidP="0009639A">
      <w:pPr>
        <w:jc w:val="center"/>
        <w:rPr>
          <w:i/>
          <w:color w:val="000000"/>
        </w:rPr>
      </w:pPr>
      <w:r w:rsidRPr="00883F75">
        <w:rPr>
          <w:b/>
          <w:noProof/>
          <w:color w:val="000000"/>
        </w:rPr>
        <mc:AlternateContent>
          <mc:Choice Requires="wps">
            <w:drawing>
              <wp:anchor distT="0" distB="0" distL="114300" distR="114300" simplePos="0" relativeHeight="251863040" behindDoc="0" locked="0" layoutInCell="1" allowOverlap="1" wp14:anchorId="0A7E9377" wp14:editId="34EBFB65">
                <wp:simplePos x="0" y="0"/>
                <wp:positionH relativeFrom="column">
                  <wp:posOffset>-61595</wp:posOffset>
                </wp:positionH>
                <wp:positionV relativeFrom="paragraph">
                  <wp:posOffset>-1905</wp:posOffset>
                </wp:positionV>
                <wp:extent cx="5892800" cy="0"/>
                <wp:effectExtent l="0" t="0" r="0" b="0"/>
                <wp:wrapNone/>
                <wp:docPr id="5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4A889B"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5E54F1">
        <w:rPr>
          <w:i/>
          <w:color w:val="000000"/>
        </w:rPr>
        <w:t>K.Ļaksa</w:t>
      </w:r>
      <w:proofErr w:type="spellEnd"/>
      <w:r w:rsidRPr="00883F75">
        <w:rPr>
          <w:i/>
          <w:color w:val="000000"/>
        </w:rPr>
        <w:t>)</w:t>
      </w:r>
    </w:p>
    <w:p w14:paraId="5442E61A" w14:textId="77777777" w:rsidR="00A57F37" w:rsidRDefault="00A57F37" w:rsidP="0009639A">
      <w:pPr>
        <w:jc w:val="center"/>
        <w:rPr>
          <w:i/>
          <w:color w:val="000000"/>
        </w:rPr>
      </w:pPr>
    </w:p>
    <w:p w14:paraId="4D22D888" w14:textId="4CD9A6A8" w:rsidR="00A41309" w:rsidRDefault="00A41309" w:rsidP="0009639A">
      <w:pPr>
        <w:jc w:val="center"/>
        <w:rPr>
          <w:i/>
          <w:color w:val="000000"/>
        </w:rPr>
      </w:pPr>
    </w:p>
    <w:p w14:paraId="3C52F180" w14:textId="3622D2C2" w:rsidR="00A41309" w:rsidRPr="00883F75" w:rsidRDefault="00A41309" w:rsidP="00A41309">
      <w:pPr>
        <w:jc w:val="both"/>
        <w:rPr>
          <w:bCs/>
          <w:color w:val="000000"/>
        </w:rPr>
      </w:pPr>
      <w:r w:rsidRPr="00883F75">
        <w:rPr>
          <w:color w:val="000000"/>
        </w:rPr>
        <w:t xml:space="preserve">Jautājums izskatīts </w:t>
      </w:r>
      <w:r w:rsidRPr="00883F75">
        <w:rPr>
          <w:bCs/>
          <w:color w:val="000000"/>
        </w:rPr>
        <w:t>Tautsaimniecības un attīstības komitejā 2022.</w:t>
      </w:r>
      <w:r w:rsidR="00857561">
        <w:rPr>
          <w:bCs/>
          <w:color w:val="000000"/>
        </w:rPr>
        <w:t xml:space="preserve"> </w:t>
      </w:r>
      <w:r w:rsidRPr="00883F75">
        <w:rPr>
          <w:bCs/>
          <w:color w:val="000000"/>
        </w:rPr>
        <w:t xml:space="preserve">gada </w:t>
      </w:r>
      <w:r w:rsidR="00512E6E">
        <w:rPr>
          <w:bCs/>
          <w:color w:val="000000"/>
        </w:rPr>
        <w:t>20. jūnijā</w:t>
      </w:r>
      <w:r w:rsidR="008F410A">
        <w:rPr>
          <w:bCs/>
          <w:color w:val="000000"/>
        </w:rPr>
        <w:t>.</w:t>
      </w:r>
    </w:p>
    <w:p w14:paraId="55079FE7" w14:textId="77777777" w:rsidR="00A41309" w:rsidRPr="00883F75" w:rsidRDefault="00A41309" w:rsidP="00A41309">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08E4A0B" w14:textId="77777777" w:rsidR="00A41309" w:rsidRPr="00883F75" w:rsidRDefault="00A41309" w:rsidP="00A41309">
      <w:pPr>
        <w:jc w:val="both"/>
        <w:rPr>
          <w:bCs/>
          <w:color w:val="000000"/>
        </w:rPr>
      </w:pPr>
      <w:r>
        <w:rPr>
          <w:bCs/>
          <w:color w:val="000000"/>
        </w:rPr>
        <w:t>Balsojums par lēmuma projektu.</w:t>
      </w:r>
    </w:p>
    <w:p w14:paraId="0DBB5BC5" w14:textId="4A96E548" w:rsidR="00A41309" w:rsidRPr="00883F75" w:rsidRDefault="00A41309" w:rsidP="00A41309">
      <w:pPr>
        <w:jc w:val="both"/>
        <w:rPr>
          <w:rFonts w:eastAsia="Lucida Sans Unicode"/>
          <w:kern w:val="1"/>
        </w:rPr>
      </w:pPr>
      <w:r w:rsidRPr="00883F75">
        <w:rPr>
          <w:color w:val="000000"/>
        </w:rPr>
        <w:t>Atklāti</w:t>
      </w:r>
      <w:r w:rsidRPr="00883F75">
        <w:t xml:space="preserve"> balsojot: </w:t>
      </w:r>
      <w:bookmarkStart w:id="109" w:name="_Hlk107938243"/>
      <w:r w:rsidR="00512E6E">
        <w:t xml:space="preserve">PAR – 11 (Ģirts Ante, </w:t>
      </w:r>
      <w:r w:rsidR="00512E6E">
        <w:rPr>
          <w:bCs/>
          <w:lang w:eastAsia="et-EE"/>
        </w:rPr>
        <w:t xml:space="preserve">Sarmīte Dude, Andris Podvinskis, Māris Feldmanis, Edgars </w:t>
      </w:r>
      <w:proofErr w:type="spellStart"/>
      <w:r w:rsidR="00512E6E">
        <w:rPr>
          <w:bCs/>
          <w:lang w:eastAsia="et-EE"/>
        </w:rPr>
        <w:t>Gaigalis</w:t>
      </w:r>
      <w:proofErr w:type="spellEnd"/>
      <w:r w:rsidR="00512E6E">
        <w:rPr>
          <w:bCs/>
          <w:lang w:eastAsia="et-EE"/>
        </w:rPr>
        <w:t xml:space="preserve">, Ivars Gorskis, Linda </w:t>
      </w:r>
      <w:proofErr w:type="spellStart"/>
      <w:r w:rsidR="00512E6E">
        <w:rPr>
          <w:bCs/>
          <w:lang w:eastAsia="et-EE"/>
        </w:rPr>
        <w:t>Karloviča</w:t>
      </w:r>
      <w:proofErr w:type="spellEnd"/>
      <w:r w:rsidR="00512E6E">
        <w:rPr>
          <w:bCs/>
          <w:lang w:eastAsia="et-EE"/>
        </w:rPr>
        <w:t xml:space="preserve">, Edgars Laimiņš, Sanita Olševska,  Dace Reinika, Guntis Safranovičs), </w:t>
      </w:r>
      <w:r w:rsidR="00512E6E" w:rsidRPr="0036352E">
        <w:rPr>
          <w:bCs/>
          <w:lang w:eastAsia="et-EE"/>
        </w:rPr>
        <w:t xml:space="preserve"> </w:t>
      </w:r>
      <w:r w:rsidR="00512E6E">
        <w:rPr>
          <w:bCs/>
        </w:rPr>
        <w:t>PRET – nav,  ATTURAS – 2 (</w:t>
      </w:r>
      <w:r w:rsidR="00512E6E">
        <w:rPr>
          <w:bCs/>
          <w:lang w:eastAsia="et-EE"/>
        </w:rPr>
        <w:t>Kristīne Briede,</w:t>
      </w:r>
      <w:r w:rsidR="00512E6E" w:rsidRPr="006E5F7E">
        <w:rPr>
          <w:bCs/>
          <w:lang w:eastAsia="et-EE"/>
        </w:rPr>
        <w:t xml:space="preserve"> </w:t>
      </w:r>
      <w:r w:rsidR="00512E6E">
        <w:rPr>
          <w:bCs/>
          <w:lang w:eastAsia="et-EE"/>
        </w:rPr>
        <w:t>Viesturs Reinfelds)</w:t>
      </w:r>
      <w:r w:rsidR="00512E6E" w:rsidRPr="00883F75">
        <w:rPr>
          <w:bCs/>
          <w:iCs/>
        </w:rPr>
        <w:t>,</w:t>
      </w:r>
      <w:r w:rsidRPr="00883F75">
        <w:rPr>
          <w:bCs/>
          <w:iCs/>
        </w:rPr>
        <w:t xml:space="preserve"> </w:t>
      </w:r>
      <w:bookmarkEnd w:id="109"/>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67BC4AE3" w14:textId="13892531" w:rsidR="00A41309" w:rsidRPr="00512E6E" w:rsidRDefault="00A41309" w:rsidP="00512E6E">
      <w:pPr>
        <w:spacing w:line="259" w:lineRule="auto"/>
        <w:jc w:val="both"/>
        <w:rPr>
          <w:b/>
          <w:bCs/>
        </w:rPr>
      </w:pPr>
      <w:r w:rsidRPr="00883F75">
        <w:rPr>
          <w:b/>
          <w:color w:val="000000"/>
        </w:rPr>
        <w:t>Pieņemt lēmumu</w:t>
      </w:r>
      <w:r w:rsidRPr="00883F75">
        <w:rPr>
          <w:color w:val="000000"/>
        </w:rPr>
        <w:t xml:space="preserve"> </w:t>
      </w:r>
      <w:r w:rsidRPr="00883F75">
        <w:rPr>
          <w:b/>
          <w:color w:val="000000"/>
        </w:rPr>
        <w:t>Nr.</w:t>
      </w:r>
      <w:r w:rsidR="00512E6E">
        <w:rPr>
          <w:b/>
          <w:color w:val="000000"/>
        </w:rPr>
        <w:t>324/11</w:t>
      </w:r>
      <w:r w:rsidRPr="00883F75">
        <w:rPr>
          <w:color w:val="000000"/>
        </w:rPr>
        <w:t xml:space="preserve"> </w:t>
      </w:r>
      <w:r w:rsidR="00512E6E" w:rsidRPr="00512E6E">
        <w:rPr>
          <w:b/>
          <w:bCs/>
          <w:color w:val="000000"/>
        </w:rPr>
        <w:t>’’</w:t>
      </w:r>
      <w:r w:rsidR="00512E6E" w:rsidRPr="00512E6E">
        <w:rPr>
          <w:b/>
          <w:bCs/>
        </w:rPr>
        <w:t>Par lauksaimniecībā izmantojamās zemes ’’Salas”, Lielauces pagastā, Dobeles novadā, atsavināšanu izsolē</w:t>
      </w:r>
      <w:r w:rsidRPr="00512E6E">
        <w:rPr>
          <w:b/>
          <w:bCs/>
        </w:rPr>
        <w:t>’’.</w:t>
      </w:r>
    </w:p>
    <w:p w14:paraId="3D91DAC1" w14:textId="77777777" w:rsidR="00A41309" w:rsidRDefault="00A41309" w:rsidP="00A41309">
      <w:pPr>
        <w:jc w:val="both"/>
        <w:rPr>
          <w:color w:val="000000"/>
        </w:rPr>
      </w:pPr>
      <w:r w:rsidRPr="00883F75">
        <w:rPr>
          <w:color w:val="000000"/>
        </w:rPr>
        <w:t>Lēmums pievienots protokolam.</w:t>
      </w:r>
    </w:p>
    <w:p w14:paraId="08763B56" w14:textId="77777777" w:rsidR="007C6F72" w:rsidRDefault="007C6F72" w:rsidP="0009639A">
      <w:pPr>
        <w:jc w:val="center"/>
        <w:rPr>
          <w:color w:val="000000"/>
        </w:rPr>
      </w:pPr>
    </w:p>
    <w:p w14:paraId="350F5F04" w14:textId="77777777" w:rsidR="007C6F72" w:rsidRDefault="007C6F72" w:rsidP="0009639A">
      <w:pPr>
        <w:jc w:val="center"/>
        <w:rPr>
          <w:color w:val="000000"/>
        </w:rPr>
      </w:pPr>
    </w:p>
    <w:p w14:paraId="711D1682" w14:textId="3ACF12C2" w:rsidR="0009639A" w:rsidRPr="00883F75" w:rsidRDefault="0009639A" w:rsidP="0009639A">
      <w:pPr>
        <w:jc w:val="center"/>
        <w:rPr>
          <w:b/>
          <w:u w:val="single"/>
        </w:rPr>
      </w:pPr>
      <w:r>
        <w:rPr>
          <w:color w:val="000000"/>
        </w:rPr>
        <w:t>5</w:t>
      </w:r>
      <w:r w:rsidR="00700CD2">
        <w:rPr>
          <w:color w:val="000000"/>
        </w:rPr>
        <w:t>4</w:t>
      </w:r>
      <w:r w:rsidRPr="00883F75">
        <w:rPr>
          <w:color w:val="000000"/>
        </w:rPr>
        <w:t>.§</w:t>
      </w:r>
    </w:p>
    <w:p w14:paraId="7929B857" w14:textId="7D31635E" w:rsidR="004B1F9F" w:rsidRPr="00461409" w:rsidRDefault="004B1F9F" w:rsidP="004B1F9F">
      <w:pPr>
        <w:jc w:val="center"/>
        <w:rPr>
          <w:rFonts w:eastAsia="Calibri"/>
          <w:b/>
          <w:lang w:eastAsia="en-US"/>
        </w:rPr>
      </w:pPr>
      <w:r w:rsidRPr="004B1F9F">
        <w:rPr>
          <w:b/>
          <w:bCs/>
        </w:rPr>
        <w:t>Par lauksaimniecībā izmantojamās zemes ’’Skābenes”, Bēnes pagastā, Dobeles novadā, atsavināšanu izsolē</w:t>
      </w:r>
    </w:p>
    <w:p w14:paraId="79071C50" w14:textId="0F8F27BB" w:rsidR="0009639A" w:rsidRDefault="0009639A" w:rsidP="0009639A">
      <w:pPr>
        <w:jc w:val="center"/>
        <w:rPr>
          <w:i/>
          <w:color w:val="000000"/>
        </w:rPr>
      </w:pPr>
      <w:r w:rsidRPr="00883F75">
        <w:rPr>
          <w:b/>
          <w:noProof/>
          <w:color w:val="000000"/>
        </w:rPr>
        <mc:AlternateContent>
          <mc:Choice Requires="wps">
            <w:drawing>
              <wp:anchor distT="0" distB="0" distL="114300" distR="114300" simplePos="0" relativeHeight="251865088" behindDoc="0" locked="0" layoutInCell="1" allowOverlap="1" wp14:anchorId="20D613C3" wp14:editId="4FC0EC7E">
                <wp:simplePos x="0" y="0"/>
                <wp:positionH relativeFrom="column">
                  <wp:posOffset>-61595</wp:posOffset>
                </wp:positionH>
                <wp:positionV relativeFrom="paragraph">
                  <wp:posOffset>-1905</wp:posOffset>
                </wp:positionV>
                <wp:extent cx="5892800" cy="0"/>
                <wp:effectExtent l="0" t="0" r="0" b="0"/>
                <wp:wrapNone/>
                <wp:docPr id="9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0B48E3" id="AutoShape 1126" o:spid="_x0000_s1026" type="#_x0000_t32" style="position:absolute;margin-left:-4.85pt;margin-top:-.15pt;width:464pt;height:0;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4B1F9F">
        <w:rPr>
          <w:i/>
          <w:color w:val="000000"/>
        </w:rPr>
        <w:t>K.Ļaksa</w:t>
      </w:r>
      <w:proofErr w:type="spellEnd"/>
      <w:r w:rsidRPr="00883F75">
        <w:rPr>
          <w:i/>
          <w:color w:val="000000"/>
        </w:rPr>
        <w:t>)</w:t>
      </w:r>
    </w:p>
    <w:p w14:paraId="57882385" w14:textId="223D9806" w:rsidR="00A41309" w:rsidRDefault="00A41309" w:rsidP="0009639A">
      <w:pPr>
        <w:jc w:val="center"/>
        <w:rPr>
          <w:i/>
          <w:color w:val="000000"/>
        </w:rPr>
      </w:pPr>
    </w:p>
    <w:p w14:paraId="2FFDE8E2" w14:textId="77777777" w:rsidR="00A57F37" w:rsidRDefault="00A57F37" w:rsidP="0009639A">
      <w:pPr>
        <w:jc w:val="center"/>
        <w:rPr>
          <w:i/>
          <w:color w:val="000000"/>
        </w:rPr>
      </w:pPr>
    </w:p>
    <w:p w14:paraId="07ED245B" w14:textId="0C4B1549" w:rsidR="00A41309" w:rsidRPr="00883F75" w:rsidRDefault="00A41309" w:rsidP="00A41309">
      <w:pPr>
        <w:jc w:val="both"/>
        <w:rPr>
          <w:bCs/>
          <w:color w:val="000000"/>
        </w:rPr>
      </w:pPr>
      <w:r w:rsidRPr="00883F75">
        <w:rPr>
          <w:color w:val="000000"/>
        </w:rPr>
        <w:t xml:space="preserve">Jautājums izskatīts </w:t>
      </w:r>
      <w:r w:rsidRPr="00883F75">
        <w:rPr>
          <w:bCs/>
          <w:color w:val="000000"/>
        </w:rPr>
        <w:t>Tautsaimniecības un attīstības komitejā 2022.</w:t>
      </w:r>
      <w:r w:rsidR="003F55A6">
        <w:rPr>
          <w:bCs/>
          <w:color w:val="000000"/>
        </w:rPr>
        <w:t xml:space="preserve"> </w:t>
      </w:r>
      <w:r w:rsidRPr="00883F75">
        <w:rPr>
          <w:bCs/>
          <w:color w:val="000000"/>
        </w:rPr>
        <w:t xml:space="preserve">gada </w:t>
      </w:r>
      <w:r w:rsidR="004B1F9F">
        <w:rPr>
          <w:bCs/>
          <w:color w:val="000000"/>
        </w:rPr>
        <w:t>20. jūnijā</w:t>
      </w:r>
      <w:r w:rsidRPr="00883F75">
        <w:rPr>
          <w:bCs/>
          <w:color w:val="000000"/>
        </w:rPr>
        <w:t>.</w:t>
      </w:r>
    </w:p>
    <w:p w14:paraId="2F987819" w14:textId="77777777" w:rsidR="00A41309" w:rsidRPr="00883F75" w:rsidRDefault="00A41309" w:rsidP="00A41309">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744240A" w14:textId="77777777" w:rsidR="00A41309" w:rsidRPr="00883F75" w:rsidRDefault="00A41309" w:rsidP="00A41309">
      <w:pPr>
        <w:jc w:val="both"/>
        <w:rPr>
          <w:bCs/>
          <w:color w:val="000000"/>
        </w:rPr>
      </w:pPr>
      <w:r>
        <w:rPr>
          <w:bCs/>
          <w:color w:val="000000"/>
        </w:rPr>
        <w:t>Balsojums par lēmuma projektu.</w:t>
      </w:r>
    </w:p>
    <w:p w14:paraId="5C2735A6" w14:textId="04285225" w:rsidR="00A41309" w:rsidRPr="00883F75" w:rsidRDefault="00A41309" w:rsidP="00A41309">
      <w:pPr>
        <w:jc w:val="both"/>
        <w:rPr>
          <w:rFonts w:eastAsia="Lucida Sans Unicode"/>
          <w:kern w:val="1"/>
        </w:rPr>
      </w:pPr>
      <w:r w:rsidRPr="00883F75">
        <w:rPr>
          <w:color w:val="000000"/>
        </w:rPr>
        <w:t>Atklāti</w:t>
      </w:r>
      <w:r w:rsidRPr="00883F75">
        <w:t xml:space="preserve"> balsojot: </w:t>
      </w:r>
      <w:r w:rsidR="004B1F9F">
        <w:t xml:space="preserve">PAR – 11 (Ģirts Ante, </w:t>
      </w:r>
      <w:r w:rsidR="004B1F9F">
        <w:rPr>
          <w:bCs/>
          <w:lang w:eastAsia="et-EE"/>
        </w:rPr>
        <w:t xml:space="preserve">Sarmīte Dude, Andris Podvinskis, Māris Feldmanis, Edgars </w:t>
      </w:r>
      <w:proofErr w:type="spellStart"/>
      <w:r w:rsidR="004B1F9F">
        <w:rPr>
          <w:bCs/>
          <w:lang w:eastAsia="et-EE"/>
        </w:rPr>
        <w:t>Gaigalis</w:t>
      </w:r>
      <w:proofErr w:type="spellEnd"/>
      <w:r w:rsidR="004B1F9F">
        <w:rPr>
          <w:bCs/>
          <w:lang w:eastAsia="et-EE"/>
        </w:rPr>
        <w:t xml:space="preserve">, Ivars Gorskis, Linda </w:t>
      </w:r>
      <w:proofErr w:type="spellStart"/>
      <w:r w:rsidR="004B1F9F">
        <w:rPr>
          <w:bCs/>
          <w:lang w:eastAsia="et-EE"/>
        </w:rPr>
        <w:t>Karloviča</w:t>
      </w:r>
      <w:proofErr w:type="spellEnd"/>
      <w:r w:rsidR="004B1F9F">
        <w:rPr>
          <w:bCs/>
          <w:lang w:eastAsia="et-EE"/>
        </w:rPr>
        <w:t xml:space="preserve">, Edgars Laimiņš, Sanita Olševska,  Dace Reinika, Guntis Safranovičs), </w:t>
      </w:r>
      <w:r w:rsidR="004B1F9F" w:rsidRPr="0036352E">
        <w:rPr>
          <w:bCs/>
          <w:lang w:eastAsia="et-EE"/>
        </w:rPr>
        <w:t xml:space="preserve"> </w:t>
      </w:r>
      <w:r w:rsidR="004B1F9F">
        <w:rPr>
          <w:bCs/>
        </w:rPr>
        <w:t>PRET – nav,  ATTURAS – 2 (</w:t>
      </w:r>
      <w:r w:rsidR="004B1F9F">
        <w:rPr>
          <w:bCs/>
          <w:lang w:eastAsia="et-EE"/>
        </w:rPr>
        <w:t>Kristīne Briede,</w:t>
      </w:r>
      <w:r w:rsidR="004B1F9F" w:rsidRPr="006E5F7E">
        <w:rPr>
          <w:bCs/>
          <w:lang w:eastAsia="et-EE"/>
        </w:rPr>
        <w:t xml:space="preserve"> </w:t>
      </w:r>
      <w:r w:rsidR="004B1F9F">
        <w:rPr>
          <w:bCs/>
          <w:lang w:eastAsia="et-EE"/>
        </w:rPr>
        <w:t>Viesturs Reinfelds)</w:t>
      </w:r>
      <w:r w:rsidR="004B1F9F" w:rsidRPr="00883F75">
        <w:rPr>
          <w:bCs/>
          <w:iCs/>
        </w:rPr>
        <w:t>,</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67420CF9" w14:textId="74D72A50" w:rsidR="00A41309" w:rsidRPr="004B1F9F" w:rsidRDefault="00A41309" w:rsidP="004B1F9F">
      <w:pPr>
        <w:spacing w:after="160" w:line="259" w:lineRule="auto"/>
        <w:jc w:val="both"/>
        <w:rPr>
          <w:b/>
          <w:bCs/>
        </w:rPr>
      </w:pPr>
      <w:r w:rsidRPr="00883F75">
        <w:rPr>
          <w:b/>
          <w:color w:val="000000"/>
        </w:rPr>
        <w:t>Pieņemt lēmumu</w:t>
      </w:r>
      <w:r w:rsidRPr="00883F75">
        <w:rPr>
          <w:color w:val="000000"/>
        </w:rPr>
        <w:t xml:space="preserve"> </w:t>
      </w:r>
      <w:r w:rsidRPr="00883F75">
        <w:rPr>
          <w:b/>
          <w:color w:val="000000"/>
        </w:rPr>
        <w:t>Nr.</w:t>
      </w:r>
      <w:r w:rsidR="004B1F9F">
        <w:rPr>
          <w:b/>
          <w:color w:val="000000"/>
        </w:rPr>
        <w:t>325/11</w:t>
      </w:r>
      <w:r w:rsidRPr="00883F75">
        <w:rPr>
          <w:color w:val="000000"/>
        </w:rPr>
        <w:t xml:space="preserve"> </w:t>
      </w:r>
      <w:r w:rsidR="004B1F9F" w:rsidRPr="004B1F9F">
        <w:rPr>
          <w:b/>
          <w:bCs/>
          <w:color w:val="000000"/>
        </w:rPr>
        <w:t>’’</w:t>
      </w:r>
      <w:r w:rsidR="004B1F9F" w:rsidRPr="004B1F9F">
        <w:rPr>
          <w:b/>
          <w:bCs/>
        </w:rPr>
        <w:t>Par lauksaimniecībā izmantojamās zemes ’’Skābenes”, Bēnes pagastā, Dobeles novadā, atsavināšanu izsolē</w:t>
      </w:r>
      <w:r w:rsidRPr="004B1F9F">
        <w:rPr>
          <w:b/>
          <w:bCs/>
        </w:rPr>
        <w:t>’’.</w:t>
      </w:r>
    </w:p>
    <w:p w14:paraId="6BF8AD55" w14:textId="0786D4A7" w:rsidR="00A41309" w:rsidRDefault="00A41309" w:rsidP="00A41309">
      <w:pPr>
        <w:jc w:val="both"/>
        <w:rPr>
          <w:color w:val="000000"/>
        </w:rPr>
      </w:pPr>
      <w:r w:rsidRPr="00883F75">
        <w:rPr>
          <w:color w:val="000000"/>
        </w:rPr>
        <w:t>Lēmums pievienots protokolam.</w:t>
      </w:r>
    </w:p>
    <w:p w14:paraId="5A98CBDB" w14:textId="32D16B73" w:rsidR="00A64706" w:rsidRDefault="00A64706" w:rsidP="00A41309">
      <w:pPr>
        <w:jc w:val="both"/>
        <w:rPr>
          <w:color w:val="000000"/>
        </w:rPr>
      </w:pPr>
    </w:p>
    <w:p w14:paraId="2713DAEB" w14:textId="3FC22F6E" w:rsidR="00A64706" w:rsidRDefault="00A64706" w:rsidP="00A41309">
      <w:pPr>
        <w:jc w:val="both"/>
        <w:rPr>
          <w:color w:val="000000"/>
        </w:rPr>
      </w:pPr>
    </w:p>
    <w:p w14:paraId="17A2626F" w14:textId="4BA6FD23" w:rsidR="00A64706" w:rsidRDefault="00A64706" w:rsidP="00A41309">
      <w:pPr>
        <w:jc w:val="both"/>
        <w:rPr>
          <w:color w:val="000000"/>
        </w:rPr>
      </w:pPr>
    </w:p>
    <w:p w14:paraId="604A061F" w14:textId="77777777" w:rsidR="00A64706" w:rsidRDefault="00A64706" w:rsidP="00A41309">
      <w:pPr>
        <w:jc w:val="both"/>
        <w:rPr>
          <w:color w:val="000000"/>
        </w:rPr>
      </w:pPr>
    </w:p>
    <w:p w14:paraId="2D3AA9A2" w14:textId="77777777" w:rsidR="00A41309" w:rsidRPr="00A41309" w:rsidRDefault="00A41309" w:rsidP="0009639A">
      <w:pPr>
        <w:jc w:val="center"/>
        <w:rPr>
          <w:iCs/>
          <w:color w:val="000000"/>
        </w:rPr>
      </w:pPr>
    </w:p>
    <w:p w14:paraId="2F8116D0" w14:textId="77777777" w:rsidR="0009639A" w:rsidRDefault="0009639A" w:rsidP="00810DC3">
      <w:pPr>
        <w:jc w:val="center"/>
        <w:rPr>
          <w:iCs/>
          <w:color w:val="000000"/>
        </w:rPr>
      </w:pPr>
    </w:p>
    <w:p w14:paraId="0654E390" w14:textId="60CBB87B" w:rsidR="0009639A" w:rsidRPr="00883F75" w:rsidRDefault="0009639A" w:rsidP="0009639A">
      <w:pPr>
        <w:jc w:val="center"/>
        <w:rPr>
          <w:b/>
          <w:u w:val="single"/>
        </w:rPr>
      </w:pPr>
      <w:r>
        <w:rPr>
          <w:color w:val="000000"/>
        </w:rPr>
        <w:lastRenderedPageBreak/>
        <w:t>5</w:t>
      </w:r>
      <w:r w:rsidR="00700CD2">
        <w:rPr>
          <w:color w:val="000000"/>
        </w:rPr>
        <w:t>5</w:t>
      </w:r>
      <w:r w:rsidRPr="00883F75">
        <w:rPr>
          <w:color w:val="000000"/>
        </w:rPr>
        <w:t>.§</w:t>
      </w:r>
    </w:p>
    <w:p w14:paraId="25E26D60" w14:textId="77777777" w:rsidR="00544A48" w:rsidRPr="00544A48" w:rsidRDefault="00544A48" w:rsidP="00544A48">
      <w:pPr>
        <w:spacing w:line="259" w:lineRule="auto"/>
        <w:jc w:val="center"/>
        <w:rPr>
          <w:b/>
          <w:bCs/>
        </w:rPr>
      </w:pPr>
      <w:bookmarkStart w:id="110" w:name="_Hlk105162871"/>
      <w:r w:rsidRPr="00544A48">
        <w:rPr>
          <w:b/>
          <w:bCs/>
        </w:rPr>
        <w:t xml:space="preserve">Par lauksaimniecībā izmantojamās zemes ’’Pienenes”, Bēnes pagastā, </w:t>
      </w:r>
    </w:p>
    <w:p w14:paraId="764CC2ED" w14:textId="37644B20" w:rsidR="00544A48" w:rsidRPr="00544A48" w:rsidRDefault="00544A48" w:rsidP="00544A48">
      <w:pPr>
        <w:jc w:val="center"/>
        <w:rPr>
          <w:rFonts w:eastAsia="Calibri"/>
          <w:b/>
          <w:bCs/>
          <w:lang w:eastAsia="en-US"/>
        </w:rPr>
      </w:pPr>
      <w:r w:rsidRPr="00544A48">
        <w:rPr>
          <w:b/>
          <w:bCs/>
        </w:rPr>
        <w:t>Dobeles novadā, atsavināšanu izsolē</w:t>
      </w:r>
    </w:p>
    <w:bookmarkEnd w:id="110"/>
    <w:p w14:paraId="0C0A7837" w14:textId="59E07218" w:rsidR="0009639A" w:rsidRDefault="0009639A" w:rsidP="0009639A">
      <w:pPr>
        <w:jc w:val="center"/>
        <w:rPr>
          <w:i/>
          <w:color w:val="000000"/>
        </w:rPr>
      </w:pPr>
      <w:r w:rsidRPr="00883F75">
        <w:rPr>
          <w:b/>
          <w:noProof/>
          <w:color w:val="000000"/>
        </w:rPr>
        <mc:AlternateContent>
          <mc:Choice Requires="wps">
            <w:drawing>
              <wp:anchor distT="0" distB="0" distL="114300" distR="114300" simplePos="0" relativeHeight="251867136" behindDoc="0" locked="0" layoutInCell="1" allowOverlap="1" wp14:anchorId="08B29E71" wp14:editId="477511F5">
                <wp:simplePos x="0" y="0"/>
                <wp:positionH relativeFrom="column">
                  <wp:posOffset>-61595</wp:posOffset>
                </wp:positionH>
                <wp:positionV relativeFrom="paragraph">
                  <wp:posOffset>-1905</wp:posOffset>
                </wp:positionV>
                <wp:extent cx="5892800" cy="0"/>
                <wp:effectExtent l="0" t="0" r="0" b="0"/>
                <wp:wrapNone/>
                <wp:docPr id="9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18F15" id="AutoShape 1126" o:spid="_x0000_s1026" type="#_x0000_t32" style="position:absolute;margin-left:-4.85pt;margin-top:-.15pt;width:464pt;height:0;flip:y;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544A48">
        <w:rPr>
          <w:i/>
          <w:color w:val="000000"/>
        </w:rPr>
        <w:t>K.Ļaksa</w:t>
      </w:r>
      <w:proofErr w:type="spellEnd"/>
      <w:r w:rsidRPr="00883F75">
        <w:rPr>
          <w:i/>
          <w:color w:val="000000"/>
        </w:rPr>
        <w:t>)</w:t>
      </w:r>
    </w:p>
    <w:p w14:paraId="331D9BA8" w14:textId="3ADC039D" w:rsidR="00A41309" w:rsidRDefault="00A41309" w:rsidP="0009639A">
      <w:pPr>
        <w:jc w:val="center"/>
        <w:rPr>
          <w:i/>
          <w:color w:val="000000"/>
        </w:rPr>
      </w:pPr>
    </w:p>
    <w:p w14:paraId="25836BE3" w14:textId="77777777" w:rsidR="00A57F37" w:rsidRDefault="00A57F37" w:rsidP="0009639A">
      <w:pPr>
        <w:jc w:val="center"/>
        <w:rPr>
          <w:i/>
          <w:color w:val="000000"/>
        </w:rPr>
      </w:pPr>
    </w:p>
    <w:p w14:paraId="0CCAB149" w14:textId="24D71CFD" w:rsidR="00A41309" w:rsidRPr="00883F75" w:rsidRDefault="00A41309" w:rsidP="00A41309">
      <w:pPr>
        <w:jc w:val="both"/>
        <w:rPr>
          <w:bCs/>
          <w:color w:val="000000"/>
        </w:rPr>
      </w:pPr>
      <w:r w:rsidRPr="00883F75">
        <w:rPr>
          <w:color w:val="000000"/>
        </w:rPr>
        <w:t xml:space="preserve">Jautājums izskatīts </w:t>
      </w:r>
      <w:r w:rsidRPr="00883F75">
        <w:rPr>
          <w:bCs/>
          <w:color w:val="000000"/>
        </w:rPr>
        <w:t>Tautsaimniecības un attīstības komitejā 2022.</w:t>
      </w:r>
      <w:r w:rsidR="003F55A6">
        <w:rPr>
          <w:bCs/>
          <w:color w:val="000000"/>
        </w:rPr>
        <w:t xml:space="preserve"> </w:t>
      </w:r>
      <w:r w:rsidRPr="00883F75">
        <w:rPr>
          <w:bCs/>
          <w:color w:val="000000"/>
        </w:rPr>
        <w:t xml:space="preserve">gada </w:t>
      </w:r>
      <w:r>
        <w:rPr>
          <w:bCs/>
          <w:color w:val="000000"/>
        </w:rPr>
        <w:t>2</w:t>
      </w:r>
      <w:r w:rsidR="00544A48">
        <w:rPr>
          <w:bCs/>
          <w:color w:val="000000"/>
        </w:rPr>
        <w:t>0</w:t>
      </w:r>
      <w:r w:rsidR="008F410A">
        <w:rPr>
          <w:bCs/>
          <w:color w:val="000000"/>
        </w:rPr>
        <w:t xml:space="preserve">. </w:t>
      </w:r>
      <w:r w:rsidR="00544A48">
        <w:rPr>
          <w:bCs/>
          <w:color w:val="000000"/>
        </w:rPr>
        <w:t>jūnijā</w:t>
      </w:r>
      <w:r w:rsidRPr="00883F75">
        <w:rPr>
          <w:bCs/>
          <w:color w:val="000000"/>
        </w:rPr>
        <w:t>.</w:t>
      </w:r>
    </w:p>
    <w:p w14:paraId="273752C3" w14:textId="77777777" w:rsidR="00FC29F7" w:rsidRPr="00883F75" w:rsidRDefault="00FC29F7" w:rsidP="00FC29F7">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5F7FF59" w14:textId="77777777" w:rsidR="00A41309" w:rsidRPr="00883F75" w:rsidRDefault="00A41309" w:rsidP="00A41309">
      <w:pPr>
        <w:jc w:val="both"/>
        <w:rPr>
          <w:bCs/>
          <w:color w:val="000000"/>
        </w:rPr>
      </w:pPr>
      <w:r>
        <w:rPr>
          <w:bCs/>
          <w:color w:val="000000"/>
        </w:rPr>
        <w:t>Balsojums par lēmuma projektu.</w:t>
      </w:r>
    </w:p>
    <w:p w14:paraId="060BDCFE" w14:textId="71622F6E" w:rsidR="00A41309" w:rsidRPr="00883F75" w:rsidRDefault="00A41309" w:rsidP="00A41309">
      <w:pPr>
        <w:jc w:val="both"/>
        <w:rPr>
          <w:rFonts w:eastAsia="Lucida Sans Unicode"/>
          <w:kern w:val="1"/>
        </w:rPr>
      </w:pPr>
      <w:r w:rsidRPr="00883F75">
        <w:rPr>
          <w:color w:val="000000"/>
        </w:rPr>
        <w:t>Atklāti</w:t>
      </w:r>
      <w:r w:rsidRPr="00883F75">
        <w:t xml:space="preserve"> balsojot: </w:t>
      </w:r>
      <w:r w:rsidR="00544A48">
        <w:t xml:space="preserve">PAR – 11 (Ģirts Ante, </w:t>
      </w:r>
      <w:r w:rsidR="00544A48">
        <w:rPr>
          <w:bCs/>
          <w:lang w:eastAsia="et-EE"/>
        </w:rPr>
        <w:t xml:space="preserve">Sarmīte Dude, Andris Podvinskis, Māris Feldmanis, Edgars </w:t>
      </w:r>
      <w:proofErr w:type="spellStart"/>
      <w:r w:rsidR="00544A48">
        <w:rPr>
          <w:bCs/>
          <w:lang w:eastAsia="et-EE"/>
        </w:rPr>
        <w:t>Gaigalis</w:t>
      </w:r>
      <w:proofErr w:type="spellEnd"/>
      <w:r w:rsidR="00544A48">
        <w:rPr>
          <w:bCs/>
          <w:lang w:eastAsia="et-EE"/>
        </w:rPr>
        <w:t xml:space="preserve">, Ivars Gorskis, Linda </w:t>
      </w:r>
      <w:proofErr w:type="spellStart"/>
      <w:r w:rsidR="00544A48">
        <w:rPr>
          <w:bCs/>
          <w:lang w:eastAsia="et-EE"/>
        </w:rPr>
        <w:t>Karloviča</w:t>
      </w:r>
      <w:proofErr w:type="spellEnd"/>
      <w:r w:rsidR="00544A48">
        <w:rPr>
          <w:bCs/>
          <w:lang w:eastAsia="et-EE"/>
        </w:rPr>
        <w:t xml:space="preserve">, Edgars Laimiņš, Sanita Olševska,  Dace Reinika, Guntis Safranovičs), </w:t>
      </w:r>
      <w:r w:rsidR="00544A48" w:rsidRPr="0036352E">
        <w:rPr>
          <w:bCs/>
          <w:lang w:eastAsia="et-EE"/>
        </w:rPr>
        <w:t xml:space="preserve"> </w:t>
      </w:r>
      <w:r w:rsidR="00544A48">
        <w:rPr>
          <w:bCs/>
        </w:rPr>
        <w:t>PRET – nav,  ATTURAS – 2 (</w:t>
      </w:r>
      <w:r w:rsidR="00544A48">
        <w:rPr>
          <w:bCs/>
          <w:lang w:eastAsia="et-EE"/>
        </w:rPr>
        <w:t>Kristīne Briede,</w:t>
      </w:r>
      <w:r w:rsidR="00544A48" w:rsidRPr="006E5F7E">
        <w:rPr>
          <w:bCs/>
          <w:lang w:eastAsia="et-EE"/>
        </w:rPr>
        <w:t xml:space="preserve"> </w:t>
      </w:r>
      <w:r w:rsidR="00544A48">
        <w:rPr>
          <w:bCs/>
          <w:lang w:eastAsia="et-EE"/>
        </w:rPr>
        <w:t>Viesturs Reinfelds)</w:t>
      </w:r>
      <w:r w:rsidR="00544A48" w:rsidRPr="00883F75">
        <w:rPr>
          <w:bCs/>
          <w:iCs/>
        </w:rPr>
        <w:t>,</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10299FB8" w14:textId="78E0FF66" w:rsidR="00A41309" w:rsidRDefault="00A41309" w:rsidP="00544A48">
      <w:pPr>
        <w:spacing w:line="259" w:lineRule="auto"/>
        <w:jc w:val="both"/>
        <w:rPr>
          <w:b/>
          <w:bCs/>
        </w:rPr>
      </w:pPr>
      <w:r w:rsidRPr="00883F75">
        <w:rPr>
          <w:b/>
          <w:color w:val="000000"/>
        </w:rPr>
        <w:t>Pieņemt lēmumu</w:t>
      </w:r>
      <w:r w:rsidRPr="00883F75">
        <w:rPr>
          <w:color w:val="000000"/>
        </w:rPr>
        <w:t xml:space="preserve"> </w:t>
      </w:r>
      <w:r w:rsidRPr="00883F75">
        <w:rPr>
          <w:b/>
          <w:color w:val="000000"/>
        </w:rPr>
        <w:t>Nr.</w:t>
      </w:r>
      <w:r w:rsidR="00544A48">
        <w:rPr>
          <w:b/>
          <w:color w:val="000000"/>
        </w:rPr>
        <w:t>326/11</w:t>
      </w:r>
      <w:r w:rsidRPr="00883F75">
        <w:rPr>
          <w:color w:val="000000"/>
        </w:rPr>
        <w:t xml:space="preserve"> </w:t>
      </w:r>
      <w:r w:rsidR="00544A48" w:rsidRPr="00544A48">
        <w:rPr>
          <w:b/>
          <w:bCs/>
          <w:color w:val="000000"/>
        </w:rPr>
        <w:t>’’</w:t>
      </w:r>
      <w:r w:rsidR="00544A48" w:rsidRPr="00544A48">
        <w:rPr>
          <w:b/>
          <w:bCs/>
        </w:rPr>
        <w:t>Par lauksaimniecībā izmantojamās zemes ’’Pienenes”, Bēnes pagastā, Dobeles novadā, atsavināšanu izsolē</w:t>
      </w:r>
      <w:r w:rsidRPr="00544A48">
        <w:rPr>
          <w:b/>
          <w:bCs/>
        </w:rPr>
        <w:t>’’</w:t>
      </w:r>
      <w:r>
        <w:rPr>
          <w:b/>
          <w:bCs/>
        </w:rPr>
        <w:t>.</w:t>
      </w:r>
    </w:p>
    <w:p w14:paraId="27E10619" w14:textId="77777777" w:rsidR="00A41309" w:rsidRDefault="00A41309" w:rsidP="00A41309">
      <w:pPr>
        <w:jc w:val="both"/>
        <w:rPr>
          <w:color w:val="000000"/>
        </w:rPr>
      </w:pPr>
      <w:r w:rsidRPr="00883F75">
        <w:rPr>
          <w:color w:val="000000"/>
        </w:rPr>
        <w:t>Lēmums pievienots protokolam.</w:t>
      </w:r>
    </w:p>
    <w:p w14:paraId="3F5F3FE2" w14:textId="12D9CE5F" w:rsidR="00A41309" w:rsidRDefault="00A41309" w:rsidP="0009639A">
      <w:pPr>
        <w:jc w:val="center"/>
        <w:rPr>
          <w:iCs/>
          <w:color w:val="000000"/>
        </w:rPr>
      </w:pPr>
    </w:p>
    <w:p w14:paraId="48CED6B2" w14:textId="420F4FBE" w:rsidR="00A64706" w:rsidRDefault="00A64706" w:rsidP="0009639A">
      <w:pPr>
        <w:jc w:val="center"/>
        <w:rPr>
          <w:iCs/>
          <w:color w:val="000000"/>
        </w:rPr>
      </w:pPr>
    </w:p>
    <w:p w14:paraId="60730722" w14:textId="77777777" w:rsidR="00A64706" w:rsidRPr="00A41309" w:rsidRDefault="00A64706" w:rsidP="0009639A">
      <w:pPr>
        <w:jc w:val="center"/>
        <w:rPr>
          <w:iCs/>
          <w:color w:val="000000"/>
        </w:rPr>
      </w:pPr>
    </w:p>
    <w:p w14:paraId="2FF881A4" w14:textId="4C3840FA" w:rsidR="0009639A" w:rsidRPr="00883F75" w:rsidRDefault="0009639A" w:rsidP="0009639A">
      <w:pPr>
        <w:jc w:val="center"/>
        <w:rPr>
          <w:b/>
          <w:u w:val="single"/>
        </w:rPr>
      </w:pPr>
      <w:r>
        <w:rPr>
          <w:color w:val="000000"/>
        </w:rPr>
        <w:t>5</w:t>
      </w:r>
      <w:r w:rsidR="00700CD2">
        <w:rPr>
          <w:color w:val="000000"/>
        </w:rPr>
        <w:t>6</w:t>
      </w:r>
      <w:r w:rsidRPr="00883F75">
        <w:rPr>
          <w:color w:val="000000"/>
        </w:rPr>
        <w:t>.§</w:t>
      </w:r>
    </w:p>
    <w:p w14:paraId="4F30C971" w14:textId="77777777" w:rsidR="004F713E" w:rsidRPr="004F713E" w:rsidRDefault="004F713E" w:rsidP="004F713E">
      <w:pPr>
        <w:jc w:val="center"/>
        <w:rPr>
          <w:rFonts w:eastAsia="Calibri"/>
          <w:b/>
          <w:bCs/>
          <w:lang w:eastAsia="en-US"/>
        </w:rPr>
      </w:pPr>
      <w:r w:rsidRPr="004F713E">
        <w:rPr>
          <w:b/>
          <w:bCs/>
        </w:rPr>
        <w:t>Par lauksaimniecībā izmantojamās zemes ’’</w:t>
      </w:r>
      <w:proofErr w:type="spellStart"/>
      <w:r w:rsidRPr="004F713E">
        <w:rPr>
          <w:b/>
          <w:bCs/>
        </w:rPr>
        <w:t>Murri</w:t>
      </w:r>
      <w:proofErr w:type="spellEnd"/>
      <w:r w:rsidRPr="004F713E">
        <w:rPr>
          <w:b/>
          <w:bCs/>
        </w:rPr>
        <w:t>”, Bēnes pagastā, Dobeles novadā, atsavināšanu izsolē</w:t>
      </w:r>
    </w:p>
    <w:p w14:paraId="65520725" w14:textId="33A26D82" w:rsidR="0009639A" w:rsidRDefault="0009639A" w:rsidP="0009639A">
      <w:pPr>
        <w:jc w:val="center"/>
        <w:rPr>
          <w:i/>
          <w:color w:val="000000"/>
        </w:rPr>
      </w:pPr>
      <w:r w:rsidRPr="00883F75">
        <w:rPr>
          <w:b/>
          <w:noProof/>
          <w:color w:val="000000"/>
        </w:rPr>
        <mc:AlternateContent>
          <mc:Choice Requires="wps">
            <w:drawing>
              <wp:anchor distT="0" distB="0" distL="114300" distR="114300" simplePos="0" relativeHeight="251869184" behindDoc="0" locked="0" layoutInCell="1" allowOverlap="1" wp14:anchorId="16E90EDB" wp14:editId="05EB9711">
                <wp:simplePos x="0" y="0"/>
                <wp:positionH relativeFrom="column">
                  <wp:posOffset>-61595</wp:posOffset>
                </wp:positionH>
                <wp:positionV relativeFrom="paragraph">
                  <wp:posOffset>-1905</wp:posOffset>
                </wp:positionV>
                <wp:extent cx="5892800" cy="0"/>
                <wp:effectExtent l="0" t="0" r="0" b="0"/>
                <wp:wrapNone/>
                <wp:docPr id="9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A382F4" id="AutoShape 1126" o:spid="_x0000_s1026" type="#_x0000_t32" style="position:absolute;margin-left:-4.85pt;margin-top:-.15pt;width:464pt;height:0;flip:y;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4F713E">
        <w:rPr>
          <w:i/>
          <w:color w:val="000000"/>
        </w:rPr>
        <w:t>K.Ļaksa</w:t>
      </w:r>
      <w:proofErr w:type="spellEnd"/>
      <w:r w:rsidRPr="00883F75">
        <w:rPr>
          <w:i/>
          <w:color w:val="000000"/>
        </w:rPr>
        <w:t>)</w:t>
      </w:r>
    </w:p>
    <w:p w14:paraId="51C09EF5" w14:textId="3DCEB2BD" w:rsidR="00A41309" w:rsidRDefault="00A41309" w:rsidP="0009639A">
      <w:pPr>
        <w:jc w:val="center"/>
        <w:rPr>
          <w:i/>
          <w:color w:val="000000"/>
        </w:rPr>
      </w:pPr>
    </w:p>
    <w:p w14:paraId="3DABDD3E" w14:textId="77777777" w:rsidR="00A57F37" w:rsidRDefault="00A57F37" w:rsidP="0009639A">
      <w:pPr>
        <w:jc w:val="center"/>
        <w:rPr>
          <w:i/>
          <w:color w:val="000000"/>
        </w:rPr>
      </w:pPr>
    </w:p>
    <w:p w14:paraId="66A564B9" w14:textId="65F452FA" w:rsidR="00A41309" w:rsidRPr="00883F75" w:rsidRDefault="00A41309" w:rsidP="00A41309">
      <w:pPr>
        <w:jc w:val="both"/>
        <w:rPr>
          <w:bCs/>
          <w:color w:val="000000"/>
        </w:rPr>
      </w:pPr>
      <w:r w:rsidRPr="00883F75">
        <w:rPr>
          <w:color w:val="000000"/>
        </w:rPr>
        <w:t xml:space="preserve">Jautājums izskatīts </w:t>
      </w:r>
      <w:r w:rsidRPr="00883F75">
        <w:rPr>
          <w:bCs/>
          <w:color w:val="000000"/>
        </w:rPr>
        <w:t>Tautsaimniecības un attīstības komitejā 2022.</w:t>
      </w:r>
      <w:r w:rsidR="003F55A6">
        <w:rPr>
          <w:bCs/>
          <w:color w:val="000000"/>
        </w:rPr>
        <w:t xml:space="preserve"> </w:t>
      </w:r>
      <w:r w:rsidRPr="00883F75">
        <w:rPr>
          <w:bCs/>
          <w:color w:val="000000"/>
        </w:rPr>
        <w:t xml:space="preserve">gada </w:t>
      </w:r>
      <w:r w:rsidR="004F713E">
        <w:rPr>
          <w:bCs/>
          <w:color w:val="000000"/>
        </w:rPr>
        <w:t>20. jūnijā</w:t>
      </w:r>
      <w:r w:rsidRPr="00883F75">
        <w:rPr>
          <w:bCs/>
          <w:color w:val="000000"/>
        </w:rPr>
        <w:t>.</w:t>
      </w:r>
    </w:p>
    <w:p w14:paraId="106ED26B" w14:textId="77777777" w:rsidR="00FC29F7" w:rsidRPr="00883F75" w:rsidRDefault="00FC29F7" w:rsidP="00FC29F7">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4DE5E22D" w14:textId="77777777" w:rsidR="00A41309" w:rsidRPr="00883F75" w:rsidRDefault="00A41309" w:rsidP="00A41309">
      <w:pPr>
        <w:jc w:val="both"/>
        <w:rPr>
          <w:bCs/>
          <w:color w:val="000000"/>
        </w:rPr>
      </w:pPr>
      <w:r>
        <w:rPr>
          <w:bCs/>
          <w:color w:val="000000"/>
        </w:rPr>
        <w:t>Balsojums par lēmuma projektu.</w:t>
      </w:r>
    </w:p>
    <w:p w14:paraId="0722BD94" w14:textId="47D02C43" w:rsidR="00A41309" w:rsidRPr="00883F75" w:rsidRDefault="00A41309" w:rsidP="00A41309">
      <w:pPr>
        <w:jc w:val="both"/>
        <w:rPr>
          <w:rFonts w:eastAsia="Lucida Sans Unicode"/>
          <w:kern w:val="1"/>
        </w:rPr>
      </w:pPr>
      <w:r w:rsidRPr="00883F75">
        <w:rPr>
          <w:color w:val="000000"/>
        </w:rPr>
        <w:t>Atklāti</w:t>
      </w:r>
      <w:r w:rsidRPr="00883F75">
        <w:t xml:space="preserve"> balsojot: </w:t>
      </w:r>
      <w:r w:rsidR="004F713E">
        <w:t xml:space="preserve">PAR – 13 (Ģirts Ante, </w:t>
      </w:r>
      <w:r w:rsidR="004F713E">
        <w:rPr>
          <w:bCs/>
          <w:lang w:eastAsia="et-EE"/>
        </w:rPr>
        <w:t xml:space="preserve">Kristīne Briede, Sarmīte Dude, Andris Podvinskis, Māris Feldmanis, Edgars </w:t>
      </w:r>
      <w:proofErr w:type="spellStart"/>
      <w:r w:rsidR="004F713E">
        <w:rPr>
          <w:bCs/>
          <w:lang w:eastAsia="et-EE"/>
        </w:rPr>
        <w:t>Gaigalis</w:t>
      </w:r>
      <w:proofErr w:type="spellEnd"/>
      <w:r w:rsidR="004F713E">
        <w:rPr>
          <w:bCs/>
          <w:lang w:eastAsia="et-EE"/>
        </w:rPr>
        <w:t xml:space="preserve">, Ivars Gorskis, Linda </w:t>
      </w:r>
      <w:proofErr w:type="spellStart"/>
      <w:r w:rsidR="004F713E">
        <w:rPr>
          <w:bCs/>
          <w:lang w:eastAsia="et-EE"/>
        </w:rPr>
        <w:t>Karloviča</w:t>
      </w:r>
      <w:proofErr w:type="spellEnd"/>
      <w:r w:rsidR="004F713E">
        <w:rPr>
          <w:bCs/>
          <w:lang w:eastAsia="et-EE"/>
        </w:rPr>
        <w:t xml:space="preserve">, Edgars Laimiņš, Sanita Olševska, Viesturs Reinfelds, Dace Reinika, Guntis Safranovičs), </w:t>
      </w:r>
      <w:r w:rsidR="004F713E">
        <w:rPr>
          <w:bCs/>
        </w:rPr>
        <w:t>PRET – nav, ATTURAS – nav,</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3E1CD733" w14:textId="77777777" w:rsidR="004F713E" w:rsidRDefault="00A41309" w:rsidP="004F713E">
      <w:pPr>
        <w:jc w:val="both"/>
        <w:rPr>
          <w:b/>
          <w:bCs/>
        </w:rPr>
      </w:pPr>
      <w:r w:rsidRPr="00883F75">
        <w:rPr>
          <w:b/>
          <w:color w:val="000000"/>
        </w:rPr>
        <w:t>Pieņemt lēmumu</w:t>
      </w:r>
      <w:r w:rsidRPr="00883F75">
        <w:rPr>
          <w:color w:val="000000"/>
        </w:rPr>
        <w:t xml:space="preserve"> </w:t>
      </w:r>
      <w:r w:rsidRPr="00883F75">
        <w:rPr>
          <w:b/>
          <w:color w:val="000000"/>
        </w:rPr>
        <w:t>Nr.</w:t>
      </w:r>
      <w:r w:rsidR="004F713E">
        <w:rPr>
          <w:b/>
          <w:color w:val="000000"/>
        </w:rPr>
        <w:t>327/11</w:t>
      </w:r>
      <w:r w:rsidRPr="00883F75">
        <w:rPr>
          <w:color w:val="000000"/>
        </w:rPr>
        <w:t xml:space="preserve"> </w:t>
      </w:r>
      <w:r w:rsidR="004F713E" w:rsidRPr="004F713E">
        <w:rPr>
          <w:b/>
          <w:bCs/>
          <w:color w:val="000000"/>
        </w:rPr>
        <w:t>’’</w:t>
      </w:r>
      <w:r w:rsidR="004F713E" w:rsidRPr="004F713E">
        <w:rPr>
          <w:b/>
          <w:bCs/>
        </w:rPr>
        <w:t>Par lauksaimniecībā izmantojamās zemes ’’</w:t>
      </w:r>
      <w:proofErr w:type="spellStart"/>
      <w:r w:rsidR="004F713E" w:rsidRPr="004F713E">
        <w:rPr>
          <w:b/>
          <w:bCs/>
        </w:rPr>
        <w:t>Murri</w:t>
      </w:r>
      <w:proofErr w:type="spellEnd"/>
      <w:r w:rsidR="004F713E" w:rsidRPr="004F713E">
        <w:rPr>
          <w:b/>
          <w:bCs/>
        </w:rPr>
        <w:t>”, Bēnes pagastā, Dobeles novadā, atsavināšanu izsolē</w:t>
      </w:r>
      <w:r w:rsidRPr="004F713E">
        <w:rPr>
          <w:b/>
          <w:bCs/>
        </w:rPr>
        <w:t>’’.</w:t>
      </w:r>
    </w:p>
    <w:p w14:paraId="693EC3F1" w14:textId="200D6D0A" w:rsidR="00A41309" w:rsidRDefault="00A41309" w:rsidP="004F713E">
      <w:pPr>
        <w:jc w:val="both"/>
        <w:rPr>
          <w:color w:val="000000"/>
        </w:rPr>
      </w:pPr>
      <w:r w:rsidRPr="00883F75">
        <w:rPr>
          <w:color w:val="000000"/>
        </w:rPr>
        <w:t>Lēmums pievienots protokolam.</w:t>
      </w:r>
    </w:p>
    <w:p w14:paraId="200E7B85" w14:textId="77777777" w:rsidR="00A41309" w:rsidRPr="00A41309" w:rsidRDefault="00A41309" w:rsidP="0009639A">
      <w:pPr>
        <w:jc w:val="center"/>
        <w:rPr>
          <w:iCs/>
          <w:color w:val="000000"/>
        </w:rPr>
      </w:pPr>
    </w:p>
    <w:p w14:paraId="79D30876" w14:textId="37E59EC2" w:rsidR="0009639A" w:rsidRDefault="0009639A" w:rsidP="00810DC3">
      <w:pPr>
        <w:jc w:val="center"/>
        <w:rPr>
          <w:iCs/>
          <w:color w:val="000000"/>
        </w:rPr>
      </w:pPr>
    </w:p>
    <w:p w14:paraId="7F085888" w14:textId="77777777" w:rsidR="00A64706" w:rsidRDefault="00A64706" w:rsidP="00810DC3">
      <w:pPr>
        <w:jc w:val="center"/>
        <w:rPr>
          <w:iCs/>
          <w:color w:val="000000"/>
        </w:rPr>
      </w:pPr>
    </w:p>
    <w:p w14:paraId="0A4A1E2B" w14:textId="13642FD3" w:rsidR="0009639A" w:rsidRPr="00883F75" w:rsidRDefault="0009639A" w:rsidP="0009639A">
      <w:pPr>
        <w:jc w:val="center"/>
        <w:rPr>
          <w:b/>
          <w:u w:val="single"/>
        </w:rPr>
      </w:pPr>
      <w:r>
        <w:rPr>
          <w:color w:val="000000"/>
        </w:rPr>
        <w:t>5</w:t>
      </w:r>
      <w:r w:rsidR="00700CD2">
        <w:rPr>
          <w:color w:val="000000"/>
        </w:rPr>
        <w:t>7</w:t>
      </w:r>
      <w:r w:rsidRPr="00883F75">
        <w:rPr>
          <w:color w:val="000000"/>
        </w:rPr>
        <w:t>.§</w:t>
      </w:r>
    </w:p>
    <w:p w14:paraId="7F5B0180" w14:textId="364246E0" w:rsidR="00344212" w:rsidRPr="0037379E" w:rsidRDefault="00344212" w:rsidP="00344212">
      <w:pPr>
        <w:jc w:val="center"/>
        <w:rPr>
          <w:rFonts w:eastAsia="Calibri"/>
          <w:b/>
          <w:bCs/>
          <w:lang w:eastAsia="en-US"/>
        </w:rPr>
      </w:pPr>
      <w:r w:rsidRPr="00344212">
        <w:rPr>
          <w:b/>
          <w:bCs/>
        </w:rPr>
        <w:t>Par lauksaimniecībā izmantojamās zemes ’’Sudrabvītoli”, Tērvetes pagastā, Dobeles novadā, atsavināšanu izsolē</w:t>
      </w:r>
    </w:p>
    <w:p w14:paraId="79A92F6B" w14:textId="086E281D" w:rsidR="0009639A" w:rsidRDefault="0009639A" w:rsidP="0009639A">
      <w:pPr>
        <w:jc w:val="center"/>
        <w:rPr>
          <w:i/>
          <w:color w:val="000000"/>
        </w:rPr>
      </w:pPr>
      <w:r w:rsidRPr="00883F75">
        <w:rPr>
          <w:b/>
          <w:noProof/>
          <w:color w:val="000000"/>
        </w:rPr>
        <mc:AlternateContent>
          <mc:Choice Requires="wps">
            <w:drawing>
              <wp:anchor distT="0" distB="0" distL="114300" distR="114300" simplePos="0" relativeHeight="251871232" behindDoc="0" locked="0" layoutInCell="1" allowOverlap="1" wp14:anchorId="6A8D212B" wp14:editId="433E4DDB">
                <wp:simplePos x="0" y="0"/>
                <wp:positionH relativeFrom="column">
                  <wp:posOffset>-61595</wp:posOffset>
                </wp:positionH>
                <wp:positionV relativeFrom="paragraph">
                  <wp:posOffset>-1905</wp:posOffset>
                </wp:positionV>
                <wp:extent cx="5892800" cy="0"/>
                <wp:effectExtent l="0" t="0" r="0" b="0"/>
                <wp:wrapNone/>
                <wp:docPr id="10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DF8474" id="AutoShape 1126" o:spid="_x0000_s1026" type="#_x0000_t32" style="position:absolute;margin-left:-4.85pt;margin-top:-.15pt;width:464pt;height:0;flip:y;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344212">
        <w:rPr>
          <w:i/>
          <w:color w:val="000000"/>
        </w:rPr>
        <w:t>K.Ļaksa</w:t>
      </w:r>
      <w:proofErr w:type="spellEnd"/>
      <w:r w:rsidRPr="00883F75">
        <w:rPr>
          <w:i/>
          <w:color w:val="000000"/>
        </w:rPr>
        <w:t>)</w:t>
      </w:r>
    </w:p>
    <w:p w14:paraId="36D8F7F9" w14:textId="05537289" w:rsidR="00A41309" w:rsidRDefault="00A41309" w:rsidP="0009639A">
      <w:pPr>
        <w:jc w:val="center"/>
        <w:rPr>
          <w:i/>
          <w:color w:val="000000"/>
        </w:rPr>
      </w:pPr>
    </w:p>
    <w:p w14:paraId="6D5DB188" w14:textId="77777777" w:rsidR="00A57F37" w:rsidRDefault="00A57F37" w:rsidP="0009639A">
      <w:pPr>
        <w:jc w:val="center"/>
        <w:rPr>
          <w:i/>
          <w:color w:val="000000"/>
        </w:rPr>
      </w:pPr>
    </w:p>
    <w:p w14:paraId="7E1447A7" w14:textId="068B029B" w:rsidR="00A41309" w:rsidRDefault="00A41309" w:rsidP="00A41309">
      <w:pPr>
        <w:jc w:val="both"/>
        <w:rPr>
          <w:bCs/>
          <w:color w:val="000000"/>
        </w:rPr>
      </w:pPr>
      <w:r w:rsidRPr="00883F75">
        <w:rPr>
          <w:color w:val="000000"/>
        </w:rPr>
        <w:t xml:space="preserve">Jautājums izskatīts </w:t>
      </w:r>
      <w:r w:rsidRPr="00883F75">
        <w:rPr>
          <w:bCs/>
          <w:color w:val="000000"/>
        </w:rPr>
        <w:t>Tautsaimniecības un attīstības komitejā 2022.</w:t>
      </w:r>
      <w:r w:rsidR="003866B5">
        <w:rPr>
          <w:bCs/>
          <w:color w:val="000000"/>
        </w:rPr>
        <w:t xml:space="preserve"> </w:t>
      </w:r>
      <w:r w:rsidRPr="00883F75">
        <w:rPr>
          <w:bCs/>
          <w:color w:val="000000"/>
        </w:rPr>
        <w:t xml:space="preserve">gada </w:t>
      </w:r>
      <w:r>
        <w:rPr>
          <w:bCs/>
          <w:color w:val="000000"/>
        </w:rPr>
        <w:t>2</w:t>
      </w:r>
      <w:r w:rsidR="00344212">
        <w:rPr>
          <w:bCs/>
          <w:color w:val="000000"/>
        </w:rPr>
        <w:t>0</w:t>
      </w:r>
      <w:r w:rsidR="003866B5">
        <w:rPr>
          <w:bCs/>
          <w:color w:val="000000"/>
        </w:rPr>
        <w:t>.</w:t>
      </w:r>
      <w:r w:rsidR="00862D2A">
        <w:rPr>
          <w:bCs/>
          <w:color w:val="000000"/>
        </w:rPr>
        <w:t xml:space="preserve"> </w:t>
      </w:r>
      <w:r w:rsidR="00344212">
        <w:rPr>
          <w:bCs/>
          <w:color w:val="000000"/>
        </w:rPr>
        <w:t>jūnij</w:t>
      </w:r>
      <w:r w:rsidR="00862D2A">
        <w:rPr>
          <w:bCs/>
          <w:color w:val="000000"/>
        </w:rPr>
        <w:t>ā</w:t>
      </w:r>
      <w:r w:rsidRPr="00883F75">
        <w:rPr>
          <w:bCs/>
          <w:color w:val="000000"/>
        </w:rPr>
        <w:t>.</w:t>
      </w:r>
    </w:p>
    <w:p w14:paraId="1DEF9C79" w14:textId="64FC8E15" w:rsidR="00FC29F7" w:rsidRPr="00883F75" w:rsidRDefault="00FC29F7" w:rsidP="00A41309">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A6D3E74" w14:textId="77777777" w:rsidR="00A41309" w:rsidRPr="00883F75" w:rsidRDefault="00A41309" w:rsidP="00A41309">
      <w:pPr>
        <w:jc w:val="both"/>
        <w:rPr>
          <w:bCs/>
          <w:color w:val="000000"/>
        </w:rPr>
      </w:pPr>
      <w:r>
        <w:rPr>
          <w:bCs/>
          <w:color w:val="000000"/>
        </w:rPr>
        <w:t>Balsojums par lēmuma projektu.</w:t>
      </w:r>
    </w:p>
    <w:p w14:paraId="7055E11A" w14:textId="159FDD5F" w:rsidR="00E04DC3" w:rsidRDefault="00A41309" w:rsidP="00E04DC3">
      <w:pPr>
        <w:jc w:val="both"/>
      </w:pPr>
      <w:r w:rsidRPr="00883F75">
        <w:rPr>
          <w:color w:val="000000"/>
        </w:rPr>
        <w:t>Atklāti</w:t>
      </w:r>
      <w:r w:rsidRPr="00883F75">
        <w:t xml:space="preserve"> balsojot: </w:t>
      </w:r>
      <w:r w:rsidR="00344212">
        <w:t xml:space="preserve">PAR – 11 (Ģirts Ante, </w:t>
      </w:r>
      <w:r w:rsidR="00344212">
        <w:rPr>
          <w:bCs/>
          <w:lang w:eastAsia="et-EE"/>
        </w:rPr>
        <w:t xml:space="preserve">Sarmīte Dude, Andris Podvinskis, Māris Feldmanis, Edgars </w:t>
      </w:r>
      <w:proofErr w:type="spellStart"/>
      <w:r w:rsidR="00344212">
        <w:rPr>
          <w:bCs/>
          <w:lang w:eastAsia="et-EE"/>
        </w:rPr>
        <w:t>Gaigalis</w:t>
      </w:r>
      <w:proofErr w:type="spellEnd"/>
      <w:r w:rsidR="00344212">
        <w:rPr>
          <w:bCs/>
          <w:lang w:eastAsia="et-EE"/>
        </w:rPr>
        <w:t xml:space="preserve">, Ivars Gorskis, Linda </w:t>
      </w:r>
      <w:proofErr w:type="spellStart"/>
      <w:r w:rsidR="00344212">
        <w:rPr>
          <w:bCs/>
          <w:lang w:eastAsia="et-EE"/>
        </w:rPr>
        <w:t>Karloviča</w:t>
      </w:r>
      <w:proofErr w:type="spellEnd"/>
      <w:r w:rsidR="00344212">
        <w:rPr>
          <w:bCs/>
          <w:lang w:eastAsia="et-EE"/>
        </w:rPr>
        <w:t xml:space="preserve">, Edgars Laimiņš, Sanita Olševska,  Dace Reinika, Guntis Safranovičs), </w:t>
      </w:r>
      <w:r w:rsidR="00344212" w:rsidRPr="0036352E">
        <w:rPr>
          <w:bCs/>
          <w:lang w:eastAsia="et-EE"/>
        </w:rPr>
        <w:t xml:space="preserve"> </w:t>
      </w:r>
      <w:r w:rsidR="00344212">
        <w:rPr>
          <w:bCs/>
        </w:rPr>
        <w:t>PRET – nav,  ATTURAS – 2 (</w:t>
      </w:r>
      <w:r w:rsidR="00344212">
        <w:rPr>
          <w:bCs/>
          <w:lang w:eastAsia="et-EE"/>
        </w:rPr>
        <w:t>Kristīne Briede,</w:t>
      </w:r>
      <w:r w:rsidR="00344212" w:rsidRPr="006E5F7E">
        <w:rPr>
          <w:bCs/>
          <w:lang w:eastAsia="et-EE"/>
        </w:rPr>
        <w:t xml:space="preserve"> </w:t>
      </w:r>
      <w:r w:rsidR="00344212">
        <w:rPr>
          <w:bCs/>
          <w:lang w:eastAsia="et-EE"/>
        </w:rPr>
        <w:t>Viesturs Reinfelds)</w:t>
      </w:r>
      <w:r w:rsidR="00344212" w:rsidRPr="00883F75">
        <w:rPr>
          <w:bCs/>
          <w:iCs/>
        </w:rPr>
        <w:t xml:space="preserve">, </w:t>
      </w:r>
      <w:r w:rsidR="00E04DC3" w:rsidRPr="00C62B49">
        <w:t>Dobeles novada dome NOLEMJ:</w:t>
      </w:r>
    </w:p>
    <w:p w14:paraId="06CCB647" w14:textId="5039687D" w:rsidR="00A41309" w:rsidRDefault="00A41309" w:rsidP="00344212">
      <w:pPr>
        <w:jc w:val="both"/>
        <w:rPr>
          <w:b/>
          <w:bCs/>
        </w:rPr>
      </w:pPr>
      <w:r w:rsidRPr="00883F75">
        <w:rPr>
          <w:b/>
          <w:color w:val="000000"/>
        </w:rPr>
        <w:lastRenderedPageBreak/>
        <w:t>Pieņemt lēmumu</w:t>
      </w:r>
      <w:r w:rsidRPr="00883F75">
        <w:rPr>
          <w:color w:val="000000"/>
        </w:rPr>
        <w:t xml:space="preserve"> </w:t>
      </w:r>
      <w:r w:rsidRPr="00883F75">
        <w:rPr>
          <w:b/>
          <w:color w:val="000000"/>
        </w:rPr>
        <w:t>Nr.</w:t>
      </w:r>
      <w:r w:rsidR="00344212">
        <w:rPr>
          <w:b/>
          <w:color w:val="000000"/>
        </w:rPr>
        <w:t>328/11</w:t>
      </w:r>
      <w:r w:rsidRPr="00883F75">
        <w:rPr>
          <w:color w:val="000000"/>
        </w:rPr>
        <w:t xml:space="preserve"> </w:t>
      </w:r>
      <w:r w:rsidR="00344212" w:rsidRPr="00344212">
        <w:rPr>
          <w:b/>
          <w:bCs/>
          <w:color w:val="000000"/>
        </w:rPr>
        <w:t>’’</w:t>
      </w:r>
      <w:r w:rsidR="00344212" w:rsidRPr="00344212">
        <w:rPr>
          <w:b/>
          <w:bCs/>
        </w:rPr>
        <w:t>Par lauksaimniecībā izmantojamās zemes ’’Sudrabvītoli”, Tērvetes pagastā, Dobeles novadā, atsavināšanu izsolē</w:t>
      </w:r>
      <w:r>
        <w:rPr>
          <w:b/>
          <w:bCs/>
        </w:rPr>
        <w:t>’’.</w:t>
      </w:r>
    </w:p>
    <w:p w14:paraId="76797DCF" w14:textId="77777777" w:rsidR="00A41309" w:rsidRDefault="00A41309" w:rsidP="00A41309">
      <w:pPr>
        <w:jc w:val="both"/>
        <w:rPr>
          <w:color w:val="000000"/>
        </w:rPr>
      </w:pPr>
      <w:r w:rsidRPr="00883F75">
        <w:rPr>
          <w:color w:val="000000"/>
        </w:rPr>
        <w:t>Lēmums pievienots protokolam.</w:t>
      </w:r>
    </w:p>
    <w:p w14:paraId="763F8668" w14:textId="77777777" w:rsidR="00A41309" w:rsidRPr="00A41309" w:rsidRDefault="00A41309" w:rsidP="0009639A">
      <w:pPr>
        <w:jc w:val="center"/>
        <w:rPr>
          <w:iCs/>
          <w:color w:val="000000"/>
        </w:rPr>
      </w:pPr>
    </w:p>
    <w:p w14:paraId="1F61E991" w14:textId="483D9F3A" w:rsidR="0009639A" w:rsidRDefault="0009639A" w:rsidP="00810DC3">
      <w:pPr>
        <w:jc w:val="center"/>
        <w:rPr>
          <w:iCs/>
          <w:color w:val="000000"/>
        </w:rPr>
      </w:pPr>
    </w:p>
    <w:p w14:paraId="7F1257A6" w14:textId="7DB96480" w:rsidR="0009639A" w:rsidRDefault="0009639A" w:rsidP="00810DC3">
      <w:pPr>
        <w:jc w:val="center"/>
        <w:rPr>
          <w:iCs/>
          <w:color w:val="000000"/>
        </w:rPr>
      </w:pPr>
    </w:p>
    <w:p w14:paraId="6E328395" w14:textId="4EEFFD74" w:rsidR="0009639A" w:rsidRPr="00883F75" w:rsidRDefault="0009639A" w:rsidP="0009639A">
      <w:pPr>
        <w:jc w:val="center"/>
        <w:rPr>
          <w:b/>
          <w:u w:val="single"/>
        </w:rPr>
      </w:pPr>
      <w:r>
        <w:rPr>
          <w:color w:val="000000"/>
        </w:rPr>
        <w:t>5</w:t>
      </w:r>
      <w:r w:rsidR="00700CD2">
        <w:rPr>
          <w:color w:val="000000"/>
        </w:rPr>
        <w:t>8</w:t>
      </w:r>
      <w:r w:rsidRPr="00883F75">
        <w:rPr>
          <w:color w:val="000000"/>
        </w:rPr>
        <w:t>.§</w:t>
      </w:r>
    </w:p>
    <w:p w14:paraId="03FFEE2D" w14:textId="77777777" w:rsidR="003B7F2C" w:rsidRPr="003B7F2C" w:rsidRDefault="003B7F2C" w:rsidP="003B7F2C">
      <w:pPr>
        <w:jc w:val="center"/>
        <w:rPr>
          <w:rFonts w:eastAsia="Calibri"/>
          <w:b/>
          <w:bCs/>
          <w:lang w:eastAsia="en-US"/>
        </w:rPr>
      </w:pPr>
      <w:r w:rsidRPr="003B7F2C">
        <w:rPr>
          <w:b/>
          <w:bCs/>
        </w:rPr>
        <w:t>Par lauksaimniecībā izmantojamās zemes ’’Brekši”, Tērvetes pagastā, Dobeles novadā, atsavināšanu izsolē</w:t>
      </w:r>
    </w:p>
    <w:p w14:paraId="42179597" w14:textId="2D2143CF" w:rsidR="0009639A" w:rsidRDefault="0009639A" w:rsidP="0009639A">
      <w:pPr>
        <w:jc w:val="center"/>
        <w:rPr>
          <w:i/>
          <w:color w:val="000000"/>
        </w:rPr>
      </w:pPr>
      <w:r w:rsidRPr="00883F75">
        <w:rPr>
          <w:b/>
          <w:noProof/>
          <w:color w:val="000000"/>
        </w:rPr>
        <mc:AlternateContent>
          <mc:Choice Requires="wps">
            <w:drawing>
              <wp:anchor distT="0" distB="0" distL="114300" distR="114300" simplePos="0" relativeHeight="251873280" behindDoc="0" locked="0" layoutInCell="1" allowOverlap="1" wp14:anchorId="1DD29807" wp14:editId="331EF3AD">
                <wp:simplePos x="0" y="0"/>
                <wp:positionH relativeFrom="column">
                  <wp:posOffset>-61595</wp:posOffset>
                </wp:positionH>
                <wp:positionV relativeFrom="paragraph">
                  <wp:posOffset>-1905</wp:posOffset>
                </wp:positionV>
                <wp:extent cx="5892800" cy="0"/>
                <wp:effectExtent l="0" t="0" r="0" b="0"/>
                <wp:wrapNone/>
                <wp:docPr id="10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113BFC" id="AutoShape 1126" o:spid="_x0000_s1026" type="#_x0000_t32" style="position:absolute;margin-left:-4.85pt;margin-top:-.15pt;width:464pt;height:0;flip:y;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3B7F2C">
        <w:rPr>
          <w:i/>
          <w:color w:val="000000"/>
        </w:rPr>
        <w:t>K.Ļaksa</w:t>
      </w:r>
      <w:proofErr w:type="spellEnd"/>
      <w:r w:rsidRPr="00883F75">
        <w:rPr>
          <w:i/>
          <w:color w:val="000000"/>
        </w:rPr>
        <w:t>)</w:t>
      </w:r>
    </w:p>
    <w:p w14:paraId="799BB895" w14:textId="66052510" w:rsidR="00A41309" w:rsidRDefault="00A41309" w:rsidP="0009639A">
      <w:pPr>
        <w:jc w:val="center"/>
        <w:rPr>
          <w:i/>
          <w:color w:val="000000"/>
        </w:rPr>
      </w:pPr>
    </w:p>
    <w:p w14:paraId="63A3027B" w14:textId="781D3882" w:rsidR="00613AF3" w:rsidRPr="00883F75" w:rsidRDefault="00613AF3" w:rsidP="00613AF3">
      <w:pPr>
        <w:jc w:val="both"/>
        <w:rPr>
          <w:bCs/>
          <w:color w:val="000000"/>
        </w:rPr>
      </w:pPr>
      <w:bookmarkStart w:id="111" w:name="_Hlk105163585"/>
      <w:r w:rsidRPr="00883F75">
        <w:rPr>
          <w:color w:val="000000"/>
        </w:rPr>
        <w:t xml:space="preserve">Jautājums izskatīts </w:t>
      </w:r>
      <w:r w:rsidRPr="00883F75">
        <w:rPr>
          <w:bCs/>
          <w:color w:val="000000"/>
        </w:rPr>
        <w:t>Tautsaimniecības un attīstības komitejā 2022.</w:t>
      </w:r>
      <w:r w:rsidR="003E16C9">
        <w:rPr>
          <w:bCs/>
          <w:color w:val="000000"/>
        </w:rPr>
        <w:t xml:space="preserve"> </w:t>
      </w:r>
      <w:r w:rsidRPr="00883F75">
        <w:rPr>
          <w:bCs/>
          <w:color w:val="000000"/>
        </w:rPr>
        <w:t xml:space="preserve">gada </w:t>
      </w:r>
      <w:r>
        <w:rPr>
          <w:bCs/>
          <w:color w:val="000000"/>
        </w:rPr>
        <w:t>2</w:t>
      </w:r>
      <w:r w:rsidR="003B7F2C">
        <w:rPr>
          <w:bCs/>
          <w:color w:val="000000"/>
        </w:rPr>
        <w:t>0. jūnijā</w:t>
      </w:r>
      <w:r w:rsidRPr="00883F75">
        <w:rPr>
          <w:bCs/>
          <w:color w:val="000000"/>
        </w:rPr>
        <w:t>.</w:t>
      </w:r>
    </w:p>
    <w:p w14:paraId="7FA314BA" w14:textId="77777777" w:rsidR="00613AF3" w:rsidRPr="00883F75" w:rsidRDefault="00613AF3" w:rsidP="00613AF3">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E5F20ED" w14:textId="77777777" w:rsidR="00613AF3" w:rsidRPr="00883F75" w:rsidRDefault="00613AF3" w:rsidP="00613AF3">
      <w:pPr>
        <w:jc w:val="both"/>
        <w:rPr>
          <w:bCs/>
          <w:color w:val="000000"/>
        </w:rPr>
      </w:pPr>
      <w:r>
        <w:rPr>
          <w:bCs/>
          <w:color w:val="000000"/>
        </w:rPr>
        <w:t>Balsojums par lēmuma projektu.</w:t>
      </w:r>
    </w:p>
    <w:p w14:paraId="127EF998" w14:textId="190ACDDE" w:rsidR="00613AF3" w:rsidRPr="00883F75" w:rsidRDefault="00613AF3" w:rsidP="00613AF3">
      <w:pPr>
        <w:jc w:val="both"/>
        <w:rPr>
          <w:rFonts w:eastAsia="Lucida Sans Unicode"/>
          <w:kern w:val="1"/>
        </w:rPr>
      </w:pPr>
      <w:r w:rsidRPr="00883F75">
        <w:rPr>
          <w:color w:val="000000"/>
        </w:rPr>
        <w:t>Atklāti</w:t>
      </w:r>
      <w:r w:rsidRPr="00883F75">
        <w:t xml:space="preserve"> balsojot: </w:t>
      </w:r>
      <w:r w:rsidR="003B7F2C">
        <w:t xml:space="preserve">PAR – 11 (Ģirts Ante, </w:t>
      </w:r>
      <w:r w:rsidR="003B7F2C">
        <w:rPr>
          <w:bCs/>
          <w:lang w:eastAsia="et-EE"/>
        </w:rPr>
        <w:t xml:space="preserve">Sarmīte Dude, Andris Podvinskis, Māris Feldmanis, Edgars </w:t>
      </w:r>
      <w:proofErr w:type="spellStart"/>
      <w:r w:rsidR="003B7F2C">
        <w:rPr>
          <w:bCs/>
          <w:lang w:eastAsia="et-EE"/>
        </w:rPr>
        <w:t>Gaigalis</w:t>
      </w:r>
      <w:proofErr w:type="spellEnd"/>
      <w:r w:rsidR="003B7F2C">
        <w:rPr>
          <w:bCs/>
          <w:lang w:eastAsia="et-EE"/>
        </w:rPr>
        <w:t xml:space="preserve">, Ivars Gorskis, Linda </w:t>
      </w:r>
      <w:proofErr w:type="spellStart"/>
      <w:r w:rsidR="003B7F2C">
        <w:rPr>
          <w:bCs/>
          <w:lang w:eastAsia="et-EE"/>
        </w:rPr>
        <w:t>Karloviča</w:t>
      </w:r>
      <w:proofErr w:type="spellEnd"/>
      <w:r w:rsidR="003B7F2C">
        <w:rPr>
          <w:bCs/>
          <w:lang w:eastAsia="et-EE"/>
        </w:rPr>
        <w:t xml:space="preserve">, Edgars Laimiņš, Sanita Olševska,  Dace Reinika, Guntis Safranovičs), </w:t>
      </w:r>
      <w:r w:rsidR="003B7F2C" w:rsidRPr="0036352E">
        <w:rPr>
          <w:bCs/>
          <w:lang w:eastAsia="et-EE"/>
        </w:rPr>
        <w:t xml:space="preserve"> </w:t>
      </w:r>
      <w:r w:rsidR="003B7F2C">
        <w:rPr>
          <w:bCs/>
        </w:rPr>
        <w:t>PRET – nav,  ATTURAS – 2 (</w:t>
      </w:r>
      <w:r w:rsidR="003B7F2C">
        <w:rPr>
          <w:bCs/>
          <w:lang w:eastAsia="et-EE"/>
        </w:rPr>
        <w:t>Kristīne Briede,</w:t>
      </w:r>
      <w:r w:rsidR="003B7F2C" w:rsidRPr="006E5F7E">
        <w:rPr>
          <w:bCs/>
          <w:lang w:eastAsia="et-EE"/>
        </w:rPr>
        <w:t xml:space="preserve"> </w:t>
      </w:r>
      <w:r w:rsidR="003B7F2C">
        <w:rPr>
          <w:bCs/>
          <w:lang w:eastAsia="et-EE"/>
        </w:rPr>
        <w:t>Viesturs Reinfelds)</w:t>
      </w:r>
      <w:r w:rsidR="003B7F2C" w:rsidRPr="00883F75">
        <w:rPr>
          <w:bCs/>
          <w:iCs/>
        </w:rPr>
        <w:t>,</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03D6DC82" w14:textId="0EB3E926" w:rsidR="003B7F2C" w:rsidRDefault="00613AF3" w:rsidP="003B7F2C">
      <w:pPr>
        <w:spacing w:line="259" w:lineRule="auto"/>
        <w:jc w:val="both"/>
        <w:rPr>
          <w:b/>
          <w:bCs/>
        </w:rPr>
      </w:pPr>
      <w:r w:rsidRPr="00883F75">
        <w:rPr>
          <w:b/>
          <w:color w:val="000000"/>
        </w:rPr>
        <w:t>Pieņemt lēmumu</w:t>
      </w:r>
      <w:r w:rsidRPr="00883F75">
        <w:rPr>
          <w:color w:val="000000"/>
        </w:rPr>
        <w:t xml:space="preserve"> </w:t>
      </w:r>
      <w:r w:rsidRPr="00883F75">
        <w:rPr>
          <w:b/>
          <w:color w:val="000000"/>
        </w:rPr>
        <w:t>Nr.</w:t>
      </w:r>
      <w:r w:rsidR="003B7F2C">
        <w:rPr>
          <w:b/>
          <w:color w:val="000000"/>
        </w:rPr>
        <w:t>329/11</w:t>
      </w:r>
      <w:r w:rsidRPr="00883F75">
        <w:rPr>
          <w:color w:val="000000"/>
        </w:rPr>
        <w:t xml:space="preserve"> </w:t>
      </w:r>
      <w:r w:rsidR="003B7F2C" w:rsidRPr="003B7F2C">
        <w:rPr>
          <w:b/>
          <w:bCs/>
          <w:color w:val="000000"/>
        </w:rPr>
        <w:t>’’</w:t>
      </w:r>
      <w:r w:rsidR="003B7F2C" w:rsidRPr="003B7F2C">
        <w:rPr>
          <w:b/>
          <w:bCs/>
        </w:rPr>
        <w:t>Par lauksaimniecībā izmantojamās zemes ’’Brekši”, Tērvetes pagastā, Dobeles novadā, atsavināšanu izsolē’’.</w:t>
      </w:r>
    </w:p>
    <w:p w14:paraId="472020A7" w14:textId="7A2F4E2C" w:rsidR="00613AF3" w:rsidRDefault="00613AF3" w:rsidP="003B7F2C">
      <w:pPr>
        <w:spacing w:line="259" w:lineRule="auto"/>
        <w:jc w:val="both"/>
        <w:rPr>
          <w:color w:val="000000"/>
        </w:rPr>
      </w:pPr>
      <w:r w:rsidRPr="00883F75">
        <w:rPr>
          <w:color w:val="000000"/>
        </w:rPr>
        <w:t>Lēmums pievienots protokolam.</w:t>
      </w:r>
    </w:p>
    <w:bookmarkEnd w:id="111"/>
    <w:p w14:paraId="4ADC043C" w14:textId="7E39545C" w:rsidR="00B9772E" w:rsidRDefault="00B9772E" w:rsidP="0009639A">
      <w:pPr>
        <w:jc w:val="center"/>
        <w:rPr>
          <w:color w:val="000000"/>
        </w:rPr>
      </w:pPr>
    </w:p>
    <w:p w14:paraId="78665078" w14:textId="0829FFF6" w:rsidR="00A64706" w:rsidRDefault="00A64706" w:rsidP="0009639A">
      <w:pPr>
        <w:jc w:val="center"/>
        <w:rPr>
          <w:color w:val="000000"/>
        </w:rPr>
      </w:pPr>
    </w:p>
    <w:p w14:paraId="4E4D374A" w14:textId="77777777" w:rsidR="00A64706" w:rsidRDefault="00A64706" w:rsidP="0009639A">
      <w:pPr>
        <w:jc w:val="center"/>
        <w:rPr>
          <w:color w:val="000000"/>
        </w:rPr>
      </w:pPr>
    </w:p>
    <w:p w14:paraId="606BD4E0" w14:textId="75EE1D03" w:rsidR="0009639A" w:rsidRPr="00883F75" w:rsidRDefault="0009639A" w:rsidP="0009639A">
      <w:pPr>
        <w:jc w:val="center"/>
        <w:rPr>
          <w:b/>
          <w:u w:val="single"/>
        </w:rPr>
      </w:pPr>
      <w:r>
        <w:rPr>
          <w:color w:val="000000"/>
        </w:rPr>
        <w:t>5</w:t>
      </w:r>
      <w:r w:rsidR="00700CD2">
        <w:rPr>
          <w:color w:val="000000"/>
        </w:rPr>
        <w:t>9</w:t>
      </w:r>
      <w:r w:rsidRPr="00883F75">
        <w:rPr>
          <w:color w:val="000000"/>
        </w:rPr>
        <w:t>.§</w:t>
      </w:r>
    </w:p>
    <w:p w14:paraId="516DFDF5" w14:textId="77777777" w:rsidR="00B9772E" w:rsidRPr="00B9772E" w:rsidRDefault="00B9772E" w:rsidP="00B9772E">
      <w:pPr>
        <w:spacing w:line="259" w:lineRule="auto"/>
        <w:jc w:val="center"/>
        <w:rPr>
          <w:rFonts w:eastAsia="Calibri"/>
          <w:b/>
          <w:bCs/>
          <w:lang w:eastAsia="en-US"/>
        </w:rPr>
      </w:pPr>
      <w:r w:rsidRPr="00B9772E">
        <w:rPr>
          <w:b/>
          <w:bCs/>
        </w:rPr>
        <w:t>Par lauksaimniecībā izmantojamās zemes ’’Pūlīši”, Tērvetes pagastā, Dobeles novadā, atsavināšanu izsolē</w:t>
      </w:r>
    </w:p>
    <w:p w14:paraId="5CD5ED92" w14:textId="7B55E84F" w:rsidR="0009639A" w:rsidRDefault="0009639A" w:rsidP="0009639A">
      <w:pPr>
        <w:jc w:val="center"/>
        <w:rPr>
          <w:i/>
          <w:color w:val="000000"/>
        </w:rPr>
      </w:pPr>
      <w:r w:rsidRPr="00883F75">
        <w:rPr>
          <w:b/>
          <w:noProof/>
          <w:color w:val="000000"/>
        </w:rPr>
        <mc:AlternateContent>
          <mc:Choice Requires="wps">
            <w:drawing>
              <wp:anchor distT="0" distB="0" distL="114300" distR="114300" simplePos="0" relativeHeight="251875328" behindDoc="0" locked="0" layoutInCell="1" allowOverlap="1" wp14:anchorId="1607E63D" wp14:editId="481870BA">
                <wp:simplePos x="0" y="0"/>
                <wp:positionH relativeFrom="column">
                  <wp:posOffset>-61595</wp:posOffset>
                </wp:positionH>
                <wp:positionV relativeFrom="paragraph">
                  <wp:posOffset>-1905</wp:posOffset>
                </wp:positionV>
                <wp:extent cx="5892800" cy="0"/>
                <wp:effectExtent l="0" t="0" r="0" b="0"/>
                <wp:wrapNone/>
                <wp:docPr id="10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01A8EB" id="AutoShape 1126" o:spid="_x0000_s1026" type="#_x0000_t32" style="position:absolute;margin-left:-4.85pt;margin-top:-.15pt;width:464pt;height:0;flip:y;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B9772E">
        <w:rPr>
          <w:i/>
          <w:color w:val="000000"/>
        </w:rPr>
        <w:t>K.Ļaksa</w:t>
      </w:r>
      <w:proofErr w:type="spellEnd"/>
      <w:r w:rsidRPr="00883F75">
        <w:rPr>
          <w:i/>
          <w:color w:val="000000"/>
        </w:rPr>
        <w:t>)</w:t>
      </w:r>
    </w:p>
    <w:p w14:paraId="39182626" w14:textId="65F0CED3" w:rsidR="00A41309" w:rsidRDefault="00A41309" w:rsidP="0009639A">
      <w:pPr>
        <w:jc w:val="center"/>
        <w:rPr>
          <w:i/>
          <w:color w:val="000000"/>
        </w:rPr>
      </w:pPr>
    </w:p>
    <w:p w14:paraId="623B5C6D" w14:textId="77777777" w:rsidR="00A57F37" w:rsidRDefault="00A57F37" w:rsidP="0009639A">
      <w:pPr>
        <w:jc w:val="center"/>
        <w:rPr>
          <w:i/>
          <w:color w:val="000000"/>
        </w:rPr>
      </w:pPr>
    </w:p>
    <w:p w14:paraId="03CEEE1E" w14:textId="47E3B6A9" w:rsidR="00204668" w:rsidRDefault="00204668" w:rsidP="00204668">
      <w:pPr>
        <w:jc w:val="both"/>
        <w:rPr>
          <w:bCs/>
          <w:color w:val="000000"/>
        </w:rPr>
      </w:pPr>
      <w:bookmarkStart w:id="112" w:name="_Hlk107567636"/>
      <w:r w:rsidRPr="00883F75">
        <w:rPr>
          <w:color w:val="000000"/>
        </w:rPr>
        <w:t xml:space="preserve">Jautājums izskatīts </w:t>
      </w:r>
      <w:r w:rsidRPr="00883F75">
        <w:rPr>
          <w:bCs/>
          <w:color w:val="000000"/>
        </w:rPr>
        <w:t>Tautsaimniecības un attīstības komitejā 2022.</w:t>
      </w:r>
      <w:r w:rsidR="003E16C9">
        <w:rPr>
          <w:bCs/>
          <w:color w:val="000000"/>
        </w:rPr>
        <w:t xml:space="preserve"> </w:t>
      </w:r>
      <w:r w:rsidRPr="00883F75">
        <w:rPr>
          <w:bCs/>
          <w:color w:val="000000"/>
        </w:rPr>
        <w:t xml:space="preserve">gada </w:t>
      </w:r>
      <w:r w:rsidR="00B9772E">
        <w:rPr>
          <w:bCs/>
          <w:color w:val="000000"/>
        </w:rPr>
        <w:t>20. jūnijā</w:t>
      </w:r>
      <w:r w:rsidRPr="00883F75">
        <w:rPr>
          <w:bCs/>
          <w:color w:val="000000"/>
        </w:rPr>
        <w:t>.</w:t>
      </w:r>
    </w:p>
    <w:p w14:paraId="05E354FA" w14:textId="21F55B6F" w:rsidR="00FC29F7" w:rsidRPr="00883F75" w:rsidRDefault="00FC29F7" w:rsidP="00204668">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50549ACF" w14:textId="77777777" w:rsidR="00204668" w:rsidRPr="00883F75" w:rsidRDefault="00204668" w:rsidP="00204668">
      <w:pPr>
        <w:jc w:val="both"/>
        <w:rPr>
          <w:bCs/>
          <w:color w:val="000000"/>
        </w:rPr>
      </w:pPr>
      <w:r>
        <w:rPr>
          <w:bCs/>
          <w:color w:val="000000"/>
        </w:rPr>
        <w:t>Balsojums par lēmuma projektu.</w:t>
      </w:r>
    </w:p>
    <w:p w14:paraId="009B8112" w14:textId="281228B0" w:rsidR="002C7F91" w:rsidRPr="00534815" w:rsidRDefault="00204668" w:rsidP="002C7F91">
      <w:pPr>
        <w:autoSpaceDE w:val="0"/>
        <w:adjustRightInd w:val="0"/>
        <w:jc w:val="both"/>
      </w:pPr>
      <w:r w:rsidRPr="00883F75">
        <w:rPr>
          <w:color w:val="000000"/>
        </w:rPr>
        <w:t>Atklāti</w:t>
      </w:r>
      <w:r w:rsidRPr="00883F75">
        <w:t xml:space="preserve"> balsojot: </w:t>
      </w:r>
      <w:bookmarkStart w:id="113" w:name="_Hlk107941715"/>
      <w:r w:rsidR="003D3218">
        <w:t xml:space="preserve">PAR – 11 (Ģirts Ante, </w:t>
      </w:r>
      <w:r w:rsidR="003D3218">
        <w:rPr>
          <w:bCs/>
          <w:lang w:eastAsia="et-EE"/>
        </w:rPr>
        <w:t xml:space="preserve">Sarmīte Dude, Andris Podvinskis, Māris Feldmanis, Edgars </w:t>
      </w:r>
      <w:proofErr w:type="spellStart"/>
      <w:r w:rsidR="003D3218">
        <w:rPr>
          <w:bCs/>
          <w:lang w:eastAsia="et-EE"/>
        </w:rPr>
        <w:t>Gaigalis</w:t>
      </w:r>
      <w:proofErr w:type="spellEnd"/>
      <w:r w:rsidR="003D3218">
        <w:rPr>
          <w:bCs/>
          <w:lang w:eastAsia="et-EE"/>
        </w:rPr>
        <w:t xml:space="preserve">, Ivars Gorskis, Linda </w:t>
      </w:r>
      <w:proofErr w:type="spellStart"/>
      <w:r w:rsidR="003D3218">
        <w:rPr>
          <w:bCs/>
          <w:lang w:eastAsia="et-EE"/>
        </w:rPr>
        <w:t>Karloviča</w:t>
      </w:r>
      <w:proofErr w:type="spellEnd"/>
      <w:r w:rsidR="003D3218">
        <w:rPr>
          <w:bCs/>
          <w:lang w:eastAsia="et-EE"/>
        </w:rPr>
        <w:t xml:space="preserve">, Edgars Laimiņš, Sanita Olševska,  Dace Reinika, Guntis Safranovičs), </w:t>
      </w:r>
      <w:r w:rsidR="003D3218" w:rsidRPr="0036352E">
        <w:rPr>
          <w:bCs/>
          <w:lang w:eastAsia="et-EE"/>
        </w:rPr>
        <w:t xml:space="preserve"> </w:t>
      </w:r>
      <w:r w:rsidR="003D3218">
        <w:rPr>
          <w:bCs/>
        </w:rPr>
        <w:t>PRET – nav,  ATTURAS – 2 (</w:t>
      </w:r>
      <w:r w:rsidR="003D3218">
        <w:rPr>
          <w:bCs/>
          <w:lang w:eastAsia="et-EE"/>
        </w:rPr>
        <w:t>Kristīne Briede,</w:t>
      </w:r>
      <w:r w:rsidR="003D3218" w:rsidRPr="006E5F7E">
        <w:rPr>
          <w:bCs/>
          <w:lang w:eastAsia="et-EE"/>
        </w:rPr>
        <w:t xml:space="preserve"> </w:t>
      </w:r>
      <w:r w:rsidR="003D3218">
        <w:rPr>
          <w:bCs/>
          <w:lang w:eastAsia="et-EE"/>
        </w:rPr>
        <w:t>Viesturs Reinfelds)</w:t>
      </w:r>
      <w:r w:rsidR="003D3218" w:rsidRPr="00883F75">
        <w:rPr>
          <w:bCs/>
          <w:iCs/>
        </w:rPr>
        <w:t>,</w:t>
      </w:r>
      <w:r w:rsidR="002C7F91">
        <w:rPr>
          <w:bCs/>
          <w:lang w:eastAsia="et-EE"/>
        </w:rPr>
        <w:t xml:space="preserve"> </w:t>
      </w:r>
      <w:bookmarkEnd w:id="113"/>
      <w:r w:rsidR="002C7F91" w:rsidRPr="00534815">
        <w:t>Dobeles novada dome NOLEMJ:</w:t>
      </w:r>
    </w:p>
    <w:p w14:paraId="6BEF3607" w14:textId="007EEB4B" w:rsidR="00204668" w:rsidRPr="00B9772E" w:rsidRDefault="00204668" w:rsidP="003D3218">
      <w:pPr>
        <w:spacing w:line="259" w:lineRule="auto"/>
        <w:jc w:val="both"/>
        <w:rPr>
          <w:b/>
          <w:bCs/>
        </w:rPr>
      </w:pPr>
      <w:r w:rsidRPr="00883F75">
        <w:rPr>
          <w:b/>
          <w:color w:val="000000"/>
        </w:rPr>
        <w:t>Pieņemt lēmumu</w:t>
      </w:r>
      <w:r w:rsidRPr="00883F75">
        <w:rPr>
          <w:color w:val="000000"/>
        </w:rPr>
        <w:t xml:space="preserve"> </w:t>
      </w:r>
      <w:r w:rsidRPr="00883F75">
        <w:rPr>
          <w:b/>
          <w:color w:val="000000"/>
        </w:rPr>
        <w:t>Nr.</w:t>
      </w:r>
      <w:r w:rsidR="00B9772E">
        <w:rPr>
          <w:b/>
          <w:color w:val="000000"/>
        </w:rPr>
        <w:t>330/11</w:t>
      </w:r>
      <w:r w:rsidRPr="00883F75">
        <w:rPr>
          <w:color w:val="000000"/>
        </w:rPr>
        <w:t xml:space="preserve"> </w:t>
      </w:r>
      <w:r w:rsidR="00B9772E" w:rsidRPr="00B9772E">
        <w:rPr>
          <w:b/>
          <w:bCs/>
          <w:color w:val="000000"/>
        </w:rPr>
        <w:t>’’</w:t>
      </w:r>
      <w:r w:rsidR="00B9772E" w:rsidRPr="00B9772E">
        <w:rPr>
          <w:b/>
          <w:bCs/>
        </w:rPr>
        <w:t>Par lauksaimniecībā izmantojamās zemes ’’Pūlīši”, Tērvetes pagastā, Dobeles novadā, atsavināšanu izsolē</w:t>
      </w:r>
      <w:r w:rsidR="00B9772E">
        <w:rPr>
          <w:b/>
          <w:bCs/>
        </w:rPr>
        <w:t>’’</w:t>
      </w:r>
      <w:r w:rsidRPr="00B9772E">
        <w:rPr>
          <w:b/>
          <w:bCs/>
        </w:rPr>
        <w:t>.</w:t>
      </w:r>
    </w:p>
    <w:p w14:paraId="52F888BA" w14:textId="77777777" w:rsidR="00204668" w:rsidRDefault="00204668" w:rsidP="003D3218">
      <w:pPr>
        <w:jc w:val="both"/>
        <w:rPr>
          <w:color w:val="000000"/>
        </w:rPr>
      </w:pPr>
      <w:r w:rsidRPr="00883F75">
        <w:rPr>
          <w:color w:val="000000"/>
        </w:rPr>
        <w:t>Lēmums pievienots protokolam.</w:t>
      </w:r>
    </w:p>
    <w:bookmarkEnd w:id="112"/>
    <w:p w14:paraId="34065AED" w14:textId="77777777" w:rsidR="00A41309" w:rsidRPr="00A41309" w:rsidRDefault="00A41309" w:rsidP="0009639A">
      <w:pPr>
        <w:jc w:val="center"/>
        <w:rPr>
          <w:iCs/>
          <w:color w:val="000000"/>
        </w:rPr>
      </w:pPr>
    </w:p>
    <w:p w14:paraId="07FF68E2" w14:textId="6CA95CBE" w:rsidR="00810DC3" w:rsidRDefault="00810DC3" w:rsidP="00810DC3">
      <w:pPr>
        <w:jc w:val="center"/>
        <w:rPr>
          <w:i/>
          <w:color w:val="000000"/>
        </w:rPr>
      </w:pPr>
    </w:p>
    <w:p w14:paraId="3857E8AC" w14:textId="1F85EDDF" w:rsidR="0009639A" w:rsidRDefault="0009639A" w:rsidP="00810DC3">
      <w:pPr>
        <w:jc w:val="center"/>
        <w:rPr>
          <w:i/>
          <w:color w:val="000000"/>
        </w:rPr>
      </w:pPr>
    </w:p>
    <w:p w14:paraId="2ED487EC" w14:textId="3BEAB958" w:rsidR="0009639A" w:rsidRPr="00883F75" w:rsidRDefault="00700CD2" w:rsidP="0009639A">
      <w:pPr>
        <w:jc w:val="center"/>
        <w:rPr>
          <w:b/>
          <w:u w:val="single"/>
        </w:rPr>
      </w:pPr>
      <w:bookmarkStart w:id="114" w:name="_Hlk107239590"/>
      <w:r>
        <w:rPr>
          <w:color w:val="000000"/>
        </w:rPr>
        <w:t>60</w:t>
      </w:r>
      <w:r w:rsidR="0009639A" w:rsidRPr="00883F75">
        <w:rPr>
          <w:color w:val="000000"/>
        </w:rPr>
        <w:t>.§</w:t>
      </w:r>
    </w:p>
    <w:p w14:paraId="7FA434B2" w14:textId="77777777" w:rsidR="00774AC2" w:rsidRPr="00774AC2" w:rsidRDefault="00774AC2" w:rsidP="00774AC2">
      <w:pPr>
        <w:autoSpaceDE w:val="0"/>
        <w:autoSpaceDN w:val="0"/>
        <w:adjustRightInd w:val="0"/>
        <w:ind w:right="142"/>
        <w:jc w:val="center"/>
        <w:rPr>
          <w:rFonts w:eastAsia="Calibri"/>
          <w:b/>
          <w:bCs/>
          <w:color w:val="000000"/>
          <w:lang w:val="et-EE" w:eastAsia="en-US"/>
        </w:rPr>
      </w:pPr>
      <w:r w:rsidRPr="00774AC2">
        <w:rPr>
          <w:b/>
          <w:bCs/>
          <w:color w:val="000000"/>
          <w:lang w:val="et-EE"/>
        </w:rPr>
        <w:t>Par lauksaimniecībā izmantojamās zemes ’’Eglīši”, Tērvetes pagastā, Dobeles novadā, atsavināšanu izsolē</w:t>
      </w:r>
    </w:p>
    <w:p w14:paraId="04F305C6" w14:textId="69D8D787" w:rsidR="0009639A" w:rsidRDefault="0009639A" w:rsidP="0009639A">
      <w:pPr>
        <w:jc w:val="center"/>
        <w:rPr>
          <w:i/>
          <w:color w:val="000000"/>
        </w:rPr>
      </w:pPr>
      <w:r w:rsidRPr="00883F75">
        <w:rPr>
          <w:b/>
          <w:noProof/>
          <w:color w:val="000000"/>
        </w:rPr>
        <mc:AlternateContent>
          <mc:Choice Requires="wps">
            <w:drawing>
              <wp:anchor distT="0" distB="0" distL="114300" distR="114300" simplePos="0" relativeHeight="251877376" behindDoc="0" locked="0" layoutInCell="1" allowOverlap="1" wp14:anchorId="7A313426" wp14:editId="4CAA90FD">
                <wp:simplePos x="0" y="0"/>
                <wp:positionH relativeFrom="column">
                  <wp:posOffset>-61595</wp:posOffset>
                </wp:positionH>
                <wp:positionV relativeFrom="paragraph">
                  <wp:posOffset>-1905</wp:posOffset>
                </wp:positionV>
                <wp:extent cx="5892800" cy="0"/>
                <wp:effectExtent l="0" t="0" r="0" b="0"/>
                <wp:wrapNone/>
                <wp:docPr id="10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29C69D" id="AutoShape 1126" o:spid="_x0000_s1026" type="#_x0000_t32" style="position:absolute;margin-left:-4.85pt;margin-top:-.15pt;width:464pt;height:0;flip: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774AC2">
        <w:rPr>
          <w:i/>
          <w:color w:val="000000"/>
        </w:rPr>
        <w:t>K.Ļaksa</w:t>
      </w:r>
      <w:proofErr w:type="spellEnd"/>
      <w:r w:rsidRPr="00883F75">
        <w:rPr>
          <w:i/>
          <w:color w:val="000000"/>
        </w:rPr>
        <w:t>)</w:t>
      </w:r>
    </w:p>
    <w:bookmarkEnd w:id="114"/>
    <w:p w14:paraId="50C8E2D1" w14:textId="1A55BCDB" w:rsidR="00A41309" w:rsidRDefault="00A41309" w:rsidP="0009639A">
      <w:pPr>
        <w:jc w:val="center"/>
        <w:rPr>
          <w:i/>
          <w:color w:val="000000"/>
        </w:rPr>
      </w:pPr>
    </w:p>
    <w:p w14:paraId="663AEFAE" w14:textId="77777777" w:rsidR="00A57F37" w:rsidRDefault="00A57F37" w:rsidP="0009639A">
      <w:pPr>
        <w:jc w:val="center"/>
        <w:rPr>
          <w:i/>
          <w:color w:val="000000"/>
        </w:rPr>
      </w:pPr>
    </w:p>
    <w:p w14:paraId="1A889C38" w14:textId="30C88242" w:rsidR="00A41309" w:rsidRPr="00883F75" w:rsidRDefault="00A41309" w:rsidP="00A41309">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2C7F91">
        <w:rPr>
          <w:bCs/>
          <w:color w:val="000000"/>
        </w:rPr>
        <w:t>2</w:t>
      </w:r>
      <w:r w:rsidR="00774AC2">
        <w:rPr>
          <w:bCs/>
          <w:color w:val="000000"/>
        </w:rPr>
        <w:t>0</w:t>
      </w:r>
      <w:r w:rsidR="002C7F91">
        <w:rPr>
          <w:bCs/>
          <w:color w:val="000000"/>
        </w:rPr>
        <w:t xml:space="preserve">. </w:t>
      </w:r>
      <w:r w:rsidR="00774AC2">
        <w:rPr>
          <w:bCs/>
          <w:color w:val="000000"/>
        </w:rPr>
        <w:t>jūnijā</w:t>
      </w:r>
      <w:r w:rsidRPr="00883F75">
        <w:rPr>
          <w:bCs/>
          <w:color w:val="000000"/>
        </w:rPr>
        <w:t>.</w:t>
      </w:r>
    </w:p>
    <w:p w14:paraId="05DDC206" w14:textId="77777777" w:rsidR="00A41309" w:rsidRPr="00883F75" w:rsidRDefault="00A41309" w:rsidP="00A41309">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7692411" w14:textId="77777777" w:rsidR="00A41309" w:rsidRPr="00883F75" w:rsidRDefault="00A41309" w:rsidP="00A41309">
      <w:pPr>
        <w:jc w:val="both"/>
        <w:rPr>
          <w:bCs/>
          <w:color w:val="000000"/>
        </w:rPr>
      </w:pPr>
      <w:r>
        <w:rPr>
          <w:bCs/>
          <w:color w:val="000000"/>
        </w:rPr>
        <w:lastRenderedPageBreak/>
        <w:t>Balsojums par lēmuma projektu.</w:t>
      </w:r>
    </w:p>
    <w:p w14:paraId="7A73EEF1" w14:textId="6B8E93E3" w:rsidR="002C7F91" w:rsidRPr="00E72A2F" w:rsidRDefault="00A41309" w:rsidP="002C7F91">
      <w:pPr>
        <w:ind w:right="-285"/>
        <w:jc w:val="both"/>
      </w:pPr>
      <w:r w:rsidRPr="00883F75">
        <w:rPr>
          <w:color w:val="000000"/>
        </w:rPr>
        <w:t>Atklāti</w:t>
      </w:r>
      <w:r w:rsidRPr="00883F75">
        <w:t xml:space="preserve"> balsojot: </w:t>
      </w:r>
      <w:r w:rsidR="00774AC2">
        <w:t xml:space="preserve">PAR – 11 (Ģirts Ante, </w:t>
      </w:r>
      <w:r w:rsidR="00774AC2">
        <w:rPr>
          <w:bCs/>
          <w:lang w:eastAsia="et-EE"/>
        </w:rPr>
        <w:t xml:space="preserve">Sarmīte Dude, Andris Podvinskis, Māris Feldmanis, Edgars </w:t>
      </w:r>
      <w:proofErr w:type="spellStart"/>
      <w:r w:rsidR="00774AC2">
        <w:rPr>
          <w:bCs/>
          <w:lang w:eastAsia="et-EE"/>
        </w:rPr>
        <w:t>Gaigalis</w:t>
      </w:r>
      <w:proofErr w:type="spellEnd"/>
      <w:r w:rsidR="00774AC2">
        <w:rPr>
          <w:bCs/>
          <w:lang w:eastAsia="et-EE"/>
        </w:rPr>
        <w:t xml:space="preserve">, Ivars Gorskis, Linda </w:t>
      </w:r>
      <w:proofErr w:type="spellStart"/>
      <w:r w:rsidR="00774AC2">
        <w:rPr>
          <w:bCs/>
          <w:lang w:eastAsia="et-EE"/>
        </w:rPr>
        <w:t>Karloviča</w:t>
      </w:r>
      <w:proofErr w:type="spellEnd"/>
      <w:r w:rsidR="00774AC2">
        <w:rPr>
          <w:bCs/>
          <w:lang w:eastAsia="et-EE"/>
        </w:rPr>
        <w:t xml:space="preserve">, Edgars Laimiņš, Sanita Olševska,  Dace Reinika, Guntis Safranovičs), </w:t>
      </w:r>
      <w:r w:rsidR="00774AC2" w:rsidRPr="0036352E">
        <w:rPr>
          <w:bCs/>
          <w:lang w:eastAsia="et-EE"/>
        </w:rPr>
        <w:t xml:space="preserve"> </w:t>
      </w:r>
      <w:r w:rsidR="00774AC2">
        <w:rPr>
          <w:bCs/>
        </w:rPr>
        <w:t>PRET – nav,  ATTURAS – 2 (</w:t>
      </w:r>
      <w:r w:rsidR="00774AC2">
        <w:rPr>
          <w:bCs/>
          <w:lang w:eastAsia="et-EE"/>
        </w:rPr>
        <w:t>Kristīne Briede,</w:t>
      </w:r>
      <w:r w:rsidR="00774AC2" w:rsidRPr="006E5F7E">
        <w:rPr>
          <w:bCs/>
          <w:lang w:eastAsia="et-EE"/>
        </w:rPr>
        <w:t xml:space="preserve"> </w:t>
      </w:r>
      <w:r w:rsidR="00774AC2">
        <w:rPr>
          <w:bCs/>
          <w:lang w:eastAsia="et-EE"/>
        </w:rPr>
        <w:t>Viesturs Reinfelds)</w:t>
      </w:r>
      <w:r w:rsidR="00774AC2" w:rsidRPr="00883F75">
        <w:rPr>
          <w:bCs/>
          <w:iCs/>
        </w:rPr>
        <w:t>,</w:t>
      </w:r>
      <w:r w:rsidR="00774AC2">
        <w:rPr>
          <w:bCs/>
          <w:lang w:eastAsia="et-EE"/>
        </w:rPr>
        <w:t xml:space="preserve"> </w:t>
      </w:r>
      <w:r w:rsidR="002C7F91" w:rsidRPr="00E72A2F">
        <w:t>Dobeles novada dome NOLEMJ:</w:t>
      </w:r>
    </w:p>
    <w:p w14:paraId="154A3EE1" w14:textId="75ECC0D6" w:rsidR="00774AC2" w:rsidRPr="00774AC2" w:rsidRDefault="00A41309" w:rsidP="00774AC2">
      <w:pPr>
        <w:autoSpaceDE w:val="0"/>
        <w:autoSpaceDN w:val="0"/>
        <w:adjustRightInd w:val="0"/>
        <w:ind w:right="142"/>
        <w:jc w:val="both"/>
        <w:rPr>
          <w:rFonts w:eastAsia="Calibri"/>
          <w:b/>
          <w:bCs/>
          <w:color w:val="000000"/>
          <w:lang w:val="et-EE" w:eastAsia="en-US"/>
        </w:rPr>
      </w:pPr>
      <w:r w:rsidRPr="00883F75">
        <w:rPr>
          <w:b/>
          <w:color w:val="000000"/>
        </w:rPr>
        <w:t>Pieņemt lēmumu</w:t>
      </w:r>
      <w:r w:rsidRPr="00883F75">
        <w:rPr>
          <w:color w:val="000000"/>
        </w:rPr>
        <w:t xml:space="preserve"> </w:t>
      </w:r>
      <w:r w:rsidRPr="00883F75">
        <w:rPr>
          <w:b/>
          <w:color w:val="000000"/>
        </w:rPr>
        <w:t>Nr.</w:t>
      </w:r>
      <w:r w:rsidR="00774AC2">
        <w:rPr>
          <w:b/>
          <w:color w:val="000000"/>
        </w:rPr>
        <w:t>331/11</w:t>
      </w:r>
      <w:r w:rsidRPr="00883F75">
        <w:rPr>
          <w:color w:val="000000"/>
        </w:rPr>
        <w:t xml:space="preserve"> </w:t>
      </w:r>
      <w:r w:rsidR="00774AC2" w:rsidRPr="00774AC2">
        <w:rPr>
          <w:b/>
          <w:bCs/>
          <w:color w:val="000000"/>
        </w:rPr>
        <w:t>’’</w:t>
      </w:r>
      <w:r w:rsidR="00774AC2" w:rsidRPr="00774AC2">
        <w:rPr>
          <w:b/>
          <w:bCs/>
          <w:color w:val="000000"/>
          <w:lang w:val="et-EE"/>
        </w:rPr>
        <w:t>Par lauksaimniecībā izmantojamās zemes ’’Eglīši”, Tērvetes pagastā, Dobeles novadā, atsavināšanu izsolē’’.</w:t>
      </w:r>
    </w:p>
    <w:p w14:paraId="18567A4A" w14:textId="26B0C3F0" w:rsidR="00A41309" w:rsidRDefault="00A41309" w:rsidP="00A41309">
      <w:pPr>
        <w:jc w:val="both"/>
        <w:rPr>
          <w:color w:val="000000"/>
        </w:rPr>
      </w:pPr>
      <w:r w:rsidRPr="00883F75">
        <w:rPr>
          <w:color w:val="000000"/>
        </w:rPr>
        <w:t>Lēmums pievienots protokolam.</w:t>
      </w:r>
    </w:p>
    <w:p w14:paraId="644AB4F1" w14:textId="77777777" w:rsidR="00A41309" w:rsidRPr="00A41309" w:rsidRDefault="00A41309" w:rsidP="0009639A">
      <w:pPr>
        <w:jc w:val="center"/>
        <w:rPr>
          <w:iCs/>
          <w:color w:val="000000"/>
        </w:rPr>
      </w:pPr>
    </w:p>
    <w:p w14:paraId="0F1B369C" w14:textId="220ACA20" w:rsidR="0009639A" w:rsidRDefault="0009639A" w:rsidP="00810DC3">
      <w:pPr>
        <w:jc w:val="center"/>
        <w:rPr>
          <w:iCs/>
          <w:color w:val="000000"/>
        </w:rPr>
      </w:pPr>
    </w:p>
    <w:p w14:paraId="0687C071" w14:textId="77777777" w:rsidR="00A64706" w:rsidRDefault="00A64706" w:rsidP="00D053A3">
      <w:pPr>
        <w:jc w:val="center"/>
        <w:rPr>
          <w:color w:val="000000"/>
        </w:rPr>
      </w:pPr>
    </w:p>
    <w:p w14:paraId="3BB4BD61" w14:textId="034EF132" w:rsidR="00D053A3" w:rsidRPr="00883F75" w:rsidRDefault="00700CD2" w:rsidP="00D053A3">
      <w:pPr>
        <w:jc w:val="center"/>
        <w:rPr>
          <w:b/>
          <w:u w:val="single"/>
        </w:rPr>
      </w:pPr>
      <w:r>
        <w:rPr>
          <w:color w:val="000000"/>
        </w:rPr>
        <w:t>61</w:t>
      </w:r>
      <w:r w:rsidR="00D053A3" w:rsidRPr="00883F75">
        <w:rPr>
          <w:color w:val="000000"/>
        </w:rPr>
        <w:t>.§</w:t>
      </w:r>
    </w:p>
    <w:p w14:paraId="72B0E4DA" w14:textId="77777777" w:rsidR="00A8512A" w:rsidRPr="00A8512A" w:rsidRDefault="00A8512A" w:rsidP="00A8512A">
      <w:pPr>
        <w:spacing w:line="259" w:lineRule="auto"/>
        <w:jc w:val="center"/>
        <w:rPr>
          <w:rFonts w:eastAsia="Calibri"/>
          <w:b/>
          <w:bCs/>
          <w:lang w:eastAsia="en-US"/>
        </w:rPr>
      </w:pPr>
      <w:r w:rsidRPr="00A8512A">
        <w:rPr>
          <w:b/>
          <w:bCs/>
        </w:rPr>
        <w:t>Par lauksaimniecībā izmantojamās zemes ’’Skaras”, Lielauces pagastā, Dobeles novadā, atsavināšanu izsolē</w:t>
      </w:r>
    </w:p>
    <w:p w14:paraId="5911E255" w14:textId="4E2A9805" w:rsidR="00D053A3" w:rsidRDefault="00D053A3" w:rsidP="00D053A3">
      <w:pPr>
        <w:jc w:val="center"/>
        <w:rPr>
          <w:i/>
          <w:color w:val="000000"/>
        </w:rPr>
      </w:pPr>
      <w:r w:rsidRPr="00883F75">
        <w:rPr>
          <w:b/>
          <w:noProof/>
          <w:color w:val="000000"/>
        </w:rPr>
        <mc:AlternateContent>
          <mc:Choice Requires="wps">
            <w:drawing>
              <wp:anchor distT="0" distB="0" distL="114300" distR="114300" simplePos="0" relativeHeight="251883520" behindDoc="0" locked="0" layoutInCell="1" allowOverlap="1" wp14:anchorId="1E24B79D" wp14:editId="01A4C89F">
                <wp:simplePos x="0" y="0"/>
                <wp:positionH relativeFrom="column">
                  <wp:posOffset>-61595</wp:posOffset>
                </wp:positionH>
                <wp:positionV relativeFrom="paragraph">
                  <wp:posOffset>-1905</wp:posOffset>
                </wp:positionV>
                <wp:extent cx="5892800" cy="0"/>
                <wp:effectExtent l="0" t="0" r="0" b="0"/>
                <wp:wrapNone/>
                <wp:docPr id="19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02684A"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A8512A">
        <w:rPr>
          <w:i/>
          <w:color w:val="000000"/>
        </w:rPr>
        <w:t>K.Ļaksa</w:t>
      </w:r>
      <w:proofErr w:type="spellEnd"/>
      <w:r w:rsidRPr="00883F75">
        <w:rPr>
          <w:i/>
          <w:color w:val="000000"/>
        </w:rPr>
        <w:t>)</w:t>
      </w:r>
    </w:p>
    <w:p w14:paraId="2EF06DA3" w14:textId="58AAC6BA" w:rsidR="00D053A3" w:rsidRDefault="00D053A3" w:rsidP="00D053A3">
      <w:pPr>
        <w:jc w:val="center"/>
        <w:rPr>
          <w:i/>
          <w:color w:val="000000"/>
        </w:rPr>
      </w:pPr>
    </w:p>
    <w:p w14:paraId="2A96B679" w14:textId="72E2FED2" w:rsidR="00D053A3" w:rsidRDefault="00D053A3" w:rsidP="00D053A3">
      <w:pPr>
        <w:jc w:val="center"/>
        <w:rPr>
          <w:i/>
          <w:color w:val="000000"/>
        </w:rPr>
      </w:pPr>
    </w:p>
    <w:p w14:paraId="7E32963B" w14:textId="41937C94" w:rsidR="00B914DC" w:rsidRPr="00883F75" w:rsidRDefault="00B914DC" w:rsidP="00B914DC">
      <w:pPr>
        <w:jc w:val="both"/>
        <w:rPr>
          <w:bCs/>
          <w:color w:val="000000"/>
        </w:rPr>
      </w:pPr>
      <w:r w:rsidRPr="00883F75">
        <w:rPr>
          <w:color w:val="000000"/>
        </w:rPr>
        <w:t xml:space="preserve">Jautājums izskatīts </w:t>
      </w:r>
      <w:r w:rsidRPr="00883F75">
        <w:rPr>
          <w:bCs/>
          <w:color w:val="000000"/>
        </w:rPr>
        <w:t>Tautsaimniecības un attīstības komitejā 2022.</w:t>
      </w:r>
      <w:r>
        <w:rPr>
          <w:bCs/>
          <w:color w:val="000000"/>
        </w:rPr>
        <w:t xml:space="preserve"> </w:t>
      </w:r>
      <w:r w:rsidRPr="00883F75">
        <w:rPr>
          <w:bCs/>
          <w:color w:val="000000"/>
        </w:rPr>
        <w:t xml:space="preserve">gada </w:t>
      </w:r>
      <w:r w:rsidR="00A8512A">
        <w:rPr>
          <w:bCs/>
          <w:color w:val="000000"/>
        </w:rPr>
        <w:t>20. jūnijā</w:t>
      </w:r>
      <w:r w:rsidRPr="00883F75">
        <w:rPr>
          <w:bCs/>
          <w:color w:val="000000"/>
        </w:rPr>
        <w:t>.</w:t>
      </w:r>
    </w:p>
    <w:p w14:paraId="5CC16506" w14:textId="77777777" w:rsidR="00FC29F7" w:rsidRPr="00883F75" w:rsidRDefault="00FC29F7" w:rsidP="00FC29F7">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7D14B693" w14:textId="77777777" w:rsidR="00B914DC" w:rsidRPr="00883F75" w:rsidRDefault="00B914DC" w:rsidP="00B914DC">
      <w:pPr>
        <w:jc w:val="both"/>
        <w:rPr>
          <w:bCs/>
          <w:color w:val="000000"/>
        </w:rPr>
      </w:pPr>
      <w:r>
        <w:rPr>
          <w:bCs/>
          <w:color w:val="000000"/>
        </w:rPr>
        <w:t>Balsojums par lēmuma projektu.</w:t>
      </w:r>
    </w:p>
    <w:p w14:paraId="1EAD27A1" w14:textId="080098E5" w:rsidR="00B914DC" w:rsidRPr="00534815" w:rsidRDefault="00B914DC" w:rsidP="00B914DC">
      <w:pPr>
        <w:autoSpaceDE w:val="0"/>
        <w:adjustRightInd w:val="0"/>
        <w:jc w:val="both"/>
      </w:pPr>
      <w:r w:rsidRPr="00883F75">
        <w:rPr>
          <w:color w:val="000000"/>
        </w:rPr>
        <w:t>Atklāti</w:t>
      </w:r>
      <w:r w:rsidRPr="00883F75">
        <w:t xml:space="preserve"> balsojot: </w:t>
      </w:r>
      <w:r w:rsidR="00A8512A">
        <w:t xml:space="preserve">PAR – 11 (Ģirts Ante, </w:t>
      </w:r>
      <w:r w:rsidR="00A8512A">
        <w:rPr>
          <w:bCs/>
          <w:lang w:eastAsia="et-EE"/>
        </w:rPr>
        <w:t xml:space="preserve">Sarmīte Dude, Andris Podvinskis, Māris Feldmanis, Edgars </w:t>
      </w:r>
      <w:proofErr w:type="spellStart"/>
      <w:r w:rsidR="00A8512A">
        <w:rPr>
          <w:bCs/>
          <w:lang w:eastAsia="et-EE"/>
        </w:rPr>
        <w:t>Gaigalis</w:t>
      </w:r>
      <w:proofErr w:type="spellEnd"/>
      <w:r w:rsidR="00A8512A">
        <w:rPr>
          <w:bCs/>
          <w:lang w:eastAsia="et-EE"/>
        </w:rPr>
        <w:t xml:space="preserve">, Ivars Gorskis, Linda </w:t>
      </w:r>
      <w:proofErr w:type="spellStart"/>
      <w:r w:rsidR="00A8512A">
        <w:rPr>
          <w:bCs/>
          <w:lang w:eastAsia="et-EE"/>
        </w:rPr>
        <w:t>Karloviča</w:t>
      </w:r>
      <w:proofErr w:type="spellEnd"/>
      <w:r w:rsidR="00A8512A">
        <w:rPr>
          <w:bCs/>
          <w:lang w:eastAsia="et-EE"/>
        </w:rPr>
        <w:t xml:space="preserve">, Edgars Laimiņš, Sanita Olševska,  Dace Reinika, Guntis Safranovičs), </w:t>
      </w:r>
      <w:r w:rsidR="00A8512A" w:rsidRPr="0036352E">
        <w:rPr>
          <w:bCs/>
          <w:lang w:eastAsia="et-EE"/>
        </w:rPr>
        <w:t xml:space="preserve"> </w:t>
      </w:r>
      <w:r w:rsidR="00A8512A">
        <w:rPr>
          <w:bCs/>
        </w:rPr>
        <w:t>PRET – nav,  ATTURAS – 2 (</w:t>
      </w:r>
      <w:r w:rsidR="00A8512A">
        <w:rPr>
          <w:bCs/>
          <w:lang w:eastAsia="et-EE"/>
        </w:rPr>
        <w:t>Kristīne Briede,</w:t>
      </w:r>
      <w:r w:rsidR="00A8512A" w:rsidRPr="006E5F7E">
        <w:rPr>
          <w:bCs/>
          <w:lang w:eastAsia="et-EE"/>
        </w:rPr>
        <w:t xml:space="preserve"> </w:t>
      </w:r>
      <w:r w:rsidR="00A8512A">
        <w:rPr>
          <w:bCs/>
          <w:lang w:eastAsia="et-EE"/>
        </w:rPr>
        <w:t>Viesturs Reinfelds)</w:t>
      </w:r>
      <w:r w:rsidR="00A8512A" w:rsidRPr="00883F75">
        <w:rPr>
          <w:bCs/>
          <w:iCs/>
        </w:rPr>
        <w:t>,</w:t>
      </w:r>
      <w:r w:rsidR="00A8512A">
        <w:rPr>
          <w:bCs/>
          <w:iCs/>
        </w:rPr>
        <w:t xml:space="preserve"> </w:t>
      </w:r>
      <w:r w:rsidRPr="00534815">
        <w:t>Dobeles novada dome NOLEMJ:</w:t>
      </w:r>
    </w:p>
    <w:p w14:paraId="73D619A3" w14:textId="681913B4" w:rsidR="00B914DC" w:rsidRDefault="00B914DC" w:rsidP="00A8512A">
      <w:pPr>
        <w:spacing w:line="259" w:lineRule="auto"/>
        <w:jc w:val="both"/>
        <w:rPr>
          <w:b/>
          <w:bCs/>
        </w:rPr>
      </w:pPr>
      <w:r w:rsidRPr="00883F75">
        <w:rPr>
          <w:b/>
          <w:color w:val="000000"/>
        </w:rPr>
        <w:t>Pieņemt lēmumu</w:t>
      </w:r>
      <w:r w:rsidRPr="00883F75">
        <w:rPr>
          <w:color w:val="000000"/>
        </w:rPr>
        <w:t xml:space="preserve"> </w:t>
      </w:r>
      <w:r w:rsidRPr="00883F75">
        <w:rPr>
          <w:b/>
          <w:color w:val="000000"/>
        </w:rPr>
        <w:t>Nr.</w:t>
      </w:r>
      <w:r w:rsidR="00A8512A">
        <w:rPr>
          <w:b/>
          <w:color w:val="000000"/>
        </w:rPr>
        <w:t>332/11</w:t>
      </w:r>
      <w:r w:rsidRPr="00883F75">
        <w:rPr>
          <w:color w:val="000000"/>
        </w:rPr>
        <w:t xml:space="preserve"> </w:t>
      </w:r>
      <w:r w:rsidR="00A8512A" w:rsidRPr="00A8512A">
        <w:rPr>
          <w:b/>
          <w:bCs/>
          <w:color w:val="000000"/>
        </w:rPr>
        <w:t>’’</w:t>
      </w:r>
      <w:r w:rsidR="00A8512A" w:rsidRPr="00A8512A">
        <w:rPr>
          <w:b/>
          <w:bCs/>
        </w:rPr>
        <w:t>Par lauksaimniecībā izmantojamās zemes ’’Skaras”, Lielauces pagastā, Dobeles novadā, atsavināšanu izsolē’’</w:t>
      </w:r>
      <w:r w:rsidRPr="00A8512A">
        <w:rPr>
          <w:b/>
          <w:bCs/>
        </w:rPr>
        <w:t>.</w:t>
      </w:r>
    </w:p>
    <w:p w14:paraId="77A26D5C" w14:textId="77777777" w:rsidR="00B914DC" w:rsidRDefault="00B914DC" w:rsidP="00B914DC">
      <w:pPr>
        <w:jc w:val="both"/>
        <w:rPr>
          <w:color w:val="000000"/>
        </w:rPr>
      </w:pPr>
      <w:r w:rsidRPr="00883F75">
        <w:rPr>
          <w:color w:val="000000"/>
        </w:rPr>
        <w:t>Lēmums pievienots protokolam.</w:t>
      </w:r>
    </w:p>
    <w:p w14:paraId="309D1355" w14:textId="14FB6931" w:rsidR="00D053A3" w:rsidRDefault="00D053A3" w:rsidP="00D053A3">
      <w:pPr>
        <w:jc w:val="center"/>
        <w:rPr>
          <w:i/>
          <w:color w:val="000000"/>
        </w:rPr>
      </w:pPr>
    </w:p>
    <w:p w14:paraId="0BFF30F4" w14:textId="5805C44D" w:rsidR="00D053A3" w:rsidRDefault="00D053A3" w:rsidP="00D053A3">
      <w:pPr>
        <w:jc w:val="center"/>
        <w:rPr>
          <w:i/>
          <w:color w:val="000000"/>
        </w:rPr>
      </w:pPr>
    </w:p>
    <w:p w14:paraId="751E5402" w14:textId="77777777" w:rsidR="00A64706" w:rsidRDefault="00A64706" w:rsidP="00D053A3">
      <w:pPr>
        <w:jc w:val="center"/>
        <w:rPr>
          <w:color w:val="000000"/>
        </w:rPr>
      </w:pPr>
    </w:p>
    <w:p w14:paraId="14300E5E" w14:textId="20EE6827" w:rsidR="00D053A3" w:rsidRPr="00883F75" w:rsidRDefault="00700CD2" w:rsidP="00D053A3">
      <w:pPr>
        <w:jc w:val="center"/>
        <w:rPr>
          <w:b/>
          <w:u w:val="single"/>
        </w:rPr>
      </w:pPr>
      <w:r>
        <w:rPr>
          <w:color w:val="000000"/>
        </w:rPr>
        <w:t>62</w:t>
      </w:r>
      <w:r w:rsidR="00D053A3" w:rsidRPr="00883F75">
        <w:rPr>
          <w:color w:val="000000"/>
        </w:rPr>
        <w:t>.§</w:t>
      </w:r>
    </w:p>
    <w:p w14:paraId="12A3F6E4" w14:textId="3DDA6EDC" w:rsidR="00D053A3" w:rsidRPr="001C2141" w:rsidRDefault="001C2141" w:rsidP="001C2141">
      <w:pPr>
        <w:autoSpaceDE w:val="0"/>
        <w:adjustRightInd w:val="0"/>
        <w:jc w:val="center"/>
        <w:rPr>
          <w:rFonts w:eastAsia="Calibri"/>
          <w:b/>
          <w:bCs/>
          <w:lang w:eastAsia="en-US"/>
        </w:rPr>
      </w:pPr>
      <w:r w:rsidRPr="001C2141">
        <w:rPr>
          <w:b/>
          <w:bCs/>
        </w:rPr>
        <w:t>Par izsoles rezultātu apstiprināšanu</w:t>
      </w:r>
    </w:p>
    <w:p w14:paraId="374356A4" w14:textId="0ED0FDBA" w:rsidR="00D053A3" w:rsidRDefault="00D053A3" w:rsidP="00D053A3">
      <w:pPr>
        <w:jc w:val="center"/>
        <w:rPr>
          <w:i/>
          <w:color w:val="000000"/>
        </w:rPr>
      </w:pPr>
      <w:r w:rsidRPr="00883F75">
        <w:rPr>
          <w:b/>
          <w:noProof/>
          <w:color w:val="000000"/>
        </w:rPr>
        <mc:AlternateContent>
          <mc:Choice Requires="wps">
            <w:drawing>
              <wp:anchor distT="0" distB="0" distL="114300" distR="114300" simplePos="0" relativeHeight="251885568" behindDoc="0" locked="0" layoutInCell="1" allowOverlap="1" wp14:anchorId="2D5FB08D" wp14:editId="4B04E0A5">
                <wp:simplePos x="0" y="0"/>
                <wp:positionH relativeFrom="column">
                  <wp:posOffset>-61595</wp:posOffset>
                </wp:positionH>
                <wp:positionV relativeFrom="paragraph">
                  <wp:posOffset>-1905</wp:posOffset>
                </wp:positionV>
                <wp:extent cx="5892800" cy="0"/>
                <wp:effectExtent l="0" t="0" r="0" b="0"/>
                <wp:wrapNone/>
                <wp:docPr id="19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0E1280" id="AutoShape 1126" o:spid="_x0000_s1026" type="#_x0000_t32" style="position:absolute;margin-left:-4.85pt;margin-top:-.15pt;width:464pt;height:0;flip:y;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1C2141">
        <w:rPr>
          <w:i/>
          <w:color w:val="000000"/>
        </w:rPr>
        <w:t>K.Ļaksa</w:t>
      </w:r>
      <w:proofErr w:type="spellEnd"/>
      <w:r w:rsidRPr="00883F75">
        <w:rPr>
          <w:i/>
          <w:color w:val="000000"/>
        </w:rPr>
        <w:t>)</w:t>
      </w:r>
    </w:p>
    <w:p w14:paraId="12F90418" w14:textId="3F1E70BE" w:rsidR="0009639A" w:rsidRDefault="0009639A" w:rsidP="00810DC3">
      <w:pPr>
        <w:jc w:val="center"/>
        <w:rPr>
          <w:iCs/>
          <w:color w:val="000000"/>
        </w:rPr>
      </w:pPr>
    </w:p>
    <w:p w14:paraId="0DD7F4A1" w14:textId="30D08288" w:rsidR="00D053A3" w:rsidRDefault="00D053A3" w:rsidP="00810DC3">
      <w:pPr>
        <w:jc w:val="center"/>
        <w:rPr>
          <w:iCs/>
          <w:color w:val="000000"/>
        </w:rPr>
      </w:pPr>
    </w:p>
    <w:p w14:paraId="2D4A5909" w14:textId="6E40C916" w:rsidR="00B914DC" w:rsidRPr="00883F75" w:rsidRDefault="00B914DC" w:rsidP="00B914DC">
      <w:pPr>
        <w:jc w:val="both"/>
        <w:rPr>
          <w:bCs/>
          <w:color w:val="000000"/>
        </w:rPr>
      </w:pPr>
      <w:r w:rsidRPr="00883F75">
        <w:rPr>
          <w:color w:val="000000"/>
        </w:rPr>
        <w:t xml:space="preserve">Jautājums izskatīts </w:t>
      </w:r>
      <w:r w:rsidRPr="00883F75">
        <w:rPr>
          <w:bCs/>
          <w:color w:val="000000"/>
        </w:rPr>
        <w:t>Tautsaimniecības un attīstības komitejā 2022.</w:t>
      </w:r>
      <w:r>
        <w:rPr>
          <w:bCs/>
          <w:color w:val="000000"/>
        </w:rPr>
        <w:t xml:space="preserve"> </w:t>
      </w:r>
      <w:r w:rsidRPr="00883F75">
        <w:rPr>
          <w:bCs/>
          <w:color w:val="000000"/>
        </w:rPr>
        <w:t xml:space="preserve">gada </w:t>
      </w:r>
      <w:r w:rsidR="001C2141">
        <w:rPr>
          <w:bCs/>
          <w:color w:val="000000"/>
        </w:rPr>
        <w:t>20. jūnijā</w:t>
      </w:r>
      <w:r w:rsidRPr="00883F75">
        <w:rPr>
          <w:bCs/>
          <w:color w:val="000000"/>
        </w:rPr>
        <w:t>.</w:t>
      </w:r>
    </w:p>
    <w:p w14:paraId="2C424CFF" w14:textId="77777777" w:rsidR="009A5167" w:rsidRPr="00883F75" w:rsidRDefault="009A5167" w:rsidP="009A5167">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67E62679" w14:textId="77777777" w:rsidR="00B914DC" w:rsidRPr="00883F75" w:rsidRDefault="00B914DC" w:rsidP="00B914DC">
      <w:pPr>
        <w:jc w:val="both"/>
        <w:rPr>
          <w:bCs/>
          <w:color w:val="000000"/>
        </w:rPr>
      </w:pPr>
      <w:r>
        <w:rPr>
          <w:bCs/>
          <w:color w:val="000000"/>
        </w:rPr>
        <w:t>Balsojums par lēmuma projektu.</w:t>
      </w:r>
    </w:p>
    <w:p w14:paraId="035ED903" w14:textId="584FDF8C" w:rsidR="00B914DC" w:rsidRPr="00534815" w:rsidRDefault="00B914DC" w:rsidP="00B914DC">
      <w:pPr>
        <w:autoSpaceDE w:val="0"/>
        <w:adjustRightInd w:val="0"/>
        <w:jc w:val="both"/>
      </w:pPr>
      <w:r w:rsidRPr="00883F75">
        <w:rPr>
          <w:color w:val="000000"/>
        </w:rPr>
        <w:t>Atklāti</w:t>
      </w:r>
      <w:r w:rsidRPr="00883F75">
        <w:t xml:space="preserve"> balsojot: </w:t>
      </w:r>
      <w:r w:rsidR="001C2141">
        <w:t xml:space="preserve">PAR – 13 (Ģirts Ante, </w:t>
      </w:r>
      <w:r w:rsidR="001C2141">
        <w:rPr>
          <w:bCs/>
          <w:lang w:eastAsia="et-EE"/>
        </w:rPr>
        <w:t xml:space="preserve">Kristīne Briede, Sarmīte Dude, Andris Podvinskis, Māris Feldmanis, Edgars </w:t>
      </w:r>
      <w:proofErr w:type="spellStart"/>
      <w:r w:rsidR="001C2141">
        <w:rPr>
          <w:bCs/>
          <w:lang w:eastAsia="et-EE"/>
        </w:rPr>
        <w:t>Gaigalis</w:t>
      </w:r>
      <w:proofErr w:type="spellEnd"/>
      <w:r w:rsidR="001C2141">
        <w:rPr>
          <w:bCs/>
          <w:lang w:eastAsia="et-EE"/>
        </w:rPr>
        <w:t xml:space="preserve">, Ivars Gorskis, Linda </w:t>
      </w:r>
      <w:proofErr w:type="spellStart"/>
      <w:r w:rsidR="001C2141">
        <w:rPr>
          <w:bCs/>
          <w:lang w:eastAsia="et-EE"/>
        </w:rPr>
        <w:t>Karloviča</w:t>
      </w:r>
      <w:proofErr w:type="spellEnd"/>
      <w:r w:rsidR="001C2141">
        <w:rPr>
          <w:bCs/>
          <w:lang w:eastAsia="et-EE"/>
        </w:rPr>
        <w:t xml:space="preserve">, Edgars Laimiņš, Sanita Olševska, Viesturs Reinfelds, Dace Reinika, Guntis Safranovičs), </w:t>
      </w:r>
      <w:r w:rsidR="001C2141">
        <w:rPr>
          <w:bCs/>
        </w:rPr>
        <w:t xml:space="preserve">PRET – nav, ATTURAS – nav, </w:t>
      </w:r>
      <w:r w:rsidRPr="00534815">
        <w:t>Dobeles novada dome NOLEMJ:</w:t>
      </w:r>
    </w:p>
    <w:p w14:paraId="68B7EE87" w14:textId="7815BF1C" w:rsidR="00B914DC" w:rsidRPr="001C2141" w:rsidRDefault="00B914DC" w:rsidP="001C2141">
      <w:pPr>
        <w:autoSpaceDE w:val="0"/>
        <w:adjustRightInd w:val="0"/>
        <w:jc w:val="both"/>
        <w:rPr>
          <w:b/>
          <w:bCs/>
        </w:rPr>
      </w:pPr>
      <w:r w:rsidRPr="00883F75">
        <w:rPr>
          <w:b/>
          <w:color w:val="000000"/>
        </w:rPr>
        <w:t>Pieņemt lēmumu</w:t>
      </w:r>
      <w:r w:rsidRPr="00883F75">
        <w:rPr>
          <w:color w:val="000000"/>
        </w:rPr>
        <w:t xml:space="preserve"> </w:t>
      </w:r>
      <w:r w:rsidRPr="00883F75">
        <w:rPr>
          <w:b/>
          <w:color w:val="000000"/>
        </w:rPr>
        <w:t>Nr.</w:t>
      </w:r>
      <w:r w:rsidR="001C2141">
        <w:rPr>
          <w:b/>
          <w:color w:val="000000"/>
        </w:rPr>
        <w:t>333/11</w:t>
      </w:r>
      <w:r w:rsidRPr="00883F75">
        <w:rPr>
          <w:color w:val="000000"/>
        </w:rPr>
        <w:t xml:space="preserve"> </w:t>
      </w:r>
      <w:r w:rsidR="001C2141" w:rsidRPr="001C2141">
        <w:rPr>
          <w:b/>
          <w:bCs/>
          <w:color w:val="000000"/>
        </w:rPr>
        <w:t>’’</w:t>
      </w:r>
      <w:r w:rsidR="001C2141" w:rsidRPr="001C2141">
        <w:rPr>
          <w:b/>
          <w:bCs/>
        </w:rPr>
        <w:t>Par izsoles rezultātu apstiprināšanu</w:t>
      </w:r>
      <w:r w:rsidRPr="001C2141">
        <w:rPr>
          <w:b/>
          <w:bCs/>
        </w:rPr>
        <w:t>’’.</w:t>
      </w:r>
    </w:p>
    <w:p w14:paraId="734691D9" w14:textId="77777777" w:rsidR="00B914DC" w:rsidRDefault="00B914DC" w:rsidP="00B914DC">
      <w:pPr>
        <w:jc w:val="both"/>
        <w:rPr>
          <w:color w:val="000000"/>
        </w:rPr>
      </w:pPr>
      <w:r w:rsidRPr="00883F75">
        <w:rPr>
          <w:color w:val="000000"/>
        </w:rPr>
        <w:t>Lēmums pievienots protokolam.</w:t>
      </w:r>
    </w:p>
    <w:p w14:paraId="4A2C5E2B" w14:textId="23256B65" w:rsidR="00D053A3" w:rsidRDefault="00D053A3" w:rsidP="00810DC3">
      <w:pPr>
        <w:jc w:val="center"/>
        <w:rPr>
          <w:iCs/>
          <w:color w:val="000000"/>
        </w:rPr>
      </w:pPr>
    </w:p>
    <w:p w14:paraId="6917AAA9" w14:textId="77777777" w:rsidR="00A64706" w:rsidRDefault="00A64706" w:rsidP="00D053A3">
      <w:pPr>
        <w:jc w:val="center"/>
        <w:rPr>
          <w:color w:val="000000"/>
        </w:rPr>
      </w:pPr>
    </w:p>
    <w:p w14:paraId="33CDD3E5" w14:textId="2789B5FE" w:rsidR="00D053A3" w:rsidRPr="00883F75" w:rsidRDefault="00700CD2" w:rsidP="00D053A3">
      <w:pPr>
        <w:jc w:val="center"/>
        <w:rPr>
          <w:b/>
          <w:u w:val="single"/>
        </w:rPr>
      </w:pPr>
      <w:r>
        <w:rPr>
          <w:color w:val="000000"/>
        </w:rPr>
        <w:t>63</w:t>
      </w:r>
      <w:r w:rsidR="00D053A3" w:rsidRPr="00883F75">
        <w:rPr>
          <w:color w:val="000000"/>
        </w:rPr>
        <w:t>.§</w:t>
      </w:r>
    </w:p>
    <w:p w14:paraId="4A5A3FBD" w14:textId="19CDDDD0" w:rsidR="00357E2F" w:rsidRPr="007A7847" w:rsidRDefault="00357E2F" w:rsidP="00357E2F">
      <w:pPr>
        <w:autoSpaceDE w:val="0"/>
        <w:jc w:val="center"/>
        <w:rPr>
          <w:rFonts w:eastAsia="Calibri"/>
          <w:b/>
          <w:bCs/>
          <w:lang w:eastAsia="en-US"/>
        </w:rPr>
      </w:pPr>
      <w:r w:rsidRPr="00357E2F">
        <w:rPr>
          <w:b/>
          <w:bCs/>
        </w:rPr>
        <w:t>Par nekustamā īpašuma ’’Vakari”, Auru pagastā, Dobeles novadā atsavināšanu</w:t>
      </w:r>
    </w:p>
    <w:p w14:paraId="05906126" w14:textId="78C8644F" w:rsidR="00D053A3" w:rsidRDefault="00D053A3" w:rsidP="00D053A3">
      <w:pPr>
        <w:jc w:val="center"/>
        <w:rPr>
          <w:i/>
          <w:color w:val="000000"/>
        </w:rPr>
      </w:pPr>
      <w:r w:rsidRPr="00883F75">
        <w:rPr>
          <w:b/>
          <w:noProof/>
          <w:color w:val="000000"/>
        </w:rPr>
        <mc:AlternateContent>
          <mc:Choice Requires="wps">
            <w:drawing>
              <wp:anchor distT="0" distB="0" distL="114300" distR="114300" simplePos="0" relativeHeight="251887616" behindDoc="0" locked="0" layoutInCell="1" allowOverlap="1" wp14:anchorId="0EEBA1FC" wp14:editId="00B1F659">
                <wp:simplePos x="0" y="0"/>
                <wp:positionH relativeFrom="column">
                  <wp:posOffset>-61595</wp:posOffset>
                </wp:positionH>
                <wp:positionV relativeFrom="paragraph">
                  <wp:posOffset>-1905</wp:posOffset>
                </wp:positionV>
                <wp:extent cx="5892800" cy="0"/>
                <wp:effectExtent l="0" t="0" r="0" b="0"/>
                <wp:wrapNone/>
                <wp:docPr id="19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143391" id="AutoShape 1126" o:spid="_x0000_s1026" type="#_x0000_t32" style="position:absolute;margin-left:-4.85pt;margin-top:-.15pt;width:464pt;height:0;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357E2F">
        <w:rPr>
          <w:i/>
          <w:color w:val="000000"/>
        </w:rPr>
        <w:t>K.Ļaksa</w:t>
      </w:r>
      <w:proofErr w:type="spellEnd"/>
      <w:r w:rsidRPr="00883F75">
        <w:rPr>
          <w:i/>
          <w:color w:val="000000"/>
        </w:rPr>
        <w:t>)</w:t>
      </w:r>
    </w:p>
    <w:p w14:paraId="2DBCD240" w14:textId="3FDAA9EE" w:rsidR="00D053A3" w:rsidRDefault="00D053A3" w:rsidP="00D053A3">
      <w:pPr>
        <w:jc w:val="center"/>
        <w:rPr>
          <w:i/>
          <w:color w:val="000000"/>
        </w:rPr>
      </w:pPr>
    </w:p>
    <w:p w14:paraId="42B5F0A5" w14:textId="58DDB3F8" w:rsidR="00D053A3" w:rsidRDefault="00D053A3" w:rsidP="00D053A3">
      <w:pPr>
        <w:jc w:val="center"/>
        <w:rPr>
          <w:i/>
          <w:color w:val="000000"/>
        </w:rPr>
      </w:pPr>
    </w:p>
    <w:p w14:paraId="755625BE" w14:textId="13B478F2" w:rsidR="00B914DC" w:rsidRPr="00883F75" w:rsidRDefault="00B914DC" w:rsidP="00B914DC">
      <w:pPr>
        <w:jc w:val="both"/>
        <w:rPr>
          <w:bCs/>
          <w:color w:val="000000"/>
        </w:rPr>
      </w:pPr>
      <w:r w:rsidRPr="00883F75">
        <w:rPr>
          <w:color w:val="000000"/>
        </w:rPr>
        <w:t xml:space="preserve">Jautājums izskatīts </w:t>
      </w:r>
      <w:r w:rsidRPr="00883F75">
        <w:rPr>
          <w:bCs/>
          <w:color w:val="000000"/>
        </w:rPr>
        <w:t>Tautsaimniecības un attīstības komitejā 2022.</w:t>
      </w:r>
      <w:r>
        <w:rPr>
          <w:bCs/>
          <w:color w:val="000000"/>
        </w:rPr>
        <w:t xml:space="preserve"> </w:t>
      </w:r>
      <w:r w:rsidRPr="00883F75">
        <w:rPr>
          <w:bCs/>
          <w:color w:val="000000"/>
        </w:rPr>
        <w:t xml:space="preserve">gada </w:t>
      </w:r>
      <w:r w:rsidR="00357E2F">
        <w:rPr>
          <w:bCs/>
          <w:color w:val="000000"/>
        </w:rPr>
        <w:t>20. jūnijā</w:t>
      </w:r>
      <w:r w:rsidRPr="00883F75">
        <w:rPr>
          <w:bCs/>
          <w:color w:val="000000"/>
        </w:rPr>
        <w:t>.</w:t>
      </w:r>
    </w:p>
    <w:p w14:paraId="6B497227" w14:textId="77777777" w:rsidR="009A5167" w:rsidRPr="00883F75" w:rsidRDefault="009A5167" w:rsidP="009A5167">
      <w:pPr>
        <w:jc w:val="both"/>
        <w:rPr>
          <w:color w:val="000000"/>
        </w:rPr>
      </w:pPr>
      <w:r w:rsidRPr="00883F75">
        <w:rPr>
          <w:bCs/>
          <w:color w:val="000000"/>
        </w:rPr>
        <w:lastRenderedPageBreak/>
        <w:t xml:space="preserve">Deputātiem jautājumu </w:t>
      </w:r>
      <w:r>
        <w:rPr>
          <w:color w:val="000000"/>
        </w:rPr>
        <w:t>un iebildumu</w:t>
      </w:r>
      <w:r w:rsidRPr="00883F75">
        <w:rPr>
          <w:color w:val="000000"/>
        </w:rPr>
        <w:t xml:space="preserve"> </w:t>
      </w:r>
      <w:r w:rsidRPr="00883F75">
        <w:rPr>
          <w:bCs/>
          <w:color w:val="000000"/>
        </w:rPr>
        <w:t>nav.</w:t>
      </w:r>
    </w:p>
    <w:p w14:paraId="3E74EE12" w14:textId="77777777" w:rsidR="00B914DC" w:rsidRPr="00883F75" w:rsidRDefault="00B914DC" w:rsidP="00B914DC">
      <w:pPr>
        <w:jc w:val="both"/>
        <w:rPr>
          <w:bCs/>
          <w:color w:val="000000"/>
        </w:rPr>
      </w:pPr>
      <w:r>
        <w:rPr>
          <w:bCs/>
          <w:color w:val="000000"/>
        </w:rPr>
        <w:t>Balsojums par lēmuma projektu.</w:t>
      </w:r>
    </w:p>
    <w:p w14:paraId="26DDEFB9" w14:textId="1638A4A2" w:rsidR="00B914DC" w:rsidRPr="00534815" w:rsidRDefault="00B914DC" w:rsidP="00B914DC">
      <w:pPr>
        <w:autoSpaceDE w:val="0"/>
        <w:adjustRightInd w:val="0"/>
        <w:jc w:val="both"/>
      </w:pPr>
      <w:r w:rsidRPr="00883F75">
        <w:rPr>
          <w:color w:val="000000"/>
        </w:rPr>
        <w:t>Atklāti</w:t>
      </w:r>
      <w:r w:rsidRPr="00883F75">
        <w:t xml:space="preserve"> balsojot: </w:t>
      </w:r>
      <w:bookmarkStart w:id="115" w:name="_Hlk107942317"/>
      <w:r w:rsidR="00357E2F">
        <w:t xml:space="preserve">PAR – 13 (Ģirts Ante, </w:t>
      </w:r>
      <w:r w:rsidR="00357E2F">
        <w:rPr>
          <w:bCs/>
          <w:lang w:eastAsia="et-EE"/>
        </w:rPr>
        <w:t xml:space="preserve">Kristīne Briede, Sarmīte Dude, Andris Podvinskis, Māris Feldmanis, Edgars </w:t>
      </w:r>
      <w:proofErr w:type="spellStart"/>
      <w:r w:rsidR="00357E2F">
        <w:rPr>
          <w:bCs/>
          <w:lang w:eastAsia="et-EE"/>
        </w:rPr>
        <w:t>Gaigalis</w:t>
      </w:r>
      <w:proofErr w:type="spellEnd"/>
      <w:r w:rsidR="00357E2F">
        <w:rPr>
          <w:bCs/>
          <w:lang w:eastAsia="et-EE"/>
        </w:rPr>
        <w:t xml:space="preserve">, Ivars Gorskis, Linda </w:t>
      </w:r>
      <w:proofErr w:type="spellStart"/>
      <w:r w:rsidR="00357E2F">
        <w:rPr>
          <w:bCs/>
          <w:lang w:eastAsia="et-EE"/>
        </w:rPr>
        <w:t>Karloviča</w:t>
      </w:r>
      <w:proofErr w:type="spellEnd"/>
      <w:r w:rsidR="00357E2F">
        <w:rPr>
          <w:bCs/>
          <w:lang w:eastAsia="et-EE"/>
        </w:rPr>
        <w:t xml:space="preserve">, Edgars Laimiņš, Sanita Olševska, Viesturs Reinfelds, Dace Reinika, Guntis Safranovičs), </w:t>
      </w:r>
      <w:r w:rsidR="00357E2F">
        <w:rPr>
          <w:bCs/>
        </w:rPr>
        <w:t xml:space="preserve">PRET – nav, ATTURAS – nav, </w:t>
      </w:r>
      <w:bookmarkEnd w:id="115"/>
      <w:r w:rsidRPr="00534815">
        <w:t>Dobeles novada dome NOLEMJ:</w:t>
      </w:r>
    </w:p>
    <w:p w14:paraId="2B42551D" w14:textId="293BBD09" w:rsidR="00B914DC" w:rsidRPr="00357E2F" w:rsidRDefault="00B914DC" w:rsidP="00357E2F">
      <w:pPr>
        <w:autoSpaceDE w:val="0"/>
        <w:jc w:val="both"/>
        <w:rPr>
          <w:b/>
          <w:bCs/>
        </w:rPr>
      </w:pPr>
      <w:r w:rsidRPr="00883F75">
        <w:rPr>
          <w:b/>
          <w:color w:val="000000"/>
        </w:rPr>
        <w:t>Pieņemt lēmumu</w:t>
      </w:r>
      <w:r w:rsidRPr="00883F75">
        <w:rPr>
          <w:color w:val="000000"/>
        </w:rPr>
        <w:t xml:space="preserve"> </w:t>
      </w:r>
      <w:r w:rsidRPr="00883F75">
        <w:rPr>
          <w:b/>
          <w:color w:val="000000"/>
        </w:rPr>
        <w:t>Nr.</w:t>
      </w:r>
      <w:r w:rsidR="00357E2F">
        <w:rPr>
          <w:b/>
          <w:color w:val="000000"/>
        </w:rPr>
        <w:t>334/11</w:t>
      </w:r>
      <w:r w:rsidRPr="00883F75">
        <w:rPr>
          <w:color w:val="000000"/>
        </w:rPr>
        <w:t xml:space="preserve"> </w:t>
      </w:r>
      <w:r w:rsidR="00357E2F" w:rsidRPr="00357E2F">
        <w:rPr>
          <w:b/>
          <w:bCs/>
          <w:color w:val="000000"/>
        </w:rPr>
        <w:t>’’</w:t>
      </w:r>
      <w:r w:rsidR="00357E2F" w:rsidRPr="00357E2F">
        <w:rPr>
          <w:b/>
          <w:bCs/>
        </w:rPr>
        <w:t>Par nekustamā īpašuma ’’Vakari”, Auru pagastā, Dobeles novadā atsavināšanu’’</w:t>
      </w:r>
      <w:r w:rsidRPr="00357E2F">
        <w:rPr>
          <w:b/>
          <w:bCs/>
        </w:rPr>
        <w:t>.</w:t>
      </w:r>
    </w:p>
    <w:p w14:paraId="2AC80943" w14:textId="77777777" w:rsidR="00B914DC" w:rsidRDefault="00B914DC" w:rsidP="00B914DC">
      <w:pPr>
        <w:jc w:val="both"/>
        <w:rPr>
          <w:color w:val="000000"/>
        </w:rPr>
      </w:pPr>
      <w:r w:rsidRPr="00883F75">
        <w:rPr>
          <w:color w:val="000000"/>
        </w:rPr>
        <w:t>Lēmums pievienots protokolam.</w:t>
      </w:r>
    </w:p>
    <w:p w14:paraId="4C4E1C9E" w14:textId="6BACA5F9" w:rsidR="00D053A3" w:rsidRDefault="00D053A3" w:rsidP="00D053A3">
      <w:pPr>
        <w:jc w:val="center"/>
        <w:rPr>
          <w:i/>
          <w:color w:val="000000"/>
        </w:rPr>
      </w:pPr>
    </w:p>
    <w:p w14:paraId="2C1ACFC6" w14:textId="77777777" w:rsidR="00D053A3" w:rsidRDefault="00D053A3" w:rsidP="00D053A3">
      <w:pPr>
        <w:jc w:val="center"/>
        <w:rPr>
          <w:i/>
          <w:color w:val="000000"/>
        </w:rPr>
      </w:pPr>
    </w:p>
    <w:p w14:paraId="78BAD44C" w14:textId="77777777" w:rsidR="00A64706" w:rsidRDefault="00A64706" w:rsidP="00D053A3">
      <w:pPr>
        <w:jc w:val="center"/>
        <w:rPr>
          <w:color w:val="000000"/>
        </w:rPr>
      </w:pPr>
    </w:p>
    <w:p w14:paraId="1BA1B014" w14:textId="4BFB09FC" w:rsidR="00D053A3" w:rsidRPr="00883F75" w:rsidRDefault="00D053A3" w:rsidP="00D053A3">
      <w:pPr>
        <w:jc w:val="center"/>
        <w:rPr>
          <w:b/>
          <w:u w:val="single"/>
        </w:rPr>
      </w:pPr>
      <w:r>
        <w:rPr>
          <w:color w:val="000000"/>
        </w:rPr>
        <w:t>6</w:t>
      </w:r>
      <w:r w:rsidR="00700CD2">
        <w:rPr>
          <w:color w:val="000000"/>
        </w:rPr>
        <w:t>4</w:t>
      </w:r>
      <w:r w:rsidRPr="00883F75">
        <w:rPr>
          <w:color w:val="000000"/>
        </w:rPr>
        <w:t>.§</w:t>
      </w:r>
    </w:p>
    <w:p w14:paraId="67087525" w14:textId="1B429E13" w:rsidR="00257158" w:rsidRPr="007A7847" w:rsidRDefault="00257158" w:rsidP="00257158">
      <w:pPr>
        <w:spacing w:line="259" w:lineRule="auto"/>
        <w:jc w:val="center"/>
        <w:rPr>
          <w:rFonts w:eastAsia="Calibri"/>
          <w:b/>
          <w:bCs/>
          <w:lang w:eastAsia="en-US"/>
        </w:rPr>
      </w:pPr>
      <w:r w:rsidRPr="00257158">
        <w:rPr>
          <w:b/>
          <w:bCs/>
        </w:rPr>
        <w:t>Par nekustamā īpašuma ’’</w:t>
      </w:r>
      <w:proofErr w:type="spellStart"/>
      <w:r w:rsidRPr="00257158">
        <w:rPr>
          <w:b/>
          <w:bCs/>
        </w:rPr>
        <w:t>Jaundimzas</w:t>
      </w:r>
      <w:proofErr w:type="spellEnd"/>
      <w:r w:rsidRPr="00257158">
        <w:rPr>
          <w:b/>
          <w:bCs/>
        </w:rPr>
        <w:t>”, Auru pagastā, Dobeles novadā atsavināšanu</w:t>
      </w:r>
    </w:p>
    <w:p w14:paraId="294B153C" w14:textId="516A0456" w:rsidR="00D053A3" w:rsidRDefault="00D053A3" w:rsidP="00D053A3">
      <w:pPr>
        <w:jc w:val="center"/>
        <w:rPr>
          <w:i/>
          <w:color w:val="000000"/>
        </w:rPr>
      </w:pPr>
      <w:r w:rsidRPr="00883F75">
        <w:rPr>
          <w:b/>
          <w:noProof/>
          <w:color w:val="000000"/>
        </w:rPr>
        <mc:AlternateContent>
          <mc:Choice Requires="wps">
            <w:drawing>
              <wp:anchor distT="0" distB="0" distL="114300" distR="114300" simplePos="0" relativeHeight="251889664" behindDoc="0" locked="0" layoutInCell="1" allowOverlap="1" wp14:anchorId="407A67ED" wp14:editId="32F1D3BA">
                <wp:simplePos x="0" y="0"/>
                <wp:positionH relativeFrom="column">
                  <wp:posOffset>-61595</wp:posOffset>
                </wp:positionH>
                <wp:positionV relativeFrom="paragraph">
                  <wp:posOffset>-1905</wp:posOffset>
                </wp:positionV>
                <wp:extent cx="5892800" cy="0"/>
                <wp:effectExtent l="0" t="0" r="0" b="0"/>
                <wp:wrapNone/>
                <wp:docPr id="19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7BBEBF" id="AutoShape 1126" o:spid="_x0000_s1026" type="#_x0000_t32" style="position:absolute;margin-left:-4.85pt;margin-top:-.15pt;width:464pt;height:0;flip:y;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257158">
        <w:rPr>
          <w:i/>
          <w:color w:val="000000"/>
        </w:rPr>
        <w:t>K.Ļaksa</w:t>
      </w:r>
      <w:proofErr w:type="spellEnd"/>
      <w:r w:rsidRPr="00883F75">
        <w:rPr>
          <w:i/>
          <w:color w:val="000000"/>
        </w:rPr>
        <w:t>)</w:t>
      </w:r>
    </w:p>
    <w:p w14:paraId="6D95B803" w14:textId="23C13F61" w:rsidR="00D053A3" w:rsidRDefault="00D053A3" w:rsidP="00810DC3">
      <w:pPr>
        <w:jc w:val="center"/>
        <w:rPr>
          <w:iCs/>
          <w:color w:val="000000"/>
        </w:rPr>
      </w:pPr>
    </w:p>
    <w:p w14:paraId="47A9427B" w14:textId="56DE35F6" w:rsidR="00D053A3" w:rsidRDefault="00D053A3" w:rsidP="00810DC3">
      <w:pPr>
        <w:jc w:val="center"/>
        <w:rPr>
          <w:iCs/>
          <w:color w:val="000000"/>
        </w:rPr>
      </w:pPr>
    </w:p>
    <w:p w14:paraId="57180D01" w14:textId="020823AF" w:rsidR="00B914DC" w:rsidRPr="00883F75" w:rsidRDefault="00B914DC" w:rsidP="00B914DC">
      <w:pPr>
        <w:jc w:val="both"/>
        <w:rPr>
          <w:bCs/>
          <w:color w:val="000000"/>
        </w:rPr>
      </w:pPr>
      <w:r w:rsidRPr="00883F75">
        <w:rPr>
          <w:color w:val="000000"/>
        </w:rPr>
        <w:t xml:space="preserve">Jautājums izskatīts </w:t>
      </w:r>
      <w:r w:rsidRPr="00883F75">
        <w:rPr>
          <w:bCs/>
          <w:color w:val="000000"/>
        </w:rPr>
        <w:t>Tautsaimniecības un attīstības komitejā 2022.</w:t>
      </w:r>
      <w:r>
        <w:rPr>
          <w:bCs/>
          <w:color w:val="000000"/>
        </w:rPr>
        <w:t xml:space="preserve"> </w:t>
      </w:r>
      <w:r w:rsidRPr="00883F75">
        <w:rPr>
          <w:bCs/>
          <w:color w:val="000000"/>
        </w:rPr>
        <w:t xml:space="preserve">gada </w:t>
      </w:r>
      <w:r w:rsidR="00257158">
        <w:rPr>
          <w:bCs/>
          <w:color w:val="000000"/>
        </w:rPr>
        <w:t>20. jūnijā</w:t>
      </w:r>
      <w:r w:rsidRPr="00883F75">
        <w:rPr>
          <w:bCs/>
          <w:color w:val="000000"/>
        </w:rPr>
        <w:t>.</w:t>
      </w:r>
    </w:p>
    <w:p w14:paraId="4251ABE4" w14:textId="77777777" w:rsidR="009A5167" w:rsidRPr="00883F75" w:rsidRDefault="009A5167" w:rsidP="009A5167">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120997C6" w14:textId="77777777" w:rsidR="00B914DC" w:rsidRPr="00883F75" w:rsidRDefault="00B914DC" w:rsidP="00B914DC">
      <w:pPr>
        <w:jc w:val="both"/>
        <w:rPr>
          <w:bCs/>
          <w:color w:val="000000"/>
        </w:rPr>
      </w:pPr>
      <w:r>
        <w:rPr>
          <w:bCs/>
          <w:color w:val="000000"/>
        </w:rPr>
        <w:t>Balsojums par lēmuma projektu.</w:t>
      </w:r>
    </w:p>
    <w:p w14:paraId="151033AA" w14:textId="0E323943" w:rsidR="00B914DC" w:rsidRPr="00534815" w:rsidRDefault="00B914DC" w:rsidP="00B914DC">
      <w:pPr>
        <w:autoSpaceDE w:val="0"/>
        <w:adjustRightInd w:val="0"/>
        <w:jc w:val="both"/>
      </w:pPr>
      <w:r w:rsidRPr="00883F75">
        <w:rPr>
          <w:color w:val="000000"/>
        </w:rPr>
        <w:t>Atklāti</w:t>
      </w:r>
      <w:r w:rsidRPr="00883F75">
        <w:t xml:space="preserve"> balsojot: </w:t>
      </w:r>
      <w:r w:rsidR="00257158">
        <w:t xml:space="preserve">PAR – 13 (Ģirts Ante, </w:t>
      </w:r>
      <w:r w:rsidR="00257158">
        <w:rPr>
          <w:bCs/>
          <w:lang w:eastAsia="et-EE"/>
        </w:rPr>
        <w:t xml:space="preserve">Kristīne Briede, Sarmīte Dude, Andris Podvinskis, Māris Feldmanis, Edgars </w:t>
      </w:r>
      <w:proofErr w:type="spellStart"/>
      <w:r w:rsidR="00257158">
        <w:rPr>
          <w:bCs/>
          <w:lang w:eastAsia="et-EE"/>
        </w:rPr>
        <w:t>Gaigalis</w:t>
      </w:r>
      <w:proofErr w:type="spellEnd"/>
      <w:r w:rsidR="00257158">
        <w:rPr>
          <w:bCs/>
          <w:lang w:eastAsia="et-EE"/>
        </w:rPr>
        <w:t xml:space="preserve">, Ivars Gorskis, Linda </w:t>
      </w:r>
      <w:proofErr w:type="spellStart"/>
      <w:r w:rsidR="00257158">
        <w:rPr>
          <w:bCs/>
          <w:lang w:eastAsia="et-EE"/>
        </w:rPr>
        <w:t>Karloviča</w:t>
      </w:r>
      <w:proofErr w:type="spellEnd"/>
      <w:r w:rsidR="00257158">
        <w:rPr>
          <w:bCs/>
          <w:lang w:eastAsia="et-EE"/>
        </w:rPr>
        <w:t xml:space="preserve">, Edgars Laimiņš, Sanita Olševska, Viesturs Reinfelds, Dace Reinika, Guntis Safranovičs), </w:t>
      </w:r>
      <w:r w:rsidR="00257158">
        <w:rPr>
          <w:bCs/>
        </w:rPr>
        <w:t xml:space="preserve">PRET – nav, ATTURAS – nav, </w:t>
      </w:r>
      <w:r w:rsidRPr="00534815">
        <w:t>Dobeles novada dome NOLEMJ:</w:t>
      </w:r>
    </w:p>
    <w:p w14:paraId="5F5107BE" w14:textId="7A060133" w:rsidR="00257158" w:rsidRDefault="00B914DC" w:rsidP="00257158">
      <w:pPr>
        <w:spacing w:line="259" w:lineRule="auto"/>
        <w:jc w:val="both"/>
        <w:rPr>
          <w:b/>
          <w:bCs/>
        </w:rPr>
      </w:pPr>
      <w:r w:rsidRPr="00883F75">
        <w:rPr>
          <w:b/>
          <w:color w:val="000000"/>
        </w:rPr>
        <w:t>Pieņemt lēmumu</w:t>
      </w:r>
      <w:r w:rsidRPr="00883F75">
        <w:rPr>
          <w:color w:val="000000"/>
        </w:rPr>
        <w:t xml:space="preserve"> </w:t>
      </w:r>
      <w:r w:rsidRPr="00883F75">
        <w:rPr>
          <w:b/>
          <w:color w:val="000000"/>
        </w:rPr>
        <w:t>Nr.</w:t>
      </w:r>
      <w:r w:rsidR="00257158">
        <w:rPr>
          <w:b/>
          <w:color w:val="000000"/>
        </w:rPr>
        <w:t>335/11</w:t>
      </w:r>
      <w:r w:rsidRPr="00883F75">
        <w:rPr>
          <w:color w:val="000000"/>
        </w:rPr>
        <w:t xml:space="preserve"> </w:t>
      </w:r>
      <w:r w:rsidR="00257158" w:rsidRPr="00257158">
        <w:rPr>
          <w:b/>
          <w:bCs/>
          <w:color w:val="000000"/>
        </w:rPr>
        <w:t>’’</w:t>
      </w:r>
      <w:r w:rsidR="00257158" w:rsidRPr="00257158">
        <w:rPr>
          <w:b/>
          <w:bCs/>
        </w:rPr>
        <w:t>Par nekustamā īpašuma ’’</w:t>
      </w:r>
      <w:proofErr w:type="spellStart"/>
      <w:r w:rsidR="00257158" w:rsidRPr="00257158">
        <w:rPr>
          <w:b/>
          <w:bCs/>
        </w:rPr>
        <w:t>Jaundimzas</w:t>
      </w:r>
      <w:proofErr w:type="spellEnd"/>
      <w:r w:rsidR="00257158" w:rsidRPr="00257158">
        <w:rPr>
          <w:b/>
          <w:bCs/>
        </w:rPr>
        <w:t>”, Auru pagastā, Dobeles novadā atsavināšanu</w:t>
      </w:r>
      <w:r w:rsidR="00257158">
        <w:rPr>
          <w:b/>
          <w:bCs/>
        </w:rPr>
        <w:t>’’</w:t>
      </w:r>
      <w:r w:rsidRPr="00257158">
        <w:rPr>
          <w:b/>
          <w:bCs/>
        </w:rPr>
        <w:t>.</w:t>
      </w:r>
    </w:p>
    <w:p w14:paraId="3187F65F" w14:textId="50296693" w:rsidR="00B914DC" w:rsidRDefault="00B914DC" w:rsidP="00257158">
      <w:pPr>
        <w:spacing w:line="259" w:lineRule="auto"/>
        <w:jc w:val="both"/>
        <w:rPr>
          <w:color w:val="000000"/>
        </w:rPr>
      </w:pPr>
      <w:r w:rsidRPr="00883F75">
        <w:rPr>
          <w:color w:val="000000"/>
        </w:rPr>
        <w:t>Lēmums pievienots protokolam.</w:t>
      </w:r>
    </w:p>
    <w:p w14:paraId="25C9041F" w14:textId="2BAFE65D" w:rsidR="00D053A3" w:rsidRDefault="00D053A3" w:rsidP="00810DC3">
      <w:pPr>
        <w:jc w:val="center"/>
        <w:rPr>
          <w:iCs/>
          <w:color w:val="000000"/>
        </w:rPr>
      </w:pPr>
    </w:p>
    <w:p w14:paraId="1625541B" w14:textId="31184CE0" w:rsidR="00D053A3" w:rsidRDefault="00D053A3" w:rsidP="00810DC3">
      <w:pPr>
        <w:jc w:val="center"/>
        <w:rPr>
          <w:iCs/>
          <w:color w:val="000000"/>
        </w:rPr>
      </w:pPr>
    </w:p>
    <w:p w14:paraId="74DAA04E" w14:textId="77777777" w:rsidR="00A64706" w:rsidRDefault="00A64706" w:rsidP="00D053A3">
      <w:pPr>
        <w:jc w:val="center"/>
        <w:rPr>
          <w:color w:val="000000"/>
        </w:rPr>
      </w:pPr>
      <w:bookmarkStart w:id="116" w:name="_Hlk107567481"/>
    </w:p>
    <w:p w14:paraId="2E414B87" w14:textId="326F59F3" w:rsidR="00D053A3" w:rsidRPr="00883F75" w:rsidRDefault="00D053A3" w:rsidP="00D053A3">
      <w:pPr>
        <w:jc w:val="center"/>
        <w:rPr>
          <w:b/>
          <w:u w:val="single"/>
        </w:rPr>
      </w:pPr>
      <w:r>
        <w:rPr>
          <w:color w:val="000000"/>
        </w:rPr>
        <w:t>6</w:t>
      </w:r>
      <w:r w:rsidR="00700CD2">
        <w:rPr>
          <w:color w:val="000000"/>
        </w:rPr>
        <w:t>5</w:t>
      </w:r>
      <w:r w:rsidRPr="00883F75">
        <w:rPr>
          <w:color w:val="000000"/>
        </w:rPr>
        <w:t>.§</w:t>
      </w:r>
    </w:p>
    <w:p w14:paraId="0EC489EA" w14:textId="413A6951" w:rsidR="00E83034" w:rsidRPr="007A7847" w:rsidRDefault="00E83034" w:rsidP="00D053A3">
      <w:pPr>
        <w:jc w:val="center"/>
        <w:rPr>
          <w:rFonts w:eastAsia="Calibri"/>
          <w:b/>
          <w:bCs/>
          <w:lang w:eastAsia="en-US"/>
        </w:rPr>
      </w:pPr>
      <w:r w:rsidRPr="00E83034">
        <w:rPr>
          <w:b/>
          <w:bCs/>
        </w:rPr>
        <w:t>Par nekustamā īpašuma ’’Čiekuri”, Bērzes pagastā, Dobeles novadā atsavināšanu</w:t>
      </w:r>
    </w:p>
    <w:p w14:paraId="5929FE25" w14:textId="3C8D57AE" w:rsidR="00D053A3" w:rsidRDefault="00D053A3" w:rsidP="00D053A3">
      <w:pPr>
        <w:jc w:val="center"/>
        <w:rPr>
          <w:i/>
          <w:color w:val="000000"/>
        </w:rPr>
      </w:pPr>
      <w:r w:rsidRPr="00883F75">
        <w:rPr>
          <w:b/>
          <w:noProof/>
          <w:color w:val="000000"/>
        </w:rPr>
        <mc:AlternateContent>
          <mc:Choice Requires="wps">
            <w:drawing>
              <wp:anchor distT="0" distB="0" distL="114300" distR="114300" simplePos="0" relativeHeight="251891712" behindDoc="0" locked="0" layoutInCell="1" allowOverlap="1" wp14:anchorId="3B07AF8D" wp14:editId="30E69375">
                <wp:simplePos x="0" y="0"/>
                <wp:positionH relativeFrom="column">
                  <wp:posOffset>-61595</wp:posOffset>
                </wp:positionH>
                <wp:positionV relativeFrom="paragraph">
                  <wp:posOffset>-1905</wp:posOffset>
                </wp:positionV>
                <wp:extent cx="5892800" cy="0"/>
                <wp:effectExtent l="0" t="0" r="0" b="0"/>
                <wp:wrapNone/>
                <wp:docPr id="19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48E15A" id="AutoShape 1126" o:spid="_x0000_s1026" type="#_x0000_t32" style="position:absolute;margin-left:-4.85pt;margin-top:-.15pt;width:464pt;height:0;flip:y;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E83034">
        <w:rPr>
          <w:i/>
          <w:color w:val="000000"/>
        </w:rPr>
        <w:t>K.Ļaksa</w:t>
      </w:r>
      <w:proofErr w:type="spellEnd"/>
      <w:r w:rsidRPr="00883F75">
        <w:rPr>
          <w:i/>
          <w:color w:val="000000"/>
        </w:rPr>
        <w:t>)</w:t>
      </w:r>
    </w:p>
    <w:bookmarkEnd w:id="116"/>
    <w:p w14:paraId="0C4A08A4" w14:textId="59058A76" w:rsidR="00D053A3" w:rsidRDefault="00D053A3" w:rsidP="00810DC3">
      <w:pPr>
        <w:jc w:val="center"/>
        <w:rPr>
          <w:iCs/>
          <w:color w:val="000000"/>
        </w:rPr>
      </w:pPr>
    </w:p>
    <w:p w14:paraId="449DC1EF" w14:textId="77777777" w:rsidR="00C64DEB" w:rsidRDefault="00C64DEB" w:rsidP="00810DC3">
      <w:pPr>
        <w:jc w:val="center"/>
        <w:rPr>
          <w:iCs/>
          <w:color w:val="000000"/>
        </w:rPr>
      </w:pPr>
    </w:p>
    <w:p w14:paraId="48036D62" w14:textId="4F17060F" w:rsidR="00B914DC" w:rsidRPr="00883F75" w:rsidRDefault="00B914DC" w:rsidP="00B914DC">
      <w:pPr>
        <w:jc w:val="both"/>
        <w:rPr>
          <w:bCs/>
          <w:color w:val="000000"/>
        </w:rPr>
      </w:pPr>
      <w:r w:rsidRPr="00883F75">
        <w:rPr>
          <w:color w:val="000000"/>
        </w:rPr>
        <w:t xml:space="preserve">Jautājums izskatīts </w:t>
      </w:r>
      <w:r w:rsidRPr="00883F75">
        <w:rPr>
          <w:bCs/>
          <w:color w:val="000000"/>
        </w:rPr>
        <w:t>Tautsaimniecības un attīstības komitejā 2022.</w:t>
      </w:r>
      <w:r>
        <w:rPr>
          <w:bCs/>
          <w:color w:val="000000"/>
        </w:rPr>
        <w:t xml:space="preserve"> </w:t>
      </w:r>
      <w:r w:rsidRPr="00883F75">
        <w:rPr>
          <w:bCs/>
          <w:color w:val="000000"/>
        </w:rPr>
        <w:t xml:space="preserve">gada </w:t>
      </w:r>
      <w:r w:rsidR="00E83034">
        <w:rPr>
          <w:bCs/>
          <w:color w:val="000000"/>
        </w:rPr>
        <w:t>20. jūnijā</w:t>
      </w:r>
      <w:r w:rsidRPr="00883F75">
        <w:rPr>
          <w:bCs/>
          <w:color w:val="000000"/>
        </w:rPr>
        <w:t>.</w:t>
      </w:r>
    </w:p>
    <w:p w14:paraId="523C241E" w14:textId="77777777" w:rsidR="009A5167" w:rsidRPr="00883F75" w:rsidRDefault="009A5167" w:rsidP="009A5167">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40955E6" w14:textId="77777777" w:rsidR="00B914DC" w:rsidRPr="00883F75" w:rsidRDefault="00B914DC" w:rsidP="00B914DC">
      <w:pPr>
        <w:jc w:val="both"/>
        <w:rPr>
          <w:bCs/>
          <w:color w:val="000000"/>
        </w:rPr>
      </w:pPr>
      <w:r>
        <w:rPr>
          <w:bCs/>
          <w:color w:val="000000"/>
        </w:rPr>
        <w:t>Balsojums par lēmuma projektu.</w:t>
      </w:r>
    </w:p>
    <w:p w14:paraId="6531208F" w14:textId="133F4BA8" w:rsidR="00B914DC" w:rsidRPr="00534815" w:rsidRDefault="00B914DC" w:rsidP="00B914DC">
      <w:pPr>
        <w:autoSpaceDE w:val="0"/>
        <w:adjustRightInd w:val="0"/>
        <w:jc w:val="both"/>
      </w:pPr>
      <w:r w:rsidRPr="00883F75">
        <w:rPr>
          <w:color w:val="000000"/>
        </w:rPr>
        <w:t>Atklāti</w:t>
      </w:r>
      <w:r w:rsidRPr="00883F75">
        <w:t xml:space="preserve"> balsojot: </w:t>
      </w:r>
      <w:bookmarkStart w:id="117" w:name="_Hlk107942685"/>
      <w:r w:rsidR="00E83034">
        <w:t xml:space="preserve">PAR – 12 (Ģirts Ante, </w:t>
      </w:r>
      <w:r w:rsidR="00E83034">
        <w:rPr>
          <w:bCs/>
          <w:lang w:eastAsia="et-EE"/>
        </w:rPr>
        <w:t xml:space="preserve">Sarmīte Dude, Andris Podvinskis, Māris Feldmanis, Edgars </w:t>
      </w:r>
      <w:proofErr w:type="spellStart"/>
      <w:r w:rsidR="00E83034">
        <w:rPr>
          <w:bCs/>
          <w:lang w:eastAsia="et-EE"/>
        </w:rPr>
        <w:t>Gaigalis</w:t>
      </w:r>
      <w:proofErr w:type="spellEnd"/>
      <w:r w:rsidR="00E83034">
        <w:rPr>
          <w:bCs/>
          <w:lang w:eastAsia="et-EE"/>
        </w:rPr>
        <w:t xml:space="preserve">, Ivars Gorskis, Linda </w:t>
      </w:r>
      <w:proofErr w:type="spellStart"/>
      <w:r w:rsidR="00E83034">
        <w:rPr>
          <w:bCs/>
          <w:lang w:eastAsia="et-EE"/>
        </w:rPr>
        <w:t>Karloviča</w:t>
      </w:r>
      <w:proofErr w:type="spellEnd"/>
      <w:r w:rsidR="00E83034">
        <w:rPr>
          <w:bCs/>
          <w:lang w:eastAsia="et-EE"/>
        </w:rPr>
        <w:t xml:space="preserve">, Edgars Laimiņš, Sanita Olševska, Viesturs Reinfelds, Dace Reinika, Guntis Safranovičs), </w:t>
      </w:r>
      <w:r w:rsidR="00E83034" w:rsidRPr="0036352E">
        <w:rPr>
          <w:bCs/>
          <w:lang w:eastAsia="et-EE"/>
        </w:rPr>
        <w:t xml:space="preserve"> </w:t>
      </w:r>
      <w:r w:rsidR="00E83034">
        <w:rPr>
          <w:bCs/>
        </w:rPr>
        <w:t>PRET – nav, ATTURAS – 1 (</w:t>
      </w:r>
      <w:r w:rsidR="00E83034">
        <w:rPr>
          <w:bCs/>
          <w:lang w:eastAsia="et-EE"/>
        </w:rPr>
        <w:t>Kristīne Briede)</w:t>
      </w:r>
      <w:r w:rsidR="00E83034">
        <w:rPr>
          <w:bCs/>
        </w:rPr>
        <w:t xml:space="preserve">, </w:t>
      </w:r>
      <w:bookmarkEnd w:id="117"/>
      <w:r w:rsidRPr="00534815">
        <w:t>Dobeles novada dome NOLEMJ:</w:t>
      </w:r>
    </w:p>
    <w:p w14:paraId="28BAFD25" w14:textId="3A32809D" w:rsidR="00B914DC" w:rsidRPr="00E83034" w:rsidRDefault="00B914DC" w:rsidP="00B914DC">
      <w:pPr>
        <w:jc w:val="both"/>
        <w:rPr>
          <w:b/>
          <w:bCs/>
        </w:rPr>
      </w:pPr>
      <w:r w:rsidRPr="00883F75">
        <w:rPr>
          <w:b/>
          <w:color w:val="000000"/>
        </w:rPr>
        <w:t>Pieņemt lēmumu</w:t>
      </w:r>
      <w:r w:rsidRPr="00883F75">
        <w:rPr>
          <w:color w:val="000000"/>
        </w:rPr>
        <w:t xml:space="preserve"> </w:t>
      </w:r>
      <w:r w:rsidRPr="00883F75">
        <w:rPr>
          <w:b/>
          <w:color w:val="000000"/>
        </w:rPr>
        <w:t>Nr.</w:t>
      </w:r>
      <w:r w:rsidR="00E83034">
        <w:rPr>
          <w:b/>
          <w:color w:val="000000"/>
        </w:rPr>
        <w:t>336/11</w:t>
      </w:r>
      <w:r w:rsidRPr="00883F75">
        <w:rPr>
          <w:color w:val="000000"/>
        </w:rPr>
        <w:t xml:space="preserve"> </w:t>
      </w:r>
      <w:r w:rsidR="00E83034" w:rsidRPr="00E83034">
        <w:rPr>
          <w:b/>
          <w:bCs/>
          <w:color w:val="000000"/>
        </w:rPr>
        <w:t>’’</w:t>
      </w:r>
      <w:r w:rsidR="00E83034" w:rsidRPr="00E83034">
        <w:rPr>
          <w:b/>
          <w:bCs/>
        </w:rPr>
        <w:t>Par nekustamā īpašuma ’’Čiekuri”, Bērzes pagastā, Dobeles novadā atsavināšanu</w:t>
      </w:r>
      <w:r w:rsidRPr="00E83034">
        <w:rPr>
          <w:b/>
          <w:bCs/>
        </w:rPr>
        <w:t>.</w:t>
      </w:r>
    </w:p>
    <w:p w14:paraId="288E3D33" w14:textId="77777777" w:rsidR="00B914DC" w:rsidRDefault="00B914DC" w:rsidP="00B914DC">
      <w:pPr>
        <w:jc w:val="both"/>
        <w:rPr>
          <w:color w:val="000000"/>
        </w:rPr>
      </w:pPr>
      <w:r w:rsidRPr="00883F75">
        <w:rPr>
          <w:color w:val="000000"/>
        </w:rPr>
        <w:t>Lēmums pievienots protokolam.</w:t>
      </w:r>
    </w:p>
    <w:p w14:paraId="478AADFB" w14:textId="6EC40B14" w:rsidR="00D053A3" w:rsidRDefault="00D053A3" w:rsidP="00810DC3">
      <w:pPr>
        <w:jc w:val="center"/>
        <w:rPr>
          <w:iCs/>
          <w:color w:val="000000"/>
        </w:rPr>
      </w:pPr>
    </w:p>
    <w:p w14:paraId="12D230AD" w14:textId="24A217E5" w:rsidR="00D053A3" w:rsidRDefault="00D053A3" w:rsidP="00810DC3">
      <w:pPr>
        <w:jc w:val="center"/>
        <w:rPr>
          <w:iCs/>
          <w:color w:val="000000"/>
        </w:rPr>
      </w:pPr>
    </w:p>
    <w:p w14:paraId="264BA115" w14:textId="77777777" w:rsidR="00A64706" w:rsidRDefault="00A64706" w:rsidP="00D053A3">
      <w:pPr>
        <w:jc w:val="center"/>
        <w:rPr>
          <w:color w:val="000000"/>
        </w:rPr>
      </w:pPr>
    </w:p>
    <w:p w14:paraId="56041066" w14:textId="77777777" w:rsidR="00A64706" w:rsidRDefault="00A64706" w:rsidP="00D053A3">
      <w:pPr>
        <w:jc w:val="center"/>
        <w:rPr>
          <w:color w:val="000000"/>
        </w:rPr>
      </w:pPr>
    </w:p>
    <w:p w14:paraId="19A5162D" w14:textId="77777777" w:rsidR="00A64706" w:rsidRDefault="00A64706" w:rsidP="00D053A3">
      <w:pPr>
        <w:jc w:val="center"/>
        <w:rPr>
          <w:color w:val="000000"/>
        </w:rPr>
      </w:pPr>
    </w:p>
    <w:p w14:paraId="460C1337" w14:textId="77777777" w:rsidR="00A64706" w:rsidRDefault="00A64706" w:rsidP="00D053A3">
      <w:pPr>
        <w:jc w:val="center"/>
        <w:rPr>
          <w:color w:val="000000"/>
        </w:rPr>
      </w:pPr>
    </w:p>
    <w:p w14:paraId="29EF8DE5" w14:textId="77777777" w:rsidR="00A64706" w:rsidRDefault="00A64706" w:rsidP="00D053A3">
      <w:pPr>
        <w:jc w:val="center"/>
        <w:rPr>
          <w:color w:val="000000"/>
        </w:rPr>
      </w:pPr>
    </w:p>
    <w:p w14:paraId="568FBF78" w14:textId="584A0004" w:rsidR="00D053A3" w:rsidRPr="00883F75" w:rsidRDefault="00D053A3" w:rsidP="00D053A3">
      <w:pPr>
        <w:jc w:val="center"/>
        <w:rPr>
          <w:b/>
          <w:u w:val="single"/>
        </w:rPr>
      </w:pPr>
      <w:r>
        <w:rPr>
          <w:color w:val="000000"/>
        </w:rPr>
        <w:lastRenderedPageBreak/>
        <w:t>6</w:t>
      </w:r>
      <w:r w:rsidR="00700CD2">
        <w:rPr>
          <w:color w:val="000000"/>
        </w:rPr>
        <w:t>6</w:t>
      </w:r>
      <w:r w:rsidRPr="00883F75">
        <w:rPr>
          <w:color w:val="000000"/>
        </w:rPr>
        <w:t>.§</w:t>
      </w:r>
    </w:p>
    <w:p w14:paraId="67820FFD" w14:textId="3158186A" w:rsidR="005F6B33" w:rsidRPr="007A7847" w:rsidRDefault="005F6B33" w:rsidP="005F6B33">
      <w:pPr>
        <w:autoSpaceDE w:val="0"/>
        <w:adjustRightInd w:val="0"/>
        <w:jc w:val="center"/>
        <w:rPr>
          <w:rFonts w:eastAsia="Calibri"/>
          <w:b/>
          <w:bCs/>
          <w:lang w:eastAsia="en-US"/>
        </w:rPr>
      </w:pPr>
      <w:r w:rsidRPr="005F6B33">
        <w:rPr>
          <w:b/>
          <w:bCs/>
        </w:rPr>
        <w:t>Par nekustamā īpašuma ’’Dzīsliņas”, Tērvetes pagastā, Dobeles novadā atsavināšanu</w:t>
      </w:r>
    </w:p>
    <w:p w14:paraId="21D1805C" w14:textId="6EC062D6" w:rsidR="00D053A3" w:rsidRDefault="00D053A3" w:rsidP="00D053A3">
      <w:pPr>
        <w:jc w:val="center"/>
        <w:rPr>
          <w:i/>
          <w:color w:val="000000"/>
        </w:rPr>
      </w:pPr>
      <w:r w:rsidRPr="00883F75">
        <w:rPr>
          <w:b/>
          <w:noProof/>
          <w:color w:val="000000"/>
        </w:rPr>
        <mc:AlternateContent>
          <mc:Choice Requires="wps">
            <w:drawing>
              <wp:anchor distT="0" distB="0" distL="114300" distR="114300" simplePos="0" relativeHeight="251893760" behindDoc="0" locked="0" layoutInCell="1" allowOverlap="1" wp14:anchorId="7D36092F" wp14:editId="1D0B4005">
                <wp:simplePos x="0" y="0"/>
                <wp:positionH relativeFrom="column">
                  <wp:posOffset>-61595</wp:posOffset>
                </wp:positionH>
                <wp:positionV relativeFrom="paragraph">
                  <wp:posOffset>-1905</wp:posOffset>
                </wp:positionV>
                <wp:extent cx="5892800" cy="0"/>
                <wp:effectExtent l="0" t="0" r="0" b="0"/>
                <wp:wrapNone/>
                <wp:docPr id="20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45704C" id="AutoShape 1126" o:spid="_x0000_s1026" type="#_x0000_t32" style="position:absolute;margin-left:-4.85pt;margin-top:-.15pt;width:464pt;height:0;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5F6B33">
        <w:rPr>
          <w:i/>
          <w:color w:val="000000"/>
        </w:rPr>
        <w:t>K.Ļaksa</w:t>
      </w:r>
      <w:proofErr w:type="spellEnd"/>
      <w:r w:rsidRPr="00883F75">
        <w:rPr>
          <w:i/>
          <w:color w:val="000000"/>
        </w:rPr>
        <w:t>)</w:t>
      </w:r>
    </w:p>
    <w:p w14:paraId="797B64C2" w14:textId="0DD56C01" w:rsidR="00D053A3" w:rsidRDefault="00D053A3" w:rsidP="00810DC3">
      <w:pPr>
        <w:jc w:val="center"/>
        <w:rPr>
          <w:iCs/>
          <w:color w:val="000000"/>
        </w:rPr>
      </w:pPr>
    </w:p>
    <w:p w14:paraId="4F9D09DA" w14:textId="559E62C6" w:rsidR="00D053A3" w:rsidRDefault="00D053A3" w:rsidP="00810DC3">
      <w:pPr>
        <w:jc w:val="center"/>
        <w:rPr>
          <w:iCs/>
          <w:color w:val="000000"/>
        </w:rPr>
      </w:pPr>
    </w:p>
    <w:p w14:paraId="096F5DA0" w14:textId="70F0BFAF" w:rsidR="00B914DC" w:rsidRPr="00883F75" w:rsidRDefault="00B914DC" w:rsidP="00B914DC">
      <w:pPr>
        <w:jc w:val="both"/>
        <w:rPr>
          <w:bCs/>
          <w:color w:val="000000"/>
        </w:rPr>
      </w:pPr>
      <w:r w:rsidRPr="00883F75">
        <w:rPr>
          <w:color w:val="000000"/>
        </w:rPr>
        <w:t xml:space="preserve">Jautājums izskatīts </w:t>
      </w:r>
      <w:r w:rsidRPr="00883F75">
        <w:rPr>
          <w:bCs/>
          <w:color w:val="000000"/>
        </w:rPr>
        <w:t>Tautsaimniecības un attīstības komitejā 2022.</w:t>
      </w:r>
      <w:r>
        <w:rPr>
          <w:bCs/>
          <w:color w:val="000000"/>
        </w:rPr>
        <w:t xml:space="preserve"> </w:t>
      </w:r>
      <w:r w:rsidRPr="00883F75">
        <w:rPr>
          <w:bCs/>
          <w:color w:val="000000"/>
        </w:rPr>
        <w:t xml:space="preserve">gada </w:t>
      </w:r>
      <w:r w:rsidR="00900568">
        <w:rPr>
          <w:bCs/>
          <w:color w:val="000000"/>
        </w:rPr>
        <w:t>20. jūnijā</w:t>
      </w:r>
      <w:r w:rsidRPr="00883F75">
        <w:rPr>
          <w:bCs/>
          <w:color w:val="000000"/>
        </w:rPr>
        <w:t>.</w:t>
      </w:r>
    </w:p>
    <w:p w14:paraId="66585D78" w14:textId="77777777" w:rsidR="009A5167" w:rsidRPr="00883F75" w:rsidRDefault="009A5167" w:rsidP="009A5167">
      <w:pPr>
        <w:jc w:val="both"/>
        <w:rPr>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758DAD77" w14:textId="77777777" w:rsidR="00B914DC" w:rsidRPr="00883F75" w:rsidRDefault="00B914DC" w:rsidP="00B914DC">
      <w:pPr>
        <w:jc w:val="both"/>
        <w:rPr>
          <w:bCs/>
          <w:color w:val="000000"/>
        </w:rPr>
      </w:pPr>
      <w:r>
        <w:rPr>
          <w:bCs/>
          <w:color w:val="000000"/>
        </w:rPr>
        <w:t>Balsojums par lēmuma projektu.</w:t>
      </w:r>
    </w:p>
    <w:p w14:paraId="5744A13F" w14:textId="1505F9C6" w:rsidR="00B914DC" w:rsidRPr="00534815" w:rsidRDefault="00B914DC" w:rsidP="00B914DC">
      <w:pPr>
        <w:autoSpaceDE w:val="0"/>
        <w:adjustRightInd w:val="0"/>
        <w:jc w:val="both"/>
      </w:pPr>
      <w:r w:rsidRPr="00883F75">
        <w:rPr>
          <w:color w:val="000000"/>
        </w:rPr>
        <w:t>Atklāti</w:t>
      </w:r>
      <w:r w:rsidRPr="00883F75">
        <w:t xml:space="preserve"> balsojot</w:t>
      </w:r>
      <w:r w:rsidR="00900568" w:rsidRPr="00900568">
        <w:t xml:space="preserve"> </w:t>
      </w:r>
      <w:r w:rsidR="00900568">
        <w:t xml:space="preserve">PAR – 12 (Ģirts Ante, </w:t>
      </w:r>
      <w:r w:rsidR="00900568">
        <w:rPr>
          <w:bCs/>
          <w:lang w:eastAsia="et-EE"/>
        </w:rPr>
        <w:t xml:space="preserve">Sarmīte Dude, Andris Podvinskis, Māris Feldmanis, Edgars </w:t>
      </w:r>
      <w:proofErr w:type="spellStart"/>
      <w:r w:rsidR="00900568">
        <w:rPr>
          <w:bCs/>
          <w:lang w:eastAsia="et-EE"/>
        </w:rPr>
        <w:t>Gaigalis</w:t>
      </w:r>
      <w:proofErr w:type="spellEnd"/>
      <w:r w:rsidR="00900568">
        <w:rPr>
          <w:bCs/>
          <w:lang w:eastAsia="et-EE"/>
        </w:rPr>
        <w:t xml:space="preserve">, Ivars Gorskis, Linda </w:t>
      </w:r>
      <w:proofErr w:type="spellStart"/>
      <w:r w:rsidR="00900568">
        <w:rPr>
          <w:bCs/>
          <w:lang w:eastAsia="et-EE"/>
        </w:rPr>
        <w:t>Karloviča</w:t>
      </w:r>
      <w:proofErr w:type="spellEnd"/>
      <w:r w:rsidR="00900568">
        <w:rPr>
          <w:bCs/>
          <w:lang w:eastAsia="et-EE"/>
        </w:rPr>
        <w:t xml:space="preserve">, Edgars Laimiņš, Sanita Olševska, Viesturs Reinfelds, Dace Reinika, Guntis Safranovičs), </w:t>
      </w:r>
      <w:r w:rsidR="00900568" w:rsidRPr="0036352E">
        <w:rPr>
          <w:bCs/>
          <w:lang w:eastAsia="et-EE"/>
        </w:rPr>
        <w:t xml:space="preserve"> </w:t>
      </w:r>
      <w:r w:rsidR="00900568">
        <w:rPr>
          <w:bCs/>
        </w:rPr>
        <w:t>PRET – nav, ATTURAS – 1 (</w:t>
      </w:r>
      <w:r w:rsidR="00900568">
        <w:rPr>
          <w:bCs/>
          <w:lang w:eastAsia="et-EE"/>
        </w:rPr>
        <w:t>Kristīne Briede)</w:t>
      </w:r>
      <w:r w:rsidR="00900568">
        <w:rPr>
          <w:bCs/>
        </w:rPr>
        <w:t>,</w:t>
      </w:r>
      <w:r>
        <w:rPr>
          <w:bCs/>
          <w:lang w:eastAsia="et-EE"/>
        </w:rPr>
        <w:t xml:space="preserve"> </w:t>
      </w:r>
      <w:r w:rsidRPr="00534815">
        <w:t>Dobeles novada dome NOLEMJ:</w:t>
      </w:r>
    </w:p>
    <w:p w14:paraId="7EEAC0D4" w14:textId="63BE395C" w:rsidR="00B914DC" w:rsidRPr="00900568" w:rsidRDefault="00B914DC" w:rsidP="00900568">
      <w:pPr>
        <w:autoSpaceDE w:val="0"/>
        <w:adjustRightInd w:val="0"/>
        <w:jc w:val="both"/>
        <w:rPr>
          <w:b/>
        </w:rPr>
      </w:pPr>
      <w:r w:rsidRPr="00883F75">
        <w:rPr>
          <w:b/>
          <w:color w:val="000000"/>
        </w:rPr>
        <w:t>Pieņemt lēmumu</w:t>
      </w:r>
      <w:r w:rsidRPr="00883F75">
        <w:rPr>
          <w:color w:val="000000"/>
        </w:rPr>
        <w:t xml:space="preserve"> </w:t>
      </w:r>
      <w:r w:rsidRPr="00883F75">
        <w:rPr>
          <w:b/>
          <w:color w:val="000000"/>
        </w:rPr>
        <w:t>Nr.</w:t>
      </w:r>
      <w:r w:rsidR="00900568">
        <w:rPr>
          <w:b/>
          <w:color w:val="000000"/>
        </w:rPr>
        <w:t>337/11</w:t>
      </w:r>
      <w:r w:rsidR="00900568" w:rsidRPr="00900568">
        <w:rPr>
          <w:b/>
          <w:color w:val="000000"/>
        </w:rPr>
        <w:t xml:space="preserve"> ’’</w:t>
      </w:r>
      <w:r w:rsidR="00900568" w:rsidRPr="00900568">
        <w:rPr>
          <w:b/>
        </w:rPr>
        <w:t>Par nekustamā īpašuma ’’Dzīsliņas”, Tērvetes pagastā, Dobeles novadā atsavināšanu’’.</w:t>
      </w:r>
    </w:p>
    <w:p w14:paraId="0EF48825" w14:textId="77777777" w:rsidR="00B914DC" w:rsidRDefault="00B914DC" w:rsidP="00B914DC">
      <w:pPr>
        <w:jc w:val="both"/>
        <w:rPr>
          <w:color w:val="000000"/>
        </w:rPr>
      </w:pPr>
      <w:r w:rsidRPr="00883F75">
        <w:rPr>
          <w:color w:val="000000"/>
        </w:rPr>
        <w:t>Lēmums pievienots protokolam.</w:t>
      </w:r>
    </w:p>
    <w:p w14:paraId="3840337A" w14:textId="1203983B" w:rsidR="00D053A3" w:rsidRDefault="00D053A3" w:rsidP="00810DC3">
      <w:pPr>
        <w:jc w:val="center"/>
        <w:rPr>
          <w:iCs/>
          <w:color w:val="000000"/>
        </w:rPr>
      </w:pPr>
    </w:p>
    <w:p w14:paraId="2EF3B8CC" w14:textId="570527C6" w:rsidR="00D053A3" w:rsidRDefault="00D053A3" w:rsidP="00810DC3">
      <w:pPr>
        <w:jc w:val="center"/>
        <w:rPr>
          <w:iCs/>
          <w:color w:val="000000"/>
        </w:rPr>
      </w:pPr>
    </w:p>
    <w:p w14:paraId="728E48F1" w14:textId="77777777" w:rsidR="00A64706" w:rsidRDefault="00A64706" w:rsidP="00D053A3">
      <w:pPr>
        <w:jc w:val="center"/>
        <w:rPr>
          <w:color w:val="000000"/>
        </w:rPr>
      </w:pPr>
    </w:p>
    <w:p w14:paraId="261F472C" w14:textId="66234801" w:rsidR="00D053A3" w:rsidRPr="00883F75" w:rsidRDefault="00D053A3" w:rsidP="00D053A3">
      <w:pPr>
        <w:jc w:val="center"/>
        <w:rPr>
          <w:b/>
          <w:u w:val="single"/>
        </w:rPr>
      </w:pPr>
      <w:r>
        <w:rPr>
          <w:color w:val="000000"/>
        </w:rPr>
        <w:t>6</w:t>
      </w:r>
      <w:r w:rsidR="00700CD2">
        <w:rPr>
          <w:color w:val="000000"/>
        </w:rPr>
        <w:t>7</w:t>
      </w:r>
      <w:r w:rsidRPr="00883F75">
        <w:rPr>
          <w:color w:val="000000"/>
        </w:rPr>
        <w:t>.§</w:t>
      </w:r>
    </w:p>
    <w:p w14:paraId="31B60F36" w14:textId="251BCF30" w:rsidR="00D12AC1" w:rsidRPr="007A7847" w:rsidRDefault="00D12AC1" w:rsidP="00D053A3">
      <w:pPr>
        <w:jc w:val="center"/>
        <w:rPr>
          <w:rFonts w:eastAsia="Calibri"/>
          <w:b/>
          <w:bCs/>
          <w:lang w:eastAsia="en-US"/>
        </w:rPr>
      </w:pPr>
      <w:r w:rsidRPr="00D12AC1">
        <w:rPr>
          <w:b/>
        </w:rPr>
        <w:t>Par Dobeles novada pašvaldības mantas ieguldīšanu SIA ’’Dobeles un apkārtnes slimnīca” pamatkapitālā</w:t>
      </w:r>
    </w:p>
    <w:p w14:paraId="5238C51E" w14:textId="4155B6FE" w:rsidR="00D053A3" w:rsidRDefault="00D053A3" w:rsidP="00D053A3">
      <w:pPr>
        <w:jc w:val="center"/>
        <w:rPr>
          <w:i/>
          <w:color w:val="000000"/>
        </w:rPr>
      </w:pPr>
      <w:r w:rsidRPr="00883F75">
        <w:rPr>
          <w:b/>
          <w:noProof/>
          <w:color w:val="000000"/>
        </w:rPr>
        <mc:AlternateContent>
          <mc:Choice Requires="wps">
            <w:drawing>
              <wp:anchor distT="0" distB="0" distL="114300" distR="114300" simplePos="0" relativeHeight="251895808" behindDoc="0" locked="0" layoutInCell="1" allowOverlap="1" wp14:anchorId="66EEF4FA" wp14:editId="7838F5EE">
                <wp:simplePos x="0" y="0"/>
                <wp:positionH relativeFrom="column">
                  <wp:posOffset>-61595</wp:posOffset>
                </wp:positionH>
                <wp:positionV relativeFrom="paragraph">
                  <wp:posOffset>-1905</wp:posOffset>
                </wp:positionV>
                <wp:extent cx="5892800" cy="0"/>
                <wp:effectExtent l="0" t="0" r="0" b="0"/>
                <wp:wrapNone/>
                <wp:docPr id="20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3F5929" id="AutoShape 1126" o:spid="_x0000_s1026" type="#_x0000_t32" style="position:absolute;margin-left:-4.85pt;margin-top:-.15pt;width:464pt;height:0;flip:y;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D12AC1">
        <w:rPr>
          <w:i/>
          <w:color w:val="000000"/>
        </w:rPr>
        <w:t>K.Ļaksa</w:t>
      </w:r>
      <w:proofErr w:type="spellEnd"/>
      <w:r w:rsidRPr="00883F75">
        <w:rPr>
          <w:i/>
          <w:color w:val="000000"/>
        </w:rPr>
        <w:t>)</w:t>
      </w:r>
    </w:p>
    <w:p w14:paraId="33909B2F" w14:textId="4D9E1A36" w:rsidR="00D053A3" w:rsidRDefault="00D053A3" w:rsidP="00810DC3">
      <w:pPr>
        <w:jc w:val="center"/>
        <w:rPr>
          <w:iCs/>
          <w:color w:val="000000"/>
        </w:rPr>
      </w:pPr>
    </w:p>
    <w:p w14:paraId="5617A21F" w14:textId="70555A3F" w:rsidR="00B914DC" w:rsidRPr="00883F75" w:rsidRDefault="00B914DC" w:rsidP="00B914DC">
      <w:pPr>
        <w:jc w:val="both"/>
        <w:rPr>
          <w:bCs/>
          <w:color w:val="000000"/>
        </w:rPr>
      </w:pPr>
      <w:r w:rsidRPr="00883F75">
        <w:rPr>
          <w:color w:val="000000"/>
        </w:rPr>
        <w:t xml:space="preserve">Jautājums izskatīts </w:t>
      </w:r>
      <w:r w:rsidRPr="00883F75">
        <w:rPr>
          <w:bCs/>
          <w:color w:val="000000"/>
        </w:rPr>
        <w:t>Tautsaimniecības un attīstības komitejā 2022.</w:t>
      </w:r>
      <w:r>
        <w:rPr>
          <w:bCs/>
          <w:color w:val="000000"/>
        </w:rPr>
        <w:t xml:space="preserve"> </w:t>
      </w:r>
      <w:r w:rsidRPr="00883F75">
        <w:rPr>
          <w:bCs/>
          <w:color w:val="000000"/>
        </w:rPr>
        <w:t xml:space="preserve">gada </w:t>
      </w:r>
      <w:r w:rsidR="00D12AC1">
        <w:rPr>
          <w:bCs/>
          <w:color w:val="000000"/>
        </w:rPr>
        <w:t>20. jūnijā</w:t>
      </w:r>
      <w:r w:rsidRPr="00883F75">
        <w:rPr>
          <w:bCs/>
          <w:color w:val="000000"/>
        </w:rPr>
        <w:t>.</w:t>
      </w:r>
    </w:p>
    <w:p w14:paraId="63B35F51" w14:textId="6706B5F5" w:rsidR="00B914DC" w:rsidRDefault="00B914DC" w:rsidP="00B914DC">
      <w:pPr>
        <w:jc w:val="both"/>
        <w:rPr>
          <w:bCs/>
          <w:color w:val="000000"/>
        </w:rPr>
      </w:pPr>
      <w:r>
        <w:rPr>
          <w:bCs/>
          <w:color w:val="000000"/>
        </w:rPr>
        <w:t>Jautā Viesturs Reinfelds.</w:t>
      </w:r>
    </w:p>
    <w:p w14:paraId="735CA161" w14:textId="36EEDEE9" w:rsidR="00B914DC" w:rsidRDefault="00B914DC" w:rsidP="00B914DC">
      <w:pPr>
        <w:jc w:val="both"/>
        <w:rPr>
          <w:bCs/>
          <w:color w:val="000000"/>
        </w:rPr>
      </w:pPr>
      <w:r>
        <w:rPr>
          <w:bCs/>
          <w:color w:val="000000"/>
        </w:rPr>
        <w:t xml:space="preserve">Atbild </w:t>
      </w:r>
      <w:r w:rsidR="00B55750">
        <w:rPr>
          <w:bCs/>
          <w:color w:val="000000"/>
        </w:rPr>
        <w:t>Ivars Gorskis</w:t>
      </w:r>
      <w:r>
        <w:rPr>
          <w:bCs/>
          <w:color w:val="000000"/>
        </w:rPr>
        <w:t>.</w:t>
      </w:r>
    </w:p>
    <w:p w14:paraId="2E75768E" w14:textId="2A0D6091" w:rsidR="00B55750" w:rsidRDefault="00B55750" w:rsidP="00B914DC">
      <w:pPr>
        <w:jc w:val="both"/>
        <w:rPr>
          <w:color w:val="000000"/>
        </w:rPr>
      </w:pPr>
      <w:r>
        <w:rPr>
          <w:color w:val="000000"/>
        </w:rPr>
        <w:t xml:space="preserve">Edgars </w:t>
      </w:r>
      <w:proofErr w:type="spellStart"/>
      <w:r>
        <w:rPr>
          <w:color w:val="000000"/>
        </w:rPr>
        <w:t>Gaigalis</w:t>
      </w:r>
      <w:proofErr w:type="spellEnd"/>
      <w:r>
        <w:rPr>
          <w:color w:val="000000"/>
        </w:rPr>
        <w:t xml:space="preserve"> izsaka priekšlikumu 1.punktā mainīt vārdu no ’’kurš’’ uz ‘’kas’’</w:t>
      </w:r>
      <w:r w:rsidR="00C64DEB">
        <w:rPr>
          <w:color w:val="000000"/>
        </w:rPr>
        <w:t>,</w:t>
      </w:r>
      <w:r>
        <w:rPr>
          <w:color w:val="000000"/>
        </w:rPr>
        <w:t xml:space="preserve"> iesaka izslēgt 4.punktu.</w:t>
      </w:r>
    </w:p>
    <w:p w14:paraId="5E3E6275" w14:textId="6FDB0E8B" w:rsidR="00C64DEB" w:rsidRDefault="00C64DEB" w:rsidP="00B914DC">
      <w:pPr>
        <w:jc w:val="both"/>
        <w:rPr>
          <w:color w:val="000000"/>
        </w:rPr>
      </w:pPr>
      <w:r>
        <w:rPr>
          <w:color w:val="000000"/>
        </w:rPr>
        <w:t>Atbild Ivars Gorskis.</w:t>
      </w:r>
    </w:p>
    <w:p w14:paraId="601FAEB4" w14:textId="6B742952" w:rsidR="00B55750" w:rsidRDefault="00B55750" w:rsidP="00B914DC">
      <w:pPr>
        <w:jc w:val="both"/>
        <w:rPr>
          <w:color w:val="000000"/>
        </w:rPr>
      </w:pPr>
      <w:r>
        <w:rPr>
          <w:color w:val="000000"/>
        </w:rPr>
        <w:t>Jautā Viesturs Reinfelds.</w:t>
      </w:r>
    </w:p>
    <w:p w14:paraId="626226E6" w14:textId="615D1652" w:rsidR="00B55750" w:rsidRDefault="00B55750" w:rsidP="00B914DC">
      <w:pPr>
        <w:jc w:val="both"/>
        <w:rPr>
          <w:color w:val="000000"/>
        </w:rPr>
      </w:pPr>
      <w:r>
        <w:rPr>
          <w:color w:val="000000"/>
        </w:rPr>
        <w:t>Atbild Guntis Safranovičs.</w:t>
      </w:r>
    </w:p>
    <w:p w14:paraId="74FF568C" w14:textId="0053BF09" w:rsidR="00B914DC" w:rsidRPr="00883F75" w:rsidRDefault="00B914DC" w:rsidP="00B914DC">
      <w:pPr>
        <w:jc w:val="both"/>
        <w:rPr>
          <w:bCs/>
          <w:color w:val="000000"/>
        </w:rPr>
      </w:pPr>
      <w:r>
        <w:rPr>
          <w:bCs/>
          <w:color w:val="000000"/>
        </w:rPr>
        <w:t>Balsojums par lēmuma projektu</w:t>
      </w:r>
      <w:r w:rsidR="00B55750">
        <w:rPr>
          <w:bCs/>
          <w:color w:val="000000"/>
        </w:rPr>
        <w:t xml:space="preserve"> ar precizējumiem</w:t>
      </w:r>
      <w:r>
        <w:rPr>
          <w:bCs/>
          <w:color w:val="000000"/>
        </w:rPr>
        <w:t>.</w:t>
      </w:r>
    </w:p>
    <w:p w14:paraId="02A83B50" w14:textId="2B3D9D6B" w:rsidR="00B914DC" w:rsidRPr="00534815" w:rsidRDefault="00B914DC" w:rsidP="00B914DC">
      <w:pPr>
        <w:autoSpaceDE w:val="0"/>
        <w:adjustRightInd w:val="0"/>
        <w:jc w:val="both"/>
      </w:pPr>
      <w:r w:rsidRPr="00883F75">
        <w:rPr>
          <w:color w:val="000000"/>
        </w:rPr>
        <w:t>Atklāti</w:t>
      </w:r>
      <w:r w:rsidRPr="00883F75">
        <w:t xml:space="preserve"> balsojot: </w:t>
      </w:r>
      <w:r w:rsidR="00D12AC1">
        <w:t xml:space="preserve">PAR – 13 (Ģirts Ante, </w:t>
      </w:r>
      <w:r w:rsidR="00D12AC1">
        <w:rPr>
          <w:bCs/>
          <w:lang w:eastAsia="et-EE"/>
        </w:rPr>
        <w:t xml:space="preserve">Kristīne Briede, Sarmīte Dude, Andris Podvinskis, Māris Feldmanis, Edgars </w:t>
      </w:r>
      <w:proofErr w:type="spellStart"/>
      <w:r w:rsidR="00D12AC1">
        <w:rPr>
          <w:bCs/>
          <w:lang w:eastAsia="et-EE"/>
        </w:rPr>
        <w:t>Gaigalis</w:t>
      </w:r>
      <w:proofErr w:type="spellEnd"/>
      <w:r w:rsidR="00D12AC1">
        <w:rPr>
          <w:bCs/>
          <w:lang w:eastAsia="et-EE"/>
        </w:rPr>
        <w:t xml:space="preserve">, Ivars Gorskis, Linda </w:t>
      </w:r>
      <w:proofErr w:type="spellStart"/>
      <w:r w:rsidR="00D12AC1">
        <w:rPr>
          <w:bCs/>
          <w:lang w:eastAsia="et-EE"/>
        </w:rPr>
        <w:t>Karloviča</w:t>
      </w:r>
      <w:proofErr w:type="spellEnd"/>
      <w:r w:rsidR="00D12AC1">
        <w:rPr>
          <w:bCs/>
          <w:lang w:eastAsia="et-EE"/>
        </w:rPr>
        <w:t xml:space="preserve">, Edgars Laimiņš, Sanita Olševska, Viesturs Reinfelds, Dace Reinika, Guntis Safranovičs), </w:t>
      </w:r>
      <w:r w:rsidR="00D12AC1">
        <w:rPr>
          <w:bCs/>
        </w:rPr>
        <w:t xml:space="preserve">PRET – nav, ATTURAS – nav, </w:t>
      </w:r>
      <w:r w:rsidRPr="00534815">
        <w:t>Dobeles novada dome NOLEMJ:</w:t>
      </w:r>
    </w:p>
    <w:p w14:paraId="0AF828AF" w14:textId="33A03FF7" w:rsidR="00B914DC" w:rsidRDefault="00B914DC" w:rsidP="00B914DC">
      <w:pPr>
        <w:jc w:val="both"/>
        <w:rPr>
          <w:b/>
          <w:bCs/>
        </w:rPr>
      </w:pPr>
      <w:r w:rsidRPr="00883F75">
        <w:rPr>
          <w:b/>
          <w:color w:val="000000"/>
        </w:rPr>
        <w:t>Pieņemt lēmumu</w:t>
      </w:r>
      <w:r w:rsidRPr="00883F75">
        <w:rPr>
          <w:color w:val="000000"/>
        </w:rPr>
        <w:t xml:space="preserve"> </w:t>
      </w:r>
      <w:r w:rsidRPr="00883F75">
        <w:rPr>
          <w:b/>
          <w:color w:val="000000"/>
        </w:rPr>
        <w:t>Nr.</w:t>
      </w:r>
      <w:r w:rsidR="00D12AC1">
        <w:rPr>
          <w:b/>
          <w:color w:val="000000"/>
        </w:rPr>
        <w:t>338/11</w:t>
      </w:r>
      <w:r w:rsidRPr="00883F75">
        <w:rPr>
          <w:color w:val="000000"/>
        </w:rPr>
        <w:t xml:space="preserve"> </w:t>
      </w:r>
      <w:r w:rsidR="00D12AC1" w:rsidRPr="00D12AC1">
        <w:rPr>
          <w:b/>
          <w:bCs/>
          <w:color w:val="000000"/>
        </w:rPr>
        <w:t>’’</w:t>
      </w:r>
      <w:r w:rsidR="00D12AC1" w:rsidRPr="00D12AC1">
        <w:rPr>
          <w:b/>
          <w:bCs/>
        </w:rPr>
        <w:t>Par Dobeles novada pašvaldības mantas ieguldīšanu SIA ’’Dobeles un apkārtnes slimnīca” pamatkapitālā’’</w:t>
      </w:r>
      <w:r w:rsidRPr="00D12AC1">
        <w:rPr>
          <w:b/>
          <w:bCs/>
        </w:rPr>
        <w:t>.</w:t>
      </w:r>
    </w:p>
    <w:p w14:paraId="6D3D7307" w14:textId="77777777" w:rsidR="00B914DC" w:rsidRDefault="00B914DC" w:rsidP="00B914DC">
      <w:pPr>
        <w:jc w:val="both"/>
        <w:rPr>
          <w:color w:val="000000"/>
        </w:rPr>
      </w:pPr>
      <w:r w:rsidRPr="00883F75">
        <w:rPr>
          <w:color w:val="000000"/>
        </w:rPr>
        <w:t>Lēmums pievienots protokolam.</w:t>
      </w:r>
    </w:p>
    <w:p w14:paraId="4971999F" w14:textId="6F2312F0" w:rsidR="00D053A3" w:rsidRDefault="00D053A3" w:rsidP="00810DC3">
      <w:pPr>
        <w:jc w:val="center"/>
        <w:rPr>
          <w:iCs/>
          <w:color w:val="000000"/>
        </w:rPr>
      </w:pPr>
    </w:p>
    <w:p w14:paraId="2F9A81B1" w14:textId="556E2A8E" w:rsidR="00434BEC" w:rsidRDefault="00434BEC" w:rsidP="00810DC3">
      <w:pPr>
        <w:jc w:val="center"/>
        <w:rPr>
          <w:iCs/>
          <w:color w:val="000000"/>
        </w:rPr>
      </w:pPr>
    </w:p>
    <w:p w14:paraId="7E637FD2" w14:textId="4A2B8D41" w:rsidR="00434BEC" w:rsidRDefault="00434BEC" w:rsidP="00810DC3">
      <w:pPr>
        <w:jc w:val="center"/>
        <w:rPr>
          <w:iCs/>
          <w:color w:val="000000"/>
        </w:rPr>
      </w:pPr>
    </w:p>
    <w:p w14:paraId="03D6DB19" w14:textId="649FF172" w:rsidR="00434BEC" w:rsidRDefault="00434BEC" w:rsidP="00810DC3">
      <w:pPr>
        <w:jc w:val="center"/>
        <w:rPr>
          <w:iCs/>
          <w:color w:val="000000"/>
        </w:rPr>
      </w:pPr>
    </w:p>
    <w:p w14:paraId="66FE986D" w14:textId="77777777" w:rsidR="00434BEC" w:rsidRPr="0009639A" w:rsidRDefault="00434BEC" w:rsidP="00810DC3">
      <w:pPr>
        <w:jc w:val="center"/>
        <w:rPr>
          <w:iCs/>
          <w:color w:val="000000"/>
        </w:rPr>
      </w:pPr>
    </w:p>
    <w:p w14:paraId="378EE5B8" w14:textId="77777777" w:rsidR="00A31193" w:rsidRDefault="00A31193" w:rsidP="0009639A">
      <w:pPr>
        <w:jc w:val="center"/>
        <w:rPr>
          <w:color w:val="000000"/>
        </w:rPr>
      </w:pPr>
    </w:p>
    <w:p w14:paraId="70A5A550" w14:textId="57914C0C" w:rsidR="00A31193" w:rsidRDefault="00A31193" w:rsidP="0009639A">
      <w:pPr>
        <w:jc w:val="center"/>
        <w:rPr>
          <w:color w:val="000000"/>
        </w:rPr>
      </w:pPr>
    </w:p>
    <w:p w14:paraId="7C1F43FE" w14:textId="71B7A334" w:rsidR="00A64706" w:rsidRDefault="00A64706" w:rsidP="0009639A">
      <w:pPr>
        <w:jc w:val="center"/>
        <w:rPr>
          <w:color w:val="000000"/>
        </w:rPr>
      </w:pPr>
    </w:p>
    <w:p w14:paraId="2CFCE3F9" w14:textId="7CC29873" w:rsidR="00A64706" w:rsidRDefault="00A64706" w:rsidP="0009639A">
      <w:pPr>
        <w:jc w:val="center"/>
        <w:rPr>
          <w:color w:val="000000"/>
        </w:rPr>
      </w:pPr>
    </w:p>
    <w:p w14:paraId="505F818A" w14:textId="7AF97E72" w:rsidR="00A64706" w:rsidRDefault="00A64706" w:rsidP="0009639A">
      <w:pPr>
        <w:jc w:val="center"/>
        <w:rPr>
          <w:color w:val="000000"/>
        </w:rPr>
      </w:pPr>
    </w:p>
    <w:p w14:paraId="5074CA28" w14:textId="2B7C4C5B" w:rsidR="00A64706" w:rsidRDefault="00A64706" w:rsidP="0009639A">
      <w:pPr>
        <w:jc w:val="center"/>
        <w:rPr>
          <w:color w:val="000000"/>
        </w:rPr>
      </w:pPr>
    </w:p>
    <w:p w14:paraId="5A8A0125" w14:textId="7B5ACA38" w:rsidR="00A64706" w:rsidRDefault="00A64706" w:rsidP="0009639A">
      <w:pPr>
        <w:jc w:val="center"/>
        <w:rPr>
          <w:color w:val="000000"/>
        </w:rPr>
      </w:pPr>
    </w:p>
    <w:p w14:paraId="650CC81E" w14:textId="77777777" w:rsidR="00A64706" w:rsidRDefault="00A64706" w:rsidP="0009639A">
      <w:pPr>
        <w:jc w:val="center"/>
        <w:rPr>
          <w:color w:val="000000"/>
        </w:rPr>
      </w:pPr>
    </w:p>
    <w:p w14:paraId="761ED7B8" w14:textId="000F93CC" w:rsidR="0009639A" w:rsidRPr="00883F75" w:rsidRDefault="00D053A3" w:rsidP="0009639A">
      <w:pPr>
        <w:jc w:val="center"/>
        <w:rPr>
          <w:b/>
          <w:u w:val="single"/>
        </w:rPr>
      </w:pPr>
      <w:r>
        <w:rPr>
          <w:color w:val="000000"/>
        </w:rPr>
        <w:lastRenderedPageBreak/>
        <w:t>6</w:t>
      </w:r>
      <w:r w:rsidR="009924F1">
        <w:rPr>
          <w:color w:val="000000"/>
        </w:rPr>
        <w:t>8</w:t>
      </w:r>
      <w:r w:rsidR="0009639A" w:rsidRPr="00883F75">
        <w:rPr>
          <w:color w:val="000000"/>
        </w:rPr>
        <w:t>.§</w:t>
      </w:r>
    </w:p>
    <w:p w14:paraId="169C51FB" w14:textId="4F811FC2" w:rsidR="000468C1" w:rsidRPr="000468C1" w:rsidRDefault="00B914DC" w:rsidP="00593CCF">
      <w:pPr>
        <w:jc w:val="center"/>
        <w:rPr>
          <w:rFonts w:eastAsia="Calibri"/>
          <w:b/>
          <w:bCs/>
          <w:lang w:eastAsia="en-US"/>
        </w:rPr>
      </w:pPr>
      <w:r>
        <w:rPr>
          <w:rFonts w:eastAsiaTheme="minorHAnsi" w:cstheme="minorBidi"/>
          <w:b/>
          <w:bCs/>
          <w:lang w:eastAsia="en-US"/>
        </w:rPr>
        <w:t>Domes priekšsēdētāja informācija deputātiem</w:t>
      </w:r>
    </w:p>
    <w:p w14:paraId="698A3FCC" w14:textId="7B0EFFCA" w:rsidR="0009639A" w:rsidRDefault="0009639A" w:rsidP="0009639A">
      <w:pPr>
        <w:jc w:val="center"/>
        <w:rPr>
          <w:i/>
          <w:color w:val="000000"/>
        </w:rPr>
      </w:pPr>
      <w:r w:rsidRPr="00883F75">
        <w:rPr>
          <w:b/>
          <w:noProof/>
          <w:color w:val="000000"/>
        </w:rPr>
        <mc:AlternateContent>
          <mc:Choice Requires="wps">
            <w:drawing>
              <wp:anchor distT="0" distB="0" distL="114300" distR="114300" simplePos="0" relativeHeight="251879424" behindDoc="0" locked="0" layoutInCell="1" allowOverlap="1" wp14:anchorId="77BE6C3E" wp14:editId="5F4B7F62">
                <wp:simplePos x="0" y="0"/>
                <wp:positionH relativeFrom="column">
                  <wp:posOffset>-61595</wp:posOffset>
                </wp:positionH>
                <wp:positionV relativeFrom="paragraph">
                  <wp:posOffset>-1905</wp:posOffset>
                </wp:positionV>
                <wp:extent cx="5892800" cy="0"/>
                <wp:effectExtent l="0" t="0" r="0" b="0"/>
                <wp:wrapNone/>
                <wp:docPr id="10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728F3D" id="AutoShape 1126" o:spid="_x0000_s1026" type="#_x0000_t32" style="position:absolute;margin-left:-4.85pt;margin-top:-.15pt;width:464pt;height:0;flip:y;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700CD2">
        <w:rPr>
          <w:i/>
          <w:color w:val="000000"/>
        </w:rPr>
        <w:t>I.Gorskis</w:t>
      </w:r>
      <w:proofErr w:type="spellEnd"/>
      <w:r w:rsidRPr="00883F75">
        <w:rPr>
          <w:i/>
          <w:color w:val="000000"/>
        </w:rPr>
        <w:t>)</w:t>
      </w:r>
    </w:p>
    <w:p w14:paraId="77BDC40B" w14:textId="7E09C30B" w:rsidR="00A41309" w:rsidRDefault="00A41309" w:rsidP="0009639A">
      <w:pPr>
        <w:jc w:val="center"/>
        <w:rPr>
          <w:i/>
          <w:color w:val="000000"/>
        </w:rPr>
      </w:pPr>
    </w:p>
    <w:p w14:paraId="578C7F38" w14:textId="77777777" w:rsidR="00A57F37" w:rsidRDefault="00A57F37" w:rsidP="0009639A">
      <w:pPr>
        <w:jc w:val="center"/>
        <w:rPr>
          <w:i/>
          <w:color w:val="000000"/>
        </w:rPr>
      </w:pPr>
    </w:p>
    <w:p w14:paraId="0A9A04AE" w14:textId="51B22B1A" w:rsidR="00A41309" w:rsidRDefault="00A41309" w:rsidP="008A0090">
      <w:pPr>
        <w:jc w:val="center"/>
        <w:rPr>
          <w:iCs/>
          <w:color w:val="000000"/>
        </w:rPr>
      </w:pPr>
    </w:p>
    <w:p w14:paraId="1B0CE424" w14:textId="77777777" w:rsidR="00926FEF" w:rsidRDefault="00941FE3" w:rsidP="00926FEF">
      <w:pPr>
        <w:jc w:val="both"/>
        <w:rPr>
          <w:iCs/>
          <w:color w:val="000000"/>
        </w:rPr>
      </w:pPr>
      <w:r>
        <w:rPr>
          <w:iCs/>
          <w:color w:val="000000"/>
        </w:rPr>
        <w:t xml:space="preserve">Ivars Gorskis informē </w:t>
      </w:r>
      <w:r w:rsidR="00926FEF">
        <w:rPr>
          <w:iCs/>
          <w:color w:val="000000"/>
        </w:rPr>
        <w:t>:</w:t>
      </w:r>
    </w:p>
    <w:p w14:paraId="7119CB6D" w14:textId="43E2E8DD" w:rsidR="00926FEF" w:rsidRDefault="00926FEF" w:rsidP="00E91EB9">
      <w:pPr>
        <w:pStyle w:val="Sarakstarindkopa"/>
        <w:numPr>
          <w:ilvl w:val="0"/>
          <w:numId w:val="92"/>
        </w:numPr>
        <w:jc w:val="both"/>
        <w:rPr>
          <w:iCs/>
          <w:color w:val="000000"/>
        </w:rPr>
      </w:pPr>
      <w:r>
        <w:rPr>
          <w:iCs/>
          <w:color w:val="000000"/>
        </w:rPr>
        <w:t>par koka iestādīšanu par godu karalienes Elizabetes II 70 valdīšanas gadiem Lielbritānijā,</w:t>
      </w:r>
    </w:p>
    <w:p w14:paraId="730C39E7" w14:textId="724D4D49" w:rsidR="00926FEF" w:rsidRDefault="00926FEF" w:rsidP="00E91EB9">
      <w:pPr>
        <w:pStyle w:val="Sarakstarindkopa"/>
        <w:numPr>
          <w:ilvl w:val="0"/>
          <w:numId w:val="92"/>
        </w:numPr>
        <w:jc w:val="both"/>
        <w:rPr>
          <w:iCs/>
          <w:color w:val="000000"/>
        </w:rPr>
      </w:pPr>
      <w:r>
        <w:rPr>
          <w:iCs/>
          <w:color w:val="000000"/>
        </w:rPr>
        <w:t>par Akmen</w:t>
      </w:r>
      <w:r w:rsidR="00D13170">
        <w:rPr>
          <w:iCs/>
          <w:color w:val="000000"/>
        </w:rPr>
        <w:t>es pašvaldības  attīstības un plānošanas nodaļas pārstāvju vizīti Dobelē</w:t>
      </w:r>
      <w:r w:rsidR="008508D8">
        <w:rPr>
          <w:iCs/>
          <w:color w:val="000000"/>
        </w:rPr>
        <w:t>,</w:t>
      </w:r>
    </w:p>
    <w:p w14:paraId="19BF180A" w14:textId="77A067A6" w:rsidR="00926FEF" w:rsidRDefault="00926FEF" w:rsidP="00E91EB9">
      <w:pPr>
        <w:pStyle w:val="Sarakstarindkopa"/>
        <w:numPr>
          <w:ilvl w:val="0"/>
          <w:numId w:val="92"/>
        </w:numPr>
        <w:jc w:val="both"/>
        <w:rPr>
          <w:iCs/>
          <w:color w:val="000000"/>
        </w:rPr>
      </w:pPr>
      <w:r>
        <w:rPr>
          <w:iCs/>
          <w:color w:val="000000"/>
        </w:rPr>
        <w:t>par izlaidumu svinēšanu Dobeles novada skolās,</w:t>
      </w:r>
    </w:p>
    <w:p w14:paraId="5FB54FA0" w14:textId="143740BC" w:rsidR="00926FEF" w:rsidRDefault="00926FEF" w:rsidP="00E91EB9">
      <w:pPr>
        <w:pStyle w:val="Sarakstarindkopa"/>
        <w:numPr>
          <w:ilvl w:val="0"/>
          <w:numId w:val="92"/>
        </w:numPr>
        <w:jc w:val="both"/>
        <w:rPr>
          <w:iCs/>
          <w:color w:val="000000"/>
        </w:rPr>
      </w:pPr>
      <w:r>
        <w:rPr>
          <w:iCs/>
          <w:color w:val="000000"/>
        </w:rPr>
        <w:t>par Tukumā noslēgto sadarbības līgumu ar Latvijas Universitāti,</w:t>
      </w:r>
    </w:p>
    <w:p w14:paraId="3DF6A97C" w14:textId="10B8E541" w:rsidR="00D13170" w:rsidRDefault="00941FE3" w:rsidP="00E91EB9">
      <w:pPr>
        <w:pStyle w:val="Sarakstarindkopa"/>
        <w:numPr>
          <w:ilvl w:val="0"/>
          <w:numId w:val="92"/>
        </w:numPr>
        <w:jc w:val="both"/>
        <w:rPr>
          <w:iCs/>
          <w:color w:val="000000"/>
        </w:rPr>
      </w:pPr>
      <w:r w:rsidRPr="00926FEF">
        <w:rPr>
          <w:iCs/>
          <w:color w:val="000000"/>
        </w:rPr>
        <w:t xml:space="preserve">par Saules parka un </w:t>
      </w:r>
      <w:proofErr w:type="spellStart"/>
      <w:r w:rsidRPr="00926FEF">
        <w:rPr>
          <w:iCs/>
          <w:color w:val="000000"/>
        </w:rPr>
        <w:t>multifunkcionālās</w:t>
      </w:r>
      <w:proofErr w:type="spellEnd"/>
      <w:r w:rsidRPr="00926FEF">
        <w:rPr>
          <w:iCs/>
          <w:color w:val="000000"/>
        </w:rPr>
        <w:t xml:space="preserve"> asfaltētās </w:t>
      </w:r>
      <w:proofErr w:type="spellStart"/>
      <w:r w:rsidRPr="00926FEF">
        <w:rPr>
          <w:iCs/>
          <w:color w:val="000000"/>
        </w:rPr>
        <w:t>velotrases</w:t>
      </w:r>
      <w:proofErr w:type="spellEnd"/>
      <w:r w:rsidRPr="00926FEF">
        <w:rPr>
          <w:iCs/>
          <w:color w:val="000000"/>
        </w:rPr>
        <w:t xml:space="preserve"> atklāšanu 18. jūnijā Dobelē, </w:t>
      </w:r>
    </w:p>
    <w:p w14:paraId="433D2968" w14:textId="77777777" w:rsidR="00D13170" w:rsidRDefault="00D13170" w:rsidP="00E91EB9">
      <w:pPr>
        <w:pStyle w:val="Sarakstarindkopa"/>
        <w:numPr>
          <w:ilvl w:val="0"/>
          <w:numId w:val="92"/>
        </w:numPr>
        <w:jc w:val="both"/>
        <w:rPr>
          <w:iCs/>
          <w:color w:val="000000"/>
        </w:rPr>
      </w:pPr>
      <w:r w:rsidRPr="00926FEF">
        <w:rPr>
          <w:iCs/>
          <w:color w:val="000000"/>
        </w:rPr>
        <w:t xml:space="preserve">par Latvijas pašvaldību sporta veterānu sporta spēlēm Bauskā 18. un 19. jūnijā, </w:t>
      </w:r>
    </w:p>
    <w:p w14:paraId="3B2C5E82" w14:textId="1C6A658E" w:rsidR="00A41309" w:rsidRDefault="00941FE3" w:rsidP="00E91EB9">
      <w:pPr>
        <w:pStyle w:val="Sarakstarindkopa"/>
        <w:numPr>
          <w:ilvl w:val="0"/>
          <w:numId w:val="92"/>
        </w:numPr>
        <w:jc w:val="both"/>
        <w:rPr>
          <w:iCs/>
          <w:color w:val="000000"/>
        </w:rPr>
      </w:pPr>
      <w:r w:rsidRPr="00926FEF">
        <w:rPr>
          <w:iCs/>
          <w:color w:val="000000"/>
        </w:rPr>
        <w:t xml:space="preserve">plānoto vizīti Jonišķu rajonā, </w:t>
      </w:r>
    </w:p>
    <w:p w14:paraId="38C6CC35" w14:textId="00AD2C05" w:rsidR="00D13170" w:rsidRPr="00926FEF" w:rsidRDefault="00D13170" w:rsidP="00E91EB9">
      <w:pPr>
        <w:pStyle w:val="Sarakstarindkopa"/>
        <w:numPr>
          <w:ilvl w:val="0"/>
          <w:numId w:val="92"/>
        </w:numPr>
        <w:jc w:val="both"/>
        <w:rPr>
          <w:iCs/>
          <w:color w:val="000000"/>
        </w:rPr>
      </w:pPr>
      <w:r>
        <w:rPr>
          <w:iCs/>
          <w:color w:val="000000"/>
        </w:rPr>
        <w:t>par plānoto vizīti Igaunijā.</w:t>
      </w:r>
    </w:p>
    <w:p w14:paraId="1D90B6DD" w14:textId="53C40BA2" w:rsidR="00A41309" w:rsidRDefault="00A41309" w:rsidP="00926FEF">
      <w:pPr>
        <w:jc w:val="both"/>
        <w:rPr>
          <w:iCs/>
          <w:color w:val="000000"/>
        </w:rPr>
      </w:pPr>
    </w:p>
    <w:p w14:paraId="22FF2D68" w14:textId="07D3181C" w:rsidR="00A41309" w:rsidRDefault="00A41309" w:rsidP="008A0090">
      <w:pPr>
        <w:jc w:val="center"/>
        <w:rPr>
          <w:iCs/>
          <w:color w:val="000000"/>
        </w:rPr>
      </w:pPr>
    </w:p>
    <w:p w14:paraId="48509FAC" w14:textId="580A577C" w:rsidR="00B914DC" w:rsidRDefault="00B914DC" w:rsidP="008A0090">
      <w:pPr>
        <w:jc w:val="center"/>
        <w:rPr>
          <w:iCs/>
          <w:color w:val="000000"/>
        </w:rPr>
      </w:pPr>
    </w:p>
    <w:p w14:paraId="1FCB0D43" w14:textId="4BC87551" w:rsidR="00B914DC" w:rsidRDefault="00B914DC" w:rsidP="008A0090">
      <w:pPr>
        <w:jc w:val="center"/>
        <w:rPr>
          <w:iCs/>
          <w:color w:val="000000"/>
        </w:rPr>
      </w:pPr>
    </w:p>
    <w:p w14:paraId="6449842F" w14:textId="7360DE28" w:rsidR="00B914DC" w:rsidRDefault="00B914DC" w:rsidP="008A0090">
      <w:pPr>
        <w:jc w:val="center"/>
        <w:rPr>
          <w:iCs/>
          <w:color w:val="000000"/>
        </w:rPr>
      </w:pPr>
    </w:p>
    <w:p w14:paraId="663791A0" w14:textId="7CDA92F2" w:rsidR="00B914DC" w:rsidRDefault="00B914DC" w:rsidP="008A0090">
      <w:pPr>
        <w:jc w:val="center"/>
        <w:rPr>
          <w:iCs/>
          <w:color w:val="000000"/>
        </w:rPr>
      </w:pPr>
    </w:p>
    <w:p w14:paraId="6844365D" w14:textId="1BE66FB8" w:rsidR="00B914DC" w:rsidRDefault="00B914DC" w:rsidP="008A0090">
      <w:pPr>
        <w:jc w:val="center"/>
        <w:rPr>
          <w:iCs/>
          <w:color w:val="000000"/>
        </w:rPr>
      </w:pPr>
    </w:p>
    <w:p w14:paraId="7258A8D4" w14:textId="4E51B5B1" w:rsidR="00B914DC" w:rsidRDefault="00B914DC" w:rsidP="008A0090">
      <w:pPr>
        <w:jc w:val="center"/>
        <w:rPr>
          <w:iCs/>
          <w:color w:val="000000"/>
        </w:rPr>
      </w:pPr>
    </w:p>
    <w:p w14:paraId="7D3DC022" w14:textId="4500DD6D" w:rsidR="00B914DC" w:rsidRDefault="00B914DC" w:rsidP="008A0090">
      <w:pPr>
        <w:jc w:val="center"/>
        <w:rPr>
          <w:iCs/>
          <w:color w:val="000000"/>
        </w:rPr>
      </w:pPr>
    </w:p>
    <w:p w14:paraId="4D3B68DA" w14:textId="7B324D41" w:rsidR="00B914DC" w:rsidRDefault="00B914DC" w:rsidP="008A0090">
      <w:pPr>
        <w:jc w:val="center"/>
        <w:rPr>
          <w:iCs/>
          <w:color w:val="000000"/>
        </w:rPr>
      </w:pPr>
    </w:p>
    <w:p w14:paraId="53CAC38D" w14:textId="24BCEBB0" w:rsidR="00B914DC" w:rsidRDefault="00B914DC" w:rsidP="008A0090">
      <w:pPr>
        <w:jc w:val="center"/>
        <w:rPr>
          <w:iCs/>
          <w:color w:val="000000"/>
        </w:rPr>
      </w:pPr>
    </w:p>
    <w:p w14:paraId="42D21BD4" w14:textId="62C5F784" w:rsidR="006D53C8" w:rsidRPr="00883F75" w:rsidRDefault="006D53C8" w:rsidP="00883F75">
      <w:pPr>
        <w:rPr>
          <w:color w:val="000000"/>
        </w:rPr>
      </w:pPr>
      <w:r w:rsidRPr="00883F75">
        <w:rPr>
          <w:color w:val="000000"/>
        </w:rPr>
        <w:t>Sēde slēgta plkst.</w:t>
      </w:r>
      <w:r w:rsidR="00FC43CD" w:rsidRPr="00883F75">
        <w:rPr>
          <w:color w:val="000000"/>
        </w:rPr>
        <w:t> </w:t>
      </w:r>
      <w:r w:rsidR="00750C02" w:rsidRPr="00883F75">
        <w:rPr>
          <w:color w:val="000000"/>
        </w:rPr>
        <w:t>1</w:t>
      </w:r>
      <w:r w:rsidR="00D3576E">
        <w:rPr>
          <w:color w:val="000000"/>
        </w:rPr>
        <w:t>8</w:t>
      </w:r>
      <w:r w:rsidR="00750C02" w:rsidRPr="00883F75">
        <w:rPr>
          <w:color w:val="000000"/>
        </w:rPr>
        <w:t>:</w:t>
      </w:r>
      <w:r w:rsidR="00D3576E">
        <w:rPr>
          <w:color w:val="000000"/>
        </w:rPr>
        <w:t>08</w:t>
      </w:r>
    </w:p>
    <w:p w14:paraId="56553E5B" w14:textId="3209077E" w:rsidR="006D53C8" w:rsidRPr="00883F75" w:rsidRDefault="006D53C8" w:rsidP="00883F75">
      <w:pPr>
        <w:rPr>
          <w:bCs/>
          <w:color w:val="000000"/>
          <w:lang w:eastAsia="et-EE"/>
        </w:rPr>
      </w:pPr>
      <w:r w:rsidRPr="00883F75">
        <w:rPr>
          <w:bCs/>
          <w:color w:val="000000"/>
          <w:lang w:eastAsia="et-EE"/>
        </w:rPr>
        <w:t>Nākamā novada domes sēde 202</w:t>
      </w:r>
      <w:r w:rsidR="001B45AE" w:rsidRPr="00883F75">
        <w:rPr>
          <w:bCs/>
          <w:color w:val="000000"/>
          <w:lang w:eastAsia="et-EE"/>
        </w:rPr>
        <w:t>2</w:t>
      </w:r>
      <w:r w:rsidRPr="00883F75">
        <w:rPr>
          <w:bCs/>
          <w:color w:val="000000"/>
          <w:lang w:eastAsia="et-EE"/>
        </w:rPr>
        <w:t>.</w:t>
      </w:r>
      <w:r w:rsidR="00FC43CD" w:rsidRPr="00883F75">
        <w:rPr>
          <w:bCs/>
          <w:color w:val="000000"/>
          <w:lang w:eastAsia="et-EE"/>
        </w:rPr>
        <w:t> </w:t>
      </w:r>
      <w:r w:rsidRPr="00883F75">
        <w:rPr>
          <w:bCs/>
          <w:color w:val="000000"/>
          <w:lang w:eastAsia="et-EE"/>
        </w:rPr>
        <w:t>gada.</w:t>
      </w:r>
      <w:r w:rsidR="00FC43CD" w:rsidRPr="00883F75">
        <w:rPr>
          <w:bCs/>
          <w:color w:val="000000"/>
          <w:lang w:eastAsia="et-EE"/>
        </w:rPr>
        <w:t> </w:t>
      </w:r>
      <w:r w:rsidR="00D3576E">
        <w:rPr>
          <w:bCs/>
          <w:color w:val="000000"/>
          <w:lang w:eastAsia="et-EE"/>
        </w:rPr>
        <w:t>28</w:t>
      </w:r>
      <w:r w:rsidR="0003007E">
        <w:rPr>
          <w:bCs/>
          <w:color w:val="000000"/>
          <w:lang w:eastAsia="et-EE"/>
        </w:rPr>
        <w:t>.</w:t>
      </w:r>
      <w:r w:rsidR="00AE3288">
        <w:rPr>
          <w:bCs/>
          <w:color w:val="000000"/>
          <w:lang w:eastAsia="et-EE"/>
        </w:rPr>
        <w:t xml:space="preserve"> jū</w:t>
      </w:r>
      <w:r w:rsidR="00D3576E">
        <w:rPr>
          <w:bCs/>
          <w:color w:val="000000"/>
          <w:lang w:eastAsia="et-EE"/>
        </w:rPr>
        <w:t>l</w:t>
      </w:r>
      <w:r w:rsidR="00AE3288">
        <w:rPr>
          <w:bCs/>
          <w:color w:val="000000"/>
          <w:lang w:eastAsia="et-EE"/>
        </w:rPr>
        <w:t>ijā</w:t>
      </w:r>
      <w:r w:rsidR="00CC1830">
        <w:rPr>
          <w:bCs/>
          <w:color w:val="000000"/>
          <w:lang w:eastAsia="et-EE"/>
        </w:rPr>
        <w:t xml:space="preserve">                                             </w:t>
      </w:r>
    </w:p>
    <w:p w14:paraId="55AE79AF" w14:textId="77777777" w:rsidR="003879C8" w:rsidRPr="00883F75" w:rsidRDefault="003879C8" w:rsidP="00883F75">
      <w:pPr>
        <w:rPr>
          <w:bCs/>
          <w:color w:val="000000"/>
          <w:lang w:eastAsia="et-EE"/>
        </w:rPr>
      </w:pPr>
    </w:p>
    <w:p w14:paraId="1F460992" w14:textId="77777777" w:rsidR="006D53C8" w:rsidRPr="00883F75" w:rsidRDefault="006D53C8" w:rsidP="00883F75">
      <w:pPr>
        <w:rPr>
          <w:bCs/>
          <w:color w:val="000000"/>
          <w:lang w:eastAsia="et-EE"/>
        </w:rPr>
      </w:pPr>
    </w:p>
    <w:p w14:paraId="120571BB" w14:textId="77777777" w:rsidR="006D53C8" w:rsidRPr="00883F75" w:rsidRDefault="006D53C8" w:rsidP="00883F75">
      <w:pPr>
        <w:rPr>
          <w:bCs/>
          <w:color w:val="000000"/>
          <w:lang w:eastAsia="et-EE"/>
        </w:rPr>
      </w:pPr>
      <w:r w:rsidRPr="00883F75">
        <w:rPr>
          <w:bCs/>
          <w:color w:val="000000"/>
          <w:lang w:eastAsia="et-EE"/>
        </w:rPr>
        <w:t>Sēdes vadītājs</w:t>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proofErr w:type="spellStart"/>
      <w:r w:rsidR="007C4702" w:rsidRPr="00883F75">
        <w:rPr>
          <w:bCs/>
          <w:color w:val="000000"/>
          <w:lang w:eastAsia="et-EE"/>
        </w:rPr>
        <w:t>I.Gorskis</w:t>
      </w:r>
      <w:proofErr w:type="spellEnd"/>
      <w:r w:rsidRPr="00883F75">
        <w:rPr>
          <w:bCs/>
          <w:color w:val="000000"/>
          <w:lang w:eastAsia="et-EE"/>
        </w:rPr>
        <w:t xml:space="preserve"> </w:t>
      </w:r>
    </w:p>
    <w:p w14:paraId="38B30FA8" w14:textId="07580411" w:rsidR="0051548A" w:rsidRDefault="006D53C8" w:rsidP="00C108CE">
      <w:pPr>
        <w:ind w:left="6480" w:firstLine="720"/>
        <w:rPr>
          <w:bCs/>
          <w:color w:val="000000"/>
          <w:lang w:eastAsia="et-EE"/>
        </w:rPr>
      </w:pPr>
      <w:r w:rsidRPr="00883F75">
        <w:rPr>
          <w:bCs/>
          <w:color w:val="000000"/>
          <w:lang w:eastAsia="et-EE"/>
        </w:rPr>
        <w:t>(</w:t>
      </w:r>
      <w:r w:rsidR="00D3576E">
        <w:rPr>
          <w:bCs/>
          <w:color w:val="000000"/>
          <w:lang w:eastAsia="et-EE"/>
        </w:rPr>
        <w:t>05</w:t>
      </w:r>
      <w:r w:rsidR="00BE6FB9" w:rsidRPr="00883F75">
        <w:rPr>
          <w:bCs/>
          <w:color w:val="000000"/>
          <w:lang w:eastAsia="et-EE"/>
        </w:rPr>
        <w:t>.</w:t>
      </w:r>
      <w:r w:rsidR="00620F92" w:rsidRPr="00883F75">
        <w:rPr>
          <w:bCs/>
          <w:color w:val="000000"/>
          <w:lang w:eastAsia="et-EE"/>
        </w:rPr>
        <w:t>0</w:t>
      </w:r>
      <w:r w:rsidR="00D3576E">
        <w:rPr>
          <w:bCs/>
          <w:color w:val="000000"/>
          <w:lang w:eastAsia="et-EE"/>
        </w:rPr>
        <w:t>7</w:t>
      </w:r>
      <w:r w:rsidRPr="00883F75">
        <w:rPr>
          <w:bCs/>
          <w:color w:val="000000"/>
          <w:lang w:eastAsia="et-EE"/>
        </w:rPr>
        <w:t>.202</w:t>
      </w:r>
      <w:r w:rsidR="00620F92" w:rsidRPr="00883F75">
        <w:rPr>
          <w:bCs/>
          <w:color w:val="000000"/>
          <w:lang w:eastAsia="et-EE"/>
        </w:rPr>
        <w:t>2</w:t>
      </w:r>
      <w:r w:rsidRPr="00883F75">
        <w:rPr>
          <w:bCs/>
          <w:color w:val="000000"/>
          <w:lang w:eastAsia="et-EE"/>
        </w:rPr>
        <w:t>.)</w:t>
      </w:r>
    </w:p>
    <w:p w14:paraId="2C24B45A" w14:textId="172798AB" w:rsidR="002E7118" w:rsidRDefault="002E7118" w:rsidP="00C108CE">
      <w:pPr>
        <w:ind w:left="6480" w:firstLine="720"/>
        <w:rPr>
          <w:bCs/>
          <w:color w:val="000000"/>
          <w:lang w:eastAsia="et-EE"/>
        </w:rPr>
      </w:pPr>
    </w:p>
    <w:p w14:paraId="4CF3CB75" w14:textId="3FD1161B" w:rsidR="007E1AB6" w:rsidRDefault="007E1AB6" w:rsidP="00C108CE">
      <w:pPr>
        <w:ind w:left="6480" w:firstLine="720"/>
        <w:rPr>
          <w:bCs/>
          <w:color w:val="000000"/>
          <w:lang w:eastAsia="et-EE"/>
        </w:rPr>
      </w:pPr>
    </w:p>
    <w:p w14:paraId="5349D20A" w14:textId="77777777" w:rsidR="007E1AB6" w:rsidRDefault="007E1AB6" w:rsidP="00C108CE">
      <w:pPr>
        <w:ind w:left="6480" w:firstLine="720"/>
        <w:rPr>
          <w:bCs/>
          <w:color w:val="000000"/>
          <w:lang w:eastAsia="et-EE"/>
        </w:rPr>
      </w:pPr>
    </w:p>
    <w:p w14:paraId="7908A019" w14:textId="77777777" w:rsidR="002E7118" w:rsidRPr="00883F75" w:rsidRDefault="002E7118" w:rsidP="00C108CE">
      <w:pPr>
        <w:ind w:left="6480" w:firstLine="720"/>
        <w:rPr>
          <w:bCs/>
          <w:color w:val="000000"/>
          <w:lang w:eastAsia="et-EE"/>
        </w:rPr>
      </w:pPr>
    </w:p>
    <w:p w14:paraId="452ECE9C" w14:textId="3231E7ED" w:rsidR="006D53C8" w:rsidRPr="00883F75" w:rsidRDefault="006D53C8" w:rsidP="00883F75">
      <w:pPr>
        <w:rPr>
          <w:bCs/>
          <w:color w:val="000000"/>
          <w:lang w:eastAsia="et-EE"/>
        </w:rPr>
      </w:pPr>
      <w:r w:rsidRPr="00883F75">
        <w:rPr>
          <w:bCs/>
          <w:color w:val="000000"/>
          <w:lang w:eastAsia="et-EE"/>
        </w:rPr>
        <w:t>Protokolēja</w:t>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proofErr w:type="spellStart"/>
      <w:r w:rsidR="00620F92" w:rsidRPr="00883F75">
        <w:rPr>
          <w:bCs/>
          <w:color w:val="000000"/>
          <w:lang w:eastAsia="et-EE"/>
        </w:rPr>
        <w:t>S.Eberte</w:t>
      </w:r>
      <w:proofErr w:type="spellEnd"/>
      <w:r w:rsidRPr="00883F75">
        <w:rPr>
          <w:bCs/>
          <w:color w:val="000000"/>
          <w:lang w:eastAsia="et-EE"/>
        </w:rPr>
        <w:t xml:space="preserve"> </w:t>
      </w:r>
    </w:p>
    <w:p w14:paraId="4B12DE42" w14:textId="6E04C03E" w:rsidR="00232E23" w:rsidRDefault="006D53C8" w:rsidP="00C108CE">
      <w:pPr>
        <w:ind w:left="6480" w:firstLine="720"/>
        <w:rPr>
          <w:bCs/>
          <w:color w:val="000000"/>
          <w:lang w:eastAsia="et-EE"/>
        </w:rPr>
      </w:pPr>
      <w:r w:rsidRPr="00883F75">
        <w:rPr>
          <w:bCs/>
          <w:color w:val="000000"/>
          <w:lang w:eastAsia="et-EE"/>
        </w:rPr>
        <w:t>(</w:t>
      </w:r>
      <w:r w:rsidR="0063244C">
        <w:rPr>
          <w:bCs/>
          <w:color w:val="000000"/>
          <w:lang w:eastAsia="et-EE"/>
        </w:rPr>
        <w:t>0</w:t>
      </w:r>
      <w:r w:rsidR="00D3576E">
        <w:rPr>
          <w:bCs/>
          <w:color w:val="000000"/>
          <w:lang w:eastAsia="et-EE"/>
        </w:rPr>
        <w:t>5</w:t>
      </w:r>
      <w:r w:rsidR="00BE6FB9" w:rsidRPr="00883F75">
        <w:rPr>
          <w:bCs/>
          <w:color w:val="000000"/>
          <w:lang w:eastAsia="et-EE"/>
        </w:rPr>
        <w:t>.</w:t>
      </w:r>
      <w:r w:rsidR="00620F92" w:rsidRPr="00883F75">
        <w:rPr>
          <w:bCs/>
          <w:color w:val="000000"/>
          <w:lang w:eastAsia="et-EE"/>
        </w:rPr>
        <w:t>0</w:t>
      </w:r>
      <w:r w:rsidR="0063244C">
        <w:rPr>
          <w:bCs/>
          <w:color w:val="000000"/>
          <w:lang w:eastAsia="et-EE"/>
        </w:rPr>
        <w:t>7</w:t>
      </w:r>
      <w:r w:rsidR="00BE6FB9" w:rsidRPr="00883F75">
        <w:rPr>
          <w:bCs/>
          <w:color w:val="000000"/>
          <w:lang w:eastAsia="et-EE"/>
        </w:rPr>
        <w:t>.</w:t>
      </w:r>
      <w:r w:rsidRPr="00883F75">
        <w:rPr>
          <w:bCs/>
          <w:color w:val="000000"/>
          <w:lang w:eastAsia="et-EE"/>
        </w:rPr>
        <w:t>202</w:t>
      </w:r>
      <w:r w:rsidR="00620F92" w:rsidRPr="00883F75">
        <w:rPr>
          <w:bCs/>
          <w:color w:val="000000"/>
          <w:lang w:eastAsia="et-EE"/>
        </w:rPr>
        <w:t>2</w:t>
      </w:r>
      <w:r w:rsidRPr="00883F75">
        <w:rPr>
          <w:bCs/>
          <w:color w:val="000000"/>
          <w:lang w:eastAsia="et-EE"/>
        </w:rPr>
        <w:t>.)</w:t>
      </w:r>
    </w:p>
    <w:p w14:paraId="1EF2CD26" w14:textId="63B4DCC8" w:rsidR="00C7068E" w:rsidRDefault="00C7068E" w:rsidP="00C108CE">
      <w:pPr>
        <w:ind w:left="6480" w:firstLine="720"/>
        <w:rPr>
          <w:bCs/>
          <w:color w:val="000000"/>
          <w:lang w:eastAsia="et-EE"/>
        </w:rPr>
      </w:pPr>
    </w:p>
    <w:p w14:paraId="2C86C46B" w14:textId="34FA1954" w:rsidR="00C7068E" w:rsidRDefault="00C7068E" w:rsidP="00C108CE">
      <w:pPr>
        <w:ind w:left="6480" w:firstLine="720"/>
        <w:rPr>
          <w:bCs/>
          <w:color w:val="000000"/>
          <w:lang w:eastAsia="et-EE"/>
        </w:rPr>
      </w:pPr>
    </w:p>
    <w:p w14:paraId="79AA8C52" w14:textId="1ED619B5" w:rsidR="007332D1" w:rsidRDefault="007332D1" w:rsidP="00C108CE">
      <w:pPr>
        <w:ind w:left="6480" w:firstLine="720"/>
        <w:rPr>
          <w:bCs/>
          <w:color w:val="000000"/>
          <w:lang w:eastAsia="et-EE"/>
        </w:rPr>
      </w:pPr>
    </w:p>
    <w:p w14:paraId="16A4E83C" w14:textId="4F6DF11B" w:rsidR="007332D1" w:rsidRDefault="007332D1" w:rsidP="00C108CE">
      <w:pPr>
        <w:ind w:left="6480" w:firstLine="720"/>
        <w:rPr>
          <w:bCs/>
          <w:color w:val="000000"/>
          <w:lang w:eastAsia="et-EE"/>
        </w:rPr>
      </w:pPr>
    </w:p>
    <w:p w14:paraId="47C77233" w14:textId="4974DCC1" w:rsidR="007332D1" w:rsidRDefault="007332D1" w:rsidP="00C108CE">
      <w:pPr>
        <w:ind w:left="6480" w:firstLine="720"/>
        <w:rPr>
          <w:bCs/>
          <w:color w:val="000000"/>
          <w:lang w:eastAsia="et-EE"/>
        </w:rPr>
      </w:pPr>
    </w:p>
    <w:p w14:paraId="2345A3DE" w14:textId="41AC47A0" w:rsidR="007332D1" w:rsidRDefault="007332D1" w:rsidP="00C108CE">
      <w:pPr>
        <w:ind w:left="6480" w:firstLine="720"/>
        <w:rPr>
          <w:bCs/>
          <w:color w:val="000000"/>
          <w:lang w:eastAsia="et-EE"/>
        </w:rPr>
      </w:pPr>
    </w:p>
    <w:p w14:paraId="0944A603" w14:textId="77777777" w:rsidR="007332D1" w:rsidRDefault="007332D1" w:rsidP="00C108CE">
      <w:pPr>
        <w:ind w:left="6480" w:firstLine="720"/>
        <w:rPr>
          <w:bCs/>
          <w:color w:val="000000"/>
          <w:lang w:eastAsia="et-EE"/>
        </w:rPr>
      </w:pPr>
    </w:p>
    <w:p w14:paraId="69BF8EF3" w14:textId="77777777" w:rsidR="00C7068E" w:rsidRPr="00883F75" w:rsidRDefault="00C7068E" w:rsidP="00C108CE">
      <w:pPr>
        <w:ind w:left="6480" w:firstLine="720"/>
        <w:rPr>
          <w:color w:val="000000"/>
        </w:rPr>
      </w:pPr>
    </w:p>
    <w:p w14:paraId="2DABA95A" w14:textId="77777777" w:rsidR="00163EE3" w:rsidRDefault="006D53C8" w:rsidP="0052261F">
      <w:pPr>
        <w:tabs>
          <w:tab w:val="left" w:pos="-24212"/>
        </w:tabs>
        <w:jc w:val="right"/>
      </w:pPr>
      <w:r w:rsidRPr="00883F75">
        <w:rPr>
          <w:color w:val="000000"/>
        </w:rPr>
        <w:t xml:space="preserve">Sēdes audioieraksts publicēts Dobeles novada pašvaldības mājaslapā: </w:t>
      </w:r>
      <w:hyperlink r:id="rId11" w:history="1">
        <w:r w:rsidR="00DF7761" w:rsidRPr="00C7068E">
          <w:t>http://www.dobele.lv/lv/content/does-sedes</w:t>
        </w:r>
      </w:hyperlink>
    </w:p>
    <w:p w14:paraId="065665BF" w14:textId="77777777" w:rsidR="00A64706" w:rsidRDefault="00A64706" w:rsidP="0052261F">
      <w:pPr>
        <w:tabs>
          <w:tab w:val="left" w:pos="-24212"/>
        </w:tabs>
        <w:jc w:val="right"/>
      </w:pPr>
      <w:r>
        <w:br w:type="page"/>
      </w:r>
    </w:p>
    <w:p w14:paraId="5EFB76A4" w14:textId="77777777" w:rsidR="00163EE3" w:rsidRPr="00C72D20" w:rsidRDefault="00163EE3" w:rsidP="00163EE3">
      <w:pPr>
        <w:tabs>
          <w:tab w:val="left" w:pos="-24212"/>
        </w:tabs>
        <w:jc w:val="center"/>
        <w:rPr>
          <w:sz w:val="20"/>
          <w:szCs w:val="20"/>
        </w:rPr>
      </w:pPr>
      <w:r w:rsidRPr="00C72D20">
        <w:rPr>
          <w:noProof/>
          <w:sz w:val="20"/>
          <w:szCs w:val="20"/>
        </w:rPr>
        <w:lastRenderedPageBreak/>
        <w:drawing>
          <wp:inline distT="0" distB="0" distL="0" distR="0" wp14:anchorId="137D431A" wp14:editId="478402A7">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0036664" w14:textId="77777777" w:rsidR="00163EE3" w:rsidRPr="00C72D20" w:rsidRDefault="00163EE3" w:rsidP="00163EE3">
      <w:pPr>
        <w:pStyle w:val="Galvene"/>
        <w:jc w:val="center"/>
        <w:rPr>
          <w:sz w:val="20"/>
        </w:rPr>
      </w:pPr>
      <w:r w:rsidRPr="00C72D20">
        <w:rPr>
          <w:sz w:val="20"/>
        </w:rPr>
        <w:t>LATVIJAS REPUBLIKA</w:t>
      </w:r>
    </w:p>
    <w:p w14:paraId="4D7BEAFC" w14:textId="77777777" w:rsidR="00163EE3" w:rsidRPr="00C72D20" w:rsidRDefault="00163EE3" w:rsidP="00163EE3">
      <w:pPr>
        <w:pStyle w:val="Galvene"/>
        <w:jc w:val="center"/>
        <w:rPr>
          <w:b/>
          <w:sz w:val="32"/>
          <w:szCs w:val="32"/>
        </w:rPr>
      </w:pPr>
      <w:r w:rsidRPr="00C72D20">
        <w:rPr>
          <w:b/>
          <w:sz w:val="32"/>
          <w:szCs w:val="32"/>
        </w:rPr>
        <w:t>DOBELES NOVADA DOME</w:t>
      </w:r>
    </w:p>
    <w:p w14:paraId="25F2ABAD" w14:textId="77777777" w:rsidR="00163EE3" w:rsidRPr="00C72D20" w:rsidRDefault="00163EE3" w:rsidP="00163EE3">
      <w:pPr>
        <w:pStyle w:val="Galvene"/>
        <w:jc w:val="center"/>
        <w:rPr>
          <w:sz w:val="16"/>
          <w:szCs w:val="16"/>
        </w:rPr>
      </w:pPr>
      <w:r w:rsidRPr="00C72D20">
        <w:rPr>
          <w:sz w:val="16"/>
          <w:szCs w:val="16"/>
        </w:rPr>
        <w:t>Brīvības iela 17, Dobele, Dobeles novads, LV-3701</w:t>
      </w:r>
    </w:p>
    <w:p w14:paraId="69B0D56D" w14:textId="77777777" w:rsidR="00163EE3" w:rsidRPr="00C72D20" w:rsidRDefault="00163EE3" w:rsidP="00163EE3">
      <w:pPr>
        <w:pStyle w:val="Galvene"/>
        <w:pBdr>
          <w:bottom w:val="double" w:sz="6" w:space="1" w:color="auto"/>
        </w:pBdr>
        <w:jc w:val="center"/>
        <w:rPr>
          <w:sz w:val="16"/>
          <w:szCs w:val="16"/>
        </w:rPr>
      </w:pPr>
      <w:r w:rsidRPr="00C72D20">
        <w:rPr>
          <w:sz w:val="16"/>
          <w:szCs w:val="16"/>
        </w:rPr>
        <w:t xml:space="preserve">Tālr. 63707269, 63700137, 63720940, e-pasts </w:t>
      </w:r>
      <w:hyperlink r:id="rId12" w:history="1">
        <w:r w:rsidRPr="005478AC">
          <w:rPr>
            <w:rStyle w:val="Hipersaite"/>
            <w:rFonts w:eastAsia="Calibri"/>
            <w:color w:val="auto"/>
            <w:sz w:val="16"/>
            <w:szCs w:val="16"/>
          </w:rPr>
          <w:t>dome@dobele.lv</w:t>
        </w:r>
      </w:hyperlink>
    </w:p>
    <w:p w14:paraId="3FF89EAC" w14:textId="77777777" w:rsidR="00163EE3" w:rsidRPr="00C72D20" w:rsidRDefault="00163EE3" w:rsidP="00163EE3">
      <w:pPr>
        <w:pStyle w:val="Default"/>
        <w:jc w:val="center"/>
        <w:rPr>
          <w:b/>
          <w:bCs/>
          <w:color w:val="auto"/>
        </w:rPr>
      </w:pPr>
    </w:p>
    <w:p w14:paraId="3FEC11CA" w14:textId="77777777" w:rsidR="00163EE3" w:rsidRPr="00D81CE7" w:rsidRDefault="00163EE3" w:rsidP="00163EE3">
      <w:pPr>
        <w:tabs>
          <w:tab w:val="center" w:pos="4153"/>
          <w:tab w:val="right" w:pos="8306"/>
        </w:tabs>
        <w:jc w:val="center"/>
        <w:rPr>
          <w:b/>
          <w:spacing w:val="60"/>
        </w:rPr>
      </w:pPr>
      <w:r w:rsidRPr="00D81CE7">
        <w:rPr>
          <w:b/>
          <w:spacing w:val="60"/>
        </w:rPr>
        <w:t>LĒMUMS</w:t>
      </w:r>
    </w:p>
    <w:p w14:paraId="5E733C09" w14:textId="77777777" w:rsidR="00163EE3" w:rsidRPr="00D81CE7" w:rsidRDefault="00163EE3" w:rsidP="00163EE3">
      <w:pPr>
        <w:tabs>
          <w:tab w:val="center" w:pos="4153"/>
          <w:tab w:val="right" w:pos="8306"/>
        </w:tabs>
        <w:jc w:val="center"/>
      </w:pPr>
      <w:r w:rsidRPr="00D81CE7">
        <w:t>Dobelē</w:t>
      </w:r>
    </w:p>
    <w:p w14:paraId="05D31451" w14:textId="77777777" w:rsidR="00163EE3" w:rsidRPr="00D81CE7" w:rsidRDefault="00163EE3" w:rsidP="00163EE3">
      <w:pPr>
        <w:tabs>
          <w:tab w:val="center" w:pos="4153"/>
          <w:tab w:val="right" w:pos="8306"/>
        </w:tabs>
        <w:jc w:val="center"/>
      </w:pPr>
    </w:p>
    <w:p w14:paraId="0DBF223F" w14:textId="4CABCBAF" w:rsidR="00163EE3" w:rsidRPr="00D81CE7" w:rsidRDefault="00163EE3" w:rsidP="00163EE3">
      <w:pPr>
        <w:tabs>
          <w:tab w:val="center" w:pos="4153"/>
          <w:tab w:val="left" w:pos="8080"/>
          <w:tab w:val="right" w:pos="9071"/>
        </w:tabs>
        <w:jc w:val="right"/>
        <w:rPr>
          <w:color w:val="000000"/>
        </w:rPr>
      </w:pPr>
      <w:r w:rsidRPr="00D81CE7">
        <w:rPr>
          <w:b/>
          <w:bCs/>
        </w:rPr>
        <w:t xml:space="preserve">2022. gada 30. jūnijā      </w:t>
      </w:r>
      <w:r w:rsidRPr="00D81CE7">
        <w:t xml:space="preserve">                                                                                        </w:t>
      </w:r>
      <w:r w:rsidRPr="00D81CE7">
        <w:rPr>
          <w:b/>
          <w:color w:val="000000"/>
        </w:rPr>
        <w:t>Nr.</w:t>
      </w:r>
      <w:r>
        <w:rPr>
          <w:b/>
          <w:color w:val="000000"/>
        </w:rPr>
        <w:t>273</w:t>
      </w:r>
      <w:r w:rsidRPr="00D81CE7">
        <w:rPr>
          <w:b/>
          <w:color w:val="000000"/>
        </w:rPr>
        <w:t>/</w:t>
      </w:r>
      <w:r>
        <w:rPr>
          <w:b/>
          <w:color w:val="000000"/>
        </w:rPr>
        <w:t>11</w:t>
      </w:r>
    </w:p>
    <w:p w14:paraId="789194EA" w14:textId="4B0DC681" w:rsidR="00163EE3" w:rsidRDefault="00163EE3" w:rsidP="00163EE3">
      <w:pPr>
        <w:tabs>
          <w:tab w:val="center" w:pos="4153"/>
          <w:tab w:val="right" w:pos="8306"/>
        </w:tabs>
        <w:ind w:right="-1"/>
        <w:jc w:val="right"/>
        <w:rPr>
          <w:color w:val="000000"/>
        </w:rPr>
      </w:pPr>
      <w:r>
        <w:rPr>
          <w:color w:val="000000"/>
        </w:rPr>
        <w:t xml:space="preserve">    </w:t>
      </w:r>
      <w:r w:rsidRPr="00D81CE7">
        <w:rPr>
          <w:color w:val="000000"/>
        </w:rPr>
        <w:t>(prot.Nr.</w:t>
      </w:r>
      <w:r>
        <w:rPr>
          <w:color w:val="000000"/>
        </w:rPr>
        <w:t>11</w:t>
      </w:r>
      <w:r w:rsidRPr="00D81CE7">
        <w:rPr>
          <w:color w:val="000000"/>
        </w:rPr>
        <w:t xml:space="preserve">, </w:t>
      </w:r>
      <w:r>
        <w:rPr>
          <w:color w:val="000000"/>
        </w:rPr>
        <w:t>2</w:t>
      </w:r>
      <w:r w:rsidRPr="00D81CE7">
        <w:rPr>
          <w:color w:val="000000"/>
        </w:rPr>
        <w:t>.§)</w:t>
      </w:r>
    </w:p>
    <w:p w14:paraId="040AC089" w14:textId="77777777" w:rsidR="00163EE3" w:rsidRPr="00317DEC" w:rsidRDefault="00163EE3" w:rsidP="00163EE3">
      <w:pPr>
        <w:tabs>
          <w:tab w:val="center" w:pos="4153"/>
          <w:tab w:val="right" w:pos="8306"/>
        </w:tabs>
        <w:ind w:right="113"/>
        <w:jc w:val="right"/>
        <w:rPr>
          <w:color w:val="000000"/>
        </w:rPr>
      </w:pPr>
    </w:p>
    <w:p w14:paraId="2B88EE0F" w14:textId="77777777" w:rsidR="00163EE3" w:rsidRDefault="00163EE3" w:rsidP="00163EE3">
      <w:pPr>
        <w:ind w:left="720"/>
        <w:jc w:val="center"/>
        <w:rPr>
          <w:b/>
          <w:bCs/>
          <w:u w:val="single"/>
        </w:rPr>
      </w:pPr>
      <w:r w:rsidRPr="0043088B">
        <w:rPr>
          <w:b/>
          <w:bCs/>
          <w:u w:val="single"/>
        </w:rPr>
        <w:t xml:space="preserve">Par </w:t>
      </w:r>
      <w:r>
        <w:rPr>
          <w:b/>
          <w:bCs/>
          <w:u w:val="single"/>
        </w:rPr>
        <w:t xml:space="preserve">izmaiņām </w:t>
      </w:r>
      <w:r w:rsidRPr="0043088B">
        <w:rPr>
          <w:b/>
          <w:bCs/>
          <w:u w:val="single"/>
        </w:rPr>
        <w:t>sadzīves atkritumu apsaimniekošanas</w:t>
      </w:r>
      <w:r>
        <w:rPr>
          <w:b/>
          <w:bCs/>
          <w:u w:val="single"/>
        </w:rPr>
        <w:t xml:space="preserve"> maksā un </w:t>
      </w:r>
      <w:r w:rsidRPr="0043088B">
        <w:rPr>
          <w:b/>
          <w:bCs/>
          <w:u w:val="single"/>
        </w:rPr>
        <w:t xml:space="preserve"> </w:t>
      </w:r>
    </w:p>
    <w:p w14:paraId="3F218852" w14:textId="77777777" w:rsidR="00163EE3" w:rsidRDefault="00163EE3" w:rsidP="00163EE3">
      <w:pPr>
        <w:ind w:left="720"/>
        <w:jc w:val="center"/>
        <w:rPr>
          <w:b/>
          <w:bCs/>
          <w:u w:val="single"/>
        </w:rPr>
      </w:pPr>
      <w:r w:rsidRPr="0043088B">
        <w:rPr>
          <w:b/>
          <w:bCs/>
          <w:u w:val="single"/>
        </w:rPr>
        <w:t>sadzīves atkritumu apsaimniekošanas</w:t>
      </w:r>
      <w:r>
        <w:rPr>
          <w:b/>
          <w:bCs/>
          <w:u w:val="single"/>
        </w:rPr>
        <w:t xml:space="preserve"> līguma darbības termiņa pagarināšanu</w:t>
      </w:r>
    </w:p>
    <w:p w14:paraId="04778796" w14:textId="77777777" w:rsidR="00163EE3" w:rsidRPr="00A91271" w:rsidRDefault="00163EE3" w:rsidP="00163EE3">
      <w:pPr>
        <w:ind w:left="720"/>
        <w:jc w:val="center"/>
        <w:rPr>
          <w:b/>
          <w:bCs/>
          <w:u w:val="single"/>
        </w:rPr>
      </w:pPr>
    </w:p>
    <w:p w14:paraId="78993824" w14:textId="77777777" w:rsidR="00163EE3" w:rsidRDefault="00163EE3" w:rsidP="00163EE3">
      <w:pPr>
        <w:ind w:firstLine="284"/>
        <w:jc w:val="both"/>
      </w:pPr>
      <w:r>
        <w:t>Dobeles</w:t>
      </w:r>
      <w:r w:rsidRPr="0043088B">
        <w:t xml:space="preserve"> novada dome, izskatot lēmuma projektu </w:t>
      </w:r>
      <w:r>
        <w:t>“P</w:t>
      </w:r>
      <w:r w:rsidRPr="0043088B">
        <w:t>ar</w:t>
      </w:r>
      <w:r>
        <w:t xml:space="preserve"> izmaiņām sadzīves atkritumu apsaimniekošanas maksā un sadzīves atkritumu apsaimniekošanas līguma darbības termiņa pagarināšanu” konstatēja sekojošo:</w:t>
      </w:r>
    </w:p>
    <w:p w14:paraId="290BB531" w14:textId="77777777" w:rsidR="00163EE3" w:rsidRDefault="00163EE3" w:rsidP="00163EE3">
      <w:pPr>
        <w:ind w:firstLine="284"/>
        <w:jc w:val="both"/>
      </w:pPr>
      <w:r>
        <w:t xml:space="preserve">Sabiedrība ar ierobežotu atbildību “Eco </w:t>
      </w:r>
      <w:proofErr w:type="spellStart"/>
      <w:r>
        <w:t>Baltia</w:t>
      </w:r>
      <w:proofErr w:type="spellEnd"/>
      <w:r>
        <w:t xml:space="preserve"> vide” (turpmāk – Sabiedrība)  savā 2021.gada 30.novembra vēstulē Nr. 10-608e “Par izmaiņām atkritumu apsaimniekošanas maksā” norāda, ka no 2022.gada 1.janvāra dabas resursu nodokļa likme par sadzīves atkritumu apglabāšanu pieaug no 65,00 EUR/</w:t>
      </w:r>
      <w:proofErr w:type="spellStart"/>
      <w:r>
        <w:t>tn</w:t>
      </w:r>
      <w:proofErr w:type="spellEnd"/>
      <w:r>
        <w:t xml:space="preserve"> uz 80,00</w:t>
      </w:r>
      <w:r w:rsidRPr="005E5D6E">
        <w:t xml:space="preserve"> </w:t>
      </w:r>
      <w:r>
        <w:t>EUR/</w:t>
      </w:r>
      <w:proofErr w:type="spellStart"/>
      <w:r>
        <w:t>tn</w:t>
      </w:r>
      <w:proofErr w:type="spellEnd"/>
      <w:r>
        <w:t>, savukārt Sabiedrisko pakalpojumu regulēšanas komisija ar 2021.gada 21.oktobra lēmumu Nr. 115 apstiprināja SIA “Jelgavas komunālie pakalpojumi” (poligons “Brakšķi”) sadzīves atkritumu apglabāšanas tarifu (ar dabas resursu nodokli, bez pievienotās vērtības nodokļa) no 2022.gada 1.janvāra 80,60 EUR/t apmērā.</w:t>
      </w:r>
    </w:p>
    <w:p w14:paraId="4132D2DF" w14:textId="77777777" w:rsidR="00163EE3" w:rsidRDefault="00163EE3" w:rsidP="00163EE3">
      <w:pPr>
        <w:jc w:val="both"/>
      </w:pPr>
      <w:r>
        <w:t xml:space="preserve">     Savukārt, 2022.gada 2.maijā Dobeles novada pašvaldība (turpmāk – Pašvaldība) saņēma Sabiedrības vēstuli Nr. 10-341e “Par izmaiņām atkritumu apsaimniekošanas maksā”, kurā, cita starpā, Sabiedrība norāda, ka publisko iepirkumu rezultātā 2017.gada 18.jūlijā Sabiedrība ar Tērvetes novada domi noslēdza Līgumu Nr. TND 91.9/2017 par atkritumu apsaimniekošanas pakalpojuma nodrošināšanu Tērvetes novadā, saskaņā ar kuru Sabiedrība nodrošināja sadzīves atkritumu apsaimniekošanu Tērvetes novada administratīvajā teritorijā (turpmāk – Līgums). Vēstulē Sabiedrība norāda, ka valstī būtiski ir pieaugušas izmaksas, kas ietekmē atkritumu apsaimniekošanas pakalpojumu cenu. Izmaksu pieaugumu izraisījuši ārēji (no Sabiedrības neatkarīgi) apstākļi, kā inflācija, patēriņa cenu pieaugums, degvielas un energoresursu cenu pieaugums. Iepriekš minēto izmaksu pieaugums ir radījis faktisko Sabiedrības izmaksu par sadzīves atkritumu apsaimniekošanu paaugstināšanos kopumā vairāk kā par 10%. Minētos apstākļus Sabiedrība pamato ar Centrālās statistikas pārvaldes izziņām, kuras pievienotas Sabiedrības vēstulei.    </w:t>
      </w:r>
    </w:p>
    <w:p w14:paraId="55D08615" w14:textId="77777777" w:rsidR="00163EE3" w:rsidRDefault="00163EE3" w:rsidP="00163EE3">
      <w:pPr>
        <w:jc w:val="both"/>
      </w:pPr>
      <w:r>
        <w:t xml:space="preserve">    Ievērojot minēto Sabiedrība lūdz apstiprināt šādu maksu par sadzīves atkritumu apsaimniekošanu Tērvetes, Augstkalnes un Bukaišu pagastos:</w:t>
      </w:r>
    </w:p>
    <w:p w14:paraId="3BB4C200" w14:textId="77777777" w:rsidR="00163EE3" w:rsidRDefault="00163EE3" w:rsidP="00163EE3">
      <w:pPr>
        <w:jc w:val="both"/>
      </w:pPr>
      <w:r>
        <w:t>-</w:t>
      </w:r>
      <w:r w:rsidRPr="00FB4860">
        <w:t xml:space="preserve"> </w:t>
      </w:r>
      <w:r>
        <w:t>maksu par nešķirotu sadzīves atkritumu apsaimniekošanu – 18,75 EUR/m</w:t>
      </w:r>
      <w:r>
        <w:rPr>
          <w:vertAlign w:val="superscript"/>
        </w:rPr>
        <w:t>3</w:t>
      </w:r>
      <w:r>
        <w:t xml:space="preserve"> bez PVN, PVN 21%- 3,94 EUR, </w:t>
      </w:r>
      <w:r w:rsidRPr="00FB4860">
        <w:rPr>
          <w:b/>
          <w:bCs/>
        </w:rPr>
        <w:t>kopā 22,69 EUR/m</w:t>
      </w:r>
      <w:r w:rsidRPr="00FB4860">
        <w:rPr>
          <w:b/>
          <w:bCs/>
          <w:vertAlign w:val="superscript"/>
        </w:rPr>
        <w:t>3</w:t>
      </w:r>
      <w:r w:rsidRPr="00FB4860">
        <w:rPr>
          <w:b/>
          <w:bCs/>
        </w:rPr>
        <w:t xml:space="preserve"> ar PVN</w:t>
      </w:r>
      <w:r>
        <w:rPr>
          <w:b/>
          <w:bCs/>
        </w:rPr>
        <w:t xml:space="preserve"> apmērā</w:t>
      </w:r>
      <w:r>
        <w:t>;</w:t>
      </w:r>
    </w:p>
    <w:p w14:paraId="208342D5" w14:textId="77777777" w:rsidR="00163EE3" w:rsidRDefault="00163EE3" w:rsidP="00163EE3">
      <w:pPr>
        <w:jc w:val="both"/>
      </w:pPr>
      <w:r>
        <w:t>-</w:t>
      </w:r>
      <w:r w:rsidRPr="00FB4860">
        <w:t xml:space="preserve"> </w:t>
      </w:r>
      <w:r>
        <w:t>maksu par bioloģisko atkritumu apsaimniekošanu – 12,54 EUR/m</w:t>
      </w:r>
      <w:r>
        <w:rPr>
          <w:vertAlign w:val="superscript"/>
        </w:rPr>
        <w:t>3</w:t>
      </w:r>
      <w:r>
        <w:t xml:space="preserve"> bez PVN, PVN 21%- 2,63 EUR, </w:t>
      </w:r>
      <w:r w:rsidRPr="00FB4860">
        <w:rPr>
          <w:b/>
          <w:bCs/>
        </w:rPr>
        <w:t>kopā 15,17 EUR/m</w:t>
      </w:r>
      <w:r w:rsidRPr="00FB4860">
        <w:rPr>
          <w:b/>
          <w:bCs/>
          <w:vertAlign w:val="superscript"/>
        </w:rPr>
        <w:t>3</w:t>
      </w:r>
      <w:r w:rsidRPr="00FB4860">
        <w:rPr>
          <w:b/>
          <w:bCs/>
        </w:rPr>
        <w:t xml:space="preserve"> ar PVN</w:t>
      </w:r>
      <w:r>
        <w:rPr>
          <w:b/>
          <w:bCs/>
        </w:rPr>
        <w:t xml:space="preserve"> apmērā</w:t>
      </w:r>
      <w:r>
        <w:t>.</w:t>
      </w:r>
    </w:p>
    <w:p w14:paraId="66A7AE22" w14:textId="77777777" w:rsidR="00163EE3" w:rsidRPr="00313B89" w:rsidRDefault="00163EE3" w:rsidP="00163EE3">
      <w:pPr>
        <w:jc w:val="both"/>
      </w:pPr>
      <w:r>
        <w:t xml:space="preserve">       Atkritumu apsaimniekošanas likuma </w:t>
      </w:r>
      <w:r w:rsidRPr="00313B89">
        <w:t>39.</w:t>
      </w:r>
      <w:r>
        <w:t xml:space="preserve"> </w:t>
      </w:r>
      <w:r w:rsidRPr="00313B89">
        <w:t>pant</w:t>
      </w:r>
      <w:r>
        <w:t xml:space="preserve">a pirmās daļas 1. un 2. punkts nosaka, ka </w:t>
      </w:r>
      <w:r w:rsidRPr="00313B89">
        <w:t xml:space="preserve"> </w:t>
      </w:r>
      <w:r>
        <w:t>n</w:t>
      </w:r>
      <w:r w:rsidRPr="00313B89">
        <w:t>ešķirotu sadzīves atkritumu apsaimniekošanas (izņemot sadzīves atkritumu reģenerāciju) maksu atkritumu sākotnējam radītājam vai valdītājam veido:</w:t>
      </w:r>
    </w:p>
    <w:p w14:paraId="49D03680" w14:textId="77777777" w:rsidR="00163EE3" w:rsidRPr="00313B89" w:rsidRDefault="00163EE3" w:rsidP="00163EE3">
      <w:pPr>
        <w:jc w:val="both"/>
        <w:rPr>
          <w:color w:val="000000" w:themeColor="text1"/>
        </w:rPr>
      </w:pPr>
      <w:r w:rsidRPr="00313B89">
        <w:t xml:space="preserve">1) pašvaldības lēmumā apstiprinātā maksa par sadzīves atkritumu apsaimniekošanu, kurā tiek ietvertas visas izmaksas par nešķiroto un dalīti savākto atkritumu savākšanu, pārvadāšanu, </w:t>
      </w:r>
      <w:r w:rsidRPr="00313B89">
        <w:lastRenderedPageBreak/>
        <w:t xml:space="preserve">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w:t>
      </w:r>
      <w:r w:rsidRPr="00313B89">
        <w:rPr>
          <w:color w:val="000000" w:themeColor="text1"/>
        </w:rPr>
        <w:t>šā likuma </w:t>
      </w:r>
      <w:hyperlink r:id="rId13" w:anchor="p39_1" w:history="1">
        <w:r w:rsidRPr="00960567">
          <w:rPr>
            <w:rStyle w:val="Hipersaite"/>
            <w:color w:val="000000" w:themeColor="text1"/>
            <w:u w:val="none"/>
          </w:rPr>
          <w:t>39.</w:t>
        </w:r>
        <w:r w:rsidRPr="00960567">
          <w:rPr>
            <w:rStyle w:val="Hipersaite"/>
            <w:color w:val="000000" w:themeColor="text1"/>
            <w:u w:val="none"/>
            <w:vertAlign w:val="superscript"/>
          </w:rPr>
          <w:t>1</w:t>
        </w:r>
        <w:r w:rsidRPr="00960567">
          <w:rPr>
            <w:rStyle w:val="Hipersaite"/>
            <w:color w:val="000000" w:themeColor="text1"/>
            <w:u w:val="none"/>
          </w:rPr>
          <w:t> pantā</w:t>
        </w:r>
      </w:hyperlink>
      <w:r w:rsidRPr="00960567">
        <w:rPr>
          <w:color w:val="000000" w:themeColor="text1"/>
        </w:rPr>
        <w:t> </w:t>
      </w:r>
      <w:r w:rsidRPr="00313B89">
        <w:rPr>
          <w:color w:val="000000" w:themeColor="text1"/>
        </w:rPr>
        <w:t>noteikto maksu;</w:t>
      </w:r>
    </w:p>
    <w:p w14:paraId="53C7B8C5" w14:textId="77777777" w:rsidR="00163EE3" w:rsidRDefault="00163EE3" w:rsidP="00163EE3">
      <w:pPr>
        <w:jc w:val="both"/>
      </w:pPr>
      <w:r w:rsidRPr="00313B89">
        <w:t xml:space="preserve">2) Sabiedrisko pakalpojumu regulēšanas komisijas apstiprinātais tarifs par sadzīves atkritumu apglabāšanu atkritumu poligonos. </w:t>
      </w:r>
    </w:p>
    <w:p w14:paraId="30084977" w14:textId="77777777" w:rsidR="00163EE3" w:rsidRPr="0020166A" w:rsidRDefault="00163EE3" w:rsidP="00163EE3">
      <w:pPr>
        <w:jc w:val="both"/>
      </w:pPr>
      <w:r>
        <w:t xml:space="preserve">     </w:t>
      </w:r>
      <w:r w:rsidRPr="00313B89">
        <w:t>Administratīvo teritoriju un apdzīvoto vietu likuma pārejas noteikumu 6.</w:t>
      </w:r>
      <w:r>
        <w:t xml:space="preserve"> </w:t>
      </w:r>
      <w:r w:rsidRPr="00313B89">
        <w:t>punkts nosaka, ka ar 2021. gada pašvaldību vēlēšanās jaunievēlētās pašvaldības domes vai</w:t>
      </w:r>
      <w:r w:rsidRPr="0020166A">
        <w:t xml:space="preserve"> ar atsevišķu likumu ieceltas pagaidu administrācijas pirmo sēdi izbeidzas visu bijušo pašvaldību domju pilnvaras. Novada pašvaldība ir attiecīgajā novadā iekļauto pašvaldību institūciju, finanšu, mantas, tiesību un saistību pārņēmēja. </w:t>
      </w:r>
      <w:r>
        <w:t>Tādejādi Dobeles novada pašvaldība ir bijušās  Tērvetes novada pašvaldības tiesību un saistību pārņēmēja.</w:t>
      </w:r>
    </w:p>
    <w:p w14:paraId="48F72349" w14:textId="77777777" w:rsidR="00163EE3" w:rsidRDefault="00163EE3" w:rsidP="00163EE3">
      <w:pPr>
        <w:ind w:right="45" w:firstLine="357"/>
        <w:jc w:val="both"/>
      </w:pPr>
      <w:r>
        <w:t xml:space="preserve">Līguma 18. punkta 1. un 2.apakšpunkts nosaka, ka Sabiedrība var iesniegt Pašvaldībai pamatotu priekšlikumu palielināt atkritumu apsaimniekošanas maksu, ja tiek paaugstināta dabas resursu nodokļa </w:t>
      </w:r>
      <w:r w:rsidRPr="003712EC">
        <w:t xml:space="preserve">likme vai tiek paaugstināta maksa par atkritumu apglabāšanu poligonā. Saskaņā ar </w:t>
      </w:r>
      <w:r>
        <w:t>L</w:t>
      </w:r>
      <w:r w:rsidRPr="003712EC">
        <w:t>īguma 19.</w:t>
      </w:r>
      <w:r>
        <w:t xml:space="preserve"> </w:t>
      </w:r>
      <w:r w:rsidRPr="003712EC">
        <w:t xml:space="preserve">punktu, saņemot </w:t>
      </w:r>
      <w:r>
        <w:t>Sabiedrības</w:t>
      </w:r>
      <w:r w:rsidRPr="003712EC">
        <w:t xml:space="preserve"> ierosinājumu grozīt atkritumu apsaimniekošanas maksu, Pašvaldība mēneša laikā izvērtē </w:t>
      </w:r>
      <w:r>
        <w:t>Sabiedrības</w:t>
      </w:r>
      <w:r w:rsidRPr="003712EC">
        <w:t xml:space="preserve"> priekšlikumu pamatotību. Gadījumā, ja Pašvaldība atzīst </w:t>
      </w:r>
      <w:r>
        <w:t>Sabiedrības</w:t>
      </w:r>
      <w:r w:rsidRPr="003712EC">
        <w:t xml:space="preserve"> priekšlikumu par pamatotu, tā apstiprina jaunu maksu ar  novada domes lēmumu</w:t>
      </w:r>
      <w:r>
        <w:t>.</w:t>
      </w:r>
    </w:p>
    <w:p w14:paraId="4C11852E" w14:textId="77777777" w:rsidR="00163EE3" w:rsidRPr="00FB4860" w:rsidRDefault="00163EE3" w:rsidP="00163EE3">
      <w:pPr>
        <w:ind w:right="45" w:firstLine="357"/>
        <w:jc w:val="both"/>
      </w:pPr>
      <w:r w:rsidRPr="003712EC">
        <w:t xml:space="preserve">Tajā pašā laikā </w:t>
      </w:r>
      <w:r>
        <w:t>L</w:t>
      </w:r>
      <w:r w:rsidRPr="003712EC">
        <w:t xml:space="preserve">īguma 4.punkts nosaka, ka </w:t>
      </w:r>
      <w:r>
        <w:t>L</w:t>
      </w:r>
      <w:r w:rsidRPr="003712EC">
        <w:t>īgums ir</w:t>
      </w:r>
      <w:r>
        <w:t xml:space="preserve"> spēkā līdz 2022. gada 31. jūlijam.</w:t>
      </w:r>
    </w:p>
    <w:p w14:paraId="572F117F" w14:textId="77777777" w:rsidR="00163EE3" w:rsidRDefault="00163EE3" w:rsidP="00163EE3">
      <w:pPr>
        <w:ind w:firstLine="357"/>
        <w:jc w:val="both"/>
      </w:pPr>
      <w:r>
        <w:t>Atkritumu apsaimniekošanas likuma 18. panta sestā “</w:t>
      </w:r>
      <w:proofErr w:type="spellStart"/>
      <w:r>
        <w:t>prim</w:t>
      </w:r>
      <w:proofErr w:type="spellEnd"/>
      <w:r>
        <w:t>” daļa nosaka, j</w:t>
      </w:r>
      <w:r w:rsidRPr="00B239AA">
        <w:t xml:space="preserve">a pašvaldība pēc šā panta sestajā daļā minētā līguma termiņa beigām nav noslēgusi jaunu līgumu ar atkritumu </w:t>
      </w:r>
      <w:proofErr w:type="spellStart"/>
      <w:r w:rsidRPr="00B239AA">
        <w:t>apsaimniekotāju</w:t>
      </w:r>
      <w:proofErr w:type="spellEnd"/>
      <w:r w:rsidRPr="00B239AA">
        <w:t xml:space="preserve">, tā līdz jauna līguma noslēgšanai var turpināt sadarbību ar līdzšinējo atkritumu </w:t>
      </w:r>
      <w:proofErr w:type="spellStart"/>
      <w:r w:rsidRPr="00B239AA">
        <w:t>apsaimniekotāju</w:t>
      </w:r>
      <w:proofErr w:type="spellEnd"/>
      <w:r w:rsidRPr="00B239AA">
        <w:t>, bet ne ilgāk par sešiem mēnešiem pēc šā panta sestajā daļā minētā līguma termiņa beigām.</w:t>
      </w:r>
    </w:p>
    <w:p w14:paraId="43BF2288" w14:textId="77777777" w:rsidR="00163EE3" w:rsidRPr="00E50C0B" w:rsidRDefault="00163EE3" w:rsidP="00163EE3">
      <w:pPr>
        <w:ind w:firstLine="357"/>
        <w:jc w:val="both"/>
      </w:pPr>
      <w:r>
        <w:t>Pašvaldības ieskatā Sabiedrības aicinājums noteikt Sabiedrības vēstulē minēto sadzīves atkritumu apsaimniekošanas maksu ir pamatots, tādēļ pieņemams lēmums par jaunas  sadzīves atkritumu apsaimniekošanas maksas noteikšanu Tērvetes, Augstkalnes un Bukaišu pagastos, vienlaicīgi pārjaunojot Līgumu, pagarinot Līguma darbības termiņu līdz 2022. gada 31. decembrim.</w:t>
      </w:r>
    </w:p>
    <w:p w14:paraId="169C9CBE" w14:textId="77777777" w:rsidR="00163EE3" w:rsidRPr="00E50C0B" w:rsidRDefault="00163EE3" w:rsidP="00163EE3">
      <w:pPr>
        <w:ind w:firstLine="357"/>
        <w:jc w:val="both"/>
      </w:pPr>
      <w:r w:rsidRPr="0020166A">
        <w:t>Administratīvo teritoriju un apdzīvoto vietu likum</w:t>
      </w:r>
      <w:r>
        <w:t xml:space="preserve">a pārejas noteikumu 17. punkts nosaka, </w:t>
      </w:r>
      <w:r w:rsidRPr="0058790A">
        <w:t>ka  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w:t>
      </w:r>
      <w:r>
        <w:t xml:space="preserve">. Tādejādi spēkā ir </w:t>
      </w:r>
      <w:r w:rsidRPr="00894469">
        <w:t>Tērvetes novada domes 2013.</w:t>
      </w:r>
      <w:r>
        <w:t xml:space="preserve"> </w:t>
      </w:r>
      <w:r w:rsidRPr="00894469">
        <w:t>gada 21.</w:t>
      </w:r>
      <w:r>
        <w:t xml:space="preserve"> </w:t>
      </w:r>
      <w:r w:rsidRPr="00894469">
        <w:t>novembra saistošie noteikumi Nr. 29 „Par sadzīves atkritumu apsaimniekošanu Tērvetes novadā”</w:t>
      </w:r>
      <w:r>
        <w:t xml:space="preserve">, kuru 35. punkts nosaka, ka  pašvaldība 30 (trīsdesmit) kalendārās dienas iepriekš informē atkritumu radītājus par noteikumu 33.1. apakšpunktā noteiktās, ar pašvaldības lēmumu apstiprinātās maksas par atkritumu apsaimniekošanu izmaiņām, ievietojot attiecīgu paziņojumu novada domes informatīvajā izdevumā un pašvaldības tīmekļvietnē.  </w:t>
      </w:r>
    </w:p>
    <w:p w14:paraId="1135D6A1" w14:textId="6E81E608" w:rsidR="00163EE3" w:rsidRPr="00AA59F0" w:rsidRDefault="00163EE3" w:rsidP="00163EE3">
      <w:pPr>
        <w:jc w:val="both"/>
      </w:pPr>
      <w:r>
        <w:t xml:space="preserve">      Ievērojot teikto un vadoties no</w:t>
      </w:r>
      <w:r w:rsidRPr="005D2429">
        <w:t xml:space="preserve"> </w:t>
      </w:r>
      <w:r>
        <w:t>Atkritumu apsaimniekošanas likuma 18.panta 6.</w:t>
      </w:r>
      <w:r>
        <w:rPr>
          <w:vertAlign w:val="superscript"/>
        </w:rPr>
        <w:t xml:space="preserve">1 </w:t>
      </w:r>
      <w:r>
        <w:t xml:space="preserve">daļas, </w:t>
      </w:r>
      <w:r w:rsidRPr="00777150">
        <w:t>39</w:t>
      </w:r>
      <w:r w:rsidRPr="00313B89">
        <w:t>.</w:t>
      </w:r>
      <w:r>
        <w:t> </w:t>
      </w:r>
      <w:r w:rsidRPr="00313B89">
        <w:t>pant</w:t>
      </w:r>
      <w:r>
        <w:t xml:space="preserve">a pirmās daļas 1. un 2. punkta, </w:t>
      </w:r>
      <w:r w:rsidRPr="00313B89">
        <w:t>39.</w:t>
      </w:r>
      <w:r>
        <w:t xml:space="preserve"> </w:t>
      </w:r>
      <w:r w:rsidRPr="00313B89">
        <w:t>pant</w:t>
      </w:r>
      <w:r>
        <w:t xml:space="preserve">a ceturtās daļas, </w:t>
      </w:r>
      <w:r w:rsidRPr="00894469">
        <w:t>likuma „Par pašvaldībām” 21.</w:t>
      </w:r>
      <w:r>
        <w:t> </w:t>
      </w:r>
      <w:r w:rsidRPr="00894469">
        <w:t>panta pirmās daļas 14.punkta e) apakšpunkt</w:t>
      </w:r>
      <w:r>
        <w:t xml:space="preserve">a, </w:t>
      </w:r>
      <w:r w:rsidRPr="00AA59F0">
        <w:t xml:space="preserve">atklāti balsojot: </w:t>
      </w:r>
      <w:r w:rsidR="00FB45BF" w:rsidRPr="00883F75">
        <w:t xml:space="preserve">: </w:t>
      </w:r>
      <w:bookmarkStart w:id="118" w:name="_Hlk107933188"/>
      <w:r w:rsidR="00FB45BF">
        <w:t xml:space="preserve">PAR – 10 (Ģirts Ante, </w:t>
      </w:r>
      <w:r w:rsidR="00FB45BF">
        <w:rPr>
          <w:bCs/>
          <w:lang w:eastAsia="et-EE"/>
        </w:rPr>
        <w:t xml:space="preserve">Sarmīte Dude, Māris Feldmanis, Ivars Gorskis, Linda </w:t>
      </w:r>
      <w:proofErr w:type="spellStart"/>
      <w:r w:rsidR="00FB45BF">
        <w:rPr>
          <w:bCs/>
          <w:lang w:eastAsia="et-EE"/>
        </w:rPr>
        <w:t>Karloviča</w:t>
      </w:r>
      <w:proofErr w:type="spellEnd"/>
      <w:r w:rsidR="00FB45BF">
        <w:rPr>
          <w:bCs/>
          <w:lang w:eastAsia="et-EE"/>
        </w:rPr>
        <w:t xml:space="preserve">, Edgars Laimiņš, Sanita Olševska, Dace Reinika, Guntis Safranovičs, Andrejs Spridzāns), </w:t>
      </w:r>
      <w:r w:rsidR="00FB45BF">
        <w:rPr>
          <w:bCs/>
        </w:rPr>
        <w:t>PRET – 1 (</w:t>
      </w:r>
      <w:r w:rsidR="00FB45BF">
        <w:rPr>
          <w:bCs/>
          <w:lang w:eastAsia="et-EE"/>
        </w:rPr>
        <w:t>Viesturs Reinfelds)</w:t>
      </w:r>
      <w:r w:rsidR="00FB45BF">
        <w:rPr>
          <w:bCs/>
        </w:rPr>
        <w:t>, ATTURAS – 4 (</w:t>
      </w:r>
      <w:r w:rsidR="00FB45BF">
        <w:rPr>
          <w:bCs/>
          <w:lang w:eastAsia="et-EE"/>
        </w:rPr>
        <w:t xml:space="preserve">Andris Podvinskis, Kristīne Briede, Ainārs Meiers, Edgars </w:t>
      </w:r>
      <w:proofErr w:type="spellStart"/>
      <w:r w:rsidR="00FB45BF">
        <w:rPr>
          <w:bCs/>
          <w:lang w:eastAsia="et-EE"/>
        </w:rPr>
        <w:t>Gaigalis</w:t>
      </w:r>
      <w:proofErr w:type="spellEnd"/>
      <w:r w:rsidR="00FB45BF">
        <w:rPr>
          <w:bCs/>
          <w:lang w:eastAsia="et-EE"/>
        </w:rPr>
        <w:t>)</w:t>
      </w:r>
      <w:bookmarkEnd w:id="118"/>
      <w:r w:rsidR="00FB45BF">
        <w:rPr>
          <w:bCs/>
          <w:lang w:eastAsia="et-EE"/>
        </w:rPr>
        <w:t xml:space="preserve">, </w:t>
      </w:r>
      <w:r w:rsidRPr="00AA59F0">
        <w:t xml:space="preserve"> Dobeles novada dome NOLEMJ:</w:t>
      </w:r>
    </w:p>
    <w:p w14:paraId="59779B67" w14:textId="77777777" w:rsidR="00163EE3" w:rsidRDefault="00163EE3" w:rsidP="00163EE3">
      <w:pPr>
        <w:jc w:val="both"/>
      </w:pPr>
    </w:p>
    <w:p w14:paraId="5C91B21B" w14:textId="77777777" w:rsidR="00163EE3" w:rsidRDefault="00163EE3" w:rsidP="00163EE3">
      <w:pPr>
        <w:jc w:val="both"/>
      </w:pPr>
      <w:r>
        <w:t>1. Apstiprināt šādu maksu par sadzīves atkritumu apsaimniekošanu Tērvetes, Augstkalnes un Bukaišu pagastos:</w:t>
      </w:r>
    </w:p>
    <w:p w14:paraId="5C6AA108" w14:textId="77777777" w:rsidR="00163EE3" w:rsidRDefault="00163EE3" w:rsidP="00163EE3">
      <w:pPr>
        <w:jc w:val="both"/>
      </w:pPr>
      <w:r>
        <w:lastRenderedPageBreak/>
        <w:t>-</w:t>
      </w:r>
      <w:r w:rsidRPr="00FB4860">
        <w:t xml:space="preserve"> </w:t>
      </w:r>
      <w:r>
        <w:t>maksa par nešķirotu sadzīves atkritumu apsaimniekošanu – 18,75 EUR/m</w:t>
      </w:r>
      <w:r>
        <w:rPr>
          <w:vertAlign w:val="superscript"/>
        </w:rPr>
        <w:t>3</w:t>
      </w:r>
      <w:r>
        <w:t xml:space="preserve"> bez PVN, PVN 21%- 3,94 EUR, </w:t>
      </w:r>
      <w:r w:rsidRPr="00FB4860">
        <w:rPr>
          <w:b/>
          <w:bCs/>
        </w:rPr>
        <w:t>kopā 22,69 EUR/m</w:t>
      </w:r>
      <w:r w:rsidRPr="00FB4860">
        <w:rPr>
          <w:b/>
          <w:bCs/>
          <w:vertAlign w:val="superscript"/>
        </w:rPr>
        <w:t>3</w:t>
      </w:r>
      <w:r w:rsidRPr="00FB4860">
        <w:rPr>
          <w:b/>
          <w:bCs/>
        </w:rPr>
        <w:t xml:space="preserve"> ar PVN</w:t>
      </w:r>
      <w:r>
        <w:t>;</w:t>
      </w:r>
    </w:p>
    <w:p w14:paraId="01B086FA" w14:textId="77777777" w:rsidR="00163EE3" w:rsidRDefault="00163EE3" w:rsidP="00163EE3">
      <w:pPr>
        <w:jc w:val="both"/>
      </w:pPr>
      <w:r>
        <w:t>-</w:t>
      </w:r>
      <w:r w:rsidRPr="00FB4860">
        <w:t xml:space="preserve"> </w:t>
      </w:r>
      <w:r>
        <w:t>maksa par bioloģisko atkritumu apsaimniekošanu – 12,54 EUR/m</w:t>
      </w:r>
      <w:r>
        <w:rPr>
          <w:vertAlign w:val="superscript"/>
        </w:rPr>
        <w:t>3</w:t>
      </w:r>
      <w:r>
        <w:t xml:space="preserve"> bez PVN, PVN 21%- 2,63 EUR, </w:t>
      </w:r>
      <w:r w:rsidRPr="00FB4860">
        <w:rPr>
          <w:b/>
          <w:bCs/>
        </w:rPr>
        <w:t>kopā 15,17 EUR/m</w:t>
      </w:r>
      <w:r w:rsidRPr="00FB4860">
        <w:rPr>
          <w:b/>
          <w:bCs/>
          <w:vertAlign w:val="superscript"/>
        </w:rPr>
        <w:t>3</w:t>
      </w:r>
      <w:r w:rsidRPr="00FB4860">
        <w:rPr>
          <w:b/>
          <w:bCs/>
        </w:rPr>
        <w:t xml:space="preserve"> ar PVN</w:t>
      </w:r>
      <w:r>
        <w:t>.</w:t>
      </w:r>
    </w:p>
    <w:p w14:paraId="6C36DAD7" w14:textId="77777777" w:rsidR="00163EE3" w:rsidRDefault="00163EE3" w:rsidP="00163EE3">
      <w:pPr>
        <w:pStyle w:val="Default"/>
        <w:ind w:right="43"/>
        <w:jc w:val="both"/>
        <w:rPr>
          <w:lang w:val="lv-LV"/>
        </w:rPr>
      </w:pPr>
      <w:r>
        <w:rPr>
          <w:lang w:val="lv-LV"/>
        </w:rPr>
        <w:t xml:space="preserve">2.  </w:t>
      </w:r>
      <w:r w:rsidRPr="00E06E2B">
        <w:rPr>
          <w:lang w:val="lv-LV"/>
        </w:rPr>
        <w:t>Noteikt, ka lēmuma 1.</w:t>
      </w:r>
      <w:r>
        <w:rPr>
          <w:lang w:val="lv-LV"/>
        </w:rPr>
        <w:t xml:space="preserve"> </w:t>
      </w:r>
      <w:r w:rsidRPr="00E06E2B">
        <w:rPr>
          <w:lang w:val="lv-LV"/>
        </w:rPr>
        <w:t xml:space="preserve">punktā apstiprinātā </w:t>
      </w:r>
      <w:r>
        <w:rPr>
          <w:lang w:val="lv-LV"/>
        </w:rPr>
        <w:t xml:space="preserve">maksa par </w:t>
      </w:r>
      <w:r w:rsidRPr="00E06E2B">
        <w:rPr>
          <w:lang w:val="lv-LV"/>
        </w:rPr>
        <w:t>sadzīves atkritumu apsaimniekošan</w:t>
      </w:r>
      <w:r>
        <w:rPr>
          <w:lang w:val="lv-LV"/>
        </w:rPr>
        <w:t>u</w:t>
      </w:r>
      <w:r w:rsidRPr="00E06E2B">
        <w:rPr>
          <w:lang w:val="lv-LV"/>
        </w:rPr>
        <w:t xml:space="preserve"> stājas spēkā sākot ar 20</w:t>
      </w:r>
      <w:r>
        <w:rPr>
          <w:lang w:val="lv-LV"/>
        </w:rPr>
        <w:t>22</w:t>
      </w:r>
      <w:r w:rsidRPr="00E06E2B">
        <w:rPr>
          <w:lang w:val="lv-LV"/>
        </w:rPr>
        <w:t>.</w:t>
      </w:r>
      <w:r>
        <w:rPr>
          <w:lang w:val="lv-LV"/>
        </w:rPr>
        <w:t xml:space="preserve"> </w:t>
      </w:r>
      <w:r w:rsidRPr="00E06E2B">
        <w:rPr>
          <w:lang w:val="lv-LV"/>
        </w:rPr>
        <w:t>gada  1.</w:t>
      </w:r>
      <w:r>
        <w:rPr>
          <w:lang w:val="lv-LV"/>
        </w:rPr>
        <w:t xml:space="preserve"> augustu</w:t>
      </w:r>
      <w:r w:rsidRPr="00E06E2B">
        <w:rPr>
          <w:lang w:val="lv-LV"/>
        </w:rPr>
        <w:t>.</w:t>
      </w:r>
    </w:p>
    <w:p w14:paraId="0F7668E4" w14:textId="77777777" w:rsidR="00163EE3" w:rsidRDefault="00163EE3" w:rsidP="00163EE3">
      <w:pPr>
        <w:pStyle w:val="Default"/>
        <w:ind w:right="43"/>
        <w:jc w:val="both"/>
      </w:pPr>
      <w:r>
        <w:rPr>
          <w:lang w:val="lv-LV"/>
        </w:rPr>
        <w:t xml:space="preserve">3. </w:t>
      </w:r>
      <w:r w:rsidRPr="00222EAA">
        <w:rPr>
          <w:lang w:val="lv-LV"/>
        </w:rPr>
        <w:t>Informēt</w:t>
      </w:r>
      <w:r>
        <w:rPr>
          <w:lang w:val="lv-LV"/>
        </w:rPr>
        <w:t>,</w:t>
      </w:r>
      <w:r w:rsidRPr="00222EAA">
        <w:rPr>
          <w:lang w:val="lv-LV"/>
        </w:rPr>
        <w:t xml:space="preserve"> </w:t>
      </w:r>
      <w:r w:rsidRPr="007C6147">
        <w:rPr>
          <w:lang w:val="lv-LV"/>
        </w:rPr>
        <w:t xml:space="preserve">ievietojot attiecīgu paziņojumu Dobeles novada </w:t>
      </w:r>
      <w:r>
        <w:rPr>
          <w:lang w:val="lv-LV"/>
        </w:rPr>
        <w:t>pašvaldības</w:t>
      </w:r>
      <w:r w:rsidRPr="007C6147">
        <w:rPr>
          <w:lang w:val="lv-LV"/>
        </w:rPr>
        <w:t xml:space="preserve"> informatīvajā izdevumā un pašvaldības tīmekļvietnē</w:t>
      </w:r>
      <w:r>
        <w:rPr>
          <w:lang w:val="lv-LV"/>
        </w:rPr>
        <w:t>,</w:t>
      </w:r>
      <w:r w:rsidRPr="00222EAA">
        <w:rPr>
          <w:lang w:val="lv-LV"/>
        </w:rPr>
        <w:t xml:space="preserve"> Tērvetes, Augstkalnes un Bukaišu pagastu iedzīvotājus par </w:t>
      </w:r>
      <w:r>
        <w:t xml:space="preserve">maksas </w:t>
      </w:r>
      <w:r w:rsidRPr="007C6147">
        <w:rPr>
          <w:lang w:val="lv-LV"/>
        </w:rPr>
        <w:t>par atkritumu apsaimniekošanu izmaiņām.</w:t>
      </w:r>
      <w:r>
        <w:t xml:space="preserve"> </w:t>
      </w:r>
    </w:p>
    <w:p w14:paraId="4CA2A3E8" w14:textId="311120FC" w:rsidR="00163EE3" w:rsidRDefault="00163EE3" w:rsidP="00163EE3">
      <w:pPr>
        <w:pStyle w:val="Default"/>
        <w:ind w:right="43"/>
        <w:jc w:val="both"/>
      </w:pPr>
      <w:r>
        <w:rPr>
          <w:lang w:val="lv-LV"/>
        </w:rPr>
        <w:t xml:space="preserve">4. Pārjaunot </w:t>
      </w:r>
      <w:r>
        <w:t>2017. gada 18. jūlijā starp Sabiedrīb</w:t>
      </w:r>
      <w:r>
        <w:rPr>
          <w:lang w:val="lv-LV"/>
        </w:rPr>
        <w:t>u</w:t>
      </w:r>
      <w:r>
        <w:t xml:space="preserve"> ar ierobežotu atbildību “Eco Baltia vide”  un Tērvetes novada domi noslēgt</w:t>
      </w:r>
      <w:r>
        <w:rPr>
          <w:lang w:val="lv-LV"/>
        </w:rPr>
        <w:t>o</w:t>
      </w:r>
      <w:r>
        <w:t xml:space="preserve"> </w:t>
      </w:r>
      <w:r>
        <w:rPr>
          <w:lang w:val="lv-LV"/>
        </w:rPr>
        <w:t>“</w:t>
      </w:r>
      <w:r>
        <w:t>Līgum</w:t>
      </w:r>
      <w:r>
        <w:rPr>
          <w:lang w:val="lv-LV"/>
        </w:rPr>
        <w:t>u</w:t>
      </w:r>
      <w:r>
        <w:t xml:space="preserve"> Nr. TND 91.9/2017 par atkritumu apsaimniekošanas pakalpojuma nodrošināšanu Tērvetes novadā</w:t>
      </w:r>
      <w:r>
        <w:rPr>
          <w:lang w:val="lv-LV"/>
        </w:rPr>
        <w:t xml:space="preserve">”, </w:t>
      </w:r>
      <w:r>
        <w:t xml:space="preserve"> pagarinot </w:t>
      </w:r>
      <w:r>
        <w:rPr>
          <w:lang w:eastAsia="en-GB"/>
        </w:rPr>
        <w:t>līguma darbības termiņu</w:t>
      </w:r>
      <w:r>
        <w:t xml:space="preserve"> </w:t>
      </w:r>
      <w:r>
        <w:rPr>
          <w:lang w:eastAsia="en-GB"/>
        </w:rPr>
        <w:t>līdz 202</w:t>
      </w:r>
      <w:r w:rsidR="005F02E5">
        <w:rPr>
          <w:lang w:eastAsia="en-GB"/>
        </w:rPr>
        <w:t>3</w:t>
      </w:r>
      <w:r>
        <w:rPr>
          <w:lang w:eastAsia="en-GB"/>
        </w:rPr>
        <w:t xml:space="preserve">. gada </w:t>
      </w:r>
      <w:r w:rsidR="00501DB5">
        <w:rPr>
          <w:lang w:eastAsia="en-GB"/>
        </w:rPr>
        <w:t>3</w:t>
      </w:r>
      <w:r>
        <w:rPr>
          <w:lang w:eastAsia="en-GB"/>
        </w:rPr>
        <w:t xml:space="preserve">1. </w:t>
      </w:r>
      <w:r w:rsidR="005F02E5">
        <w:rPr>
          <w:lang w:eastAsia="en-GB"/>
        </w:rPr>
        <w:t>janvā</w:t>
      </w:r>
      <w:r>
        <w:rPr>
          <w:lang w:eastAsia="en-GB"/>
        </w:rPr>
        <w:t>rim.</w:t>
      </w:r>
    </w:p>
    <w:p w14:paraId="1676D426" w14:textId="77777777" w:rsidR="00163EE3" w:rsidRPr="00E06E2B" w:rsidRDefault="00163EE3" w:rsidP="00163EE3">
      <w:pPr>
        <w:jc w:val="both"/>
      </w:pPr>
      <w:r>
        <w:t xml:space="preserve">5. Pilnvarot </w:t>
      </w:r>
      <w:r w:rsidRPr="00E367C3">
        <w:rPr>
          <w:color w:val="000000"/>
        </w:rPr>
        <w:t>Dobeles novada pašvaldības</w:t>
      </w:r>
      <w:r>
        <w:t xml:space="preserve"> izpilddirektoru parakstīt lēmuma 4. punktā minēto pārjaunojuma līgumu.</w:t>
      </w:r>
    </w:p>
    <w:p w14:paraId="67B5799D" w14:textId="77777777" w:rsidR="00163EE3" w:rsidRDefault="00163EE3" w:rsidP="00163EE3">
      <w:pPr>
        <w:pStyle w:val="Default"/>
        <w:jc w:val="both"/>
        <w:rPr>
          <w:sz w:val="23"/>
          <w:szCs w:val="23"/>
        </w:rPr>
      </w:pPr>
    </w:p>
    <w:p w14:paraId="380764A3" w14:textId="77777777" w:rsidR="00163EE3" w:rsidRDefault="00163EE3" w:rsidP="00163EE3">
      <w:pPr>
        <w:pStyle w:val="Default"/>
        <w:jc w:val="both"/>
        <w:rPr>
          <w:sz w:val="23"/>
          <w:szCs w:val="23"/>
        </w:rPr>
      </w:pPr>
    </w:p>
    <w:p w14:paraId="0EAC8A93" w14:textId="77777777" w:rsidR="00163EE3" w:rsidRPr="00222EAA" w:rsidRDefault="00163EE3" w:rsidP="00163EE3">
      <w:pPr>
        <w:pStyle w:val="Default"/>
        <w:jc w:val="both"/>
        <w:rPr>
          <w:lang w:val="lv-LV"/>
        </w:rPr>
      </w:pPr>
      <w:r w:rsidRPr="00222EAA">
        <w:rPr>
          <w:lang w:val="lv-LV"/>
        </w:rPr>
        <w:t>Domes priekšsēdētājs</w:t>
      </w:r>
      <w:r w:rsidRPr="00222EAA">
        <w:rPr>
          <w:lang w:val="lv-LV"/>
        </w:rPr>
        <w:tab/>
      </w:r>
      <w:r w:rsidRPr="00222EAA">
        <w:rPr>
          <w:lang w:val="lv-LV"/>
        </w:rPr>
        <w:tab/>
      </w:r>
      <w:r w:rsidRPr="00222EAA">
        <w:rPr>
          <w:lang w:val="lv-LV"/>
        </w:rPr>
        <w:tab/>
      </w:r>
      <w:r w:rsidRPr="00222EAA">
        <w:rPr>
          <w:lang w:val="lv-LV"/>
        </w:rPr>
        <w:tab/>
        <w:t xml:space="preserve">             </w:t>
      </w:r>
      <w:r w:rsidRPr="00222EAA">
        <w:rPr>
          <w:lang w:val="lv-LV"/>
        </w:rPr>
        <w:tab/>
      </w:r>
      <w:r w:rsidRPr="00222EAA">
        <w:rPr>
          <w:lang w:val="lv-LV"/>
        </w:rPr>
        <w:tab/>
      </w:r>
      <w:r w:rsidRPr="00222EAA">
        <w:rPr>
          <w:lang w:val="lv-LV"/>
        </w:rPr>
        <w:tab/>
        <w:t xml:space="preserve">    </w:t>
      </w:r>
      <w:proofErr w:type="spellStart"/>
      <w:r w:rsidRPr="00222EAA">
        <w:rPr>
          <w:lang w:val="lv-LV"/>
        </w:rPr>
        <w:t>I.Gorskis</w:t>
      </w:r>
      <w:proofErr w:type="spellEnd"/>
    </w:p>
    <w:p w14:paraId="0C4CD637" w14:textId="77777777" w:rsidR="00163EE3" w:rsidRPr="00777150" w:rsidRDefault="00163EE3" w:rsidP="00163EE3">
      <w:pPr>
        <w:jc w:val="both"/>
      </w:pPr>
    </w:p>
    <w:p w14:paraId="7AC2A0EB" w14:textId="77777777" w:rsidR="00163EE3" w:rsidRDefault="00163EE3" w:rsidP="00163EE3">
      <w:pPr>
        <w:ind w:firstLine="357"/>
        <w:jc w:val="both"/>
      </w:pPr>
    </w:p>
    <w:p w14:paraId="17A44645" w14:textId="77777777" w:rsidR="00163EE3" w:rsidRDefault="00163EE3" w:rsidP="00163EE3">
      <w:pPr>
        <w:ind w:firstLine="357"/>
        <w:jc w:val="both"/>
      </w:pPr>
    </w:p>
    <w:p w14:paraId="15799C8D" w14:textId="77777777" w:rsidR="00163EE3" w:rsidRPr="00777150" w:rsidRDefault="00163EE3" w:rsidP="00163EE3">
      <w:pPr>
        <w:jc w:val="both"/>
      </w:pPr>
    </w:p>
    <w:p w14:paraId="75777C93" w14:textId="77777777" w:rsidR="00163EE3" w:rsidRDefault="00163EE3" w:rsidP="00163EE3">
      <w:pPr>
        <w:tabs>
          <w:tab w:val="left" w:pos="-24212"/>
        </w:tabs>
        <w:jc w:val="right"/>
        <w:rPr>
          <w:b/>
          <w:bCs/>
        </w:rPr>
      </w:pPr>
      <w:r>
        <w:rPr>
          <w:b/>
          <w:bCs/>
        </w:rPr>
        <w:br w:type="page"/>
      </w:r>
    </w:p>
    <w:p w14:paraId="03F30BD1" w14:textId="77777777" w:rsidR="00163EE3" w:rsidRPr="00142B02" w:rsidRDefault="00163EE3" w:rsidP="00163EE3">
      <w:pPr>
        <w:tabs>
          <w:tab w:val="left" w:pos="-24212"/>
        </w:tabs>
        <w:jc w:val="center"/>
        <w:rPr>
          <w:sz w:val="20"/>
          <w:szCs w:val="20"/>
        </w:rPr>
      </w:pPr>
      <w:r w:rsidRPr="00AD3C0F">
        <w:rPr>
          <w:noProof/>
          <w:sz w:val="20"/>
          <w:szCs w:val="20"/>
        </w:rPr>
        <w:lastRenderedPageBreak/>
        <w:drawing>
          <wp:inline distT="0" distB="0" distL="0" distR="0" wp14:anchorId="2E66A213" wp14:editId="326491D6">
            <wp:extent cx="676275" cy="7524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E190082" w14:textId="77777777" w:rsidR="00163EE3" w:rsidRPr="00894DB9" w:rsidRDefault="00163EE3" w:rsidP="00163EE3">
      <w:pPr>
        <w:pStyle w:val="Galvene"/>
        <w:jc w:val="center"/>
        <w:rPr>
          <w:sz w:val="20"/>
        </w:rPr>
      </w:pPr>
      <w:r w:rsidRPr="00894DB9">
        <w:rPr>
          <w:sz w:val="20"/>
        </w:rPr>
        <w:t>LATVIJAS REPUBLIKA</w:t>
      </w:r>
    </w:p>
    <w:p w14:paraId="40353BD1" w14:textId="77777777" w:rsidR="00163EE3" w:rsidRDefault="00163EE3" w:rsidP="00163EE3">
      <w:pPr>
        <w:pStyle w:val="Galvene"/>
        <w:jc w:val="center"/>
        <w:rPr>
          <w:b/>
          <w:sz w:val="32"/>
          <w:szCs w:val="32"/>
        </w:rPr>
      </w:pPr>
      <w:r w:rsidRPr="00894DB9">
        <w:rPr>
          <w:b/>
          <w:sz w:val="32"/>
          <w:szCs w:val="32"/>
        </w:rPr>
        <w:t>DOBELE</w:t>
      </w:r>
      <w:r>
        <w:rPr>
          <w:b/>
          <w:sz w:val="32"/>
          <w:szCs w:val="32"/>
        </w:rPr>
        <w:t>S NOVADA DOME</w:t>
      </w:r>
    </w:p>
    <w:p w14:paraId="55448A6E" w14:textId="77777777" w:rsidR="00163EE3" w:rsidRPr="007924EE" w:rsidRDefault="00163EE3" w:rsidP="00163EE3">
      <w:pPr>
        <w:pStyle w:val="Galvene"/>
        <w:jc w:val="center"/>
        <w:rPr>
          <w:sz w:val="16"/>
          <w:szCs w:val="16"/>
        </w:rPr>
      </w:pPr>
      <w:r w:rsidRPr="007924EE">
        <w:rPr>
          <w:sz w:val="16"/>
          <w:szCs w:val="16"/>
        </w:rPr>
        <w:t>Brīvības iela 17, Dobele, Dobeles novads, LV-3701</w:t>
      </w:r>
    </w:p>
    <w:p w14:paraId="417F7F11" w14:textId="77777777" w:rsidR="00163EE3" w:rsidRPr="007924EE" w:rsidRDefault="00163EE3" w:rsidP="00163EE3">
      <w:pPr>
        <w:pStyle w:val="Galvene"/>
        <w:pBdr>
          <w:bottom w:val="double" w:sz="6" w:space="1" w:color="auto"/>
        </w:pBdr>
        <w:jc w:val="center"/>
        <w:rPr>
          <w:color w:val="000000"/>
          <w:sz w:val="16"/>
          <w:szCs w:val="16"/>
        </w:rPr>
      </w:pPr>
      <w:r w:rsidRPr="007924EE">
        <w:rPr>
          <w:sz w:val="16"/>
          <w:szCs w:val="16"/>
        </w:rPr>
        <w:t xml:space="preserve">Tālr. 63707269, 63700137, 63720940, e-pasts </w:t>
      </w:r>
      <w:hyperlink r:id="rId15" w:history="1">
        <w:r w:rsidRPr="007924EE">
          <w:rPr>
            <w:rStyle w:val="Hipersaite"/>
            <w:rFonts w:eastAsia="Calibri"/>
            <w:color w:val="000000"/>
            <w:sz w:val="16"/>
            <w:szCs w:val="16"/>
          </w:rPr>
          <w:t>dome@dobele.lv</w:t>
        </w:r>
      </w:hyperlink>
    </w:p>
    <w:p w14:paraId="533A9899" w14:textId="77777777" w:rsidR="00163EE3" w:rsidRPr="00F406D8" w:rsidRDefault="00163EE3" w:rsidP="00163EE3">
      <w:pPr>
        <w:suppressAutoHyphens/>
        <w:jc w:val="center"/>
        <w:rPr>
          <w:b/>
          <w:lang w:eastAsia="ar-SA"/>
        </w:rPr>
      </w:pPr>
    </w:p>
    <w:p w14:paraId="09FD153B" w14:textId="77777777" w:rsidR="00163EE3" w:rsidRPr="00476447" w:rsidRDefault="00163EE3" w:rsidP="00163EE3">
      <w:pPr>
        <w:pStyle w:val="Bezatstarpm"/>
        <w:jc w:val="center"/>
        <w:rPr>
          <w:b/>
        </w:rPr>
      </w:pPr>
      <w:r w:rsidRPr="00476447">
        <w:rPr>
          <w:b/>
        </w:rPr>
        <w:t>LĒMUMS</w:t>
      </w:r>
    </w:p>
    <w:p w14:paraId="4D241E46" w14:textId="77777777" w:rsidR="00163EE3" w:rsidRPr="00476447" w:rsidRDefault="00163EE3" w:rsidP="00163EE3">
      <w:pPr>
        <w:pStyle w:val="Bezatstarpm"/>
        <w:jc w:val="center"/>
        <w:rPr>
          <w:b/>
        </w:rPr>
      </w:pPr>
      <w:r w:rsidRPr="00476447">
        <w:rPr>
          <w:b/>
        </w:rPr>
        <w:t>Dobelē</w:t>
      </w:r>
    </w:p>
    <w:p w14:paraId="7DAA32DA" w14:textId="77777777" w:rsidR="00163EE3" w:rsidRPr="00476447" w:rsidRDefault="00163EE3" w:rsidP="00163EE3">
      <w:pPr>
        <w:pStyle w:val="Bezatstarpm"/>
        <w:jc w:val="both"/>
        <w:rPr>
          <w:b/>
        </w:rPr>
      </w:pPr>
    </w:p>
    <w:p w14:paraId="056DC3B8" w14:textId="2B41A359" w:rsidR="00163EE3" w:rsidRPr="00C44CBF" w:rsidRDefault="00163EE3" w:rsidP="00163EE3">
      <w:pPr>
        <w:pStyle w:val="Bezatstarpm"/>
        <w:jc w:val="both"/>
        <w:rPr>
          <w:b/>
        </w:rPr>
      </w:pPr>
      <w:r w:rsidRPr="00C44CBF">
        <w:rPr>
          <w:b/>
        </w:rPr>
        <w:t xml:space="preserve">2022. gada </w:t>
      </w:r>
      <w:r>
        <w:rPr>
          <w:b/>
        </w:rPr>
        <w:t>30. jūnijā</w:t>
      </w:r>
      <w:r w:rsidRPr="00C44CBF">
        <w:rPr>
          <w:b/>
        </w:rPr>
        <w:tab/>
      </w:r>
      <w:r w:rsidRPr="00C44CBF">
        <w:rPr>
          <w:b/>
        </w:rPr>
        <w:tab/>
      </w:r>
      <w:r w:rsidRPr="00C44CBF">
        <w:rPr>
          <w:b/>
        </w:rPr>
        <w:tab/>
      </w:r>
      <w:r w:rsidRPr="00C44CBF">
        <w:rPr>
          <w:b/>
        </w:rPr>
        <w:tab/>
      </w:r>
      <w:r w:rsidRPr="00C44CBF">
        <w:rPr>
          <w:b/>
        </w:rPr>
        <w:tab/>
      </w:r>
      <w:r w:rsidRPr="00C44CBF">
        <w:rPr>
          <w:b/>
        </w:rPr>
        <w:tab/>
      </w:r>
      <w:r w:rsidRPr="00C44CBF">
        <w:rPr>
          <w:b/>
        </w:rPr>
        <w:tab/>
        <w:t xml:space="preserve">               </w:t>
      </w:r>
      <w:r>
        <w:rPr>
          <w:b/>
        </w:rPr>
        <w:t xml:space="preserve">          </w:t>
      </w:r>
      <w:r w:rsidRPr="00C44CBF">
        <w:rPr>
          <w:b/>
        </w:rPr>
        <w:t>Nr.</w:t>
      </w:r>
      <w:r>
        <w:rPr>
          <w:b/>
        </w:rPr>
        <w:t>274/11</w:t>
      </w:r>
    </w:p>
    <w:p w14:paraId="5EFA1A52" w14:textId="1166504B" w:rsidR="00163EE3" w:rsidRPr="00C44CBF" w:rsidRDefault="00163EE3" w:rsidP="00163EE3">
      <w:pPr>
        <w:jc w:val="right"/>
        <w:rPr>
          <w:color w:val="000000"/>
        </w:rPr>
      </w:pPr>
      <w:r w:rsidRPr="00C44CBF">
        <w:rPr>
          <w:color w:val="000000"/>
        </w:rPr>
        <w:t>(prot.Nr.</w:t>
      </w:r>
      <w:r>
        <w:rPr>
          <w:color w:val="000000"/>
        </w:rPr>
        <w:t>11</w:t>
      </w:r>
      <w:r w:rsidRPr="00C44CBF">
        <w:rPr>
          <w:color w:val="000000"/>
        </w:rPr>
        <w:t xml:space="preserve">, </w:t>
      </w:r>
      <w:r>
        <w:rPr>
          <w:color w:val="000000"/>
        </w:rPr>
        <w:t>3.</w:t>
      </w:r>
      <w:r w:rsidRPr="00C44CBF">
        <w:rPr>
          <w:color w:val="000000"/>
        </w:rPr>
        <w:t>§)</w:t>
      </w:r>
    </w:p>
    <w:p w14:paraId="3BD0A9A2" w14:textId="77777777" w:rsidR="00163EE3" w:rsidRPr="00C44CBF" w:rsidRDefault="00163EE3" w:rsidP="00163EE3">
      <w:pPr>
        <w:jc w:val="right"/>
        <w:rPr>
          <w:b/>
          <w:u w:val="single"/>
        </w:rPr>
      </w:pPr>
    </w:p>
    <w:p w14:paraId="4F0890A1" w14:textId="77777777" w:rsidR="00163EE3" w:rsidRDefault="00163EE3" w:rsidP="00163EE3">
      <w:pPr>
        <w:jc w:val="center"/>
        <w:rPr>
          <w:b/>
          <w:u w:val="single"/>
        </w:rPr>
      </w:pPr>
      <w:bookmarkStart w:id="119" w:name="_Hlk100583715"/>
      <w:r w:rsidRPr="00C44CBF">
        <w:rPr>
          <w:b/>
          <w:u w:val="single"/>
        </w:rPr>
        <w:t>Par</w:t>
      </w:r>
      <w:r>
        <w:rPr>
          <w:b/>
          <w:u w:val="single"/>
        </w:rPr>
        <w:t xml:space="preserve"> grozījumiem 2022. gada 13. aprīļa lēmumā “Par</w:t>
      </w:r>
      <w:r w:rsidRPr="00C44CBF">
        <w:rPr>
          <w:b/>
          <w:u w:val="single"/>
        </w:rPr>
        <w:t xml:space="preserve"> atbalsta piešķiršanu izmitināšanas un ēdināšanas</w:t>
      </w:r>
      <w:r>
        <w:rPr>
          <w:b/>
          <w:u w:val="single"/>
        </w:rPr>
        <w:t xml:space="preserve"> </w:t>
      </w:r>
      <w:r w:rsidRPr="00C44CBF">
        <w:rPr>
          <w:b/>
          <w:u w:val="single"/>
        </w:rPr>
        <w:t>izdevumu segšanai Ukrainas civiliedzīvotājiem</w:t>
      </w:r>
      <w:r>
        <w:rPr>
          <w:b/>
          <w:u w:val="single"/>
        </w:rPr>
        <w:t>”</w:t>
      </w:r>
      <w:r w:rsidRPr="00C44CBF">
        <w:rPr>
          <w:b/>
          <w:u w:val="single"/>
        </w:rPr>
        <w:t xml:space="preserve"> </w:t>
      </w:r>
      <w:bookmarkEnd w:id="119"/>
    </w:p>
    <w:p w14:paraId="16A15618" w14:textId="77777777" w:rsidR="00163EE3" w:rsidRPr="00C44CBF" w:rsidRDefault="00163EE3" w:rsidP="00163EE3">
      <w:pPr>
        <w:jc w:val="center"/>
      </w:pPr>
    </w:p>
    <w:p w14:paraId="467095E2" w14:textId="77777777" w:rsidR="00163EE3" w:rsidRPr="00C44CBF" w:rsidRDefault="00163EE3" w:rsidP="00163EE3">
      <w:pPr>
        <w:ind w:firstLine="284"/>
        <w:jc w:val="both"/>
      </w:pPr>
      <w:r w:rsidRPr="00C44CBF">
        <w:t xml:space="preserve">Dobeles novada dome, izskatot lēmuma projektu “Par </w:t>
      </w:r>
      <w:r w:rsidRPr="009C54EC">
        <w:t>grozījumiem 2022. gada 13. aprīļa lēmumā</w:t>
      </w:r>
      <w:r>
        <w:t xml:space="preserve"> “Par </w:t>
      </w:r>
      <w:r w:rsidRPr="00C44CBF">
        <w:t>atbalsta piešķiršanu izmitināšanas un ēdināšanas izdevumu segšanai</w:t>
      </w:r>
      <w:r>
        <w:t xml:space="preserve"> </w:t>
      </w:r>
      <w:r w:rsidRPr="00C472B9">
        <w:t>Ukrainas civiliedzīvotājiem</w:t>
      </w:r>
      <w:r w:rsidRPr="00C44CBF">
        <w:t>”, konstatēja:</w:t>
      </w:r>
    </w:p>
    <w:p w14:paraId="6832DDA9" w14:textId="77777777" w:rsidR="00163EE3" w:rsidRDefault="00163EE3" w:rsidP="00163EE3">
      <w:pPr>
        <w:ind w:firstLine="284"/>
        <w:jc w:val="both"/>
      </w:pPr>
      <w:r w:rsidRPr="00C44CBF">
        <w:t xml:space="preserve">2022. gada </w:t>
      </w:r>
      <w:r>
        <w:t xml:space="preserve">23. jūnijā </w:t>
      </w:r>
      <w:r w:rsidRPr="00C44CBF">
        <w:t xml:space="preserve">spēkā stājās </w:t>
      </w:r>
      <w:r>
        <w:t xml:space="preserve">spēkā grozījumi </w:t>
      </w:r>
      <w:r w:rsidRPr="00C44CBF">
        <w:t xml:space="preserve">Ukrainas </w:t>
      </w:r>
      <w:r>
        <w:t>civiliedzīvotāju atbalsta likuma</w:t>
      </w:r>
      <w:r w:rsidRPr="00C44CBF">
        <w:t xml:space="preserve"> (turpmāk – likums)</w:t>
      </w:r>
      <w:r>
        <w:t xml:space="preserve"> </w:t>
      </w:r>
      <w:r w:rsidRPr="00893394">
        <w:t>12. pantā</w:t>
      </w:r>
      <w:r>
        <w:t xml:space="preserve"> un 7. </w:t>
      </w:r>
      <w:r>
        <w:rPr>
          <w:vertAlign w:val="superscript"/>
        </w:rPr>
        <w:t xml:space="preserve">1 </w:t>
      </w:r>
      <w:r>
        <w:t xml:space="preserve">pantā </w:t>
      </w:r>
      <w:r w:rsidRPr="0065576A">
        <w:t>(turpmāk – grozījumi) ar</w:t>
      </w:r>
      <w:r>
        <w:t xml:space="preserve"> kuriem noteikts, </w:t>
      </w:r>
      <w:r w:rsidRPr="00C44CBF">
        <w:t xml:space="preserve">ka </w:t>
      </w:r>
      <w:r>
        <w:t xml:space="preserve">: </w:t>
      </w:r>
    </w:p>
    <w:p w14:paraId="026E7F14" w14:textId="77777777" w:rsidR="00163EE3" w:rsidRDefault="00163EE3" w:rsidP="00163EE3">
      <w:pPr>
        <w:ind w:firstLine="284"/>
        <w:jc w:val="both"/>
      </w:pPr>
      <w:r>
        <w:t xml:space="preserve">- </w:t>
      </w:r>
      <w:r w:rsidRPr="00C44CBF">
        <w:rPr>
          <w:lang w:eastAsia="en-GB"/>
        </w:rPr>
        <w:t>valsts</w:t>
      </w:r>
      <w:r>
        <w:rPr>
          <w:lang w:eastAsia="en-GB"/>
        </w:rPr>
        <w:t xml:space="preserve"> nodrošina </w:t>
      </w:r>
      <w:r w:rsidRPr="00C44CBF">
        <w:rPr>
          <w:lang w:eastAsia="en-GB"/>
        </w:rPr>
        <w:t xml:space="preserve"> Ukrainas civiliedzīvotājiem primāri sniedzamo atbalstu</w:t>
      </w:r>
      <w:r>
        <w:rPr>
          <w:lang w:eastAsia="en-GB"/>
        </w:rPr>
        <w:t xml:space="preserve"> -</w:t>
      </w:r>
      <w:r w:rsidRPr="00C44CBF">
        <w:rPr>
          <w:lang w:eastAsia="en-GB"/>
        </w:rPr>
        <w:t xml:space="preserve"> izmitināšan</w:t>
      </w:r>
      <w:r>
        <w:rPr>
          <w:lang w:eastAsia="en-GB"/>
        </w:rPr>
        <w:t>u</w:t>
      </w:r>
      <w:r w:rsidRPr="00C44CBF">
        <w:rPr>
          <w:lang w:eastAsia="en-GB"/>
        </w:rPr>
        <w:t xml:space="preserve"> līdz </w:t>
      </w:r>
      <w:r>
        <w:rPr>
          <w:lang w:eastAsia="en-GB"/>
        </w:rPr>
        <w:t>12</w:t>
      </w:r>
      <w:r w:rsidRPr="00C44CBF">
        <w:rPr>
          <w:lang w:eastAsia="en-GB"/>
        </w:rPr>
        <w:t>0 dienām</w:t>
      </w:r>
      <w:r>
        <w:rPr>
          <w:lang w:eastAsia="en-GB"/>
        </w:rPr>
        <w:t xml:space="preserve"> </w:t>
      </w:r>
      <w:r>
        <w:t>un</w:t>
      </w:r>
      <w:r w:rsidRPr="000762FB">
        <w:t xml:space="preserve"> ēdināšan</w:t>
      </w:r>
      <w:r>
        <w:t xml:space="preserve">u </w:t>
      </w:r>
      <w:r w:rsidRPr="000762FB">
        <w:t>līdz 30 dienām</w:t>
      </w:r>
      <w:r>
        <w:t>,</w:t>
      </w:r>
      <w:r w:rsidRPr="000762FB">
        <w:t xml:space="preserve"> taču ne ilgāk kā līdz 2022.</w:t>
      </w:r>
      <w:r>
        <w:t xml:space="preserve"> gada 31.decembrim;</w:t>
      </w:r>
    </w:p>
    <w:p w14:paraId="640DDE35" w14:textId="77777777" w:rsidR="00163EE3" w:rsidRDefault="00163EE3" w:rsidP="00163EE3">
      <w:pPr>
        <w:ind w:firstLine="284"/>
        <w:jc w:val="both"/>
      </w:pPr>
      <w:r>
        <w:t>-</w:t>
      </w:r>
      <w:r w:rsidRPr="000762FB">
        <w:t xml:space="preserve"> fiziskā vai juridiskā persona, kura sev piederošā mājoklī bez maksas izmitina vienu vai vairākus Ukrainas civiliedzīvotājus, līdzšinējā izmitināšanas perioda līdz 90 dienām vietā var saņemt atlīdzību par katra Ukrainas civiliedzīvotāja izmitināšanu par periodu līdz 120 dienām, taču ne ilgāk kā līdz 2022.</w:t>
      </w:r>
      <w:r>
        <w:t xml:space="preserve"> </w:t>
      </w:r>
      <w:r w:rsidRPr="000762FB">
        <w:t>gada 31.</w:t>
      </w:r>
      <w:r>
        <w:t xml:space="preserve"> decembrim;</w:t>
      </w:r>
    </w:p>
    <w:p w14:paraId="03127D16" w14:textId="77777777" w:rsidR="00163EE3" w:rsidRPr="00253377" w:rsidRDefault="00163EE3" w:rsidP="00163EE3">
      <w:pPr>
        <w:ind w:firstLine="284"/>
        <w:jc w:val="both"/>
      </w:pPr>
      <w:r>
        <w:t>- v</w:t>
      </w:r>
      <w:r w:rsidRPr="00253377">
        <w:t>alsts turpina nodrošināt izmitināšanu, bet ne ilgāk kā līdz 2022. gada 31. decembrim, tiem Ukrainas civiliedzīvotājiem, kuri nespēj patstāvīgi nodrošināt sev izmitināšanu un kuriem tā nepieciešama arī pēc minētā 120 dienu perioda, ja persona uz atbalsta pagarināšanas pieteikšanās brīdi:</w:t>
      </w:r>
    </w:p>
    <w:p w14:paraId="775579B3" w14:textId="77777777" w:rsidR="00163EE3" w:rsidRDefault="00163EE3" w:rsidP="00163EE3">
      <w:pPr>
        <w:ind w:left="284"/>
      </w:pPr>
      <w:r w:rsidRPr="00253377">
        <w:t xml:space="preserve">1) </w:t>
      </w:r>
      <w:r w:rsidRPr="00F67983">
        <w:t>ir iesniegusi nepieciešamos dokumentus invaliditātes ekspertīzes veikšanai vai atzinuma saņemšanai par īpašas kopšanas nepieciešamību</w:t>
      </w:r>
      <w:r>
        <w:t>;</w:t>
      </w:r>
    </w:p>
    <w:p w14:paraId="252AB786" w14:textId="77777777" w:rsidR="00163EE3" w:rsidRPr="00253377" w:rsidRDefault="00163EE3" w:rsidP="00163EE3">
      <w:pPr>
        <w:ind w:left="284"/>
      </w:pPr>
      <w:r>
        <w:t xml:space="preserve">2) </w:t>
      </w:r>
      <w:r w:rsidRPr="00253377">
        <w:t>ir ar invaliditāti;</w:t>
      </w:r>
    </w:p>
    <w:p w14:paraId="72CF6505" w14:textId="77777777" w:rsidR="00163EE3" w:rsidRPr="00253377" w:rsidRDefault="00163EE3" w:rsidP="00163EE3">
      <w:pPr>
        <w:ind w:left="284"/>
      </w:pPr>
      <w:r>
        <w:t>3</w:t>
      </w:r>
      <w:r w:rsidRPr="00253377">
        <w:t>) nodrošina personas ar invaliditāti aprūpi;</w:t>
      </w:r>
    </w:p>
    <w:p w14:paraId="19636CC0" w14:textId="77777777" w:rsidR="00163EE3" w:rsidRPr="00253377" w:rsidRDefault="00163EE3" w:rsidP="00163EE3">
      <w:pPr>
        <w:ind w:left="284"/>
      </w:pPr>
      <w:r>
        <w:t>4</w:t>
      </w:r>
      <w:r w:rsidRPr="00253377">
        <w:t>) ir pensijas vecumā atbilstoši Latvijā noteiktajam pensionēšanās vecumam;</w:t>
      </w:r>
    </w:p>
    <w:p w14:paraId="164FC603" w14:textId="77777777" w:rsidR="00163EE3" w:rsidRPr="00253377" w:rsidRDefault="00163EE3" w:rsidP="00163EE3">
      <w:pPr>
        <w:ind w:left="284"/>
      </w:pPr>
      <w:r>
        <w:t>5</w:t>
      </w:r>
      <w:r w:rsidRPr="00253377">
        <w:t>) Latvijā iegūst izglītību klātienē pirmsskolas, pamatizglītības, vispārējās vidējās vai profesionālās vidējās izglītības iestādē vai ir pilna laika studējošais augstākās izglītības iestādē;</w:t>
      </w:r>
    </w:p>
    <w:p w14:paraId="0D6C26C7" w14:textId="77777777" w:rsidR="00163EE3" w:rsidRPr="00253377" w:rsidRDefault="00163EE3" w:rsidP="00163EE3">
      <w:pPr>
        <w:ind w:left="284"/>
      </w:pPr>
      <w:r>
        <w:t>6</w:t>
      </w:r>
      <w:r w:rsidRPr="00253377">
        <w:t>) ir sieviete grūtniecības un dzemdību atvaļinājuma laikā;</w:t>
      </w:r>
    </w:p>
    <w:p w14:paraId="091850ED" w14:textId="77777777" w:rsidR="00163EE3" w:rsidRPr="00253377" w:rsidRDefault="00163EE3" w:rsidP="00163EE3">
      <w:pPr>
        <w:ind w:left="284"/>
      </w:pPr>
      <w:r>
        <w:t>7</w:t>
      </w:r>
      <w:r w:rsidRPr="00253377">
        <w:t>) ir viens no bērna vecākiem bērna kopšanas periodā;</w:t>
      </w:r>
    </w:p>
    <w:p w14:paraId="04E54328" w14:textId="77777777" w:rsidR="00163EE3" w:rsidRDefault="00163EE3" w:rsidP="00163EE3">
      <w:pPr>
        <w:ind w:left="284"/>
      </w:pPr>
      <w:r>
        <w:t>8</w:t>
      </w:r>
      <w:r w:rsidRPr="00253377">
        <w:t>) nodrošina pirmsskolas vecuma bērna kopšanu, aprūpi un bērnam nav iespējas apmeklēt</w:t>
      </w:r>
      <w:r>
        <w:t xml:space="preserve"> pirmsskolas izglītības iestādi;</w:t>
      </w:r>
    </w:p>
    <w:p w14:paraId="6A4E0BB4" w14:textId="77777777" w:rsidR="00163EE3" w:rsidRDefault="00163EE3" w:rsidP="00163EE3">
      <w:pPr>
        <w:jc w:val="both"/>
      </w:pPr>
      <w:r>
        <w:t xml:space="preserve">- </w:t>
      </w:r>
      <w:r w:rsidRPr="001301D9">
        <w:t xml:space="preserve">fiziskajām un juridiskajām personām, kuras bez maksas izmitina </w:t>
      </w:r>
      <w:r>
        <w:t xml:space="preserve">iepriekšminēto </w:t>
      </w:r>
      <w:r w:rsidRPr="001301D9">
        <w:t>Ukrainas c</w:t>
      </w:r>
      <w:r>
        <w:t>iviliedzīvotāju kategorijas</w:t>
      </w:r>
      <w:r w:rsidRPr="001301D9">
        <w:t>, ir tiesības saņemt atlīdzību par Ukrainas civiliedzīvotāju izmitināšanu arī par periodu, kas pārsniedz 120 dienas, bet ne ilgāk k</w:t>
      </w:r>
      <w:r>
        <w:t xml:space="preserve">ā līdz 2022. gada 31. decembrim - </w:t>
      </w:r>
      <w:r w:rsidRPr="00DC67E1">
        <w:t xml:space="preserve">100 </w:t>
      </w:r>
      <w:proofErr w:type="spellStart"/>
      <w:r w:rsidRPr="00DC67E1">
        <w:rPr>
          <w:i/>
          <w:iCs/>
        </w:rPr>
        <w:t>euro</w:t>
      </w:r>
      <w:proofErr w:type="spellEnd"/>
      <w:r w:rsidRPr="00DC67E1">
        <w:t xml:space="preserve"> mēnesī par pirmo izmitināto personu un 50 </w:t>
      </w:r>
      <w:proofErr w:type="spellStart"/>
      <w:r w:rsidRPr="00DC67E1">
        <w:rPr>
          <w:i/>
          <w:iCs/>
        </w:rPr>
        <w:t>euro</w:t>
      </w:r>
      <w:proofErr w:type="spellEnd"/>
      <w:r w:rsidRPr="00DC67E1">
        <w:t xml:space="preserve"> mēnesī par katru nākamo izmitināto personu, bet ne vairāk kā 300 </w:t>
      </w:r>
      <w:proofErr w:type="spellStart"/>
      <w:r w:rsidRPr="00DC67E1">
        <w:rPr>
          <w:i/>
          <w:iCs/>
        </w:rPr>
        <w:t>euro</w:t>
      </w:r>
      <w:proofErr w:type="spellEnd"/>
      <w:r w:rsidRPr="00DC67E1">
        <w:t xml:space="preserve"> mēnesī par vienā mājoklī izmitinātām personām</w:t>
      </w:r>
      <w:r>
        <w:t>.</w:t>
      </w:r>
    </w:p>
    <w:p w14:paraId="4F23DEBE" w14:textId="77777777" w:rsidR="00163EE3" w:rsidRDefault="00163EE3" w:rsidP="00163EE3">
      <w:pPr>
        <w:spacing w:before="100" w:beforeAutospacing="1" w:after="100" w:afterAutospacing="1"/>
        <w:ind w:firstLine="720"/>
        <w:jc w:val="both"/>
      </w:pPr>
      <w:r w:rsidRPr="000762FB">
        <w:lastRenderedPageBreak/>
        <w:t>Vienlaikus ar grozījumiem tiek svītrot</w:t>
      </w:r>
      <w:r>
        <w:t>a</w:t>
      </w:r>
      <w:r w:rsidRPr="000762FB">
        <w:t xml:space="preserve"> atsauc</w:t>
      </w:r>
      <w:r>
        <w:t>e</w:t>
      </w:r>
      <w:r w:rsidRPr="000762FB">
        <w:t xml:space="preserve"> uz likuma “Par palīdzību dzīvokļa jautājumu risināšanā” 16.</w:t>
      </w:r>
      <w:r>
        <w:t xml:space="preserve"> </w:t>
      </w:r>
      <w:r w:rsidRPr="000762FB">
        <w:t>panta trešo daļu, tā vietā, uzskaitot konkrētas pazīmes, kādām ir jāatbilst mājoklim</w:t>
      </w:r>
      <w:r>
        <w:t xml:space="preserve"> -</w:t>
      </w:r>
      <w:r w:rsidRPr="00334C1A">
        <w:t xml:space="preserve"> dzīvošanai derīga apgaismojama un apkurināma telpa, kas ir piemērota personas ilglaicīgam patvērumam un sadzīves priekšmetu izvietošanai, un atrašanās tajā neapdraud cilvēku drošību un veselību</w:t>
      </w:r>
      <w:r>
        <w:t>.</w:t>
      </w:r>
    </w:p>
    <w:p w14:paraId="2E24FD82" w14:textId="77777777" w:rsidR="00163EE3" w:rsidRDefault="00163EE3" w:rsidP="00163EE3">
      <w:pPr>
        <w:spacing w:before="100" w:beforeAutospacing="1" w:after="100" w:afterAutospacing="1"/>
        <w:jc w:val="both"/>
      </w:pPr>
      <w:r w:rsidRPr="00E860CB">
        <w:tab/>
        <w:t xml:space="preserve">Ministru kabinets 2022. gada 8. jūnijā ir pieņēmis noteikumus Nr. 339 “Noteikumi par primāri sniedzamā atbalsta nodrošināšanu Ukrainas civiliedzīvotājiem””, kas stāsies spēkā </w:t>
      </w:r>
      <w:r w:rsidRPr="0043086B">
        <w:t>2022. gada 1. jūlijā (turpmāk – noteikumi).   Ar noteikumu 5. punktā ietverto regulējumu ir</w:t>
      </w:r>
      <w:r>
        <w:t xml:space="preserve"> samazināts izdevumu apmērs (</w:t>
      </w:r>
      <w:r w:rsidRPr="00E860CB">
        <w:t>ne vairāk kā 300 </w:t>
      </w:r>
      <w:proofErr w:type="spellStart"/>
      <w:r w:rsidRPr="00E042C2">
        <w:rPr>
          <w:i/>
        </w:rPr>
        <w:t>euro</w:t>
      </w:r>
      <w:proofErr w:type="spellEnd"/>
      <w:r w:rsidRPr="00E860CB">
        <w:t> mēnesī par dzīvokli</w:t>
      </w:r>
      <w:r>
        <w:t xml:space="preserve">) ko pašvaldībai sedz, </w:t>
      </w:r>
      <w:r w:rsidRPr="00E860CB">
        <w:t>ja</w:t>
      </w:r>
      <w:r>
        <w:t xml:space="preserve"> </w:t>
      </w:r>
      <w:r w:rsidRPr="00E860CB">
        <w:t xml:space="preserve">pašvaldība Ukrainas civiliedzīvotāju izmitina, slēdzot īres līgumu ar privātpersonu (izīrētāju), </w:t>
      </w:r>
      <w:r>
        <w:t>savukārt, ja Ukrainas civiliedzīvotāji tiek izmitināti</w:t>
      </w:r>
      <w:r w:rsidRPr="00E860CB">
        <w:t xml:space="preserve"> pašvaldību īpašumā/valdījumā/ lietošanā esošās vai citās izmitināšanas vietās, tostarp - tūristu mītnēs, izmitināšanas izmaksas tiek segtas ne vairāk kā 100 </w:t>
      </w:r>
      <w:proofErr w:type="spellStart"/>
      <w:r w:rsidRPr="00C26D4C">
        <w:rPr>
          <w:i/>
        </w:rPr>
        <w:t>euro</w:t>
      </w:r>
      <w:proofErr w:type="spellEnd"/>
      <w:r w:rsidRPr="00E860CB">
        <w:t xml:space="preserve"> par personu mēnesī, ja dzīvošanai pielāgotajā telpā vai telpu grupā tiek izmitinātas ne vairāk kā 3 personas, savukārt, ja dzīvošanai pielāgotajā telpā vai telpu grupā tiek izmitinātas vairāk nekā 3 personas, par katru nākamo personu sedz izdevumus ne vairāk kā 50 </w:t>
      </w:r>
      <w:proofErr w:type="spellStart"/>
      <w:r w:rsidRPr="00C26D4C">
        <w:rPr>
          <w:i/>
        </w:rPr>
        <w:t>euro</w:t>
      </w:r>
      <w:proofErr w:type="spellEnd"/>
      <w:r>
        <w:t xml:space="preserve"> apmērā mēnesī.</w:t>
      </w:r>
    </w:p>
    <w:p w14:paraId="5C1E3FF0" w14:textId="77777777" w:rsidR="00163EE3" w:rsidRPr="000762FB" w:rsidRDefault="00163EE3" w:rsidP="00163EE3">
      <w:pPr>
        <w:spacing w:before="100" w:beforeAutospacing="1" w:after="100" w:afterAutospacing="1"/>
        <w:ind w:firstLine="284"/>
        <w:jc w:val="both"/>
      </w:pPr>
      <w:r w:rsidRPr="005B160E">
        <w:t xml:space="preserve">Ar noteikumu 6. punktā ietverto regulējumu ir noteikts, ja pārtikas nodrošināšana tiek organizēta, izsniedzot pārtikas produktus, izmaksas nedrīkst pārsniegt 5 </w:t>
      </w:r>
      <w:proofErr w:type="spellStart"/>
      <w:r w:rsidRPr="005B160E">
        <w:rPr>
          <w:i/>
        </w:rPr>
        <w:t>euro</w:t>
      </w:r>
      <w:proofErr w:type="spellEnd"/>
      <w:r w:rsidRPr="005B160E">
        <w:t xml:space="preserve"> par personu dienā.</w:t>
      </w:r>
      <w:r w:rsidRPr="005B160E">
        <w:tab/>
      </w:r>
    </w:p>
    <w:p w14:paraId="0F87C09E" w14:textId="117ADE41" w:rsidR="00163EE3" w:rsidRPr="007A5DCA" w:rsidRDefault="00163EE3" w:rsidP="00163EE3">
      <w:pPr>
        <w:ind w:firstLine="284"/>
        <w:jc w:val="both"/>
      </w:pPr>
      <w:r w:rsidRPr="00C44CBF">
        <w:t>Vadoties no  likuma „Par pašvaldībām” 21. panta pirmās daļas 27. punkta, 41. panta pirmās daļas 4. punkta un 42. panta pirmo daļas, Ukrainas civiliedzīvotāju atbalsta likuma</w:t>
      </w:r>
      <w:r>
        <w:t xml:space="preserve"> </w:t>
      </w:r>
      <w:hyperlink r:id="rId16" w:anchor="p7_1" w:history="1">
        <w:r w:rsidRPr="00C472B9">
          <w:rPr>
            <w:rStyle w:val="Hipersaite"/>
            <w:color w:val="auto"/>
            <w:u w:val="none"/>
          </w:rPr>
          <w:t>7.</w:t>
        </w:r>
        <w:r w:rsidRPr="00C472B9">
          <w:rPr>
            <w:rStyle w:val="Hipersaite"/>
            <w:color w:val="auto"/>
            <w:u w:val="none"/>
            <w:vertAlign w:val="superscript"/>
          </w:rPr>
          <w:t>1</w:t>
        </w:r>
      </w:hyperlink>
      <w:r>
        <w:t xml:space="preserve"> panta pirmās, pirmās </w:t>
      </w:r>
      <w:proofErr w:type="spellStart"/>
      <w:r>
        <w:t>prim</w:t>
      </w:r>
      <w:proofErr w:type="spellEnd"/>
      <w:r>
        <w:t xml:space="preserve"> un pirmās divi </w:t>
      </w:r>
      <w:proofErr w:type="spellStart"/>
      <w:r>
        <w:t>prim</w:t>
      </w:r>
      <w:proofErr w:type="spellEnd"/>
      <w:r>
        <w:t xml:space="preserve"> daļas,</w:t>
      </w:r>
      <w:r w:rsidRPr="00C44CBF">
        <w:t xml:space="preserve"> 1</w:t>
      </w:r>
      <w:r>
        <w:t xml:space="preserve">2. panta pirmās </w:t>
      </w:r>
      <w:proofErr w:type="spellStart"/>
      <w:r>
        <w:t>pirmās</w:t>
      </w:r>
      <w:proofErr w:type="spellEnd"/>
      <w:r>
        <w:t xml:space="preserve"> divi </w:t>
      </w:r>
      <w:proofErr w:type="spellStart"/>
      <w:r>
        <w:t>prim</w:t>
      </w:r>
      <w:proofErr w:type="spellEnd"/>
      <w:r w:rsidRPr="00C44CBF">
        <w:t xml:space="preserve"> </w:t>
      </w:r>
      <w:r w:rsidRPr="007A5DCA">
        <w:t xml:space="preserve">daļas, ievērojot Ministru kabineta 2022. gada 8. jūnija noteikumu Nr. 339 “Noteikumi par primāri sniedzamā atbalsta nodrošināšanu Ukrainas civiliedzīvotājiem” 5.1., 5.2. un 6. punktu, kas stāsies  spēkā 2022. gada 1. jūlijā, atklāti balsojot: </w:t>
      </w:r>
      <w:r w:rsidR="00466993" w:rsidRPr="00883F75">
        <w:t xml:space="preserve"> </w:t>
      </w:r>
      <w:bookmarkStart w:id="120" w:name="_Hlk107933488"/>
      <w:r w:rsidR="00466993">
        <w:t xml:space="preserve">PAR – 14 (Ģirts Ante, </w:t>
      </w:r>
      <w:r w:rsidR="00466993">
        <w:rPr>
          <w:bCs/>
          <w:lang w:eastAsia="et-EE"/>
        </w:rPr>
        <w:t xml:space="preserve">Sarmīte Dude, Andris Podvinskis, Kristīne Briede, Māris Feldmanis, Edgars </w:t>
      </w:r>
      <w:proofErr w:type="spellStart"/>
      <w:r w:rsidR="00466993">
        <w:rPr>
          <w:bCs/>
          <w:lang w:eastAsia="et-EE"/>
        </w:rPr>
        <w:t>Gaigalis</w:t>
      </w:r>
      <w:proofErr w:type="spellEnd"/>
      <w:r w:rsidR="00466993">
        <w:rPr>
          <w:bCs/>
          <w:lang w:eastAsia="et-EE"/>
        </w:rPr>
        <w:t xml:space="preserve">, Ivars Gorskis, Linda </w:t>
      </w:r>
      <w:proofErr w:type="spellStart"/>
      <w:r w:rsidR="00466993">
        <w:rPr>
          <w:bCs/>
          <w:lang w:eastAsia="et-EE"/>
        </w:rPr>
        <w:t>Karloviča</w:t>
      </w:r>
      <w:proofErr w:type="spellEnd"/>
      <w:r w:rsidR="00466993">
        <w:rPr>
          <w:bCs/>
          <w:lang w:eastAsia="et-EE"/>
        </w:rPr>
        <w:t xml:space="preserve">, Edgars Laimiņš, Sanita Olševska, Viesturs Reinfelds, Dace Reinika, Guntis Safranovičs, Andrejs Spridzāns), </w:t>
      </w:r>
      <w:r w:rsidR="00466993">
        <w:rPr>
          <w:bCs/>
        </w:rPr>
        <w:t>PRET – nav, ATTURAS – 1 (</w:t>
      </w:r>
      <w:r w:rsidR="00466993">
        <w:rPr>
          <w:bCs/>
          <w:lang w:eastAsia="et-EE"/>
        </w:rPr>
        <w:t>Ainārs Meiers),</w:t>
      </w:r>
      <w:r w:rsidRPr="007A5DCA">
        <w:t xml:space="preserve"> </w:t>
      </w:r>
      <w:bookmarkEnd w:id="120"/>
      <w:r w:rsidRPr="007A5DCA">
        <w:t>Dobeles novada dome NOLEMJ:</w:t>
      </w:r>
    </w:p>
    <w:p w14:paraId="65F52C7C" w14:textId="77777777" w:rsidR="00163EE3" w:rsidRPr="00C44CBF" w:rsidRDefault="00163EE3" w:rsidP="00163EE3">
      <w:pPr>
        <w:ind w:firstLine="284"/>
        <w:jc w:val="both"/>
      </w:pPr>
    </w:p>
    <w:p w14:paraId="09B88F01" w14:textId="77777777" w:rsidR="00163EE3" w:rsidRPr="004C3114" w:rsidRDefault="00163EE3" w:rsidP="00E91EB9">
      <w:pPr>
        <w:numPr>
          <w:ilvl w:val="0"/>
          <w:numId w:val="86"/>
        </w:numPr>
        <w:ind w:left="284" w:hanging="284"/>
        <w:jc w:val="both"/>
        <w:rPr>
          <w:bCs/>
        </w:rPr>
      </w:pPr>
      <w:r>
        <w:rPr>
          <w:lang w:eastAsia="en-GB"/>
        </w:rPr>
        <w:t>Izteikt</w:t>
      </w:r>
      <w:r w:rsidRPr="000B65D3">
        <w:rPr>
          <w:lang w:eastAsia="en-GB"/>
        </w:rPr>
        <w:t xml:space="preserve"> lēmum</w:t>
      </w:r>
      <w:r>
        <w:rPr>
          <w:lang w:eastAsia="en-GB"/>
        </w:rPr>
        <w:t>a</w:t>
      </w:r>
      <w:r w:rsidRPr="000B65D3">
        <w:rPr>
          <w:lang w:eastAsia="en-GB"/>
        </w:rPr>
        <w:t xml:space="preserve"> </w:t>
      </w:r>
      <w:r>
        <w:rPr>
          <w:lang w:eastAsia="en-GB"/>
        </w:rPr>
        <w:t>3.1.</w:t>
      </w:r>
      <w:r w:rsidRPr="000B65D3">
        <w:rPr>
          <w:lang w:eastAsia="en-GB"/>
        </w:rPr>
        <w:t xml:space="preserve"> punkt</w:t>
      </w:r>
      <w:r>
        <w:rPr>
          <w:lang w:eastAsia="en-GB"/>
        </w:rPr>
        <w:t xml:space="preserve">ā šādā redakcijā : </w:t>
      </w:r>
    </w:p>
    <w:p w14:paraId="0852D9CE" w14:textId="77777777" w:rsidR="00163EE3" w:rsidRDefault="00163EE3" w:rsidP="00163EE3">
      <w:pPr>
        <w:ind w:left="284"/>
        <w:jc w:val="both"/>
      </w:pPr>
      <w:r>
        <w:rPr>
          <w:lang w:eastAsia="en-GB"/>
        </w:rPr>
        <w:t>“ 3.1.</w:t>
      </w:r>
      <w:r w:rsidRPr="00B510D9">
        <w:t xml:space="preserve"> 100 </w:t>
      </w:r>
      <w:r w:rsidRPr="00C62E1B">
        <w:t xml:space="preserve">% apmērā no pielīgtās īres maksas, kas ietver visus ar dzīvojamās telpas lietošanu saistītos maksājumus, bet ne vairāk kā </w:t>
      </w:r>
      <w:r>
        <w:t>3</w:t>
      </w:r>
      <w:r w:rsidRPr="00C62E1B">
        <w:t xml:space="preserve">00 </w:t>
      </w:r>
      <w:proofErr w:type="spellStart"/>
      <w:r w:rsidRPr="00C62E1B">
        <w:rPr>
          <w:rStyle w:val="Izclums"/>
        </w:rPr>
        <w:t>euro</w:t>
      </w:r>
      <w:proofErr w:type="spellEnd"/>
      <w:r>
        <w:rPr>
          <w:rStyle w:val="Izclums"/>
        </w:rPr>
        <w:t xml:space="preserve"> </w:t>
      </w:r>
      <w:r w:rsidRPr="00C62E1B">
        <w:t xml:space="preserve">mēnesī par </w:t>
      </w:r>
      <w:r>
        <w:t>dzīvokli</w:t>
      </w:r>
      <w:r w:rsidRPr="00C62E1B">
        <w:t xml:space="preserve">, slēdzot īres līgumu ar privātpersonu (izīrētāju) līdz </w:t>
      </w:r>
      <w:r>
        <w:t>12</w:t>
      </w:r>
      <w:r w:rsidRPr="00C62E1B">
        <w:t>0 dienām;</w:t>
      </w:r>
      <w:r>
        <w:t>”</w:t>
      </w:r>
    </w:p>
    <w:p w14:paraId="6D7A6F67" w14:textId="77777777" w:rsidR="00163EE3" w:rsidRPr="00C62E1B" w:rsidRDefault="00163EE3" w:rsidP="00163EE3">
      <w:pPr>
        <w:jc w:val="both"/>
      </w:pPr>
    </w:p>
    <w:p w14:paraId="0D10ABC5" w14:textId="77777777" w:rsidR="00163EE3" w:rsidRDefault="00163EE3" w:rsidP="00E91EB9">
      <w:pPr>
        <w:pStyle w:val="Sarakstarindkopa"/>
        <w:widowControl/>
        <w:numPr>
          <w:ilvl w:val="0"/>
          <w:numId w:val="86"/>
        </w:numPr>
        <w:tabs>
          <w:tab w:val="left" w:pos="284"/>
        </w:tabs>
        <w:suppressAutoHyphens w:val="0"/>
        <w:ind w:left="0" w:firstLine="0"/>
        <w:contextualSpacing/>
        <w:jc w:val="both"/>
        <w:rPr>
          <w:lang w:eastAsia="en-GB"/>
        </w:rPr>
      </w:pPr>
      <w:r>
        <w:rPr>
          <w:lang w:eastAsia="en-GB"/>
        </w:rPr>
        <w:t xml:space="preserve">Izslēgt </w:t>
      </w:r>
      <w:r w:rsidRPr="000B65D3">
        <w:rPr>
          <w:lang w:eastAsia="en-GB"/>
        </w:rPr>
        <w:t>lēmum</w:t>
      </w:r>
      <w:r>
        <w:rPr>
          <w:lang w:eastAsia="en-GB"/>
        </w:rPr>
        <w:t>a</w:t>
      </w:r>
      <w:r w:rsidRPr="000B65D3">
        <w:rPr>
          <w:lang w:eastAsia="en-GB"/>
        </w:rPr>
        <w:t xml:space="preserve"> </w:t>
      </w:r>
      <w:r>
        <w:rPr>
          <w:lang w:eastAsia="en-GB"/>
        </w:rPr>
        <w:t>3.2. punktu.</w:t>
      </w:r>
    </w:p>
    <w:p w14:paraId="539A6707" w14:textId="77777777" w:rsidR="00163EE3" w:rsidRDefault="00163EE3" w:rsidP="00163EE3">
      <w:pPr>
        <w:pStyle w:val="Sarakstarindkopa"/>
        <w:tabs>
          <w:tab w:val="left" w:pos="284"/>
        </w:tabs>
        <w:jc w:val="both"/>
        <w:rPr>
          <w:lang w:eastAsia="en-GB"/>
        </w:rPr>
      </w:pPr>
    </w:p>
    <w:p w14:paraId="656F55CD" w14:textId="77777777" w:rsidR="00163EE3" w:rsidRDefault="00163EE3" w:rsidP="00E91EB9">
      <w:pPr>
        <w:pStyle w:val="Sarakstarindkopa"/>
        <w:widowControl/>
        <w:numPr>
          <w:ilvl w:val="0"/>
          <w:numId w:val="86"/>
        </w:numPr>
        <w:tabs>
          <w:tab w:val="left" w:pos="284"/>
        </w:tabs>
        <w:suppressAutoHyphens w:val="0"/>
        <w:ind w:left="0" w:firstLine="0"/>
        <w:contextualSpacing/>
        <w:jc w:val="both"/>
        <w:rPr>
          <w:lang w:eastAsia="en-GB"/>
        </w:rPr>
      </w:pPr>
      <w:r>
        <w:rPr>
          <w:lang w:eastAsia="en-GB"/>
        </w:rPr>
        <w:t>Papildināt lēmumu ar 3.</w:t>
      </w:r>
      <w:r w:rsidRPr="00312E27">
        <w:rPr>
          <w:lang w:eastAsia="en-GB"/>
        </w:rPr>
        <w:t>3.</w:t>
      </w:r>
      <w:r>
        <w:rPr>
          <w:lang w:eastAsia="en-GB"/>
        </w:rPr>
        <w:t xml:space="preserve"> punktu šādā redakcijā : </w:t>
      </w:r>
    </w:p>
    <w:p w14:paraId="7B3B86A4" w14:textId="77777777" w:rsidR="00163EE3" w:rsidRPr="00E13406" w:rsidRDefault="00163EE3" w:rsidP="00163EE3">
      <w:pPr>
        <w:pStyle w:val="Sarakstarindkopa"/>
        <w:ind w:left="284"/>
        <w:jc w:val="both"/>
        <w:rPr>
          <w:lang w:eastAsia="en-GB"/>
        </w:rPr>
      </w:pPr>
      <w:r>
        <w:rPr>
          <w:lang w:eastAsia="en-GB"/>
        </w:rPr>
        <w:t xml:space="preserve">“3.3. </w:t>
      </w:r>
      <w:r>
        <w:t xml:space="preserve">ja pašvaldība Ukrainas civiliedzīvotāju izmitina pašvaldības īpašumā, valdījumā vai turējumā esošā izmitināšanas vietā vai izmanto citus izmitināšanas veidus - 100 </w:t>
      </w:r>
      <w:proofErr w:type="spellStart"/>
      <w:r>
        <w:rPr>
          <w:rStyle w:val="Izclums"/>
        </w:rPr>
        <w:t>eur</w:t>
      </w:r>
      <w:proofErr w:type="spellEnd"/>
      <w:r>
        <w:t xml:space="preserve"> mēnesī par katru izmitināto personu. Ja dzīvošanai pielāgotajā telpā vai telpu grupā tiek izmitinātas  vairāk kā trīs personas - 50 </w:t>
      </w:r>
      <w:proofErr w:type="spellStart"/>
      <w:r>
        <w:rPr>
          <w:rStyle w:val="Izclums"/>
        </w:rPr>
        <w:t>euro</w:t>
      </w:r>
      <w:proofErr w:type="spellEnd"/>
      <w:r>
        <w:rPr>
          <w:rStyle w:val="Izclums"/>
        </w:rPr>
        <w:t xml:space="preserve"> </w:t>
      </w:r>
      <w:r>
        <w:t>mēnesī par katru nākamo personu.”</w:t>
      </w:r>
    </w:p>
    <w:p w14:paraId="35A9345F" w14:textId="77777777" w:rsidR="00163EE3" w:rsidRDefault="00163EE3" w:rsidP="00163EE3">
      <w:pPr>
        <w:pStyle w:val="Sarakstarindkopa"/>
        <w:tabs>
          <w:tab w:val="left" w:pos="1110"/>
        </w:tabs>
        <w:jc w:val="both"/>
      </w:pPr>
      <w:r>
        <w:tab/>
      </w:r>
    </w:p>
    <w:p w14:paraId="374ADE7A" w14:textId="77777777" w:rsidR="00163EE3" w:rsidRDefault="00163EE3" w:rsidP="00E91EB9">
      <w:pPr>
        <w:pStyle w:val="Sarakstarindkopa"/>
        <w:widowControl/>
        <w:numPr>
          <w:ilvl w:val="0"/>
          <w:numId w:val="86"/>
        </w:numPr>
        <w:tabs>
          <w:tab w:val="left" w:pos="284"/>
        </w:tabs>
        <w:suppressAutoHyphens w:val="0"/>
        <w:ind w:left="284" w:hanging="284"/>
        <w:contextualSpacing/>
        <w:jc w:val="both"/>
        <w:rPr>
          <w:lang w:eastAsia="en-GB"/>
        </w:rPr>
      </w:pPr>
      <w:r>
        <w:rPr>
          <w:lang w:eastAsia="en-GB"/>
        </w:rPr>
        <w:t>Papildināt lēmuma  3.</w:t>
      </w:r>
      <w:r w:rsidRPr="00B510D9">
        <w:rPr>
          <w:vertAlign w:val="superscript"/>
          <w:lang w:eastAsia="en-GB"/>
        </w:rPr>
        <w:t>1</w:t>
      </w:r>
      <w:r>
        <w:rPr>
          <w:lang w:eastAsia="en-GB"/>
        </w:rPr>
        <w:t xml:space="preserve"> punktu aiz vārda “fiziskām” ar vārdiem “vai juridiskām”, aizstāt skaitli “90” ar skaitli “120”.</w:t>
      </w:r>
    </w:p>
    <w:p w14:paraId="4E45D07A" w14:textId="77777777" w:rsidR="00163EE3" w:rsidRDefault="00163EE3" w:rsidP="00163EE3">
      <w:pPr>
        <w:pStyle w:val="Sarakstarindkopa"/>
        <w:tabs>
          <w:tab w:val="left" w:pos="284"/>
        </w:tabs>
        <w:ind w:left="0"/>
        <w:jc w:val="both"/>
        <w:rPr>
          <w:lang w:eastAsia="en-GB"/>
        </w:rPr>
      </w:pPr>
    </w:p>
    <w:p w14:paraId="675BB036" w14:textId="77777777" w:rsidR="00163EE3" w:rsidRPr="004C3114" w:rsidRDefault="00163EE3" w:rsidP="00E91EB9">
      <w:pPr>
        <w:numPr>
          <w:ilvl w:val="0"/>
          <w:numId w:val="86"/>
        </w:numPr>
        <w:ind w:left="284" w:hanging="284"/>
        <w:jc w:val="both"/>
        <w:rPr>
          <w:bCs/>
        </w:rPr>
      </w:pPr>
      <w:r>
        <w:rPr>
          <w:lang w:eastAsia="en-GB"/>
        </w:rPr>
        <w:t>Izteikt</w:t>
      </w:r>
      <w:r w:rsidRPr="000B65D3">
        <w:rPr>
          <w:lang w:eastAsia="en-GB"/>
        </w:rPr>
        <w:t xml:space="preserve"> lēmum</w:t>
      </w:r>
      <w:r>
        <w:rPr>
          <w:lang w:eastAsia="en-GB"/>
        </w:rPr>
        <w:t>a</w:t>
      </w:r>
      <w:r w:rsidRPr="000B65D3">
        <w:rPr>
          <w:lang w:eastAsia="en-GB"/>
        </w:rPr>
        <w:t xml:space="preserve"> </w:t>
      </w:r>
      <w:r>
        <w:rPr>
          <w:lang w:eastAsia="en-GB"/>
        </w:rPr>
        <w:t>4.</w:t>
      </w:r>
      <w:r>
        <w:rPr>
          <w:vertAlign w:val="superscript"/>
          <w:lang w:eastAsia="en-GB"/>
        </w:rPr>
        <w:t>2</w:t>
      </w:r>
      <w:r w:rsidRPr="000B65D3">
        <w:rPr>
          <w:lang w:eastAsia="en-GB"/>
        </w:rPr>
        <w:t xml:space="preserve"> punkt</w:t>
      </w:r>
      <w:r>
        <w:rPr>
          <w:lang w:eastAsia="en-GB"/>
        </w:rPr>
        <w:t xml:space="preserve">ā šādā redakcijā : </w:t>
      </w:r>
    </w:p>
    <w:p w14:paraId="4383E3EE" w14:textId="77777777" w:rsidR="00163EE3" w:rsidRDefault="00163EE3" w:rsidP="00163EE3">
      <w:pPr>
        <w:pStyle w:val="Sarakstarindkopa"/>
        <w:ind w:left="284"/>
        <w:jc w:val="both"/>
        <w:rPr>
          <w:lang w:eastAsia="en-GB"/>
        </w:rPr>
      </w:pPr>
      <w:r>
        <w:rPr>
          <w:lang w:eastAsia="en-GB"/>
        </w:rPr>
        <w:t>“4.</w:t>
      </w:r>
      <w:r>
        <w:rPr>
          <w:vertAlign w:val="superscript"/>
          <w:lang w:eastAsia="en-GB"/>
        </w:rPr>
        <w:t xml:space="preserve">2 </w:t>
      </w:r>
      <w:r>
        <w:rPr>
          <w:lang w:eastAsia="en-GB"/>
        </w:rPr>
        <w:t xml:space="preserve">Noteikt, ka </w:t>
      </w:r>
      <w:r w:rsidRPr="00C44CBF">
        <w:rPr>
          <w:lang w:eastAsia="en-GB"/>
        </w:rPr>
        <w:t>Dobeles novada pašvaldības</w:t>
      </w:r>
      <w:r>
        <w:rPr>
          <w:lang w:eastAsia="en-GB"/>
        </w:rPr>
        <w:t xml:space="preserve"> administrācijas nekustamā īpašuma nodaļa sadarbībā ar </w:t>
      </w:r>
      <w:r w:rsidRPr="00C44CBF">
        <w:rPr>
          <w:lang w:eastAsia="en-GB"/>
        </w:rPr>
        <w:t xml:space="preserve">Dobeles novada </w:t>
      </w:r>
      <w:r>
        <w:rPr>
          <w:lang w:eastAsia="en-GB"/>
        </w:rPr>
        <w:t xml:space="preserve">pašvaldības policiju veic </w:t>
      </w:r>
      <w:r w:rsidRPr="00B510D9">
        <w:t>mājok</w:t>
      </w:r>
      <w:r>
        <w:t xml:space="preserve">ļa, par kuru tiek pieņemts </w:t>
      </w:r>
      <w:r>
        <w:lastRenderedPageBreak/>
        <w:t>lēmums par atlīdzības piešķiršanu (3.</w:t>
      </w:r>
      <w:r w:rsidRPr="00CB2678">
        <w:rPr>
          <w:vertAlign w:val="superscript"/>
        </w:rPr>
        <w:t>1</w:t>
      </w:r>
      <w:r>
        <w:t xml:space="preserve"> punkts) apsekošanu, lai pārliecinātos, ka mājoklis ir dzīvošanai derīga apgaismojama un apkurināma telpa, kas ir piemērota personas ilglaicīgam patvērumam un sadzīves priekšmetu izvietošanai, un atrašanās tajā neapdraud cilvēku drošību un veselību, un </w:t>
      </w:r>
      <w:r>
        <w:rPr>
          <w:lang w:eastAsia="en-GB"/>
        </w:rPr>
        <w:t>u</w:t>
      </w:r>
      <w:r w:rsidRPr="00B510D9">
        <w:rPr>
          <w:lang w:eastAsia="en-GB"/>
        </w:rPr>
        <w:t>zdot</w:t>
      </w:r>
      <w:r>
        <w:rPr>
          <w:lang w:eastAsia="en-GB"/>
        </w:rPr>
        <w:t xml:space="preserve"> </w:t>
      </w:r>
      <w:r w:rsidRPr="00C44CBF">
        <w:rPr>
          <w:lang w:eastAsia="en-GB"/>
        </w:rPr>
        <w:t xml:space="preserve">Dobeles novada </w:t>
      </w:r>
      <w:r>
        <w:rPr>
          <w:lang w:eastAsia="en-GB"/>
        </w:rPr>
        <w:t xml:space="preserve">pašvaldības policijai reizi kalendāra mēnesī veikt kontroli vai </w:t>
      </w:r>
      <w:r w:rsidRPr="000B65D3">
        <w:rPr>
          <w:shd w:val="clear" w:color="auto" w:fill="FFFFFF"/>
        </w:rPr>
        <w:t>Ukrainas</w:t>
      </w:r>
      <w:r w:rsidRPr="00B510D9">
        <w:rPr>
          <w:shd w:val="clear" w:color="auto" w:fill="FFFFFF"/>
        </w:rPr>
        <w:t xml:space="preserve"> civiliedzīvotāj</w:t>
      </w:r>
      <w:r>
        <w:rPr>
          <w:shd w:val="clear" w:color="auto" w:fill="FFFFFF"/>
        </w:rPr>
        <w:t>u izmitināšana</w:t>
      </w:r>
      <w:r>
        <w:rPr>
          <w:lang w:eastAsia="en-GB"/>
        </w:rPr>
        <w:t xml:space="preserve"> šajā </w:t>
      </w:r>
      <w:r w:rsidRPr="00B510D9">
        <w:t>mājokl</w:t>
      </w:r>
      <w:r>
        <w:t>ī</w:t>
      </w:r>
      <w:r>
        <w:rPr>
          <w:lang w:eastAsia="en-GB"/>
        </w:rPr>
        <w:t xml:space="preserve"> nav izbeigta.”</w:t>
      </w:r>
    </w:p>
    <w:p w14:paraId="35CBF2E9" w14:textId="77777777" w:rsidR="00163EE3" w:rsidRDefault="00163EE3" w:rsidP="00163EE3">
      <w:pPr>
        <w:pStyle w:val="Sarakstarindkopa"/>
        <w:ind w:left="284"/>
        <w:jc w:val="both"/>
        <w:rPr>
          <w:lang w:eastAsia="en-GB"/>
        </w:rPr>
      </w:pPr>
    </w:p>
    <w:p w14:paraId="6C329920" w14:textId="77777777" w:rsidR="00163EE3" w:rsidRDefault="00163EE3" w:rsidP="00E91EB9">
      <w:pPr>
        <w:pStyle w:val="Sarakstarindkopa"/>
        <w:widowControl/>
        <w:numPr>
          <w:ilvl w:val="0"/>
          <w:numId w:val="86"/>
        </w:numPr>
        <w:tabs>
          <w:tab w:val="left" w:pos="284"/>
        </w:tabs>
        <w:suppressAutoHyphens w:val="0"/>
        <w:ind w:left="0" w:firstLine="0"/>
        <w:contextualSpacing/>
        <w:jc w:val="both"/>
        <w:rPr>
          <w:lang w:eastAsia="en-GB"/>
        </w:rPr>
      </w:pPr>
      <w:r>
        <w:rPr>
          <w:lang w:eastAsia="en-GB"/>
        </w:rPr>
        <w:t>Papildināt lēmumu ar 4.</w:t>
      </w:r>
      <w:r>
        <w:rPr>
          <w:vertAlign w:val="superscript"/>
          <w:lang w:eastAsia="en-GB"/>
        </w:rPr>
        <w:t>3</w:t>
      </w:r>
      <w:r w:rsidRPr="00312E27">
        <w:rPr>
          <w:lang w:eastAsia="en-GB"/>
        </w:rPr>
        <w:t>.</w:t>
      </w:r>
      <w:r>
        <w:rPr>
          <w:lang w:eastAsia="en-GB"/>
        </w:rPr>
        <w:t xml:space="preserve"> punktu šādā redakcijā : </w:t>
      </w:r>
    </w:p>
    <w:p w14:paraId="6C296193" w14:textId="77777777" w:rsidR="00163EE3" w:rsidRPr="00DB261A" w:rsidRDefault="00163EE3" w:rsidP="00163EE3">
      <w:pPr>
        <w:pStyle w:val="Sarakstarindkopa"/>
        <w:tabs>
          <w:tab w:val="left" w:pos="284"/>
        </w:tabs>
        <w:ind w:left="284"/>
        <w:jc w:val="both"/>
        <w:rPr>
          <w:lang w:eastAsia="en-GB"/>
        </w:rPr>
      </w:pPr>
      <w:r>
        <w:rPr>
          <w:lang w:eastAsia="en-GB"/>
        </w:rPr>
        <w:t>“4.</w:t>
      </w:r>
      <w:r>
        <w:rPr>
          <w:vertAlign w:val="superscript"/>
          <w:lang w:eastAsia="en-GB"/>
        </w:rPr>
        <w:t xml:space="preserve">3 </w:t>
      </w:r>
      <w:r>
        <w:rPr>
          <w:lang w:eastAsia="en-GB"/>
        </w:rPr>
        <w:t>Lēmuma 3.1. un 3.</w:t>
      </w:r>
      <w:r>
        <w:rPr>
          <w:vertAlign w:val="superscript"/>
          <w:lang w:eastAsia="en-GB"/>
        </w:rPr>
        <w:t xml:space="preserve">1 </w:t>
      </w:r>
      <w:r>
        <w:rPr>
          <w:lang w:eastAsia="en-GB"/>
        </w:rPr>
        <w:t xml:space="preserve">punktā noteiktais atbalsts tiek sniegts arī </w:t>
      </w:r>
      <w:r w:rsidRPr="001301D9">
        <w:t>period</w:t>
      </w:r>
      <w:r>
        <w:t>ā</w:t>
      </w:r>
      <w:r w:rsidRPr="001301D9">
        <w:t>, kas pārsniedz 120 dienas, bet ne ilgāk k</w:t>
      </w:r>
      <w:r>
        <w:t xml:space="preserve">ā līdz 2022. gada 31. decembrim, ja </w:t>
      </w:r>
      <w:r w:rsidRPr="00253377">
        <w:t>persona uz atbalsta pagarināšanas pieteikšanās brīdi</w:t>
      </w:r>
      <w:r>
        <w:t xml:space="preserve"> atbilst kādai no </w:t>
      </w:r>
      <w:r w:rsidRPr="00E860CB">
        <w:t>Ministru kabinet</w:t>
      </w:r>
      <w:r>
        <w:t>a</w:t>
      </w:r>
      <w:r w:rsidRPr="00E860CB">
        <w:t xml:space="preserve"> 2022. gada 8. jūnij</w:t>
      </w:r>
      <w:r>
        <w:t>a</w:t>
      </w:r>
      <w:r w:rsidRPr="00E860CB">
        <w:t xml:space="preserve"> noteikumu Nr. 339 “Noteikumi par primāri sniedzamā atbalsta nodrošināšanu Ukrainas civiliedzīvotājiem””</w:t>
      </w:r>
      <w:r>
        <w:t xml:space="preserve"> 7.</w:t>
      </w:r>
      <w:r>
        <w:rPr>
          <w:vertAlign w:val="superscript"/>
        </w:rPr>
        <w:t>1</w:t>
      </w:r>
      <w:r>
        <w:t xml:space="preserve"> vai 12.</w:t>
      </w:r>
      <w:r>
        <w:rPr>
          <w:vertAlign w:val="superscript"/>
        </w:rPr>
        <w:t xml:space="preserve">1 </w:t>
      </w:r>
      <w:r>
        <w:t>pantā noteiktajām personu kategorijām.”</w:t>
      </w:r>
    </w:p>
    <w:p w14:paraId="0A913579" w14:textId="77777777" w:rsidR="00163EE3" w:rsidRDefault="00163EE3" w:rsidP="00163EE3">
      <w:pPr>
        <w:pStyle w:val="Sarakstarindkopa"/>
        <w:tabs>
          <w:tab w:val="left" w:pos="284"/>
        </w:tabs>
        <w:ind w:left="0"/>
        <w:jc w:val="both"/>
        <w:rPr>
          <w:lang w:eastAsia="en-GB"/>
        </w:rPr>
      </w:pPr>
    </w:p>
    <w:p w14:paraId="7FBD1A2D" w14:textId="77777777" w:rsidR="00163EE3" w:rsidRDefault="00163EE3" w:rsidP="00E91EB9">
      <w:pPr>
        <w:pStyle w:val="Sarakstarindkopa"/>
        <w:widowControl/>
        <w:numPr>
          <w:ilvl w:val="0"/>
          <w:numId w:val="86"/>
        </w:numPr>
        <w:tabs>
          <w:tab w:val="left" w:pos="284"/>
        </w:tabs>
        <w:suppressAutoHyphens w:val="0"/>
        <w:ind w:left="0" w:firstLine="0"/>
        <w:contextualSpacing/>
        <w:jc w:val="both"/>
        <w:rPr>
          <w:lang w:eastAsia="en-GB"/>
        </w:rPr>
      </w:pPr>
      <w:r>
        <w:rPr>
          <w:lang w:eastAsia="en-GB"/>
        </w:rPr>
        <w:t>Papildināt lēmumu ar 6.</w:t>
      </w:r>
      <w:r>
        <w:rPr>
          <w:vertAlign w:val="superscript"/>
          <w:lang w:eastAsia="en-GB"/>
        </w:rPr>
        <w:t>1</w:t>
      </w:r>
      <w:r>
        <w:rPr>
          <w:lang w:eastAsia="en-GB"/>
        </w:rPr>
        <w:t xml:space="preserve"> punktu šādā redakcijā : </w:t>
      </w:r>
    </w:p>
    <w:p w14:paraId="14A22B88" w14:textId="77777777" w:rsidR="00163EE3" w:rsidRPr="002F3471" w:rsidRDefault="00163EE3" w:rsidP="00163EE3">
      <w:pPr>
        <w:pStyle w:val="Sarakstarindkopa"/>
        <w:tabs>
          <w:tab w:val="left" w:pos="284"/>
        </w:tabs>
        <w:ind w:left="284"/>
        <w:jc w:val="both"/>
        <w:rPr>
          <w:lang w:eastAsia="en-GB"/>
        </w:rPr>
      </w:pPr>
      <w:r>
        <w:rPr>
          <w:lang w:eastAsia="en-GB"/>
        </w:rPr>
        <w:t xml:space="preserve">“6. </w:t>
      </w:r>
      <w:r>
        <w:rPr>
          <w:vertAlign w:val="superscript"/>
          <w:lang w:eastAsia="en-GB"/>
        </w:rPr>
        <w:t xml:space="preserve">1 </w:t>
      </w:r>
      <w:r>
        <w:rPr>
          <w:lang w:eastAsia="en-GB"/>
        </w:rPr>
        <w:t xml:space="preserve"> </w:t>
      </w:r>
      <w:r>
        <w:t>ja Ukrainas civiliedzīvotājam tiek nodrošināti pārtikas produkti (pārtikas pakas), pašvaldība sedz piegādātājam samaksāto atlīdzību - 5 (piecus) </w:t>
      </w:r>
      <w:proofErr w:type="spellStart"/>
      <w:r>
        <w:rPr>
          <w:rStyle w:val="Izclums"/>
        </w:rPr>
        <w:t>euro</w:t>
      </w:r>
      <w:proofErr w:type="spellEnd"/>
      <w:r>
        <w:rPr>
          <w:rStyle w:val="Izclums"/>
        </w:rPr>
        <w:t xml:space="preserve"> </w:t>
      </w:r>
      <w:r>
        <w:t> par personu dienā.”</w:t>
      </w:r>
    </w:p>
    <w:p w14:paraId="2C6CCB90" w14:textId="77777777" w:rsidR="00163EE3" w:rsidRDefault="00163EE3" w:rsidP="00163EE3">
      <w:pPr>
        <w:pStyle w:val="Sarakstarindkopa"/>
        <w:tabs>
          <w:tab w:val="left" w:pos="284"/>
        </w:tabs>
        <w:ind w:left="0"/>
        <w:jc w:val="both"/>
        <w:rPr>
          <w:lang w:eastAsia="en-GB"/>
        </w:rPr>
      </w:pPr>
    </w:p>
    <w:p w14:paraId="64CA0DE8" w14:textId="77777777" w:rsidR="00163EE3" w:rsidRDefault="00163EE3" w:rsidP="00E91EB9">
      <w:pPr>
        <w:pStyle w:val="Sarakstarindkopa"/>
        <w:widowControl/>
        <w:numPr>
          <w:ilvl w:val="0"/>
          <w:numId w:val="86"/>
        </w:numPr>
        <w:tabs>
          <w:tab w:val="left" w:pos="284"/>
        </w:tabs>
        <w:suppressAutoHyphens w:val="0"/>
        <w:ind w:left="0" w:firstLine="0"/>
        <w:contextualSpacing/>
        <w:jc w:val="both"/>
        <w:rPr>
          <w:lang w:eastAsia="en-GB"/>
        </w:rPr>
      </w:pPr>
      <w:r>
        <w:rPr>
          <w:lang w:eastAsia="en-GB"/>
        </w:rPr>
        <w:t>Papildināt lēmumu ar 6.</w:t>
      </w:r>
      <w:r>
        <w:rPr>
          <w:vertAlign w:val="superscript"/>
          <w:lang w:eastAsia="en-GB"/>
        </w:rPr>
        <w:t>2</w:t>
      </w:r>
      <w:r>
        <w:rPr>
          <w:lang w:eastAsia="en-GB"/>
        </w:rPr>
        <w:t xml:space="preserve"> punktu šādā redakcijā : </w:t>
      </w:r>
    </w:p>
    <w:p w14:paraId="368458C5" w14:textId="77777777" w:rsidR="00163EE3" w:rsidRDefault="00163EE3" w:rsidP="00163EE3">
      <w:pPr>
        <w:ind w:left="284"/>
        <w:jc w:val="both"/>
        <w:rPr>
          <w:bCs/>
        </w:rPr>
      </w:pPr>
      <w:r>
        <w:rPr>
          <w:bCs/>
        </w:rPr>
        <w:t>“6.</w:t>
      </w:r>
      <w:r>
        <w:rPr>
          <w:bCs/>
          <w:vertAlign w:val="superscript"/>
        </w:rPr>
        <w:t>2</w:t>
      </w:r>
      <w:r>
        <w:rPr>
          <w:bCs/>
        </w:rPr>
        <w:t xml:space="preserve">  Noteikt, ka lēmuma 3., 3.</w:t>
      </w:r>
      <w:r>
        <w:rPr>
          <w:bCs/>
          <w:vertAlign w:val="superscript"/>
        </w:rPr>
        <w:t>1</w:t>
      </w:r>
      <w:r>
        <w:rPr>
          <w:bCs/>
        </w:rPr>
        <w:t xml:space="preserve"> un 6.</w:t>
      </w:r>
      <w:r>
        <w:rPr>
          <w:bCs/>
          <w:vertAlign w:val="superscript"/>
        </w:rPr>
        <w:t>1</w:t>
      </w:r>
      <w:r>
        <w:rPr>
          <w:bCs/>
        </w:rPr>
        <w:t xml:space="preserve"> noteiktajos </w:t>
      </w:r>
      <w:r>
        <w:rPr>
          <w:shd w:val="clear" w:color="auto" w:fill="FFFFFF"/>
        </w:rPr>
        <w:t>izdevumo</w:t>
      </w:r>
      <w:r w:rsidRPr="00AE7FFC">
        <w:rPr>
          <w:shd w:val="clear" w:color="auto" w:fill="FFFFFF"/>
        </w:rPr>
        <w:t>s</w:t>
      </w:r>
      <w:r>
        <w:rPr>
          <w:shd w:val="clear" w:color="auto" w:fill="FFFFFF"/>
        </w:rPr>
        <w:t xml:space="preserve">, kas tiek segti </w:t>
      </w:r>
      <w:r w:rsidRPr="00AE7FFC">
        <w:rPr>
          <w:shd w:val="clear" w:color="auto" w:fill="FFFFFF"/>
        </w:rPr>
        <w:t xml:space="preserve">par Ukrainas civiliedzīvotājiem nodrošināto </w:t>
      </w:r>
      <w:r>
        <w:rPr>
          <w:shd w:val="clear" w:color="auto" w:fill="FFFFFF"/>
        </w:rPr>
        <w:t>izmitināšanu un ēdināšanu,</w:t>
      </w:r>
      <w:r w:rsidRPr="00BC63C6">
        <w:rPr>
          <w:bCs/>
        </w:rPr>
        <w:t xml:space="preserve"> </w:t>
      </w:r>
      <w:r>
        <w:rPr>
          <w:bCs/>
        </w:rPr>
        <w:t>ir iekļauts</w:t>
      </w:r>
      <w:r w:rsidRPr="00BC63C6">
        <w:rPr>
          <w:bCs/>
        </w:rPr>
        <w:t xml:space="preserve"> </w:t>
      </w:r>
      <w:r>
        <w:rPr>
          <w:bCs/>
        </w:rPr>
        <w:t>pievienotās vērtības nodoklis.”</w:t>
      </w:r>
    </w:p>
    <w:p w14:paraId="0E4E4F17" w14:textId="77777777" w:rsidR="00163EE3" w:rsidRDefault="00163EE3" w:rsidP="00163EE3">
      <w:pPr>
        <w:pStyle w:val="Sarakstarindkopa"/>
        <w:tabs>
          <w:tab w:val="left" w:pos="284"/>
        </w:tabs>
        <w:ind w:left="0"/>
        <w:jc w:val="both"/>
        <w:rPr>
          <w:lang w:eastAsia="en-GB"/>
        </w:rPr>
      </w:pPr>
    </w:p>
    <w:p w14:paraId="6D3CF0CE" w14:textId="77777777" w:rsidR="00163EE3" w:rsidRDefault="00163EE3" w:rsidP="00E91EB9">
      <w:pPr>
        <w:pStyle w:val="Sarakstarindkopa"/>
        <w:widowControl/>
        <w:numPr>
          <w:ilvl w:val="0"/>
          <w:numId w:val="86"/>
        </w:numPr>
        <w:tabs>
          <w:tab w:val="left" w:pos="284"/>
        </w:tabs>
        <w:suppressAutoHyphens w:val="0"/>
        <w:ind w:left="0" w:firstLine="0"/>
        <w:contextualSpacing/>
        <w:jc w:val="both"/>
        <w:rPr>
          <w:lang w:eastAsia="en-GB"/>
        </w:rPr>
      </w:pPr>
      <w:r>
        <w:rPr>
          <w:vertAlign w:val="superscript"/>
          <w:lang w:eastAsia="en-GB"/>
        </w:rPr>
        <w:t xml:space="preserve"> </w:t>
      </w:r>
      <w:r>
        <w:rPr>
          <w:lang w:eastAsia="en-GB"/>
        </w:rPr>
        <w:t>Papildināt lēmumu ar 6.</w:t>
      </w:r>
      <w:r>
        <w:rPr>
          <w:vertAlign w:val="superscript"/>
          <w:lang w:eastAsia="en-GB"/>
        </w:rPr>
        <w:t>3</w:t>
      </w:r>
      <w:r>
        <w:rPr>
          <w:lang w:eastAsia="en-GB"/>
        </w:rPr>
        <w:t xml:space="preserve"> punktu šādā redakcijā : </w:t>
      </w:r>
    </w:p>
    <w:p w14:paraId="55EF0BAA" w14:textId="77777777" w:rsidR="00163EE3" w:rsidRDefault="00163EE3" w:rsidP="00163EE3">
      <w:pPr>
        <w:pStyle w:val="Sarakstarindkopa"/>
        <w:ind w:left="284"/>
        <w:jc w:val="both"/>
        <w:rPr>
          <w:lang w:eastAsia="en-GB"/>
        </w:rPr>
      </w:pPr>
      <w:r>
        <w:rPr>
          <w:lang w:eastAsia="en-GB"/>
        </w:rPr>
        <w:t>“6.</w:t>
      </w:r>
      <w:r>
        <w:rPr>
          <w:vertAlign w:val="superscript"/>
          <w:lang w:eastAsia="en-GB"/>
        </w:rPr>
        <w:t>3</w:t>
      </w:r>
      <w:r>
        <w:rPr>
          <w:lang w:eastAsia="en-GB"/>
        </w:rPr>
        <w:t xml:space="preserve"> Noteikt, ka grozījumi lēmuma 3.1., 3.2., 3.3., 4.</w:t>
      </w:r>
      <w:r>
        <w:rPr>
          <w:vertAlign w:val="superscript"/>
          <w:lang w:eastAsia="en-GB"/>
        </w:rPr>
        <w:t xml:space="preserve">3 </w:t>
      </w:r>
      <w:r>
        <w:rPr>
          <w:lang w:eastAsia="en-GB"/>
        </w:rPr>
        <w:t xml:space="preserve">un 6. </w:t>
      </w:r>
      <w:r>
        <w:rPr>
          <w:vertAlign w:val="superscript"/>
          <w:lang w:eastAsia="en-GB"/>
        </w:rPr>
        <w:t xml:space="preserve">1 </w:t>
      </w:r>
      <w:r>
        <w:rPr>
          <w:lang w:eastAsia="en-GB"/>
        </w:rPr>
        <w:t>punktā stājas spēkā 2022. gada 1. jūlijā.”</w:t>
      </w:r>
    </w:p>
    <w:p w14:paraId="4E9F6A46" w14:textId="77777777" w:rsidR="00163EE3" w:rsidRDefault="00163EE3" w:rsidP="00163EE3">
      <w:pPr>
        <w:pStyle w:val="Sarakstarindkopa"/>
        <w:ind w:left="284"/>
        <w:jc w:val="both"/>
        <w:rPr>
          <w:lang w:eastAsia="en-GB"/>
        </w:rPr>
      </w:pPr>
    </w:p>
    <w:p w14:paraId="54BCE063" w14:textId="77777777" w:rsidR="00163EE3" w:rsidRDefault="00163EE3" w:rsidP="00163EE3">
      <w:pPr>
        <w:jc w:val="both"/>
        <w:rPr>
          <w:bCs/>
        </w:rPr>
      </w:pPr>
    </w:p>
    <w:p w14:paraId="6CF91173" w14:textId="77777777" w:rsidR="00163EE3" w:rsidRPr="00C44CBF" w:rsidRDefault="00163EE3" w:rsidP="00163EE3">
      <w:pPr>
        <w:jc w:val="both"/>
        <w:rPr>
          <w:bCs/>
        </w:rPr>
      </w:pPr>
    </w:p>
    <w:p w14:paraId="2A1F60AA" w14:textId="77777777" w:rsidR="00163EE3" w:rsidRPr="00C44CBF" w:rsidRDefault="00163EE3" w:rsidP="00163EE3">
      <w:pPr>
        <w:tabs>
          <w:tab w:val="left" w:pos="-24212"/>
        </w:tabs>
        <w:jc w:val="both"/>
      </w:pPr>
      <w:r w:rsidRPr="00C44CBF">
        <w:t>Domes priekšsēdētājs</w:t>
      </w:r>
      <w:r w:rsidRPr="00C44CBF">
        <w:tab/>
        <w:t xml:space="preserve">    </w:t>
      </w:r>
      <w:r w:rsidRPr="00C44CBF">
        <w:tab/>
      </w:r>
      <w:r w:rsidRPr="00C44CBF">
        <w:tab/>
      </w:r>
      <w:r w:rsidRPr="00C44CBF">
        <w:tab/>
      </w:r>
      <w:r w:rsidRPr="00C44CBF">
        <w:tab/>
      </w:r>
      <w:r w:rsidRPr="00C44CBF">
        <w:tab/>
      </w:r>
      <w:r w:rsidRPr="00C44CBF">
        <w:tab/>
        <w:t xml:space="preserve">                          </w:t>
      </w:r>
      <w:proofErr w:type="spellStart"/>
      <w:r w:rsidRPr="00C44CBF">
        <w:t>I.Gorskis</w:t>
      </w:r>
      <w:proofErr w:type="spellEnd"/>
    </w:p>
    <w:p w14:paraId="10CC2537" w14:textId="77777777" w:rsidR="00163EE3" w:rsidRPr="00C44CBF" w:rsidRDefault="00163EE3" w:rsidP="00163EE3">
      <w:pPr>
        <w:pStyle w:val="Default"/>
        <w:jc w:val="both"/>
        <w:rPr>
          <w:lang w:val="lv-LV"/>
        </w:rPr>
      </w:pPr>
    </w:p>
    <w:p w14:paraId="02BC5F17" w14:textId="77777777" w:rsidR="00163EE3" w:rsidRPr="00C44CBF" w:rsidRDefault="00163EE3" w:rsidP="00163EE3"/>
    <w:p w14:paraId="020A6010" w14:textId="77777777" w:rsidR="00163EE3" w:rsidRPr="00623EDD" w:rsidRDefault="00163EE3" w:rsidP="00163EE3">
      <w:pPr>
        <w:tabs>
          <w:tab w:val="left" w:pos="6946"/>
        </w:tabs>
        <w:jc w:val="both"/>
      </w:pPr>
    </w:p>
    <w:p w14:paraId="631400B4" w14:textId="77777777" w:rsidR="00163EE3" w:rsidRPr="00C44CBF" w:rsidRDefault="00163EE3" w:rsidP="00163EE3">
      <w:pPr>
        <w:pStyle w:val="Default"/>
        <w:jc w:val="both"/>
        <w:rPr>
          <w:lang w:val="lv-LV"/>
        </w:rPr>
      </w:pPr>
    </w:p>
    <w:p w14:paraId="116BF0C2" w14:textId="77777777" w:rsidR="00163EE3" w:rsidRPr="00C44CBF" w:rsidRDefault="00163EE3" w:rsidP="00163EE3"/>
    <w:p w14:paraId="74FFF427" w14:textId="77777777" w:rsidR="00163EE3" w:rsidRDefault="00163EE3" w:rsidP="00163EE3">
      <w:pPr>
        <w:tabs>
          <w:tab w:val="left" w:pos="-24212"/>
        </w:tabs>
        <w:jc w:val="right"/>
        <w:rPr>
          <w:b/>
          <w:bCs/>
        </w:rPr>
      </w:pPr>
      <w:r>
        <w:rPr>
          <w:b/>
          <w:bCs/>
        </w:rPr>
        <w:br w:type="page"/>
      </w:r>
    </w:p>
    <w:p w14:paraId="1A46666B" w14:textId="77777777" w:rsidR="00163EE3" w:rsidRDefault="00163EE3" w:rsidP="00163EE3">
      <w:pPr>
        <w:tabs>
          <w:tab w:val="left" w:pos="-24212"/>
        </w:tabs>
        <w:jc w:val="center"/>
        <w:rPr>
          <w:rFonts w:ascii="Calibri" w:hAnsi="Calibri"/>
          <w:sz w:val="20"/>
          <w:szCs w:val="20"/>
        </w:rPr>
      </w:pPr>
      <w:r>
        <w:rPr>
          <w:noProof/>
          <w:sz w:val="20"/>
          <w:szCs w:val="20"/>
        </w:rPr>
        <w:lastRenderedPageBreak/>
        <w:drawing>
          <wp:inline distT="0" distB="0" distL="0" distR="0" wp14:anchorId="573B9DE6" wp14:editId="2525749F">
            <wp:extent cx="676275" cy="7524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D3E03B" w14:textId="77777777" w:rsidR="00163EE3" w:rsidRDefault="00163EE3" w:rsidP="00163EE3">
      <w:pPr>
        <w:pStyle w:val="Galvene"/>
        <w:jc w:val="center"/>
        <w:rPr>
          <w:sz w:val="20"/>
        </w:rPr>
      </w:pPr>
      <w:r>
        <w:rPr>
          <w:sz w:val="20"/>
        </w:rPr>
        <w:t>LATVIJAS REPUBLIKA</w:t>
      </w:r>
    </w:p>
    <w:p w14:paraId="704DE43D" w14:textId="77777777" w:rsidR="00163EE3" w:rsidRDefault="00163EE3" w:rsidP="00163EE3">
      <w:pPr>
        <w:pStyle w:val="Galvene"/>
        <w:jc w:val="center"/>
        <w:rPr>
          <w:b/>
          <w:sz w:val="32"/>
          <w:szCs w:val="32"/>
        </w:rPr>
      </w:pPr>
      <w:r>
        <w:rPr>
          <w:b/>
          <w:sz w:val="32"/>
          <w:szCs w:val="32"/>
        </w:rPr>
        <w:t>DOBELES NOVADA DOME</w:t>
      </w:r>
    </w:p>
    <w:p w14:paraId="7739E9D3" w14:textId="77777777" w:rsidR="00163EE3" w:rsidRDefault="00163EE3" w:rsidP="00163EE3">
      <w:pPr>
        <w:pStyle w:val="Galvene"/>
        <w:jc w:val="center"/>
        <w:rPr>
          <w:sz w:val="16"/>
          <w:szCs w:val="16"/>
        </w:rPr>
      </w:pPr>
      <w:r>
        <w:rPr>
          <w:sz w:val="16"/>
          <w:szCs w:val="16"/>
        </w:rPr>
        <w:t>Brīvības iela 17, Dobele, Dobeles novads, LV-3701</w:t>
      </w:r>
    </w:p>
    <w:p w14:paraId="03CC32A0" w14:textId="77777777" w:rsidR="00163EE3" w:rsidRDefault="00163EE3" w:rsidP="00163EE3">
      <w:pPr>
        <w:pStyle w:val="Galvene"/>
        <w:pBdr>
          <w:bottom w:val="double" w:sz="6" w:space="1" w:color="auto"/>
        </w:pBdr>
        <w:jc w:val="center"/>
        <w:rPr>
          <w:color w:val="000000"/>
        </w:rPr>
      </w:pPr>
      <w:r>
        <w:rPr>
          <w:sz w:val="16"/>
          <w:szCs w:val="16"/>
        </w:rPr>
        <w:t xml:space="preserve">Tālr. 63707269, 63700137, 63720940, e-pasts </w:t>
      </w:r>
      <w:hyperlink r:id="rId17" w:history="1">
        <w:r>
          <w:rPr>
            <w:rStyle w:val="Hipersaite"/>
            <w:rFonts w:eastAsia="Calibri"/>
            <w:color w:val="000000"/>
            <w:sz w:val="16"/>
            <w:szCs w:val="16"/>
          </w:rPr>
          <w:t>dome@dobele.lv</w:t>
        </w:r>
      </w:hyperlink>
    </w:p>
    <w:p w14:paraId="4BBED80D" w14:textId="77777777" w:rsidR="00163EE3" w:rsidRDefault="00163EE3" w:rsidP="00163EE3">
      <w:pPr>
        <w:jc w:val="center"/>
        <w:rPr>
          <w:b/>
        </w:rPr>
      </w:pPr>
    </w:p>
    <w:p w14:paraId="73733FD7" w14:textId="77777777" w:rsidR="00163EE3" w:rsidRDefault="00163EE3" w:rsidP="00163EE3">
      <w:pPr>
        <w:jc w:val="center"/>
        <w:rPr>
          <w:b/>
        </w:rPr>
      </w:pPr>
      <w:r>
        <w:rPr>
          <w:b/>
        </w:rPr>
        <w:t>LĒMUMS</w:t>
      </w:r>
    </w:p>
    <w:p w14:paraId="27650222" w14:textId="77777777" w:rsidR="00163EE3" w:rsidRDefault="00163EE3" w:rsidP="00163EE3">
      <w:pPr>
        <w:jc w:val="center"/>
        <w:rPr>
          <w:b/>
        </w:rPr>
      </w:pPr>
      <w:r>
        <w:rPr>
          <w:b/>
        </w:rPr>
        <w:t>Dobelē</w:t>
      </w:r>
    </w:p>
    <w:p w14:paraId="690FA2E6" w14:textId="77777777" w:rsidR="00163EE3" w:rsidRDefault="00163EE3" w:rsidP="00163EE3">
      <w:pPr>
        <w:tabs>
          <w:tab w:val="left" w:pos="-18092"/>
        </w:tabs>
        <w:ind w:left="360"/>
        <w:jc w:val="both"/>
        <w:rPr>
          <w:b/>
        </w:rPr>
      </w:pPr>
    </w:p>
    <w:p w14:paraId="17E93583" w14:textId="77777777" w:rsidR="00163EE3" w:rsidRDefault="00163EE3" w:rsidP="00163EE3">
      <w:pPr>
        <w:tabs>
          <w:tab w:val="center" w:pos="4153"/>
          <w:tab w:val="left" w:pos="8080"/>
          <w:tab w:val="right" w:pos="9072"/>
        </w:tabs>
        <w:ind w:right="-427"/>
        <w:rPr>
          <w:b/>
          <w:lang w:eastAsia="x-none"/>
        </w:rPr>
      </w:pPr>
    </w:p>
    <w:p w14:paraId="68B6A1E7" w14:textId="75B53F87" w:rsidR="00163EE3" w:rsidRDefault="00163EE3" w:rsidP="00163EE3">
      <w:pPr>
        <w:tabs>
          <w:tab w:val="center" w:pos="4153"/>
          <w:tab w:val="left" w:pos="8080"/>
          <w:tab w:val="right" w:pos="9072"/>
        </w:tabs>
        <w:ind w:right="-427"/>
        <w:rPr>
          <w:color w:val="000000"/>
          <w:lang w:eastAsia="en-US"/>
        </w:rPr>
      </w:pPr>
      <w:r>
        <w:rPr>
          <w:b/>
          <w:lang w:eastAsia="x-none"/>
        </w:rPr>
        <w:t>2022. gada 30. jūnijā</w:t>
      </w:r>
      <w:r>
        <w:rPr>
          <w:b/>
          <w:lang w:eastAsia="x-none"/>
        </w:rPr>
        <w:tab/>
      </w:r>
      <w:r>
        <w:rPr>
          <w:b/>
          <w:lang w:eastAsia="x-none"/>
        </w:rPr>
        <w:tab/>
      </w:r>
      <w:r>
        <w:rPr>
          <w:b/>
          <w:color w:val="000000"/>
        </w:rPr>
        <w:t>Nr.275/11</w:t>
      </w:r>
    </w:p>
    <w:p w14:paraId="416E076A" w14:textId="797778FF" w:rsidR="00163EE3" w:rsidRDefault="00163EE3" w:rsidP="00163EE3">
      <w:pPr>
        <w:tabs>
          <w:tab w:val="center" w:pos="4320"/>
          <w:tab w:val="right" w:pos="8640"/>
        </w:tabs>
        <w:jc w:val="right"/>
        <w:rPr>
          <w:color w:val="000000"/>
        </w:rPr>
      </w:pPr>
      <w:r>
        <w:rPr>
          <w:color w:val="000000"/>
        </w:rPr>
        <w:t>(prot.Nr.11, 4.§)</w:t>
      </w:r>
    </w:p>
    <w:p w14:paraId="351F47F2" w14:textId="77777777" w:rsidR="00163EE3" w:rsidRDefault="00163EE3" w:rsidP="00163EE3">
      <w:pPr>
        <w:suppressAutoHyphens/>
        <w:jc w:val="center"/>
        <w:rPr>
          <w:b/>
          <w:u w:val="single"/>
          <w:lang w:eastAsia="ar-SA"/>
        </w:rPr>
      </w:pPr>
    </w:p>
    <w:p w14:paraId="0C17F1F9" w14:textId="77777777" w:rsidR="00163EE3" w:rsidRDefault="00163EE3" w:rsidP="00163EE3">
      <w:pPr>
        <w:suppressAutoHyphens/>
        <w:jc w:val="center"/>
        <w:rPr>
          <w:b/>
          <w:u w:val="single"/>
          <w:lang w:eastAsia="ar-SA"/>
        </w:rPr>
      </w:pPr>
      <w:r>
        <w:rPr>
          <w:b/>
          <w:u w:val="single"/>
          <w:lang w:eastAsia="ar-SA"/>
        </w:rPr>
        <w:t>Par Dobeles novada domes lēmuma atcelšanu</w:t>
      </w:r>
    </w:p>
    <w:p w14:paraId="0DAA95E2" w14:textId="77777777" w:rsidR="00163EE3" w:rsidRDefault="00163EE3" w:rsidP="00163EE3">
      <w:pPr>
        <w:ind w:right="142"/>
        <w:jc w:val="both"/>
        <w:rPr>
          <w:b/>
          <w:u w:val="single"/>
          <w:lang w:eastAsia="ar-SA"/>
        </w:rPr>
      </w:pPr>
    </w:p>
    <w:p w14:paraId="6444A9F5" w14:textId="77777777" w:rsidR="00163EE3" w:rsidRDefault="00163EE3" w:rsidP="00163EE3">
      <w:pPr>
        <w:ind w:right="-2"/>
        <w:jc w:val="both"/>
        <w:rPr>
          <w:rFonts w:eastAsia="Calibri"/>
          <w:lang w:eastAsia="en-US"/>
        </w:rPr>
      </w:pPr>
    </w:p>
    <w:p w14:paraId="39391850" w14:textId="77777777" w:rsidR="00163EE3" w:rsidRDefault="00163EE3" w:rsidP="00163EE3">
      <w:pPr>
        <w:ind w:right="-2" w:firstLine="567"/>
        <w:jc w:val="both"/>
      </w:pPr>
      <w:r>
        <w:t>Dobeles novada dome, izskatot lēmuma projektu “Par Dobeles novada domes lēmuma atcelšanu”, konstatēja:</w:t>
      </w:r>
    </w:p>
    <w:p w14:paraId="5E6675A6" w14:textId="77777777" w:rsidR="00163EE3" w:rsidRPr="00F978AC" w:rsidRDefault="00163EE3" w:rsidP="00163EE3">
      <w:pPr>
        <w:ind w:right="-2" w:firstLine="567"/>
        <w:jc w:val="both"/>
      </w:pPr>
      <w:r w:rsidRPr="00F978AC">
        <w:t>Dobeles novada dome 2022. gada 30. martā ar lēmumu Nr.119/5 “Par pašvaldības nekustamā īpašuma – dzīvokļa Nr.3 Elektrības ielā 3, Dobelē, Dobeles novadā, atsavināšanu” nolēma:</w:t>
      </w:r>
    </w:p>
    <w:p w14:paraId="1BBC512D" w14:textId="77777777" w:rsidR="00163EE3" w:rsidRDefault="00163EE3" w:rsidP="00E91EB9">
      <w:pPr>
        <w:numPr>
          <w:ilvl w:val="0"/>
          <w:numId w:val="88"/>
        </w:numPr>
        <w:ind w:left="567" w:right="-2"/>
        <w:jc w:val="both"/>
      </w:pPr>
      <w:r w:rsidRPr="00F978AC">
        <w:t xml:space="preserve">Atsavināt dzīvokli Nr. 3 Elektrības ielā 3, Dobelē, Dobeles novadā </w:t>
      </w:r>
      <w:r>
        <w:t xml:space="preserve">(turpmāk – nekustamais īpašums), </w:t>
      </w:r>
      <w:r w:rsidRPr="00F978AC">
        <w:rPr>
          <w:color w:val="000000"/>
        </w:rPr>
        <w:t xml:space="preserve">kas sastāv no </w:t>
      </w:r>
      <w:r w:rsidRPr="00F978AC">
        <w:rPr>
          <w:lang w:eastAsia="ru-RU"/>
        </w:rPr>
        <w:t>divistabu dzīvokļa Nr. 3 ar kopējo platību 49,9 m</w:t>
      </w:r>
      <w:r w:rsidRPr="00F978AC">
        <w:rPr>
          <w:vertAlign w:val="superscript"/>
          <w:lang w:eastAsia="ru-RU"/>
        </w:rPr>
        <w:t>2</w:t>
      </w:r>
      <w:r w:rsidRPr="00F978AC">
        <w:rPr>
          <w:lang w:eastAsia="ru-RU"/>
        </w:rPr>
        <w:t xml:space="preserve"> un pie dzīvokļa īpašuma piederošām 478/8193 kopīpašuma domājamām daļām no daudzdzīvokļu dzīvojamās mājas un zemesgabala,</w:t>
      </w:r>
      <w:r w:rsidRPr="00F978AC">
        <w:rPr>
          <w:color w:val="000000"/>
        </w:rPr>
        <w:t xml:space="preserve"> kadastra numurs 4601 900</w:t>
      </w:r>
      <w:r>
        <w:rPr>
          <w:color w:val="000000"/>
        </w:rPr>
        <w:t> </w:t>
      </w:r>
      <w:r w:rsidRPr="00F978AC">
        <w:rPr>
          <w:color w:val="000000"/>
        </w:rPr>
        <w:t>222</w:t>
      </w:r>
      <w:r w:rsidRPr="00F978AC">
        <w:t>.</w:t>
      </w:r>
    </w:p>
    <w:p w14:paraId="2282E618" w14:textId="77777777" w:rsidR="00163EE3" w:rsidRDefault="00163EE3" w:rsidP="00E91EB9">
      <w:pPr>
        <w:numPr>
          <w:ilvl w:val="0"/>
          <w:numId w:val="88"/>
        </w:numPr>
        <w:ind w:left="567" w:right="-2"/>
        <w:jc w:val="both"/>
      </w:pPr>
      <w:r w:rsidRPr="007F2B6A">
        <w:t xml:space="preserve">Apstiprināt </w:t>
      </w:r>
      <w:r>
        <w:t xml:space="preserve">nekustamā īpašuma </w:t>
      </w:r>
      <w:r w:rsidRPr="007F2B6A">
        <w:t>nosacīto cenu 15400 EUR.</w:t>
      </w:r>
    </w:p>
    <w:p w14:paraId="12C1E9C8" w14:textId="77777777" w:rsidR="00163EE3" w:rsidRDefault="00163EE3" w:rsidP="00E91EB9">
      <w:pPr>
        <w:numPr>
          <w:ilvl w:val="0"/>
          <w:numId w:val="88"/>
        </w:numPr>
        <w:ind w:left="567" w:right="-2"/>
        <w:jc w:val="both"/>
      </w:pPr>
      <w:r w:rsidRPr="007F2B6A">
        <w:t xml:space="preserve">Piedāvāt Mirdzai </w:t>
      </w:r>
      <w:proofErr w:type="spellStart"/>
      <w:r w:rsidRPr="007F2B6A">
        <w:t>Sergejenko</w:t>
      </w:r>
      <w:proofErr w:type="spellEnd"/>
      <w:r w:rsidRPr="007F2B6A">
        <w:t xml:space="preserve"> viena mēneša laikā no šī lēmuma saņemšanas dienas, izmantot pirmpirkuma tiesības un pirkt </w:t>
      </w:r>
      <w:r>
        <w:t>nekustamo īpašumu</w:t>
      </w:r>
      <w:r w:rsidRPr="007F2B6A">
        <w:t xml:space="preserve"> par nosacīto cenu 15400 EUR, kompensējot neatkarīgā vērtētāja atlīdzību 108,90 EUR.</w:t>
      </w:r>
    </w:p>
    <w:p w14:paraId="343266F0" w14:textId="77777777" w:rsidR="00163EE3" w:rsidRDefault="00163EE3" w:rsidP="00E91EB9">
      <w:pPr>
        <w:numPr>
          <w:ilvl w:val="0"/>
          <w:numId w:val="88"/>
        </w:numPr>
        <w:ind w:left="567" w:right="-2"/>
        <w:jc w:val="both"/>
      </w:pPr>
      <w:r w:rsidRPr="007F2B6A">
        <w:t>Pirmpirkuma tiesību izmantošanas gadījumā, pirkuma maksa pilnā apmērā samaksājama viena mēneša laikā no atsavināšanas lēmuma saņemšanas dienas. [..]</w:t>
      </w:r>
    </w:p>
    <w:p w14:paraId="0CA3D165" w14:textId="77777777" w:rsidR="00163EE3" w:rsidRPr="002C20D1" w:rsidRDefault="00163EE3" w:rsidP="00163EE3">
      <w:pPr>
        <w:ind w:right="-2" w:firstLine="567"/>
        <w:jc w:val="both"/>
      </w:pPr>
      <w:r>
        <w:t xml:space="preserve">2022. gada 12. maijā Mirdza </w:t>
      </w:r>
      <w:proofErr w:type="spellStart"/>
      <w:r>
        <w:t>Sergejenko</w:t>
      </w:r>
      <w:proofErr w:type="spellEnd"/>
      <w:r>
        <w:t xml:space="preserve"> ar Santu Medvedevu noslēdza Nekustamā īpašuma cerību pirkuma līgumu, saskaņā ar kuru pirkuma maksu par nekustamā īpašuma atsavināšanu veic Santa Medvedeva uz Dobeles novada pašvaldības (turpmāk – pašvaldība) norēķinu kontu. </w:t>
      </w:r>
    </w:p>
    <w:p w14:paraId="03A4B8C2" w14:textId="77777777" w:rsidR="00163EE3" w:rsidRDefault="00163EE3" w:rsidP="00163EE3">
      <w:pPr>
        <w:ind w:right="-2" w:firstLine="567"/>
        <w:jc w:val="both"/>
        <w:rPr>
          <w:lang w:eastAsia="ru-RU"/>
        </w:rPr>
      </w:pPr>
      <w:r>
        <w:t xml:space="preserve">2022. gada 30. maijā pašvaldība un Mirdza </w:t>
      </w:r>
      <w:proofErr w:type="spellStart"/>
      <w:r>
        <w:t>Sergejenko</w:t>
      </w:r>
      <w:proofErr w:type="spellEnd"/>
      <w:r>
        <w:t xml:space="preserve"> noslēdza pirkuma līgumu par nekustamā īpašuma</w:t>
      </w:r>
      <w:r>
        <w:rPr>
          <w:lang w:eastAsia="ru-RU"/>
        </w:rPr>
        <w:t xml:space="preserve"> atsavināšanu.</w:t>
      </w:r>
    </w:p>
    <w:p w14:paraId="61508C44" w14:textId="77777777" w:rsidR="00163EE3" w:rsidRDefault="00163EE3" w:rsidP="00163EE3">
      <w:pPr>
        <w:ind w:right="-2" w:firstLine="567"/>
        <w:jc w:val="both"/>
        <w:rPr>
          <w:lang w:eastAsia="ru-RU"/>
        </w:rPr>
      </w:pPr>
      <w:r>
        <w:rPr>
          <w:lang w:eastAsia="ru-RU"/>
        </w:rPr>
        <w:t xml:space="preserve">2022. gada 20. jūnijā Mirdza </w:t>
      </w:r>
      <w:proofErr w:type="spellStart"/>
      <w:r>
        <w:rPr>
          <w:lang w:eastAsia="ru-RU"/>
        </w:rPr>
        <w:t>Sergejenko</w:t>
      </w:r>
      <w:proofErr w:type="spellEnd"/>
      <w:r>
        <w:rPr>
          <w:lang w:eastAsia="ru-RU"/>
        </w:rPr>
        <w:t xml:space="preserve"> un Santa Medvedeva noslēdza Vienošanos par 2022. gada 12. maija Cerību līguma izbeigšanu.</w:t>
      </w:r>
    </w:p>
    <w:p w14:paraId="6A2209D5" w14:textId="77777777" w:rsidR="00163EE3" w:rsidRDefault="00163EE3" w:rsidP="00163EE3">
      <w:pPr>
        <w:ind w:right="-2" w:firstLine="567"/>
        <w:jc w:val="both"/>
        <w:rPr>
          <w:lang w:eastAsia="ru-RU"/>
        </w:rPr>
      </w:pPr>
      <w:r>
        <w:rPr>
          <w:lang w:eastAsia="ru-RU"/>
        </w:rPr>
        <w:t>2022. gada 21. jūnijā pašvaldībā saņemts Santas Medvedevas iesniegums, saskaņā ar kuru tiek lūgts atgriezt pašvaldības norēķinu kontā iemaksātos finanšu līdzekļus.</w:t>
      </w:r>
    </w:p>
    <w:p w14:paraId="36E01742" w14:textId="77777777" w:rsidR="00163EE3" w:rsidRDefault="00163EE3" w:rsidP="00163EE3">
      <w:pPr>
        <w:ind w:right="-2" w:firstLine="567"/>
        <w:jc w:val="both"/>
        <w:rPr>
          <w:lang w:eastAsia="ru-RU"/>
        </w:rPr>
      </w:pPr>
      <w:r>
        <w:rPr>
          <w:lang w:eastAsia="ru-RU"/>
        </w:rPr>
        <w:t xml:space="preserve">2022. gada 27. jūnijā pašvaldībā saņemts Mirdzas </w:t>
      </w:r>
      <w:proofErr w:type="spellStart"/>
      <w:r>
        <w:rPr>
          <w:lang w:eastAsia="ru-RU"/>
        </w:rPr>
        <w:t>Sergejenko</w:t>
      </w:r>
      <w:proofErr w:type="spellEnd"/>
      <w:r>
        <w:rPr>
          <w:lang w:eastAsia="ru-RU"/>
        </w:rPr>
        <w:t xml:space="preserve"> iesniegums, saskaņā ar kuru tiek lūgts atcelt 2022. gada 30. maijā noslēgto pirkuma līgumu par nekustamā īpašuma pirkšanu.</w:t>
      </w:r>
    </w:p>
    <w:p w14:paraId="4DE90183" w14:textId="77777777" w:rsidR="00163EE3" w:rsidRPr="00E15A56" w:rsidRDefault="00163EE3" w:rsidP="00163EE3">
      <w:pPr>
        <w:ind w:right="-2" w:firstLine="567"/>
        <w:jc w:val="both"/>
      </w:pPr>
      <w:r>
        <w:t>Latvijas Republikas Civillikuma 2041. pant</w:t>
      </w:r>
      <w:r w:rsidRPr="006D4225">
        <w:t xml:space="preserve">s nosaka, ka </w:t>
      </w:r>
      <w:r w:rsidRPr="006D4225">
        <w:rPr>
          <w:shd w:val="clear" w:color="auto" w:fill="FFFFFF"/>
        </w:rPr>
        <w:t>abām pusēm vienojoties var atcelt katru pirkuma līgumu, kā pirms, tā arī pēc tā izpildīšanas, izņemot tikai gadījumus, kad ar to aizskartu trešo personu iegūtās tiesības. Atceļot jau izpildītu līgumu, katrai pusei jāatdod otrai tas, ko tā izpildījusi, vai par to jāatlīdzina</w:t>
      </w:r>
      <w:r>
        <w:rPr>
          <w:shd w:val="clear" w:color="auto" w:fill="FFFFFF"/>
        </w:rPr>
        <w:t>.</w:t>
      </w:r>
      <w:r w:rsidRPr="006D4225">
        <w:rPr>
          <w:shd w:val="clear" w:color="auto" w:fill="FFFFFF"/>
        </w:rPr>
        <w:t xml:space="preserve"> </w:t>
      </w:r>
      <w:r>
        <w:rPr>
          <w:shd w:val="clear" w:color="auto" w:fill="FFFFFF"/>
        </w:rPr>
        <w:t>Š</w:t>
      </w:r>
      <w:r w:rsidRPr="006D4225">
        <w:rPr>
          <w:shd w:val="clear" w:color="auto" w:fill="FFFFFF"/>
        </w:rPr>
        <w:t>ī paša likuma 2052. pants nosaka, ka</w:t>
      </w:r>
      <w:r>
        <w:rPr>
          <w:shd w:val="clear" w:color="auto" w:fill="FFFFFF"/>
        </w:rPr>
        <w:t>, atceļot</w:t>
      </w:r>
      <w:r w:rsidRPr="006D4225">
        <w:rPr>
          <w:shd w:val="clear" w:color="auto" w:fill="FFFFFF"/>
        </w:rPr>
        <w:t xml:space="preserve"> līgumu, lieta atdodama pārdevējam līdz ar tās pieaugumiem un ienākumiem [..].</w:t>
      </w:r>
    </w:p>
    <w:p w14:paraId="7EEBE3D0" w14:textId="0901BAF2" w:rsidR="00163EE3" w:rsidRPr="00A30534" w:rsidRDefault="00163EE3" w:rsidP="00163EE3">
      <w:pPr>
        <w:ind w:firstLine="720"/>
        <w:jc w:val="both"/>
      </w:pPr>
      <w:r w:rsidRPr="00A30534">
        <w:lastRenderedPageBreak/>
        <w:t>Saskaņā ar likuma „Par pašvaldībām” 41. panta pirmās daļas 4. punktu un Latvijas Republikas Civillikuma 2041. pantu un 2052. pantu,</w:t>
      </w:r>
      <w:r w:rsidR="00CB7CC5" w:rsidRPr="00CB7CC5">
        <w:t xml:space="preserve"> </w:t>
      </w:r>
      <w:r w:rsidR="00CB7CC5" w:rsidRPr="007A5DCA">
        <w:t xml:space="preserve">atklāti balsojot: </w:t>
      </w:r>
      <w:r w:rsidR="00CB7CC5" w:rsidRPr="00883F75">
        <w:t xml:space="preserve"> </w:t>
      </w:r>
      <w:bookmarkStart w:id="121" w:name="_Hlk107933645"/>
      <w:r w:rsidR="00CB7CC5">
        <w:t xml:space="preserve">PAR – 14 (Ģirts Ante, </w:t>
      </w:r>
      <w:r w:rsidR="00CB7CC5">
        <w:rPr>
          <w:bCs/>
          <w:lang w:eastAsia="et-EE"/>
        </w:rPr>
        <w:t xml:space="preserve">Sarmīte Dude, Andris Podvinskis, Ainārs Meiers, Māris Feldmanis, Edgars </w:t>
      </w:r>
      <w:proofErr w:type="spellStart"/>
      <w:r w:rsidR="00CB7CC5">
        <w:rPr>
          <w:bCs/>
          <w:lang w:eastAsia="et-EE"/>
        </w:rPr>
        <w:t>Gaigalis</w:t>
      </w:r>
      <w:proofErr w:type="spellEnd"/>
      <w:r w:rsidR="00CB7CC5">
        <w:rPr>
          <w:bCs/>
          <w:lang w:eastAsia="et-EE"/>
        </w:rPr>
        <w:t xml:space="preserve">, Ivars Gorskis, Linda </w:t>
      </w:r>
      <w:proofErr w:type="spellStart"/>
      <w:r w:rsidR="00CB7CC5">
        <w:rPr>
          <w:bCs/>
          <w:lang w:eastAsia="et-EE"/>
        </w:rPr>
        <w:t>Karloviča</w:t>
      </w:r>
      <w:proofErr w:type="spellEnd"/>
      <w:r w:rsidR="00CB7CC5">
        <w:rPr>
          <w:bCs/>
          <w:lang w:eastAsia="et-EE"/>
        </w:rPr>
        <w:t xml:space="preserve">, Edgars Laimiņš, Sanita Olševska, Viesturs Reinfelds, Dace Reinika, Guntis Safranovičs, Andrejs Spridzāns), </w:t>
      </w:r>
      <w:r w:rsidR="00CB7CC5">
        <w:rPr>
          <w:bCs/>
        </w:rPr>
        <w:t>PRET – nav, ATTURAS – 1 (</w:t>
      </w:r>
      <w:r w:rsidR="00CB7CC5">
        <w:rPr>
          <w:bCs/>
          <w:lang w:eastAsia="et-EE"/>
        </w:rPr>
        <w:t>Kristīne Briede)</w:t>
      </w:r>
      <w:bookmarkEnd w:id="121"/>
      <w:r w:rsidR="00CB7CC5">
        <w:rPr>
          <w:bCs/>
          <w:lang w:eastAsia="et-EE"/>
        </w:rPr>
        <w:t>,</w:t>
      </w:r>
      <w:r w:rsidR="00CB7CC5" w:rsidRPr="007A5DCA">
        <w:t xml:space="preserve"> </w:t>
      </w:r>
      <w:r w:rsidRPr="00A30534">
        <w:t xml:space="preserve"> Dobeles novada dome NOLEMJ:</w:t>
      </w:r>
    </w:p>
    <w:p w14:paraId="3A8FB1FA" w14:textId="77777777" w:rsidR="00163EE3" w:rsidRPr="00A30534" w:rsidRDefault="00163EE3" w:rsidP="00E91EB9">
      <w:pPr>
        <w:numPr>
          <w:ilvl w:val="0"/>
          <w:numId w:val="87"/>
        </w:numPr>
        <w:ind w:left="0" w:firstLine="284"/>
        <w:jc w:val="both"/>
        <w:rPr>
          <w:bCs/>
        </w:rPr>
      </w:pPr>
      <w:r>
        <w:t>Atcelt</w:t>
      </w:r>
      <w:r w:rsidRPr="00A30534">
        <w:t xml:space="preserve"> Dobeles novada domes 2022. gada </w:t>
      </w:r>
      <w:r w:rsidRPr="00A30534">
        <w:rPr>
          <w:bCs/>
        </w:rPr>
        <w:t>30</w:t>
      </w:r>
      <w:r w:rsidRPr="00A30534">
        <w:t>. marta lēmumu Nr.119/5 “Par pašvaldības nekustamā īpašuma – dzīvokļa Nr.3 Elektrības ielā 3, Dobelē, Dobeles novadā, atsavināšanu”.</w:t>
      </w:r>
    </w:p>
    <w:p w14:paraId="35AB90C6" w14:textId="13BF28C9" w:rsidR="00163EE3" w:rsidRPr="0058640E" w:rsidRDefault="00163EE3" w:rsidP="00E91EB9">
      <w:pPr>
        <w:numPr>
          <w:ilvl w:val="0"/>
          <w:numId w:val="87"/>
        </w:numPr>
        <w:ind w:left="0" w:firstLine="284"/>
        <w:jc w:val="both"/>
        <w:rPr>
          <w:bCs/>
        </w:rPr>
      </w:pPr>
      <w:r>
        <w:t xml:space="preserve">Noslēgt ar </w:t>
      </w:r>
      <w:r>
        <w:rPr>
          <w:lang w:eastAsia="ru-RU"/>
        </w:rPr>
        <w:t xml:space="preserve">Mirdzu </w:t>
      </w:r>
      <w:proofErr w:type="spellStart"/>
      <w:r>
        <w:rPr>
          <w:lang w:eastAsia="ru-RU"/>
        </w:rPr>
        <w:t>Sergejenko</w:t>
      </w:r>
      <w:proofErr w:type="spellEnd"/>
      <w:r>
        <w:rPr>
          <w:lang w:eastAsia="ru-RU"/>
        </w:rPr>
        <w:t xml:space="preserve"> atcēlēja līgumu par </w:t>
      </w:r>
      <w:r w:rsidRPr="00A30534">
        <w:rPr>
          <w:bCs/>
        </w:rPr>
        <w:t>2022. gada 30. maijā noslēgt</w:t>
      </w:r>
      <w:r>
        <w:rPr>
          <w:bCs/>
        </w:rPr>
        <w:t>ā</w:t>
      </w:r>
      <w:r w:rsidRPr="00A30534">
        <w:rPr>
          <w:bCs/>
        </w:rPr>
        <w:t xml:space="preserve"> pirkuma līgum</w:t>
      </w:r>
      <w:r>
        <w:rPr>
          <w:bCs/>
        </w:rPr>
        <w:t>a</w:t>
      </w:r>
      <w:r w:rsidRPr="00A30534">
        <w:rPr>
          <w:bCs/>
        </w:rPr>
        <w:t xml:space="preserve"> Nr. 9.9/73-2022.-E</w:t>
      </w:r>
      <w:r>
        <w:rPr>
          <w:bCs/>
        </w:rPr>
        <w:t xml:space="preserve"> atcelšanu, pēc atcēlēja līguma noslēgšanas at</w:t>
      </w:r>
      <w:r w:rsidRPr="0058640E">
        <w:rPr>
          <w:bCs/>
        </w:rPr>
        <w:t>maksā</w:t>
      </w:r>
      <w:r>
        <w:rPr>
          <w:bCs/>
        </w:rPr>
        <w:t>jot</w:t>
      </w:r>
      <w:r w:rsidRPr="0058640E">
        <w:rPr>
          <w:bCs/>
        </w:rPr>
        <w:t xml:space="preserve"> Santai Medvedevai, personas kods </w:t>
      </w:r>
      <w:r w:rsidR="00BE1BB0" w:rsidRPr="00D11E9B">
        <w:t>[…]</w:t>
      </w:r>
      <w:r w:rsidRPr="0058640E">
        <w:rPr>
          <w:bCs/>
        </w:rPr>
        <w:t xml:space="preserve">, </w:t>
      </w:r>
      <w:r>
        <w:rPr>
          <w:bCs/>
        </w:rPr>
        <w:t xml:space="preserve">samaksāto </w:t>
      </w:r>
      <w:r w:rsidRPr="0058640E">
        <w:rPr>
          <w:bCs/>
        </w:rPr>
        <w:t>pirkuma maksu par nekustam</w:t>
      </w:r>
      <w:r>
        <w:rPr>
          <w:bCs/>
        </w:rPr>
        <w:t>o</w:t>
      </w:r>
      <w:r w:rsidRPr="0058640E">
        <w:rPr>
          <w:bCs/>
        </w:rPr>
        <w:t xml:space="preserve"> īpašum</w:t>
      </w:r>
      <w:r>
        <w:rPr>
          <w:bCs/>
        </w:rPr>
        <w:t>u</w:t>
      </w:r>
      <w:r w:rsidRPr="0058640E">
        <w:rPr>
          <w:bCs/>
        </w:rPr>
        <w:t xml:space="preserve"> </w:t>
      </w:r>
      <w:r w:rsidRPr="00F978AC">
        <w:t>Elektrības iel</w:t>
      </w:r>
      <w:r>
        <w:t>a</w:t>
      </w:r>
      <w:r w:rsidRPr="00F978AC">
        <w:t xml:space="preserve"> 3</w:t>
      </w:r>
      <w:r>
        <w:t xml:space="preserve"> - 3</w:t>
      </w:r>
      <w:r w:rsidRPr="00F978AC">
        <w:t>, Dobel</w:t>
      </w:r>
      <w:r>
        <w:t>e</w:t>
      </w:r>
      <w:r w:rsidRPr="00F978AC">
        <w:t>, Dobeles novad</w:t>
      </w:r>
      <w:r>
        <w:t>s,</w:t>
      </w:r>
      <w:r w:rsidRPr="0058640E">
        <w:rPr>
          <w:bCs/>
        </w:rPr>
        <w:t xml:space="preserve"> 15 400 EUR</w:t>
      </w:r>
      <w:r>
        <w:rPr>
          <w:bCs/>
        </w:rPr>
        <w:t xml:space="preserve"> apmērā</w:t>
      </w:r>
      <w:r w:rsidRPr="0058640E">
        <w:rPr>
          <w:bCs/>
        </w:rPr>
        <w:t>.</w:t>
      </w:r>
    </w:p>
    <w:p w14:paraId="11DDC450" w14:textId="77777777" w:rsidR="00163EE3" w:rsidRPr="00A30534" w:rsidRDefault="00163EE3" w:rsidP="00163EE3">
      <w:pPr>
        <w:ind w:left="360"/>
        <w:jc w:val="both"/>
        <w:rPr>
          <w:bCs/>
        </w:rPr>
      </w:pPr>
    </w:p>
    <w:p w14:paraId="03C0F660" w14:textId="77777777" w:rsidR="00163EE3" w:rsidRPr="00A30534" w:rsidRDefault="00163EE3" w:rsidP="00163EE3">
      <w:pPr>
        <w:ind w:left="360"/>
        <w:jc w:val="both"/>
        <w:rPr>
          <w:bCs/>
        </w:rPr>
      </w:pPr>
    </w:p>
    <w:p w14:paraId="1CB87507" w14:textId="77777777" w:rsidR="00163EE3" w:rsidRPr="00A30534" w:rsidRDefault="00163EE3" w:rsidP="00163EE3">
      <w:pPr>
        <w:suppressAutoHyphens/>
        <w:ind w:left="340"/>
        <w:jc w:val="right"/>
        <w:rPr>
          <w:b/>
          <w:lang w:eastAsia="ar-SA"/>
        </w:rPr>
      </w:pPr>
    </w:p>
    <w:p w14:paraId="6B6E5133" w14:textId="77777777" w:rsidR="00163EE3" w:rsidRPr="00A30534" w:rsidRDefault="00163EE3" w:rsidP="00163EE3">
      <w:pPr>
        <w:ind w:right="-694"/>
        <w:jc w:val="both"/>
      </w:pPr>
      <w:r w:rsidRPr="00A30534">
        <w:t>Domes priekšsēdētājs</w:t>
      </w:r>
      <w:r w:rsidRPr="00A30534">
        <w:tab/>
      </w:r>
      <w:r w:rsidRPr="00A30534">
        <w:tab/>
      </w:r>
      <w:r w:rsidRPr="00A30534">
        <w:tab/>
      </w:r>
      <w:r w:rsidRPr="00A30534">
        <w:tab/>
      </w:r>
      <w:r>
        <w:tab/>
      </w:r>
      <w:r w:rsidRPr="00A30534">
        <w:tab/>
      </w:r>
      <w:r w:rsidRPr="00A30534">
        <w:tab/>
      </w:r>
      <w:r w:rsidRPr="00A30534">
        <w:tab/>
        <w:t xml:space="preserve">             </w:t>
      </w:r>
      <w:proofErr w:type="spellStart"/>
      <w:r w:rsidRPr="00A30534">
        <w:t>I.Gorskis</w:t>
      </w:r>
      <w:proofErr w:type="spellEnd"/>
    </w:p>
    <w:p w14:paraId="022E128F" w14:textId="77777777" w:rsidR="00163EE3" w:rsidRPr="00A30534" w:rsidRDefault="00163EE3" w:rsidP="00163EE3">
      <w:pPr>
        <w:ind w:right="-694"/>
        <w:jc w:val="both"/>
      </w:pPr>
    </w:p>
    <w:p w14:paraId="3C8AA355" w14:textId="77777777" w:rsidR="00163EE3" w:rsidRDefault="00163EE3" w:rsidP="00163EE3">
      <w:pPr>
        <w:ind w:right="-694"/>
        <w:jc w:val="both"/>
      </w:pPr>
    </w:p>
    <w:p w14:paraId="2DA8D43E" w14:textId="77777777" w:rsidR="00163EE3" w:rsidRDefault="00163EE3" w:rsidP="00163EE3">
      <w:pPr>
        <w:ind w:right="-694"/>
        <w:jc w:val="both"/>
      </w:pPr>
    </w:p>
    <w:p w14:paraId="40E30944" w14:textId="77777777" w:rsidR="00163EE3" w:rsidRDefault="00163EE3" w:rsidP="00163EE3">
      <w:pPr>
        <w:ind w:right="-694"/>
        <w:jc w:val="both"/>
      </w:pPr>
    </w:p>
    <w:p w14:paraId="60E75F20" w14:textId="77777777" w:rsidR="00163EE3" w:rsidRDefault="00163EE3" w:rsidP="00163EE3">
      <w:pPr>
        <w:tabs>
          <w:tab w:val="left" w:pos="-24212"/>
        </w:tabs>
        <w:jc w:val="right"/>
        <w:rPr>
          <w:b/>
          <w:bCs/>
        </w:rPr>
      </w:pPr>
      <w:r>
        <w:rPr>
          <w:b/>
          <w:bCs/>
        </w:rPr>
        <w:br w:type="page"/>
      </w:r>
    </w:p>
    <w:p w14:paraId="27393E45" w14:textId="77777777" w:rsidR="00163EE3" w:rsidRPr="00C977AB" w:rsidRDefault="00163EE3" w:rsidP="00163EE3">
      <w:pPr>
        <w:tabs>
          <w:tab w:val="left" w:pos="-24212"/>
        </w:tabs>
        <w:jc w:val="center"/>
        <w:rPr>
          <w:sz w:val="20"/>
          <w:szCs w:val="20"/>
        </w:rPr>
      </w:pPr>
      <w:r w:rsidRPr="006E3C88">
        <w:rPr>
          <w:noProof/>
          <w:sz w:val="20"/>
          <w:szCs w:val="20"/>
        </w:rPr>
        <w:lastRenderedPageBreak/>
        <w:drawing>
          <wp:inline distT="0" distB="0" distL="0" distR="0" wp14:anchorId="28F7B91A" wp14:editId="4284DCE8">
            <wp:extent cx="676275" cy="75247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A16A944" w14:textId="77777777" w:rsidR="00163EE3" w:rsidRPr="00C977AB" w:rsidRDefault="00163EE3" w:rsidP="00163EE3">
      <w:pPr>
        <w:tabs>
          <w:tab w:val="left" w:pos="-24212"/>
        </w:tabs>
        <w:jc w:val="center"/>
        <w:rPr>
          <w:b/>
          <w:lang w:val="en-US"/>
        </w:rPr>
      </w:pPr>
    </w:p>
    <w:p w14:paraId="32688B7E" w14:textId="77777777" w:rsidR="00163EE3" w:rsidRPr="00C977AB" w:rsidRDefault="00163EE3" w:rsidP="00163EE3">
      <w:pPr>
        <w:tabs>
          <w:tab w:val="center" w:pos="4320"/>
          <w:tab w:val="right" w:pos="8640"/>
        </w:tabs>
        <w:jc w:val="center"/>
        <w:rPr>
          <w:sz w:val="20"/>
          <w:szCs w:val="20"/>
          <w:lang w:val="en-US" w:eastAsia="x-none"/>
        </w:rPr>
      </w:pPr>
      <w:r w:rsidRPr="00C977AB">
        <w:rPr>
          <w:sz w:val="20"/>
          <w:szCs w:val="20"/>
          <w:lang w:val="en-US" w:eastAsia="x-none"/>
        </w:rPr>
        <w:t>LATVIJAS REPUBLIKA</w:t>
      </w:r>
    </w:p>
    <w:p w14:paraId="6FBC28ED" w14:textId="77777777" w:rsidR="00163EE3" w:rsidRPr="00C977AB" w:rsidRDefault="00163EE3" w:rsidP="00163EE3">
      <w:pPr>
        <w:tabs>
          <w:tab w:val="center" w:pos="4320"/>
          <w:tab w:val="right" w:pos="8640"/>
        </w:tabs>
        <w:jc w:val="center"/>
        <w:rPr>
          <w:b/>
          <w:sz w:val="32"/>
          <w:szCs w:val="32"/>
          <w:lang w:val="en-US" w:eastAsia="x-none"/>
        </w:rPr>
      </w:pPr>
      <w:r w:rsidRPr="00C977AB">
        <w:rPr>
          <w:b/>
          <w:sz w:val="32"/>
          <w:szCs w:val="32"/>
          <w:lang w:val="en-US" w:eastAsia="x-none"/>
        </w:rPr>
        <w:t>DOBELES NOVADA DOME</w:t>
      </w:r>
    </w:p>
    <w:p w14:paraId="207B093B" w14:textId="77777777" w:rsidR="00163EE3" w:rsidRPr="00C977AB" w:rsidRDefault="00163EE3" w:rsidP="00163EE3">
      <w:pPr>
        <w:tabs>
          <w:tab w:val="center" w:pos="4320"/>
          <w:tab w:val="right" w:pos="8640"/>
        </w:tabs>
        <w:jc w:val="center"/>
        <w:rPr>
          <w:sz w:val="16"/>
          <w:szCs w:val="16"/>
          <w:lang w:val="en-US" w:eastAsia="x-none"/>
        </w:rPr>
      </w:pPr>
      <w:proofErr w:type="spellStart"/>
      <w:r w:rsidRPr="00C977AB">
        <w:rPr>
          <w:sz w:val="16"/>
          <w:szCs w:val="16"/>
          <w:lang w:val="en-US" w:eastAsia="x-none"/>
        </w:rPr>
        <w:t>Brīvības</w:t>
      </w:r>
      <w:proofErr w:type="spellEnd"/>
      <w:r w:rsidRPr="00C977AB">
        <w:rPr>
          <w:sz w:val="16"/>
          <w:szCs w:val="16"/>
          <w:lang w:val="en-US" w:eastAsia="x-none"/>
        </w:rPr>
        <w:t xml:space="preserve"> </w:t>
      </w:r>
      <w:proofErr w:type="spellStart"/>
      <w:r w:rsidRPr="00C977AB">
        <w:rPr>
          <w:sz w:val="16"/>
          <w:szCs w:val="16"/>
          <w:lang w:val="en-US" w:eastAsia="x-none"/>
        </w:rPr>
        <w:t>iela</w:t>
      </w:r>
      <w:proofErr w:type="spellEnd"/>
      <w:r w:rsidRPr="00C977AB">
        <w:rPr>
          <w:sz w:val="16"/>
          <w:szCs w:val="16"/>
          <w:lang w:val="en-US" w:eastAsia="x-none"/>
        </w:rPr>
        <w:t xml:space="preserve"> 17, </w:t>
      </w:r>
      <w:proofErr w:type="spellStart"/>
      <w:r w:rsidRPr="00C977AB">
        <w:rPr>
          <w:sz w:val="16"/>
          <w:szCs w:val="16"/>
          <w:lang w:val="en-US" w:eastAsia="x-none"/>
        </w:rPr>
        <w:t>Dobele</w:t>
      </w:r>
      <w:proofErr w:type="spellEnd"/>
      <w:r w:rsidRPr="00C977AB">
        <w:rPr>
          <w:sz w:val="16"/>
          <w:szCs w:val="16"/>
          <w:lang w:val="en-US" w:eastAsia="x-none"/>
        </w:rPr>
        <w:t xml:space="preserve">, Dobeles </w:t>
      </w:r>
      <w:proofErr w:type="spellStart"/>
      <w:r w:rsidRPr="00C977AB">
        <w:rPr>
          <w:sz w:val="16"/>
          <w:szCs w:val="16"/>
          <w:lang w:val="en-US" w:eastAsia="x-none"/>
        </w:rPr>
        <w:t>novads</w:t>
      </w:r>
      <w:proofErr w:type="spellEnd"/>
      <w:r w:rsidRPr="00C977AB">
        <w:rPr>
          <w:sz w:val="16"/>
          <w:szCs w:val="16"/>
          <w:lang w:val="en-US" w:eastAsia="x-none"/>
        </w:rPr>
        <w:t>, LV-3701</w:t>
      </w:r>
    </w:p>
    <w:p w14:paraId="2B1DDD19" w14:textId="77777777" w:rsidR="00163EE3" w:rsidRPr="00C977AB" w:rsidRDefault="00163EE3" w:rsidP="00163EE3">
      <w:pPr>
        <w:pBdr>
          <w:bottom w:val="double" w:sz="6" w:space="1" w:color="auto"/>
        </w:pBdr>
        <w:tabs>
          <w:tab w:val="center" w:pos="4320"/>
          <w:tab w:val="right" w:pos="8640"/>
        </w:tabs>
        <w:jc w:val="center"/>
        <w:rPr>
          <w:color w:val="000000"/>
          <w:sz w:val="16"/>
          <w:szCs w:val="16"/>
          <w:lang w:val="en-US" w:eastAsia="x-none"/>
        </w:rPr>
      </w:pPr>
      <w:proofErr w:type="spellStart"/>
      <w:r w:rsidRPr="00C977AB">
        <w:rPr>
          <w:sz w:val="16"/>
          <w:szCs w:val="16"/>
          <w:lang w:val="en-US" w:eastAsia="x-none"/>
        </w:rPr>
        <w:t>Tālr</w:t>
      </w:r>
      <w:proofErr w:type="spellEnd"/>
      <w:r w:rsidRPr="00C977AB">
        <w:rPr>
          <w:sz w:val="16"/>
          <w:szCs w:val="16"/>
          <w:lang w:val="en-US" w:eastAsia="x-none"/>
        </w:rPr>
        <w:t xml:space="preserve">. 63707269, 63700137, 63720940, e-pasts </w:t>
      </w:r>
      <w:hyperlink r:id="rId18" w:history="1">
        <w:r w:rsidRPr="00C977AB">
          <w:rPr>
            <w:color w:val="000000"/>
            <w:sz w:val="16"/>
            <w:szCs w:val="16"/>
            <w:lang w:val="en-US" w:eastAsia="x-none"/>
          </w:rPr>
          <w:t>dome@dobele.lv</w:t>
        </w:r>
      </w:hyperlink>
    </w:p>
    <w:p w14:paraId="33B7D88E" w14:textId="77777777" w:rsidR="00163EE3" w:rsidRPr="00C977AB" w:rsidRDefault="00163EE3" w:rsidP="00163EE3">
      <w:pPr>
        <w:jc w:val="center"/>
        <w:rPr>
          <w:b/>
          <w:bCs/>
          <w:color w:val="000000"/>
        </w:rPr>
      </w:pPr>
    </w:p>
    <w:p w14:paraId="2EFB9C93" w14:textId="77777777" w:rsidR="00163EE3" w:rsidRPr="00C977AB" w:rsidRDefault="00163EE3" w:rsidP="00163EE3">
      <w:pPr>
        <w:jc w:val="center"/>
        <w:rPr>
          <w:b/>
        </w:rPr>
      </w:pPr>
      <w:r w:rsidRPr="00C977AB">
        <w:rPr>
          <w:b/>
        </w:rPr>
        <w:t>LĒMUMS</w:t>
      </w:r>
    </w:p>
    <w:p w14:paraId="05B276D7" w14:textId="77777777" w:rsidR="00163EE3" w:rsidRDefault="00163EE3" w:rsidP="00163EE3">
      <w:pPr>
        <w:jc w:val="center"/>
        <w:rPr>
          <w:b/>
        </w:rPr>
      </w:pPr>
      <w:r w:rsidRPr="00C977AB">
        <w:rPr>
          <w:b/>
        </w:rPr>
        <w:t>Dobelē</w:t>
      </w:r>
    </w:p>
    <w:p w14:paraId="2A85DBDE" w14:textId="77777777" w:rsidR="00163EE3" w:rsidRPr="00C977AB" w:rsidRDefault="00163EE3" w:rsidP="00163EE3">
      <w:pPr>
        <w:jc w:val="center"/>
        <w:rPr>
          <w:b/>
        </w:rPr>
      </w:pPr>
    </w:p>
    <w:p w14:paraId="6C508B3E" w14:textId="52DF6CF9" w:rsidR="00163EE3" w:rsidRPr="001550C8" w:rsidRDefault="00163EE3" w:rsidP="00163EE3">
      <w:pPr>
        <w:tabs>
          <w:tab w:val="center" w:pos="4153"/>
          <w:tab w:val="left" w:pos="8080"/>
          <w:tab w:val="right" w:pos="9072"/>
        </w:tabs>
        <w:jc w:val="right"/>
        <w:rPr>
          <w:color w:val="000000"/>
        </w:rPr>
      </w:pPr>
      <w:r w:rsidRPr="001550C8">
        <w:rPr>
          <w:b/>
          <w:lang w:eastAsia="x-none"/>
        </w:rPr>
        <w:t>2022. gada 30. jūnijā</w:t>
      </w:r>
      <w:r w:rsidRPr="00C977AB">
        <w:rPr>
          <w:b/>
        </w:rPr>
        <w:tab/>
      </w:r>
      <w:r w:rsidRPr="00C977AB">
        <w:rPr>
          <w:b/>
        </w:rPr>
        <w:tab/>
      </w:r>
      <w:r>
        <w:rPr>
          <w:b/>
        </w:rPr>
        <w:t xml:space="preserve"> N</w:t>
      </w:r>
      <w:r w:rsidRPr="001550C8">
        <w:rPr>
          <w:b/>
          <w:color w:val="000000"/>
        </w:rPr>
        <w:t>r.</w:t>
      </w:r>
      <w:r>
        <w:rPr>
          <w:b/>
          <w:color w:val="000000"/>
        </w:rPr>
        <w:t>276</w:t>
      </w:r>
      <w:r w:rsidRPr="001550C8">
        <w:rPr>
          <w:b/>
          <w:color w:val="000000"/>
        </w:rPr>
        <w:t>/</w:t>
      </w:r>
      <w:r>
        <w:rPr>
          <w:b/>
          <w:color w:val="000000"/>
        </w:rPr>
        <w:t>11</w:t>
      </w:r>
    </w:p>
    <w:p w14:paraId="68FAC12F" w14:textId="2D277F2B" w:rsidR="00163EE3" w:rsidRPr="00C977AB" w:rsidRDefault="00163EE3" w:rsidP="00163EE3">
      <w:pPr>
        <w:jc w:val="right"/>
        <w:rPr>
          <w:caps/>
        </w:rPr>
      </w:pPr>
      <w:r w:rsidRPr="001550C8">
        <w:rPr>
          <w:color w:val="000000"/>
        </w:rPr>
        <w:t>(prot.Nr.</w:t>
      </w:r>
      <w:r>
        <w:rPr>
          <w:color w:val="000000"/>
        </w:rPr>
        <w:t>11</w:t>
      </w:r>
      <w:r w:rsidRPr="001550C8">
        <w:rPr>
          <w:color w:val="000000"/>
        </w:rPr>
        <w:t xml:space="preserve">, </w:t>
      </w:r>
      <w:r>
        <w:rPr>
          <w:color w:val="000000"/>
        </w:rPr>
        <w:t>5</w:t>
      </w:r>
      <w:r w:rsidRPr="001550C8">
        <w:rPr>
          <w:color w:val="000000"/>
        </w:rPr>
        <w:t>.§)</w:t>
      </w:r>
    </w:p>
    <w:p w14:paraId="76D2050F" w14:textId="77777777" w:rsidR="00163EE3" w:rsidRPr="00C977AB" w:rsidRDefault="00163EE3" w:rsidP="00163EE3">
      <w:pPr>
        <w:spacing w:line="360" w:lineRule="auto"/>
        <w:rPr>
          <w:i/>
          <w:caps/>
        </w:rPr>
      </w:pPr>
    </w:p>
    <w:p w14:paraId="7218FA3F" w14:textId="77777777" w:rsidR="00163EE3" w:rsidRPr="00C03149" w:rsidRDefault="00163EE3" w:rsidP="00163EE3">
      <w:pPr>
        <w:jc w:val="center"/>
        <w:rPr>
          <w:b/>
          <w:u w:val="single"/>
        </w:rPr>
      </w:pPr>
      <w:r>
        <w:rPr>
          <w:b/>
          <w:u w:val="single"/>
        </w:rPr>
        <w:t xml:space="preserve">Par Karīnas </w:t>
      </w:r>
      <w:proofErr w:type="spellStart"/>
      <w:r>
        <w:rPr>
          <w:b/>
          <w:u w:val="single"/>
        </w:rPr>
        <w:t>Zandersones</w:t>
      </w:r>
      <w:proofErr w:type="spellEnd"/>
      <w:r w:rsidRPr="00C977AB">
        <w:rPr>
          <w:b/>
          <w:u w:val="single"/>
        </w:rPr>
        <w:t xml:space="preserve"> </w:t>
      </w:r>
      <w:r w:rsidRPr="00C03149">
        <w:rPr>
          <w:b/>
          <w:u w:val="single"/>
        </w:rPr>
        <w:t xml:space="preserve">iecelšanu </w:t>
      </w:r>
      <w:r>
        <w:rPr>
          <w:b/>
          <w:u w:val="single"/>
        </w:rPr>
        <w:t>Dobeles Mūzikas skolas direktora</w:t>
      </w:r>
      <w:r w:rsidRPr="00C03149">
        <w:rPr>
          <w:b/>
          <w:u w:val="single"/>
        </w:rPr>
        <w:t xml:space="preserve"> amatā</w:t>
      </w:r>
      <w:r w:rsidRPr="00C977AB">
        <w:rPr>
          <w:b/>
          <w:u w:val="single"/>
        </w:rPr>
        <w:t xml:space="preserve"> </w:t>
      </w:r>
    </w:p>
    <w:p w14:paraId="43452F02" w14:textId="77777777" w:rsidR="00163EE3" w:rsidRPr="00C977AB" w:rsidRDefault="00163EE3" w:rsidP="00163EE3">
      <w:pPr>
        <w:ind w:firstLine="540"/>
        <w:jc w:val="both"/>
      </w:pPr>
    </w:p>
    <w:p w14:paraId="50293DC3" w14:textId="0C484EC2" w:rsidR="00163EE3" w:rsidRPr="00C13A36" w:rsidRDefault="00163EE3" w:rsidP="00163EE3">
      <w:pPr>
        <w:ind w:firstLine="540"/>
        <w:jc w:val="both"/>
      </w:pPr>
      <w:r>
        <w:t>Saskaņā ar</w:t>
      </w:r>
      <w:r w:rsidRPr="00C977AB">
        <w:t xml:space="preserve"> likuma „Par pašvaldībām” 21</w:t>
      </w:r>
      <w:r>
        <w:t xml:space="preserve">. panta pirmās daļas 9. punktu, </w:t>
      </w:r>
      <w:r w:rsidRPr="00C977AB">
        <w:t>Izglītības likuma 17.</w:t>
      </w:r>
      <w:r>
        <w:t xml:space="preserve"> </w:t>
      </w:r>
      <w:r w:rsidRPr="00C977AB">
        <w:t>panta trešās daļas 2.</w:t>
      </w:r>
      <w:r>
        <w:t xml:space="preserve"> </w:t>
      </w:r>
      <w:r w:rsidRPr="00C977AB">
        <w:t>punktu</w:t>
      </w:r>
      <w:r>
        <w:t xml:space="preserve">, </w:t>
      </w:r>
      <w:r w:rsidRPr="00C13A36">
        <w:rPr>
          <w:bCs/>
        </w:rPr>
        <w:t xml:space="preserve">Ministru kabineta </w:t>
      </w:r>
      <w:r w:rsidRPr="00C13A36">
        <w:t>2014. gada 19.</w:t>
      </w:r>
      <w:r>
        <w:t xml:space="preserve"> augusta</w:t>
      </w:r>
      <w:r w:rsidRPr="00C13A36">
        <w:t xml:space="preserve"> </w:t>
      </w:r>
      <w:r w:rsidRPr="00C13A36">
        <w:rPr>
          <w:bCs/>
        </w:rPr>
        <w:t>noteikumu Nr.496</w:t>
      </w:r>
      <w:r w:rsidRPr="00C13A36">
        <w:t xml:space="preserve"> “Kārtība un vērtēšanas nosacījumi valsts un pašvaldību izglītības iestāžu (izņemot augstskolas un koledžas) vadītāju un pašvaldību izglītības pārvalžu vadītāju amatu pretendentu atlasei</w:t>
      </w:r>
      <w:r>
        <w:t>” 14. punktu, ievērojot</w:t>
      </w:r>
      <w:r w:rsidRPr="00ED66B0">
        <w:t xml:space="preserve"> Dobeles Mūzikas skolas direktora</w:t>
      </w:r>
      <w:r w:rsidRPr="00C03149">
        <w:t xml:space="preserve"> amata</w:t>
      </w:r>
      <w:r>
        <w:t xml:space="preserve"> konkursa komisijas ieteikumu</w:t>
      </w:r>
      <w:r w:rsidRPr="00C977AB">
        <w:t xml:space="preserve">, </w:t>
      </w:r>
      <w:r>
        <w:t xml:space="preserve">atklāti balsojot: </w:t>
      </w:r>
      <w:bookmarkStart w:id="122" w:name="_Hlk107933822"/>
      <w:r w:rsidR="00791C0E">
        <w:t xml:space="preserve">PAR – 14 (Ģirts Ante, </w:t>
      </w:r>
      <w:r w:rsidR="00791C0E">
        <w:rPr>
          <w:bCs/>
          <w:lang w:eastAsia="et-EE"/>
        </w:rPr>
        <w:t xml:space="preserve">Sarmīte Dude, Andris Podvinskis, Ainārs Meiers, Māris Feldmanis, Edgars </w:t>
      </w:r>
      <w:proofErr w:type="spellStart"/>
      <w:r w:rsidR="00791C0E">
        <w:rPr>
          <w:bCs/>
          <w:lang w:eastAsia="et-EE"/>
        </w:rPr>
        <w:t>Gaigalis</w:t>
      </w:r>
      <w:proofErr w:type="spellEnd"/>
      <w:r w:rsidR="00791C0E">
        <w:rPr>
          <w:bCs/>
          <w:lang w:eastAsia="et-EE"/>
        </w:rPr>
        <w:t xml:space="preserve">, Ivars Gorskis, Linda </w:t>
      </w:r>
      <w:proofErr w:type="spellStart"/>
      <w:r w:rsidR="00791C0E">
        <w:rPr>
          <w:bCs/>
          <w:lang w:eastAsia="et-EE"/>
        </w:rPr>
        <w:t>Karloviča</w:t>
      </w:r>
      <w:proofErr w:type="spellEnd"/>
      <w:r w:rsidR="00791C0E">
        <w:rPr>
          <w:bCs/>
          <w:lang w:eastAsia="et-EE"/>
        </w:rPr>
        <w:t xml:space="preserve">, Edgars Laimiņš, Sanita Olševska, Viesturs Reinfelds, Dace Reinika, Guntis Safranovičs, Andrejs Spridzāns), </w:t>
      </w:r>
      <w:r w:rsidR="00791C0E">
        <w:rPr>
          <w:bCs/>
        </w:rPr>
        <w:t>PRET – nav, ATTURAS – 1 (</w:t>
      </w:r>
      <w:r w:rsidR="00791C0E">
        <w:rPr>
          <w:bCs/>
          <w:lang w:eastAsia="et-EE"/>
        </w:rPr>
        <w:t>Kristīne Briede</w:t>
      </w:r>
      <w:bookmarkEnd w:id="122"/>
      <w:r w:rsidR="00791C0E">
        <w:rPr>
          <w:bCs/>
          <w:lang w:eastAsia="et-EE"/>
        </w:rPr>
        <w:t>),</w:t>
      </w:r>
      <w:r w:rsidR="00791C0E" w:rsidRPr="007A5DCA">
        <w:t xml:space="preserve"> </w:t>
      </w:r>
      <w:r w:rsidR="00791C0E" w:rsidRPr="00A30534">
        <w:t xml:space="preserve"> </w:t>
      </w:r>
      <w:r w:rsidRPr="00C977AB">
        <w:t>Dobeles novada dome NOLEMJ:</w:t>
      </w:r>
    </w:p>
    <w:p w14:paraId="59333A1B" w14:textId="77777777" w:rsidR="00163EE3" w:rsidRPr="00C977AB" w:rsidRDefault="00163EE3" w:rsidP="00163EE3">
      <w:pPr>
        <w:jc w:val="both"/>
      </w:pPr>
    </w:p>
    <w:p w14:paraId="1D48F69A" w14:textId="2508BC4C" w:rsidR="00163EE3" w:rsidRPr="00C977AB" w:rsidRDefault="00163EE3" w:rsidP="00163EE3">
      <w:pPr>
        <w:ind w:firstLine="540"/>
        <w:jc w:val="both"/>
      </w:pPr>
      <w:r>
        <w:t xml:space="preserve">Ar 2022. gada 1. jūliju iecelt Karīnu </w:t>
      </w:r>
      <w:proofErr w:type="spellStart"/>
      <w:r>
        <w:t>Zandersoni</w:t>
      </w:r>
      <w:proofErr w:type="spellEnd"/>
      <w:r>
        <w:t xml:space="preserve">, personas kods </w:t>
      </w:r>
      <w:r w:rsidR="00F35A4B" w:rsidRPr="00D11E9B">
        <w:t>[…]</w:t>
      </w:r>
      <w:r>
        <w:t xml:space="preserve">, </w:t>
      </w:r>
      <w:r w:rsidRPr="00ED66B0">
        <w:t>Dobeles Mūzikas skolas direktora</w:t>
      </w:r>
      <w:r w:rsidRPr="00C03149">
        <w:t xml:space="preserve"> </w:t>
      </w:r>
      <w:r>
        <w:t>amatā</w:t>
      </w:r>
      <w:r w:rsidRPr="00C977AB">
        <w:t>.</w:t>
      </w:r>
    </w:p>
    <w:p w14:paraId="13292ECA" w14:textId="77777777" w:rsidR="00163EE3" w:rsidRPr="00C977AB" w:rsidRDefault="00163EE3" w:rsidP="00163EE3">
      <w:pPr>
        <w:jc w:val="both"/>
      </w:pPr>
    </w:p>
    <w:p w14:paraId="2DF4C1BE" w14:textId="77777777" w:rsidR="00163EE3" w:rsidRPr="00C977AB" w:rsidRDefault="00163EE3" w:rsidP="00163EE3">
      <w:pPr>
        <w:jc w:val="both"/>
      </w:pPr>
    </w:p>
    <w:p w14:paraId="21B95F01" w14:textId="77777777" w:rsidR="00163EE3" w:rsidRPr="00C977AB" w:rsidRDefault="00163EE3" w:rsidP="00163EE3">
      <w:pPr>
        <w:jc w:val="both"/>
      </w:pPr>
    </w:p>
    <w:p w14:paraId="5F7E800E" w14:textId="77777777" w:rsidR="00163EE3" w:rsidRPr="00C977AB" w:rsidRDefault="00163EE3" w:rsidP="00163EE3">
      <w:pPr>
        <w:jc w:val="both"/>
      </w:pPr>
    </w:p>
    <w:p w14:paraId="130378FF" w14:textId="77777777" w:rsidR="00163EE3" w:rsidRPr="00C977AB" w:rsidRDefault="00163EE3" w:rsidP="00163EE3">
      <w:pPr>
        <w:jc w:val="both"/>
      </w:pPr>
      <w:r>
        <w:t>Domes p</w:t>
      </w:r>
      <w:r w:rsidRPr="00C977AB">
        <w:t>riekšsēdētājs</w:t>
      </w:r>
      <w:r w:rsidRPr="00C977AB">
        <w:tab/>
      </w:r>
      <w:r w:rsidRPr="00C977AB">
        <w:tab/>
      </w:r>
      <w:r w:rsidRPr="00C977AB">
        <w:tab/>
      </w:r>
      <w:r w:rsidRPr="00C977AB">
        <w:tab/>
      </w:r>
      <w:r w:rsidRPr="00C977AB">
        <w:tab/>
      </w:r>
      <w:r w:rsidRPr="00C977AB">
        <w:tab/>
      </w:r>
      <w:r w:rsidRPr="00C977AB">
        <w:tab/>
      </w:r>
      <w:r w:rsidRPr="00C977AB">
        <w:tab/>
      </w:r>
      <w:r>
        <w:tab/>
      </w:r>
      <w:proofErr w:type="spellStart"/>
      <w:r>
        <w:t>I.Gorskis</w:t>
      </w:r>
      <w:proofErr w:type="spellEnd"/>
    </w:p>
    <w:p w14:paraId="0745954C" w14:textId="77777777" w:rsidR="00163EE3" w:rsidRPr="00C977AB" w:rsidRDefault="00163EE3" w:rsidP="00163EE3"/>
    <w:p w14:paraId="02CDF710" w14:textId="0AD54A84" w:rsidR="0052261F" w:rsidRDefault="00F2561E" w:rsidP="0052261F">
      <w:pPr>
        <w:tabs>
          <w:tab w:val="left" w:pos="-24212"/>
        </w:tabs>
        <w:jc w:val="right"/>
        <w:rPr>
          <w:b/>
        </w:rPr>
      </w:pPr>
      <w:r>
        <w:br w:type="page"/>
      </w:r>
      <w:bookmarkStart w:id="123" w:name="_Hlk104291757"/>
    </w:p>
    <w:p w14:paraId="328BD2A4" w14:textId="77777777" w:rsidR="0052261F" w:rsidRDefault="0052261F" w:rsidP="0052261F">
      <w:pPr>
        <w:tabs>
          <w:tab w:val="left" w:pos="-24212"/>
        </w:tabs>
        <w:jc w:val="center"/>
        <w:rPr>
          <w:sz w:val="20"/>
          <w:szCs w:val="20"/>
        </w:rPr>
      </w:pPr>
      <w:r>
        <w:rPr>
          <w:noProof/>
          <w:sz w:val="20"/>
          <w:szCs w:val="20"/>
        </w:rPr>
        <w:lastRenderedPageBreak/>
        <w:drawing>
          <wp:inline distT="0" distB="0" distL="0" distR="0" wp14:anchorId="5A02A669" wp14:editId="32B6E63C">
            <wp:extent cx="676275" cy="752475"/>
            <wp:effectExtent l="0" t="0" r="9525" b="952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91CAF67" w14:textId="77777777" w:rsidR="0052261F" w:rsidRDefault="0052261F" w:rsidP="0052261F">
      <w:pPr>
        <w:pStyle w:val="Galvene"/>
        <w:jc w:val="center"/>
        <w:rPr>
          <w:sz w:val="20"/>
        </w:rPr>
      </w:pPr>
      <w:r>
        <w:rPr>
          <w:sz w:val="20"/>
        </w:rPr>
        <w:t>LATVIJAS REPUBLIKA</w:t>
      </w:r>
    </w:p>
    <w:p w14:paraId="1C81DA63" w14:textId="77777777" w:rsidR="0052261F" w:rsidRDefault="0052261F" w:rsidP="0052261F">
      <w:pPr>
        <w:pStyle w:val="Galvene"/>
        <w:jc w:val="center"/>
        <w:rPr>
          <w:b/>
          <w:sz w:val="32"/>
          <w:szCs w:val="32"/>
        </w:rPr>
      </w:pPr>
      <w:r>
        <w:rPr>
          <w:b/>
          <w:sz w:val="32"/>
          <w:szCs w:val="32"/>
        </w:rPr>
        <w:t>DOBELES NOVADA DOME</w:t>
      </w:r>
    </w:p>
    <w:p w14:paraId="3CA3C4E2" w14:textId="77777777" w:rsidR="0052261F" w:rsidRDefault="0052261F" w:rsidP="0052261F">
      <w:pPr>
        <w:pStyle w:val="Galvene"/>
        <w:jc w:val="center"/>
        <w:rPr>
          <w:sz w:val="16"/>
          <w:szCs w:val="16"/>
        </w:rPr>
      </w:pPr>
      <w:r>
        <w:rPr>
          <w:sz w:val="16"/>
          <w:szCs w:val="16"/>
        </w:rPr>
        <w:t>Brīvības iela 17, Dobele, Dobeles novads, LV-3701</w:t>
      </w:r>
    </w:p>
    <w:p w14:paraId="71C4DF6D"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9" w:history="1">
        <w:r>
          <w:rPr>
            <w:rStyle w:val="Hipersaite"/>
            <w:rFonts w:eastAsia="Calibri"/>
            <w:color w:val="000000"/>
            <w:sz w:val="16"/>
            <w:szCs w:val="16"/>
          </w:rPr>
          <w:t>dome@dobele.lv</w:t>
        </w:r>
      </w:hyperlink>
    </w:p>
    <w:p w14:paraId="28BC43D2" w14:textId="77777777" w:rsidR="0052261F" w:rsidRDefault="0052261F" w:rsidP="0052261F">
      <w:pPr>
        <w:pStyle w:val="Default"/>
        <w:jc w:val="center"/>
        <w:rPr>
          <w:b/>
          <w:bCs/>
        </w:rPr>
      </w:pPr>
    </w:p>
    <w:p w14:paraId="5982A66E" w14:textId="77777777" w:rsidR="0052261F" w:rsidRDefault="0052261F" w:rsidP="0052261F">
      <w:pPr>
        <w:pStyle w:val="Bezatstarpm"/>
        <w:jc w:val="center"/>
        <w:rPr>
          <w:b/>
        </w:rPr>
      </w:pPr>
      <w:r>
        <w:rPr>
          <w:b/>
        </w:rPr>
        <w:t>LĒMUMS</w:t>
      </w:r>
    </w:p>
    <w:p w14:paraId="0437AD52" w14:textId="77777777" w:rsidR="0052261F" w:rsidRDefault="0052261F" w:rsidP="0052261F">
      <w:pPr>
        <w:pStyle w:val="Bezatstarpm"/>
        <w:jc w:val="center"/>
        <w:rPr>
          <w:b/>
        </w:rPr>
      </w:pPr>
      <w:r>
        <w:rPr>
          <w:b/>
        </w:rPr>
        <w:t>Dobelē</w:t>
      </w:r>
    </w:p>
    <w:p w14:paraId="6700D0B8" w14:textId="7BE78AF0" w:rsidR="0052261F" w:rsidRDefault="0052261F" w:rsidP="0052261F">
      <w:pPr>
        <w:tabs>
          <w:tab w:val="center" w:pos="4153"/>
          <w:tab w:val="left" w:pos="8080"/>
          <w:tab w:val="right" w:pos="9498"/>
        </w:tabs>
        <w:ind w:left="113" w:right="-427"/>
        <w:rPr>
          <w:color w:val="000000"/>
        </w:rPr>
      </w:pPr>
      <w:r>
        <w:rPr>
          <w:b/>
          <w:lang w:eastAsia="x-none"/>
        </w:rPr>
        <w:t>2022. gada 30.</w:t>
      </w:r>
      <w:r w:rsidR="0027165C">
        <w:rPr>
          <w:b/>
          <w:lang w:eastAsia="x-none"/>
        </w:rPr>
        <w:t xml:space="preserve"> </w:t>
      </w:r>
      <w:r>
        <w:rPr>
          <w:b/>
          <w:lang w:eastAsia="x-none"/>
        </w:rPr>
        <w:t>jūnijā</w:t>
      </w:r>
      <w:r>
        <w:rPr>
          <w:b/>
          <w:lang w:eastAsia="x-none"/>
        </w:rPr>
        <w:tab/>
        <w:t xml:space="preserve">                                                                                                 </w:t>
      </w:r>
      <w:r>
        <w:rPr>
          <w:b/>
          <w:color w:val="000000"/>
        </w:rPr>
        <w:t>Nr.</w:t>
      </w:r>
      <w:r w:rsidR="00515A26">
        <w:rPr>
          <w:b/>
          <w:color w:val="000000"/>
        </w:rPr>
        <w:t>27</w:t>
      </w:r>
      <w:r w:rsidR="004C49B2">
        <w:rPr>
          <w:b/>
          <w:color w:val="000000"/>
        </w:rPr>
        <w:t>7</w:t>
      </w:r>
      <w:r>
        <w:rPr>
          <w:b/>
          <w:color w:val="000000"/>
        </w:rPr>
        <w:t>/11</w:t>
      </w:r>
    </w:p>
    <w:p w14:paraId="255409F2" w14:textId="6F87CB25" w:rsidR="0052261F" w:rsidRDefault="0052261F" w:rsidP="0052261F">
      <w:pPr>
        <w:jc w:val="right"/>
        <w:rPr>
          <w:color w:val="000000"/>
        </w:rPr>
      </w:pPr>
      <w:r>
        <w:rPr>
          <w:color w:val="000000"/>
        </w:rPr>
        <w:t xml:space="preserve">(prot.Nr.11, </w:t>
      </w:r>
      <w:r w:rsidR="004C49B2">
        <w:rPr>
          <w:color w:val="000000"/>
        </w:rPr>
        <w:t>6</w:t>
      </w:r>
      <w:r>
        <w:rPr>
          <w:color w:val="000000"/>
        </w:rPr>
        <w:t>.§)</w:t>
      </w:r>
    </w:p>
    <w:p w14:paraId="240E605B" w14:textId="77777777" w:rsidR="0052261F" w:rsidRDefault="0052261F" w:rsidP="0052261F">
      <w:pPr>
        <w:jc w:val="right"/>
        <w:rPr>
          <w:color w:val="000000"/>
        </w:rPr>
      </w:pPr>
    </w:p>
    <w:p w14:paraId="56935BEC" w14:textId="77777777" w:rsidR="0052261F" w:rsidRDefault="0052261F" w:rsidP="0052261F">
      <w:pPr>
        <w:jc w:val="center"/>
        <w:rPr>
          <w:b/>
          <w:u w:val="single"/>
        </w:rPr>
      </w:pPr>
      <w:r>
        <w:rPr>
          <w:b/>
          <w:u w:val="single"/>
        </w:rPr>
        <w:t>Par grozījumu Dobeles novada domes 2021.gada 29.decembra lēmumā Nr.388/19 ’’Par Dobeles novada pašvaldības dzīvokļu jautājumu komisijas nolikuma apstiprināšanu un Dobeles novada pašvaldības dzīvokļu jautājumu komisijas izveidi”</w:t>
      </w:r>
    </w:p>
    <w:p w14:paraId="6E3A56E8" w14:textId="77777777" w:rsidR="0052261F" w:rsidRDefault="0052261F" w:rsidP="0052261F">
      <w:pPr>
        <w:jc w:val="center"/>
        <w:rPr>
          <w:b/>
          <w:u w:val="single"/>
        </w:rPr>
      </w:pPr>
    </w:p>
    <w:p w14:paraId="4F24EAE1" w14:textId="359075F1" w:rsidR="0052261F" w:rsidRDefault="0052261F" w:rsidP="0052261F">
      <w:pPr>
        <w:ind w:firstLine="284"/>
        <w:jc w:val="both"/>
      </w:pPr>
      <w:r>
        <w:t xml:space="preserve">Saskaņā ar likuma „Par pašvaldībām” 21.panta pirmās daļas 24.punktu un 61.pantu, </w:t>
      </w:r>
      <w:bookmarkStart w:id="124" w:name="_Hlk107570709"/>
      <w:r>
        <w:t xml:space="preserve">atklāti balsojot: </w:t>
      </w:r>
      <w:r w:rsidR="009738A7">
        <w:t xml:space="preserve">PAR – 15 (Ģirts Ante, </w:t>
      </w:r>
      <w:r w:rsidR="009738A7">
        <w:rPr>
          <w:bCs/>
          <w:lang w:eastAsia="et-EE"/>
        </w:rPr>
        <w:t xml:space="preserve">Kristīne Briede, Sarmīte Dude, Andris Podvinskis, Ainārs Meiers, Māris Feldmanis, Edgars </w:t>
      </w:r>
      <w:proofErr w:type="spellStart"/>
      <w:r w:rsidR="009738A7">
        <w:rPr>
          <w:bCs/>
          <w:lang w:eastAsia="et-EE"/>
        </w:rPr>
        <w:t>Gaigalis</w:t>
      </w:r>
      <w:proofErr w:type="spellEnd"/>
      <w:r w:rsidR="009738A7">
        <w:rPr>
          <w:bCs/>
          <w:lang w:eastAsia="et-EE"/>
        </w:rPr>
        <w:t xml:space="preserve">, Ivars Gorskis, Linda </w:t>
      </w:r>
      <w:proofErr w:type="spellStart"/>
      <w:r w:rsidR="009738A7">
        <w:rPr>
          <w:bCs/>
          <w:lang w:eastAsia="et-EE"/>
        </w:rPr>
        <w:t>Karloviča</w:t>
      </w:r>
      <w:proofErr w:type="spellEnd"/>
      <w:r w:rsidR="009738A7">
        <w:rPr>
          <w:bCs/>
          <w:lang w:eastAsia="et-EE"/>
        </w:rPr>
        <w:t xml:space="preserve">, Edgars Laimiņš, Sanita Olševska, Viesturs Reinfelds, Dace Reinika, Guntis Safranovičs, Andrejs Spridzāns), </w:t>
      </w:r>
      <w:r w:rsidR="009738A7">
        <w:rPr>
          <w:bCs/>
        </w:rPr>
        <w:t>PRET – nav, ATTURAS – nav</w:t>
      </w:r>
      <w:r w:rsidR="009738A7">
        <w:rPr>
          <w:bCs/>
          <w:lang w:eastAsia="et-EE"/>
        </w:rPr>
        <w:t>,</w:t>
      </w:r>
      <w:r w:rsidR="009738A7" w:rsidRPr="007A5DCA">
        <w:t xml:space="preserve"> </w:t>
      </w:r>
      <w:r w:rsidR="009738A7" w:rsidRPr="00A30534">
        <w:t xml:space="preserve"> </w:t>
      </w:r>
      <w:bookmarkEnd w:id="124"/>
      <w:r>
        <w:t>Dobeles novada dome NOLEMJ:</w:t>
      </w:r>
    </w:p>
    <w:p w14:paraId="5653A975" w14:textId="7670B524" w:rsidR="0052261F" w:rsidRDefault="00052C80" w:rsidP="0052261F">
      <w:pPr>
        <w:ind w:firstLine="284"/>
        <w:jc w:val="both"/>
      </w:pPr>
      <w:r>
        <w:t>Izdarīt</w:t>
      </w:r>
      <w:r w:rsidR="0052261F">
        <w:t xml:space="preserve"> Dobeles novada domes 2021.gada 29.decembra lēmumā Nr.388/19 “Par Dobeles novada pašvaldības dzīvokļu jautājumu komisijas nolikuma apstiprināšanu un Dobeles novada pašvaldības dzīvokļu jautājumu komisijas izveidi” šādu grozījumu: </w:t>
      </w:r>
    </w:p>
    <w:p w14:paraId="6298C0AC" w14:textId="77777777" w:rsidR="0052261F" w:rsidRDefault="0052261F" w:rsidP="0052261F">
      <w:pPr>
        <w:ind w:firstLine="284"/>
        <w:jc w:val="both"/>
      </w:pPr>
      <w:r>
        <w:t xml:space="preserve">aizstāt lēmuma 2.punktā vārdus “Līga Stepiņa – Dobeles novada Sociālā dienesta sociālā darbiniece” ar vārdiem “Inese </w:t>
      </w:r>
      <w:proofErr w:type="spellStart"/>
      <w:r>
        <w:t>Goldberga</w:t>
      </w:r>
      <w:proofErr w:type="spellEnd"/>
      <w:r>
        <w:t xml:space="preserve"> – Dobeles novada Sociālā dienesta Darbam ar pilngadīgām personām daļas vadītāja”.</w:t>
      </w:r>
    </w:p>
    <w:p w14:paraId="19247827" w14:textId="77777777" w:rsidR="0052261F" w:rsidRDefault="0052261F" w:rsidP="0052261F">
      <w:pPr>
        <w:ind w:firstLine="284"/>
        <w:jc w:val="both"/>
      </w:pPr>
    </w:p>
    <w:p w14:paraId="272238B3" w14:textId="77777777" w:rsidR="0052261F" w:rsidRDefault="0052261F" w:rsidP="0052261F">
      <w:pPr>
        <w:ind w:right="-568"/>
        <w:contextualSpacing/>
        <w:jc w:val="both"/>
      </w:pPr>
    </w:p>
    <w:p w14:paraId="66E5FE45" w14:textId="77777777" w:rsidR="0052261F" w:rsidRDefault="0052261F" w:rsidP="0052261F">
      <w:pPr>
        <w:ind w:right="-58"/>
        <w:jc w:val="both"/>
      </w:pPr>
    </w:p>
    <w:p w14:paraId="205895B4" w14:textId="77777777" w:rsidR="0052261F" w:rsidRDefault="0052261F" w:rsidP="0052261F">
      <w:pPr>
        <w:ind w:right="-58"/>
        <w:jc w:val="both"/>
      </w:pPr>
      <w:r>
        <w:t>Domes priekšsēdētājs</w:t>
      </w:r>
      <w:r>
        <w:tab/>
      </w:r>
      <w:r>
        <w:tab/>
      </w:r>
      <w:r>
        <w:tab/>
      </w:r>
      <w:r>
        <w:tab/>
      </w:r>
      <w:r>
        <w:tab/>
      </w:r>
      <w:r>
        <w:tab/>
      </w:r>
      <w:r>
        <w:tab/>
      </w:r>
      <w:r>
        <w:tab/>
      </w:r>
      <w:r>
        <w:tab/>
      </w:r>
      <w:proofErr w:type="spellStart"/>
      <w:r>
        <w:t>I.Gorskis</w:t>
      </w:r>
      <w:proofErr w:type="spellEnd"/>
    </w:p>
    <w:p w14:paraId="0173DECE" w14:textId="77777777" w:rsidR="0052261F" w:rsidRDefault="0052261F" w:rsidP="0052261F">
      <w:pPr>
        <w:ind w:right="-58"/>
        <w:jc w:val="both"/>
      </w:pPr>
    </w:p>
    <w:p w14:paraId="55373217" w14:textId="77777777" w:rsidR="0052261F" w:rsidRDefault="0052261F" w:rsidP="0052261F">
      <w:pPr>
        <w:ind w:right="-58"/>
        <w:jc w:val="both"/>
      </w:pPr>
    </w:p>
    <w:p w14:paraId="64AA14DB" w14:textId="77777777" w:rsidR="0052261F" w:rsidRDefault="0052261F" w:rsidP="0052261F">
      <w:pPr>
        <w:ind w:right="-58"/>
        <w:jc w:val="both"/>
      </w:pPr>
      <w:r>
        <w:br w:type="page"/>
      </w:r>
    </w:p>
    <w:p w14:paraId="48E16809" w14:textId="77777777" w:rsidR="0052261F" w:rsidRDefault="0052261F" w:rsidP="0052261F">
      <w:pPr>
        <w:tabs>
          <w:tab w:val="left" w:pos="-24212"/>
        </w:tabs>
        <w:jc w:val="center"/>
        <w:rPr>
          <w:sz w:val="20"/>
          <w:szCs w:val="20"/>
        </w:rPr>
      </w:pPr>
      <w:r>
        <w:rPr>
          <w:noProof/>
          <w:sz w:val="20"/>
          <w:szCs w:val="20"/>
        </w:rPr>
        <w:lastRenderedPageBreak/>
        <w:drawing>
          <wp:inline distT="0" distB="0" distL="0" distR="0" wp14:anchorId="2DAB4857" wp14:editId="1F030275">
            <wp:extent cx="676275" cy="752475"/>
            <wp:effectExtent l="0" t="0" r="9525" b="952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A61054D" w14:textId="77777777" w:rsidR="0052261F" w:rsidRDefault="0052261F" w:rsidP="0052261F">
      <w:pPr>
        <w:pStyle w:val="Galvene"/>
        <w:jc w:val="center"/>
        <w:rPr>
          <w:sz w:val="20"/>
        </w:rPr>
      </w:pPr>
      <w:r>
        <w:rPr>
          <w:sz w:val="20"/>
        </w:rPr>
        <w:t>LATVIJAS REPUBLIKA</w:t>
      </w:r>
    </w:p>
    <w:p w14:paraId="47152141" w14:textId="77777777" w:rsidR="0052261F" w:rsidRDefault="0052261F" w:rsidP="0052261F">
      <w:pPr>
        <w:pStyle w:val="Galvene"/>
        <w:jc w:val="center"/>
        <w:rPr>
          <w:b/>
          <w:sz w:val="32"/>
          <w:szCs w:val="32"/>
        </w:rPr>
      </w:pPr>
      <w:r>
        <w:rPr>
          <w:b/>
          <w:sz w:val="32"/>
          <w:szCs w:val="32"/>
        </w:rPr>
        <w:t>DOBELES NOVADA DOME</w:t>
      </w:r>
    </w:p>
    <w:p w14:paraId="10A9A2FE" w14:textId="77777777" w:rsidR="0052261F" w:rsidRDefault="0052261F" w:rsidP="0052261F">
      <w:pPr>
        <w:pStyle w:val="Galvene"/>
        <w:jc w:val="center"/>
        <w:rPr>
          <w:sz w:val="16"/>
          <w:szCs w:val="16"/>
        </w:rPr>
      </w:pPr>
      <w:r>
        <w:rPr>
          <w:sz w:val="16"/>
          <w:szCs w:val="16"/>
        </w:rPr>
        <w:t>Brīvības iela 17, Dobele, Dobeles novads, LV-3701</w:t>
      </w:r>
    </w:p>
    <w:p w14:paraId="56DE9EB9"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20" w:history="1">
        <w:r>
          <w:rPr>
            <w:rStyle w:val="Hipersaite"/>
            <w:rFonts w:eastAsia="Calibri"/>
            <w:color w:val="000000"/>
            <w:sz w:val="16"/>
            <w:szCs w:val="16"/>
          </w:rPr>
          <w:t>dome@dobele.lv</w:t>
        </w:r>
      </w:hyperlink>
    </w:p>
    <w:p w14:paraId="357BFEBE" w14:textId="77777777" w:rsidR="0052261F" w:rsidRDefault="0052261F" w:rsidP="0052261F">
      <w:pPr>
        <w:pStyle w:val="Default"/>
        <w:jc w:val="center"/>
        <w:rPr>
          <w:b/>
          <w:bCs/>
        </w:rPr>
      </w:pPr>
    </w:p>
    <w:p w14:paraId="70E88933" w14:textId="77777777" w:rsidR="0052261F" w:rsidRDefault="0052261F" w:rsidP="0052261F">
      <w:pPr>
        <w:pStyle w:val="Bezatstarpm"/>
        <w:jc w:val="center"/>
        <w:rPr>
          <w:b/>
        </w:rPr>
      </w:pPr>
      <w:r>
        <w:rPr>
          <w:b/>
        </w:rPr>
        <w:t>LĒMUMS</w:t>
      </w:r>
    </w:p>
    <w:p w14:paraId="23E462FD" w14:textId="77777777" w:rsidR="0052261F" w:rsidRDefault="0052261F" w:rsidP="0052261F">
      <w:pPr>
        <w:pStyle w:val="Bezatstarpm"/>
        <w:jc w:val="center"/>
        <w:rPr>
          <w:b/>
        </w:rPr>
      </w:pPr>
      <w:r>
        <w:rPr>
          <w:b/>
        </w:rPr>
        <w:t>Dobelē</w:t>
      </w:r>
    </w:p>
    <w:p w14:paraId="0BB64853" w14:textId="779CFDB9" w:rsidR="0052261F" w:rsidRDefault="0052261F" w:rsidP="0027165C">
      <w:pPr>
        <w:tabs>
          <w:tab w:val="center" w:pos="4153"/>
          <w:tab w:val="left" w:pos="8080"/>
        </w:tabs>
        <w:ind w:left="113" w:right="-427"/>
        <w:rPr>
          <w:color w:val="000000"/>
        </w:rPr>
      </w:pPr>
      <w:r>
        <w:rPr>
          <w:b/>
          <w:lang w:eastAsia="x-none"/>
        </w:rPr>
        <w:t>2022. gada 30. jūnijā</w:t>
      </w:r>
      <w:r>
        <w:rPr>
          <w:b/>
          <w:lang w:eastAsia="x-none"/>
        </w:rPr>
        <w:tab/>
        <w:t xml:space="preserve">                                                                                             </w:t>
      </w:r>
      <w:r>
        <w:rPr>
          <w:b/>
          <w:color w:val="000000"/>
        </w:rPr>
        <w:t>Nr.</w:t>
      </w:r>
      <w:r w:rsidR="00515A26">
        <w:rPr>
          <w:b/>
          <w:color w:val="000000"/>
        </w:rPr>
        <w:t>27</w:t>
      </w:r>
      <w:r w:rsidR="004C49B2">
        <w:rPr>
          <w:b/>
          <w:color w:val="000000"/>
        </w:rPr>
        <w:t>8</w:t>
      </w:r>
      <w:r>
        <w:rPr>
          <w:b/>
          <w:color w:val="000000"/>
        </w:rPr>
        <w:t>/11</w:t>
      </w:r>
    </w:p>
    <w:p w14:paraId="6B014568" w14:textId="157B29B9" w:rsidR="0052261F" w:rsidRDefault="0027165C" w:rsidP="0027165C">
      <w:pPr>
        <w:jc w:val="center"/>
        <w:rPr>
          <w:color w:val="000000"/>
        </w:rPr>
      </w:pPr>
      <w:r>
        <w:rPr>
          <w:color w:val="000000"/>
        </w:rPr>
        <w:t xml:space="preserve">                                                                                                                    </w:t>
      </w:r>
      <w:r w:rsidR="0052261F">
        <w:rPr>
          <w:color w:val="000000"/>
        </w:rPr>
        <w:t xml:space="preserve">(prot.Nr.11, </w:t>
      </w:r>
      <w:r w:rsidR="004C49B2">
        <w:rPr>
          <w:color w:val="000000"/>
        </w:rPr>
        <w:t>7</w:t>
      </w:r>
      <w:r w:rsidR="0052261F">
        <w:rPr>
          <w:color w:val="000000"/>
        </w:rPr>
        <w:t>.§)</w:t>
      </w:r>
    </w:p>
    <w:p w14:paraId="2AD09BE5" w14:textId="77777777" w:rsidR="0052261F" w:rsidRDefault="0052261F" w:rsidP="0052261F">
      <w:pPr>
        <w:pStyle w:val="Galvene"/>
        <w:tabs>
          <w:tab w:val="right" w:pos="9498"/>
        </w:tabs>
        <w:rPr>
          <w:bCs/>
        </w:rPr>
      </w:pPr>
    </w:p>
    <w:p w14:paraId="1FF97670" w14:textId="63186FBB" w:rsidR="0052261F" w:rsidRDefault="0052261F" w:rsidP="0052261F">
      <w:pPr>
        <w:shd w:val="clear" w:color="auto" w:fill="FFFFFF"/>
        <w:jc w:val="center"/>
        <w:rPr>
          <w:b/>
          <w:color w:val="000000"/>
          <w:u w:val="single"/>
        </w:rPr>
      </w:pPr>
      <w:r>
        <w:rPr>
          <w:b/>
          <w:bCs/>
          <w:color w:val="000000"/>
          <w:u w:val="single"/>
        </w:rPr>
        <w:t xml:space="preserve">Par </w:t>
      </w:r>
      <w:r>
        <w:rPr>
          <w:b/>
          <w:color w:val="000000"/>
          <w:u w:val="single"/>
        </w:rPr>
        <w:t>Dobeles novada</w:t>
      </w:r>
      <w:r>
        <w:rPr>
          <w:b/>
          <w:color w:val="000000"/>
          <w:spacing w:val="-3"/>
          <w:u w:val="single"/>
        </w:rPr>
        <w:t xml:space="preserve"> </w:t>
      </w:r>
      <w:r>
        <w:rPr>
          <w:b/>
          <w:color w:val="000000"/>
          <w:u w:val="single"/>
        </w:rPr>
        <w:t>domes saistošo noteikumu Nr.</w:t>
      </w:r>
      <w:r w:rsidR="0027165C">
        <w:rPr>
          <w:b/>
          <w:color w:val="000000"/>
          <w:u w:val="single"/>
        </w:rPr>
        <w:t>25</w:t>
      </w:r>
      <w:r>
        <w:rPr>
          <w:b/>
          <w:color w:val="000000"/>
          <w:u w:val="single"/>
        </w:rPr>
        <w:t xml:space="preserve">  ’’Grozījumi Dobeles novada domes saistošajos noteikumos Nr.9 ’’Par Dobeles novada pašvaldības palīdzību dzīvokļa jautājumu risināšanā”” apstiprināšanu</w:t>
      </w:r>
    </w:p>
    <w:p w14:paraId="40415CC9" w14:textId="77777777" w:rsidR="0052261F" w:rsidRDefault="0052261F" w:rsidP="0052261F">
      <w:pPr>
        <w:tabs>
          <w:tab w:val="right" w:pos="9498"/>
        </w:tabs>
        <w:ind w:right="142"/>
        <w:jc w:val="center"/>
        <w:rPr>
          <w:b/>
          <w:bCs/>
          <w:color w:val="000000"/>
        </w:rPr>
      </w:pPr>
    </w:p>
    <w:p w14:paraId="26916A68" w14:textId="2C1BA479" w:rsidR="0052261F" w:rsidRDefault="0052261F" w:rsidP="0027165C">
      <w:pPr>
        <w:tabs>
          <w:tab w:val="left" w:pos="8789"/>
          <w:tab w:val="right" w:pos="9498"/>
        </w:tabs>
        <w:ind w:right="281" w:firstLine="720"/>
        <w:jc w:val="both"/>
        <w:rPr>
          <w:color w:val="000000"/>
        </w:rPr>
      </w:pPr>
      <w:r>
        <w:rPr>
          <w:color w:val="000000"/>
        </w:rPr>
        <w:t xml:space="preserve">Pamatojoties uz likuma „Par pašvaldībām” 21.panta pirmās daļas 16.punktu, atklāti balsojot: </w:t>
      </w:r>
      <w:bookmarkStart w:id="125" w:name="_Hlk107934059"/>
      <w:r w:rsidR="00C12B59">
        <w:t xml:space="preserve">PAR – 9 (Ģirts Ante, </w:t>
      </w:r>
      <w:r w:rsidR="00C12B59">
        <w:rPr>
          <w:bCs/>
          <w:lang w:eastAsia="et-EE"/>
        </w:rPr>
        <w:t xml:space="preserve">Sarmīte Dude, Ivars Gorskis, Linda </w:t>
      </w:r>
      <w:proofErr w:type="spellStart"/>
      <w:r w:rsidR="00C12B59">
        <w:rPr>
          <w:bCs/>
          <w:lang w:eastAsia="et-EE"/>
        </w:rPr>
        <w:t>Karloviča</w:t>
      </w:r>
      <w:proofErr w:type="spellEnd"/>
      <w:r w:rsidR="00C12B59">
        <w:rPr>
          <w:bCs/>
          <w:lang w:eastAsia="et-EE"/>
        </w:rPr>
        <w:t xml:space="preserve">, Edgars Laimiņš, Sanita Olševska, Dace Reinika, Guntis Safranovičs, Andrejs Spridzāns), </w:t>
      </w:r>
      <w:r w:rsidR="00C12B59">
        <w:rPr>
          <w:bCs/>
        </w:rPr>
        <w:t>PRET – nav, ATTURAS – 6 (</w:t>
      </w:r>
      <w:r w:rsidR="00C12B59">
        <w:rPr>
          <w:bCs/>
          <w:lang w:eastAsia="et-EE"/>
        </w:rPr>
        <w:t>Kristīne Briede,</w:t>
      </w:r>
      <w:r w:rsidR="00BA6E5B">
        <w:rPr>
          <w:bCs/>
          <w:lang w:eastAsia="et-EE"/>
        </w:rPr>
        <w:t xml:space="preserve"> Andris Podvinskis, </w:t>
      </w:r>
      <w:r w:rsidR="00C12B59">
        <w:rPr>
          <w:bCs/>
          <w:lang w:eastAsia="et-EE"/>
        </w:rPr>
        <w:t xml:space="preserve"> </w:t>
      </w:r>
      <w:r w:rsidR="00BA6E5B">
        <w:rPr>
          <w:bCs/>
          <w:lang w:eastAsia="et-EE"/>
        </w:rPr>
        <w:t>Ainārs Meiers</w:t>
      </w:r>
      <w:r w:rsidR="00C12B59">
        <w:rPr>
          <w:bCs/>
          <w:lang w:eastAsia="et-EE"/>
        </w:rPr>
        <w:t>,</w:t>
      </w:r>
      <w:r w:rsidR="00BA6E5B" w:rsidRPr="00BA6E5B">
        <w:rPr>
          <w:bCs/>
          <w:lang w:eastAsia="et-EE"/>
        </w:rPr>
        <w:t xml:space="preserve"> </w:t>
      </w:r>
      <w:r w:rsidR="00BA6E5B">
        <w:rPr>
          <w:bCs/>
          <w:lang w:eastAsia="et-EE"/>
        </w:rPr>
        <w:t xml:space="preserve">Edgars </w:t>
      </w:r>
      <w:proofErr w:type="spellStart"/>
      <w:r w:rsidR="00BA6E5B">
        <w:rPr>
          <w:bCs/>
          <w:lang w:eastAsia="et-EE"/>
        </w:rPr>
        <w:t>Gaigalis</w:t>
      </w:r>
      <w:proofErr w:type="spellEnd"/>
      <w:r w:rsidR="00521E1C">
        <w:rPr>
          <w:bCs/>
          <w:lang w:eastAsia="et-EE"/>
        </w:rPr>
        <w:t>,</w:t>
      </w:r>
      <w:r w:rsidR="00521E1C" w:rsidRPr="00521E1C">
        <w:rPr>
          <w:bCs/>
          <w:lang w:eastAsia="et-EE"/>
        </w:rPr>
        <w:t xml:space="preserve"> </w:t>
      </w:r>
      <w:r w:rsidR="00521E1C">
        <w:rPr>
          <w:bCs/>
          <w:lang w:eastAsia="et-EE"/>
        </w:rPr>
        <w:t>Viesturs Reinfelds, Māris Feldmanis</w:t>
      </w:r>
      <w:r w:rsidR="00BA6E5B">
        <w:rPr>
          <w:bCs/>
          <w:lang w:eastAsia="et-EE"/>
        </w:rPr>
        <w:t xml:space="preserve">), </w:t>
      </w:r>
      <w:bookmarkEnd w:id="125"/>
      <w:r>
        <w:rPr>
          <w:color w:val="000000"/>
        </w:rPr>
        <w:t>novada dome NOLEMJ:</w:t>
      </w:r>
    </w:p>
    <w:p w14:paraId="33ABD406" w14:textId="77777777" w:rsidR="0052261F" w:rsidRDefault="0052261F" w:rsidP="0052261F">
      <w:pPr>
        <w:tabs>
          <w:tab w:val="right" w:pos="9498"/>
        </w:tabs>
        <w:ind w:right="281"/>
        <w:jc w:val="both"/>
      </w:pPr>
    </w:p>
    <w:p w14:paraId="61F1C584" w14:textId="416B0338" w:rsidR="0052261F" w:rsidRDefault="0052261F" w:rsidP="00E91EB9">
      <w:pPr>
        <w:numPr>
          <w:ilvl w:val="0"/>
          <w:numId w:val="80"/>
        </w:numPr>
        <w:tabs>
          <w:tab w:val="left" w:pos="993"/>
          <w:tab w:val="right" w:pos="9498"/>
        </w:tabs>
        <w:ind w:left="0" w:right="281" w:firstLine="709"/>
        <w:jc w:val="both"/>
        <w:rPr>
          <w:color w:val="000000"/>
        </w:rPr>
      </w:pPr>
      <w:r>
        <w:rPr>
          <w:color w:val="000000"/>
        </w:rPr>
        <w:t>Apstiprināt Dobeles novada</w:t>
      </w:r>
      <w:r>
        <w:rPr>
          <w:color w:val="000000"/>
          <w:spacing w:val="-3"/>
        </w:rPr>
        <w:t xml:space="preserve"> </w:t>
      </w:r>
      <w:r>
        <w:rPr>
          <w:color w:val="000000"/>
        </w:rPr>
        <w:t>domes saistošos noteikumus Nr.</w:t>
      </w:r>
      <w:r w:rsidR="0027165C">
        <w:rPr>
          <w:color w:val="000000"/>
        </w:rPr>
        <w:t xml:space="preserve">25 </w:t>
      </w:r>
      <w:r>
        <w:rPr>
          <w:color w:val="000000"/>
        </w:rPr>
        <w:t>’’Grozījumi Dobeles novada domes saistošajos noteikumos Nr.9 ’’Par Dobeles novada pašvaldības palīdzību dzīvokļa jautājumu risināšanā”” (turpmāk – saistošie noteikumi) (pielikumā).</w:t>
      </w:r>
    </w:p>
    <w:p w14:paraId="133342E8" w14:textId="77777777" w:rsidR="0052261F" w:rsidRDefault="0052261F" w:rsidP="00E91EB9">
      <w:pPr>
        <w:numPr>
          <w:ilvl w:val="0"/>
          <w:numId w:val="80"/>
        </w:numPr>
        <w:tabs>
          <w:tab w:val="left" w:pos="993"/>
          <w:tab w:val="right" w:pos="9498"/>
        </w:tabs>
        <w:ind w:left="0" w:right="281" w:firstLine="709"/>
        <w:jc w:val="both"/>
        <w:rPr>
          <w:color w:val="000000"/>
        </w:rPr>
      </w:pPr>
      <w:r>
        <w:rPr>
          <w:color w:val="000000"/>
        </w:rPr>
        <w:t>Nosūtīt saistošos noteikumus un to paskaidrojuma rakstu triju darba dienu laikā pēc to parakstīšanas Vides aizsardzības un reģionālās attīstības ministrijai saskaņošanai.</w:t>
      </w:r>
    </w:p>
    <w:p w14:paraId="309A6B9D" w14:textId="77777777" w:rsidR="0052261F" w:rsidRDefault="0052261F" w:rsidP="00E91EB9">
      <w:pPr>
        <w:numPr>
          <w:ilvl w:val="0"/>
          <w:numId w:val="80"/>
        </w:numPr>
        <w:tabs>
          <w:tab w:val="left" w:pos="993"/>
          <w:tab w:val="right" w:pos="9498"/>
        </w:tabs>
        <w:ind w:left="0" w:right="281" w:firstLine="709"/>
        <w:jc w:val="both"/>
        <w:rPr>
          <w:color w:val="000000"/>
        </w:rPr>
      </w:pPr>
      <w:r>
        <w:rPr>
          <w:color w:val="000000"/>
        </w:rPr>
        <w:t>Uzdot atbildīgajām administrācijas amatpersonām nodrošināt saistošo noteikumu nosūtīšanu, publicēšanu un pieejamību, un iedzīvotāju informēšanu.</w:t>
      </w:r>
    </w:p>
    <w:p w14:paraId="2F1F3BC1" w14:textId="77777777" w:rsidR="0052261F" w:rsidRDefault="0052261F" w:rsidP="0052261F">
      <w:pPr>
        <w:rPr>
          <w:color w:val="000000"/>
        </w:rPr>
      </w:pPr>
    </w:p>
    <w:p w14:paraId="5C442D29" w14:textId="77777777" w:rsidR="0052261F" w:rsidRDefault="0052261F" w:rsidP="0052261F">
      <w:pPr>
        <w:rPr>
          <w:color w:val="000000"/>
        </w:rPr>
      </w:pPr>
    </w:p>
    <w:p w14:paraId="3E8553C3" w14:textId="77777777" w:rsidR="0052261F" w:rsidRDefault="0052261F" w:rsidP="0052261F">
      <w:pPr>
        <w:rPr>
          <w:color w:val="000000"/>
        </w:rPr>
      </w:pPr>
      <w:r>
        <w:rPr>
          <w:color w:val="000000"/>
        </w:rPr>
        <w:t>Domes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proofErr w:type="spellStart"/>
      <w:r>
        <w:rPr>
          <w:color w:val="000000"/>
        </w:rPr>
        <w:t>I.Gorskis</w:t>
      </w:r>
      <w:proofErr w:type="spellEnd"/>
    </w:p>
    <w:p w14:paraId="1BEB3FD3" w14:textId="77777777" w:rsidR="0052261F" w:rsidRDefault="0052261F" w:rsidP="0052261F">
      <w:pPr>
        <w:rPr>
          <w:color w:val="000000"/>
        </w:rPr>
      </w:pPr>
    </w:p>
    <w:p w14:paraId="2AFC4F48" w14:textId="77777777" w:rsidR="0052261F" w:rsidRDefault="0052261F" w:rsidP="0052261F">
      <w:pPr>
        <w:rPr>
          <w:color w:val="000000"/>
        </w:rPr>
      </w:pPr>
    </w:p>
    <w:p w14:paraId="10B496E8" w14:textId="77777777" w:rsidR="0052261F" w:rsidRDefault="0052261F" w:rsidP="0052261F">
      <w:pPr>
        <w:rPr>
          <w:color w:val="000000"/>
        </w:rPr>
      </w:pPr>
      <w:r>
        <w:br w:type="page"/>
      </w:r>
    </w:p>
    <w:p w14:paraId="7B0DFE5F" w14:textId="77777777" w:rsidR="0052261F" w:rsidRDefault="0052261F" w:rsidP="0052261F">
      <w:pPr>
        <w:tabs>
          <w:tab w:val="left" w:pos="993"/>
          <w:tab w:val="right" w:pos="9498"/>
        </w:tabs>
        <w:ind w:right="281"/>
        <w:jc w:val="right"/>
        <w:rPr>
          <w:color w:val="000000"/>
        </w:rPr>
      </w:pPr>
      <w:r>
        <w:rPr>
          <w:color w:val="000000"/>
        </w:rPr>
        <w:lastRenderedPageBreak/>
        <w:t>Pielikums</w:t>
      </w:r>
    </w:p>
    <w:p w14:paraId="62E47646" w14:textId="77777777" w:rsidR="0052261F" w:rsidRDefault="0052261F" w:rsidP="0052261F">
      <w:pPr>
        <w:tabs>
          <w:tab w:val="left" w:pos="-24212"/>
        </w:tabs>
        <w:ind w:right="-766"/>
        <w:jc w:val="center"/>
        <w:rPr>
          <w:color w:val="000000"/>
          <w:sz w:val="20"/>
          <w:szCs w:val="20"/>
        </w:rPr>
      </w:pPr>
      <w:r>
        <w:rPr>
          <w:noProof/>
        </w:rPr>
        <w:drawing>
          <wp:inline distT="0" distB="0" distL="0" distR="0" wp14:anchorId="5181F59B" wp14:editId="01B81082">
            <wp:extent cx="676275" cy="752475"/>
            <wp:effectExtent l="0" t="0" r="0" b="0"/>
            <wp:docPr id="7"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91"/>
                    <pic:cNvPicPr>
                      <a:picLocks noChangeAspect="1" noChangeArrowheads="1"/>
                    </pic:cNvPicPr>
                  </pic:nvPicPr>
                  <pic:blipFill>
                    <a:blip r:embed="rId8"/>
                    <a:stretch>
                      <a:fillRect/>
                    </a:stretch>
                  </pic:blipFill>
                  <pic:spPr bwMode="auto">
                    <a:xfrm>
                      <a:off x="0" y="0"/>
                      <a:ext cx="676275" cy="752475"/>
                    </a:xfrm>
                    <a:prstGeom prst="rect">
                      <a:avLst/>
                    </a:prstGeom>
                  </pic:spPr>
                </pic:pic>
              </a:graphicData>
            </a:graphic>
          </wp:inline>
        </w:drawing>
      </w:r>
    </w:p>
    <w:p w14:paraId="719A4DB1" w14:textId="77777777" w:rsidR="0052261F" w:rsidRDefault="0052261F" w:rsidP="0052261F">
      <w:pPr>
        <w:pStyle w:val="Galvene"/>
        <w:ind w:right="-766"/>
        <w:jc w:val="center"/>
        <w:rPr>
          <w:color w:val="000000"/>
          <w:sz w:val="20"/>
        </w:rPr>
      </w:pPr>
      <w:r>
        <w:rPr>
          <w:color w:val="000000"/>
          <w:sz w:val="20"/>
        </w:rPr>
        <w:t>LATVIJAS REPUBLIKA</w:t>
      </w:r>
    </w:p>
    <w:p w14:paraId="47A37F94" w14:textId="77777777" w:rsidR="0052261F" w:rsidRDefault="0052261F" w:rsidP="0052261F">
      <w:pPr>
        <w:pStyle w:val="Galvene"/>
        <w:ind w:right="-766"/>
        <w:jc w:val="center"/>
        <w:rPr>
          <w:b/>
          <w:color w:val="000000"/>
          <w:sz w:val="32"/>
          <w:szCs w:val="32"/>
        </w:rPr>
      </w:pPr>
      <w:r>
        <w:rPr>
          <w:b/>
          <w:color w:val="000000"/>
          <w:sz w:val="32"/>
          <w:szCs w:val="32"/>
        </w:rPr>
        <w:t>DOBELES NOVADA DOME</w:t>
      </w:r>
    </w:p>
    <w:p w14:paraId="66622967" w14:textId="77777777" w:rsidR="0052261F" w:rsidRDefault="0052261F" w:rsidP="0052261F">
      <w:pPr>
        <w:pStyle w:val="Galvene"/>
        <w:ind w:right="-766"/>
        <w:jc w:val="center"/>
        <w:rPr>
          <w:color w:val="000000"/>
          <w:sz w:val="16"/>
          <w:szCs w:val="16"/>
        </w:rPr>
      </w:pPr>
      <w:r>
        <w:rPr>
          <w:color w:val="000000"/>
          <w:sz w:val="16"/>
          <w:szCs w:val="16"/>
        </w:rPr>
        <w:t>Brīvības iela 17, Dobele, Dobeles novads, LV-3701</w:t>
      </w:r>
    </w:p>
    <w:p w14:paraId="5EDB500C" w14:textId="77777777" w:rsidR="0052261F" w:rsidRDefault="0052261F" w:rsidP="0052261F">
      <w:pPr>
        <w:pStyle w:val="Galvene"/>
        <w:pBdr>
          <w:bottom w:val="double" w:sz="6" w:space="1" w:color="000000"/>
        </w:pBdr>
        <w:ind w:right="-766"/>
        <w:jc w:val="center"/>
      </w:pPr>
      <w:r>
        <w:rPr>
          <w:color w:val="000000"/>
          <w:sz w:val="16"/>
          <w:szCs w:val="16"/>
        </w:rPr>
        <w:t xml:space="preserve">Tālr. 63707269, 63700137, 63720940, e-pasts </w:t>
      </w:r>
      <w:hyperlink r:id="rId21">
        <w:r>
          <w:rPr>
            <w:rStyle w:val="InternetLink"/>
            <w:rFonts w:eastAsia="Calibri"/>
            <w:color w:val="000000"/>
            <w:sz w:val="16"/>
            <w:szCs w:val="16"/>
          </w:rPr>
          <w:t>dome@dobele.lv</w:t>
        </w:r>
      </w:hyperlink>
    </w:p>
    <w:p w14:paraId="1E9AD153" w14:textId="77777777" w:rsidR="0052261F" w:rsidRDefault="0052261F" w:rsidP="0052261F">
      <w:pPr>
        <w:pStyle w:val="Default"/>
        <w:ind w:right="-766"/>
        <w:jc w:val="center"/>
        <w:rPr>
          <w:b/>
          <w:bCs/>
        </w:rPr>
      </w:pPr>
    </w:p>
    <w:p w14:paraId="345D2562" w14:textId="77777777" w:rsidR="0052261F" w:rsidRDefault="0052261F" w:rsidP="0052261F">
      <w:pPr>
        <w:pStyle w:val="Default"/>
        <w:ind w:right="139"/>
        <w:jc w:val="right"/>
        <w:rPr>
          <w:color w:val="auto"/>
        </w:rPr>
      </w:pPr>
      <w:r>
        <w:rPr>
          <w:color w:val="auto"/>
        </w:rPr>
        <w:t>APSTIPRINĀTI</w:t>
      </w:r>
    </w:p>
    <w:p w14:paraId="746FFE55" w14:textId="77777777" w:rsidR="0052261F" w:rsidRDefault="0052261F" w:rsidP="0052261F">
      <w:pPr>
        <w:pStyle w:val="Default"/>
        <w:ind w:right="139"/>
        <w:jc w:val="right"/>
      </w:pPr>
      <w:r>
        <w:t>ar Dobeles novada domes</w:t>
      </w:r>
    </w:p>
    <w:p w14:paraId="077D0C00" w14:textId="5D127E82" w:rsidR="0052261F" w:rsidRDefault="0052261F" w:rsidP="0052261F">
      <w:pPr>
        <w:pStyle w:val="Default"/>
        <w:ind w:right="139"/>
        <w:jc w:val="right"/>
      </w:pPr>
      <w:r>
        <w:t>2022. gada 30. jūnija lēmumu Nr.</w:t>
      </w:r>
      <w:r w:rsidR="007E7450">
        <w:t>27</w:t>
      </w:r>
      <w:r w:rsidR="004C49B2">
        <w:t>8</w:t>
      </w:r>
      <w:r>
        <w:t>/11</w:t>
      </w:r>
    </w:p>
    <w:p w14:paraId="63421F0F" w14:textId="77777777" w:rsidR="0052261F" w:rsidRDefault="0052261F" w:rsidP="0052261F">
      <w:pPr>
        <w:pStyle w:val="Default"/>
        <w:ind w:right="139"/>
        <w:jc w:val="right"/>
      </w:pPr>
      <w:r>
        <w:t>(protokols Nr.11)</w:t>
      </w:r>
    </w:p>
    <w:p w14:paraId="7AAE7217" w14:textId="77777777" w:rsidR="0052261F" w:rsidRDefault="0052261F" w:rsidP="0052261F">
      <w:pPr>
        <w:pStyle w:val="Bezatstarpm"/>
        <w:ind w:right="139"/>
        <w:jc w:val="center"/>
        <w:rPr>
          <w:b/>
          <w:color w:val="000000"/>
        </w:rPr>
      </w:pPr>
    </w:p>
    <w:p w14:paraId="115BCEED" w14:textId="77777777" w:rsidR="0052261F" w:rsidRDefault="0052261F" w:rsidP="0052261F">
      <w:pPr>
        <w:pStyle w:val="Bezatstarpm"/>
        <w:ind w:right="139"/>
        <w:jc w:val="both"/>
        <w:rPr>
          <w:b/>
          <w:color w:val="000000"/>
        </w:rPr>
      </w:pPr>
    </w:p>
    <w:p w14:paraId="0A1E033D" w14:textId="3075523E" w:rsidR="0052261F" w:rsidRDefault="0052261F" w:rsidP="0052261F">
      <w:pPr>
        <w:pStyle w:val="Bezatstarpm"/>
        <w:ind w:right="139"/>
        <w:jc w:val="both"/>
        <w:rPr>
          <w:b/>
          <w:color w:val="000000"/>
        </w:rPr>
      </w:pPr>
      <w:r>
        <w:rPr>
          <w:b/>
          <w:color w:val="000000"/>
        </w:rPr>
        <w:t>2022. gada 30. jūnijā</w:t>
      </w:r>
      <w:r>
        <w:rPr>
          <w:b/>
          <w:color w:val="000000"/>
        </w:rPr>
        <w:tab/>
      </w:r>
      <w:r>
        <w:rPr>
          <w:b/>
          <w:color w:val="000000"/>
        </w:rPr>
        <w:tab/>
      </w:r>
      <w:r>
        <w:rPr>
          <w:b/>
          <w:color w:val="000000"/>
        </w:rPr>
        <w:tab/>
      </w:r>
      <w:r>
        <w:rPr>
          <w:b/>
          <w:color w:val="000000"/>
        </w:rPr>
        <w:tab/>
      </w:r>
      <w:r>
        <w:rPr>
          <w:b/>
          <w:color w:val="000000"/>
        </w:rPr>
        <w:tab/>
        <w:t>Saistošie noteikumi Nr.</w:t>
      </w:r>
      <w:r w:rsidR="007E7450">
        <w:rPr>
          <w:b/>
          <w:color w:val="000000"/>
        </w:rPr>
        <w:t>25</w:t>
      </w:r>
    </w:p>
    <w:p w14:paraId="3C6EE3EC" w14:textId="77777777" w:rsidR="0052261F" w:rsidRDefault="0052261F" w:rsidP="0052261F">
      <w:pPr>
        <w:tabs>
          <w:tab w:val="left" w:pos="6946"/>
        </w:tabs>
        <w:ind w:right="139"/>
        <w:jc w:val="both"/>
        <w:rPr>
          <w:color w:val="000000"/>
        </w:rPr>
      </w:pPr>
    </w:p>
    <w:p w14:paraId="052AA762" w14:textId="77777777" w:rsidR="0052261F" w:rsidRPr="00C876BB" w:rsidRDefault="0052261F" w:rsidP="0052261F">
      <w:pPr>
        <w:pStyle w:val="Pamatteksts"/>
        <w:spacing w:before="9"/>
        <w:ind w:right="139"/>
        <w:jc w:val="center"/>
        <w:rPr>
          <w:b/>
          <w:color w:val="000000"/>
        </w:rPr>
      </w:pPr>
      <w:r w:rsidRPr="00C876BB">
        <w:rPr>
          <w:rFonts w:eastAsia="Calibri"/>
          <w:b/>
          <w:color w:val="000000"/>
          <w:lang w:eastAsia="en-US"/>
        </w:rPr>
        <w:t xml:space="preserve">Grozījumi Dobeles novada domes saistošajos noteikumos Nr.9 </w:t>
      </w:r>
      <w:r>
        <w:rPr>
          <w:rFonts w:eastAsia="Calibri"/>
          <w:b/>
          <w:color w:val="000000"/>
          <w:lang w:eastAsia="en-US"/>
        </w:rPr>
        <w:t>’’</w:t>
      </w:r>
      <w:r w:rsidRPr="00C876BB">
        <w:rPr>
          <w:rFonts w:eastAsia="Calibri"/>
          <w:b/>
          <w:color w:val="000000"/>
          <w:lang w:eastAsia="en-US"/>
        </w:rPr>
        <w:t>Par Dobeles novada pašvaldības palīdzību dzīvokļa jautājumu risināšanā”</w:t>
      </w:r>
      <w:r w:rsidRPr="00C876BB">
        <w:rPr>
          <w:color w:val="000000"/>
        </w:rPr>
        <w:t xml:space="preserve"> </w:t>
      </w:r>
      <w:r w:rsidRPr="00C876BB">
        <w:rPr>
          <w:rFonts w:eastAsia="Calibri"/>
          <w:b/>
          <w:color w:val="000000"/>
          <w:lang w:eastAsia="en-US"/>
        </w:rPr>
        <w:t xml:space="preserve"> </w:t>
      </w:r>
    </w:p>
    <w:p w14:paraId="50641B7D" w14:textId="77777777" w:rsidR="0052261F" w:rsidRDefault="0052261F" w:rsidP="0052261F">
      <w:pPr>
        <w:pStyle w:val="Default"/>
        <w:ind w:right="139"/>
        <w:jc w:val="right"/>
        <w:rPr>
          <w:i/>
          <w:iCs/>
          <w:color w:val="414142"/>
          <w:sz w:val="20"/>
          <w:szCs w:val="20"/>
        </w:rPr>
      </w:pPr>
    </w:p>
    <w:p w14:paraId="2B7F6FCA" w14:textId="77777777" w:rsidR="0052261F" w:rsidRPr="007E7450" w:rsidRDefault="0052261F" w:rsidP="0052261F">
      <w:pPr>
        <w:pStyle w:val="Default"/>
        <w:ind w:right="139"/>
        <w:jc w:val="right"/>
        <w:rPr>
          <w:color w:val="auto"/>
        </w:rPr>
      </w:pPr>
      <w:r w:rsidRPr="007E7450">
        <w:rPr>
          <w:color w:val="auto"/>
        </w:rPr>
        <w:t>Izdoti saskaņā ar likuma</w:t>
      </w:r>
      <w:r w:rsidRPr="007E7450">
        <w:rPr>
          <w:color w:val="auto"/>
        </w:rPr>
        <w:br/>
        <w:t>"</w:t>
      </w:r>
      <w:r w:rsidRPr="007E7450">
        <w:rPr>
          <w:rStyle w:val="ListLabel3"/>
          <w:rFonts w:eastAsia="Calibri"/>
          <w:i w:val="0"/>
          <w:iCs w:val="0"/>
          <w:color w:val="auto"/>
          <w:sz w:val="24"/>
          <w:szCs w:val="24"/>
          <w:u w:val="none"/>
        </w:rPr>
        <w:t>Par palīdzību dzīvokļa jautājumu risināšanā</w:t>
      </w:r>
      <w:r w:rsidRPr="007E7450">
        <w:rPr>
          <w:color w:val="auto"/>
        </w:rPr>
        <w:t>"</w:t>
      </w:r>
      <w:r w:rsidRPr="007E7450">
        <w:rPr>
          <w:color w:val="auto"/>
        </w:rPr>
        <w:br/>
      </w:r>
      <w:r w:rsidRPr="007E7450">
        <w:rPr>
          <w:rStyle w:val="ListLabel3"/>
          <w:rFonts w:eastAsia="Calibri"/>
          <w:i w:val="0"/>
          <w:iCs w:val="0"/>
          <w:color w:val="auto"/>
          <w:sz w:val="24"/>
          <w:szCs w:val="24"/>
          <w:u w:val="none"/>
        </w:rPr>
        <w:t>5. pantu</w:t>
      </w:r>
      <w:r w:rsidRPr="007E7450">
        <w:rPr>
          <w:color w:val="auto"/>
        </w:rPr>
        <w:t>, </w:t>
      </w:r>
      <w:r w:rsidRPr="007E7450">
        <w:rPr>
          <w:rStyle w:val="ListLabel3"/>
          <w:rFonts w:eastAsia="Calibri"/>
          <w:i w:val="0"/>
          <w:iCs w:val="0"/>
          <w:color w:val="auto"/>
          <w:sz w:val="24"/>
          <w:szCs w:val="24"/>
          <w:u w:val="none"/>
        </w:rPr>
        <w:t>6. panta</w:t>
      </w:r>
      <w:r w:rsidRPr="007E7450">
        <w:rPr>
          <w:color w:val="auto"/>
        </w:rPr>
        <w:t> otro daļu, </w:t>
      </w:r>
      <w:r w:rsidRPr="007E7450">
        <w:rPr>
          <w:rStyle w:val="ListLabel3"/>
          <w:rFonts w:eastAsia="Calibri"/>
          <w:i w:val="0"/>
          <w:iCs w:val="0"/>
          <w:color w:val="auto"/>
          <w:sz w:val="24"/>
          <w:szCs w:val="24"/>
          <w:u w:val="none"/>
        </w:rPr>
        <w:t>7. panta</w:t>
      </w:r>
      <w:r w:rsidRPr="007E7450">
        <w:rPr>
          <w:color w:val="auto"/>
        </w:rPr>
        <w:t> piekto</w:t>
      </w:r>
      <w:r w:rsidRPr="007E7450">
        <w:rPr>
          <w:color w:val="auto"/>
        </w:rPr>
        <w:br/>
        <w:t>un sesto daļu, </w:t>
      </w:r>
      <w:r w:rsidRPr="007E7450">
        <w:rPr>
          <w:rStyle w:val="ListLabel3"/>
          <w:rFonts w:eastAsia="Calibri"/>
          <w:i w:val="0"/>
          <w:iCs w:val="0"/>
          <w:color w:val="auto"/>
          <w:sz w:val="24"/>
          <w:szCs w:val="24"/>
          <w:u w:val="none"/>
        </w:rPr>
        <w:t>14. panta</w:t>
      </w:r>
      <w:r w:rsidRPr="007E7450">
        <w:rPr>
          <w:color w:val="auto"/>
        </w:rPr>
        <w:t> astoto daļu, </w:t>
      </w:r>
      <w:r w:rsidRPr="007E7450">
        <w:rPr>
          <w:rStyle w:val="ListLabel3"/>
          <w:rFonts w:eastAsia="Calibri"/>
          <w:i w:val="0"/>
          <w:iCs w:val="0"/>
          <w:color w:val="auto"/>
          <w:sz w:val="24"/>
          <w:szCs w:val="24"/>
          <w:u w:val="none"/>
        </w:rPr>
        <w:t>15. pantu</w:t>
      </w:r>
      <w:r w:rsidRPr="007E7450">
        <w:rPr>
          <w:color w:val="auto"/>
        </w:rPr>
        <w:t>,</w:t>
      </w:r>
      <w:r w:rsidRPr="007E7450">
        <w:rPr>
          <w:color w:val="auto"/>
        </w:rPr>
        <w:br/>
      </w:r>
      <w:r w:rsidRPr="007E7450">
        <w:rPr>
          <w:rStyle w:val="ListLabel3"/>
          <w:rFonts w:eastAsia="Calibri"/>
          <w:i w:val="0"/>
          <w:iCs w:val="0"/>
          <w:color w:val="auto"/>
          <w:sz w:val="24"/>
          <w:szCs w:val="24"/>
          <w:u w:val="none"/>
        </w:rPr>
        <w:t>17. panta</w:t>
      </w:r>
      <w:r w:rsidRPr="007E7450">
        <w:rPr>
          <w:color w:val="auto"/>
        </w:rPr>
        <w:t> otro daļu, </w:t>
      </w:r>
      <w:r w:rsidR="00E91EB9">
        <w:fldChar w:fldCharType="begin"/>
      </w:r>
      <w:r w:rsidR="00E91EB9">
        <w:instrText>HYPERLINK "https://likumi.lv/ta/id/56812-par-palidzibu-dzivokla-jautajumu-risinasana" \l "_blank"</w:instrText>
      </w:r>
      <w:r w:rsidR="00E91EB9">
        <w:fldChar w:fldCharType="separate"/>
      </w:r>
      <w:r w:rsidRPr="007E7450">
        <w:rPr>
          <w:rStyle w:val="ListLabel3"/>
          <w:rFonts w:eastAsia="Calibri"/>
          <w:i w:val="0"/>
          <w:iCs w:val="0"/>
          <w:color w:val="auto"/>
          <w:sz w:val="24"/>
          <w:szCs w:val="24"/>
          <w:u w:val="none"/>
        </w:rPr>
        <w:t>21.</w:t>
      </w:r>
      <w:r w:rsidR="00E91EB9">
        <w:rPr>
          <w:rStyle w:val="ListLabel3"/>
          <w:rFonts w:eastAsia="Calibri"/>
          <w:i w:val="0"/>
          <w:iCs w:val="0"/>
          <w:color w:val="auto"/>
          <w:sz w:val="24"/>
          <w:szCs w:val="24"/>
          <w:u w:val="none"/>
        </w:rPr>
        <w:fldChar w:fldCharType="end"/>
      </w:r>
      <w:r w:rsidRPr="007E7450">
        <w:rPr>
          <w:rStyle w:val="ListLabel3"/>
          <w:rFonts w:eastAsia="Calibri"/>
          <w:i w:val="0"/>
          <w:iCs w:val="0"/>
          <w:color w:val="auto"/>
          <w:sz w:val="24"/>
          <w:szCs w:val="24"/>
          <w:u w:val="none"/>
          <w:vertAlign w:val="superscript"/>
        </w:rPr>
        <w:t>1</w:t>
      </w:r>
      <w:r w:rsidRPr="007E7450">
        <w:rPr>
          <w:rStyle w:val="ListLabel3"/>
          <w:rFonts w:eastAsia="Calibri"/>
          <w:i w:val="0"/>
          <w:iCs w:val="0"/>
          <w:color w:val="auto"/>
          <w:sz w:val="24"/>
          <w:szCs w:val="24"/>
          <w:u w:val="none"/>
        </w:rPr>
        <w:t> panta</w:t>
      </w:r>
      <w:r w:rsidRPr="007E7450">
        <w:rPr>
          <w:color w:val="auto"/>
        </w:rPr>
        <w:t> otro daļu,</w:t>
      </w:r>
      <w:r w:rsidRPr="007E7450">
        <w:rPr>
          <w:color w:val="auto"/>
        </w:rPr>
        <w:br/>
      </w:r>
      <w:r w:rsidR="00E91EB9">
        <w:fldChar w:fldCharType="begin"/>
      </w:r>
      <w:r w:rsidR="00E91EB9">
        <w:instrText>HYPERLINK "https://likumi.lv/ta/id/56812-par-palidzibu-dzivokla-jautajumu-risinasana" \l "_blank"</w:instrText>
      </w:r>
      <w:r w:rsidR="00E91EB9">
        <w:fldChar w:fldCharType="separate"/>
      </w:r>
      <w:r w:rsidRPr="007E7450">
        <w:rPr>
          <w:rStyle w:val="ListLabel3"/>
          <w:rFonts w:eastAsia="Calibri"/>
          <w:i w:val="0"/>
          <w:iCs w:val="0"/>
          <w:color w:val="auto"/>
          <w:sz w:val="24"/>
          <w:szCs w:val="24"/>
          <w:u w:val="none"/>
        </w:rPr>
        <w:t>21.</w:t>
      </w:r>
      <w:r w:rsidR="00E91EB9">
        <w:rPr>
          <w:rStyle w:val="ListLabel3"/>
          <w:rFonts w:eastAsia="Calibri"/>
          <w:i w:val="0"/>
          <w:iCs w:val="0"/>
          <w:color w:val="auto"/>
          <w:sz w:val="24"/>
          <w:szCs w:val="24"/>
          <w:u w:val="none"/>
        </w:rPr>
        <w:fldChar w:fldCharType="end"/>
      </w:r>
      <w:r w:rsidRPr="007E7450">
        <w:rPr>
          <w:rStyle w:val="ListLabel3"/>
          <w:rFonts w:eastAsia="Calibri"/>
          <w:i w:val="0"/>
          <w:iCs w:val="0"/>
          <w:color w:val="auto"/>
          <w:sz w:val="24"/>
          <w:szCs w:val="24"/>
          <w:u w:val="none"/>
          <w:vertAlign w:val="superscript"/>
        </w:rPr>
        <w:t>2</w:t>
      </w:r>
      <w:r w:rsidRPr="007E7450">
        <w:rPr>
          <w:rStyle w:val="ListLabel3"/>
          <w:rFonts w:eastAsia="Calibri"/>
          <w:i w:val="0"/>
          <w:iCs w:val="0"/>
          <w:color w:val="auto"/>
          <w:sz w:val="24"/>
          <w:szCs w:val="24"/>
          <w:u w:val="none"/>
        </w:rPr>
        <w:t> panta</w:t>
      </w:r>
      <w:r w:rsidRPr="007E7450">
        <w:rPr>
          <w:color w:val="auto"/>
        </w:rPr>
        <w:t xml:space="preserve"> otro daļu, </w:t>
      </w:r>
      <w:r w:rsidR="00E91EB9">
        <w:fldChar w:fldCharType="begin"/>
      </w:r>
      <w:r w:rsidR="00E91EB9">
        <w:instrText>HYPERLINK "https://likumi.lv/ta/id/316615-par-palidzibu-dzivokla-jautajumu-risinasana" \l "_blank"</w:instrText>
      </w:r>
      <w:r w:rsidR="00E91EB9">
        <w:fldChar w:fldCharType="separate"/>
      </w:r>
      <w:r w:rsidRPr="007E7450">
        <w:rPr>
          <w:rStyle w:val="InternetLink"/>
          <w:color w:val="auto"/>
          <w:u w:val="none"/>
        </w:rPr>
        <w:t>21.</w:t>
      </w:r>
      <w:r w:rsidR="00E91EB9">
        <w:rPr>
          <w:rStyle w:val="InternetLink"/>
          <w:color w:val="auto"/>
          <w:u w:val="none"/>
        </w:rPr>
        <w:fldChar w:fldCharType="end"/>
      </w:r>
      <w:r w:rsidRPr="007E7450">
        <w:rPr>
          <w:rStyle w:val="InternetLink"/>
          <w:color w:val="auto"/>
          <w:u w:val="none"/>
          <w:vertAlign w:val="superscript"/>
        </w:rPr>
        <w:t>6</w:t>
      </w:r>
      <w:r w:rsidRPr="007E7450">
        <w:rPr>
          <w:rStyle w:val="InternetLink"/>
          <w:color w:val="auto"/>
          <w:position w:val="7"/>
          <w:u w:val="none"/>
        </w:rPr>
        <w:t xml:space="preserve"> </w:t>
      </w:r>
      <w:r w:rsidRPr="007E7450">
        <w:rPr>
          <w:rStyle w:val="InternetLink"/>
          <w:color w:val="auto"/>
          <w:u w:val="none"/>
        </w:rPr>
        <w:t>panta</w:t>
      </w:r>
      <w:r w:rsidRPr="007E7450">
        <w:rPr>
          <w:color w:val="auto"/>
        </w:rPr>
        <w:t xml:space="preserve"> otro daļu</w:t>
      </w:r>
    </w:p>
    <w:p w14:paraId="52F06901" w14:textId="77777777" w:rsidR="0052261F" w:rsidRPr="007E7450" w:rsidRDefault="0052261F" w:rsidP="0052261F">
      <w:pPr>
        <w:pStyle w:val="Default"/>
        <w:ind w:right="139"/>
        <w:jc w:val="right"/>
        <w:rPr>
          <w:color w:val="auto"/>
        </w:rPr>
      </w:pPr>
      <w:r w:rsidRPr="007E7450">
        <w:rPr>
          <w:color w:val="auto"/>
        </w:rPr>
        <w:t xml:space="preserve"> un  </w:t>
      </w:r>
      <w:r w:rsidR="00E91EB9">
        <w:fldChar w:fldCharType="begin"/>
      </w:r>
      <w:r w:rsidR="00E91EB9">
        <w:instrText>HYPERLINK "https://likumi.lv/ta/id/56812-par-palidzibu-dzivokla-jautajumu-risinasana" \l "_blank"</w:instrText>
      </w:r>
      <w:r w:rsidR="00E91EB9">
        <w:fldChar w:fldCharType="separate"/>
      </w:r>
      <w:r w:rsidRPr="007E7450">
        <w:rPr>
          <w:rStyle w:val="ListLabel3"/>
          <w:rFonts w:eastAsia="Calibri"/>
          <w:i w:val="0"/>
          <w:iCs w:val="0"/>
          <w:color w:val="auto"/>
          <w:sz w:val="24"/>
          <w:szCs w:val="24"/>
          <w:u w:val="none"/>
        </w:rPr>
        <w:t>24. panta</w:t>
      </w:r>
      <w:r w:rsidR="00E91EB9">
        <w:rPr>
          <w:rStyle w:val="ListLabel3"/>
          <w:rFonts w:eastAsia="Calibri"/>
          <w:i w:val="0"/>
          <w:iCs w:val="0"/>
          <w:color w:val="auto"/>
          <w:sz w:val="24"/>
          <w:szCs w:val="24"/>
          <w:u w:val="none"/>
        </w:rPr>
        <w:fldChar w:fldCharType="end"/>
      </w:r>
      <w:r w:rsidRPr="007E7450">
        <w:rPr>
          <w:color w:val="auto"/>
        </w:rPr>
        <w:t> pirmo daļu</w:t>
      </w:r>
    </w:p>
    <w:p w14:paraId="6BF93649" w14:textId="77777777" w:rsidR="0052261F" w:rsidRPr="007E7450" w:rsidRDefault="0052261F" w:rsidP="0052261F">
      <w:pPr>
        <w:pStyle w:val="Pamatteksts"/>
        <w:ind w:right="139"/>
        <w:rPr>
          <w:color w:val="000000"/>
        </w:rPr>
      </w:pPr>
    </w:p>
    <w:p w14:paraId="52A47013" w14:textId="77777777" w:rsidR="0052261F" w:rsidRPr="007E7450" w:rsidRDefault="0052261F" w:rsidP="0052261F">
      <w:pPr>
        <w:pStyle w:val="Sarakstarindkopa"/>
        <w:tabs>
          <w:tab w:val="left" w:pos="0"/>
        </w:tabs>
        <w:ind w:left="0" w:right="139" w:firstLine="284"/>
        <w:jc w:val="both"/>
        <w:rPr>
          <w:color w:val="000000"/>
        </w:rPr>
      </w:pPr>
      <w:r w:rsidRPr="007E7450">
        <w:rPr>
          <w:color w:val="000000"/>
        </w:rPr>
        <w:t>Izdarīt Dobeles novada</w:t>
      </w:r>
      <w:r w:rsidRPr="007E7450">
        <w:rPr>
          <w:color w:val="000000"/>
          <w:spacing w:val="-3"/>
        </w:rPr>
        <w:t xml:space="preserve"> </w:t>
      </w:r>
      <w:r w:rsidRPr="007E7450">
        <w:rPr>
          <w:color w:val="000000"/>
        </w:rPr>
        <w:t>domes 2021.gada 29.decembra saistošajos noteikumos Nr.9 „ Par Dobeles novada pašvaldības palīdzību dzīvokļa jautājumu risināšanā” (turpmāk tekstā – saistošie noteikumi) šādus grozījumus:</w:t>
      </w:r>
    </w:p>
    <w:p w14:paraId="096C75ED" w14:textId="77777777" w:rsidR="0052261F" w:rsidRPr="007E7450" w:rsidRDefault="0052261F" w:rsidP="0052261F">
      <w:pPr>
        <w:pStyle w:val="Sarakstarindkopa"/>
        <w:tabs>
          <w:tab w:val="left" w:pos="0"/>
        </w:tabs>
        <w:ind w:left="0" w:right="139" w:firstLine="284"/>
        <w:jc w:val="both"/>
        <w:rPr>
          <w:color w:val="000000"/>
        </w:rPr>
      </w:pPr>
    </w:p>
    <w:p w14:paraId="20F4C397" w14:textId="77777777" w:rsidR="0052261F" w:rsidRPr="007E7450" w:rsidRDefault="0052261F" w:rsidP="00E91EB9">
      <w:pPr>
        <w:pStyle w:val="Sarakstarindkopa"/>
        <w:numPr>
          <w:ilvl w:val="0"/>
          <w:numId w:val="81"/>
        </w:numPr>
        <w:tabs>
          <w:tab w:val="left" w:pos="0"/>
        </w:tabs>
        <w:ind w:right="139"/>
        <w:jc w:val="both"/>
      </w:pPr>
      <w:r w:rsidRPr="007E7450">
        <w:t xml:space="preserve">Izteikt saistošo noteikumu izdošanas tiesisko pamatojumu šādā redakcijā: </w:t>
      </w:r>
    </w:p>
    <w:p w14:paraId="69003E10" w14:textId="77777777" w:rsidR="0052261F" w:rsidRPr="007E7450" w:rsidRDefault="0052261F" w:rsidP="0052261F">
      <w:pPr>
        <w:pStyle w:val="Sarakstarindkopa"/>
        <w:tabs>
          <w:tab w:val="left" w:pos="0"/>
        </w:tabs>
        <w:ind w:left="360" w:right="139"/>
        <w:jc w:val="both"/>
      </w:pPr>
      <w:r w:rsidRPr="007E7450">
        <w:t>“</w:t>
      </w:r>
      <w:r w:rsidRPr="007E7450">
        <w:rPr>
          <w:color w:val="000000"/>
        </w:rPr>
        <w:t xml:space="preserve">Izdoti saskaņā ar likuma </w:t>
      </w:r>
      <w:r w:rsidRPr="007E7450">
        <w:rPr>
          <w:rFonts w:eastAsia="Times New Roman"/>
          <w:color w:val="000000"/>
        </w:rPr>
        <w:t>"</w:t>
      </w:r>
      <w:r w:rsidRPr="007E7450">
        <w:rPr>
          <w:rStyle w:val="ListLabel3"/>
          <w:rFonts w:eastAsia="Lucida Sans Unicode"/>
          <w:i w:val="0"/>
          <w:iCs w:val="0"/>
          <w:color w:val="000000"/>
          <w:sz w:val="24"/>
          <w:szCs w:val="24"/>
          <w:u w:val="none"/>
        </w:rPr>
        <w:t>Par palīdzību dzīvokļa jautājumu risināšanā</w:t>
      </w:r>
      <w:r w:rsidRPr="007E7450">
        <w:rPr>
          <w:color w:val="000000"/>
        </w:rPr>
        <w:t xml:space="preserve">” </w:t>
      </w:r>
      <w:r w:rsidRPr="007E7450">
        <w:rPr>
          <w:rStyle w:val="ListLabel3"/>
          <w:rFonts w:eastAsia="Lucida Sans Unicode"/>
          <w:i w:val="0"/>
          <w:iCs w:val="0"/>
          <w:color w:val="000000"/>
          <w:sz w:val="24"/>
          <w:szCs w:val="24"/>
          <w:u w:val="none"/>
        </w:rPr>
        <w:t>5. pantu</w:t>
      </w:r>
      <w:r w:rsidRPr="007E7450">
        <w:rPr>
          <w:rFonts w:eastAsia="Times New Roman"/>
          <w:color w:val="000000"/>
        </w:rPr>
        <w:t xml:space="preserve">, </w:t>
      </w:r>
      <w:r w:rsidRPr="007E7450">
        <w:rPr>
          <w:rStyle w:val="ListLabel3"/>
          <w:rFonts w:eastAsia="Lucida Sans Unicode"/>
          <w:i w:val="0"/>
          <w:iCs w:val="0"/>
          <w:color w:val="000000"/>
          <w:sz w:val="24"/>
          <w:szCs w:val="24"/>
          <w:u w:val="none"/>
        </w:rPr>
        <w:t>6. pant</w:t>
      </w:r>
      <w:r w:rsidRPr="007E7450">
        <w:rPr>
          <w:rFonts w:eastAsia="Times New Roman"/>
          <w:color w:val="000000"/>
        </w:rPr>
        <w:t xml:space="preserve">a otro daļu, 7.panta piekto un sesto daļu, 14.panta astoto daļu, </w:t>
      </w:r>
      <w:hyperlink r:id="rId22" w:anchor="_blank" w:history="1">
        <w:r w:rsidRPr="007E7450">
          <w:rPr>
            <w:rStyle w:val="ListLabel3"/>
            <w:rFonts w:eastAsia="Lucida Sans Unicode"/>
            <w:i w:val="0"/>
            <w:iCs w:val="0"/>
            <w:color w:val="000000"/>
            <w:sz w:val="24"/>
            <w:szCs w:val="24"/>
            <w:u w:val="none"/>
          </w:rPr>
          <w:t>15. pantu</w:t>
        </w:r>
      </w:hyperlink>
      <w:r w:rsidRPr="007E7450">
        <w:rPr>
          <w:rFonts w:eastAsia="Times New Roman"/>
          <w:color w:val="000000"/>
        </w:rPr>
        <w:t>,</w:t>
      </w:r>
      <w:hyperlink r:id="rId23" w:anchor="_blank" w:history="1">
        <w:r w:rsidRPr="007E7450">
          <w:rPr>
            <w:rStyle w:val="ListLabel3"/>
            <w:rFonts w:eastAsia="Lucida Sans Unicode"/>
            <w:i w:val="0"/>
            <w:iCs w:val="0"/>
            <w:color w:val="000000"/>
            <w:sz w:val="24"/>
            <w:szCs w:val="24"/>
            <w:u w:val="none"/>
          </w:rPr>
          <w:t xml:space="preserve">17. </w:t>
        </w:r>
      </w:hyperlink>
      <w:r w:rsidRPr="007E7450">
        <w:rPr>
          <w:rStyle w:val="ListLabel3"/>
          <w:rFonts w:eastAsia="Lucida Sans Unicode"/>
          <w:i w:val="0"/>
          <w:iCs w:val="0"/>
          <w:color w:val="000000"/>
          <w:sz w:val="24"/>
          <w:szCs w:val="24"/>
          <w:u w:val="none"/>
        </w:rPr>
        <w:t>pant</w:t>
      </w:r>
      <w:r w:rsidRPr="007E7450">
        <w:rPr>
          <w:rFonts w:eastAsia="Times New Roman"/>
          <w:color w:val="000000"/>
        </w:rPr>
        <w:t xml:space="preserve">a otro daļu, </w:t>
      </w:r>
      <w:hyperlink r:id="rId24" w:anchor="_blank" w:history="1">
        <w:r w:rsidRPr="007E7450">
          <w:rPr>
            <w:rStyle w:val="ListLabel3"/>
            <w:rFonts w:eastAsia="Lucida Sans Unicode"/>
            <w:i w:val="0"/>
            <w:iCs w:val="0"/>
            <w:color w:val="000000"/>
            <w:sz w:val="24"/>
            <w:szCs w:val="24"/>
            <w:u w:val="none"/>
          </w:rPr>
          <w:t>21.</w:t>
        </w:r>
      </w:hyperlink>
      <w:r w:rsidRPr="007E7450">
        <w:rPr>
          <w:rStyle w:val="ListLabel3"/>
          <w:rFonts w:eastAsia="Lucida Sans Unicode"/>
          <w:i w:val="0"/>
          <w:iCs w:val="0"/>
          <w:color w:val="000000"/>
          <w:sz w:val="24"/>
          <w:szCs w:val="24"/>
          <w:u w:val="none"/>
          <w:vertAlign w:val="superscript"/>
        </w:rPr>
        <w:t xml:space="preserve">1 </w:t>
      </w:r>
      <w:r w:rsidRPr="007E7450">
        <w:rPr>
          <w:rStyle w:val="ListLabel3"/>
          <w:rFonts w:eastAsia="Lucida Sans Unicode"/>
          <w:i w:val="0"/>
          <w:iCs w:val="0"/>
          <w:color w:val="000000"/>
          <w:sz w:val="24"/>
          <w:szCs w:val="24"/>
          <w:u w:val="none"/>
        </w:rPr>
        <w:t>panta</w:t>
      </w:r>
      <w:r w:rsidRPr="007E7450">
        <w:rPr>
          <w:rFonts w:eastAsia="Times New Roman"/>
          <w:color w:val="000000"/>
        </w:rPr>
        <w:t xml:space="preserve"> otro daļu, </w:t>
      </w:r>
      <w:hyperlink r:id="rId25" w:anchor="_blank" w:history="1">
        <w:r w:rsidRPr="007E7450">
          <w:rPr>
            <w:rStyle w:val="ListLabel3"/>
            <w:rFonts w:eastAsia="Lucida Sans Unicode"/>
            <w:i w:val="0"/>
            <w:iCs w:val="0"/>
            <w:color w:val="000000"/>
            <w:sz w:val="24"/>
            <w:szCs w:val="24"/>
            <w:u w:val="none"/>
          </w:rPr>
          <w:t>21.</w:t>
        </w:r>
      </w:hyperlink>
      <w:r w:rsidRPr="007E7450">
        <w:rPr>
          <w:rStyle w:val="ListLabel3"/>
          <w:rFonts w:eastAsia="Lucida Sans Unicode"/>
          <w:i w:val="0"/>
          <w:iCs w:val="0"/>
          <w:color w:val="000000"/>
          <w:sz w:val="24"/>
          <w:szCs w:val="24"/>
          <w:u w:val="none"/>
          <w:vertAlign w:val="superscript"/>
        </w:rPr>
        <w:t xml:space="preserve">2 </w:t>
      </w:r>
      <w:r w:rsidRPr="007E7450">
        <w:rPr>
          <w:rStyle w:val="ListLabel3"/>
          <w:rFonts w:eastAsia="Lucida Sans Unicode"/>
          <w:i w:val="0"/>
          <w:iCs w:val="0"/>
          <w:color w:val="000000"/>
          <w:sz w:val="24"/>
          <w:szCs w:val="24"/>
          <w:u w:val="none"/>
        </w:rPr>
        <w:t>panta</w:t>
      </w:r>
      <w:r w:rsidRPr="007E7450">
        <w:rPr>
          <w:rFonts w:eastAsia="Times New Roman"/>
          <w:color w:val="000000"/>
        </w:rPr>
        <w:t xml:space="preserve"> otro daļu, </w:t>
      </w:r>
      <w:hyperlink r:id="rId26" w:anchor="_blank" w:history="1">
        <w:bookmarkStart w:id="126" w:name="__DdeLink__373_422652245"/>
        <w:r w:rsidRPr="007E7450">
          <w:rPr>
            <w:rStyle w:val="InternetLink"/>
            <w:rFonts w:eastAsia="Times New Roman"/>
            <w:color w:val="000000"/>
            <w:u w:val="none"/>
          </w:rPr>
          <w:t>21.</w:t>
        </w:r>
      </w:hyperlink>
      <w:r w:rsidRPr="007E7450">
        <w:rPr>
          <w:rStyle w:val="InternetLink"/>
          <w:rFonts w:eastAsia="Times New Roman"/>
          <w:color w:val="000000"/>
          <w:position w:val="8"/>
          <w:u w:val="none"/>
        </w:rPr>
        <w:t xml:space="preserve">6 </w:t>
      </w:r>
      <w:r w:rsidRPr="007E7450">
        <w:rPr>
          <w:rStyle w:val="InternetLink"/>
          <w:rFonts w:eastAsia="Times New Roman"/>
          <w:color w:val="000000"/>
          <w:u w:val="none"/>
        </w:rPr>
        <w:t>panta</w:t>
      </w:r>
      <w:bookmarkEnd w:id="126"/>
      <w:r w:rsidRPr="007E7450">
        <w:rPr>
          <w:rFonts w:eastAsia="Times New Roman"/>
          <w:color w:val="000000"/>
        </w:rPr>
        <w:t xml:space="preserve"> otro daļu  un 24. panta pirmo daļu”.</w:t>
      </w:r>
    </w:p>
    <w:p w14:paraId="4959CD38" w14:textId="77777777" w:rsidR="0052261F" w:rsidRPr="007E7450" w:rsidRDefault="0052261F" w:rsidP="0052261F">
      <w:pPr>
        <w:pStyle w:val="Sarakstarindkopa"/>
        <w:tabs>
          <w:tab w:val="left" w:pos="0"/>
        </w:tabs>
        <w:ind w:left="360" w:right="139"/>
        <w:jc w:val="both"/>
        <w:rPr>
          <w:rFonts w:eastAsia="Times New Roman"/>
          <w:color w:val="000000"/>
        </w:rPr>
      </w:pPr>
    </w:p>
    <w:p w14:paraId="1522BC48" w14:textId="77777777" w:rsidR="0052261F" w:rsidRPr="007E7450" w:rsidRDefault="0052261F" w:rsidP="00E91EB9">
      <w:pPr>
        <w:pStyle w:val="Sarakstarindkopa"/>
        <w:numPr>
          <w:ilvl w:val="0"/>
          <w:numId w:val="81"/>
        </w:numPr>
        <w:tabs>
          <w:tab w:val="left" w:pos="0"/>
        </w:tabs>
        <w:ind w:right="139"/>
        <w:jc w:val="both"/>
      </w:pPr>
      <w:r w:rsidRPr="007E7450">
        <w:t>Papildināt saistošos noteikumus ar 5.3. un 5.4.apakšpunktu šādā redakcijā:</w:t>
      </w:r>
    </w:p>
    <w:p w14:paraId="709DCEF3" w14:textId="77777777" w:rsidR="0052261F" w:rsidRPr="007E7450" w:rsidRDefault="0052261F" w:rsidP="0052261F">
      <w:pPr>
        <w:shd w:val="clear" w:color="auto" w:fill="FFFFFF"/>
        <w:ind w:left="357"/>
        <w:jc w:val="both"/>
      </w:pPr>
      <w:r w:rsidRPr="007E7450">
        <w:t>“5.3. sakarā ar izīrētās dzīvojamās telpas vai mājas bojāšanu vai citādu dzīvojamās telpas lietošanas noteikumu pārkāpšanu;</w:t>
      </w:r>
    </w:p>
    <w:p w14:paraId="71193457" w14:textId="77777777" w:rsidR="0052261F" w:rsidRPr="007E7450" w:rsidRDefault="0052261F" w:rsidP="0052261F">
      <w:pPr>
        <w:shd w:val="clear" w:color="auto" w:fill="FFFFFF"/>
        <w:ind w:left="360"/>
        <w:jc w:val="both"/>
      </w:pPr>
      <w:r w:rsidRPr="007E7450">
        <w:t>5.4. bez saskaņošanas ar izīrētāju persona iemitina savā dzīvojamā telpā citas personas, kuras nav viņas ģimenes locekļi”.</w:t>
      </w:r>
    </w:p>
    <w:p w14:paraId="6EF9D561" w14:textId="77777777" w:rsidR="0052261F" w:rsidRPr="007E7450" w:rsidRDefault="0052261F" w:rsidP="00E91EB9">
      <w:pPr>
        <w:pStyle w:val="Sarakstarindkopa"/>
        <w:numPr>
          <w:ilvl w:val="0"/>
          <w:numId w:val="81"/>
        </w:numPr>
        <w:tabs>
          <w:tab w:val="left" w:pos="0"/>
        </w:tabs>
        <w:ind w:right="139"/>
        <w:jc w:val="both"/>
      </w:pPr>
      <w:r w:rsidRPr="007E7450">
        <w:t>Papildināt saistošos noteikumus ar 6.6.apakšpunktu šādā redakcijā:</w:t>
      </w:r>
    </w:p>
    <w:p w14:paraId="017BDA1C" w14:textId="77777777" w:rsidR="0052261F" w:rsidRPr="007E7450" w:rsidRDefault="0052261F" w:rsidP="0052261F">
      <w:pPr>
        <w:shd w:val="clear" w:color="auto" w:fill="FFFFFF"/>
        <w:ind w:firstLine="357"/>
        <w:jc w:val="both"/>
      </w:pPr>
      <w:r w:rsidRPr="007E7450">
        <w:t>“</w:t>
      </w:r>
      <w:bookmarkStart w:id="127" w:name="_Hlk106789694"/>
      <w:r w:rsidRPr="007E7450">
        <w:t>6.6. dzīvojamās telpas izīrēšana vispārējā kārtībā (6.reģistrs)</w:t>
      </w:r>
      <w:bookmarkEnd w:id="127"/>
      <w:r w:rsidRPr="007E7450">
        <w:t>”.</w:t>
      </w:r>
    </w:p>
    <w:p w14:paraId="076B1EFF" w14:textId="77777777" w:rsidR="0052261F" w:rsidRPr="007E7450" w:rsidRDefault="0052261F" w:rsidP="00E91EB9">
      <w:pPr>
        <w:pStyle w:val="Sarakstarindkopa"/>
        <w:numPr>
          <w:ilvl w:val="0"/>
          <w:numId w:val="81"/>
        </w:numPr>
        <w:shd w:val="clear" w:color="auto" w:fill="FFFFFF"/>
        <w:ind w:left="357" w:hanging="357"/>
        <w:jc w:val="both"/>
        <w:rPr>
          <w:rFonts w:eastAsia="Times New Roman"/>
        </w:rPr>
      </w:pPr>
      <w:r w:rsidRPr="007E7450">
        <w:rPr>
          <w:rFonts w:eastAsia="Times New Roman"/>
        </w:rPr>
        <w:t>Izteikt saistošo noteikumu 9.punktu šādā redakcijā:</w:t>
      </w:r>
    </w:p>
    <w:p w14:paraId="3390C04E" w14:textId="77777777" w:rsidR="0052261F" w:rsidRPr="007E7450" w:rsidRDefault="0052261F" w:rsidP="0052261F">
      <w:pPr>
        <w:shd w:val="clear" w:color="auto" w:fill="FFFFFF"/>
        <w:ind w:left="357"/>
        <w:jc w:val="both"/>
      </w:pPr>
      <w:r w:rsidRPr="007E7450">
        <w:t>“</w:t>
      </w:r>
      <w:bookmarkStart w:id="128" w:name="_Hlk106789781"/>
      <w:r w:rsidRPr="007E7450">
        <w:t>9. Pašvaldības 2. reģistrā sociālās dzīvojamās telpas izīrēšanai reģistrē šādas personas:</w:t>
      </w:r>
    </w:p>
    <w:p w14:paraId="532E40FF" w14:textId="77777777" w:rsidR="0052261F" w:rsidRPr="007E7450" w:rsidRDefault="0052261F" w:rsidP="0052261F">
      <w:pPr>
        <w:shd w:val="clear" w:color="auto" w:fill="FFFFFF"/>
        <w:ind w:left="357"/>
        <w:jc w:val="both"/>
      </w:pPr>
      <w:r w:rsidRPr="007E7450">
        <w:t>9.1. likuma "Par palīdzību dzīvokļa jautājumu risināšanā" 21.</w:t>
      </w:r>
      <w:r w:rsidRPr="007E7450">
        <w:rPr>
          <w:vertAlign w:val="superscript"/>
        </w:rPr>
        <w:t>6</w:t>
      </w:r>
      <w:r w:rsidRPr="007E7450">
        <w:t> panta pirmajā daļā minētās personas;</w:t>
      </w:r>
    </w:p>
    <w:p w14:paraId="308051DD" w14:textId="77777777" w:rsidR="0052261F" w:rsidRPr="007E7450" w:rsidRDefault="0052261F" w:rsidP="0052261F">
      <w:pPr>
        <w:shd w:val="clear" w:color="auto" w:fill="FFFFFF"/>
        <w:ind w:left="357"/>
        <w:jc w:val="both"/>
      </w:pPr>
      <w:r w:rsidRPr="007E7450">
        <w:t xml:space="preserve">9.2. bez vecāku gādības palikuši bērni – pēc tam, kad bērns sasniedzis pilngadību un beigusies viņa </w:t>
      </w:r>
      <w:proofErr w:type="spellStart"/>
      <w:r w:rsidRPr="007E7450">
        <w:t>ārpusģimenes</w:t>
      </w:r>
      <w:proofErr w:type="spellEnd"/>
      <w:r w:rsidRPr="007E7450">
        <w:t xml:space="preserve"> aprūpe;</w:t>
      </w:r>
    </w:p>
    <w:p w14:paraId="45D15790" w14:textId="77777777" w:rsidR="0052261F" w:rsidRPr="007E7450" w:rsidRDefault="0052261F" w:rsidP="0052261F">
      <w:pPr>
        <w:shd w:val="clear" w:color="auto" w:fill="FFFFFF"/>
        <w:ind w:left="357"/>
        <w:jc w:val="both"/>
      </w:pPr>
      <w:r w:rsidRPr="007E7450">
        <w:lastRenderedPageBreak/>
        <w:t>9.3. trūcīgas vai maznodrošinātas politiski represētās personas;</w:t>
      </w:r>
    </w:p>
    <w:p w14:paraId="0B1905B5" w14:textId="77777777" w:rsidR="0052261F" w:rsidRPr="007E7450" w:rsidRDefault="0052261F" w:rsidP="0052261F">
      <w:pPr>
        <w:shd w:val="clear" w:color="auto" w:fill="FFFFFF"/>
        <w:ind w:left="357"/>
        <w:jc w:val="both"/>
      </w:pPr>
      <w:r w:rsidRPr="007E7450">
        <w:t>9.4. trūcīga vai maznodrošināta persona (ģimene) ar nepilngadīgu bērnu (arī aizbildnībā esošs vai audžuģimenē ievietots bērns līdz pilngadības sasniegšanai), kurai stājies likumīgā spēkā tiesas spriedums par personas (ģimenes) izlikšanu no tās īpašumā esošas dzīvojamās telpas, kā iegādei ņemts hipotekārais kredīts (vienīgā īpašuma iegādei) ar nosacījumu, ka īpašuma atsavināšanas (pārdodot izsolē) apmērs ir vienāds vai mazāks par parādsaistību apmēru”.</w:t>
      </w:r>
    </w:p>
    <w:bookmarkEnd w:id="128"/>
    <w:p w14:paraId="59FCB4CA" w14:textId="77777777" w:rsidR="0052261F" w:rsidRPr="007E7450" w:rsidRDefault="0052261F" w:rsidP="00E91EB9">
      <w:pPr>
        <w:pStyle w:val="Sarakstarindkopa"/>
        <w:numPr>
          <w:ilvl w:val="0"/>
          <w:numId w:val="81"/>
        </w:numPr>
        <w:shd w:val="clear" w:color="auto" w:fill="FFFFFF"/>
        <w:ind w:left="357" w:hanging="357"/>
        <w:jc w:val="both"/>
        <w:rPr>
          <w:rFonts w:eastAsia="Times New Roman"/>
        </w:rPr>
      </w:pPr>
      <w:r w:rsidRPr="007E7450">
        <w:rPr>
          <w:rFonts w:eastAsia="Times New Roman"/>
        </w:rPr>
        <w:t>Papildināt saistošos noteikumus ar 17.</w:t>
      </w:r>
      <w:r w:rsidRPr="007E7450">
        <w:rPr>
          <w:rFonts w:eastAsia="Times New Roman"/>
          <w:vertAlign w:val="superscript"/>
        </w:rPr>
        <w:t>1</w:t>
      </w:r>
      <w:r w:rsidRPr="007E7450">
        <w:rPr>
          <w:rFonts w:ascii="Arial" w:eastAsia="Times New Roman" w:hAnsi="Arial" w:cs="Arial"/>
          <w:vertAlign w:val="superscript"/>
        </w:rPr>
        <w:t xml:space="preserve"> </w:t>
      </w:r>
      <w:r w:rsidRPr="007E7450">
        <w:rPr>
          <w:rFonts w:eastAsia="Times New Roman"/>
        </w:rPr>
        <w:t>punktu šādā redakcijā:</w:t>
      </w:r>
    </w:p>
    <w:p w14:paraId="4EB08086" w14:textId="77777777" w:rsidR="0052261F" w:rsidRPr="007E7450" w:rsidRDefault="0052261F" w:rsidP="0052261F">
      <w:pPr>
        <w:shd w:val="clear" w:color="auto" w:fill="FFFFFF"/>
        <w:jc w:val="both"/>
      </w:pPr>
      <w:r w:rsidRPr="007E7450">
        <w:t>“</w:t>
      </w:r>
      <w:bookmarkStart w:id="129" w:name="_Hlk106789917"/>
      <w:r w:rsidRPr="007E7450">
        <w:t>17.</w:t>
      </w:r>
      <w:r w:rsidRPr="007E7450">
        <w:rPr>
          <w:vertAlign w:val="superscript"/>
        </w:rPr>
        <w:t xml:space="preserve">1 </w:t>
      </w:r>
      <w:r w:rsidRPr="007E7450">
        <w:t>Pašvaldības 6.reģistrā dzīvojamās telpas izīrēšanai vispārējā kārtībā reģistrē:</w:t>
      </w:r>
    </w:p>
    <w:p w14:paraId="643F7808" w14:textId="77777777" w:rsidR="0052261F" w:rsidRPr="007E7450" w:rsidRDefault="0052261F" w:rsidP="0052261F">
      <w:pPr>
        <w:shd w:val="clear" w:color="auto" w:fill="FFFFFF"/>
        <w:jc w:val="both"/>
      </w:pPr>
      <w:r w:rsidRPr="007E7450">
        <w:t>17.</w:t>
      </w:r>
      <w:r w:rsidRPr="007E7450">
        <w:rPr>
          <w:vertAlign w:val="superscript"/>
        </w:rPr>
        <w:t>1</w:t>
      </w:r>
      <w:r w:rsidRPr="007E7450">
        <w:t>1. trūcīgas vai maznodrošinātas personas (ģimenes), kuras audzina bērnu ar invaliditāti;</w:t>
      </w:r>
    </w:p>
    <w:p w14:paraId="71ECC590" w14:textId="77777777" w:rsidR="0052261F" w:rsidRPr="007E7450" w:rsidRDefault="0052261F" w:rsidP="0052261F">
      <w:pPr>
        <w:shd w:val="clear" w:color="auto" w:fill="FFFFFF"/>
        <w:jc w:val="both"/>
      </w:pPr>
      <w:r w:rsidRPr="007E7450">
        <w:t>17.</w:t>
      </w:r>
      <w:r w:rsidRPr="007E7450">
        <w:rPr>
          <w:vertAlign w:val="superscript"/>
        </w:rPr>
        <w:t>1</w:t>
      </w:r>
      <w:r w:rsidRPr="007E7450">
        <w:t>2. trūcīgas vai maznodrošinātas personas, kuras dzīvo un ir deklarējušas pamata dzīvesvietu vienā dzīvojamā telpā, ir izveidojušas vairākas pilnas (vīrs un sieva) ģimenes, bet katra ģimene nav apgādāta ar izolētu istabu;</w:t>
      </w:r>
    </w:p>
    <w:p w14:paraId="23640C6A" w14:textId="77777777" w:rsidR="0052261F" w:rsidRPr="007E7450" w:rsidRDefault="0052261F" w:rsidP="0052261F">
      <w:pPr>
        <w:shd w:val="clear" w:color="auto" w:fill="FFFFFF"/>
        <w:jc w:val="both"/>
      </w:pPr>
      <w:r w:rsidRPr="007E7450">
        <w:t>17.</w:t>
      </w:r>
      <w:r w:rsidRPr="007E7450">
        <w:rPr>
          <w:vertAlign w:val="superscript"/>
        </w:rPr>
        <w:t>1</w:t>
      </w:r>
      <w:r w:rsidRPr="007E7450">
        <w:t>3. trūcīgas vai maznodrošinātas personas (ģimenes), kuras ne mazāk kā piecus gadus lieto dzīvojamo telpu uz īres līguma pamata izīrētājam piederošā dzīvojamā telpā;</w:t>
      </w:r>
    </w:p>
    <w:p w14:paraId="503D15F3" w14:textId="77777777" w:rsidR="0052261F" w:rsidRPr="007E7450" w:rsidRDefault="0052261F" w:rsidP="0052261F">
      <w:pPr>
        <w:shd w:val="clear" w:color="auto" w:fill="FFFFFF"/>
        <w:jc w:val="both"/>
      </w:pPr>
      <w:r w:rsidRPr="007E7450">
        <w:t>17.</w:t>
      </w:r>
      <w:r w:rsidRPr="007E7450">
        <w:rPr>
          <w:vertAlign w:val="superscript"/>
        </w:rPr>
        <w:t>1</w:t>
      </w:r>
      <w:r w:rsidRPr="007E7450">
        <w:t>4. atsevišķi dzīvojošas trūcīgas vai maznodrošinātas pensijas vecuma personas, kurām nav apgādnieku;</w:t>
      </w:r>
    </w:p>
    <w:p w14:paraId="527FE424" w14:textId="77777777" w:rsidR="0052261F" w:rsidRPr="007E7450" w:rsidRDefault="0052261F" w:rsidP="0052261F">
      <w:pPr>
        <w:shd w:val="clear" w:color="auto" w:fill="FFFFFF"/>
        <w:jc w:val="both"/>
      </w:pPr>
      <w:r w:rsidRPr="007E7450">
        <w:t>17.</w:t>
      </w:r>
      <w:r w:rsidRPr="007E7450">
        <w:rPr>
          <w:vertAlign w:val="superscript"/>
        </w:rPr>
        <w:t>1</w:t>
      </w:r>
      <w:r w:rsidRPr="007E7450">
        <w:t>5. atsevišķi dzīvojošas trūcīgas vai maznodrošinātas personas ar invaliditāti, kurām nav apgādnieku;</w:t>
      </w:r>
    </w:p>
    <w:p w14:paraId="0F602341" w14:textId="77777777" w:rsidR="0052261F" w:rsidRPr="007E7450" w:rsidRDefault="0052261F" w:rsidP="0052261F">
      <w:pPr>
        <w:shd w:val="clear" w:color="auto" w:fill="FFFFFF"/>
        <w:jc w:val="both"/>
      </w:pPr>
      <w:r w:rsidRPr="007E7450">
        <w:t>17.</w:t>
      </w:r>
      <w:r w:rsidRPr="007E7450">
        <w:rPr>
          <w:vertAlign w:val="superscript"/>
        </w:rPr>
        <w:t>1</w:t>
      </w:r>
      <w:r w:rsidRPr="007E7450">
        <w:t>6. trūcīgas vai maznodrošinātas politiski represētās personas”.</w:t>
      </w:r>
    </w:p>
    <w:bookmarkEnd w:id="129"/>
    <w:p w14:paraId="763536D9" w14:textId="77777777" w:rsidR="0052261F" w:rsidRPr="007E7450" w:rsidRDefault="0052261F" w:rsidP="00E91EB9">
      <w:pPr>
        <w:pStyle w:val="Sarakstarindkopa"/>
        <w:numPr>
          <w:ilvl w:val="0"/>
          <w:numId w:val="81"/>
        </w:numPr>
        <w:shd w:val="clear" w:color="auto" w:fill="FFFFFF"/>
        <w:jc w:val="both"/>
        <w:rPr>
          <w:rFonts w:eastAsia="Times New Roman"/>
        </w:rPr>
      </w:pPr>
      <w:r w:rsidRPr="007E7450">
        <w:t>Papildināt saistošos noteikumus ar 17.</w:t>
      </w:r>
      <w:r w:rsidRPr="007E7450">
        <w:rPr>
          <w:vertAlign w:val="superscript"/>
        </w:rPr>
        <w:t xml:space="preserve">2 </w:t>
      </w:r>
      <w:r w:rsidRPr="007E7450">
        <w:t xml:space="preserve">punktu šādā redakcijā: </w:t>
      </w:r>
    </w:p>
    <w:p w14:paraId="7286128C" w14:textId="77777777" w:rsidR="0052261F" w:rsidRPr="007E7450" w:rsidRDefault="0052261F" w:rsidP="0052261F">
      <w:pPr>
        <w:shd w:val="clear" w:color="auto" w:fill="FFFFFF"/>
        <w:jc w:val="both"/>
      </w:pPr>
      <w:r w:rsidRPr="007E7450">
        <w:t>“</w:t>
      </w:r>
      <w:bookmarkStart w:id="130" w:name="_Hlk106790006"/>
      <w:r w:rsidRPr="007E7450">
        <w:t>17.</w:t>
      </w:r>
      <w:r w:rsidRPr="007E7450">
        <w:rPr>
          <w:vertAlign w:val="superscript"/>
        </w:rPr>
        <w:t>2</w:t>
      </w:r>
      <w:r w:rsidRPr="007E7450">
        <w:t xml:space="preserve"> Pašvaldības palīdzība šo noteikumu 17.</w:t>
      </w:r>
      <w:r w:rsidRPr="007E7450">
        <w:rPr>
          <w:vertAlign w:val="superscript"/>
        </w:rPr>
        <w:t>1</w:t>
      </w:r>
      <w:r w:rsidRPr="007E7450">
        <w:t xml:space="preserve"> punktā minētajām personām tiek sniegta ar nosacījumu, ka tās ir Dobeles novada iedzīvotāji, kuri pēdējo piecu gadu laikā nepārtraukti ir dzīvojuši un deklarējuši savu pamata dzīves vietu Dobeles novada administratīvajā teritorijā</w:t>
      </w:r>
      <w:bookmarkEnd w:id="130"/>
      <w:r w:rsidRPr="007E7450">
        <w:t>”.</w:t>
      </w:r>
    </w:p>
    <w:p w14:paraId="1C827E78" w14:textId="77777777" w:rsidR="0052261F" w:rsidRPr="007E7450" w:rsidRDefault="0052261F" w:rsidP="00E91EB9">
      <w:pPr>
        <w:pStyle w:val="Sarakstarindkopa"/>
        <w:numPr>
          <w:ilvl w:val="0"/>
          <w:numId w:val="81"/>
        </w:numPr>
        <w:shd w:val="clear" w:color="auto" w:fill="FFFFFF"/>
        <w:jc w:val="both"/>
        <w:rPr>
          <w:rFonts w:eastAsia="Times New Roman"/>
        </w:rPr>
      </w:pPr>
      <w:r w:rsidRPr="007E7450">
        <w:rPr>
          <w:rFonts w:eastAsia="Times New Roman"/>
        </w:rPr>
        <w:t xml:space="preserve">Papildināt saistošo noteikumu 22.punktu ar teikumu šādā redakcijā: </w:t>
      </w:r>
    </w:p>
    <w:p w14:paraId="553A93F0" w14:textId="77777777" w:rsidR="0052261F" w:rsidRPr="007E7450" w:rsidRDefault="0052261F" w:rsidP="0052261F">
      <w:pPr>
        <w:jc w:val="both"/>
      </w:pPr>
      <w:r w:rsidRPr="007E7450">
        <w:t>“Personu vienlaikus var reģistrēt divu vai vairāku veidu palīdzības reģistros”.</w:t>
      </w:r>
    </w:p>
    <w:p w14:paraId="434A4FEE" w14:textId="77777777" w:rsidR="0052261F" w:rsidRPr="007E7450" w:rsidRDefault="0052261F" w:rsidP="00E91EB9">
      <w:pPr>
        <w:pStyle w:val="Sarakstarindkopa"/>
        <w:numPr>
          <w:ilvl w:val="0"/>
          <w:numId w:val="81"/>
        </w:numPr>
        <w:shd w:val="clear" w:color="auto" w:fill="FFFFFF"/>
        <w:ind w:left="357" w:hanging="357"/>
        <w:jc w:val="both"/>
        <w:rPr>
          <w:rFonts w:eastAsia="Times New Roman"/>
        </w:rPr>
      </w:pPr>
      <w:r w:rsidRPr="007E7450">
        <w:rPr>
          <w:rFonts w:eastAsia="Times New Roman"/>
        </w:rPr>
        <w:t>Aizstāt saistošo noteikumu 37.2. apakšpunktā vārdu “sešiem” ar vārdiem “</w:t>
      </w:r>
      <w:bookmarkStart w:id="131" w:name="_Hlk106790133"/>
      <w:r w:rsidRPr="007E7450">
        <w:rPr>
          <w:rFonts w:eastAsia="Times New Roman"/>
        </w:rPr>
        <w:t>divdesmit četriem</w:t>
      </w:r>
      <w:bookmarkEnd w:id="131"/>
      <w:r w:rsidRPr="007E7450">
        <w:rPr>
          <w:rFonts w:eastAsia="Times New Roman"/>
        </w:rPr>
        <w:t>”.</w:t>
      </w:r>
    </w:p>
    <w:p w14:paraId="14E92CF6" w14:textId="77777777" w:rsidR="0052261F" w:rsidRPr="007E7450" w:rsidRDefault="0052261F" w:rsidP="00E91EB9">
      <w:pPr>
        <w:pStyle w:val="Sarakstarindkopa"/>
        <w:numPr>
          <w:ilvl w:val="0"/>
          <w:numId w:val="81"/>
        </w:numPr>
        <w:shd w:val="clear" w:color="auto" w:fill="FFFFFF"/>
        <w:ind w:left="357" w:hanging="357"/>
        <w:jc w:val="both"/>
        <w:rPr>
          <w:rFonts w:eastAsia="Times New Roman"/>
        </w:rPr>
      </w:pPr>
      <w:r w:rsidRPr="007E7450">
        <w:rPr>
          <w:rFonts w:eastAsia="Times New Roman"/>
        </w:rPr>
        <w:t>Izteikt saistošo noteikumu 38.punktu šādā redakcijā:</w:t>
      </w:r>
    </w:p>
    <w:p w14:paraId="506EA87E" w14:textId="77777777" w:rsidR="0052261F" w:rsidRPr="007E7450" w:rsidRDefault="0052261F" w:rsidP="0052261F">
      <w:pPr>
        <w:shd w:val="clear" w:color="auto" w:fill="FFFFFF"/>
        <w:jc w:val="both"/>
      </w:pPr>
      <w:r w:rsidRPr="007E7450">
        <w:t xml:space="preserve">“38. </w:t>
      </w:r>
      <w:bookmarkStart w:id="132" w:name="_Hlk106790187"/>
      <w:r w:rsidRPr="007E7450">
        <w:t>Tiesības atjaunot sociālās dzīvojamās telpas īres līgumu uz laiku līdz divdesmit četriem mēnešiem ir Noteikumu 9.punktā minētajām personām</w:t>
      </w:r>
      <w:bookmarkEnd w:id="132"/>
      <w:r w:rsidRPr="007E7450">
        <w:t>”.</w:t>
      </w:r>
    </w:p>
    <w:p w14:paraId="4042BC6B" w14:textId="77777777" w:rsidR="0052261F" w:rsidRPr="007E7450" w:rsidRDefault="0052261F" w:rsidP="00E91EB9">
      <w:pPr>
        <w:pStyle w:val="Sarakstarindkopa"/>
        <w:numPr>
          <w:ilvl w:val="0"/>
          <w:numId w:val="81"/>
        </w:numPr>
        <w:shd w:val="clear" w:color="auto" w:fill="FFFFFF"/>
        <w:ind w:left="357" w:hanging="357"/>
        <w:jc w:val="both"/>
        <w:rPr>
          <w:rFonts w:eastAsia="Times New Roman"/>
        </w:rPr>
      </w:pPr>
      <w:r w:rsidRPr="007E7450">
        <w:rPr>
          <w:rFonts w:eastAsia="Times New Roman"/>
        </w:rPr>
        <w:t>Aizstāt saistošo noteikumu 39.2. apakšpunktā  skaitļus “</w:t>
      </w:r>
      <w:r w:rsidRPr="007E7450">
        <w:rPr>
          <w:color w:val="000000"/>
        </w:rPr>
        <w:t>38.2.-38.8.” ar skaitļiem “</w:t>
      </w:r>
      <w:r w:rsidRPr="007E7450">
        <w:t>9.2.-9.4.”</w:t>
      </w:r>
    </w:p>
    <w:p w14:paraId="5B433C1F" w14:textId="77777777" w:rsidR="0052261F" w:rsidRPr="007E7450" w:rsidRDefault="0052261F" w:rsidP="0052261F">
      <w:pPr>
        <w:pStyle w:val="Sarakstarindkopa"/>
        <w:shd w:val="clear" w:color="auto" w:fill="FFFFFF"/>
        <w:ind w:left="357"/>
        <w:jc w:val="both"/>
        <w:rPr>
          <w:rFonts w:eastAsia="Times New Roman"/>
        </w:rPr>
      </w:pPr>
    </w:p>
    <w:p w14:paraId="3D6656A4" w14:textId="77777777" w:rsidR="0052261F" w:rsidRPr="007E7450" w:rsidRDefault="0052261F" w:rsidP="0052261F">
      <w:pPr>
        <w:pStyle w:val="Pamatteksts"/>
        <w:tabs>
          <w:tab w:val="left" w:pos="0"/>
          <w:tab w:val="left" w:pos="8034"/>
        </w:tabs>
        <w:spacing w:after="0"/>
        <w:ind w:right="139"/>
        <w:rPr>
          <w:color w:val="000000"/>
        </w:rPr>
      </w:pPr>
    </w:p>
    <w:p w14:paraId="1A16A234" w14:textId="77777777" w:rsidR="0052261F" w:rsidRPr="007E7450" w:rsidRDefault="0052261F" w:rsidP="0052261F">
      <w:pPr>
        <w:pStyle w:val="Pamatteksts"/>
        <w:tabs>
          <w:tab w:val="left" w:pos="0"/>
          <w:tab w:val="left" w:pos="8034"/>
        </w:tabs>
        <w:spacing w:after="0"/>
        <w:ind w:right="139"/>
        <w:rPr>
          <w:color w:val="000000"/>
        </w:rPr>
      </w:pPr>
      <w:r w:rsidRPr="007E7450">
        <w:rPr>
          <w:color w:val="000000"/>
        </w:rPr>
        <w:t>Domes</w:t>
      </w:r>
      <w:r w:rsidRPr="007E7450">
        <w:rPr>
          <w:color w:val="000000"/>
          <w:spacing w:val="-3"/>
        </w:rPr>
        <w:t xml:space="preserve"> </w:t>
      </w:r>
      <w:r w:rsidRPr="007E7450">
        <w:rPr>
          <w:color w:val="000000"/>
        </w:rPr>
        <w:t>priekšsēdētājs                                                                             I. Gorskis</w:t>
      </w:r>
    </w:p>
    <w:p w14:paraId="71596973" w14:textId="77777777" w:rsidR="0052261F" w:rsidRDefault="0052261F" w:rsidP="0052261F">
      <w:pPr>
        <w:tabs>
          <w:tab w:val="left" w:pos="993"/>
          <w:tab w:val="right" w:pos="9498"/>
        </w:tabs>
        <w:ind w:right="281"/>
        <w:jc w:val="both"/>
        <w:rPr>
          <w:color w:val="000000"/>
        </w:rPr>
      </w:pPr>
    </w:p>
    <w:p w14:paraId="0E2F4256" w14:textId="77777777" w:rsidR="0052261F" w:rsidRDefault="0052261F" w:rsidP="0052261F">
      <w:pPr>
        <w:shd w:val="clear" w:color="auto" w:fill="FFFFFF"/>
        <w:jc w:val="right"/>
        <w:rPr>
          <w:rFonts w:ascii="Arial" w:hAnsi="Arial" w:cs="Arial"/>
          <w:b/>
          <w:bCs/>
          <w:color w:val="414142"/>
          <w:sz w:val="20"/>
          <w:szCs w:val="20"/>
        </w:rPr>
      </w:pPr>
    </w:p>
    <w:p w14:paraId="4610A3E6" w14:textId="77777777" w:rsidR="0052261F" w:rsidRDefault="0052261F" w:rsidP="0052261F">
      <w:pPr>
        <w:rPr>
          <w:rFonts w:ascii="Arial" w:hAnsi="Arial" w:cs="Arial"/>
          <w:b/>
          <w:bCs/>
          <w:color w:val="414142"/>
          <w:sz w:val="27"/>
          <w:szCs w:val="27"/>
        </w:rPr>
      </w:pPr>
      <w:bookmarkStart w:id="133" w:name="n-1054452"/>
      <w:bookmarkStart w:id="134" w:name="1054452"/>
      <w:bookmarkStart w:id="135" w:name="piel-1054451"/>
      <w:bookmarkEnd w:id="133"/>
      <w:bookmarkEnd w:id="134"/>
      <w:bookmarkEnd w:id="135"/>
      <w:r>
        <w:br w:type="page"/>
      </w:r>
    </w:p>
    <w:p w14:paraId="076C9369" w14:textId="608C9144" w:rsidR="0052261F" w:rsidRDefault="0052261F" w:rsidP="0052261F">
      <w:pPr>
        <w:shd w:val="clear" w:color="auto" w:fill="FFFFFF"/>
        <w:jc w:val="center"/>
        <w:rPr>
          <w:b/>
          <w:bCs/>
        </w:rPr>
      </w:pPr>
      <w:r w:rsidRPr="008D062A">
        <w:rPr>
          <w:b/>
          <w:bCs/>
        </w:rPr>
        <w:lastRenderedPageBreak/>
        <w:t>Dobeles novada domes saistošo noteikumu Nr.</w:t>
      </w:r>
      <w:r w:rsidR="00B04A3B">
        <w:rPr>
          <w:b/>
          <w:bCs/>
        </w:rPr>
        <w:t xml:space="preserve">25 </w:t>
      </w:r>
      <w:r>
        <w:rPr>
          <w:b/>
          <w:bCs/>
        </w:rPr>
        <w:t>’’</w:t>
      </w:r>
      <w:r w:rsidRPr="008D062A">
        <w:rPr>
          <w:b/>
          <w:bCs/>
        </w:rPr>
        <w:t xml:space="preserve">Grozījumi Dobeles novada domes saistošajos noteikumos Nr.9 </w:t>
      </w:r>
      <w:r>
        <w:rPr>
          <w:b/>
          <w:bCs/>
        </w:rPr>
        <w:t>’’</w:t>
      </w:r>
      <w:r w:rsidRPr="008D062A">
        <w:rPr>
          <w:b/>
          <w:bCs/>
        </w:rPr>
        <w:t>Par Dobeles novada pašvaldības palīdzību dzīvokļa jautājumu risināšanā”” paskaidrojuma raksts</w:t>
      </w:r>
    </w:p>
    <w:p w14:paraId="0BADB659" w14:textId="77777777" w:rsidR="00B04A3B" w:rsidRPr="008D062A" w:rsidRDefault="00B04A3B" w:rsidP="0052261F">
      <w:pPr>
        <w:shd w:val="clear" w:color="auto" w:fill="FFFFFF"/>
        <w:jc w:val="center"/>
        <w:rPr>
          <w:b/>
          <w:bCs/>
        </w:rPr>
      </w:pPr>
    </w:p>
    <w:tbl>
      <w:tblPr>
        <w:tblW w:w="5136" w:type="pct"/>
        <w:tblCellMar>
          <w:top w:w="20" w:type="dxa"/>
          <w:left w:w="22" w:type="dxa"/>
          <w:bottom w:w="20" w:type="dxa"/>
          <w:right w:w="22" w:type="dxa"/>
        </w:tblCellMar>
        <w:tblLook w:val="04A0" w:firstRow="1" w:lastRow="0" w:firstColumn="1" w:lastColumn="0" w:noHBand="0" w:noVBand="1"/>
      </w:tblPr>
      <w:tblGrid>
        <w:gridCol w:w="2878"/>
        <w:gridCol w:w="6423"/>
      </w:tblGrid>
      <w:tr w:rsidR="0052261F" w14:paraId="51EBDB61" w14:textId="77777777" w:rsidTr="00683911">
        <w:tc>
          <w:tcPr>
            <w:tcW w:w="3001" w:type="dxa"/>
            <w:tcBorders>
              <w:top w:val="outset" w:sz="6" w:space="0" w:color="414142"/>
              <w:left w:val="outset" w:sz="6" w:space="0" w:color="414142"/>
              <w:bottom w:val="outset" w:sz="6" w:space="0" w:color="414142"/>
              <w:right w:val="outset" w:sz="6" w:space="0" w:color="414142"/>
            </w:tcBorders>
            <w:shd w:val="clear" w:color="auto" w:fill="auto"/>
            <w:vAlign w:val="center"/>
          </w:tcPr>
          <w:p w14:paraId="6B5FE95A" w14:textId="77777777" w:rsidR="0052261F" w:rsidRDefault="0052261F" w:rsidP="00683911">
            <w:pPr>
              <w:spacing w:beforeAutospacing="1" w:line="293" w:lineRule="atLeast"/>
              <w:jc w:val="center"/>
            </w:pPr>
            <w:r>
              <w:t>Sadaļas nosaukums</w:t>
            </w:r>
          </w:p>
        </w:tc>
        <w:tc>
          <w:tcPr>
            <w:tcW w:w="6944" w:type="dxa"/>
            <w:tcBorders>
              <w:top w:val="outset" w:sz="6" w:space="0" w:color="414142"/>
              <w:left w:val="outset" w:sz="6" w:space="0" w:color="414142"/>
              <w:bottom w:val="outset" w:sz="6" w:space="0" w:color="414142"/>
              <w:right w:val="outset" w:sz="6" w:space="0" w:color="414142"/>
            </w:tcBorders>
            <w:shd w:val="clear" w:color="auto" w:fill="auto"/>
            <w:vAlign w:val="center"/>
          </w:tcPr>
          <w:p w14:paraId="5988031A" w14:textId="77777777" w:rsidR="0052261F" w:rsidRDefault="0052261F" w:rsidP="00683911">
            <w:pPr>
              <w:spacing w:beforeAutospacing="1" w:line="293" w:lineRule="atLeast"/>
              <w:jc w:val="center"/>
            </w:pPr>
            <w:r>
              <w:t>Sadaļas paskaidrojums</w:t>
            </w:r>
          </w:p>
        </w:tc>
      </w:tr>
      <w:tr w:rsidR="0052261F" w:rsidRPr="00B04A3B" w14:paraId="7B665006" w14:textId="77777777" w:rsidTr="00683911">
        <w:tc>
          <w:tcPr>
            <w:tcW w:w="3001" w:type="dxa"/>
            <w:tcBorders>
              <w:top w:val="outset" w:sz="6" w:space="0" w:color="414142"/>
              <w:left w:val="outset" w:sz="6" w:space="0" w:color="414142"/>
              <w:bottom w:val="outset" w:sz="6" w:space="0" w:color="414142"/>
              <w:right w:val="outset" w:sz="6" w:space="0" w:color="414142"/>
            </w:tcBorders>
            <w:shd w:val="clear" w:color="auto" w:fill="auto"/>
          </w:tcPr>
          <w:p w14:paraId="604BF765" w14:textId="77777777" w:rsidR="0052261F" w:rsidRPr="00B04A3B" w:rsidRDefault="0052261F" w:rsidP="00683911">
            <w:pPr>
              <w:spacing w:before="195"/>
            </w:pPr>
            <w:r w:rsidRPr="00B04A3B">
              <w:t>1. Projekta nepieciešamības pamatojums</w:t>
            </w:r>
          </w:p>
        </w:tc>
        <w:tc>
          <w:tcPr>
            <w:tcW w:w="6944" w:type="dxa"/>
            <w:tcBorders>
              <w:top w:val="outset" w:sz="6" w:space="0" w:color="414142"/>
              <w:left w:val="outset" w:sz="6" w:space="0" w:color="414142"/>
              <w:bottom w:val="outset" w:sz="6" w:space="0" w:color="414142"/>
              <w:right w:val="outset" w:sz="6" w:space="0" w:color="414142"/>
            </w:tcBorders>
            <w:shd w:val="clear" w:color="auto" w:fill="auto"/>
          </w:tcPr>
          <w:p w14:paraId="5D5ED1C1" w14:textId="77777777" w:rsidR="0052261F" w:rsidRPr="00B04A3B" w:rsidRDefault="0052261F" w:rsidP="00683911">
            <w:pPr>
              <w:spacing w:before="195"/>
            </w:pPr>
            <w:r w:rsidRPr="00B04A3B">
              <w:t>Saskaņā ar </w:t>
            </w:r>
            <w:hyperlink r:id="rId27" w:tgtFrame="_blank">
              <w:r w:rsidRPr="00B04A3B">
                <w:rPr>
                  <w:rStyle w:val="ListLabel5"/>
                  <w:rFonts w:eastAsiaTheme="minorHAnsi"/>
                  <w:u w:val="none"/>
                </w:rPr>
                <w:t>Administratīvo teritoriju un apdzīvoto vietu likumu</w:t>
              </w:r>
            </w:hyperlink>
            <w:r w:rsidRPr="00B04A3B">
              <w:t> un veikto administratīvi teritoriālo reformu ar 2021. gada 1. jūliju ir izveidota jauna administratīvi teritoriālā vienība – Dobeles novads, kurā apvienoti Auces, Dobeles un Tērvetes novadi un izveidota jauna publiskā persona – Dobeles novada pašvaldība.</w:t>
            </w:r>
          </w:p>
          <w:p w14:paraId="19A1C0D1" w14:textId="77777777" w:rsidR="0052261F" w:rsidRPr="00B04A3B" w:rsidRDefault="0052261F" w:rsidP="00683911">
            <w:pPr>
              <w:spacing w:before="195"/>
            </w:pPr>
            <w:r w:rsidRPr="00B04A3B">
              <w:t xml:space="preserve">2021.gada 29.decembra domes sēdē tika apstiprināti saistošie noteikumi Nr.9 „ Par Dobeles novada pašvaldības palīdzību dzīvokļa jautājumu risināšanā”. </w:t>
            </w:r>
          </w:p>
          <w:p w14:paraId="6D6ED462" w14:textId="77777777" w:rsidR="0052261F" w:rsidRPr="00B04A3B" w:rsidRDefault="0052261F" w:rsidP="00683911">
            <w:pPr>
              <w:spacing w:before="195"/>
            </w:pPr>
            <w:r w:rsidRPr="00B04A3B">
              <w:t>Dzīvokļu jautājumu komisija, izskatot iedzīvotāju iesniegumus par palīdzību dzīvokļa jautājumu risināšanā, konstatējusi, ka apstiprinātajos saistošajos noteikumos nepieciešami grozījumi, lai pašvaldība varētu sniegt pilnvērtīgāku atbalstu iedzīvotājiem.</w:t>
            </w:r>
          </w:p>
          <w:p w14:paraId="4FD6B839" w14:textId="77777777" w:rsidR="0052261F" w:rsidRPr="00B04A3B" w:rsidRDefault="0052261F" w:rsidP="00683911">
            <w:pPr>
              <w:spacing w:beforeAutospacing="1" w:line="293" w:lineRule="atLeast"/>
            </w:pPr>
            <w:r w:rsidRPr="00B04A3B">
              <w:t>Ņemot vērā iepriekš minēto, izstrādāti jauni saistošie noteikumi “Grozījumi Dobeles novada domes saistošajos noteikumos Nr.9 “Par Dobeles novada pašvaldības palīdzību dzīvokļa jautājumu risināšanā””.</w:t>
            </w:r>
          </w:p>
        </w:tc>
      </w:tr>
      <w:tr w:rsidR="0052261F" w:rsidRPr="00B04A3B" w14:paraId="6F64FECB" w14:textId="77777777" w:rsidTr="00683911">
        <w:tc>
          <w:tcPr>
            <w:tcW w:w="3001" w:type="dxa"/>
            <w:tcBorders>
              <w:top w:val="outset" w:sz="6" w:space="0" w:color="414142"/>
              <w:left w:val="outset" w:sz="6" w:space="0" w:color="414142"/>
              <w:bottom w:val="outset" w:sz="6" w:space="0" w:color="414142"/>
              <w:right w:val="outset" w:sz="6" w:space="0" w:color="414142"/>
            </w:tcBorders>
            <w:shd w:val="clear" w:color="auto" w:fill="auto"/>
          </w:tcPr>
          <w:p w14:paraId="1F18F6E9" w14:textId="77777777" w:rsidR="0052261F" w:rsidRPr="00B04A3B" w:rsidRDefault="0052261F" w:rsidP="00683911">
            <w:pPr>
              <w:spacing w:before="195"/>
            </w:pPr>
            <w:r w:rsidRPr="00B04A3B">
              <w:t>2. Īss projekta satura izklāsts</w:t>
            </w:r>
          </w:p>
        </w:tc>
        <w:tc>
          <w:tcPr>
            <w:tcW w:w="6944" w:type="dxa"/>
            <w:tcBorders>
              <w:top w:val="outset" w:sz="6" w:space="0" w:color="414142"/>
              <w:left w:val="outset" w:sz="6" w:space="0" w:color="414142"/>
              <w:bottom w:val="outset" w:sz="6" w:space="0" w:color="414142"/>
              <w:right w:val="outset" w:sz="6" w:space="0" w:color="414142"/>
            </w:tcBorders>
            <w:shd w:val="clear" w:color="auto" w:fill="auto"/>
          </w:tcPr>
          <w:p w14:paraId="1BC4FE85" w14:textId="77777777" w:rsidR="0052261F" w:rsidRPr="00B04A3B" w:rsidRDefault="0052261F" w:rsidP="00683911">
            <w:pPr>
              <w:spacing w:before="195"/>
            </w:pPr>
            <w:r w:rsidRPr="00B04A3B">
              <w:t xml:space="preserve">Saistošie noteikumi paplašina to personu loku, kuras ir tiesīgas saņemt pašvaldības palīdzību dzīvokļa jautājumu risināšanā, kārtību kādā personas reģistrējamas palīdzības saņemšanai pašvaldības iekārtotajos reģistros un izslēdzamas no tiem. </w:t>
            </w:r>
          </w:p>
        </w:tc>
      </w:tr>
      <w:tr w:rsidR="0052261F" w:rsidRPr="00B04A3B" w14:paraId="5D1468AF" w14:textId="77777777" w:rsidTr="00683911">
        <w:tc>
          <w:tcPr>
            <w:tcW w:w="3001" w:type="dxa"/>
            <w:tcBorders>
              <w:top w:val="outset" w:sz="6" w:space="0" w:color="414142"/>
              <w:left w:val="outset" w:sz="6" w:space="0" w:color="414142"/>
              <w:bottom w:val="outset" w:sz="6" w:space="0" w:color="414142"/>
              <w:right w:val="outset" w:sz="6" w:space="0" w:color="414142"/>
            </w:tcBorders>
            <w:shd w:val="clear" w:color="auto" w:fill="auto"/>
          </w:tcPr>
          <w:p w14:paraId="108FA0B8" w14:textId="77777777" w:rsidR="0052261F" w:rsidRPr="00B04A3B" w:rsidRDefault="0052261F" w:rsidP="00683911">
            <w:pPr>
              <w:spacing w:before="195"/>
            </w:pPr>
            <w:r w:rsidRPr="00B04A3B">
              <w:t>3. Informācija par plānoto projekta ietekmi uz pašvaldības budžetu</w:t>
            </w:r>
          </w:p>
        </w:tc>
        <w:tc>
          <w:tcPr>
            <w:tcW w:w="6944" w:type="dxa"/>
            <w:tcBorders>
              <w:top w:val="outset" w:sz="6" w:space="0" w:color="414142"/>
              <w:left w:val="outset" w:sz="6" w:space="0" w:color="414142"/>
              <w:bottom w:val="outset" w:sz="6" w:space="0" w:color="414142"/>
              <w:right w:val="outset" w:sz="6" w:space="0" w:color="414142"/>
            </w:tcBorders>
            <w:shd w:val="clear" w:color="auto" w:fill="auto"/>
          </w:tcPr>
          <w:p w14:paraId="711566C4" w14:textId="77777777" w:rsidR="0052261F" w:rsidRPr="00B04A3B" w:rsidRDefault="0052261F" w:rsidP="00683911">
            <w:pPr>
              <w:spacing w:before="195"/>
            </w:pPr>
            <w:r w:rsidRPr="00B04A3B">
              <w:t>Nav būtiskas ietekmes.</w:t>
            </w:r>
          </w:p>
        </w:tc>
      </w:tr>
      <w:tr w:rsidR="0052261F" w:rsidRPr="00B04A3B" w14:paraId="59FCE201" w14:textId="77777777" w:rsidTr="00683911">
        <w:tc>
          <w:tcPr>
            <w:tcW w:w="3001" w:type="dxa"/>
            <w:tcBorders>
              <w:top w:val="outset" w:sz="6" w:space="0" w:color="414142"/>
              <w:left w:val="outset" w:sz="6" w:space="0" w:color="414142"/>
              <w:bottom w:val="outset" w:sz="6" w:space="0" w:color="414142"/>
              <w:right w:val="outset" w:sz="6" w:space="0" w:color="414142"/>
            </w:tcBorders>
            <w:shd w:val="clear" w:color="auto" w:fill="auto"/>
          </w:tcPr>
          <w:p w14:paraId="7300E899" w14:textId="77777777" w:rsidR="0052261F" w:rsidRPr="00B04A3B" w:rsidRDefault="0052261F" w:rsidP="00683911">
            <w:pPr>
              <w:spacing w:before="195"/>
            </w:pPr>
            <w:r w:rsidRPr="00B04A3B">
              <w:t>4. Informācija par plānoto projekta ietekmi uz uzņēmējdarbības vidi pašvaldības teritorijā</w:t>
            </w:r>
          </w:p>
        </w:tc>
        <w:tc>
          <w:tcPr>
            <w:tcW w:w="6944" w:type="dxa"/>
            <w:tcBorders>
              <w:top w:val="outset" w:sz="6" w:space="0" w:color="414142"/>
              <w:left w:val="outset" w:sz="6" w:space="0" w:color="414142"/>
              <w:bottom w:val="outset" w:sz="6" w:space="0" w:color="414142"/>
              <w:right w:val="outset" w:sz="6" w:space="0" w:color="414142"/>
            </w:tcBorders>
            <w:shd w:val="clear" w:color="auto" w:fill="auto"/>
          </w:tcPr>
          <w:p w14:paraId="04E82C6C" w14:textId="77777777" w:rsidR="0052261F" w:rsidRPr="00B04A3B" w:rsidRDefault="0052261F" w:rsidP="00683911">
            <w:pPr>
              <w:spacing w:before="195"/>
            </w:pPr>
            <w:r w:rsidRPr="00B04A3B">
              <w:t>Nav attiecināms.</w:t>
            </w:r>
          </w:p>
        </w:tc>
      </w:tr>
      <w:tr w:rsidR="0052261F" w:rsidRPr="00B04A3B" w14:paraId="4F3B8E13" w14:textId="77777777" w:rsidTr="00683911">
        <w:tc>
          <w:tcPr>
            <w:tcW w:w="3001" w:type="dxa"/>
            <w:tcBorders>
              <w:top w:val="outset" w:sz="6" w:space="0" w:color="414142"/>
              <w:left w:val="outset" w:sz="6" w:space="0" w:color="414142"/>
              <w:bottom w:val="outset" w:sz="6" w:space="0" w:color="414142"/>
              <w:right w:val="outset" w:sz="6" w:space="0" w:color="414142"/>
            </w:tcBorders>
            <w:shd w:val="clear" w:color="auto" w:fill="auto"/>
          </w:tcPr>
          <w:p w14:paraId="55773819" w14:textId="77777777" w:rsidR="0052261F" w:rsidRPr="00B04A3B" w:rsidRDefault="0052261F" w:rsidP="00683911">
            <w:pPr>
              <w:spacing w:before="195"/>
            </w:pPr>
            <w:r w:rsidRPr="00B04A3B">
              <w:t>5. Informācija par administratīvajām procedūrām</w:t>
            </w:r>
          </w:p>
        </w:tc>
        <w:tc>
          <w:tcPr>
            <w:tcW w:w="6944" w:type="dxa"/>
            <w:tcBorders>
              <w:top w:val="outset" w:sz="6" w:space="0" w:color="414142"/>
              <w:left w:val="outset" w:sz="6" w:space="0" w:color="414142"/>
              <w:bottom w:val="outset" w:sz="6" w:space="0" w:color="414142"/>
              <w:right w:val="outset" w:sz="6" w:space="0" w:color="414142"/>
            </w:tcBorders>
            <w:shd w:val="clear" w:color="auto" w:fill="auto"/>
          </w:tcPr>
          <w:p w14:paraId="59AFFAF6" w14:textId="77777777" w:rsidR="0052261F" w:rsidRPr="00B04A3B" w:rsidRDefault="0052261F" w:rsidP="00683911">
            <w:pPr>
              <w:spacing w:before="195"/>
            </w:pPr>
            <w:r w:rsidRPr="00B04A3B">
              <w:t>Neietekmē.</w:t>
            </w:r>
          </w:p>
        </w:tc>
      </w:tr>
      <w:tr w:rsidR="0052261F" w:rsidRPr="00B04A3B" w14:paraId="4E97AED1" w14:textId="77777777" w:rsidTr="00683911">
        <w:tc>
          <w:tcPr>
            <w:tcW w:w="3001" w:type="dxa"/>
            <w:tcBorders>
              <w:top w:val="outset" w:sz="6" w:space="0" w:color="414142"/>
              <w:left w:val="outset" w:sz="6" w:space="0" w:color="414142"/>
              <w:bottom w:val="outset" w:sz="6" w:space="0" w:color="414142"/>
              <w:right w:val="outset" w:sz="6" w:space="0" w:color="414142"/>
            </w:tcBorders>
            <w:shd w:val="clear" w:color="auto" w:fill="auto"/>
          </w:tcPr>
          <w:p w14:paraId="3AC65F85" w14:textId="77777777" w:rsidR="0052261F" w:rsidRPr="00B04A3B" w:rsidRDefault="0052261F" w:rsidP="00683911">
            <w:pPr>
              <w:spacing w:before="195"/>
            </w:pPr>
            <w:r w:rsidRPr="00B04A3B">
              <w:t>6. Informācija par konsultācijām ar privātpersonām</w:t>
            </w:r>
          </w:p>
        </w:tc>
        <w:tc>
          <w:tcPr>
            <w:tcW w:w="6944" w:type="dxa"/>
            <w:tcBorders>
              <w:top w:val="outset" w:sz="6" w:space="0" w:color="414142"/>
              <w:left w:val="outset" w:sz="6" w:space="0" w:color="414142"/>
              <w:bottom w:val="outset" w:sz="6" w:space="0" w:color="414142"/>
              <w:right w:val="outset" w:sz="6" w:space="0" w:color="414142"/>
            </w:tcBorders>
            <w:shd w:val="clear" w:color="auto" w:fill="auto"/>
          </w:tcPr>
          <w:p w14:paraId="674B4B61" w14:textId="77777777" w:rsidR="0052261F" w:rsidRPr="00B04A3B" w:rsidRDefault="0052261F" w:rsidP="00683911">
            <w:pPr>
              <w:spacing w:before="195"/>
            </w:pPr>
            <w:r w:rsidRPr="00B04A3B">
              <w:t>Nav attiecināms.</w:t>
            </w:r>
          </w:p>
        </w:tc>
      </w:tr>
    </w:tbl>
    <w:p w14:paraId="2C1A54F4" w14:textId="77777777" w:rsidR="0052261F" w:rsidRPr="00B04A3B" w:rsidRDefault="0052261F" w:rsidP="0052261F">
      <w:pPr>
        <w:shd w:val="clear" w:color="auto" w:fill="FFFFFF"/>
        <w:jc w:val="right"/>
        <w:rPr>
          <w:color w:val="414142"/>
        </w:rPr>
      </w:pPr>
    </w:p>
    <w:p w14:paraId="0939E3FE" w14:textId="77777777" w:rsidR="0052261F" w:rsidRPr="00B04A3B" w:rsidRDefault="0052261F" w:rsidP="0052261F">
      <w:pPr>
        <w:shd w:val="clear" w:color="auto" w:fill="FFFFFF"/>
        <w:rPr>
          <w:color w:val="414142"/>
        </w:rPr>
      </w:pPr>
    </w:p>
    <w:p w14:paraId="0CEC4877" w14:textId="77777777" w:rsidR="0052261F" w:rsidRPr="003E296E" w:rsidRDefault="0052261F" w:rsidP="0052261F">
      <w:pPr>
        <w:shd w:val="clear" w:color="auto" w:fill="FFFFFF"/>
      </w:pPr>
      <w:r w:rsidRPr="003E296E">
        <w:t>Domes priekšsēdētājs </w:t>
      </w:r>
      <w:r w:rsidRPr="003E296E">
        <w:tab/>
      </w:r>
      <w:r w:rsidRPr="003E296E">
        <w:tab/>
      </w:r>
      <w:r w:rsidRPr="003E296E">
        <w:tab/>
      </w:r>
      <w:r w:rsidRPr="003E296E">
        <w:tab/>
      </w:r>
      <w:r w:rsidRPr="003E296E">
        <w:tab/>
      </w:r>
      <w:r w:rsidRPr="003E296E">
        <w:tab/>
      </w:r>
      <w:r w:rsidRPr="003E296E">
        <w:tab/>
      </w:r>
      <w:r w:rsidRPr="003E296E">
        <w:tab/>
        <w:t>I. Gorskis</w:t>
      </w:r>
    </w:p>
    <w:p w14:paraId="5FA4B1C1" w14:textId="77777777" w:rsidR="0052261F" w:rsidRDefault="0052261F" w:rsidP="0052261F"/>
    <w:p w14:paraId="4C441F9D" w14:textId="77777777" w:rsidR="0052261F" w:rsidRDefault="0052261F" w:rsidP="0052261F">
      <w:r>
        <w:br w:type="page"/>
      </w:r>
    </w:p>
    <w:p w14:paraId="6C7DB674" w14:textId="77777777" w:rsidR="0052261F" w:rsidRDefault="0052261F" w:rsidP="0052261F"/>
    <w:p w14:paraId="3ECD2CC9" w14:textId="77777777" w:rsidR="0052261F" w:rsidRPr="00963C46" w:rsidRDefault="0052261F" w:rsidP="0052261F">
      <w:pPr>
        <w:tabs>
          <w:tab w:val="left" w:pos="-24212"/>
        </w:tabs>
        <w:spacing w:line="259" w:lineRule="auto"/>
        <w:jc w:val="center"/>
        <w:rPr>
          <w:rFonts w:asciiTheme="minorHAnsi" w:eastAsiaTheme="minorHAnsi" w:hAnsiTheme="minorHAnsi" w:cstheme="minorBidi"/>
          <w:sz w:val="20"/>
          <w:szCs w:val="20"/>
        </w:rPr>
      </w:pPr>
      <w:r w:rsidRPr="00963C46">
        <w:rPr>
          <w:rFonts w:asciiTheme="minorHAnsi" w:eastAsiaTheme="minorHAnsi" w:hAnsiTheme="minorHAnsi" w:cstheme="minorBidi"/>
          <w:noProof/>
          <w:sz w:val="20"/>
          <w:szCs w:val="20"/>
        </w:rPr>
        <w:drawing>
          <wp:inline distT="0" distB="0" distL="0" distR="0" wp14:anchorId="0D5DEC80" wp14:editId="6746907D">
            <wp:extent cx="676275" cy="752475"/>
            <wp:effectExtent l="0" t="0" r="9525" b="9525"/>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3BE100" w14:textId="77777777" w:rsidR="0052261F" w:rsidRPr="00963C46" w:rsidRDefault="0052261F" w:rsidP="0052261F">
      <w:pPr>
        <w:tabs>
          <w:tab w:val="center" w:pos="4320"/>
          <w:tab w:val="right" w:pos="8640"/>
        </w:tabs>
        <w:suppressAutoHyphens/>
        <w:jc w:val="center"/>
        <w:rPr>
          <w:sz w:val="20"/>
          <w:szCs w:val="20"/>
          <w:lang w:val="en-US" w:eastAsia="ar-SA"/>
        </w:rPr>
      </w:pPr>
      <w:r w:rsidRPr="00963C46">
        <w:rPr>
          <w:sz w:val="20"/>
          <w:szCs w:val="20"/>
          <w:lang w:val="en-US" w:eastAsia="ar-SA"/>
        </w:rPr>
        <w:t>LATVIJAS REPUBLIKA</w:t>
      </w:r>
    </w:p>
    <w:p w14:paraId="7433AFDD" w14:textId="77777777" w:rsidR="0052261F" w:rsidRPr="00963C46" w:rsidRDefault="0052261F" w:rsidP="0052261F">
      <w:pPr>
        <w:tabs>
          <w:tab w:val="center" w:pos="4320"/>
          <w:tab w:val="right" w:pos="8640"/>
        </w:tabs>
        <w:suppressAutoHyphens/>
        <w:jc w:val="center"/>
        <w:rPr>
          <w:b/>
          <w:sz w:val="32"/>
          <w:szCs w:val="32"/>
          <w:lang w:val="en-US" w:eastAsia="ar-SA"/>
        </w:rPr>
      </w:pPr>
      <w:r w:rsidRPr="00963C46">
        <w:rPr>
          <w:b/>
          <w:sz w:val="32"/>
          <w:szCs w:val="32"/>
          <w:lang w:val="en-US" w:eastAsia="ar-SA"/>
        </w:rPr>
        <w:t>DOBELES NOVADA DOME</w:t>
      </w:r>
    </w:p>
    <w:p w14:paraId="7DEE9C94" w14:textId="77777777" w:rsidR="0052261F" w:rsidRPr="00963C46" w:rsidRDefault="0052261F" w:rsidP="0052261F">
      <w:pPr>
        <w:tabs>
          <w:tab w:val="center" w:pos="4320"/>
          <w:tab w:val="right" w:pos="8640"/>
        </w:tabs>
        <w:suppressAutoHyphens/>
        <w:jc w:val="center"/>
        <w:rPr>
          <w:sz w:val="16"/>
          <w:szCs w:val="16"/>
          <w:lang w:val="en-US" w:eastAsia="ar-SA"/>
        </w:rPr>
      </w:pPr>
      <w:proofErr w:type="spellStart"/>
      <w:r w:rsidRPr="00963C46">
        <w:rPr>
          <w:sz w:val="16"/>
          <w:szCs w:val="16"/>
          <w:lang w:val="en-US" w:eastAsia="ar-SA"/>
        </w:rPr>
        <w:t>Brīvības</w:t>
      </w:r>
      <w:proofErr w:type="spellEnd"/>
      <w:r w:rsidRPr="00963C46">
        <w:rPr>
          <w:sz w:val="16"/>
          <w:szCs w:val="16"/>
          <w:lang w:val="en-US" w:eastAsia="ar-SA"/>
        </w:rPr>
        <w:t xml:space="preserve"> </w:t>
      </w:r>
      <w:proofErr w:type="spellStart"/>
      <w:r w:rsidRPr="00963C46">
        <w:rPr>
          <w:sz w:val="16"/>
          <w:szCs w:val="16"/>
          <w:lang w:val="en-US" w:eastAsia="ar-SA"/>
        </w:rPr>
        <w:t>iela</w:t>
      </w:r>
      <w:proofErr w:type="spellEnd"/>
      <w:r w:rsidRPr="00963C46">
        <w:rPr>
          <w:sz w:val="16"/>
          <w:szCs w:val="16"/>
          <w:lang w:val="en-US" w:eastAsia="ar-SA"/>
        </w:rPr>
        <w:t xml:space="preserve"> 17, </w:t>
      </w:r>
      <w:proofErr w:type="spellStart"/>
      <w:r w:rsidRPr="00963C46">
        <w:rPr>
          <w:sz w:val="16"/>
          <w:szCs w:val="16"/>
          <w:lang w:val="en-US" w:eastAsia="ar-SA"/>
        </w:rPr>
        <w:t>Dobele</w:t>
      </w:r>
      <w:proofErr w:type="spellEnd"/>
      <w:r w:rsidRPr="00963C46">
        <w:rPr>
          <w:sz w:val="16"/>
          <w:szCs w:val="16"/>
          <w:lang w:val="en-US" w:eastAsia="ar-SA"/>
        </w:rPr>
        <w:t xml:space="preserve">, Dobeles </w:t>
      </w:r>
      <w:proofErr w:type="spellStart"/>
      <w:r w:rsidRPr="00963C46">
        <w:rPr>
          <w:sz w:val="16"/>
          <w:szCs w:val="16"/>
          <w:lang w:val="en-US" w:eastAsia="ar-SA"/>
        </w:rPr>
        <w:t>novads</w:t>
      </w:r>
      <w:proofErr w:type="spellEnd"/>
      <w:r w:rsidRPr="00963C46">
        <w:rPr>
          <w:sz w:val="16"/>
          <w:szCs w:val="16"/>
          <w:lang w:val="en-US" w:eastAsia="ar-SA"/>
        </w:rPr>
        <w:t>, LV-3701</w:t>
      </w:r>
    </w:p>
    <w:p w14:paraId="45F9DE2A" w14:textId="77777777" w:rsidR="0052261F" w:rsidRPr="00963C46" w:rsidRDefault="0052261F" w:rsidP="0052261F">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963C46">
        <w:rPr>
          <w:sz w:val="16"/>
          <w:szCs w:val="16"/>
          <w:lang w:val="en-US" w:eastAsia="ar-SA"/>
        </w:rPr>
        <w:t>Tālr</w:t>
      </w:r>
      <w:proofErr w:type="spellEnd"/>
      <w:r w:rsidRPr="00963C46">
        <w:rPr>
          <w:sz w:val="16"/>
          <w:szCs w:val="16"/>
          <w:lang w:val="en-US" w:eastAsia="ar-SA"/>
        </w:rPr>
        <w:t xml:space="preserve">. 63707269, 63700137, 63720940, e-pasts </w:t>
      </w:r>
      <w:hyperlink r:id="rId28" w:history="1">
        <w:r w:rsidRPr="00963C46">
          <w:rPr>
            <w:color w:val="000000"/>
            <w:sz w:val="16"/>
            <w:szCs w:val="16"/>
            <w:lang w:val="en-US" w:eastAsia="ar-SA"/>
          </w:rPr>
          <w:t>dome@dobele.lv</w:t>
        </w:r>
      </w:hyperlink>
    </w:p>
    <w:p w14:paraId="1DCCC99A" w14:textId="77777777" w:rsidR="0052261F" w:rsidRPr="00963C46" w:rsidRDefault="0052261F" w:rsidP="0052261F">
      <w:pPr>
        <w:autoSpaceDE w:val="0"/>
        <w:autoSpaceDN w:val="0"/>
        <w:adjustRightInd w:val="0"/>
        <w:jc w:val="center"/>
        <w:rPr>
          <w:b/>
          <w:bCs/>
          <w:color w:val="000000"/>
        </w:rPr>
      </w:pPr>
    </w:p>
    <w:p w14:paraId="545ED257" w14:textId="77777777" w:rsidR="0052261F" w:rsidRPr="00963C46" w:rsidRDefault="0052261F" w:rsidP="0052261F">
      <w:pPr>
        <w:suppressAutoHyphens/>
        <w:jc w:val="center"/>
        <w:rPr>
          <w:b/>
          <w:lang w:eastAsia="ar-SA"/>
        </w:rPr>
      </w:pPr>
      <w:r w:rsidRPr="00963C46">
        <w:rPr>
          <w:b/>
          <w:lang w:eastAsia="ar-SA"/>
        </w:rPr>
        <w:t>LĒMUMS</w:t>
      </w:r>
    </w:p>
    <w:p w14:paraId="54B832B0" w14:textId="77777777" w:rsidR="0052261F" w:rsidRPr="00963C46" w:rsidRDefault="0052261F" w:rsidP="0052261F">
      <w:pPr>
        <w:suppressAutoHyphens/>
        <w:jc w:val="center"/>
        <w:rPr>
          <w:b/>
          <w:lang w:eastAsia="ar-SA"/>
        </w:rPr>
      </w:pPr>
      <w:r w:rsidRPr="00963C46">
        <w:rPr>
          <w:b/>
          <w:lang w:eastAsia="ar-SA"/>
        </w:rPr>
        <w:t>Dobelē</w:t>
      </w:r>
    </w:p>
    <w:p w14:paraId="397D7709" w14:textId="027AE45F" w:rsidR="0052261F" w:rsidRPr="00963C46" w:rsidRDefault="0052261F" w:rsidP="0052261F">
      <w:pPr>
        <w:tabs>
          <w:tab w:val="center" w:pos="4153"/>
          <w:tab w:val="left" w:pos="8080"/>
          <w:tab w:val="right" w:pos="9498"/>
        </w:tabs>
        <w:spacing w:line="259" w:lineRule="auto"/>
        <w:ind w:left="113" w:right="-427"/>
        <w:rPr>
          <w:rFonts w:eastAsiaTheme="minorHAnsi" w:cstheme="minorBidi"/>
          <w:color w:val="000000"/>
        </w:rPr>
      </w:pPr>
      <w:r w:rsidRPr="00963C46">
        <w:rPr>
          <w:rFonts w:eastAsiaTheme="minorHAnsi" w:cstheme="minorBidi"/>
          <w:b/>
          <w:lang w:eastAsia="x-none"/>
        </w:rPr>
        <w:t>2022. gada 30.</w:t>
      </w:r>
      <w:r>
        <w:rPr>
          <w:rFonts w:eastAsiaTheme="minorHAnsi" w:cstheme="minorBidi"/>
          <w:b/>
          <w:lang w:eastAsia="x-none"/>
        </w:rPr>
        <w:t xml:space="preserve"> </w:t>
      </w:r>
      <w:r w:rsidRPr="00963C46">
        <w:rPr>
          <w:rFonts w:eastAsiaTheme="minorHAnsi" w:cstheme="minorBidi"/>
          <w:b/>
          <w:lang w:eastAsia="x-none"/>
        </w:rPr>
        <w:t>jūnijā</w:t>
      </w:r>
      <w:r w:rsidRPr="00963C46">
        <w:rPr>
          <w:rFonts w:eastAsiaTheme="minorHAnsi" w:cstheme="minorBidi"/>
          <w:b/>
          <w:lang w:eastAsia="x-none"/>
        </w:rPr>
        <w:tab/>
        <w:t xml:space="preserve">                                                                                                 </w:t>
      </w:r>
      <w:r w:rsidRPr="00963C46">
        <w:rPr>
          <w:rFonts w:eastAsiaTheme="minorHAnsi" w:cstheme="minorBidi"/>
          <w:b/>
          <w:color w:val="000000"/>
        </w:rPr>
        <w:t>Nr.</w:t>
      </w:r>
      <w:r w:rsidR="0068684E">
        <w:rPr>
          <w:rFonts w:eastAsiaTheme="minorHAnsi" w:cstheme="minorBidi"/>
          <w:b/>
          <w:color w:val="000000"/>
        </w:rPr>
        <w:t>27</w:t>
      </w:r>
      <w:r w:rsidR="004C49B2">
        <w:rPr>
          <w:rFonts w:eastAsiaTheme="minorHAnsi" w:cstheme="minorBidi"/>
          <w:b/>
          <w:color w:val="000000"/>
        </w:rPr>
        <w:t>9</w:t>
      </w:r>
      <w:r w:rsidRPr="00963C46">
        <w:rPr>
          <w:rFonts w:eastAsiaTheme="minorHAnsi" w:cstheme="minorBidi"/>
          <w:b/>
          <w:color w:val="000000"/>
        </w:rPr>
        <w:t>/11</w:t>
      </w:r>
    </w:p>
    <w:p w14:paraId="1D4C59BB" w14:textId="3E601A67" w:rsidR="0052261F" w:rsidRPr="00963C46" w:rsidRDefault="00340A1D" w:rsidP="0052261F">
      <w:pPr>
        <w:spacing w:line="259" w:lineRule="auto"/>
        <w:jc w:val="right"/>
        <w:rPr>
          <w:rFonts w:eastAsiaTheme="minorHAnsi" w:cstheme="minorBidi"/>
          <w:color w:val="000000"/>
        </w:rPr>
      </w:pPr>
      <w:r>
        <w:rPr>
          <w:rFonts w:eastAsiaTheme="minorHAnsi" w:cstheme="minorBidi"/>
          <w:color w:val="000000"/>
        </w:rPr>
        <w:t xml:space="preserve">  </w:t>
      </w:r>
      <w:r w:rsidR="0052261F" w:rsidRPr="00963C46">
        <w:rPr>
          <w:rFonts w:eastAsiaTheme="minorHAnsi" w:cstheme="minorBidi"/>
          <w:color w:val="000000"/>
        </w:rPr>
        <w:t xml:space="preserve">(prot.Nr.11, </w:t>
      </w:r>
      <w:r w:rsidR="004C49B2">
        <w:rPr>
          <w:rFonts w:eastAsiaTheme="minorHAnsi" w:cstheme="minorBidi"/>
          <w:color w:val="000000"/>
        </w:rPr>
        <w:t>8</w:t>
      </w:r>
      <w:r w:rsidR="0052261F" w:rsidRPr="00963C46">
        <w:rPr>
          <w:rFonts w:eastAsiaTheme="minorHAnsi" w:cstheme="minorBidi"/>
          <w:color w:val="000000"/>
        </w:rPr>
        <w:t>.§)</w:t>
      </w:r>
    </w:p>
    <w:p w14:paraId="151B1D06" w14:textId="77777777" w:rsidR="0052261F" w:rsidRPr="00963C46" w:rsidRDefault="0052261F" w:rsidP="0052261F">
      <w:pPr>
        <w:spacing w:line="259" w:lineRule="auto"/>
        <w:rPr>
          <w:rFonts w:eastAsiaTheme="minorHAnsi"/>
        </w:rPr>
      </w:pPr>
    </w:p>
    <w:p w14:paraId="4C352A99" w14:textId="77777777" w:rsidR="0052261F" w:rsidRPr="00963C46" w:rsidRDefault="0052261F" w:rsidP="0052261F">
      <w:pPr>
        <w:jc w:val="center"/>
        <w:rPr>
          <w:b/>
          <w:u w:val="single"/>
        </w:rPr>
      </w:pPr>
      <w:r w:rsidRPr="00963C46">
        <w:rPr>
          <w:b/>
          <w:u w:val="single"/>
        </w:rPr>
        <w:t>Par Dobeles novada pašvaldības 2021.gada publiskā pārskata apstiprināšanu</w:t>
      </w:r>
    </w:p>
    <w:p w14:paraId="2EB00AFF" w14:textId="77777777" w:rsidR="0052261F" w:rsidRPr="00963C46" w:rsidRDefault="0052261F" w:rsidP="0052261F">
      <w:pPr>
        <w:jc w:val="center"/>
        <w:rPr>
          <w:b/>
        </w:rPr>
      </w:pPr>
    </w:p>
    <w:p w14:paraId="32A2A331" w14:textId="1E67A708" w:rsidR="0052261F" w:rsidRPr="00963C46" w:rsidRDefault="0052261F" w:rsidP="0052261F">
      <w:pPr>
        <w:tabs>
          <w:tab w:val="left" w:pos="720"/>
        </w:tabs>
        <w:spacing w:line="259" w:lineRule="auto"/>
        <w:jc w:val="both"/>
        <w:rPr>
          <w:lang w:val="et-EE"/>
        </w:rPr>
      </w:pPr>
      <w:r w:rsidRPr="00963C46">
        <w:tab/>
        <w:t>Izskatot Dobeles novada pašvaldības 2021.gada publiskā pārskatā projektu,</w:t>
      </w:r>
      <w:r w:rsidRPr="00963C46">
        <w:rPr>
          <w:lang w:val="et-EE"/>
        </w:rPr>
        <w:t xml:space="preserve"> saskaņā ar likuma „Par pašvaldībām” 21.panta pirmās daļas 2.punktu un 72.pantu, Likuma par budžetu un finanšu vadību 14.panta trešo daļu un Ministru kabineta 2010.gada 5.maija noteikumiem Nr.413 „Noteikumi par gada publiskajiem pārskatiem”, </w:t>
      </w:r>
      <w:r w:rsidR="00643FF0">
        <w:rPr>
          <w:lang w:val="et-EE"/>
        </w:rPr>
        <w:t>atklāti balsojot</w:t>
      </w:r>
      <w:r w:rsidR="00643FF0" w:rsidRPr="007A5DCA">
        <w:t xml:space="preserve">: </w:t>
      </w:r>
      <w:r w:rsidR="00643FF0" w:rsidRPr="00883F75">
        <w:t xml:space="preserve"> </w:t>
      </w:r>
      <w:bookmarkStart w:id="136" w:name="_Hlk107934223"/>
      <w:r w:rsidR="00643FF0">
        <w:t xml:space="preserve">PAR – 13 (Ģirts Ante, </w:t>
      </w:r>
      <w:r w:rsidR="00643FF0">
        <w:rPr>
          <w:bCs/>
          <w:lang w:eastAsia="et-EE"/>
        </w:rPr>
        <w:t xml:space="preserve">Sarmīte Dude, Andris Podvinskis, Ainārs Meiers, Māris Feldmanis, Edgars </w:t>
      </w:r>
      <w:proofErr w:type="spellStart"/>
      <w:r w:rsidR="00643FF0">
        <w:rPr>
          <w:bCs/>
          <w:lang w:eastAsia="et-EE"/>
        </w:rPr>
        <w:t>Gaigalis</w:t>
      </w:r>
      <w:proofErr w:type="spellEnd"/>
      <w:r w:rsidR="00643FF0">
        <w:rPr>
          <w:bCs/>
          <w:lang w:eastAsia="et-EE"/>
        </w:rPr>
        <w:t xml:space="preserve">, Ivars Gorskis, Linda </w:t>
      </w:r>
      <w:proofErr w:type="spellStart"/>
      <w:r w:rsidR="00643FF0">
        <w:rPr>
          <w:bCs/>
          <w:lang w:eastAsia="et-EE"/>
        </w:rPr>
        <w:t>Karloviča</w:t>
      </w:r>
      <w:proofErr w:type="spellEnd"/>
      <w:r w:rsidR="00643FF0">
        <w:rPr>
          <w:bCs/>
          <w:lang w:eastAsia="et-EE"/>
        </w:rPr>
        <w:t xml:space="preserve">, Edgars Laimiņš, Sanita Olševska, Dace Reinika, Guntis Safranovičs, Andrejs Spridzāns), </w:t>
      </w:r>
      <w:r w:rsidR="00643FF0">
        <w:rPr>
          <w:bCs/>
        </w:rPr>
        <w:t>PRET – nav, ATTURAS – 2 (</w:t>
      </w:r>
      <w:r w:rsidR="00643FF0">
        <w:rPr>
          <w:bCs/>
          <w:lang w:eastAsia="et-EE"/>
        </w:rPr>
        <w:t>Viesturs Reinfelds, Kristīne Briede),</w:t>
      </w:r>
      <w:r w:rsidR="00643FF0" w:rsidRPr="007A5DCA">
        <w:t xml:space="preserve"> </w:t>
      </w:r>
      <w:r w:rsidR="00643FF0" w:rsidRPr="00A30534">
        <w:t xml:space="preserve"> </w:t>
      </w:r>
      <w:bookmarkEnd w:id="136"/>
      <w:r w:rsidRPr="00963C46">
        <w:rPr>
          <w:lang w:val="et-EE"/>
        </w:rPr>
        <w:t>Dobeles novada dome NOLEMJ:</w:t>
      </w:r>
    </w:p>
    <w:p w14:paraId="245B5E60" w14:textId="77777777" w:rsidR="0052261F" w:rsidRPr="00963C46" w:rsidRDefault="0052261F" w:rsidP="0052261F"/>
    <w:p w14:paraId="60405EF7" w14:textId="77777777" w:rsidR="0052261F" w:rsidRPr="00963C46" w:rsidRDefault="0052261F" w:rsidP="0052261F">
      <w:pPr>
        <w:ind w:firstLine="284"/>
        <w:jc w:val="both"/>
      </w:pPr>
      <w:r w:rsidRPr="00963C46">
        <w:t>Apstiprināt Dobeles novada pašvaldības 2021.gada publisko pārskatu (pielikumā).</w:t>
      </w:r>
    </w:p>
    <w:p w14:paraId="20881E9F" w14:textId="77777777" w:rsidR="0052261F" w:rsidRPr="00963C46" w:rsidRDefault="0052261F" w:rsidP="0052261F">
      <w:pPr>
        <w:spacing w:line="259" w:lineRule="auto"/>
        <w:rPr>
          <w:rFonts w:eastAsiaTheme="minorHAnsi"/>
        </w:rPr>
      </w:pPr>
    </w:p>
    <w:p w14:paraId="210B7B07" w14:textId="77777777" w:rsidR="0052261F" w:rsidRPr="00963C46" w:rsidRDefault="0052261F" w:rsidP="0052261F">
      <w:pPr>
        <w:spacing w:line="259" w:lineRule="auto"/>
        <w:rPr>
          <w:rFonts w:eastAsiaTheme="minorHAnsi"/>
        </w:rPr>
      </w:pPr>
    </w:p>
    <w:p w14:paraId="507B7709" w14:textId="77777777" w:rsidR="0052261F" w:rsidRPr="00963C46" w:rsidRDefault="0052261F" w:rsidP="0052261F">
      <w:pPr>
        <w:widowControl w:val="0"/>
        <w:tabs>
          <w:tab w:val="left" w:pos="6663"/>
          <w:tab w:val="left" w:pos="31680"/>
        </w:tabs>
        <w:suppressAutoHyphens/>
        <w:jc w:val="both"/>
        <w:rPr>
          <w:rFonts w:eastAsia="Lucida Sans Unicode"/>
          <w:kern w:val="1"/>
        </w:rPr>
      </w:pPr>
      <w:r w:rsidRPr="00963C46">
        <w:rPr>
          <w:rFonts w:eastAsia="Lucida Sans Unicode"/>
          <w:kern w:val="1"/>
        </w:rPr>
        <w:t>Domes priekšsēdētājs</w:t>
      </w:r>
      <w:r w:rsidRPr="00963C46">
        <w:rPr>
          <w:rFonts w:eastAsia="Lucida Sans Unicode"/>
          <w:kern w:val="1"/>
        </w:rPr>
        <w:tab/>
      </w:r>
      <w:proofErr w:type="spellStart"/>
      <w:r w:rsidRPr="00963C46">
        <w:rPr>
          <w:rFonts w:eastAsia="Lucida Sans Unicode"/>
          <w:kern w:val="1"/>
        </w:rPr>
        <w:t>I.Gorskis</w:t>
      </w:r>
      <w:proofErr w:type="spellEnd"/>
      <w:r w:rsidRPr="00963C46">
        <w:rPr>
          <w:rFonts w:eastAsia="Lucida Sans Unicode"/>
          <w:kern w:val="1"/>
        </w:rPr>
        <w:tab/>
      </w:r>
    </w:p>
    <w:p w14:paraId="2B9276A7" w14:textId="77777777" w:rsidR="0052261F" w:rsidRPr="00963C46" w:rsidRDefault="0052261F" w:rsidP="0052261F">
      <w:pPr>
        <w:widowControl w:val="0"/>
        <w:suppressAutoHyphens/>
        <w:ind w:firstLine="720"/>
        <w:rPr>
          <w:rFonts w:eastAsia="Lucida Sans Unicode"/>
          <w:kern w:val="1"/>
        </w:rPr>
      </w:pPr>
    </w:p>
    <w:p w14:paraId="2CDEAB1A" w14:textId="77777777" w:rsidR="0052261F" w:rsidRPr="00963C46" w:rsidRDefault="0052261F" w:rsidP="0052261F">
      <w:pPr>
        <w:widowControl w:val="0"/>
        <w:suppressAutoHyphens/>
        <w:ind w:firstLine="720"/>
        <w:jc w:val="both"/>
        <w:rPr>
          <w:rFonts w:eastAsia="Lucida Sans Unicode"/>
          <w:kern w:val="1"/>
        </w:rPr>
      </w:pPr>
    </w:p>
    <w:p w14:paraId="7556D464" w14:textId="77777777" w:rsidR="0052261F" w:rsidRPr="00963C46" w:rsidRDefault="0052261F" w:rsidP="0052261F">
      <w:pPr>
        <w:widowControl w:val="0"/>
        <w:suppressAutoHyphens/>
        <w:ind w:firstLine="720"/>
        <w:jc w:val="both"/>
        <w:rPr>
          <w:rFonts w:eastAsia="Lucida Sans Unicode"/>
          <w:kern w:val="1"/>
        </w:rPr>
      </w:pPr>
    </w:p>
    <w:p w14:paraId="1F1EF944" w14:textId="77777777" w:rsidR="0052261F" w:rsidRPr="00963C46" w:rsidRDefault="0052261F" w:rsidP="0052261F">
      <w:pPr>
        <w:widowControl w:val="0"/>
        <w:suppressAutoHyphens/>
        <w:ind w:firstLine="720"/>
        <w:jc w:val="both"/>
        <w:rPr>
          <w:rFonts w:eastAsia="Lucida Sans Unicode"/>
          <w:kern w:val="1"/>
        </w:rPr>
      </w:pPr>
    </w:p>
    <w:p w14:paraId="024D5FC7" w14:textId="77777777" w:rsidR="0052261F" w:rsidRPr="00963C46" w:rsidRDefault="0052261F" w:rsidP="0052261F">
      <w:pPr>
        <w:widowControl w:val="0"/>
        <w:suppressAutoHyphens/>
        <w:jc w:val="both"/>
        <w:rPr>
          <w:rFonts w:eastAsia="Lucida Sans Unicode"/>
          <w:kern w:val="1"/>
        </w:rPr>
      </w:pPr>
    </w:p>
    <w:p w14:paraId="5240C621" w14:textId="77777777" w:rsidR="0068684E" w:rsidRDefault="0068684E" w:rsidP="0052261F">
      <w:pPr>
        <w:tabs>
          <w:tab w:val="left" w:pos="-24212"/>
        </w:tabs>
        <w:spacing w:line="259" w:lineRule="auto"/>
        <w:jc w:val="right"/>
        <w:rPr>
          <w:rFonts w:eastAsiaTheme="minorHAnsi" w:cstheme="minorBidi"/>
          <w:b/>
        </w:rPr>
      </w:pPr>
    </w:p>
    <w:p w14:paraId="3821D0EB" w14:textId="77777777" w:rsidR="0068684E" w:rsidRDefault="0068684E" w:rsidP="0052261F">
      <w:pPr>
        <w:tabs>
          <w:tab w:val="left" w:pos="-24212"/>
        </w:tabs>
        <w:spacing w:line="259" w:lineRule="auto"/>
        <w:jc w:val="right"/>
        <w:rPr>
          <w:rFonts w:eastAsiaTheme="minorHAnsi" w:cstheme="minorBidi"/>
          <w:b/>
        </w:rPr>
      </w:pPr>
    </w:p>
    <w:p w14:paraId="55C056B6" w14:textId="77777777" w:rsidR="0068684E" w:rsidRDefault="0068684E" w:rsidP="0052261F">
      <w:pPr>
        <w:tabs>
          <w:tab w:val="left" w:pos="-24212"/>
        </w:tabs>
        <w:spacing w:line="259" w:lineRule="auto"/>
        <w:jc w:val="right"/>
        <w:rPr>
          <w:rFonts w:eastAsiaTheme="minorHAnsi" w:cstheme="minorBidi"/>
          <w:b/>
        </w:rPr>
      </w:pPr>
    </w:p>
    <w:p w14:paraId="6E80C7E7" w14:textId="77777777" w:rsidR="0068684E" w:rsidRDefault="0068684E" w:rsidP="0052261F">
      <w:pPr>
        <w:tabs>
          <w:tab w:val="left" w:pos="-24212"/>
        </w:tabs>
        <w:spacing w:line="259" w:lineRule="auto"/>
        <w:jc w:val="right"/>
        <w:rPr>
          <w:rFonts w:eastAsiaTheme="minorHAnsi" w:cstheme="minorBidi"/>
          <w:b/>
        </w:rPr>
      </w:pPr>
    </w:p>
    <w:p w14:paraId="57C5AAE1" w14:textId="77777777" w:rsidR="0068684E" w:rsidRDefault="0068684E" w:rsidP="0052261F">
      <w:pPr>
        <w:tabs>
          <w:tab w:val="left" w:pos="-24212"/>
        </w:tabs>
        <w:spacing w:line="259" w:lineRule="auto"/>
        <w:jc w:val="right"/>
        <w:rPr>
          <w:rFonts w:eastAsiaTheme="minorHAnsi" w:cstheme="minorBidi"/>
          <w:b/>
        </w:rPr>
      </w:pPr>
    </w:p>
    <w:p w14:paraId="132E479B" w14:textId="77777777" w:rsidR="0068684E" w:rsidRDefault="0068684E" w:rsidP="0052261F">
      <w:pPr>
        <w:tabs>
          <w:tab w:val="left" w:pos="-24212"/>
        </w:tabs>
        <w:spacing w:line="259" w:lineRule="auto"/>
        <w:jc w:val="right"/>
        <w:rPr>
          <w:rFonts w:eastAsiaTheme="minorHAnsi" w:cstheme="minorBidi"/>
          <w:b/>
        </w:rPr>
      </w:pPr>
    </w:p>
    <w:p w14:paraId="7EE4ABAA" w14:textId="77777777" w:rsidR="0068684E" w:rsidRDefault="0068684E" w:rsidP="0052261F">
      <w:pPr>
        <w:tabs>
          <w:tab w:val="left" w:pos="-24212"/>
        </w:tabs>
        <w:spacing w:line="259" w:lineRule="auto"/>
        <w:jc w:val="right"/>
        <w:rPr>
          <w:rFonts w:eastAsiaTheme="minorHAnsi" w:cstheme="minorBidi"/>
          <w:b/>
        </w:rPr>
      </w:pPr>
    </w:p>
    <w:p w14:paraId="33D18ACF" w14:textId="77777777" w:rsidR="0068684E" w:rsidRDefault="0068684E" w:rsidP="0052261F">
      <w:pPr>
        <w:tabs>
          <w:tab w:val="left" w:pos="-24212"/>
        </w:tabs>
        <w:spacing w:line="259" w:lineRule="auto"/>
        <w:jc w:val="right"/>
        <w:rPr>
          <w:rFonts w:eastAsiaTheme="minorHAnsi" w:cstheme="minorBidi"/>
          <w:b/>
        </w:rPr>
      </w:pPr>
    </w:p>
    <w:p w14:paraId="54745A55" w14:textId="77777777" w:rsidR="0068684E" w:rsidRDefault="0068684E" w:rsidP="0052261F">
      <w:pPr>
        <w:tabs>
          <w:tab w:val="left" w:pos="-24212"/>
        </w:tabs>
        <w:spacing w:line="259" w:lineRule="auto"/>
        <w:jc w:val="right"/>
        <w:rPr>
          <w:rFonts w:eastAsiaTheme="minorHAnsi" w:cstheme="minorBidi"/>
          <w:b/>
        </w:rPr>
      </w:pPr>
    </w:p>
    <w:p w14:paraId="1B64EDF1" w14:textId="77777777" w:rsidR="0068684E" w:rsidRDefault="0068684E" w:rsidP="0052261F">
      <w:pPr>
        <w:tabs>
          <w:tab w:val="left" w:pos="-24212"/>
        </w:tabs>
        <w:spacing w:line="259" w:lineRule="auto"/>
        <w:jc w:val="right"/>
        <w:rPr>
          <w:rFonts w:eastAsiaTheme="minorHAnsi" w:cstheme="minorBidi"/>
          <w:b/>
        </w:rPr>
      </w:pPr>
    </w:p>
    <w:p w14:paraId="1400F4F7" w14:textId="77777777" w:rsidR="0068684E" w:rsidRDefault="0068684E" w:rsidP="0052261F">
      <w:pPr>
        <w:tabs>
          <w:tab w:val="left" w:pos="-24212"/>
        </w:tabs>
        <w:spacing w:line="259" w:lineRule="auto"/>
        <w:jc w:val="right"/>
        <w:rPr>
          <w:rFonts w:eastAsiaTheme="minorHAnsi" w:cstheme="minorBidi"/>
          <w:b/>
        </w:rPr>
      </w:pPr>
    </w:p>
    <w:p w14:paraId="55E38760" w14:textId="77777777" w:rsidR="0068684E" w:rsidRDefault="0068684E" w:rsidP="0052261F">
      <w:pPr>
        <w:tabs>
          <w:tab w:val="left" w:pos="-24212"/>
        </w:tabs>
        <w:spacing w:line="259" w:lineRule="auto"/>
        <w:jc w:val="right"/>
        <w:rPr>
          <w:rFonts w:eastAsiaTheme="minorHAnsi" w:cstheme="minorBidi"/>
          <w:b/>
        </w:rPr>
      </w:pPr>
    </w:p>
    <w:p w14:paraId="25FC7E59" w14:textId="77777777" w:rsidR="0068684E" w:rsidRDefault="0068684E" w:rsidP="0052261F">
      <w:pPr>
        <w:tabs>
          <w:tab w:val="left" w:pos="-24212"/>
        </w:tabs>
        <w:spacing w:line="259" w:lineRule="auto"/>
        <w:jc w:val="right"/>
        <w:rPr>
          <w:rFonts w:eastAsiaTheme="minorHAnsi" w:cstheme="minorBidi"/>
          <w:b/>
        </w:rPr>
      </w:pPr>
    </w:p>
    <w:p w14:paraId="11B74D4B" w14:textId="77777777" w:rsidR="0068684E" w:rsidRDefault="0068684E" w:rsidP="0052261F">
      <w:pPr>
        <w:tabs>
          <w:tab w:val="left" w:pos="-24212"/>
        </w:tabs>
        <w:spacing w:line="259" w:lineRule="auto"/>
        <w:jc w:val="right"/>
        <w:rPr>
          <w:rFonts w:eastAsiaTheme="minorHAnsi" w:cstheme="minorBidi"/>
          <w:b/>
        </w:rPr>
      </w:pPr>
    </w:p>
    <w:p w14:paraId="1E164791" w14:textId="77777777" w:rsidR="0052261F" w:rsidRPr="00963C46" w:rsidRDefault="0052261F" w:rsidP="0052261F">
      <w:pPr>
        <w:tabs>
          <w:tab w:val="left" w:pos="-24212"/>
        </w:tabs>
        <w:spacing w:line="259" w:lineRule="auto"/>
        <w:jc w:val="center"/>
        <w:rPr>
          <w:rFonts w:asciiTheme="minorHAnsi" w:eastAsiaTheme="minorHAnsi" w:hAnsiTheme="minorHAnsi" w:cstheme="minorBidi"/>
          <w:sz w:val="20"/>
          <w:szCs w:val="20"/>
        </w:rPr>
      </w:pPr>
      <w:r w:rsidRPr="00963C46">
        <w:rPr>
          <w:rFonts w:asciiTheme="minorHAnsi" w:eastAsiaTheme="minorHAnsi" w:hAnsiTheme="minorHAnsi" w:cstheme="minorBidi"/>
          <w:noProof/>
          <w:sz w:val="20"/>
          <w:szCs w:val="20"/>
        </w:rPr>
        <w:lastRenderedPageBreak/>
        <w:drawing>
          <wp:inline distT="0" distB="0" distL="0" distR="0" wp14:anchorId="1921FFC7" wp14:editId="485E2C24">
            <wp:extent cx="676275" cy="752475"/>
            <wp:effectExtent l="0" t="0" r="9525" b="9525"/>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7C44EBB" w14:textId="77777777" w:rsidR="0052261F" w:rsidRPr="00963C46" w:rsidRDefault="0052261F" w:rsidP="0052261F">
      <w:pPr>
        <w:tabs>
          <w:tab w:val="center" w:pos="4320"/>
          <w:tab w:val="right" w:pos="8640"/>
        </w:tabs>
        <w:suppressAutoHyphens/>
        <w:jc w:val="center"/>
        <w:rPr>
          <w:sz w:val="20"/>
          <w:szCs w:val="20"/>
          <w:lang w:val="en-US" w:eastAsia="ar-SA"/>
        </w:rPr>
      </w:pPr>
      <w:r w:rsidRPr="00963C46">
        <w:rPr>
          <w:sz w:val="20"/>
          <w:szCs w:val="20"/>
          <w:lang w:val="en-US" w:eastAsia="ar-SA"/>
        </w:rPr>
        <w:t>LATVIJAS REPUBLIKA</w:t>
      </w:r>
    </w:p>
    <w:p w14:paraId="210D3999" w14:textId="77777777" w:rsidR="0052261F" w:rsidRPr="00963C46" w:rsidRDefault="0052261F" w:rsidP="0052261F">
      <w:pPr>
        <w:tabs>
          <w:tab w:val="center" w:pos="4320"/>
          <w:tab w:val="right" w:pos="8640"/>
        </w:tabs>
        <w:suppressAutoHyphens/>
        <w:jc w:val="center"/>
        <w:rPr>
          <w:b/>
          <w:sz w:val="32"/>
          <w:szCs w:val="32"/>
          <w:lang w:val="en-US" w:eastAsia="ar-SA"/>
        </w:rPr>
      </w:pPr>
      <w:r w:rsidRPr="00963C46">
        <w:rPr>
          <w:b/>
          <w:sz w:val="32"/>
          <w:szCs w:val="32"/>
          <w:lang w:val="en-US" w:eastAsia="ar-SA"/>
        </w:rPr>
        <w:t>DOBELES NOVADA DOME</w:t>
      </w:r>
    </w:p>
    <w:p w14:paraId="13675802" w14:textId="77777777" w:rsidR="0052261F" w:rsidRPr="00963C46" w:rsidRDefault="0052261F" w:rsidP="0052261F">
      <w:pPr>
        <w:tabs>
          <w:tab w:val="center" w:pos="4320"/>
          <w:tab w:val="right" w:pos="8640"/>
        </w:tabs>
        <w:suppressAutoHyphens/>
        <w:jc w:val="center"/>
        <w:rPr>
          <w:sz w:val="16"/>
          <w:szCs w:val="16"/>
          <w:lang w:val="en-US" w:eastAsia="ar-SA"/>
        </w:rPr>
      </w:pPr>
      <w:proofErr w:type="spellStart"/>
      <w:r w:rsidRPr="00963C46">
        <w:rPr>
          <w:sz w:val="16"/>
          <w:szCs w:val="16"/>
          <w:lang w:val="en-US" w:eastAsia="ar-SA"/>
        </w:rPr>
        <w:t>Brīvības</w:t>
      </w:r>
      <w:proofErr w:type="spellEnd"/>
      <w:r w:rsidRPr="00963C46">
        <w:rPr>
          <w:sz w:val="16"/>
          <w:szCs w:val="16"/>
          <w:lang w:val="en-US" w:eastAsia="ar-SA"/>
        </w:rPr>
        <w:t xml:space="preserve"> </w:t>
      </w:r>
      <w:proofErr w:type="spellStart"/>
      <w:r w:rsidRPr="00963C46">
        <w:rPr>
          <w:sz w:val="16"/>
          <w:szCs w:val="16"/>
          <w:lang w:val="en-US" w:eastAsia="ar-SA"/>
        </w:rPr>
        <w:t>iela</w:t>
      </w:r>
      <w:proofErr w:type="spellEnd"/>
      <w:r w:rsidRPr="00963C46">
        <w:rPr>
          <w:sz w:val="16"/>
          <w:szCs w:val="16"/>
          <w:lang w:val="en-US" w:eastAsia="ar-SA"/>
        </w:rPr>
        <w:t xml:space="preserve"> 17, </w:t>
      </w:r>
      <w:proofErr w:type="spellStart"/>
      <w:r w:rsidRPr="00963C46">
        <w:rPr>
          <w:sz w:val="16"/>
          <w:szCs w:val="16"/>
          <w:lang w:val="en-US" w:eastAsia="ar-SA"/>
        </w:rPr>
        <w:t>Dobele</w:t>
      </w:r>
      <w:proofErr w:type="spellEnd"/>
      <w:r w:rsidRPr="00963C46">
        <w:rPr>
          <w:sz w:val="16"/>
          <w:szCs w:val="16"/>
          <w:lang w:val="en-US" w:eastAsia="ar-SA"/>
        </w:rPr>
        <w:t xml:space="preserve">, Dobeles </w:t>
      </w:r>
      <w:proofErr w:type="spellStart"/>
      <w:r w:rsidRPr="00963C46">
        <w:rPr>
          <w:sz w:val="16"/>
          <w:szCs w:val="16"/>
          <w:lang w:val="en-US" w:eastAsia="ar-SA"/>
        </w:rPr>
        <w:t>novads</w:t>
      </w:r>
      <w:proofErr w:type="spellEnd"/>
      <w:r w:rsidRPr="00963C46">
        <w:rPr>
          <w:sz w:val="16"/>
          <w:szCs w:val="16"/>
          <w:lang w:val="en-US" w:eastAsia="ar-SA"/>
        </w:rPr>
        <w:t>, LV-3701</w:t>
      </w:r>
    </w:p>
    <w:p w14:paraId="7EA80BC1" w14:textId="77777777" w:rsidR="0052261F" w:rsidRPr="00963C46" w:rsidRDefault="0052261F" w:rsidP="0052261F">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963C46">
        <w:rPr>
          <w:sz w:val="16"/>
          <w:szCs w:val="16"/>
          <w:lang w:val="en-US" w:eastAsia="ar-SA"/>
        </w:rPr>
        <w:t>Tālr</w:t>
      </w:r>
      <w:proofErr w:type="spellEnd"/>
      <w:r w:rsidRPr="00963C46">
        <w:rPr>
          <w:sz w:val="16"/>
          <w:szCs w:val="16"/>
          <w:lang w:val="en-US" w:eastAsia="ar-SA"/>
        </w:rPr>
        <w:t xml:space="preserve">. 63707269, 63700137, 63720940, e-pasts </w:t>
      </w:r>
      <w:hyperlink r:id="rId29" w:history="1">
        <w:r w:rsidRPr="00963C46">
          <w:rPr>
            <w:color w:val="000000"/>
            <w:sz w:val="16"/>
            <w:szCs w:val="16"/>
            <w:lang w:val="en-US" w:eastAsia="ar-SA"/>
          </w:rPr>
          <w:t>dome@dobele.lv</w:t>
        </w:r>
      </w:hyperlink>
    </w:p>
    <w:p w14:paraId="0FD7F2D0" w14:textId="77777777" w:rsidR="0052261F" w:rsidRPr="00963C46" w:rsidRDefault="0052261F" w:rsidP="0052261F">
      <w:pPr>
        <w:autoSpaceDE w:val="0"/>
        <w:autoSpaceDN w:val="0"/>
        <w:adjustRightInd w:val="0"/>
        <w:jc w:val="center"/>
        <w:rPr>
          <w:b/>
          <w:bCs/>
          <w:color w:val="000000"/>
        </w:rPr>
      </w:pPr>
    </w:p>
    <w:p w14:paraId="6A8AC73D" w14:textId="77777777" w:rsidR="0052261F" w:rsidRPr="00963C46" w:rsidRDefault="0052261F" w:rsidP="0052261F">
      <w:pPr>
        <w:suppressAutoHyphens/>
        <w:jc w:val="center"/>
        <w:rPr>
          <w:b/>
          <w:lang w:eastAsia="ar-SA"/>
        </w:rPr>
      </w:pPr>
      <w:r w:rsidRPr="00963C46">
        <w:rPr>
          <w:b/>
          <w:lang w:eastAsia="ar-SA"/>
        </w:rPr>
        <w:t>LĒMUMS</w:t>
      </w:r>
    </w:p>
    <w:p w14:paraId="690A5968" w14:textId="77777777" w:rsidR="0052261F" w:rsidRPr="00963C46" w:rsidRDefault="0052261F" w:rsidP="0052261F">
      <w:pPr>
        <w:suppressAutoHyphens/>
        <w:jc w:val="center"/>
        <w:rPr>
          <w:b/>
          <w:lang w:eastAsia="ar-SA"/>
        </w:rPr>
      </w:pPr>
      <w:r w:rsidRPr="00963C46">
        <w:rPr>
          <w:b/>
          <w:lang w:eastAsia="ar-SA"/>
        </w:rPr>
        <w:t>Dobelē</w:t>
      </w:r>
    </w:p>
    <w:p w14:paraId="4D14DA59" w14:textId="7AF7400D" w:rsidR="0052261F" w:rsidRPr="00963C46" w:rsidRDefault="0052261F" w:rsidP="0052261F">
      <w:pPr>
        <w:tabs>
          <w:tab w:val="center" w:pos="4153"/>
          <w:tab w:val="left" w:pos="8080"/>
          <w:tab w:val="right" w:pos="9498"/>
        </w:tabs>
        <w:spacing w:line="259" w:lineRule="auto"/>
        <w:ind w:left="113" w:right="-427"/>
        <w:rPr>
          <w:rFonts w:eastAsiaTheme="minorHAnsi" w:cstheme="minorBidi"/>
          <w:color w:val="000000"/>
        </w:rPr>
      </w:pPr>
      <w:r w:rsidRPr="00963C46">
        <w:rPr>
          <w:rFonts w:eastAsiaTheme="minorHAnsi" w:cstheme="minorBidi"/>
          <w:b/>
          <w:lang w:eastAsia="x-none"/>
        </w:rPr>
        <w:t>2022. gada 30.</w:t>
      </w:r>
      <w:r>
        <w:rPr>
          <w:rFonts w:eastAsiaTheme="minorHAnsi" w:cstheme="minorBidi"/>
          <w:b/>
          <w:lang w:eastAsia="x-none"/>
        </w:rPr>
        <w:t xml:space="preserve"> </w:t>
      </w:r>
      <w:r w:rsidRPr="00963C46">
        <w:rPr>
          <w:rFonts w:eastAsiaTheme="minorHAnsi" w:cstheme="minorBidi"/>
          <w:b/>
          <w:lang w:eastAsia="x-none"/>
        </w:rPr>
        <w:t>jūnijā</w:t>
      </w:r>
      <w:r w:rsidRPr="00963C46">
        <w:rPr>
          <w:rFonts w:eastAsiaTheme="minorHAnsi" w:cstheme="minorBidi"/>
          <w:b/>
          <w:lang w:eastAsia="x-none"/>
        </w:rPr>
        <w:tab/>
        <w:t xml:space="preserve">                                                                                                 </w:t>
      </w:r>
      <w:r w:rsidRPr="00963C46">
        <w:rPr>
          <w:rFonts w:eastAsiaTheme="minorHAnsi" w:cstheme="minorBidi"/>
          <w:b/>
          <w:color w:val="000000"/>
        </w:rPr>
        <w:t>Nr.</w:t>
      </w:r>
      <w:r w:rsidR="0068684E">
        <w:rPr>
          <w:rFonts w:eastAsiaTheme="minorHAnsi" w:cstheme="minorBidi"/>
          <w:b/>
          <w:color w:val="000000"/>
        </w:rPr>
        <w:t>2</w:t>
      </w:r>
      <w:r w:rsidR="004C49B2">
        <w:rPr>
          <w:rFonts w:eastAsiaTheme="minorHAnsi" w:cstheme="minorBidi"/>
          <w:b/>
          <w:color w:val="000000"/>
        </w:rPr>
        <w:t>80</w:t>
      </w:r>
      <w:r w:rsidRPr="00963C46">
        <w:rPr>
          <w:rFonts w:eastAsiaTheme="minorHAnsi" w:cstheme="minorBidi"/>
          <w:b/>
          <w:color w:val="000000"/>
        </w:rPr>
        <w:t>/11</w:t>
      </w:r>
    </w:p>
    <w:p w14:paraId="340973EE" w14:textId="7FBA4AF2" w:rsidR="0052261F" w:rsidRPr="00963C46" w:rsidRDefault="0052261F" w:rsidP="0052261F">
      <w:pPr>
        <w:spacing w:line="259" w:lineRule="auto"/>
        <w:jc w:val="right"/>
        <w:rPr>
          <w:rFonts w:eastAsiaTheme="minorHAnsi" w:cstheme="minorBidi"/>
          <w:color w:val="000000"/>
        </w:rPr>
      </w:pPr>
      <w:r w:rsidRPr="00963C46">
        <w:rPr>
          <w:rFonts w:eastAsiaTheme="minorHAnsi" w:cstheme="minorBidi"/>
          <w:color w:val="000000"/>
        </w:rPr>
        <w:t xml:space="preserve">(prot.Nr.11, </w:t>
      </w:r>
      <w:r w:rsidR="004C49B2">
        <w:rPr>
          <w:rFonts w:eastAsiaTheme="minorHAnsi" w:cstheme="minorBidi"/>
          <w:color w:val="000000"/>
        </w:rPr>
        <w:t>9</w:t>
      </w:r>
      <w:r w:rsidRPr="00963C46">
        <w:rPr>
          <w:rFonts w:eastAsiaTheme="minorHAnsi" w:cstheme="minorBidi"/>
          <w:color w:val="000000"/>
        </w:rPr>
        <w:t>.§)</w:t>
      </w:r>
    </w:p>
    <w:p w14:paraId="69B14501" w14:textId="77777777" w:rsidR="0052261F" w:rsidRPr="00963C46" w:rsidRDefault="0052261F" w:rsidP="0052261F">
      <w:pPr>
        <w:spacing w:line="259" w:lineRule="auto"/>
        <w:rPr>
          <w:rFonts w:asciiTheme="minorHAnsi" w:eastAsiaTheme="minorHAnsi" w:hAnsiTheme="minorHAnsi" w:cstheme="minorBidi"/>
          <w:b/>
          <w:bCs/>
        </w:rPr>
      </w:pPr>
    </w:p>
    <w:p w14:paraId="50B12582" w14:textId="5E2F54BA" w:rsidR="0052261F" w:rsidRPr="00963C46" w:rsidRDefault="0052261F" w:rsidP="0052261F">
      <w:pPr>
        <w:spacing w:line="259" w:lineRule="auto"/>
        <w:jc w:val="center"/>
        <w:rPr>
          <w:rFonts w:eastAsiaTheme="minorHAnsi"/>
          <w:b/>
          <w:u w:val="single"/>
        </w:rPr>
      </w:pPr>
      <w:r w:rsidRPr="00963C46">
        <w:rPr>
          <w:rFonts w:eastAsiaTheme="minorHAnsi"/>
          <w:b/>
          <w:u w:val="single"/>
        </w:rPr>
        <w:t>Par Dobeles novada domes saistošo noteikumu Nr.</w:t>
      </w:r>
      <w:r w:rsidRPr="009827EE">
        <w:rPr>
          <w:rFonts w:eastAsiaTheme="minorHAnsi"/>
          <w:b/>
          <w:u w:val="single"/>
        </w:rPr>
        <w:softHyphen/>
      </w:r>
      <w:r w:rsidRPr="009827EE">
        <w:rPr>
          <w:rFonts w:eastAsiaTheme="minorHAnsi"/>
          <w:b/>
          <w:u w:val="single"/>
        </w:rPr>
        <w:softHyphen/>
      </w:r>
      <w:r w:rsidRPr="009827EE">
        <w:rPr>
          <w:rFonts w:eastAsiaTheme="minorHAnsi"/>
          <w:b/>
          <w:u w:val="single"/>
        </w:rPr>
        <w:softHyphen/>
      </w:r>
      <w:r w:rsidR="0068684E">
        <w:rPr>
          <w:rFonts w:eastAsiaTheme="minorHAnsi"/>
          <w:b/>
          <w:u w:val="single"/>
        </w:rPr>
        <w:t>26</w:t>
      </w:r>
      <w:r w:rsidRPr="00963C46">
        <w:rPr>
          <w:rFonts w:eastAsiaTheme="minorHAnsi"/>
          <w:u w:val="single"/>
        </w:rPr>
        <w:t> </w:t>
      </w:r>
      <w:r w:rsidRPr="00351D20">
        <w:rPr>
          <w:rFonts w:eastAsiaTheme="minorHAnsi"/>
          <w:b/>
          <w:bCs/>
          <w:u w:val="single"/>
        </w:rPr>
        <w:t>’’</w:t>
      </w:r>
      <w:r w:rsidRPr="00963C46">
        <w:rPr>
          <w:rFonts w:eastAsiaTheme="minorHAnsi"/>
          <w:b/>
          <w:u w:val="single"/>
        </w:rPr>
        <w:t xml:space="preserve">Grozījumi Dobeles novada domes 2022. gada 27. janvāra saistošajos noteikumos Nr. 8 </w:t>
      </w:r>
      <w:r>
        <w:rPr>
          <w:rFonts w:eastAsiaTheme="minorHAnsi"/>
          <w:b/>
          <w:u w:val="single"/>
        </w:rPr>
        <w:t>’’</w:t>
      </w:r>
      <w:r w:rsidRPr="00963C46">
        <w:rPr>
          <w:rFonts w:eastAsiaTheme="minorHAnsi"/>
          <w:b/>
          <w:u w:val="single"/>
        </w:rPr>
        <w:t>Dobeles novada pašvaldības budžets 2022. gadam”” apstiprināšanu</w:t>
      </w:r>
    </w:p>
    <w:p w14:paraId="36F8C684" w14:textId="77777777" w:rsidR="0052261F" w:rsidRPr="00963C46" w:rsidRDefault="0052261F" w:rsidP="0052261F">
      <w:pPr>
        <w:spacing w:line="259" w:lineRule="auto"/>
        <w:jc w:val="center"/>
        <w:rPr>
          <w:rFonts w:eastAsiaTheme="minorHAnsi"/>
          <w:b/>
        </w:rPr>
      </w:pPr>
    </w:p>
    <w:p w14:paraId="00E48B13" w14:textId="216D5242" w:rsidR="0052261F" w:rsidRPr="00963C46" w:rsidRDefault="0052261F" w:rsidP="0052261F">
      <w:pPr>
        <w:spacing w:line="259" w:lineRule="auto"/>
        <w:ind w:firstLine="720"/>
        <w:jc w:val="both"/>
        <w:rPr>
          <w:rFonts w:eastAsiaTheme="minorHAnsi"/>
          <w:b/>
        </w:rPr>
      </w:pPr>
      <w:r w:rsidRPr="00963C46">
        <w:rPr>
          <w:rFonts w:eastAsiaTheme="minorHAnsi"/>
        </w:rPr>
        <w:t xml:space="preserve">Izskatot Dobeles novada domes saistošo noteikumu projektu </w:t>
      </w:r>
      <w:r>
        <w:rPr>
          <w:rFonts w:eastAsiaTheme="minorHAnsi"/>
        </w:rPr>
        <w:t>’’</w:t>
      </w:r>
      <w:r w:rsidRPr="00963C46">
        <w:rPr>
          <w:rFonts w:eastAsiaTheme="minorHAnsi"/>
        </w:rPr>
        <w:t>Grozījumi Dobeles novada domes 2022.gada 27.janvāra saistošajos noteikumos Nr</w:t>
      </w:r>
      <w:r w:rsidR="002F3D5C">
        <w:rPr>
          <w:rFonts w:eastAsiaTheme="minorHAnsi"/>
        </w:rPr>
        <w:t>.</w:t>
      </w:r>
      <w:r w:rsidRPr="00963C46">
        <w:rPr>
          <w:rFonts w:eastAsiaTheme="minorHAnsi"/>
        </w:rPr>
        <w:t xml:space="preserve"> 8 </w:t>
      </w:r>
      <w:r>
        <w:rPr>
          <w:rFonts w:eastAsiaTheme="minorHAnsi"/>
        </w:rPr>
        <w:t>’’</w:t>
      </w:r>
      <w:r w:rsidRPr="00963C46">
        <w:rPr>
          <w:rFonts w:eastAsiaTheme="minorHAnsi"/>
        </w:rPr>
        <w:t xml:space="preserve">Dobeles novada pašvaldības budžets 2022.gadam”, saskaņā ar likuma „Par pašvaldībām” 21.panta pirmās daļas 2.punktu, 46. pantu, </w:t>
      </w:r>
      <w:r w:rsidR="007E5D1F">
        <w:t xml:space="preserve">atklāti balsojot: PAR – 15 (Ģirts Ante, </w:t>
      </w:r>
      <w:r w:rsidR="007E5D1F">
        <w:rPr>
          <w:bCs/>
          <w:lang w:eastAsia="et-EE"/>
        </w:rPr>
        <w:t xml:space="preserve">Kristīne Briede, Sarmīte Dude, Andris Podvinskis, Ainārs Meiers, Māris Feldmanis, Edgars </w:t>
      </w:r>
      <w:proofErr w:type="spellStart"/>
      <w:r w:rsidR="007E5D1F">
        <w:rPr>
          <w:bCs/>
          <w:lang w:eastAsia="et-EE"/>
        </w:rPr>
        <w:t>Gaigalis</w:t>
      </w:r>
      <w:proofErr w:type="spellEnd"/>
      <w:r w:rsidR="007E5D1F">
        <w:rPr>
          <w:bCs/>
          <w:lang w:eastAsia="et-EE"/>
        </w:rPr>
        <w:t xml:space="preserve">, Ivars Gorskis, Linda </w:t>
      </w:r>
      <w:proofErr w:type="spellStart"/>
      <w:r w:rsidR="007E5D1F">
        <w:rPr>
          <w:bCs/>
          <w:lang w:eastAsia="et-EE"/>
        </w:rPr>
        <w:t>Karloviča</w:t>
      </w:r>
      <w:proofErr w:type="spellEnd"/>
      <w:r w:rsidR="007E5D1F">
        <w:rPr>
          <w:bCs/>
          <w:lang w:eastAsia="et-EE"/>
        </w:rPr>
        <w:t xml:space="preserve">, Edgars Laimiņš, Sanita Olševska, Viesturs Reinfelds, Dace Reinika, Guntis Safranovičs, Andrejs Spridzāns), </w:t>
      </w:r>
      <w:r w:rsidR="007E5D1F">
        <w:rPr>
          <w:bCs/>
        </w:rPr>
        <w:t>PRET – nav, ATTURAS – nav</w:t>
      </w:r>
      <w:r w:rsidR="007E5D1F">
        <w:rPr>
          <w:bCs/>
          <w:lang w:eastAsia="et-EE"/>
        </w:rPr>
        <w:t>,</w:t>
      </w:r>
      <w:r w:rsidR="007E5D1F" w:rsidRPr="007A5DCA">
        <w:t xml:space="preserve"> </w:t>
      </w:r>
      <w:r w:rsidR="007E5D1F" w:rsidRPr="00A30534">
        <w:t xml:space="preserve"> </w:t>
      </w:r>
      <w:r w:rsidRPr="00963C46">
        <w:rPr>
          <w:rFonts w:eastAsiaTheme="minorHAnsi"/>
        </w:rPr>
        <w:t>Dobeles novada NOLEMJ</w:t>
      </w:r>
      <w:r w:rsidRPr="00963C46">
        <w:rPr>
          <w:rFonts w:eastAsiaTheme="minorHAnsi"/>
          <w:b/>
        </w:rPr>
        <w:t>:</w:t>
      </w:r>
    </w:p>
    <w:p w14:paraId="5AB81890" w14:textId="7400DA09" w:rsidR="0052261F" w:rsidRPr="00963C46" w:rsidRDefault="0052261F" w:rsidP="0052261F">
      <w:pPr>
        <w:spacing w:line="259" w:lineRule="auto"/>
        <w:ind w:firstLine="720"/>
        <w:jc w:val="both"/>
        <w:rPr>
          <w:rFonts w:eastAsiaTheme="minorHAnsi"/>
        </w:rPr>
      </w:pPr>
      <w:r w:rsidRPr="00963C46">
        <w:rPr>
          <w:rFonts w:eastAsiaTheme="minorHAnsi"/>
        </w:rPr>
        <w:t>apstiprināt Dobeles novada domes saistošos noteikumus Nr.</w:t>
      </w:r>
      <w:r w:rsidR="0068684E">
        <w:rPr>
          <w:rFonts w:eastAsiaTheme="minorHAnsi"/>
        </w:rPr>
        <w:t>26</w:t>
      </w:r>
      <w:r w:rsidRPr="00963C46">
        <w:rPr>
          <w:rFonts w:eastAsiaTheme="minorHAnsi"/>
        </w:rPr>
        <w:t xml:space="preserve"> </w:t>
      </w:r>
      <w:r>
        <w:rPr>
          <w:rFonts w:eastAsiaTheme="minorHAnsi"/>
        </w:rPr>
        <w:t>’’</w:t>
      </w:r>
      <w:r w:rsidRPr="00963C46">
        <w:rPr>
          <w:rFonts w:eastAsiaTheme="minorHAnsi"/>
        </w:rPr>
        <w:t xml:space="preserve">Grozījumi Dobeles novada domes 2022. gada 27. janvāra saistošajos noteikumos Nr.8 </w:t>
      </w:r>
      <w:r>
        <w:rPr>
          <w:rFonts w:eastAsiaTheme="minorHAnsi"/>
        </w:rPr>
        <w:t>’’</w:t>
      </w:r>
      <w:r w:rsidRPr="00963C46">
        <w:rPr>
          <w:rFonts w:eastAsiaTheme="minorHAnsi"/>
        </w:rPr>
        <w:t>Dobeles novada pašvaldības budžets 2022. gadam”” (pielikumā).</w:t>
      </w:r>
    </w:p>
    <w:p w14:paraId="63934326" w14:textId="77777777" w:rsidR="0052261F" w:rsidRPr="00963C46" w:rsidRDefault="0052261F" w:rsidP="0052261F">
      <w:pPr>
        <w:spacing w:line="259" w:lineRule="auto"/>
        <w:rPr>
          <w:rFonts w:eastAsiaTheme="minorHAnsi"/>
        </w:rPr>
      </w:pPr>
    </w:p>
    <w:p w14:paraId="2383F142" w14:textId="77777777" w:rsidR="0052261F" w:rsidRPr="00963C46" w:rsidRDefault="0052261F" w:rsidP="0052261F">
      <w:pPr>
        <w:spacing w:line="259" w:lineRule="auto"/>
        <w:rPr>
          <w:rFonts w:eastAsiaTheme="minorHAnsi"/>
        </w:rPr>
      </w:pPr>
    </w:p>
    <w:p w14:paraId="17CB2C66" w14:textId="77777777" w:rsidR="0052261F" w:rsidRPr="00963C46" w:rsidRDefault="0052261F" w:rsidP="0052261F">
      <w:pPr>
        <w:spacing w:line="259" w:lineRule="auto"/>
        <w:rPr>
          <w:rFonts w:eastAsiaTheme="minorHAnsi"/>
        </w:rPr>
      </w:pPr>
      <w:r w:rsidRPr="00963C46">
        <w:rPr>
          <w:rFonts w:eastAsiaTheme="minorHAnsi"/>
        </w:rPr>
        <w:t>Domes priekšsēdētājs</w:t>
      </w:r>
      <w:r w:rsidRPr="00963C46">
        <w:rPr>
          <w:rFonts w:eastAsiaTheme="minorHAnsi"/>
        </w:rPr>
        <w:tab/>
      </w:r>
      <w:r w:rsidRPr="00963C46">
        <w:rPr>
          <w:rFonts w:eastAsiaTheme="minorHAnsi"/>
        </w:rPr>
        <w:tab/>
      </w:r>
      <w:r w:rsidRPr="00963C46">
        <w:rPr>
          <w:rFonts w:eastAsiaTheme="minorHAnsi"/>
        </w:rPr>
        <w:tab/>
      </w:r>
      <w:r w:rsidRPr="00963C46">
        <w:rPr>
          <w:rFonts w:eastAsiaTheme="minorHAnsi"/>
        </w:rPr>
        <w:tab/>
      </w:r>
      <w:r w:rsidRPr="00963C46">
        <w:rPr>
          <w:rFonts w:eastAsiaTheme="minorHAnsi"/>
        </w:rPr>
        <w:tab/>
      </w:r>
      <w:r w:rsidRPr="00963C46">
        <w:rPr>
          <w:rFonts w:eastAsiaTheme="minorHAnsi"/>
        </w:rPr>
        <w:tab/>
      </w:r>
      <w:r w:rsidRPr="00963C46">
        <w:rPr>
          <w:rFonts w:eastAsiaTheme="minorHAnsi"/>
        </w:rPr>
        <w:tab/>
        <w:t xml:space="preserve">      </w:t>
      </w:r>
      <w:proofErr w:type="spellStart"/>
      <w:r w:rsidRPr="00963C46">
        <w:rPr>
          <w:rFonts w:eastAsiaTheme="minorHAnsi"/>
        </w:rPr>
        <w:t>I.Gorskis</w:t>
      </w:r>
      <w:proofErr w:type="spellEnd"/>
    </w:p>
    <w:p w14:paraId="6872FA1A" w14:textId="77777777" w:rsidR="0052261F" w:rsidRPr="00963C46" w:rsidRDefault="0052261F" w:rsidP="0052261F">
      <w:pPr>
        <w:spacing w:line="259" w:lineRule="auto"/>
        <w:rPr>
          <w:rFonts w:eastAsiaTheme="minorHAnsi"/>
        </w:rPr>
      </w:pPr>
    </w:p>
    <w:p w14:paraId="1DF1A85D" w14:textId="19BD2F9B" w:rsidR="0068684E" w:rsidRDefault="0068684E" w:rsidP="0052261F">
      <w:pPr>
        <w:spacing w:line="259" w:lineRule="auto"/>
        <w:rPr>
          <w:rFonts w:eastAsiaTheme="minorHAnsi"/>
        </w:rPr>
      </w:pPr>
      <w:r>
        <w:rPr>
          <w:rFonts w:eastAsiaTheme="minorHAnsi"/>
        </w:rPr>
        <w:br w:type="page"/>
      </w:r>
    </w:p>
    <w:p w14:paraId="0DC2228B" w14:textId="77777777" w:rsidR="0052261F" w:rsidRPr="00963C46" w:rsidRDefault="0052261F" w:rsidP="0052261F">
      <w:pPr>
        <w:tabs>
          <w:tab w:val="left" w:pos="-24212"/>
        </w:tabs>
        <w:spacing w:line="259" w:lineRule="auto"/>
        <w:jc w:val="center"/>
        <w:rPr>
          <w:rFonts w:asciiTheme="minorHAnsi" w:eastAsiaTheme="minorHAnsi" w:hAnsiTheme="minorHAnsi" w:cstheme="minorBidi"/>
          <w:noProof/>
          <w:color w:val="000000"/>
          <w:sz w:val="20"/>
          <w:szCs w:val="20"/>
        </w:rPr>
      </w:pPr>
      <w:r w:rsidRPr="00963C46">
        <w:rPr>
          <w:rFonts w:asciiTheme="minorHAnsi" w:eastAsiaTheme="minorHAnsi" w:hAnsiTheme="minorHAnsi" w:cstheme="minorBidi"/>
          <w:noProof/>
          <w:color w:val="000000"/>
          <w:sz w:val="20"/>
          <w:szCs w:val="20"/>
        </w:rPr>
        <w:lastRenderedPageBreak/>
        <w:drawing>
          <wp:inline distT="0" distB="0" distL="0" distR="0" wp14:anchorId="5FD0396B" wp14:editId="52379DA1">
            <wp:extent cx="676275" cy="752475"/>
            <wp:effectExtent l="0" t="0" r="9525"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BB3ED82" w14:textId="77777777" w:rsidR="0052261F" w:rsidRPr="00963C46" w:rsidRDefault="0052261F" w:rsidP="0052261F">
      <w:pPr>
        <w:tabs>
          <w:tab w:val="center" w:pos="4320"/>
          <w:tab w:val="right" w:pos="8640"/>
        </w:tabs>
        <w:suppressAutoHyphens/>
        <w:jc w:val="center"/>
        <w:rPr>
          <w:color w:val="000000"/>
          <w:sz w:val="20"/>
          <w:szCs w:val="20"/>
          <w:lang w:eastAsia="ar-SA"/>
        </w:rPr>
      </w:pPr>
      <w:r w:rsidRPr="00963C46">
        <w:rPr>
          <w:color w:val="000000"/>
          <w:sz w:val="20"/>
          <w:szCs w:val="20"/>
          <w:lang w:eastAsia="ar-SA"/>
        </w:rPr>
        <w:t>LATVIJAS REPUBLIKA</w:t>
      </w:r>
    </w:p>
    <w:p w14:paraId="70AB8B36" w14:textId="77777777" w:rsidR="0052261F" w:rsidRPr="00963C46" w:rsidRDefault="0052261F" w:rsidP="0052261F">
      <w:pPr>
        <w:tabs>
          <w:tab w:val="center" w:pos="4320"/>
          <w:tab w:val="right" w:pos="8640"/>
        </w:tabs>
        <w:suppressAutoHyphens/>
        <w:jc w:val="center"/>
        <w:rPr>
          <w:b/>
          <w:color w:val="000000"/>
          <w:sz w:val="32"/>
          <w:szCs w:val="32"/>
          <w:lang w:eastAsia="ar-SA"/>
        </w:rPr>
      </w:pPr>
      <w:r w:rsidRPr="00963C46">
        <w:rPr>
          <w:b/>
          <w:color w:val="000000"/>
          <w:sz w:val="32"/>
          <w:szCs w:val="32"/>
          <w:lang w:eastAsia="ar-SA"/>
        </w:rPr>
        <w:t>DOBELES NOVADA DOME</w:t>
      </w:r>
    </w:p>
    <w:p w14:paraId="0008818B" w14:textId="77777777" w:rsidR="0052261F" w:rsidRPr="00963C46" w:rsidRDefault="0052261F" w:rsidP="0052261F">
      <w:pPr>
        <w:tabs>
          <w:tab w:val="center" w:pos="4320"/>
          <w:tab w:val="right" w:pos="8640"/>
        </w:tabs>
        <w:suppressAutoHyphens/>
        <w:jc w:val="center"/>
        <w:rPr>
          <w:color w:val="000000"/>
          <w:sz w:val="16"/>
          <w:szCs w:val="16"/>
          <w:lang w:eastAsia="ar-SA"/>
        </w:rPr>
      </w:pPr>
      <w:r w:rsidRPr="00963C46">
        <w:rPr>
          <w:color w:val="000000"/>
          <w:sz w:val="16"/>
          <w:szCs w:val="16"/>
          <w:lang w:eastAsia="ar-SA"/>
        </w:rPr>
        <w:t>Brīvības iela 17, Dobele, Dobeles novads, LV-3701</w:t>
      </w:r>
    </w:p>
    <w:p w14:paraId="615E6CC3" w14:textId="77777777" w:rsidR="0052261F" w:rsidRPr="00963C46" w:rsidRDefault="0052261F" w:rsidP="0052261F">
      <w:pPr>
        <w:pBdr>
          <w:bottom w:val="double" w:sz="6" w:space="1" w:color="auto"/>
        </w:pBdr>
        <w:tabs>
          <w:tab w:val="center" w:pos="4320"/>
          <w:tab w:val="right" w:pos="8640"/>
        </w:tabs>
        <w:suppressAutoHyphens/>
        <w:jc w:val="center"/>
        <w:rPr>
          <w:color w:val="000000"/>
          <w:sz w:val="16"/>
          <w:szCs w:val="16"/>
          <w:lang w:eastAsia="ar-SA"/>
        </w:rPr>
      </w:pPr>
      <w:r w:rsidRPr="00963C46">
        <w:rPr>
          <w:color w:val="000000"/>
          <w:sz w:val="16"/>
          <w:szCs w:val="16"/>
          <w:lang w:eastAsia="ar-SA"/>
        </w:rPr>
        <w:t xml:space="preserve">Tālr. 63707269, 63700137, 63720940, e-pasts </w:t>
      </w:r>
      <w:hyperlink r:id="rId30" w:history="1">
        <w:r w:rsidRPr="00963C46">
          <w:rPr>
            <w:color w:val="000000"/>
            <w:sz w:val="16"/>
            <w:szCs w:val="16"/>
            <w:lang w:eastAsia="ar-SA"/>
          </w:rPr>
          <w:t>dome@dobele.lv</w:t>
        </w:r>
      </w:hyperlink>
    </w:p>
    <w:p w14:paraId="7E7F68AD" w14:textId="77777777" w:rsidR="0052261F" w:rsidRPr="00963C46" w:rsidRDefault="0052261F" w:rsidP="0052261F">
      <w:pPr>
        <w:autoSpaceDE w:val="0"/>
        <w:autoSpaceDN w:val="0"/>
        <w:adjustRightInd w:val="0"/>
        <w:jc w:val="center"/>
        <w:rPr>
          <w:b/>
          <w:bCs/>
          <w:color w:val="000000"/>
        </w:rPr>
      </w:pPr>
    </w:p>
    <w:p w14:paraId="78DFBBA4" w14:textId="77777777" w:rsidR="0052261F" w:rsidRPr="00963C46" w:rsidRDefault="0052261F" w:rsidP="0052261F">
      <w:pPr>
        <w:autoSpaceDE w:val="0"/>
        <w:autoSpaceDN w:val="0"/>
        <w:adjustRightInd w:val="0"/>
        <w:jc w:val="right"/>
        <w:rPr>
          <w:color w:val="000000"/>
        </w:rPr>
      </w:pPr>
      <w:r w:rsidRPr="00963C46">
        <w:rPr>
          <w:color w:val="000000"/>
        </w:rPr>
        <w:t>APSTIPRINĀTI</w:t>
      </w:r>
    </w:p>
    <w:p w14:paraId="3A2E7A17" w14:textId="77777777" w:rsidR="0052261F" w:rsidRPr="00963C46" w:rsidRDefault="0052261F" w:rsidP="0052261F">
      <w:pPr>
        <w:autoSpaceDE w:val="0"/>
        <w:autoSpaceDN w:val="0"/>
        <w:adjustRightInd w:val="0"/>
        <w:jc w:val="right"/>
        <w:rPr>
          <w:color w:val="000000"/>
        </w:rPr>
      </w:pPr>
      <w:r w:rsidRPr="00963C46">
        <w:rPr>
          <w:color w:val="000000"/>
        </w:rPr>
        <w:t>ar Dobeles novada domes</w:t>
      </w:r>
    </w:p>
    <w:p w14:paraId="240E9368" w14:textId="520358BE" w:rsidR="0052261F" w:rsidRPr="00963C46" w:rsidRDefault="0052261F" w:rsidP="0052261F">
      <w:pPr>
        <w:autoSpaceDE w:val="0"/>
        <w:autoSpaceDN w:val="0"/>
        <w:adjustRightInd w:val="0"/>
        <w:jc w:val="right"/>
        <w:rPr>
          <w:color w:val="000000"/>
        </w:rPr>
      </w:pPr>
      <w:r w:rsidRPr="00963C46">
        <w:rPr>
          <w:color w:val="000000"/>
        </w:rPr>
        <w:t xml:space="preserve">2022. gada </w:t>
      </w:r>
      <w:r>
        <w:rPr>
          <w:color w:val="000000"/>
        </w:rPr>
        <w:t>30</w:t>
      </w:r>
      <w:r w:rsidRPr="00963C46">
        <w:rPr>
          <w:color w:val="000000"/>
        </w:rPr>
        <w:t>. jūnija lēmumu Nr. </w:t>
      </w:r>
      <w:r w:rsidR="003C12DF">
        <w:rPr>
          <w:color w:val="000000"/>
        </w:rPr>
        <w:t>2</w:t>
      </w:r>
      <w:r w:rsidR="004C49B2">
        <w:rPr>
          <w:color w:val="000000"/>
        </w:rPr>
        <w:t>80</w:t>
      </w:r>
      <w:r w:rsidRPr="00963C46">
        <w:rPr>
          <w:color w:val="000000"/>
        </w:rPr>
        <w:t>/</w:t>
      </w:r>
      <w:r>
        <w:rPr>
          <w:color w:val="000000"/>
        </w:rPr>
        <w:t>11</w:t>
      </w:r>
    </w:p>
    <w:p w14:paraId="5E39C875" w14:textId="77777777" w:rsidR="0052261F" w:rsidRPr="00963C46" w:rsidRDefault="0052261F" w:rsidP="0052261F">
      <w:pPr>
        <w:suppressAutoHyphens/>
        <w:jc w:val="center"/>
        <w:rPr>
          <w:b/>
          <w:color w:val="000000"/>
          <w:lang w:eastAsia="ar-SA"/>
        </w:rPr>
      </w:pPr>
    </w:p>
    <w:p w14:paraId="69CC1BE0" w14:textId="77777777" w:rsidR="0052261F" w:rsidRPr="00963C46" w:rsidRDefault="0052261F" w:rsidP="0052261F">
      <w:pPr>
        <w:suppressAutoHyphens/>
        <w:jc w:val="both"/>
        <w:rPr>
          <w:b/>
          <w:color w:val="000000"/>
          <w:lang w:eastAsia="ar-SA"/>
        </w:rPr>
      </w:pPr>
    </w:p>
    <w:p w14:paraId="56564561" w14:textId="22FCE820" w:rsidR="0052261F" w:rsidRPr="00963C46" w:rsidRDefault="0052261F" w:rsidP="0052261F">
      <w:pPr>
        <w:suppressAutoHyphens/>
        <w:jc w:val="both"/>
        <w:rPr>
          <w:b/>
          <w:color w:val="000000"/>
          <w:lang w:eastAsia="ar-SA"/>
        </w:rPr>
      </w:pPr>
      <w:r w:rsidRPr="00963C46">
        <w:rPr>
          <w:b/>
          <w:color w:val="000000"/>
          <w:lang w:eastAsia="ar-SA"/>
        </w:rPr>
        <w:t xml:space="preserve">2022. gada </w:t>
      </w:r>
      <w:r>
        <w:rPr>
          <w:b/>
          <w:color w:val="000000"/>
          <w:lang w:eastAsia="ar-SA"/>
        </w:rPr>
        <w:t>30</w:t>
      </w:r>
      <w:r w:rsidRPr="00963C46">
        <w:rPr>
          <w:b/>
          <w:color w:val="000000"/>
          <w:lang w:eastAsia="ar-SA"/>
        </w:rPr>
        <w:t>. jūnijā</w:t>
      </w:r>
      <w:r w:rsidRPr="00963C46">
        <w:rPr>
          <w:b/>
          <w:color w:val="000000"/>
          <w:lang w:eastAsia="ar-SA"/>
        </w:rPr>
        <w:tab/>
      </w:r>
      <w:r w:rsidRPr="00963C46">
        <w:rPr>
          <w:b/>
          <w:color w:val="000000"/>
          <w:lang w:eastAsia="ar-SA"/>
        </w:rPr>
        <w:tab/>
      </w:r>
      <w:r w:rsidRPr="00963C46">
        <w:rPr>
          <w:b/>
          <w:color w:val="000000"/>
          <w:lang w:eastAsia="ar-SA"/>
        </w:rPr>
        <w:tab/>
      </w:r>
      <w:r w:rsidRPr="00963C46">
        <w:rPr>
          <w:b/>
          <w:color w:val="000000"/>
          <w:lang w:eastAsia="ar-SA"/>
        </w:rPr>
        <w:tab/>
      </w:r>
      <w:r w:rsidRPr="00963C46">
        <w:rPr>
          <w:b/>
          <w:color w:val="000000"/>
          <w:lang w:eastAsia="ar-SA"/>
        </w:rPr>
        <w:tab/>
        <w:t>Saistošie noteikumi Nr.</w:t>
      </w:r>
      <w:r w:rsidR="003C12DF">
        <w:rPr>
          <w:b/>
          <w:color w:val="000000"/>
          <w:lang w:eastAsia="ar-SA"/>
        </w:rPr>
        <w:t>26</w:t>
      </w:r>
    </w:p>
    <w:p w14:paraId="46B06E62" w14:textId="77777777" w:rsidR="0052261F" w:rsidRPr="00963C46" w:rsidRDefault="0052261F" w:rsidP="0052261F">
      <w:pPr>
        <w:spacing w:line="259" w:lineRule="auto"/>
        <w:rPr>
          <w:rFonts w:eastAsiaTheme="minorHAnsi"/>
        </w:rPr>
      </w:pPr>
    </w:p>
    <w:p w14:paraId="79877EC3" w14:textId="77777777" w:rsidR="0052261F" w:rsidRPr="00963C46" w:rsidRDefault="0052261F" w:rsidP="0052261F">
      <w:pPr>
        <w:spacing w:line="259" w:lineRule="auto"/>
        <w:ind w:left="360"/>
        <w:jc w:val="center"/>
        <w:rPr>
          <w:rFonts w:eastAsiaTheme="minorHAnsi"/>
          <w:b/>
          <w:bCs/>
        </w:rPr>
      </w:pPr>
      <w:r w:rsidRPr="00963C46">
        <w:rPr>
          <w:rFonts w:eastAsiaTheme="minorHAnsi"/>
          <w:b/>
          <w:bCs/>
        </w:rPr>
        <w:t xml:space="preserve">Grozījumi Dobeles novada domes 2022.gada 27.janvāra saistošajos noteikumos Nr.8 </w:t>
      </w:r>
      <w:r>
        <w:rPr>
          <w:rFonts w:eastAsiaTheme="minorHAnsi"/>
          <w:b/>
          <w:bCs/>
        </w:rPr>
        <w:t>’’</w:t>
      </w:r>
      <w:r w:rsidRPr="00963C46">
        <w:rPr>
          <w:rFonts w:eastAsiaTheme="minorHAnsi"/>
          <w:b/>
          <w:bCs/>
        </w:rPr>
        <w:t>Dobeles novada pašvaldības budžets 2022.gadam”</w:t>
      </w:r>
    </w:p>
    <w:p w14:paraId="5E1704E3" w14:textId="77777777" w:rsidR="0052261F" w:rsidRPr="00963C46" w:rsidRDefault="0052261F" w:rsidP="0052261F">
      <w:pPr>
        <w:spacing w:line="259" w:lineRule="auto"/>
        <w:ind w:left="357"/>
        <w:rPr>
          <w:rFonts w:eastAsiaTheme="minorHAnsi"/>
        </w:rPr>
      </w:pPr>
    </w:p>
    <w:p w14:paraId="342350A8" w14:textId="77777777" w:rsidR="0052261F" w:rsidRPr="00963C46" w:rsidRDefault="0052261F" w:rsidP="0052261F">
      <w:pPr>
        <w:spacing w:line="259" w:lineRule="auto"/>
        <w:ind w:left="357"/>
        <w:rPr>
          <w:rFonts w:eastAsiaTheme="minorHAnsi"/>
        </w:rPr>
      </w:pPr>
    </w:p>
    <w:p w14:paraId="49DA0EDA" w14:textId="77777777" w:rsidR="0052261F" w:rsidRPr="00963C46" w:rsidRDefault="0052261F" w:rsidP="0052261F">
      <w:pPr>
        <w:spacing w:line="259" w:lineRule="auto"/>
        <w:ind w:left="360"/>
        <w:jc w:val="right"/>
        <w:rPr>
          <w:rFonts w:eastAsiaTheme="minorHAnsi"/>
        </w:rPr>
      </w:pPr>
      <w:r w:rsidRPr="00963C46">
        <w:rPr>
          <w:rFonts w:eastAsiaTheme="minorHAnsi"/>
        </w:rPr>
        <w:t>Izdoti saskaņā ar likuma</w:t>
      </w:r>
    </w:p>
    <w:p w14:paraId="4D78A885" w14:textId="77777777" w:rsidR="0052261F" w:rsidRPr="00963C46" w:rsidRDefault="0052261F" w:rsidP="0052261F">
      <w:pPr>
        <w:spacing w:line="259" w:lineRule="auto"/>
        <w:ind w:left="360"/>
        <w:jc w:val="right"/>
        <w:rPr>
          <w:rFonts w:eastAsiaTheme="minorHAnsi"/>
        </w:rPr>
      </w:pPr>
      <w:r w:rsidRPr="00963C46">
        <w:rPr>
          <w:rFonts w:eastAsiaTheme="minorHAnsi"/>
        </w:rPr>
        <w:t xml:space="preserve"> „Par pašvaldībām” 46.panta pirmo daļu un likuma</w:t>
      </w:r>
    </w:p>
    <w:p w14:paraId="28E5E2AA" w14:textId="77777777" w:rsidR="0052261F" w:rsidRPr="00963C46" w:rsidRDefault="0052261F" w:rsidP="0052261F">
      <w:pPr>
        <w:spacing w:line="259" w:lineRule="auto"/>
        <w:ind w:left="360"/>
        <w:jc w:val="right"/>
        <w:rPr>
          <w:rFonts w:eastAsiaTheme="minorHAnsi"/>
        </w:rPr>
      </w:pPr>
      <w:r w:rsidRPr="00963C46">
        <w:rPr>
          <w:rFonts w:eastAsiaTheme="minorHAnsi"/>
        </w:rPr>
        <w:t xml:space="preserve"> „Par pašvaldību budžetiem” 16.panta pirmo daļu</w:t>
      </w:r>
    </w:p>
    <w:p w14:paraId="16356043" w14:textId="77777777" w:rsidR="0052261F" w:rsidRPr="00963C46" w:rsidRDefault="0052261F" w:rsidP="0052261F">
      <w:pPr>
        <w:spacing w:line="259" w:lineRule="auto"/>
        <w:ind w:left="3600"/>
        <w:rPr>
          <w:rFonts w:eastAsiaTheme="minorHAnsi"/>
        </w:rPr>
      </w:pPr>
    </w:p>
    <w:p w14:paraId="18BAAF47" w14:textId="77777777" w:rsidR="0052261F" w:rsidRPr="00963C46" w:rsidRDefault="0052261F" w:rsidP="0052261F">
      <w:pPr>
        <w:spacing w:line="259" w:lineRule="auto"/>
        <w:ind w:left="360"/>
        <w:rPr>
          <w:rFonts w:eastAsiaTheme="minorHAnsi"/>
        </w:rPr>
      </w:pPr>
    </w:p>
    <w:p w14:paraId="4CE2EE77" w14:textId="77777777" w:rsidR="0052261F" w:rsidRPr="00963C46" w:rsidRDefault="0052261F" w:rsidP="0052261F">
      <w:pPr>
        <w:spacing w:line="259" w:lineRule="auto"/>
        <w:ind w:firstLine="360"/>
        <w:jc w:val="both"/>
        <w:rPr>
          <w:rFonts w:eastAsiaTheme="minorHAnsi"/>
        </w:rPr>
      </w:pPr>
      <w:r w:rsidRPr="00963C46">
        <w:rPr>
          <w:rFonts w:eastAsiaTheme="minorHAnsi"/>
        </w:rPr>
        <w:t>Izdarīt Dobeles novada domes 2022.gada 27.janvāra  saistošajos noteikumos Nr.8 „Dobeles novada pašvaldības budžets 2022.gadam” (turpmāk – saistošie noteikumi) šādus grozījumus:</w:t>
      </w:r>
    </w:p>
    <w:p w14:paraId="38E3237F" w14:textId="77777777" w:rsidR="0052261F" w:rsidRPr="00963C46" w:rsidRDefault="0052261F" w:rsidP="0052261F">
      <w:pPr>
        <w:tabs>
          <w:tab w:val="left" w:pos="3645"/>
        </w:tabs>
        <w:spacing w:line="259" w:lineRule="auto"/>
        <w:jc w:val="both"/>
        <w:rPr>
          <w:rFonts w:eastAsiaTheme="minorHAnsi"/>
        </w:rPr>
      </w:pPr>
      <w:r w:rsidRPr="00963C46">
        <w:rPr>
          <w:rFonts w:eastAsiaTheme="minorHAnsi"/>
        </w:rPr>
        <w:tab/>
      </w:r>
    </w:p>
    <w:p w14:paraId="7CD597EC" w14:textId="77777777" w:rsidR="0052261F" w:rsidRPr="00963C46" w:rsidRDefault="0052261F" w:rsidP="0052261F">
      <w:pPr>
        <w:spacing w:line="259" w:lineRule="auto"/>
        <w:jc w:val="both"/>
        <w:rPr>
          <w:rFonts w:eastAsiaTheme="minorHAnsi"/>
        </w:rPr>
      </w:pPr>
      <w:r w:rsidRPr="00963C46">
        <w:rPr>
          <w:rFonts w:eastAsiaTheme="minorHAnsi"/>
        </w:rPr>
        <w:t>1.Izteikt saistošo noteikumu 1.punktu šādā redakcijā:</w:t>
      </w:r>
    </w:p>
    <w:p w14:paraId="2932424E" w14:textId="77777777" w:rsidR="0052261F" w:rsidRPr="00963C46" w:rsidRDefault="0052261F" w:rsidP="0052261F">
      <w:pPr>
        <w:spacing w:line="259" w:lineRule="auto"/>
        <w:jc w:val="both"/>
        <w:rPr>
          <w:rFonts w:eastAsia="Lucida Sans Unicode"/>
          <w:kern w:val="1"/>
        </w:rPr>
      </w:pPr>
      <w:r w:rsidRPr="00963C46">
        <w:rPr>
          <w:rFonts w:eastAsiaTheme="minorHAnsi"/>
        </w:rPr>
        <w:t xml:space="preserve">“1. </w:t>
      </w:r>
      <w:r w:rsidRPr="00963C46">
        <w:rPr>
          <w:rFonts w:eastAsia="Lucida Sans Unicode"/>
          <w:kern w:val="1"/>
        </w:rPr>
        <w:t xml:space="preserve">Apstiprināt Dobeles novada pašvaldības pamatbudžeta 2022.gadam ieņēmumus 47 172 129 apmērā, izdevumus 55 455 341 </w:t>
      </w:r>
      <w:proofErr w:type="spellStart"/>
      <w:r w:rsidRPr="00963C46">
        <w:rPr>
          <w:rFonts w:eastAsia="Lucida Sans Unicode"/>
          <w:i/>
          <w:kern w:val="1"/>
        </w:rPr>
        <w:t>euro</w:t>
      </w:r>
      <w:proofErr w:type="spellEnd"/>
      <w:r w:rsidRPr="00963C46">
        <w:rPr>
          <w:rFonts w:eastAsia="Lucida Sans Unicode"/>
          <w:kern w:val="1"/>
        </w:rPr>
        <w:t xml:space="preserve"> apmērā un finansēšanas līdzekļus 8 283 212 </w:t>
      </w:r>
      <w:proofErr w:type="spellStart"/>
      <w:r w:rsidRPr="00963C46">
        <w:rPr>
          <w:rFonts w:eastAsia="Lucida Sans Unicode"/>
          <w:i/>
          <w:kern w:val="1"/>
        </w:rPr>
        <w:t>euro</w:t>
      </w:r>
      <w:proofErr w:type="spellEnd"/>
      <w:r w:rsidRPr="00963C46">
        <w:rPr>
          <w:rFonts w:eastAsia="Lucida Sans Unicode"/>
          <w:kern w:val="1"/>
        </w:rPr>
        <w:t xml:space="preserve"> apmērā saskaņā ar 1., 2. un 3.pielikumu.”.</w:t>
      </w:r>
    </w:p>
    <w:p w14:paraId="082670B3" w14:textId="77777777" w:rsidR="0052261F" w:rsidRPr="00963C46" w:rsidRDefault="0052261F" w:rsidP="0052261F">
      <w:pPr>
        <w:spacing w:line="259" w:lineRule="auto"/>
        <w:jc w:val="both"/>
        <w:rPr>
          <w:rFonts w:eastAsia="Lucida Sans Unicode"/>
          <w:kern w:val="1"/>
        </w:rPr>
      </w:pPr>
    </w:p>
    <w:p w14:paraId="45BE25A5" w14:textId="77777777" w:rsidR="0052261F" w:rsidRPr="00963C46" w:rsidRDefault="0052261F" w:rsidP="0052261F">
      <w:pPr>
        <w:spacing w:line="259" w:lineRule="auto"/>
        <w:jc w:val="both"/>
        <w:rPr>
          <w:rFonts w:eastAsiaTheme="minorHAnsi"/>
        </w:rPr>
      </w:pPr>
      <w:r w:rsidRPr="00963C46">
        <w:rPr>
          <w:rFonts w:eastAsiaTheme="minorHAnsi"/>
        </w:rPr>
        <w:t>2. izteikt saistošo noteikumu 2.punktu šādā redakcijā:</w:t>
      </w:r>
    </w:p>
    <w:p w14:paraId="2AB701A3" w14:textId="201FF005" w:rsidR="0052261F" w:rsidRPr="00963C46" w:rsidRDefault="0052261F" w:rsidP="0052261F">
      <w:pPr>
        <w:spacing w:line="259" w:lineRule="auto"/>
        <w:jc w:val="both"/>
        <w:rPr>
          <w:rFonts w:eastAsiaTheme="minorHAnsi"/>
        </w:rPr>
      </w:pPr>
      <w:r w:rsidRPr="00963C46">
        <w:rPr>
          <w:rFonts w:eastAsiaTheme="minorHAnsi"/>
        </w:rPr>
        <w:t xml:space="preserve">“2. Apstiprināt Dobeles novada pašvaldības pamatbudžeta līdzekļu atlikumu uz 2022.gada 1.janvāri 8 104 470 </w:t>
      </w:r>
      <w:proofErr w:type="spellStart"/>
      <w:r w:rsidRPr="00963C46">
        <w:rPr>
          <w:rFonts w:eastAsiaTheme="minorHAnsi"/>
          <w:i/>
          <w:iCs/>
        </w:rPr>
        <w:t>euro</w:t>
      </w:r>
      <w:proofErr w:type="spellEnd"/>
      <w:r w:rsidRPr="00963C46">
        <w:rPr>
          <w:rFonts w:eastAsiaTheme="minorHAnsi"/>
        </w:rPr>
        <w:t xml:space="preserve"> apmērā un noteikt to uz 202</w:t>
      </w:r>
      <w:r w:rsidR="004C49B2">
        <w:rPr>
          <w:rFonts w:eastAsiaTheme="minorHAnsi"/>
        </w:rPr>
        <w:t>3</w:t>
      </w:r>
      <w:r w:rsidRPr="00963C46">
        <w:rPr>
          <w:rFonts w:eastAsiaTheme="minorHAnsi"/>
        </w:rPr>
        <w:t xml:space="preserve">.gada 1.janvāri 463 599 </w:t>
      </w:r>
      <w:proofErr w:type="spellStart"/>
      <w:r w:rsidRPr="00963C46">
        <w:rPr>
          <w:rFonts w:eastAsiaTheme="minorHAnsi"/>
          <w:i/>
          <w:iCs/>
        </w:rPr>
        <w:t>euro</w:t>
      </w:r>
      <w:proofErr w:type="spellEnd"/>
      <w:r w:rsidRPr="00963C46">
        <w:rPr>
          <w:rFonts w:eastAsiaTheme="minorHAnsi"/>
        </w:rPr>
        <w:t xml:space="preserve"> apmērā.”.</w:t>
      </w:r>
    </w:p>
    <w:p w14:paraId="49C683C2" w14:textId="77777777" w:rsidR="0052261F" w:rsidRPr="00963C46" w:rsidRDefault="0052261F" w:rsidP="0052261F">
      <w:pPr>
        <w:spacing w:line="259" w:lineRule="auto"/>
        <w:jc w:val="both"/>
        <w:rPr>
          <w:rFonts w:eastAsiaTheme="minorHAnsi"/>
        </w:rPr>
      </w:pPr>
    </w:p>
    <w:p w14:paraId="5FB9967F" w14:textId="77777777" w:rsidR="0052261F" w:rsidRPr="00963C46" w:rsidRDefault="0052261F" w:rsidP="0052261F">
      <w:pPr>
        <w:spacing w:line="259" w:lineRule="auto"/>
        <w:jc w:val="both"/>
        <w:rPr>
          <w:rFonts w:eastAsiaTheme="minorHAnsi"/>
        </w:rPr>
      </w:pPr>
      <w:r w:rsidRPr="00963C46">
        <w:rPr>
          <w:rFonts w:eastAsiaTheme="minorHAnsi"/>
        </w:rPr>
        <w:t>3. izteikt saistošo noteikumu 4.punktu šādā redakcijā:</w:t>
      </w:r>
    </w:p>
    <w:p w14:paraId="6DCF6AFD" w14:textId="77777777" w:rsidR="0052261F" w:rsidRPr="00963C46" w:rsidRDefault="0052261F" w:rsidP="0052261F">
      <w:pPr>
        <w:spacing w:line="259" w:lineRule="auto"/>
        <w:jc w:val="both"/>
        <w:rPr>
          <w:rFonts w:eastAsiaTheme="minorHAnsi"/>
        </w:rPr>
      </w:pPr>
      <w:r w:rsidRPr="00963C46">
        <w:rPr>
          <w:rFonts w:eastAsiaTheme="minorHAnsi"/>
        </w:rPr>
        <w:t xml:space="preserve">“4. Apstiprināt Dobeles novada pašvaldības pamatbudžeta ieņēmumus no saņemtajiem aizņēmumiem 2022.gadam 2 983 654 </w:t>
      </w:r>
      <w:proofErr w:type="spellStart"/>
      <w:r w:rsidRPr="00963C46">
        <w:rPr>
          <w:rFonts w:eastAsiaTheme="minorHAnsi"/>
        </w:rPr>
        <w:t>euro</w:t>
      </w:r>
      <w:proofErr w:type="spellEnd"/>
      <w:r w:rsidRPr="00963C46">
        <w:rPr>
          <w:rFonts w:eastAsiaTheme="minorHAnsi"/>
        </w:rPr>
        <w:t xml:space="preserve"> apmērā un aizņēmumu pamatsummu atmaksai paredzētos līdzekļus 2 259 313 </w:t>
      </w:r>
      <w:proofErr w:type="spellStart"/>
      <w:r w:rsidRPr="00963C46">
        <w:rPr>
          <w:rFonts w:eastAsiaTheme="minorHAnsi"/>
        </w:rPr>
        <w:t>euro</w:t>
      </w:r>
      <w:proofErr w:type="spellEnd"/>
      <w:r w:rsidRPr="00963C46">
        <w:rPr>
          <w:rFonts w:eastAsiaTheme="minorHAnsi"/>
        </w:rPr>
        <w:t xml:space="preserve"> apmērā.”.</w:t>
      </w:r>
    </w:p>
    <w:p w14:paraId="4948587B" w14:textId="77777777" w:rsidR="0052261F" w:rsidRPr="00963C46" w:rsidRDefault="0052261F" w:rsidP="0052261F">
      <w:pPr>
        <w:spacing w:line="259" w:lineRule="auto"/>
        <w:jc w:val="both"/>
        <w:rPr>
          <w:rFonts w:eastAsiaTheme="minorHAnsi"/>
        </w:rPr>
      </w:pPr>
    </w:p>
    <w:p w14:paraId="7777482A" w14:textId="77777777" w:rsidR="0052261F" w:rsidRPr="00963C46" w:rsidRDefault="0052261F" w:rsidP="0052261F">
      <w:pPr>
        <w:spacing w:line="259" w:lineRule="auto"/>
        <w:jc w:val="both"/>
        <w:rPr>
          <w:rFonts w:eastAsiaTheme="minorHAnsi"/>
        </w:rPr>
      </w:pPr>
      <w:r w:rsidRPr="00963C46">
        <w:rPr>
          <w:rFonts w:eastAsiaTheme="minorHAnsi"/>
        </w:rPr>
        <w:t>4. izteikt saistošo noteikumu 6.punktu šādā redakcijā:</w:t>
      </w:r>
    </w:p>
    <w:p w14:paraId="36185929" w14:textId="77777777" w:rsidR="0052261F" w:rsidRPr="00963C46" w:rsidRDefault="0052261F" w:rsidP="0052261F">
      <w:pPr>
        <w:spacing w:line="259" w:lineRule="auto"/>
        <w:jc w:val="both"/>
        <w:rPr>
          <w:rFonts w:eastAsiaTheme="minorHAnsi"/>
        </w:rPr>
      </w:pPr>
      <w:r w:rsidRPr="00963C46">
        <w:rPr>
          <w:rFonts w:eastAsiaTheme="minorHAnsi"/>
        </w:rPr>
        <w:t xml:space="preserve">“6. Noteikt no Dobeles novada pašvaldības 2022.gada pamatbudžeta neparedzētajiem izdevumiem novirzāmo līdzekļu apjomu 214 549  </w:t>
      </w:r>
      <w:proofErr w:type="spellStart"/>
      <w:r w:rsidRPr="00963C46">
        <w:rPr>
          <w:rFonts w:eastAsiaTheme="minorHAnsi"/>
          <w:i/>
          <w:iCs/>
        </w:rPr>
        <w:t>euro</w:t>
      </w:r>
      <w:proofErr w:type="spellEnd"/>
      <w:r w:rsidRPr="00963C46">
        <w:rPr>
          <w:rFonts w:eastAsiaTheme="minorHAnsi"/>
        </w:rPr>
        <w:t xml:space="preserve"> apmērā.”.</w:t>
      </w:r>
    </w:p>
    <w:p w14:paraId="5F2154EE" w14:textId="77777777" w:rsidR="0052261F" w:rsidRPr="00963C46" w:rsidRDefault="0052261F" w:rsidP="0052261F">
      <w:pPr>
        <w:spacing w:line="259" w:lineRule="auto"/>
        <w:jc w:val="both"/>
        <w:rPr>
          <w:rFonts w:eastAsiaTheme="minorHAnsi"/>
        </w:rPr>
      </w:pPr>
    </w:p>
    <w:p w14:paraId="1CC422E7" w14:textId="77777777" w:rsidR="0052261F" w:rsidRPr="00963C46" w:rsidRDefault="0052261F" w:rsidP="0052261F">
      <w:pPr>
        <w:spacing w:line="259" w:lineRule="auto"/>
        <w:jc w:val="both"/>
        <w:rPr>
          <w:rFonts w:eastAsiaTheme="minorHAnsi"/>
        </w:rPr>
      </w:pPr>
      <w:r w:rsidRPr="00963C46">
        <w:rPr>
          <w:rFonts w:eastAsiaTheme="minorHAnsi"/>
        </w:rPr>
        <w:t>5.Izteikt saistošo noteikumu 1.pielikumu “Dobeles novada pašvaldības 2022.gada pamatbudžeta ieņēmumi” jaunā redakcijā (1.pielikums).</w:t>
      </w:r>
    </w:p>
    <w:p w14:paraId="2B7BB5BC" w14:textId="77777777" w:rsidR="0052261F" w:rsidRPr="00963C46" w:rsidRDefault="0052261F" w:rsidP="0052261F">
      <w:pPr>
        <w:spacing w:line="259" w:lineRule="auto"/>
        <w:jc w:val="both"/>
        <w:rPr>
          <w:rFonts w:eastAsiaTheme="minorHAnsi"/>
        </w:rPr>
      </w:pPr>
    </w:p>
    <w:p w14:paraId="43F7C184" w14:textId="77777777" w:rsidR="0052261F" w:rsidRPr="00963C46" w:rsidRDefault="0052261F" w:rsidP="0052261F">
      <w:pPr>
        <w:spacing w:line="259" w:lineRule="auto"/>
        <w:jc w:val="both"/>
        <w:rPr>
          <w:rFonts w:eastAsiaTheme="minorHAnsi"/>
        </w:rPr>
      </w:pPr>
      <w:r w:rsidRPr="00963C46">
        <w:rPr>
          <w:rFonts w:eastAsiaTheme="minorHAnsi"/>
        </w:rPr>
        <w:lastRenderedPageBreak/>
        <w:t>6. Izteikt saistošo noteikumu 2.pielikumu “Dobeles novada pašvaldības 2022.gada pamatbudžeta izdevumi” jaunā redakcijā (2.pielikums).</w:t>
      </w:r>
    </w:p>
    <w:p w14:paraId="12C7C517" w14:textId="77777777" w:rsidR="0052261F" w:rsidRPr="00963C46" w:rsidRDefault="0052261F" w:rsidP="0052261F">
      <w:pPr>
        <w:spacing w:line="259" w:lineRule="auto"/>
        <w:jc w:val="both"/>
        <w:rPr>
          <w:rFonts w:eastAsiaTheme="minorHAnsi"/>
        </w:rPr>
      </w:pPr>
    </w:p>
    <w:p w14:paraId="14E0B88F" w14:textId="77777777" w:rsidR="0052261F" w:rsidRPr="00963C46" w:rsidRDefault="0052261F" w:rsidP="0052261F">
      <w:pPr>
        <w:spacing w:line="259" w:lineRule="auto"/>
        <w:jc w:val="both"/>
        <w:rPr>
          <w:rFonts w:eastAsiaTheme="minorHAnsi"/>
        </w:rPr>
      </w:pPr>
      <w:r w:rsidRPr="00963C46">
        <w:rPr>
          <w:rFonts w:eastAsiaTheme="minorHAnsi"/>
        </w:rPr>
        <w:t xml:space="preserve">7. </w:t>
      </w:r>
      <w:bookmarkStart w:id="137" w:name="_Hlk484605944"/>
      <w:r w:rsidRPr="00963C46">
        <w:rPr>
          <w:rFonts w:eastAsiaTheme="minorHAnsi"/>
        </w:rPr>
        <w:t>Izteikt saistošo noteikumu 3.pielikumu “Dobeles novada pašvaldības 2022.gada pamatbudžeta ieņēmumu un izdevumu kopsavilkums” jaunā redakcijā (3.pielikums</w:t>
      </w:r>
      <w:bookmarkEnd w:id="137"/>
      <w:r w:rsidRPr="00963C46">
        <w:rPr>
          <w:rFonts w:eastAsiaTheme="minorHAnsi"/>
        </w:rPr>
        <w:t>).</w:t>
      </w:r>
    </w:p>
    <w:p w14:paraId="0C14F814" w14:textId="77777777" w:rsidR="0052261F" w:rsidRPr="00963C46" w:rsidRDefault="0052261F" w:rsidP="0052261F">
      <w:pPr>
        <w:spacing w:line="259" w:lineRule="auto"/>
        <w:jc w:val="both"/>
        <w:rPr>
          <w:rFonts w:eastAsiaTheme="minorHAnsi"/>
        </w:rPr>
      </w:pPr>
    </w:p>
    <w:p w14:paraId="1B7DDE9A" w14:textId="77777777" w:rsidR="0052261F" w:rsidRPr="00963C46" w:rsidRDefault="0052261F" w:rsidP="0052261F">
      <w:pPr>
        <w:spacing w:line="259" w:lineRule="auto"/>
        <w:jc w:val="both"/>
        <w:rPr>
          <w:rFonts w:eastAsiaTheme="minorHAnsi"/>
        </w:rPr>
      </w:pPr>
      <w:r w:rsidRPr="00963C46">
        <w:rPr>
          <w:rFonts w:eastAsiaTheme="minorHAnsi"/>
        </w:rPr>
        <w:t>8. Izteikt saistošo noteikumu 5.pielikumu “Dobeles novada pašvaldības aizņēmumu, galvojumu un pārējo saistību apmērs 2022.gadam” jaunā redakcijā (5.pielikums).</w:t>
      </w:r>
    </w:p>
    <w:p w14:paraId="46D16A6D" w14:textId="77777777" w:rsidR="0052261F" w:rsidRPr="00963C46" w:rsidRDefault="0052261F" w:rsidP="0052261F">
      <w:pPr>
        <w:spacing w:line="259" w:lineRule="auto"/>
        <w:jc w:val="both"/>
        <w:rPr>
          <w:rFonts w:eastAsiaTheme="minorHAnsi"/>
        </w:rPr>
      </w:pPr>
      <w:r w:rsidRPr="00963C46">
        <w:rPr>
          <w:rFonts w:eastAsiaTheme="minorHAnsi"/>
        </w:rPr>
        <w:t xml:space="preserve">                                                                                                                                                              </w:t>
      </w:r>
    </w:p>
    <w:tbl>
      <w:tblPr>
        <w:tblW w:w="6040" w:type="dxa"/>
        <w:tblLook w:val="04A0" w:firstRow="1" w:lastRow="0" w:firstColumn="1" w:lastColumn="0" w:noHBand="0" w:noVBand="1"/>
      </w:tblPr>
      <w:tblGrid>
        <w:gridCol w:w="6040"/>
      </w:tblGrid>
      <w:tr w:rsidR="0052261F" w:rsidRPr="00963C46" w14:paraId="129FA70C" w14:textId="77777777" w:rsidTr="00683911">
        <w:trPr>
          <w:trHeight w:val="320"/>
        </w:trPr>
        <w:tc>
          <w:tcPr>
            <w:tcW w:w="6040" w:type="dxa"/>
            <w:tcBorders>
              <w:top w:val="nil"/>
              <w:left w:val="nil"/>
              <w:bottom w:val="nil"/>
              <w:right w:val="nil"/>
            </w:tcBorders>
            <w:shd w:val="clear" w:color="auto" w:fill="auto"/>
            <w:noWrap/>
            <w:vAlign w:val="bottom"/>
            <w:hideMark/>
          </w:tcPr>
          <w:p w14:paraId="6AEC9F14" w14:textId="77777777" w:rsidR="0052261F" w:rsidRPr="00963C46" w:rsidRDefault="0052261F" w:rsidP="00683911">
            <w:pPr>
              <w:spacing w:line="259" w:lineRule="auto"/>
              <w:jc w:val="both"/>
              <w:rPr>
                <w:rFonts w:eastAsiaTheme="minorHAnsi"/>
              </w:rPr>
            </w:pPr>
          </w:p>
        </w:tc>
      </w:tr>
      <w:tr w:rsidR="0052261F" w:rsidRPr="00963C46" w14:paraId="2EB650FB" w14:textId="77777777" w:rsidTr="00683911">
        <w:trPr>
          <w:trHeight w:val="320"/>
        </w:trPr>
        <w:tc>
          <w:tcPr>
            <w:tcW w:w="6040" w:type="dxa"/>
            <w:tcBorders>
              <w:top w:val="nil"/>
              <w:left w:val="nil"/>
              <w:bottom w:val="nil"/>
              <w:right w:val="nil"/>
            </w:tcBorders>
            <w:shd w:val="clear" w:color="auto" w:fill="auto"/>
            <w:noWrap/>
            <w:vAlign w:val="bottom"/>
            <w:hideMark/>
          </w:tcPr>
          <w:p w14:paraId="11D836AD" w14:textId="77777777" w:rsidR="0052261F" w:rsidRPr="00963C46" w:rsidRDefault="0052261F" w:rsidP="00683911">
            <w:pPr>
              <w:spacing w:line="259" w:lineRule="auto"/>
              <w:jc w:val="both"/>
              <w:rPr>
                <w:rFonts w:eastAsiaTheme="minorHAnsi"/>
              </w:rPr>
            </w:pPr>
          </w:p>
        </w:tc>
      </w:tr>
    </w:tbl>
    <w:p w14:paraId="234D87A0" w14:textId="77777777" w:rsidR="0052261F" w:rsidRPr="00963C46" w:rsidRDefault="0052261F" w:rsidP="0052261F">
      <w:pPr>
        <w:spacing w:line="259" w:lineRule="auto"/>
        <w:jc w:val="both"/>
        <w:rPr>
          <w:rFonts w:eastAsiaTheme="minorHAnsi"/>
          <w:color w:val="FFFFFF"/>
        </w:rPr>
      </w:pPr>
    </w:p>
    <w:p w14:paraId="7058C1D0" w14:textId="77777777" w:rsidR="0052261F" w:rsidRPr="00963C46" w:rsidRDefault="0052261F" w:rsidP="0052261F">
      <w:pPr>
        <w:spacing w:line="259" w:lineRule="auto"/>
        <w:jc w:val="both"/>
        <w:rPr>
          <w:rFonts w:eastAsiaTheme="minorHAnsi"/>
          <w:b/>
        </w:rPr>
      </w:pPr>
      <w:r w:rsidRPr="00963C46">
        <w:rPr>
          <w:rFonts w:eastAsiaTheme="minorHAnsi"/>
        </w:rPr>
        <w:t>Domes priekšsēdētājs</w:t>
      </w:r>
      <w:r w:rsidRPr="00963C46">
        <w:rPr>
          <w:rFonts w:eastAsiaTheme="minorHAnsi"/>
        </w:rPr>
        <w:tab/>
      </w:r>
      <w:r w:rsidRPr="00963C46">
        <w:rPr>
          <w:rFonts w:eastAsiaTheme="minorHAnsi"/>
        </w:rPr>
        <w:tab/>
        <w:t xml:space="preserve">              </w:t>
      </w:r>
      <w:r w:rsidRPr="00963C46">
        <w:rPr>
          <w:rFonts w:eastAsiaTheme="minorHAnsi"/>
        </w:rPr>
        <w:tab/>
      </w:r>
      <w:r w:rsidRPr="00963C46">
        <w:rPr>
          <w:rFonts w:eastAsiaTheme="minorHAnsi"/>
        </w:rPr>
        <w:tab/>
      </w:r>
      <w:r w:rsidRPr="00963C46">
        <w:rPr>
          <w:rFonts w:eastAsiaTheme="minorHAnsi"/>
        </w:rPr>
        <w:tab/>
      </w:r>
      <w:r w:rsidRPr="00963C46">
        <w:rPr>
          <w:rFonts w:eastAsiaTheme="minorHAnsi"/>
        </w:rPr>
        <w:tab/>
        <w:t xml:space="preserve">   </w:t>
      </w:r>
      <w:proofErr w:type="spellStart"/>
      <w:r w:rsidRPr="00963C46">
        <w:rPr>
          <w:rFonts w:eastAsiaTheme="minorHAnsi"/>
        </w:rPr>
        <w:t>I.Gorskis</w:t>
      </w:r>
      <w:proofErr w:type="spellEnd"/>
    </w:p>
    <w:p w14:paraId="18104DB6" w14:textId="77777777" w:rsidR="0052261F" w:rsidRPr="00963C46" w:rsidRDefault="0052261F" w:rsidP="0052261F">
      <w:pPr>
        <w:spacing w:line="259" w:lineRule="auto"/>
        <w:rPr>
          <w:rFonts w:eastAsiaTheme="minorHAnsi"/>
        </w:rPr>
      </w:pPr>
    </w:p>
    <w:p w14:paraId="4482106A" w14:textId="77777777" w:rsidR="0052261F" w:rsidRPr="00963C46" w:rsidRDefault="0052261F" w:rsidP="0052261F">
      <w:pPr>
        <w:spacing w:line="259" w:lineRule="auto"/>
        <w:rPr>
          <w:rFonts w:eastAsiaTheme="minorHAnsi"/>
        </w:rPr>
      </w:pPr>
    </w:p>
    <w:p w14:paraId="4CBC8F6B" w14:textId="77777777" w:rsidR="0052261F" w:rsidRPr="00963C46" w:rsidRDefault="0052261F" w:rsidP="0052261F">
      <w:pPr>
        <w:spacing w:line="259" w:lineRule="auto"/>
        <w:rPr>
          <w:rFonts w:eastAsiaTheme="minorHAnsi"/>
        </w:rPr>
      </w:pPr>
    </w:p>
    <w:p w14:paraId="78D6DEB3" w14:textId="77777777" w:rsidR="0052261F" w:rsidRPr="00963C46" w:rsidRDefault="0052261F" w:rsidP="0052261F">
      <w:pPr>
        <w:spacing w:line="259" w:lineRule="auto"/>
        <w:rPr>
          <w:rFonts w:eastAsiaTheme="minorHAnsi"/>
        </w:rPr>
      </w:pPr>
    </w:p>
    <w:p w14:paraId="662A6945" w14:textId="77777777" w:rsidR="0052261F" w:rsidRPr="00963C46" w:rsidRDefault="0052261F" w:rsidP="0052261F">
      <w:pPr>
        <w:spacing w:line="259" w:lineRule="auto"/>
        <w:rPr>
          <w:rFonts w:eastAsiaTheme="minorHAnsi"/>
        </w:rPr>
      </w:pPr>
    </w:p>
    <w:p w14:paraId="041559CE" w14:textId="77777777" w:rsidR="0052261F" w:rsidRPr="00963C46" w:rsidRDefault="0052261F" w:rsidP="0052261F">
      <w:pPr>
        <w:spacing w:line="259" w:lineRule="auto"/>
        <w:rPr>
          <w:rFonts w:eastAsiaTheme="minorHAnsi"/>
        </w:rPr>
      </w:pPr>
    </w:p>
    <w:p w14:paraId="4222F03A" w14:textId="77777777" w:rsidR="0052261F" w:rsidRPr="00963C46" w:rsidRDefault="0052261F" w:rsidP="0052261F">
      <w:pPr>
        <w:spacing w:line="259" w:lineRule="auto"/>
        <w:rPr>
          <w:rFonts w:eastAsiaTheme="minorHAnsi"/>
        </w:rPr>
      </w:pPr>
    </w:p>
    <w:p w14:paraId="5166CA58" w14:textId="77777777" w:rsidR="0052261F" w:rsidRPr="00963C46" w:rsidRDefault="0052261F" w:rsidP="0052261F">
      <w:pPr>
        <w:spacing w:line="259" w:lineRule="auto"/>
        <w:rPr>
          <w:rFonts w:eastAsiaTheme="minorHAnsi"/>
        </w:rPr>
      </w:pPr>
    </w:p>
    <w:p w14:paraId="6F6D73AC" w14:textId="77777777" w:rsidR="0052261F" w:rsidRPr="00963C46" w:rsidRDefault="0052261F" w:rsidP="0052261F">
      <w:pPr>
        <w:spacing w:line="259" w:lineRule="auto"/>
        <w:rPr>
          <w:rFonts w:eastAsiaTheme="minorHAnsi"/>
        </w:rPr>
      </w:pPr>
    </w:p>
    <w:p w14:paraId="54FB884A" w14:textId="77777777" w:rsidR="0052261F" w:rsidRPr="00963C46" w:rsidRDefault="0052261F" w:rsidP="0052261F">
      <w:pPr>
        <w:spacing w:line="259" w:lineRule="auto"/>
        <w:rPr>
          <w:rFonts w:asciiTheme="minorHAnsi" w:eastAsiaTheme="minorHAnsi" w:hAnsiTheme="minorHAnsi" w:cstheme="minorBidi"/>
        </w:rPr>
      </w:pPr>
    </w:p>
    <w:p w14:paraId="50A873FF" w14:textId="77777777" w:rsidR="0052261F" w:rsidRPr="00963C46" w:rsidRDefault="0052261F" w:rsidP="0052261F">
      <w:pPr>
        <w:spacing w:line="259" w:lineRule="auto"/>
        <w:rPr>
          <w:rFonts w:asciiTheme="minorHAnsi" w:eastAsiaTheme="minorHAnsi" w:hAnsiTheme="minorHAnsi" w:cstheme="minorBidi"/>
        </w:rPr>
      </w:pPr>
    </w:p>
    <w:p w14:paraId="6976D3CD" w14:textId="36A8FF31" w:rsidR="003C12DF" w:rsidRDefault="003C12DF" w:rsidP="0052261F">
      <w:pPr>
        <w:spacing w:line="259" w:lineRule="auto"/>
        <w:rPr>
          <w:rFonts w:asciiTheme="minorHAnsi" w:eastAsiaTheme="minorHAnsi" w:hAnsiTheme="minorHAnsi" w:cstheme="minorBidi"/>
        </w:rPr>
      </w:pPr>
      <w:r>
        <w:rPr>
          <w:rFonts w:asciiTheme="minorHAnsi" w:eastAsiaTheme="minorHAnsi" w:hAnsiTheme="minorHAnsi" w:cstheme="minorBidi"/>
        </w:rPr>
        <w:br w:type="page"/>
      </w:r>
    </w:p>
    <w:p w14:paraId="378438B4" w14:textId="6E81C0E2" w:rsidR="0052261F" w:rsidRPr="00963C46" w:rsidRDefault="0052261F" w:rsidP="0052261F">
      <w:pPr>
        <w:jc w:val="center"/>
        <w:rPr>
          <w:rFonts w:eastAsiaTheme="minorHAnsi"/>
          <w:b/>
        </w:rPr>
      </w:pPr>
      <w:r w:rsidRPr="00963C46">
        <w:rPr>
          <w:rFonts w:eastAsiaTheme="minorHAnsi"/>
          <w:b/>
        </w:rPr>
        <w:lastRenderedPageBreak/>
        <w:t>Dobeles novada domes saistošo noteikumu Nr.</w:t>
      </w:r>
      <w:r w:rsidR="0058240D">
        <w:rPr>
          <w:rFonts w:eastAsiaTheme="minorHAnsi"/>
          <w:b/>
        </w:rPr>
        <w:t>26</w:t>
      </w:r>
      <w:r w:rsidRPr="00963C46">
        <w:rPr>
          <w:rFonts w:eastAsiaTheme="minorHAnsi"/>
          <w:b/>
        </w:rPr>
        <w:t xml:space="preserve"> </w:t>
      </w:r>
    </w:p>
    <w:p w14:paraId="668032A5" w14:textId="77777777" w:rsidR="0052261F" w:rsidRPr="00963C46" w:rsidRDefault="0052261F" w:rsidP="0052261F">
      <w:pPr>
        <w:jc w:val="center"/>
        <w:rPr>
          <w:rFonts w:eastAsiaTheme="minorHAnsi"/>
          <w:b/>
        </w:rPr>
      </w:pPr>
      <w:r>
        <w:rPr>
          <w:rFonts w:eastAsiaTheme="minorHAnsi"/>
          <w:b/>
        </w:rPr>
        <w:t>’’</w:t>
      </w:r>
      <w:r w:rsidRPr="00963C46">
        <w:rPr>
          <w:rFonts w:eastAsiaTheme="minorHAnsi"/>
          <w:b/>
        </w:rPr>
        <w:t xml:space="preserve">Grozījumi 2022.gada 27. janvāra saistošajos noteikumos Nr. 8 </w:t>
      </w:r>
      <w:r>
        <w:rPr>
          <w:rFonts w:eastAsiaTheme="minorHAnsi"/>
          <w:b/>
        </w:rPr>
        <w:t>’’</w:t>
      </w:r>
      <w:r w:rsidRPr="00963C46">
        <w:rPr>
          <w:rFonts w:eastAsiaTheme="minorHAnsi"/>
          <w:b/>
        </w:rPr>
        <w:t>Dobeles novada pašvaldības budžets 2022. gadam”</w:t>
      </w:r>
      <w:r>
        <w:rPr>
          <w:rFonts w:eastAsiaTheme="minorHAnsi"/>
          <w:b/>
        </w:rPr>
        <w:t>’’</w:t>
      </w:r>
    </w:p>
    <w:p w14:paraId="5F23DB4D" w14:textId="77777777" w:rsidR="0052261F" w:rsidRPr="00963C46" w:rsidRDefault="0052261F" w:rsidP="0052261F">
      <w:pPr>
        <w:jc w:val="center"/>
        <w:rPr>
          <w:rFonts w:eastAsiaTheme="minorHAnsi"/>
          <w:b/>
        </w:rPr>
      </w:pPr>
      <w:r w:rsidRPr="00963C46">
        <w:rPr>
          <w:rFonts w:eastAsiaTheme="minorHAnsi"/>
          <w:b/>
        </w:rPr>
        <w:t>paskaidrojuma raksts</w:t>
      </w:r>
    </w:p>
    <w:p w14:paraId="7DA1005F" w14:textId="77777777" w:rsidR="0052261F" w:rsidRPr="00963C46" w:rsidRDefault="0052261F" w:rsidP="0052261F">
      <w:pPr>
        <w:spacing w:line="259" w:lineRule="auto"/>
        <w:jc w:val="center"/>
        <w:rPr>
          <w:rFonts w:eastAsiaTheme="minorHAnsi"/>
          <w:b/>
        </w:rPr>
      </w:pPr>
    </w:p>
    <w:p w14:paraId="24982FD4" w14:textId="77777777" w:rsidR="0052261F" w:rsidRPr="00963C46" w:rsidRDefault="0052261F" w:rsidP="0052261F">
      <w:pPr>
        <w:spacing w:line="259" w:lineRule="auto"/>
        <w:ind w:firstLine="567"/>
        <w:jc w:val="both"/>
        <w:rPr>
          <w:rFonts w:eastAsiaTheme="minorHAnsi"/>
        </w:rPr>
      </w:pPr>
      <w:r w:rsidRPr="00963C46">
        <w:rPr>
          <w:rFonts w:eastAsiaTheme="minorHAnsi"/>
        </w:rPr>
        <w:t>Saskaņā ar Dobeles novada pašvaldības (turpmāk tekstā –</w:t>
      </w:r>
      <w:r>
        <w:rPr>
          <w:rFonts w:eastAsiaTheme="minorHAnsi"/>
        </w:rPr>
        <w:t xml:space="preserve"> </w:t>
      </w:r>
      <w:r w:rsidRPr="00963C46">
        <w:rPr>
          <w:rFonts w:eastAsiaTheme="minorHAnsi"/>
        </w:rPr>
        <w:t>Pašvaldība) iepriekš pieņemtajiem lēmumiem, saņemtajiem iestāžu, struktūrvienību iesniegumiem, Pašvaldības 2022.gada budžeta grozījumos apkopoti sekojoši grozījumu priekšlikumi:</w:t>
      </w:r>
    </w:p>
    <w:p w14:paraId="7D6FA078" w14:textId="77777777" w:rsidR="0052261F" w:rsidRPr="00963C46" w:rsidRDefault="0052261F" w:rsidP="00B52CDD">
      <w:pPr>
        <w:numPr>
          <w:ilvl w:val="0"/>
          <w:numId w:val="19"/>
        </w:numPr>
        <w:spacing w:after="160" w:line="259" w:lineRule="auto"/>
        <w:contextualSpacing/>
        <w:jc w:val="both"/>
        <w:rPr>
          <w:rFonts w:eastAsiaTheme="minorHAnsi"/>
        </w:rPr>
      </w:pPr>
      <w:r w:rsidRPr="00963C46">
        <w:rPr>
          <w:rFonts w:eastAsiaTheme="minorHAnsi"/>
        </w:rPr>
        <w:t>Precizēti pašvaldības budžeta ieņēmumi un izdevumi;</w:t>
      </w:r>
    </w:p>
    <w:p w14:paraId="3E6C0E3C" w14:textId="77777777" w:rsidR="0052261F" w:rsidRPr="00963C46" w:rsidRDefault="0052261F" w:rsidP="00B52CDD">
      <w:pPr>
        <w:numPr>
          <w:ilvl w:val="0"/>
          <w:numId w:val="19"/>
        </w:numPr>
        <w:spacing w:after="160" w:line="259" w:lineRule="auto"/>
        <w:contextualSpacing/>
        <w:jc w:val="both"/>
        <w:rPr>
          <w:rFonts w:eastAsiaTheme="minorHAnsi"/>
        </w:rPr>
      </w:pPr>
      <w:r w:rsidRPr="00963C46">
        <w:rPr>
          <w:rFonts w:eastAsiaTheme="minorHAnsi"/>
        </w:rPr>
        <w:t>Precizēti izdevumi pamatbudžetā pa valdības funkcionālajām kategorijām un ekonomiskās klasifikācijas kodiem;</w:t>
      </w:r>
    </w:p>
    <w:p w14:paraId="526AEA57" w14:textId="77777777" w:rsidR="0052261F" w:rsidRPr="00963C46" w:rsidRDefault="0052261F" w:rsidP="00B52CDD">
      <w:pPr>
        <w:numPr>
          <w:ilvl w:val="0"/>
          <w:numId w:val="19"/>
        </w:numPr>
        <w:spacing w:after="160" w:line="259" w:lineRule="auto"/>
        <w:contextualSpacing/>
        <w:jc w:val="both"/>
        <w:rPr>
          <w:rFonts w:eastAsiaTheme="minorHAnsi"/>
        </w:rPr>
      </w:pPr>
      <w:r w:rsidRPr="00963C46">
        <w:rPr>
          <w:rFonts w:eastAsiaTheme="minorHAnsi"/>
        </w:rPr>
        <w:t>Precizēti izdevumi iestādēm un struktūrvienībām.</w:t>
      </w:r>
    </w:p>
    <w:p w14:paraId="6AACDD93" w14:textId="77777777" w:rsidR="0052261F" w:rsidRPr="00963C46" w:rsidRDefault="0052261F" w:rsidP="0052261F">
      <w:pPr>
        <w:spacing w:line="259" w:lineRule="auto"/>
        <w:ind w:left="720"/>
        <w:contextualSpacing/>
        <w:jc w:val="both"/>
        <w:rPr>
          <w:rFonts w:eastAsiaTheme="minorHAnsi"/>
        </w:rPr>
      </w:pPr>
    </w:p>
    <w:p w14:paraId="04BD45AB" w14:textId="77777777" w:rsidR="0052261F" w:rsidRPr="00963C46" w:rsidRDefault="0052261F" w:rsidP="00B52CDD">
      <w:pPr>
        <w:numPr>
          <w:ilvl w:val="0"/>
          <w:numId w:val="20"/>
        </w:numPr>
        <w:spacing w:after="160" w:line="259" w:lineRule="auto"/>
        <w:contextualSpacing/>
        <w:jc w:val="both"/>
        <w:rPr>
          <w:rFonts w:eastAsiaTheme="minorHAnsi"/>
          <w:b/>
        </w:rPr>
      </w:pPr>
      <w:r w:rsidRPr="00963C46">
        <w:rPr>
          <w:rFonts w:eastAsiaTheme="minorHAnsi"/>
          <w:b/>
        </w:rPr>
        <w:t>Pamatbudžeta ieņēmumi</w:t>
      </w:r>
    </w:p>
    <w:p w14:paraId="6C266EDC" w14:textId="77777777" w:rsidR="0052261F" w:rsidRPr="00963C46" w:rsidRDefault="0052261F" w:rsidP="0052261F">
      <w:pPr>
        <w:spacing w:line="259" w:lineRule="auto"/>
        <w:ind w:left="720"/>
        <w:contextualSpacing/>
        <w:jc w:val="both"/>
        <w:rPr>
          <w:rFonts w:eastAsiaTheme="minorHAnsi"/>
        </w:rPr>
      </w:pPr>
      <w:r w:rsidRPr="00963C46">
        <w:rPr>
          <w:rFonts w:eastAsiaTheme="minorHAnsi"/>
        </w:rPr>
        <w:t xml:space="preserve">Pamatojoties uz apstiprināto projektu ieņēmumiem un citiem prognozētajiem ieņēmumiem, palielināti un precizēti budžeta ieņēmumi, kopsummā par  </w:t>
      </w:r>
      <w:r w:rsidRPr="00963C46">
        <w:rPr>
          <w:rFonts w:eastAsiaTheme="minorHAnsi"/>
          <w:b/>
        </w:rPr>
        <w:t xml:space="preserve">EUR 467 138, </w:t>
      </w:r>
      <w:r w:rsidRPr="00963C46">
        <w:rPr>
          <w:rFonts w:eastAsiaTheme="minorHAnsi"/>
        </w:rPr>
        <w:t>tai skaitā:</w:t>
      </w:r>
    </w:p>
    <w:p w14:paraId="1977E18A" w14:textId="77777777" w:rsidR="0052261F" w:rsidRPr="00963C46" w:rsidRDefault="0052261F" w:rsidP="00B52CDD">
      <w:pPr>
        <w:numPr>
          <w:ilvl w:val="1"/>
          <w:numId w:val="20"/>
        </w:numPr>
        <w:spacing w:after="160" w:line="259" w:lineRule="auto"/>
        <w:contextualSpacing/>
        <w:jc w:val="both"/>
        <w:rPr>
          <w:rFonts w:eastAsiaTheme="minorHAnsi"/>
        </w:rPr>
      </w:pPr>
      <w:r w:rsidRPr="00963C46">
        <w:rPr>
          <w:rFonts w:eastAsiaTheme="minorHAnsi"/>
        </w:rPr>
        <w:t>Nodokļu ieņēmumi palielināti par EUR 7 000, t.sk;</w:t>
      </w:r>
    </w:p>
    <w:p w14:paraId="2714291A" w14:textId="77777777" w:rsidR="0052261F" w:rsidRPr="00963C46" w:rsidRDefault="0052261F" w:rsidP="00B52CDD">
      <w:pPr>
        <w:numPr>
          <w:ilvl w:val="0"/>
          <w:numId w:val="22"/>
        </w:numPr>
        <w:spacing w:after="160" w:line="259" w:lineRule="auto"/>
        <w:contextualSpacing/>
        <w:jc w:val="both"/>
        <w:rPr>
          <w:rFonts w:eastAsiaTheme="minorHAnsi"/>
        </w:rPr>
      </w:pPr>
      <w:r w:rsidRPr="00963C46">
        <w:rPr>
          <w:rFonts w:eastAsiaTheme="minorHAnsi"/>
        </w:rPr>
        <w:t>azartspēļu nodoklis   EUR 7 000;</w:t>
      </w:r>
    </w:p>
    <w:p w14:paraId="4B79863D" w14:textId="77777777" w:rsidR="0052261F" w:rsidRPr="00963C46" w:rsidRDefault="0052261F" w:rsidP="00B52CDD">
      <w:pPr>
        <w:numPr>
          <w:ilvl w:val="1"/>
          <w:numId w:val="20"/>
        </w:numPr>
        <w:spacing w:after="160" w:line="259" w:lineRule="auto"/>
        <w:contextualSpacing/>
        <w:jc w:val="both"/>
        <w:rPr>
          <w:rFonts w:eastAsiaTheme="minorHAnsi"/>
        </w:rPr>
      </w:pPr>
      <w:proofErr w:type="spellStart"/>
      <w:r w:rsidRPr="00963C46">
        <w:rPr>
          <w:rFonts w:eastAsiaTheme="minorHAnsi"/>
        </w:rPr>
        <w:t>Nenodokļu</w:t>
      </w:r>
      <w:proofErr w:type="spellEnd"/>
      <w:r w:rsidRPr="00963C46">
        <w:rPr>
          <w:rFonts w:eastAsiaTheme="minorHAnsi"/>
        </w:rPr>
        <w:t xml:space="preserve"> ieņēmumi palielināti par EUR 14 995, t.sk;</w:t>
      </w:r>
    </w:p>
    <w:p w14:paraId="101FAA0E" w14:textId="77777777" w:rsidR="0052261F" w:rsidRPr="00963C46" w:rsidRDefault="0052261F" w:rsidP="00B52CDD">
      <w:pPr>
        <w:numPr>
          <w:ilvl w:val="0"/>
          <w:numId w:val="22"/>
        </w:numPr>
        <w:spacing w:after="160" w:line="259" w:lineRule="auto"/>
        <w:contextualSpacing/>
        <w:jc w:val="both"/>
        <w:rPr>
          <w:rFonts w:eastAsiaTheme="minorHAnsi"/>
        </w:rPr>
      </w:pPr>
      <w:r w:rsidRPr="00963C46">
        <w:rPr>
          <w:rFonts w:eastAsiaTheme="minorHAnsi"/>
        </w:rPr>
        <w:t xml:space="preserve">2021. gada nesaņemtie ieņēmumi par pašvaldības īpašuma izmantošanu EUR 14 995; </w:t>
      </w:r>
    </w:p>
    <w:p w14:paraId="29CB9109" w14:textId="77777777" w:rsidR="0052261F" w:rsidRPr="00963C46" w:rsidRDefault="0052261F" w:rsidP="00B52CDD">
      <w:pPr>
        <w:numPr>
          <w:ilvl w:val="1"/>
          <w:numId w:val="20"/>
        </w:numPr>
        <w:spacing w:after="160" w:line="259" w:lineRule="auto"/>
        <w:contextualSpacing/>
        <w:jc w:val="both"/>
        <w:rPr>
          <w:rFonts w:eastAsiaTheme="minorHAnsi"/>
        </w:rPr>
      </w:pPr>
      <w:r w:rsidRPr="00963C46">
        <w:rPr>
          <w:rFonts w:eastAsiaTheme="minorHAnsi"/>
        </w:rPr>
        <w:t>Mērķdotācijas pašvaldību budžetiem palielinātas par EUR 385 542 t.sk;</w:t>
      </w:r>
    </w:p>
    <w:p w14:paraId="0187D7B9" w14:textId="77777777" w:rsidR="0052261F" w:rsidRPr="00963C46" w:rsidRDefault="0052261F" w:rsidP="00B52CDD">
      <w:pPr>
        <w:numPr>
          <w:ilvl w:val="0"/>
          <w:numId w:val="21"/>
        </w:numPr>
        <w:spacing w:after="160" w:line="259" w:lineRule="auto"/>
        <w:contextualSpacing/>
        <w:jc w:val="both"/>
        <w:rPr>
          <w:rFonts w:eastAsiaTheme="minorHAnsi"/>
        </w:rPr>
      </w:pPr>
      <w:r w:rsidRPr="00963C46">
        <w:rPr>
          <w:rFonts w:eastAsiaTheme="minorHAnsi"/>
        </w:rPr>
        <w:t>finansējums piemaksām izglītības iestāžu darbiniekiem, kas bijuši iesaistīti epidemioloģisko nosacījumu loģistikas un darba organizācijas procesa drošas mācību vides nodrošināšanā skolās EUR 43 726;</w:t>
      </w:r>
    </w:p>
    <w:p w14:paraId="536B7254" w14:textId="77777777" w:rsidR="0052261F" w:rsidRPr="00963C46" w:rsidRDefault="0052261F" w:rsidP="00B52CDD">
      <w:pPr>
        <w:numPr>
          <w:ilvl w:val="0"/>
          <w:numId w:val="21"/>
        </w:numPr>
        <w:spacing w:after="160" w:line="259" w:lineRule="auto"/>
        <w:contextualSpacing/>
        <w:jc w:val="both"/>
        <w:rPr>
          <w:rFonts w:eastAsiaTheme="minorHAnsi"/>
        </w:rPr>
      </w:pPr>
      <w:r w:rsidRPr="00963C46">
        <w:rPr>
          <w:rFonts w:eastAsiaTheme="minorHAnsi"/>
        </w:rPr>
        <w:t>finansējums piemaksām izglītības iestāžu darbiniekiem, kuri veic darbu klātienē, par izglītības pakalpojuma nepārtrauktības nodrošināšanu augsta epidemioloģiskā riska apstākļos EUR 139 814;</w:t>
      </w:r>
    </w:p>
    <w:p w14:paraId="5C0DDB1B" w14:textId="77777777" w:rsidR="0052261F" w:rsidRPr="00963C46" w:rsidRDefault="0052261F" w:rsidP="00B52CDD">
      <w:pPr>
        <w:numPr>
          <w:ilvl w:val="0"/>
          <w:numId w:val="21"/>
        </w:numPr>
        <w:spacing w:after="160" w:line="259" w:lineRule="auto"/>
        <w:contextualSpacing/>
        <w:jc w:val="both"/>
        <w:rPr>
          <w:rFonts w:eastAsiaTheme="minorHAnsi"/>
        </w:rPr>
      </w:pPr>
      <w:r w:rsidRPr="00963C46">
        <w:rPr>
          <w:rFonts w:eastAsiaTheme="minorHAnsi"/>
        </w:rPr>
        <w:t>veikta korekcija ieņēmumu prognozei finansējums mācību literatūras/mācību līdzekļu iegādei , samazināts par EUR 2 627;</w:t>
      </w:r>
    </w:p>
    <w:p w14:paraId="1A9B70E7" w14:textId="77777777" w:rsidR="0052261F" w:rsidRPr="00963C46" w:rsidRDefault="0052261F" w:rsidP="00B52CDD">
      <w:pPr>
        <w:numPr>
          <w:ilvl w:val="0"/>
          <w:numId w:val="21"/>
        </w:numPr>
        <w:spacing w:after="160" w:line="259" w:lineRule="auto"/>
        <w:contextualSpacing/>
        <w:jc w:val="both"/>
        <w:rPr>
          <w:rFonts w:eastAsiaTheme="minorHAnsi"/>
          <w:i/>
        </w:rPr>
      </w:pPr>
      <w:r w:rsidRPr="00963C46">
        <w:rPr>
          <w:rFonts w:eastAsiaTheme="minorHAnsi"/>
        </w:rPr>
        <w:t xml:space="preserve">finansējums no Latvijas Olimpiskās komitejas sporta inventāra iegādei EUR 15 000 </w:t>
      </w:r>
      <w:r w:rsidRPr="00963C46">
        <w:rPr>
          <w:rFonts w:eastAsiaTheme="minorHAnsi"/>
          <w:i/>
        </w:rPr>
        <w:t>(t.sk. Penkules pamatskola EUR 5 000, Dobeles sākumskola EUR 5 000, Mežinieku pamatskola EUR 5 000);</w:t>
      </w:r>
    </w:p>
    <w:p w14:paraId="58471C71" w14:textId="77777777" w:rsidR="0052261F" w:rsidRPr="00963C46" w:rsidRDefault="0052261F" w:rsidP="00B52CDD">
      <w:pPr>
        <w:numPr>
          <w:ilvl w:val="0"/>
          <w:numId w:val="21"/>
        </w:numPr>
        <w:spacing w:after="160" w:line="259" w:lineRule="auto"/>
        <w:contextualSpacing/>
        <w:jc w:val="both"/>
        <w:rPr>
          <w:rFonts w:eastAsiaTheme="minorHAnsi"/>
        </w:rPr>
      </w:pPr>
      <w:r w:rsidRPr="00963C46">
        <w:rPr>
          <w:rFonts w:eastAsiaTheme="minorHAnsi"/>
        </w:rPr>
        <w:t>finansējums Parakstu vākšanas nodrošināšanai EUR 4 935, darbi veikti un izmaksas attiecināmas laika periodā no 2022. gada 1. marta līdz 2022. gada 31. maijam.</w:t>
      </w:r>
    </w:p>
    <w:p w14:paraId="3B1B02AD" w14:textId="77777777" w:rsidR="0052261F" w:rsidRPr="00963C46" w:rsidRDefault="0052261F" w:rsidP="00B52CDD">
      <w:pPr>
        <w:numPr>
          <w:ilvl w:val="0"/>
          <w:numId w:val="21"/>
        </w:numPr>
        <w:spacing w:after="160" w:line="259" w:lineRule="auto"/>
        <w:contextualSpacing/>
        <w:jc w:val="both"/>
        <w:rPr>
          <w:rFonts w:eastAsiaTheme="minorHAnsi"/>
        </w:rPr>
      </w:pPr>
      <w:r w:rsidRPr="00963C46">
        <w:rPr>
          <w:rFonts w:eastAsiaTheme="minorHAnsi"/>
        </w:rPr>
        <w:t>finansējums sociālā atbalsta pasākumiem Ukrainas civiliedzīvotājiem EUR 60 603 ( marts-aprīlis);</w:t>
      </w:r>
    </w:p>
    <w:p w14:paraId="164288B5" w14:textId="77777777" w:rsidR="0052261F" w:rsidRPr="00963C46" w:rsidRDefault="0052261F" w:rsidP="00B52CDD">
      <w:pPr>
        <w:numPr>
          <w:ilvl w:val="0"/>
          <w:numId w:val="21"/>
        </w:numPr>
        <w:spacing w:after="160" w:line="259" w:lineRule="auto"/>
        <w:contextualSpacing/>
        <w:jc w:val="both"/>
        <w:rPr>
          <w:rFonts w:eastAsiaTheme="minorHAnsi"/>
        </w:rPr>
      </w:pPr>
      <w:r w:rsidRPr="00963C46">
        <w:rPr>
          <w:rFonts w:eastAsiaTheme="minorHAnsi"/>
        </w:rPr>
        <w:t>finansējums nepilngadīgo Ukrainas civiliedzīvotāju izglītības nodrošināšanai EUR 15 337 (marts-aprīlis);</w:t>
      </w:r>
    </w:p>
    <w:p w14:paraId="118343C6" w14:textId="77777777" w:rsidR="0052261F" w:rsidRPr="00963C46" w:rsidRDefault="0052261F" w:rsidP="00B52CDD">
      <w:pPr>
        <w:numPr>
          <w:ilvl w:val="0"/>
          <w:numId w:val="21"/>
        </w:numPr>
        <w:spacing w:after="160" w:line="259" w:lineRule="auto"/>
        <w:contextualSpacing/>
        <w:jc w:val="both"/>
        <w:rPr>
          <w:rFonts w:eastAsiaTheme="minorHAnsi"/>
        </w:rPr>
      </w:pPr>
      <w:r w:rsidRPr="00963C46">
        <w:rPr>
          <w:rFonts w:eastAsiaTheme="minorHAnsi"/>
        </w:rPr>
        <w:t>finansējums izmitināšanas un ēdināšanas pakalpojumiem atbalstam Ukrainas civiliedzīvotājiem EUR 32 231 (marts-aprīlis);</w:t>
      </w:r>
    </w:p>
    <w:p w14:paraId="73CBC95C" w14:textId="77777777" w:rsidR="0052261F" w:rsidRPr="00963C46" w:rsidRDefault="0052261F" w:rsidP="00B52CDD">
      <w:pPr>
        <w:numPr>
          <w:ilvl w:val="0"/>
          <w:numId w:val="21"/>
        </w:numPr>
        <w:spacing w:after="160" w:line="259" w:lineRule="auto"/>
        <w:contextualSpacing/>
        <w:jc w:val="both"/>
        <w:rPr>
          <w:rFonts w:eastAsiaTheme="minorHAnsi"/>
        </w:rPr>
      </w:pPr>
      <w:r w:rsidRPr="00963C46">
        <w:rPr>
          <w:rFonts w:eastAsiaTheme="minorHAnsi"/>
        </w:rPr>
        <w:t>finansējums programmas “Latvijas skolas soma” īstenošanai 2021/2022 mācību gada 2. semestrī EUR 13 010;</w:t>
      </w:r>
    </w:p>
    <w:p w14:paraId="6BF8C4BB" w14:textId="77777777" w:rsidR="0052261F" w:rsidRPr="00963C46" w:rsidRDefault="0052261F" w:rsidP="00B52CDD">
      <w:pPr>
        <w:numPr>
          <w:ilvl w:val="0"/>
          <w:numId w:val="21"/>
        </w:numPr>
        <w:spacing w:after="160" w:line="259" w:lineRule="auto"/>
        <w:contextualSpacing/>
        <w:jc w:val="both"/>
        <w:rPr>
          <w:rFonts w:eastAsiaTheme="minorHAnsi"/>
        </w:rPr>
      </w:pPr>
      <w:r w:rsidRPr="00963C46">
        <w:rPr>
          <w:rFonts w:eastAsiaTheme="minorHAnsi"/>
        </w:rPr>
        <w:t>finansējums asistentu pakalpojumiem ( izglītības iestādēs) EUR 70 940;</w:t>
      </w:r>
    </w:p>
    <w:p w14:paraId="41A032F1" w14:textId="77777777" w:rsidR="0052261F" w:rsidRPr="00963C46" w:rsidRDefault="0052261F" w:rsidP="00B52CDD">
      <w:pPr>
        <w:numPr>
          <w:ilvl w:val="1"/>
          <w:numId w:val="20"/>
        </w:numPr>
        <w:spacing w:after="160" w:line="259" w:lineRule="auto"/>
        <w:contextualSpacing/>
        <w:jc w:val="both"/>
        <w:rPr>
          <w:rFonts w:eastAsiaTheme="minorHAnsi"/>
        </w:rPr>
      </w:pPr>
      <w:r w:rsidRPr="00963C46">
        <w:rPr>
          <w:rFonts w:eastAsiaTheme="minorHAnsi"/>
        </w:rPr>
        <w:t xml:space="preserve">Valsts budžeta uzturēšanas izdevumu </w:t>
      </w:r>
      <w:proofErr w:type="spellStart"/>
      <w:r w:rsidRPr="00963C46">
        <w:rPr>
          <w:rFonts w:eastAsiaTheme="minorHAnsi"/>
        </w:rPr>
        <w:t>transferti</w:t>
      </w:r>
      <w:proofErr w:type="spellEnd"/>
      <w:r w:rsidRPr="00963C46">
        <w:rPr>
          <w:rFonts w:eastAsiaTheme="minorHAnsi"/>
        </w:rPr>
        <w:t xml:space="preserve"> samazināti par EUR 199 762, samazinājumu veido starpība starp saņemto finansējumu un ieņēmumu precizēšanu  starp ieņēmumu klasifikācijas kodiem, t.sk;</w:t>
      </w:r>
    </w:p>
    <w:p w14:paraId="39CF2EE1" w14:textId="77777777" w:rsidR="0052261F" w:rsidRPr="00963C46" w:rsidRDefault="0052261F" w:rsidP="00B52CDD">
      <w:pPr>
        <w:numPr>
          <w:ilvl w:val="0"/>
          <w:numId w:val="21"/>
        </w:numPr>
        <w:spacing w:after="160" w:line="259" w:lineRule="auto"/>
        <w:contextualSpacing/>
        <w:jc w:val="both"/>
        <w:rPr>
          <w:rFonts w:eastAsiaTheme="minorHAnsi"/>
        </w:rPr>
      </w:pPr>
      <w:r w:rsidRPr="00963C46">
        <w:rPr>
          <w:rFonts w:eastAsiaTheme="minorHAnsi"/>
        </w:rPr>
        <w:lastRenderedPageBreak/>
        <w:t>projekta “Karjeras atbalsts izglītības iestādēs” ieņēmumi palielināti par EUR 6 460;</w:t>
      </w:r>
    </w:p>
    <w:p w14:paraId="5C4633B8" w14:textId="77777777" w:rsidR="0052261F" w:rsidRPr="00963C46" w:rsidRDefault="0052261F" w:rsidP="00B52CDD">
      <w:pPr>
        <w:numPr>
          <w:ilvl w:val="0"/>
          <w:numId w:val="21"/>
        </w:numPr>
        <w:spacing w:after="160" w:line="259" w:lineRule="auto"/>
        <w:contextualSpacing/>
        <w:jc w:val="both"/>
        <w:rPr>
          <w:rFonts w:eastAsiaTheme="minorHAnsi"/>
        </w:rPr>
      </w:pPr>
      <w:r w:rsidRPr="00963C46">
        <w:rPr>
          <w:rFonts w:eastAsiaTheme="minorHAnsi"/>
        </w:rPr>
        <w:t>projekta “Individuālo kompetenču atbalsts nr.8.3.2.2/16/J/001” ieņēmumi palielināti par EUR 26 157;</w:t>
      </w:r>
    </w:p>
    <w:p w14:paraId="0C3B0CB6" w14:textId="77777777" w:rsidR="0052261F" w:rsidRPr="00963C46" w:rsidRDefault="0052261F" w:rsidP="00B52CDD">
      <w:pPr>
        <w:numPr>
          <w:ilvl w:val="0"/>
          <w:numId w:val="21"/>
        </w:numPr>
        <w:spacing w:after="160" w:line="259" w:lineRule="auto"/>
        <w:contextualSpacing/>
        <w:rPr>
          <w:rFonts w:eastAsiaTheme="minorHAnsi"/>
        </w:rPr>
      </w:pPr>
      <w:r w:rsidRPr="00963C46">
        <w:rPr>
          <w:rFonts w:eastAsiaTheme="minorHAnsi"/>
        </w:rPr>
        <w:t>finansējums projektam “Bērzupes speciālās pamatskolas stratēģiskās skolu apmaiņas partnerības ERASMUS ”  EUR 237;</w:t>
      </w:r>
    </w:p>
    <w:p w14:paraId="5063670D" w14:textId="77777777" w:rsidR="0052261F" w:rsidRPr="00963C46" w:rsidRDefault="0052261F" w:rsidP="00B52CDD">
      <w:pPr>
        <w:numPr>
          <w:ilvl w:val="0"/>
          <w:numId w:val="21"/>
        </w:numPr>
        <w:spacing w:after="160" w:line="259" w:lineRule="auto"/>
        <w:contextualSpacing/>
        <w:rPr>
          <w:rFonts w:eastAsiaTheme="minorHAnsi"/>
        </w:rPr>
      </w:pPr>
      <w:r w:rsidRPr="00963C46">
        <w:rPr>
          <w:rFonts w:eastAsiaTheme="minorHAnsi"/>
        </w:rPr>
        <w:t>finansējums projektam “ERASMUS + Izglītības pārvalde ” mācību mobilitāte skolas sektora EUR 3 599;</w:t>
      </w:r>
    </w:p>
    <w:p w14:paraId="10753BC3" w14:textId="77777777" w:rsidR="0052261F" w:rsidRPr="00963C46" w:rsidRDefault="0052261F" w:rsidP="00B52CDD">
      <w:pPr>
        <w:numPr>
          <w:ilvl w:val="0"/>
          <w:numId w:val="21"/>
        </w:numPr>
        <w:spacing w:after="160" w:line="259" w:lineRule="auto"/>
        <w:contextualSpacing/>
        <w:rPr>
          <w:rFonts w:eastAsiaTheme="minorHAnsi"/>
        </w:rPr>
      </w:pPr>
      <w:r w:rsidRPr="00963C46">
        <w:rPr>
          <w:rFonts w:eastAsiaTheme="minorHAnsi"/>
        </w:rPr>
        <w:t xml:space="preserve">ieņēmumu precizēšana </w:t>
      </w:r>
      <w:r w:rsidRPr="00963C46">
        <w:rPr>
          <w:rFonts w:eastAsiaTheme="minorHAnsi"/>
          <w:i/>
        </w:rPr>
        <w:t>( no koda 18.630 uz kodu 21.499),</w:t>
      </w:r>
      <w:r w:rsidRPr="00963C46">
        <w:rPr>
          <w:rFonts w:eastAsiaTheme="minorHAnsi"/>
        </w:rPr>
        <w:t xml:space="preserve"> samazinājums EUR 236 663;</w:t>
      </w:r>
    </w:p>
    <w:p w14:paraId="7C8259BD" w14:textId="77777777" w:rsidR="0052261F" w:rsidRPr="00963C46" w:rsidRDefault="0052261F" w:rsidP="00B52CDD">
      <w:pPr>
        <w:numPr>
          <w:ilvl w:val="1"/>
          <w:numId w:val="20"/>
        </w:numPr>
        <w:spacing w:after="160" w:line="259" w:lineRule="auto"/>
        <w:contextualSpacing/>
        <w:jc w:val="both"/>
        <w:rPr>
          <w:rFonts w:eastAsiaTheme="minorHAnsi"/>
        </w:rPr>
      </w:pPr>
      <w:r w:rsidRPr="00963C46">
        <w:rPr>
          <w:rFonts w:eastAsiaTheme="minorHAnsi"/>
        </w:rPr>
        <w:t>Maksas pakalpojumu un citu pašu ieņēmumu prognoze  palielināta  par EUR 259 363, t.sk:</w:t>
      </w:r>
    </w:p>
    <w:p w14:paraId="2FB9A6D1" w14:textId="77777777" w:rsidR="0052261F" w:rsidRPr="00963C46" w:rsidRDefault="0052261F" w:rsidP="00B52CDD">
      <w:pPr>
        <w:numPr>
          <w:ilvl w:val="0"/>
          <w:numId w:val="21"/>
        </w:numPr>
        <w:spacing w:after="160" w:line="259" w:lineRule="auto"/>
        <w:contextualSpacing/>
        <w:jc w:val="both"/>
        <w:rPr>
          <w:rFonts w:eastAsiaTheme="minorHAnsi"/>
        </w:rPr>
      </w:pPr>
      <w:r w:rsidRPr="00963C46">
        <w:rPr>
          <w:rFonts w:eastAsiaTheme="minorHAnsi"/>
        </w:rPr>
        <w:t>projekta “DAVV Nr.8.5.1.0/16/I/001 mācības prakses nodrošināšana” ieņēmumi palielināti par EUR 6 500;</w:t>
      </w:r>
    </w:p>
    <w:p w14:paraId="00415CD9" w14:textId="77777777" w:rsidR="0052261F" w:rsidRPr="00963C46" w:rsidRDefault="0052261F" w:rsidP="00B52CDD">
      <w:pPr>
        <w:numPr>
          <w:ilvl w:val="0"/>
          <w:numId w:val="21"/>
        </w:numPr>
        <w:spacing w:after="160" w:line="259" w:lineRule="auto"/>
        <w:contextualSpacing/>
        <w:jc w:val="both"/>
        <w:rPr>
          <w:rFonts w:eastAsiaTheme="minorHAnsi"/>
          <w:i/>
        </w:rPr>
      </w:pPr>
      <w:r w:rsidRPr="00963C46">
        <w:rPr>
          <w:rFonts w:eastAsiaTheme="minorHAnsi"/>
        </w:rPr>
        <w:t>finansējums no Latvijas Olimpiskās komitejas – izglītības iestāžu sporta dzīves veicināšanai EUR 15 000;</w:t>
      </w:r>
    </w:p>
    <w:p w14:paraId="669397CB" w14:textId="77777777" w:rsidR="0052261F" w:rsidRPr="00963C46" w:rsidRDefault="0052261F" w:rsidP="00B52CDD">
      <w:pPr>
        <w:numPr>
          <w:ilvl w:val="0"/>
          <w:numId w:val="21"/>
        </w:numPr>
        <w:spacing w:after="160" w:line="259" w:lineRule="auto"/>
        <w:contextualSpacing/>
        <w:jc w:val="both"/>
        <w:rPr>
          <w:rFonts w:eastAsiaTheme="minorHAnsi"/>
          <w:i/>
        </w:rPr>
      </w:pPr>
      <w:r w:rsidRPr="00963C46">
        <w:rPr>
          <w:rFonts w:eastAsiaTheme="minorHAnsi"/>
        </w:rPr>
        <w:t xml:space="preserve">Sociālais dienests palielina ieņēmumu prognozi par sniegtajiem maksas pakalpojumiem par EUR 1 200; </w:t>
      </w:r>
    </w:p>
    <w:p w14:paraId="473331F8" w14:textId="77777777" w:rsidR="0052261F" w:rsidRPr="00963C46" w:rsidRDefault="0052261F" w:rsidP="00B52CDD">
      <w:pPr>
        <w:numPr>
          <w:ilvl w:val="0"/>
          <w:numId w:val="21"/>
        </w:numPr>
        <w:spacing w:after="160" w:line="259" w:lineRule="auto"/>
        <w:contextualSpacing/>
        <w:jc w:val="both"/>
        <w:rPr>
          <w:rFonts w:eastAsiaTheme="minorHAnsi"/>
          <w:i/>
        </w:rPr>
      </w:pPr>
      <w:r w:rsidRPr="00963C46">
        <w:rPr>
          <w:rFonts w:eastAsiaTheme="minorHAnsi"/>
        </w:rPr>
        <w:t xml:space="preserve">ieņēmumu precizēšana </w:t>
      </w:r>
      <w:r w:rsidRPr="00963C46">
        <w:rPr>
          <w:rFonts w:eastAsiaTheme="minorHAnsi"/>
          <w:i/>
        </w:rPr>
        <w:t>( no koda 18.630 uz kodu 21.499),</w:t>
      </w:r>
      <w:r w:rsidRPr="00963C46">
        <w:rPr>
          <w:rFonts w:eastAsiaTheme="minorHAnsi"/>
        </w:rPr>
        <w:t xml:space="preserve"> palielinājums EUR 236 663;</w:t>
      </w:r>
    </w:p>
    <w:p w14:paraId="1210DC8D" w14:textId="77777777" w:rsidR="0052261F" w:rsidRPr="00963C46" w:rsidRDefault="0052261F" w:rsidP="0052261F">
      <w:pPr>
        <w:spacing w:line="259" w:lineRule="auto"/>
        <w:ind w:left="1080"/>
        <w:contextualSpacing/>
        <w:jc w:val="both"/>
        <w:rPr>
          <w:rFonts w:eastAsiaTheme="minorHAnsi"/>
        </w:rPr>
      </w:pPr>
    </w:p>
    <w:p w14:paraId="2BE9BE74" w14:textId="77777777" w:rsidR="0052261F" w:rsidRPr="00963C46" w:rsidRDefault="0052261F" w:rsidP="00B52CDD">
      <w:pPr>
        <w:numPr>
          <w:ilvl w:val="0"/>
          <w:numId w:val="20"/>
        </w:numPr>
        <w:spacing w:after="160" w:line="259" w:lineRule="auto"/>
        <w:contextualSpacing/>
        <w:jc w:val="both"/>
        <w:rPr>
          <w:rFonts w:eastAsiaTheme="minorHAnsi"/>
          <w:b/>
        </w:rPr>
      </w:pPr>
      <w:r w:rsidRPr="00963C46">
        <w:rPr>
          <w:rFonts w:eastAsiaTheme="minorHAnsi"/>
          <w:b/>
        </w:rPr>
        <w:t>Pamatbudžeta izdevumi</w:t>
      </w:r>
    </w:p>
    <w:p w14:paraId="413C2894" w14:textId="77777777" w:rsidR="0052261F" w:rsidRPr="00963C46" w:rsidRDefault="0052261F" w:rsidP="0052261F">
      <w:pPr>
        <w:spacing w:line="259" w:lineRule="auto"/>
        <w:ind w:left="720"/>
        <w:contextualSpacing/>
        <w:jc w:val="both"/>
        <w:rPr>
          <w:rFonts w:eastAsiaTheme="minorHAnsi"/>
        </w:rPr>
      </w:pPr>
      <w:r w:rsidRPr="00963C46">
        <w:rPr>
          <w:rFonts w:eastAsiaTheme="minorHAnsi"/>
        </w:rPr>
        <w:t>Budžeta izdevumu daļā palielināti un precizēti izdevumi pa funkcionālajām kategorijām un ekonomiskās klasifikācijas kodiem, kopumā  par</w:t>
      </w:r>
      <w:r w:rsidRPr="00963C46">
        <w:rPr>
          <w:rFonts w:eastAsiaTheme="minorHAnsi"/>
          <w:b/>
        </w:rPr>
        <w:t xml:space="preserve"> EUR 468 156</w:t>
      </w:r>
      <w:r w:rsidRPr="00963C46">
        <w:rPr>
          <w:rFonts w:eastAsiaTheme="minorHAnsi"/>
        </w:rPr>
        <w:t>. Izdevumu finansēšana paredzēta ar papildus  saņemtajiem ieņēmumiem.</w:t>
      </w:r>
    </w:p>
    <w:p w14:paraId="3BED97B3" w14:textId="77777777" w:rsidR="0052261F" w:rsidRPr="00963C46" w:rsidRDefault="0052261F" w:rsidP="00B52CDD">
      <w:pPr>
        <w:numPr>
          <w:ilvl w:val="1"/>
          <w:numId w:val="20"/>
        </w:numPr>
        <w:spacing w:after="160" w:line="259" w:lineRule="auto"/>
        <w:contextualSpacing/>
        <w:jc w:val="both"/>
        <w:rPr>
          <w:rFonts w:eastAsiaTheme="minorHAnsi"/>
        </w:rPr>
      </w:pPr>
      <w:r w:rsidRPr="00963C46">
        <w:rPr>
          <w:rFonts w:eastAsiaTheme="minorHAnsi"/>
        </w:rPr>
        <w:t>Vispārējiem vadības dienestiem izdevumi palielināti  par EUR 5 625, palielinājumu veido izdevumu pārdale starp struktūrvienībām, saņemto finansējumu un valdības funkcionālajam kategorijām, t.sk;</w:t>
      </w:r>
    </w:p>
    <w:p w14:paraId="24E17104" w14:textId="77777777" w:rsidR="0052261F" w:rsidRPr="00963C46" w:rsidRDefault="0052261F" w:rsidP="00B52CDD">
      <w:pPr>
        <w:numPr>
          <w:ilvl w:val="0"/>
          <w:numId w:val="21"/>
        </w:numPr>
        <w:spacing w:after="160" w:line="259" w:lineRule="auto"/>
        <w:contextualSpacing/>
        <w:jc w:val="both"/>
        <w:rPr>
          <w:rFonts w:eastAsiaTheme="minorHAnsi"/>
        </w:rPr>
      </w:pPr>
      <w:r w:rsidRPr="00963C46">
        <w:rPr>
          <w:rFonts w:eastAsiaTheme="minorHAnsi"/>
        </w:rPr>
        <w:t>atbilstoši iepriekš pieņemtajiem lēmumiem no “Izdevumi neparedzētiem gadījumiem” novirzīti EUR 5 451 preču iegādei un transporta pakalpojumu apmaksai par humanitārās kravas komplektēšanai un  nogādāšanai sadraudzības partneriem Ukrainā;</w:t>
      </w:r>
    </w:p>
    <w:p w14:paraId="77B968C3" w14:textId="77777777" w:rsidR="0052261F" w:rsidRPr="00963C46" w:rsidRDefault="0052261F" w:rsidP="00B52CDD">
      <w:pPr>
        <w:numPr>
          <w:ilvl w:val="0"/>
          <w:numId w:val="21"/>
        </w:numPr>
        <w:spacing w:after="160" w:line="259" w:lineRule="auto"/>
        <w:contextualSpacing/>
        <w:jc w:val="both"/>
        <w:rPr>
          <w:rFonts w:eastAsiaTheme="minorHAnsi"/>
        </w:rPr>
      </w:pPr>
      <w:r w:rsidRPr="00963C46">
        <w:rPr>
          <w:rFonts w:eastAsiaTheme="minorHAnsi"/>
        </w:rPr>
        <w:t>papildus novirzīti EUR 16 500 apkures sistēmas remontdarbiem Brīvības iela 15, Dobelē;</w:t>
      </w:r>
    </w:p>
    <w:p w14:paraId="1EF4F787" w14:textId="77777777" w:rsidR="0052261F" w:rsidRPr="00963C46" w:rsidRDefault="0052261F" w:rsidP="00B52CDD">
      <w:pPr>
        <w:numPr>
          <w:ilvl w:val="0"/>
          <w:numId w:val="21"/>
        </w:numPr>
        <w:spacing w:after="160" w:line="259" w:lineRule="auto"/>
        <w:contextualSpacing/>
        <w:jc w:val="both"/>
        <w:rPr>
          <w:rFonts w:eastAsiaTheme="minorHAnsi"/>
          <w:i/>
        </w:rPr>
      </w:pPr>
      <w:r w:rsidRPr="00963C46">
        <w:rPr>
          <w:rFonts w:eastAsiaTheme="minorHAnsi"/>
        </w:rPr>
        <w:t xml:space="preserve">izdevumos iestrādāta atmaksa valsts budžetam par iepriekšējā pārskata periodā saņemto, bet neizlietoto valsts budžeta dotāciju EUR 3 720 </w:t>
      </w:r>
      <w:r w:rsidRPr="00963C46">
        <w:rPr>
          <w:rFonts w:eastAsiaTheme="minorHAnsi"/>
          <w:i/>
        </w:rPr>
        <w:t xml:space="preserve">( t.sk. projektā </w:t>
      </w:r>
      <w:proofErr w:type="spellStart"/>
      <w:r w:rsidRPr="00963C46">
        <w:rPr>
          <w:rFonts w:eastAsiaTheme="minorHAnsi"/>
          <w:i/>
        </w:rPr>
        <w:t>Labbūtības</w:t>
      </w:r>
      <w:proofErr w:type="spellEnd"/>
      <w:r w:rsidRPr="00963C46">
        <w:rPr>
          <w:rFonts w:eastAsiaTheme="minorHAnsi"/>
          <w:i/>
        </w:rPr>
        <w:t xml:space="preserve"> </w:t>
      </w:r>
      <w:proofErr w:type="spellStart"/>
      <w:r w:rsidRPr="00963C46">
        <w:rPr>
          <w:rFonts w:eastAsiaTheme="minorHAnsi"/>
          <w:i/>
        </w:rPr>
        <w:t>ceļakartes</w:t>
      </w:r>
      <w:proofErr w:type="spellEnd"/>
      <w:r w:rsidRPr="00963C46">
        <w:rPr>
          <w:rFonts w:eastAsiaTheme="minorHAnsi"/>
          <w:i/>
        </w:rPr>
        <w:t xml:space="preserve"> aktivitāšu īstenošana Dobeles novada izglītības iestādēs EUR 429, atmaksa projektā </w:t>
      </w:r>
      <w:proofErr w:type="spellStart"/>
      <w:r w:rsidRPr="00963C46">
        <w:rPr>
          <w:rFonts w:eastAsiaTheme="minorHAnsi"/>
          <w:i/>
        </w:rPr>
        <w:t>WhatsApp</w:t>
      </w:r>
      <w:proofErr w:type="spellEnd"/>
      <w:r w:rsidRPr="00963C46">
        <w:rPr>
          <w:rFonts w:eastAsiaTheme="minorHAnsi"/>
          <w:i/>
        </w:rPr>
        <w:t xml:space="preserve"> bērni EUR 1 883, dotācija klientu apkalpošanas centra uzturēšanai EUR 1 408);</w:t>
      </w:r>
    </w:p>
    <w:p w14:paraId="36C8C518" w14:textId="77777777" w:rsidR="0052261F" w:rsidRPr="00963C46" w:rsidRDefault="0052261F" w:rsidP="00B52CDD">
      <w:pPr>
        <w:numPr>
          <w:ilvl w:val="0"/>
          <w:numId w:val="21"/>
        </w:numPr>
        <w:spacing w:after="160" w:line="259" w:lineRule="auto"/>
        <w:contextualSpacing/>
        <w:jc w:val="both"/>
        <w:rPr>
          <w:rFonts w:eastAsiaTheme="minorHAnsi"/>
        </w:rPr>
      </w:pPr>
      <w:r w:rsidRPr="00963C46">
        <w:rPr>
          <w:rFonts w:eastAsiaTheme="minorHAnsi"/>
        </w:rPr>
        <w:t>saņemtais finansējums Parakstu vākšanas nodrošināšanai EUR 4 935 iestrādāts izdevumos;</w:t>
      </w:r>
    </w:p>
    <w:p w14:paraId="4F3DF565" w14:textId="77777777" w:rsidR="0052261F" w:rsidRPr="00963C46" w:rsidRDefault="0052261F" w:rsidP="00B52CDD">
      <w:pPr>
        <w:numPr>
          <w:ilvl w:val="0"/>
          <w:numId w:val="21"/>
        </w:numPr>
        <w:spacing w:after="160" w:line="259" w:lineRule="auto"/>
        <w:contextualSpacing/>
        <w:jc w:val="both"/>
        <w:rPr>
          <w:rFonts w:eastAsiaTheme="minorHAnsi"/>
        </w:rPr>
      </w:pPr>
      <w:r w:rsidRPr="00963C46">
        <w:rPr>
          <w:rFonts w:eastAsiaTheme="minorHAnsi"/>
        </w:rPr>
        <w:t>ekonomiskās klasifikācijas koda maiņa no koda 3000 “Dotācijas” uz kodu 7000 “</w:t>
      </w:r>
      <w:proofErr w:type="spellStart"/>
      <w:r w:rsidRPr="00963C46">
        <w:rPr>
          <w:rFonts w:eastAsiaTheme="minorHAnsi"/>
        </w:rPr>
        <w:t>Transferti</w:t>
      </w:r>
      <w:proofErr w:type="spellEnd"/>
      <w:r w:rsidRPr="00963C46">
        <w:rPr>
          <w:rFonts w:eastAsiaTheme="minorHAnsi"/>
        </w:rPr>
        <w:t>” EUR 10 000, pašvaldības dotācija Zemgales plānošanas reģionam;</w:t>
      </w:r>
    </w:p>
    <w:p w14:paraId="16FC0F11" w14:textId="77777777" w:rsidR="0052261F" w:rsidRPr="00963C46" w:rsidRDefault="0052261F" w:rsidP="00B52CDD">
      <w:pPr>
        <w:numPr>
          <w:ilvl w:val="0"/>
          <w:numId w:val="21"/>
        </w:numPr>
        <w:spacing w:after="160" w:line="259" w:lineRule="auto"/>
        <w:contextualSpacing/>
        <w:jc w:val="both"/>
        <w:rPr>
          <w:rFonts w:eastAsiaTheme="minorHAnsi"/>
        </w:rPr>
      </w:pPr>
      <w:r w:rsidRPr="00963C46">
        <w:rPr>
          <w:rFonts w:eastAsiaTheme="minorHAnsi"/>
        </w:rPr>
        <w:t>līdzekļu pārdale - sētnieku atalgojums EUR 63 952 apmērā pārdalīts no Novada domes tāmes un iestrādāts pie pagasta pārvaldēm;</w:t>
      </w:r>
    </w:p>
    <w:p w14:paraId="5EDABDD0" w14:textId="77777777" w:rsidR="0052261F" w:rsidRPr="00963C46" w:rsidRDefault="0052261F" w:rsidP="00B52CDD">
      <w:pPr>
        <w:numPr>
          <w:ilvl w:val="1"/>
          <w:numId w:val="20"/>
        </w:numPr>
        <w:spacing w:after="160" w:line="259" w:lineRule="auto"/>
        <w:contextualSpacing/>
        <w:jc w:val="both"/>
        <w:rPr>
          <w:rFonts w:eastAsiaTheme="minorHAnsi"/>
        </w:rPr>
      </w:pPr>
      <w:r w:rsidRPr="00963C46">
        <w:rPr>
          <w:rFonts w:eastAsiaTheme="minorHAnsi"/>
        </w:rPr>
        <w:t>Sabiedriskā kārtība un drošība  daļā izdevumi precizēti un samazināti par EUR 2 017, t.sk:</w:t>
      </w:r>
    </w:p>
    <w:p w14:paraId="08B0CF13" w14:textId="77777777" w:rsidR="0052261F" w:rsidRPr="00963C46" w:rsidRDefault="0052261F" w:rsidP="00B52CDD">
      <w:pPr>
        <w:numPr>
          <w:ilvl w:val="0"/>
          <w:numId w:val="21"/>
        </w:numPr>
        <w:spacing w:after="160" w:line="259" w:lineRule="auto"/>
        <w:ind w:left="786"/>
        <w:contextualSpacing/>
        <w:jc w:val="both"/>
        <w:rPr>
          <w:rFonts w:eastAsiaTheme="minorHAnsi"/>
        </w:rPr>
      </w:pPr>
      <w:r w:rsidRPr="00963C46">
        <w:rPr>
          <w:rFonts w:eastAsiaTheme="minorHAnsi"/>
        </w:rPr>
        <w:t xml:space="preserve">atbilstoši štatu sarakstam precizēti izdevumi  un  pārvirzīti līdzekļi no tāmes Ugunsdzēsības dienests Tērvete EUR 2 017 uz Tērvetes labiekārtošanas tāmi ; </w:t>
      </w:r>
    </w:p>
    <w:p w14:paraId="0204BEB5" w14:textId="77777777" w:rsidR="0052261F" w:rsidRPr="00963C46" w:rsidRDefault="0052261F" w:rsidP="00B52CDD">
      <w:pPr>
        <w:numPr>
          <w:ilvl w:val="1"/>
          <w:numId w:val="20"/>
        </w:numPr>
        <w:spacing w:after="160" w:line="259" w:lineRule="auto"/>
        <w:contextualSpacing/>
        <w:jc w:val="both"/>
        <w:rPr>
          <w:rFonts w:eastAsiaTheme="minorHAnsi"/>
        </w:rPr>
      </w:pPr>
      <w:r w:rsidRPr="00963C46">
        <w:rPr>
          <w:rFonts w:eastAsiaTheme="minorHAnsi"/>
        </w:rPr>
        <w:lastRenderedPageBreak/>
        <w:t xml:space="preserve">Ekonomiskajai darbībai izdevumi samazināti par EUR 37 440, samazinājumu veido izdevumu pārdale un precizēšana starp struktūrvienībām; </w:t>
      </w:r>
    </w:p>
    <w:p w14:paraId="0B14DF14" w14:textId="77777777" w:rsidR="0052261F" w:rsidRPr="00963C46" w:rsidRDefault="0052261F" w:rsidP="00B52CDD">
      <w:pPr>
        <w:numPr>
          <w:ilvl w:val="0"/>
          <w:numId w:val="21"/>
        </w:numPr>
        <w:spacing w:after="160" w:line="259" w:lineRule="auto"/>
        <w:contextualSpacing/>
        <w:jc w:val="both"/>
        <w:rPr>
          <w:rFonts w:eastAsiaTheme="minorHAnsi"/>
        </w:rPr>
      </w:pPr>
      <w:r w:rsidRPr="00963C46">
        <w:rPr>
          <w:rFonts w:eastAsiaTheme="minorHAnsi"/>
        </w:rPr>
        <w:t xml:space="preserve">Brīvības ielas remontdarbiem Dobelē papildus novirzīti EUR 15 135; </w:t>
      </w:r>
    </w:p>
    <w:p w14:paraId="3ABEB405" w14:textId="77777777" w:rsidR="0052261F" w:rsidRPr="00963C46" w:rsidRDefault="0052261F" w:rsidP="00B52CDD">
      <w:pPr>
        <w:numPr>
          <w:ilvl w:val="0"/>
          <w:numId w:val="21"/>
        </w:numPr>
        <w:spacing w:after="160" w:line="259" w:lineRule="auto"/>
        <w:contextualSpacing/>
        <w:jc w:val="both"/>
        <w:rPr>
          <w:rFonts w:eastAsiaTheme="minorHAnsi"/>
          <w:i/>
        </w:rPr>
      </w:pPr>
      <w:r w:rsidRPr="00963C46">
        <w:rPr>
          <w:rFonts w:eastAsiaTheme="minorHAnsi"/>
        </w:rPr>
        <w:t xml:space="preserve">pēc iepirkuma procedūras precizēti izdevumi Jāņa Čakstes ielas pārbūve 1. kārta, palielinājums EUR 319 571 </w:t>
      </w:r>
      <w:r w:rsidRPr="00963C46">
        <w:rPr>
          <w:rFonts w:eastAsiaTheme="minorHAnsi"/>
          <w:i/>
        </w:rPr>
        <w:t>( t.sk Valsts kases aizdevums EUR 248 749; pašvaldības finansējums EUR 70 822);</w:t>
      </w:r>
    </w:p>
    <w:p w14:paraId="410D05AA" w14:textId="77777777" w:rsidR="0052261F" w:rsidRPr="00963C46" w:rsidRDefault="0052261F" w:rsidP="00B52CDD">
      <w:pPr>
        <w:numPr>
          <w:ilvl w:val="0"/>
          <w:numId w:val="21"/>
        </w:numPr>
        <w:spacing w:after="160" w:line="259" w:lineRule="auto"/>
        <w:contextualSpacing/>
        <w:jc w:val="both"/>
        <w:rPr>
          <w:rFonts w:eastAsiaTheme="minorHAnsi"/>
          <w:i/>
        </w:rPr>
      </w:pPr>
      <w:r w:rsidRPr="00963C46">
        <w:rPr>
          <w:rFonts w:eastAsiaTheme="minorHAnsi"/>
        </w:rPr>
        <w:t>pēc iepirkuma procedūras precizēti izdevumi Jāņa Čakstes ielas pārbūve 2. kārta, samazinājums EUR 339 701</w:t>
      </w:r>
      <w:r w:rsidRPr="00963C46">
        <w:rPr>
          <w:rFonts w:eastAsiaTheme="minorHAnsi"/>
          <w:i/>
        </w:rPr>
        <w:t xml:space="preserve"> ( t.sk. Valsts kases aizdevums EUR 301 960, pašvaldības finansējums EUR 37 741);</w:t>
      </w:r>
    </w:p>
    <w:p w14:paraId="2B9F1DDB" w14:textId="77777777" w:rsidR="0052261F" w:rsidRPr="00963C46" w:rsidRDefault="0052261F" w:rsidP="00B52CDD">
      <w:pPr>
        <w:numPr>
          <w:ilvl w:val="0"/>
          <w:numId w:val="21"/>
        </w:numPr>
        <w:spacing w:after="160" w:line="259" w:lineRule="auto"/>
        <w:contextualSpacing/>
        <w:jc w:val="both"/>
        <w:rPr>
          <w:rFonts w:eastAsiaTheme="minorHAnsi"/>
          <w:i/>
        </w:rPr>
      </w:pPr>
      <w:r w:rsidRPr="00963C46">
        <w:rPr>
          <w:rFonts w:eastAsiaTheme="minorHAnsi"/>
        </w:rPr>
        <w:t xml:space="preserve">pēc iepirkuma procedūras precizēti un palielināti izdevumi Skolas ielas pārbūvei, Auru ciemā, Auru pagastā EUR 126 139 </w:t>
      </w:r>
      <w:r w:rsidRPr="00963C46">
        <w:rPr>
          <w:rFonts w:eastAsiaTheme="minorHAnsi"/>
          <w:i/>
        </w:rPr>
        <w:t>( t.sk. Valsts kases aizdevums EUR 104 215; pašvaldības finansējums EUR 21 924);</w:t>
      </w:r>
    </w:p>
    <w:p w14:paraId="12491EE5" w14:textId="77777777" w:rsidR="0052261F" w:rsidRPr="00963C46" w:rsidRDefault="0052261F" w:rsidP="00B52CDD">
      <w:pPr>
        <w:numPr>
          <w:ilvl w:val="0"/>
          <w:numId w:val="21"/>
        </w:numPr>
        <w:spacing w:after="160" w:line="259" w:lineRule="auto"/>
        <w:contextualSpacing/>
        <w:jc w:val="both"/>
        <w:rPr>
          <w:rFonts w:eastAsiaTheme="minorHAnsi"/>
        </w:rPr>
      </w:pPr>
      <w:r w:rsidRPr="00963C46">
        <w:rPr>
          <w:rFonts w:eastAsiaTheme="minorHAnsi"/>
        </w:rPr>
        <w:t>Baznīcas ielas posma pārbūve 2022.gadā netiks veikta.</w:t>
      </w:r>
    </w:p>
    <w:p w14:paraId="1A3303D8" w14:textId="77777777" w:rsidR="0052261F" w:rsidRPr="00963C46" w:rsidRDefault="0052261F" w:rsidP="00B52CDD">
      <w:pPr>
        <w:numPr>
          <w:ilvl w:val="1"/>
          <w:numId w:val="20"/>
        </w:numPr>
        <w:spacing w:after="160" w:line="259" w:lineRule="auto"/>
        <w:contextualSpacing/>
        <w:jc w:val="both"/>
        <w:rPr>
          <w:rFonts w:eastAsiaTheme="minorHAnsi"/>
        </w:rPr>
      </w:pPr>
      <w:r w:rsidRPr="00963C46">
        <w:rPr>
          <w:rFonts w:eastAsiaTheme="minorHAnsi"/>
        </w:rPr>
        <w:t>Pašvaldību teritoriju un mājokļu apsaimniekošanas izdevumi  palielinātie  par EUR 18 230, palielinājumu  veido līdzekļu pārdale starp valdības funkcionālajam kategorijām  un struktūrvienībām;</w:t>
      </w:r>
    </w:p>
    <w:p w14:paraId="32274857" w14:textId="77777777" w:rsidR="0052261F" w:rsidRPr="00963C46" w:rsidRDefault="0052261F" w:rsidP="00B52CDD">
      <w:pPr>
        <w:numPr>
          <w:ilvl w:val="1"/>
          <w:numId w:val="20"/>
        </w:numPr>
        <w:spacing w:after="160" w:line="259" w:lineRule="auto"/>
        <w:contextualSpacing/>
        <w:jc w:val="both"/>
        <w:rPr>
          <w:rFonts w:eastAsiaTheme="minorHAnsi"/>
          <w:i/>
        </w:rPr>
      </w:pPr>
      <w:r w:rsidRPr="00963C46">
        <w:rPr>
          <w:rFonts w:eastAsiaTheme="minorHAnsi"/>
        </w:rPr>
        <w:t>Kultūras un sporta  izdevumi samazināti par EUR 45 411, samazinājumu  veido līdzekļu pārdale starp struktūrvienībām un valdības funkcionālajam kategorijām( precizēti iestāžu štatu saraksti un atalgojuma aprēķini);</w:t>
      </w:r>
    </w:p>
    <w:p w14:paraId="280F0766" w14:textId="77777777" w:rsidR="0052261F" w:rsidRPr="00963C46" w:rsidRDefault="0052261F" w:rsidP="00B52CDD">
      <w:pPr>
        <w:numPr>
          <w:ilvl w:val="1"/>
          <w:numId w:val="20"/>
        </w:numPr>
        <w:spacing w:after="160" w:line="259" w:lineRule="auto"/>
        <w:contextualSpacing/>
        <w:jc w:val="both"/>
        <w:rPr>
          <w:rFonts w:eastAsiaTheme="minorHAnsi"/>
        </w:rPr>
      </w:pPr>
      <w:r w:rsidRPr="00963C46">
        <w:rPr>
          <w:rFonts w:eastAsiaTheme="minorHAnsi"/>
        </w:rPr>
        <w:t>Izglītībai izdevumi precizēti un palielināti par EUR 416 034, palielinājumu veido izdevumu pārdale starp valdības funkcionālajam kategorijām un struktūrvienībām, kā arī izdevumos iestrādāts  saņemtais Valsts finansējums t.sk:</w:t>
      </w:r>
    </w:p>
    <w:p w14:paraId="639BAD11" w14:textId="77777777" w:rsidR="0052261F" w:rsidRPr="00963C46" w:rsidRDefault="0052261F" w:rsidP="00B52CDD">
      <w:pPr>
        <w:numPr>
          <w:ilvl w:val="0"/>
          <w:numId w:val="21"/>
        </w:numPr>
        <w:spacing w:after="160" w:line="259" w:lineRule="auto"/>
        <w:contextualSpacing/>
        <w:jc w:val="both"/>
        <w:rPr>
          <w:rFonts w:eastAsiaTheme="minorHAnsi"/>
        </w:rPr>
      </w:pPr>
      <w:r w:rsidRPr="00963C46">
        <w:rPr>
          <w:rFonts w:eastAsiaTheme="minorHAnsi"/>
        </w:rPr>
        <w:t xml:space="preserve">finansējums piemaksām izglītības iestāžu darbiniekiem, kas bijuši iesaistīti epidemioloģisko nosacījumu loģistikas un darba organizācijas procesa drošas mācību vides nodrošināšanā skolās EUR 43 726 </w:t>
      </w:r>
      <w:r w:rsidRPr="00963C46">
        <w:rPr>
          <w:rFonts w:eastAsiaTheme="minorHAnsi"/>
          <w:i/>
        </w:rPr>
        <w:t>( t.sk. darba samaksa- EUR 35 381, VSAO iemaksām EUR 8 345);</w:t>
      </w:r>
    </w:p>
    <w:p w14:paraId="664B5D49" w14:textId="77777777" w:rsidR="0052261F" w:rsidRPr="00963C46" w:rsidRDefault="0052261F" w:rsidP="00B52CDD">
      <w:pPr>
        <w:numPr>
          <w:ilvl w:val="0"/>
          <w:numId w:val="21"/>
        </w:numPr>
        <w:spacing w:after="160" w:line="259" w:lineRule="auto"/>
        <w:contextualSpacing/>
        <w:jc w:val="both"/>
        <w:rPr>
          <w:rFonts w:eastAsiaTheme="minorHAnsi"/>
          <w:i/>
        </w:rPr>
      </w:pPr>
      <w:r w:rsidRPr="00963C46">
        <w:rPr>
          <w:rFonts w:eastAsiaTheme="minorHAnsi"/>
        </w:rPr>
        <w:t xml:space="preserve">finansējums piemaksām izglītības iestāžu darbiniekiem, kuri veic darbu klātienē, par izglītības pakalpojuma nepārtrauktības nodrošināšanu augsta epidemioloģiskā riska apstākļos EUR 139 814 </w:t>
      </w:r>
      <w:r w:rsidRPr="00963C46">
        <w:rPr>
          <w:rFonts w:eastAsiaTheme="minorHAnsi"/>
          <w:i/>
        </w:rPr>
        <w:t>( t.sk. darba samaksa – EUR 119 267, VSAO iemaksām EUR 28 120);</w:t>
      </w:r>
    </w:p>
    <w:p w14:paraId="744699E0" w14:textId="77777777" w:rsidR="0052261F" w:rsidRPr="00963C46" w:rsidRDefault="0052261F" w:rsidP="00B52CDD">
      <w:pPr>
        <w:numPr>
          <w:ilvl w:val="0"/>
          <w:numId w:val="21"/>
        </w:numPr>
        <w:spacing w:after="160" w:line="259" w:lineRule="auto"/>
        <w:contextualSpacing/>
        <w:jc w:val="both"/>
        <w:rPr>
          <w:rFonts w:eastAsiaTheme="minorHAnsi"/>
          <w:i/>
        </w:rPr>
      </w:pPr>
      <w:r w:rsidRPr="00963C46">
        <w:rPr>
          <w:rFonts w:eastAsiaTheme="minorHAnsi"/>
        </w:rPr>
        <w:t>veikta korekcija mācību literatūras/mācību līdzekļu iegādei,  samazinājums EUR 2 </w:t>
      </w:r>
      <w:r w:rsidRPr="00963C46">
        <w:rPr>
          <w:rFonts w:eastAsiaTheme="minorHAnsi"/>
          <w:i/>
        </w:rPr>
        <w:t>627 ( t.sk mācību literatūra EUR 1 343, mācību līdzekļi EUR 1 284);</w:t>
      </w:r>
    </w:p>
    <w:p w14:paraId="538A16D7" w14:textId="77777777" w:rsidR="0052261F" w:rsidRPr="00963C46" w:rsidRDefault="0052261F" w:rsidP="00B52CDD">
      <w:pPr>
        <w:numPr>
          <w:ilvl w:val="0"/>
          <w:numId w:val="21"/>
        </w:numPr>
        <w:spacing w:after="160" w:line="259" w:lineRule="auto"/>
        <w:contextualSpacing/>
        <w:jc w:val="both"/>
        <w:rPr>
          <w:rFonts w:eastAsiaTheme="minorHAnsi"/>
          <w:i/>
        </w:rPr>
      </w:pPr>
      <w:r w:rsidRPr="00963C46">
        <w:rPr>
          <w:rFonts w:eastAsiaTheme="minorHAnsi"/>
        </w:rPr>
        <w:t xml:space="preserve">finansējums atbalstam Ukrainas civiliedzīvotājiem EUR 31 910 </w:t>
      </w:r>
      <w:r w:rsidRPr="00963C46">
        <w:rPr>
          <w:rFonts w:eastAsiaTheme="minorHAnsi"/>
          <w:i/>
        </w:rPr>
        <w:t>( t.sk. izmitināšanas pakalpojumi EUR 7 845, ēdināšanas pakalpojumi EUR 8 728, izglītības nodrošināšanai EUR 15 337);</w:t>
      </w:r>
    </w:p>
    <w:p w14:paraId="739B28AB" w14:textId="77777777" w:rsidR="0052261F" w:rsidRPr="00963C46" w:rsidRDefault="0052261F" w:rsidP="00B52CDD">
      <w:pPr>
        <w:numPr>
          <w:ilvl w:val="0"/>
          <w:numId w:val="21"/>
        </w:numPr>
        <w:spacing w:after="160" w:line="259" w:lineRule="auto"/>
        <w:contextualSpacing/>
        <w:jc w:val="both"/>
        <w:rPr>
          <w:rFonts w:eastAsiaTheme="minorHAnsi"/>
          <w:i/>
        </w:rPr>
      </w:pPr>
      <w:r w:rsidRPr="00963C46">
        <w:rPr>
          <w:rFonts w:eastAsiaTheme="minorHAnsi"/>
        </w:rPr>
        <w:t xml:space="preserve">papildus novirzīts finansējums EUR 1 500  </w:t>
      </w:r>
      <w:proofErr w:type="spellStart"/>
      <w:r w:rsidRPr="00963C46">
        <w:rPr>
          <w:rFonts w:eastAsiaTheme="minorHAnsi"/>
        </w:rPr>
        <w:t>A.Brigaderes</w:t>
      </w:r>
      <w:proofErr w:type="spellEnd"/>
      <w:r w:rsidRPr="00963C46">
        <w:rPr>
          <w:rFonts w:eastAsiaTheme="minorHAnsi"/>
        </w:rPr>
        <w:t xml:space="preserve"> pamatskolai, ūdens apgādes sistēmas remontdarbiem;</w:t>
      </w:r>
    </w:p>
    <w:p w14:paraId="22741DE9" w14:textId="77777777" w:rsidR="0052261F" w:rsidRPr="00963C46" w:rsidRDefault="0052261F" w:rsidP="00B52CDD">
      <w:pPr>
        <w:numPr>
          <w:ilvl w:val="0"/>
          <w:numId w:val="21"/>
        </w:numPr>
        <w:spacing w:after="160" w:line="259" w:lineRule="auto"/>
        <w:contextualSpacing/>
        <w:jc w:val="both"/>
        <w:rPr>
          <w:rFonts w:eastAsiaTheme="minorHAnsi"/>
          <w:i/>
        </w:rPr>
      </w:pPr>
      <w:r w:rsidRPr="00963C46">
        <w:rPr>
          <w:rFonts w:eastAsiaTheme="minorHAnsi"/>
        </w:rPr>
        <w:t xml:space="preserve">papildus  novirzīts finansējums EUR 6 251  PII Zvaniņš, gludināšanas iekārtu un veļas žāvētāju iegādei; </w:t>
      </w:r>
    </w:p>
    <w:p w14:paraId="5BAC3BCD" w14:textId="77777777" w:rsidR="0052261F" w:rsidRPr="00963C46" w:rsidRDefault="0052261F" w:rsidP="00B52CDD">
      <w:pPr>
        <w:numPr>
          <w:ilvl w:val="0"/>
          <w:numId w:val="21"/>
        </w:numPr>
        <w:spacing w:after="160" w:line="259" w:lineRule="auto"/>
        <w:contextualSpacing/>
        <w:jc w:val="both"/>
        <w:rPr>
          <w:rFonts w:eastAsiaTheme="minorHAnsi"/>
          <w:i/>
        </w:rPr>
      </w:pPr>
      <w:r w:rsidRPr="00963C46">
        <w:rPr>
          <w:rFonts w:eastAsiaTheme="minorHAnsi"/>
        </w:rPr>
        <w:t>papildus  novirzīts finansējums EUR 2 740  Mežinieku pamatskolai, karstā ūdens tvertnes remontam;</w:t>
      </w:r>
    </w:p>
    <w:p w14:paraId="797EFE3D" w14:textId="77777777" w:rsidR="0052261F" w:rsidRPr="00963C46" w:rsidRDefault="0052261F" w:rsidP="00B52CDD">
      <w:pPr>
        <w:numPr>
          <w:ilvl w:val="0"/>
          <w:numId w:val="21"/>
        </w:numPr>
        <w:spacing w:after="160" w:line="259" w:lineRule="auto"/>
        <w:contextualSpacing/>
        <w:jc w:val="both"/>
        <w:rPr>
          <w:rFonts w:eastAsiaTheme="minorHAnsi"/>
          <w:i/>
        </w:rPr>
      </w:pPr>
      <w:r w:rsidRPr="00963C46">
        <w:rPr>
          <w:rFonts w:eastAsiaTheme="minorHAnsi"/>
        </w:rPr>
        <w:t>papildus novirzīts finansējums EUR 4 717  Vecauces Auces PII, avārijas situācijas novēršanai, bojāts elektrības pievada kabelis;</w:t>
      </w:r>
    </w:p>
    <w:p w14:paraId="17EC510A" w14:textId="77777777" w:rsidR="0052261F" w:rsidRPr="00963C46" w:rsidRDefault="0052261F" w:rsidP="00B52CDD">
      <w:pPr>
        <w:numPr>
          <w:ilvl w:val="0"/>
          <w:numId w:val="21"/>
        </w:numPr>
        <w:spacing w:after="160" w:line="259" w:lineRule="auto"/>
        <w:contextualSpacing/>
        <w:jc w:val="both"/>
        <w:rPr>
          <w:rFonts w:eastAsiaTheme="minorHAnsi"/>
        </w:rPr>
      </w:pPr>
      <w:r w:rsidRPr="00963C46">
        <w:rPr>
          <w:rFonts w:eastAsiaTheme="minorHAnsi"/>
        </w:rPr>
        <w:t xml:space="preserve">saņemtais finansējums programmas “Latvijas skolas soma” īstenošanai 2021/2022 mācību gada 2. semestrī EUR 13 010 apmērā iestrādāts izdevumos; </w:t>
      </w:r>
    </w:p>
    <w:p w14:paraId="5FEDAF3E" w14:textId="77777777" w:rsidR="0052261F" w:rsidRPr="00963C46" w:rsidRDefault="0052261F" w:rsidP="00B52CDD">
      <w:pPr>
        <w:numPr>
          <w:ilvl w:val="0"/>
          <w:numId w:val="21"/>
        </w:numPr>
        <w:spacing w:after="160" w:line="259" w:lineRule="auto"/>
        <w:contextualSpacing/>
        <w:jc w:val="both"/>
        <w:rPr>
          <w:rFonts w:eastAsiaTheme="minorHAnsi"/>
          <w:i/>
        </w:rPr>
      </w:pPr>
      <w:r w:rsidRPr="00963C46">
        <w:rPr>
          <w:rFonts w:eastAsiaTheme="minorHAnsi"/>
        </w:rPr>
        <w:t>papildus novirzīts finansējums EUR 2 520 apmērā  Auces PII “Pīlādzītis” asistenta pakalpojumu nodrošināšanai periodā no 01.05.2022-31.12.2022;</w:t>
      </w:r>
    </w:p>
    <w:p w14:paraId="3C68C9B8" w14:textId="77777777" w:rsidR="0052261F" w:rsidRPr="00963C46" w:rsidRDefault="0052261F" w:rsidP="00B52CDD">
      <w:pPr>
        <w:numPr>
          <w:ilvl w:val="0"/>
          <w:numId w:val="21"/>
        </w:numPr>
        <w:spacing w:after="160" w:line="259" w:lineRule="auto"/>
        <w:contextualSpacing/>
        <w:jc w:val="both"/>
        <w:rPr>
          <w:rFonts w:eastAsiaTheme="minorHAnsi"/>
          <w:i/>
        </w:rPr>
      </w:pPr>
      <w:r w:rsidRPr="00963C46">
        <w:rPr>
          <w:rFonts w:eastAsiaTheme="minorHAnsi"/>
        </w:rPr>
        <w:lastRenderedPageBreak/>
        <w:t xml:space="preserve">finansējums izglītības iestāžu sporta dzīves veicināšanai EUR 15 000 </w:t>
      </w:r>
      <w:r w:rsidRPr="00963C46">
        <w:rPr>
          <w:rFonts w:eastAsiaTheme="minorHAnsi"/>
          <w:i/>
        </w:rPr>
        <w:t>(t.sk. Penkules pamatskola EUR 5 000, Mežinieku pamatskola EUR 5 000, Dobeles sākumskola EUR 5 000, sporta inventāra iegādei);</w:t>
      </w:r>
    </w:p>
    <w:p w14:paraId="1B0F7CC6" w14:textId="77777777" w:rsidR="0052261F" w:rsidRPr="00963C46" w:rsidRDefault="0052261F" w:rsidP="00B52CDD">
      <w:pPr>
        <w:numPr>
          <w:ilvl w:val="0"/>
          <w:numId w:val="21"/>
        </w:numPr>
        <w:spacing w:after="160" w:line="259" w:lineRule="auto"/>
        <w:contextualSpacing/>
        <w:jc w:val="both"/>
        <w:rPr>
          <w:rFonts w:eastAsiaTheme="minorHAnsi"/>
          <w:i/>
        </w:rPr>
      </w:pPr>
      <w:r w:rsidRPr="00963C46">
        <w:rPr>
          <w:rFonts w:eastAsiaTheme="minorHAnsi"/>
        </w:rPr>
        <w:t>saņemtais Valsts finansējums asistentu pakalpojumiem EUR 70 940 apmērā  iestrādāts izdevumos;</w:t>
      </w:r>
    </w:p>
    <w:p w14:paraId="3C32851B" w14:textId="77777777" w:rsidR="0052261F" w:rsidRPr="00963C46" w:rsidRDefault="0052261F" w:rsidP="00B52CDD">
      <w:pPr>
        <w:numPr>
          <w:ilvl w:val="0"/>
          <w:numId w:val="21"/>
        </w:numPr>
        <w:spacing w:after="160" w:line="259" w:lineRule="auto"/>
        <w:contextualSpacing/>
        <w:jc w:val="both"/>
        <w:rPr>
          <w:rFonts w:eastAsiaTheme="minorHAnsi"/>
          <w:i/>
        </w:rPr>
      </w:pPr>
      <w:r w:rsidRPr="00963C46">
        <w:rPr>
          <w:rFonts w:eastAsiaTheme="minorHAnsi"/>
        </w:rPr>
        <w:t>pārdalot finansējums novirzīti papildus līdzekļi PII “Valodiņa” telpu remontam EUR 76 031 apmērā.</w:t>
      </w:r>
    </w:p>
    <w:p w14:paraId="79293A17" w14:textId="77777777" w:rsidR="0052261F" w:rsidRPr="00963C46" w:rsidRDefault="0052261F" w:rsidP="00B52CDD">
      <w:pPr>
        <w:numPr>
          <w:ilvl w:val="1"/>
          <w:numId w:val="20"/>
        </w:numPr>
        <w:spacing w:after="160" w:line="259" w:lineRule="auto"/>
        <w:contextualSpacing/>
        <w:jc w:val="both"/>
        <w:rPr>
          <w:rFonts w:eastAsiaTheme="minorHAnsi"/>
        </w:rPr>
      </w:pPr>
      <w:r w:rsidRPr="00963C46">
        <w:rPr>
          <w:rFonts w:eastAsiaTheme="minorHAnsi"/>
        </w:rPr>
        <w:t>Sociālā aizsardzības izdevumi palielināti par EUR 113 135, palielinājumu veido saņemtais finansējums un  izdevumu pārdale starp valdības funkcionālajam kategorijām, t.sk:</w:t>
      </w:r>
    </w:p>
    <w:p w14:paraId="3DA68A07" w14:textId="77777777" w:rsidR="0052261F" w:rsidRPr="00963C46" w:rsidRDefault="0052261F" w:rsidP="00B52CDD">
      <w:pPr>
        <w:numPr>
          <w:ilvl w:val="0"/>
          <w:numId w:val="21"/>
        </w:numPr>
        <w:spacing w:after="160" w:line="259" w:lineRule="auto"/>
        <w:contextualSpacing/>
        <w:jc w:val="both"/>
        <w:rPr>
          <w:rFonts w:eastAsiaTheme="minorHAnsi"/>
          <w:i/>
        </w:rPr>
      </w:pPr>
      <w:r w:rsidRPr="00963C46">
        <w:rPr>
          <w:rFonts w:eastAsiaTheme="minorHAnsi"/>
        </w:rPr>
        <w:t xml:space="preserve">valsts finansējums sociālā atbalsta pasākumiem Ukrainas civiliedzīvotājiem EUR 60 603 apmērā  </w:t>
      </w:r>
      <w:r w:rsidRPr="00963C46">
        <w:rPr>
          <w:rFonts w:eastAsiaTheme="minorHAnsi"/>
          <w:i/>
        </w:rPr>
        <w:t>( t.sk. garantētā minimālā ienākuma pabalsti  EUR 32 948, pabalsts krīzes situācijā EUR 23 682, pabalsts atsevišķu izdevumu segšanai EUR 3 550, sociālās garantijas bāreņiem un audžuģimenēm EUR 423);</w:t>
      </w:r>
    </w:p>
    <w:p w14:paraId="390A0A2E" w14:textId="77777777" w:rsidR="0052261F" w:rsidRPr="00963C46" w:rsidRDefault="0052261F" w:rsidP="00B52CDD">
      <w:pPr>
        <w:numPr>
          <w:ilvl w:val="0"/>
          <w:numId w:val="21"/>
        </w:numPr>
        <w:spacing w:after="160" w:line="259" w:lineRule="auto"/>
        <w:contextualSpacing/>
        <w:jc w:val="both"/>
        <w:rPr>
          <w:rFonts w:eastAsiaTheme="minorHAnsi"/>
          <w:i/>
        </w:rPr>
      </w:pPr>
      <w:r w:rsidRPr="00963C46">
        <w:rPr>
          <w:rFonts w:eastAsiaTheme="minorHAnsi"/>
        </w:rPr>
        <w:t>SAC “Tērvete” lai nodrošinātu klientiem iespēju tikt pie ārstiem nepieciešams jauns transportlīdzeklis – vieglais pasažieru autobuss ar deviņām sēdvietām.  Par EUR 40 000 samazināts naudas līdzekļu atlikums perioda beigās , novirzot finansējumu transportlīdzekļa iegādei.</w:t>
      </w:r>
    </w:p>
    <w:p w14:paraId="5135662B" w14:textId="77777777" w:rsidR="0052261F" w:rsidRPr="00963C46" w:rsidRDefault="0052261F" w:rsidP="0052261F">
      <w:pPr>
        <w:spacing w:line="259" w:lineRule="auto"/>
        <w:ind w:left="360" w:firstLine="349"/>
        <w:jc w:val="both"/>
        <w:rPr>
          <w:rFonts w:eastAsiaTheme="minorHAnsi"/>
        </w:rPr>
      </w:pPr>
      <w:r w:rsidRPr="00963C46">
        <w:rPr>
          <w:rFonts w:eastAsiaTheme="minorHAnsi"/>
        </w:rPr>
        <w:t>Dobeles novada pašvaldības budžeta izdevumu pārsniegumu pār ieņēmumiem – EUR  8 283 212 un aizņēmumu pamatsummas – EUR  2 259 313 atmaksu 2022. gadā un ieguldījumus novada kapitālsabiedrību pamatkapitālā   EUR 94 000  ir paredzēts segt no budžeta līdzekļu atlikuma gada sākumā EUR  8 104 470, aizņēmuma no Valsts kases – EUR  2 983 654 apmērā un izsniegtā aizdevuma atmaksas EUR 12 000,  kā arī saglabāt naudas līdzekļu atlikumus gada beigās  EUR 463 599 apmērā.</w:t>
      </w:r>
    </w:p>
    <w:p w14:paraId="089D6933" w14:textId="77777777" w:rsidR="0052261F" w:rsidRPr="00963C46" w:rsidRDefault="0052261F" w:rsidP="0052261F">
      <w:pPr>
        <w:spacing w:line="259" w:lineRule="auto"/>
        <w:ind w:left="360" w:firstLine="349"/>
        <w:jc w:val="both"/>
        <w:rPr>
          <w:rFonts w:eastAsiaTheme="minorHAnsi"/>
        </w:rPr>
      </w:pPr>
    </w:p>
    <w:p w14:paraId="19D97A62" w14:textId="77777777" w:rsidR="0052261F" w:rsidRPr="00963C46" w:rsidRDefault="0052261F" w:rsidP="0052261F">
      <w:pPr>
        <w:spacing w:line="259" w:lineRule="auto"/>
        <w:ind w:left="360" w:firstLine="349"/>
        <w:jc w:val="both"/>
        <w:rPr>
          <w:rFonts w:eastAsiaTheme="minorHAnsi"/>
        </w:rPr>
      </w:pPr>
    </w:p>
    <w:p w14:paraId="4738C590" w14:textId="77777777" w:rsidR="0052261F" w:rsidRPr="00963C46" w:rsidRDefault="0052261F" w:rsidP="0052261F">
      <w:pPr>
        <w:spacing w:line="259" w:lineRule="auto"/>
        <w:ind w:left="360" w:firstLine="349"/>
        <w:jc w:val="both"/>
        <w:rPr>
          <w:rFonts w:eastAsiaTheme="minorHAnsi"/>
        </w:rPr>
      </w:pPr>
    </w:p>
    <w:p w14:paraId="67FFF57C" w14:textId="77777777" w:rsidR="0052261F" w:rsidRPr="00BD0B92" w:rsidRDefault="0052261F" w:rsidP="0052261F">
      <w:pPr>
        <w:jc w:val="both"/>
        <w:rPr>
          <w:b/>
          <w:bCs/>
          <w:color w:val="000000"/>
          <w:lang w:val="en-US"/>
        </w:rPr>
      </w:pPr>
      <w:r w:rsidRPr="00BD0B92">
        <w:rPr>
          <w:color w:val="000000"/>
          <w:lang w:val="en-US"/>
        </w:rPr>
        <w:t xml:space="preserve">Domes </w:t>
      </w:r>
      <w:proofErr w:type="spellStart"/>
      <w:r w:rsidRPr="00BD0B92">
        <w:rPr>
          <w:color w:val="000000"/>
          <w:lang w:val="en-US"/>
        </w:rPr>
        <w:t>priekšsēdētājs</w:t>
      </w:r>
      <w:proofErr w:type="spellEnd"/>
      <w:r w:rsidRPr="00BD0B92">
        <w:rPr>
          <w:color w:val="000000"/>
          <w:lang w:val="en-US"/>
        </w:rPr>
        <w:tab/>
      </w:r>
      <w:r w:rsidRPr="00BD0B92">
        <w:rPr>
          <w:color w:val="000000"/>
          <w:lang w:val="en-US"/>
        </w:rPr>
        <w:tab/>
      </w:r>
      <w:r w:rsidRPr="00BD0B92">
        <w:rPr>
          <w:color w:val="000000"/>
          <w:lang w:val="en-US"/>
        </w:rPr>
        <w:tab/>
      </w:r>
      <w:r w:rsidRPr="00BD0B92">
        <w:rPr>
          <w:color w:val="000000"/>
          <w:lang w:val="en-US"/>
        </w:rPr>
        <w:tab/>
      </w:r>
      <w:r w:rsidRPr="00BD0B92">
        <w:rPr>
          <w:color w:val="000000"/>
          <w:lang w:val="en-US"/>
        </w:rPr>
        <w:tab/>
      </w:r>
      <w:r w:rsidRPr="00BD0B92">
        <w:rPr>
          <w:color w:val="000000"/>
          <w:lang w:val="en-US"/>
        </w:rPr>
        <w:tab/>
      </w:r>
      <w:r w:rsidRPr="00BD0B92">
        <w:rPr>
          <w:color w:val="000000"/>
          <w:lang w:val="en-US"/>
        </w:rPr>
        <w:tab/>
      </w:r>
      <w:proofErr w:type="spellStart"/>
      <w:r w:rsidRPr="00BD0B92">
        <w:rPr>
          <w:color w:val="000000"/>
          <w:lang w:val="en-US"/>
        </w:rPr>
        <w:t>I.Gorskis</w:t>
      </w:r>
      <w:proofErr w:type="spellEnd"/>
    </w:p>
    <w:p w14:paraId="61797D85" w14:textId="77777777" w:rsidR="0052261F" w:rsidRPr="00BD0B92" w:rsidRDefault="0052261F" w:rsidP="0052261F">
      <w:pPr>
        <w:rPr>
          <w:lang w:val="en-US"/>
        </w:rPr>
      </w:pPr>
    </w:p>
    <w:p w14:paraId="0CD1519A" w14:textId="77777777" w:rsidR="0052261F" w:rsidRDefault="0052261F" w:rsidP="0052261F"/>
    <w:p w14:paraId="55344534" w14:textId="77777777" w:rsidR="0052261F" w:rsidRDefault="0052261F" w:rsidP="0052261F"/>
    <w:p w14:paraId="514FC7F0" w14:textId="77777777" w:rsidR="0052261F" w:rsidRDefault="0052261F" w:rsidP="0052261F"/>
    <w:p w14:paraId="7CB6192D" w14:textId="77777777" w:rsidR="0052261F" w:rsidRDefault="0052261F" w:rsidP="0052261F"/>
    <w:p w14:paraId="70F0CF20" w14:textId="77777777" w:rsidR="0052261F" w:rsidRDefault="0052261F" w:rsidP="0052261F"/>
    <w:p w14:paraId="61470186" w14:textId="3C1DC5D4" w:rsidR="0058240D" w:rsidRDefault="0058240D" w:rsidP="0052261F">
      <w:r>
        <w:br w:type="page"/>
      </w:r>
    </w:p>
    <w:p w14:paraId="0F546B37" w14:textId="77777777" w:rsidR="0052261F" w:rsidRPr="00BD0B92" w:rsidRDefault="0052261F" w:rsidP="0052261F">
      <w:pPr>
        <w:tabs>
          <w:tab w:val="left" w:pos="-24212"/>
        </w:tabs>
        <w:jc w:val="center"/>
        <w:rPr>
          <w:sz w:val="20"/>
          <w:szCs w:val="20"/>
        </w:rPr>
      </w:pPr>
      <w:r w:rsidRPr="00BD0B92">
        <w:rPr>
          <w:noProof/>
          <w:sz w:val="20"/>
          <w:szCs w:val="20"/>
        </w:rPr>
        <w:lastRenderedPageBreak/>
        <w:drawing>
          <wp:inline distT="0" distB="0" distL="0" distR="0" wp14:anchorId="3AA70893" wp14:editId="3500B623">
            <wp:extent cx="6762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A1C96A" w14:textId="77777777" w:rsidR="0052261F" w:rsidRPr="00BD0B92" w:rsidRDefault="0052261F" w:rsidP="0052261F">
      <w:pPr>
        <w:tabs>
          <w:tab w:val="center" w:pos="4153"/>
          <w:tab w:val="right" w:pos="8306"/>
        </w:tabs>
        <w:jc w:val="center"/>
        <w:rPr>
          <w:sz w:val="20"/>
          <w:szCs w:val="20"/>
        </w:rPr>
      </w:pPr>
      <w:r w:rsidRPr="00BD0B92">
        <w:rPr>
          <w:sz w:val="20"/>
          <w:szCs w:val="20"/>
        </w:rPr>
        <w:t>LATVIJAS REPUBLIKA</w:t>
      </w:r>
    </w:p>
    <w:p w14:paraId="3DB8B655" w14:textId="77777777" w:rsidR="0052261F" w:rsidRPr="00BD0B92" w:rsidRDefault="0052261F" w:rsidP="0052261F">
      <w:pPr>
        <w:tabs>
          <w:tab w:val="center" w:pos="4153"/>
          <w:tab w:val="right" w:pos="8306"/>
        </w:tabs>
        <w:jc w:val="center"/>
        <w:rPr>
          <w:b/>
          <w:sz w:val="32"/>
          <w:szCs w:val="32"/>
        </w:rPr>
      </w:pPr>
      <w:r w:rsidRPr="00BD0B92">
        <w:rPr>
          <w:b/>
          <w:sz w:val="32"/>
          <w:szCs w:val="32"/>
        </w:rPr>
        <w:t>DOBELES NOVADA DOME</w:t>
      </w:r>
    </w:p>
    <w:p w14:paraId="7237B803" w14:textId="77777777" w:rsidR="0052261F" w:rsidRPr="00BD0B92" w:rsidRDefault="0052261F" w:rsidP="0052261F">
      <w:pPr>
        <w:tabs>
          <w:tab w:val="center" w:pos="4153"/>
          <w:tab w:val="right" w:pos="8306"/>
        </w:tabs>
        <w:jc w:val="center"/>
        <w:rPr>
          <w:sz w:val="16"/>
          <w:szCs w:val="16"/>
        </w:rPr>
      </w:pPr>
      <w:r w:rsidRPr="00BD0B92">
        <w:rPr>
          <w:sz w:val="16"/>
          <w:szCs w:val="16"/>
        </w:rPr>
        <w:t>Brīvības iela 17, Dobele, Dobeles novads, LV-3701</w:t>
      </w:r>
    </w:p>
    <w:p w14:paraId="5E9B42D3" w14:textId="77777777" w:rsidR="0052261F" w:rsidRPr="00BD0B92" w:rsidRDefault="0052261F" w:rsidP="0052261F">
      <w:pPr>
        <w:pBdr>
          <w:bottom w:val="double" w:sz="6" w:space="1" w:color="auto"/>
        </w:pBdr>
        <w:tabs>
          <w:tab w:val="center" w:pos="4153"/>
          <w:tab w:val="right" w:pos="8306"/>
        </w:tabs>
        <w:jc w:val="center"/>
        <w:rPr>
          <w:color w:val="000000"/>
          <w:sz w:val="16"/>
          <w:szCs w:val="16"/>
        </w:rPr>
      </w:pPr>
      <w:r w:rsidRPr="00BD0B92">
        <w:rPr>
          <w:sz w:val="16"/>
          <w:szCs w:val="16"/>
        </w:rPr>
        <w:t xml:space="preserve">Tālr. 63707269, 63700137, 63720940, e-pasts </w:t>
      </w:r>
      <w:hyperlink r:id="rId31" w:history="1">
        <w:r w:rsidRPr="00BD0B92">
          <w:rPr>
            <w:color w:val="000000"/>
            <w:sz w:val="16"/>
            <w:szCs w:val="16"/>
            <w:u w:val="single"/>
          </w:rPr>
          <w:t>dome@dobele.lv</w:t>
        </w:r>
      </w:hyperlink>
    </w:p>
    <w:p w14:paraId="055F7CAF" w14:textId="77777777" w:rsidR="0052261F" w:rsidRPr="00BD0B92" w:rsidRDefault="0052261F" w:rsidP="0052261F">
      <w:pPr>
        <w:autoSpaceDE w:val="0"/>
        <w:autoSpaceDN w:val="0"/>
        <w:adjustRightInd w:val="0"/>
        <w:jc w:val="center"/>
        <w:rPr>
          <w:b/>
          <w:bCs/>
          <w:color w:val="000000"/>
        </w:rPr>
      </w:pPr>
    </w:p>
    <w:p w14:paraId="3B3F0BDC" w14:textId="77777777" w:rsidR="0052261F" w:rsidRPr="00BD0B92" w:rsidRDefault="0052261F" w:rsidP="0052261F">
      <w:pPr>
        <w:suppressAutoHyphens/>
        <w:jc w:val="center"/>
        <w:rPr>
          <w:b/>
          <w:lang w:eastAsia="ar-SA"/>
        </w:rPr>
      </w:pPr>
      <w:r w:rsidRPr="00BD0B92">
        <w:rPr>
          <w:b/>
          <w:lang w:eastAsia="ar-SA"/>
        </w:rPr>
        <w:t>LĒMUMS</w:t>
      </w:r>
    </w:p>
    <w:p w14:paraId="7CB6B8EE" w14:textId="77777777" w:rsidR="0052261F" w:rsidRPr="00BD0B92" w:rsidRDefault="0052261F" w:rsidP="0052261F">
      <w:pPr>
        <w:suppressAutoHyphens/>
        <w:jc w:val="center"/>
        <w:rPr>
          <w:b/>
          <w:lang w:eastAsia="ar-SA"/>
        </w:rPr>
      </w:pPr>
      <w:r w:rsidRPr="00BD0B92">
        <w:rPr>
          <w:b/>
          <w:lang w:eastAsia="ar-SA"/>
        </w:rPr>
        <w:t>Dobelē</w:t>
      </w:r>
    </w:p>
    <w:p w14:paraId="08E183A4" w14:textId="77777777" w:rsidR="0052261F" w:rsidRPr="00BD0B92" w:rsidRDefault="0052261F" w:rsidP="0052261F">
      <w:pPr>
        <w:suppressAutoHyphens/>
        <w:jc w:val="both"/>
        <w:rPr>
          <w:b/>
          <w:lang w:eastAsia="ar-SA"/>
        </w:rPr>
      </w:pPr>
    </w:p>
    <w:p w14:paraId="4E83E3BF" w14:textId="77777777" w:rsidR="0052261F" w:rsidRPr="00BD0B92" w:rsidRDefault="0052261F" w:rsidP="0052261F">
      <w:pPr>
        <w:tabs>
          <w:tab w:val="center" w:pos="4153"/>
          <w:tab w:val="right" w:pos="8306"/>
        </w:tabs>
        <w:spacing w:after="120"/>
        <w:jc w:val="center"/>
        <w:rPr>
          <w:szCs w:val="20"/>
        </w:rPr>
      </w:pPr>
    </w:p>
    <w:p w14:paraId="34C506EE" w14:textId="3BBD98EE" w:rsidR="0052261F" w:rsidRPr="00BD0B92" w:rsidRDefault="0052261F" w:rsidP="0052261F">
      <w:pPr>
        <w:tabs>
          <w:tab w:val="center" w:pos="4153"/>
          <w:tab w:val="left" w:pos="8080"/>
          <w:tab w:val="right" w:pos="9498"/>
        </w:tabs>
        <w:spacing w:line="259" w:lineRule="auto"/>
        <w:ind w:left="113" w:right="-427"/>
        <w:rPr>
          <w:color w:val="000000"/>
          <w:lang w:val="en-US"/>
        </w:rPr>
      </w:pPr>
      <w:r w:rsidRPr="00BD0B92">
        <w:rPr>
          <w:b/>
          <w:lang w:val="en-US" w:eastAsia="x-none"/>
        </w:rPr>
        <w:t xml:space="preserve">2022. </w:t>
      </w:r>
      <w:proofErr w:type="spellStart"/>
      <w:r w:rsidRPr="00BD0B92">
        <w:rPr>
          <w:b/>
          <w:lang w:val="en-US" w:eastAsia="x-none"/>
        </w:rPr>
        <w:t>gada</w:t>
      </w:r>
      <w:proofErr w:type="spellEnd"/>
      <w:r w:rsidRPr="00BD0B92">
        <w:rPr>
          <w:b/>
          <w:lang w:val="en-US" w:eastAsia="x-none"/>
        </w:rPr>
        <w:t xml:space="preserve"> 30.</w:t>
      </w:r>
      <w:r>
        <w:rPr>
          <w:b/>
          <w:lang w:val="en-US" w:eastAsia="x-none"/>
        </w:rPr>
        <w:t xml:space="preserve"> </w:t>
      </w:r>
      <w:proofErr w:type="spellStart"/>
      <w:r w:rsidRPr="00BD0B92">
        <w:rPr>
          <w:b/>
          <w:lang w:val="en-US" w:eastAsia="x-none"/>
        </w:rPr>
        <w:t>jūnijā</w:t>
      </w:r>
      <w:proofErr w:type="spellEnd"/>
      <w:r w:rsidRPr="00BD0B92">
        <w:rPr>
          <w:b/>
          <w:lang w:val="en-US" w:eastAsia="x-none"/>
        </w:rPr>
        <w:tab/>
        <w:t xml:space="preserve">                                                                                                 </w:t>
      </w:r>
      <w:r w:rsidRPr="00BD0B92">
        <w:rPr>
          <w:b/>
          <w:color w:val="000000"/>
          <w:lang w:val="en-US"/>
        </w:rPr>
        <w:t>Nr.</w:t>
      </w:r>
      <w:r w:rsidR="0058240D">
        <w:rPr>
          <w:b/>
          <w:color w:val="000000"/>
          <w:lang w:val="en-US"/>
        </w:rPr>
        <w:t>2</w:t>
      </w:r>
      <w:r w:rsidR="00386CD0">
        <w:rPr>
          <w:b/>
          <w:color w:val="000000"/>
          <w:lang w:val="en-US"/>
        </w:rPr>
        <w:t>81</w:t>
      </w:r>
      <w:r w:rsidRPr="00BD0B92">
        <w:rPr>
          <w:b/>
          <w:color w:val="000000"/>
          <w:lang w:val="en-US"/>
        </w:rPr>
        <w:t>/11</w:t>
      </w:r>
    </w:p>
    <w:p w14:paraId="05A7AB8F" w14:textId="0F4779BD" w:rsidR="0052261F" w:rsidRPr="00BD0B92" w:rsidRDefault="0052261F" w:rsidP="0052261F">
      <w:pPr>
        <w:spacing w:line="259" w:lineRule="auto"/>
        <w:ind w:left="720"/>
        <w:jc w:val="right"/>
        <w:rPr>
          <w:color w:val="000000"/>
          <w:lang w:val="en-US"/>
        </w:rPr>
      </w:pPr>
      <w:r w:rsidRPr="00BD0B92">
        <w:rPr>
          <w:color w:val="000000"/>
          <w:lang w:val="en-US"/>
        </w:rPr>
        <w:t>(prot.Nr.11,</w:t>
      </w:r>
      <w:r w:rsidR="0058240D">
        <w:rPr>
          <w:color w:val="000000"/>
          <w:lang w:val="en-US"/>
        </w:rPr>
        <w:t xml:space="preserve"> </w:t>
      </w:r>
      <w:proofErr w:type="gramStart"/>
      <w:r w:rsidR="00386CD0">
        <w:rPr>
          <w:color w:val="000000"/>
          <w:lang w:val="en-US"/>
        </w:rPr>
        <w:t>10</w:t>
      </w:r>
      <w:r w:rsidRPr="00BD0B92">
        <w:rPr>
          <w:color w:val="000000"/>
          <w:lang w:val="en-US"/>
        </w:rPr>
        <w:t>.§</w:t>
      </w:r>
      <w:proofErr w:type="gramEnd"/>
      <w:r w:rsidRPr="00BD0B92">
        <w:rPr>
          <w:color w:val="000000"/>
          <w:lang w:val="en-US"/>
        </w:rPr>
        <w:t>)</w:t>
      </w:r>
    </w:p>
    <w:p w14:paraId="0C6D514A" w14:textId="77777777" w:rsidR="0052261F" w:rsidRPr="00BD0B92" w:rsidRDefault="0052261F" w:rsidP="0052261F">
      <w:pPr>
        <w:ind w:left="720"/>
        <w:jc w:val="center"/>
        <w:rPr>
          <w:b/>
          <w:bCs/>
          <w:color w:val="000000"/>
          <w:szCs w:val="28"/>
          <w:u w:val="single"/>
          <w:lang w:val="en-US"/>
        </w:rPr>
      </w:pPr>
    </w:p>
    <w:p w14:paraId="58D42A2C" w14:textId="77777777" w:rsidR="0052261F" w:rsidRPr="00BD0B92" w:rsidRDefault="0052261F" w:rsidP="0052261F">
      <w:pPr>
        <w:ind w:left="720"/>
        <w:jc w:val="center"/>
        <w:rPr>
          <w:b/>
          <w:bCs/>
          <w:color w:val="000000"/>
          <w:u w:val="single"/>
          <w:lang w:val="en-US"/>
        </w:rPr>
      </w:pPr>
      <w:r w:rsidRPr="00BD0B92">
        <w:rPr>
          <w:b/>
          <w:bCs/>
          <w:color w:val="000000"/>
          <w:u w:val="single"/>
          <w:lang w:val="en-US"/>
        </w:rPr>
        <w:t xml:space="preserve">Par </w:t>
      </w:r>
      <w:proofErr w:type="spellStart"/>
      <w:r w:rsidRPr="00BD0B92">
        <w:rPr>
          <w:b/>
          <w:bCs/>
          <w:color w:val="000000"/>
          <w:u w:val="single"/>
          <w:lang w:val="en-US"/>
        </w:rPr>
        <w:t>grozījumiem</w:t>
      </w:r>
      <w:proofErr w:type="spellEnd"/>
      <w:r w:rsidRPr="00BD0B92">
        <w:rPr>
          <w:b/>
          <w:bCs/>
          <w:color w:val="000000"/>
          <w:u w:val="single"/>
          <w:lang w:val="en-US"/>
        </w:rPr>
        <w:t xml:space="preserve"> Dobeles </w:t>
      </w:r>
      <w:proofErr w:type="spellStart"/>
      <w:r w:rsidRPr="00BD0B92">
        <w:rPr>
          <w:b/>
          <w:bCs/>
          <w:color w:val="000000"/>
          <w:u w:val="single"/>
          <w:lang w:val="en-US"/>
        </w:rPr>
        <w:t>novada</w:t>
      </w:r>
      <w:proofErr w:type="spellEnd"/>
      <w:r w:rsidRPr="00BD0B92">
        <w:rPr>
          <w:b/>
          <w:bCs/>
          <w:color w:val="000000"/>
          <w:u w:val="single"/>
          <w:lang w:val="en-US"/>
        </w:rPr>
        <w:t xml:space="preserve"> domes </w:t>
      </w:r>
    </w:p>
    <w:p w14:paraId="5E62ACDB" w14:textId="77777777" w:rsidR="0052261F" w:rsidRPr="00BD0B92" w:rsidRDefault="0052261F" w:rsidP="0052261F">
      <w:pPr>
        <w:ind w:left="720"/>
        <w:jc w:val="center"/>
        <w:rPr>
          <w:bCs/>
          <w:color w:val="000000"/>
          <w:lang w:val="en-US"/>
        </w:rPr>
      </w:pPr>
      <w:r w:rsidRPr="00BD0B92">
        <w:rPr>
          <w:b/>
          <w:bCs/>
          <w:color w:val="000000"/>
          <w:u w:val="single"/>
          <w:lang w:val="en-US"/>
        </w:rPr>
        <w:t>2022. </w:t>
      </w:r>
      <w:proofErr w:type="spellStart"/>
      <w:r w:rsidRPr="00BD0B92">
        <w:rPr>
          <w:b/>
          <w:bCs/>
          <w:color w:val="000000"/>
          <w:u w:val="single"/>
          <w:lang w:val="en-US"/>
        </w:rPr>
        <w:t>gada</w:t>
      </w:r>
      <w:proofErr w:type="spellEnd"/>
      <w:r w:rsidRPr="00BD0B92">
        <w:rPr>
          <w:b/>
          <w:bCs/>
          <w:color w:val="000000"/>
          <w:u w:val="single"/>
          <w:lang w:val="en-US"/>
        </w:rPr>
        <w:t xml:space="preserve"> 12. </w:t>
      </w:r>
      <w:proofErr w:type="spellStart"/>
      <w:r w:rsidRPr="00BD0B92">
        <w:rPr>
          <w:b/>
          <w:bCs/>
          <w:color w:val="000000"/>
          <w:u w:val="single"/>
          <w:lang w:val="en-US"/>
        </w:rPr>
        <w:t>janvāra</w:t>
      </w:r>
      <w:proofErr w:type="spellEnd"/>
      <w:r w:rsidRPr="00BD0B92">
        <w:rPr>
          <w:b/>
          <w:bCs/>
          <w:color w:val="000000"/>
          <w:u w:val="single"/>
          <w:lang w:val="en-US"/>
        </w:rPr>
        <w:t xml:space="preserve"> </w:t>
      </w:r>
      <w:proofErr w:type="spellStart"/>
      <w:r w:rsidRPr="00BD0B92">
        <w:rPr>
          <w:b/>
          <w:bCs/>
          <w:color w:val="000000"/>
          <w:u w:val="single"/>
          <w:lang w:val="en-US"/>
        </w:rPr>
        <w:t>lēmumā</w:t>
      </w:r>
      <w:proofErr w:type="spellEnd"/>
      <w:r w:rsidRPr="00BD0B92">
        <w:rPr>
          <w:b/>
          <w:bCs/>
          <w:color w:val="000000"/>
          <w:u w:val="single"/>
          <w:lang w:val="en-US"/>
        </w:rPr>
        <w:t xml:space="preserve"> Nr. 3/</w:t>
      </w:r>
      <w:proofErr w:type="gramStart"/>
      <w:r w:rsidRPr="00BD0B92">
        <w:rPr>
          <w:b/>
          <w:bCs/>
          <w:color w:val="000000"/>
          <w:u w:val="single"/>
          <w:lang w:val="en-US"/>
        </w:rPr>
        <w:t>1 ”Par</w:t>
      </w:r>
      <w:proofErr w:type="gramEnd"/>
      <w:r w:rsidRPr="00BD0B92">
        <w:rPr>
          <w:b/>
          <w:bCs/>
          <w:color w:val="000000"/>
          <w:u w:val="single"/>
          <w:lang w:val="en-US"/>
        </w:rPr>
        <w:t xml:space="preserve"> Dobeles </w:t>
      </w:r>
      <w:proofErr w:type="spellStart"/>
      <w:r w:rsidRPr="00BD0B92">
        <w:rPr>
          <w:b/>
          <w:bCs/>
          <w:color w:val="000000"/>
          <w:u w:val="single"/>
          <w:lang w:val="en-US"/>
        </w:rPr>
        <w:t>novada</w:t>
      </w:r>
      <w:proofErr w:type="spellEnd"/>
      <w:r w:rsidRPr="00BD0B92">
        <w:rPr>
          <w:b/>
          <w:bCs/>
          <w:color w:val="000000"/>
          <w:u w:val="single"/>
          <w:lang w:val="en-US"/>
        </w:rPr>
        <w:t xml:space="preserve"> </w:t>
      </w:r>
      <w:proofErr w:type="spellStart"/>
      <w:r w:rsidRPr="00BD0B92">
        <w:rPr>
          <w:b/>
          <w:bCs/>
          <w:color w:val="000000"/>
          <w:u w:val="single"/>
          <w:lang w:val="en-US"/>
        </w:rPr>
        <w:t>pašvaldības</w:t>
      </w:r>
      <w:proofErr w:type="spellEnd"/>
      <w:r w:rsidRPr="00BD0B92">
        <w:rPr>
          <w:b/>
          <w:bCs/>
          <w:color w:val="000000"/>
          <w:u w:val="single"/>
          <w:lang w:val="en-US"/>
        </w:rPr>
        <w:t xml:space="preserve"> </w:t>
      </w:r>
      <w:proofErr w:type="spellStart"/>
      <w:r w:rsidRPr="00BD0B92">
        <w:rPr>
          <w:b/>
          <w:bCs/>
          <w:color w:val="000000"/>
          <w:u w:val="single"/>
          <w:lang w:val="en-US"/>
        </w:rPr>
        <w:t>iestāžu</w:t>
      </w:r>
      <w:proofErr w:type="spellEnd"/>
      <w:r w:rsidRPr="00BD0B92">
        <w:rPr>
          <w:b/>
          <w:bCs/>
          <w:color w:val="000000"/>
          <w:u w:val="single"/>
          <w:lang w:val="en-US"/>
        </w:rPr>
        <w:t xml:space="preserve"> </w:t>
      </w:r>
      <w:proofErr w:type="spellStart"/>
      <w:r w:rsidRPr="00BD0B92">
        <w:rPr>
          <w:b/>
          <w:bCs/>
          <w:color w:val="000000"/>
          <w:u w:val="single"/>
          <w:lang w:val="en-US"/>
        </w:rPr>
        <w:t>maksas</w:t>
      </w:r>
      <w:proofErr w:type="spellEnd"/>
      <w:r w:rsidRPr="00BD0B92">
        <w:rPr>
          <w:b/>
          <w:bCs/>
          <w:color w:val="000000"/>
          <w:u w:val="single"/>
          <w:lang w:val="en-US"/>
        </w:rPr>
        <w:t xml:space="preserve"> </w:t>
      </w:r>
      <w:proofErr w:type="spellStart"/>
      <w:r w:rsidRPr="00BD0B92">
        <w:rPr>
          <w:b/>
          <w:bCs/>
          <w:color w:val="000000"/>
          <w:u w:val="single"/>
          <w:lang w:val="en-US"/>
        </w:rPr>
        <w:t>pakalpojumiem</w:t>
      </w:r>
      <w:proofErr w:type="spellEnd"/>
      <w:r w:rsidRPr="00BD0B92">
        <w:rPr>
          <w:b/>
          <w:bCs/>
          <w:color w:val="000000"/>
          <w:u w:val="single"/>
          <w:lang w:val="en-US"/>
        </w:rPr>
        <w:t>”</w:t>
      </w:r>
    </w:p>
    <w:p w14:paraId="0A8E235B" w14:textId="77777777" w:rsidR="0052261F" w:rsidRPr="00BD0B92" w:rsidRDefault="0052261F" w:rsidP="0052261F">
      <w:pPr>
        <w:ind w:left="720"/>
        <w:jc w:val="both"/>
        <w:rPr>
          <w:b/>
          <w:bCs/>
          <w:color w:val="000000"/>
          <w:lang w:val="en-US"/>
        </w:rPr>
      </w:pPr>
    </w:p>
    <w:p w14:paraId="09EF0CB7" w14:textId="3F542C5D" w:rsidR="0052261F" w:rsidRPr="00EB583D" w:rsidRDefault="0052261F" w:rsidP="0052261F">
      <w:pPr>
        <w:jc w:val="both"/>
        <w:rPr>
          <w:color w:val="000000"/>
          <w:szCs w:val="28"/>
        </w:rPr>
      </w:pPr>
      <w:r w:rsidRPr="00EB583D">
        <w:rPr>
          <w:color w:val="000000"/>
          <w:szCs w:val="28"/>
        </w:rPr>
        <w:t xml:space="preserve">Saskaņā ar likuma „Par pašvaldībām” 21. panta pirmās daļas 14. punkta „g” apakšpunktu, </w:t>
      </w:r>
      <w:r w:rsidR="00641757">
        <w:t xml:space="preserve">atklāti balsojot: PAR – 15 (Ģirts Ante, </w:t>
      </w:r>
      <w:r w:rsidR="00641757">
        <w:rPr>
          <w:bCs/>
          <w:lang w:eastAsia="et-EE"/>
        </w:rPr>
        <w:t xml:space="preserve">Kristīne Briede, Sarmīte Dude, Andris Podvinskis, Ainārs Meiers, Māris Feldmanis, Edgars </w:t>
      </w:r>
      <w:proofErr w:type="spellStart"/>
      <w:r w:rsidR="00641757">
        <w:rPr>
          <w:bCs/>
          <w:lang w:eastAsia="et-EE"/>
        </w:rPr>
        <w:t>Gaigalis</w:t>
      </w:r>
      <w:proofErr w:type="spellEnd"/>
      <w:r w:rsidR="00641757">
        <w:rPr>
          <w:bCs/>
          <w:lang w:eastAsia="et-EE"/>
        </w:rPr>
        <w:t xml:space="preserve">, Ivars Gorskis, Linda </w:t>
      </w:r>
      <w:proofErr w:type="spellStart"/>
      <w:r w:rsidR="00641757">
        <w:rPr>
          <w:bCs/>
          <w:lang w:eastAsia="et-EE"/>
        </w:rPr>
        <w:t>Karloviča</w:t>
      </w:r>
      <w:proofErr w:type="spellEnd"/>
      <w:r w:rsidR="00641757">
        <w:rPr>
          <w:bCs/>
          <w:lang w:eastAsia="et-EE"/>
        </w:rPr>
        <w:t xml:space="preserve">, Edgars Laimiņš, Sanita Olševska, Viesturs Reinfelds, Dace Reinika, Guntis Safranovičs, Andrejs Spridzāns), </w:t>
      </w:r>
      <w:r w:rsidR="00641757">
        <w:rPr>
          <w:bCs/>
        </w:rPr>
        <w:t>PRET – nav, ATTURAS – nav</w:t>
      </w:r>
      <w:r w:rsidR="00641757">
        <w:rPr>
          <w:bCs/>
          <w:lang w:eastAsia="et-EE"/>
        </w:rPr>
        <w:t>,</w:t>
      </w:r>
      <w:r w:rsidR="00641757" w:rsidRPr="007A5DCA">
        <w:t xml:space="preserve"> </w:t>
      </w:r>
      <w:r w:rsidR="00641757" w:rsidRPr="00A30534">
        <w:t xml:space="preserve"> </w:t>
      </w:r>
      <w:r w:rsidRPr="00EB583D">
        <w:rPr>
          <w:color w:val="000000"/>
          <w:szCs w:val="28"/>
        </w:rPr>
        <w:t xml:space="preserve">Dobeles novada dome  </w:t>
      </w:r>
      <w:r w:rsidRPr="00CF0B5C">
        <w:rPr>
          <w:color w:val="000000"/>
          <w:szCs w:val="28"/>
        </w:rPr>
        <w:t>NOLEMJ</w:t>
      </w:r>
      <w:r w:rsidRPr="00EB583D">
        <w:rPr>
          <w:color w:val="000000"/>
          <w:szCs w:val="28"/>
        </w:rPr>
        <w:t>:</w:t>
      </w:r>
    </w:p>
    <w:p w14:paraId="32C773DD" w14:textId="77777777" w:rsidR="0052261F" w:rsidRPr="00EB583D" w:rsidRDefault="0052261F" w:rsidP="0052261F">
      <w:pPr>
        <w:ind w:left="720" w:firstLine="720"/>
        <w:jc w:val="both"/>
        <w:rPr>
          <w:color w:val="000000"/>
          <w:szCs w:val="28"/>
        </w:rPr>
      </w:pPr>
    </w:p>
    <w:p w14:paraId="28B4C5A5" w14:textId="77777777" w:rsidR="0052261F" w:rsidRPr="00EB583D" w:rsidRDefault="0052261F" w:rsidP="0052261F">
      <w:pPr>
        <w:jc w:val="both"/>
        <w:rPr>
          <w:color w:val="000000"/>
          <w:szCs w:val="28"/>
        </w:rPr>
      </w:pPr>
      <w:r w:rsidRPr="00EB583D">
        <w:rPr>
          <w:color w:val="000000"/>
          <w:szCs w:val="28"/>
        </w:rPr>
        <w:t>IZDARĪT Dobeles novada domes 2022. gada 12.</w:t>
      </w:r>
      <w:r>
        <w:rPr>
          <w:color w:val="000000"/>
          <w:szCs w:val="28"/>
        </w:rPr>
        <w:t xml:space="preserve"> </w:t>
      </w:r>
      <w:r w:rsidRPr="00EB583D">
        <w:rPr>
          <w:color w:val="000000"/>
          <w:szCs w:val="28"/>
        </w:rPr>
        <w:t>janvāra lēmumā Nr. 3/1 ”Par Dobeles novada pašvaldības iestāžu maksas pakalpojumiem” šādu grozījumu</w:t>
      </w:r>
      <w:r>
        <w:rPr>
          <w:color w:val="000000"/>
          <w:szCs w:val="28"/>
        </w:rPr>
        <w:t xml:space="preserve"> </w:t>
      </w:r>
      <w:r w:rsidRPr="00EB583D">
        <w:rPr>
          <w:color w:val="000000"/>
          <w:szCs w:val="28"/>
        </w:rPr>
        <w:t>- izteikt  3. pielikumu jaunā redakcijā (pielikumā)</w:t>
      </w:r>
      <w:r>
        <w:rPr>
          <w:color w:val="000000"/>
          <w:szCs w:val="28"/>
        </w:rPr>
        <w:t>.</w:t>
      </w:r>
    </w:p>
    <w:p w14:paraId="3A0F150C" w14:textId="77777777" w:rsidR="0052261F" w:rsidRPr="00EB583D" w:rsidRDefault="0052261F" w:rsidP="0052261F">
      <w:pPr>
        <w:ind w:left="720"/>
        <w:jc w:val="both"/>
        <w:rPr>
          <w:color w:val="000000"/>
          <w:szCs w:val="28"/>
        </w:rPr>
      </w:pPr>
    </w:p>
    <w:p w14:paraId="6FA7397C" w14:textId="77777777" w:rsidR="0052261F" w:rsidRPr="00EB583D" w:rsidRDefault="0052261F" w:rsidP="0052261F">
      <w:pPr>
        <w:ind w:left="720"/>
        <w:jc w:val="both"/>
        <w:rPr>
          <w:color w:val="000000"/>
          <w:szCs w:val="28"/>
        </w:rPr>
      </w:pPr>
    </w:p>
    <w:p w14:paraId="7D5538DD" w14:textId="77777777" w:rsidR="0052261F" w:rsidRPr="00BD0B92" w:rsidRDefault="0052261F" w:rsidP="0052261F">
      <w:pPr>
        <w:jc w:val="both"/>
        <w:rPr>
          <w:b/>
          <w:bCs/>
          <w:color w:val="000000"/>
          <w:lang w:val="en-US"/>
        </w:rPr>
      </w:pPr>
      <w:bookmarkStart w:id="138" w:name="_Hlk106635952"/>
      <w:r w:rsidRPr="00BD0B92">
        <w:rPr>
          <w:color w:val="000000"/>
          <w:lang w:val="en-US"/>
        </w:rPr>
        <w:t xml:space="preserve">Domes </w:t>
      </w:r>
      <w:proofErr w:type="spellStart"/>
      <w:r w:rsidRPr="00BD0B92">
        <w:rPr>
          <w:color w:val="000000"/>
          <w:lang w:val="en-US"/>
        </w:rPr>
        <w:t>priekšsēdētājs</w:t>
      </w:r>
      <w:proofErr w:type="spellEnd"/>
      <w:r w:rsidRPr="00BD0B92">
        <w:rPr>
          <w:color w:val="000000"/>
          <w:lang w:val="en-US"/>
        </w:rPr>
        <w:tab/>
      </w:r>
      <w:r w:rsidRPr="00BD0B92">
        <w:rPr>
          <w:color w:val="000000"/>
          <w:lang w:val="en-US"/>
        </w:rPr>
        <w:tab/>
      </w:r>
      <w:r w:rsidRPr="00BD0B92">
        <w:rPr>
          <w:color w:val="000000"/>
          <w:lang w:val="en-US"/>
        </w:rPr>
        <w:tab/>
      </w:r>
      <w:r w:rsidRPr="00BD0B92">
        <w:rPr>
          <w:color w:val="000000"/>
          <w:lang w:val="en-US"/>
        </w:rPr>
        <w:tab/>
      </w:r>
      <w:r w:rsidRPr="00BD0B92">
        <w:rPr>
          <w:color w:val="000000"/>
          <w:lang w:val="en-US"/>
        </w:rPr>
        <w:tab/>
      </w:r>
      <w:r w:rsidRPr="00BD0B92">
        <w:rPr>
          <w:color w:val="000000"/>
          <w:lang w:val="en-US"/>
        </w:rPr>
        <w:tab/>
      </w:r>
      <w:r w:rsidRPr="00BD0B92">
        <w:rPr>
          <w:color w:val="000000"/>
          <w:lang w:val="en-US"/>
        </w:rPr>
        <w:tab/>
      </w:r>
      <w:proofErr w:type="spellStart"/>
      <w:r w:rsidRPr="00BD0B92">
        <w:rPr>
          <w:color w:val="000000"/>
          <w:lang w:val="en-US"/>
        </w:rPr>
        <w:t>I.Gorskis</w:t>
      </w:r>
      <w:proofErr w:type="spellEnd"/>
    </w:p>
    <w:p w14:paraId="49736900" w14:textId="77777777" w:rsidR="0052261F" w:rsidRPr="00BD0B92" w:rsidRDefault="0052261F" w:rsidP="0052261F">
      <w:pPr>
        <w:rPr>
          <w:lang w:val="en-US"/>
        </w:rPr>
      </w:pPr>
    </w:p>
    <w:bookmarkEnd w:id="138"/>
    <w:p w14:paraId="6B90026F" w14:textId="77777777" w:rsidR="0052261F" w:rsidRPr="00BD0B92" w:rsidRDefault="0052261F" w:rsidP="0052261F">
      <w:pPr>
        <w:rPr>
          <w:lang w:val="en-US"/>
        </w:rPr>
      </w:pPr>
    </w:p>
    <w:p w14:paraId="0EBA4993" w14:textId="77777777" w:rsidR="0052261F" w:rsidRPr="00BD0B92" w:rsidRDefault="0052261F" w:rsidP="0052261F">
      <w:pPr>
        <w:rPr>
          <w:lang w:val="en-US"/>
        </w:rPr>
      </w:pPr>
    </w:p>
    <w:p w14:paraId="1BA53996" w14:textId="77777777" w:rsidR="0052261F" w:rsidRPr="00BD0B92" w:rsidRDefault="0052261F" w:rsidP="0052261F">
      <w:pPr>
        <w:rPr>
          <w:lang w:val="en-US"/>
        </w:rPr>
      </w:pPr>
    </w:p>
    <w:p w14:paraId="2C9EF746" w14:textId="77777777" w:rsidR="0052261F" w:rsidRPr="00BD0B92" w:rsidRDefault="0052261F" w:rsidP="0052261F">
      <w:pPr>
        <w:rPr>
          <w:lang w:val="en-US"/>
        </w:rPr>
      </w:pPr>
    </w:p>
    <w:p w14:paraId="698112B7" w14:textId="77777777" w:rsidR="0052261F" w:rsidRPr="00BD0B92" w:rsidRDefault="0052261F" w:rsidP="0052261F">
      <w:pPr>
        <w:rPr>
          <w:lang w:val="en-US"/>
        </w:rPr>
      </w:pPr>
    </w:p>
    <w:p w14:paraId="17B7F1F7" w14:textId="77777777" w:rsidR="0052261F" w:rsidRPr="00BD0B92" w:rsidRDefault="0052261F" w:rsidP="0052261F">
      <w:pPr>
        <w:rPr>
          <w:lang w:val="en-US"/>
        </w:rPr>
      </w:pPr>
    </w:p>
    <w:p w14:paraId="06CA5166" w14:textId="77777777" w:rsidR="0052261F" w:rsidRPr="00BD0B92" w:rsidRDefault="0052261F" w:rsidP="0052261F">
      <w:pPr>
        <w:rPr>
          <w:lang w:val="en-US"/>
        </w:rPr>
      </w:pPr>
    </w:p>
    <w:p w14:paraId="1AA1602B" w14:textId="77777777" w:rsidR="0052261F" w:rsidRPr="00BD0B92" w:rsidRDefault="0052261F" w:rsidP="0052261F">
      <w:pPr>
        <w:rPr>
          <w:lang w:val="en-US"/>
        </w:rPr>
      </w:pPr>
    </w:p>
    <w:p w14:paraId="76CEBC79" w14:textId="77777777" w:rsidR="0052261F" w:rsidRPr="00BD0B92" w:rsidRDefault="0052261F" w:rsidP="0052261F">
      <w:pPr>
        <w:rPr>
          <w:bCs/>
          <w:lang w:val="en-US"/>
        </w:rPr>
      </w:pPr>
      <w:r w:rsidRPr="00BD0B92">
        <w:rPr>
          <w:bCs/>
          <w:lang w:val="en-US"/>
        </w:rPr>
        <w:br w:type="page"/>
      </w:r>
    </w:p>
    <w:p w14:paraId="74216D1C" w14:textId="77777777" w:rsidR="0052261F" w:rsidRPr="00EB583D" w:rsidRDefault="0052261F" w:rsidP="0052261F">
      <w:pPr>
        <w:ind w:left="5761" w:right="-766" w:firstLine="720"/>
        <w:jc w:val="right"/>
      </w:pPr>
      <w:r w:rsidRPr="00EB583D">
        <w:lastRenderedPageBreak/>
        <w:t>3. pielikums</w:t>
      </w:r>
    </w:p>
    <w:p w14:paraId="4163AE74" w14:textId="77777777" w:rsidR="0052261F" w:rsidRPr="00EB583D" w:rsidRDefault="0052261F" w:rsidP="0052261F">
      <w:pPr>
        <w:ind w:left="5761" w:right="-766" w:firstLine="720"/>
        <w:jc w:val="right"/>
      </w:pPr>
      <w:r w:rsidRPr="00EB583D">
        <w:t xml:space="preserve">     Dobeles novada domes </w:t>
      </w:r>
    </w:p>
    <w:p w14:paraId="2828658B" w14:textId="77777777" w:rsidR="0052261F" w:rsidRPr="00EB583D" w:rsidRDefault="0052261F" w:rsidP="0052261F">
      <w:pPr>
        <w:ind w:left="5761" w:right="-766" w:firstLine="720"/>
        <w:jc w:val="right"/>
      </w:pPr>
      <w:r w:rsidRPr="00EB583D">
        <w:t>2022. gada 12. janvāra</w:t>
      </w:r>
    </w:p>
    <w:p w14:paraId="30CC5153" w14:textId="77777777" w:rsidR="0052261F" w:rsidRPr="00EB583D" w:rsidRDefault="0052261F" w:rsidP="0052261F">
      <w:pPr>
        <w:ind w:left="5761" w:right="-766" w:firstLine="720"/>
        <w:jc w:val="right"/>
      </w:pPr>
      <w:r w:rsidRPr="00EB583D">
        <w:t>lēmumam Nr.3/1</w:t>
      </w:r>
    </w:p>
    <w:p w14:paraId="2958B01A" w14:textId="77777777" w:rsidR="0052261F" w:rsidRPr="00EB583D" w:rsidRDefault="0052261F" w:rsidP="0052261F">
      <w:pPr>
        <w:tabs>
          <w:tab w:val="left" w:pos="6480"/>
        </w:tabs>
      </w:pPr>
    </w:p>
    <w:p w14:paraId="4A688BD8" w14:textId="77777777" w:rsidR="0052261F" w:rsidRPr="00EB583D" w:rsidRDefault="0052261F" w:rsidP="0052261F">
      <w:pPr>
        <w:tabs>
          <w:tab w:val="left" w:pos="6480"/>
        </w:tabs>
        <w:jc w:val="center"/>
        <w:rPr>
          <w:b/>
        </w:rPr>
      </w:pPr>
      <w:r w:rsidRPr="00EB583D">
        <w:rPr>
          <w:b/>
        </w:rPr>
        <w:t>Maksas pakalpojumi Dobeles  Pieaugušo izglītības un uzņēmējdarbības atbalsta centrā</w:t>
      </w:r>
    </w:p>
    <w:p w14:paraId="27C9B25D" w14:textId="77777777" w:rsidR="0052261F" w:rsidRPr="00EB583D" w:rsidRDefault="0052261F" w:rsidP="0052261F">
      <w:pPr>
        <w:jc w:val="center"/>
      </w:pPr>
    </w:p>
    <w:tbl>
      <w:tblPr>
        <w:tblW w:w="99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5934"/>
        <w:gridCol w:w="1534"/>
        <w:gridCol w:w="1538"/>
      </w:tblGrid>
      <w:tr w:rsidR="0052261F" w:rsidRPr="00EB583D" w14:paraId="4053D735" w14:textId="77777777" w:rsidTr="00683911">
        <w:trPr>
          <w:trHeight w:val="628"/>
        </w:trPr>
        <w:tc>
          <w:tcPr>
            <w:tcW w:w="954" w:type="dxa"/>
            <w:tcBorders>
              <w:top w:val="single" w:sz="4" w:space="0" w:color="auto"/>
              <w:left w:val="single" w:sz="4" w:space="0" w:color="auto"/>
              <w:bottom w:val="single" w:sz="4" w:space="0" w:color="auto"/>
              <w:right w:val="single" w:sz="4" w:space="0" w:color="auto"/>
            </w:tcBorders>
            <w:hideMark/>
          </w:tcPr>
          <w:p w14:paraId="7FCC6BE7" w14:textId="77777777" w:rsidR="0052261F" w:rsidRPr="00EB583D" w:rsidRDefault="0052261F" w:rsidP="00683911">
            <w:pPr>
              <w:spacing w:line="254" w:lineRule="auto"/>
              <w:jc w:val="center"/>
              <w:rPr>
                <w:b/>
              </w:rPr>
            </w:pPr>
            <w:r w:rsidRPr="00EB583D">
              <w:rPr>
                <w:b/>
              </w:rPr>
              <w:t>Nr.</w:t>
            </w:r>
          </w:p>
        </w:tc>
        <w:tc>
          <w:tcPr>
            <w:tcW w:w="5934" w:type="dxa"/>
            <w:tcBorders>
              <w:top w:val="single" w:sz="4" w:space="0" w:color="auto"/>
              <w:left w:val="single" w:sz="4" w:space="0" w:color="auto"/>
              <w:bottom w:val="single" w:sz="4" w:space="0" w:color="auto"/>
              <w:right w:val="single" w:sz="4" w:space="0" w:color="auto"/>
            </w:tcBorders>
            <w:hideMark/>
          </w:tcPr>
          <w:p w14:paraId="6054801E" w14:textId="77777777" w:rsidR="0052261F" w:rsidRPr="00EB583D" w:rsidRDefault="0052261F" w:rsidP="00683911">
            <w:pPr>
              <w:spacing w:line="254" w:lineRule="auto"/>
              <w:jc w:val="center"/>
              <w:rPr>
                <w:b/>
              </w:rPr>
            </w:pPr>
            <w:r w:rsidRPr="00EB583D">
              <w:rPr>
                <w:b/>
              </w:rPr>
              <w:t>Pakalpojums</w:t>
            </w:r>
          </w:p>
        </w:tc>
        <w:tc>
          <w:tcPr>
            <w:tcW w:w="1534" w:type="dxa"/>
            <w:tcBorders>
              <w:top w:val="single" w:sz="4" w:space="0" w:color="auto"/>
              <w:left w:val="single" w:sz="4" w:space="0" w:color="auto"/>
              <w:bottom w:val="single" w:sz="4" w:space="0" w:color="auto"/>
              <w:right w:val="single" w:sz="4" w:space="0" w:color="auto"/>
            </w:tcBorders>
            <w:hideMark/>
          </w:tcPr>
          <w:p w14:paraId="24C3DAD6" w14:textId="77777777" w:rsidR="0052261F" w:rsidRPr="00EB583D" w:rsidRDefault="0052261F" w:rsidP="00683911">
            <w:pPr>
              <w:spacing w:line="254" w:lineRule="auto"/>
              <w:jc w:val="center"/>
              <w:rPr>
                <w:b/>
              </w:rPr>
            </w:pPr>
            <w:r w:rsidRPr="00EB583D">
              <w:rPr>
                <w:b/>
              </w:rPr>
              <w:t>Mērvienība</w:t>
            </w:r>
          </w:p>
        </w:tc>
        <w:tc>
          <w:tcPr>
            <w:tcW w:w="1538" w:type="dxa"/>
            <w:tcBorders>
              <w:top w:val="single" w:sz="4" w:space="0" w:color="auto"/>
              <w:left w:val="single" w:sz="4" w:space="0" w:color="auto"/>
              <w:bottom w:val="single" w:sz="4" w:space="0" w:color="auto"/>
              <w:right w:val="single" w:sz="4" w:space="0" w:color="auto"/>
            </w:tcBorders>
            <w:hideMark/>
          </w:tcPr>
          <w:p w14:paraId="08AF18B7" w14:textId="77777777" w:rsidR="0052261F" w:rsidRPr="00EB583D" w:rsidRDefault="0052261F" w:rsidP="00683911">
            <w:pPr>
              <w:spacing w:line="254" w:lineRule="auto"/>
              <w:jc w:val="center"/>
              <w:rPr>
                <w:b/>
              </w:rPr>
            </w:pPr>
            <w:r w:rsidRPr="00EB583D">
              <w:rPr>
                <w:b/>
              </w:rPr>
              <w:t>Cena EUR bez PVN</w:t>
            </w:r>
          </w:p>
        </w:tc>
      </w:tr>
      <w:tr w:rsidR="0052261F" w:rsidRPr="00EB583D" w14:paraId="15609BCD"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6B73E4F7" w14:textId="77777777" w:rsidR="0052261F" w:rsidRPr="00EB583D" w:rsidRDefault="0052261F" w:rsidP="00683911">
            <w:pPr>
              <w:spacing w:line="254" w:lineRule="auto"/>
              <w:jc w:val="center"/>
              <w:rPr>
                <w:b/>
              </w:rPr>
            </w:pPr>
            <w:r w:rsidRPr="00EB583D">
              <w:rPr>
                <w:b/>
              </w:rPr>
              <w:t>1.</w:t>
            </w:r>
          </w:p>
        </w:tc>
        <w:tc>
          <w:tcPr>
            <w:tcW w:w="5934" w:type="dxa"/>
            <w:tcBorders>
              <w:top w:val="single" w:sz="4" w:space="0" w:color="auto"/>
              <w:left w:val="single" w:sz="4" w:space="0" w:color="auto"/>
              <w:bottom w:val="single" w:sz="4" w:space="0" w:color="auto"/>
              <w:right w:val="single" w:sz="4" w:space="0" w:color="auto"/>
            </w:tcBorders>
            <w:hideMark/>
          </w:tcPr>
          <w:p w14:paraId="5823DA54" w14:textId="77777777" w:rsidR="0052261F" w:rsidRPr="00EB583D" w:rsidRDefault="0052261F" w:rsidP="00683911">
            <w:pPr>
              <w:spacing w:line="254" w:lineRule="auto"/>
              <w:rPr>
                <w:b/>
              </w:rPr>
            </w:pPr>
            <w:r w:rsidRPr="00EB583D">
              <w:rPr>
                <w:b/>
              </w:rPr>
              <w:t>Materiālu sagatavošana</w:t>
            </w:r>
          </w:p>
        </w:tc>
        <w:tc>
          <w:tcPr>
            <w:tcW w:w="1534" w:type="dxa"/>
            <w:tcBorders>
              <w:top w:val="single" w:sz="4" w:space="0" w:color="auto"/>
              <w:left w:val="single" w:sz="4" w:space="0" w:color="auto"/>
              <w:bottom w:val="single" w:sz="4" w:space="0" w:color="auto"/>
              <w:right w:val="single" w:sz="4" w:space="0" w:color="auto"/>
            </w:tcBorders>
          </w:tcPr>
          <w:p w14:paraId="727BB96E" w14:textId="77777777" w:rsidR="0052261F" w:rsidRPr="00EB583D" w:rsidRDefault="0052261F" w:rsidP="00683911">
            <w:pPr>
              <w:spacing w:line="254" w:lineRule="auto"/>
              <w:jc w:val="center"/>
            </w:pPr>
          </w:p>
        </w:tc>
        <w:tc>
          <w:tcPr>
            <w:tcW w:w="1538" w:type="dxa"/>
            <w:tcBorders>
              <w:top w:val="single" w:sz="4" w:space="0" w:color="auto"/>
              <w:left w:val="single" w:sz="4" w:space="0" w:color="auto"/>
              <w:bottom w:val="single" w:sz="4" w:space="0" w:color="auto"/>
              <w:right w:val="single" w:sz="4" w:space="0" w:color="auto"/>
            </w:tcBorders>
          </w:tcPr>
          <w:p w14:paraId="0F85A6E7" w14:textId="77777777" w:rsidR="0052261F" w:rsidRPr="00EB583D" w:rsidRDefault="0052261F" w:rsidP="00683911">
            <w:pPr>
              <w:spacing w:line="254" w:lineRule="auto"/>
              <w:jc w:val="center"/>
            </w:pPr>
          </w:p>
        </w:tc>
      </w:tr>
      <w:tr w:rsidR="0052261F" w:rsidRPr="00EB583D" w14:paraId="05572601"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3645BD92" w14:textId="77777777" w:rsidR="0052261F" w:rsidRPr="00EB583D" w:rsidRDefault="0052261F" w:rsidP="00683911">
            <w:pPr>
              <w:spacing w:line="254" w:lineRule="auto"/>
              <w:jc w:val="center"/>
              <w:rPr>
                <w:bCs/>
              </w:rPr>
            </w:pPr>
            <w:r w:rsidRPr="00EB583D">
              <w:rPr>
                <w:bCs/>
              </w:rPr>
              <w:t>1.1.</w:t>
            </w:r>
          </w:p>
        </w:tc>
        <w:tc>
          <w:tcPr>
            <w:tcW w:w="5934" w:type="dxa"/>
            <w:tcBorders>
              <w:top w:val="single" w:sz="4" w:space="0" w:color="auto"/>
              <w:left w:val="single" w:sz="4" w:space="0" w:color="auto"/>
              <w:bottom w:val="single" w:sz="4" w:space="0" w:color="auto"/>
              <w:right w:val="single" w:sz="4" w:space="0" w:color="auto"/>
            </w:tcBorders>
            <w:hideMark/>
          </w:tcPr>
          <w:p w14:paraId="2C86696D" w14:textId="77777777" w:rsidR="0052261F" w:rsidRPr="00EB583D" w:rsidRDefault="0052261F" w:rsidP="00683911">
            <w:pPr>
              <w:spacing w:line="254" w:lineRule="auto"/>
              <w:rPr>
                <w:bCs/>
              </w:rPr>
            </w:pPr>
            <w:r w:rsidRPr="00EB583D">
              <w:rPr>
                <w:bCs/>
              </w:rPr>
              <w:t>Kopēšana</w:t>
            </w:r>
          </w:p>
        </w:tc>
        <w:tc>
          <w:tcPr>
            <w:tcW w:w="1534" w:type="dxa"/>
            <w:tcBorders>
              <w:top w:val="single" w:sz="4" w:space="0" w:color="auto"/>
              <w:left w:val="single" w:sz="4" w:space="0" w:color="auto"/>
              <w:bottom w:val="single" w:sz="4" w:space="0" w:color="auto"/>
              <w:right w:val="single" w:sz="4" w:space="0" w:color="auto"/>
            </w:tcBorders>
          </w:tcPr>
          <w:p w14:paraId="3B8736D7" w14:textId="77777777" w:rsidR="0052261F" w:rsidRPr="00EB583D" w:rsidRDefault="0052261F" w:rsidP="00683911">
            <w:pPr>
              <w:spacing w:line="254" w:lineRule="auto"/>
              <w:jc w:val="center"/>
              <w:rPr>
                <w:b/>
              </w:rPr>
            </w:pPr>
          </w:p>
        </w:tc>
        <w:tc>
          <w:tcPr>
            <w:tcW w:w="1538" w:type="dxa"/>
            <w:tcBorders>
              <w:top w:val="single" w:sz="4" w:space="0" w:color="auto"/>
              <w:left w:val="single" w:sz="4" w:space="0" w:color="auto"/>
              <w:bottom w:val="single" w:sz="4" w:space="0" w:color="auto"/>
              <w:right w:val="single" w:sz="4" w:space="0" w:color="auto"/>
            </w:tcBorders>
          </w:tcPr>
          <w:p w14:paraId="4D4FB171" w14:textId="77777777" w:rsidR="0052261F" w:rsidRPr="00EB583D" w:rsidRDefault="0052261F" w:rsidP="00683911">
            <w:pPr>
              <w:spacing w:line="254" w:lineRule="auto"/>
              <w:jc w:val="center"/>
              <w:rPr>
                <w:b/>
              </w:rPr>
            </w:pPr>
          </w:p>
        </w:tc>
      </w:tr>
      <w:tr w:rsidR="0052261F" w:rsidRPr="00EB583D" w14:paraId="55E8DA1E"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7B59A1B1" w14:textId="77777777" w:rsidR="0052261F" w:rsidRPr="00EB583D" w:rsidRDefault="0052261F" w:rsidP="00683911">
            <w:pPr>
              <w:spacing w:line="254" w:lineRule="auto"/>
              <w:jc w:val="center"/>
            </w:pPr>
            <w:r w:rsidRPr="00EB583D">
              <w:t>1.1.1.</w:t>
            </w:r>
          </w:p>
        </w:tc>
        <w:tc>
          <w:tcPr>
            <w:tcW w:w="5934" w:type="dxa"/>
            <w:tcBorders>
              <w:top w:val="single" w:sz="4" w:space="0" w:color="auto"/>
              <w:left w:val="single" w:sz="4" w:space="0" w:color="auto"/>
              <w:bottom w:val="single" w:sz="4" w:space="0" w:color="auto"/>
              <w:right w:val="single" w:sz="4" w:space="0" w:color="auto"/>
            </w:tcBorders>
            <w:hideMark/>
          </w:tcPr>
          <w:p w14:paraId="389CFF62" w14:textId="77777777" w:rsidR="0052261F" w:rsidRPr="00EB583D" w:rsidRDefault="0052261F" w:rsidP="00683911">
            <w:pPr>
              <w:spacing w:line="254" w:lineRule="auto"/>
              <w:ind w:hanging="15"/>
            </w:pPr>
            <w:r w:rsidRPr="00EB583D">
              <w:t>melnbalts A4 formāts</w:t>
            </w:r>
          </w:p>
        </w:tc>
        <w:tc>
          <w:tcPr>
            <w:tcW w:w="1534" w:type="dxa"/>
            <w:tcBorders>
              <w:top w:val="single" w:sz="4" w:space="0" w:color="auto"/>
              <w:left w:val="single" w:sz="4" w:space="0" w:color="auto"/>
              <w:bottom w:val="single" w:sz="4" w:space="0" w:color="auto"/>
              <w:right w:val="single" w:sz="4" w:space="0" w:color="auto"/>
            </w:tcBorders>
            <w:hideMark/>
          </w:tcPr>
          <w:p w14:paraId="79FE24A5" w14:textId="77777777" w:rsidR="0052261F" w:rsidRPr="00EB583D" w:rsidRDefault="0052261F" w:rsidP="00683911">
            <w:pPr>
              <w:spacing w:line="254" w:lineRule="auto"/>
              <w:jc w:val="center"/>
            </w:pPr>
            <w:r w:rsidRPr="00EB583D">
              <w:t>1 lpp.</w:t>
            </w:r>
          </w:p>
        </w:tc>
        <w:tc>
          <w:tcPr>
            <w:tcW w:w="1538" w:type="dxa"/>
            <w:tcBorders>
              <w:top w:val="single" w:sz="4" w:space="0" w:color="auto"/>
              <w:left w:val="single" w:sz="4" w:space="0" w:color="auto"/>
              <w:bottom w:val="single" w:sz="4" w:space="0" w:color="auto"/>
              <w:right w:val="single" w:sz="4" w:space="0" w:color="auto"/>
            </w:tcBorders>
            <w:hideMark/>
          </w:tcPr>
          <w:p w14:paraId="25D0CA2D" w14:textId="77777777" w:rsidR="0052261F" w:rsidRPr="00EB583D" w:rsidRDefault="0052261F" w:rsidP="00683911">
            <w:pPr>
              <w:spacing w:line="254" w:lineRule="auto"/>
              <w:jc w:val="center"/>
            </w:pPr>
            <w:r w:rsidRPr="00EB583D">
              <w:t>0,13</w:t>
            </w:r>
          </w:p>
        </w:tc>
      </w:tr>
      <w:tr w:rsidR="0052261F" w:rsidRPr="00EB583D" w14:paraId="2F6EF790"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61048C76" w14:textId="77777777" w:rsidR="0052261F" w:rsidRPr="00EB583D" w:rsidRDefault="0052261F" w:rsidP="00683911">
            <w:pPr>
              <w:spacing w:line="254" w:lineRule="auto"/>
              <w:jc w:val="center"/>
            </w:pPr>
            <w:r w:rsidRPr="00EB583D">
              <w:t>1.1.2.</w:t>
            </w:r>
          </w:p>
        </w:tc>
        <w:tc>
          <w:tcPr>
            <w:tcW w:w="5934" w:type="dxa"/>
            <w:tcBorders>
              <w:top w:val="single" w:sz="4" w:space="0" w:color="auto"/>
              <w:left w:val="single" w:sz="4" w:space="0" w:color="auto"/>
              <w:bottom w:val="single" w:sz="4" w:space="0" w:color="auto"/>
              <w:right w:val="single" w:sz="4" w:space="0" w:color="auto"/>
            </w:tcBorders>
            <w:hideMark/>
          </w:tcPr>
          <w:p w14:paraId="068D635D" w14:textId="77777777" w:rsidR="0052261F" w:rsidRPr="00EB583D" w:rsidRDefault="0052261F" w:rsidP="00683911">
            <w:pPr>
              <w:spacing w:line="254" w:lineRule="auto"/>
              <w:ind w:hanging="15"/>
            </w:pPr>
            <w:r w:rsidRPr="00EB583D">
              <w:t>krāsains A4 formāts</w:t>
            </w:r>
          </w:p>
        </w:tc>
        <w:tc>
          <w:tcPr>
            <w:tcW w:w="1534" w:type="dxa"/>
            <w:tcBorders>
              <w:top w:val="single" w:sz="4" w:space="0" w:color="auto"/>
              <w:left w:val="single" w:sz="4" w:space="0" w:color="auto"/>
              <w:bottom w:val="single" w:sz="4" w:space="0" w:color="auto"/>
              <w:right w:val="single" w:sz="4" w:space="0" w:color="auto"/>
            </w:tcBorders>
            <w:hideMark/>
          </w:tcPr>
          <w:p w14:paraId="792987C0" w14:textId="77777777" w:rsidR="0052261F" w:rsidRPr="00EB583D" w:rsidRDefault="0052261F" w:rsidP="00683911">
            <w:pPr>
              <w:spacing w:line="254" w:lineRule="auto"/>
              <w:jc w:val="center"/>
            </w:pPr>
            <w:r w:rsidRPr="00EB583D">
              <w:t>1 lpp.</w:t>
            </w:r>
          </w:p>
        </w:tc>
        <w:tc>
          <w:tcPr>
            <w:tcW w:w="1538" w:type="dxa"/>
            <w:tcBorders>
              <w:top w:val="single" w:sz="4" w:space="0" w:color="auto"/>
              <w:left w:val="single" w:sz="4" w:space="0" w:color="auto"/>
              <w:bottom w:val="single" w:sz="4" w:space="0" w:color="auto"/>
              <w:right w:val="single" w:sz="4" w:space="0" w:color="auto"/>
            </w:tcBorders>
            <w:hideMark/>
          </w:tcPr>
          <w:p w14:paraId="4949CDF4" w14:textId="77777777" w:rsidR="0052261F" w:rsidRPr="00EB583D" w:rsidRDefault="0052261F" w:rsidP="00683911">
            <w:pPr>
              <w:spacing w:line="254" w:lineRule="auto"/>
              <w:jc w:val="center"/>
            </w:pPr>
            <w:r w:rsidRPr="00EB583D">
              <w:t>0,91</w:t>
            </w:r>
          </w:p>
        </w:tc>
      </w:tr>
      <w:tr w:rsidR="0052261F" w:rsidRPr="00EB583D" w14:paraId="59BB03CE"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4F1C14B2" w14:textId="77777777" w:rsidR="0052261F" w:rsidRPr="00EB583D" w:rsidRDefault="0052261F" w:rsidP="00683911">
            <w:pPr>
              <w:spacing w:line="254" w:lineRule="auto"/>
              <w:jc w:val="center"/>
            </w:pPr>
            <w:r w:rsidRPr="00EB583D">
              <w:t>1.1.3.</w:t>
            </w:r>
          </w:p>
        </w:tc>
        <w:tc>
          <w:tcPr>
            <w:tcW w:w="5934" w:type="dxa"/>
            <w:tcBorders>
              <w:top w:val="single" w:sz="4" w:space="0" w:color="auto"/>
              <w:left w:val="single" w:sz="4" w:space="0" w:color="auto"/>
              <w:bottom w:val="single" w:sz="4" w:space="0" w:color="auto"/>
              <w:right w:val="single" w:sz="4" w:space="0" w:color="auto"/>
            </w:tcBorders>
            <w:hideMark/>
          </w:tcPr>
          <w:p w14:paraId="0352D226" w14:textId="77777777" w:rsidR="0052261F" w:rsidRPr="00EB583D" w:rsidRDefault="0052261F" w:rsidP="00683911">
            <w:pPr>
              <w:spacing w:line="254" w:lineRule="auto"/>
              <w:ind w:hanging="15"/>
            </w:pPr>
            <w:r w:rsidRPr="00EB583D">
              <w:t>melnbalts A3 formāts</w:t>
            </w:r>
          </w:p>
        </w:tc>
        <w:tc>
          <w:tcPr>
            <w:tcW w:w="1534" w:type="dxa"/>
            <w:tcBorders>
              <w:top w:val="single" w:sz="4" w:space="0" w:color="auto"/>
              <w:left w:val="single" w:sz="4" w:space="0" w:color="auto"/>
              <w:bottom w:val="single" w:sz="4" w:space="0" w:color="auto"/>
              <w:right w:val="single" w:sz="4" w:space="0" w:color="auto"/>
            </w:tcBorders>
            <w:hideMark/>
          </w:tcPr>
          <w:p w14:paraId="1B54BB59" w14:textId="77777777" w:rsidR="0052261F" w:rsidRPr="00EB583D" w:rsidRDefault="0052261F" w:rsidP="00683911">
            <w:pPr>
              <w:spacing w:line="254" w:lineRule="auto"/>
              <w:jc w:val="center"/>
            </w:pPr>
            <w:r w:rsidRPr="00EB583D">
              <w:t>1 lpp.</w:t>
            </w:r>
          </w:p>
        </w:tc>
        <w:tc>
          <w:tcPr>
            <w:tcW w:w="1538" w:type="dxa"/>
            <w:tcBorders>
              <w:top w:val="single" w:sz="4" w:space="0" w:color="auto"/>
              <w:left w:val="single" w:sz="4" w:space="0" w:color="auto"/>
              <w:bottom w:val="single" w:sz="4" w:space="0" w:color="auto"/>
              <w:right w:val="single" w:sz="4" w:space="0" w:color="auto"/>
            </w:tcBorders>
            <w:hideMark/>
          </w:tcPr>
          <w:p w14:paraId="1CA3FA03" w14:textId="77777777" w:rsidR="0052261F" w:rsidRPr="00EB583D" w:rsidRDefault="0052261F" w:rsidP="00683911">
            <w:pPr>
              <w:spacing w:line="254" w:lineRule="auto"/>
              <w:jc w:val="center"/>
            </w:pPr>
            <w:r w:rsidRPr="00EB583D">
              <w:t>0,26</w:t>
            </w:r>
          </w:p>
        </w:tc>
      </w:tr>
      <w:tr w:rsidR="0052261F" w:rsidRPr="00EB583D" w14:paraId="5BBE2D19"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768DD0F2" w14:textId="77777777" w:rsidR="0052261F" w:rsidRPr="00EB583D" w:rsidRDefault="0052261F" w:rsidP="00683911">
            <w:pPr>
              <w:spacing w:line="254" w:lineRule="auto"/>
              <w:jc w:val="center"/>
            </w:pPr>
            <w:r w:rsidRPr="00EB583D">
              <w:t>1.1.4.</w:t>
            </w:r>
          </w:p>
        </w:tc>
        <w:tc>
          <w:tcPr>
            <w:tcW w:w="5934" w:type="dxa"/>
            <w:tcBorders>
              <w:top w:val="single" w:sz="4" w:space="0" w:color="auto"/>
              <w:left w:val="single" w:sz="4" w:space="0" w:color="auto"/>
              <w:bottom w:val="single" w:sz="4" w:space="0" w:color="auto"/>
              <w:right w:val="single" w:sz="4" w:space="0" w:color="auto"/>
            </w:tcBorders>
            <w:hideMark/>
          </w:tcPr>
          <w:p w14:paraId="3995CF52" w14:textId="77777777" w:rsidR="0052261F" w:rsidRPr="00EB583D" w:rsidRDefault="0052261F" w:rsidP="00683911">
            <w:pPr>
              <w:spacing w:line="254" w:lineRule="auto"/>
              <w:ind w:hanging="15"/>
            </w:pPr>
            <w:r w:rsidRPr="00EB583D">
              <w:t>krāsains A3 formāts</w:t>
            </w:r>
          </w:p>
        </w:tc>
        <w:tc>
          <w:tcPr>
            <w:tcW w:w="1534" w:type="dxa"/>
            <w:tcBorders>
              <w:top w:val="single" w:sz="4" w:space="0" w:color="auto"/>
              <w:left w:val="single" w:sz="4" w:space="0" w:color="auto"/>
              <w:bottom w:val="single" w:sz="4" w:space="0" w:color="auto"/>
              <w:right w:val="single" w:sz="4" w:space="0" w:color="auto"/>
            </w:tcBorders>
            <w:hideMark/>
          </w:tcPr>
          <w:p w14:paraId="433F5CEC" w14:textId="77777777" w:rsidR="0052261F" w:rsidRPr="00EB583D" w:rsidRDefault="0052261F" w:rsidP="00683911">
            <w:pPr>
              <w:spacing w:line="254" w:lineRule="auto"/>
              <w:jc w:val="center"/>
            </w:pPr>
            <w:r w:rsidRPr="00EB583D">
              <w:t>1 lpp.</w:t>
            </w:r>
          </w:p>
        </w:tc>
        <w:tc>
          <w:tcPr>
            <w:tcW w:w="1538" w:type="dxa"/>
            <w:tcBorders>
              <w:top w:val="single" w:sz="4" w:space="0" w:color="auto"/>
              <w:left w:val="single" w:sz="4" w:space="0" w:color="auto"/>
              <w:bottom w:val="single" w:sz="4" w:space="0" w:color="auto"/>
              <w:right w:val="single" w:sz="4" w:space="0" w:color="auto"/>
            </w:tcBorders>
            <w:hideMark/>
          </w:tcPr>
          <w:p w14:paraId="70DCA54B" w14:textId="77777777" w:rsidR="0052261F" w:rsidRPr="00EB583D" w:rsidRDefault="0052261F" w:rsidP="00683911">
            <w:pPr>
              <w:spacing w:line="254" w:lineRule="auto"/>
              <w:jc w:val="center"/>
            </w:pPr>
            <w:r w:rsidRPr="00EB583D">
              <w:t>1,43</w:t>
            </w:r>
          </w:p>
        </w:tc>
      </w:tr>
      <w:tr w:rsidR="0052261F" w:rsidRPr="00EB583D" w14:paraId="2B266C65"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29D505DB" w14:textId="77777777" w:rsidR="0052261F" w:rsidRPr="00EB583D" w:rsidRDefault="0052261F" w:rsidP="00683911">
            <w:pPr>
              <w:spacing w:line="254" w:lineRule="auto"/>
              <w:jc w:val="center"/>
              <w:rPr>
                <w:bCs/>
              </w:rPr>
            </w:pPr>
            <w:r w:rsidRPr="00EB583D">
              <w:rPr>
                <w:bCs/>
              </w:rPr>
              <w:t>1.2.</w:t>
            </w:r>
          </w:p>
        </w:tc>
        <w:tc>
          <w:tcPr>
            <w:tcW w:w="5934" w:type="dxa"/>
            <w:tcBorders>
              <w:top w:val="single" w:sz="4" w:space="0" w:color="auto"/>
              <w:left w:val="single" w:sz="4" w:space="0" w:color="auto"/>
              <w:bottom w:val="single" w:sz="4" w:space="0" w:color="auto"/>
              <w:right w:val="single" w:sz="4" w:space="0" w:color="auto"/>
            </w:tcBorders>
            <w:hideMark/>
          </w:tcPr>
          <w:p w14:paraId="6C4E5A01" w14:textId="77777777" w:rsidR="0052261F" w:rsidRPr="00EB583D" w:rsidRDefault="0052261F" w:rsidP="00683911">
            <w:pPr>
              <w:spacing w:line="254" w:lineRule="auto"/>
              <w:rPr>
                <w:bCs/>
              </w:rPr>
            </w:pPr>
            <w:proofErr w:type="spellStart"/>
            <w:r w:rsidRPr="00EB583D">
              <w:rPr>
                <w:bCs/>
              </w:rPr>
              <w:t>Datorizdruka</w:t>
            </w:r>
            <w:proofErr w:type="spellEnd"/>
          </w:p>
        </w:tc>
        <w:tc>
          <w:tcPr>
            <w:tcW w:w="1534" w:type="dxa"/>
            <w:tcBorders>
              <w:top w:val="single" w:sz="4" w:space="0" w:color="auto"/>
              <w:left w:val="single" w:sz="4" w:space="0" w:color="auto"/>
              <w:bottom w:val="single" w:sz="4" w:space="0" w:color="auto"/>
              <w:right w:val="single" w:sz="4" w:space="0" w:color="auto"/>
            </w:tcBorders>
          </w:tcPr>
          <w:p w14:paraId="14DFC217" w14:textId="77777777" w:rsidR="0052261F" w:rsidRPr="00EB583D" w:rsidRDefault="0052261F" w:rsidP="00683911">
            <w:pPr>
              <w:spacing w:line="254" w:lineRule="auto"/>
              <w:jc w:val="center"/>
              <w:rPr>
                <w:b/>
              </w:rPr>
            </w:pPr>
          </w:p>
        </w:tc>
        <w:tc>
          <w:tcPr>
            <w:tcW w:w="1538" w:type="dxa"/>
            <w:tcBorders>
              <w:top w:val="single" w:sz="4" w:space="0" w:color="auto"/>
              <w:left w:val="single" w:sz="4" w:space="0" w:color="auto"/>
              <w:bottom w:val="single" w:sz="4" w:space="0" w:color="auto"/>
              <w:right w:val="single" w:sz="4" w:space="0" w:color="auto"/>
            </w:tcBorders>
          </w:tcPr>
          <w:p w14:paraId="6725AB38" w14:textId="77777777" w:rsidR="0052261F" w:rsidRPr="00EB583D" w:rsidRDefault="0052261F" w:rsidP="00683911">
            <w:pPr>
              <w:spacing w:line="254" w:lineRule="auto"/>
              <w:jc w:val="center"/>
              <w:rPr>
                <w:b/>
              </w:rPr>
            </w:pPr>
          </w:p>
        </w:tc>
      </w:tr>
      <w:tr w:rsidR="0052261F" w:rsidRPr="00EB583D" w14:paraId="2A5AAB65"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7C192B7D" w14:textId="77777777" w:rsidR="0052261F" w:rsidRPr="00EB583D" w:rsidRDefault="0052261F" w:rsidP="00683911">
            <w:pPr>
              <w:spacing w:line="254" w:lineRule="auto"/>
              <w:jc w:val="center"/>
            </w:pPr>
            <w:r w:rsidRPr="00EB583D">
              <w:t>1.2.1.</w:t>
            </w:r>
          </w:p>
        </w:tc>
        <w:tc>
          <w:tcPr>
            <w:tcW w:w="5934" w:type="dxa"/>
            <w:tcBorders>
              <w:top w:val="single" w:sz="4" w:space="0" w:color="auto"/>
              <w:left w:val="single" w:sz="4" w:space="0" w:color="auto"/>
              <w:bottom w:val="single" w:sz="4" w:space="0" w:color="auto"/>
              <w:right w:val="single" w:sz="4" w:space="0" w:color="auto"/>
            </w:tcBorders>
            <w:hideMark/>
          </w:tcPr>
          <w:p w14:paraId="6CA66194" w14:textId="77777777" w:rsidR="0052261F" w:rsidRPr="00EB583D" w:rsidRDefault="0052261F" w:rsidP="00683911">
            <w:pPr>
              <w:spacing w:line="254" w:lineRule="auto"/>
            </w:pPr>
            <w:r w:rsidRPr="00EB583D">
              <w:t>melnbalta A4 formāts</w:t>
            </w:r>
          </w:p>
        </w:tc>
        <w:tc>
          <w:tcPr>
            <w:tcW w:w="1534" w:type="dxa"/>
            <w:tcBorders>
              <w:top w:val="single" w:sz="4" w:space="0" w:color="auto"/>
              <w:left w:val="single" w:sz="4" w:space="0" w:color="auto"/>
              <w:bottom w:val="single" w:sz="4" w:space="0" w:color="auto"/>
              <w:right w:val="single" w:sz="4" w:space="0" w:color="auto"/>
            </w:tcBorders>
            <w:hideMark/>
          </w:tcPr>
          <w:p w14:paraId="45FA5EAE" w14:textId="77777777" w:rsidR="0052261F" w:rsidRPr="00EB583D" w:rsidRDefault="0052261F" w:rsidP="00683911">
            <w:pPr>
              <w:spacing w:line="254" w:lineRule="auto"/>
              <w:jc w:val="center"/>
            </w:pPr>
            <w:r w:rsidRPr="00EB583D">
              <w:t>1 lpp.</w:t>
            </w:r>
          </w:p>
        </w:tc>
        <w:tc>
          <w:tcPr>
            <w:tcW w:w="1538" w:type="dxa"/>
            <w:tcBorders>
              <w:top w:val="single" w:sz="4" w:space="0" w:color="auto"/>
              <w:left w:val="single" w:sz="4" w:space="0" w:color="auto"/>
              <w:bottom w:val="single" w:sz="4" w:space="0" w:color="auto"/>
              <w:right w:val="single" w:sz="4" w:space="0" w:color="auto"/>
            </w:tcBorders>
            <w:hideMark/>
          </w:tcPr>
          <w:p w14:paraId="310F130D" w14:textId="77777777" w:rsidR="0052261F" w:rsidRPr="00EB583D" w:rsidRDefault="0052261F" w:rsidP="00683911">
            <w:pPr>
              <w:spacing w:line="254" w:lineRule="auto"/>
              <w:jc w:val="center"/>
            </w:pPr>
            <w:r w:rsidRPr="00EB583D">
              <w:t>0,13</w:t>
            </w:r>
          </w:p>
        </w:tc>
      </w:tr>
      <w:tr w:rsidR="0052261F" w:rsidRPr="00EB583D" w14:paraId="77877483"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736E1B14" w14:textId="77777777" w:rsidR="0052261F" w:rsidRPr="00EB583D" w:rsidRDefault="0052261F" w:rsidP="00683911">
            <w:pPr>
              <w:spacing w:line="254" w:lineRule="auto"/>
              <w:jc w:val="center"/>
            </w:pPr>
            <w:r w:rsidRPr="00EB583D">
              <w:t>1.2.2.</w:t>
            </w:r>
          </w:p>
        </w:tc>
        <w:tc>
          <w:tcPr>
            <w:tcW w:w="5934" w:type="dxa"/>
            <w:tcBorders>
              <w:top w:val="single" w:sz="4" w:space="0" w:color="auto"/>
              <w:left w:val="single" w:sz="4" w:space="0" w:color="auto"/>
              <w:bottom w:val="single" w:sz="4" w:space="0" w:color="auto"/>
              <w:right w:val="single" w:sz="4" w:space="0" w:color="auto"/>
            </w:tcBorders>
            <w:hideMark/>
          </w:tcPr>
          <w:p w14:paraId="6211C2DA" w14:textId="77777777" w:rsidR="0052261F" w:rsidRPr="00EB583D" w:rsidRDefault="0052261F" w:rsidP="00683911">
            <w:pPr>
              <w:spacing w:line="254" w:lineRule="auto"/>
            </w:pPr>
            <w:r w:rsidRPr="00EB583D">
              <w:t>krāsaina A4 formāts</w:t>
            </w:r>
          </w:p>
        </w:tc>
        <w:tc>
          <w:tcPr>
            <w:tcW w:w="1534" w:type="dxa"/>
            <w:tcBorders>
              <w:top w:val="single" w:sz="4" w:space="0" w:color="auto"/>
              <w:left w:val="single" w:sz="4" w:space="0" w:color="auto"/>
              <w:bottom w:val="single" w:sz="4" w:space="0" w:color="auto"/>
              <w:right w:val="single" w:sz="4" w:space="0" w:color="auto"/>
            </w:tcBorders>
            <w:hideMark/>
          </w:tcPr>
          <w:p w14:paraId="5E6D174F" w14:textId="77777777" w:rsidR="0052261F" w:rsidRPr="00EB583D" w:rsidRDefault="0052261F" w:rsidP="00683911">
            <w:pPr>
              <w:spacing w:line="254" w:lineRule="auto"/>
              <w:jc w:val="center"/>
            </w:pPr>
            <w:r w:rsidRPr="00EB583D">
              <w:t>1 lpp.</w:t>
            </w:r>
          </w:p>
        </w:tc>
        <w:tc>
          <w:tcPr>
            <w:tcW w:w="1538" w:type="dxa"/>
            <w:tcBorders>
              <w:top w:val="single" w:sz="4" w:space="0" w:color="auto"/>
              <w:left w:val="single" w:sz="4" w:space="0" w:color="auto"/>
              <w:bottom w:val="single" w:sz="4" w:space="0" w:color="auto"/>
              <w:right w:val="single" w:sz="4" w:space="0" w:color="auto"/>
            </w:tcBorders>
            <w:hideMark/>
          </w:tcPr>
          <w:p w14:paraId="1A24240B" w14:textId="77777777" w:rsidR="0052261F" w:rsidRPr="00EB583D" w:rsidRDefault="0052261F" w:rsidP="00683911">
            <w:pPr>
              <w:spacing w:line="254" w:lineRule="auto"/>
              <w:jc w:val="center"/>
            </w:pPr>
            <w:r w:rsidRPr="00EB583D">
              <w:t>0,91</w:t>
            </w:r>
          </w:p>
        </w:tc>
      </w:tr>
      <w:tr w:rsidR="0052261F" w:rsidRPr="00EB583D" w14:paraId="30EBBB3B"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228DC079" w14:textId="77777777" w:rsidR="0052261F" w:rsidRPr="00EB583D" w:rsidRDefault="0052261F" w:rsidP="00683911">
            <w:pPr>
              <w:spacing w:line="254" w:lineRule="auto"/>
              <w:jc w:val="center"/>
            </w:pPr>
            <w:r w:rsidRPr="00EB583D">
              <w:t>1.2.3.</w:t>
            </w:r>
          </w:p>
        </w:tc>
        <w:tc>
          <w:tcPr>
            <w:tcW w:w="5934" w:type="dxa"/>
            <w:tcBorders>
              <w:top w:val="single" w:sz="4" w:space="0" w:color="auto"/>
              <w:left w:val="single" w:sz="4" w:space="0" w:color="auto"/>
              <w:bottom w:val="single" w:sz="4" w:space="0" w:color="auto"/>
              <w:right w:val="single" w:sz="4" w:space="0" w:color="auto"/>
            </w:tcBorders>
            <w:hideMark/>
          </w:tcPr>
          <w:p w14:paraId="331DB79A" w14:textId="77777777" w:rsidR="0052261F" w:rsidRPr="00EB583D" w:rsidRDefault="0052261F" w:rsidP="00683911">
            <w:pPr>
              <w:spacing w:line="254" w:lineRule="auto"/>
            </w:pPr>
            <w:r w:rsidRPr="00EB583D">
              <w:t>melnbalta A3 formāts</w:t>
            </w:r>
          </w:p>
        </w:tc>
        <w:tc>
          <w:tcPr>
            <w:tcW w:w="1534" w:type="dxa"/>
            <w:tcBorders>
              <w:top w:val="single" w:sz="4" w:space="0" w:color="auto"/>
              <w:left w:val="single" w:sz="4" w:space="0" w:color="auto"/>
              <w:bottom w:val="single" w:sz="4" w:space="0" w:color="auto"/>
              <w:right w:val="single" w:sz="4" w:space="0" w:color="auto"/>
            </w:tcBorders>
            <w:hideMark/>
          </w:tcPr>
          <w:p w14:paraId="16195A07" w14:textId="77777777" w:rsidR="0052261F" w:rsidRPr="00EB583D" w:rsidRDefault="0052261F" w:rsidP="00683911">
            <w:pPr>
              <w:spacing w:line="254" w:lineRule="auto"/>
              <w:jc w:val="center"/>
            </w:pPr>
            <w:r w:rsidRPr="00EB583D">
              <w:t>1 lpp.</w:t>
            </w:r>
          </w:p>
        </w:tc>
        <w:tc>
          <w:tcPr>
            <w:tcW w:w="1538" w:type="dxa"/>
            <w:tcBorders>
              <w:top w:val="single" w:sz="4" w:space="0" w:color="auto"/>
              <w:left w:val="single" w:sz="4" w:space="0" w:color="auto"/>
              <w:bottom w:val="single" w:sz="4" w:space="0" w:color="auto"/>
              <w:right w:val="single" w:sz="4" w:space="0" w:color="auto"/>
            </w:tcBorders>
            <w:hideMark/>
          </w:tcPr>
          <w:p w14:paraId="659F722B" w14:textId="77777777" w:rsidR="0052261F" w:rsidRPr="00EB583D" w:rsidRDefault="0052261F" w:rsidP="00683911">
            <w:pPr>
              <w:spacing w:line="254" w:lineRule="auto"/>
              <w:jc w:val="center"/>
            </w:pPr>
            <w:r w:rsidRPr="00EB583D">
              <w:t>0,26</w:t>
            </w:r>
          </w:p>
        </w:tc>
      </w:tr>
      <w:tr w:rsidR="0052261F" w:rsidRPr="00EB583D" w14:paraId="53CBBB0B"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5E7A9794" w14:textId="77777777" w:rsidR="0052261F" w:rsidRPr="00EB583D" w:rsidRDefault="0052261F" w:rsidP="00683911">
            <w:pPr>
              <w:spacing w:line="254" w:lineRule="auto"/>
              <w:jc w:val="center"/>
            </w:pPr>
            <w:r w:rsidRPr="00EB583D">
              <w:t>1.2.4.</w:t>
            </w:r>
          </w:p>
        </w:tc>
        <w:tc>
          <w:tcPr>
            <w:tcW w:w="5934" w:type="dxa"/>
            <w:tcBorders>
              <w:top w:val="single" w:sz="4" w:space="0" w:color="auto"/>
              <w:left w:val="single" w:sz="4" w:space="0" w:color="auto"/>
              <w:bottom w:val="single" w:sz="4" w:space="0" w:color="auto"/>
              <w:right w:val="single" w:sz="4" w:space="0" w:color="auto"/>
            </w:tcBorders>
            <w:hideMark/>
          </w:tcPr>
          <w:p w14:paraId="2015FE1B" w14:textId="77777777" w:rsidR="0052261F" w:rsidRPr="00EB583D" w:rsidRDefault="0052261F" w:rsidP="00683911">
            <w:pPr>
              <w:spacing w:line="254" w:lineRule="auto"/>
            </w:pPr>
            <w:r w:rsidRPr="00EB583D">
              <w:t>krāsaina A3 formāts</w:t>
            </w:r>
          </w:p>
        </w:tc>
        <w:tc>
          <w:tcPr>
            <w:tcW w:w="1534" w:type="dxa"/>
            <w:tcBorders>
              <w:top w:val="single" w:sz="4" w:space="0" w:color="auto"/>
              <w:left w:val="single" w:sz="4" w:space="0" w:color="auto"/>
              <w:bottom w:val="single" w:sz="4" w:space="0" w:color="auto"/>
              <w:right w:val="single" w:sz="4" w:space="0" w:color="auto"/>
            </w:tcBorders>
            <w:hideMark/>
          </w:tcPr>
          <w:p w14:paraId="06C21686" w14:textId="77777777" w:rsidR="0052261F" w:rsidRPr="00EB583D" w:rsidRDefault="0052261F" w:rsidP="00683911">
            <w:pPr>
              <w:spacing w:line="254" w:lineRule="auto"/>
              <w:jc w:val="center"/>
            </w:pPr>
            <w:r w:rsidRPr="00EB583D">
              <w:t>1 lpp.</w:t>
            </w:r>
          </w:p>
        </w:tc>
        <w:tc>
          <w:tcPr>
            <w:tcW w:w="1538" w:type="dxa"/>
            <w:tcBorders>
              <w:top w:val="single" w:sz="4" w:space="0" w:color="auto"/>
              <w:left w:val="single" w:sz="4" w:space="0" w:color="auto"/>
              <w:bottom w:val="single" w:sz="4" w:space="0" w:color="auto"/>
              <w:right w:val="single" w:sz="4" w:space="0" w:color="auto"/>
            </w:tcBorders>
            <w:hideMark/>
          </w:tcPr>
          <w:p w14:paraId="5EE6B572" w14:textId="77777777" w:rsidR="0052261F" w:rsidRPr="00EB583D" w:rsidRDefault="0052261F" w:rsidP="00683911">
            <w:pPr>
              <w:spacing w:line="254" w:lineRule="auto"/>
              <w:jc w:val="center"/>
            </w:pPr>
            <w:r w:rsidRPr="00EB583D">
              <w:t>1,82</w:t>
            </w:r>
          </w:p>
        </w:tc>
      </w:tr>
      <w:tr w:rsidR="0052261F" w:rsidRPr="00EB583D" w14:paraId="0D117FB6"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49D36CA9" w14:textId="77777777" w:rsidR="0052261F" w:rsidRPr="00EB583D" w:rsidRDefault="0052261F" w:rsidP="00683911">
            <w:pPr>
              <w:spacing w:line="254" w:lineRule="auto"/>
              <w:jc w:val="center"/>
            </w:pPr>
            <w:r w:rsidRPr="00EB583D">
              <w:t>1.2.5.</w:t>
            </w:r>
          </w:p>
        </w:tc>
        <w:tc>
          <w:tcPr>
            <w:tcW w:w="5934" w:type="dxa"/>
            <w:tcBorders>
              <w:top w:val="single" w:sz="4" w:space="0" w:color="auto"/>
              <w:left w:val="single" w:sz="4" w:space="0" w:color="auto"/>
              <w:bottom w:val="single" w:sz="4" w:space="0" w:color="auto"/>
              <w:right w:val="single" w:sz="4" w:space="0" w:color="auto"/>
            </w:tcBorders>
            <w:hideMark/>
          </w:tcPr>
          <w:p w14:paraId="4EFC7D2A" w14:textId="77777777" w:rsidR="0052261F" w:rsidRPr="00EB583D" w:rsidRDefault="0052261F" w:rsidP="00683911">
            <w:pPr>
              <w:spacing w:line="254" w:lineRule="auto"/>
            </w:pPr>
            <w:r w:rsidRPr="00EB583D">
              <w:t>melnbalta A2 formāts</w:t>
            </w:r>
          </w:p>
        </w:tc>
        <w:tc>
          <w:tcPr>
            <w:tcW w:w="1534" w:type="dxa"/>
            <w:tcBorders>
              <w:top w:val="single" w:sz="4" w:space="0" w:color="auto"/>
              <w:left w:val="single" w:sz="4" w:space="0" w:color="auto"/>
              <w:bottom w:val="single" w:sz="4" w:space="0" w:color="auto"/>
              <w:right w:val="single" w:sz="4" w:space="0" w:color="auto"/>
            </w:tcBorders>
            <w:hideMark/>
          </w:tcPr>
          <w:p w14:paraId="475A9211" w14:textId="77777777" w:rsidR="0052261F" w:rsidRPr="00EB583D" w:rsidRDefault="0052261F" w:rsidP="00683911">
            <w:pPr>
              <w:spacing w:line="254" w:lineRule="auto"/>
              <w:jc w:val="center"/>
            </w:pPr>
            <w:r w:rsidRPr="00EB583D">
              <w:t>1 lpp.</w:t>
            </w:r>
          </w:p>
        </w:tc>
        <w:tc>
          <w:tcPr>
            <w:tcW w:w="1538" w:type="dxa"/>
            <w:tcBorders>
              <w:top w:val="single" w:sz="4" w:space="0" w:color="auto"/>
              <w:left w:val="single" w:sz="4" w:space="0" w:color="auto"/>
              <w:bottom w:val="single" w:sz="4" w:space="0" w:color="auto"/>
              <w:right w:val="single" w:sz="4" w:space="0" w:color="auto"/>
            </w:tcBorders>
            <w:hideMark/>
          </w:tcPr>
          <w:p w14:paraId="78A27FE5" w14:textId="77777777" w:rsidR="0052261F" w:rsidRPr="00EB583D" w:rsidRDefault="0052261F" w:rsidP="00683911">
            <w:pPr>
              <w:spacing w:line="254" w:lineRule="auto"/>
              <w:jc w:val="center"/>
            </w:pPr>
            <w:r w:rsidRPr="00EB583D">
              <w:t>1,53</w:t>
            </w:r>
          </w:p>
        </w:tc>
      </w:tr>
      <w:tr w:rsidR="0052261F" w:rsidRPr="00EB583D" w14:paraId="27C4DBE7"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735D24FB" w14:textId="77777777" w:rsidR="0052261F" w:rsidRPr="00EB583D" w:rsidRDefault="0052261F" w:rsidP="00683911">
            <w:pPr>
              <w:spacing w:line="254" w:lineRule="auto"/>
              <w:jc w:val="center"/>
            </w:pPr>
            <w:r w:rsidRPr="00EB583D">
              <w:t>1.2.6.</w:t>
            </w:r>
          </w:p>
        </w:tc>
        <w:tc>
          <w:tcPr>
            <w:tcW w:w="5934" w:type="dxa"/>
            <w:tcBorders>
              <w:top w:val="single" w:sz="4" w:space="0" w:color="auto"/>
              <w:left w:val="single" w:sz="4" w:space="0" w:color="auto"/>
              <w:bottom w:val="single" w:sz="4" w:space="0" w:color="auto"/>
              <w:right w:val="single" w:sz="4" w:space="0" w:color="auto"/>
            </w:tcBorders>
            <w:hideMark/>
          </w:tcPr>
          <w:p w14:paraId="5760B668" w14:textId="77777777" w:rsidR="0052261F" w:rsidRPr="00EB583D" w:rsidRDefault="0052261F" w:rsidP="00683911">
            <w:pPr>
              <w:spacing w:line="254" w:lineRule="auto"/>
            </w:pPr>
            <w:r w:rsidRPr="00EB583D">
              <w:t>krāsaina A2 formāts</w:t>
            </w:r>
          </w:p>
        </w:tc>
        <w:tc>
          <w:tcPr>
            <w:tcW w:w="1534" w:type="dxa"/>
            <w:tcBorders>
              <w:top w:val="single" w:sz="4" w:space="0" w:color="auto"/>
              <w:left w:val="single" w:sz="4" w:space="0" w:color="auto"/>
              <w:bottom w:val="single" w:sz="4" w:space="0" w:color="auto"/>
              <w:right w:val="single" w:sz="4" w:space="0" w:color="auto"/>
            </w:tcBorders>
            <w:hideMark/>
          </w:tcPr>
          <w:p w14:paraId="34428C1F" w14:textId="77777777" w:rsidR="0052261F" w:rsidRPr="00EB583D" w:rsidRDefault="0052261F" w:rsidP="00683911">
            <w:pPr>
              <w:spacing w:line="254" w:lineRule="auto"/>
              <w:jc w:val="center"/>
            </w:pPr>
            <w:r w:rsidRPr="00EB583D">
              <w:t>1 lpp.</w:t>
            </w:r>
          </w:p>
        </w:tc>
        <w:tc>
          <w:tcPr>
            <w:tcW w:w="1538" w:type="dxa"/>
            <w:tcBorders>
              <w:top w:val="single" w:sz="4" w:space="0" w:color="auto"/>
              <w:left w:val="single" w:sz="4" w:space="0" w:color="auto"/>
              <w:bottom w:val="single" w:sz="4" w:space="0" w:color="auto"/>
              <w:right w:val="single" w:sz="4" w:space="0" w:color="auto"/>
            </w:tcBorders>
            <w:hideMark/>
          </w:tcPr>
          <w:p w14:paraId="78066104" w14:textId="77777777" w:rsidR="0052261F" w:rsidRPr="00EB583D" w:rsidRDefault="0052261F" w:rsidP="00683911">
            <w:pPr>
              <w:spacing w:line="254" w:lineRule="auto"/>
              <w:jc w:val="center"/>
            </w:pPr>
            <w:r w:rsidRPr="00EB583D">
              <w:t>4,08</w:t>
            </w:r>
          </w:p>
        </w:tc>
      </w:tr>
      <w:tr w:rsidR="0052261F" w:rsidRPr="00EB583D" w14:paraId="1D04113B"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4634F3BA" w14:textId="77777777" w:rsidR="0052261F" w:rsidRPr="00EB583D" w:rsidRDefault="0052261F" w:rsidP="00683911">
            <w:pPr>
              <w:spacing w:line="254" w:lineRule="auto"/>
              <w:jc w:val="center"/>
            </w:pPr>
            <w:r w:rsidRPr="00EB583D">
              <w:t>1.2.7.</w:t>
            </w:r>
          </w:p>
        </w:tc>
        <w:tc>
          <w:tcPr>
            <w:tcW w:w="5934" w:type="dxa"/>
            <w:tcBorders>
              <w:top w:val="single" w:sz="4" w:space="0" w:color="auto"/>
              <w:left w:val="single" w:sz="4" w:space="0" w:color="auto"/>
              <w:bottom w:val="single" w:sz="4" w:space="0" w:color="auto"/>
              <w:right w:val="single" w:sz="4" w:space="0" w:color="auto"/>
            </w:tcBorders>
            <w:hideMark/>
          </w:tcPr>
          <w:p w14:paraId="7876F2FE" w14:textId="77777777" w:rsidR="0052261F" w:rsidRPr="00EB583D" w:rsidRDefault="0052261F" w:rsidP="00683911">
            <w:pPr>
              <w:spacing w:line="254" w:lineRule="auto"/>
            </w:pPr>
            <w:r w:rsidRPr="00EB583D">
              <w:t>melnbalta A1 formāts</w:t>
            </w:r>
          </w:p>
        </w:tc>
        <w:tc>
          <w:tcPr>
            <w:tcW w:w="1534" w:type="dxa"/>
            <w:tcBorders>
              <w:top w:val="single" w:sz="4" w:space="0" w:color="auto"/>
              <w:left w:val="single" w:sz="4" w:space="0" w:color="auto"/>
              <w:bottom w:val="single" w:sz="4" w:space="0" w:color="auto"/>
              <w:right w:val="single" w:sz="4" w:space="0" w:color="auto"/>
            </w:tcBorders>
            <w:hideMark/>
          </w:tcPr>
          <w:p w14:paraId="065504F8" w14:textId="77777777" w:rsidR="0052261F" w:rsidRPr="00EB583D" w:rsidRDefault="0052261F" w:rsidP="00683911">
            <w:pPr>
              <w:spacing w:line="254" w:lineRule="auto"/>
              <w:jc w:val="center"/>
            </w:pPr>
            <w:r w:rsidRPr="00EB583D">
              <w:t>1 lpp.</w:t>
            </w:r>
          </w:p>
        </w:tc>
        <w:tc>
          <w:tcPr>
            <w:tcW w:w="1538" w:type="dxa"/>
            <w:tcBorders>
              <w:top w:val="single" w:sz="4" w:space="0" w:color="auto"/>
              <w:left w:val="single" w:sz="4" w:space="0" w:color="auto"/>
              <w:bottom w:val="single" w:sz="4" w:space="0" w:color="auto"/>
              <w:right w:val="single" w:sz="4" w:space="0" w:color="auto"/>
            </w:tcBorders>
            <w:hideMark/>
          </w:tcPr>
          <w:p w14:paraId="06AC59F7" w14:textId="77777777" w:rsidR="0052261F" w:rsidRPr="00EB583D" w:rsidRDefault="0052261F" w:rsidP="00683911">
            <w:pPr>
              <w:spacing w:line="254" w:lineRule="auto"/>
              <w:jc w:val="center"/>
            </w:pPr>
            <w:r w:rsidRPr="00EB583D">
              <w:t>2,05</w:t>
            </w:r>
          </w:p>
        </w:tc>
      </w:tr>
      <w:tr w:rsidR="0052261F" w:rsidRPr="00EB583D" w14:paraId="66DBB0F3"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4015B643" w14:textId="77777777" w:rsidR="0052261F" w:rsidRPr="00EB583D" w:rsidRDefault="0052261F" w:rsidP="00683911">
            <w:pPr>
              <w:spacing w:line="254" w:lineRule="auto"/>
              <w:jc w:val="center"/>
            </w:pPr>
            <w:r w:rsidRPr="00EB583D">
              <w:t>1.2.8.</w:t>
            </w:r>
          </w:p>
        </w:tc>
        <w:tc>
          <w:tcPr>
            <w:tcW w:w="5934" w:type="dxa"/>
            <w:tcBorders>
              <w:top w:val="single" w:sz="4" w:space="0" w:color="auto"/>
              <w:left w:val="single" w:sz="4" w:space="0" w:color="auto"/>
              <w:bottom w:val="single" w:sz="4" w:space="0" w:color="auto"/>
              <w:right w:val="single" w:sz="4" w:space="0" w:color="auto"/>
            </w:tcBorders>
            <w:hideMark/>
          </w:tcPr>
          <w:p w14:paraId="1BFDFA2A" w14:textId="77777777" w:rsidR="0052261F" w:rsidRPr="00EB583D" w:rsidRDefault="0052261F" w:rsidP="00683911">
            <w:pPr>
              <w:spacing w:line="254" w:lineRule="auto"/>
            </w:pPr>
            <w:r w:rsidRPr="00EB583D">
              <w:t>krāsaina A1 formāts</w:t>
            </w:r>
          </w:p>
        </w:tc>
        <w:tc>
          <w:tcPr>
            <w:tcW w:w="1534" w:type="dxa"/>
            <w:tcBorders>
              <w:top w:val="single" w:sz="4" w:space="0" w:color="auto"/>
              <w:left w:val="single" w:sz="4" w:space="0" w:color="auto"/>
              <w:bottom w:val="single" w:sz="4" w:space="0" w:color="auto"/>
              <w:right w:val="single" w:sz="4" w:space="0" w:color="auto"/>
            </w:tcBorders>
            <w:hideMark/>
          </w:tcPr>
          <w:p w14:paraId="7972DE38" w14:textId="77777777" w:rsidR="0052261F" w:rsidRPr="00EB583D" w:rsidRDefault="0052261F" w:rsidP="00683911">
            <w:pPr>
              <w:spacing w:line="254" w:lineRule="auto"/>
              <w:jc w:val="center"/>
            </w:pPr>
            <w:r w:rsidRPr="00EB583D">
              <w:t>1 lpp.</w:t>
            </w:r>
          </w:p>
        </w:tc>
        <w:tc>
          <w:tcPr>
            <w:tcW w:w="1538" w:type="dxa"/>
            <w:tcBorders>
              <w:top w:val="single" w:sz="4" w:space="0" w:color="auto"/>
              <w:left w:val="single" w:sz="4" w:space="0" w:color="auto"/>
              <w:bottom w:val="single" w:sz="4" w:space="0" w:color="auto"/>
              <w:right w:val="single" w:sz="4" w:space="0" w:color="auto"/>
            </w:tcBorders>
            <w:hideMark/>
          </w:tcPr>
          <w:p w14:paraId="46C3F6B1" w14:textId="77777777" w:rsidR="0052261F" w:rsidRPr="00EB583D" w:rsidRDefault="0052261F" w:rsidP="00683911">
            <w:pPr>
              <w:spacing w:line="254" w:lineRule="auto"/>
              <w:jc w:val="center"/>
            </w:pPr>
            <w:r w:rsidRPr="00EB583D">
              <w:t>5,47</w:t>
            </w:r>
          </w:p>
        </w:tc>
      </w:tr>
      <w:tr w:rsidR="0052261F" w:rsidRPr="00EB583D" w14:paraId="10976CCD"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15205384" w14:textId="77777777" w:rsidR="0052261F" w:rsidRPr="00EB583D" w:rsidRDefault="0052261F" w:rsidP="00683911">
            <w:pPr>
              <w:spacing w:line="254" w:lineRule="auto"/>
              <w:jc w:val="center"/>
              <w:rPr>
                <w:bCs/>
              </w:rPr>
            </w:pPr>
            <w:r w:rsidRPr="00EB583D">
              <w:rPr>
                <w:bCs/>
              </w:rPr>
              <w:t>1.2.9.</w:t>
            </w:r>
          </w:p>
        </w:tc>
        <w:tc>
          <w:tcPr>
            <w:tcW w:w="5934" w:type="dxa"/>
            <w:tcBorders>
              <w:top w:val="single" w:sz="4" w:space="0" w:color="auto"/>
              <w:left w:val="single" w:sz="4" w:space="0" w:color="auto"/>
              <w:bottom w:val="single" w:sz="4" w:space="0" w:color="auto"/>
              <w:right w:val="single" w:sz="4" w:space="0" w:color="auto"/>
            </w:tcBorders>
            <w:hideMark/>
          </w:tcPr>
          <w:p w14:paraId="14309E63" w14:textId="77777777" w:rsidR="0052261F" w:rsidRPr="00EB583D" w:rsidRDefault="0052261F" w:rsidP="00683911">
            <w:pPr>
              <w:spacing w:line="254" w:lineRule="auto"/>
              <w:rPr>
                <w:bCs/>
              </w:rPr>
            </w:pPr>
            <w:r w:rsidRPr="00EB583D">
              <w:rPr>
                <w:bCs/>
              </w:rPr>
              <w:t xml:space="preserve">drukāšana slāņos (atkarībā no </w:t>
            </w:r>
            <w:proofErr w:type="spellStart"/>
            <w:r w:rsidRPr="00EB583D">
              <w:rPr>
                <w:bCs/>
              </w:rPr>
              <w:t>apdrukas</w:t>
            </w:r>
            <w:proofErr w:type="spellEnd"/>
            <w:r w:rsidRPr="00EB583D">
              <w:rPr>
                <w:bCs/>
              </w:rPr>
              <w:t xml:space="preserve"> laukuma, bet ne vairāk kā 60 cm x 48 cm)</w:t>
            </w:r>
          </w:p>
        </w:tc>
        <w:tc>
          <w:tcPr>
            <w:tcW w:w="1534" w:type="dxa"/>
            <w:tcBorders>
              <w:top w:val="single" w:sz="4" w:space="0" w:color="auto"/>
              <w:left w:val="single" w:sz="4" w:space="0" w:color="auto"/>
              <w:bottom w:val="single" w:sz="4" w:space="0" w:color="auto"/>
              <w:right w:val="single" w:sz="4" w:space="0" w:color="auto"/>
            </w:tcBorders>
            <w:hideMark/>
          </w:tcPr>
          <w:p w14:paraId="2838EE9E" w14:textId="77777777" w:rsidR="0052261F" w:rsidRPr="00EB583D" w:rsidRDefault="0052261F" w:rsidP="00683911">
            <w:pPr>
              <w:spacing w:line="254" w:lineRule="auto"/>
              <w:jc w:val="center"/>
              <w:rPr>
                <w:bCs/>
              </w:rPr>
            </w:pPr>
            <w:r w:rsidRPr="00EB583D">
              <w:rPr>
                <w:bCs/>
              </w:rPr>
              <w:t>1 drukas slānis</w:t>
            </w:r>
          </w:p>
        </w:tc>
        <w:tc>
          <w:tcPr>
            <w:tcW w:w="1538" w:type="dxa"/>
            <w:tcBorders>
              <w:top w:val="single" w:sz="4" w:space="0" w:color="auto"/>
              <w:left w:val="single" w:sz="4" w:space="0" w:color="auto"/>
              <w:bottom w:val="single" w:sz="4" w:space="0" w:color="auto"/>
              <w:right w:val="single" w:sz="4" w:space="0" w:color="auto"/>
            </w:tcBorders>
            <w:hideMark/>
          </w:tcPr>
          <w:p w14:paraId="2B26F526" w14:textId="77777777" w:rsidR="0052261F" w:rsidRPr="00EB583D" w:rsidRDefault="0052261F" w:rsidP="00683911">
            <w:pPr>
              <w:spacing w:line="254" w:lineRule="auto"/>
              <w:jc w:val="center"/>
              <w:rPr>
                <w:bCs/>
              </w:rPr>
            </w:pPr>
            <w:r w:rsidRPr="00EB583D">
              <w:rPr>
                <w:bCs/>
              </w:rPr>
              <w:t>5,00-10,00</w:t>
            </w:r>
          </w:p>
        </w:tc>
      </w:tr>
      <w:tr w:rsidR="0052261F" w:rsidRPr="00EB583D" w14:paraId="50534285"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1C35BE94" w14:textId="77777777" w:rsidR="0052261F" w:rsidRPr="00EB583D" w:rsidRDefault="0052261F" w:rsidP="00683911">
            <w:pPr>
              <w:spacing w:line="254" w:lineRule="auto"/>
              <w:jc w:val="center"/>
              <w:rPr>
                <w:bCs/>
              </w:rPr>
            </w:pPr>
            <w:r w:rsidRPr="00EB583D">
              <w:rPr>
                <w:bCs/>
              </w:rPr>
              <w:t>1.3.</w:t>
            </w:r>
          </w:p>
        </w:tc>
        <w:tc>
          <w:tcPr>
            <w:tcW w:w="5934" w:type="dxa"/>
            <w:tcBorders>
              <w:top w:val="single" w:sz="4" w:space="0" w:color="auto"/>
              <w:left w:val="single" w:sz="4" w:space="0" w:color="auto"/>
              <w:bottom w:val="single" w:sz="4" w:space="0" w:color="auto"/>
              <w:right w:val="single" w:sz="4" w:space="0" w:color="auto"/>
            </w:tcBorders>
            <w:hideMark/>
          </w:tcPr>
          <w:p w14:paraId="54DCFFE4" w14:textId="77777777" w:rsidR="0052261F" w:rsidRPr="00EB583D" w:rsidRDefault="0052261F" w:rsidP="00683911">
            <w:pPr>
              <w:spacing w:line="254" w:lineRule="auto"/>
              <w:rPr>
                <w:bCs/>
              </w:rPr>
            </w:pPr>
            <w:r w:rsidRPr="00EB583D">
              <w:rPr>
                <w:bCs/>
              </w:rPr>
              <w:t xml:space="preserve">Skenēšana </w:t>
            </w:r>
          </w:p>
        </w:tc>
        <w:tc>
          <w:tcPr>
            <w:tcW w:w="1534" w:type="dxa"/>
            <w:tcBorders>
              <w:top w:val="single" w:sz="4" w:space="0" w:color="auto"/>
              <w:left w:val="single" w:sz="4" w:space="0" w:color="auto"/>
              <w:bottom w:val="single" w:sz="4" w:space="0" w:color="auto"/>
              <w:right w:val="single" w:sz="4" w:space="0" w:color="auto"/>
            </w:tcBorders>
            <w:hideMark/>
          </w:tcPr>
          <w:p w14:paraId="3D51BCA6" w14:textId="77777777" w:rsidR="0052261F" w:rsidRPr="00EB583D" w:rsidRDefault="0052261F" w:rsidP="00683911">
            <w:pPr>
              <w:rPr>
                <w:bCs/>
              </w:rPr>
            </w:pPr>
          </w:p>
        </w:tc>
        <w:tc>
          <w:tcPr>
            <w:tcW w:w="1538" w:type="dxa"/>
            <w:tcBorders>
              <w:top w:val="single" w:sz="4" w:space="0" w:color="auto"/>
              <w:left w:val="single" w:sz="4" w:space="0" w:color="auto"/>
              <w:bottom w:val="single" w:sz="4" w:space="0" w:color="auto"/>
              <w:right w:val="single" w:sz="4" w:space="0" w:color="auto"/>
            </w:tcBorders>
          </w:tcPr>
          <w:p w14:paraId="03BEF896" w14:textId="77777777" w:rsidR="0052261F" w:rsidRPr="00EB583D" w:rsidRDefault="0052261F" w:rsidP="00683911">
            <w:pPr>
              <w:spacing w:line="254" w:lineRule="auto"/>
              <w:jc w:val="center"/>
              <w:rPr>
                <w:b/>
              </w:rPr>
            </w:pPr>
          </w:p>
        </w:tc>
      </w:tr>
      <w:tr w:rsidR="0052261F" w:rsidRPr="00EB583D" w14:paraId="6605D5E6"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252BD2B7" w14:textId="77777777" w:rsidR="0052261F" w:rsidRPr="00EB583D" w:rsidRDefault="0052261F" w:rsidP="00683911">
            <w:pPr>
              <w:spacing w:line="254" w:lineRule="auto"/>
              <w:jc w:val="center"/>
            </w:pPr>
            <w:r w:rsidRPr="00EB583D">
              <w:t>1.3.1.</w:t>
            </w:r>
          </w:p>
        </w:tc>
        <w:tc>
          <w:tcPr>
            <w:tcW w:w="5934" w:type="dxa"/>
            <w:tcBorders>
              <w:top w:val="single" w:sz="4" w:space="0" w:color="auto"/>
              <w:left w:val="single" w:sz="4" w:space="0" w:color="auto"/>
              <w:bottom w:val="single" w:sz="4" w:space="0" w:color="auto"/>
              <w:right w:val="single" w:sz="4" w:space="0" w:color="auto"/>
            </w:tcBorders>
            <w:hideMark/>
          </w:tcPr>
          <w:p w14:paraId="1D3F8DA0" w14:textId="77777777" w:rsidR="0052261F" w:rsidRPr="00EB583D" w:rsidRDefault="0052261F" w:rsidP="00683911">
            <w:pPr>
              <w:spacing w:line="254" w:lineRule="auto"/>
            </w:pPr>
            <w:r w:rsidRPr="00EB583D">
              <w:t>A4 formāts</w:t>
            </w:r>
          </w:p>
        </w:tc>
        <w:tc>
          <w:tcPr>
            <w:tcW w:w="1534" w:type="dxa"/>
            <w:tcBorders>
              <w:top w:val="single" w:sz="4" w:space="0" w:color="auto"/>
              <w:left w:val="single" w:sz="4" w:space="0" w:color="auto"/>
              <w:bottom w:val="single" w:sz="4" w:space="0" w:color="auto"/>
              <w:right w:val="single" w:sz="4" w:space="0" w:color="auto"/>
            </w:tcBorders>
            <w:hideMark/>
          </w:tcPr>
          <w:p w14:paraId="2A28F01E" w14:textId="77777777" w:rsidR="0052261F" w:rsidRPr="00EB583D" w:rsidRDefault="0052261F" w:rsidP="00683911">
            <w:pPr>
              <w:spacing w:line="254" w:lineRule="auto"/>
              <w:jc w:val="center"/>
            </w:pPr>
            <w:r w:rsidRPr="00EB583D">
              <w:t>1 lpp.</w:t>
            </w:r>
          </w:p>
        </w:tc>
        <w:tc>
          <w:tcPr>
            <w:tcW w:w="1538" w:type="dxa"/>
            <w:tcBorders>
              <w:top w:val="single" w:sz="4" w:space="0" w:color="auto"/>
              <w:left w:val="single" w:sz="4" w:space="0" w:color="auto"/>
              <w:bottom w:val="single" w:sz="4" w:space="0" w:color="auto"/>
              <w:right w:val="single" w:sz="4" w:space="0" w:color="auto"/>
            </w:tcBorders>
            <w:hideMark/>
          </w:tcPr>
          <w:p w14:paraId="7F908330" w14:textId="77777777" w:rsidR="0052261F" w:rsidRPr="00EB583D" w:rsidRDefault="0052261F" w:rsidP="00683911">
            <w:pPr>
              <w:spacing w:line="254" w:lineRule="auto"/>
              <w:jc w:val="center"/>
            </w:pPr>
            <w:r w:rsidRPr="00EB583D">
              <w:t>0,26</w:t>
            </w:r>
          </w:p>
        </w:tc>
      </w:tr>
      <w:tr w:rsidR="0052261F" w:rsidRPr="00EB583D" w14:paraId="223B6746"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08EBD65D" w14:textId="77777777" w:rsidR="0052261F" w:rsidRPr="00EB583D" w:rsidRDefault="0052261F" w:rsidP="00683911">
            <w:pPr>
              <w:spacing w:line="254" w:lineRule="auto"/>
              <w:jc w:val="center"/>
            </w:pPr>
            <w:r w:rsidRPr="00EB583D">
              <w:t>1.3.2.</w:t>
            </w:r>
          </w:p>
        </w:tc>
        <w:tc>
          <w:tcPr>
            <w:tcW w:w="5934" w:type="dxa"/>
            <w:tcBorders>
              <w:top w:val="single" w:sz="4" w:space="0" w:color="auto"/>
              <w:left w:val="single" w:sz="4" w:space="0" w:color="auto"/>
              <w:bottom w:val="single" w:sz="4" w:space="0" w:color="auto"/>
              <w:right w:val="single" w:sz="4" w:space="0" w:color="auto"/>
            </w:tcBorders>
            <w:hideMark/>
          </w:tcPr>
          <w:p w14:paraId="5A8B6049" w14:textId="77777777" w:rsidR="0052261F" w:rsidRPr="00EB583D" w:rsidRDefault="0052261F" w:rsidP="00683911">
            <w:pPr>
              <w:spacing w:line="254" w:lineRule="auto"/>
            </w:pPr>
            <w:r w:rsidRPr="00EB583D">
              <w:t>A3 formāts</w:t>
            </w:r>
          </w:p>
        </w:tc>
        <w:tc>
          <w:tcPr>
            <w:tcW w:w="1534" w:type="dxa"/>
            <w:tcBorders>
              <w:top w:val="single" w:sz="4" w:space="0" w:color="auto"/>
              <w:left w:val="single" w:sz="4" w:space="0" w:color="auto"/>
              <w:bottom w:val="single" w:sz="4" w:space="0" w:color="auto"/>
              <w:right w:val="single" w:sz="4" w:space="0" w:color="auto"/>
            </w:tcBorders>
            <w:hideMark/>
          </w:tcPr>
          <w:p w14:paraId="2FF9BAB2" w14:textId="77777777" w:rsidR="0052261F" w:rsidRPr="00EB583D" w:rsidRDefault="0052261F" w:rsidP="00683911">
            <w:pPr>
              <w:spacing w:line="254" w:lineRule="auto"/>
              <w:jc w:val="center"/>
            </w:pPr>
            <w:r w:rsidRPr="00EB583D">
              <w:t>1.lpp.</w:t>
            </w:r>
          </w:p>
        </w:tc>
        <w:tc>
          <w:tcPr>
            <w:tcW w:w="1538" w:type="dxa"/>
            <w:tcBorders>
              <w:top w:val="single" w:sz="4" w:space="0" w:color="auto"/>
              <w:left w:val="single" w:sz="4" w:space="0" w:color="auto"/>
              <w:bottom w:val="single" w:sz="4" w:space="0" w:color="auto"/>
              <w:right w:val="single" w:sz="4" w:space="0" w:color="auto"/>
            </w:tcBorders>
            <w:hideMark/>
          </w:tcPr>
          <w:p w14:paraId="1A7C00E7" w14:textId="77777777" w:rsidR="0052261F" w:rsidRPr="00EB583D" w:rsidRDefault="0052261F" w:rsidP="00683911">
            <w:pPr>
              <w:spacing w:line="254" w:lineRule="auto"/>
              <w:jc w:val="center"/>
            </w:pPr>
            <w:r w:rsidRPr="00EB583D">
              <w:t>0,52</w:t>
            </w:r>
          </w:p>
        </w:tc>
      </w:tr>
      <w:tr w:rsidR="0052261F" w:rsidRPr="00EB583D" w14:paraId="2A56CC44"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5BF5BB99" w14:textId="77777777" w:rsidR="0052261F" w:rsidRPr="00EB583D" w:rsidRDefault="0052261F" w:rsidP="00683911">
            <w:pPr>
              <w:spacing w:line="254" w:lineRule="auto"/>
              <w:jc w:val="center"/>
              <w:rPr>
                <w:bCs/>
              </w:rPr>
            </w:pPr>
            <w:r w:rsidRPr="00EB583D">
              <w:rPr>
                <w:bCs/>
              </w:rPr>
              <w:t>1.4.</w:t>
            </w:r>
          </w:p>
        </w:tc>
        <w:tc>
          <w:tcPr>
            <w:tcW w:w="5934" w:type="dxa"/>
            <w:tcBorders>
              <w:top w:val="single" w:sz="4" w:space="0" w:color="auto"/>
              <w:left w:val="single" w:sz="4" w:space="0" w:color="auto"/>
              <w:bottom w:val="single" w:sz="4" w:space="0" w:color="auto"/>
              <w:right w:val="single" w:sz="4" w:space="0" w:color="auto"/>
            </w:tcBorders>
            <w:hideMark/>
          </w:tcPr>
          <w:p w14:paraId="7D2ACE3F" w14:textId="77777777" w:rsidR="0052261F" w:rsidRPr="00EB583D" w:rsidRDefault="0052261F" w:rsidP="00683911">
            <w:pPr>
              <w:spacing w:line="254" w:lineRule="auto"/>
              <w:rPr>
                <w:bCs/>
              </w:rPr>
            </w:pPr>
            <w:r w:rsidRPr="00EB583D">
              <w:rPr>
                <w:bCs/>
              </w:rPr>
              <w:t>Laminēšana</w:t>
            </w:r>
          </w:p>
        </w:tc>
        <w:tc>
          <w:tcPr>
            <w:tcW w:w="1534" w:type="dxa"/>
            <w:tcBorders>
              <w:top w:val="single" w:sz="4" w:space="0" w:color="auto"/>
              <w:left w:val="single" w:sz="4" w:space="0" w:color="auto"/>
              <w:bottom w:val="single" w:sz="4" w:space="0" w:color="auto"/>
              <w:right w:val="single" w:sz="4" w:space="0" w:color="auto"/>
            </w:tcBorders>
          </w:tcPr>
          <w:p w14:paraId="6E3735C7" w14:textId="77777777" w:rsidR="0052261F" w:rsidRPr="00EB583D" w:rsidRDefault="0052261F" w:rsidP="00683911">
            <w:pPr>
              <w:spacing w:line="254" w:lineRule="auto"/>
              <w:jc w:val="center"/>
              <w:rPr>
                <w:bCs/>
              </w:rPr>
            </w:pPr>
          </w:p>
        </w:tc>
        <w:tc>
          <w:tcPr>
            <w:tcW w:w="1538" w:type="dxa"/>
            <w:tcBorders>
              <w:top w:val="single" w:sz="4" w:space="0" w:color="auto"/>
              <w:left w:val="single" w:sz="4" w:space="0" w:color="auto"/>
              <w:bottom w:val="single" w:sz="4" w:space="0" w:color="auto"/>
              <w:right w:val="single" w:sz="4" w:space="0" w:color="auto"/>
            </w:tcBorders>
          </w:tcPr>
          <w:p w14:paraId="57170CE7" w14:textId="77777777" w:rsidR="0052261F" w:rsidRPr="00EB583D" w:rsidRDefault="0052261F" w:rsidP="00683911">
            <w:pPr>
              <w:spacing w:line="254" w:lineRule="auto"/>
              <w:jc w:val="center"/>
              <w:rPr>
                <w:b/>
              </w:rPr>
            </w:pPr>
          </w:p>
        </w:tc>
      </w:tr>
      <w:tr w:rsidR="0052261F" w:rsidRPr="00EB583D" w14:paraId="3B2A54F6"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5EE71814" w14:textId="77777777" w:rsidR="0052261F" w:rsidRPr="00EB583D" w:rsidRDefault="0052261F" w:rsidP="00683911">
            <w:pPr>
              <w:spacing w:line="254" w:lineRule="auto"/>
              <w:jc w:val="center"/>
            </w:pPr>
            <w:r w:rsidRPr="00EB583D">
              <w:t>1.4.1.</w:t>
            </w:r>
          </w:p>
        </w:tc>
        <w:tc>
          <w:tcPr>
            <w:tcW w:w="5934" w:type="dxa"/>
            <w:tcBorders>
              <w:top w:val="single" w:sz="4" w:space="0" w:color="auto"/>
              <w:left w:val="single" w:sz="4" w:space="0" w:color="auto"/>
              <w:bottom w:val="single" w:sz="4" w:space="0" w:color="auto"/>
              <w:right w:val="single" w:sz="4" w:space="0" w:color="auto"/>
            </w:tcBorders>
            <w:hideMark/>
          </w:tcPr>
          <w:p w14:paraId="6293AD20" w14:textId="77777777" w:rsidR="0052261F" w:rsidRPr="00EB583D" w:rsidRDefault="0052261F" w:rsidP="00683911">
            <w:pPr>
              <w:spacing w:line="254" w:lineRule="auto"/>
            </w:pPr>
            <w:r w:rsidRPr="00EB583D">
              <w:t>A5 formāts</w:t>
            </w:r>
          </w:p>
        </w:tc>
        <w:tc>
          <w:tcPr>
            <w:tcW w:w="1534" w:type="dxa"/>
            <w:tcBorders>
              <w:top w:val="single" w:sz="4" w:space="0" w:color="auto"/>
              <w:left w:val="single" w:sz="4" w:space="0" w:color="auto"/>
              <w:bottom w:val="single" w:sz="4" w:space="0" w:color="auto"/>
              <w:right w:val="single" w:sz="4" w:space="0" w:color="auto"/>
            </w:tcBorders>
            <w:hideMark/>
          </w:tcPr>
          <w:p w14:paraId="56659A1D" w14:textId="77777777" w:rsidR="0052261F" w:rsidRPr="00EB583D" w:rsidRDefault="0052261F" w:rsidP="00683911">
            <w:pPr>
              <w:spacing w:line="254" w:lineRule="auto"/>
              <w:jc w:val="center"/>
            </w:pPr>
            <w:r w:rsidRPr="00EB583D">
              <w:t>1 lpp.</w:t>
            </w:r>
          </w:p>
        </w:tc>
        <w:tc>
          <w:tcPr>
            <w:tcW w:w="1538" w:type="dxa"/>
            <w:tcBorders>
              <w:top w:val="single" w:sz="4" w:space="0" w:color="auto"/>
              <w:left w:val="single" w:sz="4" w:space="0" w:color="auto"/>
              <w:bottom w:val="single" w:sz="4" w:space="0" w:color="auto"/>
              <w:right w:val="single" w:sz="4" w:space="0" w:color="auto"/>
            </w:tcBorders>
            <w:hideMark/>
          </w:tcPr>
          <w:p w14:paraId="12D61D2F" w14:textId="77777777" w:rsidR="0052261F" w:rsidRPr="00EB583D" w:rsidRDefault="0052261F" w:rsidP="00683911">
            <w:pPr>
              <w:spacing w:line="254" w:lineRule="auto"/>
              <w:jc w:val="center"/>
            </w:pPr>
            <w:r w:rsidRPr="00EB583D">
              <w:t>0,39</w:t>
            </w:r>
          </w:p>
        </w:tc>
      </w:tr>
      <w:tr w:rsidR="0052261F" w:rsidRPr="00EB583D" w14:paraId="3E6286CB"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620A46BE" w14:textId="77777777" w:rsidR="0052261F" w:rsidRPr="00EB583D" w:rsidRDefault="0052261F" w:rsidP="00683911">
            <w:pPr>
              <w:spacing w:line="254" w:lineRule="auto"/>
              <w:jc w:val="center"/>
            </w:pPr>
            <w:r w:rsidRPr="00EB583D">
              <w:t>1.4.2.</w:t>
            </w:r>
          </w:p>
        </w:tc>
        <w:tc>
          <w:tcPr>
            <w:tcW w:w="5934" w:type="dxa"/>
            <w:tcBorders>
              <w:top w:val="single" w:sz="4" w:space="0" w:color="auto"/>
              <w:left w:val="single" w:sz="4" w:space="0" w:color="auto"/>
              <w:bottom w:val="single" w:sz="4" w:space="0" w:color="auto"/>
              <w:right w:val="single" w:sz="4" w:space="0" w:color="auto"/>
            </w:tcBorders>
            <w:hideMark/>
          </w:tcPr>
          <w:p w14:paraId="3F48DE03" w14:textId="77777777" w:rsidR="0052261F" w:rsidRPr="00EB583D" w:rsidRDefault="0052261F" w:rsidP="00683911">
            <w:pPr>
              <w:spacing w:line="254" w:lineRule="auto"/>
            </w:pPr>
            <w:r w:rsidRPr="00EB583D">
              <w:t>A4 formāts</w:t>
            </w:r>
          </w:p>
        </w:tc>
        <w:tc>
          <w:tcPr>
            <w:tcW w:w="1534" w:type="dxa"/>
            <w:tcBorders>
              <w:top w:val="single" w:sz="4" w:space="0" w:color="auto"/>
              <w:left w:val="single" w:sz="4" w:space="0" w:color="auto"/>
              <w:bottom w:val="single" w:sz="4" w:space="0" w:color="auto"/>
              <w:right w:val="single" w:sz="4" w:space="0" w:color="auto"/>
            </w:tcBorders>
            <w:hideMark/>
          </w:tcPr>
          <w:p w14:paraId="6979DDA6" w14:textId="77777777" w:rsidR="0052261F" w:rsidRPr="00EB583D" w:rsidRDefault="0052261F" w:rsidP="00683911">
            <w:pPr>
              <w:spacing w:line="254" w:lineRule="auto"/>
              <w:jc w:val="center"/>
            </w:pPr>
            <w:r w:rsidRPr="00EB583D">
              <w:t>1 lpp.</w:t>
            </w:r>
          </w:p>
        </w:tc>
        <w:tc>
          <w:tcPr>
            <w:tcW w:w="1538" w:type="dxa"/>
            <w:tcBorders>
              <w:top w:val="single" w:sz="4" w:space="0" w:color="auto"/>
              <w:left w:val="single" w:sz="4" w:space="0" w:color="auto"/>
              <w:bottom w:val="single" w:sz="4" w:space="0" w:color="auto"/>
              <w:right w:val="single" w:sz="4" w:space="0" w:color="auto"/>
            </w:tcBorders>
            <w:hideMark/>
          </w:tcPr>
          <w:p w14:paraId="03390ADE" w14:textId="77777777" w:rsidR="0052261F" w:rsidRPr="00EB583D" w:rsidRDefault="0052261F" w:rsidP="00683911">
            <w:pPr>
              <w:spacing w:line="254" w:lineRule="auto"/>
              <w:jc w:val="center"/>
            </w:pPr>
            <w:r w:rsidRPr="00EB583D">
              <w:t>0,52</w:t>
            </w:r>
          </w:p>
        </w:tc>
      </w:tr>
      <w:tr w:rsidR="0052261F" w:rsidRPr="00EB583D" w14:paraId="6708E504"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64D9F0AA" w14:textId="77777777" w:rsidR="0052261F" w:rsidRPr="00EB583D" w:rsidRDefault="0052261F" w:rsidP="00683911">
            <w:pPr>
              <w:spacing w:line="254" w:lineRule="auto"/>
              <w:jc w:val="center"/>
            </w:pPr>
            <w:r w:rsidRPr="00EB583D">
              <w:t>1.4.3.</w:t>
            </w:r>
          </w:p>
        </w:tc>
        <w:tc>
          <w:tcPr>
            <w:tcW w:w="5934" w:type="dxa"/>
            <w:tcBorders>
              <w:top w:val="single" w:sz="4" w:space="0" w:color="auto"/>
              <w:left w:val="single" w:sz="4" w:space="0" w:color="auto"/>
              <w:bottom w:val="single" w:sz="4" w:space="0" w:color="auto"/>
              <w:right w:val="single" w:sz="4" w:space="0" w:color="auto"/>
            </w:tcBorders>
            <w:hideMark/>
          </w:tcPr>
          <w:p w14:paraId="17F28F37" w14:textId="77777777" w:rsidR="0052261F" w:rsidRPr="00EB583D" w:rsidRDefault="0052261F" w:rsidP="00683911">
            <w:pPr>
              <w:spacing w:line="254" w:lineRule="auto"/>
            </w:pPr>
            <w:r w:rsidRPr="00EB583D">
              <w:t>A3 formāts</w:t>
            </w:r>
          </w:p>
        </w:tc>
        <w:tc>
          <w:tcPr>
            <w:tcW w:w="1534" w:type="dxa"/>
            <w:tcBorders>
              <w:top w:val="single" w:sz="4" w:space="0" w:color="auto"/>
              <w:left w:val="single" w:sz="4" w:space="0" w:color="auto"/>
              <w:bottom w:val="single" w:sz="4" w:space="0" w:color="auto"/>
              <w:right w:val="single" w:sz="4" w:space="0" w:color="auto"/>
            </w:tcBorders>
            <w:hideMark/>
          </w:tcPr>
          <w:p w14:paraId="4F6CE235" w14:textId="77777777" w:rsidR="0052261F" w:rsidRPr="00EB583D" w:rsidRDefault="0052261F" w:rsidP="00683911">
            <w:pPr>
              <w:spacing w:line="254" w:lineRule="auto"/>
              <w:jc w:val="center"/>
            </w:pPr>
            <w:r w:rsidRPr="00EB583D">
              <w:t>1 lpp.</w:t>
            </w:r>
          </w:p>
        </w:tc>
        <w:tc>
          <w:tcPr>
            <w:tcW w:w="1538" w:type="dxa"/>
            <w:tcBorders>
              <w:top w:val="single" w:sz="4" w:space="0" w:color="auto"/>
              <w:left w:val="single" w:sz="4" w:space="0" w:color="auto"/>
              <w:bottom w:val="single" w:sz="4" w:space="0" w:color="auto"/>
              <w:right w:val="single" w:sz="4" w:space="0" w:color="auto"/>
            </w:tcBorders>
            <w:hideMark/>
          </w:tcPr>
          <w:p w14:paraId="1F2EF20F" w14:textId="77777777" w:rsidR="0052261F" w:rsidRPr="00EB583D" w:rsidRDefault="0052261F" w:rsidP="00683911">
            <w:pPr>
              <w:spacing w:line="254" w:lineRule="auto"/>
              <w:jc w:val="center"/>
            </w:pPr>
            <w:r w:rsidRPr="00EB583D">
              <w:t>0,78</w:t>
            </w:r>
          </w:p>
        </w:tc>
      </w:tr>
      <w:tr w:rsidR="0052261F" w:rsidRPr="00EB583D" w14:paraId="2408C250"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5B46B3CD" w14:textId="77777777" w:rsidR="0052261F" w:rsidRPr="00EB583D" w:rsidRDefault="0052261F" w:rsidP="00683911">
            <w:pPr>
              <w:spacing w:line="254" w:lineRule="auto"/>
              <w:jc w:val="center"/>
              <w:rPr>
                <w:bCs/>
              </w:rPr>
            </w:pPr>
            <w:r w:rsidRPr="00EB583D">
              <w:rPr>
                <w:bCs/>
              </w:rPr>
              <w:t>1.5.</w:t>
            </w:r>
          </w:p>
        </w:tc>
        <w:tc>
          <w:tcPr>
            <w:tcW w:w="5934" w:type="dxa"/>
            <w:tcBorders>
              <w:top w:val="single" w:sz="4" w:space="0" w:color="auto"/>
              <w:left w:val="single" w:sz="4" w:space="0" w:color="auto"/>
              <w:bottom w:val="single" w:sz="4" w:space="0" w:color="auto"/>
              <w:right w:val="single" w:sz="4" w:space="0" w:color="auto"/>
            </w:tcBorders>
            <w:hideMark/>
          </w:tcPr>
          <w:p w14:paraId="426CA826" w14:textId="77777777" w:rsidR="0052261F" w:rsidRPr="00EB583D" w:rsidRDefault="0052261F" w:rsidP="00683911">
            <w:pPr>
              <w:spacing w:line="254" w:lineRule="auto"/>
              <w:rPr>
                <w:bCs/>
              </w:rPr>
            </w:pPr>
            <w:r w:rsidRPr="00EB583D">
              <w:rPr>
                <w:bCs/>
              </w:rPr>
              <w:t>Iesiešana</w:t>
            </w:r>
          </w:p>
        </w:tc>
        <w:tc>
          <w:tcPr>
            <w:tcW w:w="1534" w:type="dxa"/>
            <w:tcBorders>
              <w:top w:val="single" w:sz="4" w:space="0" w:color="auto"/>
              <w:left w:val="single" w:sz="4" w:space="0" w:color="auto"/>
              <w:bottom w:val="single" w:sz="4" w:space="0" w:color="auto"/>
              <w:right w:val="single" w:sz="4" w:space="0" w:color="auto"/>
            </w:tcBorders>
          </w:tcPr>
          <w:p w14:paraId="5D7B8A20" w14:textId="77777777" w:rsidR="0052261F" w:rsidRPr="00EB583D" w:rsidRDefault="0052261F" w:rsidP="00683911">
            <w:pPr>
              <w:spacing w:line="254" w:lineRule="auto"/>
              <w:jc w:val="center"/>
              <w:rPr>
                <w:b/>
              </w:rPr>
            </w:pPr>
          </w:p>
        </w:tc>
        <w:tc>
          <w:tcPr>
            <w:tcW w:w="1538" w:type="dxa"/>
            <w:tcBorders>
              <w:top w:val="single" w:sz="4" w:space="0" w:color="auto"/>
              <w:left w:val="single" w:sz="4" w:space="0" w:color="auto"/>
              <w:bottom w:val="single" w:sz="4" w:space="0" w:color="auto"/>
              <w:right w:val="single" w:sz="4" w:space="0" w:color="auto"/>
            </w:tcBorders>
          </w:tcPr>
          <w:p w14:paraId="676EE309" w14:textId="77777777" w:rsidR="0052261F" w:rsidRPr="00EB583D" w:rsidRDefault="0052261F" w:rsidP="00683911">
            <w:pPr>
              <w:spacing w:line="254" w:lineRule="auto"/>
              <w:jc w:val="center"/>
              <w:rPr>
                <w:b/>
              </w:rPr>
            </w:pPr>
          </w:p>
        </w:tc>
      </w:tr>
      <w:tr w:rsidR="0052261F" w:rsidRPr="00EB583D" w14:paraId="2A5C6BDC"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7F133C11" w14:textId="77777777" w:rsidR="0052261F" w:rsidRPr="00EB583D" w:rsidRDefault="0052261F" w:rsidP="00683911">
            <w:pPr>
              <w:spacing w:line="254" w:lineRule="auto"/>
              <w:jc w:val="center"/>
            </w:pPr>
            <w:r w:rsidRPr="00EB583D">
              <w:t>1.5.1.</w:t>
            </w:r>
          </w:p>
        </w:tc>
        <w:tc>
          <w:tcPr>
            <w:tcW w:w="5934" w:type="dxa"/>
            <w:tcBorders>
              <w:top w:val="single" w:sz="4" w:space="0" w:color="auto"/>
              <w:left w:val="single" w:sz="4" w:space="0" w:color="auto"/>
              <w:bottom w:val="single" w:sz="4" w:space="0" w:color="auto"/>
              <w:right w:val="single" w:sz="4" w:space="0" w:color="auto"/>
            </w:tcBorders>
            <w:hideMark/>
          </w:tcPr>
          <w:p w14:paraId="1FF4638B" w14:textId="77777777" w:rsidR="0052261F" w:rsidRPr="00EB583D" w:rsidRDefault="0052261F" w:rsidP="00683911">
            <w:pPr>
              <w:spacing w:line="254" w:lineRule="auto"/>
              <w:rPr>
                <w:rFonts w:eastAsia="Arial Unicode MS"/>
              </w:rPr>
            </w:pPr>
            <w:r w:rsidRPr="00EB583D">
              <w:t>cietajos vākos</w:t>
            </w:r>
          </w:p>
        </w:tc>
        <w:tc>
          <w:tcPr>
            <w:tcW w:w="1534" w:type="dxa"/>
            <w:tcBorders>
              <w:top w:val="single" w:sz="4" w:space="0" w:color="auto"/>
              <w:left w:val="single" w:sz="4" w:space="0" w:color="auto"/>
              <w:bottom w:val="single" w:sz="4" w:space="0" w:color="auto"/>
              <w:right w:val="single" w:sz="4" w:space="0" w:color="auto"/>
            </w:tcBorders>
            <w:hideMark/>
          </w:tcPr>
          <w:p w14:paraId="7D9B9FA3" w14:textId="77777777" w:rsidR="0052261F" w:rsidRPr="00EB583D" w:rsidRDefault="0052261F" w:rsidP="00683911">
            <w:pPr>
              <w:spacing w:line="254" w:lineRule="auto"/>
              <w:jc w:val="center"/>
            </w:pPr>
            <w:r w:rsidRPr="00EB583D">
              <w:t>1 gab.</w:t>
            </w:r>
          </w:p>
        </w:tc>
        <w:tc>
          <w:tcPr>
            <w:tcW w:w="1538" w:type="dxa"/>
            <w:tcBorders>
              <w:top w:val="single" w:sz="4" w:space="0" w:color="auto"/>
              <w:left w:val="single" w:sz="4" w:space="0" w:color="auto"/>
              <w:bottom w:val="single" w:sz="4" w:space="0" w:color="auto"/>
              <w:right w:val="single" w:sz="4" w:space="0" w:color="auto"/>
            </w:tcBorders>
            <w:hideMark/>
          </w:tcPr>
          <w:p w14:paraId="56482FBE" w14:textId="77777777" w:rsidR="0052261F" w:rsidRPr="00EB583D" w:rsidRDefault="0052261F" w:rsidP="00683911">
            <w:pPr>
              <w:spacing w:line="254" w:lineRule="auto"/>
              <w:jc w:val="center"/>
              <w:rPr>
                <w:rFonts w:eastAsiaTheme="minorHAnsi"/>
              </w:rPr>
            </w:pPr>
            <w:r w:rsidRPr="00EB583D">
              <w:t>6,83</w:t>
            </w:r>
          </w:p>
        </w:tc>
      </w:tr>
      <w:tr w:rsidR="0052261F" w:rsidRPr="00EB583D" w14:paraId="68DF771E"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36A2969D" w14:textId="77777777" w:rsidR="0052261F" w:rsidRPr="00EB583D" w:rsidRDefault="0052261F" w:rsidP="00683911">
            <w:pPr>
              <w:spacing w:line="254" w:lineRule="auto"/>
              <w:jc w:val="center"/>
            </w:pPr>
            <w:r w:rsidRPr="00EB583D">
              <w:t>1.5.2.</w:t>
            </w:r>
          </w:p>
        </w:tc>
        <w:tc>
          <w:tcPr>
            <w:tcW w:w="5934" w:type="dxa"/>
            <w:tcBorders>
              <w:top w:val="single" w:sz="4" w:space="0" w:color="auto"/>
              <w:left w:val="single" w:sz="4" w:space="0" w:color="auto"/>
              <w:bottom w:val="single" w:sz="4" w:space="0" w:color="auto"/>
              <w:right w:val="single" w:sz="4" w:space="0" w:color="auto"/>
            </w:tcBorders>
            <w:hideMark/>
          </w:tcPr>
          <w:p w14:paraId="1678C7A6" w14:textId="77777777" w:rsidR="0052261F" w:rsidRPr="00EB583D" w:rsidRDefault="0052261F" w:rsidP="00683911">
            <w:pPr>
              <w:spacing w:line="254" w:lineRule="auto"/>
              <w:rPr>
                <w:rFonts w:eastAsia="Arial Unicode MS"/>
              </w:rPr>
            </w:pPr>
            <w:r w:rsidRPr="00EB583D">
              <w:rPr>
                <w:rFonts w:eastAsia="Arial Unicode MS"/>
              </w:rPr>
              <w:t xml:space="preserve">ar plastmasas klišeju </w:t>
            </w:r>
          </w:p>
        </w:tc>
        <w:tc>
          <w:tcPr>
            <w:tcW w:w="1534" w:type="dxa"/>
            <w:tcBorders>
              <w:top w:val="single" w:sz="4" w:space="0" w:color="auto"/>
              <w:left w:val="single" w:sz="4" w:space="0" w:color="auto"/>
              <w:bottom w:val="single" w:sz="4" w:space="0" w:color="auto"/>
              <w:right w:val="single" w:sz="4" w:space="0" w:color="auto"/>
            </w:tcBorders>
            <w:hideMark/>
          </w:tcPr>
          <w:p w14:paraId="328FF124" w14:textId="77777777" w:rsidR="0052261F" w:rsidRPr="00EB583D" w:rsidRDefault="0052261F" w:rsidP="00683911">
            <w:pPr>
              <w:spacing w:line="254" w:lineRule="auto"/>
              <w:jc w:val="center"/>
            </w:pPr>
            <w:r w:rsidRPr="00EB583D">
              <w:t>1 gab.</w:t>
            </w:r>
          </w:p>
        </w:tc>
        <w:tc>
          <w:tcPr>
            <w:tcW w:w="1538" w:type="dxa"/>
            <w:tcBorders>
              <w:top w:val="single" w:sz="4" w:space="0" w:color="auto"/>
              <w:left w:val="single" w:sz="4" w:space="0" w:color="auto"/>
              <w:bottom w:val="single" w:sz="4" w:space="0" w:color="auto"/>
              <w:right w:val="single" w:sz="4" w:space="0" w:color="auto"/>
            </w:tcBorders>
            <w:hideMark/>
          </w:tcPr>
          <w:p w14:paraId="5722B0A4" w14:textId="77777777" w:rsidR="0052261F" w:rsidRPr="00EB583D" w:rsidRDefault="0052261F" w:rsidP="00683911">
            <w:pPr>
              <w:spacing w:line="254" w:lineRule="auto"/>
              <w:jc w:val="center"/>
              <w:rPr>
                <w:rFonts w:eastAsiaTheme="minorHAnsi"/>
              </w:rPr>
            </w:pPr>
            <w:r w:rsidRPr="00EB583D">
              <w:t>1,95</w:t>
            </w:r>
          </w:p>
        </w:tc>
      </w:tr>
      <w:tr w:rsidR="0052261F" w:rsidRPr="00EB583D" w14:paraId="277DA9F9"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5FE9972F" w14:textId="77777777" w:rsidR="0052261F" w:rsidRPr="00EB583D" w:rsidRDefault="0052261F" w:rsidP="00683911">
            <w:pPr>
              <w:spacing w:line="254" w:lineRule="auto"/>
              <w:jc w:val="center"/>
            </w:pPr>
            <w:r w:rsidRPr="00EB583D">
              <w:t>1.5.3.</w:t>
            </w:r>
          </w:p>
        </w:tc>
        <w:tc>
          <w:tcPr>
            <w:tcW w:w="5934" w:type="dxa"/>
            <w:tcBorders>
              <w:top w:val="single" w:sz="4" w:space="0" w:color="auto"/>
              <w:left w:val="single" w:sz="4" w:space="0" w:color="auto"/>
              <w:bottom w:val="single" w:sz="4" w:space="0" w:color="auto"/>
              <w:right w:val="single" w:sz="4" w:space="0" w:color="auto"/>
            </w:tcBorders>
            <w:hideMark/>
          </w:tcPr>
          <w:p w14:paraId="1F59C563" w14:textId="77777777" w:rsidR="0052261F" w:rsidRPr="00EB583D" w:rsidRDefault="0052261F" w:rsidP="00683911">
            <w:pPr>
              <w:spacing w:line="254" w:lineRule="auto"/>
              <w:rPr>
                <w:rFonts w:eastAsia="Arial Unicode MS"/>
              </w:rPr>
            </w:pPr>
            <w:r w:rsidRPr="00EB583D">
              <w:rPr>
                <w:rFonts w:eastAsia="Arial Unicode MS"/>
              </w:rPr>
              <w:t>ar metāla klišeju</w:t>
            </w:r>
          </w:p>
        </w:tc>
        <w:tc>
          <w:tcPr>
            <w:tcW w:w="1534" w:type="dxa"/>
            <w:tcBorders>
              <w:top w:val="single" w:sz="4" w:space="0" w:color="auto"/>
              <w:left w:val="single" w:sz="4" w:space="0" w:color="auto"/>
              <w:bottom w:val="single" w:sz="4" w:space="0" w:color="auto"/>
              <w:right w:val="single" w:sz="4" w:space="0" w:color="auto"/>
            </w:tcBorders>
            <w:hideMark/>
          </w:tcPr>
          <w:p w14:paraId="51F61C3D" w14:textId="77777777" w:rsidR="0052261F" w:rsidRPr="00EB583D" w:rsidRDefault="0052261F" w:rsidP="00683911">
            <w:pPr>
              <w:spacing w:line="254" w:lineRule="auto"/>
              <w:jc w:val="center"/>
            </w:pPr>
            <w:r w:rsidRPr="00EB583D">
              <w:t>1 gab.</w:t>
            </w:r>
          </w:p>
        </w:tc>
        <w:tc>
          <w:tcPr>
            <w:tcW w:w="1538" w:type="dxa"/>
            <w:tcBorders>
              <w:top w:val="single" w:sz="4" w:space="0" w:color="auto"/>
              <w:left w:val="single" w:sz="4" w:space="0" w:color="auto"/>
              <w:bottom w:val="single" w:sz="4" w:space="0" w:color="auto"/>
              <w:right w:val="single" w:sz="4" w:space="0" w:color="auto"/>
            </w:tcBorders>
            <w:hideMark/>
          </w:tcPr>
          <w:p w14:paraId="69A62F9E" w14:textId="77777777" w:rsidR="0052261F" w:rsidRPr="00EB583D" w:rsidRDefault="0052261F" w:rsidP="00683911">
            <w:pPr>
              <w:spacing w:line="254" w:lineRule="auto"/>
              <w:jc w:val="center"/>
              <w:rPr>
                <w:rFonts w:eastAsiaTheme="minorHAnsi"/>
              </w:rPr>
            </w:pPr>
            <w:r w:rsidRPr="00EB583D">
              <w:t>1,95</w:t>
            </w:r>
          </w:p>
        </w:tc>
      </w:tr>
      <w:tr w:rsidR="0052261F" w:rsidRPr="00EB583D" w14:paraId="60416DE7"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1AEE8CAD" w14:textId="77777777" w:rsidR="0052261F" w:rsidRPr="00EB583D" w:rsidRDefault="0052261F" w:rsidP="00683911">
            <w:pPr>
              <w:spacing w:line="254" w:lineRule="auto"/>
              <w:jc w:val="center"/>
            </w:pPr>
            <w:r w:rsidRPr="00EB583D">
              <w:t>1.6.</w:t>
            </w:r>
          </w:p>
        </w:tc>
        <w:tc>
          <w:tcPr>
            <w:tcW w:w="5934" w:type="dxa"/>
            <w:tcBorders>
              <w:top w:val="single" w:sz="4" w:space="0" w:color="auto"/>
              <w:left w:val="single" w:sz="4" w:space="0" w:color="auto"/>
              <w:bottom w:val="single" w:sz="4" w:space="0" w:color="auto"/>
              <w:right w:val="single" w:sz="4" w:space="0" w:color="auto"/>
            </w:tcBorders>
            <w:hideMark/>
          </w:tcPr>
          <w:p w14:paraId="4C978CCF" w14:textId="77777777" w:rsidR="0052261F" w:rsidRPr="00EB583D" w:rsidRDefault="0052261F" w:rsidP="00683911">
            <w:pPr>
              <w:spacing w:line="254" w:lineRule="auto"/>
            </w:pPr>
            <w:r w:rsidRPr="00EB583D">
              <w:rPr>
                <w:rFonts w:eastAsia="Arial Unicode MS"/>
              </w:rPr>
              <w:t>Uzraksta veidošana cietajiem vākiem</w:t>
            </w:r>
          </w:p>
        </w:tc>
        <w:tc>
          <w:tcPr>
            <w:tcW w:w="1534" w:type="dxa"/>
            <w:tcBorders>
              <w:top w:val="single" w:sz="4" w:space="0" w:color="auto"/>
              <w:left w:val="single" w:sz="4" w:space="0" w:color="auto"/>
              <w:bottom w:val="single" w:sz="4" w:space="0" w:color="auto"/>
              <w:right w:val="single" w:sz="4" w:space="0" w:color="auto"/>
            </w:tcBorders>
            <w:hideMark/>
          </w:tcPr>
          <w:p w14:paraId="6D01B15F" w14:textId="77777777" w:rsidR="0052261F" w:rsidRPr="00EB583D" w:rsidRDefault="0052261F" w:rsidP="00683911">
            <w:pPr>
              <w:spacing w:line="254" w:lineRule="auto"/>
              <w:jc w:val="center"/>
            </w:pPr>
            <w:r w:rsidRPr="00EB583D">
              <w:t>1 gab.</w:t>
            </w:r>
          </w:p>
        </w:tc>
        <w:tc>
          <w:tcPr>
            <w:tcW w:w="1538" w:type="dxa"/>
            <w:tcBorders>
              <w:top w:val="single" w:sz="4" w:space="0" w:color="auto"/>
              <w:left w:val="single" w:sz="4" w:space="0" w:color="auto"/>
              <w:bottom w:val="single" w:sz="4" w:space="0" w:color="auto"/>
              <w:right w:val="single" w:sz="4" w:space="0" w:color="auto"/>
            </w:tcBorders>
            <w:hideMark/>
          </w:tcPr>
          <w:p w14:paraId="74FE70FC" w14:textId="77777777" w:rsidR="0052261F" w:rsidRPr="00EB583D" w:rsidRDefault="0052261F" w:rsidP="00683911">
            <w:pPr>
              <w:spacing w:line="254" w:lineRule="auto"/>
              <w:jc w:val="center"/>
            </w:pPr>
            <w:r w:rsidRPr="00EB583D">
              <w:t>7,41</w:t>
            </w:r>
          </w:p>
        </w:tc>
      </w:tr>
      <w:tr w:rsidR="0052261F" w:rsidRPr="00EB583D" w14:paraId="6EED926B"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49222895" w14:textId="77777777" w:rsidR="0052261F" w:rsidRPr="00EB583D" w:rsidRDefault="0052261F" w:rsidP="00683911">
            <w:pPr>
              <w:spacing w:line="254" w:lineRule="auto"/>
              <w:jc w:val="center"/>
            </w:pPr>
            <w:r w:rsidRPr="00EB583D">
              <w:t>1.7.</w:t>
            </w:r>
          </w:p>
        </w:tc>
        <w:tc>
          <w:tcPr>
            <w:tcW w:w="5934" w:type="dxa"/>
            <w:tcBorders>
              <w:top w:val="single" w:sz="4" w:space="0" w:color="auto"/>
              <w:left w:val="single" w:sz="4" w:space="0" w:color="auto"/>
              <w:bottom w:val="single" w:sz="4" w:space="0" w:color="auto"/>
              <w:right w:val="single" w:sz="4" w:space="0" w:color="auto"/>
            </w:tcBorders>
            <w:hideMark/>
          </w:tcPr>
          <w:p w14:paraId="3E7BCB06" w14:textId="77777777" w:rsidR="0052261F" w:rsidRPr="00EB583D" w:rsidRDefault="0052261F" w:rsidP="00683911">
            <w:pPr>
              <w:spacing w:line="254" w:lineRule="auto"/>
            </w:pPr>
            <w:r w:rsidRPr="00EB583D">
              <w:rPr>
                <w:rFonts w:eastAsia="Arial Unicode MS"/>
              </w:rPr>
              <w:t>Lapu maiņa iesietiem dokumentiem</w:t>
            </w:r>
          </w:p>
        </w:tc>
        <w:tc>
          <w:tcPr>
            <w:tcW w:w="1534" w:type="dxa"/>
            <w:tcBorders>
              <w:top w:val="single" w:sz="4" w:space="0" w:color="auto"/>
              <w:left w:val="single" w:sz="4" w:space="0" w:color="auto"/>
              <w:bottom w:val="single" w:sz="4" w:space="0" w:color="auto"/>
              <w:right w:val="single" w:sz="4" w:space="0" w:color="auto"/>
            </w:tcBorders>
            <w:hideMark/>
          </w:tcPr>
          <w:p w14:paraId="2E28786D" w14:textId="77777777" w:rsidR="0052261F" w:rsidRPr="00EB583D" w:rsidRDefault="0052261F" w:rsidP="00683911">
            <w:pPr>
              <w:spacing w:line="254" w:lineRule="auto"/>
              <w:jc w:val="center"/>
            </w:pPr>
            <w:r w:rsidRPr="00EB583D">
              <w:t>1 dokuments</w:t>
            </w:r>
          </w:p>
        </w:tc>
        <w:tc>
          <w:tcPr>
            <w:tcW w:w="1538" w:type="dxa"/>
            <w:tcBorders>
              <w:top w:val="single" w:sz="4" w:space="0" w:color="auto"/>
              <w:left w:val="single" w:sz="4" w:space="0" w:color="auto"/>
              <w:bottom w:val="single" w:sz="4" w:space="0" w:color="auto"/>
              <w:right w:val="single" w:sz="4" w:space="0" w:color="auto"/>
            </w:tcBorders>
            <w:hideMark/>
          </w:tcPr>
          <w:p w14:paraId="61A0BFDE" w14:textId="77777777" w:rsidR="0052261F" w:rsidRPr="00EB583D" w:rsidRDefault="0052261F" w:rsidP="00683911">
            <w:pPr>
              <w:spacing w:line="254" w:lineRule="auto"/>
              <w:jc w:val="center"/>
            </w:pPr>
            <w:r w:rsidRPr="00EB583D">
              <w:t>1,30</w:t>
            </w:r>
          </w:p>
        </w:tc>
      </w:tr>
      <w:tr w:rsidR="0052261F" w:rsidRPr="00EB583D" w14:paraId="2491B296"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2B170CDB" w14:textId="77777777" w:rsidR="0052261F" w:rsidRPr="00EB583D" w:rsidRDefault="0052261F" w:rsidP="00683911">
            <w:pPr>
              <w:spacing w:line="254" w:lineRule="auto"/>
              <w:jc w:val="center"/>
            </w:pPr>
            <w:r w:rsidRPr="00EB583D">
              <w:t xml:space="preserve">1.8. </w:t>
            </w:r>
          </w:p>
        </w:tc>
        <w:tc>
          <w:tcPr>
            <w:tcW w:w="5934" w:type="dxa"/>
            <w:tcBorders>
              <w:top w:val="single" w:sz="4" w:space="0" w:color="auto"/>
              <w:left w:val="single" w:sz="4" w:space="0" w:color="auto"/>
              <w:bottom w:val="single" w:sz="4" w:space="0" w:color="auto"/>
              <w:right w:val="single" w:sz="4" w:space="0" w:color="auto"/>
            </w:tcBorders>
            <w:hideMark/>
          </w:tcPr>
          <w:p w14:paraId="2E54FC4F" w14:textId="77777777" w:rsidR="0052261F" w:rsidRPr="00EB583D" w:rsidRDefault="0052261F" w:rsidP="00683911">
            <w:pPr>
              <w:spacing w:line="254" w:lineRule="auto"/>
              <w:rPr>
                <w:rFonts w:eastAsia="Arial Unicode MS"/>
              </w:rPr>
            </w:pPr>
            <w:r w:rsidRPr="00EB583D">
              <w:t xml:space="preserve">Dokumenta </w:t>
            </w:r>
            <w:proofErr w:type="spellStart"/>
            <w:r w:rsidRPr="00EB583D">
              <w:t>cauršūšana</w:t>
            </w:r>
            <w:proofErr w:type="spellEnd"/>
            <w:r w:rsidRPr="00EB583D">
              <w:t xml:space="preserve"> atbilstoši lietvedības prasībām</w:t>
            </w:r>
          </w:p>
        </w:tc>
        <w:tc>
          <w:tcPr>
            <w:tcW w:w="1534" w:type="dxa"/>
            <w:tcBorders>
              <w:top w:val="single" w:sz="4" w:space="0" w:color="auto"/>
              <w:left w:val="single" w:sz="4" w:space="0" w:color="auto"/>
              <w:bottom w:val="single" w:sz="4" w:space="0" w:color="auto"/>
              <w:right w:val="single" w:sz="4" w:space="0" w:color="auto"/>
            </w:tcBorders>
            <w:hideMark/>
          </w:tcPr>
          <w:p w14:paraId="0D6038DF" w14:textId="77777777" w:rsidR="0052261F" w:rsidRPr="00EB583D" w:rsidRDefault="0052261F" w:rsidP="00683911">
            <w:pPr>
              <w:spacing w:line="254" w:lineRule="auto"/>
              <w:jc w:val="center"/>
            </w:pPr>
            <w:r w:rsidRPr="00EB583D">
              <w:t>1 gab.</w:t>
            </w:r>
          </w:p>
        </w:tc>
        <w:tc>
          <w:tcPr>
            <w:tcW w:w="1538" w:type="dxa"/>
            <w:tcBorders>
              <w:top w:val="single" w:sz="4" w:space="0" w:color="auto"/>
              <w:left w:val="single" w:sz="4" w:space="0" w:color="auto"/>
              <w:bottom w:val="single" w:sz="4" w:space="0" w:color="auto"/>
              <w:right w:val="single" w:sz="4" w:space="0" w:color="auto"/>
            </w:tcBorders>
            <w:hideMark/>
          </w:tcPr>
          <w:p w14:paraId="3F727224" w14:textId="77777777" w:rsidR="0052261F" w:rsidRPr="00EB583D" w:rsidRDefault="0052261F" w:rsidP="00683911">
            <w:pPr>
              <w:spacing w:line="254" w:lineRule="auto"/>
              <w:jc w:val="center"/>
              <w:rPr>
                <w:rFonts w:eastAsiaTheme="minorHAnsi"/>
              </w:rPr>
            </w:pPr>
            <w:r w:rsidRPr="00EB583D">
              <w:t>1,30</w:t>
            </w:r>
          </w:p>
        </w:tc>
      </w:tr>
      <w:tr w:rsidR="0052261F" w:rsidRPr="00EB583D" w14:paraId="2683A17F"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047CE05D" w14:textId="77777777" w:rsidR="0052261F" w:rsidRPr="00EB583D" w:rsidRDefault="0052261F" w:rsidP="00683911">
            <w:pPr>
              <w:spacing w:line="254" w:lineRule="auto"/>
              <w:jc w:val="center"/>
              <w:rPr>
                <w:b/>
              </w:rPr>
            </w:pPr>
            <w:r w:rsidRPr="00EB583D">
              <w:rPr>
                <w:b/>
              </w:rPr>
              <w:t>2.</w:t>
            </w:r>
          </w:p>
        </w:tc>
        <w:tc>
          <w:tcPr>
            <w:tcW w:w="5934" w:type="dxa"/>
            <w:tcBorders>
              <w:top w:val="single" w:sz="4" w:space="0" w:color="auto"/>
              <w:left w:val="single" w:sz="4" w:space="0" w:color="auto"/>
              <w:bottom w:val="single" w:sz="4" w:space="0" w:color="auto"/>
              <w:right w:val="single" w:sz="4" w:space="0" w:color="auto"/>
            </w:tcBorders>
            <w:hideMark/>
          </w:tcPr>
          <w:p w14:paraId="45B80848" w14:textId="77777777" w:rsidR="0052261F" w:rsidRPr="00EB583D" w:rsidRDefault="0052261F" w:rsidP="00683911">
            <w:pPr>
              <w:spacing w:line="254" w:lineRule="auto"/>
              <w:rPr>
                <w:b/>
              </w:rPr>
            </w:pPr>
            <w:r w:rsidRPr="00EB583D">
              <w:rPr>
                <w:b/>
              </w:rPr>
              <w:t>Telpu un inventāra izmantošana</w:t>
            </w:r>
          </w:p>
        </w:tc>
        <w:tc>
          <w:tcPr>
            <w:tcW w:w="1534" w:type="dxa"/>
            <w:tcBorders>
              <w:top w:val="single" w:sz="4" w:space="0" w:color="auto"/>
              <w:left w:val="single" w:sz="4" w:space="0" w:color="auto"/>
              <w:bottom w:val="single" w:sz="4" w:space="0" w:color="auto"/>
              <w:right w:val="single" w:sz="4" w:space="0" w:color="auto"/>
            </w:tcBorders>
          </w:tcPr>
          <w:p w14:paraId="40228A59" w14:textId="77777777" w:rsidR="0052261F" w:rsidRPr="00EB583D" w:rsidRDefault="0052261F" w:rsidP="00683911">
            <w:pPr>
              <w:spacing w:line="254" w:lineRule="auto"/>
              <w:jc w:val="center"/>
              <w:rPr>
                <w:b/>
              </w:rPr>
            </w:pPr>
          </w:p>
        </w:tc>
        <w:tc>
          <w:tcPr>
            <w:tcW w:w="1538" w:type="dxa"/>
            <w:tcBorders>
              <w:top w:val="single" w:sz="4" w:space="0" w:color="auto"/>
              <w:left w:val="single" w:sz="4" w:space="0" w:color="auto"/>
              <w:bottom w:val="single" w:sz="4" w:space="0" w:color="auto"/>
              <w:right w:val="single" w:sz="4" w:space="0" w:color="auto"/>
            </w:tcBorders>
          </w:tcPr>
          <w:p w14:paraId="08224A28" w14:textId="77777777" w:rsidR="0052261F" w:rsidRPr="00EB583D" w:rsidRDefault="0052261F" w:rsidP="00683911">
            <w:pPr>
              <w:spacing w:line="254" w:lineRule="auto"/>
              <w:jc w:val="center"/>
              <w:rPr>
                <w:b/>
              </w:rPr>
            </w:pPr>
          </w:p>
        </w:tc>
      </w:tr>
      <w:tr w:rsidR="0052261F" w:rsidRPr="00EB583D" w14:paraId="29207E04"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22D74B1F" w14:textId="77777777" w:rsidR="0052261F" w:rsidRPr="00EB583D" w:rsidRDefault="0052261F" w:rsidP="00683911">
            <w:pPr>
              <w:spacing w:line="254" w:lineRule="auto"/>
              <w:jc w:val="center"/>
              <w:rPr>
                <w:bCs/>
              </w:rPr>
            </w:pPr>
            <w:r w:rsidRPr="00EB583D">
              <w:rPr>
                <w:bCs/>
              </w:rPr>
              <w:t>2.1.</w:t>
            </w:r>
          </w:p>
        </w:tc>
        <w:tc>
          <w:tcPr>
            <w:tcW w:w="5934" w:type="dxa"/>
            <w:tcBorders>
              <w:top w:val="single" w:sz="4" w:space="0" w:color="auto"/>
              <w:left w:val="single" w:sz="4" w:space="0" w:color="auto"/>
              <w:bottom w:val="single" w:sz="4" w:space="0" w:color="auto"/>
              <w:right w:val="single" w:sz="4" w:space="0" w:color="auto"/>
            </w:tcBorders>
            <w:hideMark/>
          </w:tcPr>
          <w:p w14:paraId="3869B0C4" w14:textId="77777777" w:rsidR="0052261F" w:rsidRPr="00EB583D" w:rsidRDefault="0052261F" w:rsidP="00683911">
            <w:pPr>
              <w:spacing w:line="254" w:lineRule="auto"/>
              <w:rPr>
                <w:bCs/>
              </w:rPr>
            </w:pPr>
            <w:r w:rsidRPr="00EB583D">
              <w:rPr>
                <w:rFonts w:eastAsia="Arial Unicode MS"/>
                <w:bCs/>
              </w:rPr>
              <w:t>Brīvības ielā 7, Dobelē</w:t>
            </w:r>
          </w:p>
        </w:tc>
        <w:tc>
          <w:tcPr>
            <w:tcW w:w="1534" w:type="dxa"/>
            <w:tcBorders>
              <w:top w:val="single" w:sz="4" w:space="0" w:color="auto"/>
              <w:left w:val="single" w:sz="4" w:space="0" w:color="auto"/>
              <w:bottom w:val="single" w:sz="4" w:space="0" w:color="auto"/>
              <w:right w:val="single" w:sz="4" w:space="0" w:color="auto"/>
            </w:tcBorders>
          </w:tcPr>
          <w:p w14:paraId="49AF1423" w14:textId="77777777" w:rsidR="0052261F" w:rsidRPr="00EB583D" w:rsidRDefault="0052261F" w:rsidP="00683911">
            <w:pPr>
              <w:spacing w:line="254" w:lineRule="auto"/>
              <w:jc w:val="center"/>
              <w:rPr>
                <w:b/>
              </w:rPr>
            </w:pPr>
          </w:p>
        </w:tc>
        <w:tc>
          <w:tcPr>
            <w:tcW w:w="1538" w:type="dxa"/>
            <w:tcBorders>
              <w:top w:val="single" w:sz="4" w:space="0" w:color="auto"/>
              <w:left w:val="single" w:sz="4" w:space="0" w:color="auto"/>
              <w:bottom w:val="single" w:sz="4" w:space="0" w:color="auto"/>
              <w:right w:val="single" w:sz="4" w:space="0" w:color="auto"/>
            </w:tcBorders>
          </w:tcPr>
          <w:p w14:paraId="5CA460C0" w14:textId="77777777" w:rsidR="0052261F" w:rsidRPr="00EB583D" w:rsidRDefault="0052261F" w:rsidP="00683911">
            <w:pPr>
              <w:spacing w:line="254" w:lineRule="auto"/>
              <w:jc w:val="center"/>
              <w:rPr>
                <w:b/>
              </w:rPr>
            </w:pPr>
          </w:p>
        </w:tc>
      </w:tr>
      <w:tr w:rsidR="0052261F" w:rsidRPr="00EB583D" w14:paraId="6D637AE9"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5E8F383E" w14:textId="77777777" w:rsidR="0052261F" w:rsidRPr="00EB583D" w:rsidRDefault="0052261F" w:rsidP="00683911">
            <w:pPr>
              <w:spacing w:line="254" w:lineRule="auto"/>
              <w:jc w:val="center"/>
            </w:pPr>
            <w:r w:rsidRPr="00EB583D">
              <w:t>2.1.1.</w:t>
            </w:r>
          </w:p>
        </w:tc>
        <w:tc>
          <w:tcPr>
            <w:tcW w:w="5934" w:type="dxa"/>
            <w:tcBorders>
              <w:top w:val="single" w:sz="4" w:space="0" w:color="auto"/>
              <w:left w:val="single" w:sz="4" w:space="0" w:color="auto"/>
              <w:bottom w:val="single" w:sz="4" w:space="0" w:color="auto"/>
              <w:right w:val="single" w:sz="4" w:space="0" w:color="auto"/>
            </w:tcBorders>
            <w:hideMark/>
          </w:tcPr>
          <w:p w14:paraId="376D85BB" w14:textId="77777777" w:rsidR="0052261F" w:rsidRPr="00EB583D" w:rsidRDefault="0052261F" w:rsidP="00683911">
            <w:pPr>
              <w:spacing w:line="254" w:lineRule="auto"/>
            </w:pPr>
            <w:r w:rsidRPr="00EB583D">
              <w:t>mācību klase līdz 12 personām</w:t>
            </w:r>
          </w:p>
        </w:tc>
        <w:tc>
          <w:tcPr>
            <w:tcW w:w="1534" w:type="dxa"/>
            <w:tcBorders>
              <w:top w:val="single" w:sz="4" w:space="0" w:color="auto"/>
              <w:left w:val="single" w:sz="4" w:space="0" w:color="auto"/>
              <w:bottom w:val="single" w:sz="4" w:space="0" w:color="auto"/>
              <w:right w:val="single" w:sz="4" w:space="0" w:color="auto"/>
            </w:tcBorders>
            <w:hideMark/>
          </w:tcPr>
          <w:p w14:paraId="7FB01D4A" w14:textId="77777777" w:rsidR="0052261F" w:rsidRPr="00EB583D" w:rsidRDefault="0052261F" w:rsidP="00683911">
            <w:pPr>
              <w:spacing w:line="254" w:lineRule="auto"/>
              <w:jc w:val="center"/>
            </w:pPr>
            <w:r w:rsidRPr="00EB583D">
              <w:t>1 stunda</w:t>
            </w:r>
          </w:p>
        </w:tc>
        <w:tc>
          <w:tcPr>
            <w:tcW w:w="1538" w:type="dxa"/>
            <w:tcBorders>
              <w:top w:val="single" w:sz="4" w:space="0" w:color="auto"/>
              <w:left w:val="single" w:sz="4" w:space="0" w:color="auto"/>
              <w:bottom w:val="single" w:sz="4" w:space="0" w:color="auto"/>
              <w:right w:val="single" w:sz="4" w:space="0" w:color="auto"/>
            </w:tcBorders>
            <w:hideMark/>
          </w:tcPr>
          <w:p w14:paraId="22608F3A" w14:textId="77777777" w:rsidR="0052261F" w:rsidRPr="00EB583D" w:rsidRDefault="0052261F" w:rsidP="00683911">
            <w:pPr>
              <w:spacing w:line="254" w:lineRule="auto"/>
              <w:jc w:val="center"/>
            </w:pPr>
            <w:r w:rsidRPr="00EB583D">
              <w:t>6,50</w:t>
            </w:r>
          </w:p>
        </w:tc>
      </w:tr>
      <w:tr w:rsidR="0052261F" w:rsidRPr="00EB583D" w14:paraId="26F08D9A" w14:textId="77777777" w:rsidTr="00683911">
        <w:tc>
          <w:tcPr>
            <w:tcW w:w="954" w:type="dxa"/>
            <w:tcBorders>
              <w:top w:val="single" w:sz="4" w:space="0" w:color="auto"/>
              <w:left w:val="single" w:sz="4" w:space="0" w:color="auto"/>
              <w:bottom w:val="single" w:sz="4" w:space="0" w:color="auto"/>
              <w:right w:val="single" w:sz="4" w:space="0" w:color="auto"/>
            </w:tcBorders>
          </w:tcPr>
          <w:p w14:paraId="1C6F2A7E" w14:textId="77777777" w:rsidR="0052261F" w:rsidRPr="00EB583D" w:rsidRDefault="0052261F" w:rsidP="00683911">
            <w:pPr>
              <w:spacing w:line="254" w:lineRule="auto"/>
              <w:jc w:val="center"/>
            </w:pPr>
          </w:p>
        </w:tc>
        <w:tc>
          <w:tcPr>
            <w:tcW w:w="5934" w:type="dxa"/>
            <w:tcBorders>
              <w:top w:val="single" w:sz="4" w:space="0" w:color="auto"/>
              <w:left w:val="single" w:sz="4" w:space="0" w:color="auto"/>
              <w:bottom w:val="single" w:sz="4" w:space="0" w:color="auto"/>
              <w:right w:val="single" w:sz="4" w:space="0" w:color="auto"/>
            </w:tcBorders>
          </w:tcPr>
          <w:p w14:paraId="6FBDE256" w14:textId="77777777" w:rsidR="0052261F" w:rsidRPr="00EB583D" w:rsidRDefault="0052261F" w:rsidP="00683911">
            <w:pPr>
              <w:spacing w:line="254" w:lineRule="auto"/>
              <w:rPr>
                <w:rFonts w:eastAsia="Arial Unicode MS"/>
              </w:rPr>
            </w:pPr>
          </w:p>
        </w:tc>
        <w:tc>
          <w:tcPr>
            <w:tcW w:w="1534" w:type="dxa"/>
            <w:tcBorders>
              <w:top w:val="single" w:sz="4" w:space="0" w:color="auto"/>
              <w:left w:val="single" w:sz="4" w:space="0" w:color="auto"/>
              <w:bottom w:val="single" w:sz="4" w:space="0" w:color="auto"/>
              <w:right w:val="single" w:sz="4" w:space="0" w:color="auto"/>
            </w:tcBorders>
            <w:hideMark/>
          </w:tcPr>
          <w:p w14:paraId="62A0F0C8" w14:textId="77777777" w:rsidR="0052261F" w:rsidRPr="00EB583D" w:rsidRDefault="0052261F" w:rsidP="00683911">
            <w:pPr>
              <w:spacing w:line="254" w:lineRule="auto"/>
              <w:jc w:val="center"/>
            </w:pPr>
            <w:r w:rsidRPr="00EB583D">
              <w:t>1 mēnesis</w:t>
            </w:r>
          </w:p>
        </w:tc>
        <w:tc>
          <w:tcPr>
            <w:tcW w:w="1538" w:type="dxa"/>
            <w:tcBorders>
              <w:top w:val="single" w:sz="4" w:space="0" w:color="auto"/>
              <w:left w:val="single" w:sz="4" w:space="0" w:color="auto"/>
              <w:bottom w:val="single" w:sz="4" w:space="0" w:color="auto"/>
              <w:right w:val="single" w:sz="4" w:space="0" w:color="auto"/>
            </w:tcBorders>
            <w:hideMark/>
          </w:tcPr>
          <w:p w14:paraId="53420617" w14:textId="77777777" w:rsidR="0052261F" w:rsidRPr="00EB583D" w:rsidRDefault="0052261F" w:rsidP="00683911">
            <w:pPr>
              <w:spacing w:line="254" w:lineRule="auto"/>
              <w:jc w:val="center"/>
              <w:rPr>
                <w:rFonts w:eastAsiaTheme="minorHAnsi"/>
              </w:rPr>
            </w:pPr>
            <w:r w:rsidRPr="00EB583D">
              <w:t>169,00</w:t>
            </w:r>
          </w:p>
        </w:tc>
      </w:tr>
      <w:tr w:rsidR="0052261F" w:rsidRPr="00EB583D" w14:paraId="032B7E11"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75752056" w14:textId="77777777" w:rsidR="0052261F" w:rsidRPr="00EB583D" w:rsidRDefault="0052261F" w:rsidP="00683911">
            <w:pPr>
              <w:spacing w:line="254" w:lineRule="auto"/>
              <w:jc w:val="center"/>
            </w:pPr>
            <w:r w:rsidRPr="00EB583D">
              <w:t>2.1.2.</w:t>
            </w:r>
          </w:p>
        </w:tc>
        <w:tc>
          <w:tcPr>
            <w:tcW w:w="5934" w:type="dxa"/>
            <w:tcBorders>
              <w:top w:val="single" w:sz="4" w:space="0" w:color="auto"/>
              <w:left w:val="single" w:sz="4" w:space="0" w:color="auto"/>
              <w:bottom w:val="single" w:sz="4" w:space="0" w:color="auto"/>
              <w:right w:val="single" w:sz="4" w:space="0" w:color="auto"/>
            </w:tcBorders>
            <w:hideMark/>
          </w:tcPr>
          <w:p w14:paraId="296689D1" w14:textId="77777777" w:rsidR="0052261F" w:rsidRPr="00EB583D" w:rsidRDefault="0052261F" w:rsidP="00683911">
            <w:pPr>
              <w:spacing w:line="254" w:lineRule="auto"/>
            </w:pPr>
            <w:r w:rsidRPr="00EB583D">
              <w:t>mācību klase līdz 25 personām</w:t>
            </w:r>
          </w:p>
        </w:tc>
        <w:tc>
          <w:tcPr>
            <w:tcW w:w="1534" w:type="dxa"/>
            <w:tcBorders>
              <w:top w:val="single" w:sz="4" w:space="0" w:color="auto"/>
              <w:left w:val="single" w:sz="4" w:space="0" w:color="auto"/>
              <w:bottom w:val="single" w:sz="4" w:space="0" w:color="auto"/>
              <w:right w:val="single" w:sz="4" w:space="0" w:color="auto"/>
            </w:tcBorders>
            <w:hideMark/>
          </w:tcPr>
          <w:p w14:paraId="5DC1D317" w14:textId="77777777" w:rsidR="0052261F" w:rsidRPr="00EB583D" w:rsidRDefault="0052261F" w:rsidP="00683911">
            <w:pPr>
              <w:spacing w:line="254" w:lineRule="auto"/>
              <w:jc w:val="center"/>
            </w:pPr>
            <w:r w:rsidRPr="00EB583D">
              <w:t>1 stunda</w:t>
            </w:r>
          </w:p>
        </w:tc>
        <w:tc>
          <w:tcPr>
            <w:tcW w:w="1538" w:type="dxa"/>
            <w:tcBorders>
              <w:top w:val="single" w:sz="4" w:space="0" w:color="auto"/>
              <w:left w:val="single" w:sz="4" w:space="0" w:color="auto"/>
              <w:bottom w:val="single" w:sz="4" w:space="0" w:color="auto"/>
              <w:right w:val="single" w:sz="4" w:space="0" w:color="auto"/>
            </w:tcBorders>
            <w:hideMark/>
          </w:tcPr>
          <w:p w14:paraId="6FCC1416" w14:textId="77777777" w:rsidR="0052261F" w:rsidRPr="00EB583D" w:rsidRDefault="0052261F" w:rsidP="00683911">
            <w:pPr>
              <w:spacing w:line="254" w:lineRule="auto"/>
              <w:jc w:val="center"/>
            </w:pPr>
            <w:r w:rsidRPr="00EB583D">
              <w:t>7,41</w:t>
            </w:r>
          </w:p>
        </w:tc>
      </w:tr>
      <w:tr w:rsidR="0052261F" w:rsidRPr="00EB583D" w14:paraId="52F7BFD0" w14:textId="77777777" w:rsidTr="00683911">
        <w:tc>
          <w:tcPr>
            <w:tcW w:w="954" w:type="dxa"/>
            <w:tcBorders>
              <w:top w:val="single" w:sz="4" w:space="0" w:color="auto"/>
              <w:left w:val="single" w:sz="4" w:space="0" w:color="auto"/>
              <w:bottom w:val="single" w:sz="4" w:space="0" w:color="auto"/>
              <w:right w:val="single" w:sz="4" w:space="0" w:color="auto"/>
            </w:tcBorders>
          </w:tcPr>
          <w:p w14:paraId="368FFF35" w14:textId="77777777" w:rsidR="0052261F" w:rsidRPr="00EB583D" w:rsidRDefault="0052261F" w:rsidP="00683911">
            <w:pPr>
              <w:spacing w:line="254" w:lineRule="auto"/>
              <w:jc w:val="center"/>
            </w:pPr>
          </w:p>
        </w:tc>
        <w:tc>
          <w:tcPr>
            <w:tcW w:w="5934" w:type="dxa"/>
            <w:tcBorders>
              <w:top w:val="single" w:sz="4" w:space="0" w:color="auto"/>
              <w:left w:val="single" w:sz="4" w:space="0" w:color="auto"/>
              <w:bottom w:val="single" w:sz="4" w:space="0" w:color="auto"/>
              <w:right w:val="single" w:sz="4" w:space="0" w:color="auto"/>
            </w:tcBorders>
          </w:tcPr>
          <w:p w14:paraId="4D3E7477" w14:textId="77777777" w:rsidR="0052261F" w:rsidRPr="00EB583D" w:rsidRDefault="0052261F" w:rsidP="00683911">
            <w:pPr>
              <w:spacing w:line="254" w:lineRule="auto"/>
            </w:pPr>
          </w:p>
        </w:tc>
        <w:tc>
          <w:tcPr>
            <w:tcW w:w="1534" w:type="dxa"/>
            <w:tcBorders>
              <w:top w:val="single" w:sz="4" w:space="0" w:color="auto"/>
              <w:left w:val="single" w:sz="4" w:space="0" w:color="auto"/>
              <w:bottom w:val="single" w:sz="4" w:space="0" w:color="auto"/>
              <w:right w:val="single" w:sz="4" w:space="0" w:color="auto"/>
            </w:tcBorders>
            <w:hideMark/>
          </w:tcPr>
          <w:p w14:paraId="7006CC66" w14:textId="77777777" w:rsidR="0052261F" w:rsidRPr="00EB583D" w:rsidRDefault="0052261F" w:rsidP="00683911">
            <w:pPr>
              <w:spacing w:line="254" w:lineRule="auto"/>
              <w:jc w:val="center"/>
            </w:pPr>
            <w:r w:rsidRPr="00EB583D">
              <w:t xml:space="preserve"> 1 mēnesis</w:t>
            </w:r>
          </w:p>
        </w:tc>
        <w:tc>
          <w:tcPr>
            <w:tcW w:w="1538" w:type="dxa"/>
            <w:tcBorders>
              <w:top w:val="single" w:sz="4" w:space="0" w:color="auto"/>
              <w:left w:val="single" w:sz="4" w:space="0" w:color="auto"/>
              <w:bottom w:val="single" w:sz="4" w:space="0" w:color="auto"/>
              <w:right w:val="single" w:sz="4" w:space="0" w:color="auto"/>
            </w:tcBorders>
            <w:hideMark/>
          </w:tcPr>
          <w:p w14:paraId="4FDC56B8" w14:textId="77777777" w:rsidR="0052261F" w:rsidRPr="00EB583D" w:rsidRDefault="0052261F" w:rsidP="00683911">
            <w:pPr>
              <w:spacing w:line="254" w:lineRule="auto"/>
              <w:jc w:val="center"/>
            </w:pPr>
            <w:r w:rsidRPr="00EB583D">
              <w:t>203,58</w:t>
            </w:r>
          </w:p>
        </w:tc>
      </w:tr>
      <w:tr w:rsidR="0052261F" w:rsidRPr="00EB583D" w14:paraId="409530B5"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058668C8" w14:textId="77777777" w:rsidR="0052261F" w:rsidRPr="00EB583D" w:rsidRDefault="0052261F" w:rsidP="00683911">
            <w:pPr>
              <w:spacing w:line="254" w:lineRule="auto"/>
              <w:jc w:val="center"/>
            </w:pPr>
            <w:r w:rsidRPr="00EB583D">
              <w:t>2.1.3.</w:t>
            </w:r>
          </w:p>
        </w:tc>
        <w:tc>
          <w:tcPr>
            <w:tcW w:w="5934" w:type="dxa"/>
            <w:tcBorders>
              <w:top w:val="single" w:sz="4" w:space="0" w:color="auto"/>
              <w:left w:val="single" w:sz="4" w:space="0" w:color="auto"/>
              <w:bottom w:val="single" w:sz="4" w:space="0" w:color="auto"/>
              <w:right w:val="single" w:sz="4" w:space="0" w:color="auto"/>
            </w:tcBorders>
            <w:hideMark/>
          </w:tcPr>
          <w:p w14:paraId="106E6872" w14:textId="77777777" w:rsidR="0052261F" w:rsidRPr="00EB583D" w:rsidRDefault="0052261F" w:rsidP="00683911">
            <w:pPr>
              <w:spacing w:line="254" w:lineRule="auto"/>
            </w:pPr>
            <w:r w:rsidRPr="00EB583D">
              <w:t>Mācību klase līdz 50 personām</w:t>
            </w:r>
          </w:p>
        </w:tc>
        <w:tc>
          <w:tcPr>
            <w:tcW w:w="1534" w:type="dxa"/>
            <w:tcBorders>
              <w:top w:val="single" w:sz="4" w:space="0" w:color="auto"/>
              <w:left w:val="single" w:sz="4" w:space="0" w:color="auto"/>
              <w:bottom w:val="single" w:sz="4" w:space="0" w:color="auto"/>
              <w:right w:val="single" w:sz="4" w:space="0" w:color="auto"/>
            </w:tcBorders>
            <w:hideMark/>
          </w:tcPr>
          <w:p w14:paraId="76A9A232" w14:textId="77777777" w:rsidR="0052261F" w:rsidRPr="00EB583D" w:rsidRDefault="0052261F" w:rsidP="00683911">
            <w:pPr>
              <w:spacing w:line="254" w:lineRule="auto"/>
              <w:jc w:val="center"/>
            </w:pPr>
            <w:r w:rsidRPr="00EB583D">
              <w:t>1 stunda</w:t>
            </w:r>
          </w:p>
        </w:tc>
        <w:tc>
          <w:tcPr>
            <w:tcW w:w="1538" w:type="dxa"/>
            <w:tcBorders>
              <w:top w:val="single" w:sz="4" w:space="0" w:color="auto"/>
              <w:left w:val="single" w:sz="4" w:space="0" w:color="auto"/>
              <w:bottom w:val="single" w:sz="4" w:space="0" w:color="auto"/>
              <w:right w:val="single" w:sz="4" w:space="0" w:color="auto"/>
            </w:tcBorders>
            <w:hideMark/>
          </w:tcPr>
          <w:p w14:paraId="64C04EA0" w14:textId="77777777" w:rsidR="0052261F" w:rsidRPr="00EB583D" w:rsidRDefault="0052261F" w:rsidP="00683911">
            <w:pPr>
              <w:spacing w:line="254" w:lineRule="auto"/>
              <w:jc w:val="center"/>
            </w:pPr>
            <w:r w:rsidRPr="00EB583D">
              <w:t>9,10</w:t>
            </w:r>
          </w:p>
        </w:tc>
      </w:tr>
      <w:tr w:rsidR="0052261F" w:rsidRPr="00EB583D" w14:paraId="631AB853" w14:textId="77777777" w:rsidTr="00683911">
        <w:tc>
          <w:tcPr>
            <w:tcW w:w="954" w:type="dxa"/>
            <w:tcBorders>
              <w:top w:val="single" w:sz="4" w:space="0" w:color="auto"/>
              <w:left w:val="single" w:sz="4" w:space="0" w:color="auto"/>
              <w:bottom w:val="single" w:sz="4" w:space="0" w:color="auto"/>
              <w:right w:val="single" w:sz="4" w:space="0" w:color="auto"/>
            </w:tcBorders>
          </w:tcPr>
          <w:p w14:paraId="367A6EC4" w14:textId="77777777" w:rsidR="0052261F" w:rsidRPr="00EB583D" w:rsidRDefault="0052261F" w:rsidP="00683911">
            <w:pPr>
              <w:spacing w:line="254" w:lineRule="auto"/>
              <w:jc w:val="center"/>
            </w:pPr>
          </w:p>
        </w:tc>
        <w:tc>
          <w:tcPr>
            <w:tcW w:w="5934" w:type="dxa"/>
            <w:tcBorders>
              <w:top w:val="single" w:sz="4" w:space="0" w:color="auto"/>
              <w:left w:val="single" w:sz="4" w:space="0" w:color="auto"/>
              <w:bottom w:val="single" w:sz="4" w:space="0" w:color="auto"/>
              <w:right w:val="single" w:sz="4" w:space="0" w:color="auto"/>
            </w:tcBorders>
          </w:tcPr>
          <w:p w14:paraId="11F814F8" w14:textId="77777777" w:rsidR="0052261F" w:rsidRPr="00EB583D" w:rsidRDefault="0052261F" w:rsidP="00683911">
            <w:pPr>
              <w:spacing w:line="254" w:lineRule="auto"/>
            </w:pPr>
          </w:p>
        </w:tc>
        <w:tc>
          <w:tcPr>
            <w:tcW w:w="1534" w:type="dxa"/>
            <w:tcBorders>
              <w:top w:val="single" w:sz="4" w:space="0" w:color="auto"/>
              <w:left w:val="single" w:sz="4" w:space="0" w:color="auto"/>
              <w:bottom w:val="single" w:sz="4" w:space="0" w:color="auto"/>
              <w:right w:val="single" w:sz="4" w:space="0" w:color="auto"/>
            </w:tcBorders>
            <w:hideMark/>
          </w:tcPr>
          <w:p w14:paraId="754937AC" w14:textId="77777777" w:rsidR="0052261F" w:rsidRPr="00EB583D" w:rsidRDefault="0052261F" w:rsidP="00683911">
            <w:pPr>
              <w:spacing w:line="254" w:lineRule="auto"/>
              <w:jc w:val="center"/>
            </w:pPr>
            <w:r w:rsidRPr="00EB583D">
              <w:t>1 mēnesis</w:t>
            </w:r>
          </w:p>
        </w:tc>
        <w:tc>
          <w:tcPr>
            <w:tcW w:w="1538" w:type="dxa"/>
            <w:tcBorders>
              <w:top w:val="single" w:sz="4" w:space="0" w:color="auto"/>
              <w:left w:val="single" w:sz="4" w:space="0" w:color="auto"/>
              <w:bottom w:val="single" w:sz="4" w:space="0" w:color="auto"/>
              <w:right w:val="single" w:sz="4" w:space="0" w:color="auto"/>
            </w:tcBorders>
            <w:hideMark/>
          </w:tcPr>
          <w:p w14:paraId="14E9A990" w14:textId="77777777" w:rsidR="0052261F" w:rsidRPr="00EB583D" w:rsidRDefault="0052261F" w:rsidP="00683911">
            <w:pPr>
              <w:spacing w:line="254" w:lineRule="auto"/>
              <w:jc w:val="center"/>
            </w:pPr>
            <w:r w:rsidRPr="00EB583D">
              <w:t>296,40</w:t>
            </w:r>
          </w:p>
        </w:tc>
      </w:tr>
      <w:tr w:rsidR="0052261F" w:rsidRPr="00EB583D" w14:paraId="7CC283AD"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131E3F24" w14:textId="77777777" w:rsidR="0052261F" w:rsidRPr="00EB583D" w:rsidRDefault="0052261F" w:rsidP="00683911">
            <w:pPr>
              <w:spacing w:line="254" w:lineRule="auto"/>
              <w:jc w:val="center"/>
            </w:pPr>
            <w:r w:rsidRPr="00EB583D">
              <w:lastRenderedPageBreak/>
              <w:t>2.1.4.</w:t>
            </w:r>
          </w:p>
        </w:tc>
        <w:tc>
          <w:tcPr>
            <w:tcW w:w="5934" w:type="dxa"/>
            <w:tcBorders>
              <w:top w:val="single" w:sz="4" w:space="0" w:color="auto"/>
              <w:left w:val="single" w:sz="4" w:space="0" w:color="auto"/>
              <w:bottom w:val="single" w:sz="4" w:space="0" w:color="auto"/>
              <w:right w:val="single" w:sz="4" w:space="0" w:color="auto"/>
            </w:tcBorders>
            <w:hideMark/>
          </w:tcPr>
          <w:p w14:paraId="0A690CA4" w14:textId="77777777" w:rsidR="0052261F" w:rsidRPr="00EB583D" w:rsidRDefault="0052261F" w:rsidP="00683911">
            <w:pPr>
              <w:spacing w:line="254" w:lineRule="auto"/>
            </w:pPr>
            <w:r w:rsidRPr="00EB583D">
              <w:t>datorklase (12 darba vietas)</w:t>
            </w:r>
          </w:p>
        </w:tc>
        <w:tc>
          <w:tcPr>
            <w:tcW w:w="1534" w:type="dxa"/>
            <w:tcBorders>
              <w:top w:val="single" w:sz="4" w:space="0" w:color="auto"/>
              <w:left w:val="single" w:sz="4" w:space="0" w:color="auto"/>
              <w:bottom w:val="single" w:sz="4" w:space="0" w:color="auto"/>
              <w:right w:val="single" w:sz="4" w:space="0" w:color="auto"/>
            </w:tcBorders>
            <w:hideMark/>
          </w:tcPr>
          <w:p w14:paraId="7B16AAC5" w14:textId="77777777" w:rsidR="0052261F" w:rsidRPr="00EB583D" w:rsidRDefault="0052261F" w:rsidP="00683911">
            <w:pPr>
              <w:spacing w:line="254" w:lineRule="auto"/>
              <w:jc w:val="center"/>
            </w:pPr>
            <w:r w:rsidRPr="00EB583D">
              <w:t>1 stunda</w:t>
            </w:r>
          </w:p>
        </w:tc>
        <w:tc>
          <w:tcPr>
            <w:tcW w:w="1538" w:type="dxa"/>
            <w:tcBorders>
              <w:top w:val="single" w:sz="4" w:space="0" w:color="auto"/>
              <w:left w:val="single" w:sz="4" w:space="0" w:color="auto"/>
              <w:bottom w:val="single" w:sz="4" w:space="0" w:color="auto"/>
              <w:right w:val="single" w:sz="4" w:space="0" w:color="auto"/>
            </w:tcBorders>
            <w:hideMark/>
          </w:tcPr>
          <w:p w14:paraId="2FA23470" w14:textId="77777777" w:rsidR="0052261F" w:rsidRPr="00EB583D" w:rsidRDefault="0052261F" w:rsidP="00683911">
            <w:pPr>
              <w:spacing w:line="254" w:lineRule="auto"/>
              <w:jc w:val="center"/>
            </w:pPr>
            <w:r w:rsidRPr="00EB583D">
              <w:t>9,88</w:t>
            </w:r>
          </w:p>
        </w:tc>
      </w:tr>
      <w:tr w:rsidR="0052261F" w:rsidRPr="00EB583D" w14:paraId="2FD1B59E" w14:textId="77777777" w:rsidTr="00683911">
        <w:tc>
          <w:tcPr>
            <w:tcW w:w="954" w:type="dxa"/>
            <w:tcBorders>
              <w:top w:val="single" w:sz="4" w:space="0" w:color="auto"/>
              <w:left w:val="single" w:sz="4" w:space="0" w:color="auto"/>
              <w:bottom w:val="single" w:sz="4" w:space="0" w:color="auto"/>
              <w:right w:val="single" w:sz="4" w:space="0" w:color="auto"/>
            </w:tcBorders>
          </w:tcPr>
          <w:p w14:paraId="4D427FA1" w14:textId="77777777" w:rsidR="0052261F" w:rsidRPr="00EB583D" w:rsidRDefault="0052261F" w:rsidP="00683911">
            <w:pPr>
              <w:spacing w:line="254" w:lineRule="auto"/>
              <w:jc w:val="center"/>
            </w:pPr>
          </w:p>
        </w:tc>
        <w:tc>
          <w:tcPr>
            <w:tcW w:w="5934" w:type="dxa"/>
            <w:tcBorders>
              <w:top w:val="single" w:sz="4" w:space="0" w:color="auto"/>
              <w:left w:val="single" w:sz="4" w:space="0" w:color="auto"/>
              <w:bottom w:val="single" w:sz="4" w:space="0" w:color="auto"/>
              <w:right w:val="single" w:sz="4" w:space="0" w:color="auto"/>
            </w:tcBorders>
          </w:tcPr>
          <w:p w14:paraId="0B272007" w14:textId="77777777" w:rsidR="0052261F" w:rsidRPr="00EB583D" w:rsidRDefault="0052261F" w:rsidP="00683911">
            <w:pPr>
              <w:spacing w:line="254" w:lineRule="auto"/>
              <w:rPr>
                <w:i/>
              </w:rPr>
            </w:pPr>
          </w:p>
        </w:tc>
        <w:tc>
          <w:tcPr>
            <w:tcW w:w="1534" w:type="dxa"/>
            <w:tcBorders>
              <w:top w:val="single" w:sz="4" w:space="0" w:color="auto"/>
              <w:left w:val="single" w:sz="4" w:space="0" w:color="auto"/>
              <w:bottom w:val="single" w:sz="4" w:space="0" w:color="auto"/>
              <w:right w:val="single" w:sz="4" w:space="0" w:color="auto"/>
            </w:tcBorders>
            <w:hideMark/>
          </w:tcPr>
          <w:p w14:paraId="77046C87" w14:textId="77777777" w:rsidR="0052261F" w:rsidRPr="00EB583D" w:rsidRDefault="0052261F" w:rsidP="00683911">
            <w:pPr>
              <w:spacing w:line="254" w:lineRule="auto"/>
              <w:jc w:val="center"/>
            </w:pPr>
            <w:r w:rsidRPr="00EB583D">
              <w:t>1 mēnesis</w:t>
            </w:r>
          </w:p>
        </w:tc>
        <w:tc>
          <w:tcPr>
            <w:tcW w:w="1538" w:type="dxa"/>
            <w:tcBorders>
              <w:top w:val="single" w:sz="4" w:space="0" w:color="auto"/>
              <w:left w:val="single" w:sz="4" w:space="0" w:color="auto"/>
              <w:bottom w:val="single" w:sz="4" w:space="0" w:color="auto"/>
              <w:right w:val="single" w:sz="4" w:space="0" w:color="auto"/>
            </w:tcBorders>
            <w:hideMark/>
          </w:tcPr>
          <w:p w14:paraId="7FC47BE3" w14:textId="77777777" w:rsidR="0052261F" w:rsidRPr="00EB583D" w:rsidRDefault="0052261F" w:rsidP="00683911">
            <w:pPr>
              <w:spacing w:line="254" w:lineRule="auto"/>
              <w:jc w:val="center"/>
            </w:pPr>
            <w:r w:rsidRPr="00EB583D">
              <w:t>278,20</w:t>
            </w:r>
          </w:p>
        </w:tc>
      </w:tr>
      <w:tr w:rsidR="0052261F" w:rsidRPr="00EB583D" w14:paraId="0CAE8167"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1B313582" w14:textId="77777777" w:rsidR="0052261F" w:rsidRPr="00EB583D" w:rsidRDefault="0052261F" w:rsidP="00683911">
            <w:pPr>
              <w:spacing w:line="254" w:lineRule="auto"/>
              <w:jc w:val="center"/>
            </w:pPr>
            <w:r w:rsidRPr="00EB583D">
              <w:t>2.1.5.</w:t>
            </w:r>
          </w:p>
        </w:tc>
        <w:tc>
          <w:tcPr>
            <w:tcW w:w="5934" w:type="dxa"/>
            <w:tcBorders>
              <w:top w:val="single" w:sz="4" w:space="0" w:color="auto"/>
              <w:left w:val="single" w:sz="4" w:space="0" w:color="auto"/>
              <w:bottom w:val="single" w:sz="4" w:space="0" w:color="auto"/>
              <w:right w:val="single" w:sz="4" w:space="0" w:color="auto"/>
            </w:tcBorders>
            <w:hideMark/>
          </w:tcPr>
          <w:p w14:paraId="49DE7E2A" w14:textId="77777777" w:rsidR="0052261F" w:rsidRPr="00EB583D" w:rsidRDefault="0052261F" w:rsidP="00683911">
            <w:pPr>
              <w:spacing w:line="254" w:lineRule="auto"/>
              <w:rPr>
                <w:color w:val="FF0000"/>
              </w:rPr>
            </w:pPr>
            <w:r w:rsidRPr="00EB583D">
              <w:t>Iekārtu mācību klase (</w:t>
            </w:r>
            <w:proofErr w:type="spellStart"/>
            <w:r w:rsidRPr="00EB583D">
              <w:t>open</w:t>
            </w:r>
            <w:proofErr w:type="spellEnd"/>
            <w:r w:rsidRPr="00EB583D">
              <w:t xml:space="preserve"> </w:t>
            </w:r>
            <w:proofErr w:type="spellStart"/>
            <w:r w:rsidRPr="00EB583D">
              <w:t>lab</w:t>
            </w:r>
            <w:proofErr w:type="spellEnd"/>
            <w:r w:rsidRPr="00EB583D">
              <w:t xml:space="preserve"> klase)  </w:t>
            </w:r>
          </w:p>
        </w:tc>
        <w:tc>
          <w:tcPr>
            <w:tcW w:w="1534" w:type="dxa"/>
            <w:tcBorders>
              <w:top w:val="single" w:sz="4" w:space="0" w:color="auto"/>
              <w:left w:val="single" w:sz="4" w:space="0" w:color="auto"/>
              <w:bottom w:val="single" w:sz="4" w:space="0" w:color="auto"/>
              <w:right w:val="single" w:sz="4" w:space="0" w:color="auto"/>
            </w:tcBorders>
            <w:hideMark/>
          </w:tcPr>
          <w:p w14:paraId="779AE519" w14:textId="77777777" w:rsidR="0052261F" w:rsidRPr="00EB583D" w:rsidRDefault="0052261F" w:rsidP="00683911">
            <w:pPr>
              <w:spacing w:line="254" w:lineRule="auto"/>
              <w:jc w:val="center"/>
            </w:pPr>
            <w:r w:rsidRPr="00EB583D">
              <w:t>1 mēnesis</w:t>
            </w:r>
          </w:p>
        </w:tc>
        <w:tc>
          <w:tcPr>
            <w:tcW w:w="1538" w:type="dxa"/>
            <w:tcBorders>
              <w:top w:val="single" w:sz="4" w:space="0" w:color="auto"/>
              <w:left w:val="single" w:sz="4" w:space="0" w:color="auto"/>
              <w:bottom w:val="single" w:sz="4" w:space="0" w:color="auto"/>
              <w:right w:val="single" w:sz="4" w:space="0" w:color="auto"/>
            </w:tcBorders>
            <w:hideMark/>
          </w:tcPr>
          <w:p w14:paraId="0C53FA1A" w14:textId="77777777" w:rsidR="0052261F" w:rsidRPr="00EB583D" w:rsidRDefault="0052261F" w:rsidP="00683911">
            <w:pPr>
              <w:spacing w:line="254" w:lineRule="auto"/>
              <w:jc w:val="center"/>
            </w:pPr>
            <w:r w:rsidRPr="00EB583D">
              <w:t>292,76</w:t>
            </w:r>
          </w:p>
        </w:tc>
      </w:tr>
      <w:tr w:rsidR="0052261F" w:rsidRPr="00EB583D" w14:paraId="2198A96C"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1DA70A9C" w14:textId="77777777" w:rsidR="0052261F" w:rsidRPr="00EB583D" w:rsidRDefault="0052261F" w:rsidP="00683911">
            <w:pPr>
              <w:spacing w:line="254" w:lineRule="auto"/>
              <w:jc w:val="center"/>
            </w:pPr>
            <w:r w:rsidRPr="00EB583D">
              <w:t>2.2.</w:t>
            </w:r>
          </w:p>
        </w:tc>
        <w:tc>
          <w:tcPr>
            <w:tcW w:w="5934" w:type="dxa"/>
            <w:tcBorders>
              <w:top w:val="single" w:sz="4" w:space="0" w:color="auto"/>
              <w:left w:val="single" w:sz="4" w:space="0" w:color="auto"/>
              <w:bottom w:val="single" w:sz="4" w:space="0" w:color="auto"/>
              <w:right w:val="single" w:sz="4" w:space="0" w:color="auto"/>
            </w:tcBorders>
            <w:hideMark/>
          </w:tcPr>
          <w:p w14:paraId="2C4ED35F" w14:textId="77777777" w:rsidR="0052261F" w:rsidRPr="00EB583D" w:rsidRDefault="0052261F" w:rsidP="00683911">
            <w:pPr>
              <w:spacing w:line="254" w:lineRule="auto"/>
            </w:pPr>
            <w:r w:rsidRPr="00EB583D">
              <w:t>Jelgavas ielā 1a, Aucē:</w:t>
            </w:r>
          </w:p>
        </w:tc>
        <w:tc>
          <w:tcPr>
            <w:tcW w:w="1534" w:type="dxa"/>
            <w:tcBorders>
              <w:top w:val="single" w:sz="4" w:space="0" w:color="auto"/>
              <w:left w:val="single" w:sz="4" w:space="0" w:color="auto"/>
              <w:bottom w:val="single" w:sz="4" w:space="0" w:color="auto"/>
              <w:right w:val="single" w:sz="4" w:space="0" w:color="auto"/>
            </w:tcBorders>
          </w:tcPr>
          <w:p w14:paraId="670FAF0A" w14:textId="77777777" w:rsidR="0052261F" w:rsidRPr="00EB583D" w:rsidRDefault="0052261F" w:rsidP="00683911">
            <w:pPr>
              <w:spacing w:line="254" w:lineRule="auto"/>
              <w:jc w:val="center"/>
            </w:pPr>
          </w:p>
        </w:tc>
        <w:tc>
          <w:tcPr>
            <w:tcW w:w="1538" w:type="dxa"/>
            <w:tcBorders>
              <w:top w:val="single" w:sz="4" w:space="0" w:color="auto"/>
              <w:left w:val="single" w:sz="4" w:space="0" w:color="auto"/>
              <w:bottom w:val="single" w:sz="4" w:space="0" w:color="auto"/>
              <w:right w:val="single" w:sz="4" w:space="0" w:color="auto"/>
            </w:tcBorders>
          </w:tcPr>
          <w:p w14:paraId="5FBAF011" w14:textId="77777777" w:rsidR="0052261F" w:rsidRPr="00EB583D" w:rsidRDefault="0052261F" w:rsidP="00683911">
            <w:pPr>
              <w:spacing w:line="254" w:lineRule="auto"/>
              <w:jc w:val="center"/>
            </w:pPr>
          </w:p>
        </w:tc>
      </w:tr>
      <w:tr w:rsidR="0052261F" w:rsidRPr="00EB583D" w14:paraId="3FFA5759"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78A867A0" w14:textId="77777777" w:rsidR="0052261F" w:rsidRPr="00EB583D" w:rsidRDefault="0052261F" w:rsidP="00683911">
            <w:pPr>
              <w:spacing w:line="254" w:lineRule="auto"/>
              <w:jc w:val="center"/>
            </w:pPr>
            <w:r w:rsidRPr="00EB583D">
              <w:t>2.2.1.</w:t>
            </w:r>
          </w:p>
        </w:tc>
        <w:tc>
          <w:tcPr>
            <w:tcW w:w="5934" w:type="dxa"/>
            <w:tcBorders>
              <w:top w:val="single" w:sz="4" w:space="0" w:color="auto"/>
              <w:left w:val="single" w:sz="4" w:space="0" w:color="auto"/>
              <w:bottom w:val="single" w:sz="4" w:space="0" w:color="auto"/>
              <w:right w:val="single" w:sz="4" w:space="0" w:color="auto"/>
            </w:tcBorders>
            <w:hideMark/>
          </w:tcPr>
          <w:p w14:paraId="6F9C6BB2" w14:textId="77777777" w:rsidR="0052261F" w:rsidRPr="00EB583D" w:rsidRDefault="0052261F" w:rsidP="00683911">
            <w:pPr>
              <w:spacing w:line="254" w:lineRule="auto"/>
            </w:pPr>
            <w:r w:rsidRPr="00EB583D">
              <w:t>datorklase</w:t>
            </w:r>
          </w:p>
        </w:tc>
        <w:tc>
          <w:tcPr>
            <w:tcW w:w="1534" w:type="dxa"/>
            <w:tcBorders>
              <w:top w:val="single" w:sz="4" w:space="0" w:color="auto"/>
              <w:left w:val="single" w:sz="4" w:space="0" w:color="auto"/>
              <w:bottom w:val="single" w:sz="4" w:space="0" w:color="auto"/>
              <w:right w:val="single" w:sz="4" w:space="0" w:color="auto"/>
            </w:tcBorders>
            <w:hideMark/>
          </w:tcPr>
          <w:p w14:paraId="5EDC6E31" w14:textId="77777777" w:rsidR="0052261F" w:rsidRPr="00EB583D" w:rsidRDefault="0052261F" w:rsidP="00683911">
            <w:pPr>
              <w:spacing w:line="254" w:lineRule="auto"/>
              <w:jc w:val="center"/>
            </w:pPr>
            <w:r w:rsidRPr="00EB583D">
              <w:t>1 stunda</w:t>
            </w:r>
          </w:p>
        </w:tc>
        <w:tc>
          <w:tcPr>
            <w:tcW w:w="1538" w:type="dxa"/>
            <w:tcBorders>
              <w:top w:val="single" w:sz="4" w:space="0" w:color="auto"/>
              <w:left w:val="single" w:sz="4" w:space="0" w:color="auto"/>
              <w:bottom w:val="single" w:sz="4" w:space="0" w:color="auto"/>
              <w:right w:val="single" w:sz="4" w:space="0" w:color="auto"/>
            </w:tcBorders>
            <w:hideMark/>
          </w:tcPr>
          <w:p w14:paraId="497C489C" w14:textId="77777777" w:rsidR="0052261F" w:rsidRPr="00EB583D" w:rsidRDefault="0052261F" w:rsidP="00683911">
            <w:pPr>
              <w:spacing w:line="254" w:lineRule="auto"/>
              <w:jc w:val="center"/>
            </w:pPr>
            <w:r w:rsidRPr="00EB583D">
              <w:t>4,11</w:t>
            </w:r>
          </w:p>
        </w:tc>
      </w:tr>
      <w:tr w:rsidR="0052261F" w:rsidRPr="00EB583D" w14:paraId="1078E386"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01F5C089" w14:textId="77777777" w:rsidR="0052261F" w:rsidRPr="00EB583D" w:rsidRDefault="0052261F" w:rsidP="00683911">
            <w:pPr>
              <w:spacing w:line="254" w:lineRule="auto"/>
              <w:jc w:val="center"/>
            </w:pPr>
            <w:r w:rsidRPr="00EB583D">
              <w:t>2.2.2.</w:t>
            </w:r>
          </w:p>
        </w:tc>
        <w:tc>
          <w:tcPr>
            <w:tcW w:w="5934" w:type="dxa"/>
            <w:tcBorders>
              <w:top w:val="single" w:sz="4" w:space="0" w:color="auto"/>
              <w:left w:val="single" w:sz="4" w:space="0" w:color="auto"/>
              <w:bottom w:val="single" w:sz="4" w:space="0" w:color="auto"/>
              <w:right w:val="single" w:sz="4" w:space="0" w:color="auto"/>
            </w:tcBorders>
            <w:hideMark/>
          </w:tcPr>
          <w:p w14:paraId="4BE7FB05" w14:textId="77777777" w:rsidR="0052261F" w:rsidRPr="00EB583D" w:rsidRDefault="0052261F" w:rsidP="00683911">
            <w:pPr>
              <w:spacing w:line="254" w:lineRule="auto"/>
            </w:pPr>
            <w:r w:rsidRPr="00EB583D">
              <w:t>mācību telpa</w:t>
            </w:r>
          </w:p>
        </w:tc>
        <w:tc>
          <w:tcPr>
            <w:tcW w:w="1534" w:type="dxa"/>
            <w:tcBorders>
              <w:top w:val="single" w:sz="4" w:space="0" w:color="auto"/>
              <w:left w:val="single" w:sz="4" w:space="0" w:color="auto"/>
              <w:bottom w:val="single" w:sz="4" w:space="0" w:color="auto"/>
              <w:right w:val="single" w:sz="4" w:space="0" w:color="auto"/>
            </w:tcBorders>
            <w:hideMark/>
          </w:tcPr>
          <w:p w14:paraId="1D95D1F4" w14:textId="77777777" w:rsidR="0052261F" w:rsidRPr="00EB583D" w:rsidRDefault="0052261F" w:rsidP="00683911">
            <w:pPr>
              <w:spacing w:line="254" w:lineRule="auto"/>
              <w:jc w:val="center"/>
            </w:pPr>
            <w:r w:rsidRPr="00EB583D">
              <w:t>1 stunda</w:t>
            </w:r>
          </w:p>
        </w:tc>
        <w:tc>
          <w:tcPr>
            <w:tcW w:w="1538" w:type="dxa"/>
            <w:tcBorders>
              <w:top w:val="single" w:sz="4" w:space="0" w:color="auto"/>
              <w:left w:val="single" w:sz="4" w:space="0" w:color="auto"/>
              <w:bottom w:val="single" w:sz="4" w:space="0" w:color="auto"/>
              <w:right w:val="single" w:sz="4" w:space="0" w:color="auto"/>
            </w:tcBorders>
            <w:hideMark/>
          </w:tcPr>
          <w:p w14:paraId="17A42DAC" w14:textId="77777777" w:rsidR="0052261F" w:rsidRPr="00EB583D" w:rsidRDefault="0052261F" w:rsidP="00683911">
            <w:pPr>
              <w:spacing w:line="254" w:lineRule="auto"/>
              <w:jc w:val="center"/>
            </w:pPr>
            <w:r w:rsidRPr="00EB583D">
              <w:t>3,65</w:t>
            </w:r>
          </w:p>
        </w:tc>
      </w:tr>
      <w:tr w:rsidR="0052261F" w:rsidRPr="00EB583D" w14:paraId="319FAD12"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08BD3C76" w14:textId="77777777" w:rsidR="0052261F" w:rsidRPr="00EB583D" w:rsidRDefault="0052261F" w:rsidP="00683911">
            <w:pPr>
              <w:spacing w:line="254" w:lineRule="auto"/>
              <w:jc w:val="center"/>
            </w:pPr>
            <w:r w:rsidRPr="00EB583D">
              <w:t>2.2.3.</w:t>
            </w:r>
          </w:p>
        </w:tc>
        <w:tc>
          <w:tcPr>
            <w:tcW w:w="5934" w:type="dxa"/>
            <w:tcBorders>
              <w:top w:val="single" w:sz="4" w:space="0" w:color="auto"/>
              <w:left w:val="single" w:sz="4" w:space="0" w:color="auto"/>
              <w:bottom w:val="single" w:sz="4" w:space="0" w:color="auto"/>
              <w:right w:val="single" w:sz="4" w:space="0" w:color="auto"/>
            </w:tcBorders>
            <w:hideMark/>
          </w:tcPr>
          <w:p w14:paraId="5EC537DB" w14:textId="77777777" w:rsidR="0052261F" w:rsidRPr="00EB583D" w:rsidRDefault="0052261F" w:rsidP="00683911">
            <w:pPr>
              <w:spacing w:line="254" w:lineRule="auto"/>
            </w:pPr>
            <w:r w:rsidRPr="00EB583D">
              <w:t>semināra telpa</w:t>
            </w:r>
          </w:p>
        </w:tc>
        <w:tc>
          <w:tcPr>
            <w:tcW w:w="1534" w:type="dxa"/>
            <w:tcBorders>
              <w:top w:val="single" w:sz="4" w:space="0" w:color="auto"/>
              <w:left w:val="single" w:sz="4" w:space="0" w:color="auto"/>
              <w:bottom w:val="single" w:sz="4" w:space="0" w:color="auto"/>
              <w:right w:val="single" w:sz="4" w:space="0" w:color="auto"/>
            </w:tcBorders>
            <w:hideMark/>
          </w:tcPr>
          <w:p w14:paraId="4EFCC737" w14:textId="77777777" w:rsidR="0052261F" w:rsidRPr="00EB583D" w:rsidRDefault="0052261F" w:rsidP="00683911">
            <w:pPr>
              <w:spacing w:line="254" w:lineRule="auto"/>
              <w:jc w:val="center"/>
            </w:pPr>
            <w:r w:rsidRPr="00EB583D">
              <w:t>1 stunda</w:t>
            </w:r>
          </w:p>
        </w:tc>
        <w:tc>
          <w:tcPr>
            <w:tcW w:w="1538" w:type="dxa"/>
            <w:tcBorders>
              <w:top w:val="single" w:sz="4" w:space="0" w:color="auto"/>
              <w:left w:val="single" w:sz="4" w:space="0" w:color="auto"/>
              <w:bottom w:val="single" w:sz="4" w:space="0" w:color="auto"/>
              <w:right w:val="single" w:sz="4" w:space="0" w:color="auto"/>
            </w:tcBorders>
            <w:hideMark/>
          </w:tcPr>
          <w:p w14:paraId="52737015" w14:textId="77777777" w:rsidR="0052261F" w:rsidRPr="00EB583D" w:rsidRDefault="0052261F" w:rsidP="00683911">
            <w:pPr>
              <w:spacing w:line="254" w:lineRule="auto"/>
              <w:jc w:val="center"/>
            </w:pPr>
            <w:r w:rsidRPr="00EB583D">
              <w:t>3,65</w:t>
            </w:r>
          </w:p>
        </w:tc>
      </w:tr>
      <w:tr w:rsidR="0052261F" w:rsidRPr="00EB583D" w14:paraId="41D52A18"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55BF6467" w14:textId="77777777" w:rsidR="0052261F" w:rsidRPr="00EB583D" w:rsidRDefault="0052261F" w:rsidP="00683911">
            <w:pPr>
              <w:spacing w:line="254" w:lineRule="auto"/>
              <w:jc w:val="center"/>
            </w:pPr>
            <w:r w:rsidRPr="00EB583D">
              <w:t>2.3.</w:t>
            </w:r>
          </w:p>
        </w:tc>
        <w:tc>
          <w:tcPr>
            <w:tcW w:w="5934" w:type="dxa"/>
            <w:tcBorders>
              <w:top w:val="single" w:sz="4" w:space="0" w:color="auto"/>
              <w:left w:val="single" w:sz="4" w:space="0" w:color="auto"/>
              <w:bottom w:val="single" w:sz="4" w:space="0" w:color="auto"/>
              <w:right w:val="single" w:sz="4" w:space="0" w:color="auto"/>
            </w:tcBorders>
            <w:hideMark/>
          </w:tcPr>
          <w:p w14:paraId="2A7BAD98" w14:textId="77777777" w:rsidR="0052261F" w:rsidRPr="00EB583D" w:rsidRDefault="0052261F" w:rsidP="00683911">
            <w:pPr>
              <w:spacing w:line="254" w:lineRule="auto"/>
            </w:pPr>
            <w:r w:rsidRPr="00EB583D">
              <w:t>Stacijas ielā 8, Bēnē:</w:t>
            </w:r>
          </w:p>
        </w:tc>
        <w:tc>
          <w:tcPr>
            <w:tcW w:w="1534" w:type="dxa"/>
            <w:tcBorders>
              <w:top w:val="single" w:sz="4" w:space="0" w:color="auto"/>
              <w:left w:val="single" w:sz="4" w:space="0" w:color="auto"/>
              <w:bottom w:val="single" w:sz="4" w:space="0" w:color="auto"/>
              <w:right w:val="single" w:sz="4" w:space="0" w:color="auto"/>
            </w:tcBorders>
          </w:tcPr>
          <w:p w14:paraId="65BF6274" w14:textId="77777777" w:rsidR="0052261F" w:rsidRPr="00EB583D" w:rsidRDefault="0052261F" w:rsidP="00683911">
            <w:pPr>
              <w:spacing w:line="254" w:lineRule="auto"/>
              <w:jc w:val="center"/>
            </w:pPr>
          </w:p>
        </w:tc>
        <w:tc>
          <w:tcPr>
            <w:tcW w:w="1538" w:type="dxa"/>
            <w:tcBorders>
              <w:top w:val="single" w:sz="4" w:space="0" w:color="auto"/>
              <w:left w:val="single" w:sz="4" w:space="0" w:color="auto"/>
              <w:bottom w:val="single" w:sz="4" w:space="0" w:color="auto"/>
              <w:right w:val="single" w:sz="4" w:space="0" w:color="auto"/>
            </w:tcBorders>
          </w:tcPr>
          <w:p w14:paraId="7A30EBDB" w14:textId="77777777" w:rsidR="0052261F" w:rsidRPr="00EB583D" w:rsidRDefault="0052261F" w:rsidP="00683911">
            <w:pPr>
              <w:spacing w:line="254" w:lineRule="auto"/>
              <w:jc w:val="center"/>
            </w:pPr>
          </w:p>
        </w:tc>
      </w:tr>
      <w:tr w:rsidR="0052261F" w:rsidRPr="00EB583D" w14:paraId="68C7B998"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29BCA62C" w14:textId="77777777" w:rsidR="0052261F" w:rsidRPr="00EB583D" w:rsidRDefault="0052261F" w:rsidP="00683911">
            <w:pPr>
              <w:spacing w:line="254" w:lineRule="auto"/>
              <w:jc w:val="center"/>
            </w:pPr>
            <w:r w:rsidRPr="00EB583D">
              <w:t>2.3.1.</w:t>
            </w:r>
          </w:p>
        </w:tc>
        <w:tc>
          <w:tcPr>
            <w:tcW w:w="5934" w:type="dxa"/>
            <w:tcBorders>
              <w:top w:val="single" w:sz="4" w:space="0" w:color="auto"/>
              <w:left w:val="single" w:sz="4" w:space="0" w:color="auto"/>
              <w:bottom w:val="single" w:sz="4" w:space="0" w:color="auto"/>
              <w:right w:val="single" w:sz="4" w:space="0" w:color="auto"/>
            </w:tcBorders>
            <w:hideMark/>
          </w:tcPr>
          <w:p w14:paraId="453FBC74" w14:textId="77777777" w:rsidR="0052261F" w:rsidRPr="00EB583D" w:rsidRDefault="0052261F" w:rsidP="00683911">
            <w:pPr>
              <w:spacing w:line="254" w:lineRule="auto"/>
            </w:pPr>
            <w:r w:rsidRPr="00EB583D">
              <w:t>Semināru telpa</w:t>
            </w:r>
          </w:p>
        </w:tc>
        <w:tc>
          <w:tcPr>
            <w:tcW w:w="1534" w:type="dxa"/>
            <w:tcBorders>
              <w:top w:val="single" w:sz="4" w:space="0" w:color="auto"/>
              <w:left w:val="single" w:sz="4" w:space="0" w:color="auto"/>
              <w:bottom w:val="single" w:sz="4" w:space="0" w:color="auto"/>
              <w:right w:val="single" w:sz="4" w:space="0" w:color="auto"/>
            </w:tcBorders>
            <w:hideMark/>
          </w:tcPr>
          <w:p w14:paraId="392D7925" w14:textId="77777777" w:rsidR="0052261F" w:rsidRPr="00EB583D" w:rsidRDefault="0052261F" w:rsidP="00683911">
            <w:pPr>
              <w:spacing w:line="254" w:lineRule="auto"/>
              <w:jc w:val="center"/>
            </w:pPr>
            <w:r w:rsidRPr="00EB583D">
              <w:t>1 stunda</w:t>
            </w:r>
          </w:p>
        </w:tc>
        <w:tc>
          <w:tcPr>
            <w:tcW w:w="1538" w:type="dxa"/>
            <w:tcBorders>
              <w:top w:val="single" w:sz="4" w:space="0" w:color="auto"/>
              <w:left w:val="single" w:sz="4" w:space="0" w:color="auto"/>
              <w:bottom w:val="single" w:sz="4" w:space="0" w:color="auto"/>
              <w:right w:val="single" w:sz="4" w:space="0" w:color="auto"/>
            </w:tcBorders>
            <w:hideMark/>
          </w:tcPr>
          <w:p w14:paraId="208D5377" w14:textId="77777777" w:rsidR="0052261F" w:rsidRPr="00EB583D" w:rsidRDefault="0052261F" w:rsidP="00683911">
            <w:pPr>
              <w:spacing w:line="254" w:lineRule="auto"/>
              <w:jc w:val="center"/>
            </w:pPr>
            <w:r w:rsidRPr="00EB583D">
              <w:t>3,38</w:t>
            </w:r>
          </w:p>
        </w:tc>
      </w:tr>
      <w:tr w:rsidR="0052261F" w:rsidRPr="00EB583D" w14:paraId="3A030B39"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5127F35B" w14:textId="77777777" w:rsidR="0052261F" w:rsidRPr="00EB583D" w:rsidRDefault="0052261F" w:rsidP="00683911">
            <w:pPr>
              <w:spacing w:line="254" w:lineRule="auto"/>
              <w:jc w:val="center"/>
            </w:pPr>
            <w:r w:rsidRPr="00EB583D">
              <w:t>2.4.</w:t>
            </w:r>
          </w:p>
        </w:tc>
        <w:tc>
          <w:tcPr>
            <w:tcW w:w="5934" w:type="dxa"/>
            <w:tcBorders>
              <w:top w:val="single" w:sz="4" w:space="0" w:color="auto"/>
              <w:left w:val="single" w:sz="4" w:space="0" w:color="auto"/>
              <w:bottom w:val="single" w:sz="4" w:space="0" w:color="auto"/>
              <w:right w:val="single" w:sz="4" w:space="0" w:color="auto"/>
            </w:tcBorders>
            <w:hideMark/>
          </w:tcPr>
          <w:p w14:paraId="04AFBC8F" w14:textId="77777777" w:rsidR="0052261F" w:rsidRPr="00EB583D" w:rsidRDefault="0052261F" w:rsidP="00683911">
            <w:pPr>
              <w:spacing w:line="254" w:lineRule="auto"/>
            </w:pPr>
            <w:proofErr w:type="spellStart"/>
            <w:r w:rsidRPr="00EB583D">
              <w:t>Multivideo</w:t>
            </w:r>
            <w:proofErr w:type="spellEnd"/>
            <w:r w:rsidRPr="00EB583D">
              <w:t xml:space="preserve"> projektors</w:t>
            </w:r>
          </w:p>
        </w:tc>
        <w:tc>
          <w:tcPr>
            <w:tcW w:w="1534" w:type="dxa"/>
            <w:tcBorders>
              <w:top w:val="single" w:sz="4" w:space="0" w:color="auto"/>
              <w:left w:val="single" w:sz="4" w:space="0" w:color="auto"/>
              <w:bottom w:val="single" w:sz="4" w:space="0" w:color="auto"/>
              <w:right w:val="single" w:sz="4" w:space="0" w:color="auto"/>
            </w:tcBorders>
            <w:hideMark/>
          </w:tcPr>
          <w:p w14:paraId="64E16CE6" w14:textId="77777777" w:rsidR="0052261F" w:rsidRPr="00EB583D" w:rsidRDefault="0052261F" w:rsidP="00683911">
            <w:pPr>
              <w:spacing w:line="254" w:lineRule="auto"/>
              <w:jc w:val="center"/>
            </w:pPr>
            <w:r w:rsidRPr="00EB583D">
              <w:t>1 diennakts</w:t>
            </w:r>
          </w:p>
        </w:tc>
        <w:tc>
          <w:tcPr>
            <w:tcW w:w="1538" w:type="dxa"/>
            <w:tcBorders>
              <w:top w:val="single" w:sz="4" w:space="0" w:color="auto"/>
              <w:left w:val="single" w:sz="4" w:space="0" w:color="auto"/>
              <w:bottom w:val="single" w:sz="4" w:space="0" w:color="auto"/>
              <w:right w:val="single" w:sz="4" w:space="0" w:color="auto"/>
            </w:tcBorders>
            <w:hideMark/>
          </w:tcPr>
          <w:p w14:paraId="371BA12D" w14:textId="77777777" w:rsidR="0052261F" w:rsidRPr="00EB583D" w:rsidRDefault="0052261F" w:rsidP="00683911">
            <w:pPr>
              <w:spacing w:line="254" w:lineRule="auto"/>
              <w:jc w:val="center"/>
            </w:pPr>
            <w:r w:rsidRPr="00EB583D">
              <w:t>28,60</w:t>
            </w:r>
          </w:p>
        </w:tc>
      </w:tr>
      <w:tr w:rsidR="0052261F" w:rsidRPr="00EB583D" w14:paraId="4F450FE3"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21D25550" w14:textId="77777777" w:rsidR="0052261F" w:rsidRPr="00EB583D" w:rsidRDefault="0052261F" w:rsidP="00683911">
            <w:pPr>
              <w:spacing w:line="254" w:lineRule="auto"/>
              <w:jc w:val="center"/>
            </w:pPr>
            <w:r w:rsidRPr="00EB583D">
              <w:t>2.5.</w:t>
            </w:r>
          </w:p>
        </w:tc>
        <w:tc>
          <w:tcPr>
            <w:tcW w:w="5934" w:type="dxa"/>
            <w:tcBorders>
              <w:top w:val="single" w:sz="4" w:space="0" w:color="auto"/>
              <w:left w:val="single" w:sz="4" w:space="0" w:color="auto"/>
              <w:bottom w:val="single" w:sz="4" w:space="0" w:color="auto"/>
              <w:right w:val="single" w:sz="4" w:space="0" w:color="auto"/>
            </w:tcBorders>
            <w:hideMark/>
          </w:tcPr>
          <w:p w14:paraId="1D1F9C1B" w14:textId="77777777" w:rsidR="0052261F" w:rsidRPr="00EB583D" w:rsidRDefault="0052261F" w:rsidP="00683911">
            <w:pPr>
              <w:spacing w:line="254" w:lineRule="auto"/>
            </w:pPr>
            <w:r w:rsidRPr="00EB583D">
              <w:t>Portatīvais dators</w:t>
            </w:r>
          </w:p>
        </w:tc>
        <w:tc>
          <w:tcPr>
            <w:tcW w:w="1534" w:type="dxa"/>
            <w:tcBorders>
              <w:top w:val="single" w:sz="4" w:space="0" w:color="auto"/>
              <w:left w:val="single" w:sz="4" w:space="0" w:color="auto"/>
              <w:bottom w:val="single" w:sz="4" w:space="0" w:color="auto"/>
              <w:right w:val="single" w:sz="4" w:space="0" w:color="auto"/>
            </w:tcBorders>
            <w:hideMark/>
          </w:tcPr>
          <w:p w14:paraId="60B47A91" w14:textId="77777777" w:rsidR="0052261F" w:rsidRPr="00EB583D" w:rsidRDefault="0052261F" w:rsidP="00683911">
            <w:pPr>
              <w:spacing w:line="254" w:lineRule="auto"/>
              <w:jc w:val="center"/>
            </w:pPr>
            <w:r w:rsidRPr="00EB583D">
              <w:t>1 diennakts</w:t>
            </w:r>
          </w:p>
        </w:tc>
        <w:tc>
          <w:tcPr>
            <w:tcW w:w="1538" w:type="dxa"/>
            <w:tcBorders>
              <w:top w:val="single" w:sz="4" w:space="0" w:color="auto"/>
              <w:left w:val="single" w:sz="4" w:space="0" w:color="auto"/>
              <w:bottom w:val="single" w:sz="4" w:space="0" w:color="auto"/>
              <w:right w:val="single" w:sz="4" w:space="0" w:color="auto"/>
            </w:tcBorders>
            <w:hideMark/>
          </w:tcPr>
          <w:p w14:paraId="06CF06D0" w14:textId="77777777" w:rsidR="0052261F" w:rsidRPr="00EB583D" w:rsidRDefault="0052261F" w:rsidP="00683911">
            <w:pPr>
              <w:spacing w:line="254" w:lineRule="auto"/>
              <w:jc w:val="center"/>
            </w:pPr>
            <w:r w:rsidRPr="00EB583D">
              <w:t>15,60</w:t>
            </w:r>
          </w:p>
        </w:tc>
      </w:tr>
      <w:tr w:rsidR="0052261F" w:rsidRPr="00EB583D" w14:paraId="1BD64DB6"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277F4564" w14:textId="77777777" w:rsidR="0052261F" w:rsidRPr="00EB583D" w:rsidRDefault="0052261F" w:rsidP="00683911">
            <w:pPr>
              <w:spacing w:line="254" w:lineRule="auto"/>
              <w:jc w:val="center"/>
            </w:pPr>
            <w:r w:rsidRPr="00EB583D">
              <w:t>2.6.</w:t>
            </w:r>
          </w:p>
        </w:tc>
        <w:tc>
          <w:tcPr>
            <w:tcW w:w="5934" w:type="dxa"/>
            <w:tcBorders>
              <w:top w:val="single" w:sz="4" w:space="0" w:color="auto"/>
              <w:left w:val="single" w:sz="4" w:space="0" w:color="auto"/>
              <w:bottom w:val="single" w:sz="4" w:space="0" w:color="auto"/>
              <w:right w:val="single" w:sz="4" w:space="0" w:color="auto"/>
            </w:tcBorders>
            <w:hideMark/>
          </w:tcPr>
          <w:p w14:paraId="5895E392" w14:textId="77777777" w:rsidR="0052261F" w:rsidRPr="00EB583D" w:rsidRDefault="0052261F" w:rsidP="00683911">
            <w:pPr>
              <w:spacing w:line="254" w:lineRule="auto"/>
            </w:pPr>
            <w:r w:rsidRPr="00EB583D">
              <w:t>Pārvietojamais ekrāns (platums 1,78 m)</w:t>
            </w:r>
          </w:p>
        </w:tc>
        <w:tc>
          <w:tcPr>
            <w:tcW w:w="1534" w:type="dxa"/>
            <w:tcBorders>
              <w:top w:val="single" w:sz="4" w:space="0" w:color="auto"/>
              <w:left w:val="single" w:sz="4" w:space="0" w:color="auto"/>
              <w:bottom w:val="single" w:sz="4" w:space="0" w:color="auto"/>
              <w:right w:val="single" w:sz="4" w:space="0" w:color="auto"/>
            </w:tcBorders>
            <w:hideMark/>
          </w:tcPr>
          <w:p w14:paraId="09483481" w14:textId="77777777" w:rsidR="0052261F" w:rsidRPr="00EB583D" w:rsidRDefault="0052261F" w:rsidP="00683911">
            <w:pPr>
              <w:spacing w:line="254" w:lineRule="auto"/>
              <w:jc w:val="center"/>
            </w:pPr>
            <w:r w:rsidRPr="00EB583D">
              <w:t>1 diennakts</w:t>
            </w:r>
          </w:p>
        </w:tc>
        <w:tc>
          <w:tcPr>
            <w:tcW w:w="1538" w:type="dxa"/>
            <w:tcBorders>
              <w:top w:val="single" w:sz="4" w:space="0" w:color="auto"/>
              <w:left w:val="single" w:sz="4" w:space="0" w:color="auto"/>
              <w:bottom w:val="single" w:sz="4" w:space="0" w:color="auto"/>
              <w:right w:val="single" w:sz="4" w:space="0" w:color="auto"/>
            </w:tcBorders>
            <w:hideMark/>
          </w:tcPr>
          <w:p w14:paraId="3212F1E3" w14:textId="77777777" w:rsidR="0052261F" w:rsidRPr="00EB583D" w:rsidRDefault="0052261F" w:rsidP="00683911">
            <w:pPr>
              <w:spacing w:line="254" w:lineRule="auto"/>
              <w:jc w:val="center"/>
            </w:pPr>
            <w:r w:rsidRPr="00EB583D">
              <w:t>9,10</w:t>
            </w:r>
          </w:p>
        </w:tc>
      </w:tr>
      <w:tr w:rsidR="0052261F" w:rsidRPr="00EB583D" w14:paraId="20E8380B"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076FF418" w14:textId="77777777" w:rsidR="0052261F" w:rsidRPr="00EB583D" w:rsidRDefault="0052261F" w:rsidP="00683911">
            <w:pPr>
              <w:spacing w:line="254" w:lineRule="auto"/>
              <w:jc w:val="center"/>
            </w:pPr>
            <w:r w:rsidRPr="00EB583D">
              <w:t>2.7.</w:t>
            </w:r>
          </w:p>
        </w:tc>
        <w:tc>
          <w:tcPr>
            <w:tcW w:w="5934" w:type="dxa"/>
            <w:tcBorders>
              <w:top w:val="single" w:sz="4" w:space="0" w:color="auto"/>
              <w:left w:val="single" w:sz="4" w:space="0" w:color="auto"/>
              <w:bottom w:val="single" w:sz="4" w:space="0" w:color="auto"/>
              <w:right w:val="single" w:sz="4" w:space="0" w:color="auto"/>
            </w:tcBorders>
            <w:hideMark/>
          </w:tcPr>
          <w:p w14:paraId="6CF4004D" w14:textId="77777777" w:rsidR="0052261F" w:rsidRPr="00EB583D" w:rsidRDefault="0052261F" w:rsidP="00683911">
            <w:pPr>
              <w:spacing w:line="254" w:lineRule="auto"/>
            </w:pPr>
            <w:r w:rsidRPr="00EB583D">
              <w:t>Skaņu aparatūras komplekts</w:t>
            </w:r>
          </w:p>
        </w:tc>
        <w:tc>
          <w:tcPr>
            <w:tcW w:w="1534" w:type="dxa"/>
            <w:tcBorders>
              <w:top w:val="single" w:sz="4" w:space="0" w:color="auto"/>
              <w:left w:val="single" w:sz="4" w:space="0" w:color="auto"/>
              <w:bottom w:val="single" w:sz="4" w:space="0" w:color="auto"/>
              <w:right w:val="single" w:sz="4" w:space="0" w:color="auto"/>
            </w:tcBorders>
            <w:hideMark/>
          </w:tcPr>
          <w:p w14:paraId="67BC8407" w14:textId="77777777" w:rsidR="0052261F" w:rsidRPr="00EB583D" w:rsidRDefault="0052261F" w:rsidP="00683911">
            <w:pPr>
              <w:spacing w:line="254" w:lineRule="auto"/>
              <w:jc w:val="center"/>
            </w:pPr>
            <w:r w:rsidRPr="00EB583D">
              <w:t>1 diennakts</w:t>
            </w:r>
          </w:p>
        </w:tc>
        <w:tc>
          <w:tcPr>
            <w:tcW w:w="1538" w:type="dxa"/>
            <w:tcBorders>
              <w:top w:val="single" w:sz="4" w:space="0" w:color="auto"/>
              <w:left w:val="single" w:sz="4" w:space="0" w:color="auto"/>
              <w:bottom w:val="single" w:sz="4" w:space="0" w:color="auto"/>
              <w:right w:val="single" w:sz="4" w:space="0" w:color="auto"/>
            </w:tcBorders>
            <w:hideMark/>
          </w:tcPr>
          <w:p w14:paraId="4621FCB3" w14:textId="77777777" w:rsidR="0052261F" w:rsidRPr="00EB583D" w:rsidRDefault="0052261F" w:rsidP="00683911">
            <w:pPr>
              <w:spacing w:line="254" w:lineRule="auto"/>
              <w:jc w:val="center"/>
            </w:pPr>
            <w:r w:rsidRPr="00EB583D">
              <w:t>55,90</w:t>
            </w:r>
          </w:p>
        </w:tc>
      </w:tr>
      <w:tr w:rsidR="0052261F" w:rsidRPr="00EB583D" w14:paraId="469AC28F"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07BACFBF" w14:textId="77777777" w:rsidR="0052261F" w:rsidRPr="00EB583D" w:rsidRDefault="0052261F" w:rsidP="00683911">
            <w:pPr>
              <w:spacing w:line="254" w:lineRule="auto"/>
              <w:jc w:val="center"/>
              <w:rPr>
                <w:b/>
              </w:rPr>
            </w:pPr>
            <w:r w:rsidRPr="00EB583D">
              <w:rPr>
                <w:b/>
              </w:rPr>
              <w:t>3.</w:t>
            </w:r>
          </w:p>
        </w:tc>
        <w:tc>
          <w:tcPr>
            <w:tcW w:w="5934" w:type="dxa"/>
            <w:tcBorders>
              <w:top w:val="single" w:sz="4" w:space="0" w:color="auto"/>
              <w:left w:val="single" w:sz="4" w:space="0" w:color="auto"/>
              <w:bottom w:val="single" w:sz="4" w:space="0" w:color="auto"/>
              <w:right w:val="single" w:sz="4" w:space="0" w:color="auto"/>
            </w:tcBorders>
            <w:hideMark/>
          </w:tcPr>
          <w:p w14:paraId="24C08C62" w14:textId="77777777" w:rsidR="0052261F" w:rsidRPr="00EB583D" w:rsidRDefault="0052261F" w:rsidP="00683911">
            <w:pPr>
              <w:spacing w:line="254" w:lineRule="auto"/>
              <w:rPr>
                <w:b/>
              </w:rPr>
            </w:pPr>
            <w:r w:rsidRPr="00EB583D">
              <w:rPr>
                <w:b/>
              </w:rPr>
              <w:t xml:space="preserve">ECDL* </w:t>
            </w:r>
          </w:p>
        </w:tc>
        <w:tc>
          <w:tcPr>
            <w:tcW w:w="1534" w:type="dxa"/>
            <w:tcBorders>
              <w:top w:val="single" w:sz="4" w:space="0" w:color="auto"/>
              <w:left w:val="single" w:sz="4" w:space="0" w:color="auto"/>
              <w:bottom w:val="single" w:sz="4" w:space="0" w:color="auto"/>
              <w:right w:val="single" w:sz="4" w:space="0" w:color="auto"/>
            </w:tcBorders>
          </w:tcPr>
          <w:p w14:paraId="09D655B6" w14:textId="77777777" w:rsidR="0052261F" w:rsidRPr="00EB583D" w:rsidRDefault="0052261F" w:rsidP="00683911">
            <w:pPr>
              <w:spacing w:line="254" w:lineRule="auto"/>
              <w:jc w:val="center"/>
              <w:rPr>
                <w:b/>
              </w:rPr>
            </w:pPr>
          </w:p>
        </w:tc>
        <w:tc>
          <w:tcPr>
            <w:tcW w:w="1538" w:type="dxa"/>
            <w:tcBorders>
              <w:top w:val="single" w:sz="4" w:space="0" w:color="auto"/>
              <w:left w:val="single" w:sz="4" w:space="0" w:color="auto"/>
              <w:bottom w:val="single" w:sz="4" w:space="0" w:color="auto"/>
              <w:right w:val="single" w:sz="4" w:space="0" w:color="auto"/>
            </w:tcBorders>
          </w:tcPr>
          <w:p w14:paraId="7EA2CCE1" w14:textId="77777777" w:rsidR="0052261F" w:rsidRPr="00EB583D" w:rsidRDefault="0052261F" w:rsidP="00683911">
            <w:pPr>
              <w:spacing w:line="254" w:lineRule="auto"/>
              <w:jc w:val="center"/>
              <w:rPr>
                <w:b/>
              </w:rPr>
            </w:pPr>
          </w:p>
        </w:tc>
      </w:tr>
      <w:tr w:rsidR="0052261F" w:rsidRPr="00EB583D" w14:paraId="171C3C11"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3A26B44D" w14:textId="77777777" w:rsidR="0052261F" w:rsidRPr="00EB583D" w:rsidRDefault="0052261F" w:rsidP="00683911">
            <w:pPr>
              <w:spacing w:line="254" w:lineRule="auto"/>
              <w:jc w:val="center"/>
            </w:pPr>
            <w:r w:rsidRPr="00EB583D">
              <w:t>3.1.</w:t>
            </w:r>
          </w:p>
        </w:tc>
        <w:tc>
          <w:tcPr>
            <w:tcW w:w="5934" w:type="dxa"/>
            <w:tcBorders>
              <w:top w:val="single" w:sz="4" w:space="0" w:color="auto"/>
              <w:left w:val="single" w:sz="4" w:space="0" w:color="auto"/>
              <w:bottom w:val="single" w:sz="4" w:space="0" w:color="auto"/>
              <w:right w:val="single" w:sz="4" w:space="0" w:color="auto"/>
            </w:tcBorders>
            <w:hideMark/>
          </w:tcPr>
          <w:p w14:paraId="79DFCB55" w14:textId="77777777" w:rsidR="0052261F" w:rsidRPr="00EB583D" w:rsidRDefault="0052261F" w:rsidP="00683911">
            <w:pPr>
              <w:spacing w:line="254" w:lineRule="auto"/>
            </w:pPr>
            <w:r w:rsidRPr="00EB583D">
              <w:t>ECDL karte (piekļuve eksāmena kārtošanai)</w:t>
            </w:r>
          </w:p>
        </w:tc>
        <w:tc>
          <w:tcPr>
            <w:tcW w:w="1534" w:type="dxa"/>
            <w:tcBorders>
              <w:top w:val="single" w:sz="4" w:space="0" w:color="auto"/>
              <w:left w:val="single" w:sz="4" w:space="0" w:color="auto"/>
              <w:bottom w:val="single" w:sz="4" w:space="0" w:color="auto"/>
              <w:right w:val="single" w:sz="4" w:space="0" w:color="auto"/>
            </w:tcBorders>
            <w:hideMark/>
          </w:tcPr>
          <w:p w14:paraId="19886229" w14:textId="77777777" w:rsidR="0052261F" w:rsidRPr="00EB583D" w:rsidRDefault="0052261F" w:rsidP="00683911">
            <w:pPr>
              <w:spacing w:line="254" w:lineRule="auto"/>
              <w:jc w:val="center"/>
            </w:pPr>
            <w:r w:rsidRPr="00EB583D">
              <w:t>1 gab.</w:t>
            </w:r>
          </w:p>
        </w:tc>
        <w:tc>
          <w:tcPr>
            <w:tcW w:w="1538" w:type="dxa"/>
            <w:tcBorders>
              <w:top w:val="single" w:sz="4" w:space="0" w:color="auto"/>
              <w:left w:val="single" w:sz="4" w:space="0" w:color="auto"/>
              <w:bottom w:val="single" w:sz="4" w:space="0" w:color="auto"/>
              <w:right w:val="single" w:sz="4" w:space="0" w:color="auto"/>
            </w:tcBorders>
            <w:hideMark/>
          </w:tcPr>
          <w:p w14:paraId="202A7020" w14:textId="77777777" w:rsidR="0052261F" w:rsidRPr="00EB583D" w:rsidRDefault="0052261F" w:rsidP="00683911">
            <w:pPr>
              <w:spacing w:line="254" w:lineRule="auto"/>
              <w:jc w:val="center"/>
            </w:pPr>
            <w:r w:rsidRPr="00EB583D">
              <w:t>25,87</w:t>
            </w:r>
          </w:p>
        </w:tc>
      </w:tr>
      <w:tr w:rsidR="0052261F" w:rsidRPr="00EB583D" w14:paraId="7FD4BEC2"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313913BF" w14:textId="77777777" w:rsidR="0052261F" w:rsidRPr="00EB583D" w:rsidRDefault="0052261F" w:rsidP="00683911">
            <w:pPr>
              <w:spacing w:line="254" w:lineRule="auto"/>
              <w:jc w:val="center"/>
            </w:pPr>
            <w:r w:rsidRPr="00EB583D">
              <w:t xml:space="preserve">3.2. </w:t>
            </w:r>
          </w:p>
        </w:tc>
        <w:tc>
          <w:tcPr>
            <w:tcW w:w="5934" w:type="dxa"/>
            <w:tcBorders>
              <w:top w:val="single" w:sz="4" w:space="0" w:color="auto"/>
              <w:left w:val="single" w:sz="4" w:space="0" w:color="auto"/>
              <w:bottom w:val="single" w:sz="4" w:space="0" w:color="auto"/>
              <w:right w:val="single" w:sz="4" w:space="0" w:color="auto"/>
            </w:tcBorders>
            <w:hideMark/>
          </w:tcPr>
          <w:p w14:paraId="75B7495F" w14:textId="77777777" w:rsidR="0052261F" w:rsidRPr="00EB583D" w:rsidRDefault="0052261F" w:rsidP="00683911">
            <w:pPr>
              <w:spacing w:line="254" w:lineRule="auto"/>
            </w:pPr>
            <w:r w:rsidRPr="00EB583D">
              <w:t>ECDL eksāmens (moduļa kārtošana)</w:t>
            </w:r>
          </w:p>
        </w:tc>
        <w:tc>
          <w:tcPr>
            <w:tcW w:w="1534" w:type="dxa"/>
            <w:tcBorders>
              <w:top w:val="single" w:sz="4" w:space="0" w:color="auto"/>
              <w:left w:val="single" w:sz="4" w:space="0" w:color="auto"/>
              <w:bottom w:val="single" w:sz="4" w:space="0" w:color="auto"/>
              <w:right w:val="single" w:sz="4" w:space="0" w:color="auto"/>
            </w:tcBorders>
            <w:hideMark/>
          </w:tcPr>
          <w:p w14:paraId="1386AA31" w14:textId="77777777" w:rsidR="0052261F" w:rsidRPr="00EB583D" w:rsidRDefault="0052261F" w:rsidP="00683911">
            <w:pPr>
              <w:spacing w:line="254" w:lineRule="auto"/>
              <w:jc w:val="center"/>
            </w:pPr>
            <w:r w:rsidRPr="00EB583D">
              <w:t>1 modulis</w:t>
            </w:r>
          </w:p>
        </w:tc>
        <w:tc>
          <w:tcPr>
            <w:tcW w:w="1538" w:type="dxa"/>
            <w:tcBorders>
              <w:top w:val="single" w:sz="4" w:space="0" w:color="auto"/>
              <w:left w:val="single" w:sz="4" w:space="0" w:color="auto"/>
              <w:bottom w:val="single" w:sz="4" w:space="0" w:color="auto"/>
              <w:right w:val="single" w:sz="4" w:space="0" w:color="auto"/>
            </w:tcBorders>
            <w:hideMark/>
          </w:tcPr>
          <w:p w14:paraId="303BC3D6" w14:textId="77777777" w:rsidR="0052261F" w:rsidRPr="00EB583D" w:rsidRDefault="0052261F" w:rsidP="00683911">
            <w:pPr>
              <w:spacing w:line="254" w:lineRule="auto"/>
              <w:jc w:val="center"/>
            </w:pPr>
            <w:r w:rsidRPr="00EB583D">
              <w:t>10,00</w:t>
            </w:r>
          </w:p>
        </w:tc>
      </w:tr>
      <w:tr w:rsidR="0052261F" w:rsidRPr="00EB583D" w14:paraId="216C80EC"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1FA70666" w14:textId="77777777" w:rsidR="0052261F" w:rsidRPr="00EB583D" w:rsidRDefault="0052261F" w:rsidP="00683911">
            <w:pPr>
              <w:spacing w:line="254" w:lineRule="auto"/>
              <w:jc w:val="center"/>
            </w:pPr>
            <w:r w:rsidRPr="00EB583D">
              <w:t>3.3.</w:t>
            </w:r>
          </w:p>
        </w:tc>
        <w:tc>
          <w:tcPr>
            <w:tcW w:w="5934" w:type="dxa"/>
            <w:tcBorders>
              <w:top w:val="single" w:sz="4" w:space="0" w:color="auto"/>
              <w:left w:val="single" w:sz="4" w:space="0" w:color="auto"/>
              <w:bottom w:val="single" w:sz="4" w:space="0" w:color="auto"/>
              <w:right w:val="single" w:sz="4" w:space="0" w:color="auto"/>
            </w:tcBorders>
            <w:hideMark/>
          </w:tcPr>
          <w:p w14:paraId="65AD3C83" w14:textId="77777777" w:rsidR="0052261F" w:rsidRPr="00EB583D" w:rsidRDefault="0052261F" w:rsidP="00683911">
            <w:pPr>
              <w:spacing w:line="254" w:lineRule="auto"/>
            </w:pPr>
            <w:r w:rsidRPr="00EB583D">
              <w:t>E-</w:t>
            </w:r>
            <w:proofErr w:type="spellStart"/>
            <w:r w:rsidRPr="00EB583D">
              <w:t>Citizen</w:t>
            </w:r>
            <w:proofErr w:type="spellEnd"/>
            <w:r w:rsidRPr="00EB583D">
              <w:t xml:space="preserve"> karte (piekļuve eksāmena kārtošanai)</w:t>
            </w:r>
          </w:p>
        </w:tc>
        <w:tc>
          <w:tcPr>
            <w:tcW w:w="1534" w:type="dxa"/>
            <w:tcBorders>
              <w:top w:val="single" w:sz="4" w:space="0" w:color="auto"/>
              <w:left w:val="single" w:sz="4" w:space="0" w:color="auto"/>
              <w:bottom w:val="single" w:sz="4" w:space="0" w:color="auto"/>
              <w:right w:val="single" w:sz="4" w:space="0" w:color="auto"/>
            </w:tcBorders>
            <w:hideMark/>
          </w:tcPr>
          <w:p w14:paraId="41F7560A" w14:textId="77777777" w:rsidR="0052261F" w:rsidRPr="00EB583D" w:rsidRDefault="0052261F" w:rsidP="00683911">
            <w:pPr>
              <w:spacing w:line="254" w:lineRule="auto"/>
              <w:jc w:val="center"/>
            </w:pPr>
            <w:r w:rsidRPr="00EB583D">
              <w:t>1 gab.</w:t>
            </w:r>
          </w:p>
        </w:tc>
        <w:tc>
          <w:tcPr>
            <w:tcW w:w="1538" w:type="dxa"/>
            <w:tcBorders>
              <w:top w:val="single" w:sz="4" w:space="0" w:color="auto"/>
              <w:left w:val="single" w:sz="4" w:space="0" w:color="auto"/>
              <w:bottom w:val="single" w:sz="4" w:space="0" w:color="auto"/>
              <w:right w:val="single" w:sz="4" w:space="0" w:color="auto"/>
            </w:tcBorders>
            <w:hideMark/>
          </w:tcPr>
          <w:p w14:paraId="48AC9F6A" w14:textId="77777777" w:rsidR="0052261F" w:rsidRPr="00EB583D" w:rsidRDefault="0052261F" w:rsidP="00683911">
            <w:pPr>
              <w:spacing w:line="254" w:lineRule="auto"/>
              <w:jc w:val="center"/>
            </w:pPr>
            <w:r w:rsidRPr="00EB583D">
              <w:t>18,27</w:t>
            </w:r>
          </w:p>
        </w:tc>
      </w:tr>
      <w:tr w:rsidR="0052261F" w:rsidRPr="00EB583D" w14:paraId="1437934F"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5A9AA849" w14:textId="77777777" w:rsidR="0052261F" w:rsidRPr="00EB583D" w:rsidRDefault="0052261F" w:rsidP="00683911">
            <w:pPr>
              <w:spacing w:line="254" w:lineRule="auto"/>
              <w:jc w:val="center"/>
              <w:rPr>
                <w:b/>
              </w:rPr>
            </w:pPr>
            <w:r w:rsidRPr="00EB583D">
              <w:rPr>
                <w:b/>
              </w:rPr>
              <w:t>4.</w:t>
            </w:r>
          </w:p>
        </w:tc>
        <w:tc>
          <w:tcPr>
            <w:tcW w:w="5934" w:type="dxa"/>
            <w:tcBorders>
              <w:top w:val="single" w:sz="4" w:space="0" w:color="auto"/>
              <w:left w:val="single" w:sz="4" w:space="0" w:color="auto"/>
              <w:bottom w:val="single" w:sz="4" w:space="0" w:color="auto"/>
              <w:right w:val="single" w:sz="4" w:space="0" w:color="auto"/>
            </w:tcBorders>
            <w:hideMark/>
          </w:tcPr>
          <w:p w14:paraId="7A36EE74" w14:textId="77777777" w:rsidR="0052261F" w:rsidRPr="00EB583D" w:rsidRDefault="0052261F" w:rsidP="00683911">
            <w:pPr>
              <w:spacing w:line="254" w:lineRule="auto"/>
              <w:rPr>
                <w:b/>
              </w:rPr>
            </w:pPr>
            <w:r w:rsidRPr="00EB583D">
              <w:rPr>
                <w:b/>
              </w:rPr>
              <w:t>Citi pakalpojumi</w:t>
            </w:r>
          </w:p>
        </w:tc>
        <w:tc>
          <w:tcPr>
            <w:tcW w:w="1534" w:type="dxa"/>
            <w:tcBorders>
              <w:top w:val="single" w:sz="4" w:space="0" w:color="auto"/>
              <w:left w:val="single" w:sz="4" w:space="0" w:color="auto"/>
              <w:bottom w:val="single" w:sz="4" w:space="0" w:color="auto"/>
              <w:right w:val="single" w:sz="4" w:space="0" w:color="auto"/>
            </w:tcBorders>
          </w:tcPr>
          <w:p w14:paraId="2866D499" w14:textId="77777777" w:rsidR="0052261F" w:rsidRPr="00EB583D" w:rsidRDefault="0052261F" w:rsidP="00683911">
            <w:pPr>
              <w:spacing w:line="254" w:lineRule="auto"/>
              <w:jc w:val="center"/>
            </w:pPr>
          </w:p>
        </w:tc>
        <w:tc>
          <w:tcPr>
            <w:tcW w:w="1538" w:type="dxa"/>
            <w:tcBorders>
              <w:top w:val="single" w:sz="4" w:space="0" w:color="auto"/>
              <w:left w:val="single" w:sz="4" w:space="0" w:color="auto"/>
              <w:bottom w:val="single" w:sz="4" w:space="0" w:color="auto"/>
              <w:right w:val="single" w:sz="4" w:space="0" w:color="auto"/>
            </w:tcBorders>
          </w:tcPr>
          <w:p w14:paraId="0BF6C02F" w14:textId="77777777" w:rsidR="0052261F" w:rsidRPr="00EB583D" w:rsidRDefault="0052261F" w:rsidP="00683911">
            <w:pPr>
              <w:spacing w:line="254" w:lineRule="auto"/>
              <w:jc w:val="center"/>
            </w:pPr>
          </w:p>
        </w:tc>
      </w:tr>
      <w:tr w:rsidR="0052261F" w:rsidRPr="00EB583D" w14:paraId="7D280E9F"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331AF513" w14:textId="77777777" w:rsidR="0052261F" w:rsidRPr="00EB583D" w:rsidRDefault="0052261F" w:rsidP="00683911">
            <w:pPr>
              <w:spacing w:line="254" w:lineRule="auto"/>
              <w:jc w:val="center"/>
            </w:pPr>
            <w:r w:rsidRPr="00EB583D">
              <w:t>4.1.</w:t>
            </w:r>
          </w:p>
        </w:tc>
        <w:tc>
          <w:tcPr>
            <w:tcW w:w="5934" w:type="dxa"/>
            <w:tcBorders>
              <w:top w:val="single" w:sz="4" w:space="0" w:color="auto"/>
              <w:left w:val="single" w:sz="4" w:space="0" w:color="auto"/>
              <w:bottom w:val="single" w:sz="4" w:space="0" w:color="auto"/>
              <w:right w:val="single" w:sz="4" w:space="0" w:color="auto"/>
            </w:tcBorders>
            <w:hideMark/>
          </w:tcPr>
          <w:p w14:paraId="2C38964C" w14:textId="77777777" w:rsidR="0052261F" w:rsidRPr="00EB583D" w:rsidRDefault="0052261F" w:rsidP="00683911">
            <w:pPr>
              <w:spacing w:line="254" w:lineRule="auto"/>
            </w:pPr>
            <w:r w:rsidRPr="00EB583D">
              <w:t xml:space="preserve">interneta un </w:t>
            </w:r>
            <w:proofErr w:type="spellStart"/>
            <w:r w:rsidRPr="00EB583D">
              <w:t>datorlaika</w:t>
            </w:r>
            <w:proofErr w:type="spellEnd"/>
            <w:r w:rsidRPr="00EB583D">
              <w:t xml:space="preserve"> izmantošana</w:t>
            </w:r>
          </w:p>
        </w:tc>
        <w:tc>
          <w:tcPr>
            <w:tcW w:w="1534" w:type="dxa"/>
            <w:tcBorders>
              <w:top w:val="single" w:sz="4" w:space="0" w:color="auto"/>
              <w:left w:val="single" w:sz="4" w:space="0" w:color="auto"/>
              <w:bottom w:val="single" w:sz="4" w:space="0" w:color="auto"/>
              <w:right w:val="single" w:sz="4" w:space="0" w:color="auto"/>
            </w:tcBorders>
            <w:hideMark/>
          </w:tcPr>
          <w:p w14:paraId="11EAA486" w14:textId="77777777" w:rsidR="0052261F" w:rsidRPr="00EB583D" w:rsidRDefault="0052261F" w:rsidP="00683911">
            <w:pPr>
              <w:spacing w:line="254" w:lineRule="auto"/>
              <w:jc w:val="center"/>
            </w:pPr>
            <w:r w:rsidRPr="00EB583D">
              <w:t>1 stunda</w:t>
            </w:r>
          </w:p>
        </w:tc>
        <w:tc>
          <w:tcPr>
            <w:tcW w:w="1538" w:type="dxa"/>
            <w:tcBorders>
              <w:top w:val="single" w:sz="4" w:space="0" w:color="auto"/>
              <w:left w:val="single" w:sz="4" w:space="0" w:color="auto"/>
              <w:bottom w:val="single" w:sz="4" w:space="0" w:color="auto"/>
              <w:right w:val="single" w:sz="4" w:space="0" w:color="auto"/>
            </w:tcBorders>
            <w:hideMark/>
          </w:tcPr>
          <w:p w14:paraId="71B66405" w14:textId="77777777" w:rsidR="0052261F" w:rsidRPr="00EB583D" w:rsidRDefault="0052261F" w:rsidP="00683911">
            <w:pPr>
              <w:spacing w:line="254" w:lineRule="auto"/>
              <w:jc w:val="center"/>
            </w:pPr>
            <w:r w:rsidRPr="00EB583D">
              <w:t>1,30</w:t>
            </w:r>
          </w:p>
        </w:tc>
      </w:tr>
      <w:tr w:rsidR="0052261F" w:rsidRPr="00EB583D" w14:paraId="37BA7FF1"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04C5DEE1" w14:textId="77777777" w:rsidR="0052261F" w:rsidRPr="00EB583D" w:rsidRDefault="0052261F" w:rsidP="00683911">
            <w:pPr>
              <w:spacing w:line="254" w:lineRule="auto"/>
              <w:jc w:val="center"/>
            </w:pPr>
            <w:r w:rsidRPr="00EB583D">
              <w:t>4.2.</w:t>
            </w:r>
          </w:p>
        </w:tc>
        <w:tc>
          <w:tcPr>
            <w:tcW w:w="5934" w:type="dxa"/>
            <w:tcBorders>
              <w:top w:val="single" w:sz="4" w:space="0" w:color="auto"/>
              <w:left w:val="single" w:sz="4" w:space="0" w:color="auto"/>
              <w:bottom w:val="single" w:sz="4" w:space="0" w:color="auto"/>
              <w:right w:val="single" w:sz="4" w:space="0" w:color="auto"/>
            </w:tcBorders>
            <w:hideMark/>
          </w:tcPr>
          <w:p w14:paraId="36040D9E" w14:textId="77777777" w:rsidR="0052261F" w:rsidRPr="00EB583D" w:rsidRDefault="0052261F" w:rsidP="00683911">
            <w:pPr>
              <w:spacing w:line="254" w:lineRule="auto"/>
            </w:pPr>
            <w:r w:rsidRPr="00EB583D">
              <w:t>informācijas ierakstīšana datu nesējā</w:t>
            </w:r>
          </w:p>
        </w:tc>
        <w:tc>
          <w:tcPr>
            <w:tcW w:w="1534" w:type="dxa"/>
            <w:tcBorders>
              <w:top w:val="single" w:sz="4" w:space="0" w:color="auto"/>
              <w:left w:val="single" w:sz="4" w:space="0" w:color="auto"/>
              <w:bottom w:val="single" w:sz="4" w:space="0" w:color="auto"/>
              <w:right w:val="single" w:sz="4" w:space="0" w:color="auto"/>
            </w:tcBorders>
          </w:tcPr>
          <w:p w14:paraId="548B42DC" w14:textId="77777777" w:rsidR="0052261F" w:rsidRPr="00EB583D" w:rsidRDefault="0052261F" w:rsidP="00683911">
            <w:pPr>
              <w:spacing w:line="254" w:lineRule="auto"/>
              <w:jc w:val="center"/>
            </w:pPr>
          </w:p>
        </w:tc>
        <w:tc>
          <w:tcPr>
            <w:tcW w:w="1538" w:type="dxa"/>
            <w:tcBorders>
              <w:top w:val="single" w:sz="4" w:space="0" w:color="auto"/>
              <w:left w:val="single" w:sz="4" w:space="0" w:color="auto"/>
              <w:bottom w:val="single" w:sz="4" w:space="0" w:color="auto"/>
              <w:right w:val="single" w:sz="4" w:space="0" w:color="auto"/>
            </w:tcBorders>
          </w:tcPr>
          <w:p w14:paraId="7D90D14D" w14:textId="77777777" w:rsidR="0052261F" w:rsidRPr="00EB583D" w:rsidRDefault="0052261F" w:rsidP="00683911">
            <w:pPr>
              <w:spacing w:line="254" w:lineRule="auto"/>
              <w:jc w:val="center"/>
            </w:pPr>
          </w:p>
        </w:tc>
      </w:tr>
      <w:tr w:rsidR="0052261F" w:rsidRPr="00EB583D" w14:paraId="68D6C9A9"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08CB1BE4" w14:textId="77777777" w:rsidR="0052261F" w:rsidRPr="00EB583D" w:rsidRDefault="0052261F" w:rsidP="00683911">
            <w:pPr>
              <w:spacing w:line="254" w:lineRule="auto"/>
              <w:jc w:val="center"/>
            </w:pPr>
            <w:r w:rsidRPr="00EB583D">
              <w:t>4.2.1.</w:t>
            </w:r>
          </w:p>
        </w:tc>
        <w:tc>
          <w:tcPr>
            <w:tcW w:w="5934" w:type="dxa"/>
            <w:tcBorders>
              <w:top w:val="single" w:sz="4" w:space="0" w:color="auto"/>
              <w:left w:val="single" w:sz="4" w:space="0" w:color="auto"/>
              <w:bottom w:val="single" w:sz="4" w:space="0" w:color="auto"/>
              <w:right w:val="single" w:sz="4" w:space="0" w:color="auto"/>
            </w:tcBorders>
            <w:hideMark/>
          </w:tcPr>
          <w:p w14:paraId="72F9BD69" w14:textId="77777777" w:rsidR="0052261F" w:rsidRPr="00EB583D" w:rsidRDefault="0052261F" w:rsidP="00683911">
            <w:pPr>
              <w:spacing w:line="254" w:lineRule="auto"/>
              <w:jc w:val="center"/>
            </w:pPr>
            <w:r w:rsidRPr="00EB583D">
              <w:t>klienta datu nesējā</w:t>
            </w:r>
          </w:p>
        </w:tc>
        <w:tc>
          <w:tcPr>
            <w:tcW w:w="1534" w:type="dxa"/>
            <w:tcBorders>
              <w:top w:val="single" w:sz="4" w:space="0" w:color="auto"/>
              <w:left w:val="single" w:sz="4" w:space="0" w:color="auto"/>
              <w:bottom w:val="single" w:sz="4" w:space="0" w:color="auto"/>
              <w:right w:val="single" w:sz="4" w:space="0" w:color="auto"/>
            </w:tcBorders>
            <w:hideMark/>
          </w:tcPr>
          <w:p w14:paraId="71E45F33" w14:textId="77777777" w:rsidR="0052261F" w:rsidRPr="00EB583D" w:rsidRDefault="0052261F" w:rsidP="00683911">
            <w:pPr>
              <w:spacing w:line="254" w:lineRule="auto"/>
              <w:jc w:val="center"/>
            </w:pPr>
            <w:r w:rsidRPr="00EB583D">
              <w:t>1 gab.</w:t>
            </w:r>
          </w:p>
        </w:tc>
        <w:tc>
          <w:tcPr>
            <w:tcW w:w="1538" w:type="dxa"/>
            <w:tcBorders>
              <w:top w:val="single" w:sz="4" w:space="0" w:color="auto"/>
              <w:left w:val="single" w:sz="4" w:space="0" w:color="auto"/>
              <w:bottom w:val="single" w:sz="4" w:space="0" w:color="auto"/>
              <w:right w:val="single" w:sz="4" w:space="0" w:color="auto"/>
            </w:tcBorders>
            <w:hideMark/>
          </w:tcPr>
          <w:p w14:paraId="612523AF" w14:textId="77777777" w:rsidR="0052261F" w:rsidRPr="00EB583D" w:rsidRDefault="0052261F" w:rsidP="00683911">
            <w:pPr>
              <w:spacing w:line="254" w:lineRule="auto"/>
              <w:jc w:val="center"/>
            </w:pPr>
            <w:r w:rsidRPr="00EB583D">
              <w:t>1,30</w:t>
            </w:r>
          </w:p>
        </w:tc>
      </w:tr>
      <w:tr w:rsidR="0052261F" w:rsidRPr="00EB583D" w14:paraId="52E8AB13"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1303577A" w14:textId="77777777" w:rsidR="0052261F" w:rsidRPr="00EB583D" w:rsidRDefault="0052261F" w:rsidP="00683911">
            <w:pPr>
              <w:spacing w:line="254" w:lineRule="auto"/>
              <w:jc w:val="center"/>
            </w:pPr>
            <w:r w:rsidRPr="00EB583D">
              <w:t>4.3.</w:t>
            </w:r>
          </w:p>
        </w:tc>
        <w:tc>
          <w:tcPr>
            <w:tcW w:w="5934" w:type="dxa"/>
            <w:tcBorders>
              <w:top w:val="single" w:sz="4" w:space="0" w:color="auto"/>
              <w:left w:val="single" w:sz="4" w:space="0" w:color="auto"/>
              <w:bottom w:val="single" w:sz="4" w:space="0" w:color="auto"/>
              <w:right w:val="single" w:sz="4" w:space="0" w:color="auto"/>
            </w:tcBorders>
            <w:hideMark/>
          </w:tcPr>
          <w:p w14:paraId="023F9933" w14:textId="77777777" w:rsidR="0052261F" w:rsidRPr="00EB583D" w:rsidRDefault="0052261F" w:rsidP="00683911">
            <w:pPr>
              <w:spacing w:line="254" w:lineRule="auto"/>
              <w:rPr>
                <w:b/>
              </w:rPr>
            </w:pPr>
            <w:r w:rsidRPr="00EB583D">
              <w:t xml:space="preserve">darbs </w:t>
            </w:r>
            <w:r w:rsidRPr="00EB583D">
              <w:rPr>
                <w:rFonts w:eastAsia="Arial Unicode MS"/>
              </w:rPr>
              <w:t>ar DPIUAC** speciālista palīdzību</w:t>
            </w:r>
          </w:p>
        </w:tc>
        <w:tc>
          <w:tcPr>
            <w:tcW w:w="1534" w:type="dxa"/>
            <w:tcBorders>
              <w:top w:val="single" w:sz="4" w:space="0" w:color="auto"/>
              <w:left w:val="single" w:sz="4" w:space="0" w:color="auto"/>
              <w:bottom w:val="single" w:sz="4" w:space="0" w:color="auto"/>
              <w:right w:val="single" w:sz="4" w:space="0" w:color="auto"/>
            </w:tcBorders>
            <w:hideMark/>
          </w:tcPr>
          <w:p w14:paraId="5CE4DDA4" w14:textId="77777777" w:rsidR="0052261F" w:rsidRPr="00EB583D" w:rsidRDefault="0052261F" w:rsidP="00683911">
            <w:pPr>
              <w:spacing w:line="254" w:lineRule="auto"/>
              <w:jc w:val="center"/>
            </w:pPr>
            <w:r w:rsidRPr="00EB583D">
              <w:t xml:space="preserve">1 stunda </w:t>
            </w:r>
          </w:p>
        </w:tc>
        <w:tc>
          <w:tcPr>
            <w:tcW w:w="1538" w:type="dxa"/>
            <w:tcBorders>
              <w:top w:val="single" w:sz="4" w:space="0" w:color="auto"/>
              <w:left w:val="single" w:sz="4" w:space="0" w:color="auto"/>
              <w:bottom w:val="single" w:sz="4" w:space="0" w:color="auto"/>
              <w:right w:val="single" w:sz="4" w:space="0" w:color="auto"/>
            </w:tcBorders>
            <w:hideMark/>
          </w:tcPr>
          <w:p w14:paraId="5317CB8C" w14:textId="77777777" w:rsidR="0052261F" w:rsidRPr="00EB583D" w:rsidRDefault="0052261F" w:rsidP="00683911">
            <w:pPr>
              <w:spacing w:line="254" w:lineRule="auto"/>
              <w:jc w:val="center"/>
            </w:pPr>
            <w:r w:rsidRPr="00EB583D">
              <w:t>13,00</w:t>
            </w:r>
          </w:p>
        </w:tc>
      </w:tr>
      <w:tr w:rsidR="0052261F" w:rsidRPr="00EB583D" w14:paraId="7E6FB087"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42F7E35A" w14:textId="77777777" w:rsidR="0052261F" w:rsidRPr="00EB583D" w:rsidRDefault="0052261F" w:rsidP="00683911">
            <w:pPr>
              <w:spacing w:line="254" w:lineRule="auto"/>
              <w:jc w:val="center"/>
            </w:pPr>
            <w:r w:rsidRPr="00EB583D">
              <w:t>4.4.</w:t>
            </w:r>
          </w:p>
        </w:tc>
        <w:tc>
          <w:tcPr>
            <w:tcW w:w="5934" w:type="dxa"/>
            <w:tcBorders>
              <w:top w:val="single" w:sz="4" w:space="0" w:color="auto"/>
              <w:left w:val="single" w:sz="4" w:space="0" w:color="auto"/>
              <w:bottom w:val="single" w:sz="4" w:space="0" w:color="auto"/>
              <w:right w:val="single" w:sz="4" w:space="0" w:color="auto"/>
            </w:tcBorders>
            <w:hideMark/>
          </w:tcPr>
          <w:p w14:paraId="3AD9B94E" w14:textId="77777777" w:rsidR="0052261F" w:rsidRPr="00EB583D" w:rsidRDefault="0052261F" w:rsidP="00683911">
            <w:pPr>
              <w:spacing w:line="254" w:lineRule="auto"/>
            </w:pPr>
            <w:r w:rsidRPr="00EB583D">
              <w:t>Maketēšanas pakalpojumi</w:t>
            </w:r>
          </w:p>
        </w:tc>
        <w:tc>
          <w:tcPr>
            <w:tcW w:w="1534" w:type="dxa"/>
            <w:tcBorders>
              <w:top w:val="single" w:sz="4" w:space="0" w:color="auto"/>
              <w:left w:val="single" w:sz="4" w:space="0" w:color="auto"/>
              <w:bottom w:val="single" w:sz="4" w:space="0" w:color="auto"/>
              <w:right w:val="single" w:sz="4" w:space="0" w:color="auto"/>
            </w:tcBorders>
            <w:hideMark/>
          </w:tcPr>
          <w:p w14:paraId="4DA6B55C" w14:textId="77777777" w:rsidR="0052261F" w:rsidRPr="00EB583D" w:rsidRDefault="0052261F" w:rsidP="00683911">
            <w:pPr>
              <w:spacing w:line="254" w:lineRule="auto"/>
              <w:jc w:val="center"/>
            </w:pPr>
            <w:r w:rsidRPr="00EB583D">
              <w:t>1 stunda</w:t>
            </w:r>
          </w:p>
        </w:tc>
        <w:tc>
          <w:tcPr>
            <w:tcW w:w="1538" w:type="dxa"/>
            <w:tcBorders>
              <w:top w:val="single" w:sz="4" w:space="0" w:color="auto"/>
              <w:left w:val="single" w:sz="4" w:space="0" w:color="auto"/>
              <w:bottom w:val="single" w:sz="4" w:space="0" w:color="auto"/>
              <w:right w:val="single" w:sz="4" w:space="0" w:color="auto"/>
            </w:tcBorders>
            <w:hideMark/>
          </w:tcPr>
          <w:p w14:paraId="0F8863F7" w14:textId="77777777" w:rsidR="0052261F" w:rsidRPr="00EB583D" w:rsidRDefault="0052261F" w:rsidP="00683911">
            <w:pPr>
              <w:spacing w:line="254" w:lineRule="auto"/>
              <w:jc w:val="center"/>
            </w:pPr>
            <w:r w:rsidRPr="00EB583D">
              <w:t>13,00</w:t>
            </w:r>
          </w:p>
        </w:tc>
      </w:tr>
      <w:tr w:rsidR="0052261F" w:rsidRPr="00EB583D" w14:paraId="13639260"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1DD414EB" w14:textId="77777777" w:rsidR="0052261F" w:rsidRPr="00EB583D" w:rsidRDefault="0052261F" w:rsidP="00683911">
            <w:pPr>
              <w:spacing w:line="254" w:lineRule="auto"/>
              <w:jc w:val="center"/>
            </w:pPr>
            <w:r w:rsidRPr="00EB583D">
              <w:t>4.5.</w:t>
            </w:r>
          </w:p>
        </w:tc>
        <w:tc>
          <w:tcPr>
            <w:tcW w:w="5934" w:type="dxa"/>
            <w:tcBorders>
              <w:top w:val="single" w:sz="4" w:space="0" w:color="auto"/>
              <w:left w:val="single" w:sz="4" w:space="0" w:color="auto"/>
              <w:bottom w:val="single" w:sz="4" w:space="0" w:color="auto"/>
              <w:right w:val="single" w:sz="4" w:space="0" w:color="auto"/>
            </w:tcBorders>
            <w:hideMark/>
          </w:tcPr>
          <w:p w14:paraId="6C33482C" w14:textId="77777777" w:rsidR="0052261F" w:rsidRPr="00EB583D" w:rsidRDefault="0052261F" w:rsidP="00683911">
            <w:pPr>
              <w:spacing w:line="254" w:lineRule="auto"/>
            </w:pPr>
            <w:r w:rsidRPr="00EB583D">
              <w:t>Datu ievadīšana vienā elektroniskajā veidlapā</w:t>
            </w:r>
          </w:p>
        </w:tc>
        <w:tc>
          <w:tcPr>
            <w:tcW w:w="1534" w:type="dxa"/>
            <w:tcBorders>
              <w:top w:val="single" w:sz="4" w:space="0" w:color="auto"/>
              <w:left w:val="single" w:sz="4" w:space="0" w:color="auto"/>
              <w:bottom w:val="single" w:sz="4" w:space="0" w:color="auto"/>
              <w:right w:val="single" w:sz="4" w:space="0" w:color="auto"/>
            </w:tcBorders>
            <w:hideMark/>
          </w:tcPr>
          <w:p w14:paraId="0664A0CC" w14:textId="77777777" w:rsidR="0052261F" w:rsidRPr="00EB583D" w:rsidRDefault="0052261F" w:rsidP="00683911">
            <w:pPr>
              <w:spacing w:line="254" w:lineRule="auto"/>
              <w:jc w:val="center"/>
            </w:pPr>
            <w:r w:rsidRPr="00EB583D">
              <w:t>1 gab.</w:t>
            </w:r>
          </w:p>
        </w:tc>
        <w:tc>
          <w:tcPr>
            <w:tcW w:w="1538" w:type="dxa"/>
            <w:tcBorders>
              <w:top w:val="single" w:sz="4" w:space="0" w:color="auto"/>
              <w:left w:val="single" w:sz="4" w:space="0" w:color="auto"/>
              <w:bottom w:val="single" w:sz="4" w:space="0" w:color="auto"/>
              <w:right w:val="single" w:sz="4" w:space="0" w:color="auto"/>
            </w:tcBorders>
            <w:hideMark/>
          </w:tcPr>
          <w:p w14:paraId="5D79594C" w14:textId="77777777" w:rsidR="0052261F" w:rsidRPr="00EB583D" w:rsidRDefault="0052261F" w:rsidP="00683911">
            <w:pPr>
              <w:spacing w:line="254" w:lineRule="auto"/>
              <w:jc w:val="center"/>
            </w:pPr>
            <w:r w:rsidRPr="00EB583D">
              <w:t xml:space="preserve">0,96 </w:t>
            </w:r>
          </w:p>
        </w:tc>
      </w:tr>
      <w:tr w:rsidR="0052261F" w:rsidRPr="00EB583D" w14:paraId="64DABA90"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6DF33793" w14:textId="77777777" w:rsidR="0052261F" w:rsidRPr="00EB583D" w:rsidRDefault="0052261F" w:rsidP="00683911">
            <w:pPr>
              <w:spacing w:line="254" w:lineRule="auto"/>
              <w:jc w:val="center"/>
            </w:pPr>
            <w:r w:rsidRPr="00EB583D">
              <w:rPr>
                <w:b/>
              </w:rPr>
              <w:t>5.</w:t>
            </w:r>
          </w:p>
        </w:tc>
        <w:tc>
          <w:tcPr>
            <w:tcW w:w="5934" w:type="dxa"/>
            <w:tcBorders>
              <w:top w:val="single" w:sz="4" w:space="0" w:color="auto"/>
              <w:left w:val="single" w:sz="4" w:space="0" w:color="auto"/>
              <w:bottom w:val="single" w:sz="4" w:space="0" w:color="auto"/>
              <w:right w:val="single" w:sz="4" w:space="0" w:color="auto"/>
            </w:tcBorders>
            <w:hideMark/>
          </w:tcPr>
          <w:p w14:paraId="26A80647" w14:textId="77777777" w:rsidR="0052261F" w:rsidRPr="00EB583D" w:rsidRDefault="0052261F" w:rsidP="00683911">
            <w:pPr>
              <w:spacing w:line="254" w:lineRule="auto"/>
            </w:pPr>
            <w:r w:rsidRPr="00EB583D">
              <w:rPr>
                <w:b/>
              </w:rPr>
              <w:t xml:space="preserve">Maksa par kursiem*** </w:t>
            </w:r>
          </w:p>
        </w:tc>
        <w:tc>
          <w:tcPr>
            <w:tcW w:w="1534" w:type="dxa"/>
            <w:tcBorders>
              <w:top w:val="single" w:sz="4" w:space="0" w:color="auto"/>
              <w:left w:val="single" w:sz="4" w:space="0" w:color="auto"/>
              <w:bottom w:val="single" w:sz="4" w:space="0" w:color="auto"/>
              <w:right w:val="single" w:sz="4" w:space="0" w:color="auto"/>
            </w:tcBorders>
          </w:tcPr>
          <w:p w14:paraId="17059FA5" w14:textId="77777777" w:rsidR="0052261F" w:rsidRPr="00EB583D" w:rsidRDefault="0052261F" w:rsidP="00683911">
            <w:pPr>
              <w:spacing w:line="254" w:lineRule="auto"/>
              <w:jc w:val="center"/>
            </w:pPr>
          </w:p>
        </w:tc>
        <w:tc>
          <w:tcPr>
            <w:tcW w:w="1538" w:type="dxa"/>
            <w:tcBorders>
              <w:top w:val="single" w:sz="4" w:space="0" w:color="auto"/>
              <w:left w:val="single" w:sz="4" w:space="0" w:color="auto"/>
              <w:bottom w:val="single" w:sz="4" w:space="0" w:color="auto"/>
              <w:right w:val="single" w:sz="4" w:space="0" w:color="auto"/>
            </w:tcBorders>
          </w:tcPr>
          <w:p w14:paraId="4DCA4C37" w14:textId="77777777" w:rsidR="0052261F" w:rsidRPr="00EB583D" w:rsidRDefault="0052261F" w:rsidP="00683911">
            <w:pPr>
              <w:spacing w:line="254" w:lineRule="auto"/>
              <w:jc w:val="center"/>
            </w:pPr>
          </w:p>
        </w:tc>
      </w:tr>
      <w:tr w:rsidR="0052261F" w:rsidRPr="00EB583D" w14:paraId="56922BFF"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36340553" w14:textId="77777777" w:rsidR="0052261F" w:rsidRPr="00EB583D" w:rsidRDefault="0052261F" w:rsidP="00683911">
            <w:pPr>
              <w:spacing w:line="254" w:lineRule="auto"/>
              <w:jc w:val="center"/>
            </w:pPr>
            <w:r w:rsidRPr="00EB583D">
              <w:t>5.1.</w:t>
            </w:r>
          </w:p>
        </w:tc>
        <w:tc>
          <w:tcPr>
            <w:tcW w:w="5934" w:type="dxa"/>
            <w:tcBorders>
              <w:top w:val="single" w:sz="4" w:space="0" w:color="auto"/>
              <w:left w:val="single" w:sz="4" w:space="0" w:color="auto"/>
              <w:bottom w:val="single" w:sz="4" w:space="0" w:color="auto"/>
              <w:right w:val="single" w:sz="4" w:space="0" w:color="auto"/>
            </w:tcBorders>
            <w:hideMark/>
          </w:tcPr>
          <w:p w14:paraId="04BD00EC" w14:textId="75298E2C" w:rsidR="0052261F" w:rsidRPr="00EB583D" w:rsidRDefault="0052261F" w:rsidP="00683911">
            <w:pPr>
              <w:spacing w:line="254" w:lineRule="auto"/>
            </w:pPr>
            <w:r w:rsidRPr="00EB583D">
              <w:t xml:space="preserve">Aucē personām ar invaliditāti un </w:t>
            </w:r>
            <w:r w:rsidR="00386CD0">
              <w:t xml:space="preserve"> </w:t>
            </w:r>
            <w:r w:rsidRPr="00EB583D">
              <w:t>pens</w:t>
            </w:r>
            <w:r w:rsidR="00386CD0">
              <w:t>ijas vecumu sasniegušām personām</w:t>
            </w:r>
          </w:p>
        </w:tc>
        <w:tc>
          <w:tcPr>
            <w:tcW w:w="1534" w:type="dxa"/>
            <w:tcBorders>
              <w:top w:val="single" w:sz="4" w:space="0" w:color="auto"/>
              <w:left w:val="single" w:sz="4" w:space="0" w:color="auto"/>
              <w:bottom w:val="single" w:sz="4" w:space="0" w:color="auto"/>
              <w:right w:val="single" w:sz="4" w:space="0" w:color="auto"/>
            </w:tcBorders>
          </w:tcPr>
          <w:p w14:paraId="61D900F3" w14:textId="77777777" w:rsidR="0052261F" w:rsidRPr="00EB583D" w:rsidRDefault="0052261F" w:rsidP="00683911">
            <w:pPr>
              <w:spacing w:line="254" w:lineRule="auto"/>
              <w:jc w:val="center"/>
            </w:pPr>
          </w:p>
        </w:tc>
        <w:tc>
          <w:tcPr>
            <w:tcW w:w="1538" w:type="dxa"/>
            <w:tcBorders>
              <w:top w:val="single" w:sz="4" w:space="0" w:color="auto"/>
              <w:left w:val="single" w:sz="4" w:space="0" w:color="auto"/>
              <w:bottom w:val="single" w:sz="4" w:space="0" w:color="auto"/>
              <w:right w:val="single" w:sz="4" w:space="0" w:color="auto"/>
            </w:tcBorders>
          </w:tcPr>
          <w:p w14:paraId="5D06525A" w14:textId="77777777" w:rsidR="0052261F" w:rsidRPr="00EB583D" w:rsidRDefault="0052261F" w:rsidP="00683911">
            <w:pPr>
              <w:spacing w:line="254" w:lineRule="auto"/>
              <w:jc w:val="center"/>
            </w:pPr>
          </w:p>
        </w:tc>
      </w:tr>
      <w:tr w:rsidR="0052261F" w:rsidRPr="00EB583D" w14:paraId="7DC4AC85"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40AEC5A8" w14:textId="77777777" w:rsidR="0052261F" w:rsidRPr="00EB583D" w:rsidRDefault="0052261F" w:rsidP="00683911">
            <w:pPr>
              <w:spacing w:line="254" w:lineRule="auto"/>
              <w:jc w:val="center"/>
            </w:pPr>
            <w:r w:rsidRPr="00EB583D">
              <w:t>5.1.1.</w:t>
            </w:r>
          </w:p>
        </w:tc>
        <w:tc>
          <w:tcPr>
            <w:tcW w:w="5934" w:type="dxa"/>
            <w:tcBorders>
              <w:top w:val="single" w:sz="4" w:space="0" w:color="auto"/>
              <w:left w:val="single" w:sz="4" w:space="0" w:color="auto"/>
              <w:bottom w:val="single" w:sz="4" w:space="0" w:color="auto"/>
              <w:right w:val="single" w:sz="4" w:space="0" w:color="auto"/>
            </w:tcBorders>
            <w:hideMark/>
          </w:tcPr>
          <w:p w14:paraId="0BE186B7" w14:textId="77777777" w:rsidR="0052261F" w:rsidRPr="00EB583D" w:rsidRDefault="0052261F" w:rsidP="00683911">
            <w:pPr>
              <w:spacing w:line="254" w:lineRule="auto"/>
            </w:pPr>
            <w:r w:rsidRPr="00EB583D">
              <w:t>datorzinību kursi</w:t>
            </w:r>
          </w:p>
        </w:tc>
        <w:tc>
          <w:tcPr>
            <w:tcW w:w="1534" w:type="dxa"/>
            <w:tcBorders>
              <w:top w:val="single" w:sz="4" w:space="0" w:color="auto"/>
              <w:left w:val="single" w:sz="4" w:space="0" w:color="auto"/>
              <w:bottom w:val="single" w:sz="4" w:space="0" w:color="auto"/>
              <w:right w:val="single" w:sz="4" w:space="0" w:color="auto"/>
            </w:tcBorders>
            <w:hideMark/>
          </w:tcPr>
          <w:p w14:paraId="65F9D54C" w14:textId="77777777" w:rsidR="0052261F" w:rsidRPr="00EB583D" w:rsidRDefault="0052261F" w:rsidP="00683911">
            <w:pPr>
              <w:spacing w:line="254" w:lineRule="auto"/>
              <w:jc w:val="center"/>
            </w:pPr>
            <w:r w:rsidRPr="00EB583D">
              <w:t>40 min</w:t>
            </w:r>
          </w:p>
        </w:tc>
        <w:tc>
          <w:tcPr>
            <w:tcW w:w="1538" w:type="dxa"/>
            <w:tcBorders>
              <w:top w:val="single" w:sz="4" w:space="0" w:color="auto"/>
              <w:left w:val="single" w:sz="4" w:space="0" w:color="auto"/>
              <w:bottom w:val="single" w:sz="4" w:space="0" w:color="auto"/>
              <w:right w:val="single" w:sz="4" w:space="0" w:color="auto"/>
            </w:tcBorders>
            <w:hideMark/>
          </w:tcPr>
          <w:p w14:paraId="3C78B501" w14:textId="77777777" w:rsidR="0052261F" w:rsidRPr="00EB583D" w:rsidRDefault="0052261F" w:rsidP="00683911">
            <w:pPr>
              <w:spacing w:line="254" w:lineRule="auto"/>
              <w:jc w:val="center"/>
            </w:pPr>
            <w:r w:rsidRPr="00EB583D">
              <w:t>3,00</w:t>
            </w:r>
          </w:p>
        </w:tc>
      </w:tr>
      <w:tr w:rsidR="0052261F" w:rsidRPr="00EB583D" w14:paraId="365BEA44" w14:textId="77777777" w:rsidTr="00683911">
        <w:tc>
          <w:tcPr>
            <w:tcW w:w="954" w:type="dxa"/>
            <w:tcBorders>
              <w:top w:val="single" w:sz="4" w:space="0" w:color="auto"/>
              <w:left w:val="single" w:sz="4" w:space="0" w:color="auto"/>
              <w:bottom w:val="single" w:sz="4" w:space="0" w:color="auto"/>
              <w:right w:val="single" w:sz="4" w:space="0" w:color="auto"/>
            </w:tcBorders>
            <w:hideMark/>
          </w:tcPr>
          <w:p w14:paraId="7D1B5D41" w14:textId="77777777" w:rsidR="0052261F" w:rsidRPr="00EB583D" w:rsidRDefault="0052261F" w:rsidP="00683911">
            <w:pPr>
              <w:spacing w:line="254" w:lineRule="auto"/>
              <w:jc w:val="center"/>
            </w:pPr>
            <w:r w:rsidRPr="00EB583D">
              <w:t>5.1.2.</w:t>
            </w:r>
          </w:p>
        </w:tc>
        <w:tc>
          <w:tcPr>
            <w:tcW w:w="5934" w:type="dxa"/>
            <w:tcBorders>
              <w:top w:val="single" w:sz="4" w:space="0" w:color="auto"/>
              <w:left w:val="single" w:sz="4" w:space="0" w:color="auto"/>
              <w:bottom w:val="single" w:sz="4" w:space="0" w:color="auto"/>
              <w:right w:val="single" w:sz="4" w:space="0" w:color="auto"/>
            </w:tcBorders>
            <w:hideMark/>
          </w:tcPr>
          <w:p w14:paraId="1DD57908" w14:textId="77777777" w:rsidR="0052261F" w:rsidRPr="00EB583D" w:rsidRDefault="0052261F" w:rsidP="00683911">
            <w:pPr>
              <w:spacing w:line="254" w:lineRule="auto"/>
            </w:pPr>
            <w:r w:rsidRPr="00EB583D">
              <w:t xml:space="preserve">angļu valodas kursi </w:t>
            </w:r>
          </w:p>
        </w:tc>
        <w:tc>
          <w:tcPr>
            <w:tcW w:w="1534" w:type="dxa"/>
            <w:tcBorders>
              <w:top w:val="single" w:sz="4" w:space="0" w:color="auto"/>
              <w:left w:val="single" w:sz="4" w:space="0" w:color="auto"/>
              <w:bottom w:val="single" w:sz="4" w:space="0" w:color="auto"/>
              <w:right w:val="single" w:sz="4" w:space="0" w:color="auto"/>
            </w:tcBorders>
            <w:hideMark/>
          </w:tcPr>
          <w:p w14:paraId="2190E978" w14:textId="77777777" w:rsidR="0052261F" w:rsidRPr="00EB583D" w:rsidRDefault="0052261F" w:rsidP="00683911">
            <w:pPr>
              <w:spacing w:line="254" w:lineRule="auto"/>
              <w:jc w:val="center"/>
            </w:pPr>
            <w:r w:rsidRPr="00EB583D">
              <w:t>40 min</w:t>
            </w:r>
          </w:p>
        </w:tc>
        <w:tc>
          <w:tcPr>
            <w:tcW w:w="1538" w:type="dxa"/>
            <w:tcBorders>
              <w:top w:val="single" w:sz="4" w:space="0" w:color="auto"/>
              <w:left w:val="single" w:sz="4" w:space="0" w:color="auto"/>
              <w:bottom w:val="single" w:sz="4" w:space="0" w:color="auto"/>
              <w:right w:val="single" w:sz="4" w:space="0" w:color="auto"/>
            </w:tcBorders>
            <w:hideMark/>
          </w:tcPr>
          <w:p w14:paraId="4F5977F6" w14:textId="77777777" w:rsidR="0052261F" w:rsidRPr="00EB583D" w:rsidRDefault="0052261F" w:rsidP="00683911">
            <w:pPr>
              <w:spacing w:line="254" w:lineRule="auto"/>
              <w:jc w:val="center"/>
            </w:pPr>
            <w:r w:rsidRPr="00EB583D">
              <w:t>3,00</w:t>
            </w:r>
          </w:p>
        </w:tc>
      </w:tr>
    </w:tbl>
    <w:p w14:paraId="7F36FAA1" w14:textId="77777777" w:rsidR="0052261F" w:rsidRPr="00EB583D" w:rsidRDefault="0052261F" w:rsidP="0052261F">
      <w:pPr>
        <w:suppressAutoHyphens/>
        <w:rPr>
          <w:b/>
          <w:bCs/>
          <w:lang w:eastAsia="ar-SA"/>
        </w:rPr>
      </w:pPr>
    </w:p>
    <w:p w14:paraId="7B3A0113" w14:textId="77777777" w:rsidR="0052261F" w:rsidRPr="00EB583D" w:rsidRDefault="0052261F" w:rsidP="0052261F">
      <w:pPr>
        <w:suppressAutoHyphens/>
        <w:rPr>
          <w:b/>
          <w:bCs/>
          <w:lang w:eastAsia="ar-SA"/>
        </w:rPr>
      </w:pPr>
      <w:r w:rsidRPr="00EB583D">
        <w:rPr>
          <w:b/>
          <w:bCs/>
          <w:lang w:eastAsia="ar-SA"/>
        </w:rPr>
        <w:t>Piezīmes:</w:t>
      </w:r>
    </w:p>
    <w:p w14:paraId="7B482937" w14:textId="77777777" w:rsidR="0052261F" w:rsidRPr="00EB583D" w:rsidRDefault="0052261F" w:rsidP="00B52CDD">
      <w:pPr>
        <w:numPr>
          <w:ilvl w:val="0"/>
          <w:numId w:val="25"/>
        </w:numPr>
      </w:pPr>
      <w:r w:rsidRPr="00EB583D">
        <w:t xml:space="preserve">* Eiropas </w:t>
      </w:r>
      <w:proofErr w:type="spellStart"/>
      <w:r w:rsidRPr="00EB583D">
        <w:t>datorprasmes</w:t>
      </w:r>
      <w:proofErr w:type="spellEnd"/>
      <w:r w:rsidRPr="00EB583D">
        <w:t xml:space="preserve"> sertifikāts.</w:t>
      </w:r>
    </w:p>
    <w:p w14:paraId="1A6211CD" w14:textId="77777777" w:rsidR="0052261F" w:rsidRPr="00EB583D" w:rsidRDefault="0052261F" w:rsidP="00B52CDD">
      <w:pPr>
        <w:numPr>
          <w:ilvl w:val="0"/>
          <w:numId w:val="25"/>
        </w:numPr>
      </w:pPr>
      <w:r w:rsidRPr="00EB583D">
        <w:t>** Dobeles Pieaugušo izglītības un uzņēmējdarbības atbalsta centrs.</w:t>
      </w:r>
    </w:p>
    <w:p w14:paraId="3F51B1D3" w14:textId="77777777" w:rsidR="0052261F" w:rsidRPr="00EB583D" w:rsidRDefault="0052261F" w:rsidP="00B52CDD">
      <w:pPr>
        <w:numPr>
          <w:ilvl w:val="0"/>
          <w:numId w:val="25"/>
        </w:numPr>
        <w:contextualSpacing/>
      </w:pPr>
      <w:r w:rsidRPr="00EB583D">
        <w:t>*** Citi kursi un semināri pēc līgumcenām.</w:t>
      </w:r>
    </w:p>
    <w:p w14:paraId="3C1FC903" w14:textId="77777777" w:rsidR="0052261F" w:rsidRPr="00EB583D" w:rsidRDefault="0052261F" w:rsidP="0052261F"/>
    <w:p w14:paraId="2A6F5E5E" w14:textId="77777777" w:rsidR="0052261F" w:rsidRPr="0026077D" w:rsidRDefault="0052261F" w:rsidP="0052261F">
      <w:pPr>
        <w:ind w:left="720"/>
        <w:rPr>
          <w:lang w:val="en-US"/>
        </w:rPr>
      </w:pPr>
    </w:p>
    <w:p w14:paraId="0D8413AB" w14:textId="77777777" w:rsidR="0052261F" w:rsidRPr="00BD0B92" w:rsidRDefault="0052261F" w:rsidP="0052261F">
      <w:pPr>
        <w:ind w:left="720"/>
        <w:rPr>
          <w:lang w:val="en-US"/>
        </w:rPr>
      </w:pPr>
    </w:p>
    <w:p w14:paraId="1EF34098" w14:textId="77777777" w:rsidR="0052261F" w:rsidRPr="00BD0B92" w:rsidRDefault="0052261F" w:rsidP="0052261F">
      <w:pPr>
        <w:tabs>
          <w:tab w:val="left" w:pos="-24212"/>
        </w:tabs>
        <w:ind w:left="720"/>
        <w:rPr>
          <w:lang w:val="en-US"/>
        </w:rPr>
      </w:pPr>
    </w:p>
    <w:p w14:paraId="7501C6E8" w14:textId="77777777" w:rsidR="0052261F" w:rsidRPr="00BD0B92" w:rsidRDefault="0052261F" w:rsidP="0052261F">
      <w:pPr>
        <w:tabs>
          <w:tab w:val="left" w:pos="-24212"/>
        </w:tabs>
        <w:ind w:left="720"/>
        <w:rPr>
          <w:lang w:val="en-US"/>
        </w:rPr>
      </w:pPr>
    </w:p>
    <w:p w14:paraId="60389B41" w14:textId="77777777" w:rsidR="0052261F" w:rsidRPr="00BD0B92" w:rsidRDefault="0052261F" w:rsidP="0052261F">
      <w:pPr>
        <w:tabs>
          <w:tab w:val="left" w:pos="-24212"/>
        </w:tabs>
        <w:ind w:left="720"/>
        <w:rPr>
          <w:lang w:val="en-US"/>
        </w:rPr>
      </w:pPr>
    </w:p>
    <w:p w14:paraId="76A8F8E2" w14:textId="77777777" w:rsidR="0052261F" w:rsidRPr="00BD0B92" w:rsidRDefault="0052261F" w:rsidP="0052261F">
      <w:pPr>
        <w:tabs>
          <w:tab w:val="left" w:pos="-24212"/>
        </w:tabs>
        <w:ind w:left="720"/>
        <w:rPr>
          <w:lang w:val="en-US"/>
        </w:rPr>
      </w:pPr>
    </w:p>
    <w:p w14:paraId="4B60E1FF" w14:textId="77777777" w:rsidR="0052261F" w:rsidRPr="00BD0B92" w:rsidRDefault="0052261F" w:rsidP="0052261F">
      <w:pPr>
        <w:tabs>
          <w:tab w:val="left" w:pos="-24212"/>
        </w:tabs>
        <w:ind w:left="720"/>
        <w:rPr>
          <w:lang w:val="en-US"/>
        </w:rPr>
      </w:pPr>
      <w:r w:rsidRPr="00BD0B92">
        <w:rPr>
          <w:lang w:val="en-US"/>
        </w:rPr>
        <w:br w:type="page"/>
      </w:r>
    </w:p>
    <w:p w14:paraId="28756DC0" w14:textId="77777777" w:rsidR="0052261F" w:rsidRPr="00BD0B92" w:rsidRDefault="0052261F" w:rsidP="0052261F">
      <w:pPr>
        <w:tabs>
          <w:tab w:val="left" w:pos="-24212"/>
        </w:tabs>
        <w:jc w:val="center"/>
        <w:rPr>
          <w:sz w:val="20"/>
          <w:szCs w:val="20"/>
        </w:rPr>
      </w:pPr>
      <w:r w:rsidRPr="00BD0B92">
        <w:rPr>
          <w:noProof/>
          <w:sz w:val="20"/>
          <w:szCs w:val="20"/>
        </w:rPr>
        <w:lastRenderedPageBreak/>
        <w:drawing>
          <wp:inline distT="0" distB="0" distL="0" distR="0" wp14:anchorId="7758222C" wp14:editId="0B23DA70">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C00142D" w14:textId="77777777" w:rsidR="0052261F" w:rsidRPr="00BD0B92" w:rsidRDefault="0052261F" w:rsidP="0052261F">
      <w:pPr>
        <w:tabs>
          <w:tab w:val="center" w:pos="4153"/>
          <w:tab w:val="right" w:pos="8306"/>
        </w:tabs>
        <w:jc w:val="center"/>
        <w:rPr>
          <w:sz w:val="20"/>
          <w:szCs w:val="20"/>
        </w:rPr>
      </w:pPr>
      <w:r w:rsidRPr="00BD0B92">
        <w:rPr>
          <w:sz w:val="20"/>
          <w:szCs w:val="20"/>
        </w:rPr>
        <w:t>LATVIJAS REPUBLIKA</w:t>
      </w:r>
    </w:p>
    <w:p w14:paraId="6A12C961" w14:textId="77777777" w:rsidR="0052261F" w:rsidRPr="00BD0B92" w:rsidRDefault="0052261F" w:rsidP="0052261F">
      <w:pPr>
        <w:tabs>
          <w:tab w:val="center" w:pos="4153"/>
          <w:tab w:val="right" w:pos="8306"/>
        </w:tabs>
        <w:jc w:val="center"/>
        <w:rPr>
          <w:b/>
          <w:sz w:val="32"/>
          <w:szCs w:val="32"/>
        </w:rPr>
      </w:pPr>
      <w:r w:rsidRPr="00BD0B92">
        <w:rPr>
          <w:b/>
          <w:sz w:val="32"/>
          <w:szCs w:val="32"/>
        </w:rPr>
        <w:t>DOBELES NOVADA DOME</w:t>
      </w:r>
    </w:p>
    <w:p w14:paraId="6DC46F91" w14:textId="77777777" w:rsidR="0052261F" w:rsidRPr="00BD0B92" w:rsidRDefault="0052261F" w:rsidP="0052261F">
      <w:pPr>
        <w:tabs>
          <w:tab w:val="center" w:pos="4153"/>
          <w:tab w:val="right" w:pos="8306"/>
        </w:tabs>
        <w:jc w:val="center"/>
        <w:rPr>
          <w:sz w:val="16"/>
          <w:szCs w:val="16"/>
        </w:rPr>
      </w:pPr>
      <w:r w:rsidRPr="00BD0B92">
        <w:rPr>
          <w:sz w:val="16"/>
          <w:szCs w:val="16"/>
        </w:rPr>
        <w:t>Brīvības iela 17, Dobele, Dobeles novads, LV-3701</w:t>
      </w:r>
    </w:p>
    <w:p w14:paraId="23F90C02" w14:textId="77777777" w:rsidR="0052261F" w:rsidRPr="00BD0B92" w:rsidRDefault="0052261F" w:rsidP="0052261F">
      <w:pPr>
        <w:pBdr>
          <w:bottom w:val="double" w:sz="6" w:space="1" w:color="auto"/>
        </w:pBdr>
        <w:tabs>
          <w:tab w:val="center" w:pos="4153"/>
          <w:tab w:val="right" w:pos="8306"/>
        </w:tabs>
        <w:jc w:val="center"/>
        <w:rPr>
          <w:color w:val="000000"/>
          <w:sz w:val="16"/>
          <w:szCs w:val="16"/>
        </w:rPr>
      </w:pPr>
      <w:r w:rsidRPr="00BD0B92">
        <w:rPr>
          <w:sz w:val="16"/>
          <w:szCs w:val="16"/>
        </w:rPr>
        <w:t xml:space="preserve">Tālr. 63707269, 63700137, 63720940, e-pasts </w:t>
      </w:r>
      <w:hyperlink r:id="rId32" w:history="1">
        <w:r w:rsidRPr="00BD0B92">
          <w:rPr>
            <w:color w:val="000000"/>
            <w:sz w:val="16"/>
            <w:szCs w:val="16"/>
            <w:u w:val="single"/>
          </w:rPr>
          <w:t>dome@dobele.lv</w:t>
        </w:r>
      </w:hyperlink>
    </w:p>
    <w:p w14:paraId="244E65CC" w14:textId="77777777" w:rsidR="0052261F" w:rsidRPr="0026077D" w:rsidRDefault="0052261F" w:rsidP="0052261F">
      <w:pPr>
        <w:autoSpaceDE w:val="0"/>
        <w:autoSpaceDN w:val="0"/>
        <w:adjustRightInd w:val="0"/>
        <w:jc w:val="center"/>
        <w:rPr>
          <w:b/>
          <w:bCs/>
          <w:color w:val="000000"/>
        </w:rPr>
      </w:pPr>
    </w:p>
    <w:p w14:paraId="6EA3F802" w14:textId="77777777" w:rsidR="0052261F" w:rsidRPr="0026077D" w:rsidRDefault="0052261F" w:rsidP="0052261F">
      <w:pPr>
        <w:suppressAutoHyphens/>
        <w:jc w:val="center"/>
        <w:rPr>
          <w:b/>
          <w:lang w:eastAsia="ar-SA"/>
        </w:rPr>
      </w:pPr>
      <w:r w:rsidRPr="0026077D">
        <w:rPr>
          <w:b/>
          <w:lang w:eastAsia="ar-SA"/>
        </w:rPr>
        <w:t>LĒMUMS</w:t>
      </w:r>
    </w:p>
    <w:p w14:paraId="236E47B5" w14:textId="77777777" w:rsidR="0052261F" w:rsidRPr="0026077D" w:rsidRDefault="0052261F" w:rsidP="0052261F">
      <w:pPr>
        <w:suppressAutoHyphens/>
        <w:jc w:val="center"/>
        <w:rPr>
          <w:lang w:eastAsia="ar-SA"/>
        </w:rPr>
      </w:pPr>
      <w:r w:rsidRPr="0026077D">
        <w:rPr>
          <w:b/>
          <w:lang w:eastAsia="ar-SA"/>
        </w:rPr>
        <w:t>Dobelē</w:t>
      </w:r>
    </w:p>
    <w:p w14:paraId="58C1C2A5" w14:textId="24D4568C" w:rsidR="0052261F" w:rsidRPr="0026077D" w:rsidRDefault="0052261F" w:rsidP="0052261F">
      <w:pPr>
        <w:tabs>
          <w:tab w:val="center" w:pos="4153"/>
          <w:tab w:val="left" w:pos="8080"/>
          <w:tab w:val="right" w:pos="9498"/>
        </w:tabs>
        <w:spacing w:line="259" w:lineRule="auto"/>
        <w:ind w:left="113" w:right="-427"/>
        <w:rPr>
          <w:color w:val="000000"/>
          <w:lang w:val="en-US"/>
        </w:rPr>
      </w:pPr>
      <w:r w:rsidRPr="0026077D">
        <w:rPr>
          <w:b/>
          <w:lang w:val="en-US" w:eastAsia="x-none"/>
        </w:rPr>
        <w:t xml:space="preserve">2022. </w:t>
      </w:r>
      <w:proofErr w:type="spellStart"/>
      <w:r w:rsidRPr="0026077D">
        <w:rPr>
          <w:b/>
          <w:lang w:val="en-US" w:eastAsia="x-none"/>
        </w:rPr>
        <w:t>gada</w:t>
      </w:r>
      <w:proofErr w:type="spellEnd"/>
      <w:r w:rsidRPr="0026077D">
        <w:rPr>
          <w:b/>
          <w:lang w:val="en-US" w:eastAsia="x-none"/>
        </w:rPr>
        <w:t xml:space="preserve"> 30. </w:t>
      </w:r>
      <w:proofErr w:type="spellStart"/>
      <w:r w:rsidRPr="0026077D">
        <w:rPr>
          <w:b/>
          <w:lang w:val="en-US" w:eastAsia="x-none"/>
        </w:rPr>
        <w:t>jūnijā</w:t>
      </w:r>
      <w:proofErr w:type="spellEnd"/>
      <w:r w:rsidRPr="0026077D">
        <w:rPr>
          <w:b/>
          <w:lang w:val="en-US" w:eastAsia="x-none"/>
        </w:rPr>
        <w:tab/>
        <w:t xml:space="preserve">                                                                                                 </w:t>
      </w:r>
      <w:r w:rsidRPr="0026077D">
        <w:rPr>
          <w:b/>
          <w:color w:val="000000"/>
          <w:lang w:val="en-US"/>
        </w:rPr>
        <w:t>Nr.</w:t>
      </w:r>
      <w:r w:rsidR="0058240D">
        <w:rPr>
          <w:b/>
          <w:color w:val="000000"/>
          <w:lang w:val="en-US"/>
        </w:rPr>
        <w:t>2</w:t>
      </w:r>
      <w:r w:rsidR="00AF75B5">
        <w:rPr>
          <w:b/>
          <w:color w:val="000000"/>
          <w:lang w:val="en-US"/>
        </w:rPr>
        <w:t>82</w:t>
      </w:r>
      <w:r w:rsidRPr="0026077D">
        <w:rPr>
          <w:b/>
          <w:color w:val="000000"/>
          <w:lang w:val="en-US"/>
        </w:rPr>
        <w:t>/11</w:t>
      </w:r>
    </w:p>
    <w:p w14:paraId="1C551041" w14:textId="171B88F3" w:rsidR="0052261F" w:rsidRPr="0026077D" w:rsidRDefault="0052261F" w:rsidP="0052261F">
      <w:pPr>
        <w:spacing w:line="259" w:lineRule="auto"/>
        <w:ind w:left="720"/>
        <w:jc w:val="right"/>
        <w:rPr>
          <w:b/>
          <w:lang w:val="en-US"/>
        </w:rPr>
      </w:pPr>
      <w:r w:rsidRPr="0026077D">
        <w:rPr>
          <w:color w:val="000000"/>
          <w:lang w:val="en-US"/>
        </w:rPr>
        <w:t xml:space="preserve">(prot.Nr.11, </w:t>
      </w:r>
      <w:proofErr w:type="gramStart"/>
      <w:r w:rsidR="00AF75B5">
        <w:rPr>
          <w:color w:val="000000"/>
          <w:lang w:val="en-US"/>
        </w:rPr>
        <w:t>11</w:t>
      </w:r>
      <w:r w:rsidRPr="0026077D">
        <w:rPr>
          <w:color w:val="000000"/>
          <w:lang w:val="en-US"/>
        </w:rPr>
        <w:t>.§</w:t>
      </w:r>
      <w:proofErr w:type="gramEnd"/>
      <w:r w:rsidRPr="0026077D">
        <w:rPr>
          <w:color w:val="000000"/>
          <w:lang w:val="en-US"/>
        </w:rPr>
        <w:t>)</w:t>
      </w:r>
    </w:p>
    <w:p w14:paraId="065D5F10" w14:textId="4FA4E76C" w:rsidR="0052261F" w:rsidRPr="006826B4" w:rsidRDefault="0052261F" w:rsidP="0052261F">
      <w:pPr>
        <w:spacing w:before="100" w:beforeAutospacing="1" w:after="100" w:afterAutospacing="1"/>
        <w:jc w:val="center"/>
        <w:outlineLvl w:val="2"/>
        <w:rPr>
          <w:b/>
          <w:bCs/>
          <w:u w:val="single"/>
        </w:rPr>
      </w:pPr>
      <w:r w:rsidRPr="006826B4">
        <w:rPr>
          <w:b/>
          <w:bCs/>
          <w:u w:val="single"/>
        </w:rPr>
        <w:t xml:space="preserve">Par </w:t>
      </w:r>
      <w:r w:rsidRPr="006826B4">
        <w:rPr>
          <w:b/>
          <w:u w:val="single"/>
        </w:rPr>
        <w:t>Dobeles novada</w:t>
      </w:r>
      <w:r w:rsidRPr="006826B4">
        <w:rPr>
          <w:b/>
          <w:spacing w:val="-3"/>
          <w:u w:val="single"/>
        </w:rPr>
        <w:t xml:space="preserve"> </w:t>
      </w:r>
      <w:r w:rsidRPr="006826B4">
        <w:rPr>
          <w:b/>
          <w:u w:val="single"/>
        </w:rPr>
        <w:t>pašvaldības saistošo noteikumu Nr.</w:t>
      </w:r>
      <w:r w:rsidR="0058240D">
        <w:rPr>
          <w:b/>
          <w:u w:val="single"/>
        </w:rPr>
        <w:t>27</w:t>
      </w:r>
      <w:r w:rsidRPr="006826B4">
        <w:rPr>
          <w:b/>
          <w:u w:val="single"/>
        </w:rPr>
        <w:t xml:space="preserve"> </w:t>
      </w:r>
      <w:r>
        <w:rPr>
          <w:b/>
          <w:u w:val="single"/>
        </w:rPr>
        <w:t>’’</w:t>
      </w:r>
      <w:r w:rsidRPr="006826B4">
        <w:rPr>
          <w:b/>
          <w:bCs/>
          <w:u w:val="single"/>
        </w:rPr>
        <w:t xml:space="preserve">Par braukšanas maksas atvieglojumiem un transporta izdevumu segšanas kārtību izglītojamajiem </w:t>
      </w:r>
      <w:r w:rsidRPr="006826B4">
        <w:rPr>
          <w:b/>
          <w:u w:val="single"/>
        </w:rPr>
        <w:t>Dobeles novadā” apstiprināšanu</w:t>
      </w:r>
    </w:p>
    <w:p w14:paraId="4714AD4C" w14:textId="77777777" w:rsidR="0052261F" w:rsidRPr="006826B4" w:rsidRDefault="0052261F" w:rsidP="0052261F">
      <w:pPr>
        <w:pStyle w:val="Default"/>
        <w:rPr>
          <w:b/>
          <w:bCs/>
        </w:rPr>
      </w:pPr>
    </w:p>
    <w:p w14:paraId="320BCA28" w14:textId="1AA8FDC7" w:rsidR="0052261F" w:rsidRPr="006826B4" w:rsidRDefault="0052261F" w:rsidP="00BA52F2">
      <w:pPr>
        <w:pStyle w:val="Default"/>
        <w:ind w:firstLine="720"/>
        <w:jc w:val="both"/>
      </w:pPr>
      <w:r w:rsidRPr="006826B4">
        <w:t>Pamatojoties uz likuma „Par pašvaldībām” 43. panta pirmās daļas 8. punktu un trešo daļu</w:t>
      </w:r>
      <w:r w:rsidRPr="006826B4">
        <w:rPr>
          <w:color w:val="auto"/>
        </w:rPr>
        <w:t xml:space="preserve">, </w:t>
      </w:r>
      <w:hyperlink r:id="rId33" w:tgtFrame="_blank" w:history="1">
        <w:r w:rsidRPr="0058240D">
          <w:rPr>
            <w:rStyle w:val="Hipersaite"/>
            <w:color w:val="auto"/>
            <w:u w:val="none"/>
          </w:rPr>
          <w:t>Izglītības likuma</w:t>
        </w:r>
      </w:hyperlink>
      <w:r w:rsidRPr="0058240D">
        <w:rPr>
          <w:color w:val="auto"/>
        </w:rPr>
        <w:t xml:space="preserve"> </w:t>
      </w:r>
      <w:hyperlink r:id="rId34" w:anchor="p17" w:tgtFrame="_blank" w:history="1">
        <w:r w:rsidRPr="0058240D">
          <w:rPr>
            <w:rStyle w:val="Hipersaite"/>
            <w:color w:val="auto"/>
            <w:u w:val="none"/>
          </w:rPr>
          <w:t>17. panta</w:t>
        </w:r>
      </w:hyperlink>
      <w:r w:rsidRPr="0058240D">
        <w:rPr>
          <w:color w:val="auto"/>
        </w:rPr>
        <w:t xml:space="preserve"> </w:t>
      </w:r>
      <w:r w:rsidRPr="006826B4">
        <w:rPr>
          <w:color w:val="auto"/>
        </w:rPr>
        <w:t>trešās daļas 14. punktu, Sabiedriskā transporta pakalpojumu likuma 14. panta trešo daļu, Ministru kabineta</w:t>
      </w:r>
      <w:r w:rsidRPr="006826B4">
        <w:t xml:space="preserve"> 2021. gada 22. jūnija noteikumu Nr. 414 “Braukšanas maksas atvieglojumu noteikumi”  17. punktu, </w:t>
      </w:r>
      <w:r w:rsidR="00BA52F2">
        <w:t xml:space="preserve">atklāti balsojot: PAR – 15 (Ģirts Ante, </w:t>
      </w:r>
      <w:r w:rsidR="00BA52F2">
        <w:rPr>
          <w:bCs/>
          <w:lang w:eastAsia="et-EE"/>
        </w:rPr>
        <w:t xml:space="preserve">Kristīne Briede, Sarmīte Dude, Andris Podvinskis, Ainārs Meiers, Māris Feldmanis, Edgars Gaigalis, Ivars Gorskis, Linda Karloviča, Edgars Laimiņš, Sanita Olševska, Viesturs Reinfelds, Dace Reinika, Guntis Safranovičs, Andrejs Spridzāns), </w:t>
      </w:r>
      <w:r w:rsidR="00BA52F2">
        <w:rPr>
          <w:bCs/>
        </w:rPr>
        <w:t>PRET – nav, ATTURAS – nav</w:t>
      </w:r>
      <w:r w:rsidR="00BA52F2">
        <w:rPr>
          <w:bCs/>
          <w:lang w:eastAsia="et-EE"/>
        </w:rPr>
        <w:t>,</w:t>
      </w:r>
      <w:r w:rsidR="00BA52F2" w:rsidRPr="007A5DCA">
        <w:t xml:space="preserve"> </w:t>
      </w:r>
      <w:r w:rsidR="00BA52F2" w:rsidRPr="00A30534">
        <w:t xml:space="preserve"> </w:t>
      </w:r>
      <w:r w:rsidRPr="006826B4">
        <w:t>Dobeles novada dome NOLEMJ:</w:t>
      </w:r>
    </w:p>
    <w:p w14:paraId="09573714" w14:textId="77777777" w:rsidR="0052261F" w:rsidRPr="006826B4" w:rsidRDefault="0052261F" w:rsidP="0052261F">
      <w:pPr>
        <w:jc w:val="both"/>
      </w:pPr>
    </w:p>
    <w:p w14:paraId="71E8A5DF" w14:textId="68D4D3F8" w:rsidR="0052261F" w:rsidRPr="006826B4" w:rsidRDefault="0052261F" w:rsidP="00B52CDD">
      <w:pPr>
        <w:pStyle w:val="Default"/>
        <w:numPr>
          <w:ilvl w:val="0"/>
          <w:numId w:val="16"/>
        </w:numPr>
        <w:tabs>
          <w:tab w:val="left" w:pos="284"/>
        </w:tabs>
        <w:ind w:left="0" w:firstLine="0"/>
        <w:jc w:val="both"/>
      </w:pPr>
      <w:r w:rsidRPr="006826B4">
        <w:t>Apstiprināt Dobeles novada</w:t>
      </w:r>
      <w:r w:rsidRPr="006826B4">
        <w:rPr>
          <w:spacing w:val="-3"/>
        </w:rPr>
        <w:t xml:space="preserve"> </w:t>
      </w:r>
      <w:r w:rsidRPr="006826B4">
        <w:t>pašvaldības saistošos noteikumus Nr.</w:t>
      </w:r>
      <w:r w:rsidR="0058240D">
        <w:t>27</w:t>
      </w:r>
      <w:r w:rsidRPr="006826B4">
        <w:t xml:space="preserve"> </w:t>
      </w:r>
      <w:r>
        <w:t>’’</w:t>
      </w:r>
      <w:r w:rsidRPr="006826B4">
        <w:rPr>
          <w:bCs/>
        </w:rPr>
        <w:t xml:space="preserve">Par braukšanas maksas atvieglojumiem un transporta izdevumu segšanas kārtību izglītojamajiem </w:t>
      </w:r>
      <w:r w:rsidRPr="006826B4">
        <w:t>Dobeles novadā”  (pielikumā).</w:t>
      </w:r>
    </w:p>
    <w:p w14:paraId="05305147" w14:textId="77777777" w:rsidR="0052261F" w:rsidRPr="006826B4" w:rsidRDefault="0052261F" w:rsidP="00B52CDD">
      <w:pPr>
        <w:pStyle w:val="Default"/>
        <w:numPr>
          <w:ilvl w:val="0"/>
          <w:numId w:val="16"/>
        </w:numPr>
        <w:tabs>
          <w:tab w:val="left" w:pos="284"/>
        </w:tabs>
        <w:ind w:left="0" w:firstLine="0"/>
        <w:jc w:val="both"/>
      </w:pPr>
      <w:r w:rsidRPr="006826B4">
        <w:t xml:space="preserve">Nosūtīt saistošos noteikumus un to paskaidrojuma rakstu triju darba dienu laikā pēc to parakstīšanas Vides aizsardzības un reģionālās attīstības ministrijai atzinuma sniegšanai. </w:t>
      </w:r>
    </w:p>
    <w:p w14:paraId="29AACE9C" w14:textId="77777777" w:rsidR="0052261F" w:rsidRPr="006826B4" w:rsidRDefault="0052261F" w:rsidP="00B52CDD">
      <w:pPr>
        <w:pStyle w:val="Default"/>
        <w:numPr>
          <w:ilvl w:val="0"/>
          <w:numId w:val="16"/>
        </w:numPr>
        <w:tabs>
          <w:tab w:val="left" w:pos="284"/>
        </w:tabs>
        <w:ind w:left="0" w:firstLine="0"/>
        <w:jc w:val="both"/>
      </w:pPr>
      <w:r w:rsidRPr="006826B4">
        <w:t>Ja Vides aizsardzības un reģionālās attīstības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18C50AE5" w14:textId="77777777" w:rsidR="0052261F" w:rsidRPr="006826B4" w:rsidRDefault="0052261F" w:rsidP="00B52CDD">
      <w:pPr>
        <w:pStyle w:val="Default"/>
        <w:numPr>
          <w:ilvl w:val="0"/>
          <w:numId w:val="16"/>
        </w:numPr>
        <w:tabs>
          <w:tab w:val="left" w:pos="284"/>
        </w:tabs>
        <w:ind w:left="0" w:firstLine="0"/>
        <w:jc w:val="both"/>
      </w:pPr>
      <w:r w:rsidRPr="006826B4">
        <w:t>Saistošos noteikumus pēc to stāšanās spēkā publicēt pašvaldības tīmekļa vietnē www.dobele.lv un nodrošināt saistošo noteikumu pieejamību Dobeles novada pašvaldības administrācijas ēkā un pagastu pārvaldēs.</w:t>
      </w:r>
    </w:p>
    <w:p w14:paraId="5A3FACF6" w14:textId="77777777" w:rsidR="0052261F" w:rsidRPr="006826B4" w:rsidRDefault="0052261F" w:rsidP="00B52CDD">
      <w:pPr>
        <w:pStyle w:val="Default"/>
        <w:numPr>
          <w:ilvl w:val="0"/>
          <w:numId w:val="16"/>
        </w:numPr>
        <w:tabs>
          <w:tab w:val="left" w:pos="284"/>
        </w:tabs>
        <w:ind w:left="0" w:firstLine="0"/>
        <w:jc w:val="both"/>
      </w:pPr>
      <w:r w:rsidRPr="006826B4">
        <w:t xml:space="preserve">Kontroli par šī lēmuma izpildi veikt Dobeles novada pašvaldības izpilddirektoram. </w:t>
      </w:r>
    </w:p>
    <w:p w14:paraId="57DB34EE" w14:textId="77777777" w:rsidR="0052261F" w:rsidRPr="006826B4" w:rsidRDefault="0052261F" w:rsidP="0052261F">
      <w:pPr>
        <w:pStyle w:val="Pamatteksts"/>
        <w:spacing w:after="0"/>
      </w:pPr>
    </w:p>
    <w:p w14:paraId="0F8A66F4" w14:textId="77777777" w:rsidR="0052261F" w:rsidRPr="006826B4" w:rsidRDefault="0052261F" w:rsidP="0052261F">
      <w:pPr>
        <w:pStyle w:val="Pamatteksts"/>
        <w:spacing w:after="0"/>
      </w:pPr>
    </w:p>
    <w:p w14:paraId="4B9C65F9" w14:textId="77777777" w:rsidR="0052261F" w:rsidRPr="006826B4" w:rsidRDefault="0052261F" w:rsidP="0052261F">
      <w:pPr>
        <w:pStyle w:val="Pamatteksts"/>
        <w:tabs>
          <w:tab w:val="left" w:pos="8034"/>
        </w:tabs>
        <w:spacing w:after="0"/>
      </w:pPr>
      <w:r w:rsidRPr="006826B4">
        <w:t>Domes</w:t>
      </w:r>
      <w:r w:rsidRPr="006826B4">
        <w:rPr>
          <w:spacing w:val="-3"/>
        </w:rPr>
        <w:t xml:space="preserve"> </w:t>
      </w:r>
      <w:r w:rsidRPr="006826B4">
        <w:t>priekšsēdētājs</w:t>
      </w:r>
      <w:r w:rsidRPr="006826B4">
        <w:tab/>
        <w:t>I. Gorskis</w:t>
      </w:r>
    </w:p>
    <w:p w14:paraId="4A00D84C" w14:textId="77777777" w:rsidR="0052261F" w:rsidRDefault="0052261F" w:rsidP="0052261F">
      <w:pPr>
        <w:pStyle w:val="Pamatteksts"/>
        <w:tabs>
          <w:tab w:val="left" w:pos="8034"/>
        </w:tabs>
        <w:spacing w:after="0"/>
      </w:pPr>
    </w:p>
    <w:p w14:paraId="53B2D29B" w14:textId="77777777" w:rsidR="0058240D" w:rsidRDefault="0058240D" w:rsidP="0052261F">
      <w:pPr>
        <w:tabs>
          <w:tab w:val="left" w:pos="-24212"/>
        </w:tabs>
        <w:rPr>
          <w:b/>
        </w:rPr>
      </w:pPr>
      <w:r>
        <w:rPr>
          <w:b/>
        </w:rPr>
        <w:br w:type="page"/>
      </w:r>
    </w:p>
    <w:p w14:paraId="5B542C7D" w14:textId="77777777" w:rsidR="0052261F" w:rsidRDefault="0052261F" w:rsidP="0052261F">
      <w:pPr>
        <w:rPr>
          <w:b/>
        </w:rPr>
        <w:sectPr w:rsidR="0052261F" w:rsidSect="0027165C">
          <w:footerReference w:type="default" r:id="rId35"/>
          <w:pgSz w:w="11906" w:h="16838"/>
          <w:pgMar w:top="1134" w:right="1134" w:bottom="1134" w:left="1701" w:header="709" w:footer="709" w:gutter="0"/>
          <w:cols w:space="720"/>
        </w:sectPr>
      </w:pPr>
    </w:p>
    <w:p w14:paraId="473B99B7" w14:textId="77777777" w:rsidR="0052261F" w:rsidRPr="00CF0B5C" w:rsidRDefault="0052261F" w:rsidP="0052261F">
      <w:pPr>
        <w:jc w:val="right"/>
      </w:pPr>
      <w:r w:rsidRPr="00CF0B5C">
        <w:rPr>
          <w:lang w:val="et-EE"/>
        </w:rPr>
        <w:lastRenderedPageBreak/>
        <w:t>Pielikums</w:t>
      </w:r>
    </w:p>
    <w:p w14:paraId="5484E74F" w14:textId="77777777" w:rsidR="0052261F" w:rsidRPr="00CF0B5C" w:rsidRDefault="0052261F" w:rsidP="0052261F">
      <w:pPr>
        <w:jc w:val="right"/>
        <w:rPr>
          <w:color w:val="000000"/>
          <w:lang w:val="et-EE"/>
        </w:rPr>
      </w:pPr>
      <w:r w:rsidRPr="00CF0B5C">
        <w:rPr>
          <w:color w:val="000000"/>
          <w:lang w:val="et-EE"/>
        </w:rPr>
        <w:t>Dobeles novada domes</w:t>
      </w:r>
    </w:p>
    <w:p w14:paraId="09AA95C6" w14:textId="77777777" w:rsidR="0052261F" w:rsidRPr="00CF0B5C" w:rsidRDefault="0052261F" w:rsidP="0052261F">
      <w:pPr>
        <w:jc w:val="right"/>
        <w:rPr>
          <w:color w:val="000000"/>
          <w:lang w:val="et-EE"/>
        </w:rPr>
      </w:pPr>
      <w:r w:rsidRPr="00CF0B5C">
        <w:rPr>
          <w:color w:val="000000"/>
          <w:lang w:val="et-EE"/>
        </w:rPr>
        <w:t xml:space="preserve">2022. gada 30. jūnija </w:t>
      </w:r>
    </w:p>
    <w:p w14:paraId="704078C3" w14:textId="206C714E" w:rsidR="0052261F" w:rsidRPr="00CF0B5C" w:rsidRDefault="0052261F" w:rsidP="0052261F">
      <w:pPr>
        <w:jc w:val="right"/>
        <w:rPr>
          <w:color w:val="000000"/>
          <w:lang w:val="et-EE"/>
        </w:rPr>
      </w:pPr>
      <w:r w:rsidRPr="00CF0B5C">
        <w:rPr>
          <w:color w:val="000000"/>
          <w:lang w:val="et-EE"/>
        </w:rPr>
        <w:t>lēmumam Nr.</w:t>
      </w:r>
      <w:r w:rsidR="00AF75B5">
        <w:rPr>
          <w:color w:val="000000"/>
          <w:lang w:val="et-EE"/>
        </w:rPr>
        <w:t>282</w:t>
      </w:r>
      <w:r w:rsidRPr="00CF0B5C">
        <w:rPr>
          <w:color w:val="000000"/>
          <w:lang w:val="et-EE"/>
        </w:rPr>
        <w:t>/11</w:t>
      </w:r>
    </w:p>
    <w:p w14:paraId="7465B4A4" w14:textId="77777777" w:rsidR="0052261F" w:rsidRDefault="0052261F" w:rsidP="0052261F">
      <w:pPr>
        <w:tabs>
          <w:tab w:val="left" w:pos="-24212"/>
        </w:tabs>
        <w:jc w:val="right"/>
        <w:rPr>
          <w:b/>
        </w:rPr>
      </w:pPr>
    </w:p>
    <w:p w14:paraId="7CCFF5AE" w14:textId="77777777" w:rsidR="0052261F" w:rsidRDefault="0052261F" w:rsidP="0052261F">
      <w:pPr>
        <w:tabs>
          <w:tab w:val="left" w:pos="-24212"/>
        </w:tabs>
        <w:jc w:val="center"/>
        <w:rPr>
          <w:sz w:val="20"/>
          <w:szCs w:val="20"/>
        </w:rPr>
      </w:pPr>
    </w:p>
    <w:p w14:paraId="51110906" w14:textId="77777777" w:rsidR="0052261F" w:rsidRDefault="0052261F" w:rsidP="0052261F">
      <w:pPr>
        <w:tabs>
          <w:tab w:val="left" w:pos="-24212"/>
        </w:tabs>
        <w:jc w:val="center"/>
        <w:rPr>
          <w:sz w:val="20"/>
          <w:szCs w:val="20"/>
        </w:rPr>
      </w:pPr>
      <w:r>
        <w:rPr>
          <w:noProof/>
          <w:sz w:val="20"/>
          <w:szCs w:val="20"/>
        </w:rPr>
        <w:drawing>
          <wp:inline distT="0" distB="0" distL="0" distR="0" wp14:anchorId="797FB641" wp14:editId="337FC4F7">
            <wp:extent cx="676275" cy="7524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5940BEA" w14:textId="77777777" w:rsidR="0052261F" w:rsidRDefault="0052261F" w:rsidP="0052261F">
      <w:pPr>
        <w:pStyle w:val="Galvene"/>
        <w:jc w:val="center"/>
        <w:rPr>
          <w:sz w:val="20"/>
        </w:rPr>
      </w:pPr>
      <w:r>
        <w:rPr>
          <w:sz w:val="20"/>
        </w:rPr>
        <w:t>LATVIJAS REPUBLIKA</w:t>
      </w:r>
    </w:p>
    <w:p w14:paraId="6B99D697" w14:textId="77777777" w:rsidR="0052261F" w:rsidRDefault="0052261F" w:rsidP="0052261F">
      <w:pPr>
        <w:pStyle w:val="Galvene"/>
        <w:jc w:val="center"/>
        <w:rPr>
          <w:b/>
          <w:sz w:val="32"/>
          <w:szCs w:val="32"/>
        </w:rPr>
      </w:pPr>
      <w:r>
        <w:rPr>
          <w:b/>
          <w:sz w:val="32"/>
          <w:szCs w:val="32"/>
        </w:rPr>
        <w:t>DOBELES NOVADA DOME</w:t>
      </w:r>
    </w:p>
    <w:p w14:paraId="07CA3CBF" w14:textId="77777777" w:rsidR="0052261F" w:rsidRDefault="0052261F" w:rsidP="0052261F">
      <w:pPr>
        <w:pStyle w:val="Galvene"/>
        <w:jc w:val="center"/>
        <w:rPr>
          <w:sz w:val="16"/>
          <w:szCs w:val="16"/>
        </w:rPr>
      </w:pPr>
      <w:r>
        <w:rPr>
          <w:sz w:val="16"/>
          <w:szCs w:val="16"/>
        </w:rPr>
        <w:t>Brīvības iela 17, Dobele, Dobeles novads, LV-3701</w:t>
      </w:r>
    </w:p>
    <w:p w14:paraId="74890F6D"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36" w:history="1">
        <w:r>
          <w:rPr>
            <w:rStyle w:val="Hipersaite"/>
            <w:rFonts w:eastAsia="Calibri"/>
            <w:color w:val="000000"/>
            <w:sz w:val="16"/>
            <w:szCs w:val="16"/>
          </w:rPr>
          <w:t>dome@dobele.lv</w:t>
        </w:r>
      </w:hyperlink>
    </w:p>
    <w:p w14:paraId="4921B099" w14:textId="77777777" w:rsidR="0052261F" w:rsidRDefault="0052261F" w:rsidP="0052261F">
      <w:pPr>
        <w:pStyle w:val="Bezatstarpm"/>
        <w:rPr>
          <w:b/>
          <w:sz w:val="22"/>
          <w:szCs w:val="22"/>
        </w:rPr>
      </w:pPr>
    </w:p>
    <w:p w14:paraId="2C80BBEB" w14:textId="77777777" w:rsidR="0052261F" w:rsidRDefault="0052261F" w:rsidP="0052261F">
      <w:pPr>
        <w:pStyle w:val="Default"/>
        <w:jc w:val="right"/>
      </w:pPr>
      <w:r>
        <w:t>APSTIPRINĀTI</w:t>
      </w:r>
    </w:p>
    <w:p w14:paraId="61B5F425" w14:textId="77777777" w:rsidR="0052261F" w:rsidRDefault="0052261F" w:rsidP="0052261F">
      <w:pPr>
        <w:pStyle w:val="Default"/>
        <w:jc w:val="right"/>
      </w:pPr>
      <w:r>
        <w:t>ar Dobeles novada domes</w:t>
      </w:r>
    </w:p>
    <w:p w14:paraId="1C641E1D" w14:textId="77777777" w:rsidR="0052261F" w:rsidRDefault="0052261F" w:rsidP="0052261F">
      <w:pPr>
        <w:pStyle w:val="Default"/>
        <w:jc w:val="right"/>
      </w:pPr>
      <w:r>
        <w:t>2022. gada 30. jūnija lēmumu</w:t>
      </w:r>
    </w:p>
    <w:p w14:paraId="47E3FCE0" w14:textId="178D3E02" w:rsidR="0052261F" w:rsidRDefault="0052261F" w:rsidP="0052261F">
      <w:pPr>
        <w:pStyle w:val="Default"/>
        <w:jc w:val="right"/>
      </w:pPr>
      <w:r>
        <w:t xml:space="preserve"> Nr.</w:t>
      </w:r>
      <w:r w:rsidR="0058240D">
        <w:t>2</w:t>
      </w:r>
      <w:r w:rsidR="00AF75B5">
        <w:t>82</w:t>
      </w:r>
      <w:r>
        <w:t>/11</w:t>
      </w:r>
    </w:p>
    <w:p w14:paraId="1068FC03" w14:textId="77777777" w:rsidR="0052261F" w:rsidRDefault="0052261F" w:rsidP="0052261F">
      <w:pPr>
        <w:pStyle w:val="Bezatstarpm"/>
        <w:jc w:val="both"/>
        <w:rPr>
          <w:b/>
        </w:rPr>
      </w:pPr>
    </w:p>
    <w:p w14:paraId="2698C261" w14:textId="305C6633" w:rsidR="0052261F" w:rsidRDefault="0052261F" w:rsidP="0052261F">
      <w:pPr>
        <w:pStyle w:val="Bezatstarpm"/>
        <w:jc w:val="both"/>
        <w:rPr>
          <w:b/>
        </w:rPr>
      </w:pPr>
      <w:r>
        <w:rPr>
          <w:b/>
        </w:rPr>
        <w:t>2022. gada 30. jūnijā</w:t>
      </w:r>
      <w:r>
        <w:rPr>
          <w:b/>
        </w:rPr>
        <w:tab/>
      </w:r>
      <w:r>
        <w:rPr>
          <w:b/>
        </w:rPr>
        <w:tab/>
      </w:r>
      <w:r>
        <w:rPr>
          <w:b/>
        </w:rPr>
        <w:tab/>
      </w:r>
      <w:r>
        <w:rPr>
          <w:b/>
        </w:rPr>
        <w:tab/>
      </w:r>
      <w:r>
        <w:rPr>
          <w:b/>
        </w:rPr>
        <w:tab/>
      </w:r>
      <w:r>
        <w:rPr>
          <w:b/>
        </w:rPr>
        <w:tab/>
        <w:t>Saistošie noteikumi Nr.</w:t>
      </w:r>
      <w:r w:rsidR="0058240D">
        <w:rPr>
          <w:b/>
        </w:rPr>
        <w:t>27</w:t>
      </w:r>
    </w:p>
    <w:p w14:paraId="4D65BB0F" w14:textId="77777777" w:rsidR="0052261F" w:rsidRDefault="0052261F" w:rsidP="0052261F">
      <w:pPr>
        <w:tabs>
          <w:tab w:val="left" w:pos="6946"/>
        </w:tabs>
        <w:jc w:val="both"/>
      </w:pPr>
    </w:p>
    <w:p w14:paraId="50A068EE" w14:textId="77777777" w:rsidR="00D95DB8" w:rsidRPr="00531113" w:rsidRDefault="00D95DB8" w:rsidP="00D95DB8">
      <w:pPr>
        <w:spacing w:before="100" w:beforeAutospacing="1" w:after="100" w:afterAutospacing="1"/>
        <w:jc w:val="center"/>
        <w:outlineLvl w:val="2"/>
        <w:rPr>
          <w:b/>
          <w:bCs/>
        </w:rPr>
      </w:pPr>
      <w:r w:rsidRPr="00531113">
        <w:rPr>
          <w:b/>
          <w:bCs/>
        </w:rPr>
        <w:t xml:space="preserve">Par braukšanas maksas atvieglojumiem un transporta izdevumu segšanas kārtību izglītojamajiem </w:t>
      </w:r>
      <w:r w:rsidRPr="00531113">
        <w:rPr>
          <w:b/>
        </w:rPr>
        <w:t>Dobeles novadā</w:t>
      </w:r>
    </w:p>
    <w:p w14:paraId="34E64AE1" w14:textId="77777777" w:rsidR="00D95DB8" w:rsidRDefault="00D95DB8" w:rsidP="00D95DB8">
      <w:pPr>
        <w:pStyle w:val="Default"/>
        <w:rPr>
          <w:b/>
          <w:sz w:val="28"/>
          <w:szCs w:val="28"/>
        </w:rPr>
      </w:pPr>
    </w:p>
    <w:p w14:paraId="01D35A1B" w14:textId="77777777" w:rsidR="00D95DB8" w:rsidRDefault="00D95DB8" w:rsidP="00D95DB8">
      <w:pPr>
        <w:pStyle w:val="Default"/>
        <w:jc w:val="both"/>
        <w:rPr>
          <w:iCs/>
        </w:rPr>
      </w:pPr>
    </w:p>
    <w:p w14:paraId="24347269" w14:textId="77777777" w:rsidR="00D95DB8" w:rsidRDefault="00D95DB8" w:rsidP="00D95DB8">
      <w:pPr>
        <w:pStyle w:val="Default"/>
        <w:ind w:left="4395"/>
        <w:jc w:val="both"/>
        <w:rPr>
          <w:sz w:val="22"/>
          <w:szCs w:val="22"/>
        </w:rPr>
      </w:pPr>
      <w:r>
        <w:t xml:space="preserve">Izdoti saskaņā ar </w:t>
      </w:r>
      <w:r w:rsidR="00E91EB9">
        <w:fldChar w:fldCharType="begin"/>
      </w:r>
      <w:r w:rsidR="00E91EB9">
        <w:instrText>HYPERLINK "https://likumi.lv/ta/id/50759-izglitibas-likums" \t "_blank"</w:instrText>
      </w:r>
      <w:r w:rsidR="00E91EB9">
        <w:fldChar w:fldCharType="separate"/>
      </w:r>
      <w:r w:rsidRPr="00730E18">
        <w:rPr>
          <w:rStyle w:val="Hipersaite"/>
          <w:color w:val="auto"/>
          <w:u w:val="none"/>
        </w:rPr>
        <w:t>Izglītības likuma</w:t>
      </w:r>
      <w:r w:rsidR="00E91EB9">
        <w:rPr>
          <w:rStyle w:val="Hipersaite"/>
          <w:color w:val="auto"/>
          <w:u w:val="none"/>
        </w:rPr>
        <w:fldChar w:fldCharType="end"/>
      </w:r>
      <w:r w:rsidRPr="00730E18">
        <w:rPr>
          <w:color w:val="auto"/>
        </w:rPr>
        <w:t xml:space="preserve"> </w:t>
      </w:r>
      <w:hyperlink r:id="rId37" w:anchor="p17" w:tgtFrame="_blank" w:history="1">
        <w:r w:rsidRPr="00730E18">
          <w:rPr>
            <w:rStyle w:val="Hipersaite"/>
            <w:color w:val="auto"/>
            <w:u w:val="none"/>
          </w:rPr>
          <w:t>17. panta</w:t>
        </w:r>
      </w:hyperlink>
      <w:r>
        <w:rPr>
          <w:color w:val="auto"/>
        </w:rPr>
        <w:t xml:space="preserve"> trešās daļas 14. punktu, </w:t>
      </w:r>
      <w:r>
        <w:t>Sabiedriskā transporta pakalpojumu likuma 14. panta trešo daļu un Ministru kabineta 2021. gada 22. jūnija noteikumu Nr. 414 "Braukšanas maksas atvieglojumu noteikumi"17. punkt</w:t>
      </w:r>
      <w:r>
        <w:rPr>
          <w:sz w:val="22"/>
          <w:szCs w:val="22"/>
        </w:rPr>
        <w:t>u</w:t>
      </w:r>
    </w:p>
    <w:p w14:paraId="0B15ED42" w14:textId="77777777" w:rsidR="00D95DB8" w:rsidRDefault="00D95DB8" w:rsidP="00D95DB8">
      <w:pPr>
        <w:pStyle w:val="Default"/>
        <w:rPr>
          <w:b/>
          <w:bCs/>
        </w:rPr>
      </w:pPr>
    </w:p>
    <w:p w14:paraId="633BAF8D" w14:textId="77777777" w:rsidR="00D95DB8" w:rsidRDefault="00D95DB8" w:rsidP="00D95DB8">
      <w:pPr>
        <w:pStyle w:val="Default"/>
        <w:jc w:val="both"/>
      </w:pPr>
    </w:p>
    <w:p w14:paraId="03CAA55E" w14:textId="77777777" w:rsidR="00D95DB8" w:rsidRPr="00531113" w:rsidRDefault="00D95DB8" w:rsidP="00E91EB9">
      <w:pPr>
        <w:pStyle w:val="Default"/>
        <w:numPr>
          <w:ilvl w:val="0"/>
          <w:numId w:val="84"/>
        </w:numPr>
        <w:jc w:val="center"/>
        <w:rPr>
          <w:b/>
          <w:bCs/>
        </w:rPr>
      </w:pPr>
      <w:r w:rsidRPr="00531113">
        <w:rPr>
          <w:b/>
          <w:bCs/>
        </w:rPr>
        <w:t>Vispārīgie jautājumi</w:t>
      </w:r>
    </w:p>
    <w:p w14:paraId="1036C544" w14:textId="77777777" w:rsidR="00D95DB8" w:rsidRPr="00531113" w:rsidRDefault="00D95DB8" w:rsidP="00D95DB8">
      <w:pPr>
        <w:pStyle w:val="Default"/>
        <w:jc w:val="center"/>
      </w:pPr>
    </w:p>
    <w:p w14:paraId="203A8B6F" w14:textId="77777777" w:rsidR="00D95DB8" w:rsidRPr="00531113" w:rsidRDefault="00D95DB8" w:rsidP="00E91EB9">
      <w:pPr>
        <w:numPr>
          <w:ilvl w:val="0"/>
          <w:numId w:val="83"/>
        </w:numPr>
        <w:autoSpaceDE w:val="0"/>
        <w:autoSpaceDN w:val="0"/>
        <w:adjustRightInd w:val="0"/>
        <w:ind w:left="0" w:firstLine="0"/>
        <w:jc w:val="both"/>
      </w:pPr>
      <w:r w:rsidRPr="00531113">
        <w:rPr>
          <w:color w:val="000000"/>
        </w:rPr>
        <w:t xml:space="preserve">Saistošie noteikumi </w:t>
      </w:r>
      <w:r w:rsidRPr="00531113">
        <w:t>(turpmāk – noteikumi)</w:t>
      </w:r>
      <w:r w:rsidRPr="00531113">
        <w:rPr>
          <w:color w:val="000000"/>
        </w:rPr>
        <w:t xml:space="preserve"> nosaka:</w:t>
      </w:r>
    </w:p>
    <w:p w14:paraId="0103F0FA" w14:textId="77777777" w:rsidR="00D95DB8" w:rsidRPr="00531113" w:rsidRDefault="00D95DB8" w:rsidP="00E91EB9">
      <w:pPr>
        <w:numPr>
          <w:ilvl w:val="1"/>
          <w:numId w:val="83"/>
        </w:numPr>
        <w:autoSpaceDE w:val="0"/>
        <w:autoSpaceDN w:val="0"/>
        <w:adjustRightInd w:val="0"/>
        <w:ind w:left="709" w:hanging="425"/>
        <w:jc w:val="both"/>
      </w:pPr>
      <w:r w:rsidRPr="00531113">
        <w:rPr>
          <w:color w:val="000000"/>
        </w:rPr>
        <w:t xml:space="preserve">kārtību, kādā Dobeles novada </w:t>
      </w:r>
      <w:r w:rsidRPr="00531113">
        <w:t>pašvaldība (turpmāk – pašvaldība) organizē izglītojamo pārvadājumus;</w:t>
      </w:r>
    </w:p>
    <w:p w14:paraId="0F405D85" w14:textId="77777777" w:rsidR="00D95DB8" w:rsidRPr="00531113" w:rsidRDefault="00D95DB8" w:rsidP="00E91EB9">
      <w:pPr>
        <w:numPr>
          <w:ilvl w:val="1"/>
          <w:numId w:val="83"/>
        </w:numPr>
        <w:autoSpaceDE w:val="0"/>
        <w:autoSpaceDN w:val="0"/>
        <w:adjustRightInd w:val="0"/>
        <w:ind w:left="709" w:hanging="425"/>
        <w:jc w:val="both"/>
      </w:pPr>
      <w:r w:rsidRPr="00531113">
        <w:t>izglītojamo kategorijas, kas saņem braukšanas maksas atvieglojumus;</w:t>
      </w:r>
    </w:p>
    <w:p w14:paraId="335081B9" w14:textId="77777777" w:rsidR="00D95DB8" w:rsidRPr="00531113" w:rsidRDefault="00D95DB8" w:rsidP="00E91EB9">
      <w:pPr>
        <w:numPr>
          <w:ilvl w:val="1"/>
          <w:numId w:val="83"/>
        </w:numPr>
        <w:autoSpaceDE w:val="0"/>
        <w:autoSpaceDN w:val="0"/>
        <w:adjustRightInd w:val="0"/>
        <w:ind w:left="709" w:hanging="425"/>
        <w:jc w:val="both"/>
      </w:pPr>
      <w:r w:rsidRPr="00531113">
        <w:t>kārtību un apmēru, kādā pašvaldība sedz braukšanas izdevumus.</w:t>
      </w:r>
    </w:p>
    <w:p w14:paraId="328D6359" w14:textId="77777777" w:rsidR="00D95DB8" w:rsidRPr="00531113" w:rsidRDefault="00D95DB8" w:rsidP="00E91EB9">
      <w:pPr>
        <w:numPr>
          <w:ilvl w:val="0"/>
          <w:numId w:val="83"/>
        </w:numPr>
        <w:autoSpaceDE w:val="0"/>
        <w:autoSpaceDN w:val="0"/>
        <w:adjustRightInd w:val="0"/>
        <w:ind w:left="0" w:firstLine="0"/>
        <w:jc w:val="both"/>
      </w:pPr>
      <w:r w:rsidRPr="00531113">
        <w:rPr>
          <w:color w:val="000000"/>
        </w:rPr>
        <w:t xml:space="preserve">Pašvaldība organizē izglītojamo pārvadājumus un sedz braukšanas izdevumus izglītojamajiem un pirmsskolas obligātās izglītības vecumu sasniegušajiem bērniem, kas mācās Dobeles novada pašvaldības izglītības iestādēs, </w:t>
      </w:r>
      <w:r w:rsidRPr="00531113">
        <w:t>nokļūšanai no izglītojamā dzīvesvietas līdz izglītības iestādei un atpakaļ mācību gada laikā.</w:t>
      </w:r>
    </w:p>
    <w:p w14:paraId="752913F3" w14:textId="77777777" w:rsidR="00D95DB8" w:rsidRPr="00531113" w:rsidRDefault="00D95DB8" w:rsidP="00E91EB9">
      <w:pPr>
        <w:numPr>
          <w:ilvl w:val="0"/>
          <w:numId w:val="83"/>
        </w:numPr>
        <w:autoSpaceDE w:val="0"/>
        <w:autoSpaceDN w:val="0"/>
        <w:adjustRightInd w:val="0"/>
        <w:ind w:left="0" w:firstLine="0"/>
        <w:jc w:val="both"/>
        <w:rPr>
          <w:color w:val="000000"/>
        </w:rPr>
      </w:pPr>
      <w:r w:rsidRPr="00531113">
        <w:rPr>
          <w:lang w:val="et-EE"/>
        </w:rPr>
        <w:t>Pašvaldība neveic izglītojamo pārvadājumus un nesedz braukšanas izdevumus:</w:t>
      </w:r>
    </w:p>
    <w:p w14:paraId="43EF45D4" w14:textId="77777777" w:rsidR="00D95DB8" w:rsidRPr="00531113" w:rsidRDefault="00D95DB8" w:rsidP="00E91EB9">
      <w:pPr>
        <w:numPr>
          <w:ilvl w:val="1"/>
          <w:numId w:val="83"/>
        </w:numPr>
        <w:autoSpaceDE w:val="0"/>
        <w:autoSpaceDN w:val="0"/>
        <w:adjustRightInd w:val="0"/>
        <w:ind w:left="709" w:hanging="425"/>
        <w:jc w:val="both"/>
      </w:pPr>
      <w:r w:rsidRPr="00531113">
        <w:rPr>
          <w:lang w:val="et-EE"/>
        </w:rPr>
        <w:t xml:space="preserve">Dobeles un Auces pilsētas teritorijā dzīvojošajiem izglītojamajiem, kuri iegūst izglītību attiecīgās pilsētas teritorijā esošajās izglītības iestādēs, izņemot gadījumus, ja izglītojamā dzīvesvietai tuvākā pieturvieta pilsētas robežās atrodas šo noteikumu 4.1. </w:t>
      </w:r>
      <w:r w:rsidRPr="00531113">
        <w:rPr>
          <w:lang w:val="et-EE"/>
        </w:rPr>
        <w:lastRenderedPageBreak/>
        <w:t>un 4.2. punktā noteiktā pašvaldības vai sabiedriskā transporta maršrutā un autobusā ir brīvas vietas izglītojamo uzņemšanai;</w:t>
      </w:r>
    </w:p>
    <w:p w14:paraId="4D56B181" w14:textId="77777777" w:rsidR="00D95DB8" w:rsidRPr="00531113" w:rsidRDefault="00D95DB8" w:rsidP="00E91EB9">
      <w:pPr>
        <w:numPr>
          <w:ilvl w:val="1"/>
          <w:numId w:val="83"/>
        </w:numPr>
        <w:autoSpaceDE w:val="0"/>
        <w:autoSpaceDN w:val="0"/>
        <w:adjustRightInd w:val="0"/>
        <w:ind w:left="709" w:hanging="425"/>
        <w:jc w:val="both"/>
        <w:rPr>
          <w:color w:val="000000"/>
        </w:rPr>
      </w:pPr>
      <w:r w:rsidRPr="00531113">
        <w:rPr>
          <w:lang w:val="et-EE"/>
        </w:rPr>
        <w:t>izglītojamo pārvadājumiem brīvdienās, svētku dienās un izglītojamo brīvlaikā, izņemot, ja šajā laikā ar izglītības iestādes direktora rīkojumu izglītojamajam noteiktas nodarbības, konsultācijas,</w:t>
      </w:r>
      <w:r w:rsidRPr="00531113">
        <w:rPr>
          <w:color w:val="FF0000"/>
          <w:lang w:val="et-EE"/>
        </w:rPr>
        <w:t xml:space="preserve"> </w:t>
      </w:r>
      <w:r w:rsidRPr="00531113">
        <w:rPr>
          <w:color w:val="000000"/>
          <w:lang w:val="et-EE"/>
        </w:rPr>
        <w:t>mācību priekšmetu olimpiādes, konkursi, skates, projekti un sporta sacensības.</w:t>
      </w:r>
    </w:p>
    <w:p w14:paraId="11E47363" w14:textId="77777777" w:rsidR="00D95DB8" w:rsidRPr="00531113" w:rsidRDefault="00D95DB8" w:rsidP="00D95DB8">
      <w:pPr>
        <w:autoSpaceDE w:val="0"/>
        <w:autoSpaceDN w:val="0"/>
        <w:adjustRightInd w:val="0"/>
        <w:ind w:left="709" w:hanging="425"/>
        <w:jc w:val="both"/>
        <w:rPr>
          <w:color w:val="000000"/>
        </w:rPr>
      </w:pPr>
    </w:p>
    <w:p w14:paraId="042B686C" w14:textId="77777777" w:rsidR="00D95DB8" w:rsidRPr="004F0898" w:rsidRDefault="00D95DB8" w:rsidP="00E91EB9">
      <w:pPr>
        <w:pStyle w:val="Sarakstarindkopa"/>
        <w:numPr>
          <w:ilvl w:val="0"/>
          <w:numId w:val="84"/>
        </w:numPr>
        <w:jc w:val="center"/>
        <w:rPr>
          <w:rFonts w:eastAsia="Times New Roman"/>
          <w:b/>
        </w:rPr>
      </w:pPr>
      <w:r w:rsidRPr="004F0898">
        <w:rPr>
          <w:b/>
        </w:rPr>
        <w:t>Izglītojamo pārvadājumu veidi un nosacījumi braukšanas maksas atvieglojumu piemērošanai un transporta izdevumu segšanai</w:t>
      </w:r>
    </w:p>
    <w:p w14:paraId="1051A757" w14:textId="77777777" w:rsidR="00D95DB8" w:rsidRPr="00531113" w:rsidRDefault="00D95DB8" w:rsidP="00D95DB8">
      <w:pPr>
        <w:autoSpaceDE w:val="0"/>
        <w:autoSpaceDN w:val="0"/>
        <w:adjustRightInd w:val="0"/>
        <w:ind w:left="709"/>
        <w:rPr>
          <w:color w:val="000000"/>
        </w:rPr>
      </w:pPr>
    </w:p>
    <w:p w14:paraId="278D7F9C" w14:textId="77777777" w:rsidR="00D95DB8" w:rsidRPr="00531113" w:rsidRDefault="00D95DB8" w:rsidP="00E91EB9">
      <w:pPr>
        <w:numPr>
          <w:ilvl w:val="0"/>
          <w:numId w:val="83"/>
        </w:numPr>
        <w:autoSpaceDE w:val="0"/>
        <w:autoSpaceDN w:val="0"/>
        <w:adjustRightInd w:val="0"/>
        <w:ind w:left="0" w:firstLine="0"/>
        <w:jc w:val="both"/>
      </w:pPr>
      <w:r w:rsidRPr="00531113">
        <w:t>Izglītojamo pārvadājumiem un transporta izdevumu segšanai tiek noteikta šāda secība to prioritārā kārtībā:</w:t>
      </w:r>
    </w:p>
    <w:p w14:paraId="7A6556B0" w14:textId="77777777" w:rsidR="00D95DB8" w:rsidRPr="00531113" w:rsidRDefault="00D95DB8" w:rsidP="00E91EB9">
      <w:pPr>
        <w:numPr>
          <w:ilvl w:val="1"/>
          <w:numId w:val="83"/>
        </w:numPr>
        <w:autoSpaceDE w:val="0"/>
        <w:autoSpaceDN w:val="0"/>
        <w:adjustRightInd w:val="0"/>
        <w:ind w:left="709" w:hanging="425"/>
        <w:jc w:val="both"/>
      </w:pPr>
      <w:r w:rsidRPr="00531113">
        <w:t>pašpārvadājuma autotransports – ar pašvaldības autotransportu veikts nekomerciāls pasažieru pārvadājums atbilstoši apstiprinātajiem maršrutiem;</w:t>
      </w:r>
    </w:p>
    <w:p w14:paraId="1CBBA808" w14:textId="77777777" w:rsidR="00D95DB8" w:rsidRPr="00531113" w:rsidRDefault="00D95DB8" w:rsidP="00E91EB9">
      <w:pPr>
        <w:numPr>
          <w:ilvl w:val="1"/>
          <w:numId w:val="83"/>
        </w:numPr>
        <w:autoSpaceDE w:val="0"/>
        <w:autoSpaceDN w:val="0"/>
        <w:adjustRightInd w:val="0"/>
        <w:ind w:left="709" w:hanging="425"/>
        <w:jc w:val="both"/>
      </w:pPr>
      <w:r w:rsidRPr="00531113">
        <w:t xml:space="preserve">lietojot elektronisko viedkarti (turpmāk - e-talons) braukšanai SIA “Dobeles autobusu parks” reģionālās nozīmes pasažieru pārvadājumu sabiedriskā transporta maršrutu autobusos; </w:t>
      </w:r>
    </w:p>
    <w:p w14:paraId="662A0BC0" w14:textId="77777777" w:rsidR="00D95DB8" w:rsidRPr="00531113" w:rsidRDefault="00D95DB8" w:rsidP="00E91EB9">
      <w:pPr>
        <w:numPr>
          <w:ilvl w:val="1"/>
          <w:numId w:val="83"/>
        </w:numPr>
        <w:autoSpaceDE w:val="0"/>
        <w:autoSpaceDN w:val="0"/>
        <w:adjustRightInd w:val="0"/>
        <w:ind w:left="709" w:hanging="425"/>
        <w:jc w:val="both"/>
      </w:pPr>
      <w:r w:rsidRPr="00531113">
        <w:t>citu reģionālās nozīmes pasažieru pārvadājumu sabiedriskā transporta biļešu kompensēšana;</w:t>
      </w:r>
    </w:p>
    <w:p w14:paraId="7611C493" w14:textId="77777777" w:rsidR="00D95DB8" w:rsidRPr="00531113" w:rsidRDefault="00D95DB8" w:rsidP="00E91EB9">
      <w:pPr>
        <w:numPr>
          <w:ilvl w:val="1"/>
          <w:numId w:val="83"/>
        </w:numPr>
        <w:autoSpaceDE w:val="0"/>
        <w:autoSpaceDN w:val="0"/>
        <w:adjustRightInd w:val="0"/>
        <w:ind w:left="709" w:hanging="425"/>
        <w:jc w:val="both"/>
      </w:pPr>
      <w:r w:rsidRPr="00531113">
        <w:t>personiskā transportlīdzekļa degvielas izdevumu kompensēšana.</w:t>
      </w:r>
    </w:p>
    <w:p w14:paraId="22AF36F6" w14:textId="77777777" w:rsidR="00D95DB8" w:rsidRPr="00531113" w:rsidRDefault="00D95DB8" w:rsidP="00E91EB9">
      <w:pPr>
        <w:numPr>
          <w:ilvl w:val="0"/>
          <w:numId w:val="83"/>
        </w:numPr>
        <w:autoSpaceDE w:val="0"/>
        <w:autoSpaceDN w:val="0"/>
        <w:adjustRightInd w:val="0"/>
        <w:ind w:left="0" w:firstLine="0"/>
        <w:jc w:val="both"/>
      </w:pPr>
      <w:r w:rsidRPr="00531113">
        <w:t>Pirmsskolas obligātās izglītības vecumu sasniegušajiem bērniem nokļūšanai no dzīvesvietas izglītības iestādē un atpakaļ pašvaldība nodrošina pārvadājumus šo noteikumu 4.1.</w:t>
      </w:r>
      <w:r>
        <w:t xml:space="preserve"> </w:t>
      </w:r>
      <w:r w:rsidRPr="00730E18">
        <w:t xml:space="preserve">un 4.2. apakšpunktā noteiktajā autotransportā, </w:t>
      </w:r>
      <w:r w:rsidRPr="00531113">
        <w:t xml:space="preserve">sedzot braukšanas izdevumus 100 % apmērā, ja attiecīgajā maršrutā nekursē reģionālās nozīmes sabiedriskais transports, kuru saskaņā ar MK noteikumu 4. punktu pirmsskolas vecuma bērniem ir tiesības izmantot bez maksas vai tā izmantošana nav iespējama.  </w:t>
      </w:r>
    </w:p>
    <w:p w14:paraId="36DC4313" w14:textId="77777777" w:rsidR="00D95DB8" w:rsidRPr="00531113" w:rsidRDefault="00D95DB8" w:rsidP="00E91EB9">
      <w:pPr>
        <w:numPr>
          <w:ilvl w:val="0"/>
          <w:numId w:val="83"/>
        </w:numPr>
        <w:autoSpaceDE w:val="0"/>
        <w:autoSpaceDN w:val="0"/>
        <w:adjustRightInd w:val="0"/>
        <w:ind w:left="0" w:firstLine="0"/>
        <w:jc w:val="both"/>
      </w:pPr>
      <w:r w:rsidRPr="00531113">
        <w:t>Izglītojamo nokļūšanai no dzīvesvietas izglītības iestādē un atpakaļ pašvaldība nodrošina pārvadājumus šo noteikumu 4.1. un 4.2. apakšpunktā noteiktajā autotransportā, sedzot braukšanas izdevumus 100 % apmērā.</w:t>
      </w:r>
    </w:p>
    <w:p w14:paraId="3B060339" w14:textId="77777777" w:rsidR="00D95DB8" w:rsidRPr="00531113" w:rsidRDefault="00D95DB8" w:rsidP="00E91EB9">
      <w:pPr>
        <w:numPr>
          <w:ilvl w:val="0"/>
          <w:numId w:val="83"/>
        </w:numPr>
        <w:autoSpaceDE w:val="0"/>
        <w:autoSpaceDN w:val="0"/>
        <w:adjustRightInd w:val="0"/>
        <w:ind w:left="0" w:firstLine="0"/>
        <w:jc w:val="both"/>
      </w:pPr>
      <w:r w:rsidRPr="00531113">
        <w:t>Ja izglītojamā nokļūšanai no dzīvesvietas izglītības iestādē un atpakaļ attiecīgajā maršrutā un / vai atbilstošā laikā (t.i., ja laiks starp mācību stundu / nodarbību sākumu un autobusa pienākšanas laiku brauciena galapunktā pārsniedz vienu stundu no rītiem un laiks no mācību stundu / nodarb</w:t>
      </w:r>
      <w:r>
        <w:t>īb</w:t>
      </w:r>
      <w:r w:rsidRPr="00531113">
        <w:t xml:space="preserve">u beigām līdz autobusa atiešanas laikam pārsniedz divas ar pusi stundas) nekursē šo noteikumu 4.1. un 4.2. apakšpunktā noteiktais autotransports, bet kursē šo noteikumu 4.3. apakšpunktā noteiktais sabiedriskais transports, pašvaldība kompensē sabiedriskā transporta biļetes cenu 100 % apmērā. </w:t>
      </w:r>
      <w:bookmarkStart w:id="139" w:name="p5"/>
      <w:bookmarkStart w:id="140" w:name="p-1043824"/>
      <w:bookmarkEnd w:id="139"/>
      <w:bookmarkEnd w:id="140"/>
    </w:p>
    <w:p w14:paraId="70B67AF2" w14:textId="77777777" w:rsidR="00D95DB8" w:rsidRPr="00531113" w:rsidRDefault="00D95DB8" w:rsidP="00E91EB9">
      <w:pPr>
        <w:numPr>
          <w:ilvl w:val="0"/>
          <w:numId w:val="83"/>
        </w:numPr>
        <w:autoSpaceDE w:val="0"/>
        <w:autoSpaceDN w:val="0"/>
        <w:adjustRightInd w:val="0"/>
        <w:ind w:left="0" w:firstLine="0"/>
        <w:jc w:val="both"/>
      </w:pPr>
      <w:r w:rsidRPr="00531113">
        <w:t>Ja izglītojamajam ir nodrošināta dzīvošana izglītības iestādes dienesta viesnīcā, braukšanas izdevumus vai kompensāciju sedz par divām brauciena reizēm nedēļā maršrutā no izglītojamā dzīvesvietas līdz izglītības iestādei un atpakaļ.</w:t>
      </w:r>
      <w:bookmarkStart w:id="141" w:name="p6"/>
      <w:bookmarkStart w:id="142" w:name="p-1043825"/>
      <w:bookmarkStart w:id="143" w:name="p7"/>
      <w:bookmarkStart w:id="144" w:name="p-1043826"/>
      <w:bookmarkEnd w:id="141"/>
      <w:bookmarkEnd w:id="142"/>
      <w:bookmarkEnd w:id="143"/>
      <w:bookmarkEnd w:id="144"/>
    </w:p>
    <w:p w14:paraId="23977C91" w14:textId="77777777" w:rsidR="00D95DB8" w:rsidRPr="00531113" w:rsidRDefault="00D95DB8" w:rsidP="00E91EB9">
      <w:pPr>
        <w:numPr>
          <w:ilvl w:val="0"/>
          <w:numId w:val="83"/>
        </w:numPr>
        <w:autoSpaceDE w:val="0"/>
        <w:autoSpaceDN w:val="0"/>
        <w:adjustRightInd w:val="0"/>
        <w:ind w:left="0" w:firstLine="0"/>
        <w:jc w:val="both"/>
      </w:pPr>
      <w:r w:rsidRPr="00531113">
        <w:t>Šo noteikumu 4.4. apakšpunktā noteiktā personiskā transportlīdzekļa degvielas izdevumus pašvaldība kompensē Dobeles novadā deklarētiem izglītojamajiem šādos gadījumos:</w:t>
      </w:r>
    </w:p>
    <w:p w14:paraId="05929AD3" w14:textId="77777777" w:rsidR="00D95DB8" w:rsidRPr="00531113" w:rsidRDefault="00D95DB8" w:rsidP="00E91EB9">
      <w:pPr>
        <w:numPr>
          <w:ilvl w:val="1"/>
          <w:numId w:val="83"/>
        </w:numPr>
        <w:autoSpaceDE w:val="0"/>
        <w:autoSpaceDN w:val="0"/>
        <w:adjustRightInd w:val="0"/>
        <w:ind w:left="709" w:hanging="425"/>
        <w:jc w:val="both"/>
      </w:pPr>
      <w:r w:rsidRPr="00531113">
        <w:t xml:space="preserve"> izglītojamā nogādāšanai tuvākajā autotransporta pieturvietā, no kuras kursē šo noteikumu 4.1., 4.2. vai 4.3. apakšpunktā noteiktais pašvaldības vai sabiedriskais transports nokļūšanai attiecīgajā izglītības iestādē un atpakaļ dzīvesvietā, ja attālums no izglītojamā dzīvesvietas līdz tuvākajai  pieturvietai ir lielāks par 3 kilometriem;</w:t>
      </w:r>
    </w:p>
    <w:p w14:paraId="644A4374" w14:textId="77777777" w:rsidR="00D95DB8" w:rsidRPr="00531113" w:rsidRDefault="00D95DB8" w:rsidP="00E91EB9">
      <w:pPr>
        <w:numPr>
          <w:ilvl w:val="1"/>
          <w:numId w:val="83"/>
        </w:numPr>
        <w:autoSpaceDE w:val="0"/>
        <w:autoSpaceDN w:val="0"/>
        <w:adjustRightInd w:val="0"/>
        <w:ind w:left="709" w:hanging="425"/>
        <w:jc w:val="both"/>
      </w:pPr>
      <w:r w:rsidRPr="00531113">
        <w:t xml:space="preserve">izglītojamā nogādāšanai izglītības iestādē un atpakaļ dzīvesvietā, ja attiecīgajā maršrutā un / vai atbilstošā laikā (t.i., ja laiks starp mācību stundu / nodarbību sākumu un autobusa pienākšanas laiku brauciena galapunktā pārsniedz vienu stundu no rītiem un laiks no mācību stundu </w:t>
      </w:r>
      <w:r w:rsidRPr="00730E18">
        <w:t xml:space="preserve">/ nodarbību </w:t>
      </w:r>
      <w:r w:rsidRPr="00531113">
        <w:t xml:space="preserve">beigām līdz autobusa atiešanas laikam pārsniedz divas ar pusi stundas) nekursē šo noteikumu 4.1., 4.2., un 4.3. apakšpunktā noteiktais </w:t>
      </w:r>
      <w:r w:rsidRPr="00531113">
        <w:lastRenderedPageBreak/>
        <w:t xml:space="preserve">pašvaldības vai sabiedriskais </w:t>
      </w:r>
      <w:r w:rsidRPr="00730E18">
        <w:t>transports</w:t>
      </w:r>
      <w:r w:rsidRPr="00531113">
        <w:t xml:space="preserve"> un izglītojamā dzīvesvieta atrodas vairāk nekā 3 kilometru attālumā no izglītības iestādes</w:t>
      </w:r>
      <w:bookmarkStart w:id="145" w:name="p-1043827"/>
      <w:bookmarkEnd w:id="145"/>
      <w:r w:rsidRPr="00531113">
        <w:t>.</w:t>
      </w:r>
      <w:bookmarkStart w:id="146" w:name="p-1043828"/>
      <w:bookmarkEnd w:id="146"/>
    </w:p>
    <w:p w14:paraId="100A98D4" w14:textId="77777777" w:rsidR="00D95DB8" w:rsidRPr="00531113" w:rsidRDefault="00D95DB8" w:rsidP="00E91EB9">
      <w:pPr>
        <w:numPr>
          <w:ilvl w:val="0"/>
          <w:numId w:val="83"/>
        </w:numPr>
        <w:autoSpaceDE w:val="0"/>
        <w:autoSpaceDN w:val="0"/>
        <w:adjustRightInd w:val="0"/>
        <w:ind w:left="0" w:firstLine="0"/>
        <w:jc w:val="both"/>
      </w:pPr>
      <w:r w:rsidRPr="00531113">
        <w:t>Personiskā transportlīdzekļa degvielas izdevumu kompensāciju aprēķina pēc šādas formulas – K = A x D x I, kur K – transporta izdevumu kompensācijas apmērs; A – attālums līdz tuvākajai sabiedriskā vai pašvaldības transporta pieturvietai vai izglītības iestādei turp un atpakaļ atbilstoši izglītības iestādē saskaņotam maršrutam; D – apmeklēto mācību dienu skaits mēnesī, I – kompensācijas apmērs.</w:t>
      </w:r>
      <w:bookmarkStart w:id="147" w:name="p10"/>
      <w:bookmarkStart w:id="148" w:name="p-1043829"/>
      <w:bookmarkEnd w:id="147"/>
      <w:bookmarkEnd w:id="148"/>
    </w:p>
    <w:p w14:paraId="0195AEC6" w14:textId="77777777" w:rsidR="00D95DB8" w:rsidRPr="00531113" w:rsidRDefault="00D95DB8" w:rsidP="00E91EB9">
      <w:pPr>
        <w:numPr>
          <w:ilvl w:val="0"/>
          <w:numId w:val="83"/>
        </w:numPr>
        <w:autoSpaceDE w:val="0"/>
        <w:autoSpaceDN w:val="0"/>
        <w:adjustRightInd w:val="0"/>
        <w:ind w:left="0" w:firstLine="0"/>
        <w:jc w:val="both"/>
      </w:pPr>
      <w:r w:rsidRPr="00531113">
        <w:t xml:space="preserve">Personiskā transportlīdzekļa degvielas izdevumu kompensācijas apmērs tiek noteikts 0,12 </w:t>
      </w:r>
      <w:proofErr w:type="spellStart"/>
      <w:r w:rsidRPr="00531113">
        <w:rPr>
          <w:i/>
        </w:rPr>
        <w:t>euro</w:t>
      </w:r>
      <w:proofErr w:type="spellEnd"/>
      <w:r w:rsidRPr="00531113">
        <w:t xml:space="preserve"> (nulle </w:t>
      </w:r>
      <w:proofErr w:type="spellStart"/>
      <w:r w:rsidRPr="00531113">
        <w:rPr>
          <w:i/>
        </w:rPr>
        <w:t>euro</w:t>
      </w:r>
      <w:proofErr w:type="spellEnd"/>
      <w:r w:rsidRPr="00531113">
        <w:t xml:space="preserve"> divpadsmit centi) par kilometru.</w:t>
      </w:r>
    </w:p>
    <w:p w14:paraId="665E866B" w14:textId="77777777" w:rsidR="00D95DB8" w:rsidRPr="00531113" w:rsidRDefault="00D95DB8" w:rsidP="00E91EB9">
      <w:pPr>
        <w:numPr>
          <w:ilvl w:val="0"/>
          <w:numId w:val="83"/>
        </w:numPr>
        <w:autoSpaceDE w:val="0"/>
        <w:autoSpaceDN w:val="0"/>
        <w:adjustRightInd w:val="0"/>
        <w:ind w:left="0" w:firstLine="0"/>
        <w:jc w:val="both"/>
      </w:pPr>
      <w:r w:rsidRPr="00531113">
        <w:t>Ja izglītojamā vecāki vai likumiskie pārstāvji ar personisko transportlīdzekli vienlaikus veic vairāku izglītojamo pārvadājumu, personiskā transportlīdzekļa degvielas izdevumus aprēķina, nepārsniedzot šo noteikumu 10. punktā noteikto apmēru, neatkarīgi no pārvadājamo izglītojamo skaita, par vienu braucienu dienā no dzīvesvietas un atpakaļ, ja nepastāv objektīvs iemesls (t.i. bērni ir dažādu izglītības iestāžu izglītojamie, un šīs izglītības iestādes neatrodas vienā pagasta / pilsētas teritorijā).</w:t>
      </w:r>
      <w:bookmarkStart w:id="149" w:name="n3"/>
      <w:bookmarkStart w:id="150" w:name="n-1043830"/>
      <w:bookmarkEnd w:id="149"/>
      <w:bookmarkEnd w:id="150"/>
    </w:p>
    <w:p w14:paraId="5357A252" w14:textId="77777777" w:rsidR="00D95DB8" w:rsidRPr="00531113" w:rsidRDefault="00D95DB8" w:rsidP="00D95DB8">
      <w:pPr>
        <w:autoSpaceDE w:val="0"/>
        <w:autoSpaceDN w:val="0"/>
        <w:adjustRightInd w:val="0"/>
        <w:jc w:val="both"/>
      </w:pPr>
    </w:p>
    <w:p w14:paraId="63FAF4DC" w14:textId="77777777" w:rsidR="00D95DB8" w:rsidRPr="00531113" w:rsidRDefault="00D95DB8" w:rsidP="00E91EB9">
      <w:pPr>
        <w:numPr>
          <w:ilvl w:val="0"/>
          <w:numId w:val="84"/>
        </w:numPr>
        <w:autoSpaceDE w:val="0"/>
        <w:autoSpaceDN w:val="0"/>
        <w:adjustRightInd w:val="0"/>
        <w:jc w:val="center"/>
        <w:rPr>
          <w:b/>
        </w:rPr>
      </w:pPr>
      <w:r w:rsidRPr="00531113">
        <w:rPr>
          <w:b/>
        </w:rPr>
        <w:t xml:space="preserve">Braukšanas maksas atvieglojumu piemērošanas un transporta </w:t>
      </w:r>
    </w:p>
    <w:p w14:paraId="2D908A4B" w14:textId="77777777" w:rsidR="00D95DB8" w:rsidRDefault="00D95DB8" w:rsidP="00D95DB8">
      <w:pPr>
        <w:autoSpaceDE w:val="0"/>
        <w:autoSpaceDN w:val="0"/>
        <w:adjustRightInd w:val="0"/>
        <w:ind w:left="1080"/>
        <w:jc w:val="center"/>
        <w:rPr>
          <w:b/>
        </w:rPr>
      </w:pPr>
      <w:r w:rsidRPr="00531113">
        <w:rPr>
          <w:b/>
        </w:rPr>
        <w:t>izdevumu segšanas kārtība</w:t>
      </w:r>
      <w:bookmarkStart w:id="151" w:name="p11"/>
      <w:bookmarkStart w:id="152" w:name="p-1043831"/>
      <w:bookmarkEnd w:id="151"/>
      <w:bookmarkEnd w:id="152"/>
    </w:p>
    <w:p w14:paraId="1D162814" w14:textId="77777777" w:rsidR="00D95DB8" w:rsidRPr="00531113" w:rsidRDefault="00D95DB8" w:rsidP="00D95DB8">
      <w:pPr>
        <w:autoSpaceDE w:val="0"/>
        <w:autoSpaceDN w:val="0"/>
        <w:adjustRightInd w:val="0"/>
        <w:ind w:left="1080"/>
        <w:jc w:val="center"/>
      </w:pPr>
    </w:p>
    <w:p w14:paraId="760C5005" w14:textId="77777777" w:rsidR="00D95DB8" w:rsidRPr="00531113" w:rsidRDefault="00D95DB8" w:rsidP="00E91EB9">
      <w:pPr>
        <w:numPr>
          <w:ilvl w:val="0"/>
          <w:numId w:val="83"/>
        </w:numPr>
        <w:autoSpaceDE w:val="0"/>
        <w:autoSpaceDN w:val="0"/>
        <w:adjustRightInd w:val="0"/>
        <w:ind w:left="0" w:firstLine="0"/>
        <w:jc w:val="both"/>
      </w:pPr>
      <w:r w:rsidRPr="00531113">
        <w:t>Uzsākot mācību gadu vai mācību gada laikā uzsākot izglītības iegūšanu pašvaldības  izglītības iestādē, izglītojamo un obligātās izglītības vecumu sasniegušo bērnu vecāki vai likumiskie pārstāvji, vai pilngadību sasniegušais izglītojamais izglītības iestādē iesniedz noteiktas formas iesniegumu par attiecīgā braukšanas maksas atvieglojuma un transporta izdevumu segšanas veida piemērošanu nokļūšanai no izglītojamā vai obligātās izglītības vecumu sasniegušā bērna dzīvesvietas līdz izglītības iestādei un / vai atpakaļ.</w:t>
      </w:r>
      <w:bookmarkStart w:id="153" w:name="p12"/>
      <w:bookmarkStart w:id="154" w:name="p-1043832"/>
      <w:bookmarkEnd w:id="153"/>
      <w:bookmarkEnd w:id="154"/>
      <w:r w:rsidRPr="00531113">
        <w:t xml:space="preserve"> </w:t>
      </w:r>
    </w:p>
    <w:p w14:paraId="5166B7F7" w14:textId="77777777" w:rsidR="00D95DB8" w:rsidRPr="00531113" w:rsidRDefault="00D95DB8" w:rsidP="00E91EB9">
      <w:pPr>
        <w:numPr>
          <w:ilvl w:val="0"/>
          <w:numId w:val="83"/>
        </w:numPr>
        <w:autoSpaceDE w:val="0"/>
        <w:autoSpaceDN w:val="0"/>
        <w:adjustRightInd w:val="0"/>
        <w:ind w:left="0" w:firstLine="0"/>
        <w:jc w:val="both"/>
      </w:pPr>
      <w:r w:rsidRPr="00531113">
        <w:t xml:space="preserve">Iesniegumu formas izstrādā Dobeles novada Izglītības pārvalde un publicē tīmekļa vietnē </w:t>
      </w:r>
      <w:hyperlink r:id="rId38" w:history="1">
        <w:r w:rsidRPr="00730E18">
          <w:rPr>
            <w:rStyle w:val="Hipersaite"/>
            <w:color w:val="auto"/>
            <w:u w:val="none"/>
          </w:rPr>
          <w:t>www.dobele.lv</w:t>
        </w:r>
      </w:hyperlink>
      <w:r w:rsidRPr="00730E18">
        <w:t xml:space="preserve"> </w:t>
      </w:r>
      <w:r w:rsidRPr="00531113">
        <w:t xml:space="preserve">sadaļā “Izglītība”. </w:t>
      </w:r>
    </w:p>
    <w:p w14:paraId="6CAC6B26" w14:textId="77777777" w:rsidR="00D95DB8" w:rsidRPr="00531113" w:rsidRDefault="00D95DB8" w:rsidP="00E91EB9">
      <w:pPr>
        <w:numPr>
          <w:ilvl w:val="0"/>
          <w:numId w:val="83"/>
        </w:numPr>
        <w:autoSpaceDE w:val="0"/>
        <w:autoSpaceDN w:val="0"/>
        <w:adjustRightInd w:val="0"/>
        <w:ind w:left="0" w:firstLine="0"/>
        <w:jc w:val="both"/>
      </w:pPr>
      <w:r w:rsidRPr="00531113">
        <w:t>Izglītības iestādes, uzsākot mācību gadu, līdz 15. septembrim iesniedz Dobeles novada Izglītības pārvaldei (turpmāk - Izglītības pārvalde) izglītojamo sarakstu, kuriem ir tiesības saņemt e-talonus. Sarakstā norāda izglītības iestādi, izglītojamā vārdu un uzvārdu, dzimšanas datus, kā arī sākuma un beigu transporta pieturvietu nosaukumu. Izglītības pārvalde pēc sarakstu saņemšanas organizē e-talonu izgatavošanu.</w:t>
      </w:r>
      <w:bookmarkStart w:id="155" w:name="p-1043833"/>
      <w:bookmarkStart w:id="156" w:name="p14"/>
      <w:bookmarkStart w:id="157" w:name="p-1043834"/>
      <w:bookmarkEnd w:id="155"/>
      <w:bookmarkEnd w:id="156"/>
      <w:bookmarkEnd w:id="157"/>
      <w:r w:rsidRPr="00531113">
        <w:t xml:space="preserve"> Līdz e-talona saņemšanai izglītojamo pārvadājumi tiek veikti, uzrādot skolēnu apliecību.</w:t>
      </w:r>
    </w:p>
    <w:p w14:paraId="2D978AA4" w14:textId="77777777" w:rsidR="00D95DB8" w:rsidRPr="00531113" w:rsidRDefault="00D95DB8" w:rsidP="00E91EB9">
      <w:pPr>
        <w:numPr>
          <w:ilvl w:val="0"/>
          <w:numId w:val="83"/>
        </w:numPr>
        <w:autoSpaceDE w:val="0"/>
        <w:autoSpaceDN w:val="0"/>
        <w:adjustRightInd w:val="0"/>
        <w:ind w:left="0" w:firstLine="0"/>
        <w:jc w:val="both"/>
        <w:rPr>
          <w:rStyle w:val="markedcontent"/>
          <w:rFonts w:eastAsia="Calibri"/>
        </w:rPr>
      </w:pPr>
      <w:r w:rsidRPr="00531113">
        <w:rPr>
          <w:rStyle w:val="markedcontent"/>
          <w:rFonts w:eastAsia="Calibri"/>
        </w:rPr>
        <w:t xml:space="preserve">Ja e-talons nozaudēts, nozagts, nolaupīts vai citu iemeslu dēļ nav izglītojamā vai </w:t>
      </w:r>
      <w:r w:rsidRPr="00531113">
        <w:t xml:space="preserve">obligātās izglītības vecumu sasniegušā bērnā </w:t>
      </w:r>
      <w:r w:rsidRPr="00531113">
        <w:rPr>
          <w:rStyle w:val="markedcontent"/>
          <w:rFonts w:eastAsia="Calibri"/>
        </w:rPr>
        <w:t>rīcībā, ticis bloķēts derīguma termiņa laikā, nav tehniskā vai lietošanas kārtībā izglītojamā vainas dēļ, jauna e-talona</w:t>
      </w:r>
      <w:r w:rsidRPr="00531113">
        <w:t xml:space="preserve"> </w:t>
      </w:r>
      <w:r w:rsidRPr="00531113">
        <w:rPr>
          <w:rStyle w:val="markedcontent"/>
          <w:rFonts w:eastAsia="Calibri"/>
        </w:rPr>
        <w:t xml:space="preserve">saņemšanai izglītojamā vai </w:t>
      </w:r>
      <w:r w:rsidRPr="00531113">
        <w:t>obligātās izglītības vecumu sasniegušā bērnā</w:t>
      </w:r>
      <w:r w:rsidRPr="00531113">
        <w:rPr>
          <w:rStyle w:val="markedcontent"/>
          <w:rFonts w:eastAsia="Calibri"/>
        </w:rPr>
        <w:t xml:space="preserve"> vecāki vai likumiskie pārstāvji, vai pilngadību sasniegušais izglītojamais maksā jauna e-talona</w:t>
      </w:r>
      <w:r w:rsidRPr="00531113">
        <w:t xml:space="preserve"> </w:t>
      </w:r>
      <w:r w:rsidRPr="00531113">
        <w:rPr>
          <w:rStyle w:val="markedcontent"/>
          <w:rFonts w:eastAsia="Calibri"/>
        </w:rPr>
        <w:t xml:space="preserve">saņemšanas maksu 3,45 </w:t>
      </w:r>
      <w:proofErr w:type="spellStart"/>
      <w:r w:rsidRPr="00531113">
        <w:rPr>
          <w:rStyle w:val="markedcontent"/>
          <w:rFonts w:eastAsia="Calibri"/>
        </w:rPr>
        <w:t>euro</w:t>
      </w:r>
      <w:proofErr w:type="spellEnd"/>
      <w:r w:rsidRPr="00531113">
        <w:rPr>
          <w:rStyle w:val="markedcontent"/>
          <w:rFonts w:eastAsia="Calibri"/>
        </w:rPr>
        <w:t xml:space="preserve"> apmērā, tai skaitā pievienotās vērtības nodokli, par jauna e-talona</w:t>
      </w:r>
      <w:r w:rsidRPr="00531113">
        <w:t xml:space="preserve"> </w:t>
      </w:r>
      <w:r w:rsidRPr="00531113">
        <w:rPr>
          <w:rStyle w:val="markedcontent"/>
          <w:rFonts w:eastAsia="Calibri"/>
        </w:rPr>
        <w:t>izgatavošanu. Ja maksa par jauna e-talona izgatavošanu netiek samaksāta, jaunu e-talonu neizsniedz. Maksa nav jāsedz gadījumos, ja mācību gada laikā izglītojamajam</w:t>
      </w:r>
      <w:r w:rsidRPr="00531113">
        <w:t xml:space="preserve"> vai obligātās izglītības vecumu sasniegušajam bērnam,</w:t>
      </w:r>
      <w:r w:rsidRPr="00531113">
        <w:rPr>
          <w:rStyle w:val="markedcontent"/>
          <w:rFonts w:eastAsia="Calibri"/>
        </w:rPr>
        <w:t xml:space="preserve"> mainoties dzīvesvietai vai izglītības iestādei, mainās maršruts. E-talona izgatavošanas laikā izglītojamais izmanto skolēnu apliecību. </w:t>
      </w:r>
    </w:p>
    <w:p w14:paraId="29AE768B" w14:textId="77777777" w:rsidR="00D95DB8" w:rsidRPr="00531113" w:rsidRDefault="00D95DB8" w:rsidP="00E91EB9">
      <w:pPr>
        <w:numPr>
          <w:ilvl w:val="0"/>
          <w:numId w:val="83"/>
        </w:numPr>
        <w:autoSpaceDE w:val="0"/>
        <w:autoSpaceDN w:val="0"/>
        <w:adjustRightInd w:val="0"/>
        <w:ind w:left="0" w:firstLine="0"/>
        <w:jc w:val="both"/>
      </w:pPr>
      <w:r w:rsidRPr="00531113">
        <w:t>Citu reģionālās nozīmes pasažieru pārvadājumu sabiedriskā transporta biļešu kompensācijas saņemšanai izglītojamā vecāki vai likumiskie pārstāvji, vai pilngadību sasniegušais izglītojamais līdz katra mēneša 10. datumam izglītības iestādē iesniedz iesniegumu un iepriekšējā mēneša sabiedriskā transporta biļetes, kas pielīmētas uz lapas hronoloģiskā secībā, norādot maršrutu un transporta izmaksu kopējo summu par veiktajiem braucieniem iepriekšējā mēnesī.</w:t>
      </w:r>
      <w:bookmarkStart w:id="158" w:name="p15"/>
      <w:bookmarkStart w:id="159" w:name="p-1043835"/>
      <w:bookmarkEnd w:id="158"/>
      <w:bookmarkEnd w:id="159"/>
    </w:p>
    <w:p w14:paraId="2506787B" w14:textId="77777777" w:rsidR="00D95DB8" w:rsidRPr="00531113" w:rsidRDefault="00D95DB8" w:rsidP="00E91EB9">
      <w:pPr>
        <w:numPr>
          <w:ilvl w:val="0"/>
          <w:numId w:val="83"/>
        </w:numPr>
        <w:autoSpaceDE w:val="0"/>
        <w:autoSpaceDN w:val="0"/>
        <w:adjustRightInd w:val="0"/>
        <w:ind w:left="0" w:firstLine="0"/>
        <w:jc w:val="both"/>
      </w:pPr>
      <w:r w:rsidRPr="00531113">
        <w:t>Biļetēs veiktajiem ierakstiem jābūt skaidri salasāmiem, pretējā gadījumā kompensācija par nesalasāmām biļetēm netiek izmaksāta.</w:t>
      </w:r>
      <w:bookmarkStart w:id="160" w:name="p16"/>
      <w:bookmarkStart w:id="161" w:name="p-1043836"/>
      <w:bookmarkEnd w:id="160"/>
      <w:bookmarkEnd w:id="161"/>
    </w:p>
    <w:p w14:paraId="5CCFD2E0" w14:textId="77777777" w:rsidR="004E4A86" w:rsidRDefault="004E4A86" w:rsidP="00E91EB9">
      <w:pPr>
        <w:pStyle w:val="tv213"/>
        <w:numPr>
          <w:ilvl w:val="0"/>
          <w:numId w:val="83"/>
        </w:numPr>
        <w:ind w:left="0" w:firstLine="0"/>
        <w:jc w:val="both"/>
      </w:pPr>
    </w:p>
    <w:p w14:paraId="0448D330" w14:textId="60BD64C5" w:rsidR="00D95DB8" w:rsidRPr="00531113" w:rsidRDefault="00D95DB8" w:rsidP="00E91EB9">
      <w:pPr>
        <w:pStyle w:val="tv213"/>
        <w:numPr>
          <w:ilvl w:val="0"/>
          <w:numId w:val="83"/>
        </w:numPr>
        <w:ind w:left="0" w:firstLine="0"/>
        <w:jc w:val="both"/>
      </w:pPr>
      <w:r w:rsidRPr="00531113">
        <w:lastRenderedPageBreak/>
        <w:t xml:space="preserve">Izglītības iestādes līdz mēneša </w:t>
      </w:r>
      <w:hyperlink r:id="rId39" w:anchor="n10" w:history="1">
        <w:r w:rsidRPr="00730E18">
          <w:rPr>
            <w:rStyle w:val="Hipersaite"/>
            <w:color w:val="auto"/>
            <w:u w:val="none"/>
          </w:rPr>
          <w:t xml:space="preserve">20. </w:t>
        </w:r>
      </w:hyperlink>
      <w:r w:rsidRPr="00531113">
        <w:t>datumam pārbauda iesniegto biļešu atbilstību izglītības iestādes apmeklējumam, vecāku vai likumisko pārstāvju, vai pilngadīgu izglītojamo iesniegumam un sagatavo sarakstu ar aprēķināto kompensācijas summu sabiedriskā transporta biļešu  kompensāciju saņemšanai. Sarakstu kopā ar saņemtajiem iesniegumiem iesniedz Pašvaldības Finanšu un grāmatvedības nodaļai.</w:t>
      </w:r>
    </w:p>
    <w:p w14:paraId="78DA9D5E" w14:textId="77777777" w:rsidR="00D95DB8" w:rsidRPr="00531113" w:rsidRDefault="00D95DB8" w:rsidP="00E91EB9">
      <w:pPr>
        <w:pStyle w:val="tv213"/>
        <w:numPr>
          <w:ilvl w:val="0"/>
          <w:numId w:val="83"/>
        </w:numPr>
        <w:ind w:left="0" w:firstLine="0"/>
        <w:jc w:val="both"/>
      </w:pPr>
      <w:r w:rsidRPr="00531113">
        <w:t xml:space="preserve">Personiskā transportlīdzekļa kompensācijas saņemšanai izglītības iestāde līdz mēneša </w:t>
      </w:r>
      <w:hyperlink r:id="rId40" w:anchor="n10" w:history="1">
        <w:r w:rsidRPr="00730E18">
          <w:rPr>
            <w:rStyle w:val="Hipersaite"/>
            <w:color w:val="auto"/>
            <w:u w:val="none"/>
          </w:rPr>
          <w:t xml:space="preserve">20. </w:t>
        </w:r>
      </w:hyperlink>
      <w:r w:rsidRPr="00531113">
        <w:t>datumam uzskaita izglītojamā izglītības iestādes apmeklējumu un sagatavo sarakstu personiskā transportlīdzekļa degvielas izdevumu kompensācijas saņemšanai. Sarakstu kopā ar saņemtajiem iesniegumiem iesniedz Pašvaldības Finanšu un grāmatvedības nodaļai.</w:t>
      </w:r>
    </w:p>
    <w:p w14:paraId="75D4238B" w14:textId="77777777" w:rsidR="00D95DB8" w:rsidRPr="00531113" w:rsidRDefault="00D95DB8" w:rsidP="00E91EB9">
      <w:pPr>
        <w:pStyle w:val="tv213"/>
        <w:numPr>
          <w:ilvl w:val="0"/>
          <w:numId w:val="83"/>
        </w:numPr>
        <w:ind w:left="0" w:firstLine="0"/>
        <w:jc w:val="both"/>
      </w:pPr>
      <w:r w:rsidRPr="00531113">
        <w:t>Kompensāciju izmaksā līdz mēneša pēdējai darba dienai, pārskaitot uz vecāka vai likumiskā pārstāvja, vai pilngadību sasniegušā izglītojamā iesniegumā norādīto kredītiestādes norē</w:t>
      </w:r>
      <w:r>
        <w:t>ķ</w:t>
      </w:r>
      <w:r w:rsidRPr="00531113">
        <w:t>i</w:t>
      </w:r>
      <w:r>
        <w:t>n</w:t>
      </w:r>
      <w:r w:rsidRPr="00531113">
        <w:t>u kontu.</w:t>
      </w:r>
      <w:bookmarkStart w:id="162" w:name="p18"/>
      <w:bookmarkStart w:id="163" w:name="p-1043838"/>
      <w:bookmarkStart w:id="164" w:name="p19"/>
      <w:bookmarkStart w:id="165" w:name="p-1043839"/>
      <w:bookmarkStart w:id="166" w:name="n4"/>
      <w:bookmarkStart w:id="167" w:name="n-1043840"/>
      <w:bookmarkEnd w:id="162"/>
      <w:bookmarkEnd w:id="163"/>
      <w:bookmarkEnd w:id="164"/>
      <w:bookmarkEnd w:id="165"/>
      <w:bookmarkEnd w:id="166"/>
      <w:bookmarkEnd w:id="167"/>
    </w:p>
    <w:p w14:paraId="66648A33" w14:textId="77777777" w:rsidR="00D95DB8" w:rsidRPr="00531113" w:rsidRDefault="00D95DB8" w:rsidP="00D95DB8">
      <w:pPr>
        <w:autoSpaceDE w:val="0"/>
        <w:autoSpaceDN w:val="0"/>
        <w:adjustRightInd w:val="0"/>
        <w:jc w:val="center"/>
      </w:pPr>
      <w:r w:rsidRPr="00531113">
        <w:rPr>
          <w:b/>
        </w:rPr>
        <w:t>IV. Saistošo noteikumu izpildes tiesiskuma nodrošināšana</w:t>
      </w:r>
      <w:bookmarkStart w:id="168" w:name="p20"/>
      <w:bookmarkStart w:id="169" w:name="p-1043841"/>
      <w:bookmarkEnd w:id="168"/>
      <w:bookmarkEnd w:id="169"/>
    </w:p>
    <w:p w14:paraId="3A16A65C" w14:textId="77777777" w:rsidR="00D95DB8" w:rsidRPr="00531113" w:rsidRDefault="00D95DB8" w:rsidP="00E91EB9">
      <w:pPr>
        <w:numPr>
          <w:ilvl w:val="0"/>
          <w:numId w:val="83"/>
        </w:numPr>
        <w:autoSpaceDE w:val="0"/>
        <w:autoSpaceDN w:val="0"/>
        <w:adjustRightInd w:val="0"/>
        <w:ind w:left="0" w:firstLine="0"/>
        <w:jc w:val="both"/>
      </w:pPr>
      <w:r w:rsidRPr="00531113">
        <w:t>Noteikumu izpildi nodrošina pašvaldības izglītības iestāžu vadītāji.</w:t>
      </w:r>
      <w:bookmarkStart w:id="170" w:name="p21"/>
      <w:bookmarkStart w:id="171" w:name="p-1043842"/>
      <w:bookmarkEnd w:id="170"/>
      <w:bookmarkEnd w:id="171"/>
    </w:p>
    <w:p w14:paraId="11F8FD7A" w14:textId="77777777" w:rsidR="00D95DB8" w:rsidRPr="00531113" w:rsidRDefault="00D95DB8" w:rsidP="00E91EB9">
      <w:pPr>
        <w:numPr>
          <w:ilvl w:val="0"/>
          <w:numId w:val="83"/>
        </w:numPr>
        <w:autoSpaceDE w:val="0"/>
        <w:autoSpaceDN w:val="0"/>
        <w:adjustRightInd w:val="0"/>
        <w:ind w:left="0" w:firstLine="0"/>
        <w:jc w:val="both"/>
      </w:pPr>
      <w:r w:rsidRPr="00531113">
        <w:t>Pašvaldības izglītības iestāžu vadītāju pieņemtos lēmumus un/vai faktisko rīcību var apstrīdēt normatīvajos aktos noteiktā kārtībā Dobeles novada pašvaldībā.</w:t>
      </w:r>
      <w:bookmarkStart w:id="172" w:name="n5"/>
      <w:bookmarkStart w:id="173" w:name="n-1043843"/>
      <w:bookmarkEnd w:id="172"/>
      <w:bookmarkEnd w:id="173"/>
    </w:p>
    <w:p w14:paraId="1820F3EF" w14:textId="77777777" w:rsidR="00D95DB8" w:rsidRPr="00531113" w:rsidRDefault="00D95DB8" w:rsidP="00D95DB8">
      <w:pPr>
        <w:autoSpaceDE w:val="0"/>
        <w:autoSpaceDN w:val="0"/>
        <w:adjustRightInd w:val="0"/>
        <w:jc w:val="both"/>
      </w:pPr>
    </w:p>
    <w:p w14:paraId="433ADDA8" w14:textId="77777777" w:rsidR="00D95DB8" w:rsidRPr="00531113" w:rsidRDefault="00D95DB8" w:rsidP="00D95DB8">
      <w:pPr>
        <w:autoSpaceDE w:val="0"/>
        <w:autoSpaceDN w:val="0"/>
        <w:adjustRightInd w:val="0"/>
        <w:jc w:val="center"/>
      </w:pPr>
      <w:r w:rsidRPr="00531113">
        <w:rPr>
          <w:b/>
        </w:rPr>
        <w:t>V. Noslēguma jautājumi</w:t>
      </w:r>
      <w:bookmarkStart w:id="174" w:name="p22"/>
      <w:bookmarkStart w:id="175" w:name="p-1043844"/>
      <w:bookmarkEnd w:id="174"/>
      <w:bookmarkEnd w:id="175"/>
    </w:p>
    <w:p w14:paraId="44565AF6" w14:textId="77777777" w:rsidR="00D95DB8" w:rsidRPr="00531113" w:rsidRDefault="00D95DB8" w:rsidP="00E91EB9">
      <w:pPr>
        <w:numPr>
          <w:ilvl w:val="0"/>
          <w:numId w:val="83"/>
        </w:numPr>
        <w:autoSpaceDE w:val="0"/>
        <w:autoSpaceDN w:val="0"/>
        <w:adjustRightInd w:val="0"/>
        <w:ind w:left="0" w:firstLine="0"/>
        <w:jc w:val="both"/>
      </w:pPr>
      <w:r w:rsidRPr="00531113">
        <w:t>Noteikumi stājas spēkā pēc to publicēšanas likuma "</w:t>
      </w:r>
      <w:hyperlink r:id="rId41" w:tgtFrame="_blank" w:history="1">
        <w:r w:rsidRPr="00730E18">
          <w:rPr>
            <w:rStyle w:val="Hipersaite"/>
            <w:color w:val="auto"/>
            <w:u w:val="none"/>
          </w:rPr>
          <w:t>Par pašvaldībām</w:t>
        </w:r>
      </w:hyperlink>
      <w:r w:rsidRPr="00730E18">
        <w:t xml:space="preserve">" </w:t>
      </w:r>
      <w:hyperlink r:id="rId42" w:anchor="p45" w:tgtFrame="_blank" w:history="1">
        <w:r w:rsidRPr="00730E18">
          <w:rPr>
            <w:rStyle w:val="Hipersaite"/>
            <w:color w:val="auto"/>
            <w:u w:val="none"/>
          </w:rPr>
          <w:t>45. panta</w:t>
        </w:r>
      </w:hyperlink>
      <w:r w:rsidRPr="003A1FDD">
        <w:t xml:space="preserve"> </w:t>
      </w:r>
      <w:r w:rsidRPr="00531113">
        <w:t>noteiktajā kārtībā.</w:t>
      </w:r>
    </w:p>
    <w:p w14:paraId="3FEC5C8B" w14:textId="77777777" w:rsidR="00D95DB8" w:rsidRPr="00531113" w:rsidRDefault="00D95DB8" w:rsidP="00E91EB9">
      <w:pPr>
        <w:numPr>
          <w:ilvl w:val="0"/>
          <w:numId w:val="83"/>
        </w:numPr>
        <w:autoSpaceDE w:val="0"/>
        <w:autoSpaceDN w:val="0"/>
        <w:adjustRightInd w:val="0"/>
        <w:ind w:left="0" w:firstLine="0"/>
        <w:jc w:val="both"/>
      </w:pPr>
      <w:r w:rsidRPr="00531113">
        <w:rPr>
          <w:color w:val="000000"/>
        </w:rPr>
        <w:t>Ar šo noteikumu spēkā stāšanās brīdi spēku zaudē Dobeles novada domes 2020. gada 22. februāra saistošie noteikumi Nr.7 “</w:t>
      </w:r>
      <w:r w:rsidRPr="00531113">
        <w:t>K</w:t>
      </w:r>
      <w:r w:rsidRPr="00531113">
        <w:rPr>
          <w:rFonts w:eastAsia="TimesNewRoman,Bold"/>
        </w:rPr>
        <w:t>ā</w:t>
      </w:r>
      <w:r w:rsidRPr="00531113">
        <w:t>rt</w:t>
      </w:r>
      <w:r w:rsidRPr="00531113">
        <w:rPr>
          <w:rFonts w:eastAsia="TimesNewRoman,Bold"/>
        </w:rPr>
        <w:t>ī</w:t>
      </w:r>
      <w:r w:rsidRPr="00531113">
        <w:t>ba, k</w:t>
      </w:r>
      <w:r w:rsidRPr="00531113">
        <w:rPr>
          <w:rFonts w:eastAsia="TimesNewRoman,Bold"/>
        </w:rPr>
        <w:t>ā</w:t>
      </w:r>
      <w:r w:rsidRPr="00531113">
        <w:t>d</w:t>
      </w:r>
      <w:r w:rsidRPr="00531113">
        <w:rPr>
          <w:rFonts w:eastAsia="TimesNewRoman,Bold"/>
        </w:rPr>
        <w:t xml:space="preserve">ā </w:t>
      </w:r>
      <w:r w:rsidRPr="00531113">
        <w:t>Dobeles novada pa</w:t>
      </w:r>
      <w:r w:rsidRPr="00531113">
        <w:rPr>
          <w:rFonts w:eastAsia="TimesNewRoman,Bold"/>
        </w:rPr>
        <w:t>š</w:t>
      </w:r>
      <w:r w:rsidRPr="00531113">
        <w:t>vald</w:t>
      </w:r>
      <w:r w:rsidRPr="00531113">
        <w:rPr>
          <w:rFonts w:eastAsia="TimesNewRoman,Bold"/>
        </w:rPr>
        <w:t>ī</w:t>
      </w:r>
      <w:r w:rsidRPr="00531113">
        <w:t>ba sedz transporta izdevumus visp</w:t>
      </w:r>
      <w:r w:rsidRPr="00531113">
        <w:rPr>
          <w:rFonts w:eastAsia="TimesNewRoman,Bold"/>
        </w:rPr>
        <w:t>ā</w:t>
      </w:r>
      <w:r w:rsidRPr="00531113">
        <w:t>r</w:t>
      </w:r>
      <w:r w:rsidRPr="00531113">
        <w:rPr>
          <w:rFonts w:eastAsia="TimesNewRoman,Bold"/>
        </w:rPr>
        <w:t>ē</w:t>
      </w:r>
      <w:r w:rsidRPr="00531113">
        <w:t>j</w:t>
      </w:r>
      <w:r w:rsidRPr="00531113">
        <w:rPr>
          <w:rFonts w:eastAsia="TimesNewRoman,Bold"/>
        </w:rPr>
        <w:t>ās pamatizglītības un vispārējās</w:t>
      </w:r>
      <w:r w:rsidRPr="00531113">
        <w:t xml:space="preserve"> vid</w:t>
      </w:r>
      <w:r w:rsidRPr="00531113">
        <w:rPr>
          <w:rFonts w:eastAsia="TimesNewRoman,Bold"/>
        </w:rPr>
        <w:t>ē</w:t>
      </w:r>
      <w:r w:rsidRPr="00531113">
        <w:t>j</w:t>
      </w:r>
      <w:r w:rsidRPr="00531113">
        <w:rPr>
          <w:rFonts w:eastAsia="TimesNewRoman,Bold"/>
        </w:rPr>
        <w:t>ā</w:t>
      </w:r>
      <w:r w:rsidRPr="00531113">
        <w:t>s izgl</w:t>
      </w:r>
      <w:r w:rsidRPr="00531113">
        <w:rPr>
          <w:rFonts w:eastAsia="TimesNewRoman,Bold"/>
        </w:rPr>
        <w:t>ī</w:t>
      </w:r>
      <w:r w:rsidRPr="00531113">
        <w:t>t</w:t>
      </w:r>
      <w:r w:rsidRPr="00531113">
        <w:rPr>
          <w:rFonts w:eastAsia="TimesNewRoman,Bold"/>
        </w:rPr>
        <w:t>ī</w:t>
      </w:r>
      <w:r w:rsidRPr="00531113">
        <w:t>bas iest</w:t>
      </w:r>
      <w:r w:rsidRPr="00531113">
        <w:rPr>
          <w:rFonts w:eastAsia="TimesNewRoman,Bold"/>
        </w:rPr>
        <w:t>āž</w:t>
      </w:r>
      <w:r w:rsidRPr="00531113">
        <w:t>u izgl</w:t>
      </w:r>
      <w:r w:rsidRPr="00531113">
        <w:rPr>
          <w:rFonts w:eastAsia="TimesNewRoman,Bold"/>
        </w:rPr>
        <w:t>ī</w:t>
      </w:r>
      <w:r w:rsidRPr="00531113">
        <w:t>tojamajiem”.</w:t>
      </w:r>
    </w:p>
    <w:p w14:paraId="69A71DC8" w14:textId="77777777" w:rsidR="00D95DB8" w:rsidRPr="00531113" w:rsidRDefault="00D95DB8" w:rsidP="00D95DB8">
      <w:pPr>
        <w:autoSpaceDE w:val="0"/>
        <w:autoSpaceDN w:val="0"/>
        <w:adjustRightInd w:val="0"/>
        <w:jc w:val="both"/>
        <w:rPr>
          <w:color w:val="000000"/>
        </w:rPr>
      </w:pPr>
    </w:p>
    <w:p w14:paraId="4B2E60F7" w14:textId="77777777" w:rsidR="00D95DB8" w:rsidRPr="00531113" w:rsidRDefault="00D95DB8" w:rsidP="00D95DB8">
      <w:pPr>
        <w:tabs>
          <w:tab w:val="left" w:pos="-24212"/>
        </w:tabs>
        <w:jc w:val="center"/>
        <w:rPr>
          <w:b/>
          <w:noProof/>
          <w:color w:val="000000"/>
        </w:rPr>
      </w:pPr>
    </w:p>
    <w:p w14:paraId="4D4ABF5E" w14:textId="77777777" w:rsidR="00D95DB8" w:rsidRPr="00531113" w:rsidRDefault="00D95DB8" w:rsidP="00D95DB8">
      <w:pPr>
        <w:pStyle w:val="Default"/>
        <w:jc w:val="both"/>
      </w:pPr>
      <w:r w:rsidRPr="00531113">
        <w:t>Domes priekšsēdētājs</w:t>
      </w:r>
      <w:r w:rsidRPr="00531113">
        <w:tab/>
      </w:r>
      <w:r w:rsidRPr="00531113">
        <w:tab/>
      </w:r>
      <w:r w:rsidRPr="00531113">
        <w:tab/>
      </w:r>
      <w:r w:rsidRPr="00531113">
        <w:tab/>
      </w:r>
      <w:r w:rsidRPr="00531113">
        <w:tab/>
      </w:r>
      <w:r w:rsidRPr="00531113">
        <w:tab/>
      </w:r>
      <w:r w:rsidRPr="00531113">
        <w:tab/>
      </w:r>
      <w:r w:rsidRPr="00531113">
        <w:tab/>
        <w:t>I.Gorskis</w:t>
      </w:r>
    </w:p>
    <w:p w14:paraId="5D324778" w14:textId="77777777" w:rsidR="0052261F" w:rsidRPr="0058240D" w:rsidRDefault="0052261F" w:rsidP="0052261F">
      <w:pPr>
        <w:rPr>
          <w:lang w:val="et-EE"/>
        </w:rPr>
        <w:sectPr w:rsidR="0052261F" w:rsidRPr="0058240D" w:rsidSect="00531113">
          <w:pgSz w:w="11906" w:h="16838"/>
          <w:pgMar w:top="1134" w:right="1134" w:bottom="1134" w:left="1701" w:header="709" w:footer="709" w:gutter="0"/>
          <w:cols w:space="720"/>
        </w:sectPr>
      </w:pPr>
    </w:p>
    <w:p w14:paraId="6CECAFA4" w14:textId="112D77FE" w:rsidR="0052261F" w:rsidRPr="0058240D" w:rsidRDefault="0052261F" w:rsidP="0052261F">
      <w:pPr>
        <w:jc w:val="center"/>
        <w:rPr>
          <w:b/>
        </w:rPr>
      </w:pPr>
      <w:r w:rsidRPr="0058240D">
        <w:rPr>
          <w:b/>
        </w:rPr>
        <w:lastRenderedPageBreak/>
        <w:t>Dobeles novada domes saistošo noteikumu Nr.</w:t>
      </w:r>
      <w:r w:rsidR="002E4850">
        <w:rPr>
          <w:b/>
        </w:rPr>
        <w:t>27</w:t>
      </w:r>
    </w:p>
    <w:p w14:paraId="4F1B19BE" w14:textId="77777777" w:rsidR="0052261F" w:rsidRPr="0058240D" w:rsidRDefault="0052261F" w:rsidP="0052261F">
      <w:pPr>
        <w:jc w:val="center"/>
        <w:outlineLvl w:val="2"/>
        <w:rPr>
          <w:b/>
          <w:bCs/>
        </w:rPr>
      </w:pPr>
      <w:r w:rsidRPr="0058240D">
        <w:rPr>
          <w:b/>
          <w:bCs/>
        </w:rPr>
        <w:t xml:space="preserve">’’Par braukšanas maksas atvieglojumiem un transporta izdevumu segšanas kārtību izglītojamajiem </w:t>
      </w:r>
      <w:r w:rsidRPr="0058240D">
        <w:rPr>
          <w:b/>
        </w:rPr>
        <w:t>Dobeles novadā”</w:t>
      </w:r>
    </w:p>
    <w:p w14:paraId="5DB76EE7" w14:textId="18611348" w:rsidR="0052261F" w:rsidRDefault="0052261F" w:rsidP="0052261F">
      <w:pPr>
        <w:pStyle w:val="Default"/>
        <w:jc w:val="center"/>
        <w:rPr>
          <w:b/>
          <w:bCs/>
          <w:color w:val="auto"/>
        </w:rPr>
      </w:pPr>
      <w:r w:rsidRPr="0058240D">
        <w:rPr>
          <w:b/>
          <w:bCs/>
          <w:color w:val="auto"/>
        </w:rPr>
        <w:t>paskaidrojuma raksts</w:t>
      </w:r>
    </w:p>
    <w:p w14:paraId="5F2D79FC" w14:textId="77777777" w:rsidR="002E4850" w:rsidRPr="0058240D" w:rsidRDefault="002E4850" w:rsidP="0052261F">
      <w:pPr>
        <w:pStyle w:val="Default"/>
        <w:jc w:val="center"/>
        <w:rPr>
          <w:bCs/>
          <w:color w:val="auto"/>
        </w:rPr>
      </w:pPr>
    </w:p>
    <w:tbl>
      <w:tblPr>
        <w:tblW w:w="90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6597"/>
      </w:tblGrid>
      <w:tr w:rsidR="0058240D" w:rsidRPr="0058240D" w14:paraId="7F0919CE" w14:textId="77777777" w:rsidTr="00683911">
        <w:tc>
          <w:tcPr>
            <w:tcW w:w="2410" w:type="dxa"/>
            <w:tcBorders>
              <w:top w:val="single" w:sz="4" w:space="0" w:color="auto"/>
              <w:left w:val="single" w:sz="4" w:space="0" w:color="auto"/>
              <w:bottom w:val="single" w:sz="4" w:space="0" w:color="auto"/>
              <w:right w:val="single" w:sz="4" w:space="0" w:color="auto"/>
            </w:tcBorders>
            <w:hideMark/>
          </w:tcPr>
          <w:p w14:paraId="61268ECC" w14:textId="77777777" w:rsidR="0052261F" w:rsidRPr="0058240D" w:rsidRDefault="0052261F" w:rsidP="00683911">
            <w:pPr>
              <w:tabs>
                <w:tab w:val="left" w:pos="8364"/>
              </w:tabs>
              <w:jc w:val="center"/>
            </w:pPr>
            <w:r w:rsidRPr="0058240D">
              <w:t>Sadaļas nosaukums</w:t>
            </w:r>
          </w:p>
        </w:tc>
        <w:tc>
          <w:tcPr>
            <w:tcW w:w="6597" w:type="dxa"/>
            <w:tcBorders>
              <w:top w:val="single" w:sz="4" w:space="0" w:color="auto"/>
              <w:left w:val="single" w:sz="4" w:space="0" w:color="auto"/>
              <w:bottom w:val="single" w:sz="4" w:space="0" w:color="auto"/>
              <w:right w:val="single" w:sz="4" w:space="0" w:color="auto"/>
            </w:tcBorders>
          </w:tcPr>
          <w:p w14:paraId="1F41241E" w14:textId="77777777" w:rsidR="0052261F" w:rsidRPr="0058240D" w:rsidRDefault="0052261F" w:rsidP="00683911">
            <w:pPr>
              <w:tabs>
                <w:tab w:val="left" w:pos="8364"/>
              </w:tabs>
              <w:jc w:val="center"/>
            </w:pPr>
            <w:r w:rsidRPr="0058240D">
              <w:t>Sadaļas paskaidrojums</w:t>
            </w:r>
          </w:p>
          <w:p w14:paraId="21135DFB" w14:textId="77777777" w:rsidR="0052261F" w:rsidRPr="0058240D" w:rsidRDefault="0052261F" w:rsidP="00683911">
            <w:pPr>
              <w:tabs>
                <w:tab w:val="left" w:pos="8364"/>
              </w:tabs>
              <w:jc w:val="center"/>
            </w:pPr>
          </w:p>
        </w:tc>
      </w:tr>
      <w:tr w:rsidR="0058240D" w:rsidRPr="0058240D" w14:paraId="1039C91E" w14:textId="77777777" w:rsidTr="00683911">
        <w:tc>
          <w:tcPr>
            <w:tcW w:w="2410" w:type="dxa"/>
            <w:tcBorders>
              <w:top w:val="single" w:sz="4" w:space="0" w:color="auto"/>
              <w:left w:val="single" w:sz="4" w:space="0" w:color="auto"/>
              <w:bottom w:val="single" w:sz="4" w:space="0" w:color="auto"/>
              <w:right w:val="single" w:sz="4" w:space="0" w:color="auto"/>
            </w:tcBorders>
            <w:hideMark/>
          </w:tcPr>
          <w:p w14:paraId="1B2FF9CF" w14:textId="77777777" w:rsidR="0052261F" w:rsidRPr="0058240D" w:rsidRDefault="0052261F" w:rsidP="00683911">
            <w:pPr>
              <w:tabs>
                <w:tab w:val="left" w:pos="8364"/>
              </w:tabs>
            </w:pPr>
            <w:r w:rsidRPr="0058240D">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1A8F4B59" w14:textId="77777777" w:rsidR="0052261F" w:rsidRPr="0058240D" w:rsidRDefault="004C23A8" w:rsidP="00683911">
            <w:pPr>
              <w:autoSpaceDE w:val="0"/>
              <w:autoSpaceDN w:val="0"/>
              <w:adjustRightInd w:val="0"/>
              <w:jc w:val="both"/>
            </w:pPr>
            <w:hyperlink r:id="rId43" w:tgtFrame="_blank" w:history="1">
              <w:r w:rsidR="0052261F" w:rsidRPr="0058240D">
                <w:rPr>
                  <w:rStyle w:val="Hipersaite"/>
                  <w:color w:val="auto"/>
                  <w:u w:val="none"/>
                </w:rPr>
                <w:t>Izglītības likuma</w:t>
              </w:r>
            </w:hyperlink>
            <w:r w:rsidR="0052261F" w:rsidRPr="0058240D">
              <w:t xml:space="preserve"> </w:t>
            </w:r>
            <w:hyperlink r:id="rId44" w:anchor="p17" w:tgtFrame="_blank" w:history="1">
              <w:r w:rsidR="0052261F" w:rsidRPr="0058240D">
                <w:rPr>
                  <w:rStyle w:val="Hipersaite"/>
                  <w:color w:val="auto"/>
                  <w:u w:val="none"/>
                </w:rPr>
                <w:t>17. panta</w:t>
              </w:r>
            </w:hyperlink>
            <w:r w:rsidR="0052261F" w:rsidRPr="0058240D">
              <w:t xml:space="preserve"> trešās daļas 14. punkts noteic, ka pašvaldība nodrošina transportu izglītojamo nokļūšanai izglītības iestādē un atpakaļ dzīvesvietā, ja nav iespējams izmantot sabiedrisko transportu. Savukārt Ministru kabineta 2021. gada 22. jūnija noteikumu Nr. 414 “Braukšanas maksas atvieglojumu noteikumi” (turpmāk - noteikumi) 12. punkts noteic, ka ārpus pilsētas teritorijas dzīvojošiem vispārējās pamatizglītības iestādes (1.–9. klase) izglītojamiem ir tiesības saņemt kompensāciju 100 % apmērā par braukšanas izdevumiem, kas saistīti ar braucieniem mācību gada laikā no dzīvesvietas līdz izglītības iestādei un atpakaļ attiecīgās novada pašvaldības teritorijā, izmantojot sabiedrisko transportlīdzekli, kas pārvadā pasažierus pilsētas un reģionālās nozīmes maršrutos.</w:t>
            </w:r>
            <w:bookmarkStart w:id="176" w:name="p-787750"/>
            <w:bookmarkStart w:id="177" w:name="p13"/>
            <w:bookmarkEnd w:id="176"/>
            <w:bookmarkEnd w:id="177"/>
            <w:r w:rsidR="0052261F" w:rsidRPr="0058240D">
              <w:t xml:space="preserve"> Noteikumu 13. punkts noteic, ka ārpus pilsētas teritorijas dzīvojošiem vispārējās vidējās izglītības iestādes (klātienes 10.–12. klase) izglītojamiem ir tiesības saņemt kompensāciju 50 % apmērā par braukšanas izdevumiem, kas saistīti ar braucieniem mācību gada laikā no dzīvesvietas līdz izglītības iestādei un atpakaļ attiecīgās novada pašvaldības administratīvajā teritorijā, izmantojot sabiedrisko transportlīdzekli, kas pārvadā pasažierus pilsētas un reģionālās nozīmes maršrutos. Noteikumu 17.punkts noteic, ka šo noteikumu </w:t>
            </w:r>
            <w:hyperlink r:id="rId45" w:anchor="p12" w:history="1">
              <w:r w:rsidR="0052261F" w:rsidRPr="0058240D">
                <w:rPr>
                  <w:rStyle w:val="Hipersaite"/>
                  <w:color w:val="auto"/>
                  <w:u w:val="none"/>
                </w:rPr>
                <w:t xml:space="preserve">12. </w:t>
              </w:r>
            </w:hyperlink>
            <w:r w:rsidR="0052261F" w:rsidRPr="0058240D">
              <w:t xml:space="preserve">un </w:t>
            </w:r>
            <w:hyperlink r:id="rId46" w:anchor="p13" w:history="1">
              <w:r w:rsidR="0052261F" w:rsidRPr="0058240D">
                <w:rPr>
                  <w:rStyle w:val="Hipersaite"/>
                  <w:color w:val="auto"/>
                  <w:u w:val="none"/>
                </w:rPr>
                <w:t>13. punktā</w:t>
              </w:r>
            </w:hyperlink>
            <w:r w:rsidR="0052261F" w:rsidRPr="0058240D">
              <w:t xml:space="preserve"> minēto kategoriju pasažieri biļeti iegādājas par pilnu maksu un braukšanas izdevumus viņiem pašvaldības noteiktajā kārtībā sedz no attiecīgās pašvaldības budžeta. Vienlaikus saskaņā ar</w:t>
            </w:r>
            <w:r w:rsidR="0052261F" w:rsidRPr="0058240D">
              <w:rPr>
                <w:iCs/>
              </w:rPr>
              <w:t xml:space="preserve"> likuma "Par pašvaldībām" </w:t>
            </w:r>
            <w:hyperlink r:id="rId47" w:anchor="p43" w:tgtFrame="_blank" w:history="1">
              <w:r w:rsidR="0052261F" w:rsidRPr="0058240D">
                <w:rPr>
                  <w:rStyle w:val="Hipersaite"/>
                  <w:color w:val="auto"/>
                  <w:u w:val="none"/>
                </w:rPr>
                <w:t>43. panta</w:t>
              </w:r>
            </w:hyperlink>
            <w:r w:rsidR="0052261F" w:rsidRPr="0058240D">
              <w:t xml:space="preserve"> trešo daļu, kas noteic, ka dome var pieņemt saistošos noteikumus, lai nodrošinātu pašvaldības autonomo funkciju un brīvprātīgo iniciatīvu izpildi saistošo noteikumu projekts paplašina braukšanas izdevumu apmērus, pārvadājumu veidus un izglītojamo kategorijas, kas papildus Ministru kabineta 2021. gada 22. jūnija noteikumu Nr. 414 "</w:t>
            </w:r>
            <w:hyperlink r:id="rId48" w:tgtFrame="_blank" w:history="1">
              <w:r w:rsidR="0052261F" w:rsidRPr="0058240D">
                <w:rPr>
                  <w:rStyle w:val="Hipersaite"/>
                  <w:color w:val="auto"/>
                  <w:u w:val="none"/>
                </w:rPr>
                <w:t>Braukšanas maksas atvieglojumu noteikumi</w:t>
              </w:r>
            </w:hyperlink>
            <w:r w:rsidR="0052261F" w:rsidRPr="0058240D">
              <w:t>" noteiktajām izglītojamo kategorijām var saņemt atvieglojumus ceļa izdevumu segšanai.</w:t>
            </w:r>
          </w:p>
          <w:p w14:paraId="064A644F" w14:textId="77777777" w:rsidR="0052261F" w:rsidRPr="0058240D" w:rsidRDefault="0052261F" w:rsidP="00683911">
            <w:pPr>
              <w:pStyle w:val="tv213"/>
              <w:jc w:val="both"/>
            </w:pPr>
            <w:r w:rsidRPr="0058240D">
              <w:t xml:space="preserve">Pamatojoties uz Administratīvo teritoriju un apdzīvotu vietu likumā noteikto administratīvi teritoriālo reformu, ar 2021. gada 1. jūliju ir izveidota jauna administratīvi teritoriālā vienība – Dobeles novads, kurā apvienoti Auces, Dobeles un Tērvetes novadi un izveidota jauna publiskā persona – Dobeles novada pašvaldība. </w:t>
            </w:r>
          </w:p>
          <w:p w14:paraId="6EF6EF68" w14:textId="77777777" w:rsidR="0052261F" w:rsidRPr="0058240D" w:rsidRDefault="0052261F" w:rsidP="00683911">
            <w:pPr>
              <w:tabs>
                <w:tab w:val="left" w:pos="8364"/>
              </w:tabs>
              <w:jc w:val="both"/>
            </w:pPr>
            <w:r w:rsidRPr="0058240D">
              <w:t xml:space="preserve">Līdz ar to nepieciešams apstiprināt jaunus saistošos noteikumus jaunajā Dobeles novadā. </w:t>
            </w:r>
          </w:p>
          <w:p w14:paraId="124B5847" w14:textId="08BD499B" w:rsidR="0052261F" w:rsidRPr="0058240D" w:rsidRDefault="0052261F" w:rsidP="00683911">
            <w:pPr>
              <w:tabs>
                <w:tab w:val="left" w:pos="8364"/>
              </w:tabs>
              <w:jc w:val="both"/>
            </w:pPr>
            <w:r w:rsidRPr="0058240D">
              <w:t xml:space="preserve">Ņemot vērā iepriekš minēto, izstrādāti jauni saistošie noteikumi </w:t>
            </w:r>
            <w:r w:rsidRPr="0058240D">
              <w:rPr>
                <w:bCs/>
              </w:rPr>
              <w:t>“Par braukšanas maksas atviegloju</w:t>
            </w:r>
            <w:r w:rsidR="004E4A86">
              <w:rPr>
                <w:bCs/>
              </w:rPr>
              <w:t xml:space="preserve"> </w:t>
            </w:r>
            <w:proofErr w:type="spellStart"/>
            <w:r w:rsidRPr="0058240D">
              <w:rPr>
                <w:bCs/>
              </w:rPr>
              <w:t>miem</w:t>
            </w:r>
            <w:proofErr w:type="spellEnd"/>
            <w:r w:rsidRPr="0058240D">
              <w:rPr>
                <w:bCs/>
              </w:rPr>
              <w:t xml:space="preserve"> un transporta izdevumu </w:t>
            </w:r>
            <w:r w:rsidRPr="0058240D">
              <w:rPr>
                <w:bCs/>
              </w:rPr>
              <w:lastRenderedPageBreak/>
              <w:t xml:space="preserve">segšanas kārtību izglītojamajiem </w:t>
            </w:r>
            <w:r w:rsidRPr="0058240D">
              <w:t xml:space="preserve">Dobeles novadā” </w:t>
            </w:r>
            <w:r w:rsidRPr="0058240D">
              <w:rPr>
                <w:bCs/>
              </w:rPr>
              <w:t>(turpmāk - noteikumi).</w:t>
            </w:r>
          </w:p>
          <w:p w14:paraId="6F865A0E" w14:textId="77777777" w:rsidR="0052261F" w:rsidRPr="0058240D" w:rsidRDefault="0052261F" w:rsidP="00683911">
            <w:pPr>
              <w:autoSpaceDE w:val="0"/>
              <w:autoSpaceDN w:val="0"/>
              <w:adjustRightInd w:val="0"/>
              <w:jc w:val="both"/>
            </w:pPr>
            <w:r w:rsidRPr="0058240D">
              <w:t>Ir mainījies arī noteikumu izdošanas tiesiskais pamatojums - šobrīd spēkā ir Ministru kabineta 2021. gada 22. jūnija noteikumi Nr.414 “Braukšanas maksas atvieglojumu noteikumi”, kuru 17.punkts noteic, ka pašvaldība nosaka kārtību, kādā sedz no sava budžeta braukšanas izdevumus.</w:t>
            </w:r>
          </w:p>
        </w:tc>
      </w:tr>
      <w:tr w:rsidR="0058240D" w:rsidRPr="0058240D" w14:paraId="3F6EB7B9" w14:textId="77777777" w:rsidTr="00683911">
        <w:tc>
          <w:tcPr>
            <w:tcW w:w="2410" w:type="dxa"/>
            <w:tcBorders>
              <w:top w:val="single" w:sz="4" w:space="0" w:color="auto"/>
              <w:left w:val="single" w:sz="4" w:space="0" w:color="auto"/>
              <w:bottom w:val="single" w:sz="4" w:space="0" w:color="auto"/>
              <w:right w:val="single" w:sz="4" w:space="0" w:color="auto"/>
            </w:tcBorders>
            <w:hideMark/>
          </w:tcPr>
          <w:p w14:paraId="13E54B75" w14:textId="77777777" w:rsidR="0052261F" w:rsidRPr="0058240D" w:rsidRDefault="0052261F" w:rsidP="00683911">
            <w:pPr>
              <w:tabs>
                <w:tab w:val="left" w:pos="8364"/>
              </w:tabs>
            </w:pPr>
            <w:r w:rsidRPr="0058240D">
              <w:lastRenderedPageBreak/>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5E8C8CE3" w14:textId="77777777" w:rsidR="0052261F" w:rsidRPr="0058240D" w:rsidRDefault="0052261F" w:rsidP="00683911">
            <w:pPr>
              <w:autoSpaceDE w:val="0"/>
              <w:autoSpaceDN w:val="0"/>
              <w:adjustRightInd w:val="0"/>
              <w:jc w:val="both"/>
            </w:pPr>
            <w:r w:rsidRPr="0058240D">
              <w:t>Saistošo noteikumu projekts nosaka kārtību, kādā Dobeles novada pašvaldība (turpmāk – Pašvaldība) paplašina braukšanas izdevumu apmērus, pārvadājumu veidus un izglītojamo kategorijas, kas papildus Ministru kabineta 2021. gada 22. jūnija noteikumu Nr. 414 "</w:t>
            </w:r>
            <w:hyperlink r:id="rId49" w:tgtFrame="_blank" w:history="1">
              <w:r w:rsidRPr="0058240D">
                <w:rPr>
                  <w:rStyle w:val="Hipersaite"/>
                  <w:color w:val="auto"/>
                  <w:u w:val="none"/>
                </w:rPr>
                <w:t>Braukšanas maksas atvieglojumu noteikumi</w:t>
              </w:r>
            </w:hyperlink>
            <w:r w:rsidRPr="0058240D">
              <w:t>" noteiktajām izglītojamo kategorijām var saņemt atvieglojumus ceļa izdevumu segšanai.</w:t>
            </w:r>
          </w:p>
          <w:p w14:paraId="5105C1F2" w14:textId="77777777" w:rsidR="0052261F" w:rsidRPr="0058240D" w:rsidRDefault="0052261F" w:rsidP="00683911">
            <w:pPr>
              <w:autoSpaceDE w:val="0"/>
              <w:autoSpaceDN w:val="0"/>
              <w:adjustRightInd w:val="0"/>
              <w:jc w:val="both"/>
            </w:pPr>
            <w:r w:rsidRPr="0058240D">
              <w:t>Pašvaldība organizē izglītojamo pārvadājumus un sedz braukšanas izdevumus izglītojamajiem un pirmsskolas obligātās izglītības vecumu sasniegušajiem bērniem, kas mācās Dobeles novada pašvaldības izglītības iestādēs, nokļūšanai no izglītojamā dzīvesvietas līdz izglītības iestādei un atpakaļ mācību gada laikā.</w:t>
            </w:r>
          </w:p>
          <w:p w14:paraId="64EE46D1" w14:textId="77777777" w:rsidR="0052261F" w:rsidRPr="0058240D" w:rsidRDefault="0052261F" w:rsidP="00683911">
            <w:pPr>
              <w:autoSpaceDE w:val="0"/>
              <w:autoSpaceDN w:val="0"/>
              <w:adjustRightInd w:val="0"/>
              <w:jc w:val="both"/>
            </w:pPr>
            <w:r w:rsidRPr="0058240D">
              <w:t xml:space="preserve">Pirmsskolas obligātās izglītības vecumu sasniegušajiem bērniem nokļūšanai izglītības iestādē un atpakaļ dzīvesvietā pašvaldība nodrošina pārvadājumus ar pašpārvadājuma autotransportu, sedzot braukšanas izdevumus 100 % apmērā, ja attiecīgajā maršrutā nekursē reģionālās nozīmes sabiedriskais transports, kuru saskaņā ar MK noteikumu 4. punktu pirmsskolas vecuma bērniem ir tiesības izmantot bez maksas, vai tā izmantošana nav iespējama.  </w:t>
            </w:r>
          </w:p>
          <w:p w14:paraId="241F9AF7" w14:textId="77777777" w:rsidR="0052261F" w:rsidRPr="0058240D" w:rsidRDefault="0052261F" w:rsidP="00683911">
            <w:pPr>
              <w:autoSpaceDE w:val="0"/>
              <w:autoSpaceDN w:val="0"/>
              <w:adjustRightInd w:val="0"/>
              <w:jc w:val="both"/>
            </w:pPr>
            <w:r w:rsidRPr="0058240D">
              <w:rPr>
                <w:lang w:val="et-EE"/>
              </w:rPr>
              <w:t xml:space="preserve">Pašvaldība neveic izglītojamo pārvadājumus un nesedz braukšanas izdevumus: 1) Dobeles un Auces pilsētas teritorijā dzīvojošajiem izglītojamajiem, kuri iegūst izglītību attiecīgās pilsētas teritorijā esošajās izglītības iestādēs, izņemot gadījumus, ja izglītojamā dzīvesvietai tuvākā pieturvieta pilsētas robežās atrodas </w:t>
            </w:r>
            <w:r w:rsidRPr="0058240D">
              <w:t xml:space="preserve">pašvaldības pašpārvadājumu autotransporta vai SIA “Dobeles autobusu parks” reģionālās nozīmes pasažieru pārvadājumu sabiedriskā transporta maršrutu autobusu </w:t>
            </w:r>
            <w:r w:rsidRPr="0058240D">
              <w:rPr>
                <w:lang w:val="et-EE"/>
              </w:rPr>
              <w:t>maršrutā;</w:t>
            </w:r>
            <w:r w:rsidRPr="0058240D">
              <w:t xml:space="preserve"> 2) </w:t>
            </w:r>
            <w:r w:rsidRPr="0058240D">
              <w:rPr>
                <w:lang w:val="et-EE"/>
              </w:rPr>
              <w:t>izglītojamo pārvadājumiem brīvdienās, svētku dienās un izglītojamo brīvlaikā, izņemot, ja šajā laikā ar izglītības iestādes direktora rīkojumu izglītojamajam noteiktas nodarbības, konsultācijas, mācību priekšmetu olimpiādes, konkursi, skates, projekti un sporta sacensības.</w:t>
            </w:r>
          </w:p>
          <w:p w14:paraId="6B88C3CE" w14:textId="77777777" w:rsidR="0052261F" w:rsidRPr="0058240D" w:rsidRDefault="0052261F" w:rsidP="00683911">
            <w:pPr>
              <w:autoSpaceDE w:val="0"/>
              <w:autoSpaceDN w:val="0"/>
              <w:adjustRightInd w:val="0"/>
              <w:jc w:val="both"/>
            </w:pPr>
            <w:r w:rsidRPr="0058240D">
              <w:t xml:space="preserve">Gadījumos, kad pašvaldības pašpārvadājumu autotransports vai SIA “Dobeles autobusu parks” reģionālās nozīmes pasažieru pārvadājumu sabiedriskais transports attiecīgajā maršrutā un / vai atbilstošā laikā nekursē, pašvaldība kompensē sabiedriskā transporta biļetes cenu 100 % apmērā. </w:t>
            </w:r>
          </w:p>
          <w:p w14:paraId="78CC9A03" w14:textId="77777777" w:rsidR="0052261F" w:rsidRPr="0058240D" w:rsidRDefault="0052261F" w:rsidP="00683911">
            <w:pPr>
              <w:autoSpaceDE w:val="0"/>
              <w:autoSpaceDN w:val="0"/>
              <w:adjustRightInd w:val="0"/>
              <w:jc w:val="both"/>
            </w:pPr>
            <w:r w:rsidRPr="0058240D">
              <w:t>Ja izglītojamajam ir nodrošināta dzīvošana izglītības iestādes dienesta viesnīcā, braukšanas izdevumus vai kompensāciju sedz par divām reizēm nedēļā maršrutā no izglītojamā dzīvesvietas līdz izglītības iestādei un atpakaļ.</w:t>
            </w:r>
          </w:p>
          <w:p w14:paraId="5C3D5FBF" w14:textId="77777777" w:rsidR="0052261F" w:rsidRPr="0058240D" w:rsidRDefault="0052261F" w:rsidP="00683911">
            <w:pPr>
              <w:autoSpaceDE w:val="0"/>
              <w:autoSpaceDN w:val="0"/>
              <w:adjustRightInd w:val="0"/>
              <w:jc w:val="both"/>
            </w:pPr>
            <w:r w:rsidRPr="0058240D">
              <w:t xml:space="preserve">Savukārt personiskā transportlīdzekļa degvielas izdevumus pašvaldība kompensē Dobeles novadā deklarētiem izglītojamajiem: 1) izglītojamā nogādāšanai tuvākajā autotransporta pieturvietā, no kuras kursē pašvaldības  pašpārvadājumu autotransports vai sabiedriskais autotransports </w:t>
            </w:r>
            <w:r w:rsidRPr="0058240D">
              <w:lastRenderedPageBreak/>
              <w:t xml:space="preserve">nokļūšanai attiecīgajā izglītības iestādē un atpakaļ dzīvesvietā, ja attālums no izglītojamā dzīvesvietas līdz tuvākajai autotransporta pieturvietai ir lielāks par 3 kilometriem; 2) izglītojamā nogādāšanai izglītības iestādē un atpakaļ dzīvesvietā, ja attiecīgajā maršrutā un / vai atbilstošā laikā nekursē pašvaldības  pašpārvadājumu autotransports vai sabiedriskais autotransports un izglītojamā dzīvesvieta atrodas vairāk kā 3 kilometru attālumā no  izglītības iestādes. </w:t>
            </w:r>
          </w:p>
          <w:p w14:paraId="398F0990" w14:textId="77777777" w:rsidR="0052261F" w:rsidRPr="0058240D" w:rsidRDefault="0052261F" w:rsidP="00683911">
            <w:pPr>
              <w:autoSpaceDE w:val="0"/>
              <w:autoSpaceDN w:val="0"/>
              <w:adjustRightInd w:val="0"/>
              <w:jc w:val="both"/>
            </w:pPr>
            <w:r w:rsidRPr="0058240D">
              <w:t xml:space="preserve">Personiskā transportlīdzekļa degvielas izdevumu kompensācijas apmērs tiek noteikts 0,12 </w:t>
            </w:r>
            <w:proofErr w:type="spellStart"/>
            <w:r w:rsidRPr="0058240D">
              <w:rPr>
                <w:i/>
              </w:rPr>
              <w:t>euro</w:t>
            </w:r>
            <w:proofErr w:type="spellEnd"/>
            <w:r w:rsidRPr="0058240D">
              <w:t xml:space="preserve"> (nulle </w:t>
            </w:r>
            <w:proofErr w:type="spellStart"/>
            <w:r w:rsidRPr="0058240D">
              <w:rPr>
                <w:i/>
              </w:rPr>
              <w:t>euro</w:t>
            </w:r>
            <w:proofErr w:type="spellEnd"/>
            <w:r w:rsidRPr="0058240D">
              <w:t xml:space="preserve"> divpadsmit centi) par kilometru līdzšinējo 0,06 </w:t>
            </w:r>
            <w:proofErr w:type="spellStart"/>
            <w:r w:rsidRPr="0058240D">
              <w:rPr>
                <w:i/>
              </w:rPr>
              <w:t>euro</w:t>
            </w:r>
            <w:proofErr w:type="spellEnd"/>
            <w:r w:rsidRPr="0058240D">
              <w:t xml:space="preserve"> ( nulle </w:t>
            </w:r>
            <w:proofErr w:type="spellStart"/>
            <w:r w:rsidRPr="0058240D">
              <w:rPr>
                <w:i/>
              </w:rPr>
              <w:t>euro</w:t>
            </w:r>
            <w:proofErr w:type="spellEnd"/>
            <w:r w:rsidRPr="0058240D">
              <w:t xml:space="preserve"> seši centi) vietā.</w:t>
            </w:r>
          </w:p>
        </w:tc>
      </w:tr>
      <w:tr w:rsidR="0058240D" w:rsidRPr="0058240D" w14:paraId="55A14FBB" w14:textId="77777777" w:rsidTr="00683911">
        <w:tc>
          <w:tcPr>
            <w:tcW w:w="2410" w:type="dxa"/>
            <w:tcBorders>
              <w:top w:val="single" w:sz="4" w:space="0" w:color="auto"/>
              <w:left w:val="single" w:sz="4" w:space="0" w:color="auto"/>
              <w:bottom w:val="single" w:sz="4" w:space="0" w:color="auto"/>
              <w:right w:val="single" w:sz="4" w:space="0" w:color="auto"/>
            </w:tcBorders>
            <w:hideMark/>
          </w:tcPr>
          <w:p w14:paraId="158B08F4" w14:textId="77777777" w:rsidR="0052261F" w:rsidRPr="0058240D" w:rsidRDefault="0052261F" w:rsidP="00683911">
            <w:pPr>
              <w:tabs>
                <w:tab w:val="left" w:pos="8364"/>
              </w:tabs>
            </w:pPr>
            <w:r w:rsidRPr="0058240D">
              <w:lastRenderedPageBreak/>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hideMark/>
          </w:tcPr>
          <w:p w14:paraId="11E33CD4" w14:textId="77777777" w:rsidR="0052261F" w:rsidRPr="0058240D" w:rsidRDefault="0052261F" w:rsidP="00683911">
            <w:pPr>
              <w:pStyle w:val="Default"/>
              <w:jc w:val="both"/>
              <w:rPr>
                <w:color w:val="auto"/>
                <w:highlight w:val="yellow"/>
              </w:rPr>
            </w:pPr>
            <w:r w:rsidRPr="0058240D">
              <w:rPr>
                <w:color w:val="auto"/>
              </w:rPr>
              <w:t xml:space="preserve">Ņemot vērā, ka atvieglojumu klāsts izglītojamo pārvadājumiem būtiski netiek mainīts, ietekme uz pašvaldības budžetu arī būtiski nemainīsies. Plānotais izdevumu pieaugums gadā pret pagājušo gadu provizoriski - 13 000 </w:t>
            </w:r>
            <w:r w:rsidRPr="0058240D">
              <w:rPr>
                <w:i/>
                <w:color w:val="auto"/>
              </w:rPr>
              <w:t>euro</w:t>
            </w:r>
            <w:r w:rsidRPr="0058240D">
              <w:rPr>
                <w:color w:val="auto"/>
              </w:rPr>
              <w:t xml:space="preserve">, kas saistāms ar: 1) personiskā transportlīdzekļa degvielas izdevumu kompensācijas apmēra palielināšanu par 0,06 </w:t>
            </w:r>
            <w:r w:rsidRPr="0058240D">
              <w:rPr>
                <w:i/>
                <w:color w:val="auto"/>
              </w:rPr>
              <w:t xml:space="preserve">euro </w:t>
            </w:r>
            <w:r w:rsidRPr="0058240D">
              <w:rPr>
                <w:color w:val="auto"/>
              </w:rPr>
              <w:t xml:space="preserve">par kilometru, kas gada griezumā provizoriski palielina izdevumus par 5000 </w:t>
            </w:r>
            <w:r w:rsidRPr="0058240D">
              <w:rPr>
                <w:i/>
                <w:color w:val="auto"/>
              </w:rPr>
              <w:t xml:space="preserve">euro; </w:t>
            </w:r>
            <w:r w:rsidRPr="0058240D">
              <w:rPr>
                <w:color w:val="auto"/>
              </w:rPr>
              <w:t xml:space="preserve">2) sabiedriskā transporta izdevumu kompensācijām Dobeles Amatniecības un vispārizglītojošās vidusskolas profesionālās izglītības apguves izglītojamajiem, kas pēc aptaujas datiem gada griezumā provizoriski palielina izdevumus par 8000 </w:t>
            </w:r>
            <w:r w:rsidRPr="0058240D">
              <w:rPr>
                <w:i/>
                <w:color w:val="auto"/>
              </w:rPr>
              <w:t>euro.</w:t>
            </w:r>
          </w:p>
        </w:tc>
      </w:tr>
      <w:tr w:rsidR="0058240D" w:rsidRPr="0058240D" w14:paraId="6C8A1CE9" w14:textId="77777777" w:rsidTr="00683911">
        <w:trPr>
          <w:trHeight w:val="1451"/>
        </w:trPr>
        <w:tc>
          <w:tcPr>
            <w:tcW w:w="2410" w:type="dxa"/>
            <w:tcBorders>
              <w:top w:val="single" w:sz="4" w:space="0" w:color="auto"/>
              <w:left w:val="single" w:sz="4" w:space="0" w:color="auto"/>
              <w:bottom w:val="single" w:sz="4" w:space="0" w:color="auto"/>
              <w:right w:val="single" w:sz="4" w:space="0" w:color="auto"/>
            </w:tcBorders>
            <w:hideMark/>
          </w:tcPr>
          <w:p w14:paraId="287C940C" w14:textId="77777777" w:rsidR="0052261F" w:rsidRPr="0058240D" w:rsidRDefault="0052261F" w:rsidP="00683911">
            <w:pPr>
              <w:tabs>
                <w:tab w:val="left" w:pos="8364"/>
              </w:tabs>
            </w:pPr>
            <w:r w:rsidRPr="0058240D">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hideMark/>
          </w:tcPr>
          <w:p w14:paraId="4E486567" w14:textId="77777777" w:rsidR="0052261F" w:rsidRPr="0058240D" w:rsidRDefault="0052261F" w:rsidP="00683911">
            <w:pPr>
              <w:autoSpaceDE w:val="0"/>
              <w:autoSpaceDN w:val="0"/>
              <w:adjustRightInd w:val="0"/>
              <w:jc w:val="both"/>
            </w:pPr>
            <w:r w:rsidRPr="0058240D">
              <w:t>Saistošie noteikumi neatstās ietekmi uz uzņēmējdarbības vidi pašvaldības teritorijā.</w:t>
            </w:r>
          </w:p>
          <w:p w14:paraId="4A67007A" w14:textId="77777777" w:rsidR="0052261F" w:rsidRPr="0058240D" w:rsidRDefault="0052261F" w:rsidP="00683911">
            <w:pPr>
              <w:autoSpaceDE w:val="0"/>
              <w:autoSpaceDN w:val="0"/>
              <w:adjustRightInd w:val="0"/>
              <w:jc w:val="both"/>
            </w:pPr>
            <w:r w:rsidRPr="0058240D">
              <w:t xml:space="preserve">Sabiedrības </w:t>
            </w:r>
            <w:proofErr w:type="spellStart"/>
            <w:r w:rsidRPr="0058240D">
              <w:t>mērķgrupa</w:t>
            </w:r>
            <w:proofErr w:type="spellEnd"/>
            <w:r w:rsidRPr="0058240D">
              <w:t>, uz kuru attiecināms saistošo noteikumu tiesiskais regulējums, ir izglītojamie, kuri iegūst izglītību pašvaldības izglītības iestādēs, un viņu likumiskie pārstāvji.</w:t>
            </w:r>
          </w:p>
        </w:tc>
      </w:tr>
      <w:tr w:rsidR="0058240D" w:rsidRPr="0058240D" w14:paraId="327DCD58" w14:textId="77777777" w:rsidTr="00683911">
        <w:tc>
          <w:tcPr>
            <w:tcW w:w="2410" w:type="dxa"/>
            <w:tcBorders>
              <w:top w:val="single" w:sz="4" w:space="0" w:color="auto"/>
              <w:left w:val="single" w:sz="4" w:space="0" w:color="auto"/>
              <w:bottom w:val="single" w:sz="4" w:space="0" w:color="auto"/>
              <w:right w:val="single" w:sz="4" w:space="0" w:color="auto"/>
            </w:tcBorders>
            <w:hideMark/>
          </w:tcPr>
          <w:p w14:paraId="0984199F" w14:textId="77777777" w:rsidR="0052261F" w:rsidRPr="0058240D" w:rsidRDefault="0052261F" w:rsidP="00683911">
            <w:pPr>
              <w:tabs>
                <w:tab w:val="left" w:pos="8364"/>
              </w:tabs>
            </w:pPr>
            <w:r w:rsidRPr="0058240D">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hideMark/>
          </w:tcPr>
          <w:p w14:paraId="2BD7AFB8" w14:textId="77777777" w:rsidR="0052261F" w:rsidRPr="0058240D" w:rsidRDefault="0052261F" w:rsidP="00683911">
            <w:pPr>
              <w:autoSpaceDE w:val="0"/>
              <w:autoSpaceDN w:val="0"/>
              <w:adjustRightInd w:val="0"/>
              <w:jc w:val="both"/>
            </w:pPr>
            <w:r w:rsidRPr="0058240D">
              <w:t>Saistošo noteikumu izpildi nodrošinās Dobeles novada Izglītības pārvalde, pašvaldības izglītības iestādes un pašvaldības Finanšu un grāmatvedības nodaļa.</w:t>
            </w:r>
          </w:p>
          <w:p w14:paraId="0C7D0036" w14:textId="77777777" w:rsidR="0052261F" w:rsidRPr="0058240D" w:rsidRDefault="0052261F" w:rsidP="00683911">
            <w:pPr>
              <w:autoSpaceDE w:val="0"/>
              <w:autoSpaceDN w:val="0"/>
              <w:adjustRightInd w:val="0"/>
              <w:jc w:val="both"/>
            </w:pPr>
          </w:p>
        </w:tc>
      </w:tr>
      <w:tr w:rsidR="0058240D" w:rsidRPr="0058240D" w14:paraId="01065928" w14:textId="77777777" w:rsidTr="00683911">
        <w:trPr>
          <w:trHeight w:val="70"/>
        </w:trPr>
        <w:tc>
          <w:tcPr>
            <w:tcW w:w="2410" w:type="dxa"/>
            <w:tcBorders>
              <w:top w:val="single" w:sz="4" w:space="0" w:color="auto"/>
              <w:left w:val="single" w:sz="4" w:space="0" w:color="auto"/>
              <w:bottom w:val="single" w:sz="4" w:space="0" w:color="auto"/>
              <w:right w:val="single" w:sz="4" w:space="0" w:color="auto"/>
            </w:tcBorders>
            <w:hideMark/>
          </w:tcPr>
          <w:p w14:paraId="1F3B6583" w14:textId="77777777" w:rsidR="0052261F" w:rsidRPr="0058240D" w:rsidRDefault="0052261F" w:rsidP="00683911">
            <w:pPr>
              <w:tabs>
                <w:tab w:val="left" w:pos="8364"/>
              </w:tabs>
            </w:pPr>
            <w:r w:rsidRPr="0058240D">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hideMark/>
          </w:tcPr>
          <w:p w14:paraId="44B22370" w14:textId="77777777" w:rsidR="0052261F" w:rsidRPr="0058240D" w:rsidRDefault="0052261F" w:rsidP="00683911">
            <w:pPr>
              <w:tabs>
                <w:tab w:val="left" w:pos="8364"/>
              </w:tabs>
              <w:autoSpaceDE w:val="0"/>
              <w:autoSpaceDN w:val="0"/>
              <w:adjustRightInd w:val="0"/>
              <w:jc w:val="both"/>
            </w:pPr>
            <w:r w:rsidRPr="0058240D">
              <w:t>Noteikumu izstrādes procesā konsultācijas ar privātpersonām netika veiktas, jo visa informācija par nepieciešamajiem izglītojamo pārvadājumiem jau ir pieejama izglītības iestādēs.</w:t>
            </w:r>
          </w:p>
        </w:tc>
      </w:tr>
    </w:tbl>
    <w:p w14:paraId="6B97025C" w14:textId="77777777" w:rsidR="0052261F" w:rsidRPr="0058240D" w:rsidRDefault="0052261F" w:rsidP="0052261F">
      <w:pPr>
        <w:jc w:val="center"/>
      </w:pPr>
    </w:p>
    <w:p w14:paraId="1B42716C" w14:textId="77777777" w:rsidR="0052261F" w:rsidRPr="0058240D" w:rsidRDefault="0052261F" w:rsidP="0052261F">
      <w:pPr>
        <w:jc w:val="center"/>
      </w:pPr>
    </w:p>
    <w:p w14:paraId="5F05EDC3" w14:textId="77777777" w:rsidR="0052261F" w:rsidRPr="0058240D" w:rsidRDefault="0052261F" w:rsidP="0052261F">
      <w:pPr>
        <w:jc w:val="center"/>
      </w:pPr>
      <w:r w:rsidRPr="0058240D">
        <w:t>Domes priekšsēdētājs</w:t>
      </w:r>
      <w:r w:rsidRPr="0058240D">
        <w:tab/>
      </w:r>
      <w:r w:rsidRPr="0058240D">
        <w:tab/>
      </w:r>
      <w:r w:rsidRPr="0058240D">
        <w:tab/>
      </w:r>
      <w:r w:rsidRPr="0058240D">
        <w:tab/>
      </w:r>
      <w:r w:rsidRPr="0058240D">
        <w:tab/>
      </w:r>
      <w:r w:rsidRPr="0058240D">
        <w:tab/>
      </w:r>
      <w:r w:rsidRPr="0058240D">
        <w:tab/>
      </w:r>
      <w:r w:rsidRPr="0058240D">
        <w:tab/>
      </w:r>
      <w:proofErr w:type="spellStart"/>
      <w:r w:rsidRPr="0058240D">
        <w:t>I.Gorskis</w:t>
      </w:r>
      <w:proofErr w:type="spellEnd"/>
    </w:p>
    <w:p w14:paraId="017F2E28" w14:textId="77777777" w:rsidR="0052261F" w:rsidRPr="0058240D" w:rsidRDefault="0052261F" w:rsidP="0052261F">
      <w:pPr>
        <w:jc w:val="center"/>
      </w:pPr>
    </w:p>
    <w:p w14:paraId="071A5F9E" w14:textId="77777777" w:rsidR="0052261F" w:rsidRDefault="0052261F" w:rsidP="0052261F">
      <w:pPr>
        <w:jc w:val="center"/>
      </w:pPr>
      <w:r w:rsidRPr="0058240D">
        <w:br w:type="page"/>
      </w:r>
    </w:p>
    <w:p w14:paraId="4D096831" w14:textId="77777777" w:rsidR="0052261F" w:rsidRPr="009F2365" w:rsidRDefault="0052261F" w:rsidP="0052261F">
      <w:pPr>
        <w:tabs>
          <w:tab w:val="left" w:pos="-24212"/>
        </w:tabs>
        <w:ind w:right="-341"/>
        <w:jc w:val="center"/>
        <w:rPr>
          <w:sz w:val="20"/>
          <w:szCs w:val="20"/>
        </w:rPr>
      </w:pPr>
      <w:r w:rsidRPr="009F2365">
        <w:rPr>
          <w:noProof/>
          <w:sz w:val="20"/>
          <w:szCs w:val="20"/>
        </w:rPr>
        <w:lastRenderedPageBreak/>
        <w:drawing>
          <wp:inline distT="0" distB="0" distL="0" distR="0" wp14:anchorId="47B3FA31" wp14:editId="5E92080F">
            <wp:extent cx="676275" cy="752475"/>
            <wp:effectExtent l="0" t="0" r="9525" b="9525"/>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CEEF913" w14:textId="77777777" w:rsidR="0052261F" w:rsidRPr="009F2365" w:rsidRDefault="0052261F" w:rsidP="0052261F">
      <w:pPr>
        <w:tabs>
          <w:tab w:val="center" w:pos="4320"/>
          <w:tab w:val="right" w:pos="8640"/>
        </w:tabs>
        <w:ind w:right="-341"/>
        <w:jc w:val="center"/>
        <w:rPr>
          <w:sz w:val="20"/>
          <w:szCs w:val="20"/>
          <w:lang w:val="en-US" w:eastAsia="x-none"/>
        </w:rPr>
      </w:pPr>
      <w:r w:rsidRPr="009F2365">
        <w:rPr>
          <w:sz w:val="20"/>
          <w:szCs w:val="20"/>
          <w:lang w:val="en-US" w:eastAsia="x-none"/>
        </w:rPr>
        <w:t>LATVIJAS REPUBLIKA</w:t>
      </w:r>
    </w:p>
    <w:p w14:paraId="76D64B2E" w14:textId="77777777" w:rsidR="0052261F" w:rsidRPr="009F2365" w:rsidRDefault="0052261F" w:rsidP="0052261F">
      <w:pPr>
        <w:tabs>
          <w:tab w:val="center" w:pos="4320"/>
          <w:tab w:val="right" w:pos="8640"/>
        </w:tabs>
        <w:ind w:right="-341"/>
        <w:jc w:val="center"/>
        <w:rPr>
          <w:b/>
          <w:sz w:val="32"/>
          <w:szCs w:val="32"/>
          <w:lang w:val="en-US" w:eastAsia="x-none"/>
        </w:rPr>
      </w:pPr>
      <w:r w:rsidRPr="009F2365">
        <w:rPr>
          <w:b/>
          <w:sz w:val="32"/>
          <w:szCs w:val="32"/>
          <w:lang w:val="en-US" w:eastAsia="x-none"/>
        </w:rPr>
        <w:t>DOBELES NOVADA DOME</w:t>
      </w:r>
    </w:p>
    <w:p w14:paraId="160F1887" w14:textId="77777777" w:rsidR="0052261F" w:rsidRPr="009F2365" w:rsidRDefault="0052261F" w:rsidP="0052261F">
      <w:pPr>
        <w:tabs>
          <w:tab w:val="center" w:pos="4320"/>
          <w:tab w:val="right" w:pos="8640"/>
        </w:tabs>
        <w:ind w:right="-341"/>
        <w:jc w:val="center"/>
        <w:rPr>
          <w:sz w:val="16"/>
          <w:szCs w:val="16"/>
          <w:lang w:val="en-US" w:eastAsia="x-none"/>
        </w:rPr>
      </w:pPr>
      <w:proofErr w:type="spellStart"/>
      <w:r w:rsidRPr="009F2365">
        <w:rPr>
          <w:sz w:val="16"/>
          <w:szCs w:val="16"/>
          <w:lang w:val="en-US" w:eastAsia="x-none"/>
        </w:rPr>
        <w:t>Brīvības</w:t>
      </w:r>
      <w:proofErr w:type="spellEnd"/>
      <w:r w:rsidRPr="009F2365">
        <w:rPr>
          <w:sz w:val="16"/>
          <w:szCs w:val="16"/>
          <w:lang w:val="en-US" w:eastAsia="x-none"/>
        </w:rPr>
        <w:t xml:space="preserve"> </w:t>
      </w:r>
      <w:proofErr w:type="spellStart"/>
      <w:r w:rsidRPr="009F2365">
        <w:rPr>
          <w:sz w:val="16"/>
          <w:szCs w:val="16"/>
          <w:lang w:val="en-US" w:eastAsia="x-none"/>
        </w:rPr>
        <w:t>iela</w:t>
      </w:r>
      <w:proofErr w:type="spellEnd"/>
      <w:r w:rsidRPr="009F2365">
        <w:rPr>
          <w:sz w:val="16"/>
          <w:szCs w:val="16"/>
          <w:lang w:val="en-US" w:eastAsia="x-none"/>
        </w:rPr>
        <w:t xml:space="preserve"> 17, </w:t>
      </w:r>
      <w:proofErr w:type="spellStart"/>
      <w:r w:rsidRPr="009F2365">
        <w:rPr>
          <w:sz w:val="16"/>
          <w:szCs w:val="16"/>
          <w:lang w:val="en-US" w:eastAsia="x-none"/>
        </w:rPr>
        <w:t>Dobele</w:t>
      </w:r>
      <w:proofErr w:type="spellEnd"/>
      <w:r w:rsidRPr="009F2365">
        <w:rPr>
          <w:sz w:val="16"/>
          <w:szCs w:val="16"/>
          <w:lang w:val="en-US" w:eastAsia="x-none"/>
        </w:rPr>
        <w:t xml:space="preserve">, Dobeles </w:t>
      </w:r>
      <w:proofErr w:type="spellStart"/>
      <w:r w:rsidRPr="009F2365">
        <w:rPr>
          <w:sz w:val="16"/>
          <w:szCs w:val="16"/>
          <w:lang w:val="en-US" w:eastAsia="x-none"/>
        </w:rPr>
        <w:t>novads</w:t>
      </w:r>
      <w:proofErr w:type="spellEnd"/>
      <w:r w:rsidRPr="009F2365">
        <w:rPr>
          <w:sz w:val="16"/>
          <w:szCs w:val="16"/>
          <w:lang w:val="en-US" w:eastAsia="x-none"/>
        </w:rPr>
        <w:t>, LV-3701</w:t>
      </w:r>
    </w:p>
    <w:p w14:paraId="5C2CAD69" w14:textId="77777777" w:rsidR="0052261F" w:rsidRPr="003507D9" w:rsidRDefault="0052261F" w:rsidP="0052261F">
      <w:pPr>
        <w:pBdr>
          <w:bottom w:val="double" w:sz="6" w:space="1" w:color="auto"/>
        </w:pBdr>
        <w:tabs>
          <w:tab w:val="center" w:pos="4320"/>
          <w:tab w:val="right" w:pos="8640"/>
        </w:tabs>
        <w:ind w:right="-341"/>
        <w:jc w:val="center"/>
        <w:rPr>
          <w:sz w:val="16"/>
          <w:szCs w:val="16"/>
          <w:lang w:val="en-US" w:eastAsia="x-none"/>
        </w:rPr>
      </w:pPr>
      <w:proofErr w:type="spellStart"/>
      <w:r w:rsidRPr="009F2365">
        <w:rPr>
          <w:sz w:val="16"/>
          <w:szCs w:val="16"/>
          <w:lang w:val="en-US" w:eastAsia="x-none"/>
        </w:rPr>
        <w:t>Tālr</w:t>
      </w:r>
      <w:proofErr w:type="spellEnd"/>
      <w:r w:rsidRPr="009F2365">
        <w:rPr>
          <w:sz w:val="16"/>
          <w:szCs w:val="16"/>
          <w:lang w:val="en-US" w:eastAsia="x-none"/>
        </w:rPr>
        <w:t xml:space="preserve">. 63707269, 63700137, 63720940, e-pasts </w:t>
      </w:r>
      <w:hyperlink r:id="rId50" w:history="1">
        <w:r w:rsidRPr="003507D9">
          <w:rPr>
            <w:sz w:val="16"/>
            <w:szCs w:val="16"/>
            <w:u w:val="single"/>
            <w:lang w:val="en-US" w:eastAsia="x-none"/>
          </w:rPr>
          <w:t>dome@dobele.lv</w:t>
        </w:r>
      </w:hyperlink>
    </w:p>
    <w:p w14:paraId="39058217" w14:textId="77777777" w:rsidR="0052261F" w:rsidRPr="009F2365" w:rsidRDefault="0052261F" w:rsidP="0052261F">
      <w:pPr>
        <w:autoSpaceDE w:val="0"/>
        <w:autoSpaceDN w:val="0"/>
        <w:adjustRightInd w:val="0"/>
        <w:ind w:right="-341"/>
        <w:jc w:val="center"/>
        <w:rPr>
          <w:b/>
          <w:bCs/>
          <w:color w:val="000000"/>
          <w:lang w:val="et-EE"/>
        </w:rPr>
      </w:pPr>
    </w:p>
    <w:p w14:paraId="235C8A3E" w14:textId="77777777" w:rsidR="0052261F" w:rsidRPr="009F2365" w:rsidRDefault="0052261F" w:rsidP="0052261F">
      <w:pPr>
        <w:suppressAutoHyphens/>
        <w:ind w:right="-341"/>
        <w:jc w:val="center"/>
        <w:rPr>
          <w:b/>
          <w:lang w:eastAsia="ar-SA"/>
        </w:rPr>
      </w:pPr>
      <w:r w:rsidRPr="009F2365">
        <w:rPr>
          <w:b/>
          <w:lang w:eastAsia="ar-SA"/>
        </w:rPr>
        <w:t>LĒMUMS</w:t>
      </w:r>
    </w:p>
    <w:p w14:paraId="303036DB" w14:textId="77777777" w:rsidR="0052261F" w:rsidRPr="009F2365" w:rsidRDefault="0052261F" w:rsidP="0052261F">
      <w:pPr>
        <w:suppressAutoHyphens/>
        <w:ind w:right="-341"/>
        <w:jc w:val="center"/>
        <w:rPr>
          <w:b/>
          <w:lang w:eastAsia="ar-SA"/>
        </w:rPr>
      </w:pPr>
      <w:r w:rsidRPr="009F2365">
        <w:rPr>
          <w:b/>
          <w:lang w:eastAsia="ar-SA"/>
        </w:rPr>
        <w:t>Dobelē</w:t>
      </w:r>
    </w:p>
    <w:p w14:paraId="44B52A3A" w14:textId="77777777" w:rsidR="0052261F" w:rsidRPr="009F2365" w:rsidRDefault="0052261F" w:rsidP="0052261F">
      <w:pPr>
        <w:tabs>
          <w:tab w:val="center" w:pos="4320"/>
          <w:tab w:val="right" w:pos="8640"/>
        </w:tabs>
        <w:ind w:right="-341"/>
        <w:jc w:val="center"/>
        <w:rPr>
          <w:lang w:val="en-US" w:eastAsia="x-none"/>
        </w:rPr>
      </w:pPr>
    </w:p>
    <w:p w14:paraId="7521D586" w14:textId="7AAF12F0" w:rsidR="0052261F" w:rsidRPr="009F2365" w:rsidRDefault="0052261F" w:rsidP="0052261F">
      <w:pPr>
        <w:tabs>
          <w:tab w:val="center" w:pos="4153"/>
          <w:tab w:val="left" w:pos="8080"/>
          <w:tab w:val="right" w:pos="9498"/>
        </w:tabs>
        <w:spacing w:line="259" w:lineRule="auto"/>
        <w:ind w:left="113" w:right="-427"/>
        <w:rPr>
          <w:color w:val="000000"/>
        </w:rPr>
      </w:pPr>
      <w:r w:rsidRPr="009F2365">
        <w:rPr>
          <w:b/>
          <w:lang w:eastAsia="x-none"/>
        </w:rPr>
        <w:t>2022. gada 30.</w:t>
      </w:r>
      <w:r>
        <w:rPr>
          <w:b/>
          <w:lang w:eastAsia="x-none"/>
        </w:rPr>
        <w:t xml:space="preserve"> </w:t>
      </w:r>
      <w:r w:rsidRPr="009F2365">
        <w:rPr>
          <w:b/>
          <w:lang w:eastAsia="x-none"/>
        </w:rPr>
        <w:t>jūnijā</w:t>
      </w:r>
      <w:r w:rsidRPr="009F2365">
        <w:rPr>
          <w:b/>
          <w:lang w:eastAsia="x-none"/>
        </w:rPr>
        <w:tab/>
        <w:t xml:space="preserve">                                                                                                 </w:t>
      </w:r>
      <w:r w:rsidRPr="009F2365">
        <w:rPr>
          <w:b/>
          <w:color w:val="000000"/>
        </w:rPr>
        <w:t>Nr.</w:t>
      </w:r>
      <w:r w:rsidR="00095B5A">
        <w:rPr>
          <w:b/>
          <w:color w:val="000000"/>
        </w:rPr>
        <w:t>2</w:t>
      </w:r>
      <w:r w:rsidR="00AF75B5">
        <w:rPr>
          <w:b/>
          <w:color w:val="000000"/>
        </w:rPr>
        <w:t>83</w:t>
      </w:r>
      <w:r w:rsidRPr="009F2365">
        <w:rPr>
          <w:b/>
          <w:color w:val="000000"/>
        </w:rPr>
        <w:t>/11</w:t>
      </w:r>
    </w:p>
    <w:p w14:paraId="2E096972" w14:textId="520CD430" w:rsidR="0052261F" w:rsidRPr="009F2365" w:rsidRDefault="0052261F" w:rsidP="0052261F">
      <w:pPr>
        <w:spacing w:line="259" w:lineRule="auto"/>
        <w:jc w:val="right"/>
        <w:rPr>
          <w:color w:val="000000"/>
        </w:rPr>
      </w:pPr>
      <w:r w:rsidRPr="009F2365">
        <w:rPr>
          <w:color w:val="000000"/>
        </w:rPr>
        <w:t xml:space="preserve">(prot.Nr.11, </w:t>
      </w:r>
      <w:r w:rsidR="00AF75B5">
        <w:rPr>
          <w:color w:val="000000"/>
        </w:rPr>
        <w:t>12</w:t>
      </w:r>
      <w:r w:rsidRPr="009F2365">
        <w:rPr>
          <w:color w:val="000000"/>
        </w:rPr>
        <w:t>.§)</w:t>
      </w:r>
    </w:p>
    <w:p w14:paraId="3A1F0651" w14:textId="77777777" w:rsidR="0052261F" w:rsidRPr="009F2365" w:rsidRDefault="0052261F" w:rsidP="0052261F">
      <w:pPr>
        <w:tabs>
          <w:tab w:val="left" w:pos="-24212"/>
        </w:tabs>
        <w:jc w:val="center"/>
        <w:rPr>
          <w:sz w:val="20"/>
          <w:szCs w:val="20"/>
        </w:rPr>
      </w:pPr>
    </w:p>
    <w:p w14:paraId="53422B57" w14:textId="77777777" w:rsidR="0052261F" w:rsidRPr="008A2D7B" w:rsidRDefault="0052261F" w:rsidP="0052261F">
      <w:pPr>
        <w:autoSpaceDE w:val="0"/>
        <w:autoSpaceDN w:val="0"/>
        <w:adjustRightInd w:val="0"/>
        <w:jc w:val="center"/>
        <w:rPr>
          <w:b/>
          <w:color w:val="000000"/>
          <w:u w:val="single"/>
        </w:rPr>
      </w:pPr>
      <w:r w:rsidRPr="008A2D7B">
        <w:rPr>
          <w:b/>
          <w:bCs/>
          <w:color w:val="000000"/>
          <w:u w:val="single"/>
          <w:lang w:val="et-EE"/>
        </w:rPr>
        <w:t xml:space="preserve">Par Dobeles novada domes saistošo noteikumu Nr.15 </w:t>
      </w:r>
      <w:r>
        <w:rPr>
          <w:b/>
          <w:bCs/>
          <w:color w:val="000000"/>
          <w:u w:val="single"/>
          <w:lang w:val="et-EE"/>
        </w:rPr>
        <w:t>’’</w:t>
      </w:r>
      <w:r w:rsidRPr="008A2D7B">
        <w:rPr>
          <w:b/>
          <w:bCs/>
          <w:color w:val="000000"/>
          <w:u w:val="single"/>
          <w:lang w:val="et-EE"/>
        </w:rPr>
        <w:t xml:space="preserve">Grozījumi Dobeles novada domes saistošajos noteikumos Nr.2 </w:t>
      </w:r>
      <w:r>
        <w:rPr>
          <w:b/>
          <w:bCs/>
          <w:color w:val="000000"/>
          <w:u w:val="single"/>
          <w:lang w:val="et-EE"/>
        </w:rPr>
        <w:t>’’</w:t>
      </w:r>
      <w:r w:rsidRPr="008A2D7B">
        <w:rPr>
          <w:b/>
          <w:bCs/>
          <w:color w:val="000000"/>
          <w:u w:val="single"/>
          <w:lang w:val="et-EE"/>
        </w:rPr>
        <w:t>Interešu izglītības un pieaugušo neformālās izglītības programmu licencēšanas kārtība</w:t>
      </w:r>
      <w:r>
        <w:rPr>
          <w:b/>
          <w:bCs/>
          <w:color w:val="000000"/>
          <w:u w:val="single"/>
          <w:lang w:val="et-EE"/>
        </w:rPr>
        <w:t>’’’’</w:t>
      </w:r>
      <w:r w:rsidRPr="008A2D7B">
        <w:rPr>
          <w:b/>
          <w:bCs/>
          <w:color w:val="000000"/>
          <w:u w:val="single"/>
          <w:lang w:val="et-EE"/>
        </w:rPr>
        <w:t xml:space="preserve"> </w:t>
      </w:r>
      <w:r w:rsidRPr="008A2D7B">
        <w:rPr>
          <w:b/>
          <w:bCs/>
          <w:color w:val="000000"/>
          <w:u w:val="single"/>
        </w:rPr>
        <w:t>apstiprināšanu galīgajā redakcijā</w:t>
      </w:r>
    </w:p>
    <w:p w14:paraId="2C85813F" w14:textId="77777777" w:rsidR="0052261F" w:rsidRPr="008A2D7B" w:rsidRDefault="0052261F" w:rsidP="0052261F">
      <w:pPr>
        <w:autoSpaceDE w:val="0"/>
        <w:autoSpaceDN w:val="0"/>
        <w:adjustRightInd w:val="0"/>
        <w:ind w:right="-99"/>
        <w:jc w:val="center"/>
        <w:rPr>
          <w:b/>
          <w:u w:val="single"/>
          <w:lang w:val="et-EE"/>
        </w:rPr>
      </w:pPr>
      <w:r w:rsidRPr="008A2D7B">
        <w:rPr>
          <w:b/>
          <w:bCs/>
          <w:color w:val="000000"/>
          <w:u w:val="single"/>
          <w:lang w:val="et-EE"/>
        </w:rPr>
        <w:t xml:space="preserve"> </w:t>
      </w:r>
    </w:p>
    <w:p w14:paraId="18BC2328" w14:textId="77777777" w:rsidR="0052261F" w:rsidRPr="008A2D7B" w:rsidRDefault="0052261F" w:rsidP="0052261F">
      <w:pPr>
        <w:ind w:right="-760"/>
        <w:rPr>
          <w:color w:val="000000"/>
          <w:u w:val="single"/>
        </w:rPr>
      </w:pPr>
    </w:p>
    <w:p w14:paraId="049D8423" w14:textId="77777777" w:rsidR="0052261F" w:rsidRPr="008A2D7B" w:rsidRDefault="0052261F" w:rsidP="0052261F">
      <w:pPr>
        <w:ind w:firstLine="709"/>
        <w:jc w:val="both"/>
      </w:pPr>
      <w:r w:rsidRPr="008A2D7B">
        <w:t>Dobeles novada dome (turpmāk – dome) ir saņēmusi Vides aizsardzības un reģionālās attīstības ministrijas (turpmāk – ministrija) 2022. gada 17. maija atzinumu Nr.</w:t>
      </w:r>
      <w:r w:rsidRPr="008A2D7B">
        <w:rPr>
          <w:color w:val="000000"/>
          <w:shd w:val="clear" w:color="auto" w:fill="FFFFFF"/>
        </w:rPr>
        <w:t>1-18/3623</w:t>
      </w:r>
      <w:r w:rsidRPr="008A2D7B">
        <w:t xml:space="preserve"> “Par saistošajiem noteikumiem Nr. 15” (turpmāk - atzinums), kurā cita starpā ministrija norāda (atzinuma 2.punkts), ka Valsts pārvaldes iekārtas likuma 10. panta sestā daļa nosaka, ka valsts pārvaldes pienākums ir vienkāršot un uzlabot procedūras privātpersonas labā, bet 10. panta astotā daļa nosaka, ka valsts pārvaldi organizē pēc iespējas ērti un pieejami privātpersonai. Savukārt atbilstoši Administratīvā procesa likuma 59. panta otrajai daļai, ja iestādei nepieciešamā informācija ir nevis administratīvā procesa dalībnieku, bet gan citas institūcijas rīcībā, iestāde to iegūst pati, nevis pieprasa no administratīvā procesa dalībniekiem. Tādejādi ministrijas ieskatā, informāciju par nodrošinājumu ar vietu licencējamās izglītības programmas īstenošanai pašvaldība sākotnēji var iegūt Valsts vienotās datorizētās zemesgrāmatas reģistrā, savukārt Veselības inspekcijas atzinumu par vietas, telpas atbilstību noteiktām sanitārām prasībām pašvaldība pieprasa pati, un tikai gadījumos, ja šo informāciju nav iespējams iegūt, pieprasa to no licences pieprasītāja. Ņemot vērā iepriekš norādīto, ministrija lūdz pārskatīt un precizēt vai svītrot saistošo noteikumu 1.2. apakšpunktu.</w:t>
      </w:r>
    </w:p>
    <w:p w14:paraId="29E2D496" w14:textId="77777777" w:rsidR="0052261F" w:rsidRPr="008A2D7B" w:rsidRDefault="0052261F" w:rsidP="0052261F">
      <w:pPr>
        <w:ind w:firstLine="644"/>
        <w:jc w:val="both"/>
      </w:pPr>
      <w:r w:rsidRPr="008A2D7B">
        <w:t xml:space="preserve">Saistībā ar minēto ministrijas iebildumu Dome norāda, ka </w:t>
      </w:r>
      <w:r w:rsidRPr="008A2D7B">
        <w:rPr>
          <w:bCs/>
          <w:color w:val="000000"/>
        </w:rPr>
        <w:t xml:space="preserve">Dobeles novada domes saistošo noteikumu Nr.15 </w:t>
      </w:r>
      <w:r>
        <w:rPr>
          <w:bCs/>
          <w:color w:val="000000"/>
        </w:rPr>
        <w:t>’’</w:t>
      </w:r>
      <w:r w:rsidRPr="008A2D7B">
        <w:rPr>
          <w:bCs/>
          <w:color w:val="000000"/>
        </w:rPr>
        <w:t xml:space="preserve">Grozījumi Dobeles novada domes saistošajos noteikumos Nr.2 </w:t>
      </w:r>
      <w:r>
        <w:rPr>
          <w:bCs/>
          <w:color w:val="000000"/>
        </w:rPr>
        <w:t>’’</w:t>
      </w:r>
      <w:r w:rsidRPr="008A2D7B">
        <w:rPr>
          <w:bCs/>
          <w:color w:val="000000"/>
        </w:rPr>
        <w:t>Interešu izglītības un pieaugušo neformālās izglītības programmu licencēšanas kārtība” 4.3.apakšpunktā jau ir veikti ministrijas norādītie grozījumi, nosakot, ka licences pieprasītājs saistošo noteikumu 4.3.apakšpunktā norādītos dokumentus iesniegumam pievieno tikai gadījumos, kad Izglītības pārvalde objektīvu iemeslu dēļ minētos dokumentus nevar iegūt pati.</w:t>
      </w:r>
    </w:p>
    <w:p w14:paraId="7E0235DC" w14:textId="77777777" w:rsidR="0052261F" w:rsidRPr="008A2D7B" w:rsidRDefault="0052261F" w:rsidP="0052261F">
      <w:pPr>
        <w:ind w:firstLine="644"/>
        <w:jc w:val="both"/>
      </w:pPr>
      <w:r w:rsidRPr="008A2D7B">
        <w:t>Minētā apsvēruma dēļ saistošie noteikumu nav precizējami atbilstoši ministrijas atzinuma otrajā punktā norādītajam. Tajā pašā laikā saistošie noteikumi ir precizējami atbilstoši ministrijas atzinuma 1. un 3.punktā norādītajam.</w:t>
      </w:r>
    </w:p>
    <w:p w14:paraId="35D9420B" w14:textId="4169E8C8" w:rsidR="0052261F" w:rsidRPr="008A2D7B" w:rsidRDefault="0052261F" w:rsidP="0052261F">
      <w:pPr>
        <w:ind w:firstLine="644"/>
        <w:jc w:val="both"/>
        <w:rPr>
          <w:rFonts w:eastAsiaTheme="minorHAnsi"/>
        </w:rPr>
      </w:pPr>
      <w:r w:rsidRPr="008A2D7B">
        <w:t xml:space="preserve"> Pamatojoties uz likuma “Par pašvaldībām” 21. panta pirmās daļas 27. punktu,</w:t>
      </w:r>
      <w:r w:rsidRPr="008A2D7B">
        <w:rPr>
          <w:rFonts w:eastAsiaTheme="minorHAnsi"/>
        </w:rPr>
        <w:t xml:space="preserve"> atklāti balsojot: </w:t>
      </w:r>
      <w:r w:rsidR="003C6304">
        <w:t xml:space="preserve">PAR – 15 (Ģirts Ante, </w:t>
      </w:r>
      <w:r w:rsidR="003C6304">
        <w:rPr>
          <w:bCs/>
          <w:lang w:eastAsia="et-EE"/>
        </w:rPr>
        <w:t xml:space="preserve">Kristīne Briede, Sarmīte Dude, Andris Podvinskis, Ainārs Meiers, Māris Feldmanis, Edgars </w:t>
      </w:r>
      <w:proofErr w:type="spellStart"/>
      <w:r w:rsidR="003C6304">
        <w:rPr>
          <w:bCs/>
          <w:lang w:eastAsia="et-EE"/>
        </w:rPr>
        <w:t>Gaigalis</w:t>
      </w:r>
      <w:proofErr w:type="spellEnd"/>
      <w:r w:rsidR="003C6304">
        <w:rPr>
          <w:bCs/>
          <w:lang w:eastAsia="et-EE"/>
        </w:rPr>
        <w:t xml:space="preserve">, Ivars Gorskis, Linda </w:t>
      </w:r>
      <w:proofErr w:type="spellStart"/>
      <w:r w:rsidR="003C6304">
        <w:rPr>
          <w:bCs/>
          <w:lang w:eastAsia="et-EE"/>
        </w:rPr>
        <w:t>Karloviča</w:t>
      </w:r>
      <w:proofErr w:type="spellEnd"/>
      <w:r w:rsidR="003C6304">
        <w:rPr>
          <w:bCs/>
          <w:lang w:eastAsia="et-EE"/>
        </w:rPr>
        <w:t xml:space="preserve">, Edgars Laimiņš, Sanita Olševska, Viesturs Reinfelds, Dace Reinika, Guntis Safranovičs, Andrejs Spridzāns), </w:t>
      </w:r>
      <w:r w:rsidR="003C6304">
        <w:rPr>
          <w:bCs/>
        </w:rPr>
        <w:t>PRET – nav, ATTURAS – nav</w:t>
      </w:r>
      <w:r w:rsidR="003C6304">
        <w:rPr>
          <w:bCs/>
          <w:lang w:eastAsia="et-EE"/>
        </w:rPr>
        <w:t>,</w:t>
      </w:r>
      <w:r w:rsidR="003C6304" w:rsidRPr="007A5DCA">
        <w:t xml:space="preserve"> </w:t>
      </w:r>
      <w:r w:rsidR="003C6304" w:rsidRPr="00A30534">
        <w:t xml:space="preserve"> </w:t>
      </w:r>
      <w:r w:rsidRPr="008A2D7B">
        <w:rPr>
          <w:rFonts w:eastAsiaTheme="minorHAnsi"/>
        </w:rPr>
        <w:t>Dobeles novada dome NOLEMJ:</w:t>
      </w:r>
    </w:p>
    <w:p w14:paraId="6AC7630E" w14:textId="77777777" w:rsidR="0052261F" w:rsidRPr="008A2D7B" w:rsidRDefault="0052261F" w:rsidP="00B52CDD">
      <w:pPr>
        <w:numPr>
          <w:ilvl w:val="0"/>
          <w:numId w:val="27"/>
        </w:numPr>
        <w:ind w:left="0" w:firstLine="0"/>
        <w:contextualSpacing/>
        <w:jc w:val="both"/>
      </w:pPr>
      <w:r w:rsidRPr="008A2D7B">
        <w:rPr>
          <w:bCs/>
          <w:color w:val="000000"/>
        </w:rPr>
        <w:t xml:space="preserve">Dobeles novada domes saistošajos noteikumos Nr.15 </w:t>
      </w:r>
      <w:r>
        <w:rPr>
          <w:bCs/>
          <w:color w:val="000000"/>
        </w:rPr>
        <w:t>’’</w:t>
      </w:r>
      <w:r w:rsidRPr="008A2D7B">
        <w:rPr>
          <w:bCs/>
          <w:color w:val="000000"/>
        </w:rPr>
        <w:t xml:space="preserve">Grozījumi Dobeles novada domes saistošajos noteikumos Nr.2 </w:t>
      </w:r>
      <w:r>
        <w:rPr>
          <w:bCs/>
          <w:color w:val="000000"/>
        </w:rPr>
        <w:t>’’</w:t>
      </w:r>
      <w:r w:rsidRPr="008A2D7B">
        <w:rPr>
          <w:bCs/>
          <w:color w:val="000000"/>
        </w:rPr>
        <w:t>Interešu izglītības un pieaugušo neformālās izglītības programmu licencēšanas kārtība“</w:t>
      </w:r>
      <w:r w:rsidRPr="008A2D7B">
        <w:rPr>
          <w:bCs/>
        </w:rPr>
        <w:t xml:space="preserve"> (turpmāk - saistošie noteikumi) </w:t>
      </w:r>
      <w:r w:rsidRPr="008A2D7B">
        <w:t>izdarīt šādus precizējumus:</w:t>
      </w:r>
    </w:p>
    <w:p w14:paraId="7E2FFFBA" w14:textId="77777777" w:rsidR="0052261F" w:rsidRPr="008A2D7B" w:rsidRDefault="0052261F" w:rsidP="00B52CDD">
      <w:pPr>
        <w:numPr>
          <w:ilvl w:val="1"/>
          <w:numId w:val="27"/>
        </w:numPr>
        <w:jc w:val="both"/>
      </w:pPr>
      <w:r w:rsidRPr="008A2D7B">
        <w:rPr>
          <w:rFonts w:eastAsiaTheme="minorHAnsi"/>
        </w:rPr>
        <w:lastRenderedPageBreak/>
        <w:t xml:space="preserve">aizstāt saistošo noteikumu izdošanas </w:t>
      </w:r>
      <w:r w:rsidRPr="008A2D7B">
        <w:t>tiesiskajā pamatojumā</w:t>
      </w:r>
      <w:r w:rsidRPr="008A2D7B">
        <w:rPr>
          <w:color w:val="1F4E79" w:themeColor="accent1" w:themeShade="80"/>
        </w:rPr>
        <w:t xml:space="preserve"> </w:t>
      </w:r>
      <w:r w:rsidRPr="008A2D7B">
        <w:t xml:space="preserve">vārdus un skaitļus </w:t>
      </w:r>
      <w:r w:rsidRPr="008A2D7B">
        <w:rPr>
          <w:rFonts w:eastAsiaTheme="minorHAnsi"/>
        </w:rPr>
        <w:t xml:space="preserve">“uz </w:t>
      </w:r>
      <w:r w:rsidRPr="008A2D7B">
        <w:rPr>
          <w:rFonts w:eastAsiaTheme="minorHAnsi"/>
          <w:iCs/>
        </w:rPr>
        <w:t xml:space="preserve">likuma “Par pašvaldībām” </w:t>
      </w:r>
      <w:r w:rsidRPr="008A2D7B">
        <w:rPr>
          <w:rFonts w:eastAsiaTheme="minorHAnsi"/>
        </w:rPr>
        <w:t xml:space="preserve">21. panta pirmās daļas 14. punkta f) apakšpunktu” ar vārdiem un skaitļiem “uz </w:t>
      </w:r>
      <w:r w:rsidRPr="008A2D7B">
        <w:rPr>
          <w:rFonts w:eastAsiaTheme="minorHAnsi"/>
          <w:iCs/>
        </w:rPr>
        <w:t>likuma “Par pašvaldībām</w:t>
      </w:r>
      <w:r w:rsidRPr="008A2D7B">
        <w:rPr>
          <w:rFonts w:eastAsiaTheme="minorHAnsi"/>
        </w:rPr>
        <w:t xml:space="preserve">” 43. panta trešo daļu”;  </w:t>
      </w:r>
    </w:p>
    <w:p w14:paraId="1272754A" w14:textId="77777777" w:rsidR="0052261F" w:rsidRPr="008A2D7B" w:rsidRDefault="0052261F" w:rsidP="00B52CDD">
      <w:pPr>
        <w:numPr>
          <w:ilvl w:val="1"/>
          <w:numId w:val="27"/>
        </w:numPr>
        <w:contextualSpacing/>
        <w:jc w:val="both"/>
      </w:pPr>
      <w:r w:rsidRPr="008A2D7B">
        <w:t>mainīt visu saistošo noteikumu punktu numerāciju atbilstoši Ministru kabineta 2009.gada 3.februāra noteikumu Nr. 108 “Normatīvo aktu projektu sagatavošanas noteikumi” prasībām.</w:t>
      </w:r>
    </w:p>
    <w:p w14:paraId="4C0A4EF4" w14:textId="77777777" w:rsidR="0052261F" w:rsidRPr="008A2D7B" w:rsidRDefault="0052261F" w:rsidP="00B52CDD">
      <w:pPr>
        <w:numPr>
          <w:ilvl w:val="0"/>
          <w:numId w:val="27"/>
        </w:numPr>
        <w:contextualSpacing/>
        <w:jc w:val="both"/>
      </w:pPr>
      <w:r w:rsidRPr="008A2D7B">
        <w:t xml:space="preserve">Apstiprināt saistošos noteikumus to galīgajā redakcijā (lēmuma pielikumā). </w:t>
      </w:r>
    </w:p>
    <w:p w14:paraId="4283D3E3" w14:textId="77777777" w:rsidR="0052261F" w:rsidRPr="008A2D7B" w:rsidRDefault="0052261F" w:rsidP="00B52CDD">
      <w:pPr>
        <w:numPr>
          <w:ilvl w:val="0"/>
          <w:numId w:val="27"/>
        </w:numPr>
        <w:autoSpaceDE w:val="0"/>
        <w:autoSpaceDN w:val="0"/>
        <w:adjustRightInd w:val="0"/>
        <w:contextualSpacing/>
        <w:jc w:val="both"/>
        <w:rPr>
          <w:color w:val="000000"/>
        </w:rPr>
      </w:pPr>
      <w:r w:rsidRPr="008A2D7B">
        <w:rPr>
          <w:color w:val="000000"/>
        </w:rPr>
        <w:t xml:space="preserve">Publicēt saistošos noteikumus oficiālajā izdevumā “Latvijas Vēstnesis”. </w:t>
      </w:r>
    </w:p>
    <w:p w14:paraId="56647EDC" w14:textId="77777777" w:rsidR="0052261F" w:rsidRPr="008A2D7B" w:rsidRDefault="0052261F" w:rsidP="00B52CDD">
      <w:pPr>
        <w:numPr>
          <w:ilvl w:val="0"/>
          <w:numId w:val="27"/>
        </w:numPr>
        <w:autoSpaceDE w:val="0"/>
        <w:autoSpaceDN w:val="0"/>
        <w:adjustRightInd w:val="0"/>
        <w:contextualSpacing/>
        <w:jc w:val="both"/>
        <w:rPr>
          <w:color w:val="000000"/>
        </w:rPr>
      </w:pPr>
      <w:r w:rsidRPr="008A2D7B">
        <w:rPr>
          <w:color w:val="000000"/>
        </w:rPr>
        <w:t>Saistošos noteikumus pēc to stāšanās spēkā publicēt pašvaldības tīmekļa vietnē www.dobele.lv un nodrošināt saistošo noteikumu pieejamību Dobeles novada pašvaldības administrācijas ēkā un pagastu pārvaldēs.</w:t>
      </w:r>
    </w:p>
    <w:p w14:paraId="68639E21" w14:textId="77777777" w:rsidR="0052261F" w:rsidRPr="008A2D7B" w:rsidRDefault="0052261F" w:rsidP="00B52CDD">
      <w:pPr>
        <w:numPr>
          <w:ilvl w:val="0"/>
          <w:numId w:val="27"/>
        </w:numPr>
        <w:autoSpaceDE w:val="0"/>
        <w:autoSpaceDN w:val="0"/>
        <w:adjustRightInd w:val="0"/>
        <w:contextualSpacing/>
        <w:jc w:val="both"/>
        <w:rPr>
          <w:color w:val="000000"/>
        </w:rPr>
      </w:pPr>
      <w:r w:rsidRPr="008A2D7B">
        <w:rPr>
          <w:color w:val="000000"/>
        </w:rPr>
        <w:t xml:space="preserve">Kontroli par šī lēmuma izpildi veikt Dobeles novada pašvaldības izpilddirektoram. </w:t>
      </w:r>
    </w:p>
    <w:p w14:paraId="50B63A85" w14:textId="77777777" w:rsidR="0052261F" w:rsidRPr="008A2D7B" w:rsidRDefault="0052261F" w:rsidP="0052261F">
      <w:pPr>
        <w:autoSpaceDE w:val="0"/>
        <w:autoSpaceDN w:val="0"/>
        <w:adjustRightInd w:val="0"/>
        <w:jc w:val="both"/>
        <w:rPr>
          <w:rFonts w:eastAsia="Lucida Sans Unicode"/>
          <w:color w:val="000000"/>
          <w:kern w:val="2"/>
        </w:rPr>
      </w:pPr>
    </w:p>
    <w:p w14:paraId="79EFD4AF" w14:textId="77777777" w:rsidR="0052261F" w:rsidRPr="008A2D7B" w:rsidRDefault="0052261F" w:rsidP="0052261F">
      <w:pPr>
        <w:ind w:right="-760"/>
      </w:pPr>
    </w:p>
    <w:p w14:paraId="00BF2BA6" w14:textId="77777777" w:rsidR="0052261F" w:rsidRPr="008A2D7B" w:rsidRDefault="0052261F" w:rsidP="0052261F">
      <w:pPr>
        <w:ind w:right="-760"/>
      </w:pPr>
      <w:r w:rsidRPr="008A2D7B">
        <w:t>Priekšsēdētājs</w:t>
      </w:r>
      <w:r w:rsidRPr="008A2D7B">
        <w:tab/>
      </w:r>
      <w:r w:rsidRPr="008A2D7B">
        <w:tab/>
      </w:r>
      <w:r w:rsidRPr="008A2D7B">
        <w:tab/>
      </w:r>
      <w:r w:rsidRPr="008A2D7B">
        <w:tab/>
      </w:r>
      <w:r w:rsidRPr="008A2D7B">
        <w:tab/>
      </w:r>
      <w:r w:rsidRPr="008A2D7B">
        <w:tab/>
      </w:r>
      <w:r w:rsidRPr="008A2D7B">
        <w:tab/>
      </w:r>
      <w:r w:rsidRPr="008A2D7B">
        <w:tab/>
      </w:r>
      <w:r w:rsidRPr="008A2D7B">
        <w:tab/>
      </w:r>
      <w:r w:rsidRPr="008A2D7B">
        <w:tab/>
        <w:t>I. Gorskis</w:t>
      </w:r>
    </w:p>
    <w:p w14:paraId="40FA2C56" w14:textId="77777777" w:rsidR="0052261F" w:rsidRPr="008A2D7B" w:rsidRDefault="0052261F" w:rsidP="0052261F"/>
    <w:p w14:paraId="5883BF73" w14:textId="77777777" w:rsidR="0052261F" w:rsidRPr="008A2D7B" w:rsidRDefault="0052261F" w:rsidP="0052261F"/>
    <w:p w14:paraId="51548CC5" w14:textId="77777777" w:rsidR="0052261F" w:rsidRPr="008A2D7B" w:rsidRDefault="0052261F" w:rsidP="0052261F"/>
    <w:p w14:paraId="33A95448" w14:textId="77777777" w:rsidR="0052261F" w:rsidRPr="008A2D7B" w:rsidRDefault="0052261F" w:rsidP="0052261F"/>
    <w:p w14:paraId="02132B85" w14:textId="77777777" w:rsidR="0052261F" w:rsidRPr="008A2D7B" w:rsidRDefault="0052261F" w:rsidP="0052261F"/>
    <w:p w14:paraId="34794D3B" w14:textId="77777777" w:rsidR="0052261F" w:rsidRPr="008A2D7B" w:rsidRDefault="0052261F" w:rsidP="0052261F"/>
    <w:p w14:paraId="2C94A7F4" w14:textId="77777777" w:rsidR="0052261F" w:rsidRPr="008A2D7B" w:rsidRDefault="0052261F" w:rsidP="0052261F"/>
    <w:p w14:paraId="5DFC0C1D" w14:textId="77777777" w:rsidR="0052261F" w:rsidRPr="008A2D7B" w:rsidRDefault="0052261F" w:rsidP="0052261F"/>
    <w:p w14:paraId="29699186" w14:textId="77777777" w:rsidR="0052261F" w:rsidRPr="008A2D7B" w:rsidRDefault="0052261F" w:rsidP="0052261F"/>
    <w:p w14:paraId="5200851D" w14:textId="77777777" w:rsidR="0052261F" w:rsidRPr="008A2D7B" w:rsidRDefault="0052261F" w:rsidP="0052261F"/>
    <w:p w14:paraId="3BDB61A0" w14:textId="2214C8D1" w:rsidR="00095B5A" w:rsidRDefault="00095B5A" w:rsidP="0052261F">
      <w:r>
        <w:br w:type="page"/>
      </w:r>
    </w:p>
    <w:p w14:paraId="3F6988BA" w14:textId="77777777" w:rsidR="0052261F" w:rsidRPr="008A2D7B" w:rsidRDefault="0052261F" w:rsidP="0052261F">
      <w:pPr>
        <w:tabs>
          <w:tab w:val="left" w:pos="-24212"/>
        </w:tabs>
        <w:ind w:right="-1"/>
        <w:jc w:val="center"/>
        <w:rPr>
          <w:sz w:val="20"/>
          <w:szCs w:val="20"/>
        </w:rPr>
      </w:pPr>
      <w:r w:rsidRPr="008A2D7B">
        <w:rPr>
          <w:noProof/>
          <w:sz w:val="20"/>
          <w:szCs w:val="20"/>
        </w:rPr>
        <w:lastRenderedPageBreak/>
        <w:drawing>
          <wp:inline distT="0" distB="0" distL="0" distR="0" wp14:anchorId="234C149F" wp14:editId="38BFE430">
            <wp:extent cx="676275" cy="752475"/>
            <wp:effectExtent l="0" t="0" r="9525" b="9525"/>
            <wp:docPr id="103"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EAF14D2" w14:textId="77777777" w:rsidR="0052261F" w:rsidRPr="008A2D7B" w:rsidRDefault="0052261F" w:rsidP="0052261F">
      <w:pPr>
        <w:tabs>
          <w:tab w:val="center" w:pos="4153"/>
          <w:tab w:val="right" w:pos="8306"/>
        </w:tabs>
        <w:ind w:right="-1"/>
        <w:jc w:val="center"/>
        <w:rPr>
          <w:sz w:val="20"/>
        </w:rPr>
      </w:pPr>
      <w:r w:rsidRPr="008A2D7B">
        <w:rPr>
          <w:sz w:val="20"/>
        </w:rPr>
        <w:t>LATVIJAS REPUBLIKA</w:t>
      </w:r>
    </w:p>
    <w:p w14:paraId="2DBEA08B" w14:textId="77777777" w:rsidR="0052261F" w:rsidRPr="008A2D7B" w:rsidRDefault="0052261F" w:rsidP="0052261F">
      <w:pPr>
        <w:tabs>
          <w:tab w:val="center" w:pos="4153"/>
          <w:tab w:val="right" w:pos="8306"/>
        </w:tabs>
        <w:ind w:right="-1"/>
        <w:jc w:val="center"/>
        <w:rPr>
          <w:b/>
          <w:sz w:val="32"/>
          <w:szCs w:val="32"/>
        </w:rPr>
      </w:pPr>
      <w:r w:rsidRPr="008A2D7B">
        <w:rPr>
          <w:b/>
          <w:sz w:val="32"/>
          <w:szCs w:val="32"/>
        </w:rPr>
        <w:t>DOBELES NOVADA DOME</w:t>
      </w:r>
    </w:p>
    <w:p w14:paraId="0521CFB0" w14:textId="77777777" w:rsidR="0052261F" w:rsidRPr="008A2D7B" w:rsidRDefault="0052261F" w:rsidP="0052261F">
      <w:pPr>
        <w:tabs>
          <w:tab w:val="center" w:pos="4153"/>
          <w:tab w:val="right" w:pos="8306"/>
        </w:tabs>
        <w:ind w:right="-1"/>
        <w:jc w:val="center"/>
        <w:rPr>
          <w:sz w:val="16"/>
          <w:szCs w:val="16"/>
        </w:rPr>
      </w:pPr>
      <w:r w:rsidRPr="008A2D7B">
        <w:rPr>
          <w:sz w:val="16"/>
          <w:szCs w:val="16"/>
        </w:rPr>
        <w:t>Brīvības iela 17, Dobele, Dobeles novads, LV-3701</w:t>
      </w:r>
    </w:p>
    <w:p w14:paraId="7D294895" w14:textId="77777777" w:rsidR="0052261F" w:rsidRPr="008A2D7B" w:rsidRDefault="0052261F" w:rsidP="0052261F">
      <w:pPr>
        <w:pBdr>
          <w:bottom w:val="double" w:sz="6" w:space="1" w:color="auto"/>
        </w:pBdr>
        <w:tabs>
          <w:tab w:val="center" w:pos="4153"/>
          <w:tab w:val="right" w:pos="8306"/>
        </w:tabs>
        <w:ind w:right="-1"/>
        <w:jc w:val="center"/>
        <w:rPr>
          <w:color w:val="000000"/>
          <w:sz w:val="16"/>
          <w:szCs w:val="16"/>
        </w:rPr>
      </w:pPr>
      <w:r w:rsidRPr="008A2D7B">
        <w:rPr>
          <w:sz w:val="16"/>
          <w:szCs w:val="16"/>
        </w:rPr>
        <w:t xml:space="preserve">Tālr. 63707269, 63700137, 63720940, e-pasts </w:t>
      </w:r>
      <w:hyperlink r:id="rId51" w:history="1">
        <w:r w:rsidRPr="008A2D7B">
          <w:rPr>
            <w:color w:val="000000"/>
            <w:sz w:val="16"/>
            <w:szCs w:val="16"/>
            <w:u w:val="single"/>
          </w:rPr>
          <w:t>dome@dobele.lv</w:t>
        </w:r>
      </w:hyperlink>
    </w:p>
    <w:p w14:paraId="33D27E6E" w14:textId="77777777" w:rsidR="0052261F" w:rsidRPr="008A2D7B" w:rsidRDefault="0052261F" w:rsidP="0052261F">
      <w:pPr>
        <w:autoSpaceDE w:val="0"/>
        <w:autoSpaceDN w:val="0"/>
        <w:adjustRightInd w:val="0"/>
        <w:ind w:right="-1"/>
        <w:jc w:val="right"/>
        <w:rPr>
          <w:bCs/>
          <w:color w:val="000000"/>
          <w:lang w:val="et-EE"/>
        </w:rPr>
      </w:pPr>
    </w:p>
    <w:p w14:paraId="2D491702" w14:textId="77777777" w:rsidR="0052261F" w:rsidRPr="008A2D7B" w:rsidRDefault="0052261F" w:rsidP="0052261F">
      <w:pPr>
        <w:autoSpaceDE w:val="0"/>
        <w:autoSpaceDN w:val="0"/>
        <w:adjustRightInd w:val="0"/>
        <w:ind w:right="-1"/>
        <w:jc w:val="right"/>
        <w:rPr>
          <w:bCs/>
          <w:color w:val="000000"/>
          <w:lang w:val="et-EE"/>
        </w:rPr>
      </w:pPr>
      <w:r w:rsidRPr="008A2D7B">
        <w:rPr>
          <w:bCs/>
          <w:color w:val="000000"/>
          <w:lang w:val="et-EE"/>
        </w:rPr>
        <w:t>APSTIPRINĀTI</w:t>
      </w:r>
    </w:p>
    <w:p w14:paraId="6804616B" w14:textId="77777777" w:rsidR="0052261F" w:rsidRPr="008A2D7B" w:rsidRDefault="0052261F" w:rsidP="0052261F">
      <w:pPr>
        <w:autoSpaceDE w:val="0"/>
        <w:autoSpaceDN w:val="0"/>
        <w:adjustRightInd w:val="0"/>
        <w:ind w:right="-1"/>
        <w:jc w:val="right"/>
        <w:rPr>
          <w:bCs/>
          <w:color w:val="000000"/>
          <w:lang w:val="et-EE"/>
        </w:rPr>
      </w:pPr>
      <w:r w:rsidRPr="008A2D7B">
        <w:rPr>
          <w:bCs/>
          <w:color w:val="000000"/>
          <w:lang w:val="et-EE"/>
        </w:rPr>
        <w:t xml:space="preserve">Ar Dobeles novada domes </w:t>
      </w:r>
    </w:p>
    <w:p w14:paraId="0B1A40D5" w14:textId="77777777" w:rsidR="0052261F" w:rsidRPr="008A2D7B" w:rsidRDefault="0052261F" w:rsidP="0052261F">
      <w:pPr>
        <w:autoSpaceDE w:val="0"/>
        <w:autoSpaceDN w:val="0"/>
        <w:adjustRightInd w:val="0"/>
        <w:ind w:right="-1"/>
        <w:jc w:val="right"/>
        <w:rPr>
          <w:bCs/>
          <w:color w:val="000000"/>
          <w:lang w:val="et-EE"/>
        </w:rPr>
      </w:pPr>
      <w:r w:rsidRPr="008A2D7B">
        <w:rPr>
          <w:bCs/>
          <w:color w:val="000000"/>
          <w:lang w:val="et-EE"/>
        </w:rPr>
        <w:t xml:space="preserve">2022. gada </w:t>
      </w:r>
      <w:r>
        <w:rPr>
          <w:bCs/>
          <w:color w:val="000000"/>
          <w:lang w:val="et-EE"/>
        </w:rPr>
        <w:t>28</w:t>
      </w:r>
      <w:r w:rsidRPr="008A2D7B">
        <w:rPr>
          <w:bCs/>
          <w:color w:val="000000"/>
          <w:lang w:val="et-EE"/>
        </w:rPr>
        <w:t xml:space="preserve">. </w:t>
      </w:r>
      <w:r>
        <w:rPr>
          <w:bCs/>
          <w:color w:val="000000"/>
          <w:lang w:val="et-EE"/>
        </w:rPr>
        <w:t>aprīļa</w:t>
      </w:r>
      <w:r w:rsidRPr="008A2D7B">
        <w:rPr>
          <w:bCs/>
          <w:color w:val="000000"/>
          <w:lang w:val="et-EE"/>
        </w:rPr>
        <w:t xml:space="preserve"> lēmumu Nr.</w:t>
      </w:r>
      <w:r>
        <w:rPr>
          <w:bCs/>
          <w:color w:val="000000"/>
          <w:lang w:val="et-EE"/>
        </w:rPr>
        <w:t>164/7</w:t>
      </w:r>
    </w:p>
    <w:p w14:paraId="0935E1A1" w14:textId="77777777" w:rsidR="0052261F" w:rsidRPr="008A2D7B" w:rsidRDefault="0052261F" w:rsidP="0052261F">
      <w:pPr>
        <w:autoSpaceDE w:val="0"/>
        <w:autoSpaceDN w:val="0"/>
        <w:adjustRightInd w:val="0"/>
        <w:ind w:right="-1"/>
        <w:jc w:val="right"/>
        <w:rPr>
          <w:bCs/>
          <w:color w:val="000000"/>
          <w:lang w:val="et-EE"/>
        </w:rPr>
      </w:pPr>
      <w:r w:rsidRPr="008A2D7B">
        <w:rPr>
          <w:bCs/>
          <w:color w:val="000000"/>
          <w:lang w:val="et-EE"/>
        </w:rPr>
        <w:t>(protokols</w:t>
      </w:r>
      <w:r>
        <w:rPr>
          <w:bCs/>
          <w:color w:val="000000"/>
          <w:lang w:val="et-EE"/>
        </w:rPr>
        <w:t xml:space="preserve"> </w:t>
      </w:r>
      <w:r w:rsidRPr="008A2D7B">
        <w:rPr>
          <w:bCs/>
          <w:color w:val="000000"/>
          <w:lang w:val="et-EE"/>
        </w:rPr>
        <w:t>Nr.</w:t>
      </w:r>
      <w:r>
        <w:rPr>
          <w:bCs/>
          <w:color w:val="000000"/>
          <w:lang w:val="et-EE"/>
        </w:rPr>
        <w:t>7</w:t>
      </w:r>
      <w:r w:rsidRPr="008A2D7B">
        <w:rPr>
          <w:bCs/>
          <w:color w:val="000000"/>
          <w:lang w:val="et-EE"/>
        </w:rPr>
        <w:t>)</w:t>
      </w:r>
    </w:p>
    <w:p w14:paraId="731DA471" w14:textId="77777777" w:rsidR="0052261F" w:rsidRPr="008A2D7B" w:rsidRDefault="0052261F" w:rsidP="0052261F">
      <w:pPr>
        <w:autoSpaceDE w:val="0"/>
        <w:autoSpaceDN w:val="0"/>
        <w:adjustRightInd w:val="0"/>
        <w:ind w:right="-1"/>
        <w:jc w:val="right"/>
        <w:rPr>
          <w:bCs/>
          <w:color w:val="000000"/>
          <w:lang w:val="et-EE"/>
        </w:rPr>
      </w:pPr>
      <w:r w:rsidRPr="008A2D7B">
        <w:rPr>
          <w:bCs/>
          <w:color w:val="000000"/>
          <w:lang w:val="et-EE"/>
        </w:rPr>
        <w:t>Precizēti ar Dobeles novada domes</w:t>
      </w:r>
    </w:p>
    <w:p w14:paraId="533A83C7" w14:textId="2EF01B8D" w:rsidR="0052261F" w:rsidRPr="008A2D7B" w:rsidRDefault="0052261F" w:rsidP="0052261F">
      <w:pPr>
        <w:autoSpaceDE w:val="0"/>
        <w:autoSpaceDN w:val="0"/>
        <w:adjustRightInd w:val="0"/>
        <w:ind w:right="-1"/>
        <w:jc w:val="right"/>
        <w:rPr>
          <w:bCs/>
          <w:color w:val="000000"/>
          <w:lang w:val="et-EE"/>
        </w:rPr>
      </w:pPr>
      <w:r w:rsidRPr="008A2D7B">
        <w:rPr>
          <w:bCs/>
          <w:color w:val="000000"/>
          <w:lang w:val="et-EE"/>
        </w:rPr>
        <w:t>2022. gada 30. jūnija lēmumu Nr.</w:t>
      </w:r>
      <w:r w:rsidR="001855A1">
        <w:rPr>
          <w:bCs/>
          <w:color w:val="000000"/>
          <w:lang w:val="et-EE"/>
        </w:rPr>
        <w:t>283</w:t>
      </w:r>
      <w:r w:rsidRPr="008A2D7B">
        <w:rPr>
          <w:bCs/>
          <w:color w:val="000000"/>
          <w:lang w:val="et-EE"/>
        </w:rPr>
        <w:t>/</w:t>
      </w:r>
      <w:r>
        <w:rPr>
          <w:bCs/>
          <w:color w:val="000000"/>
          <w:lang w:val="et-EE"/>
        </w:rPr>
        <w:t>11</w:t>
      </w:r>
    </w:p>
    <w:p w14:paraId="06DE4589" w14:textId="77777777" w:rsidR="0052261F" w:rsidRPr="008A2D7B" w:rsidRDefault="0052261F" w:rsidP="0052261F">
      <w:pPr>
        <w:autoSpaceDE w:val="0"/>
        <w:autoSpaceDN w:val="0"/>
        <w:adjustRightInd w:val="0"/>
        <w:ind w:right="-1"/>
        <w:jc w:val="right"/>
        <w:rPr>
          <w:bCs/>
          <w:color w:val="000000"/>
          <w:lang w:val="et-EE"/>
        </w:rPr>
      </w:pPr>
      <w:r w:rsidRPr="008A2D7B">
        <w:rPr>
          <w:bCs/>
          <w:color w:val="000000"/>
          <w:lang w:val="et-EE"/>
        </w:rPr>
        <w:t>(protok</w:t>
      </w:r>
      <w:r>
        <w:rPr>
          <w:bCs/>
          <w:color w:val="000000"/>
          <w:lang w:val="et-EE"/>
        </w:rPr>
        <w:t>o</w:t>
      </w:r>
      <w:r w:rsidRPr="008A2D7B">
        <w:rPr>
          <w:bCs/>
          <w:color w:val="000000"/>
          <w:lang w:val="et-EE"/>
        </w:rPr>
        <w:t>ls Nr.</w:t>
      </w:r>
      <w:r>
        <w:rPr>
          <w:bCs/>
          <w:color w:val="000000"/>
          <w:lang w:val="et-EE"/>
        </w:rPr>
        <w:t>11</w:t>
      </w:r>
      <w:r w:rsidRPr="008A2D7B">
        <w:rPr>
          <w:bCs/>
          <w:color w:val="000000"/>
          <w:lang w:val="et-EE"/>
        </w:rPr>
        <w:t>)</w:t>
      </w:r>
    </w:p>
    <w:p w14:paraId="181E3CE3" w14:textId="77777777" w:rsidR="0052261F" w:rsidRPr="008A2D7B" w:rsidRDefault="0052261F" w:rsidP="0052261F">
      <w:pPr>
        <w:autoSpaceDE w:val="0"/>
        <w:autoSpaceDN w:val="0"/>
        <w:adjustRightInd w:val="0"/>
        <w:ind w:right="-1"/>
        <w:rPr>
          <w:bCs/>
          <w:color w:val="000000"/>
          <w:lang w:val="et-EE"/>
        </w:rPr>
      </w:pPr>
    </w:p>
    <w:p w14:paraId="5B129912" w14:textId="77777777" w:rsidR="0052261F" w:rsidRPr="008A2D7B" w:rsidRDefault="0052261F" w:rsidP="0052261F">
      <w:pPr>
        <w:tabs>
          <w:tab w:val="left" w:pos="-24212"/>
        </w:tabs>
        <w:jc w:val="both"/>
        <w:rPr>
          <w:b/>
        </w:rPr>
      </w:pPr>
      <w:r w:rsidRPr="008A2D7B">
        <w:rPr>
          <w:b/>
        </w:rPr>
        <w:t xml:space="preserve">2022. gada 28. aprīlī </w:t>
      </w:r>
      <w:r w:rsidRPr="008A2D7B">
        <w:rPr>
          <w:b/>
        </w:rPr>
        <w:tab/>
      </w:r>
      <w:r w:rsidRPr="008A2D7B">
        <w:rPr>
          <w:b/>
        </w:rPr>
        <w:tab/>
      </w:r>
      <w:r w:rsidRPr="008A2D7B">
        <w:rPr>
          <w:b/>
        </w:rPr>
        <w:tab/>
      </w:r>
      <w:r w:rsidRPr="008A2D7B">
        <w:rPr>
          <w:b/>
        </w:rPr>
        <w:tab/>
      </w:r>
      <w:r w:rsidRPr="008A2D7B">
        <w:rPr>
          <w:b/>
        </w:rPr>
        <w:tab/>
      </w:r>
      <w:r w:rsidRPr="008A2D7B">
        <w:rPr>
          <w:b/>
        </w:rPr>
        <w:tab/>
        <w:t>Saistošie noteikumi Nr. 15</w:t>
      </w:r>
    </w:p>
    <w:p w14:paraId="738721C0" w14:textId="77777777" w:rsidR="0052261F" w:rsidRPr="008A2D7B" w:rsidRDefault="0052261F" w:rsidP="0052261F">
      <w:pPr>
        <w:tabs>
          <w:tab w:val="left" w:pos="-24212"/>
        </w:tabs>
        <w:jc w:val="both"/>
        <w:rPr>
          <w:b/>
        </w:rPr>
      </w:pPr>
    </w:p>
    <w:p w14:paraId="2226B744" w14:textId="77777777" w:rsidR="0052261F" w:rsidRPr="008A2D7B" w:rsidRDefault="0052261F" w:rsidP="0052261F">
      <w:pPr>
        <w:tabs>
          <w:tab w:val="left" w:pos="-24212"/>
        </w:tabs>
        <w:ind w:left="4253"/>
        <w:jc w:val="right"/>
        <w:rPr>
          <w:iCs/>
        </w:rPr>
      </w:pPr>
      <w:r w:rsidRPr="008A2D7B">
        <w:rPr>
          <w:iCs/>
        </w:rPr>
        <w:t xml:space="preserve">Izdoti saskaņā ar likuma “Par pašvaldībām” 43.panta trešo daļu un Izglītības likuma 17.panta trešās daļas 16.punktu, 46.panta piekto daļu un 47.panta trešo daļu </w:t>
      </w:r>
    </w:p>
    <w:p w14:paraId="42517090" w14:textId="77777777" w:rsidR="0052261F" w:rsidRPr="008A2D7B" w:rsidRDefault="0052261F" w:rsidP="0052261F">
      <w:pPr>
        <w:tabs>
          <w:tab w:val="left" w:pos="-24212"/>
        </w:tabs>
        <w:ind w:left="4253"/>
        <w:jc w:val="right"/>
        <w:rPr>
          <w:iCs/>
        </w:rPr>
      </w:pPr>
    </w:p>
    <w:p w14:paraId="49581B61" w14:textId="77777777" w:rsidR="0052261F" w:rsidRPr="008A2D7B" w:rsidRDefault="0052261F" w:rsidP="0052261F">
      <w:pPr>
        <w:tabs>
          <w:tab w:val="left" w:pos="-24212"/>
        </w:tabs>
        <w:ind w:left="4253"/>
        <w:jc w:val="right"/>
        <w:rPr>
          <w:b/>
        </w:rPr>
      </w:pPr>
    </w:p>
    <w:p w14:paraId="541F34A0" w14:textId="77777777" w:rsidR="0052261F" w:rsidRPr="00FA23EA" w:rsidRDefault="0052261F" w:rsidP="0052261F">
      <w:pPr>
        <w:autoSpaceDE w:val="0"/>
        <w:autoSpaceDN w:val="0"/>
        <w:adjustRightInd w:val="0"/>
        <w:ind w:right="-99"/>
        <w:jc w:val="center"/>
        <w:rPr>
          <w:b/>
          <w:bCs/>
          <w:color w:val="000000"/>
          <w:lang w:val="et-EE"/>
        </w:rPr>
      </w:pPr>
      <w:r w:rsidRPr="00FA23EA">
        <w:rPr>
          <w:b/>
          <w:bCs/>
          <w:color w:val="000000"/>
          <w:lang w:val="et-EE"/>
        </w:rPr>
        <w:t xml:space="preserve">Grozījumi Dobeles novada domes saistošajos noteikumos Nr. 2 </w:t>
      </w:r>
    </w:p>
    <w:p w14:paraId="4C32B68A" w14:textId="77777777" w:rsidR="0052261F" w:rsidRPr="00FA23EA" w:rsidRDefault="0052261F" w:rsidP="0052261F">
      <w:pPr>
        <w:autoSpaceDE w:val="0"/>
        <w:autoSpaceDN w:val="0"/>
        <w:adjustRightInd w:val="0"/>
        <w:ind w:right="-99"/>
        <w:jc w:val="center"/>
        <w:rPr>
          <w:b/>
          <w:lang w:val="et-EE"/>
        </w:rPr>
      </w:pPr>
      <w:r w:rsidRPr="00FA23EA">
        <w:rPr>
          <w:b/>
          <w:bCs/>
          <w:color w:val="000000"/>
          <w:lang w:val="et-EE"/>
        </w:rPr>
        <w:t xml:space="preserve">’’Interešu izglītības un pieaugušo neformālās izglītības programmu licencēšanas kārtība’’ </w:t>
      </w:r>
    </w:p>
    <w:p w14:paraId="5091B2DC" w14:textId="77777777" w:rsidR="0052261F" w:rsidRPr="008A2D7B" w:rsidRDefault="0052261F" w:rsidP="0052261F">
      <w:pPr>
        <w:rPr>
          <w:lang w:val="et-EE"/>
        </w:rPr>
      </w:pPr>
    </w:p>
    <w:p w14:paraId="00877CE4" w14:textId="77777777" w:rsidR="0052261F" w:rsidRPr="008A2D7B" w:rsidRDefault="0052261F" w:rsidP="0052261F">
      <w:pPr>
        <w:rPr>
          <w:lang w:val="et-EE"/>
        </w:rPr>
      </w:pPr>
    </w:p>
    <w:p w14:paraId="68CED792" w14:textId="77777777" w:rsidR="0052261F" w:rsidRPr="008A2D7B" w:rsidRDefault="0052261F" w:rsidP="0052261F">
      <w:pPr>
        <w:rPr>
          <w:color w:val="000000"/>
        </w:rPr>
      </w:pPr>
    </w:p>
    <w:p w14:paraId="6230E457" w14:textId="77777777" w:rsidR="0052261F" w:rsidRPr="008A2D7B" w:rsidRDefault="0052261F" w:rsidP="0052261F">
      <w:pPr>
        <w:ind w:firstLine="567"/>
        <w:jc w:val="both"/>
        <w:rPr>
          <w:color w:val="000000" w:themeColor="text1"/>
        </w:rPr>
      </w:pPr>
      <w:r w:rsidRPr="008A2D7B">
        <w:t xml:space="preserve">Izdarīt Dobeles novada domes 2022. gada 27. janvāra saistošos noteikumos Nr. 2 </w:t>
      </w:r>
      <w:r w:rsidRPr="008A2D7B">
        <w:rPr>
          <w:bCs/>
          <w:color w:val="000000"/>
        </w:rPr>
        <w:t>“</w:t>
      </w:r>
      <w:r w:rsidRPr="008A2D7B">
        <w:rPr>
          <w:bCs/>
        </w:rPr>
        <w:t xml:space="preserve">Interešu izglītības un pieaugušo neformālās izglītības programmu licencēšanas kārtība” </w:t>
      </w:r>
      <w:r w:rsidRPr="008A2D7B">
        <w:rPr>
          <w:bCs/>
          <w:color w:val="000000" w:themeColor="text1"/>
        </w:rPr>
        <w:t>(turpmāk - saistošie noteikumi) šādus grozījumus</w:t>
      </w:r>
      <w:r w:rsidRPr="008A2D7B">
        <w:rPr>
          <w:color w:val="000000" w:themeColor="text1"/>
        </w:rPr>
        <w:t>:</w:t>
      </w:r>
    </w:p>
    <w:p w14:paraId="08B4BCEB" w14:textId="65BA140A" w:rsidR="0052261F" w:rsidRPr="008A2D7B" w:rsidRDefault="0052261F" w:rsidP="00B52CDD">
      <w:pPr>
        <w:numPr>
          <w:ilvl w:val="0"/>
          <w:numId w:val="28"/>
        </w:numPr>
        <w:ind w:left="567" w:hanging="567"/>
        <w:contextualSpacing/>
        <w:jc w:val="both"/>
        <w:rPr>
          <w:color w:val="000000" w:themeColor="text1"/>
        </w:rPr>
      </w:pPr>
      <w:r w:rsidRPr="008A2D7B">
        <w:rPr>
          <w:color w:val="000000" w:themeColor="text1"/>
        </w:rPr>
        <w:t xml:space="preserve">Aizstāt saistošo noteikumu izdošanas tiesiskajā pamatojumā vārdus un skaitļus “uz </w:t>
      </w:r>
      <w:r w:rsidRPr="008A2D7B">
        <w:rPr>
          <w:iCs/>
          <w:color w:val="000000" w:themeColor="text1"/>
        </w:rPr>
        <w:t xml:space="preserve">likuma “Par pašvaldībām” </w:t>
      </w:r>
      <w:r w:rsidRPr="008A2D7B">
        <w:rPr>
          <w:color w:val="000000" w:themeColor="text1"/>
        </w:rPr>
        <w:t xml:space="preserve">21. panta pirmās daļas 14. punkta f) apakšpunktu” ar vārdiem </w:t>
      </w:r>
      <w:r w:rsidR="00B0044A">
        <w:rPr>
          <w:color w:val="000000" w:themeColor="text1"/>
        </w:rPr>
        <w:t xml:space="preserve">un skaitli </w:t>
      </w:r>
      <w:r w:rsidRPr="008A2D7B">
        <w:rPr>
          <w:color w:val="000000" w:themeColor="text1"/>
        </w:rPr>
        <w:t xml:space="preserve">“uz </w:t>
      </w:r>
      <w:r w:rsidRPr="008A2D7B">
        <w:rPr>
          <w:iCs/>
          <w:color w:val="000000" w:themeColor="text1"/>
        </w:rPr>
        <w:t>likuma “Par pašvaldībām</w:t>
      </w:r>
      <w:r w:rsidRPr="008A2D7B">
        <w:rPr>
          <w:color w:val="000000" w:themeColor="text1"/>
        </w:rPr>
        <w:t>” 43. panta trešo daļu.”</w:t>
      </w:r>
    </w:p>
    <w:p w14:paraId="18C038A6" w14:textId="77777777" w:rsidR="0052261F" w:rsidRPr="008A2D7B" w:rsidRDefault="0052261F" w:rsidP="00B52CDD">
      <w:pPr>
        <w:numPr>
          <w:ilvl w:val="0"/>
          <w:numId w:val="28"/>
        </w:numPr>
        <w:ind w:left="567" w:hanging="567"/>
        <w:contextualSpacing/>
        <w:jc w:val="both"/>
        <w:rPr>
          <w:color w:val="000000" w:themeColor="text1"/>
        </w:rPr>
      </w:pPr>
      <w:r w:rsidRPr="008A2D7B">
        <w:rPr>
          <w:color w:val="000000" w:themeColor="text1"/>
        </w:rPr>
        <w:t>Svītrot saistošo noteikumu 3. un 11. punktā vārdus iekavās “</w:t>
      </w:r>
      <w:hyperlink r:id="rId52" w:history="1">
        <w:r w:rsidRPr="008A2D7B">
          <w:rPr>
            <w:rFonts w:eastAsiaTheme="minorHAnsi"/>
            <w:color w:val="000000" w:themeColor="text1"/>
          </w:rPr>
          <w:t>mana.l</w:t>
        </w:r>
      </w:hyperlink>
      <w:r w:rsidRPr="008A2D7B">
        <w:rPr>
          <w:rFonts w:eastAsiaTheme="minorHAnsi"/>
          <w:color w:val="000000" w:themeColor="text1"/>
        </w:rPr>
        <w:t>atvija.lv”;</w:t>
      </w:r>
    </w:p>
    <w:p w14:paraId="2149F167" w14:textId="77777777" w:rsidR="0052261F" w:rsidRPr="008A2D7B" w:rsidRDefault="0052261F" w:rsidP="00B52CDD">
      <w:pPr>
        <w:numPr>
          <w:ilvl w:val="0"/>
          <w:numId w:val="28"/>
        </w:numPr>
        <w:ind w:left="567" w:hanging="567"/>
        <w:contextualSpacing/>
        <w:jc w:val="both"/>
      </w:pPr>
      <w:r w:rsidRPr="008A2D7B">
        <w:rPr>
          <w:rFonts w:eastAsiaTheme="minorHAnsi"/>
          <w:color w:val="000000" w:themeColor="text1"/>
        </w:rPr>
        <w:t xml:space="preserve">Papildināt </w:t>
      </w:r>
      <w:r w:rsidRPr="008A2D7B">
        <w:rPr>
          <w:color w:val="000000" w:themeColor="text1"/>
        </w:rPr>
        <w:t xml:space="preserve">saistošo noteikumu </w:t>
      </w:r>
      <w:r w:rsidRPr="008A2D7B">
        <w:rPr>
          <w:rFonts w:eastAsiaTheme="minorHAnsi"/>
          <w:color w:val="000000" w:themeColor="text1"/>
        </w:rPr>
        <w:t>4.3. apakšpunktu ar jaunu 4.3.4. apakšpunktu šādā redakcijā:</w:t>
      </w:r>
    </w:p>
    <w:p w14:paraId="2CBEBFA1" w14:textId="77777777" w:rsidR="0052261F" w:rsidRPr="008A2D7B" w:rsidRDefault="0052261F" w:rsidP="0052261F">
      <w:pPr>
        <w:ind w:left="567"/>
        <w:contextualSpacing/>
        <w:jc w:val="both"/>
      </w:pPr>
      <w:r w:rsidRPr="008A2D7B">
        <w:rPr>
          <w:color w:val="000000" w:themeColor="text1"/>
        </w:rPr>
        <w:t xml:space="preserve">“4.3.4. dokumenta apliecinātu kopiju, kas apliecina nodrošinājumu ar vietu (būve, telpa, zemesgabals </w:t>
      </w:r>
      <w:r w:rsidRPr="008A2D7B">
        <w:t>u.c.) licencējamās izglītības programmas īstenošanai un Veselības inspekcijas atzinumu par vietas, telpas atbilstību noteiktām sanitārām prasībām, izņemot gadījumus, kad izglītības programmu īstenos izglītības iestādes telpās, apliecinātu kopiju.”.</w:t>
      </w:r>
    </w:p>
    <w:p w14:paraId="2CCA5AB5" w14:textId="77777777" w:rsidR="0052261F" w:rsidRPr="008A2D7B" w:rsidRDefault="0052261F" w:rsidP="00B52CDD">
      <w:pPr>
        <w:numPr>
          <w:ilvl w:val="0"/>
          <w:numId w:val="28"/>
        </w:numPr>
        <w:ind w:left="567" w:hanging="567"/>
        <w:contextualSpacing/>
        <w:jc w:val="both"/>
      </w:pPr>
      <w:r w:rsidRPr="008A2D7B">
        <w:t xml:space="preserve">Svītrot saistošo noteikumu 4.4. un 4.5. apakšpunktu. </w:t>
      </w:r>
    </w:p>
    <w:p w14:paraId="6A0695B6" w14:textId="77777777" w:rsidR="0052261F" w:rsidRPr="008A2D7B" w:rsidRDefault="0052261F" w:rsidP="0052261F"/>
    <w:p w14:paraId="19AA5DA8" w14:textId="77777777" w:rsidR="0052261F" w:rsidRPr="008A2D7B" w:rsidRDefault="0052261F" w:rsidP="0052261F">
      <w:pPr>
        <w:ind w:left="567"/>
        <w:contextualSpacing/>
        <w:jc w:val="both"/>
        <w:rPr>
          <w:lang w:val="et-EE"/>
        </w:rPr>
      </w:pPr>
    </w:p>
    <w:p w14:paraId="37D7B725" w14:textId="77777777" w:rsidR="0052261F" w:rsidRDefault="0052261F" w:rsidP="0052261F">
      <w:pPr>
        <w:ind w:right="-760"/>
      </w:pPr>
      <w:r w:rsidRPr="008A2D7B">
        <w:t>Priekšsēdētājs</w:t>
      </w:r>
      <w:r w:rsidRPr="008A2D7B">
        <w:tab/>
      </w:r>
      <w:r w:rsidRPr="008A2D7B">
        <w:tab/>
      </w:r>
      <w:r w:rsidRPr="008A2D7B">
        <w:tab/>
      </w:r>
      <w:r w:rsidRPr="008A2D7B">
        <w:tab/>
      </w:r>
      <w:r w:rsidRPr="008A2D7B">
        <w:tab/>
      </w:r>
      <w:r w:rsidRPr="008A2D7B">
        <w:tab/>
      </w:r>
      <w:r w:rsidRPr="008A2D7B">
        <w:tab/>
      </w:r>
      <w:r w:rsidRPr="008A2D7B">
        <w:tab/>
      </w:r>
      <w:r w:rsidRPr="008A2D7B">
        <w:tab/>
        <w:t>I. Gorskis</w:t>
      </w:r>
    </w:p>
    <w:p w14:paraId="6999DA5C" w14:textId="77777777" w:rsidR="0052261F" w:rsidRDefault="0052261F" w:rsidP="0052261F">
      <w:pPr>
        <w:ind w:right="-760"/>
      </w:pPr>
    </w:p>
    <w:p w14:paraId="4E5AE60B" w14:textId="77777777" w:rsidR="0052261F" w:rsidRDefault="0052261F" w:rsidP="0052261F">
      <w:pPr>
        <w:ind w:right="-760"/>
      </w:pPr>
      <w:r>
        <w:br w:type="page"/>
      </w:r>
    </w:p>
    <w:p w14:paraId="1038200C" w14:textId="77777777" w:rsidR="0052261F" w:rsidRPr="008A2D7B" w:rsidRDefault="0052261F" w:rsidP="0052261F">
      <w:pPr>
        <w:tabs>
          <w:tab w:val="left" w:pos="-24212"/>
        </w:tabs>
        <w:spacing w:line="259" w:lineRule="auto"/>
        <w:jc w:val="center"/>
        <w:rPr>
          <w:rFonts w:asciiTheme="minorHAnsi" w:eastAsiaTheme="minorHAnsi" w:hAnsiTheme="minorHAnsi" w:cstheme="minorBidi"/>
          <w:sz w:val="20"/>
          <w:szCs w:val="20"/>
        </w:rPr>
      </w:pPr>
      <w:r w:rsidRPr="008A2D7B">
        <w:rPr>
          <w:rFonts w:asciiTheme="minorHAnsi" w:eastAsiaTheme="minorHAnsi" w:hAnsiTheme="minorHAnsi" w:cstheme="minorBidi"/>
          <w:noProof/>
          <w:sz w:val="20"/>
          <w:szCs w:val="20"/>
        </w:rPr>
        <w:lastRenderedPageBreak/>
        <w:drawing>
          <wp:inline distT="0" distB="0" distL="0" distR="0" wp14:anchorId="34A1E9C4" wp14:editId="4291E65C">
            <wp:extent cx="676275" cy="752475"/>
            <wp:effectExtent l="0" t="0" r="9525" b="9525"/>
            <wp:docPr id="2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321CFD" w14:textId="77777777" w:rsidR="0052261F" w:rsidRPr="008A2D7B" w:rsidRDefault="0052261F" w:rsidP="0052261F">
      <w:pPr>
        <w:tabs>
          <w:tab w:val="center" w:pos="4320"/>
          <w:tab w:val="right" w:pos="8640"/>
        </w:tabs>
        <w:jc w:val="center"/>
        <w:rPr>
          <w:sz w:val="20"/>
          <w:szCs w:val="20"/>
          <w:lang w:val="en-US" w:eastAsia="x-none"/>
        </w:rPr>
      </w:pPr>
      <w:r w:rsidRPr="008A2D7B">
        <w:rPr>
          <w:sz w:val="20"/>
          <w:szCs w:val="20"/>
          <w:lang w:val="en-US" w:eastAsia="x-none"/>
        </w:rPr>
        <w:t>LATVIJAS REPUBLIKA</w:t>
      </w:r>
    </w:p>
    <w:p w14:paraId="218EEB55" w14:textId="77777777" w:rsidR="0052261F" w:rsidRPr="008A2D7B" w:rsidRDefault="0052261F" w:rsidP="0052261F">
      <w:pPr>
        <w:tabs>
          <w:tab w:val="center" w:pos="4320"/>
          <w:tab w:val="right" w:pos="8640"/>
        </w:tabs>
        <w:jc w:val="center"/>
        <w:rPr>
          <w:b/>
          <w:sz w:val="32"/>
          <w:szCs w:val="32"/>
          <w:lang w:val="en-US" w:eastAsia="x-none"/>
        </w:rPr>
      </w:pPr>
      <w:r w:rsidRPr="008A2D7B">
        <w:rPr>
          <w:b/>
          <w:sz w:val="32"/>
          <w:szCs w:val="32"/>
          <w:lang w:val="en-US" w:eastAsia="x-none"/>
        </w:rPr>
        <w:t>DOBELES NOVADA DOME</w:t>
      </w:r>
    </w:p>
    <w:p w14:paraId="02E6D20E" w14:textId="77777777" w:rsidR="0052261F" w:rsidRPr="008A2D7B" w:rsidRDefault="0052261F" w:rsidP="0052261F">
      <w:pPr>
        <w:tabs>
          <w:tab w:val="center" w:pos="4320"/>
          <w:tab w:val="right" w:pos="8640"/>
        </w:tabs>
        <w:jc w:val="center"/>
        <w:rPr>
          <w:sz w:val="16"/>
          <w:szCs w:val="16"/>
          <w:lang w:val="en-US" w:eastAsia="x-none"/>
        </w:rPr>
      </w:pPr>
      <w:proofErr w:type="spellStart"/>
      <w:r w:rsidRPr="008A2D7B">
        <w:rPr>
          <w:sz w:val="16"/>
          <w:szCs w:val="16"/>
          <w:lang w:val="en-US" w:eastAsia="x-none"/>
        </w:rPr>
        <w:t>Brīvības</w:t>
      </w:r>
      <w:proofErr w:type="spellEnd"/>
      <w:r w:rsidRPr="008A2D7B">
        <w:rPr>
          <w:sz w:val="16"/>
          <w:szCs w:val="16"/>
          <w:lang w:val="en-US" w:eastAsia="x-none"/>
        </w:rPr>
        <w:t xml:space="preserve"> </w:t>
      </w:r>
      <w:proofErr w:type="spellStart"/>
      <w:r w:rsidRPr="008A2D7B">
        <w:rPr>
          <w:sz w:val="16"/>
          <w:szCs w:val="16"/>
          <w:lang w:val="en-US" w:eastAsia="x-none"/>
        </w:rPr>
        <w:t>iela</w:t>
      </w:r>
      <w:proofErr w:type="spellEnd"/>
      <w:r w:rsidRPr="008A2D7B">
        <w:rPr>
          <w:sz w:val="16"/>
          <w:szCs w:val="16"/>
          <w:lang w:val="en-US" w:eastAsia="x-none"/>
        </w:rPr>
        <w:t xml:space="preserve"> 17, </w:t>
      </w:r>
      <w:proofErr w:type="spellStart"/>
      <w:r w:rsidRPr="008A2D7B">
        <w:rPr>
          <w:sz w:val="16"/>
          <w:szCs w:val="16"/>
          <w:lang w:val="en-US" w:eastAsia="x-none"/>
        </w:rPr>
        <w:t>Dobele</w:t>
      </w:r>
      <w:proofErr w:type="spellEnd"/>
      <w:r w:rsidRPr="008A2D7B">
        <w:rPr>
          <w:sz w:val="16"/>
          <w:szCs w:val="16"/>
          <w:lang w:val="en-US" w:eastAsia="x-none"/>
        </w:rPr>
        <w:t xml:space="preserve">, Dobeles </w:t>
      </w:r>
      <w:proofErr w:type="spellStart"/>
      <w:r w:rsidRPr="008A2D7B">
        <w:rPr>
          <w:sz w:val="16"/>
          <w:szCs w:val="16"/>
          <w:lang w:val="en-US" w:eastAsia="x-none"/>
        </w:rPr>
        <w:t>novads</w:t>
      </w:r>
      <w:proofErr w:type="spellEnd"/>
      <w:r w:rsidRPr="008A2D7B">
        <w:rPr>
          <w:sz w:val="16"/>
          <w:szCs w:val="16"/>
          <w:lang w:val="en-US" w:eastAsia="x-none"/>
        </w:rPr>
        <w:t>, LV-3701</w:t>
      </w:r>
    </w:p>
    <w:p w14:paraId="6C152313" w14:textId="77777777" w:rsidR="0052261F" w:rsidRPr="008A2D7B" w:rsidRDefault="0052261F" w:rsidP="0052261F">
      <w:pPr>
        <w:pBdr>
          <w:bottom w:val="double" w:sz="6" w:space="1" w:color="auto"/>
        </w:pBdr>
        <w:tabs>
          <w:tab w:val="center" w:pos="4320"/>
          <w:tab w:val="right" w:pos="8640"/>
        </w:tabs>
        <w:jc w:val="center"/>
        <w:rPr>
          <w:color w:val="000000"/>
          <w:sz w:val="16"/>
          <w:szCs w:val="16"/>
          <w:lang w:val="en-US" w:eastAsia="x-none"/>
        </w:rPr>
      </w:pPr>
      <w:proofErr w:type="spellStart"/>
      <w:r w:rsidRPr="008A2D7B">
        <w:rPr>
          <w:sz w:val="16"/>
          <w:szCs w:val="16"/>
          <w:lang w:val="en-US" w:eastAsia="x-none"/>
        </w:rPr>
        <w:t>Tālr</w:t>
      </w:r>
      <w:proofErr w:type="spellEnd"/>
      <w:r w:rsidRPr="008A2D7B">
        <w:rPr>
          <w:sz w:val="16"/>
          <w:szCs w:val="16"/>
          <w:lang w:val="en-US" w:eastAsia="x-none"/>
        </w:rPr>
        <w:t xml:space="preserve">. 63707269, 63700137, 63720940, e-pasts </w:t>
      </w:r>
      <w:hyperlink r:id="rId53" w:history="1">
        <w:r w:rsidRPr="008A2D7B">
          <w:rPr>
            <w:color w:val="000000"/>
            <w:sz w:val="16"/>
            <w:szCs w:val="16"/>
            <w:u w:val="single"/>
            <w:lang w:val="en-US" w:eastAsia="x-none"/>
          </w:rPr>
          <w:t>dome@dobele.lv</w:t>
        </w:r>
      </w:hyperlink>
    </w:p>
    <w:p w14:paraId="01EF6E65" w14:textId="77777777" w:rsidR="0052261F" w:rsidRPr="008A2D7B" w:rsidRDefault="0052261F" w:rsidP="0052261F">
      <w:pPr>
        <w:tabs>
          <w:tab w:val="left" w:pos="-24212"/>
        </w:tabs>
        <w:spacing w:line="259" w:lineRule="auto"/>
        <w:jc w:val="center"/>
        <w:rPr>
          <w:rFonts w:asciiTheme="minorHAnsi" w:eastAsiaTheme="minorHAnsi" w:hAnsiTheme="minorHAnsi" w:cstheme="minorBidi"/>
          <w:b/>
          <w:noProof/>
        </w:rPr>
      </w:pPr>
    </w:p>
    <w:p w14:paraId="596ABEAE" w14:textId="77777777" w:rsidR="0052261F" w:rsidRPr="008A2D7B" w:rsidRDefault="0052261F" w:rsidP="0052261F">
      <w:pPr>
        <w:ind w:left="4320"/>
        <w:jc w:val="right"/>
        <w:rPr>
          <w:rFonts w:eastAsia="Lucida Sans Unicode"/>
          <w:kern w:val="1"/>
        </w:rPr>
      </w:pPr>
      <w:r w:rsidRPr="008A2D7B">
        <w:rPr>
          <w:rFonts w:eastAsia="Lucida Sans Unicode"/>
          <w:kern w:val="1"/>
        </w:rPr>
        <w:t>APSTIPRINĀTI</w:t>
      </w:r>
    </w:p>
    <w:p w14:paraId="6F21F692" w14:textId="77777777" w:rsidR="0052261F" w:rsidRPr="008A2D7B" w:rsidRDefault="0052261F" w:rsidP="0052261F">
      <w:pPr>
        <w:ind w:left="4320"/>
        <w:jc w:val="right"/>
        <w:rPr>
          <w:rFonts w:eastAsia="Lucida Sans Unicode"/>
          <w:kern w:val="1"/>
        </w:rPr>
      </w:pPr>
      <w:r w:rsidRPr="008A2D7B">
        <w:rPr>
          <w:rFonts w:eastAsia="Lucida Sans Unicode"/>
          <w:kern w:val="1"/>
        </w:rPr>
        <w:t>ar Dobeles novada domes</w:t>
      </w:r>
    </w:p>
    <w:p w14:paraId="04FD3C53" w14:textId="77777777" w:rsidR="0052261F" w:rsidRPr="008A2D7B" w:rsidRDefault="0052261F" w:rsidP="0052261F">
      <w:pPr>
        <w:ind w:left="4320"/>
        <w:jc w:val="right"/>
        <w:rPr>
          <w:rFonts w:eastAsia="Lucida Sans Unicode"/>
          <w:kern w:val="1"/>
        </w:rPr>
      </w:pPr>
      <w:r w:rsidRPr="008A2D7B">
        <w:rPr>
          <w:rFonts w:eastAsia="Lucida Sans Unicode"/>
          <w:kern w:val="1"/>
        </w:rPr>
        <w:t>2022. gada 27.janvāra  lēmumu Nr.5/2</w:t>
      </w:r>
    </w:p>
    <w:p w14:paraId="01FFE43E" w14:textId="77777777" w:rsidR="0052261F" w:rsidRPr="008A2D7B" w:rsidRDefault="0052261F" w:rsidP="0052261F">
      <w:pPr>
        <w:ind w:left="4320"/>
        <w:jc w:val="right"/>
        <w:rPr>
          <w:rFonts w:eastAsia="Lucida Sans Unicode"/>
          <w:kern w:val="1"/>
        </w:rPr>
      </w:pPr>
      <w:r w:rsidRPr="008A2D7B">
        <w:rPr>
          <w:rFonts w:eastAsia="Lucida Sans Unicode"/>
          <w:kern w:val="1"/>
        </w:rPr>
        <w:t>(protokols Nr.2)</w:t>
      </w:r>
    </w:p>
    <w:p w14:paraId="50E3D8D1" w14:textId="77777777" w:rsidR="0052261F" w:rsidRPr="008A2D7B" w:rsidRDefault="0052261F" w:rsidP="0052261F">
      <w:pPr>
        <w:ind w:left="4320"/>
        <w:jc w:val="right"/>
        <w:rPr>
          <w:rFonts w:eastAsia="Lucida Sans Unicode"/>
          <w:kern w:val="1"/>
        </w:rPr>
      </w:pPr>
      <w:r w:rsidRPr="008A2D7B">
        <w:rPr>
          <w:rFonts w:eastAsia="Lucida Sans Unicode"/>
          <w:kern w:val="1"/>
        </w:rPr>
        <w:t>Precizēti ar Dobeles novada domes</w:t>
      </w:r>
    </w:p>
    <w:p w14:paraId="5001AFE8" w14:textId="77777777" w:rsidR="0052261F" w:rsidRPr="008A2D7B" w:rsidRDefault="0052261F" w:rsidP="0052261F">
      <w:pPr>
        <w:ind w:left="4320"/>
        <w:jc w:val="right"/>
        <w:rPr>
          <w:rFonts w:eastAsia="Lucida Sans Unicode"/>
          <w:kern w:val="1"/>
        </w:rPr>
      </w:pPr>
      <w:r w:rsidRPr="008A2D7B">
        <w:rPr>
          <w:rFonts w:eastAsia="Lucida Sans Unicode"/>
          <w:kern w:val="1"/>
        </w:rPr>
        <w:t>2022. gada 30. marta lēmumu Nr.96/5</w:t>
      </w:r>
    </w:p>
    <w:p w14:paraId="6BC629ED" w14:textId="77777777" w:rsidR="0052261F" w:rsidRPr="008A2D7B" w:rsidRDefault="0052261F" w:rsidP="0052261F">
      <w:pPr>
        <w:ind w:left="4320"/>
        <w:jc w:val="right"/>
        <w:rPr>
          <w:rFonts w:eastAsia="Lucida Sans Unicode"/>
          <w:kern w:val="1"/>
        </w:rPr>
      </w:pPr>
      <w:r w:rsidRPr="008A2D7B">
        <w:rPr>
          <w:rFonts w:eastAsia="Lucida Sans Unicode"/>
          <w:kern w:val="1"/>
        </w:rPr>
        <w:t>(protokola Nr.5, 2.</w:t>
      </w:r>
      <w:r w:rsidRPr="008A2D7B">
        <w:rPr>
          <w:rFonts w:asciiTheme="minorHAnsi" w:hAnsiTheme="minorHAnsi" w:cstheme="minorBidi"/>
          <w:color w:val="000000"/>
        </w:rPr>
        <w:t xml:space="preserve"> </w:t>
      </w:r>
      <w:r w:rsidRPr="008A2D7B">
        <w:rPr>
          <w:color w:val="000000"/>
        </w:rPr>
        <w:t>§</w:t>
      </w:r>
      <w:r w:rsidRPr="008A2D7B">
        <w:rPr>
          <w:rFonts w:eastAsia="Lucida Sans Unicode"/>
          <w:kern w:val="1"/>
        </w:rPr>
        <w:t>)</w:t>
      </w:r>
    </w:p>
    <w:p w14:paraId="2C43505A" w14:textId="77777777" w:rsidR="0052261F" w:rsidRPr="008A2D7B" w:rsidRDefault="0052261F" w:rsidP="0052261F">
      <w:pPr>
        <w:ind w:left="4320"/>
        <w:jc w:val="right"/>
        <w:rPr>
          <w:rFonts w:eastAsia="Lucida Sans Unicode"/>
          <w:kern w:val="1"/>
        </w:rPr>
      </w:pPr>
      <w:r w:rsidRPr="008A2D7B">
        <w:rPr>
          <w:rFonts w:eastAsia="Lucida Sans Unicode"/>
          <w:kern w:val="1"/>
        </w:rPr>
        <w:t>Grozīti ar Dobeles novada domes</w:t>
      </w:r>
    </w:p>
    <w:p w14:paraId="2D6E4BDC" w14:textId="77777777" w:rsidR="0052261F" w:rsidRPr="008A2D7B" w:rsidRDefault="0052261F" w:rsidP="0052261F">
      <w:pPr>
        <w:ind w:left="4320"/>
        <w:jc w:val="right"/>
        <w:rPr>
          <w:rFonts w:eastAsia="Lucida Sans Unicode"/>
          <w:kern w:val="1"/>
        </w:rPr>
      </w:pPr>
      <w:r w:rsidRPr="008A2D7B">
        <w:rPr>
          <w:rFonts w:eastAsia="Lucida Sans Unicode"/>
          <w:kern w:val="1"/>
        </w:rPr>
        <w:t xml:space="preserve">2022.gada 28.aprīļa </w:t>
      </w:r>
    </w:p>
    <w:p w14:paraId="7B61157A" w14:textId="77777777" w:rsidR="0052261F" w:rsidRPr="008A2D7B" w:rsidRDefault="0052261F" w:rsidP="0052261F">
      <w:pPr>
        <w:ind w:left="4320"/>
        <w:jc w:val="right"/>
        <w:rPr>
          <w:rFonts w:eastAsia="Lucida Sans Unicode"/>
          <w:kern w:val="1"/>
        </w:rPr>
      </w:pPr>
      <w:r w:rsidRPr="008A2D7B">
        <w:rPr>
          <w:rFonts w:eastAsia="Lucida Sans Unicode"/>
          <w:kern w:val="1"/>
        </w:rPr>
        <w:t>saistošajiem noteikumiem Nr.15</w:t>
      </w:r>
    </w:p>
    <w:p w14:paraId="5681F25D" w14:textId="77777777" w:rsidR="0052261F" w:rsidRPr="008A2D7B" w:rsidRDefault="0052261F" w:rsidP="0052261F">
      <w:pPr>
        <w:ind w:left="4320"/>
        <w:jc w:val="right"/>
        <w:rPr>
          <w:rFonts w:eastAsia="Lucida Sans Unicode"/>
          <w:kern w:val="1"/>
        </w:rPr>
      </w:pPr>
      <w:r w:rsidRPr="008A2D7B">
        <w:rPr>
          <w:rFonts w:eastAsia="Lucida Sans Unicode"/>
          <w:kern w:val="1"/>
        </w:rPr>
        <w:t>(lēmums Nr.164/7 protokols Nr.7)</w:t>
      </w:r>
    </w:p>
    <w:p w14:paraId="523BBC2A" w14:textId="77777777" w:rsidR="0052261F" w:rsidRPr="008A2D7B" w:rsidRDefault="0052261F" w:rsidP="0052261F">
      <w:pPr>
        <w:ind w:left="4320"/>
        <w:jc w:val="right"/>
        <w:rPr>
          <w:rFonts w:eastAsia="Lucida Sans Unicode"/>
          <w:kern w:val="1"/>
        </w:rPr>
      </w:pPr>
    </w:p>
    <w:p w14:paraId="58AE840D" w14:textId="77777777" w:rsidR="0052261F" w:rsidRPr="008A2D7B" w:rsidRDefault="0052261F" w:rsidP="0052261F">
      <w:pPr>
        <w:jc w:val="both"/>
        <w:rPr>
          <w:rFonts w:eastAsia="Lucida Sans Unicode"/>
          <w:b/>
          <w:kern w:val="1"/>
        </w:rPr>
      </w:pPr>
    </w:p>
    <w:p w14:paraId="3A0CDD09" w14:textId="77777777" w:rsidR="0052261F" w:rsidRPr="008A2D7B" w:rsidRDefault="0052261F" w:rsidP="0052261F">
      <w:pPr>
        <w:widowControl w:val="0"/>
        <w:tabs>
          <w:tab w:val="left" w:pos="4860"/>
        </w:tabs>
        <w:autoSpaceDE w:val="0"/>
        <w:autoSpaceDN w:val="0"/>
        <w:adjustRightInd w:val="0"/>
        <w:spacing w:line="259" w:lineRule="auto"/>
        <w:rPr>
          <w:rFonts w:eastAsiaTheme="minorHAnsi"/>
          <w:b/>
        </w:rPr>
      </w:pPr>
      <w:r w:rsidRPr="008A2D7B">
        <w:rPr>
          <w:rFonts w:eastAsiaTheme="minorHAnsi"/>
        </w:rPr>
        <w:t>2022. gada 27. janvārī</w:t>
      </w:r>
      <w:r w:rsidRPr="008A2D7B">
        <w:rPr>
          <w:rFonts w:eastAsiaTheme="minorHAnsi"/>
          <w:b/>
        </w:rPr>
        <w:tab/>
      </w:r>
      <w:r w:rsidRPr="008A2D7B">
        <w:rPr>
          <w:rFonts w:eastAsiaTheme="minorHAnsi"/>
          <w:b/>
        </w:rPr>
        <w:tab/>
      </w:r>
      <w:r w:rsidRPr="008A2D7B">
        <w:rPr>
          <w:rFonts w:eastAsiaTheme="minorHAnsi"/>
          <w:b/>
        </w:rPr>
        <w:tab/>
        <w:t>Saistošie noteikumi Nr.2</w:t>
      </w:r>
    </w:p>
    <w:p w14:paraId="1A8874D8" w14:textId="77777777" w:rsidR="0052261F" w:rsidRPr="008A2D7B" w:rsidRDefault="0052261F" w:rsidP="0052261F">
      <w:pPr>
        <w:widowControl w:val="0"/>
        <w:tabs>
          <w:tab w:val="left" w:pos="4860"/>
        </w:tabs>
        <w:autoSpaceDE w:val="0"/>
        <w:autoSpaceDN w:val="0"/>
        <w:adjustRightInd w:val="0"/>
        <w:spacing w:line="259" w:lineRule="auto"/>
        <w:rPr>
          <w:rFonts w:eastAsiaTheme="minorHAnsi"/>
        </w:rPr>
      </w:pPr>
    </w:p>
    <w:p w14:paraId="7FF73C62" w14:textId="77777777" w:rsidR="0052261F" w:rsidRPr="008A2D7B" w:rsidRDefault="0052261F" w:rsidP="0052261F">
      <w:pPr>
        <w:jc w:val="center"/>
        <w:rPr>
          <w:b/>
          <w:bCs/>
          <w:sz w:val="26"/>
          <w:szCs w:val="26"/>
        </w:rPr>
      </w:pPr>
      <w:r w:rsidRPr="008A2D7B">
        <w:rPr>
          <w:b/>
          <w:bCs/>
          <w:sz w:val="26"/>
          <w:szCs w:val="26"/>
        </w:rPr>
        <w:t>Interešu izglītības un pieaugušo neformālās izglītības programmu licencēšanas kārtība</w:t>
      </w:r>
    </w:p>
    <w:p w14:paraId="4AD48B77" w14:textId="77777777" w:rsidR="0052261F" w:rsidRPr="008A2D7B" w:rsidRDefault="0052261F" w:rsidP="0052261F">
      <w:pPr>
        <w:jc w:val="center"/>
        <w:rPr>
          <w:b/>
          <w:bCs/>
        </w:rPr>
      </w:pPr>
    </w:p>
    <w:p w14:paraId="56F7247A" w14:textId="77777777" w:rsidR="0052261F" w:rsidRPr="008A2D7B" w:rsidRDefault="0052261F" w:rsidP="0052261F">
      <w:pPr>
        <w:jc w:val="right"/>
        <w:rPr>
          <w:iCs/>
        </w:rPr>
      </w:pPr>
      <w:r w:rsidRPr="008A2D7B">
        <w:rPr>
          <w:iCs/>
        </w:rPr>
        <w:t>Izdoti saskaņā ar likuma "</w:t>
      </w:r>
      <w:hyperlink r:id="rId54" w:tgtFrame="_blank" w:history="1">
        <w:r w:rsidRPr="008A2D7B">
          <w:rPr>
            <w:iCs/>
          </w:rPr>
          <w:t>Par pašvaldībām</w:t>
        </w:r>
      </w:hyperlink>
      <w:r w:rsidRPr="008A2D7B">
        <w:rPr>
          <w:iCs/>
        </w:rPr>
        <w:t>"</w:t>
      </w:r>
    </w:p>
    <w:p w14:paraId="623F4AC3" w14:textId="77777777" w:rsidR="0052261F" w:rsidRPr="008A2D7B" w:rsidRDefault="0052261F" w:rsidP="0052261F">
      <w:pPr>
        <w:jc w:val="right"/>
        <w:rPr>
          <w:iCs/>
        </w:rPr>
      </w:pPr>
      <w:r w:rsidRPr="008A2D7B">
        <w:rPr>
          <w:iCs/>
        </w:rPr>
        <w:t>43.panta trešo daļu un</w:t>
      </w:r>
    </w:p>
    <w:p w14:paraId="31241101" w14:textId="77777777" w:rsidR="0052261F" w:rsidRPr="008A2D7B" w:rsidRDefault="004C23A8" w:rsidP="0052261F">
      <w:pPr>
        <w:jc w:val="right"/>
        <w:rPr>
          <w:iCs/>
        </w:rPr>
      </w:pPr>
      <w:hyperlink r:id="rId55" w:tgtFrame="_blank" w:history="1">
        <w:r w:rsidR="0052261F" w:rsidRPr="008A2D7B">
          <w:rPr>
            <w:iCs/>
          </w:rPr>
          <w:t>Izglītības likuma</w:t>
        </w:r>
      </w:hyperlink>
      <w:r w:rsidR="0052261F" w:rsidRPr="008A2D7B">
        <w:rPr>
          <w:iCs/>
        </w:rPr>
        <w:t xml:space="preserve"> </w:t>
      </w:r>
      <w:hyperlink r:id="rId56" w:anchor="p17" w:tgtFrame="_blank" w:history="1">
        <w:r w:rsidR="0052261F" w:rsidRPr="008A2D7B">
          <w:rPr>
            <w:iCs/>
          </w:rPr>
          <w:t>17.panta</w:t>
        </w:r>
      </w:hyperlink>
      <w:r w:rsidR="0052261F" w:rsidRPr="008A2D7B">
        <w:rPr>
          <w:iCs/>
        </w:rPr>
        <w:t xml:space="preserve"> trešās daļas 16.punktu, </w:t>
      </w:r>
    </w:p>
    <w:p w14:paraId="4FAD17FF" w14:textId="77777777" w:rsidR="0052261F" w:rsidRPr="008A2D7B" w:rsidRDefault="004C23A8" w:rsidP="0052261F">
      <w:pPr>
        <w:jc w:val="right"/>
        <w:rPr>
          <w:iCs/>
        </w:rPr>
      </w:pPr>
      <w:hyperlink r:id="rId57" w:anchor="p46" w:tgtFrame="_blank" w:history="1">
        <w:r w:rsidR="0052261F" w:rsidRPr="008A2D7B">
          <w:rPr>
            <w:iCs/>
          </w:rPr>
          <w:t>46.panta</w:t>
        </w:r>
      </w:hyperlink>
      <w:r w:rsidR="0052261F" w:rsidRPr="008A2D7B">
        <w:rPr>
          <w:iCs/>
        </w:rPr>
        <w:t xml:space="preserve"> piekto daļu un </w:t>
      </w:r>
      <w:hyperlink r:id="rId58" w:anchor="p47" w:tgtFrame="_blank" w:history="1">
        <w:r w:rsidR="0052261F" w:rsidRPr="008A2D7B">
          <w:rPr>
            <w:iCs/>
          </w:rPr>
          <w:t>47.panta</w:t>
        </w:r>
      </w:hyperlink>
      <w:r w:rsidR="0052261F" w:rsidRPr="008A2D7B">
        <w:rPr>
          <w:iCs/>
        </w:rPr>
        <w:t xml:space="preserve"> trešo daļu</w:t>
      </w:r>
    </w:p>
    <w:p w14:paraId="3E7E7A29" w14:textId="77777777" w:rsidR="0052261F" w:rsidRPr="008A2D7B" w:rsidRDefault="0052261F" w:rsidP="0052261F">
      <w:pPr>
        <w:jc w:val="right"/>
        <w:rPr>
          <w:iCs/>
        </w:rPr>
      </w:pPr>
    </w:p>
    <w:p w14:paraId="15215FA6" w14:textId="77777777" w:rsidR="0052261F" w:rsidRPr="008A2D7B" w:rsidRDefault="0052261F" w:rsidP="00B52CDD">
      <w:pPr>
        <w:numPr>
          <w:ilvl w:val="0"/>
          <w:numId w:val="29"/>
        </w:numPr>
        <w:spacing w:line="259" w:lineRule="auto"/>
        <w:ind w:left="0" w:firstLine="0"/>
        <w:contextualSpacing/>
        <w:jc w:val="center"/>
        <w:rPr>
          <w:b/>
          <w:bCs/>
        </w:rPr>
      </w:pPr>
      <w:bookmarkStart w:id="178" w:name="n1"/>
      <w:bookmarkEnd w:id="178"/>
      <w:r w:rsidRPr="008A2D7B">
        <w:rPr>
          <w:b/>
          <w:bCs/>
        </w:rPr>
        <w:t>Vispārīgie jautājumi</w:t>
      </w:r>
    </w:p>
    <w:p w14:paraId="3C5F143C" w14:textId="77777777" w:rsidR="0052261F" w:rsidRPr="008A2D7B" w:rsidRDefault="0052261F" w:rsidP="0052261F">
      <w:pPr>
        <w:ind w:left="1080"/>
        <w:contextualSpacing/>
        <w:rPr>
          <w:b/>
          <w:bCs/>
        </w:rPr>
      </w:pPr>
    </w:p>
    <w:p w14:paraId="26980CBA" w14:textId="77777777" w:rsidR="0052261F" w:rsidRPr="008A2D7B" w:rsidRDefault="0052261F" w:rsidP="00B52CDD">
      <w:pPr>
        <w:numPr>
          <w:ilvl w:val="0"/>
          <w:numId w:val="30"/>
        </w:numPr>
        <w:spacing w:line="259" w:lineRule="auto"/>
        <w:contextualSpacing/>
        <w:jc w:val="both"/>
      </w:pPr>
      <w:bookmarkStart w:id="179" w:name="p-346201"/>
      <w:bookmarkStart w:id="180" w:name="p1"/>
      <w:bookmarkEnd w:id="179"/>
      <w:bookmarkEnd w:id="180"/>
      <w:r w:rsidRPr="008A2D7B">
        <w:t xml:space="preserve">Saistošie noteikumi (turpmāk - noteikumi) nosaka kārtību, kādā Dobeles novada pašvaldība izsniedz licences interešu un pieaugušo neformālās izglītības programmu īstenošanai juridiskām un fiziskām personām, kuras nav reģistrētas Izglītības iestāžu reģistrā (turpmāk - licence). </w:t>
      </w:r>
      <w:bookmarkStart w:id="181" w:name="p-346447"/>
      <w:bookmarkStart w:id="182" w:name="p2"/>
      <w:bookmarkEnd w:id="181"/>
      <w:bookmarkEnd w:id="182"/>
    </w:p>
    <w:p w14:paraId="322D07A0" w14:textId="77777777" w:rsidR="0052261F" w:rsidRPr="008A2D7B" w:rsidRDefault="0052261F" w:rsidP="00B52CDD">
      <w:pPr>
        <w:numPr>
          <w:ilvl w:val="0"/>
          <w:numId w:val="30"/>
        </w:numPr>
        <w:spacing w:line="259" w:lineRule="auto"/>
        <w:contextualSpacing/>
        <w:jc w:val="both"/>
      </w:pPr>
      <w:r w:rsidRPr="008A2D7B">
        <w:rPr>
          <w:rFonts w:eastAsiaTheme="minorHAnsi"/>
        </w:rPr>
        <w:t xml:space="preserve">Noteikumi nosaka iesniegto izglītības programmu licencēšanas dokumentu izvērtēšanas kārtību, lēmuma par licences izsniegšanas, licences </w:t>
      </w:r>
      <w:proofErr w:type="spellStart"/>
      <w:r w:rsidRPr="008A2D7B">
        <w:rPr>
          <w:rFonts w:eastAsiaTheme="minorHAnsi"/>
        </w:rPr>
        <w:t>pārreģistrācijas</w:t>
      </w:r>
      <w:proofErr w:type="spellEnd"/>
      <w:r w:rsidRPr="008A2D7B">
        <w:rPr>
          <w:rFonts w:eastAsiaTheme="minorHAnsi"/>
        </w:rPr>
        <w:t>, licences izsniegšanas atteikuma vai licences anulēšanu pieņemšanas kārtību.</w:t>
      </w:r>
    </w:p>
    <w:p w14:paraId="048A469E" w14:textId="77777777" w:rsidR="0052261F" w:rsidRPr="008A2D7B" w:rsidRDefault="0052261F" w:rsidP="0052261F">
      <w:pPr>
        <w:ind w:left="360"/>
        <w:contextualSpacing/>
        <w:jc w:val="both"/>
      </w:pPr>
    </w:p>
    <w:p w14:paraId="47C3C56F" w14:textId="77777777" w:rsidR="0052261F" w:rsidRPr="008A2D7B" w:rsidRDefault="0052261F" w:rsidP="0052261F">
      <w:pPr>
        <w:ind w:left="360"/>
        <w:contextualSpacing/>
        <w:jc w:val="both"/>
      </w:pPr>
    </w:p>
    <w:p w14:paraId="3C7A0958" w14:textId="77777777" w:rsidR="0052261F" w:rsidRPr="008A2D7B" w:rsidRDefault="0052261F" w:rsidP="0052261F">
      <w:pPr>
        <w:ind w:left="360"/>
        <w:contextualSpacing/>
        <w:jc w:val="both"/>
      </w:pPr>
    </w:p>
    <w:p w14:paraId="30C53C87" w14:textId="77777777" w:rsidR="0052261F" w:rsidRPr="008A2D7B" w:rsidRDefault="0052261F" w:rsidP="00B52CDD">
      <w:pPr>
        <w:numPr>
          <w:ilvl w:val="0"/>
          <w:numId w:val="29"/>
        </w:numPr>
        <w:spacing w:before="100" w:beforeAutospacing="1" w:after="100" w:afterAutospacing="1" w:line="259" w:lineRule="auto"/>
        <w:contextualSpacing/>
        <w:jc w:val="center"/>
        <w:outlineLvl w:val="3"/>
        <w:rPr>
          <w:b/>
          <w:bCs/>
        </w:rPr>
      </w:pPr>
      <w:r w:rsidRPr="008A2D7B">
        <w:rPr>
          <w:b/>
          <w:bCs/>
        </w:rPr>
        <w:t>Licences pieprasījuma iesniegšanas, lēmuma pieņemšanas un apstrīdēšanas kārtība</w:t>
      </w:r>
    </w:p>
    <w:p w14:paraId="19AFCC6E" w14:textId="77777777" w:rsidR="0052261F" w:rsidRPr="008A2D7B" w:rsidRDefault="0052261F" w:rsidP="00B52CDD">
      <w:pPr>
        <w:numPr>
          <w:ilvl w:val="0"/>
          <w:numId w:val="30"/>
        </w:numPr>
        <w:spacing w:line="259" w:lineRule="auto"/>
        <w:contextualSpacing/>
        <w:jc w:val="both"/>
      </w:pPr>
      <w:r w:rsidRPr="008A2D7B">
        <w:rPr>
          <w:rFonts w:eastAsiaTheme="minorHAnsi"/>
        </w:rPr>
        <w:t>Licences saņemšanai fiziska vai juridiska persona (turpmāk –</w:t>
      </w:r>
      <w:r>
        <w:rPr>
          <w:rFonts w:eastAsiaTheme="minorHAnsi"/>
        </w:rPr>
        <w:t xml:space="preserve"> </w:t>
      </w:r>
      <w:r w:rsidRPr="008A2D7B">
        <w:rPr>
          <w:rFonts w:eastAsiaTheme="minorHAnsi"/>
        </w:rPr>
        <w:t xml:space="preserve">pieprasītājs) dokumentus iesniedz Dobeles novada Izglītības pārvaldē (turpmāk - Izglītības pārvalde) Brīvības iela 15, Dobelē, Dobeles novadā </w:t>
      </w:r>
      <w:r w:rsidRPr="008A2D7B">
        <w:t xml:space="preserve">vai </w:t>
      </w:r>
      <w:proofErr w:type="spellStart"/>
      <w:r w:rsidRPr="008A2D7B">
        <w:rPr>
          <w:rFonts w:eastAsiaTheme="minorHAnsi"/>
        </w:rPr>
        <w:t>nosūta</w:t>
      </w:r>
      <w:proofErr w:type="spellEnd"/>
      <w:r w:rsidRPr="008A2D7B">
        <w:rPr>
          <w:rFonts w:eastAsiaTheme="minorHAnsi"/>
        </w:rPr>
        <w:t xml:space="preserve"> uz Izglītības pārvaldes oficiālo elektronisko adresi, </w:t>
      </w:r>
      <w:r w:rsidRPr="008A2D7B">
        <w:rPr>
          <w:rFonts w:eastAsiaTheme="minorHAnsi"/>
        </w:rPr>
        <w:lastRenderedPageBreak/>
        <w:t xml:space="preserve">vai  pa pastu, vai elektroniski parakstītu ar drošu elektronisko parakstu uz e-pasta adresi: </w:t>
      </w:r>
      <w:hyperlink r:id="rId59" w:history="1">
        <w:r w:rsidRPr="008A2D7B">
          <w:rPr>
            <w:rFonts w:eastAsiaTheme="minorHAnsi"/>
          </w:rPr>
          <w:t>izglitiba@dobele.lv</w:t>
        </w:r>
      </w:hyperlink>
      <w:r w:rsidRPr="008A2D7B">
        <w:rPr>
          <w:rFonts w:eastAsiaTheme="minorHAnsi"/>
        </w:rPr>
        <w:t>.</w:t>
      </w:r>
    </w:p>
    <w:p w14:paraId="08425315" w14:textId="77777777" w:rsidR="0052261F" w:rsidRPr="008A2D7B" w:rsidRDefault="0052261F" w:rsidP="0052261F">
      <w:pPr>
        <w:ind w:left="360"/>
        <w:contextualSpacing/>
        <w:jc w:val="both"/>
        <w:rPr>
          <w:i/>
        </w:rPr>
      </w:pPr>
      <w:r w:rsidRPr="008A2D7B">
        <w:rPr>
          <w:rFonts w:eastAsiaTheme="minorHAnsi"/>
        </w:rPr>
        <w:t>(</w:t>
      </w:r>
      <w:r w:rsidRPr="008A2D7B">
        <w:rPr>
          <w:rFonts w:eastAsiaTheme="minorHAnsi"/>
          <w:i/>
        </w:rPr>
        <w:t xml:space="preserve">Ar grozījumiem, kas izdarīti ar 28.04.2022. saistošajiem noteikumiem Nr._, kas stājas spēkā __.__.2022.) </w:t>
      </w:r>
    </w:p>
    <w:p w14:paraId="737A0C2A" w14:textId="77777777" w:rsidR="0052261F" w:rsidRPr="008A2D7B" w:rsidRDefault="0052261F" w:rsidP="00B52CDD">
      <w:pPr>
        <w:numPr>
          <w:ilvl w:val="0"/>
          <w:numId w:val="30"/>
        </w:numPr>
        <w:spacing w:line="259" w:lineRule="auto"/>
        <w:jc w:val="both"/>
      </w:pPr>
      <w:r w:rsidRPr="008A2D7B">
        <w:t>Licences saņemšanai pieprasītājs Izglītības pārvaldē iesniedz:</w:t>
      </w:r>
    </w:p>
    <w:p w14:paraId="2C31A8A9" w14:textId="77777777" w:rsidR="0052261F" w:rsidRPr="008A2D7B" w:rsidRDefault="0052261F" w:rsidP="00B52CDD">
      <w:pPr>
        <w:numPr>
          <w:ilvl w:val="1"/>
          <w:numId w:val="30"/>
        </w:numPr>
        <w:spacing w:line="259" w:lineRule="auto"/>
        <w:jc w:val="both"/>
      </w:pPr>
      <w:r w:rsidRPr="008A2D7B">
        <w:t>rakstveida iesniegumu (1. pielikums);</w:t>
      </w:r>
    </w:p>
    <w:p w14:paraId="0820298C" w14:textId="77777777" w:rsidR="0052261F" w:rsidRPr="008A2D7B" w:rsidRDefault="0052261F" w:rsidP="00B52CDD">
      <w:pPr>
        <w:numPr>
          <w:ilvl w:val="1"/>
          <w:numId w:val="30"/>
        </w:numPr>
        <w:spacing w:line="259" w:lineRule="auto"/>
        <w:jc w:val="both"/>
      </w:pPr>
      <w:r w:rsidRPr="008A2D7B">
        <w:t>licencējamo izglītības programmu (2. pielikums);</w:t>
      </w:r>
    </w:p>
    <w:p w14:paraId="54E6A4A5" w14:textId="77777777" w:rsidR="0052261F" w:rsidRPr="008A2D7B" w:rsidRDefault="0052261F" w:rsidP="00B52CDD">
      <w:pPr>
        <w:numPr>
          <w:ilvl w:val="1"/>
          <w:numId w:val="30"/>
        </w:numPr>
        <w:spacing w:line="259" w:lineRule="auto"/>
        <w:jc w:val="both"/>
      </w:pPr>
      <w:r w:rsidRPr="008A2D7B">
        <w:t>licencējamās programmas īstenošanai nepieciešamā personāla sarakstu, norādot iegūto izglītību un kvalifikāciju, un, gadījumos, ja Izglītības pārvalde objektīvu iemeslu dēļ nevar iegūt pati, pievieno:</w:t>
      </w:r>
    </w:p>
    <w:p w14:paraId="2F471E0B" w14:textId="77777777" w:rsidR="0052261F" w:rsidRPr="008A2D7B" w:rsidRDefault="0052261F" w:rsidP="00B52CDD">
      <w:pPr>
        <w:numPr>
          <w:ilvl w:val="2"/>
          <w:numId w:val="30"/>
        </w:numPr>
        <w:spacing w:line="259" w:lineRule="auto"/>
        <w:jc w:val="both"/>
      </w:pPr>
      <w:r w:rsidRPr="008A2D7B">
        <w:t>Izglītības kvalitātes valsts dienesta izsniegtu privātprakses sertifikāta kopiju, ja programmu īsteno pedagogs;</w:t>
      </w:r>
    </w:p>
    <w:p w14:paraId="56584624" w14:textId="77777777" w:rsidR="0052261F" w:rsidRPr="008A2D7B" w:rsidRDefault="0052261F" w:rsidP="00B52CDD">
      <w:pPr>
        <w:numPr>
          <w:ilvl w:val="2"/>
          <w:numId w:val="30"/>
        </w:numPr>
        <w:spacing w:line="259" w:lineRule="auto"/>
        <w:jc w:val="both"/>
      </w:pPr>
      <w:r w:rsidRPr="008A2D7B">
        <w:t xml:space="preserve">sporta speciālista sertifikāta kopiju, ja programma tiek īstenota sporta jomā, </w:t>
      </w:r>
    </w:p>
    <w:p w14:paraId="1387AB1F" w14:textId="77777777" w:rsidR="0052261F" w:rsidRPr="008A2D7B" w:rsidRDefault="0052261F" w:rsidP="00B52CDD">
      <w:pPr>
        <w:numPr>
          <w:ilvl w:val="2"/>
          <w:numId w:val="30"/>
        </w:numPr>
        <w:spacing w:line="259" w:lineRule="auto"/>
        <w:jc w:val="both"/>
      </w:pPr>
      <w:r w:rsidRPr="008A2D7B">
        <w:t>izglītību un papildizglītību apliecinošo dokumentu kopijas;</w:t>
      </w:r>
    </w:p>
    <w:p w14:paraId="56BC8825" w14:textId="77777777" w:rsidR="0052261F" w:rsidRPr="008A2D7B" w:rsidRDefault="0052261F" w:rsidP="00B52CDD">
      <w:pPr>
        <w:numPr>
          <w:ilvl w:val="2"/>
          <w:numId w:val="30"/>
        </w:numPr>
        <w:spacing w:line="259" w:lineRule="auto"/>
        <w:jc w:val="both"/>
      </w:pPr>
      <w:r w:rsidRPr="008A2D7B">
        <w:t xml:space="preserve">dokumenta apliecinātu kopiju, kas apliecina nodrošinājumu ar vietu (būve, telpa, zemesgabals u.c.) licencējamās izglītības programmas īstenošanai un Veselības inspekcijas atzinumu par vietas, telpas atbilstību noteiktām sanitārām prasībām, izņemot gadījumus, kad izglītības programmu īstenos izglītības iestādes telpās, apliecinātu kopiju; </w:t>
      </w:r>
    </w:p>
    <w:p w14:paraId="19BFE303" w14:textId="77777777" w:rsidR="0052261F" w:rsidRPr="008A2D7B" w:rsidRDefault="0052261F" w:rsidP="0052261F">
      <w:pPr>
        <w:ind w:left="360"/>
        <w:contextualSpacing/>
        <w:jc w:val="both"/>
        <w:rPr>
          <w:i/>
        </w:rPr>
      </w:pPr>
      <w:r w:rsidRPr="008A2D7B">
        <w:rPr>
          <w:rFonts w:eastAsiaTheme="minorHAnsi"/>
          <w:i/>
        </w:rPr>
        <w:t xml:space="preserve">(Ar grozījumiem, kas izdarīti ar 28.04.2022. saistošajiem noteikumiem Nr._, kas stājas spēkā __.__.2022.) </w:t>
      </w:r>
    </w:p>
    <w:p w14:paraId="7174AF52" w14:textId="77777777" w:rsidR="0052261F" w:rsidRPr="008A2D7B" w:rsidRDefault="0052261F" w:rsidP="00B52CDD">
      <w:pPr>
        <w:numPr>
          <w:ilvl w:val="1"/>
          <w:numId w:val="30"/>
        </w:numPr>
        <w:spacing w:line="259" w:lineRule="auto"/>
        <w:jc w:val="both"/>
        <w:rPr>
          <w:i/>
        </w:rPr>
      </w:pPr>
      <w:r w:rsidRPr="008A2D7B">
        <w:rPr>
          <w:i/>
        </w:rPr>
        <w:t>(Svītrots ar 28.04.2022. saistošajiem noteikumiem Nr._, kas stājas spēkā __.__.2022.)</w:t>
      </w:r>
    </w:p>
    <w:p w14:paraId="2476D6B3" w14:textId="77777777" w:rsidR="0052261F" w:rsidRPr="008A2D7B" w:rsidRDefault="0052261F" w:rsidP="00B52CDD">
      <w:pPr>
        <w:numPr>
          <w:ilvl w:val="1"/>
          <w:numId w:val="30"/>
        </w:numPr>
        <w:spacing w:line="259" w:lineRule="auto"/>
        <w:jc w:val="both"/>
        <w:rPr>
          <w:i/>
        </w:rPr>
      </w:pPr>
      <w:r w:rsidRPr="008A2D7B">
        <w:rPr>
          <w:i/>
        </w:rPr>
        <w:t>(Svītrots ar 28.04.2022. saistošajiem noteikumiem Nr._, kas stājas spēkā __.__.2022.)</w:t>
      </w:r>
    </w:p>
    <w:p w14:paraId="7E1758E1" w14:textId="77777777" w:rsidR="0052261F" w:rsidRPr="008A2D7B" w:rsidRDefault="0052261F" w:rsidP="00B52CDD">
      <w:pPr>
        <w:numPr>
          <w:ilvl w:val="1"/>
          <w:numId w:val="30"/>
        </w:numPr>
        <w:spacing w:line="259" w:lineRule="auto"/>
        <w:jc w:val="both"/>
      </w:pPr>
      <w:r w:rsidRPr="008A2D7B">
        <w:t xml:space="preserve"> nepieciešamības gadījumā pilnvaru iesnieguma iesniegšanai un licences saņemšanai. </w:t>
      </w:r>
    </w:p>
    <w:p w14:paraId="60B9B75B" w14:textId="77777777" w:rsidR="0052261F" w:rsidRPr="008A2D7B" w:rsidRDefault="0052261F" w:rsidP="00B52CDD">
      <w:pPr>
        <w:numPr>
          <w:ilvl w:val="0"/>
          <w:numId w:val="30"/>
        </w:numPr>
        <w:spacing w:line="259" w:lineRule="auto"/>
        <w:jc w:val="both"/>
      </w:pPr>
      <w:r w:rsidRPr="008A2D7B">
        <w:t>Licences pieprasītājam ir jābūt reģistrētam Valsts ieņēmumu dienesta nodokļu maksātāju reģistrā.</w:t>
      </w:r>
    </w:p>
    <w:p w14:paraId="4FBC1592" w14:textId="77777777" w:rsidR="0052261F" w:rsidRPr="008A2D7B" w:rsidRDefault="0052261F" w:rsidP="00B52CDD">
      <w:pPr>
        <w:numPr>
          <w:ilvl w:val="0"/>
          <w:numId w:val="30"/>
        </w:numPr>
        <w:spacing w:line="259" w:lineRule="auto"/>
        <w:jc w:val="both"/>
      </w:pPr>
      <w:r w:rsidRPr="008A2D7B">
        <w:t xml:space="preserve">Ar Izglītības pārvaldes vadītāja rīkojumu izveidota </w:t>
      </w:r>
      <w:r w:rsidRPr="008A2D7B">
        <w:rPr>
          <w:bCs/>
        </w:rPr>
        <w:t>interešu un pieaugušo neformālās izglītības programmu licencēšanas komisija (turpmāk - komisija)</w:t>
      </w:r>
      <w:r w:rsidRPr="008A2D7B">
        <w:t xml:space="preserve"> izskata un izvērtē Pieprasītāja iesniegtos dokumentus. </w:t>
      </w:r>
    </w:p>
    <w:p w14:paraId="7D945103" w14:textId="77777777" w:rsidR="0052261F" w:rsidRPr="008A2D7B" w:rsidRDefault="0052261F" w:rsidP="00B52CDD">
      <w:pPr>
        <w:numPr>
          <w:ilvl w:val="0"/>
          <w:numId w:val="30"/>
        </w:numPr>
        <w:spacing w:line="259" w:lineRule="auto"/>
        <w:jc w:val="both"/>
      </w:pPr>
      <w:r w:rsidRPr="008A2D7B">
        <w:t>Ja Licences saņemšanai iesniegtajos dokumentos nav pietiekama informācija, lai izlemtu par licences pieprasījuma izskatīšanu, komisijai ir tiesības pieprasīt papildu informāciju.</w:t>
      </w:r>
    </w:p>
    <w:p w14:paraId="3DF4CB2A" w14:textId="77777777" w:rsidR="0052261F" w:rsidRPr="008A2D7B" w:rsidRDefault="0052261F" w:rsidP="00B52CDD">
      <w:pPr>
        <w:numPr>
          <w:ilvl w:val="0"/>
          <w:numId w:val="30"/>
        </w:numPr>
        <w:spacing w:line="259" w:lineRule="auto"/>
        <w:jc w:val="both"/>
      </w:pPr>
      <w:r w:rsidRPr="008A2D7B">
        <w:t>Komisija pieņem lēmumu par licences izsniegšanu vai atteikumu izsniegt licenci, kā arī anulēt izsniegto licenci.</w:t>
      </w:r>
    </w:p>
    <w:p w14:paraId="7322D376" w14:textId="77777777" w:rsidR="0052261F" w:rsidRPr="008A2D7B" w:rsidRDefault="0052261F" w:rsidP="00B52CDD">
      <w:pPr>
        <w:numPr>
          <w:ilvl w:val="0"/>
          <w:numId w:val="30"/>
        </w:numPr>
        <w:spacing w:line="259" w:lineRule="auto"/>
        <w:jc w:val="both"/>
      </w:pPr>
      <w:r w:rsidRPr="008A2D7B">
        <w:t>Komisija ir tiesīga pieņemt lēmumu par atteikumu izsniegt licenci, ja:</w:t>
      </w:r>
    </w:p>
    <w:p w14:paraId="1A174178" w14:textId="77777777" w:rsidR="0052261F" w:rsidRPr="008A2D7B" w:rsidRDefault="0052261F" w:rsidP="00B52CDD">
      <w:pPr>
        <w:numPr>
          <w:ilvl w:val="1"/>
          <w:numId w:val="30"/>
        </w:numPr>
        <w:spacing w:line="259" w:lineRule="auto"/>
        <w:jc w:val="both"/>
      </w:pPr>
      <w:r w:rsidRPr="008A2D7B">
        <w:t>iesniegtie dokumenti neatbilst normatīvo aktu prasībām, vai noteiktajā termiņā nav iesniegti visi nepieciešamie dokumenti;</w:t>
      </w:r>
    </w:p>
    <w:p w14:paraId="093745C7" w14:textId="77777777" w:rsidR="0052261F" w:rsidRPr="008A2D7B" w:rsidRDefault="0052261F" w:rsidP="00B52CDD">
      <w:pPr>
        <w:numPr>
          <w:ilvl w:val="1"/>
          <w:numId w:val="30"/>
        </w:numPr>
        <w:spacing w:line="259" w:lineRule="auto"/>
        <w:ind w:left="851" w:hanging="425"/>
        <w:jc w:val="both"/>
      </w:pPr>
      <w:r w:rsidRPr="008A2D7B">
        <w:t>iesniegtajos dokumentos ir sniegta nepatiesa informācija;</w:t>
      </w:r>
    </w:p>
    <w:p w14:paraId="287CAB13" w14:textId="77777777" w:rsidR="0052261F" w:rsidRPr="008A2D7B" w:rsidRDefault="0052261F" w:rsidP="00B52CDD">
      <w:pPr>
        <w:numPr>
          <w:ilvl w:val="1"/>
          <w:numId w:val="30"/>
        </w:numPr>
        <w:spacing w:line="259" w:lineRule="auto"/>
        <w:ind w:left="851" w:hanging="425"/>
        <w:jc w:val="both"/>
      </w:pPr>
      <w:r w:rsidRPr="008A2D7B">
        <w:t>licencējamās izglītības programmas saturs neatbilst izglītības programmas nosaukumam, mērķim vai normatīvo aktu prasībām;</w:t>
      </w:r>
    </w:p>
    <w:p w14:paraId="51BBD231" w14:textId="77777777" w:rsidR="0052261F" w:rsidRPr="008A2D7B" w:rsidRDefault="0052261F" w:rsidP="00B52CDD">
      <w:pPr>
        <w:numPr>
          <w:ilvl w:val="1"/>
          <w:numId w:val="30"/>
        </w:numPr>
        <w:spacing w:line="259" w:lineRule="auto"/>
        <w:ind w:left="851" w:hanging="425"/>
        <w:jc w:val="both"/>
      </w:pPr>
      <w:r w:rsidRPr="008A2D7B">
        <w:t>vieta, telpa, aprīkojums, to apraksts vai personāla kvalifikācija neatbilst licencējamās izglītības programmas īstenošanai.</w:t>
      </w:r>
    </w:p>
    <w:p w14:paraId="2D7B76EC" w14:textId="77777777" w:rsidR="0052261F" w:rsidRPr="008A2D7B" w:rsidRDefault="0052261F" w:rsidP="00B52CDD">
      <w:pPr>
        <w:numPr>
          <w:ilvl w:val="0"/>
          <w:numId w:val="30"/>
        </w:numPr>
        <w:spacing w:line="259" w:lineRule="auto"/>
        <w:ind w:left="426" w:hanging="426"/>
        <w:jc w:val="both"/>
      </w:pPr>
      <w:r w:rsidRPr="008A2D7B">
        <w:t>Komisija pieņem lēmumu par licences anulēšanu, ja:</w:t>
      </w:r>
    </w:p>
    <w:p w14:paraId="748DFC65" w14:textId="77777777" w:rsidR="0052261F" w:rsidRPr="008A2D7B" w:rsidRDefault="0052261F" w:rsidP="00B52CDD">
      <w:pPr>
        <w:numPr>
          <w:ilvl w:val="1"/>
          <w:numId w:val="30"/>
        </w:numPr>
        <w:spacing w:line="259" w:lineRule="auto"/>
        <w:ind w:left="851" w:hanging="425"/>
        <w:jc w:val="both"/>
      </w:pPr>
      <w:r w:rsidRPr="008A2D7B">
        <w:t>licences īpašnieks sniedzis nepatiesu informāciju;</w:t>
      </w:r>
    </w:p>
    <w:p w14:paraId="0618A588" w14:textId="77777777" w:rsidR="0052261F" w:rsidRPr="008A2D7B" w:rsidRDefault="0052261F" w:rsidP="00B52CDD">
      <w:pPr>
        <w:numPr>
          <w:ilvl w:val="1"/>
          <w:numId w:val="30"/>
        </w:numPr>
        <w:spacing w:line="259" w:lineRule="auto"/>
        <w:ind w:left="851" w:hanging="425"/>
        <w:jc w:val="both"/>
      </w:pPr>
      <w:r w:rsidRPr="008A2D7B">
        <w:t>licencētās programmas īstenošanā konstatēti normatīvo aktu pārkāpumi;</w:t>
      </w:r>
    </w:p>
    <w:p w14:paraId="7A93092D" w14:textId="77777777" w:rsidR="0052261F" w:rsidRPr="008A2D7B" w:rsidRDefault="0052261F" w:rsidP="00B52CDD">
      <w:pPr>
        <w:numPr>
          <w:ilvl w:val="1"/>
          <w:numId w:val="30"/>
        </w:numPr>
        <w:spacing w:line="259" w:lineRule="auto"/>
        <w:ind w:left="851" w:hanging="425"/>
        <w:jc w:val="both"/>
      </w:pPr>
      <w:r w:rsidRPr="008A2D7B">
        <w:t>juridiskās personas darbība ir izbeigta normatīvajos aktos noteiktajā kārtībā;</w:t>
      </w:r>
    </w:p>
    <w:p w14:paraId="75D3FB15" w14:textId="77777777" w:rsidR="0052261F" w:rsidRPr="008A2D7B" w:rsidRDefault="0052261F" w:rsidP="00B52CDD">
      <w:pPr>
        <w:numPr>
          <w:ilvl w:val="1"/>
          <w:numId w:val="30"/>
        </w:numPr>
        <w:spacing w:line="259" w:lineRule="auto"/>
        <w:ind w:left="851" w:hanging="425"/>
        <w:jc w:val="both"/>
      </w:pPr>
      <w:r w:rsidRPr="008A2D7B">
        <w:t>pēc licences pieprasītāja lūguma.</w:t>
      </w:r>
    </w:p>
    <w:p w14:paraId="605438A8" w14:textId="77777777" w:rsidR="0052261F" w:rsidRPr="008A2D7B" w:rsidRDefault="0052261F" w:rsidP="00B52CDD">
      <w:pPr>
        <w:numPr>
          <w:ilvl w:val="0"/>
          <w:numId w:val="30"/>
        </w:numPr>
        <w:spacing w:line="259" w:lineRule="auto"/>
        <w:jc w:val="both"/>
      </w:pPr>
      <w:r w:rsidRPr="008A2D7B">
        <w:t xml:space="preserve">Lēmums par licences izsniegšanu, atteikumu izsniegt licenci vai licences anulēšanu pieprasītājam tiek nosūtīts 5 (piecu) darba dienu laikā </w:t>
      </w:r>
      <w:proofErr w:type="spellStart"/>
      <w:r w:rsidRPr="008A2D7B">
        <w:t>nosūta</w:t>
      </w:r>
      <w:proofErr w:type="spellEnd"/>
      <w:r w:rsidRPr="008A2D7B">
        <w:t xml:space="preserve"> pieprasītājam uz oficiālo </w:t>
      </w:r>
      <w:r w:rsidRPr="008A2D7B">
        <w:lastRenderedPageBreak/>
        <w:t>elektronisko adresi vai ierakstītā pasta sūtījumā vai elektroniski uz pieprasītāja norādīto e-pasta adresi.</w:t>
      </w:r>
    </w:p>
    <w:p w14:paraId="1A0E71C1" w14:textId="77777777" w:rsidR="0052261F" w:rsidRPr="008A2D7B" w:rsidRDefault="0052261F" w:rsidP="0052261F">
      <w:pPr>
        <w:ind w:left="360"/>
        <w:jc w:val="both"/>
      </w:pPr>
      <w:r w:rsidRPr="008A2D7B">
        <w:t>(</w:t>
      </w:r>
      <w:r w:rsidRPr="008A2D7B">
        <w:rPr>
          <w:i/>
        </w:rPr>
        <w:t xml:space="preserve">Ar grozījumiem, kas izdarīti ar 28.04.2022. saistošajiem noteikumiem Nr._, kas stājas spēkā __.__.2022.) </w:t>
      </w:r>
    </w:p>
    <w:p w14:paraId="372EC218" w14:textId="77777777" w:rsidR="0052261F" w:rsidRPr="008A2D7B" w:rsidRDefault="0052261F" w:rsidP="00B52CDD">
      <w:pPr>
        <w:numPr>
          <w:ilvl w:val="0"/>
          <w:numId w:val="30"/>
        </w:numPr>
        <w:spacing w:line="259" w:lineRule="auto"/>
        <w:jc w:val="both"/>
      </w:pPr>
      <w:r w:rsidRPr="008A2D7B">
        <w:t>Licence tiek izsniegta uz laiku līdz trim gadiem vai līdz pedagoga privātprakses sertifikāta termiņa beigām. Licence stājas spēkā nākamajā dienā pēc tās izdošanas datuma vai komisijas lēmumā norādītajā laikā.</w:t>
      </w:r>
    </w:p>
    <w:p w14:paraId="17D8E96A" w14:textId="77777777" w:rsidR="0052261F" w:rsidRPr="008A2D7B" w:rsidRDefault="0052261F" w:rsidP="00B52CDD">
      <w:pPr>
        <w:numPr>
          <w:ilvl w:val="0"/>
          <w:numId w:val="30"/>
        </w:numPr>
        <w:spacing w:line="259" w:lineRule="auto"/>
        <w:jc w:val="both"/>
      </w:pPr>
      <w:r w:rsidRPr="008A2D7B">
        <w:t>Licenci noformē un izsniedz Izglītības pārvaldes speciālists (3. pielikums).</w:t>
      </w:r>
    </w:p>
    <w:p w14:paraId="777F410D" w14:textId="77777777" w:rsidR="0052261F" w:rsidRPr="008A2D7B" w:rsidRDefault="0052261F" w:rsidP="00B52CDD">
      <w:pPr>
        <w:numPr>
          <w:ilvl w:val="0"/>
          <w:numId w:val="30"/>
        </w:numPr>
        <w:spacing w:line="259" w:lineRule="auto"/>
        <w:jc w:val="both"/>
      </w:pPr>
      <w:r w:rsidRPr="008A2D7B">
        <w:t>Licenci paraksta komisijas priekšsēdētājs un Izglītības pārvaldes vadītājs.</w:t>
      </w:r>
    </w:p>
    <w:p w14:paraId="67EF7CBE" w14:textId="77777777" w:rsidR="0052261F" w:rsidRPr="008A2D7B" w:rsidRDefault="0052261F" w:rsidP="00B52CDD">
      <w:pPr>
        <w:numPr>
          <w:ilvl w:val="0"/>
          <w:numId w:val="30"/>
        </w:numPr>
        <w:spacing w:line="259" w:lineRule="auto"/>
        <w:ind w:right="46"/>
        <w:jc w:val="both"/>
      </w:pPr>
      <w:r w:rsidRPr="008A2D7B">
        <w:t xml:space="preserve">Licence tiek pārreģistrēta, ja, pamatojoties uz pieprasītāja iesniegumu, nepieciešams licencē izdarīt izmaiņas. </w:t>
      </w:r>
      <w:proofErr w:type="spellStart"/>
      <w:r w:rsidRPr="008A2D7B">
        <w:t>Pārreģistrācijas</w:t>
      </w:r>
      <w:proofErr w:type="spellEnd"/>
      <w:r w:rsidRPr="008A2D7B">
        <w:t xml:space="preserve"> gadījumā jāiesniedz visi dokumenti, kas nepieciešami jaunas licences izsniegšanai un iepriekš izsniegtā licence.</w:t>
      </w:r>
    </w:p>
    <w:p w14:paraId="699169F3" w14:textId="77777777" w:rsidR="0052261F" w:rsidRPr="008A2D7B" w:rsidRDefault="0052261F" w:rsidP="00B52CDD">
      <w:pPr>
        <w:numPr>
          <w:ilvl w:val="0"/>
          <w:numId w:val="30"/>
        </w:numPr>
        <w:spacing w:line="259" w:lineRule="auto"/>
        <w:ind w:right="46"/>
        <w:jc w:val="both"/>
      </w:pPr>
      <w:r w:rsidRPr="008A2D7B">
        <w:t>Ja Licence tiek anulēta, tās īpašniekam jāpārtrauc apmācību veikšana.</w:t>
      </w:r>
    </w:p>
    <w:p w14:paraId="0A9A82D2" w14:textId="77777777" w:rsidR="0052261F" w:rsidRPr="008A2D7B" w:rsidRDefault="0052261F" w:rsidP="0052261F">
      <w:pPr>
        <w:ind w:right="46"/>
        <w:jc w:val="both"/>
        <w:rPr>
          <w:b/>
          <w:bCs/>
        </w:rPr>
      </w:pPr>
      <w:bookmarkStart w:id="183" w:name="p-491234"/>
      <w:bookmarkStart w:id="184" w:name="p4"/>
      <w:bookmarkStart w:id="185" w:name="n6"/>
      <w:bookmarkEnd w:id="183"/>
      <w:bookmarkEnd w:id="184"/>
      <w:bookmarkEnd w:id="185"/>
    </w:p>
    <w:p w14:paraId="64996936" w14:textId="77777777" w:rsidR="0052261F" w:rsidRPr="008A2D7B" w:rsidRDefault="0052261F" w:rsidP="0052261F">
      <w:pPr>
        <w:ind w:right="46"/>
        <w:jc w:val="center"/>
        <w:rPr>
          <w:b/>
          <w:bCs/>
        </w:rPr>
      </w:pPr>
      <w:bookmarkStart w:id="186" w:name="n7"/>
      <w:bookmarkEnd w:id="186"/>
      <w:r w:rsidRPr="008A2D7B">
        <w:rPr>
          <w:b/>
          <w:bCs/>
        </w:rPr>
        <w:t>III. F</w:t>
      </w:r>
      <w:r w:rsidRPr="008A2D7B">
        <w:rPr>
          <w:rFonts w:eastAsiaTheme="minorHAnsi"/>
          <w:b/>
        </w:rPr>
        <w:t>aktiskās rīcības un administratīvā akta apstrīdēšanas kārtība</w:t>
      </w:r>
      <w:r w:rsidRPr="008A2D7B">
        <w:rPr>
          <w:b/>
          <w:bCs/>
        </w:rPr>
        <w:t xml:space="preserve"> </w:t>
      </w:r>
    </w:p>
    <w:p w14:paraId="6C661BEC" w14:textId="77777777" w:rsidR="0052261F" w:rsidRPr="008A2D7B" w:rsidRDefault="0052261F" w:rsidP="00B52CDD">
      <w:pPr>
        <w:numPr>
          <w:ilvl w:val="0"/>
          <w:numId w:val="31"/>
        </w:numPr>
        <w:autoSpaceDE w:val="0"/>
        <w:autoSpaceDN w:val="0"/>
        <w:adjustRightInd w:val="0"/>
        <w:spacing w:line="259" w:lineRule="auto"/>
        <w:ind w:left="357" w:right="46" w:hanging="357"/>
        <w:jc w:val="both"/>
      </w:pPr>
      <w:bookmarkStart w:id="187" w:name="p-346450"/>
      <w:bookmarkStart w:id="188" w:name="p32"/>
      <w:bookmarkEnd w:id="187"/>
      <w:bookmarkEnd w:id="188"/>
      <w:r w:rsidRPr="008A2D7B">
        <w:t>Izglītības iestādes vadītāja pieņemtos lēmumus un faktisko rīcību var apstrīdēt Dobeles novada domē.</w:t>
      </w:r>
    </w:p>
    <w:p w14:paraId="244A2EBD" w14:textId="77777777" w:rsidR="0052261F" w:rsidRPr="008A2D7B" w:rsidRDefault="0052261F" w:rsidP="00B52CDD">
      <w:pPr>
        <w:numPr>
          <w:ilvl w:val="0"/>
          <w:numId w:val="31"/>
        </w:numPr>
        <w:autoSpaceDE w:val="0"/>
        <w:autoSpaceDN w:val="0"/>
        <w:adjustRightInd w:val="0"/>
        <w:spacing w:line="259" w:lineRule="auto"/>
        <w:ind w:left="357" w:right="46" w:hanging="357"/>
        <w:jc w:val="both"/>
      </w:pPr>
      <w:r w:rsidRPr="008A2D7B">
        <w:t xml:space="preserve">Dobeles novada domes lēmumu noteiktajā kārtībā var pārsūdzēt Administratīvajā rajona tiesā. </w:t>
      </w:r>
    </w:p>
    <w:p w14:paraId="4CEFC1D4" w14:textId="77777777" w:rsidR="0052261F" w:rsidRPr="008A2D7B" w:rsidRDefault="0052261F" w:rsidP="0052261F">
      <w:pPr>
        <w:ind w:right="46"/>
        <w:jc w:val="both"/>
        <w:rPr>
          <w:rFonts w:eastAsia="Lucida Sans Unicode"/>
          <w:b/>
          <w:kern w:val="1"/>
        </w:rPr>
      </w:pPr>
    </w:p>
    <w:p w14:paraId="24EBD28F" w14:textId="77777777" w:rsidR="0052261F" w:rsidRPr="008A2D7B" w:rsidRDefault="0052261F" w:rsidP="00B52CDD">
      <w:pPr>
        <w:numPr>
          <w:ilvl w:val="0"/>
          <w:numId w:val="32"/>
        </w:numPr>
        <w:spacing w:line="259" w:lineRule="auto"/>
        <w:ind w:right="46"/>
        <w:contextualSpacing/>
        <w:jc w:val="center"/>
        <w:rPr>
          <w:b/>
          <w:bCs/>
        </w:rPr>
      </w:pPr>
      <w:bookmarkStart w:id="189" w:name="346242"/>
      <w:bookmarkEnd w:id="189"/>
      <w:r w:rsidRPr="008A2D7B">
        <w:rPr>
          <w:b/>
          <w:bCs/>
        </w:rPr>
        <w:t>Noslēguma jautājumi</w:t>
      </w:r>
    </w:p>
    <w:p w14:paraId="05F98B0C" w14:textId="77777777" w:rsidR="0052261F" w:rsidRPr="008A2D7B" w:rsidRDefault="0052261F" w:rsidP="00B52CDD">
      <w:pPr>
        <w:numPr>
          <w:ilvl w:val="0"/>
          <w:numId w:val="31"/>
        </w:numPr>
        <w:autoSpaceDE w:val="0"/>
        <w:autoSpaceDN w:val="0"/>
        <w:adjustRightInd w:val="0"/>
        <w:spacing w:line="259" w:lineRule="auto"/>
        <w:ind w:right="46"/>
        <w:jc w:val="both"/>
        <w:rPr>
          <w:iCs/>
        </w:rPr>
      </w:pPr>
      <w:bookmarkStart w:id="190" w:name="p-346243"/>
      <w:bookmarkStart w:id="191" w:name="p34"/>
      <w:bookmarkEnd w:id="190"/>
      <w:bookmarkEnd w:id="191"/>
      <w:r w:rsidRPr="008A2D7B">
        <w:rPr>
          <w:lang w:val="et-EE"/>
        </w:rPr>
        <w:t>Ar šo saistošo noteikumu spēkā stāšanos dienu spēku zaudē:</w:t>
      </w:r>
    </w:p>
    <w:p w14:paraId="51580FB1" w14:textId="77777777" w:rsidR="0052261F" w:rsidRPr="008A2D7B" w:rsidRDefault="0052261F" w:rsidP="00B52CDD">
      <w:pPr>
        <w:numPr>
          <w:ilvl w:val="1"/>
          <w:numId w:val="31"/>
        </w:numPr>
        <w:autoSpaceDE w:val="0"/>
        <w:autoSpaceDN w:val="0"/>
        <w:adjustRightInd w:val="0"/>
        <w:spacing w:line="259" w:lineRule="auto"/>
        <w:ind w:right="46"/>
        <w:jc w:val="both"/>
        <w:rPr>
          <w:iCs/>
        </w:rPr>
      </w:pPr>
      <w:r w:rsidRPr="008A2D7B">
        <w:rPr>
          <w:bCs/>
        </w:rPr>
        <w:t>Dobeles novada domes</w:t>
      </w:r>
      <w:r w:rsidRPr="008A2D7B">
        <w:rPr>
          <w:lang w:val="et-EE"/>
        </w:rPr>
        <w:t xml:space="preserve"> 2016. gada 28. aprīļa </w:t>
      </w:r>
      <w:r w:rsidRPr="008A2D7B">
        <w:rPr>
          <w:iCs/>
        </w:rPr>
        <w:t>saistošie noteikumi Nr. 7 “</w:t>
      </w:r>
      <w:r w:rsidRPr="008A2D7B">
        <w:rPr>
          <w:lang w:val="et-EE"/>
        </w:rPr>
        <w:t>Par interešu un pieaugušo neformālās izglītības programmu licencēšanu“</w:t>
      </w:r>
      <w:r w:rsidRPr="008A2D7B">
        <w:rPr>
          <w:iCs/>
        </w:rPr>
        <w:t>;</w:t>
      </w:r>
    </w:p>
    <w:p w14:paraId="3A5EEC51" w14:textId="77777777" w:rsidR="0052261F" w:rsidRPr="008A2D7B" w:rsidRDefault="0052261F" w:rsidP="00B52CDD">
      <w:pPr>
        <w:numPr>
          <w:ilvl w:val="1"/>
          <w:numId w:val="31"/>
        </w:numPr>
        <w:autoSpaceDE w:val="0"/>
        <w:autoSpaceDN w:val="0"/>
        <w:adjustRightInd w:val="0"/>
        <w:spacing w:line="259" w:lineRule="auto"/>
        <w:ind w:right="46"/>
        <w:jc w:val="both"/>
        <w:rPr>
          <w:iCs/>
        </w:rPr>
      </w:pPr>
      <w:r w:rsidRPr="008A2D7B">
        <w:rPr>
          <w:iCs/>
        </w:rPr>
        <w:t>Auces novada domes 2011. gada 23. februāra saistošie noteikumi Nr. 1</w:t>
      </w:r>
      <w:r w:rsidRPr="008A2D7B">
        <w:rPr>
          <w:i/>
          <w:iCs/>
        </w:rPr>
        <w:t xml:space="preserve"> </w:t>
      </w:r>
      <w:r w:rsidRPr="008A2D7B">
        <w:t>“I</w:t>
      </w:r>
      <w:r w:rsidRPr="008A2D7B">
        <w:rPr>
          <w:lang w:val="et-EE"/>
        </w:rPr>
        <w:t>nterešu izglītības  un pieaugušo neformālās izglītības programmu licencēšanas kārtība.“</w:t>
      </w:r>
    </w:p>
    <w:p w14:paraId="669CB24B" w14:textId="77777777" w:rsidR="0052261F" w:rsidRPr="008A2D7B" w:rsidRDefault="0052261F" w:rsidP="00B52CDD">
      <w:pPr>
        <w:numPr>
          <w:ilvl w:val="0"/>
          <w:numId w:val="31"/>
        </w:numPr>
        <w:spacing w:line="259" w:lineRule="auto"/>
        <w:ind w:right="46"/>
        <w:contextualSpacing/>
        <w:jc w:val="both"/>
      </w:pPr>
      <w:r w:rsidRPr="008A2D7B">
        <w:t xml:space="preserve"> </w:t>
      </w:r>
      <w:bookmarkStart w:id="192" w:name="p-346244"/>
      <w:bookmarkStart w:id="193" w:name="p35"/>
      <w:bookmarkEnd w:id="192"/>
      <w:bookmarkEnd w:id="193"/>
      <w:r w:rsidRPr="008A2D7B">
        <w:t>Licences, kas izsniegtas līdz šo saistošo noteikumu spēkā stāšanās dienai, ir derīgas līdz tajās norādītā termiņa beigām.</w:t>
      </w:r>
    </w:p>
    <w:p w14:paraId="2470E367" w14:textId="77777777" w:rsidR="0052261F" w:rsidRPr="008A2D7B" w:rsidRDefault="0052261F" w:rsidP="0052261F">
      <w:pPr>
        <w:ind w:right="46"/>
        <w:jc w:val="both"/>
        <w:rPr>
          <w:vanish/>
        </w:rPr>
      </w:pPr>
    </w:p>
    <w:p w14:paraId="19D0BF6F" w14:textId="77777777" w:rsidR="0052261F" w:rsidRPr="008A2D7B" w:rsidRDefault="0052261F" w:rsidP="0052261F">
      <w:pPr>
        <w:ind w:right="46"/>
        <w:jc w:val="both"/>
        <w:rPr>
          <w:rFonts w:eastAsia="Lucida Sans Unicode"/>
          <w:kern w:val="1"/>
        </w:rPr>
      </w:pPr>
      <w:bookmarkStart w:id="194" w:name="p-346245"/>
      <w:bookmarkStart w:id="195" w:name="p36"/>
      <w:bookmarkEnd w:id="194"/>
      <w:bookmarkEnd w:id="195"/>
    </w:p>
    <w:p w14:paraId="784CD711" w14:textId="77777777" w:rsidR="0052261F" w:rsidRPr="008A2D7B" w:rsidRDefault="0052261F" w:rsidP="0052261F">
      <w:pPr>
        <w:ind w:right="46"/>
        <w:jc w:val="both"/>
        <w:rPr>
          <w:rFonts w:eastAsia="Lucida Sans Unicode"/>
          <w:kern w:val="1"/>
        </w:rPr>
      </w:pPr>
    </w:p>
    <w:p w14:paraId="36E3ADE6" w14:textId="77777777" w:rsidR="0052261F" w:rsidRPr="008A2D7B" w:rsidRDefault="0052261F" w:rsidP="0052261F">
      <w:pPr>
        <w:ind w:right="46"/>
        <w:jc w:val="both"/>
        <w:rPr>
          <w:rFonts w:eastAsia="Lucida Sans Unicode"/>
          <w:kern w:val="1"/>
        </w:rPr>
      </w:pPr>
      <w:r w:rsidRPr="008A2D7B">
        <w:rPr>
          <w:rFonts w:eastAsia="Lucida Sans Unicode"/>
          <w:kern w:val="1"/>
        </w:rPr>
        <w:t>Domes priekšsēdētājs</w:t>
      </w:r>
      <w:r w:rsidRPr="008A2D7B">
        <w:rPr>
          <w:rFonts w:eastAsia="Lucida Sans Unicode"/>
          <w:kern w:val="1"/>
        </w:rPr>
        <w:tab/>
      </w:r>
      <w:r w:rsidRPr="008A2D7B">
        <w:rPr>
          <w:rFonts w:eastAsia="Lucida Sans Unicode"/>
          <w:kern w:val="1"/>
        </w:rPr>
        <w:tab/>
      </w:r>
      <w:r w:rsidRPr="008A2D7B">
        <w:rPr>
          <w:rFonts w:eastAsia="Lucida Sans Unicode"/>
          <w:kern w:val="1"/>
        </w:rPr>
        <w:tab/>
      </w:r>
      <w:r w:rsidRPr="008A2D7B">
        <w:rPr>
          <w:rFonts w:eastAsia="Lucida Sans Unicode"/>
          <w:kern w:val="1"/>
        </w:rPr>
        <w:tab/>
      </w:r>
      <w:r w:rsidRPr="008A2D7B">
        <w:rPr>
          <w:rFonts w:eastAsia="Lucida Sans Unicode"/>
          <w:kern w:val="1"/>
        </w:rPr>
        <w:tab/>
      </w:r>
      <w:r w:rsidRPr="008A2D7B">
        <w:rPr>
          <w:rFonts w:eastAsia="Lucida Sans Unicode"/>
          <w:kern w:val="1"/>
        </w:rPr>
        <w:tab/>
      </w:r>
      <w:r w:rsidRPr="008A2D7B">
        <w:rPr>
          <w:rFonts w:eastAsia="Lucida Sans Unicode"/>
          <w:kern w:val="1"/>
        </w:rPr>
        <w:tab/>
      </w:r>
      <w:r w:rsidRPr="008A2D7B">
        <w:rPr>
          <w:rFonts w:eastAsia="Lucida Sans Unicode"/>
          <w:kern w:val="1"/>
        </w:rPr>
        <w:tab/>
        <w:t>I. Gorskis</w:t>
      </w:r>
    </w:p>
    <w:p w14:paraId="57931ACF" w14:textId="77777777" w:rsidR="0052261F" w:rsidRPr="008A2D7B" w:rsidRDefault="0052261F" w:rsidP="0052261F"/>
    <w:p w14:paraId="41785143" w14:textId="77777777" w:rsidR="0052261F" w:rsidRPr="008A2D7B" w:rsidRDefault="0052261F" w:rsidP="0052261F"/>
    <w:p w14:paraId="3FD25DEB" w14:textId="77777777" w:rsidR="0052261F" w:rsidRPr="008A2D7B" w:rsidRDefault="0052261F" w:rsidP="0052261F"/>
    <w:p w14:paraId="0469CD67" w14:textId="77777777" w:rsidR="0052261F" w:rsidRPr="008A2D7B" w:rsidRDefault="0052261F" w:rsidP="0052261F"/>
    <w:p w14:paraId="69F99167" w14:textId="77777777" w:rsidR="0052261F" w:rsidRPr="008A2D7B" w:rsidRDefault="0052261F" w:rsidP="0052261F"/>
    <w:p w14:paraId="264C03F9" w14:textId="77777777" w:rsidR="0052261F" w:rsidRPr="008A2D7B" w:rsidRDefault="0052261F" w:rsidP="0052261F"/>
    <w:p w14:paraId="4D411BFB" w14:textId="77777777" w:rsidR="0052261F" w:rsidRPr="008A2D7B" w:rsidRDefault="0052261F" w:rsidP="0052261F"/>
    <w:p w14:paraId="55DB52AF" w14:textId="77777777" w:rsidR="0052261F" w:rsidRPr="008A2D7B" w:rsidRDefault="0052261F" w:rsidP="0052261F"/>
    <w:p w14:paraId="59FFEFFF" w14:textId="77777777" w:rsidR="0052261F" w:rsidRPr="008A2D7B" w:rsidRDefault="0052261F" w:rsidP="0052261F"/>
    <w:p w14:paraId="4AA6DD1B" w14:textId="77777777" w:rsidR="0052261F" w:rsidRPr="008A2D7B" w:rsidRDefault="0052261F" w:rsidP="0052261F"/>
    <w:p w14:paraId="7E7D3BFB" w14:textId="77777777" w:rsidR="0052261F" w:rsidRPr="008A2D7B" w:rsidRDefault="0052261F" w:rsidP="0052261F"/>
    <w:p w14:paraId="257310F5" w14:textId="77777777" w:rsidR="0052261F" w:rsidRPr="008A2D7B" w:rsidRDefault="0052261F" w:rsidP="0052261F"/>
    <w:p w14:paraId="4A5E5BBF" w14:textId="77777777" w:rsidR="0052261F" w:rsidRPr="008A2D7B" w:rsidRDefault="0052261F" w:rsidP="0052261F"/>
    <w:p w14:paraId="20F298F0" w14:textId="77777777" w:rsidR="0052261F" w:rsidRPr="008A2D7B" w:rsidRDefault="0052261F" w:rsidP="0052261F"/>
    <w:p w14:paraId="15E1EDE8" w14:textId="77777777" w:rsidR="0052261F" w:rsidRPr="008A2D7B" w:rsidRDefault="0052261F" w:rsidP="0052261F"/>
    <w:p w14:paraId="17709209" w14:textId="77777777" w:rsidR="0052261F" w:rsidRDefault="0052261F" w:rsidP="0052261F">
      <w:r>
        <w:br w:type="page"/>
      </w:r>
    </w:p>
    <w:p w14:paraId="549F11F3" w14:textId="77777777" w:rsidR="0052261F" w:rsidRPr="008A2D7B" w:rsidRDefault="0052261F" w:rsidP="00B52CDD">
      <w:pPr>
        <w:numPr>
          <w:ilvl w:val="0"/>
          <w:numId w:val="33"/>
        </w:numPr>
        <w:spacing w:before="100" w:beforeAutospacing="1" w:after="100" w:afterAutospacing="1" w:line="259" w:lineRule="auto"/>
        <w:ind w:right="46"/>
        <w:contextualSpacing/>
        <w:jc w:val="right"/>
      </w:pPr>
      <w:r w:rsidRPr="008A2D7B">
        <w:lastRenderedPageBreak/>
        <w:t xml:space="preserve">pielikums </w:t>
      </w:r>
    </w:p>
    <w:p w14:paraId="75807755" w14:textId="77777777" w:rsidR="0052261F" w:rsidRPr="008A2D7B" w:rsidRDefault="0052261F" w:rsidP="0052261F">
      <w:pPr>
        <w:spacing w:before="100" w:beforeAutospacing="1" w:after="100" w:afterAutospacing="1"/>
        <w:ind w:left="720" w:right="46"/>
        <w:contextualSpacing/>
        <w:jc w:val="right"/>
      </w:pPr>
      <w:r w:rsidRPr="008A2D7B">
        <w:t xml:space="preserve">Dobeles novada pašvaldības </w:t>
      </w:r>
    </w:p>
    <w:p w14:paraId="5C6EF2D6" w14:textId="77777777" w:rsidR="0052261F" w:rsidRPr="008A2D7B" w:rsidRDefault="0052261F" w:rsidP="0052261F">
      <w:pPr>
        <w:spacing w:before="100" w:beforeAutospacing="1" w:after="100" w:afterAutospacing="1"/>
        <w:ind w:left="720" w:right="46"/>
        <w:contextualSpacing/>
        <w:jc w:val="right"/>
      </w:pPr>
      <w:r w:rsidRPr="008A2D7B">
        <w:t xml:space="preserve">2022. gada 27. janvāra </w:t>
      </w:r>
    </w:p>
    <w:p w14:paraId="2766D86E" w14:textId="77777777" w:rsidR="0052261F" w:rsidRPr="008A2D7B" w:rsidRDefault="0052261F" w:rsidP="0052261F">
      <w:pPr>
        <w:spacing w:before="100" w:beforeAutospacing="1" w:after="100" w:afterAutospacing="1"/>
        <w:ind w:left="720" w:right="46"/>
        <w:contextualSpacing/>
        <w:jc w:val="right"/>
      </w:pPr>
      <w:r w:rsidRPr="008A2D7B">
        <w:t>saistošajiem noteikumiem Nr. 2</w:t>
      </w:r>
    </w:p>
    <w:p w14:paraId="2F89C1E3" w14:textId="77777777" w:rsidR="0052261F" w:rsidRPr="008A2D7B" w:rsidRDefault="0052261F" w:rsidP="0052261F">
      <w:pPr>
        <w:spacing w:before="100" w:beforeAutospacing="1" w:after="100" w:afterAutospacing="1"/>
        <w:ind w:right="187"/>
        <w:jc w:val="right"/>
      </w:pPr>
      <w:r w:rsidRPr="008A2D7B">
        <w:t>Dobeles novada Izglītības pārvaldei</w:t>
      </w:r>
    </w:p>
    <w:tbl>
      <w:tblPr>
        <w:tblW w:w="5053"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29"/>
        <w:gridCol w:w="3014"/>
        <w:gridCol w:w="3127"/>
      </w:tblGrid>
      <w:tr w:rsidR="0052261F" w:rsidRPr="008A2D7B" w14:paraId="1BDD0A78" w14:textId="77777777" w:rsidTr="00683911">
        <w:trPr>
          <w:trHeight w:val="300"/>
          <w:tblCellSpacing w:w="15" w:type="dxa"/>
        </w:trPr>
        <w:tc>
          <w:tcPr>
            <w:tcW w:w="1627" w:type="pct"/>
            <w:tcBorders>
              <w:top w:val="nil"/>
              <w:left w:val="nil"/>
              <w:bottom w:val="nil"/>
              <w:right w:val="nil"/>
            </w:tcBorders>
            <w:hideMark/>
          </w:tcPr>
          <w:p w14:paraId="52DFF7B5" w14:textId="77777777" w:rsidR="0052261F" w:rsidRPr="008A2D7B" w:rsidRDefault="0052261F" w:rsidP="00683911">
            <w:pPr>
              <w:ind w:right="187"/>
            </w:pPr>
            <w:r w:rsidRPr="008A2D7B">
              <w:t> </w:t>
            </w:r>
          </w:p>
        </w:tc>
        <w:tc>
          <w:tcPr>
            <w:tcW w:w="1627" w:type="pct"/>
            <w:tcBorders>
              <w:top w:val="nil"/>
              <w:left w:val="nil"/>
              <w:bottom w:val="nil"/>
              <w:right w:val="nil"/>
            </w:tcBorders>
            <w:hideMark/>
          </w:tcPr>
          <w:p w14:paraId="752EB736" w14:textId="77777777" w:rsidR="0052261F" w:rsidRPr="008A2D7B" w:rsidRDefault="0052261F" w:rsidP="00683911">
            <w:pPr>
              <w:ind w:right="187"/>
            </w:pPr>
            <w:r w:rsidRPr="008A2D7B">
              <w:t> </w:t>
            </w:r>
          </w:p>
        </w:tc>
        <w:tc>
          <w:tcPr>
            <w:tcW w:w="1681" w:type="pct"/>
            <w:tcBorders>
              <w:top w:val="nil"/>
              <w:left w:val="nil"/>
              <w:bottom w:val="single" w:sz="6" w:space="0" w:color="auto"/>
              <w:right w:val="nil"/>
            </w:tcBorders>
            <w:hideMark/>
          </w:tcPr>
          <w:p w14:paraId="1C37985E" w14:textId="77777777" w:rsidR="0052261F" w:rsidRPr="008A2D7B" w:rsidRDefault="0052261F" w:rsidP="00683911">
            <w:pPr>
              <w:ind w:right="187"/>
            </w:pPr>
            <w:r w:rsidRPr="008A2D7B">
              <w:t> </w:t>
            </w:r>
          </w:p>
        </w:tc>
      </w:tr>
      <w:tr w:rsidR="0052261F" w:rsidRPr="008A2D7B" w14:paraId="5D8D47DD" w14:textId="77777777" w:rsidTr="00683911">
        <w:trPr>
          <w:trHeight w:val="300"/>
          <w:tblCellSpacing w:w="15" w:type="dxa"/>
        </w:trPr>
        <w:tc>
          <w:tcPr>
            <w:tcW w:w="1627" w:type="pct"/>
            <w:tcBorders>
              <w:top w:val="nil"/>
              <w:left w:val="nil"/>
              <w:bottom w:val="nil"/>
              <w:right w:val="nil"/>
            </w:tcBorders>
            <w:hideMark/>
          </w:tcPr>
          <w:p w14:paraId="09E7598A" w14:textId="77777777" w:rsidR="0052261F" w:rsidRPr="008A2D7B" w:rsidRDefault="0052261F" w:rsidP="00683911">
            <w:pPr>
              <w:ind w:right="187"/>
            </w:pPr>
            <w:r w:rsidRPr="008A2D7B">
              <w:t> </w:t>
            </w:r>
          </w:p>
        </w:tc>
        <w:tc>
          <w:tcPr>
            <w:tcW w:w="1627" w:type="pct"/>
            <w:tcBorders>
              <w:top w:val="nil"/>
              <w:left w:val="nil"/>
              <w:bottom w:val="nil"/>
              <w:right w:val="nil"/>
            </w:tcBorders>
            <w:hideMark/>
          </w:tcPr>
          <w:p w14:paraId="0B62C29A" w14:textId="77777777" w:rsidR="0052261F" w:rsidRPr="008A2D7B" w:rsidRDefault="0052261F" w:rsidP="00683911">
            <w:pPr>
              <w:ind w:right="187"/>
            </w:pPr>
            <w:r w:rsidRPr="008A2D7B">
              <w:t> </w:t>
            </w:r>
          </w:p>
        </w:tc>
        <w:tc>
          <w:tcPr>
            <w:tcW w:w="1681" w:type="pct"/>
            <w:tcBorders>
              <w:top w:val="outset" w:sz="6" w:space="0" w:color="auto"/>
              <w:left w:val="nil"/>
              <w:bottom w:val="nil"/>
              <w:right w:val="nil"/>
            </w:tcBorders>
            <w:hideMark/>
          </w:tcPr>
          <w:p w14:paraId="66D03BA6" w14:textId="77777777" w:rsidR="0052261F" w:rsidRPr="008A2D7B" w:rsidRDefault="0052261F" w:rsidP="00683911">
            <w:pPr>
              <w:ind w:right="187"/>
              <w:jc w:val="right"/>
            </w:pPr>
            <w:r w:rsidRPr="008A2D7B">
              <w:t>(vārds, uzvārds / nosaukums)</w:t>
            </w:r>
          </w:p>
        </w:tc>
      </w:tr>
      <w:tr w:rsidR="0052261F" w:rsidRPr="008A2D7B" w14:paraId="18D9B632" w14:textId="77777777" w:rsidTr="00683911">
        <w:trPr>
          <w:trHeight w:val="300"/>
          <w:tblCellSpacing w:w="15" w:type="dxa"/>
        </w:trPr>
        <w:tc>
          <w:tcPr>
            <w:tcW w:w="1627" w:type="pct"/>
            <w:tcBorders>
              <w:top w:val="nil"/>
              <w:left w:val="nil"/>
              <w:bottom w:val="nil"/>
              <w:right w:val="nil"/>
            </w:tcBorders>
            <w:hideMark/>
          </w:tcPr>
          <w:p w14:paraId="100ACD18" w14:textId="77777777" w:rsidR="0052261F" w:rsidRPr="008A2D7B" w:rsidRDefault="0052261F" w:rsidP="00683911">
            <w:pPr>
              <w:ind w:right="187"/>
            </w:pPr>
            <w:r w:rsidRPr="008A2D7B">
              <w:t> </w:t>
            </w:r>
          </w:p>
        </w:tc>
        <w:tc>
          <w:tcPr>
            <w:tcW w:w="1627" w:type="pct"/>
            <w:tcBorders>
              <w:top w:val="nil"/>
              <w:left w:val="nil"/>
              <w:bottom w:val="nil"/>
              <w:right w:val="nil"/>
            </w:tcBorders>
            <w:hideMark/>
          </w:tcPr>
          <w:p w14:paraId="096AC31A" w14:textId="77777777" w:rsidR="0052261F" w:rsidRPr="008A2D7B" w:rsidRDefault="0052261F" w:rsidP="00683911">
            <w:pPr>
              <w:ind w:right="187"/>
            </w:pPr>
            <w:r w:rsidRPr="008A2D7B">
              <w:t> </w:t>
            </w:r>
          </w:p>
        </w:tc>
        <w:tc>
          <w:tcPr>
            <w:tcW w:w="1681" w:type="pct"/>
            <w:tcBorders>
              <w:top w:val="nil"/>
              <w:left w:val="nil"/>
              <w:bottom w:val="single" w:sz="6" w:space="0" w:color="auto"/>
              <w:right w:val="nil"/>
            </w:tcBorders>
            <w:hideMark/>
          </w:tcPr>
          <w:p w14:paraId="5FCB6475" w14:textId="77777777" w:rsidR="0052261F" w:rsidRPr="008A2D7B" w:rsidRDefault="0052261F" w:rsidP="00683911">
            <w:pPr>
              <w:ind w:right="187"/>
            </w:pPr>
          </w:p>
        </w:tc>
      </w:tr>
      <w:tr w:rsidR="0052261F" w:rsidRPr="008A2D7B" w14:paraId="2C30C5C0" w14:textId="77777777" w:rsidTr="00683911">
        <w:trPr>
          <w:trHeight w:val="300"/>
          <w:tblCellSpacing w:w="15" w:type="dxa"/>
        </w:trPr>
        <w:tc>
          <w:tcPr>
            <w:tcW w:w="1627" w:type="pct"/>
            <w:tcBorders>
              <w:top w:val="nil"/>
              <w:left w:val="nil"/>
              <w:bottom w:val="nil"/>
              <w:right w:val="nil"/>
            </w:tcBorders>
            <w:hideMark/>
          </w:tcPr>
          <w:p w14:paraId="732F5FE5" w14:textId="77777777" w:rsidR="0052261F" w:rsidRPr="008A2D7B" w:rsidRDefault="0052261F" w:rsidP="00683911">
            <w:pPr>
              <w:ind w:right="187"/>
            </w:pPr>
            <w:r w:rsidRPr="008A2D7B">
              <w:t> </w:t>
            </w:r>
          </w:p>
        </w:tc>
        <w:tc>
          <w:tcPr>
            <w:tcW w:w="1627" w:type="pct"/>
            <w:tcBorders>
              <w:top w:val="nil"/>
              <w:left w:val="nil"/>
              <w:bottom w:val="nil"/>
              <w:right w:val="nil"/>
            </w:tcBorders>
            <w:hideMark/>
          </w:tcPr>
          <w:p w14:paraId="7B7EDC2F" w14:textId="77777777" w:rsidR="0052261F" w:rsidRPr="008A2D7B" w:rsidRDefault="0052261F" w:rsidP="00683911">
            <w:pPr>
              <w:ind w:right="187"/>
            </w:pPr>
            <w:r w:rsidRPr="008A2D7B">
              <w:t> </w:t>
            </w:r>
          </w:p>
        </w:tc>
        <w:tc>
          <w:tcPr>
            <w:tcW w:w="1681" w:type="pct"/>
            <w:tcBorders>
              <w:top w:val="outset" w:sz="6" w:space="0" w:color="auto"/>
              <w:left w:val="nil"/>
              <w:bottom w:val="nil"/>
              <w:right w:val="nil"/>
            </w:tcBorders>
            <w:hideMark/>
          </w:tcPr>
          <w:p w14:paraId="4CD1EAFD" w14:textId="77777777" w:rsidR="0052261F" w:rsidRPr="008A2D7B" w:rsidRDefault="0052261F" w:rsidP="00683911">
            <w:pPr>
              <w:ind w:right="187"/>
              <w:jc w:val="right"/>
            </w:pPr>
            <w:r w:rsidRPr="008A2D7B">
              <w:t>(personas kods / reģistrācijas Nr.)</w:t>
            </w:r>
          </w:p>
        </w:tc>
      </w:tr>
      <w:tr w:rsidR="0052261F" w:rsidRPr="008A2D7B" w14:paraId="6BB60072" w14:textId="77777777" w:rsidTr="00683911">
        <w:trPr>
          <w:trHeight w:val="300"/>
          <w:tblCellSpacing w:w="15" w:type="dxa"/>
        </w:trPr>
        <w:tc>
          <w:tcPr>
            <w:tcW w:w="1627" w:type="pct"/>
            <w:tcBorders>
              <w:top w:val="nil"/>
              <w:left w:val="nil"/>
              <w:bottom w:val="nil"/>
              <w:right w:val="nil"/>
            </w:tcBorders>
            <w:hideMark/>
          </w:tcPr>
          <w:p w14:paraId="661F286B" w14:textId="77777777" w:rsidR="0052261F" w:rsidRPr="008A2D7B" w:rsidRDefault="0052261F" w:rsidP="00683911">
            <w:pPr>
              <w:ind w:right="187"/>
            </w:pPr>
            <w:r w:rsidRPr="008A2D7B">
              <w:t> </w:t>
            </w:r>
          </w:p>
        </w:tc>
        <w:tc>
          <w:tcPr>
            <w:tcW w:w="1627" w:type="pct"/>
            <w:tcBorders>
              <w:top w:val="nil"/>
              <w:left w:val="nil"/>
              <w:bottom w:val="nil"/>
              <w:right w:val="nil"/>
            </w:tcBorders>
            <w:hideMark/>
          </w:tcPr>
          <w:p w14:paraId="545E909F" w14:textId="77777777" w:rsidR="0052261F" w:rsidRPr="008A2D7B" w:rsidRDefault="0052261F" w:rsidP="00683911">
            <w:pPr>
              <w:ind w:right="187"/>
            </w:pPr>
            <w:r w:rsidRPr="008A2D7B">
              <w:t> </w:t>
            </w:r>
          </w:p>
        </w:tc>
        <w:tc>
          <w:tcPr>
            <w:tcW w:w="1681" w:type="pct"/>
            <w:tcBorders>
              <w:top w:val="nil"/>
              <w:left w:val="nil"/>
              <w:bottom w:val="single" w:sz="6" w:space="0" w:color="auto"/>
              <w:right w:val="nil"/>
            </w:tcBorders>
            <w:hideMark/>
          </w:tcPr>
          <w:p w14:paraId="4ADF185A" w14:textId="77777777" w:rsidR="0052261F" w:rsidRPr="008A2D7B" w:rsidRDefault="0052261F" w:rsidP="00683911">
            <w:pPr>
              <w:ind w:right="187"/>
            </w:pPr>
          </w:p>
        </w:tc>
      </w:tr>
      <w:tr w:rsidR="0052261F" w:rsidRPr="008A2D7B" w14:paraId="3BDDF5F5" w14:textId="77777777" w:rsidTr="00683911">
        <w:trPr>
          <w:trHeight w:val="300"/>
          <w:tblCellSpacing w:w="15" w:type="dxa"/>
        </w:trPr>
        <w:tc>
          <w:tcPr>
            <w:tcW w:w="1627" w:type="pct"/>
            <w:tcBorders>
              <w:top w:val="nil"/>
              <w:left w:val="nil"/>
              <w:bottom w:val="nil"/>
              <w:right w:val="nil"/>
            </w:tcBorders>
            <w:hideMark/>
          </w:tcPr>
          <w:p w14:paraId="403C07C1" w14:textId="77777777" w:rsidR="0052261F" w:rsidRPr="008A2D7B" w:rsidRDefault="0052261F" w:rsidP="00683911">
            <w:pPr>
              <w:ind w:right="187"/>
            </w:pPr>
            <w:r w:rsidRPr="008A2D7B">
              <w:t> </w:t>
            </w:r>
          </w:p>
        </w:tc>
        <w:tc>
          <w:tcPr>
            <w:tcW w:w="1627" w:type="pct"/>
            <w:tcBorders>
              <w:top w:val="nil"/>
              <w:left w:val="nil"/>
              <w:bottom w:val="nil"/>
              <w:right w:val="nil"/>
            </w:tcBorders>
            <w:hideMark/>
          </w:tcPr>
          <w:p w14:paraId="5A025825" w14:textId="77777777" w:rsidR="0052261F" w:rsidRPr="008A2D7B" w:rsidRDefault="0052261F" w:rsidP="00683911">
            <w:pPr>
              <w:ind w:right="187"/>
            </w:pPr>
            <w:r w:rsidRPr="008A2D7B">
              <w:t> </w:t>
            </w:r>
          </w:p>
        </w:tc>
        <w:tc>
          <w:tcPr>
            <w:tcW w:w="1681" w:type="pct"/>
            <w:tcBorders>
              <w:top w:val="outset" w:sz="6" w:space="0" w:color="auto"/>
              <w:left w:val="nil"/>
              <w:bottom w:val="nil"/>
              <w:right w:val="nil"/>
            </w:tcBorders>
            <w:hideMark/>
          </w:tcPr>
          <w:p w14:paraId="26FC65E6" w14:textId="77777777" w:rsidR="0052261F" w:rsidRPr="008A2D7B" w:rsidRDefault="0052261F" w:rsidP="00683911">
            <w:pPr>
              <w:ind w:right="187"/>
              <w:jc w:val="right"/>
            </w:pPr>
            <w:r w:rsidRPr="008A2D7B">
              <w:t>(deklarētā adrese / juridiskā adrese)</w:t>
            </w:r>
          </w:p>
        </w:tc>
      </w:tr>
      <w:tr w:rsidR="0052261F" w:rsidRPr="008A2D7B" w14:paraId="7E5F3F0C" w14:textId="77777777" w:rsidTr="00683911">
        <w:trPr>
          <w:trHeight w:val="300"/>
          <w:tblCellSpacing w:w="15" w:type="dxa"/>
        </w:trPr>
        <w:tc>
          <w:tcPr>
            <w:tcW w:w="1627" w:type="pct"/>
            <w:tcBorders>
              <w:top w:val="nil"/>
              <w:left w:val="nil"/>
              <w:bottom w:val="nil"/>
              <w:right w:val="nil"/>
            </w:tcBorders>
            <w:hideMark/>
          </w:tcPr>
          <w:p w14:paraId="4D3183D5" w14:textId="77777777" w:rsidR="0052261F" w:rsidRPr="008A2D7B" w:rsidRDefault="0052261F" w:rsidP="00683911">
            <w:pPr>
              <w:ind w:right="187"/>
            </w:pPr>
            <w:r w:rsidRPr="008A2D7B">
              <w:t> </w:t>
            </w:r>
          </w:p>
        </w:tc>
        <w:tc>
          <w:tcPr>
            <w:tcW w:w="1627" w:type="pct"/>
            <w:tcBorders>
              <w:top w:val="nil"/>
              <w:left w:val="nil"/>
              <w:bottom w:val="nil"/>
              <w:right w:val="nil"/>
            </w:tcBorders>
            <w:hideMark/>
          </w:tcPr>
          <w:p w14:paraId="7F9B5552" w14:textId="77777777" w:rsidR="0052261F" w:rsidRPr="008A2D7B" w:rsidRDefault="0052261F" w:rsidP="00683911">
            <w:pPr>
              <w:ind w:right="187"/>
            </w:pPr>
            <w:r w:rsidRPr="008A2D7B">
              <w:t> </w:t>
            </w:r>
          </w:p>
        </w:tc>
        <w:tc>
          <w:tcPr>
            <w:tcW w:w="1681" w:type="pct"/>
            <w:tcBorders>
              <w:top w:val="nil"/>
              <w:left w:val="nil"/>
              <w:bottom w:val="single" w:sz="6" w:space="0" w:color="auto"/>
              <w:right w:val="nil"/>
            </w:tcBorders>
            <w:hideMark/>
          </w:tcPr>
          <w:p w14:paraId="05252DEB" w14:textId="77777777" w:rsidR="0052261F" w:rsidRPr="008A2D7B" w:rsidRDefault="0052261F" w:rsidP="00683911">
            <w:pPr>
              <w:ind w:right="187"/>
            </w:pPr>
          </w:p>
        </w:tc>
      </w:tr>
      <w:tr w:rsidR="0052261F" w:rsidRPr="008A2D7B" w14:paraId="145DFE07" w14:textId="77777777" w:rsidTr="00683911">
        <w:trPr>
          <w:trHeight w:val="300"/>
          <w:tblCellSpacing w:w="15" w:type="dxa"/>
        </w:trPr>
        <w:tc>
          <w:tcPr>
            <w:tcW w:w="1627" w:type="pct"/>
            <w:tcBorders>
              <w:top w:val="nil"/>
              <w:left w:val="nil"/>
              <w:bottom w:val="nil"/>
              <w:right w:val="nil"/>
            </w:tcBorders>
            <w:hideMark/>
          </w:tcPr>
          <w:p w14:paraId="2702B5C8" w14:textId="77777777" w:rsidR="0052261F" w:rsidRPr="008A2D7B" w:rsidRDefault="0052261F" w:rsidP="00683911">
            <w:pPr>
              <w:ind w:right="187"/>
            </w:pPr>
            <w:r w:rsidRPr="008A2D7B">
              <w:t> </w:t>
            </w:r>
          </w:p>
        </w:tc>
        <w:tc>
          <w:tcPr>
            <w:tcW w:w="1627" w:type="pct"/>
            <w:tcBorders>
              <w:top w:val="nil"/>
              <w:left w:val="nil"/>
              <w:bottom w:val="nil"/>
              <w:right w:val="nil"/>
            </w:tcBorders>
            <w:hideMark/>
          </w:tcPr>
          <w:p w14:paraId="2E048E67" w14:textId="77777777" w:rsidR="0052261F" w:rsidRPr="008A2D7B" w:rsidRDefault="0052261F" w:rsidP="00683911">
            <w:pPr>
              <w:ind w:right="187"/>
            </w:pPr>
            <w:r w:rsidRPr="008A2D7B">
              <w:t> </w:t>
            </w:r>
          </w:p>
        </w:tc>
        <w:tc>
          <w:tcPr>
            <w:tcW w:w="1681" w:type="pct"/>
            <w:tcBorders>
              <w:top w:val="outset" w:sz="6" w:space="0" w:color="auto"/>
              <w:left w:val="nil"/>
              <w:bottom w:val="nil"/>
              <w:right w:val="nil"/>
            </w:tcBorders>
            <w:hideMark/>
          </w:tcPr>
          <w:p w14:paraId="7FD7C999" w14:textId="77777777" w:rsidR="0052261F" w:rsidRPr="008A2D7B" w:rsidRDefault="0052261F" w:rsidP="00683911">
            <w:pPr>
              <w:ind w:right="187"/>
              <w:jc w:val="right"/>
            </w:pPr>
            <w:r w:rsidRPr="008A2D7B">
              <w:t>(kontaktpersona)</w:t>
            </w:r>
          </w:p>
        </w:tc>
      </w:tr>
      <w:tr w:rsidR="0052261F" w:rsidRPr="008A2D7B" w14:paraId="08E0E55A" w14:textId="77777777" w:rsidTr="00683911">
        <w:trPr>
          <w:trHeight w:val="300"/>
          <w:tblCellSpacing w:w="15" w:type="dxa"/>
        </w:trPr>
        <w:tc>
          <w:tcPr>
            <w:tcW w:w="1627" w:type="pct"/>
            <w:tcBorders>
              <w:top w:val="nil"/>
              <w:left w:val="nil"/>
              <w:bottom w:val="nil"/>
              <w:right w:val="nil"/>
            </w:tcBorders>
            <w:hideMark/>
          </w:tcPr>
          <w:p w14:paraId="74E7075D" w14:textId="77777777" w:rsidR="0052261F" w:rsidRPr="008A2D7B" w:rsidRDefault="0052261F" w:rsidP="00683911">
            <w:pPr>
              <w:ind w:right="187"/>
            </w:pPr>
            <w:r w:rsidRPr="008A2D7B">
              <w:t> </w:t>
            </w:r>
          </w:p>
        </w:tc>
        <w:tc>
          <w:tcPr>
            <w:tcW w:w="1627" w:type="pct"/>
            <w:tcBorders>
              <w:top w:val="nil"/>
              <w:left w:val="nil"/>
              <w:bottom w:val="nil"/>
              <w:right w:val="nil"/>
            </w:tcBorders>
            <w:hideMark/>
          </w:tcPr>
          <w:p w14:paraId="5E127D29" w14:textId="77777777" w:rsidR="0052261F" w:rsidRPr="008A2D7B" w:rsidRDefault="0052261F" w:rsidP="00683911">
            <w:pPr>
              <w:ind w:right="187"/>
            </w:pPr>
            <w:r w:rsidRPr="008A2D7B">
              <w:t> </w:t>
            </w:r>
          </w:p>
        </w:tc>
        <w:tc>
          <w:tcPr>
            <w:tcW w:w="1681" w:type="pct"/>
            <w:tcBorders>
              <w:top w:val="nil"/>
              <w:left w:val="nil"/>
              <w:bottom w:val="single" w:sz="6" w:space="0" w:color="auto"/>
              <w:right w:val="nil"/>
            </w:tcBorders>
            <w:hideMark/>
          </w:tcPr>
          <w:p w14:paraId="065869D6" w14:textId="77777777" w:rsidR="0052261F" w:rsidRPr="008A2D7B" w:rsidRDefault="0052261F" w:rsidP="00683911">
            <w:pPr>
              <w:ind w:right="187"/>
            </w:pPr>
          </w:p>
        </w:tc>
      </w:tr>
      <w:tr w:rsidR="0052261F" w:rsidRPr="008A2D7B" w14:paraId="52595F6E" w14:textId="77777777" w:rsidTr="00683911">
        <w:trPr>
          <w:trHeight w:val="300"/>
          <w:tblCellSpacing w:w="15" w:type="dxa"/>
        </w:trPr>
        <w:tc>
          <w:tcPr>
            <w:tcW w:w="1627" w:type="pct"/>
            <w:tcBorders>
              <w:top w:val="nil"/>
              <w:left w:val="nil"/>
              <w:bottom w:val="nil"/>
              <w:right w:val="nil"/>
            </w:tcBorders>
            <w:hideMark/>
          </w:tcPr>
          <w:p w14:paraId="36CB606C" w14:textId="77777777" w:rsidR="0052261F" w:rsidRPr="008A2D7B" w:rsidRDefault="0052261F" w:rsidP="00683911">
            <w:pPr>
              <w:ind w:right="187"/>
            </w:pPr>
            <w:r w:rsidRPr="008A2D7B">
              <w:t> </w:t>
            </w:r>
          </w:p>
        </w:tc>
        <w:tc>
          <w:tcPr>
            <w:tcW w:w="1627" w:type="pct"/>
            <w:tcBorders>
              <w:top w:val="nil"/>
              <w:left w:val="nil"/>
              <w:bottom w:val="nil"/>
              <w:right w:val="nil"/>
            </w:tcBorders>
            <w:hideMark/>
          </w:tcPr>
          <w:p w14:paraId="333EE7F3" w14:textId="77777777" w:rsidR="0052261F" w:rsidRPr="008A2D7B" w:rsidRDefault="0052261F" w:rsidP="00683911">
            <w:pPr>
              <w:ind w:right="187"/>
            </w:pPr>
            <w:r w:rsidRPr="008A2D7B">
              <w:t> </w:t>
            </w:r>
          </w:p>
        </w:tc>
        <w:tc>
          <w:tcPr>
            <w:tcW w:w="1681" w:type="pct"/>
            <w:tcBorders>
              <w:top w:val="outset" w:sz="6" w:space="0" w:color="auto"/>
              <w:left w:val="nil"/>
              <w:bottom w:val="nil"/>
              <w:right w:val="nil"/>
            </w:tcBorders>
            <w:hideMark/>
          </w:tcPr>
          <w:p w14:paraId="0F553184" w14:textId="77777777" w:rsidR="0052261F" w:rsidRPr="008A2D7B" w:rsidRDefault="0052261F" w:rsidP="00683911">
            <w:pPr>
              <w:ind w:right="187"/>
              <w:jc w:val="right"/>
            </w:pPr>
            <w:r w:rsidRPr="008A2D7B">
              <w:t>(tālruņa Nr.)</w:t>
            </w:r>
          </w:p>
        </w:tc>
      </w:tr>
      <w:tr w:rsidR="0052261F" w:rsidRPr="008A2D7B" w14:paraId="4EFEF8C9" w14:textId="77777777" w:rsidTr="00683911">
        <w:trPr>
          <w:trHeight w:val="300"/>
          <w:tblCellSpacing w:w="15" w:type="dxa"/>
        </w:trPr>
        <w:tc>
          <w:tcPr>
            <w:tcW w:w="1627" w:type="pct"/>
            <w:tcBorders>
              <w:top w:val="nil"/>
              <w:left w:val="nil"/>
              <w:bottom w:val="nil"/>
              <w:right w:val="nil"/>
            </w:tcBorders>
            <w:hideMark/>
          </w:tcPr>
          <w:p w14:paraId="49AEEDEE" w14:textId="77777777" w:rsidR="0052261F" w:rsidRPr="008A2D7B" w:rsidRDefault="0052261F" w:rsidP="00683911">
            <w:pPr>
              <w:ind w:right="187"/>
            </w:pPr>
            <w:r w:rsidRPr="008A2D7B">
              <w:t> </w:t>
            </w:r>
          </w:p>
        </w:tc>
        <w:tc>
          <w:tcPr>
            <w:tcW w:w="1627" w:type="pct"/>
            <w:tcBorders>
              <w:top w:val="nil"/>
              <w:left w:val="nil"/>
              <w:bottom w:val="nil"/>
              <w:right w:val="nil"/>
            </w:tcBorders>
            <w:hideMark/>
          </w:tcPr>
          <w:p w14:paraId="56EA9DAC" w14:textId="77777777" w:rsidR="0052261F" w:rsidRPr="008A2D7B" w:rsidRDefault="0052261F" w:rsidP="00683911">
            <w:pPr>
              <w:ind w:right="187"/>
            </w:pPr>
            <w:r w:rsidRPr="008A2D7B">
              <w:t> </w:t>
            </w:r>
          </w:p>
        </w:tc>
        <w:tc>
          <w:tcPr>
            <w:tcW w:w="1681" w:type="pct"/>
            <w:tcBorders>
              <w:top w:val="nil"/>
              <w:left w:val="nil"/>
              <w:bottom w:val="single" w:sz="6" w:space="0" w:color="auto"/>
              <w:right w:val="nil"/>
            </w:tcBorders>
            <w:hideMark/>
          </w:tcPr>
          <w:p w14:paraId="01AFC401" w14:textId="77777777" w:rsidR="0052261F" w:rsidRPr="008A2D7B" w:rsidRDefault="0052261F" w:rsidP="00683911">
            <w:pPr>
              <w:ind w:right="187"/>
            </w:pPr>
            <w:r w:rsidRPr="008A2D7B">
              <w:t> </w:t>
            </w:r>
          </w:p>
        </w:tc>
      </w:tr>
      <w:tr w:rsidR="0052261F" w:rsidRPr="008A2D7B" w14:paraId="0364B1FA" w14:textId="77777777" w:rsidTr="00683911">
        <w:trPr>
          <w:trHeight w:val="300"/>
          <w:tblCellSpacing w:w="15" w:type="dxa"/>
        </w:trPr>
        <w:tc>
          <w:tcPr>
            <w:tcW w:w="1627" w:type="pct"/>
            <w:tcBorders>
              <w:top w:val="nil"/>
              <w:left w:val="nil"/>
              <w:bottom w:val="nil"/>
              <w:right w:val="nil"/>
            </w:tcBorders>
            <w:hideMark/>
          </w:tcPr>
          <w:p w14:paraId="269B071F" w14:textId="77777777" w:rsidR="0052261F" w:rsidRPr="008A2D7B" w:rsidRDefault="0052261F" w:rsidP="00683911">
            <w:pPr>
              <w:ind w:right="187"/>
            </w:pPr>
            <w:r w:rsidRPr="008A2D7B">
              <w:t> </w:t>
            </w:r>
          </w:p>
        </w:tc>
        <w:tc>
          <w:tcPr>
            <w:tcW w:w="1627" w:type="pct"/>
            <w:tcBorders>
              <w:top w:val="nil"/>
              <w:left w:val="nil"/>
              <w:bottom w:val="nil"/>
              <w:right w:val="nil"/>
            </w:tcBorders>
            <w:hideMark/>
          </w:tcPr>
          <w:p w14:paraId="246D0169" w14:textId="77777777" w:rsidR="0052261F" w:rsidRPr="008A2D7B" w:rsidRDefault="0052261F" w:rsidP="00683911">
            <w:pPr>
              <w:ind w:right="187"/>
            </w:pPr>
            <w:r w:rsidRPr="008A2D7B">
              <w:t> </w:t>
            </w:r>
          </w:p>
        </w:tc>
        <w:tc>
          <w:tcPr>
            <w:tcW w:w="1681" w:type="pct"/>
            <w:tcBorders>
              <w:top w:val="outset" w:sz="6" w:space="0" w:color="auto"/>
              <w:left w:val="nil"/>
              <w:bottom w:val="nil"/>
              <w:right w:val="nil"/>
            </w:tcBorders>
            <w:hideMark/>
          </w:tcPr>
          <w:p w14:paraId="04DBE81F" w14:textId="77777777" w:rsidR="0052261F" w:rsidRPr="008A2D7B" w:rsidRDefault="0052261F" w:rsidP="00683911">
            <w:pPr>
              <w:ind w:right="187"/>
              <w:jc w:val="right"/>
            </w:pPr>
            <w:r w:rsidRPr="008A2D7B">
              <w:t>(e-pasta adrese)</w:t>
            </w:r>
          </w:p>
        </w:tc>
      </w:tr>
    </w:tbl>
    <w:p w14:paraId="490C6696" w14:textId="77777777" w:rsidR="0052261F" w:rsidRPr="008A2D7B" w:rsidRDefault="0052261F" w:rsidP="0052261F">
      <w:pPr>
        <w:ind w:right="187"/>
        <w:jc w:val="center"/>
      </w:pPr>
      <w:r w:rsidRPr="008A2D7B">
        <w:t>IESNIEGUMS</w:t>
      </w:r>
    </w:p>
    <w:p w14:paraId="7BC86D1E" w14:textId="77777777" w:rsidR="0052261F" w:rsidRPr="008A2D7B" w:rsidRDefault="0052261F" w:rsidP="0052261F">
      <w:pPr>
        <w:ind w:right="187"/>
        <w:rPr>
          <w:sz w:val="20"/>
          <w:szCs w:val="20"/>
        </w:rPr>
      </w:pPr>
      <w:r w:rsidRPr="008A2D7B">
        <w:rPr>
          <w:b/>
          <w:bCs/>
        </w:rPr>
        <w:t xml:space="preserve">Lūdzu izsniegt licenci </w:t>
      </w:r>
      <w:r w:rsidRPr="008A2D7B">
        <w:rPr>
          <w:noProof/>
          <w:color w:val="000000"/>
        </w:rPr>
        <mc:AlternateContent>
          <mc:Choice Requires="wps">
            <w:drawing>
              <wp:inline distT="0" distB="0" distL="0" distR="0" wp14:anchorId="723F2F4F" wp14:editId="7D06EC5F">
                <wp:extent cx="304800" cy="304800"/>
                <wp:effectExtent l="0" t="0" r="0" b="0"/>
                <wp:docPr id="8" name="AutoShape 1" descr="https://www.vestnesis.lv/wwwraksti/BILDES/KVADRATS.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A38CA7" id="AutoShape 1" o:spid="_x0000_s1026" alt="https://www.vestnesis.lv/wwwraksti/BILDES/KVADRATS.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30F15ED" w14:textId="77777777" w:rsidR="0052261F" w:rsidRPr="008A2D7B" w:rsidRDefault="0052261F" w:rsidP="0052261F">
      <w:pPr>
        <w:autoSpaceDE w:val="0"/>
        <w:autoSpaceDN w:val="0"/>
        <w:adjustRightInd w:val="0"/>
        <w:ind w:right="187"/>
      </w:pPr>
      <w:r w:rsidRPr="008A2D7B">
        <w:rPr>
          <w:b/>
        </w:rPr>
        <w:fldChar w:fldCharType="begin">
          <w:ffData>
            <w:name w:val="Check2"/>
            <w:enabled/>
            <w:calcOnExit w:val="0"/>
            <w:checkBox>
              <w:sizeAuto/>
              <w:default w:val="0"/>
            </w:checkBox>
          </w:ffData>
        </w:fldChar>
      </w:r>
      <w:r w:rsidRPr="008A2D7B">
        <w:rPr>
          <w:b/>
        </w:rPr>
        <w:instrText xml:space="preserve"> FORMCHECKBOX </w:instrText>
      </w:r>
      <w:r w:rsidR="004C23A8">
        <w:rPr>
          <w:b/>
        </w:rPr>
      </w:r>
      <w:r w:rsidR="004C23A8">
        <w:rPr>
          <w:b/>
        </w:rPr>
        <w:fldChar w:fldCharType="separate"/>
      </w:r>
      <w:r w:rsidRPr="008A2D7B">
        <w:rPr>
          <w:b/>
        </w:rPr>
        <w:fldChar w:fldCharType="end"/>
      </w:r>
      <w:r w:rsidRPr="008A2D7B">
        <w:rPr>
          <w:b/>
        </w:rPr>
        <w:tab/>
      </w:r>
      <w:r w:rsidRPr="008A2D7B">
        <w:rPr>
          <w:color w:val="000000"/>
          <w:lang w:val="et-EE"/>
        </w:rPr>
        <w:t xml:space="preserve">interešu izglītības programmai (programmām) </w:t>
      </w:r>
    </w:p>
    <w:p w14:paraId="04C91305" w14:textId="77777777" w:rsidR="0052261F" w:rsidRPr="008A2D7B" w:rsidRDefault="0052261F" w:rsidP="0052261F">
      <w:pPr>
        <w:autoSpaceDE w:val="0"/>
        <w:autoSpaceDN w:val="0"/>
        <w:adjustRightInd w:val="0"/>
        <w:ind w:right="187"/>
        <w:jc w:val="both"/>
        <w:rPr>
          <w:sz w:val="20"/>
          <w:szCs w:val="20"/>
        </w:rPr>
      </w:pPr>
    </w:p>
    <w:p w14:paraId="30EB6C34" w14:textId="77777777" w:rsidR="0052261F" w:rsidRPr="008A2D7B" w:rsidRDefault="0052261F" w:rsidP="0052261F">
      <w:pPr>
        <w:autoSpaceDE w:val="0"/>
        <w:autoSpaceDN w:val="0"/>
        <w:adjustRightInd w:val="0"/>
        <w:ind w:right="187"/>
      </w:pPr>
      <w:r w:rsidRPr="008A2D7B">
        <w:rPr>
          <w:b/>
        </w:rPr>
        <w:fldChar w:fldCharType="begin">
          <w:ffData>
            <w:name w:val="Check2"/>
            <w:enabled/>
            <w:calcOnExit w:val="0"/>
            <w:checkBox>
              <w:sizeAuto/>
              <w:default w:val="0"/>
            </w:checkBox>
          </w:ffData>
        </w:fldChar>
      </w:r>
      <w:r w:rsidRPr="008A2D7B">
        <w:rPr>
          <w:b/>
        </w:rPr>
        <w:instrText xml:space="preserve"> FORMCHECKBOX </w:instrText>
      </w:r>
      <w:r w:rsidR="004C23A8">
        <w:rPr>
          <w:b/>
        </w:rPr>
      </w:r>
      <w:r w:rsidR="004C23A8">
        <w:rPr>
          <w:b/>
        </w:rPr>
        <w:fldChar w:fldCharType="separate"/>
      </w:r>
      <w:r w:rsidRPr="008A2D7B">
        <w:rPr>
          <w:b/>
        </w:rPr>
        <w:fldChar w:fldCharType="end"/>
      </w:r>
      <w:r w:rsidRPr="008A2D7B">
        <w:rPr>
          <w:b/>
        </w:rPr>
        <w:tab/>
      </w:r>
      <w:r w:rsidRPr="008A2D7B">
        <w:rPr>
          <w:color w:val="000000"/>
          <w:lang w:val="et-EE"/>
        </w:rPr>
        <w:t>pieaugušo neformālās izglītības programmai (programmām)</w:t>
      </w:r>
    </w:p>
    <w:tbl>
      <w:tblPr>
        <w:tblW w:w="5053"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170"/>
      </w:tblGrid>
      <w:tr w:rsidR="0052261F" w:rsidRPr="008A2D7B" w14:paraId="48F9ACA1" w14:textId="77777777" w:rsidTr="00683911">
        <w:trPr>
          <w:trHeight w:val="300"/>
          <w:tblCellSpacing w:w="15" w:type="dxa"/>
        </w:trPr>
        <w:tc>
          <w:tcPr>
            <w:tcW w:w="4967" w:type="pct"/>
            <w:tcBorders>
              <w:top w:val="nil"/>
              <w:left w:val="nil"/>
              <w:bottom w:val="single" w:sz="6" w:space="0" w:color="auto"/>
              <w:right w:val="nil"/>
            </w:tcBorders>
            <w:hideMark/>
          </w:tcPr>
          <w:p w14:paraId="52A2C202" w14:textId="77777777" w:rsidR="0052261F" w:rsidRPr="008A2D7B" w:rsidRDefault="0052261F" w:rsidP="00683911">
            <w:pPr>
              <w:ind w:right="187"/>
            </w:pPr>
            <w:r w:rsidRPr="008A2D7B">
              <w:t> </w:t>
            </w:r>
          </w:p>
        </w:tc>
      </w:tr>
      <w:tr w:rsidR="0052261F" w:rsidRPr="008A2D7B" w14:paraId="68D6441E" w14:textId="77777777" w:rsidTr="00683911">
        <w:trPr>
          <w:trHeight w:val="300"/>
          <w:tblCellSpacing w:w="15" w:type="dxa"/>
        </w:trPr>
        <w:tc>
          <w:tcPr>
            <w:tcW w:w="4967" w:type="pct"/>
            <w:tcBorders>
              <w:top w:val="outset" w:sz="6" w:space="0" w:color="auto"/>
              <w:left w:val="nil"/>
              <w:bottom w:val="nil"/>
              <w:right w:val="nil"/>
            </w:tcBorders>
            <w:hideMark/>
          </w:tcPr>
          <w:p w14:paraId="2D607787" w14:textId="77777777" w:rsidR="0052261F" w:rsidRPr="008A2D7B" w:rsidRDefault="0052261F" w:rsidP="00683911">
            <w:pPr>
              <w:spacing w:before="100" w:beforeAutospacing="1" w:after="100" w:afterAutospacing="1"/>
              <w:ind w:right="187"/>
              <w:jc w:val="center"/>
            </w:pPr>
            <w:r w:rsidRPr="008A2D7B">
              <w:t>(programmas nosaukums)</w:t>
            </w:r>
          </w:p>
        </w:tc>
      </w:tr>
      <w:tr w:rsidR="0052261F" w:rsidRPr="008A2D7B" w14:paraId="41822E7C" w14:textId="77777777" w:rsidTr="00683911">
        <w:trPr>
          <w:trHeight w:val="300"/>
          <w:tblCellSpacing w:w="15" w:type="dxa"/>
        </w:trPr>
        <w:tc>
          <w:tcPr>
            <w:tcW w:w="4967" w:type="pct"/>
            <w:tcBorders>
              <w:top w:val="nil"/>
              <w:left w:val="nil"/>
              <w:bottom w:val="single" w:sz="6" w:space="0" w:color="auto"/>
              <w:right w:val="nil"/>
            </w:tcBorders>
            <w:hideMark/>
          </w:tcPr>
          <w:p w14:paraId="7F001713" w14:textId="77777777" w:rsidR="0052261F" w:rsidRPr="008A2D7B" w:rsidRDefault="0052261F" w:rsidP="00683911">
            <w:pPr>
              <w:ind w:right="187"/>
            </w:pPr>
            <w:r w:rsidRPr="008A2D7B">
              <w:t> </w:t>
            </w:r>
          </w:p>
        </w:tc>
      </w:tr>
      <w:tr w:rsidR="0052261F" w:rsidRPr="008A2D7B" w14:paraId="7E0B5F45" w14:textId="77777777" w:rsidTr="00683911">
        <w:trPr>
          <w:trHeight w:val="300"/>
          <w:tblCellSpacing w:w="15" w:type="dxa"/>
        </w:trPr>
        <w:tc>
          <w:tcPr>
            <w:tcW w:w="4967" w:type="pct"/>
            <w:tcBorders>
              <w:top w:val="outset" w:sz="6" w:space="0" w:color="auto"/>
              <w:left w:val="nil"/>
              <w:bottom w:val="nil"/>
              <w:right w:val="nil"/>
            </w:tcBorders>
            <w:hideMark/>
          </w:tcPr>
          <w:p w14:paraId="3A3E2B2E" w14:textId="77777777" w:rsidR="0052261F" w:rsidRPr="008A2D7B" w:rsidRDefault="0052261F" w:rsidP="00683911">
            <w:pPr>
              <w:spacing w:before="100" w:beforeAutospacing="1" w:after="100" w:afterAutospacing="1"/>
              <w:ind w:right="187"/>
              <w:jc w:val="center"/>
            </w:pPr>
            <w:r w:rsidRPr="008A2D7B">
              <w:t>(programmas nosaukums)</w:t>
            </w:r>
          </w:p>
        </w:tc>
      </w:tr>
      <w:tr w:rsidR="0052261F" w:rsidRPr="008A2D7B" w14:paraId="26589D25" w14:textId="77777777" w:rsidTr="00683911">
        <w:trPr>
          <w:trHeight w:val="300"/>
          <w:tblCellSpacing w:w="15" w:type="dxa"/>
        </w:trPr>
        <w:tc>
          <w:tcPr>
            <w:tcW w:w="4967" w:type="pct"/>
            <w:tcBorders>
              <w:top w:val="nil"/>
              <w:left w:val="nil"/>
              <w:bottom w:val="single" w:sz="6" w:space="0" w:color="auto"/>
              <w:right w:val="nil"/>
            </w:tcBorders>
            <w:hideMark/>
          </w:tcPr>
          <w:p w14:paraId="1552D8EC" w14:textId="77777777" w:rsidR="0052261F" w:rsidRPr="008A2D7B" w:rsidRDefault="0052261F" w:rsidP="00683911">
            <w:pPr>
              <w:ind w:right="187"/>
            </w:pPr>
            <w:r w:rsidRPr="008A2D7B">
              <w:t> </w:t>
            </w:r>
          </w:p>
        </w:tc>
      </w:tr>
      <w:tr w:rsidR="0052261F" w:rsidRPr="008A2D7B" w14:paraId="51192D30" w14:textId="77777777" w:rsidTr="00683911">
        <w:trPr>
          <w:trHeight w:val="300"/>
          <w:tblCellSpacing w:w="15" w:type="dxa"/>
        </w:trPr>
        <w:tc>
          <w:tcPr>
            <w:tcW w:w="4967" w:type="pct"/>
            <w:tcBorders>
              <w:top w:val="outset" w:sz="6" w:space="0" w:color="auto"/>
              <w:left w:val="nil"/>
              <w:bottom w:val="nil"/>
              <w:right w:val="nil"/>
            </w:tcBorders>
            <w:hideMark/>
          </w:tcPr>
          <w:p w14:paraId="30914BE4" w14:textId="77777777" w:rsidR="0052261F" w:rsidRPr="008A2D7B" w:rsidRDefault="0052261F" w:rsidP="00683911">
            <w:pPr>
              <w:spacing w:before="100" w:beforeAutospacing="1" w:after="100" w:afterAutospacing="1"/>
              <w:ind w:right="187"/>
              <w:jc w:val="center"/>
            </w:pPr>
            <w:r w:rsidRPr="008A2D7B">
              <w:t>(programmas nosaukums)</w:t>
            </w:r>
          </w:p>
        </w:tc>
      </w:tr>
    </w:tbl>
    <w:p w14:paraId="4DE76F97" w14:textId="77777777" w:rsidR="0052261F" w:rsidRPr="008A2D7B" w:rsidRDefault="0052261F" w:rsidP="0052261F">
      <w:pPr>
        <w:spacing w:before="100" w:beforeAutospacing="1" w:after="100" w:afterAutospacing="1"/>
        <w:ind w:right="187"/>
      </w:pPr>
      <w:r w:rsidRPr="008A2D7B">
        <w:t>Programmas/u īstenošanas vietas adrese _______________________________________</w:t>
      </w:r>
    </w:p>
    <w:p w14:paraId="42B0D5F0" w14:textId="77777777" w:rsidR="0052261F" w:rsidRPr="008A2D7B" w:rsidRDefault="0052261F" w:rsidP="0052261F">
      <w:pPr>
        <w:spacing w:before="100" w:beforeAutospacing="1" w:after="100" w:afterAutospacing="1"/>
        <w:ind w:right="187"/>
      </w:pPr>
      <w:r w:rsidRPr="008A2D7B">
        <w:t>Pielikumā:</w:t>
      </w:r>
    </w:p>
    <w:p w14:paraId="150C291D" w14:textId="77777777" w:rsidR="0052261F" w:rsidRPr="008A2D7B" w:rsidRDefault="0052261F" w:rsidP="0052261F">
      <w:pPr>
        <w:spacing w:before="100" w:beforeAutospacing="1" w:after="100" w:afterAutospacing="1"/>
        <w:ind w:right="187"/>
      </w:pPr>
      <w:r w:rsidRPr="008A2D7B">
        <w:t>Sniegto ziņu patiesumu apliecinu ar parakstu</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29"/>
        <w:gridCol w:w="3015"/>
        <w:gridCol w:w="3030"/>
      </w:tblGrid>
      <w:tr w:rsidR="0052261F" w:rsidRPr="008A2D7B" w14:paraId="0F05DA81" w14:textId="77777777" w:rsidTr="00683911">
        <w:trPr>
          <w:trHeight w:val="300"/>
          <w:tblCellSpacing w:w="15" w:type="dxa"/>
        </w:trPr>
        <w:tc>
          <w:tcPr>
            <w:tcW w:w="1642" w:type="pct"/>
            <w:tcBorders>
              <w:top w:val="nil"/>
              <w:left w:val="nil"/>
              <w:bottom w:val="single" w:sz="6" w:space="0" w:color="auto"/>
              <w:right w:val="nil"/>
            </w:tcBorders>
            <w:hideMark/>
          </w:tcPr>
          <w:p w14:paraId="0E91F79C" w14:textId="77777777" w:rsidR="0052261F" w:rsidRPr="008A2D7B" w:rsidRDefault="0052261F" w:rsidP="00683911">
            <w:pPr>
              <w:ind w:right="187"/>
            </w:pPr>
            <w:r w:rsidRPr="008A2D7B">
              <w:t> </w:t>
            </w:r>
          </w:p>
        </w:tc>
        <w:tc>
          <w:tcPr>
            <w:tcW w:w="1643" w:type="pct"/>
            <w:tcBorders>
              <w:top w:val="nil"/>
              <w:left w:val="nil"/>
              <w:bottom w:val="nil"/>
              <w:right w:val="nil"/>
            </w:tcBorders>
            <w:hideMark/>
          </w:tcPr>
          <w:p w14:paraId="10D4C662" w14:textId="77777777" w:rsidR="0052261F" w:rsidRPr="008A2D7B" w:rsidRDefault="0052261F" w:rsidP="00683911">
            <w:pPr>
              <w:ind w:right="187"/>
            </w:pPr>
            <w:r w:rsidRPr="008A2D7B">
              <w:t> </w:t>
            </w:r>
          </w:p>
        </w:tc>
        <w:tc>
          <w:tcPr>
            <w:tcW w:w="1643" w:type="pct"/>
            <w:tcBorders>
              <w:top w:val="nil"/>
              <w:left w:val="nil"/>
              <w:bottom w:val="nil"/>
              <w:right w:val="nil"/>
            </w:tcBorders>
            <w:hideMark/>
          </w:tcPr>
          <w:p w14:paraId="4DCB659B" w14:textId="77777777" w:rsidR="0052261F" w:rsidRPr="008A2D7B" w:rsidRDefault="0052261F" w:rsidP="00683911">
            <w:pPr>
              <w:ind w:right="187"/>
            </w:pPr>
            <w:r w:rsidRPr="008A2D7B">
              <w:t> </w:t>
            </w:r>
          </w:p>
        </w:tc>
      </w:tr>
      <w:tr w:rsidR="0052261F" w:rsidRPr="008A2D7B" w14:paraId="5F3210B3" w14:textId="77777777" w:rsidTr="00683911">
        <w:trPr>
          <w:trHeight w:val="300"/>
          <w:tblCellSpacing w:w="15" w:type="dxa"/>
        </w:trPr>
        <w:tc>
          <w:tcPr>
            <w:tcW w:w="1642" w:type="pct"/>
            <w:tcBorders>
              <w:top w:val="outset" w:sz="6" w:space="0" w:color="auto"/>
              <w:left w:val="nil"/>
              <w:bottom w:val="nil"/>
              <w:right w:val="nil"/>
            </w:tcBorders>
            <w:hideMark/>
          </w:tcPr>
          <w:p w14:paraId="6E9C4F9E" w14:textId="77777777" w:rsidR="0052261F" w:rsidRPr="008A2D7B" w:rsidRDefault="0052261F" w:rsidP="00683911">
            <w:pPr>
              <w:spacing w:before="100" w:beforeAutospacing="1" w:after="100" w:afterAutospacing="1"/>
              <w:ind w:right="187"/>
              <w:jc w:val="center"/>
            </w:pPr>
            <w:r w:rsidRPr="008A2D7B">
              <w:t>(datums)</w:t>
            </w:r>
          </w:p>
        </w:tc>
        <w:tc>
          <w:tcPr>
            <w:tcW w:w="1643" w:type="pct"/>
            <w:tcBorders>
              <w:top w:val="nil"/>
              <w:left w:val="nil"/>
              <w:bottom w:val="nil"/>
              <w:right w:val="nil"/>
            </w:tcBorders>
            <w:hideMark/>
          </w:tcPr>
          <w:p w14:paraId="7DA7488C" w14:textId="77777777" w:rsidR="0052261F" w:rsidRPr="008A2D7B" w:rsidRDefault="0052261F" w:rsidP="00683911">
            <w:pPr>
              <w:ind w:right="187"/>
            </w:pPr>
            <w:r w:rsidRPr="008A2D7B">
              <w:t> </w:t>
            </w:r>
          </w:p>
        </w:tc>
        <w:tc>
          <w:tcPr>
            <w:tcW w:w="1643" w:type="pct"/>
            <w:tcBorders>
              <w:top w:val="nil"/>
              <w:left w:val="nil"/>
              <w:bottom w:val="nil"/>
              <w:right w:val="nil"/>
            </w:tcBorders>
            <w:hideMark/>
          </w:tcPr>
          <w:p w14:paraId="15970F49" w14:textId="77777777" w:rsidR="0052261F" w:rsidRPr="008A2D7B" w:rsidRDefault="0052261F" w:rsidP="00683911">
            <w:pPr>
              <w:ind w:right="187"/>
            </w:pPr>
            <w:r w:rsidRPr="008A2D7B">
              <w:t> </w:t>
            </w:r>
          </w:p>
        </w:tc>
      </w:tr>
    </w:tbl>
    <w:p w14:paraId="1EB7912D" w14:textId="77777777" w:rsidR="0052261F" w:rsidRPr="008A2D7B" w:rsidRDefault="0052261F" w:rsidP="0052261F">
      <w:pPr>
        <w:ind w:right="187"/>
        <w:rPr>
          <w:vanish/>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611"/>
        <w:gridCol w:w="1463"/>
        <w:gridCol w:w="3000"/>
      </w:tblGrid>
      <w:tr w:rsidR="0052261F" w:rsidRPr="008A2D7B" w14:paraId="6662A5F0" w14:textId="77777777" w:rsidTr="00683911">
        <w:trPr>
          <w:trHeight w:val="300"/>
          <w:tblCellSpacing w:w="15" w:type="dxa"/>
        </w:trPr>
        <w:tc>
          <w:tcPr>
            <w:tcW w:w="2513" w:type="pct"/>
            <w:tcBorders>
              <w:top w:val="outset" w:sz="6" w:space="0" w:color="auto"/>
              <w:left w:val="nil"/>
              <w:bottom w:val="nil"/>
              <w:right w:val="nil"/>
            </w:tcBorders>
            <w:hideMark/>
          </w:tcPr>
          <w:p w14:paraId="03491F47" w14:textId="77777777" w:rsidR="0052261F" w:rsidRPr="008A2D7B" w:rsidRDefault="0052261F" w:rsidP="00683911">
            <w:pPr>
              <w:spacing w:before="100" w:beforeAutospacing="1" w:after="100" w:afterAutospacing="1"/>
              <w:ind w:right="187"/>
              <w:jc w:val="center"/>
            </w:pPr>
            <w:r w:rsidRPr="008A2D7B">
              <w:t>(vārds, uzvārds)</w:t>
            </w:r>
          </w:p>
        </w:tc>
        <w:tc>
          <w:tcPr>
            <w:tcW w:w="789" w:type="pct"/>
            <w:tcBorders>
              <w:top w:val="nil"/>
              <w:left w:val="nil"/>
              <w:bottom w:val="nil"/>
              <w:right w:val="nil"/>
            </w:tcBorders>
            <w:hideMark/>
          </w:tcPr>
          <w:p w14:paraId="2741958D" w14:textId="77777777" w:rsidR="0052261F" w:rsidRPr="008A2D7B" w:rsidRDefault="0052261F" w:rsidP="00683911">
            <w:pPr>
              <w:ind w:right="187"/>
            </w:pPr>
            <w:r w:rsidRPr="008A2D7B">
              <w:t> </w:t>
            </w:r>
          </w:p>
        </w:tc>
        <w:tc>
          <w:tcPr>
            <w:tcW w:w="1626" w:type="pct"/>
            <w:tcBorders>
              <w:top w:val="outset" w:sz="6" w:space="0" w:color="auto"/>
              <w:left w:val="nil"/>
              <w:bottom w:val="nil"/>
              <w:right w:val="nil"/>
            </w:tcBorders>
            <w:hideMark/>
          </w:tcPr>
          <w:p w14:paraId="1A1302E4" w14:textId="77777777" w:rsidR="0052261F" w:rsidRPr="008A2D7B" w:rsidRDefault="0052261F" w:rsidP="00683911">
            <w:pPr>
              <w:spacing w:before="100" w:beforeAutospacing="1" w:after="100" w:afterAutospacing="1"/>
              <w:ind w:right="187"/>
              <w:jc w:val="center"/>
            </w:pPr>
            <w:r w:rsidRPr="008A2D7B">
              <w:t>(paraksts)</w:t>
            </w:r>
          </w:p>
        </w:tc>
      </w:tr>
    </w:tbl>
    <w:p w14:paraId="7184E278" w14:textId="77777777" w:rsidR="0052261F" w:rsidRPr="008A2D7B" w:rsidRDefault="0052261F" w:rsidP="00B52CDD">
      <w:pPr>
        <w:numPr>
          <w:ilvl w:val="0"/>
          <w:numId w:val="33"/>
        </w:numPr>
        <w:spacing w:before="100" w:beforeAutospacing="1" w:after="100" w:afterAutospacing="1" w:line="259" w:lineRule="auto"/>
        <w:ind w:right="46"/>
        <w:contextualSpacing/>
        <w:jc w:val="right"/>
      </w:pPr>
      <w:r w:rsidRPr="008A2D7B">
        <w:lastRenderedPageBreak/>
        <w:t xml:space="preserve">pielikums  </w:t>
      </w:r>
    </w:p>
    <w:p w14:paraId="11F10038" w14:textId="77777777" w:rsidR="0052261F" w:rsidRPr="008A2D7B" w:rsidRDefault="0052261F" w:rsidP="0052261F">
      <w:pPr>
        <w:spacing w:before="100" w:beforeAutospacing="1" w:after="100" w:afterAutospacing="1"/>
        <w:ind w:left="720" w:right="46"/>
        <w:contextualSpacing/>
        <w:jc w:val="right"/>
      </w:pPr>
      <w:r w:rsidRPr="008A2D7B">
        <w:t>Dobeles novada Izglītības pārvaldes</w:t>
      </w:r>
    </w:p>
    <w:p w14:paraId="65A22A1A" w14:textId="77777777" w:rsidR="0052261F" w:rsidRPr="008A2D7B" w:rsidRDefault="0052261F" w:rsidP="0052261F">
      <w:pPr>
        <w:spacing w:before="100" w:beforeAutospacing="1" w:after="100" w:afterAutospacing="1"/>
        <w:ind w:left="720" w:right="46"/>
        <w:contextualSpacing/>
        <w:jc w:val="right"/>
      </w:pPr>
      <w:r w:rsidRPr="008A2D7B">
        <w:t xml:space="preserve"> 2022. gada 27. janvāra </w:t>
      </w:r>
    </w:p>
    <w:p w14:paraId="19360568" w14:textId="77777777" w:rsidR="0052261F" w:rsidRPr="008A2D7B" w:rsidRDefault="0052261F" w:rsidP="0052261F">
      <w:pPr>
        <w:spacing w:before="100" w:beforeAutospacing="1" w:after="100" w:afterAutospacing="1"/>
        <w:ind w:left="720" w:right="46"/>
        <w:contextualSpacing/>
        <w:jc w:val="right"/>
      </w:pPr>
      <w:r w:rsidRPr="008A2D7B">
        <w:t xml:space="preserve">saistošajiem noteikumiem Nr. 2 </w:t>
      </w:r>
    </w:p>
    <w:p w14:paraId="487A3814" w14:textId="77777777" w:rsidR="0052261F" w:rsidRPr="008A2D7B" w:rsidRDefault="0052261F" w:rsidP="0052261F">
      <w:pPr>
        <w:spacing w:before="100" w:beforeAutospacing="1" w:after="100" w:afterAutospacing="1"/>
        <w:ind w:right="46"/>
        <w:jc w:val="center"/>
        <w:outlineLvl w:val="3"/>
        <w:rPr>
          <w:b/>
          <w:bCs/>
        </w:rPr>
      </w:pPr>
      <w:r w:rsidRPr="008A2D7B">
        <w:rPr>
          <w:b/>
          <w:bCs/>
        </w:rPr>
        <w:t>Licencējamās programmas nosaukums</w:t>
      </w:r>
    </w:p>
    <w:p w14:paraId="13C6342E" w14:textId="77777777" w:rsidR="0052261F" w:rsidRPr="008A2D7B" w:rsidRDefault="0052261F" w:rsidP="0052261F">
      <w:pPr>
        <w:spacing w:before="100" w:beforeAutospacing="1" w:after="100" w:afterAutospacing="1"/>
        <w:ind w:right="46"/>
      </w:pPr>
      <w:r w:rsidRPr="008A2D7B">
        <w:t>Programmas mērķis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8"/>
      </w:tblGrid>
      <w:tr w:rsidR="0052261F" w:rsidRPr="008A2D7B" w14:paraId="53E32171" w14:textId="77777777" w:rsidTr="00683911">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5CC852E" w14:textId="77777777" w:rsidR="0052261F" w:rsidRPr="008A2D7B" w:rsidRDefault="0052261F" w:rsidP="00683911">
            <w:pPr>
              <w:ind w:right="46"/>
            </w:pPr>
            <w:r w:rsidRPr="008A2D7B">
              <w:t> </w:t>
            </w:r>
          </w:p>
          <w:p w14:paraId="021DFF98" w14:textId="77777777" w:rsidR="0052261F" w:rsidRPr="008A2D7B" w:rsidRDefault="0052261F" w:rsidP="00683911">
            <w:pPr>
              <w:spacing w:before="100" w:beforeAutospacing="1" w:after="100" w:afterAutospacing="1"/>
              <w:ind w:right="46"/>
            </w:pPr>
            <w:r w:rsidRPr="008A2D7B">
              <w:t> </w:t>
            </w:r>
          </w:p>
        </w:tc>
      </w:tr>
    </w:tbl>
    <w:p w14:paraId="4B86C0DF" w14:textId="77777777" w:rsidR="0052261F" w:rsidRPr="008A2D7B" w:rsidRDefault="0052261F" w:rsidP="0052261F">
      <w:pPr>
        <w:spacing w:before="100" w:beforeAutospacing="1" w:after="100" w:afterAutospacing="1"/>
        <w:ind w:right="46"/>
      </w:pPr>
      <w:r w:rsidRPr="008A2D7B">
        <w:t>Programmas uzdevumi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8"/>
      </w:tblGrid>
      <w:tr w:rsidR="0052261F" w:rsidRPr="008A2D7B" w14:paraId="46CD37E7" w14:textId="77777777" w:rsidTr="00683911">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A20D2C" w14:textId="77777777" w:rsidR="0052261F" w:rsidRPr="008A2D7B" w:rsidRDefault="0052261F" w:rsidP="00683911">
            <w:pPr>
              <w:ind w:right="46"/>
            </w:pPr>
            <w:r w:rsidRPr="008A2D7B">
              <w:t> </w:t>
            </w:r>
          </w:p>
          <w:p w14:paraId="62E00283" w14:textId="77777777" w:rsidR="0052261F" w:rsidRPr="008A2D7B" w:rsidRDefault="0052261F" w:rsidP="00683911">
            <w:pPr>
              <w:spacing w:before="100" w:beforeAutospacing="1" w:after="100" w:afterAutospacing="1"/>
              <w:ind w:right="46"/>
            </w:pPr>
            <w:r w:rsidRPr="008A2D7B">
              <w:t> </w:t>
            </w:r>
          </w:p>
        </w:tc>
      </w:tr>
    </w:tbl>
    <w:p w14:paraId="49E66A5D" w14:textId="77777777" w:rsidR="0052261F" w:rsidRPr="008A2D7B" w:rsidRDefault="0052261F" w:rsidP="0052261F">
      <w:pPr>
        <w:spacing w:before="100" w:beforeAutospacing="1" w:after="100" w:afterAutospacing="1"/>
        <w:ind w:right="46"/>
      </w:pPr>
      <w:r w:rsidRPr="008A2D7B">
        <w:t>Plānoto rezultātu apraksts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8"/>
      </w:tblGrid>
      <w:tr w:rsidR="0052261F" w:rsidRPr="008A2D7B" w14:paraId="0DD7F2AF" w14:textId="77777777" w:rsidTr="00683911">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8B5CA2" w14:textId="77777777" w:rsidR="0052261F" w:rsidRPr="008A2D7B" w:rsidRDefault="0052261F" w:rsidP="00683911">
            <w:pPr>
              <w:ind w:right="46"/>
            </w:pPr>
            <w:r w:rsidRPr="008A2D7B">
              <w:t> </w:t>
            </w:r>
          </w:p>
          <w:p w14:paraId="286D8D71" w14:textId="77777777" w:rsidR="0052261F" w:rsidRPr="008A2D7B" w:rsidRDefault="0052261F" w:rsidP="00683911">
            <w:pPr>
              <w:spacing w:before="100" w:beforeAutospacing="1" w:after="100" w:afterAutospacing="1"/>
              <w:ind w:right="46"/>
            </w:pPr>
            <w:r w:rsidRPr="008A2D7B">
              <w:t> </w:t>
            </w:r>
          </w:p>
        </w:tc>
      </w:tr>
    </w:tbl>
    <w:p w14:paraId="3085D3C1" w14:textId="77777777" w:rsidR="0052261F" w:rsidRPr="008A2D7B" w:rsidRDefault="0052261F" w:rsidP="0052261F">
      <w:pPr>
        <w:spacing w:before="100" w:beforeAutospacing="1" w:after="100" w:afterAutospacing="1"/>
        <w:ind w:right="46"/>
      </w:pPr>
      <w:r w:rsidRPr="008A2D7B">
        <w:t>Izglītības programmas materiālais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8"/>
      </w:tblGrid>
      <w:tr w:rsidR="0052261F" w:rsidRPr="008A2D7B" w14:paraId="2365CDEF" w14:textId="77777777" w:rsidTr="00683911">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196516" w14:textId="77777777" w:rsidR="0052261F" w:rsidRPr="008A2D7B" w:rsidRDefault="0052261F" w:rsidP="00683911">
            <w:pPr>
              <w:ind w:right="46"/>
            </w:pPr>
            <w:r w:rsidRPr="008A2D7B">
              <w:t> </w:t>
            </w:r>
          </w:p>
          <w:p w14:paraId="7E47CBE3" w14:textId="77777777" w:rsidR="0052261F" w:rsidRPr="008A2D7B" w:rsidRDefault="0052261F" w:rsidP="00683911">
            <w:pPr>
              <w:spacing w:before="100" w:beforeAutospacing="1" w:after="100" w:afterAutospacing="1"/>
              <w:ind w:right="46"/>
            </w:pPr>
            <w:r w:rsidRPr="008A2D7B">
              <w:t> </w:t>
            </w:r>
          </w:p>
        </w:tc>
      </w:tr>
    </w:tbl>
    <w:p w14:paraId="139A1714" w14:textId="77777777" w:rsidR="0052261F" w:rsidRPr="008A2D7B" w:rsidRDefault="0052261F" w:rsidP="0052261F">
      <w:pPr>
        <w:spacing w:before="100" w:beforeAutospacing="1" w:after="100" w:afterAutospacing="1"/>
        <w:ind w:right="46"/>
      </w:pPr>
      <w:r w:rsidRPr="008A2D7B">
        <w:t>Izglītības programmas finansiālais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8"/>
      </w:tblGrid>
      <w:tr w:rsidR="0052261F" w:rsidRPr="008A2D7B" w14:paraId="57161BDB" w14:textId="77777777" w:rsidTr="00683911">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741829" w14:textId="77777777" w:rsidR="0052261F" w:rsidRPr="008A2D7B" w:rsidRDefault="0052261F" w:rsidP="00683911">
            <w:pPr>
              <w:ind w:right="46"/>
            </w:pPr>
            <w:r w:rsidRPr="008A2D7B">
              <w:t> </w:t>
            </w:r>
          </w:p>
          <w:p w14:paraId="15CF91B9" w14:textId="77777777" w:rsidR="0052261F" w:rsidRPr="008A2D7B" w:rsidRDefault="0052261F" w:rsidP="00683911">
            <w:pPr>
              <w:spacing w:before="100" w:beforeAutospacing="1" w:after="100" w:afterAutospacing="1"/>
              <w:ind w:right="46"/>
            </w:pPr>
            <w:r w:rsidRPr="008A2D7B">
              <w:t> </w:t>
            </w:r>
          </w:p>
        </w:tc>
      </w:tr>
    </w:tbl>
    <w:p w14:paraId="06377C80" w14:textId="77777777" w:rsidR="0052261F" w:rsidRPr="008A2D7B" w:rsidRDefault="0052261F" w:rsidP="0052261F">
      <w:pPr>
        <w:spacing w:before="100" w:beforeAutospacing="1" w:after="100" w:afterAutospacing="1"/>
        <w:ind w:right="46"/>
      </w:pPr>
      <w:r w:rsidRPr="008A2D7B">
        <w:t>Izglītības programmas īstenošanai nepieciešamā personāla saraksts, kuram pievieno personāla izglītību apliecinošo dokumentu apliecinātas kopijas (neattiecas uz pieaugušo neformālās izglītības programmu)</w:t>
      </w: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58"/>
      </w:tblGrid>
      <w:tr w:rsidR="0052261F" w:rsidRPr="008A2D7B" w14:paraId="534D1545" w14:textId="77777777" w:rsidTr="00683911">
        <w:trPr>
          <w:trHeight w:val="300"/>
          <w:tblCellSpacing w:w="15" w:type="dxa"/>
        </w:trPr>
        <w:tc>
          <w:tcPr>
            <w:tcW w:w="0" w:type="auto"/>
            <w:tcBorders>
              <w:top w:val="outset" w:sz="6" w:space="0" w:color="auto"/>
              <w:left w:val="outset" w:sz="6" w:space="0" w:color="auto"/>
              <w:bottom w:val="single" w:sz="6" w:space="0" w:color="auto"/>
              <w:right w:val="outset" w:sz="6" w:space="0" w:color="auto"/>
            </w:tcBorders>
            <w:vAlign w:val="center"/>
            <w:hideMark/>
          </w:tcPr>
          <w:p w14:paraId="19AFE91C" w14:textId="77777777" w:rsidR="0052261F" w:rsidRPr="008A2D7B" w:rsidRDefault="0052261F" w:rsidP="00683911">
            <w:pPr>
              <w:ind w:right="46"/>
            </w:pPr>
            <w:r w:rsidRPr="008A2D7B">
              <w:t> </w:t>
            </w:r>
          </w:p>
          <w:p w14:paraId="0C8E89E7" w14:textId="77777777" w:rsidR="0052261F" w:rsidRPr="008A2D7B" w:rsidRDefault="0052261F" w:rsidP="00683911">
            <w:pPr>
              <w:spacing w:before="100" w:beforeAutospacing="1" w:after="100" w:afterAutospacing="1"/>
              <w:ind w:right="46"/>
            </w:pPr>
            <w:r w:rsidRPr="008A2D7B">
              <w:t> </w:t>
            </w:r>
          </w:p>
        </w:tc>
      </w:tr>
      <w:tr w:rsidR="0052261F" w:rsidRPr="008A2D7B" w14:paraId="5F1E7ED0" w14:textId="77777777" w:rsidTr="00683911">
        <w:trPr>
          <w:trHeight w:val="300"/>
          <w:tblCellSpacing w:w="15" w:type="dxa"/>
        </w:trPr>
        <w:tc>
          <w:tcPr>
            <w:tcW w:w="0" w:type="auto"/>
            <w:tcBorders>
              <w:top w:val="outset" w:sz="6" w:space="0" w:color="auto"/>
              <w:left w:val="nil"/>
              <w:bottom w:val="nil"/>
              <w:right w:val="nil"/>
            </w:tcBorders>
            <w:vAlign w:val="center"/>
            <w:hideMark/>
          </w:tcPr>
          <w:p w14:paraId="4F35D44D" w14:textId="77777777" w:rsidR="0052261F" w:rsidRPr="008A2D7B" w:rsidRDefault="0052261F" w:rsidP="00683911">
            <w:pPr>
              <w:ind w:right="46"/>
            </w:pPr>
            <w:r w:rsidRPr="008A2D7B">
              <w:t> </w:t>
            </w:r>
          </w:p>
        </w:tc>
      </w:tr>
    </w:tbl>
    <w:p w14:paraId="2FF3E088" w14:textId="77777777" w:rsidR="0052261F" w:rsidRPr="008A2D7B" w:rsidRDefault="0052261F" w:rsidP="0052261F">
      <w:pPr>
        <w:ind w:right="46"/>
        <w:rPr>
          <w:vanish/>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42"/>
        <w:gridCol w:w="1342"/>
        <w:gridCol w:w="1701"/>
        <w:gridCol w:w="1522"/>
        <w:gridCol w:w="2325"/>
        <w:gridCol w:w="1626"/>
      </w:tblGrid>
      <w:tr w:rsidR="0052261F" w:rsidRPr="008A2D7B" w14:paraId="6679223E" w14:textId="77777777" w:rsidTr="00683911">
        <w:trPr>
          <w:tblCellSpacing w:w="15"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39F99B9F" w14:textId="77777777" w:rsidR="0052261F" w:rsidRPr="008A2D7B" w:rsidRDefault="0052261F" w:rsidP="00683911">
            <w:pPr>
              <w:spacing w:before="100" w:beforeAutospacing="1" w:after="100" w:afterAutospacing="1"/>
              <w:ind w:right="46"/>
              <w:jc w:val="center"/>
            </w:pPr>
            <w:r w:rsidRPr="008A2D7B">
              <w:t>Nr.</w:t>
            </w:r>
            <w:r w:rsidRPr="008A2D7B">
              <w:br/>
              <w:t>p.k.</w:t>
            </w:r>
          </w:p>
        </w:tc>
        <w:tc>
          <w:tcPr>
            <w:tcW w:w="750" w:type="pct"/>
            <w:tcBorders>
              <w:top w:val="outset" w:sz="6" w:space="0" w:color="auto"/>
              <w:left w:val="outset" w:sz="6" w:space="0" w:color="auto"/>
              <w:bottom w:val="outset" w:sz="6" w:space="0" w:color="auto"/>
              <w:right w:val="outset" w:sz="6" w:space="0" w:color="auto"/>
            </w:tcBorders>
            <w:vAlign w:val="center"/>
            <w:hideMark/>
          </w:tcPr>
          <w:p w14:paraId="37D3F0EA" w14:textId="77777777" w:rsidR="0052261F" w:rsidRPr="008A2D7B" w:rsidRDefault="0052261F" w:rsidP="00683911">
            <w:pPr>
              <w:spacing w:before="100" w:beforeAutospacing="1" w:after="100" w:afterAutospacing="1"/>
              <w:ind w:right="46"/>
              <w:jc w:val="center"/>
            </w:pPr>
            <w:r w:rsidRPr="008A2D7B">
              <w:t>Tēmas nosaukums</w:t>
            </w:r>
          </w:p>
        </w:tc>
        <w:tc>
          <w:tcPr>
            <w:tcW w:w="950" w:type="pct"/>
            <w:tcBorders>
              <w:top w:val="outset" w:sz="6" w:space="0" w:color="auto"/>
              <w:left w:val="outset" w:sz="6" w:space="0" w:color="auto"/>
              <w:bottom w:val="outset" w:sz="6" w:space="0" w:color="auto"/>
              <w:right w:val="outset" w:sz="6" w:space="0" w:color="auto"/>
            </w:tcBorders>
            <w:vAlign w:val="center"/>
            <w:hideMark/>
          </w:tcPr>
          <w:p w14:paraId="58CE05CA" w14:textId="77777777" w:rsidR="0052261F" w:rsidRPr="008A2D7B" w:rsidRDefault="0052261F" w:rsidP="00683911">
            <w:pPr>
              <w:spacing w:before="100" w:beforeAutospacing="1" w:after="100" w:afterAutospacing="1"/>
              <w:ind w:right="46"/>
              <w:jc w:val="center"/>
            </w:pPr>
            <w:proofErr w:type="spellStart"/>
            <w:r w:rsidRPr="008A2D7B">
              <w:t>Apakštēmas</w:t>
            </w:r>
            <w:proofErr w:type="spellEnd"/>
            <w:r w:rsidRPr="008A2D7B">
              <w:t xml:space="preserve"> nosaukums</w:t>
            </w:r>
          </w:p>
        </w:tc>
        <w:tc>
          <w:tcPr>
            <w:tcW w:w="850" w:type="pct"/>
            <w:tcBorders>
              <w:top w:val="outset" w:sz="6" w:space="0" w:color="auto"/>
              <w:left w:val="outset" w:sz="6" w:space="0" w:color="auto"/>
              <w:bottom w:val="outset" w:sz="6" w:space="0" w:color="auto"/>
              <w:right w:val="outset" w:sz="6" w:space="0" w:color="auto"/>
            </w:tcBorders>
            <w:vAlign w:val="center"/>
            <w:hideMark/>
          </w:tcPr>
          <w:p w14:paraId="72C10CD7" w14:textId="77777777" w:rsidR="0052261F" w:rsidRPr="008A2D7B" w:rsidRDefault="0052261F" w:rsidP="00683911">
            <w:pPr>
              <w:spacing w:before="100" w:beforeAutospacing="1" w:after="100" w:afterAutospacing="1"/>
              <w:ind w:right="46"/>
              <w:jc w:val="center"/>
            </w:pPr>
            <w:r w:rsidRPr="008A2D7B">
              <w:t>Teorijas stundu skaits</w:t>
            </w:r>
          </w:p>
        </w:tc>
        <w:tc>
          <w:tcPr>
            <w:tcW w:w="1300" w:type="pct"/>
            <w:tcBorders>
              <w:top w:val="outset" w:sz="6" w:space="0" w:color="auto"/>
              <w:left w:val="outset" w:sz="6" w:space="0" w:color="auto"/>
              <w:bottom w:val="outset" w:sz="6" w:space="0" w:color="auto"/>
              <w:right w:val="outset" w:sz="6" w:space="0" w:color="auto"/>
            </w:tcBorders>
            <w:vAlign w:val="center"/>
            <w:hideMark/>
          </w:tcPr>
          <w:p w14:paraId="73169AF9" w14:textId="77777777" w:rsidR="0052261F" w:rsidRPr="008A2D7B" w:rsidRDefault="0052261F" w:rsidP="00683911">
            <w:pPr>
              <w:spacing w:before="100" w:beforeAutospacing="1" w:after="100" w:afterAutospacing="1"/>
              <w:ind w:right="46"/>
              <w:jc w:val="center"/>
            </w:pPr>
            <w:r w:rsidRPr="008A2D7B">
              <w:t>Praktisko nodarbību stundu skaits</w:t>
            </w:r>
          </w:p>
        </w:tc>
        <w:tc>
          <w:tcPr>
            <w:tcW w:w="900" w:type="pct"/>
            <w:tcBorders>
              <w:top w:val="outset" w:sz="6" w:space="0" w:color="auto"/>
              <w:left w:val="outset" w:sz="6" w:space="0" w:color="auto"/>
              <w:bottom w:val="outset" w:sz="6" w:space="0" w:color="auto"/>
              <w:right w:val="outset" w:sz="6" w:space="0" w:color="auto"/>
            </w:tcBorders>
            <w:vAlign w:val="center"/>
            <w:hideMark/>
          </w:tcPr>
          <w:p w14:paraId="454440DC" w14:textId="77777777" w:rsidR="0052261F" w:rsidRPr="008A2D7B" w:rsidRDefault="0052261F" w:rsidP="00683911">
            <w:pPr>
              <w:spacing w:before="100" w:beforeAutospacing="1" w:after="100" w:afterAutospacing="1"/>
              <w:ind w:right="46"/>
              <w:jc w:val="center"/>
            </w:pPr>
            <w:r w:rsidRPr="008A2D7B">
              <w:t>Kopējais stundu skaits</w:t>
            </w:r>
          </w:p>
        </w:tc>
      </w:tr>
    </w:tbl>
    <w:p w14:paraId="50239B0F" w14:textId="77777777" w:rsidR="0052261F" w:rsidRPr="008A2D7B" w:rsidRDefault="0052261F" w:rsidP="00B52CDD">
      <w:pPr>
        <w:numPr>
          <w:ilvl w:val="0"/>
          <w:numId w:val="33"/>
        </w:numPr>
        <w:spacing w:before="100" w:beforeAutospacing="1" w:after="100" w:afterAutospacing="1" w:line="259" w:lineRule="auto"/>
        <w:ind w:right="46"/>
        <w:contextualSpacing/>
        <w:jc w:val="right"/>
      </w:pPr>
      <w:r w:rsidRPr="008A2D7B">
        <w:lastRenderedPageBreak/>
        <w:t xml:space="preserve">pielikums </w:t>
      </w:r>
    </w:p>
    <w:p w14:paraId="010075EE" w14:textId="77777777" w:rsidR="0052261F" w:rsidRPr="008A2D7B" w:rsidRDefault="0052261F" w:rsidP="0052261F">
      <w:pPr>
        <w:spacing w:before="100" w:beforeAutospacing="1" w:after="100" w:afterAutospacing="1"/>
        <w:ind w:left="720" w:right="46"/>
        <w:contextualSpacing/>
        <w:jc w:val="right"/>
      </w:pPr>
      <w:r w:rsidRPr="008A2D7B">
        <w:t>Dobeles novada Izglītības pārvaldes</w:t>
      </w:r>
    </w:p>
    <w:p w14:paraId="09B8D905" w14:textId="77777777" w:rsidR="0052261F" w:rsidRPr="008A2D7B" w:rsidRDefault="0052261F" w:rsidP="0052261F">
      <w:pPr>
        <w:spacing w:before="100" w:beforeAutospacing="1" w:after="100" w:afterAutospacing="1"/>
        <w:ind w:left="720" w:right="46"/>
        <w:contextualSpacing/>
        <w:jc w:val="right"/>
      </w:pPr>
      <w:r w:rsidRPr="008A2D7B">
        <w:t xml:space="preserve"> 2021. gada 27. janvāra</w:t>
      </w:r>
    </w:p>
    <w:p w14:paraId="136A5915" w14:textId="77777777" w:rsidR="0052261F" w:rsidRPr="008A2D7B" w:rsidRDefault="0052261F" w:rsidP="0052261F">
      <w:pPr>
        <w:spacing w:before="100" w:beforeAutospacing="1" w:after="100" w:afterAutospacing="1"/>
        <w:ind w:left="720" w:right="46"/>
        <w:contextualSpacing/>
        <w:jc w:val="right"/>
      </w:pPr>
      <w:r w:rsidRPr="008A2D7B">
        <w:t>saistošajiem noteikumiem Nr. 2</w:t>
      </w:r>
    </w:p>
    <w:p w14:paraId="71E82573" w14:textId="77777777" w:rsidR="0052261F" w:rsidRPr="008A2D7B" w:rsidRDefault="0052261F" w:rsidP="0052261F">
      <w:pPr>
        <w:spacing w:before="100" w:beforeAutospacing="1" w:after="100" w:afterAutospacing="1"/>
        <w:ind w:right="46"/>
        <w:jc w:val="center"/>
      </w:pPr>
      <w:r w:rsidRPr="008A2D7B">
        <w:rPr>
          <w:rFonts w:asciiTheme="minorHAnsi" w:eastAsiaTheme="minorHAnsi" w:hAnsiTheme="minorHAnsi" w:cstheme="minorBidi"/>
          <w:noProof/>
          <w:sz w:val="20"/>
          <w:szCs w:val="20"/>
        </w:rPr>
        <w:drawing>
          <wp:inline distT="0" distB="0" distL="0" distR="0" wp14:anchorId="0DA6F053" wp14:editId="585E64B6">
            <wp:extent cx="676275" cy="7524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1F1926A" w14:textId="77777777" w:rsidR="0052261F" w:rsidRPr="008A2D7B" w:rsidRDefault="0052261F" w:rsidP="0052261F">
      <w:pPr>
        <w:spacing w:line="360" w:lineRule="auto"/>
        <w:ind w:right="46"/>
        <w:jc w:val="center"/>
      </w:pPr>
      <w:r w:rsidRPr="008A2D7B">
        <w:t>Latvijas Republika</w:t>
      </w:r>
    </w:p>
    <w:p w14:paraId="5B8AE8D0" w14:textId="77777777" w:rsidR="0052261F" w:rsidRPr="008A2D7B" w:rsidRDefault="0052261F" w:rsidP="0052261F">
      <w:pPr>
        <w:spacing w:line="360" w:lineRule="auto"/>
        <w:ind w:right="46"/>
        <w:jc w:val="center"/>
        <w:rPr>
          <w:b/>
          <w:bCs/>
        </w:rPr>
      </w:pPr>
      <w:r w:rsidRPr="008A2D7B">
        <w:rPr>
          <w:b/>
        </w:rPr>
        <w:t>DOBELES NOVADA PAŠVALDĪBA</w:t>
      </w:r>
    </w:p>
    <w:p w14:paraId="7B125A96" w14:textId="77777777" w:rsidR="0052261F" w:rsidRPr="008A2D7B" w:rsidRDefault="0052261F" w:rsidP="0052261F">
      <w:pPr>
        <w:spacing w:line="360" w:lineRule="auto"/>
        <w:ind w:right="46"/>
        <w:jc w:val="center"/>
      </w:pPr>
      <w:r w:rsidRPr="008A2D7B">
        <w:rPr>
          <w:b/>
          <w:bCs/>
        </w:rPr>
        <w:t>DOBELES NOVADA IZGLĪTĪBAS PĀRVALDE</w:t>
      </w:r>
    </w:p>
    <w:p w14:paraId="0A2A2355" w14:textId="77777777" w:rsidR="0052261F" w:rsidRPr="008A2D7B" w:rsidRDefault="0052261F" w:rsidP="0052261F">
      <w:pPr>
        <w:spacing w:line="360" w:lineRule="auto"/>
        <w:ind w:right="46"/>
        <w:jc w:val="center"/>
      </w:pPr>
    </w:p>
    <w:p w14:paraId="0D9A2AA8" w14:textId="77777777" w:rsidR="0052261F" w:rsidRPr="008A2D7B" w:rsidRDefault="0052261F" w:rsidP="0052261F">
      <w:pPr>
        <w:spacing w:before="100" w:beforeAutospacing="1" w:after="100" w:afterAutospacing="1"/>
        <w:ind w:right="46"/>
        <w:jc w:val="center"/>
        <w:rPr>
          <w:b/>
          <w:bCs/>
          <w:u w:val="single"/>
        </w:rPr>
      </w:pPr>
      <w:r w:rsidRPr="008A2D7B">
        <w:rPr>
          <w:b/>
          <w:bCs/>
        </w:rPr>
        <w:t xml:space="preserve">LICENCE Nr. </w:t>
      </w:r>
    </w:p>
    <w:p w14:paraId="6E631A0A" w14:textId="77777777" w:rsidR="0052261F" w:rsidRPr="008A2D7B" w:rsidRDefault="0052261F" w:rsidP="0052261F">
      <w:pPr>
        <w:spacing w:before="100" w:beforeAutospacing="1" w:after="100" w:afterAutospacing="1"/>
        <w:ind w:right="46"/>
        <w:jc w:val="center"/>
      </w:pPr>
      <w:r w:rsidRPr="008A2D7B">
        <w:t>izsniegta</w:t>
      </w:r>
    </w:p>
    <w:p w14:paraId="6AEAD583" w14:textId="77777777" w:rsidR="0052261F" w:rsidRPr="008A2D7B" w:rsidRDefault="0052261F" w:rsidP="0052261F">
      <w:pPr>
        <w:spacing w:before="100" w:beforeAutospacing="1" w:after="100" w:afterAutospacing="1"/>
        <w:ind w:right="46"/>
        <w:jc w:val="center"/>
        <w:rPr>
          <w:b/>
          <w:bCs/>
        </w:rPr>
      </w:pPr>
      <w:r w:rsidRPr="008A2D7B">
        <w:rPr>
          <w:b/>
          <w:bCs/>
        </w:rPr>
        <w:t> </w:t>
      </w:r>
    </w:p>
    <w:p w14:paraId="4E0DE160" w14:textId="77777777" w:rsidR="0052261F" w:rsidRPr="008A2D7B" w:rsidRDefault="0052261F" w:rsidP="0052261F">
      <w:pPr>
        <w:spacing w:before="100" w:beforeAutospacing="1" w:after="100" w:afterAutospacing="1"/>
        <w:ind w:right="46"/>
        <w:jc w:val="center"/>
        <w:rPr>
          <w:i/>
          <w:iCs/>
        </w:rPr>
      </w:pPr>
      <w:r w:rsidRPr="008A2D7B">
        <w:rPr>
          <w:b/>
          <w:bCs/>
        </w:rPr>
        <w:t>LICENCES PIEPRASĪTĀJS</w:t>
      </w:r>
    </w:p>
    <w:p w14:paraId="058BF12D" w14:textId="77777777" w:rsidR="0052261F" w:rsidRPr="008A2D7B" w:rsidRDefault="0052261F" w:rsidP="0052261F">
      <w:pPr>
        <w:spacing w:before="100" w:beforeAutospacing="1" w:after="100" w:afterAutospacing="1"/>
        <w:ind w:right="46"/>
        <w:jc w:val="center"/>
      </w:pPr>
      <w:r w:rsidRPr="008A2D7B">
        <w:rPr>
          <w:i/>
          <w:iCs/>
        </w:rPr>
        <w:t>(juridiskas personas nosaukums vai fiziskas personas vārds, uzvārds)</w:t>
      </w:r>
    </w:p>
    <w:p w14:paraId="64B001E5" w14:textId="77777777" w:rsidR="0052261F" w:rsidRPr="008A2D7B" w:rsidRDefault="0052261F" w:rsidP="0052261F">
      <w:pPr>
        <w:spacing w:before="100" w:beforeAutospacing="1" w:after="100" w:afterAutospacing="1"/>
        <w:ind w:right="46"/>
        <w:jc w:val="center"/>
        <w:rPr>
          <w:b/>
          <w:bCs/>
        </w:rPr>
      </w:pPr>
      <w:r w:rsidRPr="008A2D7B">
        <w:rPr>
          <w:b/>
          <w:bCs/>
        </w:rPr>
        <w:t> </w:t>
      </w:r>
    </w:p>
    <w:p w14:paraId="4F459105" w14:textId="77777777" w:rsidR="0052261F" w:rsidRPr="008A2D7B" w:rsidRDefault="0052261F" w:rsidP="0052261F">
      <w:pPr>
        <w:spacing w:before="100" w:beforeAutospacing="1" w:after="100" w:afterAutospacing="1"/>
        <w:ind w:right="46"/>
        <w:jc w:val="center"/>
        <w:rPr>
          <w:b/>
          <w:bCs/>
        </w:rPr>
      </w:pPr>
      <w:r w:rsidRPr="008A2D7B">
        <w:rPr>
          <w:b/>
          <w:bCs/>
        </w:rPr>
        <w:t>Reģistrācijas numurs/personas kods</w:t>
      </w:r>
    </w:p>
    <w:p w14:paraId="3AD95D0F" w14:textId="77777777" w:rsidR="0052261F" w:rsidRPr="008A2D7B" w:rsidRDefault="0052261F" w:rsidP="0052261F">
      <w:pPr>
        <w:spacing w:before="100" w:beforeAutospacing="1" w:after="100" w:afterAutospacing="1"/>
        <w:ind w:right="46"/>
        <w:jc w:val="center"/>
      </w:pPr>
      <w:r w:rsidRPr="008A2D7B">
        <w:t>Interešu izglītības / pieaugušo neformālās izglītības programmas</w:t>
      </w:r>
    </w:p>
    <w:p w14:paraId="3FD3E609" w14:textId="77777777" w:rsidR="0052261F" w:rsidRPr="008A2D7B" w:rsidRDefault="0052261F" w:rsidP="0052261F">
      <w:pPr>
        <w:ind w:right="46"/>
        <w:jc w:val="center"/>
        <w:rPr>
          <w:b/>
          <w:bCs/>
        </w:rPr>
      </w:pPr>
      <w:r w:rsidRPr="008A2D7B">
        <w:rPr>
          <w:b/>
          <w:bCs/>
        </w:rPr>
        <w:t>PROGRAMMAS NOSAUKUMS</w:t>
      </w:r>
    </w:p>
    <w:p w14:paraId="3F2CBC17" w14:textId="77777777" w:rsidR="0052261F" w:rsidRPr="008A2D7B" w:rsidRDefault="0052261F" w:rsidP="0052261F">
      <w:pPr>
        <w:ind w:right="46"/>
        <w:jc w:val="center"/>
        <w:rPr>
          <w:b/>
          <w:bCs/>
        </w:rPr>
      </w:pPr>
      <w:r w:rsidRPr="008A2D7B">
        <w:rPr>
          <w:b/>
          <w:bCs/>
        </w:rPr>
        <w:t>stundu skaits</w:t>
      </w:r>
    </w:p>
    <w:p w14:paraId="32388982" w14:textId="77777777" w:rsidR="0052261F" w:rsidRPr="008A2D7B" w:rsidRDefault="0052261F" w:rsidP="0052261F">
      <w:pPr>
        <w:spacing w:before="100" w:beforeAutospacing="1" w:after="100" w:afterAutospacing="1"/>
        <w:ind w:right="46"/>
        <w:jc w:val="center"/>
      </w:pPr>
      <w:r w:rsidRPr="008A2D7B">
        <w:t>īstenošanai Dobeles novadā.</w:t>
      </w:r>
    </w:p>
    <w:p w14:paraId="3E00212F" w14:textId="77777777" w:rsidR="0052261F" w:rsidRPr="008A2D7B" w:rsidRDefault="0052261F" w:rsidP="0052261F">
      <w:pPr>
        <w:spacing w:before="100" w:beforeAutospacing="1" w:after="100" w:afterAutospacing="1"/>
        <w:ind w:right="46"/>
      </w:pPr>
      <w:r w:rsidRPr="008A2D7B">
        <w:t xml:space="preserve">Lēmums par licences izsniegšanu pieņemts </w:t>
      </w:r>
      <w:r w:rsidRPr="008A2D7B">
        <w:rPr>
          <w:b/>
          <w:bCs/>
          <w:u w:val="single"/>
        </w:rPr>
        <w:t>(datums).</w:t>
      </w:r>
    </w:p>
    <w:p w14:paraId="2605E390" w14:textId="77777777" w:rsidR="0052261F" w:rsidRPr="008A2D7B" w:rsidRDefault="0052261F" w:rsidP="0052261F">
      <w:pPr>
        <w:spacing w:before="100" w:beforeAutospacing="1" w:after="100" w:afterAutospacing="1"/>
        <w:ind w:right="46"/>
      </w:pPr>
      <w:r w:rsidRPr="008A2D7B">
        <w:t>Licence derīga līdz (datums)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991"/>
        <w:gridCol w:w="1976"/>
        <w:gridCol w:w="2422"/>
        <w:gridCol w:w="2685"/>
      </w:tblGrid>
      <w:tr w:rsidR="0052261F" w:rsidRPr="008A2D7B" w14:paraId="128BB295" w14:textId="77777777" w:rsidTr="00683911">
        <w:trPr>
          <w:tblCellSpacing w:w="15" w:type="dxa"/>
        </w:trPr>
        <w:tc>
          <w:tcPr>
            <w:tcW w:w="1071" w:type="pct"/>
            <w:tcBorders>
              <w:top w:val="nil"/>
              <w:left w:val="nil"/>
              <w:bottom w:val="nil"/>
              <w:right w:val="nil"/>
            </w:tcBorders>
            <w:hideMark/>
          </w:tcPr>
          <w:p w14:paraId="4AF7DCD6" w14:textId="77777777" w:rsidR="0052261F" w:rsidRPr="008A2D7B" w:rsidRDefault="0052261F" w:rsidP="00683911">
            <w:pPr>
              <w:ind w:right="46"/>
            </w:pPr>
            <w:r w:rsidRPr="008A2D7B">
              <w:t>Pārvaldes vadītāja</w:t>
            </w:r>
          </w:p>
        </w:tc>
        <w:tc>
          <w:tcPr>
            <w:tcW w:w="1071" w:type="pct"/>
            <w:tcBorders>
              <w:top w:val="nil"/>
              <w:left w:val="nil"/>
              <w:bottom w:val="nil"/>
              <w:right w:val="nil"/>
            </w:tcBorders>
            <w:hideMark/>
          </w:tcPr>
          <w:p w14:paraId="21DFC932" w14:textId="77777777" w:rsidR="0052261F" w:rsidRPr="008A2D7B" w:rsidRDefault="0052261F" w:rsidP="00683911">
            <w:pPr>
              <w:ind w:right="46"/>
            </w:pPr>
            <w:r w:rsidRPr="008A2D7B">
              <w:t> </w:t>
            </w:r>
          </w:p>
        </w:tc>
        <w:tc>
          <w:tcPr>
            <w:tcW w:w="1316" w:type="pct"/>
            <w:tcBorders>
              <w:top w:val="nil"/>
              <w:left w:val="nil"/>
              <w:bottom w:val="single" w:sz="6" w:space="0" w:color="auto"/>
              <w:right w:val="nil"/>
            </w:tcBorders>
            <w:hideMark/>
          </w:tcPr>
          <w:p w14:paraId="213659A2" w14:textId="77777777" w:rsidR="0052261F" w:rsidRPr="008A2D7B" w:rsidRDefault="0052261F" w:rsidP="00683911">
            <w:pPr>
              <w:ind w:right="46"/>
            </w:pPr>
            <w:r w:rsidRPr="008A2D7B">
              <w:t> </w:t>
            </w:r>
          </w:p>
        </w:tc>
        <w:tc>
          <w:tcPr>
            <w:tcW w:w="1452" w:type="pct"/>
            <w:tcBorders>
              <w:top w:val="nil"/>
              <w:left w:val="nil"/>
              <w:bottom w:val="nil"/>
              <w:right w:val="nil"/>
            </w:tcBorders>
            <w:hideMark/>
          </w:tcPr>
          <w:p w14:paraId="3D1966DB" w14:textId="77777777" w:rsidR="0052261F" w:rsidRPr="008A2D7B" w:rsidRDefault="0052261F" w:rsidP="00683911">
            <w:pPr>
              <w:ind w:right="46"/>
            </w:pPr>
            <w:r w:rsidRPr="008A2D7B">
              <w:t>/...................................../</w:t>
            </w:r>
          </w:p>
        </w:tc>
      </w:tr>
      <w:tr w:rsidR="0052261F" w:rsidRPr="008A2D7B" w14:paraId="51D7B7F3" w14:textId="77777777" w:rsidTr="00683911">
        <w:trPr>
          <w:tblCellSpacing w:w="15" w:type="dxa"/>
        </w:trPr>
        <w:tc>
          <w:tcPr>
            <w:tcW w:w="1071" w:type="pct"/>
            <w:tcBorders>
              <w:top w:val="nil"/>
              <w:left w:val="nil"/>
              <w:bottom w:val="nil"/>
              <w:right w:val="nil"/>
            </w:tcBorders>
            <w:hideMark/>
          </w:tcPr>
          <w:p w14:paraId="144EBB80" w14:textId="77777777" w:rsidR="0052261F" w:rsidRPr="008A2D7B" w:rsidRDefault="0052261F" w:rsidP="00683911">
            <w:pPr>
              <w:ind w:right="46"/>
            </w:pPr>
            <w:r w:rsidRPr="008A2D7B">
              <w:t> </w:t>
            </w:r>
          </w:p>
        </w:tc>
        <w:tc>
          <w:tcPr>
            <w:tcW w:w="1071" w:type="pct"/>
            <w:tcBorders>
              <w:top w:val="nil"/>
              <w:left w:val="nil"/>
              <w:bottom w:val="nil"/>
              <w:right w:val="nil"/>
            </w:tcBorders>
            <w:hideMark/>
          </w:tcPr>
          <w:p w14:paraId="2B7BC7E9" w14:textId="77777777" w:rsidR="0052261F" w:rsidRPr="008A2D7B" w:rsidRDefault="0052261F" w:rsidP="00683911">
            <w:pPr>
              <w:ind w:right="46"/>
            </w:pPr>
            <w:r w:rsidRPr="008A2D7B">
              <w:t> </w:t>
            </w:r>
          </w:p>
        </w:tc>
        <w:tc>
          <w:tcPr>
            <w:tcW w:w="1316" w:type="pct"/>
            <w:tcBorders>
              <w:top w:val="outset" w:sz="6" w:space="0" w:color="auto"/>
              <w:left w:val="nil"/>
              <w:bottom w:val="nil"/>
              <w:right w:val="nil"/>
            </w:tcBorders>
            <w:hideMark/>
          </w:tcPr>
          <w:p w14:paraId="46B10824" w14:textId="77777777" w:rsidR="0052261F" w:rsidRPr="008A2D7B" w:rsidRDefault="0052261F" w:rsidP="00683911">
            <w:pPr>
              <w:spacing w:before="100" w:beforeAutospacing="1" w:after="100" w:afterAutospacing="1"/>
              <w:ind w:right="46"/>
              <w:jc w:val="center"/>
            </w:pPr>
            <w:r w:rsidRPr="008A2D7B">
              <w:t>(paraksts)</w:t>
            </w:r>
          </w:p>
        </w:tc>
        <w:tc>
          <w:tcPr>
            <w:tcW w:w="1452" w:type="pct"/>
            <w:tcBorders>
              <w:top w:val="nil"/>
              <w:left w:val="nil"/>
              <w:bottom w:val="nil"/>
              <w:right w:val="nil"/>
            </w:tcBorders>
            <w:hideMark/>
          </w:tcPr>
          <w:p w14:paraId="10922665" w14:textId="77777777" w:rsidR="0052261F" w:rsidRPr="008A2D7B" w:rsidRDefault="0052261F" w:rsidP="00683911">
            <w:pPr>
              <w:ind w:right="46"/>
            </w:pPr>
            <w:r w:rsidRPr="008A2D7B">
              <w:t> </w:t>
            </w:r>
          </w:p>
        </w:tc>
      </w:tr>
      <w:tr w:rsidR="0052261F" w:rsidRPr="008A2D7B" w14:paraId="283D841E" w14:textId="77777777" w:rsidTr="00683911">
        <w:trPr>
          <w:tblCellSpacing w:w="15" w:type="dxa"/>
        </w:trPr>
        <w:tc>
          <w:tcPr>
            <w:tcW w:w="1071" w:type="pct"/>
            <w:tcBorders>
              <w:top w:val="nil"/>
              <w:left w:val="nil"/>
              <w:bottom w:val="nil"/>
              <w:right w:val="nil"/>
            </w:tcBorders>
            <w:hideMark/>
          </w:tcPr>
          <w:p w14:paraId="5BB8B526" w14:textId="77777777" w:rsidR="0052261F" w:rsidRPr="008A2D7B" w:rsidRDefault="0052261F" w:rsidP="00683911">
            <w:pPr>
              <w:ind w:right="46"/>
            </w:pPr>
            <w:r w:rsidRPr="008A2D7B">
              <w:t>Komisijas priekšsēdētāja</w:t>
            </w:r>
          </w:p>
        </w:tc>
        <w:tc>
          <w:tcPr>
            <w:tcW w:w="1071" w:type="pct"/>
            <w:tcBorders>
              <w:top w:val="nil"/>
              <w:left w:val="nil"/>
              <w:bottom w:val="nil"/>
              <w:right w:val="nil"/>
            </w:tcBorders>
            <w:hideMark/>
          </w:tcPr>
          <w:p w14:paraId="580A64C5" w14:textId="77777777" w:rsidR="0052261F" w:rsidRPr="008A2D7B" w:rsidRDefault="0052261F" w:rsidP="00683911">
            <w:pPr>
              <w:ind w:right="46"/>
            </w:pPr>
            <w:r w:rsidRPr="008A2D7B">
              <w:t> </w:t>
            </w:r>
          </w:p>
        </w:tc>
        <w:tc>
          <w:tcPr>
            <w:tcW w:w="1316" w:type="pct"/>
            <w:tcBorders>
              <w:top w:val="nil"/>
              <w:left w:val="nil"/>
              <w:bottom w:val="single" w:sz="6" w:space="0" w:color="auto"/>
              <w:right w:val="nil"/>
            </w:tcBorders>
            <w:hideMark/>
          </w:tcPr>
          <w:p w14:paraId="21C8BDF9" w14:textId="77777777" w:rsidR="0052261F" w:rsidRPr="008A2D7B" w:rsidRDefault="0052261F" w:rsidP="00683911">
            <w:pPr>
              <w:ind w:right="46"/>
            </w:pPr>
            <w:r w:rsidRPr="008A2D7B">
              <w:t> </w:t>
            </w:r>
          </w:p>
        </w:tc>
        <w:tc>
          <w:tcPr>
            <w:tcW w:w="1452" w:type="pct"/>
            <w:tcBorders>
              <w:top w:val="nil"/>
              <w:left w:val="nil"/>
              <w:bottom w:val="nil"/>
              <w:right w:val="nil"/>
            </w:tcBorders>
            <w:hideMark/>
          </w:tcPr>
          <w:p w14:paraId="2D2CBC38" w14:textId="77777777" w:rsidR="0052261F" w:rsidRPr="008A2D7B" w:rsidRDefault="0052261F" w:rsidP="00683911">
            <w:pPr>
              <w:ind w:right="46"/>
            </w:pPr>
            <w:r w:rsidRPr="008A2D7B">
              <w:t>/...................................../</w:t>
            </w:r>
          </w:p>
        </w:tc>
      </w:tr>
      <w:tr w:rsidR="0052261F" w:rsidRPr="008A2D7B" w14:paraId="42691AF7" w14:textId="77777777" w:rsidTr="00683911">
        <w:trPr>
          <w:tblCellSpacing w:w="15" w:type="dxa"/>
        </w:trPr>
        <w:tc>
          <w:tcPr>
            <w:tcW w:w="1071" w:type="pct"/>
            <w:tcBorders>
              <w:top w:val="nil"/>
              <w:left w:val="nil"/>
              <w:bottom w:val="nil"/>
              <w:right w:val="nil"/>
            </w:tcBorders>
            <w:hideMark/>
          </w:tcPr>
          <w:p w14:paraId="5B022938" w14:textId="77777777" w:rsidR="0052261F" w:rsidRPr="008A2D7B" w:rsidRDefault="0052261F" w:rsidP="00683911">
            <w:pPr>
              <w:ind w:right="46"/>
            </w:pPr>
            <w:r w:rsidRPr="008A2D7B">
              <w:t> </w:t>
            </w:r>
          </w:p>
        </w:tc>
        <w:tc>
          <w:tcPr>
            <w:tcW w:w="1071" w:type="pct"/>
            <w:tcBorders>
              <w:top w:val="nil"/>
              <w:left w:val="nil"/>
              <w:bottom w:val="nil"/>
              <w:right w:val="nil"/>
            </w:tcBorders>
            <w:hideMark/>
          </w:tcPr>
          <w:p w14:paraId="7CF43DA1" w14:textId="77777777" w:rsidR="0052261F" w:rsidRPr="008A2D7B" w:rsidRDefault="0052261F" w:rsidP="00683911">
            <w:pPr>
              <w:ind w:right="46"/>
            </w:pPr>
            <w:r w:rsidRPr="008A2D7B">
              <w:t> </w:t>
            </w:r>
          </w:p>
        </w:tc>
        <w:tc>
          <w:tcPr>
            <w:tcW w:w="1316" w:type="pct"/>
            <w:tcBorders>
              <w:top w:val="outset" w:sz="6" w:space="0" w:color="auto"/>
              <w:left w:val="nil"/>
              <w:bottom w:val="nil"/>
              <w:right w:val="nil"/>
            </w:tcBorders>
            <w:hideMark/>
          </w:tcPr>
          <w:p w14:paraId="40ED4618" w14:textId="77777777" w:rsidR="0052261F" w:rsidRPr="008A2D7B" w:rsidRDefault="0052261F" w:rsidP="00683911">
            <w:pPr>
              <w:spacing w:before="100" w:beforeAutospacing="1" w:after="100" w:afterAutospacing="1"/>
              <w:ind w:right="46"/>
              <w:jc w:val="center"/>
            </w:pPr>
            <w:r w:rsidRPr="008A2D7B">
              <w:t>(paraksts)</w:t>
            </w:r>
          </w:p>
        </w:tc>
        <w:tc>
          <w:tcPr>
            <w:tcW w:w="1452" w:type="pct"/>
            <w:tcBorders>
              <w:top w:val="nil"/>
              <w:left w:val="nil"/>
              <w:bottom w:val="nil"/>
              <w:right w:val="nil"/>
            </w:tcBorders>
            <w:hideMark/>
          </w:tcPr>
          <w:p w14:paraId="69A6E341" w14:textId="77777777" w:rsidR="0052261F" w:rsidRPr="008A2D7B" w:rsidRDefault="0052261F" w:rsidP="00683911">
            <w:pPr>
              <w:ind w:right="46"/>
            </w:pPr>
            <w:r w:rsidRPr="008A2D7B">
              <w:t> </w:t>
            </w:r>
          </w:p>
        </w:tc>
      </w:tr>
    </w:tbl>
    <w:p w14:paraId="553C5437" w14:textId="77777777" w:rsidR="0052261F" w:rsidRPr="008A2D7B" w:rsidRDefault="0052261F" w:rsidP="0052261F">
      <w:pPr>
        <w:autoSpaceDE w:val="0"/>
        <w:autoSpaceDN w:val="0"/>
        <w:adjustRightInd w:val="0"/>
        <w:spacing w:line="274" w:lineRule="exact"/>
        <w:ind w:right="46"/>
        <w:rPr>
          <w:rFonts w:eastAsiaTheme="minorHAnsi"/>
          <w:b/>
          <w:bCs/>
          <w:color w:val="000000"/>
          <w:highlight w:val="yellow"/>
        </w:rPr>
      </w:pPr>
      <w:r w:rsidRPr="008A2D7B">
        <w:rPr>
          <w:rFonts w:eastAsiaTheme="minorHAnsi"/>
          <w:b/>
          <w:bCs/>
          <w:color w:val="000000"/>
          <w:highlight w:val="yellow"/>
        </w:rPr>
        <w:br w:type="page"/>
      </w:r>
    </w:p>
    <w:p w14:paraId="06779DB2" w14:textId="77777777" w:rsidR="0052261F" w:rsidRPr="008A2D7B" w:rsidRDefault="0052261F" w:rsidP="0052261F">
      <w:pPr>
        <w:ind w:right="46"/>
        <w:jc w:val="center"/>
        <w:rPr>
          <w:rFonts w:eastAsiaTheme="minorHAnsi"/>
          <w:b/>
          <w:bCs/>
          <w:color w:val="000000"/>
        </w:rPr>
      </w:pPr>
      <w:r w:rsidRPr="008A2D7B">
        <w:rPr>
          <w:rFonts w:eastAsiaTheme="minorHAnsi"/>
          <w:b/>
          <w:bCs/>
          <w:color w:val="000000"/>
        </w:rPr>
        <w:lastRenderedPageBreak/>
        <w:t xml:space="preserve">Saistošo noteikumu Nr.15 </w:t>
      </w:r>
    </w:p>
    <w:p w14:paraId="35E975BB" w14:textId="77777777" w:rsidR="0052261F" w:rsidRPr="008A2D7B" w:rsidRDefault="0052261F" w:rsidP="0052261F">
      <w:pPr>
        <w:ind w:right="46"/>
        <w:jc w:val="center"/>
        <w:rPr>
          <w:b/>
          <w:bCs/>
        </w:rPr>
      </w:pPr>
      <w:r>
        <w:rPr>
          <w:b/>
          <w:bCs/>
        </w:rPr>
        <w:t>’’</w:t>
      </w:r>
      <w:r w:rsidRPr="008A2D7B">
        <w:rPr>
          <w:b/>
          <w:bCs/>
        </w:rPr>
        <w:t>Interešu izglītības un pieaugušo neformālās izglītības programmu licencēšanas kārtība”</w:t>
      </w:r>
    </w:p>
    <w:p w14:paraId="58564606" w14:textId="77777777" w:rsidR="0052261F" w:rsidRPr="008A2D7B" w:rsidRDefault="0052261F" w:rsidP="0052261F">
      <w:pPr>
        <w:ind w:right="46"/>
        <w:jc w:val="center"/>
        <w:rPr>
          <w:b/>
          <w:bCs/>
        </w:rPr>
      </w:pPr>
      <w:r w:rsidRPr="008A2D7B">
        <w:rPr>
          <w:b/>
          <w:bCs/>
        </w:rPr>
        <w:t>paskaidrojuma raksts</w:t>
      </w:r>
    </w:p>
    <w:p w14:paraId="00C92BC6" w14:textId="77777777" w:rsidR="0052261F" w:rsidRPr="008A2D7B" w:rsidRDefault="0052261F" w:rsidP="0052261F">
      <w:pPr>
        <w:autoSpaceDE w:val="0"/>
        <w:autoSpaceDN w:val="0"/>
        <w:adjustRightInd w:val="0"/>
        <w:spacing w:after="274" w:line="1" w:lineRule="exact"/>
        <w:ind w:right="46"/>
        <w:rPr>
          <w:rFonts w:eastAsiaTheme="minorHAnsi"/>
          <w:color w:val="000000"/>
        </w:rPr>
      </w:pPr>
    </w:p>
    <w:tbl>
      <w:tblPr>
        <w:tblW w:w="9452" w:type="dxa"/>
        <w:tblInd w:w="182" w:type="dxa"/>
        <w:tblLayout w:type="fixed"/>
        <w:tblCellMar>
          <w:left w:w="40" w:type="dxa"/>
          <w:right w:w="40" w:type="dxa"/>
        </w:tblCellMar>
        <w:tblLook w:val="0000" w:firstRow="0" w:lastRow="0" w:firstColumn="0" w:lastColumn="0" w:noHBand="0" w:noVBand="0"/>
      </w:tblPr>
      <w:tblGrid>
        <w:gridCol w:w="2693"/>
        <w:gridCol w:w="6759"/>
      </w:tblGrid>
      <w:tr w:rsidR="0052261F" w:rsidRPr="008A2D7B" w14:paraId="4D3CAF14" w14:textId="77777777" w:rsidTr="00683911">
        <w:tc>
          <w:tcPr>
            <w:tcW w:w="2693" w:type="dxa"/>
            <w:tcBorders>
              <w:top w:val="single" w:sz="4" w:space="0" w:color="auto"/>
              <w:left w:val="single" w:sz="4" w:space="0" w:color="auto"/>
              <w:bottom w:val="single" w:sz="4" w:space="0" w:color="auto"/>
              <w:right w:val="single" w:sz="4" w:space="0" w:color="auto"/>
            </w:tcBorders>
          </w:tcPr>
          <w:p w14:paraId="40A10B5E" w14:textId="77777777" w:rsidR="0052261F" w:rsidRPr="008A2D7B" w:rsidRDefault="0052261F" w:rsidP="00683911">
            <w:pPr>
              <w:autoSpaceDE w:val="0"/>
              <w:autoSpaceDN w:val="0"/>
              <w:adjustRightInd w:val="0"/>
              <w:spacing w:line="259" w:lineRule="auto"/>
              <w:ind w:right="46"/>
              <w:rPr>
                <w:rFonts w:eastAsiaTheme="minorHAnsi"/>
                <w:b/>
                <w:color w:val="000000"/>
              </w:rPr>
            </w:pPr>
            <w:r w:rsidRPr="008A2D7B">
              <w:rPr>
                <w:rFonts w:eastAsiaTheme="minorHAnsi"/>
                <w:b/>
                <w:color w:val="000000"/>
              </w:rPr>
              <w:t>Sadaļas nosaukums</w:t>
            </w:r>
          </w:p>
        </w:tc>
        <w:tc>
          <w:tcPr>
            <w:tcW w:w="6759" w:type="dxa"/>
            <w:tcBorders>
              <w:top w:val="single" w:sz="4" w:space="0" w:color="auto"/>
              <w:left w:val="single" w:sz="4" w:space="0" w:color="auto"/>
              <w:bottom w:val="single" w:sz="4" w:space="0" w:color="auto"/>
              <w:right w:val="single" w:sz="4" w:space="0" w:color="auto"/>
            </w:tcBorders>
          </w:tcPr>
          <w:p w14:paraId="7D3DF714" w14:textId="77777777" w:rsidR="0052261F" w:rsidRPr="008A2D7B" w:rsidRDefault="0052261F" w:rsidP="00683911">
            <w:pPr>
              <w:autoSpaceDE w:val="0"/>
              <w:autoSpaceDN w:val="0"/>
              <w:adjustRightInd w:val="0"/>
              <w:spacing w:line="259" w:lineRule="auto"/>
              <w:ind w:left="1781" w:right="46"/>
              <w:rPr>
                <w:rFonts w:eastAsiaTheme="minorHAnsi"/>
                <w:b/>
                <w:color w:val="000000"/>
              </w:rPr>
            </w:pPr>
            <w:r w:rsidRPr="008A2D7B">
              <w:rPr>
                <w:rFonts w:eastAsiaTheme="minorHAnsi"/>
                <w:b/>
                <w:color w:val="000000"/>
              </w:rPr>
              <w:t>Sadaļas paskaidrojums</w:t>
            </w:r>
          </w:p>
        </w:tc>
      </w:tr>
      <w:tr w:rsidR="0052261F" w:rsidRPr="008A2D7B" w14:paraId="33F52A20" w14:textId="77777777" w:rsidTr="00683911">
        <w:tc>
          <w:tcPr>
            <w:tcW w:w="2693" w:type="dxa"/>
            <w:tcBorders>
              <w:top w:val="single" w:sz="4" w:space="0" w:color="auto"/>
              <w:left w:val="single" w:sz="6" w:space="0" w:color="auto"/>
              <w:bottom w:val="single" w:sz="6" w:space="0" w:color="auto"/>
              <w:right w:val="single" w:sz="6" w:space="0" w:color="auto"/>
            </w:tcBorders>
          </w:tcPr>
          <w:p w14:paraId="2C157300" w14:textId="77777777" w:rsidR="0052261F" w:rsidRPr="008A2D7B" w:rsidRDefault="0052261F" w:rsidP="00683911">
            <w:pPr>
              <w:autoSpaceDE w:val="0"/>
              <w:autoSpaceDN w:val="0"/>
              <w:adjustRightInd w:val="0"/>
              <w:spacing w:line="278" w:lineRule="exact"/>
              <w:ind w:right="46" w:firstLine="24"/>
              <w:rPr>
                <w:rFonts w:eastAsiaTheme="minorHAnsi"/>
                <w:color w:val="000000"/>
              </w:rPr>
            </w:pPr>
            <w:r w:rsidRPr="008A2D7B">
              <w:rPr>
                <w:rFonts w:eastAsiaTheme="minorHAnsi"/>
                <w:color w:val="000000"/>
              </w:rPr>
              <w:t>1. Projekta nepieciešamības pamatojums</w:t>
            </w:r>
          </w:p>
        </w:tc>
        <w:tc>
          <w:tcPr>
            <w:tcW w:w="6759" w:type="dxa"/>
            <w:tcBorders>
              <w:top w:val="single" w:sz="4" w:space="0" w:color="auto"/>
              <w:left w:val="single" w:sz="6" w:space="0" w:color="auto"/>
              <w:bottom w:val="single" w:sz="6" w:space="0" w:color="auto"/>
              <w:right w:val="single" w:sz="6" w:space="0" w:color="auto"/>
            </w:tcBorders>
          </w:tcPr>
          <w:p w14:paraId="4DE98D95" w14:textId="77777777" w:rsidR="0052261F" w:rsidRPr="008A2D7B" w:rsidRDefault="0052261F" w:rsidP="00683911">
            <w:pPr>
              <w:ind w:right="243" w:firstLine="720"/>
              <w:contextualSpacing/>
              <w:jc w:val="both"/>
              <w:rPr>
                <w:rFonts w:eastAsiaTheme="minorHAnsi" w:cstheme="minorBidi"/>
              </w:rPr>
            </w:pPr>
            <w:r w:rsidRPr="008A2D7B">
              <w:rPr>
                <w:rFonts w:eastAsiaTheme="minorHAnsi" w:cstheme="minorBidi"/>
              </w:rPr>
              <w:t>2022. gada 14. aprīlī saņemts Vides aizsardzības un reģionālās attīstības ministrija (turpmāk – ministrija) atzinums, kas savas kompetences ietvaros ir izvērtējusi ar Dobeles novada pašvaldības domes 2022. gada 30. marta lēmumu precizētos 2022. gada 27. janvāra saistošos noteikumus Nr. 2 “Interešu izglītības un pieaugušo neformālās izglītības programmu licencēšanas kārtība” (turpmāk – saistošie noteikumi) un atkārtoti izsaka šādus iebildumus:</w:t>
            </w:r>
          </w:p>
          <w:p w14:paraId="13E96B04" w14:textId="77777777" w:rsidR="0052261F" w:rsidRPr="008A2D7B" w:rsidRDefault="0052261F" w:rsidP="00B52CDD">
            <w:pPr>
              <w:widowControl w:val="0"/>
              <w:numPr>
                <w:ilvl w:val="0"/>
                <w:numId w:val="34"/>
              </w:numPr>
              <w:spacing w:line="259" w:lineRule="auto"/>
              <w:ind w:left="199" w:right="243" w:firstLine="0"/>
              <w:contextualSpacing/>
              <w:jc w:val="both"/>
              <w:rPr>
                <w:rFonts w:eastAsiaTheme="minorHAnsi" w:cstheme="minorBidi"/>
              </w:rPr>
            </w:pPr>
            <w:r w:rsidRPr="008A2D7B">
              <w:rPr>
                <w:rFonts w:eastAsiaTheme="minorHAnsi" w:cstheme="minorBidi"/>
              </w:rPr>
              <w:t xml:space="preserve">Valsts pārvaldes iekārtas likuma 10. panta sestā un astotā daļa noteic, ka valsts pārvaldes pienākums ir vienkāršot un uzlabot procedūras privātpersonas labā un valsts pārvaldi organizē pēc iespējas ērti un pieejami privātpersonai. Atbilstoši Administratīvā procesa likuma 59. panta otrajai daļai, ja iestādei nepieciešamā informācija ir nevis administratīvā procesa dalībnieku, bet gan citas institūcijas rīcībā, iestāde to iegūst pati, nevis pieprasa no administratīvā procesa dalībniekiem. Savukārt Ministru kabineta 2017. gada 4. jūlija noteikumi Nr. 402 “Valsts pārvaldes e-pakalpojumu noteikumi” 10. punkts noteic, ka pakalpojuma turētājs e-pakalpojuma organizēšanā ievēro </w:t>
            </w:r>
            <w:proofErr w:type="spellStart"/>
            <w:r w:rsidRPr="008A2D7B">
              <w:rPr>
                <w:rFonts w:eastAsiaTheme="minorHAnsi" w:cstheme="minorBidi"/>
              </w:rPr>
              <w:t>vienreizes</w:t>
            </w:r>
            <w:proofErr w:type="spellEnd"/>
            <w:r w:rsidRPr="008A2D7B">
              <w:rPr>
                <w:rFonts w:eastAsiaTheme="minorHAnsi" w:cstheme="minorBidi"/>
              </w:rPr>
              <w:t xml:space="preserve"> principu, no e-pakalpojuma saņēmēja atkārtoti nepieprasot datus, kuri jau ir valsts pārvaldes rīcībā, tai skaitā:</w:t>
            </w:r>
          </w:p>
          <w:p w14:paraId="7CBB42C7" w14:textId="77777777" w:rsidR="0052261F" w:rsidRPr="008A2D7B" w:rsidRDefault="0052261F" w:rsidP="00683911">
            <w:pPr>
              <w:shd w:val="clear" w:color="auto" w:fill="FFFFFF"/>
              <w:ind w:right="243" w:firstLine="851"/>
              <w:jc w:val="both"/>
            </w:pPr>
            <w:r w:rsidRPr="008A2D7B">
              <w:t>1. izmantojot e-pakalpojuma saņēmēja lietotā personas elektroniskās identifikācijas līdzekļa nosūtītos datus;</w:t>
            </w:r>
          </w:p>
          <w:p w14:paraId="36FDD3B0" w14:textId="77777777" w:rsidR="0052261F" w:rsidRPr="008A2D7B" w:rsidRDefault="0052261F" w:rsidP="00683911">
            <w:pPr>
              <w:shd w:val="clear" w:color="auto" w:fill="FFFFFF"/>
              <w:ind w:right="243" w:firstLine="851"/>
              <w:jc w:val="both"/>
            </w:pPr>
            <w:r w:rsidRPr="008A2D7B">
              <w:t>2. izmantojot valsts informācijas sistēmās un pakalpojuma turētāja pārziņā esošos datus;</w:t>
            </w:r>
          </w:p>
          <w:p w14:paraId="42AEE978" w14:textId="77777777" w:rsidR="0052261F" w:rsidRPr="008A2D7B" w:rsidRDefault="0052261F" w:rsidP="00683911">
            <w:pPr>
              <w:shd w:val="clear" w:color="auto" w:fill="FFFFFF"/>
              <w:ind w:right="243" w:firstLine="851"/>
              <w:jc w:val="both"/>
            </w:pPr>
            <w:r w:rsidRPr="008A2D7B">
              <w:t>3. izmantojot pakalpojumu portāla www.latvija.lv lietotāja darba vietā esošos datus;</w:t>
            </w:r>
          </w:p>
          <w:p w14:paraId="4B3F74F6" w14:textId="77777777" w:rsidR="0052261F" w:rsidRPr="008A2D7B" w:rsidRDefault="0052261F" w:rsidP="00683911">
            <w:pPr>
              <w:shd w:val="clear" w:color="auto" w:fill="FFFFFF"/>
              <w:ind w:right="243" w:firstLine="851"/>
              <w:jc w:val="both"/>
            </w:pPr>
            <w:r w:rsidRPr="008A2D7B">
              <w:t xml:space="preserve">4. organizējot e-pakalpojuma sniegšanai nepieciešamo datu saņemšanu no citām valsts pārvaldes iestādēm, ja tie pieejami elektroniski </w:t>
            </w:r>
            <w:proofErr w:type="spellStart"/>
            <w:r w:rsidRPr="008A2D7B">
              <w:t>pakalpes</w:t>
            </w:r>
            <w:proofErr w:type="spellEnd"/>
            <w:r w:rsidRPr="008A2D7B">
              <w:t xml:space="preserve"> veidā;</w:t>
            </w:r>
          </w:p>
          <w:p w14:paraId="5C76EF6F" w14:textId="77777777" w:rsidR="0052261F" w:rsidRPr="008A2D7B" w:rsidRDefault="0052261F" w:rsidP="00683911">
            <w:pPr>
              <w:shd w:val="clear" w:color="auto" w:fill="FFFFFF"/>
              <w:ind w:right="243" w:firstLine="851"/>
              <w:jc w:val="both"/>
            </w:pPr>
            <w:r w:rsidRPr="008A2D7B">
              <w:t xml:space="preserve">5. izmantojot Valsts informācijas sistēmu </w:t>
            </w:r>
            <w:proofErr w:type="spellStart"/>
            <w:r w:rsidRPr="008A2D7B">
              <w:t>savietotāja</w:t>
            </w:r>
            <w:proofErr w:type="spellEnd"/>
            <w:r w:rsidRPr="008A2D7B">
              <w:t xml:space="preserve"> </w:t>
            </w:r>
            <w:proofErr w:type="spellStart"/>
            <w:r w:rsidRPr="008A2D7B">
              <w:t>pakalpes</w:t>
            </w:r>
            <w:proofErr w:type="spellEnd"/>
            <w:r w:rsidRPr="008A2D7B">
              <w:t>;</w:t>
            </w:r>
          </w:p>
          <w:p w14:paraId="59CC6F02" w14:textId="77777777" w:rsidR="0052261F" w:rsidRPr="008A2D7B" w:rsidRDefault="0052261F" w:rsidP="00683911">
            <w:pPr>
              <w:shd w:val="clear" w:color="auto" w:fill="FFFFFF"/>
              <w:ind w:right="243" w:firstLine="851"/>
              <w:jc w:val="both"/>
            </w:pPr>
            <w:r w:rsidRPr="008A2D7B">
              <w:t>6. pēc iespējas nodrošinot datu aizpildīšanu automātiski.</w:t>
            </w:r>
          </w:p>
          <w:p w14:paraId="12CB78F8" w14:textId="77777777" w:rsidR="0052261F" w:rsidRPr="008A2D7B" w:rsidRDefault="0052261F" w:rsidP="00683911">
            <w:pPr>
              <w:ind w:right="243" w:firstLine="720"/>
              <w:jc w:val="both"/>
              <w:rPr>
                <w:rFonts w:eastAsiaTheme="minorHAnsi" w:cstheme="minorBidi"/>
              </w:rPr>
            </w:pPr>
            <w:r w:rsidRPr="008A2D7B">
              <w:rPr>
                <w:rFonts w:eastAsiaTheme="minorHAnsi" w:cstheme="minorBidi"/>
              </w:rPr>
              <w:t>Ņemot vērā iepriekš norādīto, ministrija lūdz svītrot saistošo noteikumu 4.5. apakšpunktu, bet 4.4. apakšpunktā svītrot vārdus “un Veselības inspekcijas atzinumu par vietas, telpas atbilstību noteiktām sanitārām prasībām, izņemot gadījumus, kad izglītības programmu īstenos izglītības iestādes telpās, apliecinātu kopiju” vai arī norādīt, ka šajos apakšpunktos norādītā informācija jāiesniedz tikai gadījumos, ja pašvaldība to objektīvu iemeslu dēļ nevar iegūt pati.</w:t>
            </w:r>
          </w:p>
          <w:p w14:paraId="22EC8262" w14:textId="77777777" w:rsidR="0052261F" w:rsidRPr="008A2D7B" w:rsidRDefault="0052261F" w:rsidP="00B52CDD">
            <w:pPr>
              <w:widowControl w:val="0"/>
              <w:numPr>
                <w:ilvl w:val="0"/>
                <w:numId w:val="34"/>
              </w:numPr>
              <w:spacing w:line="259" w:lineRule="auto"/>
              <w:ind w:left="57" w:right="243" w:firstLine="142"/>
              <w:contextualSpacing/>
              <w:jc w:val="both"/>
              <w:rPr>
                <w:rFonts w:eastAsiaTheme="minorHAnsi" w:cstheme="minorBidi"/>
              </w:rPr>
            </w:pPr>
            <w:r w:rsidRPr="008A2D7B">
              <w:rPr>
                <w:rFonts w:eastAsiaTheme="minorHAnsi" w:cstheme="minorBidi"/>
              </w:rPr>
              <w:t>Papildus ministrija lūdz saistošo noteikumu 3. un 11. punktā svītrot vārdus iekavās “</w:t>
            </w:r>
            <w:hyperlink r:id="rId60" w:history="1">
              <w:r w:rsidRPr="008A2D7B">
                <w:rPr>
                  <w:rFonts w:eastAsia="Lucida Sans Unicode" w:cstheme="minorBidi"/>
                  <w:kern w:val="2"/>
                </w:rPr>
                <w:t>mana.l</w:t>
              </w:r>
            </w:hyperlink>
            <w:r w:rsidRPr="008A2D7B">
              <w:rPr>
                <w:rFonts w:eastAsia="Lucida Sans Unicode" w:cstheme="minorBidi"/>
                <w:kern w:val="2"/>
              </w:rPr>
              <w:t>atvija.lv”, jo šāda tīmekļvietne neeksistē.</w:t>
            </w:r>
          </w:p>
          <w:p w14:paraId="6652BD98" w14:textId="77777777" w:rsidR="0052261F" w:rsidRPr="008A2D7B" w:rsidRDefault="0052261F" w:rsidP="00683911">
            <w:pPr>
              <w:ind w:left="-10" w:firstLine="706"/>
              <w:jc w:val="both"/>
            </w:pPr>
            <w:r w:rsidRPr="008A2D7B">
              <w:lastRenderedPageBreak/>
              <w:t xml:space="preserve">Dobeles novada dome 2022. gada 28. aprīlī izdeva saistošos noteikumus Nr.15 </w:t>
            </w:r>
            <w:r w:rsidRPr="008A2D7B">
              <w:rPr>
                <w:bCs/>
                <w:color w:val="000000"/>
                <w:lang w:val="et-EE"/>
              </w:rPr>
              <w:t>“Grozījumi Dobeles novada domes saistošajos noteikumos Nr.2 „Interešu izglītības un pieaugušo neformālās izglītības programmu licencēšanas kārtība“</w:t>
            </w:r>
            <w:r w:rsidRPr="008A2D7B">
              <w:t xml:space="preserve"> </w:t>
            </w:r>
            <w:r w:rsidRPr="008A2D7B">
              <w:rPr>
                <w:bCs/>
              </w:rPr>
              <w:t>(turpmāk - saistošie noteikumi)</w:t>
            </w:r>
            <w:r w:rsidRPr="008A2D7B">
              <w:t xml:space="preserve"> un nosūtīja Vides aizsardzības un reģionālās attīstības ministrijai (turpmāk – VARAM) atzinuma sniegšanai.</w:t>
            </w:r>
          </w:p>
          <w:p w14:paraId="0F4061D0" w14:textId="77777777" w:rsidR="0052261F" w:rsidRPr="008A2D7B" w:rsidRDefault="0052261F" w:rsidP="00683911">
            <w:pPr>
              <w:ind w:left="-10" w:firstLine="706"/>
              <w:jc w:val="both"/>
            </w:pPr>
            <w:r w:rsidRPr="008A2D7B">
              <w:t>Pašvaldība ir saņēmusi ministrijas 2022. gada 17. maija atzinumu Nr.</w:t>
            </w:r>
            <w:r w:rsidRPr="008A2D7B">
              <w:rPr>
                <w:color w:val="000000"/>
                <w:shd w:val="clear" w:color="auto" w:fill="FFFFFF"/>
              </w:rPr>
              <w:t>1-18/3623</w:t>
            </w:r>
            <w:r w:rsidRPr="008A2D7B">
              <w:t xml:space="preserve"> “Par saistošajiem noteikumiem Nr. 15” (turpmāk – atzinums), kurā VARAM izteikusi trīs iebildumus. Vienam iebildumam pašvaldība nepiekrīt pilnībā, jo dublē jau iepriekš norādīto un pārējie divi iebildumi ir saistāmi ar redakcionāliem precizējumiem, kurus pašvaldība arī ir precizējusi.</w:t>
            </w:r>
          </w:p>
        </w:tc>
      </w:tr>
      <w:tr w:rsidR="0052261F" w:rsidRPr="008A2D7B" w14:paraId="58277DEA" w14:textId="77777777" w:rsidTr="00683911">
        <w:tc>
          <w:tcPr>
            <w:tcW w:w="2693" w:type="dxa"/>
            <w:tcBorders>
              <w:top w:val="single" w:sz="6" w:space="0" w:color="auto"/>
              <w:left w:val="single" w:sz="6" w:space="0" w:color="auto"/>
              <w:bottom w:val="single" w:sz="6" w:space="0" w:color="auto"/>
              <w:right w:val="single" w:sz="6" w:space="0" w:color="auto"/>
            </w:tcBorders>
          </w:tcPr>
          <w:p w14:paraId="5F5DE4FD" w14:textId="77777777" w:rsidR="0052261F" w:rsidRPr="008A2D7B" w:rsidRDefault="0052261F" w:rsidP="00683911">
            <w:pPr>
              <w:autoSpaceDE w:val="0"/>
              <w:autoSpaceDN w:val="0"/>
              <w:adjustRightInd w:val="0"/>
              <w:spacing w:line="259" w:lineRule="auto"/>
              <w:ind w:right="46"/>
              <w:rPr>
                <w:rFonts w:eastAsiaTheme="minorHAnsi"/>
                <w:color w:val="000000"/>
              </w:rPr>
            </w:pPr>
            <w:r w:rsidRPr="008A2D7B">
              <w:rPr>
                <w:rFonts w:eastAsiaTheme="minorHAnsi"/>
                <w:color w:val="000000"/>
              </w:rPr>
              <w:lastRenderedPageBreak/>
              <w:t>2. Īss projekta satura izklāsts</w:t>
            </w:r>
          </w:p>
        </w:tc>
        <w:tc>
          <w:tcPr>
            <w:tcW w:w="6759" w:type="dxa"/>
            <w:tcBorders>
              <w:top w:val="single" w:sz="6" w:space="0" w:color="auto"/>
              <w:left w:val="single" w:sz="6" w:space="0" w:color="auto"/>
              <w:bottom w:val="single" w:sz="6" w:space="0" w:color="auto"/>
              <w:right w:val="single" w:sz="6" w:space="0" w:color="auto"/>
            </w:tcBorders>
          </w:tcPr>
          <w:p w14:paraId="3026B62C" w14:textId="77777777" w:rsidR="0052261F" w:rsidRPr="008A2D7B" w:rsidRDefault="0052261F" w:rsidP="00683911">
            <w:pPr>
              <w:jc w:val="both"/>
              <w:rPr>
                <w:bCs/>
              </w:rPr>
            </w:pPr>
            <w:r w:rsidRPr="008A2D7B">
              <w:rPr>
                <w:rFonts w:eastAsiaTheme="minorHAnsi"/>
              </w:rPr>
              <w:t>Ņemot vērā  ministrijas iebildumus, ir sagatavoti saistošie noteikumi</w:t>
            </w:r>
            <w:r w:rsidRPr="008A2D7B">
              <w:rPr>
                <w:bCs/>
              </w:rPr>
              <w:t xml:space="preserve"> Grozījumi Dobeles novada domes saistošajos noteikumos Nr.2 “Interešu izglītības un pieaugušo neformālās izglītības programmu licencēšanas kārtība”.</w:t>
            </w:r>
          </w:p>
        </w:tc>
      </w:tr>
      <w:tr w:rsidR="0052261F" w:rsidRPr="008A2D7B" w14:paraId="51FA0269" w14:textId="77777777" w:rsidTr="00683911">
        <w:tc>
          <w:tcPr>
            <w:tcW w:w="2693" w:type="dxa"/>
            <w:tcBorders>
              <w:top w:val="single" w:sz="6" w:space="0" w:color="auto"/>
              <w:left w:val="single" w:sz="6" w:space="0" w:color="auto"/>
              <w:bottom w:val="single" w:sz="6" w:space="0" w:color="auto"/>
              <w:right w:val="single" w:sz="6" w:space="0" w:color="auto"/>
            </w:tcBorders>
          </w:tcPr>
          <w:p w14:paraId="7E16623B" w14:textId="77777777" w:rsidR="0052261F" w:rsidRPr="008A2D7B" w:rsidRDefault="0052261F" w:rsidP="00683911">
            <w:pPr>
              <w:autoSpaceDE w:val="0"/>
              <w:autoSpaceDN w:val="0"/>
              <w:adjustRightInd w:val="0"/>
              <w:spacing w:line="274" w:lineRule="exact"/>
              <w:ind w:right="46" w:firstLine="5"/>
              <w:rPr>
                <w:rFonts w:eastAsiaTheme="minorHAnsi"/>
                <w:color w:val="000000"/>
                <w:highlight w:val="yellow"/>
              </w:rPr>
            </w:pPr>
            <w:r w:rsidRPr="008A2D7B">
              <w:rPr>
                <w:rFonts w:eastAsiaTheme="minorHAnsi"/>
                <w:color w:val="000000"/>
              </w:rPr>
              <w:t>3. Informācija par plānoto projekta ietekmi uz pašvaldības budžetu</w:t>
            </w:r>
          </w:p>
        </w:tc>
        <w:tc>
          <w:tcPr>
            <w:tcW w:w="6759" w:type="dxa"/>
            <w:tcBorders>
              <w:top w:val="single" w:sz="6" w:space="0" w:color="auto"/>
              <w:left w:val="single" w:sz="6" w:space="0" w:color="auto"/>
              <w:bottom w:val="single" w:sz="6" w:space="0" w:color="auto"/>
              <w:right w:val="single" w:sz="6" w:space="0" w:color="auto"/>
            </w:tcBorders>
          </w:tcPr>
          <w:p w14:paraId="3BC364AD" w14:textId="77777777" w:rsidR="0052261F" w:rsidRPr="008A2D7B" w:rsidRDefault="0052261F" w:rsidP="00683911">
            <w:pPr>
              <w:autoSpaceDE w:val="0"/>
              <w:autoSpaceDN w:val="0"/>
              <w:adjustRightInd w:val="0"/>
              <w:spacing w:line="259" w:lineRule="auto"/>
              <w:ind w:right="46"/>
              <w:rPr>
                <w:rFonts w:eastAsiaTheme="minorHAnsi"/>
                <w:color w:val="000000"/>
                <w:highlight w:val="yellow"/>
              </w:rPr>
            </w:pPr>
            <w:r w:rsidRPr="008A2D7B">
              <w:t>Pašvaldībai finanšu līdzekļi nav jāiegulda</w:t>
            </w:r>
            <w:r w:rsidRPr="008A2D7B">
              <w:rPr>
                <w:rFonts w:ascii="Arial" w:hAnsi="Arial" w:cs="Arial"/>
                <w:color w:val="414142"/>
                <w:sz w:val="20"/>
                <w:szCs w:val="20"/>
              </w:rPr>
              <w:t>.</w:t>
            </w:r>
          </w:p>
        </w:tc>
      </w:tr>
      <w:tr w:rsidR="0052261F" w:rsidRPr="008A2D7B" w14:paraId="6763BF6A" w14:textId="77777777" w:rsidTr="00683911">
        <w:tc>
          <w:tcPr>
            <w:tcW w:w="2693" w:type="dxa"/>
            <w:tcBorders>
              <w:top w:val="single" w:sz="6" w:space="0" w:color="auto"/>
              <w:left w:val="single" w:sz="6" w:space="0" w:color="auto"/>
              <w:bottom w:val="single" w:sz="6" w:space="0" w:color="auto"/>
              <w:right w:val="single" w:sz="6" w:space="0" w:color="auto"/>
            </w:tcBorders>
          </w:tcPr>
          <w:p w14:paraId="7F3B4D82" w14:textId="77777777" w:rsidR="0052261F" w:rsidRPr="008A2D7B" w:rsidRDefault="0052261F" w:rsidP="00683911">
            <w:pPr>
              <w:autoSpaceDE w:val="0"/>
              <w:autoSpaceDN w:val="0"/>
              <w:adjustRightInd w:val="0"/>
              <w:spacing w:line="274" w:lineRule="exact"/>
              <w:ind w:right="46"/>
              <w:rPr>
                <w:rFonts w:eastAsiaTheme="minorHAnsi"/>
                <w:color w:val="000000"/>
              </w:rPr>
            </w:pPr>
            <w:r w:rsidRPr="008A2D7B">
              <w:rPr>
                <w:rFonts w:eastAsiaTheme="minorHAnsi"/>
                <w:color w:val="000000"/>
              </w:rPr>
              <w:t>4. Informācija par plānoto projekta ietekmi uz uzņēmējdarbības vidi pašvaldības teritorijā</w:t>
            </w:r>
          </w:p>
        </w:tc>
        <w:tc>
          <w:tcPr>
            <w:tcW w:w="6759" w:type="dxa"/>
            <w:tcBorders>
              <w:top w:val="single" w:sz="6" w:space="0" w:color="auto"/>
              <w:left w:val="single" w:sz="6" w:space="0" w:color="auto"/>
              <w:bottom w:val="single" w:sz="6" w:space="0" w:color="auto"/>
              <w:right w:val="single" w:sz="6" w:space="0" w:color="auto"/>
            </w:tcBorders>
          </w:tcPr>
          <w:p w14:paraId="21196C7D" w14:textId="77777777" w:rsidR="0052261F" w:rsidRPr="008A2D7B" w:rsidRDefault="0052261F" w:rsidP="00683911">
            <w:pPr>
              <w:autoSpaceDE w:val="0"/>
              <w:autoSpaceDN w:val="0"/>
              <w:adjustRightInd w:val="0"/>
              <w:spacing w:line="274" w:lineRule="exact"/>
              <w:ind w:right="46" w:firstLine="10"/>
              <w:rPr>
                <w:rFonts w:eastAsiaTheme="minorHAnsi"/>
                <w:color w:val="000000"/>
              </w:rPr>
            </w:pPr>
            <w:r w:rsidRPr="008A2D7B">
              <w:rPr>
                <w:rFonts w:eastAsiaTheme="minorHAnsi"/>
                <w:color w:val="000000"/>
              </w:rPr>
              <w:t>Noteikumi tiešā veidā neietekmē uzņēmējdarbības vidi pašvaldības teritorijā.</w:t>
            </w:r>
          </w:p>
        </w:tc>
      </w:tr>
      <w:tr w:rsidR="0052261F" w:rsidRPr="008A2D7B" w14:paraId="507D89FF" w14:textId="77777777" w:rsidTr="00683911">
        <w:tc>
          <w:tcPr>
            <w:tcW w:w="2693" w:type="dxa"/>
            <w:tcBorders>
              <w:top w:val="single" w:sz="6" w:space="0" w:color="auto"/>
              <w:left w:val="single" w:sz="6" w:space="0" w:color="auto"/>
              <w:bottom w:val="single" w:sz="6" w:space="0" w:color="auto"/>
              <w:right w:val="single" w:sz="6" w:space="0" w:color="auto"/>
            </w:tcBorders>
          </w:tcPr>
          <w:p w14:paraId="78B334B3" w14:textId="77777777" w:rsidR="0052261F" w:rsidRPr="008A2D7B" w:rsidRDefault="0052261F" w:rsidP="00683911">
            <w:pPr>
              <w:autoSpaceDE w:val="0"/>
              <w:autoSpaceDN w:val="0"/>
              <w:adjustRightInd w:val="0"/>
              <w:spacing w:line="269" w:lineRule="exact"/>
              <w:ind w:right="46" w:firstLine="10"/>
              <w:rPr>
                <w:rFonts w:eastAsiaTheme="minorHAnsi"/>
                <w:color w:val="000000"/>
                <w:highlight w:val="yellow"/>
              </w:rPr>
            </w:pPr>
            <w:r w:rsidRPr="008A2D7B">
              <w:rPr>
                <w:rFonts w:eastAsiaTheme="minorHAnsi"/>
                <w:color w:val="000000"/>
              </w:rPr>
              <w:t>5. Informācija par administratīvajām procedūrām</w:t>
            </w:r>
          </w:p>
        </w:tc>
        <w:tc>
          <w:tcPr>
            <w:tcW w:w="6759" w:type="dxa"/>
            <w:tcBorders>
              <w:top w:val="single" w:sz="6" w:space="0" w:color="auto"/>
              <w:left w:val="single" w:sz="6" w:space="0" w:color="auto"/>
              <w:bottom w:val="single" w:sz="6" w:space="0" w:color="auto"/>
              <w:right w:val="single" w:sz="6" w:space="0" w:color="auto"/>
            </w:tcBorders>
          </w:tcPr>
          <w:p w14:paraId="0DF9A626" w14:textId="77777777" w:rsidR="0052261F" w:rsidRPr="008A2D7B" w:rsidRDefault="0052261F" w:rsidP="00683911">
            <w:pPr>
              <w:autoSpaceDE w:val="0"/>
              <w:autoSpaceDN w:val="0"/>
              <w:adjustRightInd w:val="0"/>
              <w:spacing w:line="274" w:lineRule="exact"/>
              <w:ind w:right="46" w:firstLine="10"/>
              <w:jc w:val="both"/>
              <w:rPr>
                <w:rFonts w:eastAsiaTheme="minorHAnsi"/>
                <w:color w:val="000000"/>
              </w:rPr>
            </w:pPr>
            <w:r w:rsidRPr="008A2D7B">
              <w:rPr>
                <w:rFonts w:eastAsiaTheme="minorHAnsi"/>
                <w:color w:val="000000"/>
              </w:rPr>
              <w:t xml:space="preserve">Noteikumi attiecas uz juridiskām un fiziskām personām, kas vēlas īstenot </w:t>
            </w:r>
            <w:r w:rsidRPr="008A2D7B">
              <w:rPr>
                <w:bCs/>
              </w:rPr>
              <w:t>interešu izglītības un pieaugušo neformālās izglītības programmu</w:t>
            </w:r>
            <w:r w:rsidRPr="008A2D7B">
              <w:rPr>
                <w:rFonts w:eastAsiaTheme="minorHAnsi"/>
                <w:color w:val="000000"/>
              </w:rPr>
              <w:t xml:space="preserve"> Dobeles novada administratīvajā teritorijā.</w:t>
            </w:r>
          </w:p>
          <w:p w14:paraId="3D67C1AB" w14:textId="77777777" w:rsidR="0052261F" w:rsidRPr="008A2D7B" w:rsidRDefault="0052261F" w:rsidP="00683911">
            <w:pPr>
              <w:autoSpaceDE w:val="0"/>
              <w:autoSpaceDN w:val="0"/>
              <w:adjustRightInd w:val="0"/>
              <w:spacing w:line="274" w:lineRule="exact"/>
              <w:ind w:right="46" w:firstLine="10"/>
              <w:jc w:val="both"/>
              <w:rPr>
                <w:rFonts w:eastAsiaTheme="minorHAnsi"/>
                <w:color w:val="000000"/>
              </w:rPr>
            </w:pPr>
            <w:r w:rsidRPr="008A2D7B">
              <w:rPr>
                <w:rFonts w:eastAsiaTheme="minorHAnsi"/>
                <w:color w:val="000000"/>
              </w:rPr>
              <w:t>Juridiskās un fiziskās personām Noteikumu piemērošanā var vērsties  Dobeles novada Izglītības pārvaldē.</w:t>
            </w:r>
          </w:p>
        </w:tc>
      </w:tr>
      <w:tr w:rsidR="0052261F" w:rsidRPr="008A2D7B" w14:paraId="40C12B54" w14:textId="77777777" w:rsidTr="00683911">
        <w:tc>
          <w:tcPr>
            <w:tcW w:w="2693" w:type="dxa"/>
            <w:tcBorders>
              <w:top w:val="single" w:sz="6" w:space="0" w:color="auto"/>
              <w:left w:val="single" w:sz="6" w:space="0" w:color="auto"/>
              <w:bottom w:val="single" w:sz="6" w:space="0" w:color="auto"/>
              <w:right w:val="single" w:sz="6" w:space="0" w:color="auto"/>
            </w:tcBorders>
          </w:tcPr>
          <w:p w14:paraId="7B23E369" w14:textId="77777777" w:rsidR="0052261F" w:rsidRPr="008A2D7B" w:rsidRDefault="0052261F" w:rsidP="00683911">
            <w:pPr>
              <w:autoSpaceDE w:val="0"/>
              <w:autoSpaceDN w:val="0"/>
              <w:adjustRightInd w:val="0"/>
              <w:spacing w:line="274" w:lineRule="exact"/>
              <w:ind w:right="46" w:firstLine="5"/>
              <w:rPr>
                <w:rFonts w:eastAsiaTheme="minorHAnsi"/>
                <w:color w:val="000000"/>
              </w:rPr>
            </w:pPr>
            <w:r w:rsidRPr="008A2D7B">
              <w:rPr>
                <w:rFonts w:eastAsiaTheme="minorHAnsi"/>
                <w:color w:val="000000"/>
              </w:rPr>
              <w:t>6. Informācija par konsultācijām ar privātpersonām</w:t>
            </w:r>
          </w:p>
        </w:tc>
        <w:tc>
          <w:tcPr>
            <w:tcW w:w="6759" w:type="dxa"/>
            <w:tcBorders>
              <w:top w:val="single" w:sz="6" w:space="0" w:color="auto"/>
              <w:left w:val="single" w:sz="6" w:space="0" w:color="auto"/>
              <w:bottom w:val="single" w:sz="6" w:space="0" w:color="auto"/>
              <w:right w:val="single" w:sz="6" w:space="0" w:color="auto"/>
            </w:tcBorders>
          </w:tcPr>
          <w:p w14:paraId="2AD822F0" w14:textId="77777777" w:rsidR="0052261F" w:rsidRPr="008A2D7B" w:rsidRDefault="0052261F" w:rsidP="00683911">
            <w:pPr>
              <w:autoSpaceDE w:val="0"/>
              <w:autoSpaceDN w:val="0"/>
              <w:adjustRightInd w:val="0"/>
              <w:spacing w:line="274" w:lineRule="exact"/>
              <w:ind w:right="46"/>
              <w:rPr>
                <w:rFonts w:eastAsiaTheme="minorHAnsi"/>
                <w:color w:val="000000"/>
              </w:rPr>
            </w:pPr>
            <w:r w:rsidRPr="008A2D7B">
              <w:rPr>
                <w:rFonts w:eastAsiaTheme="minorHAnsi"/>
                <w:color w:val="000000"/>
              </w:rPr>
              <w:t>Nav notikušas, nav nepieciešamas.</w:t>
            </w:r>
          </w:p>
        </w:tc>
      </w:tr>
    </w:tbl>
    <w:p w14:paraId="4DA7FCB2" w14:textId="77777777" w:rsidR="0052261F" w:rsidRPr="008A2D7B" w:rsidRDefault="0052261F" w:rsidP="0052261F">
      <w:pPr>
        <w:autoSpaceDE w:val="0"/>
        <w:autoSpaceDN w:val="0"/>
        <w:adjustRightInd w:val="0"/>
        <w:spacing w:line="240" w:lineRule="exact"/>
        <w:ind w:left="408" w:right="46"/>
        <w:rPr>
          <w:rFonts w:eastAsiaTheme="minorHAnsi"/>
          <w:color w:val="000000"/>
        </w:rPr>
      </w:pPr>
    </w:p>
    <w:p w14:paraId="409627EF" w14:textId="77777777" w:rsidR="0052261F" w:rsidRPr="008A2D7B" w:rsidRDefault="0052261F" w:rsidP="0052261F">
      <w:pPr>
        <w:autoSpaceDE w:val="0"/>
        <w:autoSpaceDN w:val="0"/>
        <w:adjustRightInd w:val="0"/>
        <w:spacing w:line="240" w:lineRule="exact"/>
        <w:ind w:left="408" w:right="46"/>
        <w:rPr>
          <w:rFonts w:eastAsiaTheme="minorHAnsi"/>
          <w:color w:val="000000"/>
        </w:rPr>
      </w:pPr>
    </w:p>
    <w:p w14:paraId="5B86CB8C" w14:textId="77777777" w:rsidR="0052261F" w:rsidRPr="008A2D7B" w:rsidRDefault="0052261F" w:rsidP="0052261F">
      <w:pPr>
        <w:spacing w:line="259" w:lineRule="auto"/>
        <w:ind w:right="46"/>
        <w:jc w:val="both"/>
        <w:rPr>
          <w:rFonts w:eastAsiaTheme="minorHAnsi"/>
        </w:rPr>
      </w:pPr>
      <w:r w:rsidRPr="008A2D7B">
        <w:rPr>
          <w:rFonts w:eastAsiaTheme="minorHAnsi"/>
        </w:rPr>
        <w:t>Domes priekšsēdētājs</w:t>
      </w:r>
      <w:r w:rsidRPr="008A2D7B">
        <w:rPr>
          <w:rFonts w:eastAsiaTheme="minorHAnsi"/>
        </w:rPr>
        <w:tab/>
      </w:r>
      <w:r w:rsidRPr="008A2D7B">
        <w:rPr>
          <w:rFonts w:eastAsiaTheme="minorHAnsi"/>
        </w:rPr>
        <w:tab/>
      </w:r>
      <w:r w:rsidRPr="008A2D7B">
        <w:rPr>
          <w:rFonts w:eastAsiaTheme="minorHAnsi"/>
        </w:rPr>
        <w:tab/>
      </w:r>
      <w:r w:rsidRPr="008A2D7B">
        <w:rPr>
          <w:rFonts w:eastAsiaTheme="minorHAnsi"/>
        </w:rPr>
        <w:tab/>
      </w:r>
      <w:r w:rsidRPr="008A2D7B">
        <w:rPr>
          <w:rFonts w:eastAsiaTheme="minorHAnsi"/>
        </w:rPr>
        <w:tab/>
      </w:r>
      <w:r w:rsidRPr="008A2D7B">
        <w:rPr>
          <w:rFonts w:eastAsiaTheme="minorHAnsi"/>
        </w:rPr>
        <w:tab/>
      </w:r>
      <w:r w:rsidRPr="008A2D7B">
        <w:rPr>
          <w:rFonts w:eastAsiaTheme="minorHAnsi"/>
        </w:rPr>
        <w:tab/>
      </w:r>
      <w:r w:rsidRPr="008A2D7B">
        <w:rPr>
          <w:rFonts w:eastAsiaTheme="minorHAnsi"/>
        </w:rPr>
        <w:tab/>
      </w:r>
      <w:r w:rsidRPr="008A2D7B">
        <w:rPr>
          <w:rFonts w:eastAsiaTheme="minorHAnsi"/>
        </w:rPr>
        <w:tab/>
        <w:t>I. Gorskis</w:t>
      </w:r>
    </w:p>
    <w:p w14:paraId="5D3B9DE3" w14:textId="77777777" w:rsidR="0052261F" w:rsidRPr="009F2365" w:rsidRDefault="0052261F" w:rsidP="0052261F">
      <w:pPr>
        <w:spacing w:line="259" w:lineRule="auto"/>
        <w:ind w:right="46"/>
        <w:rPr>
          <w:rFonts w:asciiTheme="minorHAnsi" w:eastAsiaTheme="minorHAnsi" w:hAnsiTheme="minorHAnsi" w:cstheme="minorBidi"/>
        </w:rPr>
      </w:pPr>
    </w:p>
    <w:p w14:paraId="5324FA1C" w14:textId="77777777" w:rsidR="0052261F" w:rsidRPr="009F2365" w:rsidRDefault="0052261F" w:rsidP="0052261F"/>
    <w:p w14:paraId="4C9BEC8C" w14:textId="77777777" w:rsidR="0052261F" w:rsidRPr="009F2365" w:rsidRDefault="0052261F" w:rsidP="0052261F">
      <w:pPr>
        <w:spacing w:line="259" w:lineRule="auto"/>
        <w:jc w:val="right"/>
        <w:rPr>
          <w:color w:val="000000"/>
        </w:rPr>
      </w:pPr>
    </w:p>
    <w:p w14:paraId="14CE91AD" w14:textId="77777777" w:rsidR="0052261F" w:rsidRPr="009F2365" w:rsidRDefault="0052261F" w:rsidP="0052261F">
      <w:pPr>
        <w:jc w:val="center"/>
        <w:rPr>
          <w:b/>
        </w:rPr>
      </w:pPr>
    </w:p>
    <w:p w14:paraId="53B75304" w14:textId="77777777" w:rsidR="0052261F" w:rsidRPr="009F2365" w:rsidRDefault="0052261F" w:rsidP="0052261F">
      <w:r w:rsidRPr="009F2365">
        <w:br w:type="page"/>
      </w:r>
    </w:p>
    <w:p w14:paraId="473B65A2" w14:textId="77777777" w:rsidR="0052261F" w:rsidRPr="009F2365" w:rsidRDefault="0052261F" w:rsidP="0052261F">
      <w:pPr>
        <w:tabs>
          <w:tab w:val="left" w:pos="-24212"/>
        </w:tabs>
        <w:jc w:val="center"/>
        <w:rPr>
          <w:sz w:val="20"/>
          <w:szCs w:val="20"/>
        </w:rPr>
      </w:pPr>
      <w:r w:rsidRPr="009F2365">
        <w:rPr>
          <w:noProof/>
          <w:sz w:val="20"/>
          <w:szCs w:val="20"/>
        </w:rPr>
        <w:lastRenderedPageBreak/>
        <w:drawing>
          <wp:inline distT="0" distB="0" distL="0" distR="0" wp14:anchorId="384A7BAD" wp14:editId="1C77625C">
            <wp:extent cx="676275" cy="752475"/>
            <wp:effectExtent l="0" t="0" r="9525" b="9525"/>
            <wp:docPr id="1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B6C481" w14:textId="77777777" w:rsidR="0052261F" w:rsidRPr="009F2365" w:rsidRDefault="0052261F" w:rsidP="0052261F">
      <w:pPr>
        <w:tabs>
          <w:tab w:val="center" w:pos="4153"/>
          <w:tab w:val="right" w:pos="8306"/>
        </w:tabs>
        <w:jc w:val="center"/>
        <w:rPr>
          <w:sz w:val="20"/>
          <w:lang w:val="x-none" w:eastAsia="x-none"/>
        </w:rPr>
      </w:pPr>
      <w:r w:rsidRPr="009F2365">
        <w:rPr>
          <w:sz w:val="20"/>
          <w:lang w:val="x-none" w:eastAsia="x-none"/>
        </w:rPr>
        <w:t>LATVIJAS REPUBLIKA</w:t>
      </w:r>
    </w:p>
    <w:p w14:paraId="1A9D5BBD" w14:textId="77777777" w:rsidR="0052261F" w:rsidRPr="009F2365" w:rsidRDefault="0052261F" w:rsidP="0052261F">
      <w:pPr>
        <w:tabs>
          <w:tab w:val="center" w:pos="4153"/>
          <w:tab w:val="right" w:pos="8306"/>
        </w:tabs>
        <w:jc w:val="center"/>
        <w:rPr>
          <w:b/>
          <w:sz w:val="32"/>
          <w:szCs w:val="32"/>
          <w:lang w:val="x-none" w:eastAsia="x-none"/>
        </w:rPr>
      </w:pPr>
      <w:r w:rsidRPr="009F2365">
        <w:rPr>
          <w:b/>
          <w:sz w:val="32"/>
          <w:szCs w:val="32"/>
          <w:lang w:val="x-none" w:eastAsia="x-none"/>
        </w:rPr>
        <w:t>DOBELES NOVADA DOME</w:t>
      </w:r>
    </w:p>
    <w:p w14:paraId="21D51118" w14:textId="77777777" w:rsidR="0052261F" w:rsidRPr="009F2365" w:rsidRDefault="0052261F" w:rsidP="0052261F">
      <w:pPr>
        <w:tabs>
          <w:tab w:val="center" w:pos="4153"/>
          <w:tab w:val="right" w:pos="8306"/>
        </w:tabs>
        <w:jc w:val="center"/>
        <w:rPr>
          <w:sz w:val="16"/>
          <w:szCs w:val="16"/>
          <w:lang w:val="x-none" w:eastAsia="x-none"/>
        </w:rPr>
      </w:pPr>
      <w:r w:rsidRPr="009F2365">
        <w:rPr>
          <w:sz w:val="16"/>
          <w:szCs w:val="16"/>
          <w:lang w:val="x-none" w:eastAsia="x-none"/>
        </w:rPr>
        <w:t>Brīvības iela 17, Dobele, Dobeles novads, LV-3701</w:t>
      </w:r>
    </w:p>
    <w:p w14:paraId="05FD7860" w14:textId="77777777" w:rsidR="0052261F" w:rsidRPr="009F2365" w:rsidRDefault="0052261F" w:rsidP="0052261F">
      <w:pPr>
        <w:pBdr>
          <w:bottom w:val="double" w:sz="6" w:space="1" w:color="auto"/>
        </w:pBdr>
        <w:tabs>
          <w:tab w:val="center" w:pos="4153"/>
          <w:tab w:val="right" w:pos="8306"/>
        </w:tabs>
        <w:jc w:val="center"/>
        <w:rPr>
          <w:color w:val="000000"/>
          <w:sz w:val="16"/>
          <w:szCs w:val="16"/>
          <w:lang w:val="x-none" w:eastAsia="x-none"/>
        </w:rPr>
      </w:pPr>
      <w:r w:rsidRPr="009F2365">
        <w:rPr>
          <w:sz w:val="16"/>
          <w:szCs w:val="16"/>
          <w:lang w:val="x-none" w:eastAsia="x-none"/>
        </w:rPr>
        <w:t xml:space="preserve">Tālr. 63707269, 63700137, 63720940, e-pasts </w:t>
      </w:r>
      <w:hyperlink r:id="rId61" w:history="1">
        <w:r w:rsidRPr="009F2365">
          <w:rPr>
            <w:color w:val="000000"/>
            <w:sz w:val="16"/>
            <w:szCs w:val="16"/>
            <w:u w:val="single"/>
            <w:lang w:val="x-none" w:eastAsia="x-none"/>
          </w:rPr>
          <w:t>dome@dobele.lv</w:t>
        </w:r>
      </w:hyperlink>
    </w:p>
    <w:p w14:paraId="67FFA642" w14:textId="77777777" w:rsidR="0052261F" w:rsidRPr="009F2365" w:rsidRDefault="0052261F" w:rsidP="0052261F">
      <w:pPr>
        <w:autoSpaceDE w:val="0"/>
        <w:autoSpaceDN w:val="0"/>
        <w:adjustRightInd w:val="0"/>
        <w:jc w:val="center"/>
        <w:rPr>
          <w:b/>
          <w:bCs/>
          <w:color w:val="000000"/>
          <w:lang w:val="et-EE"/>
        </w:rPr>
      </w:pPr>
    </w:p>
    <w:p w14:paraId="559A1255" w14:textId="77777777" w:rsidR="0052261F" w:rsidRPr="009F2365" w:rsidRDefault="0052261F" w:rsidP="0052261F">
      <w:pPr>
        <w:jc w:val="center"/>
        <w:rPr>
          <w:b/>
        </w:rPr>
      </w:pPr>
      <w:r w:rsidRPr="009F2365">
        <w:rPr>
          <w:b/>
        </w:rPr>
        <w:t>LĒMUMS</w:t>
      </w:r>
    </w:p>
    <w:p w14:paraId="12BE3759" w14:textId="77777777" w:rsidR="0052261F" w:rsidRPr="009F2365" w:rsidRDefault="0052261F" w:rsidP="0052261F">
      <w:pPr>
        <w:jc w:val="center"/>
        <w:rPr>
          <w:b/>
        </w:rPr>
      </w:pPr>
      <w:r w:rsidRPr="009F2365">
        <w:rPr>
          <w:b/>
        </w:rPr>
        <w:t>Dobelē</w:t>
      </w:r>
    </w:p>
    <w:p w14:paraId="265E1D76" w14:textId="77777777" w:rsidR="0052261F" w:rsidRPr="009F2365" w:rsidRDefault="0052261F" w:rsidP="0052261F">
      <w:pPr>
        <w:autoSpaceDE w:val="0"/>
        <w:autoSpaceDN w:val="0"/>
        <w:adjustRightInd w:val="0"/>
        <w:jc w:val="both"/>
        <w:rPr>
          <w:rFonts w:eastAsiaTheme="minorHAnsi"/>
          <w:b/>
          <w:bCs/>
          <w:color w:val="000000"/>
        </w:rPr>
      </w:pPr>
    </w:p>
    <w:p w14:paraId="039D0054" w14:textId="409FE438" w:rsidR="0052261F" w:rsidRPr="009F2365" w:rsidRDefault="0052261F" w:rsidP="0052261F">
      <w:pPr>
        <w:tabs>
          <w:tab w:val="center" w:pos="4153"/>
          <w:tab w:val="left" w:pos="8080"/>
          <w:tab w:val="right" w:pos="9498"/>
        </w:tabs>
        <w:spacing w:line="259" w:lineRule="auto"/>
        <w:ind w:left="113" w:right="-427"/>
        <w:rPr>
          <w:color w:val="000000"/>
        </w:rPr>
      </w:pPr>
      <w:r w:rsidRPr="009F2365">
        <w:rPr>
          <w:b/>
          <w:lang w:eastAsia="x-none"/>
        </w:rPr>
        <w:t>2022. gada 30.</w:t>
      </w:r>
      <w:r>
        <w:rPr>
          <w:b/>
          <w:lang w:eastAsia="x-none"/>
        </w:rPr>
        <w:t xml:space="preserve"> </w:t>
      </w:r>
      <w:r w:rsidRPr="009F2365">
        <w:rPr>
          <w:b/>
          <w:lang w:eastAsia="x-none"/>
        </w:rPr>
        <w:t>jūnijā</w:t>
      </w:r>
      <w:r w:rsidRPr="009F2365">
        <w:rPr>
          <w:b/>
          <w:lang w:eastAsia="x-none"/>
        </w:rPr>
        <w:tab/>
        <w:t xml:space="preserve">                                                                                                 </w:t>
      </w:r>
      <w:r w:rsidRPr="009F2365">
        <w:rPr>
          <w:b/>
          <w:color w:val="000000"/>
        </w:rPr>
        <w:t>Nr.</w:t>
      </w:r>
      <w:r w:rsidR="00095B5A">
        <w:rPr>
          <w:b/>
          <w:color w:val="000000"/>
        </w:rPr>
        <w:t>28</w:t>
      </w:r>
      <w:r w:rsidR="001855A1">
        <w:rPr>
          <w:b/>
          <w:color w:val="000000"/>
        </w:rPr>
        <w:t>4</w:t>
      </w:r>
      <w:r w:rsidRPr="009F2365">
        <w:rPr>
          <w:b/>
          <w:color w:val="000000"/>
        </w:rPr>
        <w:t>/11</w:t>
      </w:r>
    </w:p>
    <w:p w14:paraId="39223C6E" w14:textId="1866606A" w:rsidR="0052261F" w:rsidRPr="009F2365" w:rsidRDefault="0052261F" w:rsidP="0052261F">
      <w:pPr>
        <w:spacing w:line="259" w:lineRule="auto"/>
        <w:jc w:val="right"/>
        <w:rPr>
          <w:color w:val="000000"/>
        </w:rPr>
      </w:pPr>
      <w:r w:rsidRPr="009F2365">
        <w:rPr>
          <w:color w:val="000000"/>
        </w:rPr>
        <w:t xml:space="preserve">(prot.Nr.11, </w:t>
      </w:r>
      <w:r w:rsidR="001855A1">
        <w:rPr>
          <w:color w:val="000000"/>
        </w:rPr>
        <w:t>13</w:t>
      </w:r>
      <w:r w:rsidRPr="009F2365">
        <w:rPr>
          <w:color w:val="000000"/>
        </w:rPr>
        <w:t>.§)</w:t>
      </w:r>
    </w:p>
    <w:p w14:paraId="71751E5A" w14:textId="77777777" w:rsidR="0052261F" w:rsidRPr="009F2365" w:rsidRDefault="0052261F" w:rsidP="0052261F">
      <w:pPr>
        <w:autoSpaceDE w:val="0"/>
        <w:autoSpaceDN w:val="0"/>
        <w:adjustRightInd w:val="0"/>
        <w:ind w:right="-35"/>
        <w:jc w:val="both"/>
        <w:rPr>
          <w:b/>
          <w:color w:val="000000"/>
        </w:rPr>
      </w:pPr>
    </w:p>
    <w:p w14:paraId="351A4D18" w14:textId="77777777" w:rsidR="0052261F" w:rsidRPr="009F2365" w:rsidRDefault="0052261F" w:rsidP="0052261F">
      <w:pPr>
        <w:ind w:right="-568"/>
        <w:jc w:val="center"/>
        <w:rPr>
          <w:b/>
          <w:u w:val="single"/>
        </w:rPr>
      </w:pPr>
      <w:r w:rsidRPr="009F2365">
        <w:rPr>
          <w:b/>
          <w:u w:val="single"/>
        </w:rPr>
        <w:t>Par Auces Mūzikas un mākslas skolas nolikuma apstiprināšanu</w:t>
      </w:r>
    </w:p>
    <w:p w14:paraId="4D0C68DC" w14:textId="77777777" w:rsidR="0052261F" w:rsidRPr="009F2365" w:rsidRDefault="0052261F" w:rsidP="0052261F">
      <w:pPr>
        <w:ind w:right="-568"/>
        <w:jc w:val="center"/>
        <w:rPr>
          <w:b/>
          <w:bCs/>
          <w:u w:val="single"/>
        </w:rPr>
      </w:pPr>
    </w:p>
    <w:p w14:paraId="08C7AF17" w14:textId="3DFC5601" w:rsidR="0052261F" w:rsidRPr="00BF4D62" w:rsidRDefault="0052261F" w:rsidP="0036229E">
      <w:pPr>
        <w:ind w:firstLine="284"/>
        <w:jc w:val="both"/>
      </w:pPr>
      <w:r w:rsidRPr="00BF4D62">
        <w:t xml:space="preserve">Saskaņā ar likuma „Par pašvaldībām” 21. panta pirmās daļas 8. punktu, Izglītības likuma 22. panta pirmo daļu, Profesionālās izglītības likuma 15. panta pirmo daļu, </w:t>
      </w:r>
      <w:r w:rsidR="0036229E">
        <w:t xml:space="preserve">atklāti balsojot: </w:t>
      </w:r>
      <w:bookmarkStart w:id="196" w:name="_Hlk107934828"/>
      <w:r w:rsidR="0036229E">
        <w:t xml:space="preserve">PAR – 15 (Ģirts Ante, </w:t>
      </w:r>
      <w:r w:rsidR="0036229E">
        <w:rPr>
          <w:bCs/>
          <w:lang w:eastAsia="et-EE"/>
        </w:rPr>
        <w:t xml:space="preserve">Kristīne Briede, Sarmīte Dude, Andris Podvinskis, Ainārs Meiers, Māris Feldmanis, Edgars </w:t>
      </w:r>
      <w:proofErr w:type="spellStart"/>
      <w:r w:rsidR="0036229E">
        <w:rPr>
          <w:bCs/>
          <w:lang w:eastAsia="et-EE"/>
        </w:rPr>
        <w:t>Gaigalis</w:t>
      </w:r>
      <w:proofErr w:type="spellEnd"/>
      <w:r w:rsidR="0036229E">
        <w:rPr>
          <w:bCs/>
          <w:lang w:eastAsia="et-EE"/>
        </w:rPr>
        <w:t xml:space="preserve">, Ivars Gorskis, Linda </w:t>
      </w:r>
      <w:proofErr w:type="spellStart"/>
      <w:r w:rsidR="0036229E">
        <w:rPr>
          <w:bCs/>
          <w:lang w:eastAsia="et-EE"/>
        </w:rPr>
        <w:t>Karloviča</w:t>
      </w:r>
      <w:proofErr w:type="spellEnd"/>
      <w:r w:rsidR="0036229E">
        <w:rPr>
          <w:bCs/>
          <w:lang w:eastAsia="et-EE"/>
        </w:rPr>
        <w:t xml:space="preserve">, Edgars Laimiņš, Sanita Olševska, Viesturs Reinfelds, Dace Reinika, Guntis Safranovičs, Andrejs Spridzāns), </w:t>
      </w:r>
      <w:r w:rsidR="0036229E">
        <w:rPr>
          <w:bCs/>
        </w:rPr>
        <w:t>PRET – nav, ATTURAS – nav</w:t>
      </w:r>
      <w:bookmarkEnd w:id="196"/>
      <w:r w:rsidR="0036229E">
        <w:rPr>
          <w:bCs/>
          <w:lang w:eastAsia="et-EE"/>
        </w:rPr>
        <w:t>,</w:t>
      </w:r>
      <w:r w:rsidR="0036229E" w:rsidRPr="007A5DCA">
        <w:t xml:space="preserve"> </w:t>
      </w:r>
      <w:r w:rsidR="0036229E" w:rsidRPr="00A30534">
        <w:t xml:space="preserve"> </w:t>
      </w:r>
      <w:r w:rsidRPr="00BF4D62">
        <w:t>Dobeles novada dome NOLEMJ:</w:t>
      </w:r>
    </w:p>
    <w:p w14:paraId="6F94C62A" w14:textId="77777777" w:rsidR="0052261F" w:rsidRPr="00BF4D62" w:rsidRDefault="0052261F" w:rsidP="0052261F">
      <w:pPr>
        <w:jc w:val="both"/>
      </w:pPr>
    </w:p>
    <w:p w14:paraId="39833E08" w14:textId="77777777" w:rsidR="0052261F" w:rsidRPr="00BF4D62" w:rsidRDefault="0052261F" w:rsidP="0052261F">
      <w:pPr>
        <w:widowControl w:val="0"/>
        <w:suppressAutoHyphens/>
        <w:ind w:left="360"/>
        <w:contextualSpacing/>
        <w:jc w:val="both"/>
        <w:rPr>
          <w:rFonts w:eastAsia="Lucida Sans Unicode"/>
          <w:bCs/>
          <w:kern w:val="1"/>
        </w:rPr>
      </w:pPr>
      <w:r w:rsidRPr="00BF4D62">
        <w:rPr>
          <w:rFonts w:eastAsia="Lucida Sans Unicode"/>
          <w:kern w:val="1"/>
        </w:rPr>
        <w:t>APSTIPRINĀT</w:t>
      </w:r>
      <w:r w:rsidRPr="00BF4D62">
        <w:rPr>
          <w:rFonts w:eastAsia="Lucida Sans Unicode"/>
          <w:bCs/>
          <w:kern w:val="1"/>
        </w:rPr>
        <w:t xml:space="preserve"> </w:t>
      </w:r>
      <w:r w:rsidRPr="00BF4D62">
        <w:rPr>
          <w:rFonts w:eastAsia="Lucida Sans Unicode"/>
          <w:kern w:val="1"/>
        </w:rPr>
        <w:t>Auces Mūzikas un mākslas skolas nolikumu (pielikumā).</w:t>
      </w:r>
    </w:p>
    <w:p w14:paraId="7AEF8DA6" w14:textId="77777777" w:rsidR="0052261F" w:rsidRPr="00BF4D62" w:rsidRDefault="0052261F" w:rsidP="0052261F">
      <w:pPr>
        <w:widowControl w:val="0"/>
        <w:suppressAutoHyphens/>
        <w:ind w:left="360"/>
        <w:contextualSpacing/>
        <w:jc w:val="both"/>
        <w:rPr>
          <w:rFonts w:eastAsia="Lucida Sans Unicode"/>
          <w:bCs/>
          <w:kern w:val="1"/>
        </w:rPr>
      </w:pPr>
    </w:p>
    <w:p w14:paraId="531A03DA" w14:textId="77777777" w:rsidR="0052261F" w:rsidRPr="00BF4D62" w:rsidRDefault="0052261F" w:rsidP="0052261F">
      <w:pPr>
        <w:widowControl w:val="0"/>
        <w:suppressAutoHyphens/>
        <w:ind w:left="792"/>
        <w:contextualSpacing/>
        <w:jc w:val="both"/>
        <w:rPr>
          <w:rFonts w:eastAsia="Lucida Sans Unicode"/>
          <w:bCs/>
          <w:kern w:val="1"/>
        </w:rPr>
      </w:pPr>
    </w:p>
    <w:p w14:paraId="2812A76D" w14:textId="77777777" w:rsidR="0052261F" w:rsidRPr="00BF4D62" w:rsidRDefault="0052261F" w:rsidP="0052261F">
      <w:pPr>
        <w:ind w:left="567" w:hanging="567"/>
        <w:contextualSpacing/>
        <w:jc w:val="both"/>
        <w:rPr>
          <w:bCs/>
        </w:rPr>
      </w:pPr>
    </w:p>
    <w:p w14:paraId="6EADC348" w14:textId="77777777" w:rsidR="0052261F" w:rsidRPr="00BF4D62" w:rsidRDefault="0052261F" w:rsidP="0052261F">
      <w:pPr>
        <w:contextualSpacing/>
        <w:jc w:val="both"/>
        <w:rPr>
          <w:bCs/>
        </w:rPr>
      </w:pPr>
    </w:p>
    <w:p w14:paraId="1B299453" w14:textId="77777777" w:rsidR="0052261F" w:rsidRPr="00BF4D62" w:rsidRDefault="0052261F" w:rsidP="0052261F">
      <w:pPr>
        <w:contextualSpacing/>
        <w:jc w:val="both"/>
      </w:pPr>
    </w:p>
    <w:p w14:paraId="252BEEAC" w14:textId="77777777" w:rsidR="0052261F" w:rsidRPr="00BF4D62" w:rsidRDefault="0052261F" w:rsidP="0052261F">
      <w:pPr>
        <w:contextualSpacing/>
        <w:jc w:val="both"/>
      </w:pPr>
    </w:p>
    <w:p w14:paraId="21701101" w14:textId="77777777" w:rsidR="0052261F" w:rsidRPr="00BF4D62" w:rsidRDefault="0052261F" w:rsidP="0052261F">
      <w:pPr>
        <w:jc w:val="both"/>
      </w:pPr>
      <w:r w:rsidRPr="00BF4D62">
        <w:t>Domes priekšsēdētājs</w:t>
      </w:r>
      <w:r w:rsidRPr="00BF4D62">
        <w:tab/>
      </w:r>
      <w:r w:rsidRPr="00BF4D62">
        <w:tab/>
      </w:r>
      <w:r w:rsidRPr="00BF4D62">
        <w:tab/>
      </w:r>
      <w:r w:rsidRPr="00BF4D62">
        <w:tab/>
      </w:r>
      <w:r w:rsidRPr="00BF4D62">
        <w:tab/>
      </w:r>
      <w:r w:rsidRPr="00BF4D62">
        <w:tab/>
      </w:r>
      <w:r w:rsidRPr="00BF4D62">
        <w:tab/>
      </w:r>
      <w:r w:rsidRPr="00BF4D62">
        <w:tab/>
      </w:r>
      <w:r w:rsidRPr="00BF4D62">
        <w:tab/>
        <w:t>I. Gorskis</w:t>
      </w:r>
    </w:p>
    <w:p w14:paraId="63492901" w14:textId="77777777" w:rsidR="0052261F" w:rsidRPr="00BF4D62" w:rsidRDefault="0052261F" w:rsidP="0052261F">
      <w:pPr>
        <w:ind w:left="720" w:right="-568"/>
        <w:contextualSpacing/>
        <w:jc w:val="both"/>
      </w:pPr>
    </w:p>
    <w:p w14:paraId="08B6FCCF" w14:textId="77777777" w:rsidR="0052261F" w:rsidRPr="00BF4D62" w:rsidRDefault="0052261F" w:rsidP="0052261F">
      <w:pPr>
        <w:ind w:left="720" w:right="-568"/>
        <w:contextualSpacing/>
        <w:jc w:val="both"/>
        <w:rPr>
          <w:rFonts w:eastAsiaTheme="minorHAnsi"/>
        </w:rPr>
      </w:pPr>
    </w:p>
    <w:p w14:paraId="6F0D44D3" w14:textId="77777777" w:rsidR="0052261F" w:rsidRPr="00BF4D62" w:rsidRDefault="0052261F" w:rsidP="0052261F">
      <w:pPr>
        <w:ind w:left="720" w:right="-568"/>
        <w:contextualSpacing/>
        <w:jc w:val="both"/>
        <w:rPr>
          <w:rFonts w:eastAsiaTheme="minorHAnsi"/>
        </w:rPr>
      </w:pPr>
    </w:p>
    <w:p w14:paraId="6B163242" w14:textId="77777777" w:rsidR="0052261F" w:rsidRPr="00BF4D62" w:rsidRDefault="0052261F" w:rsidP="0052261F">
      <w:pPr>
        <w:ind w:left="720" w:right="-568"/>
        <w:contextualSpacing/>
        <w:jc w:val="both"/>
        <w:rPr>
          <w:rFonts w:eastAsiaTheme="minorHAnsi"/>
        </w:rPr>
      </w:pPr>
    </w:p>
    <w:p w14:paraId="4D93057D" w14:textId="77777777" w:rsidR="0052261F" w:rsidRPr="00BF4D62" w:rsidRDefault="0052261F" w:rsidP="0052261F">
      <w:pPr>
        <w:ind w:left="720" w:right="-568"/>
        <w:contextualSpacing/>
        <w:jc w:val="both"/>
        <w:rPr>
          <w:rFonts w:eastAsiaTheme="minorHAnsi"/>
        </w:rPr>
      </w:pPr>
    </w:p>
    <w:p w14:paraId="1C465B76" w14:textId="77777777" w:rsidR="0052261F" w:rsidRPr="00BF4D62" w:rsidRDefault="0052261F" w:rsidP="0052261F">
      <w:pPr>
        <w:ind w:left="720" w:right="-568"/>
        <w:contextualSpacing/>
        <w:jc w:val="both"/>
        <w:rPr>
          <w:rFonts w:eastAsiaTheme="minorHAnsi"/>
        </w:rPr>
      </w:pPr>
    </w:p>
    <w:p w14:paraId="055AEE42" w14:textId="77777777" w:rsidR="0052261F" w:rsidRPr="00BF4D62" w:rsidRDefault="0052261F" w:rsidP="0052261F">
      <w:pPr>
        <w:autoSpaceDE w:val="0"/>
        <w:autoSpaceDN w:val="0"/>
        <w:adjustRightInd w:val="0"/>
        <w:ind w:right="-567"/>
        <w:jc w:val="both"/>
        <w:rPr>
          <w:rFonts w:eastAsiaTheme="minorHAnsi"/>
        </w:rPr>
      </w:pPr>
      <w:r w:rsidRPr="00BF4D62">
        <w:rPr>
          <w:rFonts w:eastAsiaTheme="minorHAnsi"/>
        </w:rPr>
        <w:br w:type="page"/>
      </w:r>
    </w:p>
    <w:p w14:paraId="0C730BBC" w14:textId="77777777" w:rsidR="0052261F" w:rsidRPr="00BF4D62" w:rsidRDefault="0052261F" w:rsidP="0052261F">
      <w:pPr>
        <w:tabs>
          <w:tab w:val="left" w:pos="-24212"/>
        </w:tabs>
        <w:jc w:val="right"/>
        <w:rPr>
          <w:noProof/>
        </w:rPr>
      </w:pPr>
      <w:r w:rsidRPr="00BF4D62">
        <w:rPr>
          <w:noProof/>
        </w:rPr>
        <w:lastRenderedPageBreak/>
        <w:t>Pielikums</w:t>
      </w:r>
    </w:p>
    <w:p w14:paraId="3495CFCA" w14:textId="77777777" w:rsidR="0052261F" w:rsidRPr="00BF4D62" w:rsidRDefault="0052261F" w:rsidP="0052261F">
      <w:pPr>
        <w:tabs>
          <w:tab w:val="left" w:pos="-24212"/>
        </w:tabs>
        <w:jc w:val="right"/>
        <w:rPr>
          <w:noProof/>
        </w:rPr>
      </w:pPr>
      <w:r w:rsidRPr="00BF4D62">
        <w:rPr>
          <w:noProof/>
        </w:rPr>
        <w:t xml:space="preserve">Dobeles novada domes </w:t>
      </w:r>
    </w:p>
    <w:p w14:paraId="72513D77" w14:textId="77777777" w:rsidR="0052261F" w:rsidRPr="00BF4D62" w:rsidRDefault="0052261F" w:rsidP="0052261F">
      <w:pPr>
        <w:tabs>
          <w:tab w:val="left" w:pos="-24212"/>
        </w:tabs>
        <w:jc w:val="right"/>
        <w:rPr>
          <w:noProof/>
        </w:rPr>
      </w:pPr>
      <w:r w:rsidRPr="00BF4D62">
        <w:rPr>
          <w:noProof/>
        </w:rPr>
        <w:t>2022. gada 30. jūnija</w:t>
      </w:r>
    </w:p>
    <w:p w14:paraId="31AFEA34" w14:textId="11B4820C" w:rsidR="0052261F" w:rsidRPr="00BF4D62" w:rsidRDefault="0052261F" w:rsidP="0052261F">
      <w:pPr>
        <w:tabs>
          <w:tab w:val="left" w:pos="-24212"/>
        </w:tabs>
        <w:jc w:val="right"/>
        <w:rPr>
          <w:noProof/>
        </w:rPr>
      </w:pPr>
      <w:r w:rsidRPr="00BF4D62">
        <w:rPr>
          <w:noProof/>
        </w:rPr>
        <w:t>lēmumam Nr.</w:t>
      </w:r>
      <w:r w:rsidR="00B23CD7">
        <w:rPr>
          <w:noProof/>
        </w:rPr>
        <w:t>28</w:t>
      </w:r>
      <w:r w:rsidR="001855A1">
        <w:rPr>
          <w:noProof/>
        </w:rPr>
        <w:t>4</w:t>
      </w:r>
      <w:r w:rsidRPr="00BF4D62">
        <w:rPr>
          <w:noProof/>
        </w:rPr>
        <w:t>/</w:t>
      </w:r>
      <w:r>
        <w:rPr>
          <w:noProof/>
        </w:rPr>
        <w:t>11</w:t>
      </w:r>
    </w:p>
    <w:p w14:paraId="44B89CFD" w14:textId="77777777" w:rsidR="0052261F" w:rsidRPr="00BF4D62" w:rsidRDefault="0052261F" w:rsidP="0052261F">
      <w:pPr>
        <w:tabs>
          <w:tab w:val="left" w:pos="-24212"/>
        </w:tabs>
        <w:jc w:val="center"/>
        <w:rPr>
          <w:sz w:val="20"/>
          <w:szCs w:val="20"/>
        </w:rPr>
      </w:pPr>
      <w:r w:rsidRPr="00BF4D62">
        <w:rPr>
          <w:noProof/>
          <w:sz w:val="20"/>
          <w:szCs w:val="20"/>
        </w:rPr>
        <w:drawing>
          <wp:inline distT="0" distB="0" distL="0" distR="0" wp14:anchorId="2B0513FA" wp14:editId="7CDC2C44">
            <wp:extent cx="676275" cy="752475"/>
            <wp:effectExtent l="0" t="0" r="9525" b="9525"/>
            <wp:docPr id="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96B766A" w14:textId="77777777" w:rsidR="0052261F" w:rsidRPr="00BF4D62" w:rsidRDefault="0052261F" w:rsidP="0052261F">
      <w:pPr>
        <w:tabs>
          <w:tab w:val="center" w:pos="4153"/>
          <w:tab w:val="right" w:pos="8306"/>
        </w:tabs>
        <w:jc w:val="center"/>
        <w:rPr>
          <w:sz w:val="20"/>
          <w:lang w:val="x-none" w:eastAsia="x-none"/>
        </w:rPr>
      </w:pPr>
      <w:r w:rsidRPr="00BF4D62">
        <w:rPr>
          <w:sz w:val="20"/>
          <w:lang w:val="x-none" w:eastAsia="x-none"/>
        </w:rPr>
        <w:t>LATVIJAS REPUBLIKA</w:t>
      </w:r>
    </w:p>
    <w:p w14:paraId="2AAABEEA" w14:textId="77777777" w:rsidR="0052261F" w:rsidRPr="00BF4D62" w:rsidRDefault="0052261F" w:rsidP="0052261F">
      <w:pPr>
        <w:tabs>
          <w:tab w:val="center" w:pos="4153"/>
          <w:tab w:val="right" w:pos="8306"/>
        </w:tabs>
        <w:jc w:val="center"/>
        <w:rPr>
          <w:b/>
          <w:sz w:val="32"/>
          <w:szCs w:val="32"/>
          <w:lang w:val="x-none" w:eastAsia="x-none"/>
        </w:rPr>
      </w:pPr>
      <w:r w:rsidRPr="00BF4D62">
        <w:rPr>
          <w:b/>
          <w:sz w:val="32"/>
          <w:szCs w:val="32"/>
          <w:lang w:val="x-none" w:eastAsia="x-none"/>
        </w:rPr>
        <w:t>DOBELES NOVADA DOME</w:t>
      </w:r>
    </w:p>
    <w:p w14:paraId="736ADAF7" w14:textId="77777777" w:rsidR="0052261F" w:rsidRPr="00BF4D62" w:rsidRDefault="0052261F" w:rsidP="0052261F">
      <w:pPr>
        <w:tabs>
          <w:tab w:val="center" w:pos="4153"/>
          <w:tab w:val="right" w:pos="8306"/>
        </w:tabs>
        <w:jc w:val="center"/>
        <w:rPr>
          <w:sz w:val="16"/>
          <w:szCs w:val="16"/>
          <w:lang w:val="x-none" w:eastAsia="x-none"/>
        </w:rPr>
      </w:pPr>
      <w:r w:rsidRPr="00BF4D62">
        <w:rPr>
          <w:sz w:val="16"/>
          <w:szCs w:val="16"/>
          <w:lang w:val="x-none" w:eastAsia="x-none"/>
        </w:rPr>
        <w:t>Brīvības iela 17, Dobele, Dobeles novads, LV-3701</w:t>
      </w:r>
    </w:p>
    <w:p w14:paraId="655F2C44" w14:textId="77777777" w:rsidR="0052261F" w:rsidRPr="00BF4D62" w:rsidRDefault="0052261F" w:rsidP="0052261F">
      <w:pPr>
        <w:pBdr>
          <w:bottom w:val="double" w:sz="6" w:space="1" w:color="auto"/>
        </w:pBdr>
        <w:tabs>
          <w:tab w:val="center" w:pos="4153"/>
          <w:tab w:val="right" w:pos="8306"/>
        </w:tabs>
        <w:jc w:val="center"/>
        <w:rPr>
          <w:color w:val="000000"/>
          <w:sz w:val="16"/>
          <w:szCs w:val="16"/>
          <w:lang w:val="x-none" w:eastAsia="x-none"/>
        </w:rPr>
      </w:pPr>
      <w:r w:rsidRPr="00BF4D62">
        <w:rPr>
          <w:sz w:val="16"/>
          <w:szCs w:val="16"/>
          <w:lang w:val="x-none" w:eastAsia="x-none"/>
        </w:rPr>
        <w:t xml:space="preserve">Tālr. 63707269, 63700137, 63720940, e-pasts </w:t>
      </w:r>
      <w:hyperlink r:id="rId62" w:history="1">
        <w:r w:rsidRPr="00BF4D62">
          <w:rPr>
            <w:color w:val="000000"/>
            <w:sz w:val="16"/>
            <w:szCs w:val="16"/>
            <w:u w:val="single"/>
            <w:lang w:val="x-none" w:eastAsia="x-none"/>
          </w:rPr>
          <w:t>dome@dobele.lv</w:t>
        </w:r>
      </w:hyperlink>
    </w:p>
    <w:p w14:paraId="0F321455" w14:textId="77777777" w:rsidR="0052261F" w:rsidRPr="00BF4D62" w:rsidRDefault="0052261F" w:rsidP="0052261F">
      <w:pPr>
        <w:jc w:val="right"/>
      </w:pPr>
      <w:r w:rsidRPr="00BF4D62">
        <w:t>APSTIPRINĀTS</w:t>
      </w:r>
    </w:p>
    <w:p w14:paraId="0F42BC60" w14:textId="77777777" w:rsidR="0052261F" w:rsidRPr="00BF4D62" w:rsidRDefault="0052261F" w:rsidP="0052261F">
      <w:pPr>
        <w:jc w:val="right"/>
      </w:pPr>
      <w:r w:rsidRPr="00BF4D62">
        <w:t>ar Dobeles novada domes</w:t>
      </w:r>
    </w:p>
    <w:p w14:paraId="0E416AE5" w14:textId="77777777" w:rsidR="0052261F" w:rsidRPr="00BF4D62" w:rsidRDefault="0052261F" w:rsidP="0052261F">
      <w:pPr>
        <w:jc w:val="right"/>
      </w:pPr>
      <w:r w:rsidRPr="00BF4D62">
        <w:t>2022. gada 30. jūnija</w:t>
      </w:r>
    </w:p>
    <w:p w14:paraId="7EAE999F" w14:textId="1680FF29" w:rsidR="0052261F" w:rsidRDefault="0052261F" w:rsidP="0052261F">
      <w:pPr>
        <w:jc w:val="right"/>
      </w:pPr>
      <w:r w:rsidRPr="00BF4D62">
        <w:t>lēmumu Nr.</w:t>
      </w:r>
      <w:r w:rsidR="00FA084A">
        <w:t>28</w:t>
      </w:r>
      <w:r w:rsidR="001855A1">
        <w:t>4</w:t>
      </w:r>
      <w:r w:rsidRPr="00BF4D62">
        <w:t>/</w:t>
      </w:r>
      <w:r>
        <w:t>11</w:t>
      </w:r>
    </w:p>
    <w:p w14:paraId="6DC9803D" w14:textId="664994C6" w:rsidR="001855A1" w:rsidRDefault="001855A1" w:rsidP="0052261F">
      <w:pPr>
        <w:jc w:val="right"/>
      </w:pPr>
    </w:p>
    <w:p w14:paraId="2FDD706F" w14:textId="77777777" w:rsidR="001855A1" w:rsidRPr="00BF4D62" w:rsidRDefault="001855A1" w:rsidP="0052261F">
      <w:pPr>
        <w:jc w:val="right"/>
      </w:pPr>
    </w:p>
    <w:p w14:paraId="0B485F14" w14:textId="77777777" w:rsidR="0052261F" w:rsidRPr="00BF4D62" w:rsidRDefault="0052261F" w:rsidP="0052261F">
      <w:pPr>
        <w:jc w:val="center"/>
        <w:rPr>
          <w:b/>
        </w:rPr>
      </w:pPr>
      <w:r w:rsidRPr="00BF4D62">
        <w:rPr>
          <w:b/>
        </w:rPr>
        <w:t>AUCES MŪZIKAS UN MĀKSLAS SKOLAS</w:t>
      </w:r>
    </w:p>
    <w:p w14:paraId="72742E8C" w14:textId="77777777" w:rsidR="0052261F" w:rsidRPr="00BF4D62" w:rsidRDefault="0052261F" w:rsidP="0052261F">
      <w:pPr>
        <w:jc w:val="center"/>
        <w:rPr>
          <w:b/>
        </w:rPr>
      </w:pPr>
      <w:smartTag w:uri="schemas-tilde-lv/tildestengine" w:element="veidnes">
        <w:smartTagPr>
          <w:attr w:name="text" w:val="NOLIKUMS&#10;"/>
          <w:attr w:name="baseform" w:val="nolikums"/>
          <w:attr w:name="id" w:val="-1"/>
        </w:smartTagPr>
        <w:r w:rsidRPr="00BF4D62">
          <w:rPr>
            <w:b/>
          </w:rPr>
          <w:t>NOLIKUMS</w:t>
        </w:r>
      </w:smartTag>
    </w:p>
    <w:p w14:paraId="6E2A981C" w14:textId="77777777" w:rsidR="0052261F" w:rsidRPr="00BF4D62" w:rsidRDefault="0052261F" w:rsidP="0052261F">
      <w:pPr>
        <w:jc w:val="center"/>
        <w:rPr>
          <w:b/>
        </w:rPr>
      </w:pPr>
      <w:r w:rsidRPr="00BF4D62">
        <w:rPr>
          <w:bCs/>
        </w:rPr>
        <w:t>Dobelē</w:t>
      </w:r>
    </w:p>
    <w:p w14:paraId="731A4FB2" w14:textId="77777777" w:rsidR="0052261F" w:rsidRPr="00BF4D62" w:rsidRDefault="0052261F" w:rsidP="0052261F">
      <w:pPr>
        <w:contextualSpacing/>
        <w:jc w:val="right"/>
      </w:pPr>
      <w:r w:rsidRPr="00BF4D62">
        <w:t xml:space="preserve">Izdots saskaņā ar </w:t>
      </w:r>
    </w:p>
    <w:p w14:paraId="537064A9" w14:textId="77777777" w:rsidR="0052261F" w:rsidRPr="00BF4D62" w:rsidRDefault="0052261F" w:rsidP="0052261F">
      <w:pPr>
        <w:jc w:val="right"/>
      </w:pPr>
      <w:r w:rsidRPr="00BF4D62">
        <w:t>Izglītības likuma 22. panta pirmo daļu,</w:t>
      </w:r>
    </w:p>
    <w:p w14:paraId="19D2911F" w14:textId="77777777" w:rsidR="0052261F" w:rsidRPr="00BF4D62" w:rsidRDefault="0052261F" w:rsidP="0052261F">
      <w:pPr>
        <w:jc w:val="right"/>
      </w:pPr>
      <w:r w:rsidRPr="00BF4D62">
        <w:t xml:space="preserve">Profesionālās izglītības likuma </w:t>
      </w:r>
    </w:p>
    <w:p w14:paraId="3E16110D" w14:textId="77777777" w:rsidR="0052261F" w:rsidRPr="00BF4D62" w:rsidRDefault="0052261F" w:rsidP="0052261F">
      <w:pPr>
        <w:jc w:val="right"/>
      </w:pPr>
      <w:r w:rsidRPr="00BF4D62">
        <w:t>15. panta pirmo daļu</w:t>
      </w:r>
    </w:p>
    <w:p w14:paraId="6F9901CD" w14:textId="77777777" w:rsidR="0052261F" w:rsidRPr="00BF4D62" w:rsidRDefault="0052261F" w:rsidP="0052261F">
      <w:pPr>
        <w:jc w:val="center"/>
      </w:pPr>
    </w:p>
    <w:p w14:paraId="5BE70CC2" w14:textId="77777777" w:rsidR="0052261F" w:rsidRPr="00BF4D62" w:rsidRDefault="0052261F" w:rsidP="0052261F">
      <w:pPr>
        <w:jc w:val="center"/>
        <w:rPr>
          <w:b/>
        </w:rPr>
      </w:pPr>
      <w:r w:rsidRPr="00BF4D62">
        <w:rPr>
          <w:b/>
        </w:rPr>
        <w:t>I. Vispārīgie jautājumi</w:t>
      </w:r>
    </w:p>
    <w:p w14:paraId="49E14EE9" w14:textId="77777777" w:rsidR="0052261F" w:rsidRPr="00BF4D62" w:rsidRDefault="0052261F" w:rsidP="00B52CDD">
      <w:pPr>
        <w:numPr>
          <w:ilvl w:val="0"/>
          <w:numId w:val="26"/>
        </w:numPr>
        <w:ind w:left="0" w:hanging="284"/>
        <w:contextualSpacing/>
        <w:jc w:val="both"/>
        <w:rPr>
          <w:kern w:val="1"/>
        </w:rPr>
      </w:pPr>
      <w:r w:rsidRPr="00BF4D62">
        <w:rPr>
          <w:kern w:val="1"/>
        </w:rPr>
        <w:t xml:space="preserve">Auces Mūzikas un mākslas skola </w:t>
      </w:r>
      <w:r w:rsidRPr="00BF4D62">
        <w:rPr>
          <w:bCs/>
          <w:kern w:val="1"/>
        </w:rPr>
        <w:t xml:space="preserve">(turpmāk – iestāde) ir Dobeles novada pašvaldības  (turpmāk – dibinātājs) dibināta mūzikas un mākslas profesionālās ievirzes </w:t>
      </w:r>
      <w:r w:rsidRPr="00BF4D62">
        <w:rPr>
          <w:kern w:val="1"/>
        </w:rPr>
        <w:t>izglītības iestāde.</w:t>
      </w:r>
    </w:p>
    <w:p w14:paraId="639D11B7" w14:textId="77777777" w:rsidR="0052261F" w:rsidRPr="00BF4D62" w:rsidRDefault="0052261F" w:rsidP="00B52CDD">
      <w:pPr>
        <w:numPr>
          <w:ilvl w:val="0"/>
          <w:numId w:val="26"/>
        </w:numPr>
        <w:ind w:left="0" w:hanging="284"/>
        <w:contextualSpacing/>
        <w:jc w:val="both"/>
      </w:pPr>
      <w:r w:rsidRPr="00BF4D62">
        <w:t xml:space="preserve">Iestādes darbības tiesiskais pamats ir Izglītības likums, Profesionālās izglītības likums, citi normatīvie akti, kā arī iestādes dibinātāja un Dobeles novada Izglītības pārvaldes izdotie tiesību akti, un šis </w:t>
      </w:r>
      <w:smartTag w:uri="schemas-tilde-lv/tildestengine" w:element="veidnes">
        <w:smartTagPr>
          <w:attr w:name="text" w:val="nolikums"/>
          <w:attr w:name="baseform" w:val="nolikums"/>
          <w:attr w:name="id" w:val="-1"/>
        </w:smartTagPr>
        <w:r w:rsidRPr="00BF4D62">
          <w:t>nolikums</w:t>
        </w:r>
      </w:smartTag>
      <w:r w:rsidRPr="00BF4D62">
        <w:t>.</w:t>
      </w:r>
    </w:p>
    <w:p w14:paraId="1BBD87DA" w14:textId="77777777" w:rsidR="0052261F" w:rsidRPr="00BF4D62" w:rsidRDefault="0052261F" w:rsidP="00B52CDD">
      <w:pPr>
        <w:numPr>
          <w:ilvl w:val="0"/>
          <w:numId w:val="26"/>
        </w:numPr>
        <w:ind w:left="0" w:hanging="284"/>
        <w:contextualSpacing/>
        <w:jc w:val="both"/>
      </w:pPr>
      <w:r w:rsidRPr="00BF4D62">
        <w:t>Iestāde ir pastarpinātas pārvaldes iestāde, kas atrodas Dobeles novada Izglītības pārvaldes pakļautībā.</w:t>
      </w:r>
    </w:p>
    <w:p w14:paraId="51117F06" w14:textId="77777777" w:rsidR="0052261F" w:rsidRPr="00BF4D62" w:rsidRDefault="0052261F" w:rsidP="00B52CDD">
      <w:pPr>
        <w:numPr>
          <w:ilvl w:val="0"/>
          <w:numId w:val="26"/>
        </w:numPr>
        <w:ind w:left="0" w:hanging="284"/>
        <w:contextualSpacing/>
        <w:jc w:val="both"/>
      </w:pPr>
      <w:r w:rsidRPr="00BF4D62">
        <w:t>Iestādei ir zīmogs ar Dobeles novada ģerboņa attēlu un pilnu izglītības iestādes un dibinātāja nosaukumu, kuru lieto arī uz Iestādes izdotajiem dokumentiem, kas apliecina profesionālās ievirzes izglītības iegūšanu.</w:t>
      </w:r>
    </w:p>
    <w:p w14:paraId="2742F84D" w14:textId="77777777" w:rsidR="0052261F" w:rsidRPr="00BF4D62" w:rsidRDefault="0052261F" w:rsidP="00B52CDD">
      <w:pPr>
        <w:numPr>
          <w:ilvl w:val="0"/>
          <w:numId w:val="26"/>
        </w:numPr>
        <w:ind w:left="0" w:hanging="284"/>
        <w:contextualSpacing/>
        <w:jc w:val="both"/>
        <w:rPr>
          <w:rFonts w:eastAsia="Lucida Sans Unicode"/>
          <w:i/>
          <w:iCs/>
          <w:kern w:val="1"/>
          <w:lang w:eastAsia="en-GB"/>
        </w:rPr>
      </w:pPr>
      <w:r w:rsidRPr="00BF4D62">
        <w:rPr>
          <w:rFonts w:eastAsia="Lucida Sans Unicode"/>
          <w:kern w:val="1"/>
        </w:rPr>
        <w:t>Iestāde lieto Dobeles novada Izglītības pārvaldes apstiprinātu noteikta parauga veidlapu.</w:t>
      </w:r>
    </w:p>
    <w:p w14:paraId="4F3C63C2" w14:textId="77777777" w:rsidR="0052261F" w:rsidRPr="00BF4D62" w:rsidRDefault="0052261F" w:rsidP="00B52CDD">
      <w:pPr>
        <w:numPr>
          <w:ilvl w:val="0"/>
          <w:numId w:val="26"/>
        </w:numPr>
        <w:ind w:left="0" w:hanging="284"/>
        <w:contextualSpacing/>
        <w:jc w:val="both"/>
        <w:rPr>
          <w:rFonts w:eastAsia="Lucida Sans Unicode"/>
          <w:i/>
          <w:iCs/>
          <w:kern w:val="1"/>
          <w:lang w:eastAsia="en-GB"/>
        </w:rPr>
      </w:pPr>
      <w:r w:rsidRPr="00BF4D62">
        <w:rPr>
          <w:rFonts w:eastAsia="Lucida Sans Unicode"/>
          <w:kern w:val="1"/>
        </w:rPr>
        <w:t xml:space="preserve">Iestādes adrese: Miera iela 29a, Auce, Dobeles novads, LV – 3708. </w:t>
      </w:r>
    </w:p>
    <w:p w14:paraId="5ACBF5BF" w14:textId="77777777" w:rsidR="0052261F" w:rsidRPr="00BF4D62" w:rsidRDefault="0052261F" w:rsidP="00B52CDD">
      <w:pPr>
        <w:numPr>
          <w:ilvl w:val="0"/>
          <w:numId w:val="26"/>
        </w:numPr>
        <w:ind w:left="0" w:hanging="284"/>
        <w:contextualSpacing/>
        <w:jc w:val="both"/>
        <w:rPr>
          <w:rFonts w:eastAsia="Lucida Sans Unicode"/>
          <w:i/>
          <w:iCs/>
          <w:kern w:val="1"/>
          <w:lang w:eastAsia="en-GB"/>
        </w:rPr>
      </w:pPr>
      <w:r w:rsidRPr="00BF4D62">
        <w:rPr>
          <w:rFonts w:eastAsia="Lucida Sans Unicode"/>
          <w:kern w:val="1"/>
        </w:rPr>
        <w:t>Dibinātāja juridiskais statuss – pašvaldība (atvasināta publiska persona). Dibinātāja juridiskā adrese: Brīvības iela 17, Dobele, Dobeles novads, LV-3701.</w:t>
      </w:r>
    </w:p>
    <w:p w14:paraId="5D9F8C48" w14:textId="77777777" w:rsidR="0052261F" w:rsidRPr="00BF4D62" w:rsidRDefault="0052261F" w:rsidP="00B52CDD">
      <w:pPr>
        <w:numPr>
          <w:ilvl w:val="0"/>
          <w:numId w:val="26"/>
        </w:numPr>
        <w:ind w:left="0" w:hanging="284"/>
        <w:contextualSpacing/>
        <w:jc w:val="both"/>
        <w:rPr>
          <w:b/>
        </w:rPr>
      </w:pPr>
      <w:r w:rsidRPr="00BF4D62">
        <w:t>Iestādes izglītības programmu īstenošanas vietas adreses norādītas Valsts izglītības informācijas sistēmā Ministru kabineta noteiktajā kārtībā.</w:t>
      </w:r>
    </w:p>
    <w:p w14:paraId="4CD59593" w14:textId="77777777" w:rsidR="0052261F" w:rsidRPr="00BF4D62" w:rsidRDefault="0052261F" w:rsidP="0052261F">
      <w:pPr>
        <w:ind w:hanging="284"/>
        <w:contextualSpacing/>
        <w:jc w:val="both"/>
        <w:rPr>
          <w:b/>
        </w:rPr>
      </w:pPr>
    </w:p>
    <w:p w14:paraId="38D80610" w14:textId="77777777" w:rsidR="0052261F" w:rsidRPr="00BF4D62" w:rsidRDefault="0052261F" w:rsidP="0052261F">
      <w:pPr>
        <w:ind w:hanging="425"/>
        <w:contextualSpacing/>
        <w:jc w:val="center"/>
        <w:rPr>
          <w:b/>
        </w:rPr>
      </w:pPr>
      <w:r w:rsidRPr="00BF4D62">
        <w:rPr>
          <w:b/>
        </w:rPr>
        <w:t>II. Iestādes darbības mērķis, pamatvirziens un uzdevumi</w:t>
      </w:r>
    </w:p>
    <w:p w14:paraId="526D6F99" w14:textId="77777777" w:rsidR="0052261F" w:rsidRPr="00BF4D62" w:rsidRDefault="0052261F" w:rsidP="00B52CDD">
      <w:pPr>
        <w:numPr>
          <w:ilvl w:val="0"/>
          <w:numId w:val="26"/>
        </w:numPr>
        <w:ind w:left="0"/>
        <w:contextualSpacing/>
        <w:jc w:val="both"/>
      </w:pPr>
      <w:r w:rsidRPr="00BF4D62">
        <w:t>Iestādes darbības mērķi:</w:t>
      </w:r>
    </w:p>
    <w:p w14:paraId="4B5F2DFA" w14:textId="77777777" w:rsidR="0052261F" w:rsidRPr="00BF4D62" w:rsidRDefault="0052261F" w:rsidP="00B52CDD">
      <w:pPr>
        <w:numPr>
          <w:ilvl w:val="1"/>
          <w:numId w:val="26"/>
        </w:numPr>
        <w:ind w:left="0" w:hanging="290"/>
        <w:contextualSpacing/>
        <w:jc w:val="both"/>
      </w:pPr>
      <w:r w:rsidRPr="00BF4D62">
        <w:t xml:space="preserve">nodrošināt sistematizētu zināšanu un prasmju apguvi, veicinot </w:t>
      </w:r>
      <w:proofErr w:type="spellStart"/>
      <w:r w:rsidRPr="00BF4D62">
        <w:t>vērtīborientācijas</w:t>
      </w:r>
      <w:proofErr w:type="spellEnd"/>
      <w:r w:rsidRPr="00BF4D62">
        <w:t xml:space="preserve"> veidošanos</w:t>
      </w:r>
      <w:r w:rsidRPr="00BF4D62">
        <w:rPr>
          <w:i/>
        </w:rPr>
        <w:t xml:space="preserve"> </w:t>
      </w:r>
      <w:r w:rsidRPr="00BF4D62">
        <w:t>mūzikā un mākslā līdztekus pamatizglītības vai vidējās izglītības pakāpei, kas dod iespēju sagatavoties profesionālās izglītības ieguvei izraudzītajā virzienā;</w:t>
      </w:r>
    </w:p>
    <w:p w14:paraId="1D73B128" w14:textId="77777777" w:rsidR="0052261F" w:rsidRPr="00BF4D62" w:rsidRDefault="0052261F" w:rsidP="00B52CDD">
      <w:pPr>
        <w:numPr>
          <w:ilvl w:val="1"/>
          <w:numId w:val="26"/>
        </w:numPr>
        <w:ind w:left="0" w:hanging="290"/>
        <w:contextualSpacing/>
        <w:jc w:val="both"/>
      </w:pPr>
      <w:r w:rsidRPr="00BF4D62">
        <w:t>veidot izglītības vidi, organizēt un īstenot izglītību, kas nodrošinātu profesionālās ievirzes mūzikas un mākslas izglītības programmās noteikto mērķu sasniegšanu.</w:t>
      </w:r>
    </w:p>
    <w:p w14:paraId="7A5FFD21" w14:textId="77777777" w:rsidR="0052261F" w:rsidRPr="00BF4D62" w:rsidRDefault="0052261F" w:rsidP="00B52CDD">
      <w:pPr>
        <w:numPr>
          <w:ilvl w:val="0"/>
          <w:numId w:val="26"/>
        </w:numPr>
        <w:ind w:left="0" w:hanging="426"/>
        <w:contextualSpacing/>
        <w:jc w:val="both"/>
      </w:pPr>
      <w:r w:rsidRPr="00BF4D62">
        <w:t xml:space="preserve">Iestādes darbības pamatvirziens ir izglītojoša, kultūras un audzinoša </w:t>
      </w:r>
      <w:r w:rsidRPr="00BF4D62">
        <w:rPr>
          <w:bCs/>
        </w:rPr>
        <w:t>darbība</w:t>
      </w:r>
      <w:r w:rsidRPr="00BF4D62">
        <w:rPr>
          <w:b/>
        </w:rPr>
        <w:t>.</w:t>
      </w:r>
    </w:p>
    <w:p w14:paraId="4F7EE4A2" w14:textId="77777777" w:rsidR="0052261F" w:rsidRPr="00BF4D62" w:rsidRDefault="0052261F" w:rsidP="00B52CDD">
      <w:pPr>
        <w:numPr>
          <w:ilvl w:val="0"/>
          <w:numId w:val="26"/>
        </w:numPr>
        <w:ind w:left="0" w:hanging="426"/>
        <w:contextualSpacing/>
        <w:jc w:val="both"/>
      </w:pPr>
      <w:r w:rsidRPr="00BF4D62">
        <w:lastRenderedPageBreak/>
        <w:t>Iestādes uzdevumi ir:</w:t>
      </w:r>
    </w:p>
    <w:p w14:paraId="5215E840" w14:textId="77777777" w:rsidR="0052261F" w:rsidRPr="00BF4D62" w:rsidRDefault="0052261F" w:rsidP="00B52CDD">
      <w:pPr>
        <w:numPr>
          <w:ilvl w:val="1"/>
          <w:numId w:val="26"/>
        </w:numPr>
        <w:ind w:left="0" w:hanging="149"/>
        <w:contextualSpacing/>
        <w:jc w:val="both"/>
      </w:pPr>
      <w:r w:rsidRPr="00BF4D62">
        <w:t xml:space="preserve">īstenot profesionālās ievirzes mūzikas un mākslas izglītības programmas, nodrošinot iespēju iegūt profesionālās ievirzes izglītības </w:t>
      </w:r>
      <w:proofErr w:type="spellStart"/>
      <w:r w:rsidRPr="00BF4D62">
        <w:t>pamatzināšanas</w:t>
      </w:r>
      <w:proofErr w:type="spellEnd"/>
      <w:r w:rsidRPr="00BF4D62">
        <w:t xml:space="preserve"> un prasmes mūzikā un mākslā;</w:t>
      </w:r>
    </w:p>
    <w:p w14:paraId="2D7BD171" w14:textId="77777777" w:rsidR="0052261F" w:rsidRPr="00BF4D62" w:rsidRDefault="0052261F" w:rsidP="00B52CDD">
      <w:pPr>
        <w:numPr>
          <w:ilvl w:val="1"/>
          <w:numId w:val="26"/>
        </w:numPr>
        <w:ind w:left="0" w:hanging="149"/>
        <w:contextualSpacing/>
        <w:jc w:val="both"/>
      </w:pPr>
      <w:r w:rsidRPr="00BF4D62">
        <w:t>sekmēt mākslinieciskās darbības pieredzi un attīstīt jaunrades spējas, radot atbilstošus priekšnosacījumus izglītojamo radošai izaugsmei;</w:t>
      </w:r>
    </w:p>
    <w:p w14:paraId="021EAF00" w14:textId="77777777" w:rsidR="0052261F" w:rsidRPr="00BF4D62" w:rsidRDefault="0052261F" w:rsidP="00B52CDD">
      <w:pPr>
        <w:numPr>
          <w:ilvl w:val="1"/>
          <w:numId w:val="26"/>
        </w:numPr>
        <w:ind w:left="0" w:hanging="149"/>
        <w:contextualSpacing/>
        <w:jc w:val="both"/>
      </w:pPr>
      <w:r w:rsidRPr="00BF4D62">
        <w:t>veidot drošu izglītības vidi, organizēt un īstenot izglītības procesu, kas nodrošinātu profesionālās ievirzes mūzikas un mākslas izglītības programmas noteikto mērķu sasniegšanu;</w:t>
      </w:r>
    </w:p>
    <w:p w14:paraId="6E2C4965" w14:textId="77777777" w:rsidR="0052261F" w:rsidRPr="00BF4D62" w:rsidRDefault="0052261F" w:rsidP="00B52CDD">
      <w:pPr>
        <w:numPr>
          <w:ilvl w:val="1"/>
          <w:numId w:val="26"/>
        </w:numPr>
        <w:ind w:left="0" w:hanging="149"/>
        <w:contextualSpacing/>
        <w:jc w:val="both"/>
      </w:pPr>
      <w:r w:rsidRPr="00BF4D62">
        <w:t>sekmēt pozitīvas, sociāli aktīvas un atbildīgas attieksmes veidošanos izglītojamajam pašam pret sevi, sabiedrību, apkārtējo vidi un Latvijas valsti;</w:t>
      </w:r>
    </w:p>
    <w:p w14:paraId="3408A2F4" w14:textId="77777777" w:rsidR="0052261F" w:rsidRPr="00BF4D62" w:rsidRDefault="0052261F" w:rsidP="00B52CDD">
      <w:pPr>
        <w:numPr>
          <w:ilvl w:val="1"/>
          <w:numId w:val="26"/>
        </w:numPr>
        <w:ind w:left="0" w:hanging="149"/>
        <w:contextualSpacing/>
        <w:jc w:val="both"/>
      </w:pPr>
      <w:r w:rsidRPr="00BF4D62">
        <w:t>racionāli un efektīvi izmantot izglītībai atvēlētos finanšu, materiālos un personāla resursus;</w:t>
      </w:r>
    </w:p>
    <w:p w14:paraId="4A602D67" w14:textId="77777777" w:rsidR="0052261F" w:rsidRPr="00BF4D62" w:rsidRDefault="0052261F" w:rsidP="00B52CDD">
      <w:pPr>
        <w:numPr>
          <w:ilvl w:val="1"/>
          <w:numId w:val="26"/>
        </w:numPr>
        <w:ind w:left="0" w:hanging="149"/>
        <w:contextualSpacing/>
        <w:jc w:val="both"/>
      </w:pPr>
      <w:r w:rsidRPr="00BF4D62">
        <w:t>sadarboties ar izglītojamo vecākiem un likumiskajiem pārstāvjiem (turpmāk tekstā – vecākiem), lai nodrošinātu izglītības programmu apguvi;</w:t>
      </w:r>
    </w:p>
    <w:p w14:paraId="66BA9C30" w14:textId="77777777" w:rsidR="0052261F" w:rsidRPr="00BF4D62" w:rsidRDefault="0052261F" w:rsidP="00B52CDD">
      <w:pPr>
        <w:numPr>
          <w:ilvl w:val="1"/>
          <w:numId w:val="26"/>
        </w:numPr>
        <w:ind w:left="0" w:hanging="149"/>
        <w:contextualSpacing/>
        <w:jc w:val="both"/>
      </w:pPr>
      <w:r w:rsidRPr="00BF4D62">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14:paraId="2006BA20" w14:textId="77777777" w:rsidR="0052261F" w:rsidRPr="00BF4D62" w:rsidRDefault="0052261F" w:rsidP="00B52CDD">
      <w:pPr>
        <w:numPr>
          <w:ilvl w:val="1"/>
          <w:numId w:val="26"/>
        </w:numPr>
        <w:ind w:left="0" w:hanging="149"/>
        <w:contextualSpacing/>
        <w:jc w:val="both"/>
      </w:pPr>
      <w:r w:rsidRPr="00BF4D62">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Dobeles novada Izglītības pārvaldes tīmekļvietnē;</w:t>
      </w:r>
    </w:p>
    <w:p w14:paraId="3D1F2B8D" w14:textId="77777777" w:rsidR="0052261F" w:rsidRPr="00BF4D62" w:rsidRDefault="0052261F" w:rsidP="00B52CDD">
      <w:pPr>
        <w:numPr>
          <w:ilvl w:val="1"/>
          <w:numId w:val="26"/>
        </w:numPr>
        <w:ind w:left="0" w:hanging="149"/>
        <w:contextualSpacing/>
        <w:jc w:val="both"/>
      </w:pPr>
      <w:r w:rsidRPr="00BF4D62">
        <w:t>pildīt citus normatīvajos aktos paredzētos izglītības iestādes uzdevumus.</w:t>
      </w:r>
    </w:p>
    <w:p w14:paraId="6FD69676" w14:textId="77777777" w:rsidR="0052261F" w:rsidRPr="00BF4D62" w:rsidRDefault="0052261F" w:rsidP="0052261F">
      <w:pPr>
        <w:contextualSpacing/>
        <w:jc w:val="both"/>
      </w:pPr>
    </w:p>
    <w:p w14:paraId="16572FB2" w14:textId="77777777" w:rsidR="0052261F" w:rsidRPr="00BF4D62" w:rsidRDefault="0052261F" w:rsidP="0052261F">
      <w:pPr>
        <w:contextualSpacing/>
        <w:jc w:val="center"/>
      </w:pPr>
      <w:r w:rsidRPr="00BF4D62">
        <w:rPr>
          <w:b/>
        </w:rPr>
        <w:t>III. Iestādē īstenojamās izglītības programmas</w:t>
      </w:r>
    </w:p>
    <w:p w14:paraId="29CD78D6" w14:textId="77777777" w:rsidR="0052261F" w:rsidRPr="00BF4D62" w:rsidRDefault="0052261F" w:rsidP="00B52CDD">
      <w:pPr>
        <w:numPr>
          <w:ilvl w:val="0"/>
          <w:numId w:val="26"/>
        </w:numPr>
        <w:ind w:left="0" w:hanging="426"/>
        <w:contextualSpacing/>
        <w:jc w:val="both"/>
      </w:pPr>
      <w:r w:rsidRPr="00BF4D62">
        <w:rPr>
          <w:bCs/>
        </w:rPr>
        <w:t xml:space="preserve">Iestāde īsteno </w:t>
      </w:r>
      <w:r w:rsidRPr="00BF4D62">
        <w:t>profesionālās ievirzes mākslas un mūzikas</w:t>
      </w:r>
      <w:r w:rsidRPr="00BF4D62">
        <w:rPr>
          <w:i/>
        </w:rPr>
        <w:t xml:space="preserve"> </w:t>
      </w:r>
      <w:r w:rsidRPr="00BF4D62">
        <w:t>izglītības programmas.</w:t>
      </w:r>
    </w:p>
    <w:p w14:paraId="4AA173EC" w14:textId="77777777" w:rsidR="0052261F" w:rsidRPr="00BF4D62" w:rsidRDefault="0052261F" w:rsidP="00B52CDD">
      <w:pPr>
        <w:numPr>
          <w:ilvl w:val="0"/>
          <w:numId w:val="26"/>
        </w:numPr>
        <w:ind w:left="0"/>
        <w:contextualSpacing/>
        <w:jc w:val="both"/>
      </w:pPr>
      <w:r w:rsidRPr="00BF4D62">
        <w:t xml:space="preserve">Iestāde var īstenot valsts un darba devēju, kā arī personības izaugsmes interesēm atbilstošas pieaugušo neformālās izglītības programmas un personas individuālajām izglītības vajadzībām un vēlmēm atbilstošas interešu izglītības programmas, kas saskaņotas ar Dobeles novada Izglītības pārvaldi, kā arī tālākizglītības un citas izglītības programmas atbilstoši normatīvajos aktos noteiktajam. </w:t>
      </w:r>
    </w:p>
    <w:p w14:paraId="2EE8F7D5" w14:textId="77777777" w:rsidR="0052261F" w:rsidRPr="00BF4D62" w:rsidRDefault="0052261F" w:rsidP="0052261F">
      <w:pPr>
        <w:contextualSpacing/>
        <w:jc w:val="both"/>
      </w:pPr>
    </w:p>
    <w:p w14:paraId="3A786AB7" w14:textId="77777777" w:rsidR="0052261F" w:rsidRPr="00BF4D62" w:rsidRDefault="0052261F" w:rsidP="0052261F">
      <w:pPr>
        <w:contextualSpacing/>
        <w:jc w:val="center"/>
      </w:pPr>
      <w:r w:rsidRPr="00BF4D62">
        <w:rPr>
          <w:b/>
        </w:rPr>
        <w:t>IV. Izglītības procesa organizācija</w:t>
      </w:r>
    </w:p>
    <w:p w14:paraId="38A2BB22" w14:textId="77777777" w:rsidR="0052261F" w:rsidRPr="00BF4D62" w:rsidRDefault="0052261F" w:rsidP="00B52CDD">
      <w:pPr>
        <w:numPr>
          <w:ilvl w:val="0"/>
          <w:numId w:val="26"/>
        </w:numPr>
        <w:ind w:left="0"/>
        <w:contextualSpacing/>
        <w:jc w:val="both"/>
      </w:pPr>
      <w:r w:rsidRPr="00BF4D62">
        <w:t xml:space="preserve">Izglītības procesa organizāciju iestādē nosaka Izglītības likums, Profesionālās izglītības likums, citi ārējie normatīvie akti, šis </w:t>
      </w:r>
      <w:smartTag w:uri="schemas-tilde-lv/tildestengine" w:element="veidnes">
        <w:smartTagPr>
          <w:attr w:name="id" w:val="-1"/>
          <w:attr w:name="baseform" w:val="nolikums"/>
          <w:attr w:name="text" w:val="nolikums"/>
        </w:smartTagPr>
        <w:r w:rsidRPr="00BF4D62">
          <w:t>nolikums</w:t>
        </w:r>
      </w:smartTag>
      <w:r w:rsidRPr="00BF4D62">
        <w:t>, iestādes Darba kārtības noteikumi, Iekšējās kārtības noteikumi un citi iestādes iekšējie normatīvie akti kā arī citi iestādes vadītāja (turpmāk – iestādes direktors) izdotie tiesību akti un lēmumi.</w:t>
      </w:r>
    </w:p>
    <w:p w14:paraId="55F1DA39" w14:textId="77777777" w:rsidR="0052261F" w:rsidRPr="00BF4D62" w:rsidRDefault="0052261F" w:rsidP="00B52CDD">
      <w:pPr>
        <w:numPr>
          <w:ilvl w:val="0"/>
          <w:numId w:val="26"/>
        </w:numPr>
        <w:ind w:left="0"/>
        <w:contextualSpacing/>
        <w:jc w:val="both"/>
      </w:pPr>
      <w:r w:rsidRPr="00BF4D62">
        <w:t>Izglītības process iestādē ietver izglītības programmu īstenošanu, izglītojamo audzināšanu un metodisko darbu.</w:t>
      </w:r>
    </w:p>
    <w:p w14:paraId="3A4D9280" w14:textId="77777777" w:rsidR="0052261F" w:rsidRPr="00BF4D62" w:rsidRDefault="0052261F" w:rsidP="00B52CDD">
      <w:pPr>
        <w:numPr>
          <w:ilvl w:val="0"/>
          <w:numId w:val="26"/>
        </w:numPr>
        <w:ind w:left="0"/>
        <w:contextualSpacing/>
        <w:jc w:val="both"/>
      </w:pPr>
      <w:r w:rsidRPr="00BF4D62">
        <w:t>Izglītojamo uzņemšana iestādē, pārcelšana nākamajā klasē un atskaitīšana no iestādes notiek saskaņā ar iestādes iekšējiem normatīvajiem aktiem, kas saskaņoti ar Dobeles novada Izglītības pārvaldi, ievērojot Profesionālās izglītības likumā un citos normatīvajos aktos noteiktās prasības.</w:t>
      </w:r>
    </w:p>
    <w:p w14:paraId="4CFA1184" w14:textId="77777777" w:rsidR="0052261F" w:rsidRPr="00BF4D62" w:rsidRDefault="0052261F" w:rsidP="00B52CDD">
      <w:pPr>
        <w:numPr>
          <w:ilvl w:val="0"/>
          <w:numId w:val="26"/>
        </w:numPr>
        <w:ind w:left="0"/>
        <w:contextualSpacing/>
        <w:jc w:val="both"/>
      </w:pPr>
      <w:r w:rsidRPr="00BF4D62">
        <w:t>Iestāde</w:t>
      </w:r>
      <w:r w:rsidRPr="00BF4D62">
        <w:rPr>
          <w:snapToGrid w:val="0"/>
        </w:rPr>
        <w:t xml:space="preserve"> drīkst noteikt iestājpārbaudījumus izglītojamo uzņemšanai iestādē, ievērojot šādu kārtību:</w:t>
      </w:r>
    </w:p>
    <w:p w14:paraId="307EC6B3" w14:textId="77777777" w:rsidR="0052261F" w:rsidRPr="00BF4D62" w:rsidRDefault="0052261F" w:rsidP="00B52CDD">
      <w:pPr>
        <w:numPr>
          <w:ilvl w:val="1"/>
          <w:numId w:val="26"/>
        </w:numPr>
        <w:ind w:left="0" w:hanging="149"/>
        <w:contextualSpacing/>
        <w:jc w:val="both"/>
      </w:pPr>
      <w:r w:rsidRPr="00BF4D62">
        <w:rPr>
          <w:snapToGrid w:val="0"/>
        </w:rPr>
        <w:t xml:space="preserve">uzņemšanai </w:t>
      </w:r>
      <w:r w:rsidRPr="00BF4D62">
        <w:t xml:space="preserve">mākslas izglītības programmā pārbauda izglītojamā atbilstību izglītības programmas uzsākšanai, tas ir, pārbauda </w:t>
      </w:r>
      <w:r w:rsidRPr="00BF4D62">
        <w:rPr>
          <w:snapToGrid w:val="0"/>
        </w:rPr>
        <w:t>māksliniecisko uztveri – ritma, krāsu, proporciju izjūtu;</w:t>
      </w:r>
    </w:p>
    <w:p w14:paraId="0A99A164" w14:textId="77777777" w:rsidR="0052261F" w:rsidRPr="00BF4D62" w:rsidRDefault="0052261F" w:rsidP="00B52CDD">
      <w:pPr>
        <w:numPr>
          <w:ilvl w:val="1"/>
          <w:numId w:val="26"/>
        </w:numPr>
        <w:ind w:left="0" w:hanging="149"/>
        <w:contextualSpacing/>
        <w:jc w:val="both"/>
      </w:pPr>
      <w:r w:rsidRPr="00BF4D62">
        <w:rPr>
          <w:snapToGrid w:val="0"/>
        </w:rPr>
        <w:t xml:space="preserve">uzņemšanai </w:t>
      </w:r>
      <w:r w:rsidRPr="00BF4D62">
        <w:t>mūzikas izglītības programmās pārbauda izglītojamā atbilstību izglītības programmas uzsākšanai, tas ir, pārbauda:</w:t>
      </w:r>
    </w:p>
    <w:p w14:paraId="42D11D12" w14:textId="77777777" w:rsidR="0052261F" w:rsidRPr="00BF4D62" w:rsidRDefault="0052261F" w:rsidP="00B52CDD">
      <w:pPr>
        <w:numPr>
          <w:ilvl w:val="2"/>
          <w:numId w:val="26"/>
        </w:numPr>
        <w:ind w:left="0"/>
        <w:contextualSpacing/>
        <w:jc w:val="both"/>
      </w:pPr>
      <w:r w:rsidRPr="00BF4D62">
        <w:rPr>
          <w:snapToGrid w:val="0"/>
        </w:rPr>
        <w:t>muzikālās dotības – muzikālo dzirdi, ritma izjūtu un muzikālo atmiņu;</w:t>
      </w:r>
    </w:p>
    <w:p w14:paraId="6B5507AA" w14:textId="77777777" w:rsidR="0052261F" w:rsidRPr="00BF4D62" w:rsidRDefault="0052261F" w:rsidP="00B52CDD">
      <w:pPr>
        <w:numPr>
          <w:ilvl w:val="2"/>
          <w:numId w:val="26"/>
        </w:numPr>
        <w:ind w:left="0"/>
        <w:contextualSpacing/>
        <w:jc w:val="both"/>
      </w:pPr>
      <w:r w:rsidRPr="00BF4D62">
        <w:rPr>
          <w:snapToGrid w:val="0"/>
        </w:rPr>
        <w:t>vispārējo fizisko attīstību.</w:t>
      </w:r>
    </w:p>
    <w:p w14:paraId="3813F394" w14:textId="77777777" w:rsidR="0052261F" w:rsidRPr="00BF4D62" w:rsidRDefault="0052261F" w:rsidP="00B52CDD">
      <w:pPr>
        <w:numPr>
          <w:ilvl w:val="0"/>
          <w:numId w:val="26"/>
        </w:numPr>
        <w:ind w:left="0"/>
        <w:contextualSpacing/>
        <w:jc w:val="both"/>
      </w:pPr>
      <w:r w:rsidRPr="00BF4D62">
        <w:lastRenderedPageBreak/>
        <w:t>Profesionālās ievirzes izglītības programmu īstenošana ietver teorētiskās un praktiskās mācības, kā arī radošo darbību.</w:t>
      </w:r>
    </w:p>
    <w:p w14:paraId="7074411D" w14:textId="77777777" w:rsidR="0052261F" w:rsidRPr="00BF4D62" w:rsidRDefault="0052261F" w:rsidP="00B52CDD">
      <w:pPr>
        <w:numPr>
          <w:ilvl w:val="0"/>
          <w:numId w:val="26"/>
        </w:numPr>
        <w:ind w:left="0"/>
        <w:contextualSpacing/>
        <w:jc w:val="both"/>
      </w:pPr>
      <w:r w:rsidRPr="00BF4D62">
        <w:t xml:space="preserve">Mācību darba organizācijas pamatforma ir mācību stunda / nodarbība, tās ilgums – 40 minūtes. </w:t>
      </w:r>
      <w:r w:rsidRPr="00BF4D62">
        <w:rPr>
          <w:color w:val="000000"/>
        </w:rPr>
        <w:t>Izglītības programmas tiek īstenotas saskaņā ar izglītības programmā noteikto</w:t>
      </w:r>
      <w:r w:rsidRPr="00BF4D62">
        <w:t>.</w:t>
      </w:r>
    </w:p>
    <w:p w14:paraId="36F2F943" w14:textId="77777777" w:rsidR="0052261F" w:rsidRPr="00BF4D62" w:rsidRDefault="0052261F" w:rsidP="00B52CDD">
      <w:pPr>
        <w:numPr>
          <w:ilvl w:val="0"/>
          <w:numId w:val="26"/>
        </w:numPr>
        <w:ind w:left="0"/>
        <w:contextualSpacing/>
        <w:jc w:val="both"/>
      </w:pPr>
      <w:r w:rsidRPr="00BF4D62">
        <w:t>Profesionālās ievirzes izglītības ieguves ilgumu un izglītības saturu nosaka attiecīgā izglītības programma. Mācību slodzes ilgumu profesionālās ievirzes izglītības programmā nosaka Profesionālās izglītības likums.</w:t>
      </w:r>
    </w:p>
    <w:p w14:paraId="22513F68" w14:textId="77777777" w:rsidR="0052261F" w:rsidRPr="00BF4D62" w:rsidRDefault="0052261F" w:rsidP="00B52CDD">
      <w:pPr>
        <w:numPr>
          <w:ilvl w:val="0"/>
          <w:numId w:val="26"/>
        </w:numPr>
        <w:ind w:left="0"/>
        <w:contextualSpacing/>
        <w:jc w:val="both"/>
      </w:pPr>
      <w:r w:rsidRPr="00BF4D62">
        <w:t xml:space="preserve">Iestāde nosaka vienotu izglītojamo sasniegumu vērtēšanas kārtību, ievērojot Profesionālās izglītības likumā un citos normatīvajos aktos noteiktās prasības. </w:t>
      </w:r>
    </w:p>
    <w:p w14:paraId="21FA37DF" w14:textId="77777777" w:rsidR="0052261F" w:rsidRPr="00BF4D62" w:rsidRDefault="0052261F" w:rsidP="00B52CDD">
      <w:pPr>
        <w:numPr>
          <w:ilvl w:val="0"/>
          <w:numId w:val="26"/>
        </w:numPr>
        <w:ind w:left="0"/>
        <w:contextualSpacing/>
        <w:jc w:val="both"/>
      </w:pPr>
      <w:r w:rsidRPr="00BF4D62">
        <w:t>Iestādes struktūru un mācību tehniskos līdzekļus nodrošina, ievērojot izglītības programmu saturu un īstenošanas specifiku.</w:t>
      </w:r>
    </w:p>
    <w:p w14:paraId="173E3D9B" w14:textId="77777777" w:rsidR="0052261F" w:rsidRPr="00BF4D62" w:rsidRDefault="0052261F" w:rsidP="00B52CDD">
      <w:pPr>
        <w:numPr>
          <w:ilvl w:val="0"/>
          <w:numId w:val="26"/>
        </w:numPr>
        <w:ind w:left="0"/>
        <w:contextualSpacing/>
        <w:jc w:val="both"/>
      </w:pPr>
      <w:r w:rsidRPr="00BF4D62">
        <w:t>Pēc profesionālās ievirzes izglītības programmas apguves izglītojamie saņem apliecību par profesionālās ievirzes izglītības ieguvi Ministru kabineta noteiktajā kārtībā</w:t>
      </w:r>
      <w:r w:rsidRPr="00BF4D62">
        <w:rPr>
          <w:shd w:val="clear" w:color="auto" w:fill="FFFFFF"/>
        </w:rPr>
        <w:t>.</w:t>
      </w:r>
    </w:p>
    <w:p w14:paraId="49CE23BF" w14:textId="77777777" w:rsidR="0052261F" w:rsidRPr="00BF4D62" w:rsidRDefault="0052261F" w:rsidP="0052261F">
      <w:pPr>
        <w:contextualSpacing/>
        <w:jc w:val="both"/>
      </w:pPr>
    </w:p>
    <w:p w14:paraId="043E3852" w14:textId="77777777" w:rsidR="0052261F" w:rsidRPr="00BF4D62" w:rsidRDefault="0052261F" w:rsidP="0052261F">
      <w:pPr>
        <w:contextualSpacing/>
        <w:jc w:val="center"/>
      </w:pPr>
      <w:r w:rsidRPr="00BF4D62">
        <w:rPr>
          <w:b/>
          <w:bCs/>
        </w:rPr>
        <w:t>V. Pedagogu un citu darbinieku tiesības un pienākumi</w:t>
      </w:r>
    </w:p>
    <w:p w14:paraId="620364C6" w14:textId="77777777" w:rsidR="0052261F" w:rsidRPr="00BF4D62" w:rsidRDefault="0052261F" w:rsidP="00B52CDD">
      <w:pPr>
        <w:numPr>
          <w:ilvl w:val="0"/>
          <w:numId w:val="26"/>
        </w:numPr>
        <w:ind w:left="0"/>
        <w:contextualSpacing/>
        <w:jc w:val="both"/>
      </w:pPr>
      <w:r w:rsidRPr="00BF4D62">
        <w:t>Iestādi vada direktors, kuru ieceļ amatā un atbrīvo no tā dibinātājs</w:t>
      </w:r>
      <w:r w:rsidRPr="00BF4D62">
        <w:rPr>
          <w:color w:val="00B050"/>
        </w:rPr>
        <w:t xml:space="preserve"> </w:t>
      </w:r>
      <w:r w:rsidRPr="00BF4D62">
        <w:t>normatīvajos aktos noteiktajā kārtībā. Darba līgumu ar direktoru slēdz Dobeles novada Izglītības pārvalde.</w:t>
      </w:r>
    </w:p>
    <w:p w14:paraId="373DE89B" w14:textId="77777777" w:rsidR="0052261F" w:rsidRPr="00BF4D62" w:rsidRDefault="0052261F" w:rsidP="00B52CDD">
      <w:pPr>
        <w:numPr>
          <w:ilvl w:val="0"/>
          <w:numId w:val="26"/>
        </w:numPr>
        <w:ind w:left="0"/>
        <w:contextualSpacing/>
        <w:jc w:val="both"/>
      </w:pPr>
      <w:r w:rsidRPr="00BF4D62">
        <w:t xml:space="preserve">Direktora tiesības, pienākumi un atbildība noteikta Izglītības likumā, Profesionālās izglītības likumā, Bērnu tiesību aizsardzības likumā, Fizisko personu datu apstrādes likumā, Darba likumā un citos normatīvajos aktos. Direktora tiesības, pienākumus un atbildību precizē darba </w:t>
      </w:r>
      <w:smartTag w:uri="schemas-tilde-lv/tildestengine" w:element="veidnes">
        <w:smartTagPr>
          <w:attr w:name="id" w:val="-1"/>
          <w:attr w:name="baseform" w:val="līgums"/>
          <w:attr w:name="text" w:val="līgums"/>
        </w:smartTagPr>
        <w:r w:rsidRPr="00BF4D62">
          <w:t>līgums</w:t>
        </w:r>
      </w:smartTag>
      <w:r w:rsidRPr="00BF4D62">
        <w:t xml:space="preserve"> un amata apraksts.</w:t>
      </w:r>
    </w:p>
    <w:p w14:paraId="5D1152A1" w14:textId="77777777" w:rsidR="0052261F" w:rsidRPr="00BF4D62" w:rsidRDefault="0052261F" w:rsidP="00B52CDD">
      <w:pPr>
        <w:numPr>
          <w:ilvl w:val="0"/>
          <w:numId w:val="26"/>
        </w:numPr>
        <w:ind w:left="0"/>
        <w:contextualSpacing/>
        <w:jc w:val="both"/>
      </w:pPr>
      <w:r w:rsidRPr="00BF4D62">
        <w:t>Direktors vada iestādes attīstības plānošanu un ir tieši atbildīgs par profesionālās ievirzes izglītības programmu īstenošanu. Direktors savu pilnvaru ietvaros lemj par iestādes intelektuālo, finanšu un materiālo līdzekļu izlietošanu.</w:t>
      </w:r>
    </w:p>
    <w:p w14:paraId="7C9BDFE6" w14:textId="77777777" w:rsidR="0052261F" w:rsidRPr="00BF4D62" w:rsidRDefault="0052261F" w:rsidP="00B52CDD">
      <w:pPr>
        <w:numPr>
          <w:ilvl w:val="0"/>
          <w:numId w:val="26"/>
        </w:numPr>
        <w:ind w:left="0"/>
        <w:contextualSpacing/>
        <w:jc w:val="both"/>
      </w:pPr>
      <w:r w:rsidRPr="00BF4D62">
        <w:t>Paraksta tiesības uz iestādes dokumentiem darbam ar valsts pārvaldes institūcijām, dibinātāja institūcijām un struktūrvienībām, fiziskām un juridiskām personām ir iestādes direktoram un tā pienākumu izpildītājam.</w:t>
      </w:r>
    </w:p>
    <w:p w14:paraId="02E96C9A" w14:textId="77777777" w:rsidR="0052261F" w:rsidRPr="00BF4D62" w:rsidRDefault="0052261F" w:rsidP="00B52CDD">
      <w:pPr>
        <w:numPr>
          <w:ilvl w:val="0"/>
          <w:numId w:val="26"/>
        </w:numPr>
        <w:ind w:left="0"/>
        <w:contextualSpacing/>
        <w:jc w:val="both"/>
      </w:pPr>
      <w:r w:rsidRPr="00BF4D62">
        <w:t xml:space="preserve">Iestādes direktoram ir pakļauti visi iestādes darbinieki. </w:t>
      </w:r>
    </w:p>
    <w:p w14:paraId="4FF7EEBD" w14:textId="77777777" w:rsidR="0052261F" w:rsidRPr="00BF4D62" w:rsidRDefault="0052261F" w:rsidP="00B52CDD">
      <w:pPr>
        <w:numPr>
          <w:ilvl w:val="0"/>
          <w:numId w:val="26"/>
        </w:numPr>
        <w:ind w:left="0"/>
        <w:contextualSpacing/>
        <w:jc w:val="both"/>
      </w:pPr>
      <w:r w:rsidRPr="00BF4D62">
        <w:t xml:space="preserve">Iestādes pedagogus un citus darbiniekus darbā pieņem un atbrīvo direktors normatīvajos aktos noteiktā kārtībā. Direktors ir tiesīgs deleģēt pedagogiem un citiem iestādes darbiniekiem konkrētu uzdevumu veikšanu. </w:t>
      </w:r>
    </w:p>
    <w:p w14:paraId="758EBB99" w14:textId="77777777" w:rsidR="0052261F" w:rsidRPr="00BF4D62" w:rsidRDefault="0052261F" w:rsidP="00B52CDD">
      <w:pPr>
        <w:numPr>
          <w:ilvl w:val="0"/>
          <w:numId w:val="26"/>
        </w:numPr>
        <w:ind w:left="0"/>
        <w:contextualSpacing/>
        <w:jc w:val="both"/>
      </w:pPr>
      <w:r w:rsidRPr="00BF4D62">
        <w:t xml:space="preserve">Iestādes pedagogu tiesības, pienākumi un atbildība noteikta Izglītības likumā, Profesionālās izglītības likumā, Bērnu tiesību aizsardzības likumā, Fizisko personu datu apstrādes likumā, Darba likumā un citos normatīvajos aktos. Pedagoga tiesības, pienākumus un atbildību precizē darba </w:t>
      </w:r>
      <w:smartTag w:uri="schemas-tilde-lv/tildestengine" w:element="veidnes">
        <w:smartTagPr>
          <w:attr w:name="id" w:val="-1"/>
          <w:attr w:name="baseform" w:val="līgums"/>
          <w:attr w:name="text" w:val="līgums"/>
        </w:smartTagPr>
        <w:r w:rsidRPr="00BF4D62">
          <w:t>līgums</w:t>
        </w:r>
      </w:smartTag>
      <w:r w:rsidRPr="00BF4D62">
        <w:t xml:space="preserve"> un amata apraksts.</w:t>
      </w:r>
    </w:p>
    <w:p w14:paraId="7FBFE5D9" w14:textId="77777777" w:rsidR="0052261F" w:rsidRPr="00BF4D62" w:rsidRDefault="0052261F" w:rsidP="00B52CDD">
      <w:pPr>
        <w:numPr>
          <w:ilvl w:val="0"/>
          <w:numId w:val="26"/>
        </w:numPr>
        <w:ind w:left="0"/>
        <w:contextualSpacing/>
        <w:jc w:val="both"/>
      </w:pPr>
      <w:r w:rsidRPr="00BF4D62">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text" w:val="līgums"/>
          <w:attr w:name="baseform" w:val="līgums"/>
          <w:attr w:name="id" w:val="-1"/>
        </w:smartTagPr>
        <w:r w:rsidRPr="00BF4D62">
          <w:t>līgums</w:t>
        </w:r>
      </w:smartTag>
      <w:r w:rsidRPr="00BF4D62">
        <w:t xml:space="preserve"> un amata apraksts. </w:t>
      </w:r>
    </w:p>
    <w:p w14:paraId="7FE1AD0A" w14:textId="77777777" w:rsidR="0052261F" w:rsidRPr="00BF4D62" w:rsidRDefault="0052261F" w:rsidP="0052261F">
      <w:pPr>
        <w:contextualSpacing/>
        <w:jc w:val="both"/>
      </w:pPr>
    </w:p>
    <w:p w14:paraId="0FB8588A" w14:textId="77777777" w:rsidR="0052261F" w:rsidRPr="00BF4D62" w:rsidRDefault="0052261F" w:rsidP="0052261F">
      <w:pPr>
        <w:contextualSpacing/>
        <w:jc w:val="center"/>
      </w:pPr>
      <w:r w:rsidRPr="00BF4D62">
        <w:rPr>
          <w:b/>
        </w:rPr>
        <w:t>VI. Izglītojamo tiesības un pienākumi</w:t>
      </w:r>
    </w:p>
    <w:p w14:paraId="2E295C02" w14:textId="77777777" w:rsidR="0052261F" w:rsidRPr="00BF4D62" w:rsidRDefault="0052261F" w:rsidP="00B52CDD">
      <w:pPr>
        <w:numPr>
          <w:ilvl w:val="0"/>
          <w:numId w:val="26"/>
        </w:numPr>
        <w:ind w:left="0"/>
        <w:contextualSpacing/>
        <w:jc w:val="both"/>
      </w:pPr>
      <w:r w:rsidRPr="00BF4D62">
        <w:t>Izglītojamo tiesības, pienākumi un atbildība noteikta Izglītības likumā, Bērnu tiesību aizsardzības likumā, citos ārējos normatīvajos aktos un iestādes iekšējos normatīvajos aktos.</w:t>
      </w:r>
    </w:p>
    <w:p w14:paraId="03BB8336" w14:textId="77777777" w:rsidR="0052261F" w:rsidRPr="00BF4D62" w:rsidRDefault="0052261F" w:rsidP="00B52CDD">
      <w:pPr>
        <w:numPr>
          <w:ilvl w:val="0"/>
          <w:numId w:val="26"/>
        </w:numPr>
        <w:ind w:left="0"/>
        <w:contextualSpacing/>
        <w:jc w:val="both"/>
      </w:pPr>
      <w:r w:rsidRPr="00BF4D62">
        <w:rPr>
          <w:bCs/>
        </w:rPr>
        <w:t>Izglītojamais ir atbildīgs par savu rīcību iestādē atbilstoši normatīvajos aktos noteiktajam.</w:t>
      </w:r>
    </w:p>
    <w:p w14:paraId="4BA550DC" w14:textId="77777777" w:rsidR="0052261F" w:rsidRPr="00BF4D62" w:rsidRDefault="0052261F" w:rsidP="0052261F">
      <w:pPr>
        <w:contextualSpacing/>
        <w:jc w:val="both"/>
      </w:pPr>
    </w:p>
    <w:p w14:paraId="201BE223" w14:textId="77777777" w:rsidR="0052261F" w:rsidRPr="00BF4D62" w:rsidRDefault="0052261F" w:rsidP="0052261F">
      <w:pPr>
        <w:contextualSpacing/>
        <w:jc w:val="center"/>
        <w:rPr>
          <w:b/>
        </w:rPr>
      </w:pPr>
      <w:r w:rsidRPr="00BF4D62">
        <w:rPr>
          <w:b/>
        </w:rPr>
        <w:t>VII. Iestādes pašpārvaldes izveidošanas kārtība, tās kompetence</w:t>
      </w:r>
    </w:p>
    <w:p w14:paraId="68BF26DD" w14:textId="77777777" w:rsidR="0052261F" w:rsidRPr="00BF4D62" w:rsidRDefault="0052261F" w:rsidP="00B52CDD">
      <w:pPr>
        <w:numPr>
          <w:ilvl w:val="0"/>
          <w:numId w:val="26"/>
        </w:numPr>
        <w:ind w:left="0"/>
        <w:contextualSpacing/>
        <w:jc w:val="both"/>
      </w:pPr>
      <w:r w:rsidRPr="00BF4D62">
        <w:rPr>
          <w:bCs/>
          <w:spacing w:val="4"/>
        </w:rPr>
        <w:t>Direktors sadarbībā ar Dobeles novada Izglītības pārvaldi izveido iestādes organizatorisko struktūru.</w:t>
      </w:r>
    </w:p>
    <w:p w14:paraId="0842D770" w14:textId="77777777" w:rsidR="0052261F" w:rsidRPr="00BF4D62" w:rsidRDefault="0052261F" w:rsidP="00B52CDD">
      <w:pPr>
        <w:numPr>
          <w:ilvl w:val="0"/>
          <w:numId w:val="26"/>
        </w:numPr>
        <w:ind w:left="0"/>
        <w:contextualSpacing/>
        <w:jc w:val="both"/>
      </w:pPr>
      <w:r w:rsidRPr="00BF4D62">
        <w:t>Direktoram ir pienākums nodrošināt izglītības iestādes padomes izveidošanu un darbību. Iestādes padomes kompetenci nosaka Izglītības likums.</w:t>
      </w:r>
    </w:p>
    <w:p w14:paraId="074F8D6D" w14:textId="77777777" w:rsidR="0052261F" w:rsidRPr="00BF4D62" w:rsidRDefault="0052261F" w:rsidP="00B52CDD">
      <w:pPr>
        <w:numPr>
          <w:ilvl w:val="0"/>
          <w:numId w:val="26"/>
        </w:numPr>
        <w:ind w:left="0"/>
        <w:contextualSpacing/>
        <w:jc w:val="both"/>
      </w:pPr>
      <w:r w:rsidRPr="00BF4D62">
        <w:rPr>
          <w:lang w:val="fi-FI"/>
        </w:rPr>
        <w:t xml:space="preserve">Lai risinātu jautājumus, kas saistīti ar izglītojamo interesēm iestādē un līdzdarbotos  </w:t>
      </w:r>
      <w:r w:rsidRPr="00BF4D62">
        <w:t xml:space="preserve">iestādes darba organizēšanā un mācību procesa pilnveidē, iestādes padome ir tiesīga veidot interešu </w:t>
      </w:r>
      <w:r w:rsidRPr="00BF4D62">
        <w:lastRenderedPageBreak/>
        <w:t>grupas un institūcijas, tajās iesaistot iestādes izglītojamos un viņu vecākus. Minēto institūciju un interešu grupu darbību nosaka iestādes padomes apstiprināts reglaments.</w:t>
      </w:r>
    </w:p>
    <w:p w14:paraId="11F148BF" w14:textId="77777777" w:rsidR="0052261F" w:rsidRPr="00BF4D62" w:rsidRDefault="0052261F" w:rsidP="00B52CDD">
      <w:pPr>
        <w:numPr>
          <w:ilvl w:val="0"/>
          <w:numId w:val="26"/>
        </w:numPr>
        <w:ind w:left="0"/>
        <w:contextualSpacing/>
        <w:jc w:val="both"/>
      </w:pPr>
      <w:r w:rsidRPr="00BF4D62">
        <w:t>Izglītības programmās noteikto prasību īstenošanas kvalitātes nodrošināšanai mācību priekšmetu pedagogi var tikt apvienoti metodiskajās komisijās</w:t>
      </w:r>
      <w:r w:rsidRPr="00BF4D62">
        <w:rPr>
          <w:i/>
        </w:rPr>
        <w:t xml:space="preserve">. </w:t>
      </w:r>
      <w:r w:rsidRPr="00BF4D62">
        <w:t>Metodiskās komisijas darbojas saskaņā ar šo nolikumu un iestādes iekšējiem normatīvajiem aktiem, to darbu koordinē iestādes direktors un iestādes direktora vietnieki vai izglītības metodiķi.</w:t>
      </w:r>
    </w:p>
    <w:p w14:paraId="70807910" w14:textId="77777777" w:rsidR="0052261F" w:rsidRPr="00BF4D62" w:rsidRDefault="0052261F" w:rsidP="0052261F">
      <w:pPr>
        <w:contextualSpacing/>
        <w:jc w:val="both"/>
      </w:pPr>
    </w:p>
    <w:p w14:paraId="0BB14510" w14:textId="77777777" w:rsidR="0052261F" w:rsidRPr="00BF4D62" w:rsidRDefault="0052261F" w:rsidP="0052261F">
      <w:pPr>
        <w:contextualSpacing/>
        <w:jc w:val="center"/>
      </w:pPr>
      <w:r w:rsidRPr="00BF4D62">
        <w:rPr>
          <w:b/>
        </w:rPr>
        <w:t xml:space="preserve">VIII. </w:t>
      </w:r>
      <w:r w:rsidRPr="00BF4D62">
        <w:rPr>
          <w:b/>
          <w:bCs/>
        </w:rPr>
        <w:t>Iestādes pedagoģiskās padomes izveidošanas kārtība un kompetence</w:t>
      </w:r>
    </w:p>
    <w:p w14:paraId="2AB3402B" w14:textId="77777777" w:rsidR="0052261F" w:rsidRPr="00BF4D62" w:rsidRDefault="0052261F" w:rsidP="00B52CDD">
      <w:pPr>
        <w:numPr>
          <w:ilvl w:val="0"/>
          <w:numId w:val="26"/>
        </w:numPr>
        <w:ind w:left="0"/>
        <w:contextualSpacing/>
        <w:jc w:val="both"/>
      </w:pPr>
      <w:r w:rsidRPr="00BF4D62">
        <w:rPr>
          <w:bCs/>
        </w:rPr>
        <w:t>Iestādes pedagoģiskās padomes izveidošanas kārtību, darbību un kompetenci nosaka Vispārējās izglītības likums un citi normatīvie akti.</w:t>
      </w:r>
    </w:p>
    <w:p w14:paraId="39B184CB" w14:textId="77777777" w:rsidR="0052261F" w:rsidRPr="00BF4D62" w:rsidRDefault="0052261F" w:rsidP="00B52CDD">
      <w:pPr>
        <w:numPr>
          <w:ilvl w:val="0"/>
          <w:numId w:val="26"/>
        </w:numPr>
        <w:ind w:left="0"/>
        <w:contextualSpacing/>
        <w:jc w:val="both"/>
      </w:pPr>
      <w:r w:rsidRPr="00BF4D62">
        <w:t>Pedagoģisko padomi vada direktors.</w:t>
      </w:r>
    </w:p>
    <w:p w14:paraId="6A402B0C" w14:textId="77777777" w:rsidR="0052261F" w:rsidRPr="00BF4D62" w:rsidRDefault="0052261F" w:rsidP="0052261F">
      <w:pPr>
        <w:contextualSpacing/>
        <w:jc w:val="both"/>
      </w:pPr>
    </w:p>
    <w:p w14:paraId="3AC05A41" w14:textId="77777777" w:rsidR="0052261F" w:rsidRPr="00BF4D62" w:rsidRDefault="0052261F" w:rsidP="0052261F">
      <w:pPr>
        <w:contextualSpacing/>
        <w:jc w:val="center"/>
      </w:pPr>
      <w:r w:rsidRPr="00BF4D62">
        <w:rPr>
          <w:b/>
          <w:bCs/>
        </w:rPr>
        <w:t>IX. Iestādes iekšējo normatīvo aktu pieņemšanas kārtība un iestāde, kurai privātpersona, iesniedzot attiecīgu iesniegumu, var apstrīdēt iestādes izdotu administratīvo aktu vai faktisko rīcību</w:t>
      </w:r>
    </w:p>
    <w:p w14:paraId="005342DD" w14:textId="77777777" w:rsidR="0052261F" w:rsidRPr="00BF4D62" w:rsidRDefault="0052261F" w:rsidP="00B52CDD">
      <w:pPr>
        <w:numPr>
          <w:ilvl w:val="0"/>
          <w:numId w:val="26"/>
        </w:numPr>
        <w:ind w:left="0"/>
        <w:contextualSpacing/>
        <w:jc w:val="both"/>
      </w:pPr>
      <w:r w:rsidRPr="00BF4D62">
        <w:rPr>
          <w:bCs/>
        </w:rPr>
        <w:t>Iestāde saskaņā ar Izglītības likumā, Vispārējās izglītības likumā un citos normatīvajos aktos, kā arī iestādes nolikumā noteikto patstāvīgi izstrādā un izdod iestādes iekšējos normatīvos aktus.</w:t>
      </w:r>
    </w:p>
    <w:p w14:paraId="1538C432" w14:textId="77777777" w:rsidR="0052261F" w:rsidRPr="00BF4D62" w:rsidRDefault="0052261F" w:rsidP="00B52CDD">
      <w:pPr>
        <w:numPr>
          <w:ilvl w:val="0"/>
          <w:numId w:val="26"/>
        </w:numPr>
        <w:ind w:left="0"/>
        <w:contextualSpacing/>
        <w:jc w:val="both"/>
      </w:pPr>
      <w:r w:rsidRPr="00BF4D62">
        <w:rPr>
          <w:bCs/>
        </w:rPr>
        <w:t xml:space="preserve">Iestādes </w:t>
      </w:r>
      <w:r w:rsidRPr="00BF4D62">
        <w:t>izdotu administratīvo aktu vai faktisko rīcību privātpersona var apstrīdēt, iesniedzot attiecīgu iesniegumu</w:t>
      </w:r>
      <w:r w:rsidRPr="00BF4D62">
        <w:rPr>
          <w:bCs/>
        </w:rPr>
        <w:t xml:space="preserve"> </w:t>
      </w:r>
      <w:r w:rsidRPr="00BF4D62">
        <w:t xml:space="preserve">Dobeles novada Izglītības pārvaldei, Brīvības iela 15, Dobele, Dobeles novads, LV-3701, vai sūtot uz e pasta adresi:  </w:t>
      </w:r>
      <w:hyperlink r:id="rId63" w:history="1">
        <w:r w:rsidRPr="00BF4D62">
          <w:t>izglitiba@dobele.lv</w:t>
        </w:r>
      </w:hyperlink>
      <w:r w:rsidRPr="00BF4D62">
        <w:t xml:space="preserve"> .</w:t>
      </w:r>
    </w:p>
    <w:p w14:paraId="3DCB7693" w14:textId="77777777" w:rsidR="0052261F" w:rsidRPr="00BF4D62" w:rsidRDefault="0052261F" w:rsidP="0052261F">
      <w:pPr>
        <w:contextualSpacing/>
        <w:jc w:val="both"/>
      </w:pPr>
    </w:p>
    <w:p w14:paraId="4190C764" w14:textId="77777777" w:rsidR="0052261F" w:rsidRPr="00BF4D62" w:rsidRDefault="0052261F" w:rsidP="0052261F">
      <w:pPr>
        <w:contextualSpacing/>
        <w:jc w:val="center"/>
      </w:pPr>
      <w:r w:rsidRPr="00BF4D62">
        <w:rPr>
          <w:b/>
        </w:rPr>
        <w:t>X. Iestādes saimnieciskā darbība</w:t>
      </w:r>
    </w:p>
    <w:p w14:paraId="6A3E1926" w14:textId="77777777" w:rsidR="0052261F" w:rsidRPr="00BF4D62" w:rsidRDefault="0052261F" w:rsidP="00B52CDD">
      <w:pPr>
        <w:numPr>
          <w:ilvl w:val="0"/>
          <w:numId w:val="26"/>
        </w:numPr>
        <w:ind w:left="0"/>
        <w:contextualSpacing/>
        <w:jc w:val="both"/>
      </w:pPr>
      <w:r w:rsidRPr="00BF4D62">
        <w:t>Iestāde ir patstāvīga finanšu, saimnieciskajā un citā darbībā saskaņā ar Izglītības likumā un citos normatīvajos aktos, kā arī iestādes nolikumā noteikto.</w:t>
      </w:r>
    </w:p>
    <w:p w14:paraId="6B57AE21" w14:textId="77777777" w:rsidR="0052261F" w:rsidRPr="00BF4D62" w:rsidRDefault="0052261F" w:rsidP="00B52CDD">
      <w:pPr>
        <w:numPr>
          <w:ilvl w:val="0"/>
          <w:numId w:val="26"/>
        </w:numPr>
        <w:ind w:left="0"/>
        <w:contextualSpacing/>
        <w:jc w:val="both"/>
      </w:pPr>
      <w:r w:rsidRPr="00BF4D62">
        <w:t>Atbilstoši normatīvajos aktos noteiktajam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1DC01456" w14:textId="77777777" w:rsidR="0052261F" w:rsidRPr="00BF4D62" w:rsidRDefault="0052261F" w:rsidP="00B52CDD">
      <w:pPr>
        <w:numPr>
          <w:ilvl w:val="0"/>
          <w:numId w:val="26"/>
        </w:numPr>
        <w:ind w:left="0"/>
        <w:contextualSpacing/>
        <w:jc w:val="both"/>
      </w:pPr>
      <w:r w:rsidRPr="00BF4D62">
        <w:t>Iestādes saimnieciskās darbības ietvaros tiek veikta iestādes telpu un teritorijas apsaimniekošana</w:t>
      </w:r>
      <w:r w:rsidRPr="00BF4D62">
        <w:rPr>
          <w:u w:color="FF0000"/>
        </w:rPr>
        <w:t xml:space="preserve">. </w:t>
      </w:r>
    </w:p>
    <w:p w14:paraId="6CD8F3E4" w14:textId="77777777" w:rsidR="0052261F" w:rsidRPr="00BF4D62" w:rsidRDefault="0052261F" w:rsidP="0052261F">
      <w:pPr>
        <w:contextualSpacing/>
        <w:jc w:val="center"/>
        <w:rPr>
          <w:b/>
        </w:rPr>
      </w:pPr>
    </w:p>
    <w:p w14:paraId="5A116B10" w14:textId="77777777" w:rsidR="0052261F" w:rsidRPr="00BF4D62" w:rsidRDefault="0052261F" w:rsidP="0052261F">
      <w:pPr>
        <w:contextualSpacing/>
        <w:jc w:val="center"/>
      </w:pPr>
      <w:r w:rsidRPr="00BF4D62">
        <w:rPr>
          <w:b/>
        </w:rPr>
        <w:t>XI. Iestādes finansēšanas avoti un kārtība</w:t>
      </w:r>
    </w:p>
    <w:p w14:paraId="69451AC1" w14:textId="77777777" w:rsidR="0052261F" w:rsidRPr="00BF4D62" w:rsidRDefault="0052261F" w:rsidP="00B52CDD">
      <w:pPr>
        <w:numPr>
          <w:ilvl w:val="0"/>
          <w:numId w:val="26"/>
        </w:numPr>
        <w:ind w:left="0"/>
        <w:contextualSpacing/>
        <w:jc w:val="both"/>
      </w:pPr>
      <w:r w:rsidRPr="00BF4D62">
        <w:t xml:space="preserve">Iestādes finansēšanas avotus un kārtību nosaka </w:t>
      </w:r>
      <w:hyperlink r:id="rId64" w:tgtFrame="_blank" w:tooltip="Izglītības likums /Spēkā esošs/" w:history="1">
        <w:r w:rsidRPr="00BF4D62">
          <w:t>Izglītības likums</w:t>
        </w:r>
      </w:hyperlink>
      <w:r w:rsidRPr="00BF4D62">
        <w:t>, Vispārējās izglītības likums un citi normatīvie akti.</w:t>
      </w:r>
    </w:p>
    <w:p w14:paraId="1B204511" w14:textId="77777777" w:rsidR="0052261F" w:rsidRPr="00BF4D62" w:rsidRDefault="0052261F" w:rsidP="00B52CDD">
      <w:pPr>
        <w:numPr>
          <w:ilvl w:val="0"/>
          <w:numId w:val="26"/>
        </w:numPr>
        <w:ind w:left="0"/>
        <w:contextualSpacing/>
        <w:jc w:val="both"/>
      </w:pPr>
      <w:r w:rsidRPr="00BF4D62">
        <w:t>Finanšu līdzekļu izmantošanas kārtību, ievērojot ārējos normatīvajos aktos noteikto, nosaka iestādes direktors, saskaņojot ar Dobeles novada Izglītības pārvaldi, pašvaldības noteiktā kārtībā.</w:t>
      </w:r>
    </w:p>
    <w:p w14:paraId="400666AE" w14:textId="77777777" w:rsidR="0052261F" w:rsidRPr="00BF4D62" w:rsidRDefault="0052261F" w:rsidP="0052261F">
      <w:pPr>
        <w:contextualSpacing/>
        <w:jc w:val="center"/>
        <w:rPr>
          <w:b/>
        </w:rPr>
      </w:pPr>
    </w:p>
    <w:p w14:paraId="509E0251" w14:textId="77777777" w:rsidR="0052261F" w:rsidRPr="00BF4D62" w:rsidRDefault="0052261F" w:rsidP="0052261F">
      <w:pPr>
        <w:contextualSpacing/>
        <w:jc w:val="center"/>
      </w:pPr>
      <w:r w:rsidRPr="00BF4D62">
        <w:rPr>
          <w:b/>
        </w:rPr>
        <w:t>XII. Iestādes reorganizācijas un likvidācijas kārtība</w:t>
      </w:r>
    </w:p>
    <w:p w14:paraId="58CBC6D9" w14:textId="77777777" w:rsidR="0052261F" w:rsidRPr="00BF4D62" w:rsidRDefault="0052261F" w:rsidP="00B52CDD">
      <w:pPr>
        <w:numPr>
          <w:ilvl w:val="0"/>
          <w:numId w:val="26"/>
        </w:numPr>
        <w:ind w:left="0"/>
        <w:contextualSpacing/>
        <w:jc w:val="both"/>
      </w:pPr>
      <w:r w:rsidRPr="00BF4D62">
        <w:t>I</w:t>
      </w:r>
      <w:r w:rsidRPr="00BF4D62">
        <w:rPr>
          <w:bCs/>
        </w:rPr>
        <w:t>estādi</w:t>
      </w:r>
      <w:r w:rsidRPr="00BF4D62">
        <w:t xml:space="preserve"> reorganizē vai likvidē dibinātājs normatīvajos aktos noteiktajā kārtībā, paziņojot par to Ministru kabineta noteiktai institūcijai, kas kārto Izglītības iestāžu reģistru.</w:t>
      </w:r>
    </w:p>
    <w:p w14:paraId="1C98627A" w14:textId="77777777" w:rsidR="0052261F" w:rsidRPr="00BF4D62" w:rsidRDefault="0052261F" w:rsidP="00B52CDD">
      <w:pPr>
        <w:numPr>
          <w:ilvl w:val="0"/>
          <w:numId w:val="26"/>
        </w:numPr>
        <w:ind w:left="0"/>
        <w:contextualSpacing/>
        <w:jc w:val="both"/>
      </w:pPr>
      <w:r w:rsidRPr="00BF4D62">
        <w:rPr>
          <w:bCs/>
        </w:rPr>
        <w:t>Iestāde p</w:t>
      </w:r>
      <w:r w:rsidRPr="00BF4D62">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1D06AE86" w14:textId="77777777" w:rsidR="0052261F" w:rsidRPr="00BF4D62" w:rsidRDefault="0052261F" w:rsidP="0052261F">
      <w:pPr>
        <w:contextualSpacing/>
        <w:jc w:val="both"/>
      </w:pPr>
    </w:p>
    <w:p w14:paraId="24621A1B" w14:textId="77777777" w:rsidR="0052261F" w:rsidRPr="00BF4D62" w:rsidRDefault="0052261F" w:rsidP="0052261F">
      <w:pPr>
        <w:contextualSpacing/>
        <w:jc w:val="center"/>
      </w:pPr>
      <w:r w:rsidRPr="00BF4D62">
        <w:rPr>
          <w:b/>
        </w:rPr>
        <w:t>XIII. Iestādes nolikuma un tā grozījumu pieņemšanas kārtība</w:t>
      </w:r>
    </w:p>
    <w:p w14:paraId="629045F6" w14:textId="77777777" w:rsidR="0052261F" w:rsidRPr="00BF4D62" w:rsidRDefault="0052261F" w:rsidP="00B52CDD">
      <w:pPr>
        <w:numPr>
          <w:ilvl w:val="0"/>
          <w:numId w:val="26"/>
        </w:numPr>
        <w:ind w:left="0"/>
        <w:contextualSpacing/>
        <w:jc w:val="both"/>
      </w:pPr>
      <w:r w:rsidRPr="00BF4D62">
        <w:t>Iestāde vai Dobeles novada Izglītības pārvalde, pamatojoties uz Izglītības likumu, Vispārējās izglītības likumu, izstrādā iestādes nolikuma projektu. Iestādes nolikumu apstiprina dibinātājs.</w:t>
      </w:r>
    </w:p>
    <w:p w14:paraId="53D8EB7F" w14:textId="77777777" w:rsidR="0052261F" w:rsidRPr="00BF4D62" w:rsidRDefault="0052261F" w:rsidP="00B52CDD">
      <w:pPr>
        <w:numPr>
          <w:ilvl w:val="0"/>
          <w:numId w:val="26"/>
        </w:numPr>
        <w:ind w:left="0"/>
        <w:contextualSpacing/>
        <w:jc w:val="both"/>
      </w:pPr>
      <w:r w:rsidRPr="00BF4D62">
        <w:lastRenderedPageBreak/>
        <w:t>Grozījumus iestādes nolikumā var izdarīt pēc iestādes dibinātāja, iestādes direktora, Dobeles novada Izglītības pārvaldes iniciatīvas, iestādes padomes vai pedagoģiskās padomes priekšlikuma. Grozījumus nolikumā apstiprina dibinātājs.</w:t>
      </w:r>
    </w:p>
    <w:p w14:paraId="43CF4E03" w14:textId="77777777" w:rsidR="0052261F" w:rsidRPr="00BF4D62" w:rsidRDefault="0052261F" w:rsidP="00B52CDD">
      <w:pPr>
        <w:numPr>
          <w:ilvl w:val="0"/>
          <w:numId w:val="26"/>
        </w:numPr>
        <w:ind w:left="0"/>
        <w:contextualSpacing/>
        <w:jc w:val="both"/>
      </w:pPr>
      <w:r w:rsidRPr="00BF4D62">
        <w:t xml:space="preserve">Iestādes nolikumu un grozījumus nolikumā iestāde aktualizē Valsts izglītības informācijas sistēmā normatīvajos aktos noteiktajā kārtībā. </w:t>
      </w:r>
    </w:p>
    <w:p w14:paraId="02F0B1FE" w14:textId="77777777" w:rsidR="0052261F" w:rsidRPr="00BF4D62" w:rsidRDefault="0052261F" w:rsidP="0052261F">
      <w:pPr>
        <w:contextualSpacing/>
        <w:jc w:val="both"/>
      </w:pPr>
    </w:p>
    <w:p w14:paraId="66E91C23" w14:textId="77777777" w:rsidR="0052261F" w:rsidRPr="00BF4D62" w:rsidRDefault="0052261F" w:rsidP="0052261F">
      <w:pPr>
        <w:contextualSpacing/>
        <w:jc w:val="center"/>
      </w:pPr>
      <w:r w:rsidRPr="00BF4D62">
        <w:rPr>
          <w:b/>
        </w:rPr>
        <w:t>XIV. Citi būtiski noteikumi saskaņā ar Vispārējās izglītības likumu, Izglītības likumu un citiem normatīvajiem aktiem</w:t>
      </w:r>
    </w:p>
    <w:p w14:paraId="17E953C5" w14:textId="77777777" w:rsidR="0052261F" w:rsidRPr="00BF4D62" w:rsidRDefault="0052261F" w:rsidP="00B52CDD">
      <w:pPr>
        <w:numPr>
          <w:ilvl w:val="0"/>
          <w:numId w:val="26"/>
        </w:numPr>
        <w:ind w:left="0"/>
        <w:contextualSpacing/>
        <w:jc w:val="both"/>
      </w:pPr>
      <w:r w:rsidRPr="00BF4D62">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6D3F6A01" w14:textId="77777777" w:rsidR="0052261F" w:rsidRPr="00BF4D62" w:rsidRDefault="0052261F" w:rsidP="00B52CDD">
      <w:pPr>
        <w:numPr>
          <w:ilvl w:val="0"/>
          <w:numId w:val="26"/>
        </w:numPr>
        <w:ind w:left="0"/>
        <w:contextualSpacing/>
        <w:jc w:val="both"/>
      </w:pPr>
      <w:r w:rsidRPr="00BF4D62">
        <w:t xml:space="preserve">Iestāde savā darbībā nodrošina izglītības jomu reglamentējošajos normatīvajos aktos noteikto mērķu sasniegšanu, vienlaikus nodrošinot izglītojamo tiesību un interešu ievērošanu un aizsardzību. </w:t>
      </w:r>
    </w:p>
    <w:p w14:paraId="34D2A678" w14:textId="77777777" w:rsidR="0052261F" w:rsidRPr="00BF4D62" w:rsidRDefault="0052261F" w:rsidP="0052261F">
      <w:pPr>
        <w:contextualSpacing/>
        <w:jc w:val="center"/>
        <w:rPr>
          <w:b/>
        </w:rPr>
      </w:pPr>
      <w:r w:rsidRPr="00BF4D62">
        <w:rPr>
          <w:b/>
        </w:rPr>
        <w:t>XV. Noslēguma jautājums</w:t>
      </w:r>
    </w:p>
    <w:p w14:paraId="1049180C" w14:textId="77777777" w:rsidR="0052261F" w:rsidRPr="00BF4D62" w:rsidRDefault="0052261F" w:rsidP="00B52CDD">
      <w:pPr>
        <w:numPr>
          <w:ilvl w:val="0"/>
          <w:numId w:val="26"/>
        </w:numPr>
        <w:ind w:left="0"/>
        <w:contextualSpacing/>
        <w:jc w:val="both"/>
      </w:pPr>
      <w:r w:rsidRPr="00BF4D62">
        <w:t>Auces Mūzikas un mākslas skolas nolikums stājas spēkā 2022. gada 1. septembrī.</w:t>
      </w:r>
    </w:p>
    <w:p w14:paraId="5F2C3EA7" w14:textId="77777777" w:rsidR="0052261F" w:rsidRPr="00BF4D62" w:rsidRDefault="0052261F" w:rsidP="00B52CDD">
      <w:pPr>
        <w:numPr>
          <w:ilvl w:val="0"/>
          <w:numId w:val="26"/>
        </w:numPr>
        <w:ind w:left="0"/>
        <w:contextualSpacing/>
        <w:jc w:val="both"/>
      </w:pPr>
      <w:r w:rsidRPr="00BF4D62">
        <w:t xml:space="preserve"> Ar 2022. gada 31. augustu atzīt par spēku zaudējušiem : </w:t>
      </w:r>
    </w:p>
    <w:p w14:paraId="3F6C72A5" w14:textId="77777777" w:rsidR="0052261F" w:rsidRPr="00BF4D62" w:rsidRDefault="0052261F" w:rsidP="00B52CDD">
      <w:pPr>
        <w:widowControl w:val="0"/>
        <w:numPr>
          <w:ilvl w:val="1"/>
          <w:numId w:val="26"/>
        </w:numPr>
        <w:suppressAutoHyphens/>
        <w:ind w:left="851" w:hanging="567"/>
        <w:contextualSpacing/>
        <w:jc w:val="both"/>
        <w:rPr>
          <w:rFonts w:eastAsia="Lucida Sans Unicode"/>
          <w:bCs/>
          <w:kern w:val="1"/>
        </w:rPr>
      </w:pPr>
      <w:r w:rsidRPr="00BF4D62">
        <w:rPr>
          <w:rFonts w:eastAsia="Lucida Sans Unicode"/>
          <w:kern w:val="1"/>
        </w:rPr>
        <w:t>Dobeles  novada domes 2021. gada 26. augusta lēmumu Nr. 94/6 “Par Bēnes Mūzikas un mākslas skolas nolikuma apstiprināšanu”;</w:t>
      </w:r>
    </w:p>
    <w:p w14:paraId="3E7705F3" w14:textId="77777777" w:rsidR="0052261F" w:rsidRPr="00BF4D62" w:rsidRDefault="0052261F" w:rsidP="00B52CDD">
      <w:pPr>
        <w:widowControl w:val="0"/>
        <w:numPr>
          <w:ilvl w:val="1"/>
          <w:numId w:val="26"/>
        </w:numPr>
        <w:suppressAutoHyphens/>
        <w:ind w:left="851" w:hanging="567"/>
        <w:contextualSpacing/>
        <w:jc w:val="both"/>
        <w:rPr>
          <w:rFonts w:eastAsia="Lucida Sans Unicode"/>
          <w:bCs/>
          <w:kern w:val="1"/>
        </w:rPr>
      </w:pPr>
      <w:r w:rsidRPr="00BF4D62">
        <w:rPr>
          <w:rFonts w:eastAsia="Lucida Sans Unicode"/>
          <w:kern w:val="1"/>
        </w:rPr>
        <w:t>Dobeles  novada domes 2021. gada 26. augusta lēmumu Nr. 88/6 “Par Auces Mūzikas skolas nolikuma apstiprināšanu”.</w:t>
      </w:r>
    </w:p>
    <w:p w14:paraId="772C053B" w14:textId="77777777" w:rsidR="0052261F" w:rsidRPr="00BF4D62" w:rsidRDefault="0052261F" w:rsidP="0052261F">
      <w:pPr>
        <w:contextualSpacing/>
        <w:jc w:val="both"/>
      </w:pPr>
    </w:p>
    <w:p w14:paraId="6ED18CFC" w14:textId="77777777" w:rsidR="0052261F" w:rsidRPr="00BF4D62" w:rsidRDefault="0052261F" w:rsidP="0052261F">
      <w:pPr>
        <w:jc w:val="both"/>
      </w:pPr>
    </w:p>
    <w:p w14:paraId="781A96C1" w14:textId="77777777" w:rsidR="0052261F" w:rsidRPr="00BF4D62" w:rsidRDefault="0052261F" w:rsidP="0052261F">
      <w:pPr>
        <w:contextualSpacing/>
      </w:pPr>
    </w:p>
    <w:p w14:paraId="2F166A04" w14:textId="77777777" w:rsidR="0052261F" w:rsidRPr="00BF4D62" w:rsidRDefault="0052261F" w:rsidP="0052261F">
      <w:pPr>
        <w:ind w:right="43"/>
      </w:pPr>
      <w:r w:rsidRPr="00BF4D62">
        <w:t>Domes priekšsēdētājs</w:t>
      </w:r>
      <w:r w:rsidRPr="00BF4D62">
        <w:tab/>
      </w:r>
      <w:r w:rsidRPr="00BF4D62">
        <w:tab/>
      </w:r>
      <w:r w:rsidRPr="00BF4D62">
        <w:tab/>
      </w:r>
      <w:r w:rsidRPr="00BF4D62">
        <w:tab/>
      </w:r>
      <w:r w:rsidRPr="00BF4D62">
        <w:tab/>
      </w:r>
      <w:r w:rsidRPr="00BF4D62">
        <w:tab/>
      </w:r>
      <w:r w:rsidRPr="00BF4D62">
        <w:tab/>
      </w:r>
      <w:r w:rsidRPr="00BF4D62">
        <w:tab/>
      </w:r>
      <w:r w:rsidRPr="00BF4D62">
        <w:tab/>
      </w:r>
      <w:proofErr w:type="spellStart"/>
      <w:r w:rsidRPr="00BF4D62">
        <w:t>I.Gorskis</w:t>
      </w:r>
      <w:proofErr w:type="spellEnd"/>
    </w:p>
    <w:p w14:paraId="09EDF7B2" w14:textId="77777777" w:rsidR="0052261F" w:rsidRPr="009F2365" w:rsidRDefault="0052261F" w:rsidP="0052261F">
      <w:pPr>
        <w:ind w:right="43"/>
      </w:pPr>
      <w:r w:rsidRPr="009F2365">
        <w:br w:type="page"/>
      </w:r>
    </w:p>
    <w:p w14:paraId="1284C044" w14:textId="77777777" w:rsidR="0052261F" w:rsidRPr="009F2365" w:rsidRDefault="0052261F" w:rsidP="0052261F">
      <w:pPr>
        <w:tabs>
          <w:tab w:val="left" w:pos="-24212"/>
        </w:tabs>
        <w:jc w:val="center"/>
        <w:rPr>
          <w:sz w:val="20"/>
          <w:szCs w:val="20"/>
        </w:rPr>
      </w:pPr>
      <w:r w:rsidRPr="009F2365">
        <w:rPr>
          <w:noProof/>
          <w:sz w:val="20"/>
          <w:szCs w:val="20"/>
        </w:rPr>
        <w:lastRenderedPageBreak/>
        <w:drawing>
          <wp:inline distT="0" distB="0" distL="0" distR="0" wp14:anchorId="259B33BA" wp14:editId="4E1C2655">
            <wp:extent cx="676275" cy="752475"/>
            <wp:effectExtent l="0" t="0" r="9525" b="9525"/>
            <wp:docPr id="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D0A48F" w14:textId="77777777" w:rsidR="0052261F" w:rsidRPr="009F2365" w:rsidRDefault="0052261F" w:rsidP="0052261F">
      <w:pPr>
        <w:tabs>
          <w:tab w:val="center" w:pos="4153"/>
          <w:tab w:val="right" w:pos="8306"/>
        </w:tabs>
        <w:jc w:val="center"/>
        <w:rPr>
          <w:sz w:val="20"/>
          <w:lang w:val="x-none" w:eastAsia="x-none"/>
        </w:rPr>
      </w:pPr>
      <w:r w:rsidRPr="009F2365">
        <w:rPr>
          <w:sz w:val="20"/>
          <w:lang w:val="x-none" w:eastAsia="x-none"/>
        </w:rPr>
        <w:t>LATVIJAS REPUBLIKA</w:t>
      </w:r>
    </w:p>
    <w:p w14:paraId="2445A9BD" w14:textId="77777777" w:rsidR="0052261F" w:rsidRPr="009F2365" w:rsidRDefault="0052261F" w:rsidP="0052261F">
      <w:pPr>
        <w:tabs>
          <w:tab w:val="center" w:pos="4153"/>
          <w:tab w:val="right" w:pos="8306"/>
        </w:tabs>
        <w:jc w:val="center"/>
        <w:rPr>
          <w:b/>
          <w:sz w:val="32"/>
          <w:szCs w:val="32"/>
          <w:lang w:val="x-none" w:eastAsia="x-none"/>
        </w:rPr>
      </w:pPr>
      <w:r w:rsidRPr="009F2365">
        <w:rPr>
          <w:b/>
          <w:sz w:val="32"/>
          <w:szCs w:val="32"/>
          <w:lang w:val="x-none" w:eastAsia="x-none"/>
        </w:rPr>
        <w:t>DOBELES NOVADA DOME</w:t>
      </w:r>
    </w:p>
    <w:p w14:paraId="1F8D7C72" w14:textId="77777777" w:rsidR="0052261F" w:rsidRPr="009F2365" w:rsidRDefault="0052261F" w:rsidP="0052261F">
      <w:pPr>
        <w:tabs>
          <w:tab w:val="center" w:pos="4153"/>
          <w:tab w:val="right" w:pos="8306"/>
        </w:tabs>
        <w:jc w:val="center"/>
        <w:rPr>
          <w:sz w:val="16"/>
          <w:szCs w:val="16"/>
          <w:lang w:val="x-none" w:eastAsia="x-none"/>
        </w:rPr>
      </w:pPr>
      <w:r w:rsidRPr="009F2365">
        <w:rPr>
          <w:sz w:val="16"/>
          <w:szCs w:val="16"/>
          <w:lang w:val="x-none" w:eastAsia="x-none"/>
        </w:rPr>
        <w:t>Brīvības iela 17, Dobele, Dobeles novads, LV-3701</w:t>
      </w:r>
    </w:p>
    <w:p w14:paraId="11EBF184" w14:textId="77777777" w:rsidR="0052261F" w:rsidRPr="009F2365" w:rsidRDefault="0052261F" w:rsidP="0052261F">
      <w:pPr>
        <w:pBdr>
          <w:bottom w:val="double" w:sz="6" w:space="1" w:color="auto"/>
        </w:pBdr>
        <w:tabs>
          <w:tab w:val="center" w:pos="4153"/>
          <w:tab w:val="right" w:pos="8306"/>
        </w:tabs>
        <w:jc w:val="center"/>
        <w:rPr>
          <w:color w:val="000000"/>
          <w:sz w:val="16"/>
          <w:szCs w:val="16"/>
          <w:lang w:val="x-none" w:eastAsia="x-none"/>
        </w:rPr>
      </w:pPr>
      <w:r w:rsidRPr="009F2365">
        <w:rPr>
          <w:sz w:val="16"/>
          <w:szCs w:val="16"/>
          <w:lang w:val="x-none" w:eastAsia="x-none"/>
        </w:rPr>
        <w:t xml:space="preserve">Tālr. 63707269, 63700137, 63720940, e-pasts </w:t>
      </w:r>
      <w:hyperlink r:id="rId65" w:history="1">
        <w:r w:rsidRPr="009F2365">
          <w:rPr>
            <w:color w:val="000000"/>
            <w:sz w:val="16"/>
            <w:szCs w:val="16"/>
            <w:u w:val="single"/>
            <w:lang w:val="x-none" w:eastAsia="x-none"/>
          </w:rPr>
          <w:t>dome@dobele.lv</w:t>
        </w:r>
      </w:hyperlink>
    </w:p>
    <w:p w14:paraId="239D0F19" w14:textId="77777777" w:rsidR="0052261F" w:rsidRPr="009F2365" w:rsidRDefault="0052261F" w:rsidP="0052261F">
      <w:pPr>
        <w:tabs>
          <w:tab w:val="left" w:pos="-24212"/>
        </w:tabs>
        <w:jc w:val="right"/>
        <w:rPr>
          <w:b/>
          <w:noProof/>
        </w:rPr>
      </w:pPr>
    </w:p>
    <w:p w14:paraId="5B590A1F" w14:textId="77777777" w:rsidR="0052261F" w:rsidRPr="009F2365" w:rsidRDefault="0052261F" w:rsidP="0052261F">
      <w:pPr>
        <w:autoSpaceDE w:val="0"/>
        <w:autoSpaceDN w:val="0"/>
        <w:adjustRightInd w:val="0"/>
        <w:jc w:val="center"/>
        <w:rPr>
          <w:b/>
          <w:color w:val="000000"/>
          <w:lang w:val="et-EE"/>
        </w:rPr>
      </w:pPr>
      <w:r w:rsidRPr="009F2365">
        <w:rPr>
          <w:b/>
          <w:bCs/>
          <w:color w:val="000000"/>
          <w:lang w:val="et-EE"/>
        </w:rPr>
        <w:t>LĒMUMS</w:t>
      </w:r>
    </w:p>
    <w:p w14:paraId="01E63184" w14:textId="77777777" w:rsidR="0052261F" w:rsidRPr="009F2365" w:rsidRDefault="0052261F" w:rsidP="0052261F">
      <w:pPr>
        <w:autoSpaceDE w:val="0"/>
        <w:autoSpaceDN w:val="0"/>
        <w:adjustRightInd w:val="0"/>
        <w:jc w:val="center"/>
        <w:rPr>
          <w:b/>
          <w:color w:val="000000"/>
          <w:lang w:val="et-EE"/>
        </w:rPr>
      </w:pPr>
      <w:r w:rsidRPr="009F2365">
        <w:rPr>
          <w:b/>
          <w:bCs/>
          <w:color w:val="000000"/>
          <w:lang w:val="et-EE"/>
        </w:rPr>
        <w:t>Dobelē</w:t>
      </w:r>
    </w:p>
    <w:p w14:paraId="770637CB" w14:textId="77777777" w:rsidR="0052261F" w:rsidRPr="009F2365" w:rsidRDefault="0052261F" w:rsidP="0052261F">
      <w:pPr>
        <w:autoSpaceDE w:val="0"/>
        <w:autoSpaceDN w:val="0"/>
        <w:adjustRightInd w:val="0"/>
        <w:jc w:val="both"/>
        <w:rPr>
          <w:b/>
          <w:bCs/>
          <w:color w:val="000000"/>
          <w:lang w:val="et-EE"/>
        </w:rPr>
      </w:pPr>
    </w:p>
    <w:p w14:paraId="44975258" w14:textId="72F25921" w:rsidR="0052261F" w:rsidRPr="009F2365" w:rsidRDefault="0052261F" w:rsidP="0052261F">
      <w:pPr>
        <w:tabs>
          <w:tab w:val="center" w:pos="4153"/>
          <w:tab w:val="left" w:pos="8080"/>
          <w:tab w:val="right" w:pos="9498"/>
        </w:tabs>
        <w:spacing w:line="259" w:lineRule="auto"/>
        <w:ind w:left="113" w:right="-427"/>
        <w:rPr>
          <w:color w:val="000000"/>
        </w:rPr>
      </w:pPr>
      <w:r w:rsidRPr="009F2365">
        <w:rPr>
          <w:b/>
          <w:lang w:eastAsia="x-none"/>
        </w:rPr>
        <w:t>2022. gada 30.</w:t>
      </w:r>
      <w:r>
        <w:rPr>
          <w:b/>
          <w:lang w:eastAsia="x-none"/>
        </w:rPr>
        <w:t xml:space="preserve"> </w:t>
      </w:r>
      <w:r w:rsidRPr="009F2365">
        <w:rPr>
          <w:b/>
          <w:lang w:eastAsia="x-none"/>
        </w:rPr>
        <w:t>jūnijā</w:t>
      </w:r>
      <w:r w:rsidRPr="009F2365">
        <w:rPr>
          <w:b/>
          <w:lang w:eastAsia="x-none"/>
        </w:rPr>
        <w:tab/>
        <w:t xml:space="preserve">                                                                                                 </w:t>
      </w:r>
      <w:r w:rsidRPr="009F2365">
        <w:rPr>
          <w:b/>
          <w:color w:val="000000"/>
        </w:rPr>
        <w:t>Nr.</w:t>
      </w:r>
      <w:r w:rsidR="003D1919">
        <w:rPr>
          <w:b/>
          <w:color w:val="000000"/>
        </w:rPr>
        <w:t>28</w:t>
      </w:r>
      <w:r w:rsidR="001855A1">
        <w:rPr>
          <w:b/>
          <w:color w:val="000000"/>
        </w:rPr>
        <w:t>5</w:t>
      </w:r>
      <w:r w:rsidRPr="009F2365">
        <w:rPr>
          <w:b/>
          <w:color w:val="000000"/>
        </w:rPr>
        <w:t>/11</w:t>
      </w:r>
    </w:p>
    <w:p w14:paraId="7C3EE497" w14:textId="2BFDE5EF" w:rsidR="0052261F" w:rsidRPr="009F2365" w:rsidRDefault="0052261F" w:rsidP="0052261F">
      <w:pPr>
        <w:spacing w:line="259" w:lineRule="auto"/>
        <w:jc w:val="right"/>
        <w:rPr>
          <w:color w:val="000000"/>
        </w:rPr>
      </w:pPr>
      <w:r w:rsidRPr="009F2365">
        <w:rPr>
          <w:color w:val="000000"/>
        </w:rPr>
        <w:t xml:space="preserve">(prot.Nr.11, </w:t>
      </w:r>
      <w:r w:rsidR="003D1919">
        <w:rPr>
          <w:color w:val="000000"/>
        </w:rPr>
        <w:t>1</w:t>
      </w:r>
      <w:r w:rsidR="001855A1">
        <w:rPr>
          <w:color w:val="000000"/>
        </w:rPr>
        <w:t>4</w:t>
      </w:r>
      <w:r w:rsidRPr="009F2365">
        <w:rPr>
          <w:color w:val="000000"/>
        </w:rPr>
        <w:t>.§)</w:t>
      </w:r>
    </w:p>
    <w:p w14:paraId="13D460E8" w14:textId="77777777" w:rsidR="0052261F" w:rsidRPr="009F2365" w:rsidRDefault="0052261F" w:rsidP="0052261F">
      <w:pPr>
        <w:autoSpaceDE w:val="0"/>
        <w:autoSpaceDN w:val="0"/>
        <w:adjustRightInd w:val="0"/>
        <w:jc w:val="both"/>
        <w:rPr>
          <w:b/>
          <w:color w:val="000000"/>
          <w:lang w:val="et-EE"/>
        </w:rPr>
      </w:pPr>
    </w:p>
    <w:p w14:paraId="5596550F" w14:textId="77777777" w:rsidR="0052261F" w:rsidRPr="009F2365" w:rsidRDefault="0052261F" w:rsidP="0052261F">
      <w:pPr>
        <w:jc w:val="both"/>
        <w:rPr>
          <w:b/>
        </w:rPr>
      </w:pPr>
    </w:p>
    <w:p w14:paraId="034A03CF" w14:textId="77777777" w:rsidR="0052261F" w:rsidRPr="009F2365" w:rsidRDefault="0052261F" w:rsidP="0052261F">
      <w:pPr>
        <w:tabs>
          <w:tab w:val="left" w:pos="-23852"/>
        </w:tabs>
        <w:jc w:val="center"/>
        <w:rPr>
          <w:b/>
          <w:u w:val="single"/>
        </w:rPr>
      </w:pPr>
      <w:r w:rsidRPr="009F2365">
        <w:rPr>
          <w:b/>
          <w:u w:val="single"/>
        </w:rPr>
        <w:t xml:space="preserve">Par nolikuma </w:t>
      </w:r>
      <w:r>
        <w:rPr>
          <w:b/>
          <w:u w:val="single"/>
        </w:rPr>
        <w:t>’’</w:t>
      </w:r>
      <w:r w:rsidRPr="009F2365">
        <w:rPr>
          <w:b/>
          <w:u w:val="single"/>
        </w:rPr>
        <w:t xml:space="preserve">Grozījumi nolikumā </w:t>
      </w:r>
      <w:r>
        <w:rPr>
          <w:b/>
          <w:u w:val="single"/>
        </w:rPr>
        <w:t>’’</w:t>
      </w:r>
      <w:r w:rsidRPr="009F2365">
        <w:rPr>
          <w:b/>
          <w:u w:val="single"/>
        </w:rPr>
        <w:t>Augstkalnes pamatskolas nolikums”” apstiprināšanu</w:t>
      </w:r>
    </w:p>
    <w:p w14:paraId="4980CA21" w14:textId="77777777" w:rsidR="0052261F" w:rsidRPr="009F2365" w:rsidRDefault="0052261F" w:rsidP="0052261F">
      <w:pPr>
        <w:spacing w:line="257" w:lineRule="auto"/>
        <w:ind w:firstLine="839"/>
        <w:jc w:val="both"/>
      </w:pPr>
    </w:p>
    <w:p w14:paraId="6CD73B17" w14:textId="3014A5BA" w:rsidR="0052261F" w:rsidRPr="009F2365" w:rsidRDefault="0052261F" w:rsidP="0052261F">
      <w:pPr>
        <w:ind w:firstLine="644"/>
        <w:jc w:val="both"/>
      </w:pPr>
      <w:r w:rsidRPr="009F2365">
        <w:t xml:space="preserve">Saskaņā ar likuma „Par pašvaldībām” 21. panta pirmās daļas 8. punktu, Izglītības likuma 22. panta pirmo daļu, Vispārējās izglītības likuma 9. panta otro daļu, </w:t>
      </w:r>
      <w:r w:rsidR="009E7D74">
        <w:t xml:space="preserve">atklāti balsojot: PAR – 15 (Ģirts Ante, </w:t>
      </w:r>
      <w:r w:rsidR="009E7D74">
        <w:rPr>
          <w:bCs/>
          <w:lang w:eastAsia="et-EE"/>
        </w:rPr>
        <w:t xml:space="preserve">Kristīne Briede, Sarmīte Dude, Andris Podvinskis, Ainārs Meiers, Māris Feldmanis, Edgars </w:t>
      </w:r>
      <w:proofErr w:type="spellStart"/>
      <w:r w:rsidR="009E7D74">
        <w:rPr>
          <w:bCs/>
          <w:lang w:eastAsia="et-EE"/>
        </w:rPr>
        <w:t>Gaigalis</w:t>
      </w:r>
      <w:proofErr w:type="spellEnd"/>
      <w:r w:rsidR="009E7D74">
        <w:rPr>
          <w:bCs/>
          <w:lang w:eastAsia="et-EE"/>
        </w:rPr>
        <w:t xml:space="preserve">, Ivars Gorskis, Linda </w:t>
      </w:r>
      <w:proofErr w:type="spellStart"/>
      <w:r w:rsidR="009E7D74">
        <w:rPr>
          <w:bCs/>
          <w:lang w:eastAsia="et-EE"/>
        </w:rPr>
        <w:t>Karloviča</w:t>
      </w:r>
      <w:proofErr w:type="spellEnd"/>
      <w:r w:rsidR="009E7D74">
        <w:rPr>
          <w:bCs/>
          <w:lang w:eastAsia="et-EE"/>
        </w:rPr>
        <w:t xml:space="preserve">, Edgars Laimiņš, Sanita Olševska, Viesturs Reinfelds, Dace Reinika, Guntis Safranovičs, Andrejs Spridzāns), </w:t>
      </w:r>
      <w:r w:rsidR="009E7D74">
        <w:rPr>
          <w:bCs/>
        </w:rPr>
        <w:t>PRET – nav, ATTURAS – nav</w:t>
      </w:r>
      <w:r w:rsidR="009E7D74">
        <w:rPr>
          <w:bCs/>
          <w:lang w:eastAsia="et-EE"/>
        </w:rPr>
        <w:t>,</w:t>
      </w:r>
      <w:r w:rsidR="009E7D74" w:rsidRPr="007A5DCA">
        <w:t xml:space="preserve"> </w:t>
      </w:r>
      <w:r w:rsidR="009E7D74" w:rsidRPr="00A30534">
        <w:t xml:space="preserve"> </w:t>
      </w:r>
      <w:r w:rsidRPr="009F2365">
        <w:t>Dobeles novada dome NOLEMJ:</w:t>
      </w:r>
    </w:p>
    <w:p w14:paraId="1802CFCD" w14:textId="77777777" w:rsidR="0052261F" w:rsidRPr="009F2365" w:rsidRDefault="0052261F" w:rsidP="0052261F">
      <w:pPr>
        <w:ind w:firstLine="284"/>
        <w:jc w:val="both"/>
        <w:rPr>
          <w:color w:val="000000"/>
        </w:rPr>
      </w:pPr>
    </w:p>
    <w:p w14:paraId="3EEABB6C" w14:textId="77777777" w:rsidR="0052261F" w:rsidRPr="009F2365" w:rsidRDefault="0052261F" w:rsidP="0052261F">
      <w:pPr>
        <w:tabs>
          <w:tab w:val="left" w:pos="-23852"/>
        </w:tabs>
        <w:ind w:firstLine="284"/>
        <w:jc w:val="both"/>
        <w:rPr>
          <w:bCs/>
        </w:rPr>
      </w:pPr>
      <w:r w:rsidRPr="009F2365">
        <w:rPr>
          <w:bCs/>
        </w:rPr>
        <w:t xml:space="preserve">Apstiprināt nolikumu </w:t>
      </w:r>
      <w:r>
        <w:rPr>
          <w:bCs/>
        </w:rPr>
        <w:t>’’</w:t>
      </w:r>
      <w:r w:rsidRPr="009F2365">
        <w:rPr>
          <w:bCs/>
        </w:rPr>
        <w:t xml:space="preserve">Grozījumi nolikumā </w:t>
      </w:r>
      <w:r>
        <w:rPr>
          <w:bCs/>
        </w:rPr>
        <w:t>’’</w:t>
      </w:r>
      <w:r w:rsidRPr="009F2365">
        <w:t xml:space="preserve">Augstkalnes pamatskolas </w:t>
      </w:r>
      <w:r w:rsidRPr="009F2365">
        <w:rPr>
          <w:bCs/>
        </w:rPr>
        <w:t>nolikums”” (lēmuma pielikumā).</w:t>
      </w:r>
    </w:p>
    <w:p w14:paraId="4E24F0CE" w14:textId="77777777" w:rsidR="0052261F" w:rsidRPr="009F2365" w:rsidRDefault="0052261F" w:rsidP="0052261F">
      <w:pPr>
        <w:ind w:right="42"/>
        <w:jc w:val="both"/>
      </w:pPr>
    </w:p>
    <w:p w14:paraId="5010294B" w14:textId="77777777" w:rsidR="003D1919" w:rsidRDefault="003D1919" w:rsidP="0052261F">
      <w:pPr>
        <w:ind w:right="42"/>
      </w:pPr>
    </w:p>
    <w:p w14:paraId="5CEE38AB" w14:textId="61352D1A" w:rsidR="0052261F" w:rsidRPr="009F2365" w:rsidRDefault="0052261F" w:rsidP="0052261F">
      <w:pPr>
        <w:ind w:right="42"/>
      </w:pPr>
      <w:r w:rsidRPr="009F2365">
        <w:t>Domes priekšsēdētājs</w:t>
      </w:r>
      <w:r w:rsidRPr="009F2365">
        <w:tab/>
      </w:r>
      <w:r w:rsidRPr="009F2365">
        <w:tab/>
      </w:r>
      <w:r w:rsidRPr="009F2365">
        <w:tab/>
      </w:r>
      <w:r w:rsidRPr="009F2365">
        <w:tab/>
      </w:r>
      <w:r w:rsidRPr="009F2365">
        <w:tab/>
      </w:r>
      <w:r w:rsidRPr="009F2365">
        <w:tab/>
      </w:r>
      <w:r w:rsidRPr="009F2365">
        <w:tab/>
      </w:r>
      <w:r w:rsidRPr="009F2365">
        <w:tab/>
      </w:r>
      <w:r w:rsidRPr="009F2365">
        <w:tab/>
        <w:t>I. Gorskis</w:t>
      </w:r>
    </w:p>
    <w:p w14:paraId="3A00E31F" w14:textId="77777777" w:rsidR="0052261F" w:rsidRPr="009F2365" w:rsidRDefault="0052261F" w:rsidP="0052261F">
      <w:pPr>
        <w:ind w:right="42"/>
      </w:pPr>
    </w:p>
    <w:p w14:paraId="4F15DE6C" w14:textId="77777777" w:rsidR="0052261F" w:rsidRPr="009F2365" w:rsidRDefault="0052261F" w:rsidP="0052261F">
      <w:pPr>
        <w:ind w:right="43"/>
      </w:pPr>
    </w:p>
    <w:p w14:paraId="1502BDFD" w14:textId="77777777" w:rsidR="0052261F" w:rsidRPr="009F2365" w:rsidRDefault="0052261F" w:rsidP="0052261F">
      <w:pPr>
        <w:widowControl w:val="0"/>
        <w:tabs>
          <w:tab w:val="left" w:pos="8034"/>
        </w:tabs>
        <w:autoSpaceDE w:val="0"/>
        <w:autoSpaceDN w:val="0"/>
        <w:spacing w:line="252" w:lineRule="exact"/>
        <w:rPr>
          <w:lang w:val="x-none"/>
        </w:rPr>
      </w:pPr>
    </w:p>
    <w:p w14:paraId="36DD4CA4" w14:textId="2C78B8D4" w:rsidR="00FA084A" w:rsidRDefault="00FA084A" w:rsidP="0052261F">
      <w:pPr>
        <w:autoSpaceDE w:val="0"/>
        <w:autoSpaceDN w:val="0"/>
        <w:adjustRightInd w:val="0"/>
        <w:jc w:val="both"/>
        <w:rPr>
          <w:color w:val="000000"/>
          <w:lang w:val="et-EE"/>
        </w:rPr>
      </w:pPr>
      <w:r>
        <w:rPr>
          <w:color w:val="000000"/>
          <w:lang w:val="et-EE"/>
        </w:rPr>
        <w:br w:type="page"/>
      </w:r>
    </w:p>
    <w:p w14:paraId="36464484" w14:textId="77777777" w:rsidR="0052261F" w:rsidRPr="009F2365" w:rsidRDefault="0052261F" w:rsidP="0052261F">
      <w:pPr>
        <w:tabs>
          <w:tab w:val="left" w:pos="-23852"/>
        </w:tabs>
        <w:jc w:val="right"/>
        <w:rPr>
          <w:noProof/>
        </w:rPr>
      </w:pPr>
      <w:r w:rsidRPr="009F2365">
        <w:rPr>
          <w:noProof/>
        </w:rPr>
        <w:lastRenderedPageBreak/>
        <w:t>Pielikums</w:t>
      </w:r>
    </w:p>
    <w:p w14:paraId="40BF5079" w14:textId="77777777" w:rsidR="0052261F" w:rsidRPr="009F2365" w:rsidRDefault="0052261F" w:rsidP="0052261F">
      <w:pPr>
        <w:tabs>
          <w:tab w:val="left" w:pos="-24212"/>
        </w:tabs>
        <w:jc w:val="right"/>
        <w:rPr>
          <w:noProof/>
        </w:rPr>
      </w:pPr>
      <w:r w:rsidRPr="009F2365">
        <w:rPr>
          <w:noProof/>
        </w:rPr>
        <w:t xml:space="preserve">Dobeles novada domes </w:t>
      </w:r>
    </w:p>
    <w:p w14:paraId="067F079B" w14:textId="77777777" w:rsidR="0052261F" w:rsidRPr="009F2365" w:rsidRDefault="0052261F" w:rsidP="0052261F">
      <w:pPr>
        <w:tabs>
          <w:tab w:val="left" w:pos="-24212"/>
        </w:tabs>
        <w:jc w:val="right"/>
        <w:rPr>
          <w:noProof/>
        </w:rPr>
      </w:pPr>
      <w:r w:rsidRPr="009F2365">
        <w:rPr>
          <w:noProof/>
        </w:rPr>
        <w:t>2022. gada 30. jūnija</w:t>
      </w:r>
    </w:p>
    <w:p w14:paraId="52536A06" w14:textId="5A3090FF" w:rsidR="0052261F" w:rsidRPr="009F2365" w:rsidRDefault="0052261F" w:rsidP="0052261F">
      <w:pPr>
        <w:tabs>
          <w:tab w:val="left" w:pos="-24212"/>
        </w:tabs>
        <w:jc w:val="right"/>
        <w:rPr>
          <w:noProof/>
        </w:rPr>
      </w:pPr>
      <w:r w:rsidRPr="009F2365">
        <w:rPr>
          <w:noProof/>
        </w:rPr>
        <w:t>lēmumam Nr.</w:t>
      </w:r>
      <w:r w:rsidR="00D470B9">
        <w:rPr>
          <w:noProof/>
        </w:rPr>
        <w:t>28</w:t>
      </w:r>
      <w:r w:rsidR="001855A1">
        <w:rPr>
          <w:noProof/>
        </w:rPr>
        <w:t>5</w:t>
      </w:r>
      <w:r w:rsidR="00D470B9">
        <w:rPr>
          <w:noProof/>
        </w:rPr>
        <w:t>/11</w:t>
      </w:r>
    </w:p>
    <w:p w14:paraId="6517422B" w14:textId="77777777" w:rsidR="0052261F" w:rsidRPr="009F2365" w:rsidRDefault="0052261F" w:rsidP="0052261F">
      <w:pPr>
        <w:tabs>
          <w:tab w:val="left" w:pos="-23852"/>
        </w:tabs>
        <w:jc w:val="both"/>
        <w:rPr>
          <w:bCs/>
        </w:rPr>
      </w:pPr>
    </w:p>
    <w:p w14:paraId="48524B3B" w14:textId="77777777" w:rsidR="0052261F" w:rsidRPr="009F2365" w:rsidRDefault="0052261F" w:rsidP="0052261F">
      <w:pPr>
        <w:tabs>
          <w:tab w:val="left" w:pos="-24212"/>
        </w:tabs>
        <w:jc w:val="center"/>
        <w:rPr>
          <w:sz w:val="20"/>
          <w:szCs w:val="20"/>
        </w:rPr>
      </w:pPr>
      <w:r w:rsidRPr="009F2365">
        <w:rPr>
          <w:noProof/>
          <w:sz w:val="20"/>
          <w:szCs w:val="20"/>
        </w:rPr>
        <w:drawing>
          <wp:inline distT="0" distB="0" distL="0" distR="0" wp14:anchorId="28F77AD3" wp14:editId="392FB25D">
            <wp:extent cx="676275" cy="752475"/>
            <wp:effectExtent l="0" t="0" r="9525"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81CE795" w14:textId="77777777" w:rsidR="0052261F" w:rsidRPr="009F2365" w:rsidRDefault="0052261F" w:rsidP="0052261F">
      <w:pPr>
        <w:tabs>
          <w:tab w:val="center" w:pos="4153"/>
          <w:tab w:val="right" w:pos="8306"/>
        </w:tabs>
        <w:jc w:val="center"/>
        <w:rPr>
          <w:sz w:val="20"/>
          <w:lang w:val="x-none" w:eastAsia="x-none"/>
        </w:rPr>
      </w:pPr>
      <w:r w:rsidRPr="009F2365">
        <w:rPr>
          <w:sz w:val="20"/>
          <w:lang w:val="x-none" w:eastAsia="x-none"/>
        </w:rPr>
        <w:t>LATVIJAS REPUBLIKA</w:t>
      </w:r>
    </w:p>
    <w:p w14:paraId="27ED0E1B" w14:textId="77777777" w:rsidR="0052261F" w:rsidRPr="009F2365" w:rsidRDefault="0052261F" w:rsidP="0052261F">
      <w:pPr>
        <w:tabs>
          <w:tab w:val="center" w:pos="4153"/>
          <w:tab w:val="right" w:pos="8306"/>
        </w:tabs>
        <w:jc w:val="center"/>
        <w:rPr>
          <w:b/>
          <w:sz w:val="32"/>
          <w:szCs w:val="32"/>
          <w:lang w:val="x-none" w:eastAsia="x-none"/>
        </w:rPr>
      </w:pPr>
      <w:r w:rsidRPr="009F2365">
        <w:rPr>
          <w:b/>
          <w:sz w:val="32"/>
          <w:szCs w:val="32"/>
          <w:lang w:val="x-none" w:eastAsia="x-none"/>
        </w:rPr>
        <w:t>DOBELES NOVADA DOME</w:t>
      </w:r>
    </w:p>
    <w:p w14:paraId="4C42E684" w14:textId="77777777" w:rsidR="0052261F" w:rsidRPr="009F2365" w:rsidRDefault="0052261F" w:rsidP="0052261F">
      <w:pPr>
        <w:tabs>
          <w:tab w:val="center" w:pos="4153"/>
          <w:tab w:val="right" w:pos="8306"/>
        </w:tabs>
        <w:jc w:val="center"/>
        <w:rPr>
          <w:sz w:val="16"/>
          <w:szCs w:val="16"/>
          <w:lang w:val="x-none" w:eastAsia="x-none"/>
        </w:rPr>
      </w:pPr>
      <w:r w:rsidRPr="009F2365">
        <w:rPr>
          <w:sz w:val="16"/>
          <w:szCs w:val="16"/>
          <w:lang w:val="x-none" w:eastAsia="x-none"/>
        </w:rPr>
        <w:t>Brīvības iela 17, Dobele, Dobeles novads, LV-3701</w:t>
      </w:r>
    </w:p>
    <w:p w14:paraId="3D924572" w14:textId="77777777" w:rsidR="0052261F" w:rsidRPr="009F2365" w:rsidRDefault="0052261F" w:rsidP="0052261F">
      <w:pPr>
        <w:pBdr>
          <w:bottom w:val="double" w:sz="6" w:space="1" w:color="auto"/>
        </w:pBdr>
        <w:tabs>
          <w:tab w:val="center" w:pos="4153"/>
          <w:tab w:val="right" w:pos="8306"/>
        </w:tabs>
        <w:jc w:val="center"/>
        <w:rPr>
          <w:color w:val="000000"/>
          <w:sz w:val="16"/>
          <w:szCs w:val="16"/>
          <w:lang w:val="x-none" w:eastAsia="x-none"/>
        </w:rPr>
      </w:pPr>
      <w:r w:rsidRPr="009F2365">
        <w:rPr>
          <w:sz w:val="16"/>
          <w:szCs w:val="16"/>
          <w:lang w:val="x-none" w:eastAsia="x-none"/>
        </w:rPr>
        <w:t xml:space="preserve">Tālr. 63707269, 63700137, 63720940, e-pasts </w:t>
      </w:r>
      <w:hyperlink r:id="rId66" w:history="1">
        <w:r w:rsidRPr="009F2365">
          <w:rPr>
            <w:color w:val="000000"/>
            <w:sz w:val="16"/>
            <w:szCs w:val="16"/>
            <w:u w:val="single"/>
            <w:lang w:val="x-none" w:eastAsia="x-none"/>
          </w:rPr>
          <w:t>dome@dobele.lv</w:t>
        </w:r>
      </w:hyperlink>
    </w:p>
    <w:p w14:paraId="2F7F0B0B" w14:textId="77777777" w:rsidR="0052261F" w:rsidRPr="009F2365" w:rsidRDefault="0052261F" w:rsidP="0052261F">
      <w:pPr>
        <w:jc w:val="center"/>
        <w:rPr>
          <w:b/>
        </w:rPr>
      </w:pPr>
    </w:p>
    <w:p w14:paraId="37D77CAA" w14:textId="77777777" w:rsidR="0052261F" w:rsidRPr="009F2365" w:rsidRDefault="0052261F" w:rsidP="0052261F">
      <w:pPr>
        <w:tabs>
          <w:tab w:val="center" w:pos="4153"/>
          <w:tab w:val="right" w:pos="8306"/>
        </w:tabs>
        <w:jc w:val="both"/>
        <w:rPr>
          <w:color w:val="000000"/>
        </w:rPr>
      </w:pPr>
    </w:p>
    <w:p w14:paraId="60D64D2A" w14:textId="77777777" w:rsidR="0052261F" w:rsidRPr="009F2365" w:rsidRDefault="0052261F" w:rsidP="0052261F">
      <w:pPr>
        <w:jc w:val="right"/>
      </w:pPr>
      <w:r w:rsidRPr="009F2365">
        <w:t>APSTIPRINĀTS</w:t>
      </w:r>
    </w:p>
    <w:p w14:paraId="185B2212" w14:textId="77777777" w:rsidR="0052261F" w:rsidRPr="009F2365" w:rsidRDefault="0052261F" w:rsidP="0052261F">
      <w:pPr>
        <w:jc w:val="right"/>
      </w:pPr>
      <w:r w:rsidRPr="009F2365">
        <w:t>ar Dobeles novada domes</w:t>
      </w:r>
    </w:p>
    <w:p w14:paraId="7B36CFE5" w14:textId="77777777" w:rsidR="0052261F" w:rsidRPr="009F2365" w:rsidRDefault="0052261F" w:rsidP="0052261F">
      <w:pPr>
        <w:jc w:val="right"/>
      </w:pPr>
      <w:r w:rsidRPr="009F2365">
        <w:t>2022. gada 30. jūnija</w:t>
      </w:r>
    </w:p>
    <w:p w14:paraId="00D28FB6" w14:textId="098B9C30" w:rsidR="0052261F" w:rsidRPr="009F2365" w:rsidRDefault="0052261F" w:rsidP="0052261F">
      <w:pPr>
        <w:jc w:val="right"/>
      </w:pPr>
      <w:r w:rsidRPr="009F2365">
        <w:t>lēmumu Nr.</w:t>
      </w:r>
      <w:r w:rsidR="00D470B9">
        <w:t>28</w:t>
      </w:r>
      <w:r w:rsidR="001855A1">
        <w:t>5</w:t>
      </w:r>
      <w:r w:rsidR="00D470B9">
        <w:t>/11</w:t>
      </w:r>
    </w:p>
    <w:p w14:paraId="28DFF4FD" w14:textId="77777777" w:rsidR="0052261F" w:rsidRPr="009F2365" w:rsidRDefault="0052261F" w:rsidP="0052261F">
      <w:pPr>
        <w:tabs>
          <w:tab w:val="left" w:pos="-23852"/>
        </w:tabs>
        <w:jc w:val="both"/>
        <w:rPr>
          <w:bCs/>
        </w:rPr>
      </w:pPr>
    </w:p>
    <w:p w14:paraId="32C64669" w14:textId="77777777" w:rsidR="0052261F" w:rsidRPr="009F2365" w:rsidRDefault="0052261F" w:rsidP="0052261F">
      <w:pPr>
        <w:tabs>
          <w:tab w:val="left" w:pos="4395"/>
        </w:tabs>
        <w:jc w:val="center"/>
        <w:rPr>
          <w:b/>
        </w:rPr>
      </w:pPr>
      <w:r w:rsidRPr="009F2365">
        <w:rPr>
          <w:b/>
        </w:rPr>
        <w:t xml:space="preserve">NOLIKUMS </w:t>
      </w:r>
    </w:p>
    <w:p w14:paraId="7B87E778" w14:textId="77777777" w:rsidR="0052261F" w:rsidRPr="009F2365" w:rsidRDefault="0052261F" w:rsidP="0052261F">
      <w:pPr>
        <w:tabs>
          <w:tab w:val="left" w:pos="4395"/>
        </w:tabs>
        <w:jc w:val="center"/>
        <w:rPr>
          <w:b/>
        </w:rPr>
      </w:pPr>
      <w:r>
        <w:rPr>
          <w:b/>
        </w:rPr>
        <w:t>’’</w:t>
      </w:r>
      <w:r w:rsidRPr="009F2365">
        <w:rPr>
          <w:b/>
        </w:rPr>
        <w:t xml:space="preserve">GROZĪJUMI NOLIKUMĀ </w:t>
      </w:r>
      <w:r>
        <w:rPr>
          <w:b/>
        </w:rPr>
        <w:t>’’A</w:t>
      </w:r>
      <w:r w:rsidRPr="009F2365">
        <w:rPr>
          <w:b/>
        </w:rPr>
        <w:t>UGSTKALNES PAMATSKOLAS NOLIKUMS”</w:t>
      </w:r>
    </w:p>
    <w:p w14:paraId="27C7ED6E" w14:textId="77777777" w:rsidR="0052261F" w:rsidRPr="009F2365" w:rsidRDefault="0052261F" w:rsidP="0052261F">
      <w:pPr>
        <w:tabs>
          <w:tab w:val="left" w:pos="-23852"/>
        </w:tabs>
        <w:jc w:val="center"/>
        <w:rPr>
          <w:b/>
          <w:u w:val="single"/>
        </w:rPr>
      </w:pPr>
    </w:p>
    <w:p w14:paraId="3BEC5660" w14:textId="77777777" w:rsidR="0052261F" w:rsidRPr="009F2365" w:rsidRDefault="0052261F" w:rsidP="0052261F">
      <w:pPr>
        <w:ind w:firstLine="284"/>
        <w:jc w:val="both"/>
        <w:rPr>
          <w:color w:val="000000"/>
        </w:rPr>
      </w:pPr>
      <w:r w:rsidRPr="009F2365">
        <w:rPr>
          <w:color w:val="000000"/>
        </w:rPr>
        <w:t>Izdarīt Dobeles novada domes 2021. gada 26. augusta nolikumā “</w:t>
      </w:r>
      <w:r w:rsidRPr="009F2365">
        <w:t xml:space="preserve">Augstkalnes pamatskolas </w:t>
      </w:r>
      <w:r w:rsidRPr="009F2365">
        <w:rPr>
          <w:color w:val="000000"/>
        </w:rPr>
        <w:t>nolikums” (turpmāk – nolikums) šādu grozījumu :</w:t>
      </w:r>
    </w:p>
    <w:p w14:paraId="74BA6A4D" w14:textId="77777777" w:rsidR="0052261F" w:rsidRPr="009F2365" w:rsidRDefault="0052261F" w:rsidP="0052261F">
      <w:pPr>
        <w:ind w:right="42"/>
        <w:jc w:val="both"/>
      </w:pPr>
      <w:r w:rsidRPr="009F2365">
        <w:t>Papildināt nolikumu ar 12.3. apakšpunktu šādā redakcijā:</w:t>
      </w:r>
    </w:p>
    <w:p w14:paraId="2E8D0C7A" w14:textId="77777777" w:rsidR="0052261F" w:rsidRPr="009F2365" w:rsidRDefault="0052261F" w:rsidP="0052261F">
      <w:pPr>
        <w:widowControl w:val="0"/>
        <w:suppressAutoHyphens/>
        <w:ind w:left="567" w:right="42" w:hanging="567"/>
        <w:jc w:val="both"/>
        <w:rPr>
          <w:rFonts w:eastAsia="Lucida Sans Unicode"/>
          <w:color w:val="333333"/>
          <w:kern w:val="1"/>
          <w:shd w:val="clear" w:color="auto" w:fill="FFFFFF"/>
        </w:rPr>
      </w:pPr>
      <w:r w:rsidRPr="009F2365">
        <w:rPr>
          <w:rFonts w:eastAsia="Lucida Sans Unicode"/>
          <w:kern w:val="1"/>
        </w:rPr>
        <w:t xml:space="preserve">“12.3. Speciālās pamatizglītības programma izglītojamajiem ar mācīšanās traucējumiem (kods </w:t>
      </w:r>
      <w:r w:rsidRPr="009F2365">
        <w:rPr>
          <w:rFonts w:eastAsia="Lucida Sans Unicode"/>
          <w:color w:val="333333"/>
          <w:kern w:val="1"/>
          <w:shd w:val="clear" w:color="auto" w:fill="FFFFFF"/>
        </w:rPr>
        <w:t>21015611).”</w:t>
      </w:r>
    </w:p>
    <w:p w14:paraId="74246B93" w14:textId="77777777" w:rsidR="0052261F" w:rsidRPr="009F2365" w:rsidRDefault="0052261F" w:rsidP="0052261F">
      <w:pPr>
        <w:ind w:firstLine="284"/>
        <w:jc w:val="both"/>
        <w:rPr>
          <w:color w:val="000000"/>
        </w:rPr>
      </w:pPr>
    </w:p>
    <w:p w14:paraId="343FDCA4" w14:textId="77777777" w:rsidR="0052261F" w:rsidRPr="009F2365" w:rsidRDefault="0052261F" w:rsidP="0052261F">
      <w:pPr>
        <w:widowControl w:val="0"/>
        <w:tabs>
          <w:tab w:val="left" w:pos="284"/>
        </w:tabs>
        <w:suppressAutoHyphens/>
        <w:jc w:val="both"/>
        <w:rPr>
          <w:rFonts w:eastAsia="Lucida Sans Unicode"/>
          <w:caps/>
          <w:color w:val="000000"/>
          <w:kern w:val="1"/>
          <w:sz w:val="26"/>
        </w:rPr>
      </w:pPr>
    </w:p>
    <w:p w14:paraId="11004B55" w14:textId="77777777" w:rsidR="0052261F" w:rsidRPr="009F2365" w:rsidRDefault="0052261F" w:rsidP="0052261F">
      <w:pPr>
        <w:widowControl w:val="0"/>
        <w:tabs>
          <w:tab w:val="left" w:pos="284"/>
        </w:tabs>
        <w:suppressAutoHyphens/>
        <w:jc w:val="both"/>
        <w:rPr>
          <w:rFonts w:eastAsia="Lucida Sans Unicode"/>
          <w:caps/>
          <w:color w:val="000000"/>
          <w:kern w:val="1"/>
          <w:sz w:val="26"/>
        </w:rPr>
      </w:pPr>
    </w:p>
    <w:p w14:paraId="5356C7DB" w14:textId="77777777" w:rsidR="0052261F" w:rsidRPr="009F2365" w:rsidRDefault="0052261F" w:rsidP="0052261F">
      <w:pPr>
        <w:widowControl w:val="0"/>
        <w:tabs>
          <w:tab w:val="left" w:pos="284"/>
        </w:tabs>
        <w:suppressAutoHyphens/>
        <w:jc w:val="both"/>
        <w:rPr>
          <w:rFonts w:eastAsia="Lucida Sans Unicode"/>
          <w:caps/>
          <w:color w:val="000000"/>
          <w:kern w:val="1"/>
          <w:sz w:val="26"/>
        </w:rPr>
      </w:pPr>
    </w:p>
    <w:p w14:paraId="433DFD71" w14:textId="77777777" w:rsidR="0052261F" w:rsidRPr="009F2365" w:rsidRDefault="0052261F" w:rsidP="0052261F">
      <w:pPr>
        <w:tabs>
          <w:tab w:val="left" w:pos="6946"/>
        </w:tabs>
        <w:jc w:val="both"/>
      </w:pPr>
      <w:r w:rsidRPr="009F2365">
        <w:t>Domes priekšsēdētājs</w:t>
      </w:r>
      <w:r w:rsidRPr="009F2365">
        <w:tab/>
      </w:r>
      <w:r w:rsidRPr="009F2365">
        <w:tab/>
      </w:r>
      <w:proofErr w:type="spellStart"/>
      <w:r w:rsidRPr="009F2365">
        <w:t>I.Gorskis</w:t>
      </w:r>
      <w:proofErr w:type="spellEnd"/>
    </w:p>
    <w:p w14:paraId="3C30AC92" w14:textId="77777777" w:rsidR="0052261F" w:rsidRPr="009F2365" w:rsidRDefault="0052261F" w:rsidP="0052261F">
      <w:pPr>
        <w:tabs>
          <w:tab w:val="left" w:pos="6946"/>
        </w:tabs>
        <w:jc w:val="both"/>
      </w:pPr>
      <w:r w:rsidRPr="009F2365">
        <w:br w:type="page"/>
      </w:r>
    </w:p>
    <w:p w14:paraId="22FA2EA8" w14:textId="77777777" w:rsidR="0052261F" w:rsidRPr="006D5D5F" w:rsidRDefault="0052261F" w:rsidP="0052261F">
      <w:pPr>
        <w:tabs>
          <w:tab w:val="left" w:pos="-24212"/>
        </w:tabs>
        <w:ind w:right="-341"/>
        <w:jc w:val="center"/>
        <w:rPr>
          <w:sz w:val="20"/>
          <w:szCs w:val="20"/>
        </w:rPr>
      </w:pPr>
      <w:r w:rsidRPr="006D5D5F">
        <w:rPr>
          <w:noProof/>
          <w:sz w:val="20"/>
          <w:szCs w:val="20"/>
        </w:rPr>
        <w:lastRenderedPageBreak/>
        <w:drawing>
          <wp:inline distT="0" distB="0" distL="0" distR="0" wp14:anchorId="75DA7F16" wp14:editId="5A4A5F02">
            <wp:extent cx="676275" cy="752475"/>
            <wp:effectExtent l="0" t="0" r="9525" b="9525"/>
            <wp:docPr id="1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2DC96A7" w14:textId="77777777" w:rsidR="0052261F" w:rsidRPr="006D5D5F" w:rsidRDefault="0052261F" w:rsidP="0052261F">
      <w:pPr>
        <w:tabs>
          <w:tab w:val="center" w:pos="4320"/>
          <w:tab w:val="right" w:pos="8640"/>
        </w:tabs>
        <w:ind w:right="-341"/>
        <w:jc w:val="center"/>
        <w:rPr>
          <w:sz w:val="20"/>
          <w:szCs w:val="20"/>
          <w:lang w:val="en-US" w:eastAsia="x-none"/>
        </w:rPr>
      </w:pPr>
      <w:r w:rsidRPr="006D5D5F">
        <w:rPr>
          <w:sz w:val="20"/>
          <w:szCs w:val="20"/>
          <w:lang w:val="en-US" w:eastAsia="x-none"/>
        </w:rPr>
        <w:t>LATVIJAS REPUBLIKA</w:t>
      </w:r>
    </w:p>
    <w:p w14:paraId="138C8AA5" w14:textId="77777777" w:rsidR="0052261F" w:rsidRPr="006D5D5F" w:rsidRDefault="0052261F" w:rsidP="0052261F">
      <w:pPr>
        <w:tabs>
          <w:tab w:val="center" w:pos="4320"/>
          <w:tab w:val="right" w:pos="8640"/>
        </w:tabs>
        <w:ind w:right="-341"/>
        <w:jc w:val="center"/>
        <w:rPr>
          <w:b/>
          <w:sz w:val="32"/>
          <w:szCs w:val="32"/>
          <w:lang w:val="en-US" w:eastAsia="x-none"/>
        </w:rPr>
      </w:pPr>
      <w:r w:rsidRPr="006D5D5F">
        <w:rPr>
          <w:b/>
          <w:sz w:val="32"/>
          <w:szCs w:val="32"/>
          <w:lang w:val="en-US" w:eastAsia="x-none"/>
        </w:rPr>
        <w:t>DOBELES NOVADA DOME</w:t>
      </w:r>
    </w:p>
    <w:p w14:paraId="11AF86BB" w14:textId="77777777" w:rsidR="0052261F" w:rsidRPr="006D5D5F" w:rsidRDefault="0052261F" w:rsidP="0052261F">
      <w:pPr>
        <w:tabs>
          <w:tab w:val="center" w:pos="4320"/>
          <w:tab w:val="right" w:pos="8640"/>
        </w:tabs>
        <w:ind w:right="-341"/>
        <w:jc w:val="center"/>
        <w:rPr>
          <w:sz w:val="16"/>
          <w:szCs w:val="16"/>
          <w:lang w:val="en-US" w:eastAsia="x-none"/>
        </w:rPr>
      </w:pPr>
      <w:proofErr w:type="spellStart"/>
      <w:r w:rsidRPr="006D5D5F">
        <w:rPr>
          <w:sz w:val="16"/>
          <w:szCs w:val="16"/>
          <w:lang w:val="en-US" w:eastAsia="x-none"/>
        </w:rPr>
        <w:t>Brīvības</w:t>
      </w:r>
      <w:proofErr w:type="spellEnd"/>
      <w:r w:rsidRPr="006D5D5F">
        <w:rPr>
          <w:sz w:val="16"/>
          <w:szCs w:val="16"/>
          <w:lang w:val="en-US" w:eastAsia="x-none"/>
        </w:rPr>
        <w:t xml:space="preserve"> </w:t>
      </w:r>
      <w:proofErr w:type="spellStart"/>
      <w:r w:rsidRPr="006D5D5F">
        <w:rPr>
          <w:sz w:val="16"/>
          <w:szCs w:val="16"/>
          <w:lang w:val="en-US" w:eastAsia="x-none"/>
        </w:rPr>
        <w:t>iela</w:t>
      </w:r>
      <w:proofErr w:type="spellEnd"/>
      <w:r w:rsidRPr="006D5D5F">
        <w:rPr>
          <w:sz w:val="16"/>
          <w:szCs w:val="16"/>
          <w:lang w:val="en-US" w:eastAsia="x-none"/>
        </w:rPr>
        <w:t xml:space="preserve"> 17, </w:t>
      </w:r>
      <w:proofErr w:type="spellStart"/>
      <w:r w:rsidRPr="006D5D5F">
        <w:rPr>
          <w:sz w:val="16"/>
          <w:szCs w:val="16"/>
          <w:lang w:val="en-US" w:eastAsia="x-none"/>
        </w:rPr>
        <w:t>Dobele</w:t>
      </w:r>
      <w:proofErr w:type="spellEnd"/>
      <w:r w:rsidRPr="006D5D5F">
        <w:rPr>
          <w:sz w:val="16"/>
          <w:szCs w:val="16"/>
          <w:lang w:val="en-US" w:eastAsia="x-none"/>
        </w:rPr>
        <w:t xml:space="preserve">, Dobeles </w:t>
      </w:r>
      <w:proofErr w:type="spellStart"/>
      <w:r w:rsidRPr="006D5D5F">
        <w:rPr>
          <w:sz w:val="16"/>
          <w:szCs w:val="16"/>
          <w:lang w:val="en-US" w:eastAsia="x-none"/>
        </w:rPr>
        <w:t>novads</w:t>
      </w:r>
      <w:proofErr w:type="spellEnd"/>
      <w:r w:rsidRPr="006D5D5F">
        <w:rPr>
          <w:sz w:val="16"/>
          <w:szCs w:val="16"/>
          <w:lang w:val="en-US" w:eastAsia="x-none"/>
        </w:rPr>
        <w:t>, LV-3701</w:t>
      </w:r>
    </w:p>
    <w:p w14:paraId="15D05C8C" w14:textId="77777777" w:rsidR="0052261F" w:rsidRPr="006D5D5F" w:rsidRDefault="0052261F" w:rsidP="0052261F">
      <w:pPr>
        <w:pBdr>
          <w:bottom w:val="double" w:sz="6" w:space="1" w:color="auto"/>
        </w:pBdr>
        <w:tabs>
          <w:tab w:val="center" w:pos="4320"/>
          <w:tab w:val="right" w:pos="8640"/>
        </w:tabs>
        <w:ind w:right="-341"/>
        <w:jc w:val="center"/>
        <w:rPr>
          <w:color w:val="000000"/>
          <w:sz w:val="16"/>
          <w:szCs w:val="16"/>
          <w:lang w:val="en-US" w:eastAsia="x-none"/>
        </w:rPr>
      </w:pPr>
      <w:proofErr w:type="spellStart"/>
      <w:r w:rsidRPr="006D5D5F">
        <w:rPr>
          <w:sz w:val="16"/>
          <w:szCs w:val="16"/>
          <w:lang w:val="en-US" w:eastAsia="x-none"/>
        </w:rPr>
        <w:t>Tālr</w:t>
      </w:r>
      <w:proofErr w:type="spellEnd"/>
      <w:r w:rsidRPr="006D5D5F">
        <w:rPr>
          <w:sz w:val="16"/>
          <w:szCs w:val="16"/>
          <w:lang w:val="en-US" w:eastAsia="x-none"/>
        </w:rPr>
        <w:t xml:space="preserve">. 63707269, 63700137, 63720940, e-pasts </w:t>
      </w:r>
      <w:hyperlink r:id="rId67" w:history="1">
        <w:r w:rsidRPr="000C3294">
          <w:rPr>
            <w:sz w:val="16"/>
            <w:szCs w:val="16"/>
            <w:u w:val="single"/>
            <w:lang w:val="en-US" w:eastAsia="x-none"/>
          </w:rPr>
          <w:t>dome@dobele.lv</w:t>
        </w:r>
      </w:hyperlink>
    </w:p>
    <w:p w14:paraId="757B2B91" w14:textId="77777777" w:rsidR="0052261F" w:rsidRPr="006D5D5F" w:rsidRDefault="0052261F" w:rsidP="0052261F">
      <w:pPr>
        <w:autoSpaceDE w:val="0"/>
        <w:autoSpaceDN w:val="0"/>
        <w:adjustRightInd w:val="0"/>
        <w:ind w:right="-341"/>
        <w:jc w:val="center"/>
        <w:rPr>
          <w:b/>
          <w:bCs/>
          <w:color w:val="000000"/>
          <w:lang w:val="et-EE"/>
        </w:rPr>
      </w:pPr>
    </w:p>
    <w:p w14:paraId="1143492C" w14:textId="77777777" w:rsidR="0052261F" w:rsidRPr="006D5D5F" w:rsidRDefault="0052261F" w:rsidP="0052261F">
      <w:pPr>
        <w:suppressAutoHyphens/>
        <w:ind w:right="-341"/>
        <w:jc w:val="center"/>
        <w:rPr>
          <w:b/>
          <w:lang w:eastAsia="ar-SA"/>
        </w:rPr>
      </w:pPr>
      <w:r w:rsidRPr="006D5D5F">
        <w:rPr>
          <w:b/>
          <w:lang w:eastAsia="ar-SA"/>
        </w:rPr>
        <w:t>LĒMUMS</w:t>
      </w:r>
    </w:p>
    <w:p w14:paraId="5D5ADB40" w14:textId="77777777" w:rsidR="0052261F" w:rsidRPr="006D5D5F" w:rsidRDefault="0052261F" w:rsidP="0052261F">
      <w:pPr>
        <w:suppressAutoHyphens/>
        <w:ind w:right="-341"/>
        <w:jc w:val="center"/>
        <w:rPr>
          <w:b/>
          <w:lang w:eastAsia="ar-SA"/>
        </w:rPr>
      </w:pPr>
      <w:r w:rsidRPr="006D5D5F">
        <w:rPr>
          <w:b/>
          <w:lang w:eastAsia="ar-SA"/>
        </w:rPr>
        <w:t>Dobelē</w:t>
      </w:r>
    </w:p>
    <w:p w14:paraId="0199FDEC" w14:textId="77777777" w:rsidR="0052261F" w:rsidRPr="006D5D5F" w:rsidRDefault="0052261F" w:rsidP="0052261F">
      <w:pPr>
        <w:tabs>
          <w:tab w:val="center" w:pos="4320"/>
          <w:tab w:val="right" w:pos="8640"/>
        </w:tabs>
        <w:ind w:right="-341"/>
        <w:jc w:val="center"/>
        <w:rPr>
          <w:lang w:val="en-US" w:eastAsia="x-none"/>
        </w:rPr>
      </w:pPr>
    </w:p>
    <w:p w14:paraId="0BAEE7C8" w14:textId="2EE3F2CF" w:rsidR="0052261F" w:rsidRPr="006D5D5F" w:rsidRDefault="0052261F" w:rsidP="0052261F">
      <w:pPr>
        <w:tabs>
          <w:tab w:val="center" w:pos="4153"/>
          <w:tab w:val="left" w:pos="8080"/>
          <w:tab w:val="right" w:pos="9498"/>
        </w:tabs>
        <w:spacing w:line="259" w:lineRule="auto"/>
        <w:ind w:left="113" w:right="-427"/>
        <w:rPr>
          <w:color w:val="000000"/>
        </w:rPr>
      </w:pPr>
      <w:r w:rsidRPr="006D5D5F">
        <w:rPr>
          <w:b/>
          <w:lang w:eastAsia="x-none"/>
        </w:rPr>
        <w:t>2022. gada 30.</w:t>
      </w:r>
      <w:r>
        <w:rPr>
          <w:b/>
          <w:lang w:eastAsia="x-none"/>
        </w:rPr>
        <w:t xml:space="preserve"> </w:t>
      </w:r>
      <w:r w:rsidRPr="006D5D5F">
        <w:rPr>
          <w:b/>
          <w:lang w:eastAsia="x-none"/>
        </w:rPr>
        <w:t>jūnijā</w:t>
      </w:r>
      <w:r w:rsidRPr="006D5D5F">
        <w:rPr>
          <w:b/>
          <w:lang w:eastAsia="x-none"/>
        </w:rPr>
        <w:tab/>
        <w:t xml:space="preserve">                                                                                                 </w:t>
      </w:r>
      <w:r w:rsidRPr="006D5D5F">
        <w:rPr>
          <w:b/>
          <w:color w:val="000000"/>
        </w:rPr>
        <w:t>Nr.</w:t>
      </w:r>
      <w:r w:rsidR="00D470B9">
        <w:rPr>
          <w:b/>
          <w:color w:val="000000"/>
        </w:rPr>
        <w:t>28</w:t>
      </w:r>
      <w:r w:rsidR="001855A1">
        <w:rPr>
          <w:b/>
          <w:color w:val="000000"/>
        </w:rPr>
        <w:t>6</w:t>
      </w:r>
      <w:r w:rsidRPr="006D5D5F">
        <w:rPr>
          <w:b/>
          <w:color w:val="000000"/>
        </w:rPr>
        <w:t>/1</w:t>
      </w:r>
      <w:r w:rsidR="003D5B6A">
        <w:rPr>
          <w:b/>
          <w:color w:val="000000"/>
        </w:rPr>
        <w:t>1</w:t>
      </w:r>
    </w:p>
    <w:p w14:paraId="4FFE9B1B" w14:textId="22825B6C" w:rsidR="0052261F" w:rsidRPr="006D5D5F" w:rsidRDefault="0052261F" w:rsidP="0052261F">
      <w:pPr>
        <w:spacing w:line="259" w:lineRule="auto"/>
        <w:jc w:val="right"/>
        <w:rPr>
          <w:color w:val="000000"/>
        </w:rPr>
      </w:pPr>
      <w:r w:rsidRPr="006D5D5F">
        <w:rPr>
          <w:color w:val="000000"/>
        </w:rPr>
        <w:t xml:space="preserve">(prot.Nr.11, </w:t>
      </w:r>
      <w:r w:rsidR="00D470B9">
        <w:rPr>
          <w:color w:val="000000"/>
        </w:rPr>
        <w:t>1</w:t>
      </w:r>
      <w:r w:rsidR="001855A1">
        <w:rPr>
          <w:color w:val="000000"/>
        </w:rPr>
        <w:t>5</w:t>
      </w:r>
      <w:r w:rsidRPr="006D5D5F">
        <w:rPr>
          <w:color w:val="000000"/>
        </w:rPr>
        <w:t>.§)</w:t>
      </w:r>
    </w:p>
    <w:p w14:paraId="759129AB" w14:textId="77777777" w:rsidR="0052261F" w:rsidRPr="006D5D5F" w:rsidRDefault="0052261F" w:rsidP="0052261F">
      <w:pPr>
        <w:jc w:val="center"/>
        <w:rPr>
          <w:b/>
        </w:rPr>
      </w:pPr>
    </w:p>
    <w:p w14:paraId="5CF878F5" w14:textId="77777777" w:rsidR="0052261F" w:rsidRPr="006D5D5F" w:rsidRDefault="0052261F" w:rsidP="0052261F">
      <w:pPr>
        <w:tabs>
          <w:tab w:val="left" w:pos="-23852"/>
        </w:tabs>
        <w:ind w:right="-766"/>
        <w:jc w:val="center"/>
      </w:pPr>
    </w:p>
    <w:p w14:paraId="43454850" w14:textId="77777777" w:rsidR="0052261F" w:rsidRPr="006D5D5F" w:rsidRDefault="0052261F" w:rsidP="0052261F">
      <w:pPr>
        <w:ind w:right="-766"/>
        <w:jc w:val="center"/>
        <w:rPr>
          <w:b/>
          <w:u w:val="single"/>
        </w:rPr>
      </w:pPr>
      <w:r w:rsidRPr="006D5D5F">
        <w:rPr>
          <w:b/>
          <w:u w:val="single"/>
        </w:rPr>
        <w:t>Par atļauju Bikstu pamatskolai pieņemt ziedojumu</w:t>
      </w:r>
    </w:p>
    <w:p w14:paraId="53F401D3" w14:textId="77777777" w:rsidR="0052261F" w:rsidRPr="006D5D5F" w:rsidRDefault="0052261F" w:rsidP="0052261F">
      <w:pPr>
        <w:ind w:right="-766"/>
        <w:jc w:val="center"/>
        <w:rPr>
          <w:b/>
          <w:u w:val="single"/>
        </w:rPr>
      </w:pPr>
    </w:p>
    <w:p w14:paraId="52F6D08C" w14:textId="77777777" w:rsidR="0052261F" w:rsidRPr="006D5D5F" w:rsidRDefault="0052261F" w:rsidP="003D5B6A">
      <w:pPr>
        <w:autoSpaceDE w:val="0"/>
        <w:autoSpaceDN w:val="0"/>
        <w:adjustRightInd w:val="0"/>
        <w:ind w:right="2" w:firstLine="284"/>
        <w:jc w:val="both"/>
        <w:rPr>
          <w:color w:val="000000"/>
          <w:lang w:val="et-EE"/>
        </w:rPr>
      </w:pPr>
      <w:r w:rsidRPr="006D5D5F">
        <w:rPr>
          <w:color w:val="000000"/>
          <w:lang w:val="et-EE"/>
        </w:rPr>
        <w:t>Dobeles novada pašvaldībā 13.06.2022. ir saņemts Bikstu pamatskolas direktores Daces Štamgūtes 02.06.2022. iesniegums Nr.1-12/11, par atļauju pieņemt no SIA „MIKROTĪKLS“</w:t>
      </w:r>
      <w:r w:rsidRPr="006D5D5F">
        <w:t xml:space="preserve"> reģ.Nr.40003286799, </w:t>
      </w:r>
      <w:r w:rsidRPr="006D5D5F">
        <w:rPr>
          <w:color w:val="000000"/>
          <w:lang w:val="et-EE"/>
        </w:rPr>
        <w:t>ziedojumu - tīkla komunikācijas nodrošinājuma iekārtas Bikstu pamatskolai</w:t>
      </w:r>
      <w:r w:rsidRPr="006D5D5F">
        <w:t xml:space="preserve"> par kopējo summu</w:t>
      </w:r>
      <w:r w:rsidRPr="006D5D5F">
        <w:rPr>
          <w:color w:val="000000"/>
          <w:lang w:val="et-EE"/>
        </w:rPr>
        <w:t xml:space="preserve"> eiro 2499,17 (divi tūksoši četri simti deviņdesmit deviņi eiro 17 centi) apmērā, kas sastāv no:</w:t>
      </w:r>
    </w:p>
    <w:tbl>
      <w:tblPr>
        <w:tblStyle w:val="Reatabula"/>
        <w:tblW w:w="8926" w:type="dxa"/>
        <w:tblLook w:val="04A0" w:firstRow="1" w:lastRow="0" w:firstColumn="1" w:lastColumn="0" w:noHBand="0" w:noVBand="1"/>
      </w:tblPr>
      <w:tblGrid>
        <w:gridCol w:w="4957"/>
        <w:gridCol w:w="1701"/>
        <w:gridCol w:w="2268"/>
      </w:tblGrid>
      <w:tr w:rsidR="0052261F" w:rsidRPr="006D5D5F" w14:paraId="3506C636" w14:textId="77777777" w:rsidTr="00683911">
        <w:tc>
          <w:tcPr>
            <w:tcW w:w="4957" w:type="dxa"/>
            <w:tcBorders>
              <w:top w:val="single" w:sz="4" w:space="0" w:color="auto"/>
              <w:left w:val="single" w:sz="4" w:space="0" w:color="auto"/>
              <w:bottom w:val="single" w:sz="4" w:space="0" w:color="auto"/>
              <w:right w:val="single" w:sz="4" w:space="0" w:color="auto"/>
            </w:tcBorders>
            <w:hideMark/>
          </w:tcPr>
          <w:p w14:paraId="61AB5CFB" w14:textId="77777777" w:rsidR="0052261F" w:rsidRPr="006D5D5F" w:rsidRDefault="0052261F" w:rsidP="00683911">
            <w:pPr>
              <w:ind w:right="-766"/>
              <w:jc w:val="both"/>
              <w:rPr>
                <w:b/>
                <w:color w:val="000000"/>
                <w:lang w:bidi="lo-LA"/>
              </w:rPr>
            </w:pPr>
            <w:r w:rsidRPr="006D5D5F">
              <w:rPr>
                <w:b/>
                <w:color w:val="000000"/>
                <w:lang w:bidi="lo-LA"/>
              </w:rPr>
              <w:t xml:space="preserve">Nosaukums </w:t>
            </w:r>
          </w:p>
        </w:tc>
        <w:tc>
          <w:tcPr>
            <w:tcW w:w="1701" w:type="dxa"/>
            <w:tcBorders>
              <w:top w:val="single" w:sz="4" w:space="0" w:color="auto"/>
              <w:left w:val="single" w:sz="4" w:space="0" w:color="auto"/>
              <w:bottom w:val="single" w:sz="4" w:space="0" w:color="auto"/>
              <w:right w:val="single" w:sz="4" w:space="0" w:color="auto"/>
            </w:tcBorders>
            <w:hideMark/>
          </w:tcPr>
          <w:p w14:paraId="061AE606" w14:textId="77777777" w:rsidR="0052261F" w:rsidRPr="006D5D5F" w:rsidRDefault="0052261F" w:rsidP="00683911">
            <w:pPr>
              <w:ind w:right="-766"/>
              <w:jc w:val="center"/>
              <w:rPr>
                <w:b/>
                <w:color w:val="000000"/>
                <w:lang w:bidi="lo-LA"/>
              </w:rPr>
            </w:pPr>
            <w:r w:rsidRPr="006D5D5F">
              <w:rPr>
                <w:b/>
                <w:color w:val="000000"/>
                <w:lang w:bidi="lo-LA"/>
              </w:rPr>
              <w:t>Skaits</w:t>
            </w:r>
          </w:p>
        </w:tc>
        <w:tc>
          <w:tcPr>
            <w:tcW w:w="2268" w:type="dxa"/>
            <w:tcBorders>
              <w:top w:val="single" w:sz="4" w:space="0" w:color="auto"/>
              <w:left w:val="single" w:sz="4" w:space="0" w:color="auto"/>
              <w:bottom w:val="single" w:sz="4" w:space="0" w:color="auto"/>
              <w:right w:val="single" w:sz="4" w:space="0" w:color="auto"/>
            </w:tcBorders>
            <w:hideMark/>
          </w:tcPr>
          <w:p w14:paraId="50F729AE" w14:textId="77777777" w:rsidR="0052261F" w:rsidRPr="006D5D5F" w:rsidRDefault="0052261F" w:rsidP="00683911">
            <w:pPr>
              <w:ind w:right="-766"/>
              <w:jc w:val="center"/>
              <w:rPr>
                <w:b/>
                <w:color w:val="000000"/>
                <w:lang w:bidi="lo-LA"/>
              </w:rPr>
            </w:pPr>
            <w:r w:rsidRPr="006D5D5F">
              <w:rPr>
                <w:b/>
                <w:color w:val="000000"/>
                <w:lang w:bidi="lo-LA"/>
              </w:rPr>
              <w:t>Summa (EUR)</w:t>
            </w:r>
          </w:p>
        </w:tc>
      </w:tr>
      <w:tr w:rsidR="0052261F" w:rsidRPr="006D5D5F" w14:paraId="12441A03" w14:textId="77777777" w:rsidTr="00683911">
        <w:tc>
          <w:tcPr>
            <w:tcW w:w="4957" w:type="dxa"/>
            <w:tcBorders>
              <w:top w:val="single" w:sz="4" w:space="0" w:color="auto"/>
              <w:left w:val="single" w:sz="4" w:space="0" w:color="auto"/>
              <w:bottom w:val="single" w:sz="4" w:space="0" w:color="auto"/>
              <w:right w:val="single" w:sz="4" w:space="0" w:color="auto"/>
            </w:tcBorders>
            <w:hideMark/>
          </w:tcPr>
          <w:p w14:paraId="5FEEE2D4" w14:textId="77777777" w:rsidR="0052261F" w:rsidRPr="006D5D5F" w:rsidRDefault="0052261F" w:rsidP="00683911">
            <w:pPr>
              <w:ind w:right="179"/>
              <w:jc w:val="both"/>
              <w:rPr>
                <w:color w:val="000000"/>
                <w:lang w:bidi="lo-LA"/>
              </w:rPr>
            </w:pPr>
            <w:proofErr w:type="spellStart"/>
            <w:r w:rsidRPr="006D5D5F">
              <w:rPr>
                <w:color w:val="000000"/>
                <w:lang w:bidi="lo-LA"/>
              </w:rPr>
              <w:t>RouterBOARD</w:t>
            </w:r>
            <w:proofErr w:type="spellEnd"/>
            <w:r w:rsidRPr="006D5D5F">
              <w:rPr>
                <w:color w:val="000000"/>
                <w:lang w:bidi="lo-LA"/>
              </w:rPr>
              <w:t xml:space="preserve"> cAPGi5acD2DnD-XL</w:t>
            </w:r>
          </w:p>
        </w:tc>
        <w:tc>
          <w:tcPr>
            <w:tcW w:w="1701" w:type="dxa"/>
            <w:tcBorders>
              <w:top w:val="single" w:sz="4" w:space="0" w:color="auto"/>
              <w:left w:val="single" w:sz="4" w:space="0" w:color="auto"/>
              <w:bottom w:val="single" w:sz="4" w:space="0" w:color="auto"/>
              <w:right w:val="single" w:sz="4" w:space="0" w:color="auto"/>
            </w:tcBorders>
            <w:hideMark/>
          </w:tcPr>
          <w:p w14:paraId="6A80B75B" w14:textId="77777777" w:rsidR="0052261F" w:rsidRPr="006D5D5F" w:rsidRDefault="0052261F" w:rsidP="00683911">
            <w:pPr>
              <w:ind w:right="-766"/>
              <w:jc w:val="center"/>
              <w:rPr>
                <w:color w:val="000000"/>
                <w:lang w:bidi="lo-LA"/>
              </w:rPr>
            </w:pPr>
            <w:r w:rsidRPr="006D5D5F">
              <w:rPr>
                <w:color w:val="000000"/>
                <w:lang w:bidi="lo-LA"/>
              </w:rPr>
              <w:t>20</w:t>
            </w:r>
          </w:p>
        </w:tc>
        <w:tc>
          <w:tcPr>
            <w:tcW w:w="2268" w:type="dxa"/>
            <w:tcBorders>
              <w:top w:val="single" w:sz="4" w:space="0" w:color="auto"/>
              <w:left w:val="single" w:sz="4" w:space="0" w:color="auto"/>
              <w:bottom w:val="single" w:sz="4" w:space="0" w:color="auto"/>
              <w:right w:val="single" w:sz="4" w:space="0" w:color="auto"/>
            </w:tcBorders>
            <w:hideMark/>
          </w:tcPr>
          <w:p w14:paraId="6706FDD1" w14:textId="77777777" w:rsidR="0052261F" w:rsidRPr="006D5D5F" w:rsidRDefault="0052261F" w:rsidP="00683911">
            <w:pPr>
              <w:ind w:right="-766"/>
              <w:jc w:val="center"/>
              <w:rPr>
                <w:color w:val="000000"/>
                <w:lang w:bidi="lo-LA"/>
              </w:rPr>
            </w:pPr>
            <w:r w:rsidRPr="006D5D5F">
              <w:rPr>
                <w:color w:val="000000"/>
                <w:lang w:bidi="lo-LA"/>
              </w:rPr>
              <w:t>1426.18</w:t>
            </w:r>
          </w:p>
        </w:tc>
      </w:tr>
      <w:tr w:rsidR="0052261F" w:rsidRPr="006D5D5F" w14:paraId="18BF028C" w14:textId="77777777" w:rsidTr="00683911">
        <w:tc>
          <w:tcPr>
            <w:tcW w:w="4957" w:type="dxa"/>
            <w:tcBorders>
              <w:top w:val="single" w:sz="4" w:space="0" w:color="auto"/>
              <w:left w:val="single" w:sz="4" w:space="0" w:color="auto"/>
              <w:bottom w:val="single" w:sz="4" w:space="0" w:color="auto"/>
              <w:right w:val="single" w:sz="4" w:space="0" w:color="auto"/>
            </w:tcBorders>
            <w:hideMark/>
          </w:tcPr>
          <w:p w14:paraId="59A6ABD2" w14:textId="77777777" w:rsidR="0052261F" w:rsidRPr="006D5D5F" w:rsidRDefault="0052261F" w:rsidP="00683911">
            <w:pPr>
              <w:ind w:right="179"/>
              <w:jc w:val="both"/>
              <w:rPr>
                <w:color w:val="000000"/>
                <w:lang w:bidi="lo-LA"/>
              </w:rPr>
            </w:pPr>
            <w:proofErr w:type="spellStart"/>
            <w:r w:rsidRPr="006D5D5F">
              <w:rPr>
                <w:color w:val="000000"/>
                <w:lang w:bidi="lo-LA"/>
              </w:rPr>
              <w:t>QuickMOUNT</w:t>
            </w:r>
            <w:proofErr w:type="spellEnd"/>
            <w:r w:rsidRPr="006D5D5F">
              <w:rPr>
                <w:color w:val="000000"/>
                <w:lang w:bidi="lo-LA"/>
              </w:rPr>
              <w:t xml:space="preserve"> </w:t>
            </w:r>
            <w:proofErr w:type="spellStart"/>
            <w:r w:rsidRPr="006D5D5F">
              <w:rPr>
                <w:color w:val="000000"/>
                <w:lang w:bidi="lo-LA"/>
              </w:rPr>
              <w:t>extra</w:t>
            </w:r>
            <w:proofErr w:type="spellEnd"/>
            <w:r w:rsidRPr="006D5D5F">
              <w:rPr>
                <w:color w:val="000000"/>
                <w:lang w:bidi="lo-LA"/>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6A1A831C" w14:textId="77777777" w:rsidR="0052261F" w:rsidRPr="006D5D5F" w:rsidRDefault="0052261F" w:rsidP="00683911">
            <w:pPr>
              <w:ind w:right="-766"/>
              <w:jc w:val="center"/>
              <w:rPr>
                <w:color w:val="000000"/>
                <w:lang w:bidi="lo-LA"/>
              </w:rPr>
            </w:pPr>
            <w:r w:rsidRPr="006D5D5F">
              <w:rPr>
                <w:color w:val="000000"/>
                <w:lang w:bidi="lo-LA"/>
              </w:rPr>
              <w:t>2</w:t>
            </w:r>
          </w:p>
        </w:tc>
        <w:tc>
          <w:tcPr>
            <w:tcW w:w="2268" w:type="dxa"/>
            <w:tcBorders>
              <w:top w:val="single" w:sz="4" w:space="0" w:color="auto"/>
              <w:left w:val="single" w:sz="4" w:space="0" w:color="auto"/>
              <w:bottom w:val="single" w:sz="4" w:space="0" w:color="auto"/>
              <w:right w:val="single" w:sz="4" w:space="0" w:color="auto"/>
            </w:tcBorders>
            <w:hideMark/>
          </w:tcPr>
          <w:p w14:paraId="1624B1A0" w14:textId="77777777" w:rsidR="0052261F" w:rsidRPr="006D5D5F" w:rsidRDefault="0052261F" w:rsidP="00683911">
            <w:pPr>
              <w:ind w:right="-766"/>
              <w:jc w:val="center"/>
              <w:rPr>
                <w:color w:val="000000"/>
                <w:lang w:bidi="lo-LA"/>
              </w:rPr>
            </w:pPr>
            <w:r w:rsidRPr="006D5D5F">
              <w:rPr>
                <w:color w:val="000000"/>
                <w:lang w:bidi="lo-LA"/>
              </w:rPr>
              <w:t>13.73</w:t>
            </w:r>
          </w:p>
        </w:tc>
      </w:tr>
      <w:tr w:rsidR="0052261F" w:rsidRPr="006D5D5F" w14:paraId="79EEE968" w14:textId="77777777" w:rsidTr="00683911">
        <w:tc>
          <w:tcPr>
            <w:tcW w:w="4957" w:type="dxa"/>
            <w:tcBorders>
              <w:top w:val="single" w:sz="4" w:space="0" w:color="auto"/>
              <w:left w:val="single" w:sz="4" w:space="0" w:color="auto"/>
              <w:bottom w:val="single" w:sz="4" w:space="0" w:color="auto"/>
              <w:right w:val="single" w:sz="4" w:space="0" w:color="auto"/>
            </w:tcBorders>
            <w:hideMark/>
          </w:tcPr>
          <w:p w14:paraId="72D169E8" w14:textId="77777777" w:rsidR="0052261F" w:rsidRPr="006D5D5F" w:rsidRDefault="0052261F" w:rsidP="00683911">
            <w:pPr>
              <w:ind w:right="179"/>
              <w:jc w:val="both"/>
              <w:rPr>
                <w:color w:val="000000"/>
                <w:lang w:bidi="lo-LA"/>
              </w:rPr>
            </w:pPr>
            <w:proofErr w:type="spellStart"/>
            <w:r w:rsidRPr="006D5D5F">
              <w:rPr>
                <w:color w:val="000000"/>
                <w:lang w:bidi="lo-LA"/>
              </w:rPr>
              <w:t>Router</w:t>
            </w:r>
            <w:proofErr w:type="spellEnd"/>
            <w:r w:rsidRPr="006D5D5F">
              <w:rPr>
                <w:color w:val="000000"/>
                <w:lang w:bidi="lo-LA"/>
              </w:rPr>
              <w:t xml:space="preserve"> BOARD 4011IGS+RM</w:t>
            </w:r>
          </w:p>
        </w:tc>
        <w:tc>
          <w:tcPr>
            <w:tcW w:w="1701" w:type="dxa"/>
            <w:tcBorders>
              <w:top w:val="single" w:sz="4" w:space="0" w:color="auto"/>
              <w:left w:val="single" w:sz="4" w:space="0" w:color="auto"/>
              <w:bottom w:val="single" w:sz="4" w:space="0" w:color="auto"/>
              <w:right w:val="single" w:sz="4" w:space="0" w:color="auto"/>
            </w:tcBorders>
            <w:hideMark/>
          </w:tcPr>
          <w:p w14:paraId="66D8DA32" w14:textId="77777777" w:rsidR="0052261F" w:rsidRPr="006D5D5F" w:rsidRDefault="0052261F" w:rsidP="00683911">
            <w:pPr>
              <w:ind w:right="-766"/>
              <w:jc w:val="center"/>
              <w:rPr>
                <w:color w:val="000000"/>
                <w:lang w:bidi="lo-LA"/>
              </w:rPr>
            </w:pPr>
            <w:r w:rsidRPr="006D5D5F">
              <w:rPr>
                <w:color w:val="000000"/>
                <w:lang w:bidi="lo-LA"/>
              </w:rPr>
              <w:t>1</w:t>
            </w:r>
          </w:p>
        </w:tc>
        <w:tc>
          <w:tcPr>
            <w:tcW w:w="2268" w:type="dxa"/>
            <w:tcBorders>
              <w:top w:val="single" w:sz="4" w:space="0" w:color="auto"/>
              <w:left w:val="single" w:sz="4" w:space="0" w:color="auto"/>
              <w:bottom w:val="single" w:sz="4" w:space="0" w:color="auto"/>
              <w:right w:val="single" w:sz="4" w:space="0" w:color="auto"/>
            </w:tcBorders>
            <w:hideMark/>
          </w:tcPr>
          <w:p w14:paraId="2837A62E" w14:textId="77777777" w:rsidR="0052261F" w:rsidRPr="006D5D5F" w:rsidRDefault="0052261F" w:rsidP="00683911">
            <w:pPr>
              <w:ind w:right="-766"/>
              <w:jc w:val="center"/>
              <w:rPr>
                <w:color w:val="000000"/>
                <w:lang w:bidi="lo-LA"/>
              </w:rPr>
            </w:pPr>
            <w:r w:rsidRPr="006D5D5F">
              <w:rPr>
                <w:color w:val="000000"/>
                <w:lang w:bidi="lo-LA"/>
              </w:rPr>
              <w:t>143.50</w:t>
            </w:r>
          </w:p>
        </w:tc>
      </w:tr>
      <w:tr w:rsidR="0052261F" w:rsidRPr="006D5D5F" w14:paraId="344622A5" w14:textId="77777777" w:rsidTr="00683911">
        <w:tc>
          <w:tcPr>
            <w:tcW w:w="4957" w:type="dxa"/>
            <w:tcBorders>
              <w:top w:val="single" w:sz="4" w:space="0" w:color="auto"/>
              <w:left w:val="single" w:sz="4" w:space="0" w:color="auto"/>
              <w:bottom w:val="single" w:sz="4" w:space="0" w:color="auto"/>
              <w:right w:val="single" w:sz="4" w:space="0" w:color="auto"/>
            </w:tcBorders>
            <w:hideMark/>
          </w:tcPr>
          <w:p w14:paraId="5D7D2B8C" w14:textId="77777777" w:rsidR="0052261F" w:rsidRPr="006D5D5F" w:rsidRDefault="0052261F" w:rsidP="00683911">
            <w:pPr>
              <w:ind w:right="179"/>
              <w:jc w:val="both"/>
              <w:rPr>
                <w:color w:val="000000"/>
                <w:lang w:bidi="lo-LA"/>
              </w:rPr>
            </w:pPr>
            <w:r w:rsidRPr="006D5D5F">
              <w:rPr>
                <w:color w:val="000000"/>
                <w:lang w:bidi="lo-LA"/>
              </w:rPr>
              <w:t xml:space="preserve">CubeG-5ac60ad pair (EU) </w:t>
            </w:r>
            <w:proofErr w:type="spellStart"/>
            <w:r w:rsidRPr="006D5D5F">
              <w:rPr>
                <w:color w:val="000000"/>
                <w:lang w:bidi="lo-LA"/>
              </w:rPr>
              <w:t>Wireless</w:t>
            </w:r>
            <w:proofErr w:type="spellEnd"/>
            <w:r w:rsidRPr="006D5D5F">
              <w:rPr>
                <w:color w:val="000000"/>
                <w:lang w:bidi="lo-LA"/>
              </w:rPr>
              <w:t xml:space="preserve"> </w:t>
            </w:r>
            <w:proofErr w:type="spellStart"/>
            <w:r w:rsidRPr="006D5D5F">
              <w:rPr>
                <w:color w:val="000000"/>
                <w:lang w:bidi="lo-LA"/>
              </w:rPr>
              <w:t>Wire</w:t>
            </w:r>
            <w:proofErr w:type="spellEnd"/>
            <w:r w:rsidRPr="006D5D5F">
              <w:rPr>
                <w:color w:val="000000"/>
                <w:lang w:bidi="lo-LA"/>
              </w:rPr>
              <w:t xml:space="preserve"> </w:t>
            </w:r>
            <w:proofErr w:type="spellStart"/>
            <w:r w:rsidRPr="006D5D5F">
              <w:rPr>
                <w:color w:val="000000"/>
                <w:lang w:bidi="lo-LA"/>
              </w:rPr>
              <w:t>Cube</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25FC81F0" w14:textId="77777777" w:rsidR="0052261F" w:rsidRPr="006D5D5F" w:rsidRDefault="0052261F" w:rsidP="00683911">
            <w:pPr>
              <w:ind w:right="-766"/>
              <w:jc w:val="center"/>
              <w:rPr>
                <w:color w:val="000000"/>
                <w:lang w:bidi="lo-LA"/>
              </w:rPr>
            </w:pPr>
            <w:r w:rsidRPr="006D5D5F">
              <w:rPr>
                <w:color w:val="000000"/>
                <w:lang w:bidi="lo-LA"/>
              </w:rPr>
              <w:t>1</w:t>
            </w:r>
          </w:p>
        </w:tc>
        <w:tc>
          <w:tcPr>
            <w:tcW w:w="2268" w:type="dxa"/>
            <w:tcBorders>
              <w:top w:val="single" w:sz="4" w:space="0" w:color="auto"/>
              <w:left w:val="single" w:sz="4" w:space="0" w:color="auto"/>
              <w:bottom w:val="single" w:sz="4" w:space="0" w:color="auto"/>
              <w:right w:val="single" w:sz="4" w:space="0" w:color="auto"/>
            </w:tcBorders>
            <w:hideMark/>
          </w:tcPr>
          <w:p w14:paraId="63119320" w14:textId="77777777" w:rsidR="0052261F" w:rsidRPr="006D5D5F" w:rsidRDefault="0052261F" w:rsidP="00683911">
            <w:pPr>
              <w:ind w:right="-766"/>
              <w:jc w:val="center"/>
              <w:rPr>
                <w:color w:val="000000"/>
                <w:lang w:bidi="lo-LA"/>
              </w:rPr>
            </w:pPr>
            <w:r w:rsidRPr="006D5D5F">
              <w:rPr>
                <w:color w:val="000000"/>
                <w:lang w:bidi="lo-LA"/>
              </w:rPr>
              <w:t>179.59</w:t>
            </w:r>
          </w:p>
        </w:tc>
      </w:tr>
      <w:tr w:rsidR="0052261F" w:rsidRPr="006D5D5F" w14:paraId="18E17914" w14:textId="77777777" w:rsidTr="00683911">
        <w:tc>
          <w:tcPr>
            <w:tcW w:w="4957" w:type="dxa"/>
            <w:tcBorders>
              <w:top w:val="single" w:sz="4" w:space="0" w:color="auto"/>
              <w:left w:val="single" w:sz="4" w:space="0" w:color="auto"/>
              <w:bottom w:val="single" w:sz="4" w:space="0" w:color="auto"/>
              <w:right w:val="single" w:sz="4" w:space="0" w:color="auto"/>
            </w:tcBorders>
            <w:hideMark/>
          </w:tcPr>
          <w:p w14:paraId="01ABDCA0" w14:textId="77777777" w:rsidR="0052261F" w:rsidRPr="006D5D5F" w:rsidRDefault="0052261F" w:rsidP="00683911">
            <w:pPr>
              <w:ind w:right="179"/>
              <w:rPr>
                <w:color w:val="000000"/>
                <w:lang w:bidi="lo-LA"/>
              </w:rPr>
            </w:pPr>
            <w:proofErr w:type="spellStart"/>
            <w:r w:rsidRPr="006D5D5F">
              <w:rPr>
                <w:color w:val="000000"/>
                <w:lang w:bidi="lo-LA"/>
              </w:rPr>
              <w:t>CloudRouterSwitch</w:t>
            </w:r>
            <w:proofErr w:type="spellEnd"/>
            <w:r w:rsidRPr="006D5D5F">
              <w:rPr>
                <w:color w:val="000000"/>
                <w:lang w:bidi="lo-LA"/>
              </w:rPr>
              <w:t xml:space="preserve"> 328-24P-4S+RMr2(EU)</w:t>
            </w:r>
          </w:p>
        </w:tc>
        <w:tc>
          <w:tcPr>
            <w:tcW w:w="1701" w:type="dxa"/>
            <w:tcBorders>
              <w:top w:val="single" w:sz="4" w:space="0" w:color="auto"/>
              <w:left w:val="single" w:sz="4" w:space="0" w:color="auto"/>
              <w:bottom w:val="single" w:sz="4" w:space="0" w:color="auto"/>
              <w:right w:val="single" w:sz="4" w:space="0" w:color="auto"/>
            </w:tcBorders>
            <w:hideMark/>
          </w:tcPr>
          <w:p w14:paraId="393BA0F2" w14:textId="77777777" w:rsidR="0052261F" w:rsidRPr="006D5D5F" w:rsidRDefault="0052261F" w:rsidP="00683911">
            <w:pPr>
              <w:ind w:right="-766"/>
              <w:jc w:val="center"/>
              <w:rPr>
                <w:color w:val="000000"/>
                <w:lang w:bidi="lo-LA"/>
              </w:rPr>
            </w:pPr>
            <w:r w:rsidRPr="006D5D5F">
              <w:rPr>
                <w:color w:val="000000"/>
                <w:lang w:bidi="lo-LA"/>
              </w:rPr>
              <w:t>2</w:t>
            </w:r>
          </w:p>
        </w:tc>
        <w:tc>
          <w:tcPr>
            <w:tcW w:w="2268" w:type="dxa"/>
            <w:tcBorders>
              <w:top w:val="single" w:sz="4" w:space="0" w:color="auto"/>
              <w:left w:val="single" w:sz="4" w:space="0" w:color="auto"/>
              <w:bottom w:val="single" w:sz="4" w:space="0" w:color="auto"/>
              <w:right w:val="single" w:sz="4" w:space="0" w:color="auto"/>
            </w:tcBorders>
            <w:hideMark/>
          </w:tcPr>
          <w:p w14:paraId="3F9A2DF2" w14:textId="77777777" w:rsidR="0052261F" w:rsidRPr="006D5D5F" w:rsidRDefault="0052261F" w:rsidP="00683911">
            <w:pPr>
              <w:ind w:right="-766"/>
              <w:jc w:val="center"/>
              <w:rPr>
                <w:color w:val="000000"/>
                <w:lang w:bidi="lo-LA"/>
              </w:rPr>
            </w:pPr>
            <w:r w:rsidRPr="006D5D5F">
              <w:rPr>
                <w:color w:val="000000"/>
                <w:lang w:bidi="lo-LA"/>
              </w:rPr>
              <w:t>547.58</w:t>
            </w:r>
          </w:p>
        </w:tc>
      </w:tr>
      <w:tr w:rsidR="0052261F" w:rsidRPr="006D5D5F" w14:paraId="4547FDB4" w14:textId="77777777" w:rsidTr="00683911">
        <w:tc>
          <w:tcPr>
            <w:tcW w:w="4957" w:type="dxa"/>
            <w:tcBorders>
              <w:top w:val="single" w:sz="4" w:space="0" w:color="auto"/>
              <w:left w:val="single" w:sz="4" w:space="0" w:color="auto"/>
              <w:bottom w:val="single" w:sz="4" w:space="0" w:color="auto"/>
              <w:right w:val="single" w:sz="4" w:space="0" w:color="auto"/>
            </w:tcBorders>
            <w:hideMark/>
          </w:tcPr>
          <w:p w14:paraId="1CEEB7C7" w14:textId="77777777" w:rsidR="0052261F" w:rsidRPr="006D5D5F" w:rsidRDefault="0052261F" w:rsidP="00683911">
            <w:pPr>
              <w:ind w:right="179"/>
              <w:jc w:val="both"/>
              <w:rPr>
                <w:color w:val="000000"/>
                <w:lang w:bidi="lo-LA"/>
              </w:rPr>
            </w:pPr>
            <w:proofErr w:type="spellStart"/>
            <w:r w:rsidRPr="006D5D5F">
              <w:rPr>
                <w:color w:val="000000"/>
                <w:lang w:bidi="lo-LA"/>
              </w:rPr>
              <w:t>RouterBOARD</w:t>
            </w:r>
            <w:proofErr w:type="spellEnd"/>
            <w:r w:rsidRPr="006D5D5F">
              <w:rPr>
                <w:color w:val="000000"/>
                <w:lang w:bidi="lo-LA"/>
              </w:rPr>
              <w:t xml:space="preserve"> 4011IGS+5HacQ2HnD-IN (EU)</w:t>
            </w:r>
          </w:p>
        </w:tc>
        <w:tc>
          <w:tcPr>
            <w:tcW w:w="1701" w:type="dxa"/>
            <w:tcBorders>
              <w:top w:val="single" w:sz="4" w:space="0" w:color="auto"/>
              <w:left w:val="single" w:sz="4" w:space="0" w:color="auto"/>
              <w:bottom w:val="single" w:sz="4" w:space="0" w:color="auto"/>
              <w:right w:val="single" w:sz="4" w:space="0" w:color="auto"/>
            </w:tcBorders>
            <w:hideMark/>
          </w:tcPr>
          <w:p w14:paraId="0D0D1A06" w14:textId="77777777" w:rsidR="0052261F" w:rsidRPr="006D5D5F" w:rsidRDefault="0052261F" w:rsidP="00683911">
            <w:pPr>
              <w:ind w:right="-766"/>
              <w:jc w:val="center"/>
              <w:rPr>
                <w:color w:val="000000"/>
                <w:lang w:bidi="lo-LA"/>
              </w:rPr>
            </w:pPr>
            <w:r w:rsidRPr="006D5D5F">
              <w:rPr>
                <w:color w:val="000000"/>
                <w:lang w:bidi="lo-LA"/>
              </w:rPr>
              <w:t>1</w:t>
            </w:r>
          </w:p>
        </w:tc>
        <w:tc>
          <w:tcPr>
            <w:tcW w:w="2268" w:type="dxa"/>
            <w:tcBorders>
              <w:top w:val="single" w:sz="4" w:space="0" w:color="auto"/>
              <w:left w:val="single" w:sz="4" w:space="0" w:color="auto"/>
              <w:bottom w:val="single" w:sz="4" w:space="0" w:color="auto"/>
              <w:right w:val="single" w:sz="4" w:space="0" w:color="auto"/>
            </w:tcBorders>
            <w:hideMark/>
          </w:tcPr>
          <w:p w14:paraId="4AAC0BA8" w14:textId="77777777" w:rsidR="0052261F" w:rsidRPr="006D5D5F" w:rsidRDefault="0052261F" w:rsidP="00683911">
            <w:pPr>
              <w:ind w:right="-766"/>
              <w:jc w:val="center"/>
              <w:rPr>
                <w:color w:val="000000"/>
                <w:lang w:bidi="lo-LA"/>
              </w:rPr>
            </w:pPr>
            <w:r w:rsidRPr="006D5D5F">
              <w:rPr>
                <w:color w:val="000000"/>
                <w:lang w:bidi="lo-LA"/>
              </w:rPr>
              <w:t>179.59</w:t>
            </w:r>
          </w:p>
        </w:tc>
      </w:tr>
      <w:tr w:rsidR="0052261F" w:rsidRPr="006D5D5F" w14:paraId="6B621F89" w14:textId="77777777" w:rsidTr="00683911">
        <w:tc>
          <w:tcPr>
            <w:tcW w:w="4957" w:type="dxa"/>
            <w:tcBorders>
              <w:top w:val="single" w:sz="4" w:space="0" w:color="auto"/>
              <w:left w:val="single" w:sz="4" w:space="0" w:color="auto"/>
              <w:bottom w:val="single" w:sz="4" w:space="0" w:color="auto"/>
              <w:right w:val="single" w:sz="4" w:space="0" w:color="auto"/>
            </w:tcBorders>
            <w:hideMark/>
          </w:tcPr>
          <w:p w14:paraId="75DCBBC7" w14:textId="77777777" w:rsidR="0052261F" w:rsidRPr="006D5D5F" w:rsidRDefault="0052261F" w:rsidP="00683911">
            <w:pPr>
              <w:ind w:right="179"/>
              <w:jc w:val="both"/>
              <w:rPr>
                <w:color w:val="000000"/>
                <w:lang w:bidi="lo-LA"/>
              </w:rPr>
            </w:pPr>
            <w:r w:rsidRPr="006D5D5F">
              <w:rPr>
                <w:color w:val="000000"/>
                <w:lang w:bidi="lo-LA"/>
              </w:rPr>
              <w:t xml:space="preserve">Preču nosūtīšana </w:t>
            </w:r>
          </w:p>
        </w:tc>
        <w:tc>
          <w:tcPr>
            <w:tcW w:w="1701" w:type="dxa"/>
            <w:tcBorders>
              <w:top w:val="single" w:sz="4" w:space="0" w:color="auto"/>
              <w:left w:val="single" w:sz="4" w:space="0" w:color="auto"/>
              <w:bottom w:val="single" w:sz="4" w:space="0" w:color="auto"/>
              <w:right w:val="single" w:sz="4" w:space="0" w:color="auto"/>
            </w:tcBorders>
            <w:hideMark/>
          </w:tcPr>
          <w:p w14:paraId="301CB5E2" w14:textId="77777777" w:rsidR="0052261F" w:rsidRPr="006D5D5F" w:rsidRDefault="0052261F" w:rsidP="00683911">
            <w:pPr>
              <w:ind w:right="-766"/>
              <w:jc w:val="center"/>
              <w:rPr>
                <w:color w:val="000000"/>
                <w:lang w:bidi="lo-LA"/>
              </w:rPr>
            </w:pPr>
            <w:r w:rsidRPr="006D5D5F">
              <w:rPr>
                <w:color w:val="000000"/>
                <w:lang w:bidi="lo-LA"/>
              </w:rPr>
              <w:t>1</w:t>
            </w:r>
          </w:p>
        </w:tc>
        <w:tc>
          <w:tcPr>
            <w:tcW w:w="2268" w:type="dxa"/>
            <w:tcBorders>
              <w:top w:val="single" w:sz="4" w:space="0" w:color="auto"/>
              <w:left w:val="single" w:sz="4" w:space="0" w:color="auto"/>
              <w:bottom w:val="single" w:sz="4" w:space="0" w:color="auto"/>
              <w:right w:val="single" w:sz="4" w:space="0" w:color="auto"/>
            </w:tcBorders>
            <w:hideMark/>
          </w:tcPr>
          <w:p w14:paraId="587A6ADA" w14:textId="77777777" w:rsidR="0052261F" w:rsidRPr="006D5D5F" w:rsidRDefault="0052261F" w:rsidP="00683911">
            <w:pPr>
              <w:ind w:right="-766"/>
              <w:jc w:val="center"/>
              <w:rPr>
                <w:color w:val="000000"/>
                <w:lang w:bidi="lo-LA"/>
              </w:rPr>
            </w:pPr>
            <w:r w:rsidRPr="006D5D5F">
              <w:rPr>
                <w:color w:val="000000"/>
                <w:lang w:bidi="lo-LA"/>
              </w:rPr>
              <w:t>9.00</w:t>
            </w:r>
          </w:p>
        </w:tc>
      </w:tr>
    </w:tbl>
    <w:p w14:paraId="2E60ABA7" w14:textId="77777777" w:rsidR="0052261F" w:rsidRPr="006D5D5F" w:rsidRDefault="0052261F" w:rsidP="0052261F">
      <w:pPr>
        <w:autoSpaceDE w:val="0"/>
        <w:autoSpaceDN w:val="0"/>
        <w:adjustRightInd w:val="0"/>
        <w:ind w:right="-240" w:firstLine="284"/>
        <w:jc w:val="both"/>
        <w:rPr>
          <w:rFonts w:cs="Arial"/>
          <w:color w:val="000000"/>
          <w:lang w:bidi="lo-LA"/>
        </w:rPr>
      </w:pPr>
      <w:r w:rsidRPr="006D5D5F">
        <w:t>Ziedojuma izlietošanas mērķis ir - mācību un pētniecības procesa nodrošināšana Bikstu pamatskolas telpās.</w:t>
      </w:r>
    </w:p>
    <w:p w14:paraId="4DA5FA43" w14:textId="77777777" w:rsidR="0052261F" w:rsidRPr="006D5D5F" w:rsidRDefault="0052261F" w:rsidP="0052261F">
      <w:pPr>
        <w:autoSpaceDE w:val="0"/>
        <w:autoSpaceDN w:val="0"/>
        <w:adjustRightInd w:val="0"/>
        <w:ind w:right="-240" w:firstLine="284"/>
        <w:jc w:val="both"/>
        <w:rPr>
          <w:color w:val="000000"/>
          <w:lang w:val="et-EE"/>
        </w:rPr>
      </w:pPr>
      <w:r w:rsidRPr="006D5D5F">
        <w:t xml:space="preserve">Likuma “Par interešu konflikta novēršanu valsts amatpersonas darbībā” (turpmāk - likums) 14. panta pirmā daļa noteic, ka par ziedojumu šā likuma izpratnē uzskatāma mantas, tai skaitā finanšu līdzekļu, pakalpojuma, tiesību vai citāda veida labuma, izņemot publiskās infrastruktūras objektu, bezatlīdzības atvēlēšana (nodošana) publiskas personas institūcijas funkciju izpildes veicināšanai. Ziedojums ir uzskatāms par publisko tiesību līgumu, kuru var neslēgt </w:t>
      </w:r>
      <w:proofErr w:type="spellStart"/>
      <w:r w:rsidRPr="006D5D5F">
        <w:t>rakstveidā</w:t>
      </w:r>
      <w:proofErr w:type="spellEnd"/>
      <w:r w:rsidRPr="006D5D5F">
        <w:t xml:space="preserve">, bet ziedojuma faktu publiskas personas institūcija noformē </w:t>
      </w:r>
      <w:proofErr w:type="spellStart"/>
      <w:r w:rsidRPr="006D5D5F">
        <w:t>rakstveidā</w:t>
      </w:r>
      <w:proofErr w:type="spellEnd"/>
      <w:r w:rsidRPr="006D5D5F">
        <w:t xml:space="preserve">. Savukārt likuma 14. panta otrā daļa noteic, ka valsts amatpersona, kā arī koleģiālā institūcija var pieņemt ziedojumu publiskas personas institūcijas vārdā, ja ziedojuma pieņemšana valsts amatpersonai nerada interešu konfliktu un neietekmē lēmuma pieņemšanu attiecībā uz ziedotāju. </w:t>
      </w:r>
    </w:p>
    <w:p w14:paraId="737EB8F3" w14:textId="77777777" w:rsidR="0052261F" w:rsidRPr="006D5D5F" w:rsidRDefault="0052261F" w:rsidP="0052261F">
      <w:pPr>
        <w:ind w:right="-240" w:firstLine="284"/>
        <w:jc w:val="both"/>
      </w:pPr>
      <w:r w:rsidRPr="006D5D5F">
        <w:t>Likuma 14. panta ceturtajā daļā uzskaitīti ziedojumu pieņemšanas ierobežojumi:</w:t>
      </w:r>
    </w:p>
    <w:p w14:paraId="5F8A2F99" w14:textId="77777777" w:rsidR="0052261F" w:rsidRPr="006D5D5F" w:rsidRDefault="0052261F" w:rsidP="0052261F">
      <w:r w:rsidRPr="006D5D5F">
        <w:t>Ziedojumu nedrīkst pieņemt no privātpersonas:</w:t>
      </w:r>
    </w:p>
    <w:p w14:paraId="5350DB05" w14:textId="77777777" w:rsidR="0052261F" w:rsidRPr="006D5D5F" w:rsidRDefault="0052261F" w:rsidP="0052261F">
      <w:pPr>
        <w:ind w:right="-240"/>
        <w:jc w:val="both"/>
      </w:pPr>
      <w:r w:rsidRPr="006D5D5F">
        <w:t>1) kura divu gadu laikā pirms ziedojuma atvēlēšanas ar attiecīgo publiskas personas institūciju vai attiecībā uz to noslēgusi tiesiskus darījumus, saņēmusi finanšu līdzekļus vai garantētus kredītus, izņemot gadījumus, kad:</w:t>
      </w:r>
    </w:p>
    <w:p w14:paraId="5FEF31DF" w14:textId="77777777" w:rsidR="0052261F" w:rsidRPr="006D5D5F" w:rsidRDefault="0052261F" w:rsidP="0052261F">
      <w:pPr>
        <w:ind w:left="284" w:right="-240"/>
        <w:jc w:val="both"/>
      </w:pPr>
      <w:r w:rsidRPr="006D5D5F">
        <w:t>a) darījums noslēgts vai finanšu līdzekļi un kredīti piešķirti atklāta konkursa rezultātā,</w:t>
      </w:r>
    </w:p>
    <w:p w14:paraId="765916CB" w14:textId="77777777" w:rsidR="0052261F" w:rsidRPr="006D5D5F" w:rsidRDefault="0052261F" w:rsidP="0052261F">
      <w:pPr>
        <w:ind w:left="284" w:right="-240"/>
        <w:jc w:val="both"/>
      </w:pPr>
      <w:r w:rsidRPr="006D5D5F">
        <w:t>b) darījums noslēgts par pakalpojumu, kurš paredzēts attiecīgās publiskas personas institūcijas maksas pakalpojumu cenrādī,</w:t>
      </w:r>
    </w:p>
    <w:p w14:paraId="52CC6155" w14:textId="77777777" w:rsidR="0052261F" w:rsidRPr="006D5D5F" w:rsidRDefault="0052261F" w:rsidP="0052261F">
      <w:pPr>
        <w:ind w:left="284" w:right="-240"/>
        <w:jc w:val="both"/>
      </w:pPr>
      <w:r w:rsidRPr="006D5D5F">
        <w:lastRenderedPageBreak/>
        <w:t>c) darījums noslēgts par ziedojuma atvēlēšanu;</w:t>
      </w:r>
    </w:p>
    <w:p w14:paraId="05BECFD3" w14:textId="77777777" w:rsidR="0052261F" w:rsidRPr="006D5D5F" w:rsidRDefault="0052261F" w:rsidP="0052261F">
      <w:pPr>
        <w:ind w:right="-240"/>
        <w:jc w:val="both"/>
      </w:pPr>
      <w:r w:rsidRPr="006D5D5F">
        <w:t>2) par kuru attiecīgā publiskas personas institūcija (tās amatpersona) divu gadu laikā pirms ziedojuma atvēlēšanas izdevusi administratīvos aktus, izņemot obligātos administratīvos aktus, veikusi uzraudzības vai kontroles funkcijas;</w:t>
      </w:r>
    </w:p>
    <w:p w14:paraId="0437923F" w14:textId="77777777" w:rsidR="0052261F" w:rsidRPr="006D5D5F" w:rsidRDefault="0052261F" w:rsidP="0052261F">
      <w:pPr>
        <w:ind w:right="-240"/>
        <w:jc w:val="both"/>
      </w:pPr>
      <w:r w:rsidRPr="006D5D5F">
        <w:t>3) starp kuru un attiecīgo publiskas personas institūciju pastāv citas tiesiskas attiecības, kuru dēļ valsts amatpersonai, kas lemj par ziedojuma pieņemšanu, varētu rasties interešu konflikts.</w:t>
      </w:r>
    </w:p>
    <w:p w14:paraId="62F21E07" w14:textId="77777777" w:rsidR="0052261F" w:rsidRPr="006D5D5F" w:rsidRDefault="0052261F" w:rsidP="0052261F">
      <w:pPr>
        <w:spacing w:before="100" w:beforeAutospacing="1" w:after="100" w:afterAutospacing="1"/>
        <w:ind w:right="-240" w:firstLine="284"/>
        <w:jc w:val="both"/>
      </w:pPr>
      <w:r w:rsidRPr="006D5D5F">
        <w:t>Likuma 14. panta piektā daļa noteic, ka pirms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w:t>
      </w:r>
    </w:p>
    <w:p w14:paraId="7D76D3A6" w14:textId="77777777" w:rsidR="0052261F" w:rsidRPr="006D5D5F" w:rsidRDefault="0052261F" w:rsidP="0052261F">
      <w:pPr>
        <w:spacing w:before="100" w:beforeAutospacing="1" w:after="100" w:afterAutospacing="1"/>
        <w:ind w:right="-240" w:firstLine="284"/>
        <w:jc w:val="both"/>
      </w:pPr>
      <w:r w:rsidRPr="006D5D5F">
        <w:t xml:space="preserve">Būdama amatpersona </w:t>
      </w:r>
      <w:r w:rsidRPr="006D5D5F">
        <w:rPr>
          <w:color w:val="000000"/>
          <w:lang w:val="et-EE"/>
        </w:rPr>
        <w:t xml:space="preserve">Bikstu pamatskolas direktore Dace Štamgūte iesniegumā </w:t>
      </w:r>
      <w:r w:rsidRPr="006D5D5F">
        <w:t>norādījusi, ka saskaņā ar likuma 14. panta piekto daļu ir izvērtējusi un atzīst, ka Bikstu pamatskolai attiecībā uz ziedotāju divus gadus pēc ziedojuma pieņemšana nevar iestāties pienākums izdot administratīvos aktus, izņemot obligātos administratīvos aktus, veikt uzraudzības vai kontroles funkcijas un ziedojuma pieņemšana nevar radīt interešu konfliktu vai ierobežot Bikstu pamatskolas kā publiskas personas institūcijas normatīvajos aktos noteikto funkciju vai uzdevumu izpildi.</w:t>
      </w:r>
    </w:p>
    <w:p w14:paraId="52A270BA" w14:textId="77777777" w:rsidR="0052261F" w:rsidRPr="006D5D5F" w:rsidRDefault="0052261F" w:rsidP="0052261F">
      <w:pPr>
        <w:spacing w:before="100" w:beforeAutospacing="1" w:after="100" w:afterAutospacing="1"/>
        <w:ind w:right="-240" w:firstLine="284"/>
        <w:jc w:val="both"/>
      </w:pPr>
      <w:r w:rsidRPr="006D5D5F">
        <w:t>Likuma 14. panta sestā daļa noteic, ka pirms ziedojuma pieņemšanas nepieciešama augstākas amatpersonas vai koleģiālās institūcijas rakstveida atļauja.</w:t>
      </w:r>
    </w:p>
    <w:p w14:paraId="3CCB7F4A" w14:textId="77777777" w:rsidR="0052261F" w:rsidRPr="006D5D5F" w:rsidRDefault="0052261F" w:rsidP="0052261F">
      <w:pPr>
        <w:ind w:right="-240" w:firstLine="284"/>
        <w:jc w:val="both"/>
      </w:pPr>
      <w:r w:rsidRPr="006D5D5F">
        <w:t>Saskaņā ar likuma 14. panta devīto daļu 14. panta trešajā, ceturtajā, piektajā, sestajā un septītajā daļā minētie ziedojuma pieņemšanas ierobežojumi neattiecas uz gadījumiem, kad vienlaikus īstenojas šādi nosacījumi:</w:t>
      </w:r>
    </w:p>
    <w:p w14:paraId="65DF0D0D" w14:textId="77777777" w:rsidR="0052261F" w:rsidRPr="006D5D5F" w:rsidRDefault="0052261F" w:rsidP="0052261F">
      <w:pPr>
        <w:ind w:right="-240"/>
        <w:jc w:val="both"/>
      </w:pPr>
      <w:r w:rsidRPr="006D5D5F">
        <w:t>1) ziedojums tiek atvēlēts kultūras, mākslas, zinātnes, izglītības, bērnu vai jauniešu sporta, vides vai veselības aizsardzības vai sociālās palīdzības veicināšanai;</w:t>
      </w:r>
    </w:p>
    <w:p w14:paraId="39049D64" w14:textId="77777777" w:rsidR="0052261F" w:rsidRPr="006D5D5F" w:rsidRDefault="0052261F" w:rsidP="0052261F">
      <w:pPr>
        <w:ind w:right="-240"/>
        <w:jc w:val="both"/>
      </w:pPr>
      <w:r w:rsidRPr="006D5D5F">
        <w:t>2) ziedotāja kalendāra gadā veikto ziedojumu kopējā summa attiecīgajai publiskas personas institūcijai nepārsniedz triju minimālo mēnešalgu apmēru.</w:t>
      </w:r>
    </w:p>
    <w:p w14:paraId="0116CDDD" w14:textId="77777777" w:rsidR="0052261F" w:rsidRPr="006D5D5F" w:rsidRDefault="0052261F" w:rsidP="0052261F">
      <w:pPr>
        <w:spacing w:before="100" w:beforeAutospacing="1" w:after="100" w:afterAutospacing="1"/>
        <w:ind w:right="-240" w:firstLine="720"/>
        <w:jc w:val="both"/>
      </w:pPr>
      <w:r w:rsidRPr="006D5D5F">
        <w:t>Ņemot vērā, ka pieņemamā ziedojuma vērtība pārsniedz triju minimālo mēnešalgu apmēru, ir nepieciešama augstākas amatpersonas vai koleģiālās institūcijas rakstveida atļauja saskaņā ar likuma 14. panta sesto daļu.</w:t>
      </w:r>
    </w:p>
    <w:p w14:paraId="62E4442A" w14:textId="1A539320" w:rsidR="0052261F" w:rsidRPr="006D5D5F" w:rsidRDefault="0052261F" w:rsidP="0052261F">
      <w:pPr>
        <w:jc w:val="both"/>
      </w:pPr>
      <w:r w:rsidRPr="006D5D5F">
        <w:t xml:space="preserve">Ņemot vērā iepriekš teikto un pamatojoties uz likuma „Par pašvaldībām” 21. panta pirmās daļas 27. punktu un likuma “Par interešu konflikta novēršanu valsts amatpersonas darbībā” 14. panta sesto daļu, </w:t>
      </w:r>
      <w:r w:rsidR="009E7D74">
        <w:t xml:space="preserve">atklāti balsojot: PAR – 15 (Ģirts Ante, </w:t>
      </w:r>
      <w:r w:rsidR="009E7D74">
        <w:rPr>
          <w:bCs/>
          <w:lang w:eastAsia="et-EE"/>
        </w:rPr>
        <w:t xml:space="preserve">Kristīne Briede, Sarmīte Dude, Andris Podvinskis, Ainārs Meiers, Māris Feldmanis, Edgars </w:t>
      </w:r>
      <w:proofErr w:type="spellStart"/>
      <w:r w:rsidR="009E7D74">
        <w:rPr>
          <w:bCs/>
          <w:lang w:eastAsia="et-EE"/>
        </w:rPr>
        <w:t>Gaigalis</w:t>
      </w:r>
      <w:proofErr w:type="spellEnd"/>
      <w:r w:rsidR="009E7D74">
        <w:rPr>
          <w:bCs/>
          <w:lang w:eastAsia="et-EE"/>
        </w:rPr>
        <w:t xml:space="preserve">, Ivars Gorskis, Linda </w:t>
      </w:r>
      <w:proofErr w:type="spellStart"/>
      <w:r w:rsidR="009E7D74">
        <w:rPr>
          <w:bCs/>
          <w:lang w:eastAsia="et-EE"/>
        </w:rPr>
        <w:t>Karloviča</w:t>
      </w:r>
      <w:proofErr w:type="spellEnd"/>
      <w:r w:rsidR="009E7D74">
        <w:rPr>
          <w:bCs/>
          <w:lang w:eastAsia="et-EE"/>
        </w:rPr>
        <w:t xml:space="preserve">, Edgars Laimiņš, Sanita Olševska, Viesturs Reinfelds, Dace Reinika, Guntis Safranovičs, Andrejs Spridzāns), </w:t>
      </w:r>
      <w:r w:rsidR="009E7D74">
        <w:rPr>
          <w:bCs/>
        </w:rPr>
        <w:t>PRET – nav, ATTURAS – nav</w:t>
      </w:r>
      <w:r w:rsidR="009E7D74">
        <w:rPr>
          <w:bCs/>
          <w:lang w:eastAsia="et-EE"/>
        </w:rPr>
        <w:t>,</w:t>
      </w:r>
      <w:r w:rsidR="009E7D74" w:rsidRPr="007A5DCA">
        <w:t xml:space="preserve"> </w:t>
      </w:r>
      <w:r w:rsidR="009E7D74" w:rsidRPr="00A30534">
        <w:t xml:space="preserve"> </w:t>
      </w:r>
      <w:r w:rsidRPr="006D5D5F">
        <w:t>Dobeles novada dome NOLEMJ:</w:t>
      </w:r>
    </w:p>
    <w:p w14:paraId="6A17F7E4" w14:textId="77777777" w:rsidR="0052261F" w:rsidRPr="006D5D5F" w:rsidRDefault="0052261F" w:rsidP="0052261F">
      <w:pPr>
        <w:tabs>
          <w:tab w:val="right" w:pos="7797"/>
        </w:tabs>
        <w:suppressAutoHyphens/>
        <w:ind w:right="-240"/>
        <w:jc w:val="both"/>
        <w:rPr>
          <w:color w:val="000000"/>
        </w:rPr>
      </w:pPr>
      <w:r w:rsidRPr="006D5D5F">
        <w:rPr>
          <w:color w:val="000000"/>
        </w:rPr>
        <w:tab/>
        <w:t xml:space="preserve">Atļaut Bikstu pamatskolai pieņemt ziedojumu no </w:t>
      </w:r>
      <w:r w:rsidRPr="006D5D5F">
        <w:t>SIA “MIKROTĪKLS”, reģ.Nr.40003286799, t</w:t>
      </w:r>
      <w:r w:rsidRPr="006D5D5F">
        <w:rPr>
          <w:color w:val="000000"/>
          <w:lang w:val="et-EE"/>
        </w:rPr>
        <w:t>īkla komunikācijas nodrošinājuma iekārtas</w:t>
      </w:r>
      <w:r w:rsidRPr="006D5D5F">
        <w:t xml:space="preserve"> -</w:t>
      </w:r>
      <w:r w:rsidRPr="006D5D5F">
        <w:rPr>
          <w:color w:val="000000"/>
          <w:lang w:bidi="lo-LA"/>
        </w:rPr>
        <w:t xml:space="preserve"> </w:t>
      </w:r>
      <w:proofErr w:type="spellStart"/>
      <w:r w:rsidRPr="006D5D5F">
        <w:rPr>
          <w:color w:val="000000"/>
          <w:lang w:bidi="lo-LA"/>
        </w:rPr>
        <w:t>RouterBOARD</w:t>
      </w:r>
      <w:proofErr w:type="spellEnd"/>
      <w:r w:rsidRPr="006D5D5F">
        <w:rPr>
          <w:color w:val="000000"/>
          <w:lang w:bidi="lo-LA"/>
        </w:rPr>
        <w:t xml:space="preserve"> cAPGi5acD2DnD-XL</w:t>
      </w:r>
      <w:r w:rsidRPr="006D5D5F">
        <w:t xml:space="preserve"> (20 gab.), </w:t>
      </w:r>
      <w:proofErr w:type="spellStart"/>
      <w:r w:rsidRPr="006D5D5F">
        <w:rPr>
          <w:color w:val="000000"/>
          <w:lang w:bidi="lo-LA"/>
        </w:rPr>
        <w:t>QuickMOUNT</w:t>
      </w:r>
      <w:proofErr w:type="spellEnd"/>
      <w:r w:rsidRPr="006D5D5F">
        <w:rPr>
          <w:color w:val="000000"/>
          <w:lang w:bidi="lo-LA"/>
        </w:rPr>
        <w:t xml:space="preserve"> </w:t>
      </w:r>
      <w:proofErr w:type="spellStart"/>
      <w:r w:rsidRPr="006D5D5F">
        <w:rPr>
          <w:color w:val="000000"/>
          <w:lang w:bidi="lo-LA"/>
        </w:rPr>
        <w:t>extra</w:t>
      </w:r>
      <w:proofErr w:type="spellEnd"/>
      <w:r w:rsidRPr="006D5D5F">
        <w:rPr>
          <w:color w:val="000000"/>
          <w:lang w:bidi="lo-LA"/>
        </w:rPr>
        <w:t xml:space="preserve"> </w:t>
      </w:r>
      <w:r w:rsidRPr="006D5D5F">
        <w:t xml:space="preserve">(2 gab.), </w:t>
      </w:r>
      <w:proofErr w:type="spellStart"/>
      <w:r w:rsidRPr="006D5D5F">
        <w:rPr>
          <w:color w:val="000000"/>
          <w:lang w:bidi="lo-LA"/>
        </w:rPr>
        <w:t>Router</w:t>
      </w:r>
      <w:proofErr w:type="spellEnd"/>
      <w:r w:rsidRPr="006D5D5F">
        <w:rPr>
          <w:color w:val="000000"/>
          <w:lang w:bidi="lo-LA"/>
        </w:rPr>
        <w:t xml:space="preserve"> BOARD 4011IGS+RM (1 gab.), CubeG-5ac60ad pair (EU) </w:t>
      </w:r>
      <w:proofErr w:type="spellStart"/>
      <w:r w:rsidRPr="006D5D5F">
        <w:rPr>
          <w:color w:val="000000"/>
          <w:lang w:bidi="lo-LA"/>
        </w:rPr>
        <w:t>Wireless</w:t>
      </w:r>
      <w:proofErr w:type="spellEnd"/>
      <w:r w:rsidRPr="006D5D5F">
        <w:rPr>
          <w:color w:val="000000"/>
          <w:lang w:bidi="lo-LA"/>
        </w:rPr>
        <w:t xml:space="preserve"> </w:t>
      </w:r>
      <w:proofErr w:type="spellStart"/>
      <w:r w:rsidRPr="006D5D5F">
        <w:rPr>
          <w:color w:val="000000"/>
          <w:lang w:bidi="lo-LA"/>
        </w:rPr>
        <w:t>Wire</w:t>
      </w:r>
      <w:proofErr w:type="spellEnd"/>
      <w:r w:rsidRPr="006D5D5F">
        <w:rPr>
          <w:color w:val="000000"/>
          <w:lang w:bidi="lo-LA"/>
        </w:rPr>
        <w:t xml:space="preserve"> </w:t>
      </w:r>
      <w:proofErr w:type="spellStart"/>
      <w:r w:rsidRPr="006D5D5F">
        <w:rPr>
          <w:color w:val="000000"/>
          <w:lang w:bidi="lo-LA"/>
        </w:rPr>
        <w:t>Cube</w:t>
      </w:r>
      <w:proofErr w:type="spellEnd"/>
      <w:r w:rsidRPr="006D5D5F">
        <w:rPr>
          <w:color w:val="000000"/>
          <w:lang w:bidi="lo-LA"/>
        </w:rPr>
        <w:t xml:space="preserve"> (1 gab.), </w:t>
      </w:r>
      <w:proofErr w:type="spellStart"/>
      <w:r w:rsidRPr="006D5D5F">
        <w:rPr>
          <w:color w:val="000000"/>
          <w:lang w:bidi="lo-LA"/>
        </w:rPr>
        <w:t>CloudRouterSwitch</w:t>
      </w:r>
      <w:proofErr w:type="spellEnd"/>
      <w:r w:rsidRPr="006D5D5F">
        <w:rPr>
          <w:color w:val="000000"/>
          <w:lang w:bidi="lo-LA"/>
        </w:rPr>
        <w:t xml:space="preserve"> 328-24P-4S+RMr2(EU) (2 gab.), </w:t>
      </w:r>
      <w:proofErr w:type="spellStart"/>
      <w:r w:rsidRPr="006D5D5F">
        <w:rPr>
          <w:color w:val="000000"/>
          <w:lang w:bidi="lo-LA"/>
        </w:rPr>
        <w:t>RouterBOARD</w:t>
      </w:r>
      <w:proofErr w:type="spellEnd"/>
      <w:r w:rsidRPr="006D5D5F">
        <w:rPr>
          <w:color w:val="000000"/>
          <w:lang w:bidi="lo-LA"/>
        </w:rPr>
        <w:t xml:space="preserve"> 4011IGS+5HacQ2HnD-IN (EU) (1 gab.) un preču nosūtīšanas pakalpojums (1 gab.)</w:t>
      </w:r>
      <w:r w:rsidRPr="006D5D5F">
        <w:t xml:space="preserve"> par kopējo ziedojuma vērtību eiro </w:t>
      </w:r>
      <w:r w:rsidRPr="006D5D5F">
        <w:rPr>
          <w:color w:val="000000"/>
          <w:lang w:val="et-EE"/>
        </w:rPr>
        <w:t>2499,17 (divi tūksoši četri simti deviņdesmit deviņi eiro 17 centi)</w:t>
      </w:r>
      <w:r w:rsidRPr="006D5D5F">
        <w:t>.</w:t>
      </w:r>
    </w:p>
    <w:p w14:paraId="348DDC11" w14:textId="77777777" w:rsidR="0052261F" w:rsidRPr="006D5D5F" w:rsidRDefault="0052261F" w:rsidP="0052261F">
      <w:pPr>
        <w:tabs>
          <w:tab w:val="right" w:pos="7797"/>
        </w:tabs>
        <w:suppressAutoHyphens/>
        <w:ind w:right="-766"/>
        <w:jc w:val="both"/>
        <w:rPr>
          <w:color w:val="000000"/>
        </w:rPr>
      </w:pPr>
    </w:p>
    <w:p w14:paraId="414043C7" w14:textId="77777777" w:rsidR="0052261F" w:rsidRPr="006D5D5F" w:rsidRDefault="0052261F" w:rsidP="0052261F">
      <w:pPr>
        <w:tabs>
          <w:tab w:val="left" w:pos="6946"/>
        </w:tabs>
        <w:ind w:right="-766"/>
        <w:jc w:val="both"/>
      </w:pPr>
      <w:r w:rsidRPr="006D5D5F">
        <w:t>Domes priekšsēdētājs</w:t>
      </w:r>
      <w:r w:rsidRPr="006D5D5F">
        <w:tab/>
      </w:r>
      <w:r w:rsidRPr="006D5D5F">
        <w:tab/>
      </w:r>
      <w:r w:rsidRPr="006D5D5F">
        <w:tab/>
        <w:t>I. Gorskis</w:t>
      </w:r>
    </w:p>
    <w:p w14:paraId="59750DB2" w14:textId="173A104C" w:rsidR="009E7D74" w:rsidRDefault="009E7D74" w:rsidP="0052261F">
      <w:pPr>
        <w:ind w:right="43"/>
      </w:pPr>
      <w:r>
        <w:br w:type="page"/>
      </w:r>
    </w:p>
    <w:p w14:paraId="10F1ADE0" w14:textId="77777777" w:rsidR="0052261F" w:rsidRPr="004B1B3E" w:rsidRDefault="0052261F" w:rsidP="0052261F">
      <w:pPr>
        <w:tabs>
          <w:tab w:val="left" w:pos="-24212"/>
        </w:tabs>
        <w:jc w:val="center"/>
        <w:rPr>
          <w:sz w:val="20"/>
          <w:szCs w:val="20"/>
        </w:rPr>
      </w:pPr>
      <w:r w:rsidRPr="004B1B3E">
        <w:rPr>
          <w:noProof/>
          <w:sz w:val="20"/>
          <w:szCs w:val="20"/>
        </w:rPr>
        <w:lastRenderedPageBreak/>
        <w:drawing>
          <wp:inline distT="0" distB="0" distL="0" distR="0" wp14:anchorId="722BBED8" wp14:editId="13454C9F">
            <wp:extent cx="676275" cy="7524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2A82485" w14:textId="77777777" w:rsidR="0052261F" w:rsidRPr="004B1B3E" w:rsidRDefault="0052261F" w:rsidP="0052261F">
      <w:pPr>
        <w:tabs>
          <w:tab w:val="center" w:pos="4153"/>
          <w:tab w:val="right" w:pos="8306"/>
        </w:tabs>
        <w:jc w:val="center"/>
        <w:rPr>
          <w:sz w:val="20"/>
          <w:szCs w:val="20"/>
        </w:rPr>
      </w:pPr>
      <w:r w:rsidRPr="004B1B3E">
        <w:rPr>
          <w:sz w:val="20"/>
          <w:szCs w:val="20"/>
        </w:rPr>
        <w:t>LATVIJAS REPUBLIKA</w:t>
      </w:r>
    </w:p>
    <w:p w14:paraId="278DDA5C" w14:textId="77777777" w:rsidR="0052261F" w:rsidRPr="004B1B3E" w:rsidRDefault="0052261F" w:rsidP="0052261F">
      <w:pPr>
        <w:tabs>
          <w:tab w:val="center" w:pos="4153"/>
          <w:tab w:val="right" w:pos="8306"/>
        </w:tabs>
        <w:jc w:val="center"/>
        <w:rPr>
          <w:b/>
          <w:sz w:val="32"/>
          <w:szCs w:val="32"/>
        </w:rPr>
      </w:pPr>
      <w:r w:rsidRPr="004B1B3E">
        <w:rPr>
          <w:b/>
          <w:sz w:val="32"/>
          <w:szCs w:val="32"/>
        </w:rPr>
        <w:t>DOBELES NOVADA DOME</w:t>
      </w:r>
    </w:p>
    <w:p w14:paraId="07FEBF50" w14:textId="77777777" w:rsidR="0052261F" w:rsidRPr="004B1B3E" w:rsidRDefault="0052261F" w:rsidP="0052261F">
      <w:pPr>
        <w:tabs>
          <w:tab w:val="center" w:pos="4153"/>
          <w:tab w:val="right" w:pos="8306"/>
        </w:tabs>
        <w:jc w:val="center"/>
        <w:rPr>
          <w:sz w:val="16"/>
          <w:szCs w:val="16"/>
        </w:rPr>
      </w:pPr>
      <w:r w:rsidRPr="004B1B3E">
        <w:rPr>
          <w:sz w:val="16"/>
          <w:szCs w:val="16"/>
        </w:rPr>
        <w:t>Brīvības iela 17, Dobele, Dobeles novads, LV-3701</w:t>
      </w:r>
    </w:p>
    <w:p w14:paraId="52FE02E7" w14:textId="77777777" w:rsidR="0052261F" w:rsidRPr="004B1B3E" w:rsidRDefault="0052261F" w:rsidP="0052261F">
      <w:pPr>
        <w:pBdr>
          <w:bottom w:val="double" w:sz="6" w:space="1" w:color="auto"/>
        </w:pBdr>
        <w:tabs>
          <w:tab w:val="center" w:pos="4153"/>
          <w:tab w:val="right" w:pos="8306"/>
        </w:tabs>
        <w:jc w:val="center"/>
        <w:rPr>
          <w:color w:val="000000"/>
          <w:sz w:val="16"/>
          <w:szCs w:val="16"/>
        </w:rPr>
      </w:pPr>
      <w:r w:rsidRPr="004B1B3E">
        <w:rPr>
          <w:sz w:val="16"/>
          <w:szCs w:val="16"/>
        </w:rPr>
        <w:t xml:space="preserve">Tālr. 63707269, 63700137, 63720940, e-pasts </w:t>
      </w:r>
      <w:hyperlink r:id="rId68" w:history="1">
        <w:r w:rsidRPr="004B1B3E">
          <w:rPr>
            <w:color w:val="000000"/>
            <w:sz w:val="16"/>
            <w:szCs w:val="16"/>
            <w:u w:val="single"/>
          </w:rPr>
          <w:t>dome@dobele.lv</w:t>
        </w:r>
      </w:hyperlink>
    </w:p>
    <w:p w14:paraId="75C24383" w14:textId="77777777" w:rsidR="0052261F" w:rsidRPr="004B1B3E" w:rsidRDefault="0052261F" w:rsidP="0052261F">
      <w:pPr>
        <w:autoSpaceDE w:val="0"/>
        <w:autoSpaceDN w:val="0"/>
        <w:adjustRightInd w:val="0"/>
        <w:jc w:val="center"/>
        <w:rPr>
          <w:b/>
          <w:bCs/>
          <w:color w:val="000000"/>
        </w:rPr>
      </w:pPr>
    </w:p>
    <w:p w14:paraId="38A4F280" w14:textId="77777777" w:rsidR="0052261F" w:rsidRPr="004B1B3E" w:rsidRDefault="0052261F" w:rsidP="0052261F">
      <w:pPr>
        <w:suppressAutoHyphens/>
        <w:jc w:val="center"/>
        <w:rPr>
          <w:b/>
          <w:lang w:eastAsia="ar-SA"/>
        </w:rPr>
      </w:pPr>
      <w:r w:rsidRPr="004B1B3E">
        <w:rPr>
          <w:b/>
          <w:lang w:eastAsia="ar-SA"/>
        </w:rPr>
        <w:t>LĒMUMS</w:t>
      </w:r>
    </w:p>
    <w:p w14:paraId="2AF7E05C" w14:textId="77777777" w:rsidR="0052261F" w:rsidRPr="004B1B3E" w:rsidRDefault="0052261F" w:rsidP="0052261F">
      <w:pPr>
        <w:suppressAutoHyphens/>
        <w:jc w:val="center"/>
        <w:rPr>
          <w:b/>
          <w:lang w:eastAsia="ar-SA"/>
        </w:rPr>
      </w:pPr>
      <w:r w:rsidRPr="004B1B3E">
        <w:rPr>
          <w:b/>
          <w:lang w:eastAsia="ar-SA"/>
        </w:rPr>
        <w:t>Dobelē</w:t>
      </w:r>
    </w:p>
    <w:p w14:paraId="0266E452" w14:textId="77777777" w:rsidR="0052261F" w:rsidRPr="004B1B3E" w:rsidRDefault="0052261F" w:rsidP="0052261F">
      <w:pPr>
        <w:suppressAutoHyphens/>
        <w:jc w:val="both"/>
        <w:rPr>
          <w:b/>
          <w:lang w:eastAsia="ar-SA"/>
        </w:rPr>
      </w:pPr>
    </w:p>
    <w:p w14:paraId="4051C86C" w14:textId="77777777" w:rsidR="0052261F" w:rsidRPr="004B1B3E" w:rsidRDefault="0052261F" w:rsidP="0052261F">
      <w:pPr>
        <w:tabs>
          <w:tab w:val="center" w:pos="4153"/>
          <w:tab w:val="right" w:pos="8306"/>
        </w:tabs>
        <w:spacing w:after="120"/>
        <w:jc w:val="center"/>
        <w:rPr>
          <w:szCs w:val="20"/>
        </w:rPr>
      </w:pPr>
    </w:p>
    <w:p w14:paraId="1C82BEA4" w14:textId="7D71EE78" w:rsidR="0052261F" w:rsidRPr="004B1B3E" w:rsidRDefault="0052261F" w:rsidP="0052261F">
      <w:pPr>
        <w:tabs>
          <w:tab w:val="center" w:pos="4153"/>
          <w:tab w:val="left" w:pos="8080"/>
          <w:tab w:val="right" w:pos="9498"/>
        </w:tabs>
        <w:spacing w:line="259" w:lineRule="auto"/>
        <w:ind w:left="113" w:right="-427"/>
        <w:rPr>
          <w:color w:val="000000"/>
          <w:lang w:val="en-US"/>
        </w:rPr>
      </w:pPr>
      <w:r w:rsidRPr="004B1B3E">
        <w:rPr>
          <w:b/>
          <w:lang w:val="en-US" w:eastAsia="x-none"/>
        </w:rPr>
        <w:t xml:space="preserve">2022. </w:t>
      </w:r>
      <w:proofErr w:type="spellStart"/>
      <w:r w:rsidRPr="004B1B3E">
        <w:rPr>
          <w:b/>
          <w:lang w:val="en-US" w:eastAsia="x-none"/>
        </w:rPr>
        <w:t>gada</w:t>
      </w:r>
      <w:proofErr w:type="spellEnd"/>
      <w:r w:rsidRPr="004B1B3E">
        <w:rPr>
          <w:b/>
          <w:lang w:val="en-US" w:eastAsia="x-none"/>
        </w:rPr>
        <w:t xml:space="preserve"> 30.</w:t>
      </w:r>
      <w:r>
        <w:rPr>
          <w:b/>
          <w:lang w:val="en-US" w:eastAsia="x-none"/>
        </w:rPr>
        <w:t xml:space="preserve"> </w:t>
      </w:r>
      <w:proofErr w:type="spellStart"/>
      <w:r w:rsidRPr="004B1B3E">
        <w:rPr>
          <w:b/>
          <w:lang w:val="en-US" w:eastAsia="x-none"/>
        </w:rPr>
        <w:t>jūnijā</w:t>
      </w:r>
      <w:proofErr w:type="spellEnd"/>
      <w:r w:rsidRPr="004B1B3E">
        <w:rPr>
          <w:b/>
          <w:lang w:val="en-US" w:eastAsia="x-none"/>
        </w:rPr>
        <w:tab/>
        <w:t xml:space="preserve">                                                                                                 </w:t>
      </w:r>
      <w:r w:rsidRPr="004B1B3E">
        <w:rPr>
          <w:b/>
          <w:color w:val="000000"/>
          <w:lang w:val="en-US"/>
        </w:rPr>
        <w:t>Nr.</w:t>
      </w:r>
      <w:r w:rsidR="00D470B9">
        <w:rPr>
          <w:b/>
          <w:color w:val="000000"/>
          <w:lang w:val="en-US"/>
        </w:rPr>
        <w:t>28</w:t>
      </w:r>
      <w:r w:rsidR="001855A1">
        <w:rPr>
          <w:b/>
          <w:color w:val="000000"/>
          <w:lang w:val="en-US"/>
        </w:rPr>
        <w:t>7</w:t>
      </w:r>
      <w:r w:rsidRPr="004B1B3E">
        <w:rPr>
          <w:b/>
          <w:color w:val="000000"/>
          <w:lang w:val="en-US"/>
        </w:rPr>
        <w:t>/11</w:t>
      </w:r>
    </w:p>
    <w:p w14:paraId="5ED8572B" w14:textId="3B207922" w:rsidR="0052261F" w:rsidRPr="004B1B3E" w:rsidRDefault="0052261F" w:rsidP="0052261F">
      <w:pPr>
        <w:spacing w:line="259" w:lineRule="auto"/>
        <w:ind w:left="720"/>
        <w:jc w:val="right"/>
        <w:rPr>
          <w:color w:val="000000"/>
          <w:lang w:val="en-US"/>
        </w:rPr>
      </w:pPr>
      <w:r w:rsidRPr="004B1B3E">
        <w:rPr>
          <w:color w:val="000000"/>
          <w:lang w:val="en-US"/>
        </w:rPr>
        <w:t xml:space="preserve">(prot.Nr.11, </w:t>
      </w:r>
      <w:proofErr w:type="gramStart"/>
      <w:r w:rsidR="00D470B9">
        <w:rPr>
          <w:color w:val="000000"/>
          <w:lang w:val="en-US"/>
        </w:rPr>
        <w:t>1</w:t>
      </w:r>
      <w:r w:rsidR="001855A1">
        <w:rPr>
          <w:color w:val="000000"/>
          <w:lang w:val="en-US"/>
        </w:rPr>
        <w:t>6</w:t>
      </w:r>
      <w:r w:rsidRPr="004B1B3E">
        <w:rPr>
          <w:color w:val="000000"/>
          <w:lang w:val="en-US"/>
        </w:rPr>
        <w:t>.§</w:t>
      </w:r>
      <w:proofErr w:type="gramEnd"/>
      <w:r w:rsidRPr="004B1B3E">
        <w:rPr>
          <w:color w:val="000000"/>
          <w:lang w:val="en-US"/>
        </w:rPr>
        <w:t>)</w:t>
      </w:r>
    </w:p>
    <w:p w14:paraId="2C94F24D" w14:textId="77777777" w:rsidR="0052261F" w:rsidRPr="004B1B3E" w:rsidRDefault="0052261F" w:rsidP="0052261F">
      <w:pPr>
        <w:suppressAutoHyphens/>
        <w:jc w:val="center"/>
        <w:rPr>
          <w:b/>
          <w:u w:val="single"/>
          <w:lang w:eastAsia="ar-SA"/>
        </w:rPr>
      </w:pPr>
      <w:r w:rsidRPr="004B1B3E">
        <w:rPr>
          <w:b/>
          <w:u w:val="single"/>
          <w:lang w:eastAsia="ar-SA"/>
        </w:rPr>
        <w:t xml:space="preserve"> </w:t>
      </w:r>
      <w:bookmarkStart w:id="197" w:name="_Hlk106107633"/>
      <w:r w:rsidRPr="004B1B3E">
        <w:rPr>
          <w:b/>
          <w:u w:val="single"/>
          <w:lang w:eastAsia="ar-SA"/>
        </w:rPr>
        <w:t>Par atļauju pieņemt dāvinājumu</w:t>
      </w:r>
    </w:p>
    <w:bookmarkEnd w:id="197"/>
    <w:p w14:paraId="69203A1A" w14:textId="77777777" w:rsidR="0052261F" w:rsidRPr="004B1B3E" w:rsidRDefault="0052261F" w:rsidP="0052261F">
      <w:pPr>
        <w:jc w:val="center"/>
        <w:rPr>
          <w:b/>
          <w:u w:val="single"/>
        </w:rPr>
      </w:pPr>
    </w:p>
    <w:p w14:paraId="1461F840" w14:textId="77777777" w:rsidR="0052261F" w:rsidRPr="004B1B3E" w:rsidRDefault="0052261F" w:rsidP="0052261F">
      <w:pPr>
        <w:ind w:firstLine="284"/>
        <w:contextualSpacing/>
        <w:jc w:val="both"/>
      </w:pPr>
      <w:r w:rsidRPr="004B1B3E">
        <w:rPr>
          <w:bCs/>
        </w:rPr>
        <w:t xml:space="preserve">Dobeles novada pašvaldība (turpmāk – pašvaldība) </w:t>
      </w:r>
      <w:r w:rsidRPr="004B1B3E">
        <w:t xml:space="preserve">ir saņēmusi biedrības “Vecāki Jaunbērzes bērnu nākotnei”, reģistrācijas Nr. 40008208288 (turpmāk – dāvinātājs), iesniegumu ar lūgumu pieņemt dāvinājumā dāvinātājam īpašumā esošās bērnu rotaļu iekārtas: </w:t>
      </w:r>
    </w:p>
    <w:p w14:paraId="0D7D6BF2" w14:textId="77777777" w:rsidR="0052261F" w:rsidRPr="004B1B3E" w:rsidRDefault="0052261F" w:rsidP="00B52CDD">
      <w:pPr>
        <w:numPr>
          <w:ilvl w:val="0"/>
          <w:numId w:val="24"/>
        </w:numPr>
        <w:jc w:val="both"/>
      </w:pPr>
      <w:r w:rsidRPr="004B1B3E">
        <w:t xml:space="preserve">Dubultās </w:t>
      </w:r>
      <w:proofErr w:type="spellStart"/>
      <w:r w:rsidRPr="004B1B3E">
        <w:t>atsperšūpoles</w:t>
      </w:r>
      <w:proofErr w:type="spellEnd"/>
      <w:r w:rsidRPr="004B1B3E">
        <w:t xml:space="preserve"> (FS232);</w:t>
      </w:r>
    </w:p>
    <w:p w14:paraId="1FA2DB56" w14:textId="77777777" w:rsidR="0052261F" w:rsidRPr="004B1B3E" w:rsidRDefault="0052261F" w:rsidP="00B52CDD">
      <w:pPr>
        <w:numPr>
          <w:ilvl w:val="0"/>
          <w:numId w:val="24"/>
        </w:numPr>
        <w:jc w:val="both"/>
      </w:pPr>
      <w:r w:rsidRPr="004B1B3E">
        <w:t>Līdzsvara šūpoles (LSUP);</w:t>
      </w:r>
    </w:p>
    <w:p w14:paraId="45C54377" w14:textId="77777777" w:rsidR="0052261F" w:rsidRPr="004B1B3E" w:rsidRDefault="0052261F" w:rsidP="00B52CDD">
      <w:pPr>
        <w:numPr>
          <w:ilvl w:val="0"/>
          <w:numId w:val="24"/>
        </w:numPr>
        <w:jc w:val="both"/>
      </w:pPr>
      <w:r w:rsidRPr="004B1B3E">
        <w:t>Karuselis (KA1)</w:t>
      </w:r>
    </w:p>
    <w:p w14:paraId="3BBA022C" w14:textId="77777777" w:rsidR="0052261F" w:rsidRPr="004B1B3E" w:rsidRDefault="0052261F" w:rsidP="00B52CDD">
      <w:pPr>
        <w:numPr>
          <w:ilvl w:val="0"/>
          <w:numId w:val="24"/>
        </w:numPr>
        <w:jc w:val="both"/>
      </w:pPr>
      <w:r w:rsidRPr="004B1B3E">
        <w:t>Divvietīgās šūpoles (DSUP);</w:t>
      </w:r>
    </w:p>
    <w:p w14:paraId="69F238EF" w14:textId="77777777" w:rsidR="0052261F" w:rsidRPr="004B1B3E" w:rsidRDefault="0052261F" w:rsidP="00B52CDD">
      <w:pPr>
        <w:numPr>
          <w:ilvl w:val="0"/>
          <w:numId w:val="24"/>
        </w:numPr>
        <w:jc w:val="both"/>
      </w:pPr>
      <w:r w:rsidRPr="004B1B3E">
        <w:t>Rotaļu komplekss (BRL26)</w:t>
      </w:r>
    </w:p>
    <w:p w14:paraId="0C7F18B2" w14:textId="77777777" w:rsidR="0052261F" w:rsidRPr="004B1B3E" w:rsidRDefault="0052261F" w:rsidP="00B52CDD">
      <w:pPr>
        <w:numPr>
          <w:ilvl w:val="0"/>
          <w:numId w:val="24"/>
        </w:numPr>
        <w:jc w:val="both"/>
      </w:pPr>
      <w:r w:rsidRPr="004B1B3E">
        <w:t>Līdzsvara baļķis (LB);</w:t>
      </w:r>
    </w:p>
    <w:p w14:paraId="02E31F69" w14:textId="77777777" w:rsidR="0052261F" w:rsidRPr="004B1B3E" w:rsidRDefault="0052261F" w:rsidP="00B52CDD">
      <w:pPr>
        <w:numPr>
          <w:ilvl w:val="0"/>
          <w:numId w:val="24"/>
        </w:numPr>
        <w:jc w:val="both"/>
      </w:pPr>
      <w:r w:rsidRPr="004B1B3E">
        <w:t>Rotaļu komplekss (BRL37);</w:t>
      </w:r>
    </w:p>
    <w:p w14:paraId="5E38C234" w14:textId="77777777" w:rsidR="0052261F" w:rsidRPr="004B1B3E" w:rsidRDefault="0052261F" w:rsidP="00B52CDD">
      <w:pPr>
        <w:numPr>
          <w:ilvl w:val="0"/>
          <w:numId w:val="24"/>
        </w:numPr>
        <w:jc w:val="both"/>
      </w:pPr>
      <w:r w:rsidRPr="004B1B3E">
        <w:t>Vingrošanas komplekss (VE4),</w:t>
      </w:r>
    </w:p>
    <w:p w14:paraId="427F3489" w14:textId="77777777" w:rsidR="0052261F" w:rsidRPr="004B1B3E" w:rsidRDefault="0052261F" w:rsidP="0052261F">
      <w:pPr>
        <w:jc w:val="both"/>
      </w:pPr>
      <w:r w:rsidRPr="004B1B3E">
        <w:t>turpmāk – dāvinājums.</w:t>
      </w:r>
    </w:p>
    <w:p w14:paraId="250F4EFA" w14:textId="77777777" w:rsidR="0052261F" w:rsidRPr="004B1B3E" w:rsidRDefault="0052261F" w:rsidP="0052261F">
      <w:pPr>
        <w:ind w:firstLine="284"/>
        <w:contextualSpacing/>
        <w:jc w:val="both"/>
      </w:pPr>
      <w:r w:rsidRPr="004B1B3E">
        <w:t>Dāvinājums uzstādīts ES ELFLA pasākuma “Lauku ekonomikas dažādošana un dzīves kvalitātes veicināšana vietējo attīstības stratēģiju īstenošanas teritorijā” projekta “Bērnu rotaļu  laukuma izveide Jaunbērzes pagasta Jaunbērzē” ietvaros uz pašvaldībai piederoša zemesgabala pie pirmskolas izglītības iestādes “</w:t>
      </w:r>
      <w:proofErr w:type="spellStart"/>
      <w:r w:rsidRPr="004B1B3E">
        <w:t>Minkuparks</w:t>
      </w:r>
      <w:proofErr w:type="spellEnd"/>
      <w:r w:rsidRPr="004B1B3E">
        <w:t xml:space="preserve">”, Ceriņu ielā 9, Jaunbērzē, Jaunbērzes pagastā, Dobeles novadā, kadastra Nr. 4668 003 0250. Dāvinātājs projekta iesniegumu Lauku atbalsta dienestā iesniedzis 2013. gadā un projekta pēc uzraudzības periods noslēdzies 2018. gadā. Iesnieguma iesniegšanas brīdī dāvinājuma atlikusī vērtība 0 EUR. </w:t>
      </w:r>
    </w:p>
    <w:p w14:paraId="5755932D" w14:textId="77777777" w:rsidR="0052261F" w:rsidRPr="004B1B3E" w:rsidRDefault="0052261F" w:rsidP="0052261F">
      <w:pPr>
        <w:ind w:firstLine="284"/>
        <w:contextualSpacing/>
        <w:jc w:val="both"/>
      </w:pPr>
      <w:r w:rsidRPr="004B1B3E">
        <w:t xml:space="preserve">Saskaņā ar likuma “Par pašvaldībām” 14. panta pirmās daļas 2. punktā noteikto, pildot savas funkcijas, pašvaldībām likumā noteiktajā kārtībā ir tiesības iegūt un atsavināt kustamo un nekustamo mantu, slēgt darījumus, kā arī veikt citas privāttiesiska rakstura darbības. </w:t>
      </w:r>
    </w:p>
    <w:p w14:paraId="08FC14B2" w14:textId="77777777" w:rsidR="0052261F" w:rsidRPr="004B1B3E" w:rsidRDefault="0052261F" w:rsidP="0052261F">
      <w:pPr>
        <w:ind w:firstLine="284"/>
        <w:contextualSpacing/>
        <w:jc w:val="both"/>
      </w:pPr>
      <w:r w:rsidRPr="004B1B3E">
        <w:t xml:space="preserve">Civillikuma 1912. pants nosaka, ka dāvinājums ir tiesisks darījums, ar kuru kāds aiz devības piešķir otram bez atlīdzības kādu mantisku vērtību, savukārt, saskaņā ar 1915. panta pirmajā daļā noteikto, lai dāvinājums būtu spēkā tas jāpieņem apdāvināmam. </w:t>
      </w:r>
    </w:p>
    <w:p w14:paraId="49B2A0FE" w14:textId="77777777" w:rsidR="0052261F" w:rsidRPr="004B1B3E" w:rsidRDefault="0052261F" w:rsidP="0052261F">
      <w:pPr>
        <w:ind w:firstLine="284"/>
        <w:jc w:val="both"/>
      </w:pPr>
      <w:r w:rsidRPr="004B1B3E">
        <w:t xml:space="preserve">Likuma “Par interešu konflikta novēršanu valsts amatpersonu darbībā”  14. panta otrā daļa nosaka, ka valsts amatpersona, kā arī koleģiālā institūcija, var pieņemt ziedojumu publiskas personas institūcijas vārdā, ja ziedojuma pieņemšana valsts amatpersonai nerada interešu konfliktu un neietekmē lēmuma pieņemšanu attiecībā uz ziedotāju. Atbilstoši minētā panta pirmajai daļai, par ziedojumu uzskatāma mantas, tai skaitā finanšu līdzekļu, pakalpojuma, tiesību vai citāda veida labuma, izņemot publiskās infrastruktūras objektu, bezatlīdzības atvēlēšana (nodošana) publiskas personas institūcijas funkciju izpildes veicināšanai. </w:t>
      </w:r>
    </w:p>
    <w:p w14:paraId="64D7102E" w14:textId="77777777" w:rsidR="0052261F" w:rsidRPr="004B1B3E" w:rsidRDefault="0052261F" w:rsidP="0052261F">
      <w:pPr>
        <w:autoSpaceDE w:val="0"/>
        <w:autoSpaceDN w:val="0"/>
        <w:adjustRightInd w:val="0"/>
        <w:ind w:firstLine="284"/>
        <w:jc w:val="both"/>
        <w:rPr>
          <w:color w:val="000000"/>
        </w:rPr>
      </w:pPr>
      <w:r w:rsidRPr="004B1B3E">
        <w:rPr>
          <w:color w:val="000000"/>
        </w:rPr>
        <w:t xml:space="preserve">Atbilstoši likuma 14. panta  piektajai daļai, pirms ziedojuma pieņemšanas koleģiālā institūcija izvērtē, vai divus gadus pēc ziedojuma pieņemšanas varētu iestāties pienākums izdot </w:t>
      </w:r>
      <w:r w:rsidRPr="004B1B3E">
        <w:rPr>
          <w:color w:val="000000"/>
        </w:rPr>
        <w:lastRenderedPageBreak/>
        <w:t xml:space="preserve">administratīvos aktos (izņemot obligātos administratīvos aktus), veikt uzraudzības vai kontroles funkcijas un vai ziedojuma pieņemšana varētu radīt interešu konfliktu, vai ierobežot publiskas personas institūcijas normatīvajos aktos noteikto funkciju vai uzdevuma izpildi. </w:t>
      </w:r>
    </w:p>
    <w:p w14:paraId="2994A1BC" w14:textId="77777777" w:rsidR="0052261F" w:rsidRPr="004B1B3E" w:rsidRDefault="0052261F" w:rsidP="0052261F">
      <w:pPr>
        <w:autoSpaceDE w:val="0"/>
        <w:autoSpaceDN w:val="0"/>
        <w:adjustRightInd w:val="0"/>
        <w:ind w:firstLine="284"/>
        <w:jc w:val="both"/>
        <w:rPr>
          <w:color w:val="000000"/>
        </w:rPr>
      </w:pPr>
      <w:r w:rsidRPr="004B1B3E">
        <w:rPr>
          <w:color w:val="000000"/>
        </w:rPr>
        <w:t>Ievērojot, ka ir ievēroti likuma "Par interešu konflikta novēršanu valsts</w:t>
      </w:r>
      <w:r w:rsidRPr="004B1B3E">
        <w:rPr>
          <w:color w:val="000000"/>
        </w:rPr>
        <w:br/>
        <w:t>amatpersonu darbībā” priekšnoteikumi, lai ziedojums (dāvinājums) varētu tikt pieņemts un</w:t>
      </w:r>
      <w:r w:rsidRPr="004B1B3E">
        <w:rPr>
          <w:color w:val="000000"/>
        </w:rPr>
        <w:br/>
        <w:t>nav konstatēti minētajā likumā ietvertie ierobežojumi, t.sk. ziedojuma (dāvinājuma)</w:t>
      </w:r>
      <w:r w:rsidRPr="004B1B3E">
        <w:rPr>
          <w:color w:val="000000"/>
        </w:rPr>
        <w:br/>
        <w:t>pieņemšanas pieļaujamība,</w:t>
      </w:r>
    </w:p>
    <w:p w14:paraId="460D67C9" w14:textId="1B8EBE7E" w:rsidR="0052261F" w:rsidRPr="004B1B3E" w:rsidRDefault="0052261F" w:rsidP="0052261F">
      <w:pPr>
        <w:keepNext/>
        <w:keepLines/>
        <w:shd w:val="clear" w:color="auto" w:fill="FFFFFF"/>
        <w:suppressAutoHyphens/>
        <w:spacing w:after="120"/>
        <w:ind w:firstLine="284"/>
        <w:jc w:val="both"/>
      </w:pPr>
      <w:r w:rsidRPr="004B1B3E">
        <w:t xml:space="preserve">pamatojoties uz likuma „Par pašvaldībām” 14. panta pirmās daļas 2. punktu, 41. panta pirmās daļas 4. punktu, likuma “Par interešu konflikta novēršanu valsts amatpersonu darbībā” 14. panta otro daļu, </w:t>
      </w:r>
      <w:r w:rsidR="009E7D74">
        <w:t xml:space="preserve">atklāti balsojot: PAR – 15 (Ģirts Ante, </w:t>
      </w:r>
      <w:r w:rsidR="009E7D74">
        <w:rPr>
          <w:bCs/>
          <w:lang w:eastAsia="et-EE"/>
        </w:rPr>
        <w:t xml:space="preserve">Kristīne Briede, Sarmīte Dude, Andris Podvinskis, Ainārs Meiers, Māris Feldmanis, Edgars </w:t>
      </w:r>
      <w:proofErr w:type="spellStart"/>
      <w:r w:rsidR="009E7D74">
        <w:rPr>
          <w:bCs/>
          <w:lang w:eastAsia="et-EE"/>
        </w:rPr>
        <w:t>Gaigalis</w:t>
      </w:r>
      <w:proofErr w:type="spellEnd"/>
      <w:r w:rsidR="009E7D74">
        <w:rPr>
          <w:bCs/>
          <w:lang w:eastAsia="et-EE"/>
        </w:rPr>
        <w:t xml:space="preserve">, Ivars Gorskis, Linda </w:t>
      </w:r>
      <w:proofErr w:type="spellStart"/>
      <w:r w:rsidR="009E7D74">
        <w:rPr>
          <w:bCs/>
          <w:lang w:eastAsia="et-EE"/>
        </w:rPr>
        <w:t>Karloviča</w:t>
      </w:r>
      <w:proofErr w:type="spellEnd"/>
      <w:r w:rsidR="009E7D74">
        <w:rPr>
          <w:bCs/>
          <w:lang w:eastAsia="et-EE"/>
        </w:rPr>
        <w:t xml:space="preserve">, Edgars Laimiņš, Sanita Olševska, Viesturs Reinfelds, Dace Reinika, Guntis Safranovičs, Andrejs Spridzāns), </w:t>
      </w:r>
      <w:r w:rsidR="009E7D74">
        <w:rPr>
          <w:bCs/>
        </w:rPr>
        <w:t>PRET – nav, ATTURAS – nav</w:t>
      </w:r>
      <w:r w:rsidR="009E7D74">
        <w:rPr>
          <w:bCs/>
          <w:lang w:eastAsia="et-EE"/>
        </w:rPr>
        <w:t>,</w:t>
      </w:r>
      <w:r w:rsidR="009E7D74" w:rsidRPr="007A5DCA">
        <w:t xml:space="preserve"> </w:t>
      </w:r>
      <w:r w:rsidRPr="004B1B3E">
        <w:t>Dobeles novada dome NOLEMJ:</w:t>
      </w:r>
    </w:p>
    <w:p w14:paraId="0B537698" w14:textId="77777777" w:rsidR="0052261F" w:rsidRPr="004B1B3E" w:rsidRDefault="0052261F" w:rsidP="00B52CDD">
      <w:pPr>
        <w:widowControl w:val="0"/>
        <w:numPr>
          <w:ilvl w:val="0"/>
          <w:numId w:val="23"/>
        </w:numPr>
        <w:suppressAutoHyphens/>
        <w:autoSpaceDE w:val="0"/>
        <w:spacing w:before="240" w:after="60"/>
        <w:contextualSpacing/>
        <w:jc w:val="both"/>
        <w:outlineLvl w:val="0"/>
        <w:rPr>
          <w:bCs/>
          <w:kern w:val="28"/>
          <w:lang w:eastAsia="ar-SA"/>
        </w:rPr>
      </w:pPr>
      <w:r w:rsidRPr="004B1B3E">
        <w:rPr>
          <w:bCs/>
          <w:kern w:val="28"/>
          <w:lang w:eastAsia="ar-SA"/>
        </w:rPr>
        <w:t xml:space="preserve">Atļaut pieņemt no biedrības “Vecāki Jaunbērzes bērnu nākotnei”, reģistrācijas Nr. 4008208288 dāvinājumu – bērnu rotaļu iekārtas (dubultās </w:t>
      </w:r>
      <w:proofErr w:type="spellStart"/>
      <w:r w:rsidRPr="004B1B3E">
        <w:rPr>
          <w:bCs/>
          <w:kern w:val="28"/>
          <w:lang w:eastAsia="ar-SA"/>
        </w:rPr>
        <w:t>atsperšūpoles</w:t>
      </w:r>
      <w:proofErr w:type="spellEnd"/>
      <w:r w:rsidRPr="004B1B3E">
        <w:rPr>
          <w:bCs/>
          <w:kern w:val="28"/>
          <w:lang w:eastAsia="ar-SA"/>
        </w:rPr>
        <w:t xml:space="preserve"> (FS232), līdzsvara šūpoles (LSUP), karuselis (KA1), divvietīgās šūpoles (DSUP), rotaļu komplekss (BRL26), līdzsvara baļķis (LB), rotaļu komplekss (BRL37), vingrošanas komplekss (VE4), kas atrodas uz pašvaldībai piederoša zemesgabala Ceriņu ielā 9, Jaunbērzē, Jaunbērzes pagastā, Dobeles novadā, kadastra Nr. 4668 003 0250.</w:t>
      </w:r>
    </w:p>
    <w:p w14:paraId="1BF96044" w14:textId="77777777" w:rsidR="0052261F" w:rsidRPr="004B1B3E" w:rsidRDefault="0052261F" w:rsidP="00B52CDD">
      <w:pPr>
        <w:widowControl w:val="0"/>
        <w:numPr>
          <w:ilvl w:val="0"/>
          <w:numId w:val="23"/>
        </w:numPr>
        <w:suppressAutoHyphens/>
        <w:autoSpaceDE w:val="0"/>
        <w:spacing w:before="240" w:after="60"/>
        <w:jc w:val="both"/>
        <w:outlineLvl w:val="0"/>
        <w:rPr>
          <w:bCs/>
          <w:kern w:val="28"/>
          <w:lang w:eastAsia="ar-SA"/>
        </w:rPr>
      </w:pPr>
      <w:r w:rsidRPr="004B1B3E">
        <w:rPr>
          <w:bCs/>
          <w:kern w:val="28"/>
          <w:lang w:eastAsia="ar-SA"/>
        </w:rPr>
        <w:t>Pilnvarot Dobeles novada domes priekšsēdētāju parakstīt dāvinājuma līgumu (pielikumā).</w:t>
      </w:r>
    </w:p>
    <w:p w14:paraId="48EEC946" w14:textId="77777777" w:rsidR="0052261F" w:rsidRPr="004B1B3E" w:rsidRDefault="0052261F" w:rsidP="0052261F">
      <w:pPr>
        <w:ind w:left="720"/>
        <w:rPr>
          <w:lang w:eastAsia="ar-SA"/>
        </w:rPr>
      </w:pPr>
    </w:p>
    <w:tbl>
      <w:tblPr>
        <w:tblW w:w="5000" w:type="pct"/>
        <w:tblCellSpacing w:w="0" w:type="dxa"/>
        <w:tblCellMar>
          <w:left w:w="0" w:type="dxa"/>
          <w:right w:w="0" w:type="dxa"/>
        </w:tblCellMar>
        <w:tblLook w:val="04A0" w:firstRow="1" w:lastRow="0" w:firstColumn="1" w:lastColumn="0" w:noHBand="0" w:noVBand="1"/>
      </w:tblPr>
      <w:tblGrid>
        <w:gridCol w:w="3024"/>
        <w:gridCol w:w="3025"/>
        <w:gridCol w:w="3025"/>
      </w:tblGrid>
      <w:tr w:rsidR="0052261F" w:rsidRPr="004B1B3E" w14:paraId="6BAA2F58" w14:textId="77777777" w:rsidTr="00683911">
        <w:trPr>
          <w:tblCellSpacing w:w="0" w:type="dxa"/>
        </w:trPr>
        <w:tc>
          <w:tcPr>
            <w:tcW w:w="0" w:type="auto"/>
            <w:vAlign w:val="center"/>
            <w:hideMark/>
          </w:tcPr>
          <w:p w14:paraId="0BAC6198" w14:textId="77777777" w:rsidR="0052261F" w:rsidRPr="004B1B3E" w:rsidRDefault="0052261F" w:rsidP="00683911"/>
        </w:tc>
        <w:tc>
          <w:tcPr>
            <w:tcW w:w="0" w:type="auto"/>
            <w:vAlign w:val="center"/>
            <w:hideMark/>
          </w:tcPr>
          <w:p w14:paraId="6F28AB8E" w14:textId="77777777" w:rsidR="0052261F" w:rsidRPr="004B1B3E" w:rsidRDefault="0052261F" w:rsidP="00683911"/>
        </w:tc>
        <w:tc>
          <w:tcPr>
            <w:tcW w:w="0" w:type="auto"/>
            <w:vAlign w:val="center"/>
            <w:hideMark/>
          </w:tcPr>
          <w:p w14:paraId="064A4E4A" w14:textId="77777777" w:rsidR="0052261F" w:rsidRPr="004B1B3E" w:rsidRDefault="0052261F" w:rsidP="00683911"/>
        </w:tc>
      </w:tr>
    </w:tbl>
    <w:p w14:paraId="7AE7213A" w14:textId="77777777" w:rsidR="0052261F" w:rsidRPr="004B1B3E" w:rsidRDefault="0052261F" w:rsidP="0052261F"/>
    <w:p w14:paraId="0FF29B65" w14:textId="77777777" w:rsidR="0052261F" w:rsidRPr="004B1B3E" w:rsidRDefault="0052261F" w:rsidP="0052261F">
      <w:pPr>
        <w:ind w:left="720"/>
      </w:pPr>
      <w:r w:rsidRPr="004B1B3E">
        <w:t>Domes priekšsēdētājs</w:t>
      </w:r>
      <w:r w:rsidRPr="004B1B3E">
        <w:tab/>
      </w:r>
      <w:r w:rsidRPr="004B1B3E">
        <w:tab/>
      </w:r>
      <w:r w:rsidRPr="004B1B3E">
        <w:tab/>
      </w:r>
      <w:r w:rsidRPr="004B1B3E">
        <w:tab/>
      </w:r>
      <w:r w:rsidRPr="004B1B3E">
        <w:tab/>
      </w:r>
      <w:r w:rsidRPr="004B1B3E">
        <w:tab/>
      </w:r>
      <w:r w:rsidRPr="004B1B3E">
        <w:tab/>
      </w:r>
      <w:r w:rsidRPr="004B1B3E">
        <w:tab/>
      </w:r>
      <w:proofErr w:type="spellStart"/>
      <w:r w:rsidRPr="004B1B3E">
        <w:t>I.Gorskis</w:t>
      </w:r>
      <w:proofErr w:type="spellEnd"/>
    </w:p>
    <w:p w14:paraId="694025C4" w14:textId="77777777" w:rsidR="0052261F" w:rsidRPr="004B1B3E" w:rsidRDefault="0052261F" w:rsidP="0052261F"/>
    <w:p w14:paraId="5CF5B342" w14:textId="77777777" w:rsidR="0052261F" w:rsidRPr="004B1B3E" w:rsidRDefault="0052261F" w:rsidP="0052261F">
      <w:pPr>
        <w:ind w:left="720"/>
        <w:jc w:val="both"/>
      </w:pPr>
    </w:p>
    <w:p w14:paraId="7D469AAD" w14:textId="77777777" w:rsidR="0052261F" w:rsidRPr="004B1B3E" w:rsidRDefault="0052261F" w:rsidP="0052261F">
      <w:pPr>
        <w:jc w:val="both"/>
      </w:pPr>
    </w:p>
    <w:p w14:paraId="18A8E652" w14:textId="77777777" w:rsidR="0052261F" w:rsidRDefault="0052261F" w:rsidP="0052261F">
      <w:r>
        <w:br w:type="page"/>
      </w:r>
    </w:p>
    <w:p w14:paraId="735D2285"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649935D1" wp14:editId="64B28CC2">
            <wp:extent cx="676275" cy="752475"/>
            <wp:effectExtent l="0" t="0" r="9525"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7023E1A" w14:textId="77777777" w:rsidR="0052261F" w:rsidRDefault="0052261F" w:rsidP="0052261F">
      <w:pPr>
        <w:pStyle w:val="Galvene"/>
        <w:jc w:val="center"/>
        <w:rPr>
          <w:sz w:val="20"/>
        </w:rPr>
      </w:pPr>
      <w:r>
        <w:rPr>
          <w:sz w:val="20"/>
        </w:rPr>
        <w:t>LATVIJAS REPUBLIKA</w:t>
      </w:r>
    </w:p>
    <w:p w14:paraId="0C1559F8" w14:textId="77777777" w:rsidR="0052261F" w:rsidRDefault="0052261F" w:rsidP="0052261F">
      <w:pPr>
        <w:pStyle w:val="Galvene"/>
        <w:jc w:val="center"/>
        <w:rPr>
          <w:b/>
          <w:sz w:val="32"/>
          <w:szCs w:val="32"/>
        </w:rPr>
      </w:pPr>
      <w:r>
        <w:rPr>
          <w:b/>
          <w:sz w:val="32"/>
          <w:szCs w:val="32"/>
        </w:rPr>
        <w:t>DOBELES NOVADA DOME</w:t>
      </w:r>
    </w:p>
    <w:p w14:paraId="2A292F80" w14:textId="77777777" w:rsidR="0052261F" w:rsidRDefault="0052261F" w:rsidP="0052261F">
      <w:pPr>
        <w:pStyle w:val="Galvene"/>
        <w:jc w:val="center"/>
        <w:rPr>
          <w:sz w:val="16"/>
          <w:szCs w:val="16"/>
        </w:rPr>
      </w:pPr>
      <w:r>
        <w:rPr>
          <w:sz w:val="16"/>
          <w:szCs w:val="16"/>
        </w:rPr>
        <w:t>Brīvības iela 17, Dobele, Dobeles novads, LV-3701</w:t>
      </w:r>
    </w:p>
    <w:p w14:paraId="09100204"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69" w:history="1">
        <w:r>
          <w:rPr>
            <w:rStyle w:val="Hipersaite"/>
            <w:rFonts w:eastAsia="Calibri"/>
            <w:color w:val="000000"/>
            <w:sz w:val="16"/>
            <w:szCs w:val="16"/>
          </w:rPr>
          <w:t>dome@dobele.lv</w:t>
        </w:r>
      </w:hyperlink>
    </w:p>
    <w:p w14:paraId="462A15FD" w14:textId="77777777" w:rsidR="0052261F" w:rsidRDefault="0052261F" w:rsidP="0052261F">
      <w:pPr>
        <w:pStyle w:val="Default"/>
        <w:jc w:val="center"/>
        <w:rPr>
          <w:b/>
          <w:bCs/>
        </w:rPr>
      </w:pPr>
    </w:p>
    <w:p w14:paraId="579A7023" w14:textId="77777777" w:rsidR="0052261F" w:rsidRPr="00A25710" w:rsidRDefault="0052261F" w:rsidP="0052261F">
      <w:pPr>
        <w:pStyle w:val="Bezatstarpm"/>
        <w:jc w:val="center"/>
        <w:rPr>
          <w:b/>
        </w:rPr>
      </w:pPr>
      <w:r w:rsidRPr="00A25710">
        <w:rPr>
          <w:b/>
        </w:rPr>
        <w:t>LĒMUMS</w:t>
      </w:r>
    </w:p>
    <w:p w14:paraId="5ACCD7C3" w14:textId="77777777" w:rsidR="0052261F" w:rsidRPr="00A25710" w:rsidRDefault="0052261F" w:rsidP="0052261F">
      <w:pPr>
        <w:pStyle w:val="Bezatstarpm"/>
        <w:jc w:val="center"/>
        <w:rPr>
          <w:b/>
        </w:rPr>
      </w:pPr>
      <w:r w:rsidRPr="00A25710">
        <w:rPr>
          <w:b/>
        </w:rPr>
        <w:t>Dobelē</w:t>
      </w:r>
    </w:p>
    <w:p w14:paraId="7F7E4700" w14:textId="77777777" w:rsidR="0052261F" w:rsidRPr="00A25710" w:rsidRDefault="0052261F" w:rsidP="0052261F">
      <w:pPr>
        <w:pStyle w:val="Bezatstarpm"/>
        <w:jc w:val="both"/>
        <w:rPr>
          <w:b/>
        </w:rPr>
      </w:pPr>
    </w:p>
    <w:p w14:paraId="2A76D22C" w14:textId="479B317F"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D470B9">
        <w:rPr>
          <w:b/>
          <w:color w:val="000000"/>
        </w:rPr>
        <w:t>28</w:t>
      </w:r>
      <w:r w:rsidR="001855A1">
        <w:rPr>
          <w:b/>
          <w:color w:val="000000"/>
        </w:rPr>
        <w:t>8</w:t>
      </w:r>
      <w:r>
        <w:rPr>
          <w:b/>
          <w:color w:val="000000"/>
        </w:rPr>
        <w:t>/11</w:t>
      </w:r>
    </w:p>
    <w:p w14:paraId="2B69AF89" w14:textId="0F2D3C39" w:rsidR="0052261F" w:rsidRDefault="0052261F" w:rsidP="0052261F">
      <w:pPr>
        <w:jc w:val="right"/>
        <w:rPr>
          <w:color w:val="000000"/>
        </w:rPr>
      </w:pPr>
      <w:r>
        <w:rPr>
          <w:color w:val="000000"/>
        </w:rPr>
        <w:t xml:space="preserve">(prot.Nr.11, </w:t>
      </w:r>
      <w:r w:rsidR="00D470B9">
        <w:rPr>
          <w:color w:val="000000"/>
        </w:rPr>
        <w:t>1</w:t>
      </w:r>
      <w:r w:rsidR="001855A1">
        <w:rPr>
          <w:color w:val="000000"/>
        </w:rPr>
        <w:t>7</w:t>
      </w:r>
      <w:r>
        <w:rPr>
          <w:color w:val="000000"/>
        </w:rPr>
        <w:t>.§)</w:t>
      </w:r>
    </w:p>
    <w:p w14:paraId="107FF489" w14:textId="77777777" w:rsidR="0052261F" w:rsidRPr="008F0C21" w:rsidRDefault="0052261F" w:rsidP="0052261F">
      <w:pPr>
        <w:jc w:val="center"/>
        <w:rPr>
          <w:b/>
          <w:bCs/>
          <w:u w:val="single"/>
        </w:rPr>
      </w:pPr>
    </w:p>
    <w:p w14:paraId="17D4F67A" w14:textId="77777777" w:rsidR="0052261F" w:rsidRPr="00100C8B" w:rsidRDefault="0052261F" w:rsidP="0052261F">
      <w:pPr>
        <w:pStyle w:val="Default"/>
        <w:jc w:val="center"/>
        <w:rPr>
          <w:b/>
          <w:u w:val="single"/>
        </w:rPr>
      </w:pPr>
      <w:r w:rsidRPr="00100C8B">
        <w:rPr>
          <w:b/>
          <w:bCs/>
          <w:u w:val="single"/>
        </w:rPr>
        <w:t xml:space="preserve">Par </w:t>
      </w:r>
      <w:r w:rsidRPr="00100C8B">
        <w:rPr>
          <w:b/>
          <w:u w:val="single"/>
        </w:rPr>
        <w:t>Dobeles novada</w:t>
      </w:r>
      <w:r w:rsidRPr="00100C8B">
        <w:rPr>
          <w:b/>
          <w:spacing w:val="-3"/>
          <w:u w:val="single"/>
        </w:rPr>
        <w:t xml:space="preserve"> </w:t>
      </w:r>
      <w:r w:rsidRPr="00100C8B">
        <w:rPr>
          <w:b/>
          <w:u w:val="single"/>
        </w:rPr>
        <w:t xml:space="preserve">pašvaldības saistošo noteikumu Nr.18 </w:t>
      </w:r>
    </w:p>
    <w:p w14:paraId="60005D77" w14:textId="77777777" w:rsidR="0052261F" w:rsidRDefault="0052261F" w:rsidP="0052261F">
      <w:pPr>
        <w:pStyle w:val="Virsraksts2"/>
        <w:spacing w:before="0" w:after="0"/>
        <w:jc w:val="center"/>
        <w:rPr>
          <w:rFonts w:ascii="Times New Roman" w:hAnsi="Times New Roman"/>
          <w:i w:val="0"/>
          <w:iCs w:val="0"/>
          <w:sz w:val="24"/>
          <w:szCs w:val="24"/>
          <w:u w:val="single"/>
        </w:rPr>
      </w:pPr>
      <w:r>
        <w:rPr>
          <w:rFonts w:ascii="Times New Roman" w:hAnsi="Times New Roman"/>
          <w:bCs w:val="0"/>
          <w:i w:val="0"/>
          <w:iCs w:val="0"/>
          <w:color w:val="000000"/>
          <w:sz w:val="24"/>
          <w:szCs w:val="24"/>
          <w:u w:val="single"/>
        </w:rPr>
        <w:t>’’</w:t>
      </w:r>
      <w:r w:rsidRPr="00100C8B">
        <w:rPr>
          <w:rFonts w:ascii="Times New Roman" w:hAnsi="Times New Roman"/>
          <w:bCs w:val="0"/>
          <w:i w:val="0"/>
          <w:iCs w:val="0"/>
          <w:color w:val="000000"/>
          <w:sz w:val="24"/>
          <w:szCs w:val="24"/>
          <w:u w:val="single"/>
        </w:rPr>
        <w:t xml:space="preserve">Par </w:t>
      </w:r>
      <w:r w:rsidRPr="00100C8B">
        <w:rPr>
          <w:rFonts w:ascii="Times New Roman" w:hAnsi="Times New Roman"/>
          <w:bCs w:val="0"/>
          <w:i w:val="0"/>
          <w:iCs w:val="0"/>
          <w:sz w:val="24"/>
          <w:szCs w:val="24"/>
          <w:u w:val="single"/>
        </w:rPr>
        <w:t xml:space="preserve">licencēto makšķerēšanu un zemūdens medībām </w:t>
      </w:r>
      <w:r w:rsidRPr="00100C8B">
        <w:rPr>
          <w:rFonts w:ascii="Times New Roman" w:hAnsi="Times New Roman"/>
          <w:i w:val="0"/>
          <w:iCs w:val="0"/>
          <w:sz w:val="24"/>
          <w:szCs w:val="24"/>
          <w:u w:val="single"/>
        </w:rPr>
        <w:t>Lielauces ezerā</w:t>
      </w:r>
    </w:p>
    <w:p w14:paraId="090E9273" w14:textId="77777777" w:rsidR="0052261F" w:rsidRPr="00100C8B" w:rsidRDefault="0052261F" w:rsidP="0052261F">
      <w:pPr>
        <w:pStyle w:val="Virsraksts2"/>
        <w:spacing w:before="0" w:after="0"/>
        <w:jc w:val="center"/>
        <w:rPr>
          <w:rFonts w:ascii="Times New Roman" w:hAnsi="Times New Roman"/>
          <w:bCs w:val="0"/>
          <w:i w:val="0"/>
          <w:iCs w:val="0"/>
          <w:sz w:val="24"/>
          <w:szCs w:val="24"/>
          <w:u w:val="single"/>
        </w:rPr>
      </w:pPr>
      <w:r w:rsidRPr="00100C8B">
        <w:rPr>
          <w:rFonts w:ascii="Times New Roman" w:hAnsi="Times New Roman"/>
          <w:i w:val="0"/>
          <w:iCs w:val="0"/>
          <w:sz w:val="24"/>
          <w:szCs w:val="24"/>
          <w:u w:val="single"/>
        </w:rPr>
        <w:t xml:space="preserve"> 2022.–2026. gadam ”  apstiprināšanu galīgajā redakcijā</w:t>
      </w:r>
    </w:p>
    <w:p w14:paraId="0F14EEB1" w14:textId="77777777" w:rsidR="0052261F" w:rsidRPr="00100C8B" w:rsidRDefault="0052261F" w:rsidP="0052261F">
      <w:pPr>
        <w:autoSpaceDE w:val="0"/>
        <w:autoSpaceDN w:val="0"/>
        <w:adjustRightInd w:val="0"/>
        <w:rPr>
          <w:color w:val="000000"/>
          <w:u w:val="single"/>
        </w:rPr>
      </w:pPr>
    </w:p>
    <w:p w14:paraId="3115B685" w14:textId="3D5B7740" w:rsidR="0052261F" w:rsidRPr="001873F7" w:rsidRDefault="0052261F" w:rsidP="0052261F">
      <w:pPr>
        <w:spacing w:after="200"/>
        <w:ind w:firstLine="680"/>
        <w:jc w:val="both"/>
        <w:rPr>
          <w:bCs/>
        </w:rPr>
      </w:pPr>
      <w:r w:rsidRPr="003004DD">
        <w:rPr>
          <w:color w:val="000000"/>
        </w:rPr>
        <w:tab/>
      </w:r>
      <w:r w:rsidRPr="003004DD">
        <w:t xml:space="preserve">Dobeles novada dome, ievērojot Vides aizsardzības un reģionālās attīstības ministrijas 2022.gada 31.maija atzinumu Nr. Nr.1-18/3954 ’’Par saistošajiem noteikumiem Nr.18”, pamatojoties uz likuma “Par pašvaldībām” 21.panta pirmās daļas 27.punktu, </w:t>
      </w:r>
      <w:r w:rsidR="00772387">
        <w:t xml:space="preserve">atklāti balsojot: PAR – 15 (Ģirts Ante, </w:t>
      </w:r>
      <w:r w:rsidR="00772387">
        <w:rPr>
          <w:bCs/>
          <w:lang w:eastAsia="et-EE"/>
        </w:rPr>
        <w:t xml:space="preserve">Kristīne Briede, Sarmīte Dude, Andris Podvinskis, Ainārs Meiers, Māris Feldmanis, Edgars </w:t>
      </w:r>
      <w:proofErr w:type="spellStart"/>
      <w:r w:rsidR="00772387">
        <w:rPr>
          <w:bCs/>
          <w:lang w:eastAsia="et-EE"/>
        </w:rPr>
        <w:t>Gaigalis</w:t>
      </w:r>
      <w:proofErr w:type="spellEnd"/>
      <w:r w:rsidR="00772387">
        <w:rPr>
          <w:bCs/>
          <w:lang w:eastAsia="et-EE"/>
        </w:rPr>
        <w:t xml:space="preserve">, Ivars Gorskis, Linda </w:t>
      </w:r>
      <w:proofErr w:type="spellStart"/>
      <w:r w:rsidR="00772387">
        <w:rPr>
          <w:bCs/>
          <w:lang w:eastAsia="et-EE"/>
        </w:rPr>
        <w:t>Karloviča</w:t>
      </w:r>
      <w:proofErr w:type="spellEnd"/>
      <w:r w:rsidR="00772387">
        <w:rPr>
          <w:bCs/>
          <w:lang w:eastAsia="et-EE"/>
        </w:rPr>
        <w:t xml:space="preserve">, Edgars Laimiņš, Sanita Olševska, Viesturs Reinfelds, Dace Reinika, Guntis Safranovičs, Andrejs Spridzāns), </w:t>
      </w:r>
      <w:r w:rsidR="00772387">
        <w:rPr>
          <w:bCs/>
        </w:rPr>
        <w:t>PRET – nav, ATTURAS – nav</w:t>
      </w:r>
      <w:r w:rsidR="00772387">
        <w:rPr>
          <w:bCs/>
          <w:lang w:eastAsia="et-EE"/>
        </w:rPr>
        <w:t>,</w:t>
      </w:r>
      <w:r w:rsidR="00772387" w:rsidRPr="007A5DCA">
        <w:t xml:space="preserve"> </w:t>
      </w:r>
      <w:r w:rsidRPr="001873F7">
        <w:rPr>
          <w:bCs/>
        </w:rPr>
        <w:t>NOLEMJ:</w:t>
      </w:r>
    </w:p>
    <w:p w14:paraId="2907EB54" w14:textId="77777777" w:rsidR="0052261F" w:rsidRPr="003004DD" w:rsidRDefault="0052261F" w:rsidP="0052261F">
      <w:pPr>
        <w:jc w:val="both"/>
        <w:rPr>
          <w:bCs/>
        </w:rPr>
      </w:pPr>
      <w:r w:rsidRPr="003004DD">
        <w:t>1. Dobeles novada domes 2022.gada 13.maija saistošo noteikumu Nr. 18 ’’</w:t>
      </w:r>
      <w:r w:rsidRPr="003004DD">
        <w:rPr>
          <w:bCs/>
        </w:rPr>
        <w:t>P</w:t>
      </w:r>
      <w:r w:rsidRPr="003004DD">
        <w:rPr>
          <w:bCs/>
          <w:color w:val="000000"/>
        </w:rPr>
        <w:t xml:space="preserve">ar </w:t>
      </w:r>
      <w:r w:rsidRPr="003004DD">
        <w:rPr>
          <w:bCs/>
        </w:rPr>
        <w:t>licencēto makšķerēšanu un zemūdens medībām Lielauces ezerā 2022.–2026. gadam”</w:t>
      </w:r>
      <w:r w:rsidRPr="003004DD">
        <w:t xml:space="preserve"> pielikumā esošajā ’’Nolikums</w:t>
      </w:r>
      <w:r w:rsidRPr="003004DD">
        <w:rPr>
          <w:bCs/>
        </w:rPr>
        <w:t xml:space="preserve"> p</w:t>
      </w:r>
      <w:r w:rsidRPr="003004DD">
        <w:rPr>
          <w:bCs/>
          <w:color w:val="000000"/>
        </w:rPr>
        <w:t xml:space="preserve">ar </w:t>
      </w:r>
      <w:r w:rsidRPr="003004DD">
        <w:rPr>
          <w:bCs/>
        </w:rPr>
        <w:t>licencēto makšķerēšanu un zemūdens medībām Lielauces ezerā 2022.–2026. gadam”</w:t>
      </w:r>
      <w:r w:rsidRPr="003004DD">
        <w:rPr>
          <w:bCs/>
          <w:i/>
          <w:iCs/>
        </w:rPr>
        <w:t xml:space="preserve"> </w:t>
      </w:r>
      <w:r w:rsidRPr="003004DD">
        <w:rPr>
          <w:bCs/>
        </w:rPr>
        <w:t>(turpmāk tekstā – nolikums) izdarīt šādus precizējumus:</w:t>
      </w:r>
    </w:p>
    <w:p w14:paraId="2FDBB548" w14:textId="77777777" w:rsidR="0052261F" w:rsidRPr="003004DD" w:rsidRDefault="0052261F" w:rsidP="0052261F">
      <w:pPr>
        <w:jc w:val="both"/>
      </w:pPr>
      <w:r w:rsidRPr="003004DD">
        <w:t>1.1. mainīt visu nolikuma nodaļu, punktu un apakšpunktu numerāciju atbilstoši Ministru kabineta 2009.gada 3.februāra noteikumu Nr. 108 “Normatīvo aktu projektu sagatavošanas noteikumi” prasībām;</w:t>
      </w:r>
    </w:p>
    <w:p w14:paraId="1AC654BD" w14:textId="77777777" w:rsidR="0052261F" w:rsidRPr="003004DD" w:rsidRDefault="0052261F" w:rsidP="0052261F">
      <w:pPr>
        <w:jc w:val="both"/>
      </w:pPr>
      <w:r w:rsidRPr="003004DD">
        <w:t>1.2.  izteikt nolikuma 6.1.apakšpunktu šādā redakcijā:</w:t>
      </w:r>
    </w:p>
    <w:p w14:paraId="45AD985F" w14:textId="77777777" w:rsidR="0052261F" w:rsidRPr="003004DD" w:rsidRDefault="0052261F" w:rsidP="0052261F">
      <w:pPr>
        <w:pStyle w:val="Sarakstarindkopa"/>
        <w:ind w:left="0"/>
        <w:jc w:val="both"/>
      </w:pPr>
      <w:r w:rsidRPr="003004DD">
        <w:t xml:space="preserve">“6.1. </w:t>
      </w:r>
      <w:r w:rsidRPr="003004DD">
        <w:rPr>
          <w:bCs/>
        </w:rPr>
        <w:t xml:space="preserve">makšķerēšana un zemūdens medības ir atļautas Lielauces ezera Dabas parka un sezonas lieguma zonā makšķerēšanai tikai no Organizētāja Lielauces </w:t>
      </w:r>
      <w:bookmarkStart w:id="198" w:name="_Hlk99531575"/>
      <w:r w:rsidRPr="003004DD">
        <w:rPr>
          <w:bCs/>
        </w:rPr>
        <w:t>ezera laivu bāzē reģistrētām laivām un no krasta, ziemas sezonā - arī no ledus, ievērojot 15.1. un 15.3. apakšpunkta noteikumus</w:t>
      </w:r>
      <w:bookmarkEnd w:id="198"/>
      <w:r w:rsidRPr="003004DD">
        <w:rPr>
          <w:bCs/>
        </w:rPr>
        <w:t>;”</w:t>
      </w:r>
      <w:r w:rsidRPr="003004DD">
        <w:t>;</w:t>
      </w:r>
    </w:p>
    <w:p w14:paraId="2FBB59D1" w14:textId="77777777" w:rsidR="0052261F" w:rsidRPr="003004DD" w:rsidRDefault="0052261F" w:rsidP="0052261F">
      <w:pPr>
        <w:jc w:val="both"/>
      </w:pPr>
      <w:r w:rsidRPr="003004DD">
        <w:t>1.3. izteikt nolikuma 10.3.apakšpunktu šādā redakcijā:</w:t>
      </w:r>
    </w:p>
    <w:tbl>
      <w:tblPr>
        <w:tblStyle w:val="Reatabula"/>
        <w:tblW w:w="0" w:type="auto"/>
        <w:tblLook w:val="04A0" w:firstRow="1" w:lastRow="0" w:firstColumn="1" w:lastColumn="0" w:noHBand="0" w:noVBand="1"/>
      </w:tblPr>
      <w:tblGrid>
        <w:gridCol w:w="4531"/>
        <w:gridCol w:w="2127"/>
        <w:gridCol w:w="2358"/>
      </w:tblGrid>
      <w:tr w:rsidR="0052261F" w:rsidRPr="003004DD" w14:paraId="532633A1" w14:textId="77777777" w:rsidTr="00683911">
        <w:tc>
          <w:tcPr>
            <w:tcW w:w="4531" w:type="dxa"/>
          </w:tcPr>
          <w:p w14:paraId="41717095" w14:textId="77777777" w:rsidR="0052261F" w:rsidRPr="003004DD" w:rsidRDefault="0052261F" w:rsidP="00683911">
            <w:pPr>
              <w:jc w:val="both"/>
            </w:pPr>
            <w:r w:rsidRPr="003004DD">
              <w:t>Licences nosaukums</w:t>
            </w:r>
          </w:p>
        </w:tc>
        <w:tc>
          <w:tcPr>
            <w:tcW w:w="2127" w:type="dxa"/>
          </w:tcPr>
          <w:p w14:paraId="37F8CCCF" w14:textId="77777777" w:rsidR="0052261F" w:rsidRPr="003004DD" w:rsidRDefault="0052261F" w:rsidP="00683911">
            <w:pPr>
              <w:jc w:val="both"/>
            </w:pPr>
            <w:r w:rsidRPr="003004DD">
              <w:t>Cena EUR ar PVN</w:t>
            </w:r>
          </w:p>
        </w:tc>
        <w:tc>
          <w:tcPr>
            <w:tcW w:w="2358" w:type="dxa"/>
          </w:tcPr>
          <w:p w14:paraId="5ED60261" w14:textId="77777777" w:rsidR="0052261F" w:rsidRPr="003004DD" w:rsidRDefault="0052261F" w:rsidP="00683911">
            <w:pPr>
              <w:jc w:val="both"/>
            </w:pPr>
            <w:r w:rsidRPr="003004DD">
              <w:t>Skaits (gab./gadā)</w:t>
            </w:r>
          </w:p>
        </w:tc>
      </w:tr>
      <w:tr w:rsidR="0052261F" w:rsidRPr="003004DD" w14:paraId="2FC811D6" w14:textId="77777777" w:rsidTr="00683911">
        <w:tc>
          <w:tcPr>
            <w:tcW w:w="4531" w:type="dxa"/>
          </w:tcPr>
          <w:p w14:paraId="7B979302" w14:textId="77777777" w:rsidR="0052261F" w:rsidRPr="003004DD" w:rsidRDefault="0052261F" w:rsidP="00683911">
            <w:pPr>
              <w:jc w:val="both"/>
            </w:pPr>
            <w:r w:rsidRPr="003004DD">
              <w:t>10.3. viena mēneša bezmaksas makšķerēšanas licence</w:t>
            </w:r>
          </w:p>
        </w:tc>
        <w:tc>
          <w:tcPr>
            <w:tcW w:w="2127" w:type="dxa"/>
          </w:tcPr>
          <w:p w14:paraId="00EFA6AC" w14:textId="77777777" w:rsidR="0052261F" w:rsidRPr="003004DD" w:rsidRDefault="0052261F" w:rsidP="00683911">
            <w:pPr>
              <w:jc w:val="center"/>
            </w:pPr>
            <w:r w:rsidRPr="003004DD">
              <w:t>0</w:t>
            </w:r>
          </w:p>
        </w:tc>
        <w:tc>
          <w:tcPr>
            <w:tcW w:w="2358" w:type="dxa"/>
          </w:tcPr>
          <w:p w14:paraId="04D9BA2D" w14:textId="77777777" w:rsidR="0052261F" w:rsidRPr="003004DD" w:rsidRDefault="0052261F" w:rsidP="00683911">
            <w:pPr>
              <w:jc w:val="center"/>
            </w:pPr>
            <w:r w:rsidRPr="003004DD">
              <w:t>150</w:t>
            </w:r>
          </w:p>
        </w:tc>
      </w:tr>
    </w:tbl>
    <w:p w14:paraId="29611AA4" w14:textId="77777777" w:rsidR="0052261F" w:rsidRPr="003004DD" w:rsidRDefault="0052261F" w:rsidP="0052261F">
      <w:pPr>
        <w:jc w:val="both"/>
      </w:pPr>
      <w:r w:rsidRPr="003004DD">
        <w:t>1.4. papildināt nolikumu ar 12.3.apakšpunktu šādā redakcijā:</w:t>
      </w:r>
    </w:p>
    <w:p w14:paraId="0D47BC3E" w14:textId="77777777" w:rsidR="0052261F" w:rsidRPr="003004DD" w:rsidRDefault="0052261F" w:rsidP="0052261F">
      <w:pPr>
        <w:jc w:val="both"/>
      </w:pPr>
      <w:r w:rsidRPr="003004DD">
        <w:rPr>
          <w:color w:val="000000"/>
        </w:rPr>
        <w:t>“ 12.3.</w:t>
      </w:r>
      <w:r w:rsidRPr="003004DD">
        <w:t xml:space="preserve"> Personas, kam nav pieejami e-pakalpojumi Latvijā, licences var iegādāties Organizētāja Lielauces ezera laivu bāzē ("LVM Lielauces ezers", Lielauces pagasts, Dobeles novads, LV 3723; GPS: 56.524927, 22.901889); katru dienu no 07–19, papildus maksai par licenci, iemaksājot drošības naudu EUR 2,00, kas tiek atmaksāta licences iegādes vietā pēc tam, kad saskaņā ar nolikumā paredzēto lomu uzskaites kārtību ir iesniegta informācija par lomu;</w:t>
      </w:r>
      <w:r w:rsidRPr="003004DD">
        <w:rPr>
          <w:color w:val="000000"/>
        </w:rPr>
        <w:t>”;</w:t>
      </w:r>
    </w:p>
    <w:p w14:paraId="140D4A44" w14:textId="77777777" w:rsidR="0052261F" w:rsidRPr="003004DD" w:rsidRDefault="0052261F" w:rsidP="0052261F">
      <w:pPr>
        <w:jc w:val="both"/>
      </w:pPr>
      <w:r w:rsidRPr="003004DD">
        <w:t>1.5. papildināt nolikumu ar 16.14.apakšpunktu šādā redakcijā:</w:t>
      </w:r>
    </w:p>
    <w:p w14:paraId="5CE6C338" w14:textId="77777777" w:rsidR="0052261F" w:rsidRPr="003004DD" w:rsidRDefault="0052261F" w:rsidP="0052261F">
      <w:pPr>
        <w:pStyle w:val="Sarakstarindkopa"/>
        <w:ind w:left="0"/>
        <w:jc w:val="both"/>
        <w:rPr>
          <w:lang w:eastAsia="en-GB"/>
        </w:rPr>
      </w:pPr>
      <w:r w:rsidRPr="003004DD">
        <w:t xml:space="preserve">“16.14. </w:t>
      </w:r>
      <w:r w:rsidRPr="003004DD">
        <w:rPr>
          <w:shd w:val="clear" w:color="auto" w:fill="FFFFFF"/>
          <w:lang w:eastAsia="en-GB"/>
        </w:rPr>
        <w:t xml:space="preserve">informēt makšķerniekus, vēžotājus vai zemūdens medniekus par publiskām piekļuves vietām ūdenstilpēs, kurās ir organizēta licencētā makšķerēšana, vēžošana un zemūdens </w:t>
      </w:r>
      <w:r w:rsidRPr="003004DD">
        <w:rPr>
          <w:shd w:val="clear" w:color="auto" w:fill="FFFFFF"/>
          <w:lang w:eastAsia="en-GB"/>
        </w:rPr>
        <w:lastRenderedPageBreak/>
        <w:t>medības.”.</w:t>
      </w:r>
    </w:p>
    <w:p w14:paraId="1BDC197E" w14:textId="77777777" w:rsidR="0052261F" w:rsidRPr="003004DD" w:rsidRDefault="0052261F" w:rsidP="0052261F">
      <w:pPr>
        <w:autoSpaceDE w:val="0"/>
        <w:autoSpaceDN w:val="0"/>
        <w:adjustRightInd w:val="0"/>
        <w:jc w:val="both"/>
        <w:rPr>
          <w:color w:val="000000"/>
        </w:rPr>
      </w:pPr>
      <w:r w:rsidRPr="003004DD">
        <w:t xml:space="preserve">2. Apstiprināt saistošos noteikumus to galīgajā redakcijā (lēmuma pielikumā). </w:t>
      </w:r>
    </w:p>
    <w:p w14:paraId="65CAC658" w14:textId="77777777" w:rsidR="0052261F" w:rsidRPr="003004DD" w:rsidRDefault="0052261F" w:rsidP="0052261F">
      <w:pPr>
        <w:autoSpaceDE w:val="0"/>
        <w:autoSpaceDN w:val="0"/>
        <w:adjustRightInd w:val="0"/>
        <w:ind w:right="-46"/>
        <w:jc w:val="both"/>
        <w:rPr>
          <w:color w:val="000000"/>
        </w:rPr>
      </w:pPr>
      <w:r w:rsidRPr="003004DD">
        <w:rPr>
          <w:color w:val="000000"/>
        </w:rPr>
        <w:t>3.  Publicēt saistošos noteikumus oficiālajā izdevumā “Latvijas Vēstnesis”. Saistošie noteikumi stājas spēkā nākamajā dienā pēc to publicēšanas oficiālajā izdevumā “Latvijas Vēstnesis”.</w:t>
      </w:r>
    </w:p>
    <w:p w14:paraId="2F281A6D" w14:textId="77777777" w:rsidR="0052261F" w:rsidRPr="003004DD" w:rsidRDefault="0052261F" w:rsidP="0052261F">
      <w:pPr>
        <w:autoSpaceDE w:val="0"/>
        <w:autoSpaceDN w:val="0"/>
        <w:adjustRightInd w:val="0"/>
        <w:ind w:right="-46"/>
        <w:jc w:val="both"/>
        <w:rPr>
          <w:color w:val="000000"/>
        </w:rPr>
      </w:pPr>
      <w:r w:rsidRPr="003004DD">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308A9620" w14:textId="77777777" w:rsidR="0052261F" w:rsidRPr="003004DD" w:rsidRDefault="0052261F" w:rsidP="0052261F">
      <w:pPr>
        <w:autoSpaceDE w:val="0"/>
        <w:autoSpaceDN w:val="0"/>
        <w:adjustRightInd w:val="0"/>
        <w:jc w:val="both"/>
        <w:rPr>
          <w:color w:val="000000"/>
        </w:rPr>
      </w:pPr>
      <w:r w:rsidRPr="003004DD">
        <w:rPr>
          <w:color w:val="000000"/>
        </w:rPr>
        <w:t xml:space="preserve">5. Kontroli par šī lēmuma izpildi veikt Dobeles novada pašvaldības izpilddirektoram. </w:t>
      </w:r>
    </w:p>
    <w:p w14:paraId="4FAE0AE3" w14:textId="77777777" w:rsidR="0052261F" w:rsidRPr="003004DD" w:rsidRDefault="0052261F" w:rsidP="0052261F">
      <w:pPr>
        <w:pStyle w:val="Default"/>
        <w:jc w:val="both"/>
      </w:pPr>
    </w:p>
    <w:p w14:paraId="62E48852" w14:textId="77777777" w:rsidR="0052261F" w:rsidRPr="003004DD" w:rsidRDefault="0052261F" w:rsidP="0052261F">
      <w:pPr>
        <w:pStyle w:val="Default"/>
        <w:jc w:val="both"/>
      </w:pPr>
    </w:p>
    <w:p w14:paraId="744E942B" w14:textId="77777777" w:rsidR="0052261F" w:rsidRPr="003004DD" w:rsidRDefault="0052261F" w:rsidP="0052261F">
      <w:pPr>
        <w:pStyle w:val="Default"/>
        <w:jc w:val="both"/>
      </w:pPr>
      <w:r w:rsidRPr="003004DD">
        <w:t>Domes priekšsēdētājs</w:t>
      </w:r>
      <w:r w:rsidRPr="003004DD">
        <w:tab/>
      </w:r>
      <w:r w:rsidRPr="003004DD">
        <w:tab/>
      </w:r>
      <w:r w:rsidRPr="003004DD">
        <w:tab/>
      </w:r>
      <w:r w:rsidRPr="003004DD">
        <w:tab/>
      </w:r>
      <w:r w:rsidRPr="003004DD">
        <w:tab/>
      </w:r>
      <w:r w:rsidRPr="003004DD">
        <w:tab/>
      </w:r>
      <w:r w:rsidRPr="003004DD">
        <w:tab/>
      </w:r>
      <w:r w:rsidRPr="003004DD">
        <w:tab/>
      </w:r>
      <w:r w:rsidRPr="003004DD">
        <w:tab/>
        <w:t xml:space="preserve"> I.Gorskis</w:t>
      </w:r>
    </w:p>
    <w:p w14:paraId="0597226C" w14:textId="77777777" w:rsidR="0052261F" w:rsidRPr="003004DD" w:rsidRDefault="0052261F" w:rsidP="0052261F">
      <w:pPr>
        <w:pStyle w:val="Default"/>
        <w:jc w:val="both"/>
      </w:pPr>
    </w:p>
    <w:p w14:paraId="121032D3" w14:textId="77777777" w:rsidR="0052261F" w:rsidRDefault="0052261F" w:rsidP="0052261F">
      <w:pPr>
        <w:pStyle w:val="Default"/>
        <w:jc w:val="both"/>
      </w:pPr>
    </w:p>
    <w:p w14:paraId="127A74DD" w14:textId="77777777" w:rsidR="0052261F" w:rsidRDefault="0052261F" w:rsidP="0052261F">
      <w:pPr>
        <w:pStyle w:val="Default"/>
        <w:jc w:val="both"/>
      </w:pPr>
    </w:p>
    <w:p w14:paraId="24F1E83B" w14:textId="1F1EB77D" w:rsidR="00D470B9" w:rsidRDefault="00D470B9" w:rsidP="0052261F">
      <w:r>
        <w:br w:type="page"/>
      </w:r>
    </w:p>
    <w:p w14:paraId="7C40DB4F"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30CED5A7" wp14:editId="09E74615">
            <wp:extent cx="676275" cy="7524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F2A5C76" w14:textId="77777777" w:rsidR="0052261F" w:rsidRDefault="0052261F" w:rsidP="0052261F">
      <w:pPr>
        <w:pStyle w:val="Galvene"/>
        <w:jc w:val="center"/>
        <w:rPr>
          <w:sz w:val="20"/>
        </w:rPr>
      </w:pPr>
      <w:r>
        <w:rPr>
          <w:sz w:val="20"/>
        </w:rPr>
        <w:t>LATVIJAS REPUBLIKA</w:t>
      </w:r>
    </w:p>
    <w:p w14:paraId="7729F0F5" w14:textId="77777777" w:rsidR="0052261F" w:rsidRDefault="0052261F" w:rsidP="0052261F">
      <w:pPr>
        <w:pStyle w:val="Galvene"/>
        <w:jc w:val="center"/>
        <w:rPr>
          <w:b/>
          <w:sz w:val="32"/>
          <w:szCs w:val="32"/>
        </w:rPr>
      </w:pPr>
      <w:r>
        <w:rPr>
          <w:b/>
          <w:sz w:val="32"/>
          <w:szCs w:val="32"/>
        </w:rPr>
        <w:t>DOBELES NOVADA DOME</w:t>
      </w:r>
    </w:p>
    <w:p w14:paraId="1F0DDBE5" w14:textId="77777777" w:rsidR="0052261F" w:rsidRDefault="0052261F" w:rsidP="0052261F">
      <w:pPr>
        <w:pStyle w:val="Galvene"/>
        <w:jc w:val="center"/>
        <w:rPr>
          <w:sz w:val="16"/>
          <w:szCs w:val="16"/>
        </w:rPr>
      </w:pPr>
      <w:r>
        <w:rPr>
          <w:sz w:val="16"/>
          <w:szCs w:val="16"/>
        </w:rPr>
        <w:t>Brīvības iela 17, Dobele, Dobeles novads, LV-3701</w:t>
      </w:r>
    </w:p>
    <w:p w14:paraId="71B9A174"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70" w:history="1">
        <w:r>
          <w:rPr>
            <w:rStyle w:val="Hipersaite"/>
            <w:rFonts w:eastAsia="Calibri"/>
            <w:color w:val="000000"/>
            <w:sz w:val="16"/>
            <w:szCs w:val="16"/>
          </w:rPr>
          <w:t>dome@dobele.lv</w:t>
        </w:r>
      </w:hyperlink>
    </w:p>
    <w:p w14:paraId="123C7F4F" w14:textId="77777777" w:rsidR="0052261F" w:rsidRPr="00100C8B" w:rsidRDefault="0052261F" w:rsidP="0052261F">
      <w:pPr>
        <w:pStyle w:val="Default"/>
        <w:jc w:val="right"/>
      </w:pPr>
    </w:p>
    <w:p w14:paraId="35ECB678" w14:textId="77777777" w:rsidR="0052261F" w:rsidRPr="00100C8B" w:rsidRDefault="0052261F" w:rsidP="0052261F">
      <w:pPr>
        <w:pStyle w:val="Default"/>
        <w:jc w:val="right"/>
      </w:pPr>
      <w:r w:rsidRPr="00100C8B">
        <w:t>APSTIPRINĀTI</w:t>
      </w:r>
    </w:p>
    <w:p w14:paraId="5520D8FB" w14:textId="77777777" w:rsidR="0052261F" w:rsidRPr="00100C8B" w:rsidRDefault="0052261F" w:rsidP="0052261F">
      <w:pPr>
        <w:pStyle w:val="Default"/>
        <w:jc w:val="right"/>
      </w:pPr>
      <w:r w:rsidRPr="00100C8B">
        <w:t>ar Dobeles novada domes</w:t>
      </w:r>
    </w:p>
    <w:p w14:paraId="683108A5" w14:textId="7292CCA7" w:rsidR="0052261F" w:rsidRDefault="0052261F" w:rsidP="0052261F">
      <w:pPr>
        <w:pStyle w:val="Default"/>
        <w:jc w:val="right"/>
      </w:pPr>
      <w:r w:rsidRPr="00100C8B">
        <w:t>2022. gada 13. maija lēmumu Nr.207/8</w:t>
      </w:r>
    </w:p>
    <w:p w14:paraId="2775AEB0" w14:textId="77777777" w:rsidR="001855A1" w:rsidRPr="00100C8B" w:rsidRDefault="001855A1" w:rsidP="001855A1">
      <w:pPr>
        <w:pStyle w:val="Default"/>
        <w:jc w:val="right"/>
      </w:pPr>
      <w:r w:rsidRPr="00100C8B">
        <w:t>PRECIZĒTI</w:t>
      </w:r>
    </w:p>
    <w:p w14:paraId="68BB5FD1" w14:textId="77777777" w:rsidR="001855A1" w:rsidRPr="00100C8B" w:rsidRDefault="001855A1" w:rsidP="001855A1">
      <w:pPr>
        <w:pStyle w:val="Default"/>
        <w:jc w:val="right"/>
      </w:pPr>
      <w:r w:rsidRPr="00100C8B">
        <w:t>ar Dobeles novada domes</w:t>
      </w:r>
    </w:p>
    <w:p w14:paraId="7757B282" w14:textId="07B0274D" w:rsidR="001855A1" w:rsidRPr="00100C8B" w:rsidRDefault="001855A1" w:rsidP="001855A1">
      <w:pPr>
        <w:pStyle w:val="Default"/>
        <w:jc w:val="right"/>
      </w:pPr>
      <w:r w:rsidRPr="00100C8B">
        <w:t xml:space="preserve">2022. gada </w:t>
      </w:r>
      <w:r>
        <w:t>30</w:t>
      </w:r>
      <w:r w:rsidRPr="00100C8B">
        <w:t>. jūnija lēmumu Nr.</w:t>
      </w:r>
      <w:r>
        <w:t>288</w:t>
      </w:r>
      <w:r w:rsidRPr="00100C8B">
        <w:t>/</w:t>
      </w:r>
      <w:r>
        <w:t>11</w:t>
      </w:r>
    </w:p>
    <w:p w14:paraId="04C22798" w14:textId="77777777" w:rsidR="001855A1" w:rsidRPr="00100C8B" w:rsidRDefault="001855A1" w:rsidP="0052261F">
      <w:pPr>
        <w:pStyle w:val="Default"/>
        <w:jc w:val="right"/>
      </w:pPr>
    </w:p>
    <w:p w14:paraId="3C259E9F" w14:textId="77777777" w:rsidR="0052261F" w:rsidRPr="00100C8B" w:rsidRDefault="0052261F" w:rsidP="0052261F">
      <w:pPr>
        <w:pStyle w:val="Bezatstarpm"/>
        <w:jc w:val="center"/>
        <w:rPr>
          <w:b/>
        </w:rPr>
      </w:pPr>
    </w:p>
    <w:p w14:paraId="0A431D32" w14:textId="77777777" w:rsidR="0052261F" w:rsidRPr="00100C8B" w:rsidRDefault="0052261F" w:rsidP="0052261F">
      <w:pPr>
        <w:pStyle w:val="Bezatstarpm"/>
        <w:jc w:val="both"/>
        <w:rPr>
          <w:b/>
        </w:rPr>
      </w:pPr>
    </w:p>
    <w:p w14:paraId="4BC3BC10" w14:textId="77777777" w:rsidR="0052261F" w:rsidRPr="00100C8B" w:rsidRDefault="0052261F" w:rsidP="0052261F">
      <w:pPr>
        <w:pStyle w:val="Bezatstarpm"/>
        <w:jc w:val="both"/>
      </w:pPr>
      <w:r w:rsidRPr="00100C8B">
        <w:rPr>
          <w:b/>
        </w:rPr>
        <w:t>2022. gada 13. maijā</w:t>
      </w:r>
      <w:r w:rsidRPr="00100C8B">
        <w:rPr>
          <w:b/>
        </w:rPr>
        <w:tab/>
      </w:r>
      <w:r w:rsidRPr="00100C8B">
        <w:rPr>
          <w:b/>
        </w:rPr>
        <w:tab/>
      </w:r>
      <w:r w:rsidRPr="00100C8B">
        <w:rPr>
          <w:b/>
        </w:rPr>
        <w:tab/>
      </w:r>
      <w:r w:rsidRPr="00100C8B">
        <w:rPr>
          <w:b/>
        </w:rPr>
        <w:tab/>
      </w:r>
      <w:r w:rsidRPr="00100C8B">
        <w:rPr>
          <w:b/>
        </w:rPr>
        <w:tab/>
        <w:t>Saistošie noteikumi Nr.18</w:t>
      </w:r>
    </w:p>
    <w:p w14:paraId="2F1294CB" w14:textId="77777777" w:rsidR="0052261F" w:rsidRPr="00100C8B" w:rsidRDefault="0052261F" w:rsidP="0052261F">
      <w:pPr>
        <w:tabs>
          <w:tab w:val="left" w:pos="6946"/>
        </w:tabs>
        <w:jc w:val="both"/>
      </w:pPr>
    </w:p>
    <w:p w14:paraId="76E3078F" w14:textId="77777777" w:rsidR="0052261F" w:rsidRPr="00B65467" w:rsidRDefault="0052261F" w:rsidP="0052261F">
      <w:pPr>
        <w:pStyle w:val="Virsraksts2"/>
        <w:spacing w:before="0" w:after="0"/>
        <w:jc w:val="center"/>
        <w:rPr>
          <w:rFonts w:ascii="Times New Roman" w:hAnsi="Times New Roman"/>
          <w:bCs w:val="0"/>
          <w:i w:val="0"/>
          <w:iCs w:val="0"/>
        </w:rPr>
      </w:pPr>
      <w:r w:rsidRPr="00B65467">
        <w:rPr>
          <w:rFonts w:ascii="Times New Roman" w:hAnsi="Times New Roman"/>
          <w:bCs w:val="0"/>
          <w:i w:val="0"/>
          <w:iCs w:val="0"/>
          <w:color w:val="000000"/>
        </w:rPr>
        <w:t xml:space="preserve">Par </w:t>
      </w:r>
      <w:r w:rsidRPr="00B65467">
        <w:rPr>
          <w:rFonts w:ascii="Times New Roman" w:hAnsi="Times New Roman"/>
          <w:bCs w:val="0"/>
          <w:i w:val="0"/>
          <w:iCs w:val="0"/>
        </w:rPr>
        <w:t>licencēto makšķerēšanu un zemūdens medībām</w:t>
      </w:r>
    </w:p>
    <w:p w14:paraId="7EA5F4A7" w14:textId="77777777" w:rsidR="0052261F" w:rsidRPr="00B65467" w:rsidRDefault="0052261F" w:rsidP="0052261F">
      <w:pPr>
        <w:jc w:val="center"/>
        <w:rPr>
          <w:b/>
          <w:bCs/>
          <w:color w:val="000000"/>
          <w:sz w:val="28"/>
          <w:szCs w:val="28"/>
        </w:rPr>
      </w:pPr>
      <w:r w:rsidRPr="00B65467">
        <w:rPr>
          <w:b/>
          <w:sz w:val="28"/>
          <w:szCs w:val="28"/>
        </w:rPr>
        <w:t xml:space="preserve">Lielauces ezerā 2022.–2026. gadam </w:t>
      </w:r>
    </w:p>
    <w:p w14:paraId="3FA7A6AD" w14:textId="77777777" w:rsidR="0052261F" w:rsidRPr="00100C8B" w:rsidRDefault="0052261F" w:rsidP="0052261F">
      <w:pPr>
        <w:pStyle w:val="Default"/>
      </w:pPr>
    </w:p>
    <w:p w14:paraId="1DB20601" w14:textId="77777777" w:rsidR="0052261F" w:rsidRPr="00100C8B" w:rsidRDefault="0052261F" w:rsidP="0052261F">
      <w:pPr>
        <w:pStyle w:val="Default"/>
        <w:ind w:left="4111"/>
        <w:jc w:val="both"/>
        <w:rPr>
          <w:iCs/>
        </w:rPr>
      </w:pPr>
      <w:r w:rsidRPr="00100C8B">
        <w:t xml:space="preserve">Izdoti saskaņā ar Zvejniecības likuma </w:t>
      </w:r>
      <w:r w:rsidRPr="00100C8B">
        <w:rPr>
          <w:iCs/>
        </w:rPr>
        <w:t>10</w:t>
      </w:r>
      <w:r w:rsidRPr="00100C8B">
        <w:rPr>
          <w:lang w:eastAsia="ar-SA"/>
        </w:rPr>
        <w:t xml:space="preserve">.panta </w:t>
      </w:r>
      <w:r w:rsidRPr="00100C8B">
        <w:rPr>
          <w:iCs/>
        </w:rPr>
        <w:t>piekto daļu</w:t>
      </w:r>
    </w:p>
    <w:p w14:paraId="519D0EF5" w14:textId="77777777" w:rsidR="0052261F" w:rsidRPr="00100C8B" w:rsidRDefault="0052261F" w:rsidP="0052261F">
      <w:pPr>
        <w:pStyle w:val="Default"/>
        <w:ind w:left="4111"/>
        <w:jc w:val="both"/>
      </w:pPr>
    </w:p>
    <w:p w14:paraId="1153A87F" w14:textId="77777777" w:rsidR="0052261F" w:rsidRPr="00100C8B" w:rsidRDefault="0052261F" w:rsidP="0052261F">
      <w:pPr>
        <w:pStyle w:val="Default"/>
        <w:jc w:val="center"/>
      </w:pPr>
    </w:p>
    <w:p w14:paraId="5173BB4B" w14:textId="77777777" w:rsidR="0052261F" w:rsidRDefault="0052261F" w:rsidP="0052261F">
      <w:pPr>
        <w:autoSpaceDE w:val="0"/>
        <w:autoSpaceDN w:val="0"/>
        <w:adjustRightInd w:val="0"/>
        <w:jc w:val="both"/>
        <w:rPr>
          <w:color w:val="000000"/>
        </w:rPr>
      </w:pPr>
      <w:r>
        <w:rPr>
          <w:color w:val="000000"/>
        </w:rPr>
        <w:t xml:space="preserve">1. </w:t>
      </w:r>
      <w:r w:rsidRPr="00100C8B">
        <w:rPr>
          <w:color w:val="000000"/>
        </w:rPr>
        <w:t xml:space="preserve">Saistošie noteikumi </w:t>
      </w:r>
      <w:r>
        <w:rPr>
          <w:color w:val="000000"/>
        </w:rPr>
        <w:t>’’</w:t>
      </w:r>
      <w:r w:rsidRPr="00100C8B">
        <w:rPr>
          <w:color w:val="000000"/>
        </w:rPr>
        <w:t xml:space="preserve">Par licencēto makšķerēšanu un licencētajām zemūdens medībām Lielauces ezerā 2022.-2026.gadam” (turpmāk – noteikumi) nosaka kārtību, kādā veicama licencētā makšķerēšana (amatierzveja) un zemūdens medības ūdenstilpē Lielauces ezers. </w:t>
      </w:r>
    </w:p>
    <w:p w14:paraId="5FE51E0F" w14:textId="77777777" w:rsidR="0052261F" w:rsidRPr="00100C8B" w:rsidRDefault="0052261F" w:rsidP="0052261F">
      <w:pPr>
        <w:autoSpaceDE w:val="0"/>
        <w:autoSpaceDN w:val="0"/>
        <w:adjustRightInd w:val="0"/>
        <w:jc w:val="both"/>
        <w:rPr>
          <w:color w:val="000000"/>
        </w:rPr>
      </w:pPr>
    </w:p>
    <w:p w14:paraId="73BF2247" w14:textId="77777777" w:rsidR="0052261F" w:rsidRDefault="0052261F" w:rsidP="0052261F">
      <w:pPr>
        <w:pStyle w:val="Paraststmeklis"/>
        <w:shd w:val="clear" w:color="auto" w:fill="FFFFFF"/>
        <w:spacing w:before="0" w:beforeAutospacing="0" w:after="0" w:afterAutospacing="0"/>
        <w:jc w:val="both"/>
      </w:pPr>
      <w:r>
        <w:rPr>
          <w:color w:val="000000"/>
        </w:rPr>
        <w:t xml:space="preserve">2.  </w:t>
      </w:r>
      <w:r w:rsidRPr="00100C8B">
        <w:rPr>
          <w:color w:val="000000"/>
        </w:rPr>
        <w:t xml:space="preserve">Licencētā makšķerēšana un zemūdens medības Lielauces ezera teritorijā tiek organizēta saskaņā ar nolikumu "Nolikums par </w:t>
      </w:r>
      <w:r w:rsidRPr="00100C8B">
        <w:t>licencēto makšķerēšanu un zemūdens medībām Lielauces ezerā 2022.–2026. gadam " (pielikumā).</w:t>
      </w:r>
    </w:p>
    <w:p w14:paraId="0692EF2A" w14:textId="77777777" w:rsidR="0052261F" w:rsidRPr="00100C8B" w:rsidRDefault="0052261F" w:rsidP="0052261F">
      <w:pPr>
        <w:pStyle w:val="Paraststmeklis"/>
        <w:shd w:val="clear" w:color="auto" w:fill="FFFFFF"/>
        <w:spacing w:before="0" w:beforeAutospacing="0" w:after="0" w:afterAutospacing="0"/>
        <w:jc w:val="both"/>
      </w:pPr>
    </w:p>
    <w:p w14:paraId="4DEDCAFD" w14:textId="77777777" w:rsidR="0052261F" w:rsidRPr="00100C8B" w:rsidRDefault="0052261F" w:rsidP="0052261F">
      <w:pPr>
        <w:autoSpaceDE w:val="0"/>
        <w:autoSpaceDN w:val="0"/>
        <w:adjustRightInd w:val="0"/>
        <w:jc w:val="both"/>
        <w:rPr>
          <w:color w:val="000000"/>
        </w:rPr>
      </w:pPr>
      <w:r>
        <w:rPr>
          <w:color w:val="000000"/>
        </w:rPr>
        <w:t xml:space="preserve">3. </w:t>
      </w:r>
      <w:r w:rsidRPr="00100C8B">
        <w:rPr>
          <w:color w:val="000000"/>
        </w:rPr>
        <w:t xml:space="preserve">Ar šo noteikumu spēkā stāšanas brīdi spēku zaudē Auces novada pašvaldības 2016.gada 27.aprīļa saistošie noteikumi Nr.5 </w:t>
      </w:r>
      <w:r>
        <w:rPr>
          <w:color w:val="000000"/>
        </w:rPr>
        <w:t>’’</w:t>
      </w:r>
      <w:r w:rsidRPr="00100C8B">
        <w:rPr>
          <w:color w:val="000000"/>
        </w:rPr>
        <w:t xml:space="preserve">Par </w:t>
      </w:r>
      <w:r w:rsidRPr="00100C8B">
        <w:t xml:space="preserve">licencēto makšķerēšanu un zemūdens medībām </w:t>
      </w:r>
      <w:r w:rsidRPr="00100C8B">
        <w:rPr>
          <w:bCs/>
        </w:rPr>
        <w:t>Lielauces ezerā 2016.–2026. gadam</w:t>
      </w:r>
      <w:r w:rsidRPr="00100C8B">
        <w:rPr>
          <w:color w:val="000000"/>
        </w:rPr>
        <w:t>”.</w:t>
      </w:r>
    </w:p>
    <w:p w14:paraId="3691369C" w14:textId="77777777" w:rsidR="0052261F" w:rsidRPr="00100C8B" w:rsidRDefault="0052261F" w:rsidP="0052261F">
      <w:pPr>
        <w:autoSpaceDE w:val="0"/>
        <w:autoSpaceDN w:val="0"/>
        <w:adjustRightInd w:val="0"/>
        <w:jc w:val="both"/>
        <w:rPr>
          <w:color w:val="000000"/>
        </w:rPr>
      </w:pPr>
    </w:p>
    <w:p w14:paraId="7BE8CB52" w14:textId="77777777" w:rsidR="0052261F" w:rsidRPr="00100C8B" w:rsidRDefault="0052261F" w:rsidP="0052261F">
      <w:pPr>
        <w:tabs>
          <w:tab w:val="left" w:pos="-24212"/>
        </w:tabs>
        <w:jc w:val="right"/>
        <w:rPr>
          <w:b/>
          <w:noProof/>
          <w:color w:val="000000"/>
        </w:rPr>
      </w:pPr>
    </w:p>
    <w:p w14:paraId="2CCD0206" w14:textId="77777777" w:rsidR="0052261F" w:rsidRDefault="0052261F" w:rsidP="0052261F">
      <w:pPr>
        <w:pStyle w:val="Default"/>
        <w:jc w:val="both"/>
      </w:pPr>
      <w:r w:rsidRPr="00100C8B">
        <w:t>Domes priekšsēdētājs</w:t>
      </w:r>
      <w:r w:rsidRPr="00100C8B">
        <w:tab/>
      </w:r>
      <w:r w:rsidRPr="00100C8B">
        <w:tab/>
      </w:r>
      <w:r w:rsidRPr="00100C8B">
        <w:tab/>
      </w:r>
      <w:r w:rsidRPr="00100C8B">
        <w:tab/>
      </w:r>
      <w:r w:rsidRPr="00100C8B">
        <w:tab/>
      </w:r>
      <w:r w:rsidRPr="00100C8B">
        <w:tab/>
      </w:r>
      <w:r w:rsidRPr="00100C8B">
        <w:tab/>
      </w:r>
      <w:r w:rsidRPr="00100C8B">
        <w:tab/>
        <w:t>I.Gorskis</w:t>
      </w:r>
    </w:p>
    <w:p w14:paraId="4FD3761F" w14:textId="77777777" w:rsidR="0052261F" w:rsidRDefault="0052261F" w:rsidP="0052261F">
      <w:pPr>
        <w:pStyle w:val="Default"/>
        <w:jc w:val="both"/>
      </w:pPr>
      <w:r>
        <w:br w:type="page"/>
      </w:r>
    </w:p>
    <w:p w14:paraId="7E676A36" w14:textId="77777777" w:rsidR="0052261F" w:rsidRPr="00100C8B" w:rsidRDefault="0052261F" w:rsidP="0052261F">
      <w:pPr>
        <w:pStyle w:val="Default"/>
        <w:jc w:val="both"/>
      </w:pPr>
    </w:p>
    <w:p w14:paraId="6062897C" w14:textId="77777777" w:rsidR="0052261F" w:rsidRPr="00100C8B" w:rsidRDefault="0052261F" w:rsidP="0052261F">
      <w:pPr>
        <w:pStyle w:val="Virsraksts1"/>
        <w:spacing w:before="0"/>
        <w:jc w:val="center"/>
        <w:rPr>
          <w:rFonts w:ascii="Times New Roman" w:hAnsi="Times New Roman"/>
          <w:b w:val="0"/>
          <w:bCs w:val="0"/>
          <w:color w:val="000000" w:themeColor="text1"/>
          <w:sz w:val="24"/>
          <w:szCs w:val="24"/>
        </w:rPr>
      </w:pPr>
      <w:r w:rsidRPr="00100C8B">
        <w:rPr>
          <w:rFonts w:ascii="Times New Roman" w:hAnsi="Times New Roman"/>
          <w:color w:val="000000" w:themeColor="text1"/>
          <w:sz w:val="24"/>
          <w:szCs w:val="24"/>
        </w:rPr>
        <w:t>NOLIKUMS</w:t>
      </w:r>
    </w:p>
    <w:p w14:paraId="3F413B3B" w14:textId="77777777" w:rsidR="0052261F" w:rsidRPr="00100C8B" w:rsidRDefault="0052261F" w:rsidP="0052261F">
      <w:pPr>
        <w:pStyle w:val="Virsraksts2"/>
        <w:spacing w:before="0" w:after="0"/>
        <w:jc w:val="center"/>
        <w:rPr>
          <w:rFonts w:ascii="Times New Roman" w:hAnsi="Times New Roman"/>
          <w:i w:val="0"/>
          <w:iCs w:val="0"/>
          <w:sz w:val="24"/>
          <w:szCs w:val="24"/>
        </w:rPr>
      </w:pPr>
      <w:r w:rsidRPr="00100C8B">
        <w:rPr>
          <w:rFonts w:ascii="Times New Roman" w:hAnsi="Times New Roman"/>
          <w:i w:val="0"/>
          <w:iCs w:val="0"/>
          <w:sz w:val="24"/>
          <w:szCs w:val="24"/>
        </w:rPr>
        <w:t>PAR LICENCĒTO MAKŠĶERĒŠANU UN</w:t>
      </w:r>
    </w:p>
    <w:p w14:paraId="448A1076" w14:textId="77777777" w:rsidR="0052261F" w:rsidRPr="00100C8B" w:rsidRDefault="0052261F" w:rsidP="0052261F">
      <w:pPr>
        <w:pStyle w:val="Virsraksts2"/>
        <w:spacing w:before="0" w:after="0"/>
        <w:jc w:val="center"/>
        <w:rPr>
          <w:rFonts w:ascii="Times New Roman" w:hAnsi="Times New Roman"/>
          <w:sz w:val="24"/>
          <w:szCs w:val="24"/>
        </w:rPr>
      </w:pPr>
      <w:r w:rsidRPr="00100C8B">
        <w:rPr>
          <w:rFonts w:ascii="Times New Roman" w:hAnsi="Times New Roman"/>
          <w:i w:val="0"/>
          <w:iCs w:val="0"/>
          <w:sz w:val="24"/>
          <w:szCs w:val="24"/>
        </w:rPr>
        <w:t>ZEMŪDENS MEDĪBĀM</w:t>
      </w:r>
    </w:p>
    <w:p w14:paraId="7FA66A63" w14:textId="6F46CDC5" w:rsidR="0052261F" w:rsidRDefault="0052261F" w:rsidP="0052261F">
      <w:pPr>
        <w:jc w:val="center"/>
        <w:rPr>
          <w:b/>
          <w:bCs/>
        </w:rPr>
      </w:pPr>
      <w:r w:rsidRPr="00100C8B">
        <w:rPr>
          <w:b/>
          <w:bCs/>
        </w:rPr>
        <w:t>LIELAUCES EZERĀ 2022.–2026. GADAM</w:t>
      </w:r>
    </w:p>
    <w:p w14:paraId="0A50E36C" w14:textId="5C316C97" w:rsidR="00D470B9" w:rsidRDefault="00D470B9" w:rsidP="0052261F">
      <w:pPr>
        <w:jc w:val="center"/>
        <w:rPr>
          <w:b/>
          <w:bCs/>
        </w:rPr>
      </w:pPr>
    </w:p>
    <w:p w14:paraId="6F1FCC32" w14:textId="77777777" w:rsidR="00D470B9" w:rsidRPr="00100C8B" w:rsidRDefault="00D470B9" w:rsidP="0052261F">
      <w:pPr>
        <w:jc w:val="center"/>
        <w:rPr>
          <w:b/>
          <w:bCs/>
        </w:rPr>
      </w:pPr>
    </w:p>
    <w:p w14:paraId="2E4C4AE8" w14:textId="77777777" w:rsidR="0052261F" w:rsidRPr="00100C8B" w:rsidRDefault="0052261F" w:rsidP="00B52CDD">
      <w:pPr>
        <w:pStyle w:val="Sarakstarindkopa"/>
        <w:widowControl/>
        <w:numPr>
          <w:ilvl w:val="0"/>
          <w:numId w:val="40"/>
        </w:numPr>
        <w:suppressAutoHyphens w:val="0"/>
        <w:contextualSpacing/>
        <w:jc w:val="center"/>
      </w:pPr>
      <w:r w:rsidRPr="00100C8B">
        <w:rPr>
          <w:b/>
          <w:bCs/>
        </w:rPr>
        <w:t>Vispārīgie jautājumi</w:t>
      </w:r>
    </w:p>
    <w:p w14:paraId="3FE27255" w14:textId="77777777" w:rsidR="0052261F" w:rsidRPr="00100C8B" w:rsidRDefault="0052261F" w:rsidP="00B52CDD">
      <w:pPr>
        <w:pStyle w:val="Sarakstarindkopa"/>
        <w:widowControl/>
        <w:numPr>
          <w:ilvl w:val="1"/>
          <w:numId w:val="36"/>
        </w:numPr>
        <w:suppressAutoHyphens w:val="0"/>
        <w:ind w:left="0" w:firstLine="0"/>
        <w:contextualSpacing/>
        <w:jc w:val="both"/>
      </w:pPr>
      <w:r w:rsidRPr="00100C8B">
        <w:t>Lielauces ezers atrodas Dobeles novada Lielauces pagasta teritorijā uz valsts meža zemes un atrodas īpaši aizsargājamā dabas teritorijā – dabas liegumā “Vīķu purvs”.</w:t>
      </w:r>
    </w:p>
    <w:p w14:paraId="6D490EBA" w14:textId="77777777" w:rsidR="0052261F" w:rsidRPr="00100C8B" w:rsidRDefault="0052261F" w:rsidP="0052261F">
      <w:pPr>
        <w:pStyle w:val="Sarakstarindkopa"/>
        <w:ind w:left="0"/>
        <w:jc w:val="both"/>
      </w:pPr>
    </w:p>
    <w:p w14:paraId="26C6EC55" w14:textId="77777777" w:rsidR="0052261F" w:rsidRPr="00100C8B" w:rsidRDefault="0052261F" w:rsidP="00B52CDD">
      <w:pPr>
        <w:pStyle w:val="Sarakstarindkopa"/>
        <w:widowControl/>
        <w:numPr>
          <w:ilvl w:val="1"/>
          <w:numId w:val="36"/>
        </w:numPr>
        <w:suppressAutoHyphens w:val="0"/>
        <w:ind w:left="0" w:firstLine="0"/>
        <w:contextualSpacing/>
        <w:jc w:val="both"/>
      </w:pPr>
      <w:r w:rsidRPr="00100C8B">
        <w:t>Lielauces ezeru apsaimnieko akciju sabiedrība „Latvijas valsts meži”(LVM).</w:t>
      </w:r>
    </w:p>
    <w:p w14:paraId="38654EF9" w14:textId="77777777" w:rsidR="0052261F" w:rsidRPr="00100C8B" w:rsidRDefault="0052261F" w:rsidP="0052261F">
      <w:pPr>
        <w:pStyle w:val="Sarakstarindkopa"/>
        <w:ind w:left="0"/>
        <w:jc w:val="both"/>
      </w:pPr>
    </w:p>
    <w:p w14:paraId="219374FC" w14:textId="77777777" w:rsidR="0052261F" w:rsidRPr="00100C8B" w:rsidRDefault="0052261F" w:rsidP="00B52CDD">
      <w:pPr>
        <w:numPr>
          <w:ilvl w:val="1"/>
          <w:numId w:val="36"/>
        </w:numPr>
        <w:ind w:left="0" w:firstLine="0"/>
        <w:jc w:val="both"/>
      </w:pPr>
      <w:r w:rsidRPr="00100C8B">
        <w:t>Lielauces ezers ir publiskais ezers un zvejas tiesības tajā pieder valstij.</w:t>
      </w:r>
    </w:p>
    <w:p w14:paraId="30FBA8D0" w14:textId="77777777" w:rsidR="0052261F" w:rsidRPr="00100C8B" w:rsidRDefault="0052261F" w:rsidP="0052261F">
      <w:pPr>
        <w:jc w:val="both"/>
      </w:pPr>
    </w:p>
    <w:p w14:paraId="4187EF0E" w14:textId="77777777" w:rsidR="0052261F" w:rsidRPr="00100C8B" w:rsidRDefault="0052261F" w:rsidP="00B52CDD">
      <w:pPr>
        <w:pStyle w:val="Pamattekstsaratkpi"/>
        <w:numPr>
          <w:ilvl w:val="1"/>
          <w:numId w:val="36"/>
        </w:numPr>
        <w:spacing w:after="0"/>
        <w:ind w:left="0" w:firstLine="0"/>
        <w:jc w:val="both"/>
      </w:pPr>
      <w:r w:rsidRPr="00100C8B">
        <w:t>Licencētā makšķerēšana un zemūdens medības Lielauces ezerā nepieciešamas, lai regulētu makšķernieku un zemūdens mednieku ietekmi uz vidi dabas lieguma “Vīķu purvs” teritorijā un radītu labvēlīgus apstākļus zivju krājumu aizsardzībai un racionālai izmantošanai, saskaņā ar Latvijas Republikas Ministru kabineta 2015. gada 22. decembra noteikumiem Nr. 799 „Licencētās makšķerēšanas, vēžošanas un zemūdens medību kārtība”.</w:t>
      </w:r>
    </w:p>
    <w:p w14:paraId="16EACE78" w14:textId="77777777" w:rsidR="0052261F" w:rsidRPr="00100C8B" w:rsidRDefault="0052261F" w:rsidP="0052261F">
      <w:pPr>
        <w:pStyle w:val="Pamattekstsaratkpi"/>
        <w:spacing w:after="0"/>
        <w:ind w:left="0"/>
        <w:jc w:val="both"/>
      </w:pPr>
    </w:p>
    <w:p w14:paraId="48FF9807" w14:textId="77777777" w:rsidR="0052261F" w:rsidRPr="00100C8B" w:rsidRDefault="0052261F" w:rsidP="00B52CDD">
      <w:pPr>
        <w:numPr>
          <w:ilvl w:val="1"/>
          <w:numId w:val="36"/>
        </w:numPr>
        <w:ind w:left="0" w:firstLine="0"/>
        <w:jc w:val="both"/>
      </w:pPr>
      <w:r w:rsidRPr="00100C8B">
        <w:t>Licencēto makšķerēšanu un licencētās zemūdens medības Lielauces ezerā organizē AS “Latvijas valsts meži” saskaņā ar Lielauces ezera zivsaimnieciskās ekspluatācijas noteikumiem, pamatojoties uz Auces novada domes 2016.gada 29.martā noslēgto līgumu – pilnvarojumu (5_8.2_0060_140_16_2), (turpmāk – licencētās makšķerēšanas organizētājs), juridiskā adrese Vaiņodes iela – 1, Rīga LV-1004, tālrunis +371 67610015, e-pasts: lvm@lvm.lv .</w:t>
      </w:r>
    </w:p>
    <w:p w14:paraId="1078147F" w14:textId="77777777" w:rsidR="0052261F" w:rsidRPr="00100C8B" w:rsidRDefault="0052261F" w:rsidP="0052261F">
      <w:pPr>
        <w:ind w:left="360" w:hanging="360"/>
        <w:jc w:val="both"/>
      </w:pPr>
    </w:p>
    <w:p w14:paraId="69B6F858" w14:textId="77777777" w:rsidR="0052261F" w:rsidRPr="00100C8B" w:rsidRDefault="0052261F" w:rsidP="00B52CDD">
      <w:pPr>
        <w:pStyle w:val="Sarakstarindkopa"/>
        <w:widowControl/>
        <w:numPr>
          <w:ilvl w:val="0"/>
          <w:numId w:val="38"/>
        </w:numPr>
        <w:suppressAutoHyphens w:val="0"/>
        <w:contextualSpacing/>
        <w:jc w:val="center"/>
        <w:rPr>
          <w:b/>
          <w:bCs/>
        </w:rPr>
      </w:pPr>
      <w:r w:rsidRPr="00100C8B">
        <w:rPr>
          <w:b/>
          <w:bCs/>
        </w:rPr>
        <w:t>Licencētās makšķerēšanas un zemūdens medību noteikumi</w:t>
      </w:r>
    </w:p>
    <w:p w14:paraId="2B622841" w14:textId="77777777" w:rsidR="0052261F" w:rsidRPr="00100C8B" w:rsidRDefault="0052261F" w:rsidP="00B52CDD">
      <w:pPr>
        <w:pStyle w:val="Sarakstarindkopa"/>
        <w:widowControl/>
        <w:numPr>
          <w:ilvl w:val="1"/>
          <w:numId w:val="36"/>
        </w:numPr>
        <w:suppressAutoHyphens w:val="0"/>
        <w:ind w:left="0" w:firstLine="0"/>
        <w:contextualSpacing/>
      </w:pPr>
      <w:r w:rsidRPr="00100C8B">
        <w:t>Licencētās makšķerēšanas un zemūdens medību vieta:</w:t>
      </w:r>
    </w:p>
    <w:p w14:paraId="6FAF08BF" w14:textId="77777777" w:rsidR="0052261F" w:rsidRPr="00100C8B" w:rsidRDefault="0052261F" w:rsidP="0052261F">
      <w:pPr>
        <w:pStyle w:val="Sarakstarindkopa"/>
        <w:ind w:left="0"/>
        <w:jc w:val="both"/>
      </w:pPr>
      <w:r w:rsidRPr="00100C8B">
        <w:rPr>
          <w:bCs/>
        </w:rPr>
        <w:t>6.1. makšķerēšana un zemūdens medības ir atļautas Lielauces ezera Dabas parka un sezonas lieguma zonā makšķerēšanai tikai no Organizētāja Lielauces ezera laivu bāzē reģistrētām laivām un no krasta, ziemas sezonā - arī no ledus, ievērojot 15.1. un 15.3. apakšpunkta noteikumus;</w:t>
      </w:r>
    </w:p>
    <w:p w14:paraId="28EF7E00" w14:textId="77777777" w:rsidR="0052261F" w:rsidRPr="00100C8B" w:rsidRDefault="0052261F" w:rsidP="0052261F">
      <w:pPr>
        <w:jc w:val="both"/>
        <w:rPr>
          <w:bCs/>
        </w:rPr>
      </w:pPr>
      <w:r w:rsidRPr="00100C8B">
        <w:rPr>
          <w:bCs/>
        </w:rPr>
        <w:t xml:space="preserve">6.2. zemūdens medības ir atļautas izmantojot tikai Organizētāja īpašumā esošās Lielauces ezera laivu bāzes laivas. </w:t>
      </w:r>
    </w:p>
    <w:p w14:paraId="06C18E29" w14:textId="77777777" w:rsidR="0052261F" w:rsidRPr="00100C8B" w:rsidRDefault="0052261F" w:rsidP="0052261F">
      <w:pPr>
        <w:jc w:val="both"/>
        <w:rPr>
          <w:bCs/>
        </w:rPr>
      </w:pPr>
    </w:p>
    <w:p w14:paraId="4A776B4C" w14:textId="77777777" w:rsidR="0052261F" w:rsidRPr="00100C8B" w:rsidRDefault="0052261F" w:rsidP="00B52CDD">
      <w:pPr>
        <w:pStyle w:val="Sarakstarindkopa"/>
        <w:widowControl/>
        <w:numPr>
          <w:ilvl w:val="0"/>
          <w:numId w:val="39"/>
        </w:numPr>
        <w:suppressAutoHyphens w:val="0"/>
        <w:ind w:left="0" w:firstLine="0"/>
        <w:contextualSpacing/>
        <w:jc w:val="both"/>
      </w:pPr>
      <w:r w:rsidRPr="00100C8B">
        <w:t>Makšķerēt vai nodarboties ar zemūdens medībām Lielauces ezerā atļauts tikai, ja makšķernieks vai zemūdens mednieks ir iegādājies makšķerēšanas vai zemūdens medību licenci, tam ir klāt personu apliecinošs dokuments, bet personām no 16 līdz 65 gadu vecumam (izņemot personas ar invaliditāti) – makšķerēšanas karte. Makšķerēšanas un zemūdens medību licences tiek izrakstītas uz konkrētas personas vārda.</w:t>
      </w:r>
    </w:p>
    <w:p w14:paraId="625C297C" w14:textId="77777777" w:rsidR="0052261F" w:rsidRPr="00100C8B" w:rsidRDefault="0052261F" w:rsidP="0052261F">
      <w:pPr>
        <w:pStyle w:val="Sarakstarindkopa"/>
        <w:jc w:val="both"/>
      </w:pPr>
    </w:p>
    <w:p w14:paraId="04B062F3" w14:textId="77777777" w:rsidR="0052261F" w:rsidRPr="00100C8B" w:rsidRDefault="0052261F" w:rsidP="00B52CDD">
      <w:pPr>
        <w:pStyle w:val="Sarakstarindkopa"/>
        <w:widowControl/>
        <w:numPr>
          <w:ilvl w:val="0"/>
          <w:numId w:val="39"/>
        </w:numPr>
        <w:suppressAutoHyphens w:val="0"/>
        <w:ind w:left="0" w:firstLine="0"/>
        <w:contextualSpacing/>
        <w:jc w:val="both"/>
      </w:pPr>
      <w:r w:rsidRPr="00100C8B">
        <w:t xml:space="preserve">Makšķerēšanas un zemūdens medību sezonas un laiks: </w:t>
      </w:r>
      <w:bookmarkStart w:id="199" w:name="_Hlk103686902"/>
    </w:p>
    <w:p w14:paraId="7DD0C324" w14:textId="77777777" w:rsidR="0052261F" w:rsidRPr="00100C8B" w:rsidRDefault="0052261F" w:rsidP="00B52CDD">
      <w:pPr>
        <w:pStyle w:val="Sarakstarindkopa"/>
        <w:widowControl/>
        <w:numPr>
          <w:ilvl w:val="1"/>
          <w:numId w:val="35"/>
        </w:numPr>
        <w:suppressAutoHyphens w:val="0"/>
        <w:ind w:left="0" w:firstLine="0"/>
        <w:contextualSpacing/>
        <w:jc w:val="both"/>
        <w:rPr>
          <w:b/>
          <w:bCs/>
        </w:rPr>
      </w:pPr>
      <w:r w:rsidRPr="00100C8B">
        <w:t>makšķerēšanas un zemūdens medību sezona no 1.maija līdz 31.decembrim vai ezera aizsalšanai (vasaras sezona);</w:t>
      </w:r>
    </w:p>
    <w:p w14:paraId="4CDB2521" w14:textId="77777777" w:rsidR="0052261F" w:rsidRPr="00100C8B" w:rsidRDefault="0052261F" w:rsidP="00B52CDD">
      <w:pPr>
        <w:pStyle w:val="Sarakstarindkopa"/>
        <w:widowControl/>
        <w:numPr>
          <w:ilvl w:val="1"/>
          <w:numId w:val="35"/>
        </w:numPr>
        <w:suppressAutoHyphens w:val="0"/>
        <w:ind w:left="0" w:firstLine="0"/>
        <w:contextualSpacing/>
        <w:jc w:val="both"/>
      </w:pPr>
      <w:r w:rsidRPr="00100C8B">
        <w:t>zemledus makšķerēšanas sezona no 1.janvāra, vai ezera aizsalšanas līdz ledus izkušanai, bet ne ilgāk kā līdz 31. martam (ziemas sezona);</w:t>
      </w:r>
    </w:p>
    <w:bookmarkEnd w:id="199"/>
    <w:p w14:paraId="0E2C2FF1" w14:textId="77777777" w:rsidR="0052261F" w:rsidRPr="00100C8B" w:rsidRDefault="0052261F" w:rsidP="00B52CDD">
      <w:pPr>
        <w:pStyle w:val="Sarakstarindkopa"/>
        <w:widowControl/>
        <w:numPr>
          <w:ilvl w:val="1"/>
          <w:numId w:val="35"/>
        </w:numPr>
        <w:suppressAutoHyphens w:val="0"/>
        <w:ind w:left="0" w:firstLine="0"/>
        <w:contextualSpacing/>
        <w:jc w:val="both"/>
      </w:pPr>
      <w:r w:rsidRPr="00100C8B">
        <w:t>no 1.aprīļa līdz 30.aprīlim makšķerēšana un zemūdens medības Lielauces ezerā ir aizliegtas.</w:t>
      </w:r>
    </w:p>
    <w:p w14:paraId="5037F8EE" w14:textId="77777777" w:rsidR="0052261F" w:rsidRPr="00100C8B" w:rsidRDefault="0052261F" w:rsidP="0052261F">
      <w:pPr>
        <w:pStyle w:val="Sarakstarindkopa"/>
        <w:ind w:left="360"/>
        <w:jc w:val="both"/>
      </w:pPr>
    </w:p>
    <w:p w14:paraId="0E55AE23" w14:textId="77777777" w:rsidR="0052261F" w:rsidRPr="00100C8B" w:rsidRDefault="0052261F" w:rsidP="00B52CDD">
      <w:pPr>
        <w:pStyle w:val="Sarakstarindkopa"/>
        <w:widowControl/>
        <w:numPr>
          <w:ilvl w:val="0"/>
          <w:numId w:val="35"/>
        </w:numPr>
        <w:suppressAutoHyphens w:val="0"/>
        <w:ind w:left="0" w:firstLine="0"/>
        <w:contextualSpacing/>
        <w:jc w:val="both"/>
      </w:pPr>
      <w:r w:rsidRPr="00100C8B">
        <w:t xml:space="preserve"> Atļautie makšķerēšanas un zemūdens medību rīki un veidi, loma lielums un citi ierobežojumi Lielauces ezerā tiek noteikti atbilstoši Latvijas Republikas Ministru kabineta </w:t>
      </w:r>
      <w:r w:rsidRPr="00100C8B">
        <w:lastRenderedPageBreak/>
        <w:t>22.12.2015. noteikumiem Nr. 800 “Makšķerēšanas, vēžošanas un zemūdens medību noteikumi” ar šādu papildus nosacījumu- migrējošo putnu aizsardzības nolūkā aizliegta kuģošanas līdzekļu (laivu) atrašanās Lielauces ezerā naktīs no 1. oktobra līdz 1. novembrim – sākot ar divām stundām pēc saulrieta, beidzot ar divām stundām pirms saullēkta.</w:t>
      </w:r>
    </w:p>
    <w:p w14:paraId="080628DE" w14:textId="77777777" w:rsidR="0052261F" w:rsidRPr="00100C8B" w:rsidRDefault="0052261F" w:rsidP="0052261F">
      <w:pPr>
        <w:pStyle w:val="Sarakstarindkopa"/>
        <w:ind w:left="0"/>
        <w:jc w:val="both"/>
      </w:pPr>
    </w:p>
    <w:p w14:paraId="6F5A904E" w14:textId="77777777" w:rsidR="0052261F" w:rsidRPr="00100C8B" w:rsidRDefault="0052261F" w:rsidP="00B52CDD">
      <w:pPr>
        <w:numPr>
          <w:ilvl w:val="0"/>
          <w:numId w:val="35"/>
        </w:numPr>
        <w:jc w:val="both"/>
      </w:pPr>
      <w:r w:rsidRPr="00100C8B">
        <w:t>Makšķerēšanas un zemūdens medību licenču veidi, skaits un maksa par licencēm:</w:t>
      </w:r>
    </w:p>
    <w:p w14:paraId="005F015E" w14:textId="77777777" w:rsidR="0052261F" w:rsidRPr="00100C8B" w:rsidRDefault="0052261F" w:rsidP="0052261F">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0"/>
        <w:gridCol w:w="1816"/>
        <w:gridCol w:w="1986"/>
      </w:tblGrid>
      <w:tr w:rsidR="0052261F" w:rsidRPr="00100C8B" w14:paraId="3F050DFF" w14:textId="77777777" w:rsidTr="00683911">
        <w:tc>
          <w:tcPr>
            <w:tcW w:w="4720" w:type="dxa"/>
            <w:tcBorders>
              <w:top w:val="single" w:sz="4" w:space="0" w:color="auto"/>
              <w:left w:val="single" w:sz="4" w:space="0" w:color="auto"/>
              <w:bottom w:val="single" w:sz="4" w:space="0" w:color="auto"/>
              <w:right w:val="single" w:sz="4" w:space="0" w:color="auto"/>
            </w:tcBorders>
            <w:vAlign w:val="center"/>
            <w:hideMark/>
          </w:tcPr>
          <w:p w14:paraId="57C41E88" w14:textId="77777777" w:rsidR="0052261F" w:rsidRPr="00100C8B" w:rsidRDefault="0052261F" w:rsidP="00683911">
            <w:pPr>
              <w:jc w:val="both"/>
            </w:pPr>
            <w:r w:rsidRPr="00100C8B">
              <w:t>Licences nosaukums</w:t>
            </w:r>
          </w:p>
        </w:tc>
        <w:tc>
          <w:tcPr>
            <w:tcW w:w="1816" w:type="dxa"/>
            <w:tcBorders>
              <w:top w:val="single" w:sz="4" w:space="0" w:color="auto"/>
              <w:left w:val="single" w:sz="4" w:space="0" w:color="auto"/>
              <w:bottom w:val="single" w:sz="4" w:space="0" w:color="auto"/>
              <w:right w:val="single" w:sz="4" w:space="0" w:color="auto"/>
            </w:tcBorders>
            <w:vAlign w:val="center"/>
            <w:hideMark/>
          </w:tcPr>
          <w:p w14:paraId="19D427C5" w14:textId="77777777" w:rsidR="0052261F" w:rsidRPr="00100C8B" w:rsidRDefault="0052261F" w:rsidP="00683911">
            <w:pPr>
              <w:jc w:val="both"/>
            </w:pPr>
            <w:r w:rsidRPr="00100C8B">
              <w:t>Cena EUR ar PVN</w:t>
            </w:r>
          </w:p>
        </w:tc>
        <w:tc>
          <w:tcPr>
            <w:tcW w:w="1986" w:type="dxa"/>
            <w:tcBorders>
              <w:top w:val="single" w:sz="4" w:space="0" w:color="auto"/>
              <w:left w:val="single" w:sz="4" w:space="0" w:color="auto"/>
              <w:bottom w:val="single" w:sz="4" w:space="0" w:color="auto"/>
              <w:right w:val="single" w:sz="4" w:space="0" w:color="auto"/>
            </w:tcBorders>
            <w:vAlign w:val="center"/>
            <w:hideMark/>
          </w:tcPr>
          <w:p w14:paraId="7B0662B1" w14:textId="77777777" w:rsidR="0052261F" w:rsidRPr="00100C8B" w:rsidRDefault="0052261F" w:rsidP="00683911">
            <w:pPr>
              <w:jc w:val="both"/>
            </w:pPr>
            <w:r w:rsidRPr="00100C8B">
              <w:t>Skaits (gab./ gadā)</w:t>
            </w:r>
          </w:p>
        </w:tc>
      </w:tr>
      <w:tr w:rsidR="0052261F" w:rsidRPr="00100C8B" w14:paraId="2707F2F3" w14:textId="77777777" w:rsidTr="00683911">
        <w:tc>
          <w:tcPr>
            <w:tcW w:w="4720" w:type="dxa"/>
            <w:tcBorders>
              <w:top w:val="single" w:sz="4" w:space="0" w:color="auto"/>
              <w:left w:val="single" w:sz="4" w:space="0" w:color="auto"/>
              <w:bottom w:val="single" w:sz="4" w:space="0" w:color="auto"/>
              <w:right w:val="single" w:sz="4" w:space="0" w:color="auto"/>
            </w:tcBorders>
            <w:hideMark/>
          </w:tcPr>
          <w:p w14:paraId="3FF6C67B" w14:textId="77777777" w:rsidR="0052261F" w:rsidRPr="00100C8B" w:rsidRDefault="0052261F" w:rsidP="00683911">
            <w:pPr>
              <w:jc w:val="both"/>
            </w:pPr>
            <w:r w:rsidRPr="00100C8B">
              <w:t>10.1.viena mēneša makšķerēšanas licence</w:t>
            </w:r>
          </w:p>
        </w:tc>
        <w:tc>
          <w:tcPr>
            <w:tcW w:w="1816" w:type="dxa"/>
            <w:tcBorders>
              <w:top w:val="single" w:sz="4" w:space="0" w:color="auto"/>
              <w:left w:val="single" w:sz="4" w:space="0" w:color="auto"/>
              <w:bottom w:val="single" w:sz="4" w:space="0" w:color="auto"/>
              <w:right w:val="single" w:sz="4" w:space="0" w:color="auto"/>
            </w:tcBorders>
            <w:vAlign w:val="center"/>
            <w:hideMark/>
          </w:tcPr>
          <w:p w14:paraId="79292429" w14:textId="77777777" w:rsidR="0052261F" w:rsidRPr="00100C8B" w:rsidRDefault="0052261F" w:rsidP="00683911">
            <w:pPr>
              <w:jc w:val="center"/>
            </w:pPr>
            <w:r w:rsidRPr="00100C8B">
              <w:t>15,00</w:t>
            </w:r>
          </w:p>
        </w:tc>
        <w:tc>
          <w:tcPr>
            <w:tcW w:w="1986" w:type="dxa"/>
            <w:tcBorders>
              <w:top w:val="single" w:sz="4" w:space="0" w:color="auto"/>
              <w:left w:val="single" w:sz="4" w:space="0" w:color="auto"/>
              <w:bottom w:val="single" w:sz="4" w:space="0" w:color="auto"/>
              <w:right w:val="single" w:sz="4" w:space="0" w:color="auto"/>
            </w:tcBorders>
            <w:vAlign w:val="center"/>
            <w:hideMark/>
          </w:tcPr>
          <w:p w14:paraId="3A5D4409" w14:textId="77777777" w:rsidR="0052261F" w:rsidRPr="00100C8B" w:rsidRDefault="0052261F" w:rsidP="00683911">
            <w:pPr>
              <w:jc w:val="center"/>
            </w:pPr>
            <w:r w:rsidRPr="00100C8B">
              <w:t>500</w:t>
            </w:r>
          </w:p>
        </w:tc>
      </w:tr>
      <w:tr w:rsidR="0052261F" w:rsidRPr="00100C8B" w14:paraId="548C0CBA" w14:textId="77777777" w:rsidTr="00683911">
        <w:tc>
          <w:tcPr>
            <w:tcW w:w="4720" w:type="dxa"/>
            <w:tcBorders>
              <w:top w:val="single" w:sz="4" w:space="0" w:color="auto"/>
              <w:left w:val="single" w:sz="4" w:space="0" w:color="auto"/>
              <w:bottom w:val="single" w:sz="4" w:space="0" w:color="auto"/>
              <w:right w:val="single" w:sz="4" w:space="0" w:color="auto"/>
            </w:tcBorders>
            <w:hideMark/>
          </w:tcPr>
          <w:p w14:paraId="77001A68" w14:textId="77777777" w:rsidR="0052261F" w:rsidRPr="00100C8B" w:rsidRDefault="0052261F" w:rsidP="00683911">
            <w:pPr>
              <w:jc w:val="both"/>
            </w:pPr>
            <w:r w:rsidRPr="00100C8B">
              <w:t>10.2.vienas diennakts makšķerēšanas licence</w:t>
            </w:r>
          </w:p>
        </w:tc>
        <w:tc>
          <w:tcPr>
            <w:tcW w:w="1816" w:type="dxa"/>
            <w:tcBorders>
              <w:top w:val="single" w:sz="4" w:space="0" w:color="auto"/>
              <w:left w:val="single" w:sz="4" w:space="0" w:color="auto"/>
              <w:bottom w:val="single" w:sz="4" w:space="0" w:color="auto"/>
              <w:right w:val="single" w:sz="4" w:space="0" w:color="auto"/>
            </w:tcBorders>
            <w:vAlign w:val="center"/>
            <w:hideMark/>
          </w:tcPr>
          <w:p w14:paraId="5A020895" w14:textId="77777777" w:rsidR="0052261F" w:rsidRPr="00100C8B" w:rsidRDefault="0052261F" w:rsidP="00683911">
            <w:pPr>
              <w:jc w:val="center"/>
            </w:pPr>
            <w:r w:rsidRPr="00100C8B">
              <w:t>2,00</w:t>
            </w:r>
          </w:p>
        </w:tc>
        <w:tc>
          <w:tcPr>
            <w:tcW w:w="1986" w:type="dxa"/>
            <w:tcBorders>
              <w:top w:val="single" w:sz="4" w:space="0" w:color="auto"/>
              <w:left w:val="single" w:sz="4" w:space="0" w:color="auto"/>
              <w:bottom w:val="single" w:sz="4" w:space="0" w:color="auto"/>
              <w:right w:val="single" w:sz="4" w:space="0" w:color="auto"/>
            </w:tcBorders>
            <w:vAlign w:val="center"/>
            <w:hideMark/>
          </w:tcPr>
          <w:p w14:paraId="1B101F43" w14:textId="77777777" w:rsidR="0052261F" w:rsidRPr="00100C8B" w:rsidRDefault="0052261F" w:rsidP="00683911">
            <w:pPr>
              <w:jc w:val="center"/>
            </w:pPr>
            <w:r w:rsidRPr="00100C8B">
              <w:t>6000</w:t>
            </w:r>
          </w:p>
        </w:tc>
      </w:tr>
      <w:tr w:rsidR="0052261F" w:rsidRPr="00100C8B" w14:paraId="337AD400" w14:textId="77777777" w:rsidTr="00683911">
        <w:tc>
          <w:tcPr>
            <w:tcW w:w="4720" w:type="dxa"/>
            <w:tcBorders>
              <w:top w:val="single" w:sz="4" w:space="0" w:color="auto"/>
              <w:left w:val="single" w:sz="4" w:space="0" w:color="auto"/>
              <w:bottom w:val="single" w:sz="4" w:space="0" w:color="auto"/>
              <w:right w:val="single" w:sz="4" w:space="0" w:color="auto"/>
            </w:tcBorders>
            <w:hideMark/>
          </w:tcPr>
          <w:p w14:paraId="1BD12F0A" w14:textId="77777777" w:rsidR="0052261F" w:rsidRPr="00100C8B" w:rsidRDefault="0052261F" w:rsidP="00683911">
            <w:pPr>
              <w:jc w:val="both"/>
            </w:pPr>
            <w:r w:rsidRPr="00100C8B">
              <w:t xml:space="preserve">10.3.viena mēneša bezmaksas makšķerēšanas licence </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3064296" w14:textId="77777777" w:rsidR="0052261F" w:rsidRPr="00100C8B" w:rsidRDefault="0052261F" w:rsidP="00683911">
            <w:pPr>
              <w:jc w:val="center"/>
            </w:pPr>
            <w:r w:rsidRPr="00100C8B">
              <w:t>0</w:t>
            </w:r>
          </w:p>
        </w:tc>
        <w:tc>
          <w:tcPr>
            <w:tcW w:w="1986" w:type="dxa"/>
            <w:tcBorders>
              <w:top w:val="single" w:sz="4" w:space="0" w:color="auto"/>
              <w:left w:val="single" w:sz="4" w:space="0" w:color="auto"/>
              <w:bottom w:val="single" w:sz="4" w:space="0" w:color="auto"/>
              <w:right w:val="single" w:sz="4" w:space="0" w:color="auto"/>
            </w:tcBorders>
            <w:vAlign w:val="center"/>
            <w:hideMark/>
          </w:tcPr>
          <w:p w14:paraId="623557EC" w14:textId="77777777" w:rsidR="0052261F" w:rsidRPr="00100C8B" w:rsidRDefault="0052261F" w:rsidP="00683911">
            <w:pPr>
              <w:jc w:val="center"/>
            </w:pPr>
            <w:r w:rsidRPr="00100C8B">
              <w:t>150</w:t>
            </w:r>
          </w:p>
        </w:tc>
      </w:tr>
      <w:tr w:rsidR="0052261F" w:rsidRPr="00100C8B" w14:paraId="742359B8" w14:textId="77777777" w:rsidTr="00683911">
        <w:tc>
          <w:tcPr>
            <w:tcW w:w="4720" w:type="dxa"/>
            <w:tcBorders>
              <w:top w:val="single" w:sz="4" w:space="0" w:color="auto"/>
              <w:left w:val="single" w:sz="4" w:space="0" w:color="auto"/>
              <w:bottom w:val="single" w:sz="4" w:space="0" w:color="auto"/>
              <w:right w:val="single" w:sz="4" w:space="0" w:color="auto"/>
            </w:tcBorders>
            <w:hideMark/>
          </w:tcPr>
          <w:p w14:paraId="0A23C09F" w14:textId="77777777" w:rsidR="0052261F" w:rsidRPr="00100C8B" w:rsidRDefault="0052261F" w:rsidP="00683911">
            <w:pPr>
              <w:jc w:val="both"/>
            </w:pPr>
            <w:r w:rsidRPr="00100C8B">
              <w:t>10.4. zemūdens medību vienas dienas licence</w:t>
            </w:r>
          </w:p>
        </w:tc>
        <w:tc>
          <w:tcPr>
            <w:tcW w:w="1816" w:type="dxa"/>
            <w:tcBorders>
              <w:top w:val="single" w:sz="4" w:space="0" w:color="auto"/>
              <w:left w:val="single" w:sz="4" w:space="0" w:color="auto"/>
              <w:bottom w:val="single" w:sz="4" w:space="0" w:color="auto"/>
              <w:right w:val="single" w:sz="4" w:space="0" w:color="auto"/>
            </w:tcBorders>
            <w:vAlign w:val="center"/>
            <w:hideMark/>
          </w:tcPr>
          <w:p w14:paraId="18A14538" w14:textId="77777777" w:rsidR="0052261F" w:rsidRPr="00100C8B" w:rsidRDefault="0052261F" w:rsidP="00683911">
            <w:pPr>
              <w:jc w:val="center"/>
            </w:pPr>
            <w:r w:rsidRPr="00100C8B">
              <w:t>30</w:t>
            </w:r>
          </w:p>
        </w:tc>
        <w:tc>
          <w:tcPr>
            <w:tcW w:w="1986" w:type="dxa"/>
            <w:tcBorders>
              <w:top w:val="single" w:sz="4" w:space="0" w:color="auto"/>
              <w:left w:val="single" w:sz="4" w:space="0" w:color="auto"/>
              <w:bottom w:val="single" w:sz="4" w:space="0" w:color="auto"/>
              <w:right w:val="single" w:sz="4" w:space="0" w:color="auto"/>
            </w:tcBorders>
            <w:vAlign w:val="center"/>
            <w:hideMark/>
          </w:tcPr>
          <w:p w14:paraId="7DE92452" w14:textId="77777777" w:rsidR="0052261F" w:rsidRPr="00100C8B" w:rsidRDefault="0052261F" w:rsidP="00683911">
            <w:pPr>
              <w:jc w:val="center"/>
            </w:pPr>
            <w:r w:rsidRPr="00100C8B">
              <w:t>50</w:t>
            </w:r>
          </w:p>
        </w:tc>
      </w:tr>
    </w:tbl>
    <w:p w14:paraId="0B35D278" w14:textId="77777777" w:rsidR="0052261F" w:rsidRPr="00100C8B" w:rsidRDefault="0052261F" w:rsidP="0052261F">
      <w:pPr>
        <w:jc w:val="both"/>
      </w:pPr>
      <w:r w:rsidRPr="00100C8B">
        <w:t xml:space="preserve">10.5. </w:t>
      </w:r>
      <w:bookmarkStart w:id="200" w:name="_Hlk98757775"/>
      <w:r w:rsidRPr="00100C8B">
        <w:t>šī nolikuma 10.3. apakšpunktā minētās bezmaksas licences saņēmējam makšķerējot jābūt līdzi dokumentam, kas apliecina tiesības izmantot šo licenci</w:t>
      </w:r>
      <w:bookmarkEnd w:id="200"/>
      <w:r w:rsidRPr="00100C8B">
        <w:t>.</w:t>
      </w:r>
    </w:p>
    <w:p w14:paraId="2AD80B5B" w14:textId="77777777" w:rsidR="0052261F" w:rsidRPr="00100C8B" w:rsidRDefault="0052261F" w:rsidP="0052261F">
      <w:pPr>
        <w:jc w:val="both"/>
      </w:pPr>
    </w:p>
    <w:p w14:paraId="3D3859A8" w14:textId="77777777" w:rsidR="0052261F" w:rsidRPr="00100C8B" w:rsidRDefault="0052261F" w:rsidP="00B52CDD">
      <w:pPr>
        <w:numPr>
          <w:ilvl w:val="0"/>
          <w:numId w:val="35"/>
        </w:numPr>
        <w:ind w:left="0" w:firstLine="0"/>
        <w:jc w:val="both"/>
      </w:pPr>
      <w:r w:rsidRPr="00100C8B">
        <w:t>Makšķerēšanas licenču cenu atlaižu piemērošana:</w:t>
      </w:r>
    </w:p>
    <w:p w14:paraId="35D45354" w14:textId="77777777" w:rsidR="0052261F" w:rsidRPr="00100C8B" w:rsidRDefault="0052261F" w:rsidP="00B52CDD">
      <w:pPr>
        <w:pStyle w:val="Sarakstarindkopa"/>
        <w:widowControl/>
        <w:numPr>
          <w:ilvl w:val="1"/>
          <w:numId w:val="35"/>
        </w:numPr>
        <w:suppressAutoHyphens w:val="0"/>
        <w:ind w:left="0" w:firstLine="0"/>
        <w:contextualSpacing/>
        <w:jc w:val="both"/>
      </w:pPr>
      <w:r w:rsidRPr="00100C8B">
        <w:t>Lielauces ezerā bezmaksas makšķerēšanas licences ir tiesības saņemt:</w:t>
      </w:r>
    </w:p>
    <w:p w14:paraId="2D8D9A6E" w14:textId="77777777" w:rsidR="0052261F" w:rsidRPr="00100C8B" w:rsidRDefault="0052261F" w:rsidP="00B52CDD">
      <w:pPr>
        <w:pStyle w:val="Sarakstarindkopa"/>
        <w:widowControl/>
        <w:numPr>
          <w:ilvl w:val="2"/>
          <w:numId w:val="35"/>
        </w:numPr>
        <w:suppressAutoHyphens w:val="0"/>
        <w:contextualSpacing/>
        <w:jc w:val="both"/>
      </w:pPr>
      <w:r w:rsidRPr="00100C8B">
        <w:t>personām ar invaliditāti un politiski represētām personām;</w:t>
      </w:r>
    </w:p>
    <w:p w14:paraId="2C6A2A6E" w14:textId="77777777" w:rsidR="0052261F" w:rsidRPr="00100C8B" w:rsidRDefault="0052261F" w:rsidP="00B52CDD">
      <w:pPr>
        <w:numPr>
          <w:ilvl w:val="2"/>
          <w:numId w:val="35"/>
        </w:numPr>
        <w:ind w:left="426" w:hanging="426"/>
        <w:jc w:val="both"/>
      </w:pPr>
      <w:r w:rsidRPr="00100C8B">
        <w:t>ezera piekrastes zemju īpašniekiem un viņu ģimenes locekļiem;</w:t>
      </w:r>
    </w:p>
    <w:p w14:paraId="7FEA87D6" w14:textId="77777777" w:rsidR="0052261F" w:rsidRPr="00100C8B" w:rsidRDefault="0052261F" w:rsidP="00B52CDD">
      <w:pPr>
        <w:numPr>
          <w:ilvl w:val="2"/>
          <w:numId w:val="35"/>
        </w:numPr>
        <w:ind w:left="0" w:firstLine="0"/>
        <w:jc w:val="both"/>
      </w:pPr>
      <w:r w:rsidRPr="00100C8B">
        <w:t>bērniem un pusaudžiem līdz 16 gadiem, kā arī personām kas vecākas par 65 gadiem;</w:t>
      </w:r>
    </w:p>
    <w:p w14:paraId="636A20B0" w14:textId="77777777" w:rsidR="0052261F" w:rsidRPr="00100C8B" w:rsidRDefault="0052261F" w:rsidP="00B52CDD">
      <w:pPr>
        <w:numPr>
          <w:ilvl w:val="2"/>
          <w:numId w:val="35"/>
        </w:numPr>
        <w:ind w:left="0" w:firstLine="0"/>
        <w:jc w:val="both"/>
      </w:pPr>
      <w:r w:rsidRPr="00100C8B">
        <w:t>Dobeles novada maznodrošinātiem iedzīvotājiem;</w:t>
      </w:r>
    </w:p>
    <w:p w14:paraId="7974FB31" w14:textId="77777777" w:rsidR="0052261F" w:rsidRPr="00100C8B" w:rsidRDefault="0052261F" w:rsidP="00B52CDD">
      <w:pPr>
        <w:numPr>
          <w:ilvl w:val="2"/>
          <w:numId w:val="35"/>
        </w:numPr>
        <w:ind w:left="0" w:firstLine="0"/>
        <w:jc w:val="both"/>
      </w:pPr>
      <w:r w:rsidRPr="00100C8B">
        <w:t xml:space="preserve">personām no </w:t>
      </w:r>
      <w:proofErr w:type="spellStart"/>
      <w:r w:rsidRPr="00100C8B">
        <w:t>daudzbērnu</w:t>
      </w:r>
      <w:proofErr w:type="spellEnd"/>
      <w:r w:rsidRPr="00100C8B">
        <w:t xml:space="preserve">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w:t>
      </w:r>
    </w:p>
    <w:p w14:paraId="17D57F4A" w14:textId="77777777" w:rsidR="0052261F" w:rsidRPr="00100C8B" w:rsidRDefault="0052261F" w:rsidP="00B52CDD">
      <w:pPr>
        <w:numPr>
          <w:ilvl w:val="1"/>
          <w:numId w:val="35"/>
        </w:numPr>
        <w:ind w:left="0" w:firstLine="0"/>
        <w:jc w:val="both"/>
      </w:pPr>
      <w:r w:rsidRPr="00100C8B">
        <w:rPr>
          <w:color w:val="000000"/>
        </w:rPr>
        <w:t>pēc šī Nolikuma 10.3. apakšpunktā minētā bezmaksas licenču kopējā limita izmantošanas, papildus bezmaksas licences netiek izsniegtas un makšķerniekam vispārējā kārtībā jāiegādājas attiecīgajā termiņā derīga licence.</w:t>
      </w:r>
    </w:p>
    <w:p w14:paraId="7480F05A" w14:textId="77777777" w:rsidR="0052261F" w:rsidRPr="00100C8B" w:rsidRDefault="0052261F" w:rsidP="0052261F">
      <w:pPr>
        <w:jc w:val="both"/>
      </w:pPr>
    </w:p>
    <w:p w14:paraId="1191AEED" w14:textId="77777777" w:rsidR="0052261F" w:rsidRPr="00100C8B" w:rsidRDefault="0052261F" w:rsidP="00B52CDD">
      <w:pPr>
        <w:numPr>
          <w:ilvl w:val="0"/>
          <w:numId w:val="35"/>
        </w:numPr>
        <w:jc w:val="both"/>
      </w:pPr>
      <w:r w:rsidRPr="00100C8B">
        <w:t>Licenču noformēšana un realizācija:</w:t>
      </w:r>
    </w:p>
    <w:p w14:paraId="1CF061E3" w14:textId="77777777" w:rsidR="0052261F" w:rsidRPr="00100C8B" w:rsidRDefault="0052261F" w:rsidP="00B52CDD">
      <w:pPr>
        <w:pStyle w:val="Sarakstarindkopa"/>
        <w:widowControl/>
        <w:numPr>
          <w:ilvl w:val="1"/>
          <w:numId w:val="35"/>
        </w:numPr>
        <w:suppressAutoHyphens w:val="0"/>
        <w:ind w:left="0" w:firstLine="0"/>
        <w:contextualSpacing/>
        <w:jc w:val="both"/>
      </w:pPr>
      <w:r w:rsidRPr="00100C8B">
        <w:t>licences saturs un rekvizīti - licences veids, sērija un numurs, cena, derīguma termiņš, attiecīgās ūdenstilpes nosaukums, ziņas par organizētāju, licences saņēmējs un tā personas kods, tālruņa numurs un saziņai izmantojamā elektroniskā pasta adrese un licences izsniegšanas datums. Bez personas datu un makšķerēšanas datuma norādes licence uzskatāma par nederīgu. Elektronisko licenci nav nepieciešams izdrukāt, un tās esību pārbauda pēc tās numura;</w:t>
      </w:r>
    </w:p>
    <w:p w14:paraId="4CE80640" w14:textId="77777777" w:rsidR="0052261F" w:rsidRPr="00100C8B" w:rsidRDefault="0052261F" w:rsidP="00B52CDD">
      <w:pPr>
        <w:numPr>
          <w:ilvl w:val="1"/>
          <w:numId w:val="35"/>
        </w:numPr>
        <w:ind w:left="0" w:firstLine="0"/>
        <w:jc w:val="both"/>
      </w:pPr>
      <w:bookmarkStart w:id="201" w:name="_Hlk98757907"/>
      <w:r w:rsidRPr="00100C8B">
        <w:t>licenču, tai skaitā bezmaksas licenču, realizācija notiek elektroniski.</w:t>
      </w:r>
      <w:bookmarkEnd w:id="201"/>
      <w:r w:rsidRPr="00100C8B">
        <w:t xml:space="preserve"> Elektroniskās licences iespējams iegādāties interneta vietnē </w:t>
      </w:r>
      <w:hyperlink r:id="rId71" w:history="1">
        <w:r w:rsidRPr="00310878">
          <w:rPr>
            <w:rStyle w:val="Hipersaite"/>
            <w:color w:val="auto"/>
            <w:u w:val="none"/>
          </w:rPr>
          <w:t>www.manacope.lv</w:t>
        </w:r>
      </w:hyperlink>
      <w:r w:rsidRPr="00310878">
        <w:t xml:space="preserve"> </w:t>
      </w:r>
      <w:r w:rsidRPr="00100C8B">
        <w:t xml:space="preserve"> un mobilā lietotnē ”Mana </w:t>
      </w:r>
      <w:proofErr w:type="spellStart"/>
      <w:r w:rsidRPr="00100C8B">
        <w:t>Cope</w:t>
      </w:r>
      <w:proofErr w:type="spellEnd"/>
      <w:r w:rsidRPr="00100C8B">
        <w:t>”. Iegādātā elektroniskā licence stājas spēkā 15 minūšu laikā pēc tās reģistrācijas brīža;</w:t>
      </w:r>
    </w:p>
    <w:p w14:paraId="7C449558" w14:textId="77777777" w:rsidR="0052261F" w:rsidRPr="00100C8B" w:rsidRDefault="0052261F" w:rsidP="00B52CDD">
      <w:pPr>
        <w:numPr>
          <w:ilvl w:val="1"/>
          <w:numId w:val="35"/>
        </w:numPr>
        <w:ind w:left="0" w:firstLine="0"/>
        <w:jc w:val="both"/>
      </w:pPr>
      <w:r w:rsidRPr="00100C8B">
        <w:t>Personas, kam nav pieejami e-pakalpojumi Latvijā, licences var iegādāties Organizētāja Lielauces ezera laivu bāzē ("LVM Lielauces ezers", Lielauces pagasts, Dobeles novads, LV 3723; GPS: 56.524927, 22.901889); katru dienu no 07–19, papildus maksai par licenci, iemaksājot drošības naudu EUR 2,00, kas tiek atmaksāta licences iegādes vietā pēc tam, kad saskaņā ar nolikumā paredzēto lomu uzskaites kārtību ir iesniegta informācija par lomu;</w:t>
      </w:r>
    </w:p>
    <w:p w14:paraId="6E2257D6" w14:textId="77777777" w:rsidR="0052261F" w:rsidRPr="00100C8B" w:rsidRDefault="0052261F" w:rsidP="00B52CDD">
      <w:pPr>
        <w:numPr>
          <w:ilvl w:val="1"/>
          <w:numId w:val="35"/>
        </w:numPr>
        <w:ind w:left="0" w:firstLine="0"/>
        <w:jc w:val="both"/>
      </w:pPr>
      <w:r w:rsidRPr="00100C8B">
        <w:t>informāciju par licencētās makšķerēšanas un zemūdens medību vietām, kā arī makšķerēšanas organizētāju un makšķerēšanas un zemūdens medību licencēm un to iegādes vietām organizētājs nodrošina pašvaldības informatīvajā izdevumā “Dobeles Novada Ziņas”, pašvaldības tīmekļvietnē un pašvaldības telpās.</w:t>
      </w:r>
    </w:p>
    <w:p w14:paraId="3690AB26" w14:textId="18626359" w:rsidR="0052261F" w:rsidRDefault="0052261F" w:rsidP="0052261F">
      <w:pPr>
        <w:jc w:val="both"/>
      </w:pPr>
    </w:p>
    <w:p w14:paraId="118A1AE3" w14:textId="7A3629DD" w:rsidR="00310878" w:rsidRDefault="00310878" w:rsidP="0052261F">
      <w:pPr>
        <w:jc w:val="both"/>
      </w:pPr>
    </w:p>
    <w:p w14:paraId="0AF0F45B" w14:textId="77777777" w:rsidR="00310878" w:rsidRPr="00100C8B" w:rsidRDefault="00310878" w:rsidP="0052261F">
      <w:pPr>
        <w:jc w:val="both"/>
      </w:pPr>
    </w:p>
    <w:p w14:paraId="670294C3" w14:textId="77777777" w:rsidR="0052261F" w:rsidRPr="00100C8B" w:rsidRDefault="0052261F" w:rsidP="00B52CDD">
      <w:pPr>
        <w:numPr>
          <w:ilvl w:val="0"/>
          <w:numId w:val="35"/>
        </w:numPr>
        <w:jc w:val="both"/>
      </w:pPr>
      <w:r w:rsidRPr="00100C8B">
        <w:lastRenderedPageBreak/>
        <w:t>Lomu uzskaite:</w:t>
      </w:r>
    </w:p>
    <w:p w14:paraId="6911F360" w14:textId="77777777" w:rsidR="0052261F" w:rsidRPr="00100C8B" w:rsidRDefault="0052261F" w:rsidP="00B52CDD">
      <w:pPr>
        <w:numPr>
          <w:ilvl w:val="1"/>
          <w:numId w:val="35"/>
        </w:numPr>
        <w:ind w:left="0" w:firstLine="0"/>
        <w:jc w:val="both"/>
        <w:rPr>
          <w:b/>
          <w:bCs/>
        </w:rPr>
      </w:pPr>
      <w:r w:rsidRPr="00100C8B">
        <w:t xml:space="preserve"> lomu uzskaiti veic organizētājs saskaņā ar makšķernieku un zemūdens mednieku deklarētajām ziņām;</w:t>
      </w:r>
    </w:p>
    <w:p w14:paraId="70B29159" w14:textId="77777777" w:rsidR="0052261F" w:rsidRPr="00100C8B" w:rsidRDefault="0052261F" w:rsidP="00B52CDD">
      <w:pPr>
        <w:numPr>
          <w:ilvl w:val="1"/>
          <w:numId w:val="35"/>
        </w:numPr>
        <w:ind w:left="0" w:firstLine="0"/>
        <w:jc w:val="both"/>
      </w:pPr>
      <w:r w:rsidRPr="00100C8B">
        <w:t xml:space="preserve"> visiem licenču īpašniekiem pēc loma paturēšanas obligāti jāreģistrē savs loms, norādot datumu, zivju sugu, loma lielumu (zivju skaitu un svaru), tos iesniedzot interneta vietnes </w:t>
      </w:r>
      <w:hyperlink r:id="rId72" w:history="1">
        <w:r w:rsidRPr="00310878">
          <w:rPr>
            <w:rStyle w:val="Hipersaite"/>
            <w:color w:val="000000" w:themeColor="text1"/>
            <w:u w:val="none"/>
          </w:rPr>
          <w:t>www.manacope.lv</w:t>
        </w:r>
      </w:hyperlink>
      <w:r w:rsidRPr="00310878">
        <w:t xml:space="preserve"> </w:t>
      </w:r>
      <w:r w:rsidRPr="00100C8B">
        <w:t xml:space="preserve">un mobilās lietotnes ”Mana </w:t>
      </w:r>
      <w:proofErr w:type="spellStart"/>
      <w:r w:rsidRPr="00100C8B">
        <w:t>Cope</w:t>
      </w:r>
      <w:proofErr w:type="spellEnd"/>
      <w:r w:rsidRPr="00100C8B">
        <w:t>” sadaļā “Loma reģistrācija”;</w:t>
      </w:r>
    </w:p>
    <w:p w14:paraId="0D7EFD9E" w14:textId="77777777" w:rsidR="0052261F" w:rsidRPr="00100C8B" w:rsidRDefault="0052261F" w:rsidP="00B52CDD">
      <w:pPr>
        <w:numPr>
          <w:ilvl w:val="1"/>
          <w:numId w:val="35"/>
        </w:numPr>
        <w:ind w:left="0" w:firstLine="0"/>
        <w:jc w:val="both"/>
      </w:pPr>
      <w:r w:rsidRPr="00100C8B">
        <w:t xml:space="preserve"> makšķernieka un zemūdens mednieka pienākums ir 5 dienu laikā pēc licences derīguma termiņa beigām iesniegt lomu uzskaites pārskatu.</w:t>
      </w:r>
      <w:bookmarkStart w:id="202" w:name="_Hlk99032322"/>
      <w:r w:rsidRPr="00100C8B">
        <w:t xml:space="preserve"> Organizētājs reģistrē personas, kas ir pārkāpušas nolikumā noteikto lomu uzskaites kārtību, un, izmantojot licencē norādīto tālruņa numuru vai elektroniskā pasta adresi, paziņo par nepieciešamību 14 dienu laikā iesniegt loma pārskatu. Ja minētajā termiņā loma pārskats nav iesniegts, organizētājs par konstatēto pārkāpumu informē zivju resursu aizsardzības un uzraudzības iestādes</w:t>
      </w:r>
      <w:bookmarkEnd w:id="202"/>
      <w:r w:rsidRPr="00100C8B">
        <w:t>;</w:t>
      </w:r>
    </w:p>
    <w:p w14:paraId="5BD45AA8" w14:textId="77777777" w:rsidR="0052261F" w:rsidRPr="00100C8B" w:rsidRDefault="0052261F" w:rsidP="00B52CDD">
      <w:pPr>
        <w:pStyle w:val="Sarakstarindkopa"/>
        <w:numPr>
          <w:ilvl w:val="1"/>
          <w:numId w:val="35"/>
        </w:numPr>
        <w:suppressAutoHyphens w:val="0"/>
        <w:autoSpaceDE w:val="0"/>
        <w:autoSpaceDN w:val="0"/>
        <w:ind w:left="0" w:firstLine="0"/>
        <w:jc w:val="both"/>
      </w:pPr>
      <w:r w:rsidRPr="00100C8B">
        <w:t xml:space="preserve"> apkopotos lomu uzskaites datus licencētās makšķerēšanas organizētājs katru gadu līdz 1.februārim iesniedz Pārtikas drošības, dzīvnieku veselības un vides zinātniskajam institūtam „BIOR”.</w:t>
      </w:r>
    </w:p>
    <w:p w14:paraId="7CA6CB13" w14:textId="77777777" w:rsidR="0052261F" w:rsidRPr="00100C8B" w:rsidRDefault="0052261F" w:rsidP="0052261F">
      <w:pPr>
        <w:pStyle w:val="Sarakstarindkopa"/>
        <w:autoSpaceDE w:val="0"/>
        <w:autoSpaceDN w:val="0"/>
        <w:ind w:left="0"/>
        <w:jc w:val="both"/>
      </w:pPr>
    </w:p>
    <w:p w14:paraId="25C99542" w14:textId="77777777" w:rsidR="0052261F" w:rsidRPr="00100C8B" w:rsidRDefault="0052261F" w:rsidP="00B52CDD">
      <w:pPr>
        <w:pStyle w:val="Sarakstarindkopa"/>
        <w:widowControl/>
        <w:numPr>
          <w:ilvl w:val="0"/>
          <w:numId w:val="35"/>
        </w:numPr>
        <w:suppressAutoHyphens w:val="0"/>
        <w:contextualSpacing/>
        <w:jc w:val="both"/>
      </w:pPr>
      <w:r w:rsidRPr="00100C8B">
        <w:t>No licenču realizācijas iegūtos līdzekļus sadala šādi:</w:t>
      </w:r>
    </w:p>
    <w:p w14:paraId="416FDA78" w14:textId="77777777" w:rsidR="0052261F" w:rsidRPr="00100C8B" w:rsidRDefault="0052261F" w:rsidP="00B52CDD">
      <w:pPr>
        <w:pStyle w:val="Sarakstarindkopa"/>
        <w:widowControl/>
        <w:numPr>
          <w:ilvl w:val="1"/>
          <w:numId w:val="35"/>
        </w:numPr>
        <w:suppressAutoHyphens w:val="0"/>
        <w:ind w:left="0" w:firstLine="0"/>
        <w:contextualSpacing/>
        <w:jc w:val="both"/>
      </w:pPr>
      <w:r w:rsidRPr="00100C8B">
        <w:t>no licencēm valsts budžetā Zivju fonda dotācijas ieņēmumu veidošanai – 30 %;</w:t>
      </w:r>
    </w:p>
    <w:p w14:paraId="7B1D1118" w14:textId="77777777" w:rsidR="0052261F" w:rsidRPr="00100C8B" w:rsidRDefault="0052261F" w:rsidP="00B52CDD">
      <w:pPr>
        <w:numPr>
          <w:ilvl w:val="1"/>
          <w:numId w:val="35"/>
        </w:numPr>
        <w:ind w:left="0" w:firstLine="0"/>
        <w:jc w:val="both"/>
      </w:pPr>
      <w:r w:rsidRPr="00100C8B">
        <w:t>Dobeles novada domei – 10 % vides aizsardzības pasākumu organizēšanai dabas liegumā;</w:t>
      </w:r>
    </w:p>
    <w:p w14:paraId="2525CE51" w14:textId="77777777" w:rsidR="0052261F" w:rsidRPr="00100C8B" w:rsidRDefault="0052261F" w:rsidP="00B52CDD">
      <w:pPr>
        <w:numPr>
          <w:ilvl w:val="1"/>
          <w:numId w:val="35"/>
        </w:numPr>
        <w:ind w:left="0" w:firstLine="0"/>
        <w:jc w:val="both"/>
      </w:pPr>
      <w:r w:rsidRPr="00100C8B">
        <w:t>organizētājam – 60%. Organizētājs savu līdzekļu daļu izlieto Lielauces ezera apsaimniekošanai saskaņā ar Lielauces ezera apsaimniekošanas plānu licencētās makšķerēšanas un zemūdens medību organizēšanas pasākumu nodrošināšanai.</w:t>
      </w:r>
    </w:p>
    <w:p w14:paraId="3668B1FF" w14:textId="77777777" w:rsidR="0052261F" w:rsidRPr="00100C8B" w:rsidRDefault="0052261F" w:rsidP="0052261F">
      <w:pPr>
        <w:jc w:val="both"/>
      </w:pPr>
    </w:p>
    <w:p w14:paraId="698162CB" w14:textId="77777777" w:rsidR="0052261F" w:rsidRPr="00100C8B" w:rsidRDefault="0052261F" w:rsidP="00B52CDD">
      <w:pPr>
        <w:numPr>
          <w:ilvl w:val="0"/>
          <w:numId w:val="35"/>
        </w:numPr>
        <w:jc w:val="both"/>
      </w:pPr>
      <w:r w:rsidRPr="00100C8B">
        <w:t>Vides aizsardzības prasības:</w:t>
      </w:r>
    </w:p>
    <w:p w14:paraId="23B7F9D0" w14:textId="77777777" w:rsidR="0052261F" w:rsidRPr="00100C8B" w:rsidRDefault="0052261F" w:rsidP="00B52CDD">
      <w:pPr>
        <w:pStyle w:val="Sarakstarindkopa"/>
        <w:widowControl/>
        <w:numPr>
          <w:ilvl w:val="1"/>
          <w:numId w:val="35"/>
        </w:numPr>
        <w:suppressAutoHyphens w:val="0"/>
        <w:ind w:left="0" w:firstLine="0"/>
        <w:contextualSpacing/>
        <w:jc w:val="both"/>
      </w:pPr>
      <w:r w:rsidRPr="00100C8B">
        <w:t xml:space="preserve"> putnu aizsardzības nolūkā no ledus kušanas līdz 30.jūnijam aizliegta laivu atrašanās Lielauces ezera sezonas lieguma daļā (</w:t>
      </w:r>
      <w:proofErr w:type="spellStart"/>
      <w:r w:rsidRPr="00100C8B">
        <w:t>skat.pielikumā</w:t>
      </w:r>
      <w:proofErr w:type="spellEnd"/>
      <w:r w:rsidRPr="00100C8B">
        <w:t xml:space="preserve"> Nr.2);</w:t>
      </w:r>
    </w:p>
    <w:p w14:paraId="63F761E6" w14:textId="77777777" w:rsidR="0052261F" w:rsidRPr="00100C8B" w:rsidRDefault="0052261F" w:rsidP="00B52CDD">
      <w:pPr>
        <w:numPr>
          <w:ilvl w:val="1"/>
          <w:numId w:val="35"/>
        </w:numPr>
        <w:ind w:left="142" w:hanging="142"/>
        <w:jc w:val="both"/>
      </w:pPr>
      <w:r w:rsidRPr="00100C8B">
        <w:t>Lielauces ezera tuvumā aizliegts trokšņot, kurināt ugunskurus, izmest atkritumus un novietot transporta līdzekļus ārpus tam speciāli ierīkotām un nozīmētām vietām, izmantot motorlaivas un citus peldošus līdzekļus bez organizētāja rakstiskas atļaujas;</w:t>
      </w:r>
    </w:p>
    <w:p w14:paraId="24739D62" w14:textId="77777777" w:rsidR="0052261F" w:rsidRPr="00100C8B" w:rsidRDefault="0052261F" w:rsidP="00B52CDD">
      <w:pPr>
        <w:numPr>
          <w:ilvl w:val="1"/>
          <w:numId w:val="35"/>
        </w:numPr>
        <w:ind w:left="0" w:firstLine="0"/>
        <w:jc w:val="both"/>
      </w:pPr>
      <w:bookmarkStart w:id="203" w:name="_Hlk99531780"/>
      <w:r w:rsidRPr="00100C8B">
        <w:t>organizētāja Lielauces laivu bāzē, atbilstoši pieejamībai, katrs Dobeles novada, Lielauces pagasta iedzīvotājs, ir tiesīgs turēt vienu CSDD reģistrētu airu laivu, par to noslēdzot ar Organizētāju līgumu par Lielauces ezera laivu bāzes izmantošanu un to izmantot Lielauces ezerā, ievērojot visus licencētās makšķerēšanas un zemūdens medību noteikumus.</w:t>
      </w:r>
      <w:bookmarkStart w:id="204" w:name="_Hlk99532422"/>
      <w:r w:rsidRPr="00100C8B">
        <w:t xml:space="preserve"> Laivas, kas nav reģistrētas Organizētāja Lielauces laivu bāzē, izmantot Lielauces ezerā, kā arī tās turēt tā piekrastes teritorijā, nav atļauts</w:t>
      </w:r>
      <w:bookmarkEnd w:id="204"/>
      <w:r w:rsidRPr="00100C8B">
        <w:t>;</w:t>
      </w:r>
    </w:p>
    <w:bookmarkEnd w:id="203"/>
    <w:p w14:paraId="02697081" w14:textId="77777777" w:rsidR="0052261F" w:rsidRPr="00100C8B" w:rsidRDefault="0052261F" w:rsidP="00B52CDD">
      <w:pPr>
        <w:numPr>
          <w:ilvl w:val="1"/>
          <w:numId w:val="35"/>
        </w:numPr>
        <w:ind w:left="0" w:firstLine="0"/>
        <w:jc w:val="both"/>
      </w:pPr>
      <w:r w:rsidRPr="00100C8B">
        <w:t>aizliegta biotopu, savvaļas augu, dzīvnieku un zivju dzīvotņu iznīcināšana vai bojāšana;</w:t>
      </w:r>
    </w:p>
    <w:p w14:paraId="220DA54F" w14:textId="77777777" w:rsidR="0052261F" w:rsidRPr="00100C8B" w:rsidRDefault="0052261F" w:rsidP="00B52CDD">
      <w:pPr>
        <w:numPr>
          <w:ilvl w:val="1"/>
          <w:numId w:val="35"/>
        </w:numPr>
        <w:ind w:left="0" w:firstLine="0"/>
        <w:jc w:val="both"/>
      </w:pPr>
      <w:r w:rsidRPr="00100C8B">
        <w:t xml:space="preserve"> makšķernieki un zemūdens mednieki, pārvietojoties un makšķerējot no krasta, drīkst izmantot tauvas joslu, kuras platums 10 m.</w:t>
      </w:r>
    </w:p>
    <w:p w14:paraId="008B9422" w14:textId="77777777" w:rsidR="0052261F" w:rsidRPr="00100C8B" w:rsidRDefault="0052261F" w:rsidP="0052261F">
      <w:pPr>
        <w:jc w:val="both"/>
      </w:pPr>
    </w:p>
    <w:p w14:paraId="05BE8AF6" w14:textId="77777777" w:rsidR="0052261F" w:rsidRPr="00100C8B" w:rsidRDefault="0052261F" w:rsidP="00B52CDD">
      <w:pPr>
        <w:pStyle w:val="Sarakstarindkopa"/>
        <w:numPr>
          <w:ilvl w:val="0"/>
          <w:numId w:val="35"/>
        </w:numPr>
        <w:suppressAutoHyphens w:val="0"/>
        <w:autoSpaceDE w:val="0"/>
        <w:autoSpaceDN w:val="0"/>
        <w:ind w:left="432" w:hanging="432"/>
        <w:jc w:val="both"/>
        <w:rPr>
          <w:bCs/>
        </w:rPr>
      </w:pPr>
      <w:r w:rsidRPr="00100C8B">
        <w:rPr>
          <w:bCs/>
        </w:rPr>
        <w:t xml:space="preserve">Licencētās makšķerēšanas un zemūdens medību organizētāja pienākumi: </w:t>
      </w:r>
    </w:p>
    <w:p w14:paraId="79E5B217" w14:textId="77777777" w:rsidR="0052261F" w:rsidRPr="00100C8B" w:rsidRDefault="0052261F" w:rsidP="00B52CDD">
      <w:pPr>
        <w:pStyle w:val="Sarakstarindkopa"/>
        <w:numPr>
          <w:ilvl w:val="1"/>
          <w:numId w:val="35"/>
        </w:numPr>
        <w:suppressAutoHyphens w:val="0"/>
        <w:autoSpaceDE w:val="0"/>
        <w:autoSpaceDN w:val="0"/>
        <w:ind w:left="0" w:firstLine="0"/>
        <w:jc w:val="both"/>
      </w:pPr>
      <w:r w:rsidRPr="00100C8B">
        <w:t>sadarbībā ar pašvaldību ik gadus sniegt sabiedrības informācijas līdzekļos informāciju par licencētās makšķerēšanas</w:t>
      </w:r>
      <w:r w:rsidRPr="00100C8B">
        <w:rPr>
          <w:i/>
        </w:rPr>
        <w:t xml:space="preserve"> </w:t>
      </w:r>
      <w:r w:rsidRPr="00100C8B">
        <w:t>un zemūdens medību kārtību Lielauces ezerā un izvietot norādes zīmes pie šīs teritorijas;</w:t>
      </w:r>
    </w:p>
    <w:p w14:paraId="7BEE26ED" w14:textId="77777777" w:rsidR="0052261F" w:rsidRPr="00100C8B" w:rsidRDefault="0052261F" w:rsidP="00B52CDD">
      <w:pPr>
        <w:numPr>
          <w:ilvl w:val="1"/>
          <w:numId w:val="35"/>
        </w:numPr>
        <w:ind w:left="0" w:firstLine="0"/>
        <w:jc w:val="both"/>
      </w:pPr>
      <w:r w:rsidRPr="00100C8B">
        <w:t>uzskaitīt un realizēt makšķerēšanas un zemūdens medību licences atbilstoši nolikumam un Latvijas Republikas normatīvajos aktos noteiktām prasībām;</w:t>
      </w:r>
    </w:p>
    <w:p w14:paraId="7A585BBD" w14:textId="77777777" w:rsidR="0052261F" w:rsidRPr="00100C8B" w:rsidRDefault="0052261F" w:rsidP="00B52CDD">
      <w:pPr>
        <w:numPr>
          <w:ilvl w:val="1"/>
          <w:numId w:val="35"/>
        </w:numPr>
        <w:ind w:left="0" w:firstLine="0"/>
        <w:jc w:val="both"/>
      </w:pPr>
      <w:r w:rsidRPr="00100C8B">
        <w:t>nodrošināt līdzekļu, kas iegūti, realizējot makšķerēšanas un zemūdens medību licences, izlietošanu atbilstoši šī nolikuma 7. punktam;</w:t>
      </w:r>
    </w:p>
    <w:p w14:paraId="2AC4556D" w14:textId="77777777" w:rsidR="0052261F" w:rsidRPr="00100C8B" w:rsidRDefault="0052261F" w:rsidP="00B52CDD">
      <w:pPr>
        <w:numPr>
          <w:ilvl w:val="1"/>
          <w:numId w:val="35"/>
        </w:numPr>
        <w:ind w:left="0" w:firstLine="0"/>
        <w:jc w:val="both"/>
      </w:pPr>
      <w:r w:rsidRPr="00100C8B">
        <w:t>piedalīties vides un zivju resursu aizsardzības un uzraudzības pasākumos;</w:t>
      </w:r>
    </w:p>
    <w:p w14:paraId="490E0280" w14:textId="77777777" w:rsidR="0052261F" w:rsidRPr="00100C8B" w:rsidRDefault="0052261F" w:rsidP="00B52CDD">
      <w:pPr>
        <w:numPr>
          <w:ilvl w:val="1"/>
          <w:numId w:val="35"/>
        </w:numPr>
        <w:ind w:left="0" w:firstLine="0"/>
        <w:jc w:val="both"/>
      </w:pPr>
      <w:r w:rsidRPr="00100C8B">
        <w:t>iepazīstināt makšķerniekus un zemūdens medniekus ar šo nolikuma prasībām un nodrošināt nolikuma publisku pieejamību, tostarp licenču pārdošanas un izsniegšanās vietās;</w:t>
      </w:r>
    </w:p>
    <w:p w14:paraId="3982C26A" w14:textId="77777777" w:rsidR="0052261F" w:rsidRPr="00100C8B" w:rsidRDefault="0052261F" w:rsidP="00B52CDD">
      <w:pPr>
        <w:numPr>
          <w:ilvl w:val="1"/>
          <w:numId w:val="35"/>
        </w:numPr>
        <w:ind w:left="0" w:firstLine="0"/>
        <w:jc w:val="both"/>
      </w:pPr>
      <w:r w:rsidRPr="00100C8B">
        <w:lastRenderedPageBreak/>
        <w:t>nodrošināt licenču pieejamību saskaņā ar nolikumu, kā arī publicēt vietējos laikrakstos un attiecīgās pašvaldības tīmekļa vietnē informāciju par licenču pārdošanu un izsniegšanu un nodrošināt šādas informācijas pieejamību vietējās pašvaldības telpās;</w:t>
      </w:r>
    </w:p>
    <w:p w14:paraId="68693525" w14:textId="77777777" w:rsidR="0052261F" w:rsidRPr="00100C8B" w:rsidRDefault="0052261F" w:rsidP="00B52CDD">
      <w:pPr>
        <w:numPr>
          <w:ilvl w:val="1"/>
          <w:numId w:val="35"/>
        </w:numPr>
        <w:ind w:left="0" w:firstLine="0"/>
        <w:jc w:val="both"/>
      </w:pPr>
      <w:r w:rsidRPr="00100C8B">
        <w:t>veikt makšķernieku un zemūdens mednieku lomu uzskaiti atbilstoši šī nolikuma 6. punktā noteiktai kārtībai un sniegt ziņas Pārtikas drošības, dzīvnieku veselības un vides zinātniskajam institūtam „BIOR”;</w:t>
      </w:r>
    </w:p>
    <w:p w14:paraId="2728C813" w14:textId="77777777" w:rsidR="0052261F" w:rsidRPr="00100C8B" w:rsidRDefault="0052261F" w:rsidP="00B52CDD">
      <w:pPr>
        <w:numPr>
          <w:ilvl w:val="1"/>
          <w:numId w:val="35"/>
        </w:numPr>
        <w:ind w:left="0" w:firstLine="0"/>
        <w:jc w:val="both"/>
      </w:pPr>
      <w:r w:rsidRPr="00100C8B">
        <w:t>divas reizes gadā – līdz 15. jūlijam un 15. janvārim – iesniegt Lauku atbalsta dienestā pārskatu, kas saskaņots ar pašvaldību, par licencēto makšķerēšanu par iepriekšējo pusgadu;</w:t>
      </w:r>
    </w:p>
    <w:p w14:paraId="62904F80" w14:textId="77777777" w:rsidR="0052261F" w:rsidRPr="00100C8B" w:rsidRDefault="0052261F" w:rsidP="00B52CDD">
      <w:pPr>
        <w:numPr>
          <w:ilvl w:val="1"/>
          <w:numId w:val="35"/>
        </w:numPr>
        <w:ind w:left="0" w:firstLine="0"/>
        <w:jc w:val="both"/>
      </w:pPr>
      <w:r w:rsidRPr="00100C8B">
        <w:t>sagatavot makšķerēšanas vietas un iznomāt laivas;</w:t>
      </w:r>
    </w:p>
    <w:p w14:paraId="5546D018" w14:textId="77777777" w:rsidR="0052261F" w:rsidRPr="00100C8B" w:rsidRDefault="0052261F" w:rsidP="00B52CDD">
      <w:pPr>
        <w:numPr>
          <w:ilvl w:val="1"/>
          <w:numId w:val="35"/>
        </w:numPr>
        <w:ind w:left="0" w:firstLine="0"/>
        <w:jc w:val="both"/>
      </w:pPr>
      <w:r w:rsidRPr="00100C8B">
        <w:t>veikt zivju krājumu pavairošanu saskaņā ar Lielauces ezera zivsaimnieciskās ekspluatācijas noteikumiem;</w:t>
      </w:r>
    </w:p>
    <w:p w14:paraId="18AA0675" w14:textId="77777777" w:rsidR="0052261F" w:rsidRPr="00100C8B" w:rsidRDefault="0052261F" w:rsidP="00B52CDD">
      <w:pPr>
        <w:numPr>
          <w:ilvl w:val="1"/>
          <w:numId w:val="35"/>
        </w:numPr>
        <w:ind w:left="0" w:firstLine="0"/>
        <w:jc w:val="both"/>
      </w:pPr>
      <w:r w:rsidRPr="00100C8B">
        <w:t>reģistrēt personas, kas ir pārkāpušas Nolikumā noteikto lomu uzskaites kārtību, un, izmantojot licencē norādīto tālruņa numuru vai elektroniskā pasta adresi, paziņot par nepieciešamību 14 dienu laikā iesniegt loma pārskatu. Ja minētajā termiņā loma pārskats nav iesniegts, organizētājs par konstatēto pārkāpumu informē zivju resursu aizsardzības un uzraudzības iestādes;</w:t>
      </w:r>
    </w:p>
    <w:p w14:paraId="4DC672E5" w14:textId="77777777" w:rsidR="0052261F" w:rsidRPr="00100C8B" w:rsidRDefault="0052261F" w:rsidP="00B52CDD">
      <w:pPr>
        <w:numPr>
          <w:ilvl w:val="1"/>
          <w:numId w:val="35"/>
        </w:numPr>
        <w:ind w:left="0" w:firstLine="0"/>
        <w:jc w:val="both"/>
      </w:pPr>
      <w:r w:rsidRPr="00100C8B">
        <w:t>katru gadu līdz 31. decembrim iesniedz Valsts vides dienestā informāciju pārskatu (kas saskaņots ar pašvaldību) par veiktajiem pasākumiem ūdenstilpes apsaimniekošanā (par veiktajiem dabas aizsardzības, kontroles un zivju resursu papildināšanas (ja tas ir paredzēts) pasākumiem), kā arī informāciju par licencētās makšķerēšanas organizēšanai nepieciešamās infrastruktūras izveidošanā un uzturēšanā;</w:t>
      </w:r>
    </w:p>
    <w:p w14:paraId="5132A477" w14:textId="77777777" w:rsidR="0052261F" w:rsidRPr="00100C8B" w:rsidRDefault="0052261F" w:rsidP="00B52CDD">
      <w:pPr>
        <w:numPr>
          <w:ilvl w:val="1"/>
          <w:numId w:val="35"/>
        </w:numPr>
        <w:ind w:left="0" w:firstLine="0"/>
        <w:jc w:val="both"/>
      </w:pPr>
      <w:r w:rsidRPr="00100C8B">
        <w:t>nodrošināt ārvalstu tūristiem angļu un krievu valodā vai, ja nepieciešams, arī citu Latvijas kaimiņvalstu valodā informāciju par saziņas iespējām ar organizētāju, licencētās makšķerēšanas un zemūdens medību noteikumiem, licenču veidiem, skaitu, to maksu, kā arī lomu uzskaiti;</w:t>
      </w:r>
    </w:p>
    <w:p w14:paraId="1EDC4AF0" w14:textId="77777777" w:rsidR="0052261F" w:rsidRPr="00740CFD" w:rsidRDefault="0052261F" w:rsidP="00B52CDD">
      <w:pPr>
        <w:pStyle w:val="Sarakstarindkopa"/>
        <w:widowControl/>
        <w:numPr>
          <w:ilvl w:val="1"/>
          <w:numId w:val="35"/>
        </w:numPr>
        <w:suppressAutoHyphens w:val="0"/>
        <w:ind w:left="0" w:firstLine="0"/>
        <w:contextualSpacing/>
        <w:jc w:val="both"/>
        <w:rPr>
          <w:lang w:eastAsia="en-GB"/>
        </w:rPr>
      </w:pPr>
      <w:r w:rsidRPr="00740CFD">
        <w:rPr>
          <w:shd w:val="clear" w:color="auto" w:fill="FFFFFF"/>
          <w:lang w:eastAsia="en-GB"/>
        </w:rPr>
        <w:t>informēt makšķerniekus, vēžotājus vai zemūdens medniekus par publiskām piekļuves vietām ūdenstilpēs, kurās ir organizēta licencētā makšķerēšana, vēžošana un zemūdens medības.</w:t>
      </w:r>
    </w:p>
    <w:p w14:paraId="0433ADA3" w14:textId="77777777" w:rsidR="0052261F" w:rsidRPr="00100C8B" w:rsidRDefault="0052261F" w:rsidP="0052261F">
      <w:pPr>
        <w:jc w:val="both"/>
        <w:rPr>
          <w:b/>
          <w:bCs/>
        </w:rPr>
      </w:pPr>
    </w:p>
    <w:p w14:paraId="7F03803D" w14:textId="05EBCE7B" w:rsidR="0052261F" w:rsidRPr="00100C8B" w:rsidRDefault="0052261F" w:rsidP="00B52CDD">
      <w:pPr>
        <w:pStyle w:val="Sarakstarindkopa"/>
        <w:widowControl/>
        <w:numPr>
          <w:ilvl w:val="0"/>
          <w:numId w:val="38"/>
        </w:numPr>
        <w:suppressAutoHyphens w:val="0"/>
        <w:ind w:hanging="437"/>
        <w:contextualSpacing/>
        <w:jc w:val="center"/>
      </w:pPr>
      <w:r w:rsidRPr="00310878">
        <w:rPr>
          <w:b/>
          <w:bCs/>
        </w:rPr>
        <w:t xml:space="preserve">Licencētās makšķerēšanas un </w:t>
      </w:r>
      <w:r w:rsidRPr="00310878">
        <w:rPr>
          <w:b/>
        </w:rPr>
        <w:t xml:space="preserve">zemūdens medību </w:t>
      </w:r>
      <w:r w:rsidRPr="00310878">
        <w:rPr>
          <w:b/>
          <w:bCs/>
        </w:rPr>
        <w:t>vides aizsardzības prasību kontrole un atbildība par noteikumu neievērošanu</w:t>
      </w:r>
    </w:p>
    <w:p w14:paraId="445BA423" w14:textId="77777777" w:rsidR="0052261F" w:rsidRPr="00100C8B" w:rsidRDefault="0052261F" w:rsidP="00B52CDD">
      <w:pPr>
        <w:pStyle w:val="Sarakstarindkopa"/>
        <w:widowControl/>
        <w:numPr>
          <w:ilvl w:val="0"/>
          <w:numId w:val="35"/>
        </w:numPr>
        <w:suppressAutoHyphens w:val="0"/>
        <w:ind w:left="0" w:firstLine="0"/>
        <w:contextualSpacing/>
        <w:jc w:val="both"/>
      </w:pPr>
      <w:r w:rsidRPr="00100C8B">
        <w:t>Kontroli par licencētās makšķerēšanas un vides aizsardzības noteikumu ievērošanu veic Valsts vides dienesta, vides aizsardzības sabiedriskie inspektori, kā arī organizētājs, policija un citas pašvaldības pilnvarotas personas savas kompetences ietvaros.</w:t>
      </w:r>
    </w:p>
    <w:p w14:paraId="0AB4B5D9" w14:textId="77777777" w:rsidR="0052261F" w:rsidRPr="00100C8B" w:rsidRDefault="0052261F" w:rsidP="0052261F">
      <w:pPr>
        <w:pStyle w:val="Sarakstarindkopa"/>
        <w:ind w:left="0"/>
        <w:jc w:val="both"/>
      </w:pPr>
    </w:p>
    <w:p w14:paraId="51B10538" w14:textId="77777777" w:rsidR="0052261F" w:rsidRPr="00100C8B" w:rsidRDefault="0052261F" w:rsidP="00B52CDD">
      <w:pPr>
        <w:numPr>
          <w:ilvl w:val="0"/>
          <w:numId w:val="35"/>
        </w:numPr>
        <w:jc w:val="both"/>
        <w:rPr>
          <w:b/>
          <w:bCs/>
        </w:rPr>
      </w:pPr>
      <w:r w:rsidRPr="00100C8B">
        <w:t>Šo noteikumu neievērošanas gadījumā makšķerniekiem un zemūdens medniekiem tiek</w:t>
      </w:r>
    </w:p>
    <w:p w14:paraId="0F2228D0" w14:textId="77777777" w:rsidR="0052261F" w:rsidRDefault="0052261F" w:rsidP="0052261F">
      <w:pPr>
        <w:jc w:val="both"/>
      </w:pPr>
      <w:r w:rsidRPr="00100C8B">
        <w:t>piemēroti sodi saskaņā ar pastāvošo likumdošanu.</w:t>
      </w:r>
    </w:p>
    <w:p w14:paraId="2C846385" w14:textId="77777777" w:rsidR="0052261F" w:rsidRDefault="0052261F" w:rsidP="0052261F">
      <w:pPr>
        <w:jc w:val="both"/>
      </w:pPr>
    </w:p>
    <w:p w14:paraId="6F7E556A" w14:textId="77777777" w:rsidR="0052261F" w:rsidRPr="00100C8B" w:rsidRDefault="0052261F" w:rsidP="0052261F">
      <w:pPr>
        <w:pStyle w:val="Sarakstarindkopa"/>
        <w:ind w:left="360"/>
        <w:jc w:val="center"/>
        <w:rPr>
          <w:b/>
          <w:bCs/>
        </w:rPr>
      </w:pPr>
      <w:r>
        <w:rPr>
          <w:b/>
          <w:bCs/>
        </w:rPr>
        <w:t>I</w:t>
      </w:r>
      <w:r w:rsidRPr="00100C8B">
        <w:rPr>
          <w:b/>
          <w:bCs/>
        </w:rPr>
        <w:t>V. Noslēguma jautājumi</w:t>
      </w:r>
    </w:p>
    <w:p w14:paraId="5C9FA942" w14:textId="77777777" w:rsidR="0052261F" w:rsidRPr="00100C8B" w:rsidRDefault="0052261F" w:rsidP="00B52CDD">
      <w:pPr>
        <w:pStyle w:val="Sarakstarindkopa"/>
        <w:widowControl/>
        <w:numPr>
          <w:ilvl w:val="0"/>
          <w:numId w:val="35"/>
        </w:numPr>
        <w:suppressAutoHyphens w:val="0"/>
        <w:ind w:left="0" w:firstLine="0"/>
        <w:contextualSpacing/>
        <w:jc w:val="both"/>
        <w:rPr>
          <w:color w:val="FF0000"/>
        </w:rPr>
      </w:pPr>
      <w:r w:rsidRPr="00100C8B">
        <w:t>Uz šī nolikuma pamata izdotie pašvaldības saistošie noteikumi stājas spēkā nākamajā dienā pēc to publicēšanas likuma “Par pašvaldībām” 45. panta piektajā daļā noteiktajā kārtībā, ja tajos nav noteikts cits spēkā stāšanās termiņš.</w:t>
      </w:r>
    </w:p>
    <w:p w14:paraId="742D3C97" w14:textId="77777777" w:rsidR="0052261F" w:rsidRPr="00100C8B" w:rsidRDefault="0052261F" w:rsidP="0052261F">
      <w:pPr>
        <w:pStyle w:val="Sarakstarindkopa"/>
        <w:ind w:left="0"/>
        <w:jc w:val="both"/>
        <w:rPr>
          <w:color w:val="FF0000"/>
        </w:rPr>
      </w:pPr>
    </w:p>
    <w:p w14:paraId="067A511D" w14:textId="77777777" w:rsidR="0052261F" w:rsidRPr="00100C8B" w:rsidRDefault="0052261F" w:rsidP="00B52CDD">
      <w:pPr>
        <w:pStyle w:val="Sarakstarindkopa"/>
        <w:widowControl/>
        <w:numPr>
          <w:ilvl w:val="0"/>
          <w:numId w:val="35"/>
        </w:numPr>
        <w:suppressAutoHyphens w:val="0"/>
        <w:contextualSpacing/>
        <w:jc w:val="both"/>
        <w:rPr>
          <w:strike/>
        </w:rPr>
      </w:pPr>
      <w:r>
        <w:t xml:space="preserve"> </w:t>
      </w:r>
      <w:r w:rsidRPr="00100C8B">
        <w:t>Nolikuma darbības laiks ir līdz 31.12.2026.</w:t>
      </w:r>
    </w:p>
    <w:p w14:paraId="1D867A83" w14:textId="77777777" w:rsidR="0052261F" w:rsidRPr="00100C8B" w:rsidRDefault="0052261F" w:rsidP="0052261F">
      <w:pPr>
        <w:pStyle w:val="Sarakstarindkopa"/>
        <w:rPr>
          <w:strike/>
        </w:rPr>
      </w:pPr>
    </w:p>
    <w:p w14:paraId="4B16B72D" w14:textId="77777777" w:rsidR="0052261F" w:rsidRPr="00100C8B" w:rsidRDefault="0052261F" w:rsidP="0052261F">
      <w:pPr>
        <w:pStyle w:val="Sarakstarindkopa"/>
        <w:ind w:left="360"/>
        <w:jc w:val="both"/>
        <w:rPr>
          <w:strike/>
        </w:rPr>
      </w:pPr>
    </w:p>
    <w:p w14:paraId="417E0D0B" w14:textId="77777777" w:rsidR="0052261F" w:rsidRPr="00100C8B" w:rsidRDefault="0052261F" w:rsidP="00B52CDD">
      <w:pPr>
        <w:numPr>
          <w:ilvl w:val="0"/>
          <w:numId w:val="35"/>
        </w:numPr>
        <w:jc w:val="both"/>
      </w:pPr>
      <w:r>
        <w:t xml:space="preserve"> </w:t>
      </w:r>
      <w:r w:rsidRPr="00100C8B">
        <w:t>Nolikuma pielikumi:</w:t>
      </w:r>
    </w:p>
    <w:p w14:paraId="1BC734B7" w14:textId="77777777" w:rsidR="0052261F" w:rsidRPr="00100C8B" w:rsidRDefault="0052261F" w:rsidP="0052261F">
      <w:pPr>
        <w:ind w:left="540" w:hanging="540"/>
        <w:jc w:val="both"/>
      </w:pPr>
      <w:r w:rsidRPr="00100C8B">
        <w:t>Pielikums Nr.1 - Lielauces ezera apsaimniekošanas plāns 2022.–2026.gadam.</w:t>
      </w:r>
    </w:p>
    <w:p w14:paraId="443E2287" w14:textId="77777777" w:rsidR="0052261F" w:rsidRPr="00100C8B" w:rsidRDefault="0052261F" w:rsidP="0052261F">
      <w:pPr>
        <w:ind w:left="540" w:hanging="540"/>
        <w:jc w:val="both"/>
      </w:pPr>
      <w:r w:rsidRPr="00100C8B">
        <w:t>Pielikums Nr.2 - Lielauces ezera zonu shēma.</w:t>
      </w:r>
    </w:p>
    <w:p w14:paraId="1EBF6AEA" w14:textId="77777777" w:rsidR="0052261F" w:rsidRPr="00100C8B" w:rsidRDefault="0052261F" w:rsidP="0052261F">
      <w:pPr>
        <w:ind w:left="540" w:hanging="540"/>
        <w:jc w:val="both"/>
      </w:pPr>
      <w:r w:rsidRPr="00100C8B">
        <w:t xml:space="preserve">Pielikums Nr.3 – Saskaņojumu lapa. </w:t>
      </w:r>
    </w:p>
    <w:p w14:paraId="2305E4C3" w14:textId="77777777" w:rsidR="00866FA1" w:rsidRDefault="00866FA1" w:rsidP="0052261F">
      <w:pPr>
        <w:jc w:val="right"/>
        <w:rPr>
          <w:rFonts w:eastAsiaTheme="minorHAnsi"/>
        </w:rPr>
      </w:pPr>
      <w:r>
        <w:rPr>
          <w:rFonts w:eastAsiaTheme="minorHAnsi"/>
        </w:rPr>
        <w:br w:type="page"/>
      </w:r>
    </w:p>
    <w:p w14:paraId="30754CA1" w14:textId="3425CF9A" w:rsidR="0052261F" w:rsidRPr="00100C8B" w:rsidRDefault="0052261F" w:rsidP="0052261F">
      <w:pPr>
        <w:jc w:val="right"/>
      </w:pPr>
      <w:r w:rsidRPr="00100C8B">
        <w:lastRenderedPageBreak/>
        <w:t>Pielikums Nr. 1.</w:t>
      </w:r>
    </w:p>
    <w:p w14:paraId="1F098A1E" w14:textId="77777777" w:rsidR="0052261F" w:rsidRPr="00100C8B" w:rsidRDefault="0052261F" w:rsidP="0052261F">
      <w:pPr>
        <w:ind w:left="5760"/>
        <w:jc w:val="both"/>
      </w:pPr>
      <w:r w:rsidRPr="00100C8B">
        <w:t>Nolikumam par licencēto makšķerēšanu un licencētām zemūdens medībām Lielauces ezerā 2022.–2026. gadam</w:t>
      </w:r>
    </w:p>
    <w:p w14:paraId="4C045B44" w14:textId="77777777" w:rsidR="0052261F" w:rsidRPr="00100C8B" w:rsidRDefault="0052261F" w:rsidP="0052261F">
      <w:pPr>
        <w:ind w:left="540" w:hanging="540"/>
        <w:jc w:val="both"/>
      </w:pPr>
    </w:p>
    <w:p w14:paraId="5E2E2CA6" w14:textId="77777777" w:rsidR="0052261F" w:rsidRPr="00100C8B" w:rsidRDefault="0052261F" w:rsidP="0052261F">
      <w:pPr>
        <w:ind w:left="540" w:hanging="540"/>
        <w:jc w:val="both"/>
      </w:pPr>
    </w:p>
    <w:p w14:paraId="2C73BA31" w14:textId="77777777" w:rsidR="0052261F" w:rsidRPr="00100C8B" w:rsidRDefault="0052261F" w:rsidP="0052261F">
      <w:pPr>
        <w:ind w:left="540" w:hanging="540"/>
        <w:jc w:val="both"/>
        <w:rPr>
          <w:b/>
          <w:bCs/>
        </w:rPr>
      </w:pPr>
      <w:r w:rsidRPr="00100C8B">
        <w:rPr>
          <w:b/>
          <w:bCs/>
        </w:rPr>
        <w:t>Lielauces ezera apsaimniekošanas plāns 2022.–2026.gadam</w:t>
      </w:r>
    </w:p>
    <w:p w14:paraId="6EBAB421" w14:textId="77777777" w:rsidR="0052261F" w:rsidRPr="00100C8B" w:rsidRDefault="0052261F" w:rsidP="0052261F">
      <w:pPr>
        <w:ind w:left="540" w:hanging="540"/>
        <w:jc w:val="both"/>
        <w:rPr>
          <w:b/>
          <w:bCs/>
        </w:rPr>
      </w:pPr>
    </w:p>
    <w:tbl>
      <w:tblPr>
        <w:tblW w:w="57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3109"/>
        <w:gridCol w:w="1761"/>
      </w:tblGrid>
      <w:tr w:rsidR="0052261F" w:rsidRPr="00100C8B" w14:paraId="643D4818" w14:textId="77777777" w:rsidTr="00683911">
        <w:trPr>
          <w:cantSplit/>
        </w:trPr>
        <w:tc>
          <w:tcPr>
            <w:tcW w:w="778" w:type="dxa"/>
            <w:tcBorders>
              <w:top w:val="single" w:sz="4" w:space="0" w:color="auto"/>
              <w:left w:val="single" w:sz="4" w:space="0" w:color="auto"/>
              <w:bottom w:val="single" w:sz="4" w:space="0" w:color="auto"/>
              <w:right w:val="single" w:sz="4" w:space="0" w:color="auto"/>
            </w:tcBorders>
            <w:hideMark/>
          </w:tcPr>
          <w:p w14:paraId="0B9D3706" w14:textId="77777777" w:rsidR="0052261F" w:rsidRPr="00100C8B" w:rsidRDefault="0052261F" w:rsidP="00683911">
            <w:pPr>
              <w:jc w:val="both"/>
            </w:pPr>
            <w:proofErr w:type="spellStart"/>
            <w:r w:rsidRPr="00100C8B">
              <w:t>Nr.p.k</w:t>
            </w:r>
            <w:proofErr w:type="spellEnd"/>
            <w:r w:rsidRPr="00100C8B">
              <w:t>.</w:t>
            </w:r>
          </w:p>
        </w:tc>
        <w:tc>
          <w:tcPr>
            <w:tcW w:w="3182" w:type="dxa"/>
            <w:tcBorders>
              <w:top w:val="single" w:sz="4" w:space="0" w:color="auto"/>
              <w:left w:val="single" w:sz="4" w:space="0" w:color="auto"/>
              <w:bottom w:val="single" w:sz="4" w:space="0" w:color="auto"/>
              <w:right w:val="single" w:sz="4" w:space="0" w:color="auto"/>
            </w:tcBorders>
            <w:hideMark/>
          </w:tcPr>
          <w:p w14:paraId="29549D59" w14:textId="77777777" w:rsidR="0052261F" w:rsidRPr="00100C8B" w:rsidRDefault="0052261F" w:rsidP="00683911">
            <w:pPr>
              <w:jc w:val="both"/>
            </w:pPr>
            <w:r w:rsidRPr="00100C8B">
              <w:t>Darbu veids</w:t>
            </w:r>
          </w:p>
        </w:tc>
        <w:tc>
          <w:tcPr>
            <w:tcW w:w="1800" w:type="dxa"/>
            <w:tcBorders>
              <w:top w:val="single" w:sz="4" w:space="0" w:color="auto"/>
              <w:left w:val="single" w:sz="4" w:space="0" w:color="auto"/>
              <w:bottom w:val="single" w:sz="4" w:space="0" w:color="auto"/>
              <w:right w:val="single" w:sz="4" w:space="0" w:color="auto"/>
            </w:tcBorders>
            <w:hideMark/>
          </w:tcPr>
          <w:p w14:paraId="2E2533B4" w14:textId="77777777" w:rsidR="0052261F" w:rsidRPr="00100C8B" w:rsidRDefault="0052261F" w:rsidP="00683911">
            <w:pPr>
              <w:jc w:val="both"/>
            </w:pPr>
            <w:r w:rsidRPr="00100C8B">
              <w:t>Ik gadu</w:t>
            </w:r>
          </w:p>
        </w:tc>
      </w:tr>
      <w:tr w:rsidR="0052261F" w:rsidRPr="00100C8B" w14:paraId="4E8D1E91" w14:textId="77777777" w:rsidTr="00683911">
        <w:trPr>
          <w:cantSplit/>
        </w:trPr>
        <w:tc>
          <w:tcPr>
            <w:tcW w:w="778" w:type="dxa"/>
            <w:tcBorders>
              <w:top w:val="single" w:sz="4" w:space="0" w:color="auto"/>
              <w:left w:val="single" w:sz="4" w:space="0" w:color="auto"/>
              <w:bottom w:val="single" w:sz="4" w:space="0" w:color="auto"/>
              <w:right w:val="single" w:sz="4" w:space="0" w:color="auto"/>
            </w:tcBorders>
            <w:hideMark/>
          </w:tcPr>
          <w:p w14:paraId="1E03BA68" w14:textId="77777777" w:rsidR="0052261F" w:rsidRPr="00100C8B" w:rsidRDefault="0052261F" w:rsidP="00683911">
            <w:pPr>
              <w:jc w:val="both"/>
            </w:pPr>
            <w:r w:rsidRPr="00100C8B">
              <w:t>1.</w:t>
            </w:r>
          </w:p>
        </w:tc>
        <w:tc>
          <w:tcPr>
            <w:tcW w:w="3182" w:type="dxa"/>
            <w:tcBorders>
              <w:top w:val="single" w:sz="4" w:space="0" w:color="auto"/>
              <w:left w:val="single" w:sz="4" w:space="0" w:color="auto"/>
              <w:bottom w:val="single" w:sz="4" w:space="0" w:color="auto"/>
              <w:right w:val="single" w:sz="4" w:space="0" w:color="auto"/>
            </w:tcBorders>
            <w:hideMark/>
          </w:tcPr>
          <w:p w14:paraId="1012DAA9" w14:textId="77777777" w:rsidR="0052261F" w:rsidRPr="00100C8B" w:rsidRDefault="0052261F" w:rsidP="00683911">
            <w:pPr>
              <w:jc w:val="both"/>
              <w:rPr>
                <w:i/>
              </w:rPr>
            </w:pPr>
            <w:r w:rsidRPr="00100C8B">
              <w:t>Nodrošināt ezera uzraudzību</w:t>
            </w:r>
          </w:p>
        </w:tc>
        <w:tc>
          <w:tcPr>
            <w:tcW w:w="1800" w:type="dxa"/>
            <w:tcBorders>
              <w:top w:val="single" w:sz="4" w:space="0" w:color="auto"/>
              <w:left w:val="single" w:sz="4" w:space="0" w:color="auto"/>
              <w:bottom w:val="single" w:sz="4" w:space="0" w:color="auto"/>
              <w:right w:val="single" w:sz="4" w:space="0" w:color="auto"/>
            </w:tcBorders>
            <w:hideMark/>
          </w:tcPr>
          <w:p w14:paraId="3E5B45AF" w14:textId="77777777" w:rsidR="0052261F" w:rsidRPr="00100C8B" w:rsidRDefault="0052261F" w:rsidP="00683911">
            <w:pPr>
              <w:jc w:val="both"/>
            </w:pPr>
            <w:r w:rsidRPr="00100C8B">
              <w:t>2 cilvēki</w:t>
            </w:r>
          </w:p>
        </w:tc>
      </w:tr>
      <w:tr w:rsidR="0052261F" w:rsidRPr="00100C8B" w14:paraId="38741075" w14:textId="77777777" w:rsidTr="00683911">
        <w:trPr>
          <w:cantSplit/>
        </w:trPr>
        <w:tc>
          <w:tcPr>
            <w:tcW w:w="778" w:type="dxa"/>
            <w:tcBorders>
              <w:top w:val="single" w:sz="4" w:space="0" w:color="auto"/>
              <w:left w:val="single" w:sz="4" w:space="0" w:color="auto"/>
              <w:bottom w:val="single" w:sz="4" w:space="0" w:color="auto"/>
              <w:right w:val="single" w:sz="4" w:space="0" w:color="auto"/>
            </w:tcBorders>
            <w:hideMark/>
          </w:tcPr>
          <w:p w14:paraId="16DA9245" w14:textId="77777777" w:rsidR="0052261F" w:rsidRPr="00100C8B" w:rsidRDefault="0052261F" w:rsidP="00683911">
            <w:pPr>
              <w:jc w:val="both"/>
            </w:pPr>
            <w:r w:rsidRPr="00100C8B">
              <w:t>2.</w:t>
            </w:r>
          </w:p>
        </w:tc>
        <w:tc>
          <w:tcPr>
            <w:tcW w:w="3182" w:type="dxa"/>
            <w:tcBorders>
              <w:top w:val="single" w:sz="4" w:space="0" w:color="auto"/>
              <w:left w:val="single" w:sz="4" w:space="0" w:color="auto"/>
              <w:bottom w:val="single" w:sz="4" w:space="0" w:color="auto"/>
              <w:right w:val="single" w:sz="4" w:space="0" w:color="auto"/>
            </w:tcBorders>
            <w:hideMark/>
          </w:tcPr>
          <w:p w14:paraId="5A2A22A1" w14:textId="77777777" w:rsidR="0052261F" w:rsidRPr="00100C8B" w:rsidRDefault="0052261F" w:rsidP="00683911">
            <w:pPr>
              <w:jc w:val="both"/>
            </w:pPr>
            <w:r w:rsidRPr="00100C8B">
              <w:t xml:space="preserve">Saskaņā ar Lielauces ezera zivsaimnieciskās ekspluatācijas noteikumiem ezerā ielaist zivju mazuļus </w:t>
            </w:r>
          </w:p>
        </w:tc>
        <w:tc>
          <w:tcPr>
            <w:tcW w:w="1800" w:type="dxa"/>
            <w:tcBorders>
              <w:top w:val="single" w:sz="4" w:space="0" w:color="auto"/>
              <w:left w:val="single" w:sz="4" w:space="0" w:color="auto"/>
              <w:bottom w:val="single" w:sz="4" w:space="0" w:color="auto"/>
              <w:right w:val="single" w:sz="4" w:space="0" w:color="auto"/>
            </w:tcBorders>
            <w:hideMark/>
          </w:tcPr>
          <w:p w14:paraId="1D7F51DB" w14:textId="77777777" w:rsidR="0052261F" w:rsidRPr="00100C8B" w:rsidRDefault="0052261F" w:rsidP="00683911">
            <w:pPr>
              <w:jc w:val="both"/>
            </w:pPr>
            <w:r w:rsidRPr="00100C8B">
              <w:t>pastāvīgi</w:t>
            </w:r>
          </w:p>
        </w:tc>
      </w:tr>
      <w:tr w:rsidR="0052261F" w:rsidRPr="00100C8B" w14:paraId="7E1416DB" w14:textId="77777777" w:rsidTr="00683911">
        <w:trPr>
          <w:cantSplit/>
        </w:trPr>
        <w:tc>
          <w:tcPr>
            <w:tcW w:w="778" w:type="dxa"/>
            <w:tcBorders>
              <w:top w:val="single" w:sz="4" w:space="0" w:color="auto"/>
              <w:left w:val="single" w:sz="4" w:space="0" w:color="auto"/>
              <w:bottom w:val="single" w:sz="4" w:space="0" w:color="auto"/>
              <w:right w:val="single" w:sz="4" w:space="0" w:color="auto"/>
            </w:tcBorders>
            <w:hideMark/>
          </w:tcPr>
          <w:p w14:paraId="57A8206F" w14:textId="77777777" w:rsidR="0052261F" w:rsidRPr="00100C8B" w:rsidRDefault="0052261F" w:rsidP="00683911">
            <w:pPr>
              <w:jc w:val="both"/>
            </w:pPr>
            <w:r w:rsidRPr="00100C8B">
              <w:t>3.</w:t>
            </w:r>
          </w:p>
        </w:tc>
        <w:tc>
          <w:tcPr>
            <w:tcW w:w="3182" w:type="dxa"/>
            <w:tcBorders>
              <w:top w:val="single" w:sz="4" w:space="0" w:color="auto"/>
              <w:left w:val="single" w:sz="4" w:space="0" w:color="auto"/>
              <w:bottom w:val="single" w:sz="4" w:space="0" w:color="auto"/>
              <w:right w:val="single" w:sz="4" w:space="0" w:color="auto"/>
            </w:tcBorders>
            <w:hideMark/>
          </w:tcPr>
          <w:p w14:paraId="67F12A8C" w14:textId="77777777" w:rsidR="0052261F" w:rsidRPr="00100C8B" w:rsidRDefault="0052261F" w:rsidP="00683911">
            <w:pPr>
              <w:jc w:val="both"/>
            </w:pPr>
            <w:r w:rsidRPr="00100C8B">
              <w:t>Laivu bāzei blakus esošās atpūtas vietas labiekārtošana un uzturēšana</w:t>
            </w:r>
          </w:p>
        </w:tc>
        <w:tc>
          <w:tcPr>
            <w:tcW w:w="1800" w:type="dxa"/>
            <w:tcBorders>
              <w:top w:val="single" w:sz="4" w:space="0" w:color="auto"/>
              <w:left w:val="single" w:sz="4" w:space="0" w:color="auto"/>
              <w:bottom w:val="single" w:sz="4" w:space="0" w:color="auto"/>
              <w:right w:val="single" w:sz="4" w:space="0" w:color="auto"/>
            </w:tcBorders>
            <w:hideMark/>
          </w:tcPr>
          <w:p w14:paraId="29FA301A" w14:textId="77777777" w:rsidR="0052261F" w:rsidRPr="00100C8B" w:rsidRDefault="0052261F" w:rsidP="00683911">
            <w:pPr>
              <w:jc w:val="both"/>
            </w:pPr>
            <w:r w:rsidRPr="00100C8B">
              <w:t>pastāvīgi</w:t>
            </w:r>
          </w:p>
        </w:tc>
      </w:tr>
      <w:tr w:rsidR="0052261F" w:rsidRPr="00100C8B" w14:paraId="22A30602" w14:textId="77777777" w:rsidTr="00683911">
        <w:trPr>
          <w:cantSplit/>
        </w:trPr>
        <w:tc>
          <w:tcPr>
            <w:tcW w:w="778" w:type="dxa"/>
            <w:tcBorders>
              <w:top w:val="single" w:sz="4" w:space="0" w:color="auto"/>
              <w:left w:val="single" w:sz="4" w:space="0" w:color="auto"/>
              <w:bottom w:val="single" w:sz="4" w:space="0" w:color="auto"/>
              <w:right w:val="single" w:sz="4" w:space="0" w:color="auto"/>
            </w:tcBorders>
            <w:hideMark/>
          </w:tcPr>
          <w:p w14:paraId="63BDBF5A" w14:textId="77777777" w:rsidR="0052261F" w:rsidRPr="00100C8B" w:rsidRDefault="0052261F" w:rsidP="00683911">
            <w:pPr>
              <w:jc w:val="both"/>
            </w:pPr>
            <w:r w:rsidRPr="00100C8B">
              <w:t>4</w:t>
            </w:r>
          </w:p>
        </w:tc>
        <w:tc>
          <w:tcPr>
            <w:tcW w:w="3182" w:type="dxa"/>
            <w:tcBorders>
              <w:top w:val="single" w:sz="4" w:space="0" w:color="auto"/>
              <w:left w:val="single" w:sz="4" w:space="0" w:color="auto"/>
              <w:bottom w:val="single" w:sz="4" w:space="0" w:color="auto"/>
              <w:right w:val="single" w:sz="4" w:space="0" w:color="auto"/>
            </w:tcBorders>
            <w:hideMark/>
          </w:tcPr>
          <w:p w14:paraId="0162B9D7" w14:textId="77777777" w:rsidR="0052261F" w:rsidRPr="00100C8B" w:rsidRDefault="0052261F" w:rsidP="00683911">
            <w:pPr>
              <w:jc w:val="both"/>
            </w:pPr>
            <w:r w:rsidRPr="00100C8B">
              <w:t>Nodrošināt sezonas lieguma zonas marķējumu</w:t>
            </w:r>
          </w:p>
        </w:tc>
        <w:tc>
          <w:tcPr>
            <w:tcW w:w="1800" w:type="dxa"/>
            <w:tcBorders>
              <w:top w:val="single" w:sz="4" w:space="0" w:color="auto"/>
              <w:left w:val="single" w:sz="4" w:space="0" w:color="auto"/>
              <w:bottom w:val="single" w:sz="4" w:space="0" w:color="auto"/>
              <w:right w:val="single" w:sz="4" w:space="0" w:color="auto"/>
            </w:tcBorders>
            <w:hideMark/>
          </w:tcPr>
          <w:p w14:paraId="43800DED" w14:textId="77777777" w:rsidR="0052261F" w:rsidRPr="00100C8B" w:rsidRDefault="0052261F" w:rsidP="00683911">
            <w:pPr>
              <w:jc w:val="both"/>
            </w:pPr>
            <w:r w:rsidRPr="00100C8B">
              <w:t>pastāvīgi</w:t>
            </w:r>
          </w:p>
        </w:tc>
      </w:tr>
    </w:tbl>
    <w:p w14:paraId="632A2F8D" w14:textId="77777777" w:rsidR="0052261F" w:rsidRPr="00100C8B" w:rsidRDefault="0052261F" w:rsidP="0052261F">
      <w:pPr>
        <w:ind w:left="540" w:hanging="540"/>
        <w:jc w:val="both"/>
      </w:pPr>
    </w:p>
    <w:p w14:paraId="646F103C" w14:textId="77777777" w:rsidR="0052261F" w:rsidRPr="00100C8B" w:rsidRDefault="0052261F" w:rsidP="0052261F">
      <w:pPr>
        <w:ind w:left="540" w:hanging="540"/>
        <w:jc w:val="both"/>
      </w:pPr>
      <w:r w:rsidRPr="00100C8B">
        <w:t>Ezera uzrauga darba pienākumi:</w:t>
      </w:r>
    </w:p>
    <w:p w14:paraId="13CEA9BD" w14:textId="77777777" w:rsidR="0052261F" w:rsidRPr="00100C8B" w:rsidRDefault="0052261F" w:rsidP="00B52CDD">
      <w:pPr>
        <w:numPr>
          <w:ilvl w:val="0"/>
          <w:numId w:val="37"/>
        </w:numPr>
        <w:jc w:val="both"/>
      </w:pPr>
      <w:r w:rsidRPr="00100C8B">
        <w:t>Regulāri veikt ezera uzraudzību.</w:t>
      </w:r>
    </w:p>
    <w:p w14:paraId="7A526643" w14:textId="77777777" w:rsidR="0052261F" w:rsidRPr="00100C8B" w:rsidRDefault="0052261F" w:rsidP="00B52CDD">
      <w:pPr>
        <w:numPr>
          <w:ilvl w:val="0"/>
          <w:numId w:val="37"/>
        </w:numPr>
        <w:jc w:val="both"/>
      </w:pPr>
      <w:r w:rsidRPr="00100C8B">
        <w:t>Uzturēt laivu bāzi.</w:t>
      </w:r>
    </w:p>
    <w:p w14:paraId="462A17CB" w14:textId="77777777" w:rsidR="0052261F" w:rsidRPr="00100C8B" w:rsidRDefault="0052261F" w:rsidP="00B52CDD">
      <w:pPr>
        <w:numPr>
          <w:ilvl w:val="0"/>
          <w:numId w:val="37"/>
        </w:numPr>
        <w:jc w:val="both"/>
      </w:pPr>
      <w:r w:rsidRPr="00100C8B">
        <w:t>Makšķernieku un zemūdens mednieku konsultācijas par makšķerēšanas vietām.</w:t>
      </w:r>
    </w:p>
    <w:p w14:paraId="57DF9F89" w14:textId="77777777" w:rsidR="0052261F" w:rsidRPr="00100C8B" w:rsidRDefault="0052261F" w:rsidP="00B52CDD">
      <w:pPr>
        <w:numPr>
          <w:ilvl w:val="0"/>
          <w:numId w:val="37"/>
        </w:numPr>
        <w:jc w:val="both"/>
      </w:pPr>
      <w:r w:rsidRPr="00100C8B">
        <w:t>Laivu uzturēšana, remonts.</w:t>
      </w:r>
    </w:p>
    <w:p w14:paraId="38F82DFA" w14:textId="77777777" w:rsidR="0052261F" w:rsidRPr="00100C8B" w:rsidRDefault="0052261F" w:rsidP="00B52CDD">
      <w:pPr>
        <w:numPr>
          <w:ilvl w:val="0"/>
          <w:numId w:val="37"/>
        </w:numPr>
        <w:jc w:val="both"/>
      </w:pPr>
      <w:r w:rsidRPr="00100C8B">
        <w:t>Makšķerēšanas un zemūdens medību licenču tirgošana, laivu iznomāšana.</w:t>
      </w:r>
    </w:p>
    <w:p w14:paraId="2408962E" w14:textId="77777777" w:rsidR="0052261F" w:rsidRPr="00100C8B" w:rsidRDefault="0052261F" w:rsidP="0052261F">
      <w:pPr>
        <w:ind w:left="720"/>
        <w:jc w:val="both"/>
      </w:pPr>
    </w:p>
    <w:p w14:paraId="78762BB0" w14:textId="77777777" w:rsidR="0052261F" w:rsidRPr="00100C8B" w:rsidRDefault="0052261F" w:rsidP="0052261F">
      <w:pPr>
        <w:pStyle w:val="Sarakstarindkopa"/>
        <w:jc w:val="both"/>
      </w:pPr>
    </w:p>
    <w:p w14:paraId="6876FBFE" w14:textId="77777777" w:rsidR="0052261F" w:rsidRPr="00100C8B" w:rsidRDefault="0052261F" w:rsidP="0052261F">
      <w:pPr>
        <w:pStyle w:val="Sarakstarindkopa"/>
        <w:jc w:val="both"/>
      </w:pPr>
    </w:p>
    <w:p w14:paraId="37AE1F42" w14:textId="77777777" w:rsidR="0052261F" w:rsidRPr="00100C8B" w:rsidRDefault="0052261F" w:rsidP="0052261F">
      <w:pPr>
        <w:pStyle w:val="Sarakstarindkopa"/>
        <w:jc w:val="both"/>
      </w:pPr>
    </w:p>
    <w:p w14:paraId="2DF1F49B" w14:textId="77777777" w:rsidR="0052261F" w:rsidRPr="00100C8B" w:rsidRDefault="0052261F" w:rsidP="0052261F">
      <w:pPr>
        <w:pStyle w:val="Sarakstarindkopa"/>
        <w:jc w:val="both"/>
      </w:pPr>
    </w:p>
    <w:p w14:paraId="364198AE" w14:textId="77777777" w:rsidR="0052261F" w:rsidRPr="00100C8B" w:rsidRDefault="0052261F" w:rsidP="0052261F">
      <w:pPr>
        <w:pStyle w:val="Sarakstarindkopa"/>
        <w:jc w:val="both"/>
      </w:pPr>
    </w:p>
    <w:p w14:paraId="0D8B11CC" w14:textId="77777777" w:rsidR="0052261F" w:rsidRPr="00100C8B" w:rsidRDefault="0052261F" w:rsidP="0052261F">
      <w:pPr>
        <w:pStyle w:val="Sarakstarindkopa"/>
        <w:jc w:val="both"/>
      </w:pPr>
    </w:p>
    <w:p w14:paraId="2B3676A2" w14:textId="77777777" w:rsidR="0052261F" w:rsidRPr="00100C8B" w:rsidRDefault="0052261F" w:rsidP="0052261F">
      <w:pPr>
        <w:pStyle w:val="Sarakstarindkopa"/>
        <w:jc w:val="both"/>
      </w:pPr>
    </w:p>
    <w:p w14:paraId="6371EF2E" w14:textId="77777777" w:rsidR="0052261F" w:rsidRPr="00100C8B" w:rsidRDefault="0052261F" w:rsidP="0052261F">
      <w:pPr>
        <w:jc w:val="both"/>
      </w:pPr>
      <w:r w:rsidRPr="00100C8B">
        <w:br w:type="page"/>
      </w:r>
    </w:p>
    <w:p w14:paraId="24F198BF" w14:textId="77777777" w:rsidR="0052261F" w:rsidRPr="00100C8B" w:rsidRDefault="0052261F" w:rsidP="0052261F">
      <w:pPr>
        <w:ind w:left="5760"/>
        <w:jc w:val="right"/>
      </w:pPr>
      <w:r w:rsidRPr="00100C8B">
        <w:lastRenderedPageBreak/>
        <w:t>Pielikums Nr. 2.</w:t>
      </w:r>
    </w:p>
    <w:p w14:paraId="637D937A" w14:textId="77777777" w:rsidR="0052261F" w:rsidRPr="00100C8B" w:rsidRDefault="0052261F" w:rsidP="0052261F">
      <w:pPr>
        <w:ind w:left="5760"/>
        <w:jc w:val="both"/>
      </w:pPr>
      <w:r w:rsidRPr="00100C8B">
        <w:t>Nolikumam par licencēto makšķerēšanu un licencētām zemūdens medībām Lielauces ezerā 2022.–2026. gadam</w:t>
      </w:r>
    </w:p>
    <w:p w14:paraId="638FA315" w14:textId="77777777" w:rsidR="0052261F" w:rsidRPr="00100C8B" w:rsidRDefault="0052261F" w:rsidP="0052261F">
      <w:pPr>
        <w:pStyle w:val="Sarakstarindkopa"/>
        <w:jc w:val="both"/>
      </w:pPr>
    </w:p>
    <w:p w14:paraId="18704ED3" w14:textId="77777777" w:rsidR="0052261F" w:rsidRPr="00100C8B" w:rsidRDefault="0052261F" w:rsidP="0052261F">
      <w:pPr>
        <w:jc w:val="both"/>
      </w:pPr>
      <w:r w:rsidRPr="00100C8B">
        <w:rPr>
          <w:noProof/>
        </w:rPr>
        <w:drawing>
          <wp:anchor distT="0" distB="0" distL="114300" distR="114300" simplePos="0" relativeHeight="251881472" behindDoc="0" locked="0" layoutInCell="1" allowOverlap="1" wp14:anchorId="08784203" wp14:editId="08893147">
            <wp:simplePos x="0" y="0"/>
            <wp:positionH relativeFrom="page">
              <wp:posOffset>1314450</wp:posOffset>
            </wp:positionH>
            <wp:positionV relativeFrom="paragraph">
              <wp:posOffset>10160</wp:posOffset>
            </wp:positionV>
            <wp:extent cx="4438650" cy="6094730"/>
            <wp:effectExtent l="0" t="0" r="0" b="1270"/>
            <wp:wrapSquare wrapText="bothSides"/>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438650" cy="6094730"/>
                    </a:xfrm>
                    <a:prstGeom prst="rect">
                      <a:avLst/>
                    </a:prstGeom>
                    <a:noFill/>
                  </pic:spPr>
                </pic:pic>
              </a:graphicData>
            </a:graphic>
            <wp14:sizeRelH relativeFrom="page">
              <wp14:pctWidth>0</wp14:pctWidth>
            </wp14:sizeRelH>
            <wp14:sizeRelV relativeFrom="page">
              <wp14:pctHeight>0</wp14:pctHeight>
            </wp14:sizeRelV>
          </wp:anchor>
        </w:drawing>
      </w:r>
    </w:p>
    <w:p w14:paraId="278CA13D" w14:textId="77777777" w:rsidR="0052261F" w:rsidRPr="00100C8B" w:rsidRDefault="0052261F" w:rsidP="0052261F">
      <w:pPr>
        <w:jc w:val="both"/>
      </w:pPr>
    </w:p>
    <w:p w14:paraId="5912578F" w14:textId="77777777" w:rsidR="0052261F" w:rsidRPr="00100C8B" w:rsidRDefault="0052261F" w:rsidP="0052261F">
      <w:pPr>
        <w:jc w:val="both"/>
      </w:pPr>
      <w:r w:rsidRPr="00100C8B">
        <w:br w:type="textWrapping" w:clear="all"/>
        <w:t xml:space="preserve">Lielauces ezera Dabas parka un Sezonas lieguma zonas noteiktas atbilstoši dabas lieguma “Vīķu purvs” dabas aizsardzības plānam. </w:t>
      </w:r>
    </w:p>
    <w:p w14:paraId="2FB5DDD8" w14:textId="77777777" w:rsidR="0052261F" w:rsidRPr="00100C8B" w:rsidRDefault="0052261F" w:rsidP="0052261F">
      <w:pPr>
        <w:jc w:val="both"/>
      </w:pPr>
      <w:r w:rsidRPr="00100C8B">
        <w:t>Robežu koordinātas: Ūdens virsmas makšķerēšanai noteiktajā teritorijā Dabas parka zonu no sezonas lieguma zonas atdala taisna, dabā marķēta līnija ar gala punktu koordinātām: X432600 Y264994 un X433468 Y265263.</w:t>
      </w:r>
    </w:p>
    <w:p w14:paraId="6F0C7996" w14:textId="77777777" w:rsidR="0052261F" w:rsidRPr="00100C8B" w:rsidRDefault="0052261F" w:rsidP="0052261F">
      <w:pPr>
        <w:jc w:val="both"/>
      </w:pPr>
      <w:r w:rsidRPr="00100C8B">
        <w:t xml:space="preserve">Papildus minētajam, zonu koordinātas publicētas interneta vietnē </w:t>
      </w:r>
      <w:hyperlink r:id="rId74" w:history="1">
        <w:r w:rsidRPr="00100C8B">
          <w:rPr>
            <w:rStyle w:val="Hipersaite"/>
            <w:color w:val="000000" w:themeColor="text1"/>
          </w:rPr>
          <w:t>www.manacope.lv</w:t>
        </w:r>
      </w:hyperlink>
      <w:r w:rsidRPr="00100C8B">
        <w:rPr>
          <w:color w:val="000000" w:themeColor="text1"/>
        </w:rPr>
        <w:t>,</w:t>
      </w:r>
      <w:r w:rsidRPr="00100C8B">
        <w:t xml:space="preserve"> mobilā lietotnē ”Mana </w:t>
      </w:r>
      <w:proofErr w:type="spellStart"/>
      <w:r w:rsidRPr="00100C8B">
        <w:t>Cope</w:t>
      </w:r>
      <w:proofErr w:type="spellEnd"/>
      <w:r w:rsidRPr="00100C8B">
        <w:t xml:space="preserve">”, kā arī marķētas dabā ar peldošajām bojām un citiem uzskates un informatīvajiem tehniskajiem līdzekļiem. </w:t>
      </w:r>
      <w:r w:rsidRPr="00100C8B">
        <w:br w:type="page"/>
      </w:r>
    </w:p>
    <w:p w14:paraId="4CA172B1" w14:textId="77777777" w:rsidR="0052261F" w:rsidRPr="00100C8B" w:rsidRDefault="0052261F" w:rsidP="0052261F">
      <w:pPr>
        <w:ind w:left="6480" w:firstLine="720"/>
        <w:jc w:val="right"/>
      </w:pPr>
      <w:r w:rsidRPr="00100C8B">
        <w:lastRenderedPageBreak/>
        <w:t>Pielikums Nr. 3.</w:t>
      </w:r>
    </w:p>
    <w:p w14:paraId="68B9CC3C" w14:textId="77777777" w:rsidR="0052261F" w:rsidRPr="00100C8B" w:rsidRDefault="0052261F" w:rsidP="0052261F">
      <w:pPr>
        <w:ind w:left="5760"/>
        <w:jc w:val="right"/>
      </w:pPr>
      <w:r w:rsidRPr="00100C8B">
        <w:t>Nolikumam par licencēto makšķerēšanu un licencētām zemūdens medībām Lielauces ezerā 2022.–2026. gadam</w:t>
      </w:r>
    </w:p>
    <w:p w14:paraId="3ADD1521" w14:textId="77777777" w:rsidR="0052261F" w:rsidRPr="00100C8B" w:rsidRDefault="0052261F" w:rsidP="0052261F">
      <w:pPr>
        <w:jc w:val="right"/>
        <w:rPr>
          <w:b/>
          <w:bCs/>
        </w:rPr>
      </w:pPr>
    </w:p>
    <w:p w14:paraId="4E806C14" w14:textId="77777777" w:rsidR="0052261F" w:rsidRPr="00100C8B" w:rsidRDefault="0052261F" w:rsidP="0052261F">
      <w:pPr>
        <w:jc w:val="center"/>
        <w:rPr>
          <w:b/>
          <w:bCs/>
        </w:rPr>
      </w:pPr>
      <w:r w:rsidRPr="00100C8B">
        <w:rPr>
          <w:b/>
          <w:bCs/>
        </w:rPr>
        <w:t>Saskaņojumu lapa licencētās makšķerēšanas un licencēto zemūdens medību nolikumam 2022.-2026. gadam.</w:t>
      </w:r>
    </w:p>
    <w:p w14:paraId="2FBF13FB" w14:textId="77777777" w:rsidR="0052261F" w:rsidRPr="00100C8B" w:rsidRDefault="0052261F" w:rsidP="0052261F">
      <w:pPr>
        <w:rPr>
          <w:bCs/>
        </w:rPr>
      </w:pPr>
      <w:r w:rsidRPr="00100C8B">
        <w:rPr>
          <w:b/>
          <w:bCs/>
        </w:rPr>
        <w:t xml:space="preserve">                                                        </w:t>
      </w:r>
      <w:r w:rsidRPr="00100C8B">
        <w:rPr>
          <w:bCs/>
        </w:rPr>
        <w:t xml:space="preserve"> S A S K A Ņ O T S:</w:t>
      </w:r>
    </w:p>
    <w:p w14:paraId="506E606B" w14:textId="77777777" w:rsidR="0052261F" w:rsidRPr="00100C8B" w:rsidRDefault="0052261F" w:rsidP="0052261F">
      <w:pPr>
        <w:ind w:left="540" w:hanging="540"/>
        <w:rPr>
          <w:b/>
          <w:bCs/>
        </w:rPr>
      </w:pPr>
    </w:p>
    <w:p w14:paraId="3575D9B7" w14:textId="77777777" w:rsidR="0052261F" w:rsidRPr="00100C8B" w:rsidRDefault="0052261F" w:rsidP="0052261F">
      <w:pPr>
        <w:ind w:left="540" w:hanging="540"/>
        <w:rPr>
          <w:b/>
          <w:bCs/>
        </w:rPr>
      </w:pPr>
      <w:r w:rsidRPr="00100C8B">
        <w:rPr>
          <w:b/>
          <w:bCs/>
        </w:rPr>
        <w:t>Zemkopības ministrija</w:t>
      </w:r>
    </w:p>
    <w:p w14:paraId="052E0A17" w14:textId="77777777" w:rsidR="0052261F" w:rsidRPr="00100C8B" w:rsidRDefault="0052261F" w:rsidP="0052261F">
      <w:pPr>
        <w:ind w:left="540" w:hanging="540"/>
        <w:rPr>
          <w:bCs/>
        </w:rPr>
      </w:pPr>
    </w:p>
    <w:p w14:paraId="5245C834" w14:textId="77777777" w:rsidR="0052261F" w:rsidRPr="00100C8B" w:rsidRDefault="0052261F" w:rsidP="0052261F">
      <w:r w:rsidRPr="00100C8B">
        <w:rPr>
          <w:bCs/>
        </w:rPr>
        <w:t xml:space="preserve">                                                                                      </w:t>
      </w:r>
      <w:r w:rsidRPr="00100C8B">
        <w:t xml:space="preserve">20__.gada ___._____________        </w:t>
      </w:r>
    </w:p>
    <w:p w14:paraId="5A1E6767" w14:textId="77777777" w:rsidR="0052261F" w:rsidRPr="00100C8B" w:rsidRDefault="0052261F" w:rsidP="0052261F">
      <w:pPr>
        <w:ind w:left="540" w:hanging="540"/>
        <w:jc w:val="right"/>
        <w:rPr>
          <w:bCs/>
        </w:rPr>
      </w:pPr>
    </w:p>
    <w:p w14:paraId="5B71C590" w14:textId="77777777" w:rsidR="0052261F" w:rsidRPr="00100C8B" w:rsidRDefault="0052261F" w:rsidP="0052261F">
      <w:pPr>
        <w:pStyle w:val="Virsraksts3"/>
        <w:rPr>
          <w:sz w:val="24"/>
          <w:szCs w:val="24"/>
        </w:rPr>
      </w:pPr>
    </w:p>
    <w:p w14:paraId="36B51BC6" w14:textId="77777777" w:rsidR="0052261F" w:rsidRPr="00100C8B" w:rsidRDefault="0052261F" w:rsidP="0052261F">
      <w:pPr>
        <w:ind w:left="540" w:hanging="540"/>
        <w:rPr>
          <w:b/>
        </w:rPr>
      </w:pPr>
      <w:r w:rsidRPr="00100C8B">
        <w:rPr>
          <w:b/>
        </w:rPr>
        <w:t>Pārtikas drošības, dzīvnieku veselības un vides</w:t>
      </w:r>
    </w:p>
    <w:p w14:paraId="5CF75B70" w14:textId="77777777" w:rsidR="0052261F" w:rsidRPr="00100C8B" w:rsidRDefault="0052261F" w:rsidP="0052261F">
      <w:pPr>
        <w:ind w:left="540" w:hanging="540"/>
        <w:rPr>
          <w:b/>
        </w:rPr>
      </w:pPr>
      <w:r w:rsidRPr="00100C8B">
        <w:rPr>
          <w:b/>
        </w:rPr>
        <w:t xml:space="preserve"> zinātniskais institūts „BIOR”                  </w:t>
      </w:r>
    </w:p>
    <w:p w14:paraId="187BAFBB" w14:textId="77777777" w:rsidR="0052261F" w:rsidRPr="00100C8B" w:rsidRDefault="0052261F" w:rsidP="0052261F">
      <w:pPr>
        <w:ind w:left="540" w:hanging="540"/>
        <w:rPr>
          <w:b/>
        </w:rPr>
      </w:pPr>
      <w:r w:rsidRPr="00100C8B">
        <w:rPr>
          <w:b/>
        </w:rPr>
        <w:t xml:space="preserve">                                                                                    </w:t>
      </w:r>
      <w:r w:rsidRPr="00100C8B">
        <w:t>20__.gada ___._____________</w:t>
      </w:r>
    </w:p>
    <w:p w14:paraId="5C115CD1" w14:textId="77777777" w:rsidR="0052261F" w:rsidRPr="00100C8B" w:rsidRDefault="0052261F" w:rsidP="0052261F">
      <w:pPr>
        <w:ind w:left="540" w:hanging="540"/>
        <w:jc w:val="right"/>
      </w:pPr>
    </w:p>
    <w:p w14:paraId="2122AD7F" w14:textId="77777777" w:rsidR="0052261F" w:rsidRPr="00100C8B" w:rsidRDefault="0052261F" w:rsidP="0052261F">
      <w:pPr>
        <w:pStyle w:val="Virsraksts3"/>
        <w:rPr>
          <w:sz w:val="24"/>
          <w:szCs w:val="24"/>
        </w:rPr>
      </w:pPr>
    </w:p>
    <w:p w14:paraId="4A66A65F" w14:textId="77777777" w:rsidR="0052261F" w:rsidRPr="00100C8B" w:rsidRDefault="0052261F" w:rsidP="0052261F">
      <w:pPr>
        <w:ind w:left="540" w:hanging="540"/>
        <w:rPr>
          <w:b/>
        </w:rPr>
      </w:pPr>
      <w:r w:rsidRPr="00100C8B">
        <w:rPr>
          <w:b/>
        </w:rPr>
        <w:t>Valsts vides dienests</w:t>
      </w:r>
    </w:p>
    <w:p w14:paraId="5F095E0E" w14:textId="77777777" w:rsidR="0052261F" w:rsidRPr="00100C8B" w:rsidRDefault="0052261F" w:rsidP="0052261F">
      <w:pPr>
        <w:ind w:left="540" w:hanging="540"/>
      </w:pPr>
    </w:p>
    <w:p w14:paraId="056A2D3C" w14:textId="77777777" w:rsidR="0052261F" w:rsidRPr="00100C8B" w:rsidRDefault="0052261F" w:rsidP="0052261F">
      <w:r w:rsidRPr="00100C8B">
        <w:t xml:space="preserve">                                                                                     20__.gada ___._____________</w:t>
      </w:r>
    </w:p>
    <w:p w14:paraId="55560AB9" w14:textId="77777777" w:rsidR="0052261F" w:rsidRPr="00100C8B" w:rsidRDefault="0052261F" w:rsidP="0052261F">
      <w:pPr>
        <w:ind w:left="540" w:hanging="540"/>
        <w:jc w:val="right"/>
      </w:pPr>
    </w:p>
    <w:p w14:paraId="60E63053" w14:textId="77777777" w:rsidR="0052261F" w:rsidRPr="00100C8B" w:rsidRDefault="0052261F" w:rsidP="0052261F">
      <w:pPr>
        <w:pStyle w:val="Virsraksts3"/>
        <w:rPr>
          <w:sz w:val="24"/>
          <w:szCs w:val="24"/>
        </w:rPr>
      </w:pPr>
    </w:p>
    <w:p w14:paraId="79D8C72D" w14:textId="77777777" w:rsidR="0052261F" w:rsidRPr="00100C8B" w:rsidRDefault="0052261F" w:rsidP="0052261F">
      <w:pPr>
        <w:ind w:left="540" w:hanging="540"/>
        <w:rPr>
          <w:b/>
        </w:rPr>
      </w:pPr>
      <w:r w:rsidRPr="00100C8B">
        <w:rPr>
          <w:b/>
        </w:rPr>
        <w:t>Dabas aizsardzības pārvalde</w:t>
      </w:r>
    </w:p>
    <w:p w14:paraId="0C5E0030" w14:textId="77777777" w:rsidR="0052261F" w:rsidRPr="00100C8B" w:rsidRDefault="0052261F" w:rsidP="0052261F">
      <w:pPr>
        <w:ind w:left="540" w:hanging="540"/>
      </w:pPr>
    </w:p>
    <w:p w14:paraId="0D39E837" w14:textId="77777777" w:rsidR="0052261F" w:rsidRPr="00100C8B" w:rsidRDefault="0052261F" w:rsidP="0052261F">
      <w:r w:rsidRPr="00100C8B">
        <w:t xml:space="preserve">                                                                                    20__.gada  ___._____________</w:t>
      </w:r>
    </w:p>
    <w:p w14:paraId="018E30FE" w14:textId="77777777" w:rsidR="0052261F" w:rsidRPr="00100C8B" w:rsidRDefault="0052261F" w:rsidP="0052261F">
      <w:r w:rsidRPr="00100C8B">
        <w:t xml:space="preserve"> </w:t>
      </w:r>
    </w:p>
    <w:p w14:paraId="46FA3DCA" w14:textId="77777777" w:rsidR="0052261F" w:rsidRPr="00100C8B" w:rsidRDefault="0052261F" w:rsidP="0052261F"/>
    <w:p w14:paraId="09214D19" w14:textId="77777777" w:rsidR="0052261F" w:rsidRPr="00100C8B" w:rsidRDefault="0052261F" w:rsidP="0052261F">
      <w:pPr>
        <w:rPr>
          <w:b/>
        </w:rPr>
      </w:pPr>
      <w:r w:rsidRPr="00100C8B">
        <w:rPr>
          <w:b/>
        </w:rPr>
        <w:t>Dobeles novada dome</w:t>
      </w:r>
    </w:p>
    <w:p w14:paraId="5D97676F" w14:textId="299A1AB8" w:rsidR="0052261F" w:rsidRDefault="0052261F" w:rsidP="0052261F">
      <w:pPr>
        <w:rPr>
          <w:b/>
        </w:rPr>
      </w:pPr>
    </w:p>
    <w:p w14:paraId="17FFBB2B" w14:textId="76528719" w:rsidR="00866FA1" w:rsidRDefault="00866FA1" w:rsidP="0052261F">
      <w:pPr>
        <w:rPr>
          <w:b/>
        </w:rPr>
      </w:pPr>
      <w:r>
        <w:rPr>
          <w:b/>
        </w:rPr>
        <w:br w:type="page"/>
      </w:r>
    </w:p>
    <w:p w14:paraId="146805BD" w14:textId="39631180" w:rsidR="0052261F" w:rsidRPr="00100C8B" w:rsidRDefault="0052261F" w:rsidP="0052261F">
      <w:pPr>
        <w:jc w:val="right"/>
        <w:rPr>
          <w:b/>
        </w:rPr>
      </w:pPr>
      <w:r w:rsidRPr="00100C8B">
        <w:rPr>
          <w:b/>
        </w:rPr>
        <w:lastRenderedPageBreak/>
        <w:t xml:space="preserve">                                                                                   </w:t>
      </w:r>
    </w:p>
    <w:p w14:paraId="75B0D329" w14:textId="77777777" w:rsidR="0052261F" w:rsidRPr="00100C8B" w:rsidRDefault="0052261F" w:rsidP="0052261F">
      <w:pPr>
        <w:jc w:val="center"/>
        <w:rPr>
          <w:b/>
          <w:color w:val="000000"/>
        </w:rPr>
      </w:pPr>
      <w:r w:rsidRPr="00100C8B">
        <w:rPr>
          <w:b/>
          <w:color w:val="000000"/>
        </w:rPr>
        <w:t>Dobeles novada pašvaldības saistošo noteikumu Nr.18</w:t>
      </w:r>
    </w:p>
    <w:p w14:paraId="1BA1D23E" w14:textId="77777777" w:rsidR="0052261F" w:rsidRDefault="0052261F" w:rsidP="0052261F">
      <w:pPr>
        <w:autoSpaceDE w:val="0"/>
        <w:autoSpaceDN w:val="0"/>
        <w:adjustRightInd w:val="0"/>
        <w:jc w:val="center"/>
        <w:rPr>
          <w:b/>
          <w:bCs/>
        </w:rPr>
      </w:pPr>
      <w:r>
        <w:rPr>
          <w:b/>
          <w:bCs/>
          <w:color w:val="000000"/>
        </w:rPr>
        <w:t>’’</w:t>
      </w:r>
      <w:r w:rsidRPr="00100C8B">
        <w:rPr>
          <w:b/>
          <w:bCs/>
          <w:color w:val="000000"/>
        </w:rPr>
        <w:t xml:space="preserve">Par </w:t>
      </w:r>
      <w:r w:rsidRPr="00100C8B">
        <w:rPr>
          <w:b/>
        </w:rPr>
        <w:t xml:space="preserve">licencēto makšķerēšanu un zemūdens medībām </w:t>
      </w:r>
      <w:r w:rsidRPr="00100C8B">
        <w:rPr>
          <w:b/>
          <w:bCs/>
        </w:rPr>
        <w:t xml:space="preserve">Lielauces ezerā </w:t>
      </w:r>
    </w:p>
    <w:p w14:paraId="2A0B623A" w14:textId="77777777" w:rsidR="0052261F" w:rsidRDefault="0052261F" w:rsidP="0052261F">
      <w:pPr>
        <w:autoSpaceDE w:val="0"/>
        <w:autoSpaceDN w:val="0"/>
        <w:adjustRightInd w:val="0"/>
        <w:jc w:val="center"/>
        <w:rPr>
          <w:b/>
          <w:bCs/>
        </w:rPr>
      </w:pPr>
      <w:r w:rsidRPr="00100C8B">
        <w:rPr>
          <w:b/>
          <w:bCs/>
        </w:rPr>
        <w:t xml:space="preserve">2022.–2026. </w:t>
      </w:r>
      <w:r>
        <w:rPr>
          <w:b/>
          <w:bCs/>
        </w:rPr>
        <w:t>g</w:t>
      </w:r>
      <w:r w:rsidRPr="00100C8B">
        <w:rPr>
          <w:b/>
          <w:bCs/>
        </w:rPr>
        <w:t>adam” paskaidrojuma raksts</w:t>
      </w:r>
    </w:p>
    <w:p w14:paraId="11C40C69" w14:textId="77777777" w:rsidR="0052261F" w:rsidRPr="00100C8B" w:rsidRDefault="0052261F" w:rsidP="0052261F">
      <w:pPr>
        <w:autoSpaceDE w:val="0"/>
        <w:autoSpaceDN w:val="0"/>
        <w:adjustRightInd w:val="0"/>
        <w:jc w:val="center"/>
        <w:rPr>
          <w:bCs/>
          <w:color w:val="000000"/>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058"/>
      </w:tblGrid>
      <w:tr w:rsidR="0052261F" w:rsidRPr="00100C8B" w14:paraId="7E7D1641" w14:textId="77777777" w:rsidTr="00683911">
        <w:tc>
          <w:tcPr>
            <w:tcW w:w="2901" w:type="dxa"/>
            <w:tcBorders>
              <w:top w:val="single" w:sz="4" w:space="0" w:color="auto"/>
              <w:left w:val="single" w:sz="4" w:space="0" w:color="auto"/>
              <w:bottom w:val="single" w:sz="4" w:space="0" w:color="auto"/>
              <w:right w:val="single" w:sz="4" w:space="0" w:color="auto"/>
            </w:tcBorders>
            <w:hideMark/>
          </w:tcPr>
          <w:p w14:paraId="291CDA9C" w14:textId="77777777" w:rsidR="0052261F" w:rsidRPr="00100C8B" w:rsidRDefault="0052261F" w:rsidP="00683911">
            <w:pPr>
              <w:tabs>
                <w:tab w:val="left" w:pos="8364"/>
              </w:tabs>
              <w:jc w:val="center"/>
              <w:rPr>
                <w:color w:val="000000"/>
              </w:rPr>
            </w:pPr>
            <w:r w:rsidRPr="00100C8B">
              <w:rPr>
                <w:color w:val="000000"/>
              </w:rPr>
              <w:t>Sadaļas nosaukums</w:t>
            </w:r>
          </w:p>
        </w:tc>
        <w:tc>
          <w:tcPr>
            <w:tcW w:w="6058" w:type="dxa"/>
            <w:tcBorders>
              <w:top w:val="single" w:sz="4" w:space="0" w:color="auto"/>
              <w:left w:val="single" w:sz="4" w:space="0" w:color="auto"/>
              <w:bottom w:val="single" w:sz="4" w:space="0" w:color="auto"/>
              <w:right w:val="single" w:sz="4" w:space="0" w:color="auto"/>
            </w:tcBorders>
          </w:tcPr>
          <w:p w14:paraId="52FB4A91" w14:textId="77777777" w:rsidR="0052261F" w:rsidRPr="00100C8B" w:rsidRDefault="0052261F" w:rsidP="00683911">
            <w:pPr>
              <w:tabs>
                <w:tab w:val="left" w:pos="8364"/>
              </w:tabs>
              <w:jc w:val="center"/>
              <w:rPr>
                <w:color w:val="000000"/>
              </w:rPr>
            </w:pPr>
            <w:r w:rsidRPr="00100C8B">
              <w:rPr>
                <w:color w:val="000000"/>
              </w:rPr>
              <w:t>Sadaļas paskaidrojums</w:t>
            </w:r>
          </w:p>
          <w:p w14:paraId="0D6889DA" w14:textId="77777777" w:rsidR="0052261F" w:rsidRPr="00100C8B" w:rsidRDefault="0052261F" w:rsidP="00683911">
            <w:pPr>
              <w:tabs>
                <w:tab w:val="left" w:pos="8364"/>
              </w:tabs>
              <w:jc w:val="center"/>
              <w:rPr>
                <w:color w:val="000000"/>
              </w:rPr>
            </w:pPr>
          </w:p>
        </w:tc>
      </w:tr>
      <w:tr w:rsidR="0052261F" w:rsidRPr="009D70E2" w14:paraId="2C1BD331" w14:textId="77777777" w:rsidTr="00683911">
        <w:tc>
          <w:tcPr>
            <w:tcW w:w="2901" w:type="dxa"/>
            <w:tcBorders>
              <w:top w:val="single" w:sz="4" w:space="0" w:color="auto"/>
              <w:left w:val="single" w:sz="4" w:space="0" w:color="auto"/>
              <w:bottom w:val="single" w:sz="4" w:space="0" w:color="auto"/>
              <w:right w:val="single" w:sz="4" w:space="0" w:color="auto"/>
            </w:tcBorders>
            <w:hideMark/>
          </w:tcPr>
          <w:p w14:paraId="1FCBC64F" w14:textId="77777777" w:rsidR="0052261F" w:rsidRPr="009D70E2" w:rsidRDefault="0052261F" w:rsidP="00683911">
            <w:pPr>
              <w:tabs>
                <w:tab w:val="left" w:pos="8364"/>
              </w:tabs>
              <w:rPr>
                <w:color w:val="000000"/>
              </w:rPr>
            </w:pPr>
            <w:r w:rsidRPr="009D70E2">
              <w:rPr>
                <w:color w:val="000000"/>
              </w:rPr>
              <w:t>1.Projekta nepieciešamības pamatojums</w:t>
            </w:r>
          </w:p>
        </w:tc>
        <w:tc>
          <w:tcPr>
            <w:tcW w:w="6058" w:type="dxa"/>
            <w:tcBorders>
              <w:top w:val="single" w:sz="4" w:space="0" w:color="auto"/>
              <w:left w:val="single" w:sz="4" w:space="0" w:color="auto"/>
              <w:bottom w:val="single" w:sz="4" w:space="0" w:color="auto"/>
              <w:right w:val="single" w:sz="4" w:space="0" w:color="auto"/>
            </w:tcBorders>
            <w:hideMark/>
          </w:tcPr>
          <w:p w14:paraId="67838091" w14:textId="77777777" w:rsidR="0052261F" w:rsidRPr="009D70E2" w:rsidRDefault="0052261F" w:rsidP="00683911">
            <w:pPr>
              <w:tabs>
                <w:tab w:val="left" w:pos="8364"/>
              </w:tabs>
              <w:jc w:val="both"/>
              <w:rPr>
                <w:color w:val="000000"/>
              </w:rPr>
            </w:pPr>
            <w:r w:rsidRPr="009D70E2">
              <w:rPr>
                <w:color w:val="000000"/>
              </w:rPr>
              <w:t xml:space="preserve">Saskaņā ar </w:t>
            </w:r>
            <w:hyperlink r:id="rId75" w:tgtFrame="_blank" w:history="1">
              <w:r w:rsidRPr="008C0CE8">
                <w:rPr>
                  <w:rStyle w:val="Hipersaite"/>
                  <w:color w:val="000000"/>
                  <w:u w:val="none"/>
                </w:rPr>
                <w:t>Administratīvo teritoriju un apdzīvoto vietu likumu</w:t>
              </w:r>
            </w:hyperlink>
            <w:r w:rsidRPr="008C0CE8">
              <w:rPr>
                <w:color w:val="000000"/>
              </w:rPr>
              <w:t xml:space="preserve"> </w:t>
            </w:r>
            <w:r w:rsidRPr="009D70E2">
              <w:rPr>
                <w:color w:val="000000"/>
              </w:rPr>
              <w:t xml:space="preserve">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3AE81989" w14:textId="77777777" w:rsidR="0052261F" w:rsidRPr="009D70E2" w:rsidRDefault="0052261F" w:rsidP="00683911">
            <w:pPr>
              <w:tabs>
                <w:tab w:val="left" w:pos="8364"/>
              </w:tabs>
              <w:jc w:val="both"/>
              <w:rPr>
                <w:color w:val="000000"/>
              </w:rPr>
            </w:pPr>
            <w:r w:rsidRPr="009D70E2">
              <w:rPr>
                <w:color w:val="000000"/>
              </w:rPr>
              <w:t xml:space="preserve">Administratīvo teritoriju un apdzīvoto vietu likuma Pārejas noteikumu 17.punkts nosaka, ka </w:t>
            </w:r>
            <w:r w:rsidRPr="009D70E2">
              <w:rPr>
                <w:color w:val="000000"/>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752874F5" w14:textId="77777777" w:rsidR="0052261F" w:rsidRPr="009D70E2" w:rsidRDefault="0052261F" w:rsidP="00683911">
            <w:pPr>
              <w:tabs>
                <w:tab w:val="left" w:pos="8364"/>
              </w:tabs>
              <w:jc w:val="both"/>
              <w:rPr>
                <w:color w:val="000000"/>
              </w:rPr>
            </w:pPr>
            <w:r w:rsidRPr="009D70E2">
              <w:rPr>
                <w:color w:val="000000"/>
              </w:rPr>
              <w:t xml:space="preserve">Līdz ar to nepieciešams apstiprināt jaunus saistošos noteikumus par </w:t>
            </w:r>
            <w:r w:rsidRPr="009D70E2">
              <w:t xml:space="preserve">licencēto makšķerēšanu un zemūdens medībām </w:t>
            </w:r>
            <w:r w:rsidRPr="009D70E2">
              <w:rPr>
                <w:bCs/>
              </w:rPr>
              <w:t>Lielauces ezerā 2022.–2026. gadam</w:t>
            </w:r>
            <w:r w:rsidRPr="009D70E2">
              <w:rPr>
                <w:color w:val="000000"/>
              </w:rPr>
              <w:t xml:space="preserve">. </w:t>
            </w:r>
          </w:p>
        </w:tc>
      </w:tr>
      <w:tr w:rsidR="0052261F" w:rsidRPr="009D70E2" w14:paraId="0C2A937D" w14:textId="77777777" w:rsidTr="00683911">
        <w:tc>
          <w:tcPr>
            <w:tcW w:w="2901" w:type="dxa"/>
            <w:tcBorders>
              <w:top w:val="single" w:sz="4" w:space="0" w:color="auto"/>
              <w:left w:val="single" w:sz="4" w:space="0" w:color="auto"/>
              <w:bottom w:val="single" w:sz="4" w:space="0" w:color="auto"/>
              <w:right w:val="single" w:sz="4" w:space="0" w:color="auto"/>
            </w:tcBorders>
            <w:hideMark/>
          </w:tcPr>
          <w:p w14:paraId="4281BFC4" w14:textId="77777777" w:rsidR="0052261F" w:rsidRPr="009D70E2" w:rsidRDefault="0052261F" w:rsidP="00683911">
            <w:pPr>
              <w:tabs>
                <w:tab w:val="left" w:pos="8364"/>
              </w:tabs>
              <w:rPr>
                <w:color w:val="000000"/>
              </w:rPr>
            </w:pPr>
            <w:r w:rsidRPr="009D70E2">
              <w:rPr>
                <w:color w:val="000000"/>
              </w:rPr>
              <w:t>2.Īss projekta satura izklāsts</w:t>
            </w:r>
          </w:p>
        </w:tc>
        <w:tc>
          <w:tcPr>
            <w:tcW w:w="6058" w:type="dxa"/>
            <w:tcBorders>
              <w:top w:val="single" w:sz="4" w:space="0" w:color="auto"/>
              <w:left w:val="single" w:sz="4" w:space="0" w:color="auto"/>
              <w:bottom w:val="single" w:sz="4" w:space="0" w:color="auto"/>
              <w:right w:val="single" w:sz="4" w:space="0" w:color="auto"/>
            </w:tcBorders>
            <w:hideMark/>
          </w:tcPr>
          <w:p w14:paraId="06A68831" w14:textId="77777777" w:rsidR="0052261F" w:rsidRPr="009D70E2" w:rsidRDefault="0052261F" w:rsidP="00683911">
            <w:pPr>
              <w:autoSpaceDE w:val="0"/>
              <w:autoSpaceDN w:val="0"/>
              <w:adjustRightInd w:val="0"/>
              <w:jc w:val="both"/>
              <w:rPr>
                <w:color w:val="000000"/>
              </w:rPr>
            </w:pPr>
            <w:r w:rsidRPr="009D70E2">
              <w:rPr>
                <w:color w:val="000000"/>
              </w:rPr>
              <w:t xml:space="preserve">Noteikumi „Par licencēto makšķerēšanu un licencētajām zemūdens medībām Lielauces ezerā 2022.-2026.gadam” (turpmāk – noteikumi) nosaka kārtību, kādā veicama licencētā makšķerēšana (amatierzveja) un zemūdens medības ūdenstilpē Lielauces ezers. </w:t>
            </w:r>
          </w:p>
          <w:p w14:paraId="3DC365F1" w14:textId="77777777" w:rsidR="0052261F" w:rsidRPr="009D70E2" w:rsidRDefault="0052261F" w:rsidP="00683911">
            <w:pPr>
              <w:pStyle w:val="Paraststmeklis"/>
              <w:shd w:val="clear" w:color="auto" w:fill="FFFFFF"/>
              <w:spacing w:before="0" w:beforeAutospacing="0" w:after="0" w:afterAutospacing="0"/>
              <w:jc w:val="both"/>
              <w:rPr>
                <w:lang w:eastAsia="en-US"/>
              </w:rPr>
            </w:pPr>
            <w:r w:rsidRPr="009D70E2">
              <w:rPr>
                <w:color w:val="000000"/>
                <w:lang w:eastAsia="en-US"/>
              </w:rPr>
              <w:t xml:space="preserve">Licencētā makšķerēšana Lielauces ezerā teritorijā tiek organizēta saskaņā ar nolikumu "Nolikums par </w:t>
            </w:r>
            <w:r w:rsidRPr="009D70E2">
              <w:rPr>
                <w:lang w:eastAsia="en-US"/>
              </w:rPr>
              <w:t>licencēto makšķerēšanu un zemūdens medībām Lielauces ezerā 2022.–2026. gadam " (pielikumā).</w:t>
            </w:r>
          </w:p>
        </w:tc>
      </w:tr>
      <w:tr w:rsidR="0052261F" w:rsidRPr="009D70E2" w14:paraId="1E1D4C64" w14:textId="77777777" w:rsidTr="00683911">
        <w:tc>
          <w:tcPr>
            <w:tcW w:w="2901" w:type="dxa"/>
            <w:tcBorders>
              <w:top w:val="single" w:sz="4" w:space="0" w:color="auto"/>
              <w:left w:val="single" w:sz="4" w:space="0" w:color="auto"/>
              <w:bottom w:val="single" w:sz="4" w:space="0" w:color="auto"/>
              <w:right w:val="single" w:sz="4" w:space="0" w:color="auto"/>
            </w:tcBorders>
            <w:hideMark/>
          </w:tcPr>
          <w:p w14:paraId="5868DA15" w14:textId="77777777" w:rsidR="0052261F" w:rsidRPr="009D70E2" w:rsidRDefault="0052261F" w:rsidP="00683911">
            <w:pPr>
              <w:tabs>
                <w:tab w:val="left" w:pos="8364"/>
              </w:tabs>
              <w:rPr>
                <w:color w:val="000000"/>
              </w:rPr>
            </w:pPr>
            <w:r w:rsidRPr="009D70E2">
              <w:rPr>
                <w:color w:val="000000"/>
              </w:rPr>
              <w:t>3.Informācija par plānoto projekta ietekmi uz pašvaldības budžetu</w:t>
            </w:r>
          </w:p>
        </w:tc>
        <w:tc>
          <w:tcPr>
            <w:tcW w:w="6058" w:type="dxa"/>
            <w:tcBorders>
              <w:top w:val="single" w:sz="4" w:space="0" w:color="auto"/>
              <w:left w:val="single" w:sz="4" w:space="0" w:color="auto"/>
              <w:bottom w:val="single" w:sz="4" w:space="0" w:color="auto"/>
              <w:right w:val="single" w:sz="4" w:space="0" w:color="auto"/>
            </w:tcBorders>
          </w:tcPr>
          <w:p w14:paraId="49832FE5" w14:textId="77777777" w:rsidR="0052261F" w:rsidRPr="009D70E2" w:rsidRDefault="0052261F" w:rsidP="00683911">
            <w:pPr>
              <w:autoSpaceDE w:val="0"/>
              <w:autoSpaceDN w:val="0"/>
              <w:adjustRightInd w:val="0"/>
              <w:jc w:val="both"/>
              <w:rPr>
                <w:color w:val="000000"/>
                <w:shd w:val="clear" w:color="auto" w:fill="FFFFFF"/>
              </w:rPr>
            </w:pPr>
            <w:r w:rsidRPr="009D70E2">
              <w:rPr>
                <w:color w:val="000000"/>
                <w:shd w:val="clear" w:color="auto" w:fill="FFFFFF"/>
              </w:rPr>
              <w:t>Noteikumu kontroles nodrošināšanai nav plānots veidot jaunas pašvaldības institūcijas, darbavietas vai paplašināt esošo institūciju kompetenci, tādēļ noteikumu izpildei tiek prognozēta pozitīva ietekme uz pašvaldības budžeta ienākumu sadaļu, jo saņemtā soda nauda par saistošo noteikumu neievērošanu tiks ieskaitīta pašvaldības budžetā.</w:t>
            </w:r>
          </w:p>
          <w:p w14:paraId="48D13CFB" w14:textId="77777777" w:rsidR="0052261F" w:rsidRPr="009D70E2" w:rsidRDefault="0052261F" w:rsidP="00683911">
            <w:pPr>
              <w:autoSpaceDE w:val="0"/>
              <w:autoSpaceDN w:val="0"/>
              <w:adjustRightInd w:val="0"/>
              <w:jc w:val="both"/>
              <w:rPr>
                <w:color w:val="000000"/>
              </w:rPr>
            </w:pPr>
          </w:p>
        </w:tc>
      </w:tr>
      <w:tr w:rsidR="0052261F" w:rsidRPr="009D70E2" w14:paraId="2C7899B9" w14:textId="77777777" w:rsidTr="00683911">
        <w:trPr>
          <w:trHeight w:val="1451"/>
        </w:trPr>
        <w:tc>
          <w:tcPr>
            <w:tcW w:w="2901" w:type="dxa"/>
            <w:tcBorders>
              <w:top w:val="single" w:sz="4" w:space="0" w:color="auto"/>
              <w:left w:val="single" w:sz="4" w:space="0" w:color="auto"/>
              <w:bottom w:val="single" w:sz="4" w:space="0" w:color="auto"/>
              <w:right w:val="single" w:sz="4" w:space="0" w:color="auto"/>
            </w:tcBorders>
            <w:hideMark/>
          </w:tcPr>
          <w:p w14:paraId="65085EAF" w14:textId="77777777" w:rsidR="0052261F" w:rsidRPr="009D70E2" w:rsidRDefault="0052261F" w:rsidP="00683911">
            <w:pPr>
              <w:tabs>
                <w:tab w:val="left" w:pos="8364"/>
              </w:tabs>
              <w:rPr>
                <w:color w:val="000000"/>
              </w:rPr>
            </w:pPr>
            <w:r w:rsidRPr="009D70E2">
              <w:rPr>
                <w:color w:val="000000"/>
              </w:rPr>
              <w:t>4.Informācija par plānoto projekta ietekmi uz uzņēmējdarbības vidi pašvaldības teritorijā</w:t>
            </w:r>
          </w:p>
        </w:tc>
        <w:tc>
          <w:tcPr>
            <w:tcW w:w="6058" w:type="dxa"/>
            <w:tcBorders>
              <w:top w:val="single" w:sz="4" w:space="0" w:color="auto"/>
              <w:left w:val="single" w:sz="4" w:space="0" w:color="auto"/>
              <w:bottom w:val="single" w:sz="4" w:space="0" w:color="auto"/>
              <w:right w:val="single" w:sz="4" w:space="0" w:color="auto"/>
            </w:tcBorders>
          </w:tcPr>
          <w:p w14:paraId="0D254EEC" w14:textId="77777777" w:rsidR="0052261F" w:rsidRPr="009D70E2" w:rsidRDefault="0052261F" w:rsidP="00683911">
            <w:pPr>
              <w:autoSpaceDE w:val="0"/>
              <w:autoSpaceDN w:val="0"/>
              <w:adjustRightInd w:val="0"/>
              <w:jc w:val="both"/>
              <w:rPr>
                <w:color w:val="000000"/>
              </w:rPr>
            </w:pPr>
            <w:r w:rsidRPr="009D70E2">
              <w:rPr>
                <w:color w:val="000000"/>
              </w:rPr>
              <w:t>Tiešas ietekmes nav.</w:t>
            </w:r>
          </w:p>
          <w:p w14:paraId="6B516410" w14:textId="77777777" w:rsidR="0052261F" w:rsidRPr="009D70E2" w:rsidRDefault="0052261F" w:rsidP="00683911">
            <w:pPr>
              <w:autoSpaceDE w:val="0"/>
              <w:autoSpaceDN w:val="0"/>
              <w:adjustRightInd w:val="0"/>
              <w:jc w:val="both"/>
            </w:pPr>
          </w:p>
        </w:tc>
      </w:tr>
      <w:tr w:rsidR="0052261F" w:rsidRPr="009D70E2" w14:paraId="79ACF648" w14:textId="77777777" w:rsidTr="00683911">
        <w:tc>
          <w:tcPr>
            <w:tcW w:w="2901" w:type="dxa"/>
            <w:tcBorders>
              <w:top w:val="single" w:sz="4" w:space="0" w:color="auto"/>
              <w:left w:val="single" w:sz="4" w:space="0" w:color="auto"/>
              <w:bottom w:val="single" w:sz="4" w:space="0" w:color="auto"/>
              <w:right w:val="single" w:sz="4" w:space="0" w:color="auto"/>
            </w:tcBorders>
            <w:hideMark/>
          </w:tcPr>
          <w:p w14:paraId="29AE14DE" w14:textId="77777777" w:rsidR="0052261F" w:rsidRPr="009D70E2" w:rsidRDefault="0052261F" w:rsidP="00683911">
            <w:pPr>
              <w:tabs>
                <w:tab w:val="left" w:pos="8364"/>
              </w:tabs>
              <w:rPr>
                <w:color w:val="000000"/>
              </w:rPr>
            </w:pPr>
            <w:r w:rsidRPr="009D70E2">
              <w:rPr>
                <w:color w:val="000000"/>
              </w:rPr>
              <w:t>5.Informācija par administratīvajām procedūrām</w:t>
            </w:r>
          </w:p>
        </w:tc>
        <w:tc>
          <w:tcPr>
            <w:tcW w:w="6058" w:type="dxa"/>
            <w:tcBorders>
              <w:top w:val="single" w:sz="4" w:space="0" w:color="auto"/>
              <w:left w:val="single" w:sz="4" w:space="0" w:color="auto"/>
              <w:bottom w:val="single" w:sz="4" w:space="0" w:color="auto"/>
              <w:right w:val="single" w:sz="4" w:space="0" w:color="auto"/>
            </w:tcBorders>
            <w:hideMark/>
          </w:tcPr>
          <w:p w14:paraId="16634724" w14:textId="77777777" w:rsidR="0052261F" w:rsidRPr="009D70E2" w:rsidRDefault="0052261F" w:rsidP="00683911">
            <w:pPr>
              <w:autoSpaceDE w:val="0"/>
              <w:autoSpaceDN w:val="0"/>
              <w:adjustRightInd w:val="0"/>
              <w:jc w:val="both"/>
              <w:rPr>
                <w:color w:val="000000"/>
              </w:rPr>
            </w:pPr>
            <w:r w:rsidRPr="009D70E2">
              <w:rPr>
                <w:color w:val="000000"/>
                <w:shd w:val="clear" w:color="auto" w:fill="FFFFFF"/>
              </w:rPr>
              <w:t>Institūcija, kurā privātpersona var vērsties par noteikumu piemērošanu, ir Dobeles novada pašvaldība.</w:t>
            </w:r>
          </w:p>
        </w:tc>
      </w:tr>
      <w:tr w:rsidR="0052261F" w:rsidRPr="009D70E2" w14:paraId="36E4F024" w14:textId="77777777" w:rsidTr="00683911">
        <w:trPr>
          <w:trHeight w:val="70"/>
        </w:trPr>
        <w:tc>
          <w:tcPr>
            <w:tcW w:w="2901" w:type="dxa"/>
            <w:tcBorders>
              <w:top w:val="single" w:sz="4" w:space="0" w:color="auto"/>
              <w:left w:val="single" w:sz="4" w:space="0" w:color="auto"/>
              <w:bottom w:val="single" w:sz="4" w:space="0" w:color="auto"/>
              <w:right w:val="single" w:sz="4" w:space="0" w:color="auto"/>
            </w:tcBorders>
            <w:hideMark/>
          </w:tcPr>
          <w:p w14:paraId="7B712FEC" w14:textId="77777777" w:rsidR="0052261F" w:rsidRPr="009D70E2" w:rsidRDefault="0052261F" w:rsidP="00683911">
            <w:pPr>
              <w:tabs>
                <w:tab w:val="left" w:pos="8364"/>
              </w:tabs>
              <w:rPr>
                <w:color w:val="000000"/>
              </w:rPr>
            </w:pPr>
            <w:r w:rsidRPr="009D70E2">
              <w:rPr>
                <w:color w:val="000000"/>
              </w:rPr>
              <w:lastRenderedPageBreak/>
              <w:t>6.Informācija par konsultācijām ar privātpersonām</w:t>
            </w:r>
          </w:p>
        </w:tc>
        <w:tc>
          <w:tcPr>
            <w:tcW w:w="6058" w:type="dxa"/>
            <w:tcBorders>
              <w:top w:val="single" w:sz="4" w:space="0" w:color="auto"/>
              <w:left w:val="single" w:sz="4" w:space="0" w:color="auto"/>
              <w:bottom w:val="single" w:sz="4" w:space="0" w:color="auto"/>
              <w:right w:val="single" w:sz="4" w:space="0" w:color="auto"/>
            </w:tcBorders>
            <w:hideMark/>
          </w:tcPr>
          <w:p w14:paraId="40487608" w14:textId="77777777" w:rsidR="0052261F" w:rsidRPr="009D70E2" w:rsidRDefault="0052261F" w:rsidP="00683911">
            <w:pPr>
              <w:tabs>
                <w:tab w:val="left" w:pos="8364"/>
              </w:tabs>
              <w:autoSpaceDE w:val="0"/>
              <w:autoSpaceDN w:val="0"/>
              <w:adjustRightInd w:val="0"/>
              <w:jc w:val="both"/>
              <w:rPr>
                <w:color w:val="000000"/>
              </w:rPr>
            </w:pPr>
            <w:r w:rsidRPr="009D70E2">
              <w:rPr>
                <w:color w:val="000000"/>
              </w:rPr>
              <w:t>Noteikumu izstrādes procesā konsultācijas ar privātpersonām netika veiktas.</w:t>
            </w:r>
          </w:p>
        </w:tc>
      </w:tr>
    </w:tbl>
    <w:p w14:paraId="07DD69C0" w14:textId="77777777" w:rsidR="0052261F" w:rsidRPr="009D70E2" w:rsidRDefault="0052261F" w:rsidP="0052261F">
      <w:pPr>
        <w:jc w:val="center"/>
      </w:pPr>
    </w:p>
    <w:p w14:paraId="542EA7F7" w14:textId="77777777" w:rsidR="0052261F" w:rsidRDefault="0052261F" w:rsidP="0052261F">
      <w:pPr>
        <w:jc w:val="center"/>
      </w:pPr>
    </w:p>
    <w:p w14:paraId="1CEE97EF" w14:textId="77777777" w:rsidR="0052261F" w:rsidRPr="00100C8B" w:rsidRDefault="0052261F" w:rsidP="0052261F">
      <w:pPr>
        <w:jc w:val="center"/>
      </w:pPr>
      <w:r w:rsidRPr="00100C8B">
        <w:t>Domes priekšsēdētājs</w:t>
      </w:r>
      <w:r w:rsidRPr="00100C8B">
        <w:tab/>
      </w:r>
      <w:r w:rsidRPr="00100C8B">
        <w:tab/>
      </w:r>
      <w:r w:rsidRPr="00100C8B">
        <w:tab/>
      </w:r>
      <w:r w:rsidRPr="00100C8B">
        <w:tab/>
      </w:r>
      <w:r w:rsidRPr="00100C8B">
        <w:tab/>
      </w:r>
      <w:r w:rsidRPr="00100C8B">
        <w:tab/>
      </w:r>
      <w:r w:rsidRPr="00100C8B">
        <w:tab/>
      </w:r>
      <w:r w:rsidRPr="00100C8B">
        <w:tab/>
      </w:r>
      <w:proofErr w:type="spellStart"/>
      <w:r w:rsidRPr="00100C8B">
        <w:t>I.Gorskis</w:t>
      </w:r>
      <w:proofErr w:type="spellEnd"/>
    </w:p>
    <w:p w14:paraId="08476034" w14:textId="77777777" w:rsidR="0052261F" w:rsidRDefault="0052261F" w:rsidP="0052261F">
      <w:pPr>
        <w:jc w:val="center"/>
      </w:pPr>
      <w:r>
        <w:br w:type="page"/>
      </w:r>
    </w:p>
    <w:p w14:paraId="4DFA3005" w14:textId="77777777" w:rsidR="0052261F" w:rsidRDefault="0052261F" w:rsidP="0052261F">
      <w:pPr>
        <w:tabs>
          <w:tab w:val="left" w:pos="-24212"/>
        </w:tabs>
        <w:jc w:val="center"/>
        <w:rPr>
          <w:sz w:val="20"/>
          <w:szCs w:val="20"/>
        </w:rPr>
      </w:pPr>
    </w:p>
    <w:p w14:paraId="1211028A" w14:textId="77777777" w:rsidR="0052261F" w:rsidRDefault="0052261F" w:rsidP="0052261F">
      <w:pPr>
        <w:tabs>
          <w:tab w:val="left" w:pos="-24212"/>
        </w:tabs>
        <w:jc w:val="center"/>
        <w:rPr>
          <w:sz w:val="20"/>
          <w:szCs w:val="20"/>
        </w:rPr>
      </w:pPr>
      <w:bookmarkStart w:id="205" w:name="_Hlk106697627"/>
      <w:r w:rsidRPr="001C7174">
        <w:rPr>
          <w:noProof/>
          <w:sz w:val="20"/>
          <w:szCs w:val="20"/>
        </w:rPr>
        <w:drawing>
          <wp:inline distT="0" distB="0" distL="0" distR="0" wp14:anchorId="12342F83" wp14:editId="770F6956">
            <wp:extent cx="676275" cy="7524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19B2FFE" w14:textId="77777777" w:rsidR="0052261F" w:rsidRDefault="0052261F" w:rsidP="0052261F">
      <w:pPr>
        <w:pStyle w:val="Galvene"/>
        <w:jc w:val="center"/>
        <w:rPr>
          <w:sz w:val="20"/>
        </w:rPr>
      </w:pPr>
      <w:r>
        <w:rPr>
          <w:sz w:val="20"/>
        </w:rPr>
        <w:t>LATVIJAS REPUBLIKA</w:t>
      </w:r>
    </w:p>
    <w:p w14:paraId="298CDE2B" w14:textId="77777777" w:rsidR="0052261F" w:rsidRDefault="0052261F" w:rsidP="0052261F">
      <w:pPr>
        <w:pStyle w:val="Galvene"/>
        <w:jc w:val="center"/>
        <w:rPr>
          <w:b/>
          <w:sz w:val="32"/>
          <w:szCs w:val="32"/>
        </w:rPr>
      </w:pPr>
      <w:r>
        <w:rPr>
          <w:b/>
          <w:sz w:val="32"/>
          <w:szCs w:val="32"/>
        </w:rPr>
        <w:t>DOBELES NOVADA DOME</w:t>
      </w:r>
    </w:p>
    <w:p w14:paraId="1C33E89F" w14:textId="77777777" w:rsidR="0052261F" w:rsidRDefault="0052261F" w:rsidP="0052261F">
      <w:pPr>
        <w:pStyle w:val="Galvene"/>
        <w:jc w:val="center"/>
        <w:rPr>
          <w:sz w:val="16"/>
          <w:szCs w:val="16"/>
        </w:rPr>
      </w:pPr>
      <w:r>
        <w:rPr>
          <w:sz w:val="16"/>
          <w:szCs w:val="16"/>
        </w:rPr>
        <w:t>Brīvības iela 17, Dobele, Dobeles novads, LV-3701</w:t>
      </w:r>
    </w:p>
    <w:p w14:paraId="0E6FDCCE"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76" w:history="1">
        <w:r>
          <w:rPr>
            <w:rStyle w:val="Hipersaite"/>
            <w:rFonts w:eastAsia="Calibri"/>
            <w:color w:val="000000"/>
            <w:sz w:val="16"/>
            <w:szCs w:val="16"/>
          </w:rPr>
          <w:t>dome@dobele.lv</w:t>
        </w:r>
      </w:hyperlink>
    </w:p>
    <w:bookmarkEnd w:id="205"/>
    <w:p w14:paraId="7476716C" w14:textId="77777777" w:rsidR="0052261F" w:rsidRDefault="0052261F" w:rsidP="0052261F">
      <w:pPr>
        <w:pStyle w:val="Default"/>
        <w:jc w:val="center"/>
        <w:rPr>
          <w:b/>
          <w:bCs/>
        </w:rPr>
      </w:pPr>
    </w:p>
    <w:p w14:paraId="7EEA2AFA" w14:textId="77777777" w:rsidR="0052261F" w:rsidRPr="00A25710" w:rsidRDefault="0052261F" w:rsidP="0052261F">
      <w:pPr>
        <w:pStyle w:val="Bezatstarpm"/>
        <w:jc w:val="center"/>
        <w:rPr>
          <w:b/>
        </w:rPr>
      </w:pPr>
      <w:r w:rsidRPr="00A25710">
        <w:rPr>
          <w:b/>
        </w:rPr>
        <w:t>LĒMUMS</w:t>
      </w:r>
    </w:p>
    <w:p w14:paraId="787FA4A4" w14:textId="77777777" w:rsidR="0052261F" w:rsidRPr="00A25710" w:rsidRDefault="0052261F" w:rsidP="0052261F">
      <w:pPr>
        <w:pStyle w:val="Bezatstarpm"/>
        <w:jc w:val="center"/>
        <w:rPr>
          <w:b/>
        </w:rPr>
      </w:pPr>
      <w:r w:rsidRPr="00A25710">
        <w:rPr>
          <w:b/>
        </w:rPr>
        <w:t>Dobelē</w:t>
      </w:r>
    </w:p>
    <w:p w14:paraId="53DC101A" w14:textId="77777777" w:rsidR="0052261F" w:rsidRPr="00A25710" w:rsidRDefault="0052261F" w:rsidP="0052261F">
      <w:pPr>
        <w:pStyle w:val="Bezatstarpm"/>
        <w:jc w:val="both"/>
        <w:rPr>
          <w:b/>
        </w:rPr>
      </w:pPr>
    </w:p>
    <w:p w14:paraId="3C629E45" w14:textId="29741223"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8C0CE8">
        <w:rPr>
          <w:b/>
          <w:color w:val="000000"/>
        </w:rPr>
        <w:t>28</w:t>
      </w:r>
      <w:r w:rsidR="00D55054">
        <w:rPr>
          <w:b/>
          <w:color w:val="000000"/>
        </w:rPr>
        <w:t>9</w:t>
      </w:r>
      <w:r>
        <w:rPr>
          <w:b/>
          <w:color w:val="000000"/>
        </w:rPr>
        <w:t>/11</w:t>
      </w:r>
    </w:p>
    <w:p w14:paraId="2E5E9B54" w14:textId="48471A93" w:rsidR="0052261F" w:rsidRDefault="0052261F" w:rsidP="0052261F">
      <w:pPr>
        <w:jc w:val="right"/>
        <w:rPr>
          <w:color w:val="000000"/>
        </w:rPr>
      </w:pPr>
      <w:r>
        <w:rPr>
          <w:color w:val="000000"/>
        </w:rPr>
        <w:t xml:space="preserve">(prot.Nr.11, </w:t>
      </w:r>
      <w:r w:rsidR="00982AB8">
        <w:rPr>
          <w:color w:val="000000"/>
        </w:rPr>
        <w:t>1</w:t>
      </w:r>
      <w:r w:rsidR="00D55054">
        <w:rPr>
          <w:color w:val="000000"/>
        </w:rPr>
        <w:t>8</w:t>
      </w:r>
      <w:r>
        <w:rPr>
          <w:color w:val="000000"/>
        </w:rPr>
        <w:t>.§)</w:t>
      </w:r>
    </w:p>
    <w:p w14:paraId="7E79AC52" w14:textId="77777777" w:rsidR="0052261F" w:rsidRPr="008F0C21" w:rsidRDefault="0052261F" w:rsidP="0052261F">
      <w:pPr>
        <w:jc w:val="center"/>
        <w:rPr>
          <w:b/>
          <w:bCs/>
          <w:u w:val="single"/>
        </w:rPr>
      </w:pPr>
    </w:p>
    <w:p w14:paraId="1CD4B895" w14:textId="77777777" w:rsidR="0052261F" w:rsidRPr="00B65467" w:rsidRDefault="0052261F" w:rsidP="0052261F">
      <w:pPr>
        <w:pStyle w:val="Default"/>
        <w:jc w:val="center"/>
        <w:rPr>
          <w:b/>
          <w:u w:val="single"/>
        </w:rPr>
      </w:pPr>
      <w:r w:rsidRPr="00B65467">
        <w:rPr>
          <w:b/>
          <w:bCs/>
          <w:u w:val="single"/>
        </w:rPr>
        <w:t xml:space="preserve">Par </w:t>
      </w:r>
      <w:r w:rsidRPr="00B65467">
        <w:rPr>
          <w:b/>
          <w:u w:val="single"/>
        </w:rPr>
        <w:t>Dobeles novada</w:t>
      </w:r>
      <w:r w:rsidRPr="00B65467">
        <w:rPr>
          <w:b/>
          <w:spacing w:val="-3"/>
          <w:u w:val="single"/>
        </w:rPr>
        <w:t xml:space="preserve"> </w:t>
      </w:r>
      <w:r w:rsidRPr="00B65467">
        <w:rPr>
          <w:b/>
          <w:u w:val="single"/>
        </w:rPr>
        <w:t xml:space="preserve">pašvaldības saistošo noteikumu Nr.19 </w:t>
      </w:r>
    </w:p>
    <w:p w14:paraId="27B9EA19" w14:textId="77777777" w:rsidR="0052261F" w:rsidRPr="00B65467" w:rsidRDefault="0052261F" w:rsidP="0052261F">
      <w:pPr>
        <w:pStyle w:val="Virsraksts2"/>
        <w:spacing w:before="0" w:after="0"/>
        <w:jc w:val="center"/>
        <w:rPr>
          <w:rFonts w:ascii="Times New Roman" w:hAnsi="Times New Roman"/>
          <w:i w:val="0"/>
          <w:iCs w:val="0"/>
          <w:sz w:val="24"/>
          <w:szCs w:val="24"/>
          <w:u w:val="single"/>
        </w:rPr>
      </w:pPr>
      <w:r>
        <w:rPr>
          <w:rFonts w:ascii="Times New Roman" w:hAnsi="Times New Roman"/>
          <w:i w:val="0"/>
          <w:iCs w:val="0"/>
          <w:color w:val="000000"/>
          <w:sz w:val="24"/>
          <w:szCs w:val="24"/>
          <w:u w:val="single"/>
        </w:rPr>
        <w:t>’’</w:t>
      </w:r>
      <w:r w:rsidRPr="00B65467">
        <w:rPr>
          <w:rFonts w:ascii="Times New Roman" w:hAnsi="Times New Roman"/>
          <w:i w:val="0"/>
          <w:iCs w:val="0"/>
          <w:color w:val="000000"/>
          <w:sz w:val="24"/>
          <w:szCs w:val="24"/>
          <w:u w:val="single"/>
        </w:rPr>
        <w:t xml:space="preserve">Par licencēto makšķerēšanu </w:t>
      </w:r>
      <w:r w:rsidRPr="00B65467">
        <w:rPr>
          <w:rFonts w:ascii="Times New Roman" w:hAnsi="Times New Roman"/>
          <w:i w:val="0"/>
          <w:iCs w:val="0"/>
          <w:sz w:val="24"/>
          <w:szCs w:val="24"/>
          <w:u w:val="single"/>
        </w:rPr>
        <w:t>Tērvetes ūdenskrātuvē</w:t>
      </w:r>
      <w:r w:rsidRPr="00B65467">
        <w:rPr>
          <w:rFonts w:ascii="Times New Roman" w:hAnsi="Times New Roman"/>
          <w:i w:val="0"/>
          <w:iCs w:val="0"/>
          <w:color w:val="000000"/>
          <w:sz w:val="24"/>
          <w:szCs w:val="24"/>
          <w:u w:val="single"/>
        </w:rPr>
        <w:t xml:space="preserve"> 2022.-2026.gadā”</w:t>
      </w:r>
      <w:r w:rsidRPr="00B65467">
        <w:rPr>
          <w:rFonts w:ascii="Times New Roman" w:hAnsi="Times New Roman"/>
          <w:i w:val="0"/>
          <w:iCs w:val="0"/>
          <w:sz w:val="24"/>
          <w:szCs w:val="24"/>
          <w:u w:val="single"/>
        </w:rPr>
        <w:t xml:space="preserve">  </w:t>
      </w:r>
    </w:p>
    <w:p w14:paraId="22567CE0" w14:textId="77777777" w:rsidR="0052261F" w:rsidRPr="00B65467" w:rsidRDefault="0052261F" w:rsidP="0052261F">
      <w:pPr>
        <w:pStyle w:val="Virsraksts2"/>
        <w:spacing w:before="0" w:after="0"/>
        <w:jc w:val="center"/>
        <w:rPr>
          <w:rFonts w:ascii="Times New Roman" w:hAnsi="Times New Roman"/>
          <w:bCs w:val="0"/>
          <w:i w:val="0"/>
          <w:iCs w:val="0"/>
          <w:sz w:val="24"/>
          <w:szCs w:val="24"/>
          <w:u w:val="single"/>
        </w:rPr>
      </w:pPr>
      <w:r w:rsidRPr="00B65467">
        <w:rPr>
          <w:rFonts w:ascii="Times New Roman" w:hAnsi="Times New Roman"/>
          <w:i w:val="0"/>
          <w:iCs w:val="0"/>
          <w:sz w:val="24"/>
          <w:szCs w:val="24"/>
          <w:u w:val="single"/>
        </w:rPr>
        <w:t>apstiprināšanu galīgajā redakcijā</w:t>
      </w:r>
    </w:p>
    <w:p w14:paraId="6B017543" w14:textId="77777777" w:rsidR="0052261F" w:rsidRPr="00B65467" w:rsidRDefault="0052261F" w:rsidP="0052261F">
      <w:pPr>
        <w:autoSpaceDE w:val="0"/>
        <w:autoSpaceDN w:val="0"/>
        <w:adjustRightInd w:val="0"/>
        <w:rPr>
          <w:color w:val="000000"/>
          <w:u w:val="single"/>
        </w:rPr>
      </w:pPr>
    </w:p>
    <w:p w14:paraId="31FC8E04" w14:textId="3517FAD8" w:rsidR="0052261F" w:rsidRPr="00B65467" w:rsidRDefault="0052261F" w:rsidP="0052261F">
      <w:pPr>
        <w:spacing w:after="200"/>
        <w:ind w:firstLine="680"/>
        <w:jc w:val="both"/>
      </w:pPr>
      <w:r w:rsidRPr="00B65467">
        <w:rPr>
          <w:color w:val="000000"/>
        </w:rPr>
        <w:tab/>
      </w:r>
      <w:r w:rsidRPr="00B65467">
        <w:t xml:space="preserve">Dobeles novada dome, ievērojot Vides aizsardzības un reģionālās attīstības ministrijas 2022.gada 31.maija atzinumu Nr. Nr.1-18/3955 “Par saistošajiem noteikumiem Nr.19”, pamatojoties uz likuma “Par pašvaldībām” 21.panta pirmās daļas 27.punktu, </w:t>
      </w:r>
      <w:r w:rsidR="00EB255C">
        <w:t xml:space="preserve">atklāti balsojot: PAR – 15 (Ģirts Ante, </w:t>
      </w:r>
      <w:r w:rsidR="00EB255C">
        <w:rPr>
          <w:bCs/>
          <w:lang w:eastAsia="et-EE"/>
        </w:rPr>
        <w:t xml:space="preserve">Kristīne Briede, Sarmīte Dude, Andris Podvinskis, Ainārs Meiers, Māris Feldmanis, Edgars </w:t>
      </w:r>
      <w:proofErr w:type="spellStart"/>
      <w:r w:rsidR="00EB255C">
        <w:rPr>
          <w:bCs/>
          <w:lang w:eastAsia="et-EE"/>
        </w:rPr>
        <w:t>Gaigalis</w:t>
      </w:r>
      <w:proofErr w:type="spellEnd"/>
      <w:r w:rsidR="00EB255C">
        <w:rPr>
          <w:bCs/>
          <w:lang w:eastAsia="et-EE"/>
        </w:rPr>
        <w:t xml:space="preserve">, Ivars Gorskis, Linda </w:t>
      </w:r>
      <w:proofErr w:type="spellStart"/>
      <w:r w:rsidR="00EB255C">
        <w:rPr>
          <w:bCs/>
          <w:lang w:eastAsia="et-EE"/>
        </w:rPr>
        <w:t>Karloviča</w:t>
      </w:r>
      <w:proofErr w:type="spellEnd"/>
      <w:r w:rsidR="00EB255C">
        <w:rPr>
          <w:bCs/>
          <w:lang w:eastAsia="et-EE"/>
        </w:rPr>
        <w:t xml:space="preserve">, Edgars Laimiņš, Sanita Olševska, Viesturs Reinfelds, Dace Reinika, Guntis Safranovičs, Andrejs Spridzāns), </w:t>
      </w:r>
      <w:r w:rsidR="00EB255C">
        <w:rPr>
          <w:bCs/>
        </w:rPr>
        <w:t>PRET – nav, ATTURAS – nav</w:t>
      </w:r>
      <w:r w:rsidR="00EB255C">
        <w:rPr>
          <w:bCs/>
          <w:lang w:eastAsia="et-EE"/>
        </w:rPr>
        <w:t>,</w:t>
      </w:r>
      <w:r w:rsidR="00EB255C" w:rsidRPr="007A5DCA">
        <w:t xml:space="preserve"> </w:t>
      </w:r>
      <w:r w:rsidRPr="002D37DF">
        <w:rPr>
          <w:bCs/>
        </w:rPr>
        <w:t>NOLEMJ:</w:t>
      </w:r>
    </w:p>
    <w:p w14:paraId="40E100E7" w14:textId="77777777" w:rsidR="0052261F" w:rsidRPr="00B65467" w:rsidRDefault="0052261F" w:rsidP="0052261F">
      <w:pPr>
        <w:jc w:val="both"/>
        <w:rPr>
          <w:bCs/>
        </w:rPr>
      </w:pPr>
      <w:r w:rsidRPr="00B65467">
        <w:t xml:space="preserve">1. Dobeles novada domes 2022.gada 13.maija saistošo noteikumu Nr. 19 </w:t>
      </w:r>
      <w:r w:rsidRPr="00B65467">
        <w:rPr>
          <w:bCs/>
        </w:rPr>
        <w:t>“</w:t>
      </w:r>
      <w:r w:rsidRPr="00B65467">
        <w:rPr>
          <w:color w:val="000000"/>
        </w:rPr>
        <w:t xml:space="preserve">Par licencēto makšķerēšanu </w:t>
      </w:r>
      <w:r w:rsidRPr="00B65467">
        <w:t>Tērvetes ūdenskrātuvē</w:t>
      </w:r>
      <w:r w:rsidRPr="00B65467">
        <w:rPr>
          <w:color w:val="000000"/>
        </w:rPr>
        <w:t xml:space="preserve"> 2022.-2026.gadā</w:t>
      </w:r>
      <w:r w:rsidRPr="00B65467">
        <w:rPr>
          <w:bCs/>
        </w:rPr>
        <w:t>”</w:t>
      </w:r>
      <w:r w:rsidRPr="00B65467">
        <w:t xml:space="preserve"> pielikumā esošajā “Nolikums</w:t>
      </w:r>
      <w:r w:rsidRPr="00B65467">
        <w:rPr>
          <w:bCs/>
        </w:rPr>
        <w:t xml:space="preserve"> p</w:t>
      </w:r>
      <w:r w:rsidRPr="00B65467">
        <w:rPr>
          <w:bCs/>
          <w:color w:val="000000"/>
        </w:rPr>
        <w:t xml:space="preserve">ar </w:t>
      </w:r>
      <w:r w:rsidRPr="00B65467">
        <w:rPr>
          <w:color w:val="000000"/>
        </w:rPr>
        <w:t xml:space="preserve">licencēto makšķerēšanu </w:t>
      </w:r>
      <w:r w:rsidRPr="00B65467">
        <w:t>Tērvetes ūdenskrātuvē</w:t>
      </w:r>
      <w:r w:rsidRPr="00B65467">
        <w:rPr>
          <w:color w:val="000000"/>
        </w:rPr>
        <w:t xml:space="preserve"> 2022.-2026.gadā</w:t>
      </w:r>
      <w:r w:rsidRPr="00B65467">
        <w:rPr>
          <w:bCs/>
        </w:rPr>
        <w:t>”</w:t>
      </w:r>
      <w:r w:rsidRPr="00B65467">
        <w:rPr>
          <w:bCs/>
          <w:i/>
          <w:iCs/>
        </w:rPr>
        <w:t xml:space="preserve"> </w:t>
      </w:r>
      <w:r w:rsidRPr="00B65467">
        <w:rPr>
          <w:bCs/>
        </w:rPr>
        <w:t>(turpmāk tekstā – nolikums) izdarīt šādus precizējumus:</w:t>
      </w:r>
    </w:p>
    <w:p w14:paraId="12EC6268" w14:textId="77777777" w:rsidR="0052261F" w:rsidRPr="00B65467" w:rsidRDefault="0052261F" w:rsidP="0052261F">
      <w:pPr>
        <w:jc w:val="both"/>
      </w:pPr>
      <w:r w:rsidRPr="00B65467">
        <w:t>1.1. mainīt visu nolikuma nodaļu, punktu un apakšpunktu numerāciju atbilstoši Ministru kabineta 2009.gada 3.februāra noteikumu Nr. 108 “Normatīvo aktu projektu sagatavošanas noteikumi” prasībām;</w:t>
      </w:r>
    </w:p>
    <w:p w14:paraId="1187E402" w14:textId="77777777" w:rsidR="0052261F" w:rsidRPr="00B65467" w:rsidRDefault="0052261F" w:rsidP="0052261F">
      <w:pPr>
        <w:jc w:val="both"/>
      </w:pPr>
      <w:r w:rsidRPr="00B65467">
        <w:t>1.2.  izteikt nolikuma 9.3.apakšpunktu šādā redakcijā:</w:t>
      </w:r>
    </w:p>
    <w:p w14:paraId="2542EB5B" w14:textId="77777777" w:rsidR="0052261F" w:rsidRPr="00B65467" w:rsidRDefault="0052261F" w:rsidP="0052261F">
      <w:pPr>
        <w:jc w:val="both"/>
      </w:pPr>
      <w:r w:rsidRPr="00B65467">
        <w:t xml:space="preserve">“9.3. Personas, kam nav pieejami e-pakalpojumi Latvijā, licences var iegādāties Organizētāja LVM dabas parka </w:t>
      </w:r>
      <w:proofErr w:type="spellStart"/>
      <w:r w:rsidRPr="00B65467">
        <w:t>glempingā</w:t>
      </w:r>
      <w:proofErr w:type="spellEnd"/>
      <w:r w:rsidRPr="00B65467">
        <w:t xml:space="preserve"> (“Podziņas”, Tērvetes pagasts, Dobeles novads, LV 3730; GPS: 56.494932, 23.407403), katru dienu no 07–19, papildus maksai par licenci, iemaksājot drošības naudu EUR 2,00, kas tiek atmaksāta licences iegādes vietā pēc tam, kad saskaņā ar nolikumā paredzēto lomu uzskaites kārtību ir iesniegta informācija par lomu;”;</w:t>
      </w:r>
    </w:p>
    <w:p w14:paraId="134BD89B" w14:textId="77777777" w:rsidR="0052261F" w:rsidRPr="00B65467" w:rsidRDefault="0052261F" w:rsidP="0052261F">
      <w:pPr>
        <w:jc w:val="both"/>
      </w:pPr>
      <w:r w:rsidRPr="00B65467">
        <w:t>1.3. papildināt nolikumu ar 13.13.apakšpunktu šādā redakcijā:</w:t>
      </w:r>
    </w:p>
    <w:p w14:paraId="5FC15DEA" w14:textId="77777777" w:rsidR="0052261F" w:rsidRPr="00B47B12" w:rsidRDefault="0052261F" w:rsidP="0052261F">
      <w:pPr>
        <w:pStyle w:val="Sarakstarindkopa"/>
        <w:ind w:left="0"/>
        <w:jc w:val="both"/>
        <w:rPr>
          <w:lang w:eastAsia="en-GB"/>
        </w:rPr>
      </w:pPr>
      <w:r w:rsidRPr="00B65467">
        <w:t xml:space="preserve">“13.13. </w:t>
      </w:r>
      <w:r w:rsidRPr="00B47B12">
        <w:rPr>
          <w:shd w:val="clear" w:color="auto" w:fill="FFFFFF"/>
          <w:lang w:eastAsia="en-GB"/>
        </w:rPr>
        <w:t>informēt makšķerniekus, vēžotājus vai zemūdens medniekus par publiskām piekļuves vietām ūdenstilpēs, kurās ir organizēta licencētā makšķerēšana, vēžošana un zemūdens medības.”.</w:t>
      </w:r>
    </w:p>
    <w:p w14:paraId="183CCF46" w14:textId="77777777" w:rsidR="0052261F" w:rsidRPr="00B65467" w:rsidRDefault="0052261F" w:rsidP="0052261F">
      <w:pPr>
        <w:autoSpaceDE w:val="0"/>
        <w:autoSpaceDN w:val="0"/>
        <w:adjustRightInd w:val="0"/>
        <w:jc w:val="both"/>
        <w:rPr>
          <w:color w:val="000000"/>
        </w:rPr>
      </w:pPr>
      <w:r w:rsidRPr="00B65467">
        <w:t xml:space="preserve">2. Apstiprināt saistošos noteikumus to galīgajā redakcijā (lēmuma pielikumā). </w:t>
      </w:r>
    </w:p>
    <w:p w14:paraId="6FE86E2B" w14:textId="77777777" w:rsidR="0052261F" w:rsidRPr="00B65467" w:rsidRDefault="0052261F" w:rsidP="0052261F">
      <w:pPr>
        <w:autoSpaceDE w:val="0"/>
        <w:autoSpaceDN w:val="0"/>
        <w:adjustRightInd w:val="0"/>
        <w:ind w:right="-46"/>
        <w:jc w:val="both"/>
        <w:rPr>
          <w:color w:val="000000"/>
        </w:rPr>
      </w:pPr>
      <w:r w:rsidRPr="00B65467">
        <w:rPr>
          <w:color w:val="000000"/>
        </w:rPr>
        <w:t>3.  Publicēt saistošos noteikumus oficiālajā izdevumā “Latvijas Vēstnesis”. Saistošie noteikumi stājas spēkā nākamajā dienā pēc to publicēšanas oficiālajā izdevumā “Latvijas Vēstnesis”.</w:t>
      </w:r>
    </w:p>
    <w:p w14:paraId="42D75B3C" w14:textId="73E8B5BC" w:rsidR="0052261F" w:rsidRDefault="0052261F" w:rsidP="0052261F">
      <w:pPr>
        <w:autoSpaceDE w:val="0"/>
        <w:autoSpaceDN w:val="0"/>
        <w:adjustRightInd w:val="0"/>
        <w:ind w:right="-46"/>
        <w:jc w:val="both"/>
        <w:rPr>
          <w:color w:val="000000"/>
        </w:rPr>
      </w:pPr>
      <w:r w:rsidRPr="00B65467">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4190D466" w14:textId="77777777" w:rsidR="00A5235E" w:rsidRPr="00B65467" w:rsidRDefault="00A5235E" w:rsidP="0052261F">
      <w:pPr>
        <w:autoSpaceDE w:val="0"/>
        <w:autoSpaceDN w:val="0"/>
        <w:adjustRightInd w:val="0"/>
        <w:ind w:right="-46"/>
        <w:jc w:val="both"/>
        <w:rPr>
          <w:color w:val="000000"/>
        </w:rPr>
      </w:pPr>
    </w:p>
    <w:p w14:paraId="5AD3F120" w14:textId="77777777" w:rsidR="0052261F" w:rsidRPr="00B65467" w:rsidRDefault="0052261F" w:rsidP="0052261F">
      <w:pPr>
        <w:autoSpaceDE w:val="0"/>
        <w:autoSpaceDN w:val="0"/>
        <w:adjustRightInd w:val="0"/>
        <w:jc w:val="both"/>
        <w:rPr>
          <w:color w:val="000000"/>
        </w:rPr>
      </w:pPr>
      <w:r w:rsidRPr="00B65467">
        <w:rPr>
          <w:color w:val="000000"/>
        </w:rPr>
        <w:lastRenderedPageBreak/>
        <w:t xml:space="preserve">5. Kontroli par šī lēmuma izpildi veikt Dobeles novada pašvaldības izpilddirektoram. </w:t>
      </w:r>
    </w:p>
    <w:p w14:paraId="0FD63AC9" w14:textId="77777777" w:rsidR="0052261F" w:rsidRPr="00B65467" w:rsidRDefault="0052261F" w:rsidP="0052261F">
      <w:pPr>
        <w:pStyle w:val="Default"/>
        <w:jc w:val="both"/>
      </w:pPr>
    </w:p>
    <w:p w14:paraId="2899E28D" w14:textId="77777777" w:rsidR="0052261F" w:rsidRPr="00B65467" w:rsidRDefault="0052261F" w:rsidP="0052261F">
      <w:pPr>
        <w:pStyle w:val="Default"/>
        <w:jc w:val="both"/>
      </w:pPr>
    </w:p>
    <w:p w14:paraId="3294F12C" w14:textId="77777777" w:rsidR="0052261F" w:rsidRDefault="0052261F" w:rsidP="0052261F">
      <w:pPr>
        <w:pStyle w:val="Default"/>
        <w:jc w:val="both"/>
      </w:pPr>
      <w:r w:rsidRPr="00B65467">
        <w:t>Domes priekšsēdētājs</w:t>
      </w:r>
      <w:r w:rsidRPr="00B65467">
        <w:tab/>
      </w:r>
      <w:r w:rsidRPr="00B65467">
        <w:tab/>
      </w:r>
      <w:r w:rsidRPr="00B65467">
        <w:tab/>
      </w:r>
      <w:r w:rsidRPr="00B65467">
        <w:tab/>
      </w:r>
      <w:r w:rsidRPr="00B65467">
        <w:tab/>
      </w:r>
      <w:r w:rsidRPr="00B65467">
        <w:tab/>
      </w:r>
      <w:r w:rsidRPr="00B65467">
        <w:tab/>
      </w:r>
      <w:r w:rsidRPr="00B65467">
        <w:tab/>
      </w:r>
      <w:r w:rsidRPr="00B65467">
        <w:tab/>
        <w:t xml:space="preserve"> I.Gorskis</w:t>
      </w:r>
    </w:p>
    <w:p w14:paraId="16F4F66F" w14:textId="65361B26" w:rsidR="00853C70" w:rsidRDefault="00853C70" w:rsidP="0052261F">
      <w:pPr>
        <w:pStyle w:val="Default"/>
        <w:jc w:val="both"/>
      </w:pPr>
      <w:r>
        <w:br w:type="page"/>
      </w:r>
    </w:p>
    <w:p w14:paraId="37339475"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254903A7" wp14:editId="7D1DD76F">
            <wp:extent cx="676275" cy="7524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D327B1" w14:textId="77777777" w:rsidR="0052261F" w:rsidRDefault="0052261F" w:rsidP="0052261F">
      <w:pPr>
        <w:pStyle w:val="Galvene"/>
        <w:jc w:val="center"/>
        <w:rPr>
          <w:sz w:val="20"/>
        </w:rPr>
      </w:pPr>
      <w:r>
        <w:rPr>
          <w:sz w:val="20"/>
        </w:rPr>
        <w:t>LATVIJAS REPUBLIKA</w:t>
      </w:r>
    </w:p>
    <w:p w14:paraId="4FA68D50" w14:textId="77777777" w:rsidR="0052261F" w:rsidRDefault="0052261F" w:rsidP="0052261F">
      <w:pPr>
        <w:pStyle w:val="Galvene"/>
        <w:jc w:val="center"/>
        <w:rPr>
          <w:b/>
          <w:sz w:val="32"/>
          <w:szCs w:val="32"/>
        </w:rPr>
      </w:pPr>
      <w:r>
        <w:rPr>
          <w:b/>
          <w:sz w:val="32"/>
          <w:szCs w:val="32"/>
        </w:rPr>
        <w:t>DOBELES NOVADA DOME</w:t>
      </w:r>
    </w:p>
    <w:p w14:paraId="43881200" w14:textId="77777777" w:rsidR="0052261F" w:rsidRDefault="0052261F" w:rsidP="0052261F">
      <w:pPr>
        <w:pStyle w:val="Galvene"/>
        <w:jc w:val="center"/>
        <w:rPr>
          <w:sz w:val="16"/>
          <w:szCs w:val="16"/>
        </w:rPr>
      </w:pPr>
      <w:r>
        <w:rPr>
          <w:sz w:val="16"/>
          <w:szCs w:val="16"/>
        </w:rPr>
        <w:t>Brīvības iela 17, Dobele, Dobeles novads, LV-3701</w:t>
      </w:r>
    </w:p>
    <w:p w14:paraId="56275EF8"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77" w:history="1">
        <w:r>
          <w:rPr>
            <w:rStyle w:val="Hipersaite"/>
            <w:rFonts w:eastAsia="Calibri"/>
            <w:color w:val="000000"/>
            <w:sz w:val="16"/>
            <w:szCs w:val="16"/>
          </w:rPr>
          <w:t>dome@dobele.lv</w:t>
        </w:r>
      </w:hyperlink>
    </w:p>
    <w:p w14:paraId="5E7FCF0A" w14:textId="77777777" w:rsidR="0052261F" w:rsidRPr="00B65467" w:rsidRDefault="0052261F" w:rsidP="0052261F">
      <w:pPr>
        <w:pStyle w:val="Default"/>
        <w:jc w:val="right"/>
      </w:pPr>
    </w:p>
    <w:p w14:paraId="68369DC7" w14:textId="77777777" w:rsidR="0052261F" w:rsidRPr="00B65467" w:rsidRDefault="0052261F" w:rsidP="0052261F">
      <w:pPr>
        <w:pStyle w:val="Default"/>
        <w:jc w:val="right"/>
      </w:pPr>
      <w:r w:rsidRPr="00B65467">
        <w:t>APSTIPRINĀTI</w:t>
      </w:r>
    </w:p>
    <w:p w14:paraId="124FD1C2" w14:textId="77777777" w:rsidR="0052261F" w:rsidRPr="00B65467" w:rsidRDefault="0052261F" w:rsidP="0052261F">
      <w:pPr>
        <w:pStyle w:val="Default"/>
        <w:jc w:val="right"/>
      </w:pPr>
      <w:r w:rsidRPr="00B65467">
        <w:t>ar Dobeles novada domes</w:t>
      </w:r>
    </w:p>
    <w:p w14:paraId="1B2EB9A0" w14:textId="77777777" w:rsidR="0052261F" w:rsidRPr="00B65467" w:rsidRDefault="0052261F" w:rsidP="0052261F">
      <w:pPr>
        <w:pStyle w:val="Default"/>
        <w:jc w:val="right"/>
      </w:pPr>
      <w:r w:rsidRPr="00B65467">
        <w:t>2022. gada 13. maija lēmumu Nr.208/8</w:t>
      </w:r>
    </w:p>
    <w:p w14:paraId="6A93E0CD" w14:textId="312F46E9" w:rsidR="0052261F" w:rsidRDefault="0052261F" w:rsidP="0052261F">
      <w:pPr>
        <w:pStyle w:val="Bezatstarpm"/>
        <w:jc w:val="center"/>
        <w:rPr>
          <w:b/>
        </w:rPr>
      </w:pPr>
    </w:p>
    <w:p w14:paraId="55FC5FB8" w14:textId="77777777" w:rsidR="00D55054" w:rsidRPr="00B65467" w:rsidRDefault="00D55054" w:rsidP="00D55054">
      <w:pPr>
        <w:pStyle w:val="Default"/>
        <w:jc w:val="right"/>
      </w:pPr>
      <w:r w:rsidRPr="00B65467">
        <w:t>PRECIZĒTI</w:t>
      </w:r>
    </w:p>
    <w:p w14:paraId="4DF10543" w14:textId="77777777" w:rsidR="00D55054" w:rsidRPr="00B65467" w:rsidRDefault="00D55054" w:rsidP="00D55054">
      <w:pPr>
        <w:pStyle w:val="Default"/>
        <w:jc w:val="right"/>
      </w:pPr>
      <w:r w:rsidRPr="00B65467">
        <w:t>ar Dobeles novada domes</w:t>
      </w:r>
    </w:p>
    <w:p w14:paraId="3263B900" w14:textId="0E39DC6B" w:rsidR="00D55054" w:rsidRPr="00B65467" w:rsidRDefault="00D55054" w:rsidP="00D55054">
      <w:pPr>
        <w:pStyle w:val="Default"/>
        <w:jc w:val="right"/>
      </w:pPr>
      <w:r w:rsidRPr="00B65467">
        <w:t xml:space="preserve">2022. gada </w:t>
      </w:r>
      <w:r>
        <w:t>30</w:t>
      </w:r>
      <w:r w:rsidRPr="00B65467">
        <w:t>. jūnija lēmumu Nr.</w:t>
      </w:r>
      <w:r>
        <w:t>289</w:t>
      </w:r>
      <w:r w:rsidRPr="00B65467">
        <w:t>/</w:t>
      </w:r>
      <w:r>
        <w:t>11</w:t>
      </w:r>
    </w:p>
    <w:p w14:paraId="7DC01928" w14:textId="77777777" w:rsidR="00D55054" w:rsidRPr="00B65467" w:rsidRDefault="00D55054" w:rsidP="00D55054">
      <w:pPr>
        <w:pStyle w:val="Bezatstarpm"/>
        <w:jc w:val="right"/>
        <w:rPr>
          <w:b/>
        </w:rPr>
      </w:pPr>
    </w:p>
    <w:p w14:paraId="462402B9" w14:textId="77777777" w:rsidR="0052261F" w:rsidRPr="00B65467" w:rsidRDefault="0052261F" w:rsidP="0052261F">
      <w:pPr>
        <w:pStyle w:val="Bezatstarpm"/>
        <w:jc w:val="both"/>
        <w:rPr>
          <w:b/>
        </w:rPr>
      </w:pPr>
    </w:p>
    <w:p w14:paraId="6E893C69" w14:textId="77777777" w:rsidR="0052261F" w:rsidRPr="00B65467" w:rsidRDefault="0052261F" w:rsidP="0052261F">
      <w:pPr>
        <w:pStyle w:val="Bezatstarpm"/>
        <w:jc w:val="both"/>
      </w:pPr>
      <w:r w:rsidRPr="00B65467">
        <w:rPr>
          <w:b/>
        </w:rPr>
        <w:t>2022. gada 13. maijā</w:t>
      </w:r>
      <w:r w:rsidRPr="00B65467">
        <w:rPr>
          <w:b/>
        </w:rPr>
        <w:tab/>
      </w:r>
      <w:r w:rsidRPr="00B65467">
        <w:rPr>
          <w:b/>
        </w:rPr>
        <w:tab/>
      </w:r>
      <w:r w:rsidRPr="00B65467">
        <w:rPr>
          <w:b/>
        </w:rPr>
        <w:tab/>
      </w:r>
      <w:r w:rsidRPr="00B65467">
        <w:rPr>
          <w:b/>
        </w:rPr>
        <w:tab/>
      </w:r>
      <w:r w:rsidRPr="00B65467">
        <w:rPr>
          <w:b/>
        </w:rPr>
        <w:tab/>
        <w:t>Saistošie no</w:t>
      </w:r>
      <w:r>
        <w:rPr>
          <w:b/>
        </w:rPr>
        <w:t>t</w:t>
      </w:r>
      <w:r w:rsidRPr="00B65467">
        <w:rPr>
          <w:b/>
        </w:rPr>
        <w:t>eikumi Nr.19</w:t>
      </w:r>
    </w:p>
    <w:p w14:paraId="21DF73BE" w14:textId="77777777" w:rsidR="0052261F" w:rsidRPr="00B65467" w:rsidRDefault="0052261F" w:rsidP="0052261F">
      <w:pPr>
        <w:tabs>
          <w:tab w:val="left" w:pos="6946"/>
        </w:tabs>
        <w:jc w:val="both"/>
      </w:pPr>
    </w:p>
    <w:p w14:paraId="14681392" w14:textId="77777777" w:rsidR="0052261F" w:rsidRPr="00B65467" w:rsidRDefault="0052261F" w:rsidP="0052261F">
      <w:pPr>
        <w:tabs>
          <w:tab w:val="left" w:pos="6946"/>
        </w:tabs>
        <w:jc w:val="both"/>
      </w:pPr>
    </w:p>
    <w:p w14:paraId="77C38FD1" w14:textId="77777777" w:rsidR="0052261F" w:rsidRPr="00B65467" w:rsidRDefault="0052261F" w:rsidP="0052261F">
      <w:pPr>
        <w:pStyle w:val="Virsraksts2"/>
        <w:jc w:val="center"/>
        <w:rPr>
          <w:rFonts w:ascii="Times New Roman" w:hAnsi="Times New Roman"/>
          <w:b w:val="0"/>
          <w:bCs w:val="0"/>
          <w:i w:val="0"/>
          <w:iCs w:val="0"/>
          <w:sz w:val="24"/>
          <w:szCs w:val="24"/>
        </w:rPr>
      </w:pPr>
      <w:r w:rsidRPr="00B65467">
        <w:rPr>
          <w:rFonts w:ascii="Times New Roman" w:hAnsi="Times New Roman"/>
          <w:bCs w:val="0"/>
          <w:i w:val="0"/>
          <w:iCs w:val="0"/>
          <w:color w:val="000000"/>
          <w:sz w:val="24"/>
          <w:szCs w:val="24"/>
        </w:rPr>
        <w:t>Par</w:t>
      </w:r>
      <w:r w:rsidRPr="00B65467">
        <w:rPr>
          <w:rFonts w:ascii="Times New Roman" w:hAnsi="Times New Roman"/>
          <w:b w:val="0"/>
          <w:bCs w:val="0"/>
          <w:i w:val="0"/>
          <w:iCs w:val="0"/>
          <w:color w:val="000000"/>
          <w:sz w:val="24"/>
          <w:szCs w:val="24"/>
        </w:rPr>
        <w:t xml:space="preserve"> </w:t>
      </w:r>
      <w:r w:rsidRPr="00B65467">
        <w:rPr>
          <w:rFonts w:ascii="Times New Roman" w:hAnsi="Times New Roman"/>
          <w:i w:val="0"/>
          <w:iCs w:val="0"/>
          <w:sz w:val="24"/>
          <w:szCs w:val="24"/>
        </w:rPr>
        <w:t>licencēto makšķerēšanu Tērvetes ūdenskrātuvē</w:t>
      </w:r>
      <w:r w:rsidRPr="00B65467">
        <w:rPr>
          <w:rFonts w:ascii="Times New Roman" w:hAnsi="Times New Roman"/>
          <w:bCs w:val="0"/>
          <w:i w:val="0"/>
          <w:iCs w:val="0"/>
          <w:sz w:val="24"/>
          <w:szCs w:val="24"/>
        </w:rPr>
        <w:t xml:space="preserve"> 2022.–2026. gadā</w:t>
      </w:r>
      <w:r w:rsidRPr="00B65467">
        <w:rPr>
          <w:rFonts w:ascii="Times New Roman" w:hAnsi="Times New Roman"/>
          <w:b w:val="0"/>
          <w:bCs w:val="0"/>
          <w:i w:val="0"/>
          <w:iCs w:val="0"/>
          <w:sz w:val="24"/>
          <w:szCs w:val="24"/>
        </w:rPr>
        <w:t xml:space="preserve"> </w:t>
      </w:r>
    </w:p>
    <w:p w14:paraId="24714594" w14:textId="77777777" w:rsidR="0052261F" w:rsidRPr="00B65467" w:rsidRDefault="0052261F" w:rsidP="0052261F">
      <w:pPr>
        <w:autoSpaceDE w:val="0"/>
        <w:autoSpaceDN w:val="0"/>
        <w:adjustRightInd w:val="0"/>
        <w:jc w:val="center"/>
        <w:rPr>
          <w:b/>
          <w:bCs/>
          <w:color w:val="000000"/>
        </w:rPr>
      </w:pPr>
    </w:p>
    <w:p w14:paraId="288713F6" w14:textId="77777777" w:rsidR="0052261F" w:rsidRPr="00B65467" w:rsidRDefault="0052261F" w:rsidP="0052261F">
      <w:pPr>
        <w:pStyle w:val="Default"/>
        <w:ind w:left="4111"/>
        <w:jc w:val="both"/>
        <w:rPr>
          <w:iCs/>
        </w:rPr>
      </w:pPr>
      <w:r w:rsidRPr="00B65467">
        <w:t xml:space="preserve">Izdoti saskaņā ar Zvejniecības likuma </w:t>
      </w:r>
      <w:r w:rsidRPr="00B65467">
        <w:rPr>
          <w:iCs/>
        </w:rPr>
        <w:t>10</w:t>
      </w:r>
      <w:r w:rsidRPr="00B65467">
        <w:rPr>
          <w:lang w:eastAsia="ar-SA"/>
        </w:rPr>
        <w:t xml:space="preserve">.panta </w:t>
      </w:r>
      <w:r w:rsidRPr="00B65467">
        <w:rPr>
          <w:iCs/>
        </w:rPr>
        <w:t>piekto daļu</w:t>
      </w:r>
    </w:p>
    <w:p w14:paraId="61158BFF" w14:textId="77777777" w:rsidR="0052261F" w:rsidRPr="00B65467" w:rsidRDefault="0052261F" w:rsidP="0052261F">
      <w:pPr>
        <w:pStyle w:val="Default"/>
        <w:ind w:left="4111"/>
        <w:jc w:val="both"/>
        <w:rPr>
          <w:i/>
          <w:iCs/>
        </w:rPr>
      </w:pPr>
    </w:p>
    <w:p w14:paraId="12A8A85B" w14:textId="77777777" w:rsidR="0052261F" w:rsidRPr="00B65467" w:rsidRDefault="0052261F" w:rsidP="0052261F">
      <w:pPr>
        <w:pStyle w:val="Default"/>
        <w:ind w:left="4111"/>
        <w:jc w:val="both"/>
      </w:pPr>
    </w:p>
    <w:p w14:paraId="6B4F620E" w14:textId="77777777" w:rsidR="0052261F" w:rsidRPr="00B65467" w:rsidRDefault="0052261F" w:rsidP="0052261F">
      <w:pPr>
        <w:pStyle w:val="Default"/>
        <w:jc w:val="center"/>
      </w:pPr>
    </w:p>
    <w:p w14:paraId="5F71995D" w14:textId="77777777" w:rsidR="0052261F" w:rsidRPr="00B65467" w:rsidRDefault="0052261F" w:rsidP="0052261F">
      <w:pPr>
        <w:autoSpaceDE w:val="0"/>
        <w:autoSpaceDN w:val="0"/>
        <w:adjustRightInd w:val="0"/>
        <w:jc w:val="both"/>
        <w:rPr>
          <w:color w:val="000000"/>
        </w:rPr>
      </w:pPr>
      <w:r w:rsidRPr="00B65467">
        <w:rPr>
          <w:color w:val="000000"/>
        </w:rPr>
        <w:t xml:space="preserve">1.  Saistošie noteikumi </w:t>
      </w:r>
      <w:r>
        <w:rPr>
          <w:color w:val="000000"/>
        </w:rPr>
        <w:t>’’</w:t>
      </w:r>
      <w:r w:rsidRPr="00B65467">
        <w:rPr>
          <w:color w:val="000000"/>
        </w:rPr>
        <w:t xml:space="preserve">Par licencēto makšķerēšanu </w:t>
      </w:r>
      <w:r w:rsidRPr="00B65467">
        <w:t>Tērvetes ūdenskrātuvē</w:t>
      </w:r>
      <w:r w:rsidRPr="00B65467">
        <w:rPr>
          <w:color w:val="000000"/>
        </w:rPr>
        <w:t xml:space="preserve"> 2022.-2026.gadā” (turpmāk – noteikumi) nosaka kārtību, kādā veicama licencētā makšķerēšana (amatierzveja) ūdenstilpē </w:t>
      </w:r>
      <w:r w:rsidRPr="00B65467">
        <w:t>Tērvetes ūdenskrātuve</w:t>
      </w:r>
      <w:r w:rsidRPr="00B65467">
        <w:rPr>
          <w:color w:val="000000"/>
        </w:rPr>
        <w:t xml:space="preserve">. </w:t>
      </w:r>
    </w:p>
    <w:p w14:paraId="24155C61" w14:textId="77777777" w:rsidR="0052261F" w:rsidRPr="00B65467" w:rsidRDefault="0052261F" w:rsidP="0052261F">
      <w:pPr>
        <w:pStyle w:val="Paraststmeklis"/>
        <w:shd w:val="clear" w:color="auto" w:fill="FFFFFF"/>
        <w:spacing w:line="293" w:lineRule="atLeast"/>
        <w:jc w:val="both"/>
      </w:pPr>
      <w:r w:rsidRPr="00B65467">
        <w:rPr>
          <w:color w:val="000000"/>
        </w:rPr>
        <w:t xml:space="preserve">2.    Licencētā makšķerēšana Tērvetes ūdenskrātuves teritorijā tiek organizēta saskaņā ar nolikumu "Nolikums par </w:t>
      </w:r>
      <w:r w:rsidRPr="00B65467">
        <w:t>licencēto makšķerēšanu Tērvetes ūdenskrātuvē 2022.–2026. gadā" (pielikumā).</w:t>
      </w:r>
    </w:p>
    <w:p w14:paraId="6285B5AD" w14:textId="77777777" w:rsidR="0052261F" w:rsidRPr="00B65467" w:rsidRDefault="0052261F" w:rsidP="0052261F">
      <w:pPr>
        <w:autoSpaceDE w:val="0"/>
        <w:autoSpaceDN w:val="0"/>
        <w:adjustRightInd w:val="0"/>
        <w:jc w:val="both"/>
        <w:rPr>
          <w:color w:val="000000"/>
        </w:rPr>
      </w:pPr>
      <w:r w:rsidRPr="00B65467">
        <w:rPr>
          <w:color w:val="000000"/>
        </w:rPr>
        <w:t>3.   Ar šo noteikumu spēkā stāšanas brīdi spēku zaudē Tērvetes novada pašvaldības 2016.gada 28.</w:t>
      </w:r>
      <w:r>
        <w:rPr>
          <w:color w:val="000000"/>
        </w:rPr>
        <w:t xml:space="preserve"> </w:t>
      </w:r>
      <w:r w:rsidRPr="00B65467">
        <w:rPr>
          <w:color w:val="000000"/>
        </w:rPr>
        <w:t xml:space="preserve">aprīļa saistošie noteikumi Nr.4 </w:t>
      </w:r>
      <w:r>
        <w:rPr>
          <w:color w:val="000000"/>
        </w:rPr>
        <w:t>’’</w:t>
      </w:r>
      <w:r w:rsidRPr="00B65467">
        <w:rPr>
          <w:color w:val="000000"/>
        </w:rPr>
        <w:t xml:space="preserve">Par </w:t>
      </w:r>
      <w:r w:rsidRPr="00B65467">
        <w:t>licencēto makšķerēšanu Tērvetes ūdenskrātuvē</w:t>
      </w:r>
      <w:r w:rsidRPr="00B65467">
        <w:rPr>
          <w:bCs/>
        </w:rPr>
        <w:t xml:space="preserve"> 2016.–2026. gadā</w:t>
      </w:r>
      <w:r w:rsidRPr="00B65467">
        <w:rPr>
          <w:color w:val="000000"/>
        </w:rPr>
        <w:t>”.</w:t>
      </w:r>
    </w:p>
    <w:p w14:paraId="3E978FC8" w14:textId="77777777" w:rsidR="0052261F" w:rsidRPr="00B65467" w:rsidRDefault="0052261F" w:rsidP="0052261F">
      <w:pPr>
        <w:tabs>
          <w:tab w:val="left" w:pos="-24212"/>
        </w:tabs>
        <w:jc w:val="right"/>
        <w:rPr>
          <w:b/>
          <w:noProof/>
          <w:color w:val="000000"/>
        </w:rPr>
      </w:pPr>
    </w:p>
    <w:p w14:paraId="5773AEA4" w14:textId="77777777" w:rsidR="0052261F" w:rsidRPr="00B65467" w:rsidRDefault="0052261F" w:rsidP="0052261F">
      <w:pPr>
        <w:pStyle w:val="Default"/>
        <w:jc w:val="both"/>
      </w:pPr>
      <w:r w:rsidRPr="00B65467">
        <w:t>Domes priekšsēdētājs</w:t>
      </w:r>
      <w:r w:rsidRPr="00B65467">
        <w:tab/>
      </w:r>
      <w:r w:rsidRPr="00B65467">
        <w:tab/>
      </w:r>
      <w:r w:rsidRPr="00B65467">
        <w:tab/>
      </w:r>
      <w:r w:rsidRPr="00B65467">
        <w:tab/>
      </w:r>
      <w:r w:rsidRPr="00B65467">
        <w:tab/>
      </w:r>
      <w:r w:rsidRPr="00B65467">
        <w:tab/>
      </w:r>
      <w:r w:rsidRPr="00B65467">
        <w:tab/>
      </w:r>
      <w:r w:rsidRPr="00B65467">
        <w:tab/>
        <w:t>I.Gorskis</w:t>
      </w:r>
    </w:p>
    <w:p w14:paraId="0BFFB242" w14:textId="0C5A5FDF" w:rsidR="0052261F" w:rsidRDefault="0052261F" w:rsidP="0052261F"/>
    <w:p w14:paraId="021CA8FC" w14:textId="208B7D27" w:rsidR="00853C70" w:rsidRDefault="00853C70" w:rsidP="0052261F"/>
    <w:p w14:paraId="224CFE17" w14:textId="7EBC7651" w:rsidR="00853C70" w:rsidRDefault="00853C70" w:rsidP="0052261F"/>
    <w:p w14:paraId="1F1409F3" w14:textId="5ECE60F4" w:rsidR="00853C70" w:rsidRDefault="00853C70" w:rsidP="0052261F"/>
    <w:p w14:paraId="2E6A5AE4" w14:textId="0F476C82" w:rsidR="00853C70" w:rsidRDefault="00853C70" w:rsidP="0052261F">
      <w:r>
        <w:br w:type="page"/>
      </w:r>
    </w:p>
    <w:p w14:paraId="6B6637EF" w14:textId="77777777" w:rsidR="0052261F" w:rsidRPr="00B65467" w:rsidRDefault="0052261F" w:rsidP="0052261F">
      <w:pPr>
        <w:pStyle w:val="Virsraksts1"/>
        <w:spacing w:before="0"/>
        <w:jc w:val="center"/>
        <w:rPr>
          <w:rFonts w:ascii="Times New Roman" w:hAnsi="Times New Roman"/>
          <w:b w:val="0"/>
          <w:bCs w:val="0"/>
          <w:color w:val="000000" w:themeColor="text1"/>
          <w:sz w:val="24"/>
          <w:szCs w:val="24"/>
        </w:rPr>
      </w:pPr>
      <w:r w:rsidRPr="00B65467">
        <w:rPr>
          <w:rFonts w:ascii="Times New Roman" w:hAnsi="Times New Roman"/>
          <w:color w:val="000000" w:themeColor="text1"/>
          <w:sz w:val="24"/>
          <w:szCs w:val="24"/>
        </w:rPr>
        <w:lastRenderedPageBreak/>
        <w:t xml:space="preserve">NOLIKUMS </w:t>
      </w:r>
    </w:p>
    <w:p w14:paraId="4B7CC13D" w14:textId="77777777" w:rsidR="0052261F" w:rsidRPr="00B65467" w:rsidRDefault="0052261F" w:rsidP="0052261F">
      <w:pPr>
        <w:pStyle w:val="Virsraksts1"/>
        <w:spacing w:before="0"/>
        <w:jc w:val="center"/>
        <w:rPr>
          <w:rFonts w:ascii="Times New Roman" w:hAnsi="Times New Roman"/>
          <w:b w:val="0"/>
          <w:bCs w:val="0"/>
          <w:color w:val="000000" w:themeColor="text1"/>
          <w:sz w:val="24"/>
          <w:szCs w:val="24"/>
        </w:rPr>
      </w:pPr>
      <w:r w:rsidRPr="00B65467">
        <w:rPr>
          <w:rFonts w:ascii="Times New Roman" w:hAnsi="Times New Roman"/>
          <w:color w:val="000000" w:themeColor="text1"/>
          <w:sz w:val="24"/>
          <w:szCs w:val="24"/>
        </w:rPr>
        <w:t>PAR LICENCĒTO MAKŠĶERĒŠANU</w:t>
      </w:r>
    </w:p>
    <w:p w14:paraId="0C0E0CEB" w14:textId="77777777" w:rsidR="0052261F" w:rsidRPr="00B65467" w:rsidRDefault="0052261F" w:rsidP="0052261F">
      <w:pPr>
        <w:jc w:val="center"/>
        <w:rPr>
          <w:b/>
          <w:bCs/>
          <w:i/>
        </w:rPr>
      </w:pPr>
      <w:r w:rsidRPr="00B65467">
        <w:rPr>
          <w:b/>
          <w:bCs/>
        </w:rPr>
        <w:t>TĒRVETES ŪDENSKRĀTUVĒ</w:t>
      </w:r>
    </w:p>
    <w:p w14:paraId="121238FD" w14:textId="77777777" w:rsidR="0052261F" w:rsidRPr="00B65467" w:rsidRDefault="0052261F" w:rsidP="0052261F">
      <w:pPr>
        <w:jc w:val="center"/>
        <w:rPr>
          <w:b/>
          <w:bCs/>
        </w:rPr>
      </w:pPr>
      <w:r w:rsidRPr="00B65467">
        <w:rPr>
          <w:b/>
          <w:bCs/>
        </w:rPr>
        <w:t>2022. – 2026.gadā</w:t>
      </w:r>
    </w:p>
    <w:p w14:paraId="6020FC6D" w14:textId="77777777" w:rsidR="0052261F" w:rsidRPr="00B65467" w:rsidRDefault="0052261F" w:rsidP="0052261F">
      <w:pPr>
        <w:jc w:val="center"/>
        <w:rPr>
          <w:b/>
          <w:bCs/>
        </w:rPr>
      </w:pPr>
    </w:p>
    <w:p w14:paraId="6C80DC7A" w14:textId="77777777" w:rsidR="0052261F" w:rsidRPr="00B65467" w:rsidRDefault="0052261F" w:rsidP="00B52CDD">
      <w:pPr>
        <w:pStyle w:val="Sarakstarindkopa"/>
        <w:widowControl/>
        <w:numPr>
          <w:ilvl w:val="0"/>
          <w:numId w:val="45"/>
        </w:numPr>
        <w:suppressAutoHyphens w:val="0"/>
        <w:contextualSpacing/>
        <w:jc w:val="center"/>
      </w:pPr>
      <w:r w:rsidRPr="00B65467">
        <w:rPr>
          <w:b/>
          <w:bCs/>
        </w:rPr>
        <w:t>Vispārīgie jautājumi.</w:t>
      </w:r>
    </w:p>
    <w:p w14:paraId="26973054" w14:textId="77777777" w:rsidR="0052261F" w:rsidRPr="00B65467" w:rsidRDefault="0052261F" w:rsidP="0052261F">
      <w:pPr>
        <w:pStyle w:val="Sarakstarindkopa"/>
        <w:ind w:left="0"/>
      </w:pPr>
    </w:p>
    <w:p w14:paraId="1125D1AC" w14:textId="77777777" w:rsidR="0052261F" w:rsidRPr="00B65467" w:rsidRDefault="0052261F" w:rsidP="00B52CDD">
      <w:pPr>
        <w:pStyle w:val="Sarakstarindkopa"/>
        <w:widowControl/>
        <w:numPr>
          <w:ilvl w:val="0"/>
          <w:numId w:val="43"/>
        </w:numPr>
        <w:suppressAutoHyphens w:val="0"/>
        <w:ind w:left="0" w:firstLine="0"/>
        <w:contextualSpacing/>
        <w:jc w:val="both"/>
      </w:pPr>
      <w:r w:rsidRPr="00B65467">
        <w:t>Tērvetes ūdenskrātuve (70 ha.) atrodas Dobeles novada Tērvetes pagasta Tērvetes dabas parka teritorijā uz valsts meža zemes un atbilstoši Civillikumam tai ir privāto ūdeņu statuss.</w:t>
      </w:r>
    </w:p>
    <w:p w14:paraId="72E96E13" w14:textId="77777777" w:rsidR="0052261F" w:rsidRPr="00B65467" w:rsidRDefault="0052261F" w:rsidP="0052261F">
      <w:pPr>
        <w:jc w:val="both"/>
      </w:pPr>
      <w:r w:rsidRPr="00B65467">
        <w:t xml:space="preserve">Tērvetes ūdenskrātuvi apsaimnieko akciju sabiedrība "Latvijas valsts meži" (turpmāk AS "Latvijas valsts meži"). </w:t>
      </w:r>
    </w:p>
    <w:p w14:paraId="0030D0C2" w14:textId="77777777" w:rsidR="0052261F" w:rsidRPr="00B65467" w:rsidRDefault="0052261F" w:rsidP="00B52CDD">
      <w:pPr>
        <w:pStyle w:val="Pamattekstsaratkpi"/>
        <w:numPr>
          <w:ilvl w:val="0"/>
          <w:numId w:val="43"/>
        </w:numPr>
        <w:spacing w:after="0"/>
        <w:ind w:left="0" w:firstLine="0"/>
        <w:jc w:val="both"/>
      </w:pPr>
      <w:r w:rsidRPr="00B65467">
        <w:t>Licencētā makšķerēšana Tērvetes ūdenskrātuvē nepieciešama, lai regulētu makšķernieku ietekmi uz vidi Tērvetes dabas parka teritorijā un radītu labvēlīgus apstākļus zivju krājumu aizsardzībai un racionālai izmantošanai. To ievieš saskaņā ar Latvijas Republikas Ministru kabineta 2015. gada 22. decembra noteikumiem Nr. 799. „Licencētās makšķerēšanas, vēžošanas un zemūdens medību kārtība” un saskaņā ar 2000. gada 11. septembrī apstiprinātajiem Tērvetes ūdenskrātuves zivsaimnieciskās ekspluatācijas noteikumiem, kā arī ņemot vērā Vides aizsardzības un reģionālās attīstības ministrijas Dabas aizsardzības departamenta un Valsts vides dienesta izvirzītās prasības vides aizsardzībā.</w:t>
      </w:r>
    </w:p>
    <w:p w14:paraId="6BC54DB5" w14:textId="77777777" w:rsidR="0052261F" w:rsidRPr="00B65467" w:rsidRDefault="0052261F" w:rsidP="0052261F">
      <w:pPr>
        <w:pStyle w:val="Pamattekstsaratkpi"/>
        <w:spacing w:after="0"/>
        <w:jc w:val="both"/>
      </w:pPr>
    </w:p>
    <w:p w14:paraId="0B43118B" w14:textId="098AD7EE" w:rsidR="0052261F" w:rsidRPr="00853C70" w:rsidRDefault="0052261F" w:rsidP="0052261F">
      <w:pPr>
        <w:keepNext/>
        <w:jc w:val="both"/>
        <w:outlineLvl w:val="0"/>
      </w:pPr>
      <w:r w:rsidRPr="00B65467">
        <w:t>3.Licencēto makšķerēšanu Tērvetes ūdenskrātuvē pamatojoties uz Tērvetes novada domes 2016.gada 9.martā noslēgto līgumu – pilnvarojumu (TND26.8/2016), organizē AS “Latvijas valsts meži”</w:t>
      </w:r>
      <w:bookmarkStart w:id="206" w:name="_Hlk99031223"/>
      <w:r w:rsidRPr="00B65467">
        <w:t xml:space="preserve"> (turpmāk – licencētās makšķerēšanas organizētājs)</w:t>
      </w:r>
      <w:bookmarkEnd w:id="206"/>
      <w:r w:rsidRPr="00B65467">
        <w:t xml:space="preserve">, juridiskā adrese Vaiņodes iela – 1, Rīga LV-1004, tālrunis +371 67610015, e-pasts: </w:t>
      </w:r>
      <w:hyperlink r:id="rId78" w:history="1">
        <w:r w:rsidRPr="00853C70">
          <w:rPr>
            <w:rStyle w:val="Hipersaite"/>
            <w:color w:val="000000" w:themeColor="text1"/>
            <w:u w:val="none"/>
          </w:rPr>
          <w:t>lvm@lvm.lv</w:t>
        </w:r>
      </w:hyperlink>
      <w:r w:rsidRPr="00853C70">
        <w:rPr>
          <w:color w:val="000000" w:themeColor="text1"/>
        </w:rPr>
        <w:t>.</w:t>
      </w:r>
      <w:r w:rsidRPr="00853C70">
        <w:t xml:space="preserve"> </w:t>
      </w:r>
    </w:p>
    <w:p w14:paraId="2E8A7963" w14:textId="77777777" w:rsidR="00853C70" w:rsidRPr="00B65467" w:rsidRDefault="00853C70" w:rsidP="0052261F">
      <w:pPr>
        <w:keepNext/>
        <w:jc w:val="both"/>
        <w:outlineLvl w:val="0"/>
      </w:pPr>
    </w:p>
    <w:p w14:paraId="2704BBDE" w14:textId="77777777" w:rsidR="0052261F" w:rsidRPr="00B65467" w:rsidRDefault="0052261F" w:rsidP="00B52CDD">
      <w:pPr>
        <w:pStyle w:val="Sarakstarindkopa"/>
        <w:widowControl/>
        <w:numPr>
          <w:ilvl w:val="0"/>
          <w:numId w:val="44"/>
        </w:numPr>
        <w:suppressAutoHyphens w:val="0"/>
        <w:contextualSpacing/>
        <w:jc w:val="center"/>
        <w:rPr>
          <w:b/>
          <w:bCs/>
        </w:rPr>
      </w:pPr>
      <w:r w:rsidRPr="00B65467">
        <w:rPr>
          <w:b/>
          <w:bCs/>
        </w:rPr>
        <w:t>Licencētās makšķerēšanas noteikumi</w:t>
      </w:r>
    </w:p>
    <w:p w14:paraId="7BA7FA3A" w14:textId="77777777" w:rsidR="0052261F" w:rsidRPr="00B65467" w:rsidRDefault="0052261F" w:rsidP="0052261F">
      <w:pPr>
        <w:pStyle w:val="Sarakstarindkopa"/>
        <w:ind w:left="1080"/>
        <w:rPr>
          <w:b/>
          <w:bCs/>
        </w:rPr>
      </w:pPr>
    </w:p>
    <w:p w14:paraId="76378751" w14:textId="77777777" w:rsidR="0052261F" w:rsidRPr="00B65467" w:rsidRDefault="0052261F" w:rsidP="0052261F">
      <w:pPr>
        <w:keepNext/>
        <w:jc w:val="both"/>
        <w:outlineLvl w:val="0"/>
      </w:pPr>
      <w:r w:rsidRPr="00B65467">
        <w:t>4.Licencētā makšķerēšana tiek noteikta visā Tērvetes ūdenskrātuves (turpmāk – ūdenskrātuve) teritorijā, kurā saskaņā ar 2012.gada 28.augusta Latvijas Republikas Ministru kabineta noteikumiem Nr.589 “Dabas parka “Tērvete” individuālie aizsardzības un izmantošanas noteikumi” ir noteikti šādi makšķerēšanas ierobežojumi, kas darbojas papildus Latvijas Republikas Ministru kabineta 22.12.2015. noteikumiem Nr. 800 “Makšķerēšanas, vēžošanas un zemūdens medību noteikumi” paredzētajām prasībām:</w:t>
      </w:r>
    </w:p>
    <w:p w14:paraId="4B4F1F31" w14:textId="77777777" w:rsidR="0052261F" w:rsidRPr="00B65467" w:rsidRDefault="0052261F" w:rsidP="00B52CDD">
      <w:pPr>
        <w:pStyle w:val="Sarakstarindkopa"/>
        <w:widowControl/>
        <w:numPr>
          <w:ilvl w:val="1"/>
          <w:numId w:val="41"/>
        </w:numPr>
        <w:suppressAutoHyphens w:val="0"/>
        <w:contextualSpacing/>
        <w:jc w:val="both"/>
      </w:pPr>
      <w:r w:rsidRPr="00B65467">
        <w:t>licencētā makšķerēšana no ūdenskrātuves dambja atļauta no 1.maija līdz 31.martam;</w:t>
      </w:r>
    </w:p>
    <w:p w14:paraId="356C82E1" w14:textId="77777777" w:rsidR="0052261F" w:rsidRPr="00B65467" w:rsidRDefault="0052261F" w:rsidP="00B52CDD">
      <w:pPr>
        <w:pStyle w:val="Sarakstarindkopa"/>
        <w:widowControl/>
        <w:numPr>
          <w:ilvl w:val="1"/>
          <w:numId w:val="41"/>
        </w:numPr>
        <w:suppressAutoHyphens w:val="0"/>
        <w:ind w:left="0" w:firstLine="0"/>
        <w:contextualSpacing/>
        <w:jc w:val="both"/>
      </w:pPr>
      <w:r w:rsidRPr="00B65467">
        <w:t>no 1.maija līdz 30.jūnijam atļauta licencētā makšķerēšana no laivas ūdenskrātuves neitrālajā zonā - teritorija ūdenskrātuves austrumu pusē pie slūžām un rietumu pusē pie īpašuma “Pļavnieki”  (zonējums norādīts šī nolikuma pielikumā Nr. 3.);</w:t>
      </w:r>
    </w:p>
    <w:p w14:paraId="1EE5B0AE" w14:textId="77777777" w:rsidR="0052261F" w:rsidRPr="00B65467" w:rsidRDefault="0052261F" w:rsidP="00B52CDD">
      <w:pPr>
        <w:pStyle w:val="Sarakstarindkopa"/>
        <w:widowControl/>
        <w:numPr>
          <w:ilvl w:val="1"/>
          <w:numId w:val="41"/>
        </w:numPr>
        <w:suppressAutoHyphens w:val="0"/>
        <w:ind w:left="0" w:firstLine="0"/>
        <w:contextualSpacing/>
        <w:jc w:val="both"/>
      </w:pPr>
      <w:r w:rsidRPr="00B65467">
        <w:t>no 1. jūlija līdz ūdenskrātuves aizsalšanai un ledus periodā līdz ledus izkušanai (bet ne ilgāk kā līdz 31 .martam) atļauta licencētā makšķerēšana visā ūdenskrātuves teritorijā;</w:t>
      </w:r>
    </w:p>
    <w:p w14:paraId="6CB7CCDD" w14:textId="77777777" w:rsidR="0052261F" w:rsidRPr="00B65467" w:rsidRDefault="0052261F" w:rsidP="00B52CDD">
      <w:pPr>
        <w:pStyle w:val="Sarakstarindkopa"/>
        <w:widowControl/>
        <w:numPr>
          <w:ilvl w:val="1"/>
          <w:numId w:val="41"/>
        </w:numPr>
        <w:suppressAutoHyphens w:val="0"/>
        <w:ind w:left="0" w:firstLine="0"/>
        <w:contextualSpacing/>
        <w:jc w:val="both"/>
      </w:pPr>
      <w:r w:rsidRPr="00B65467">
        <w:t>no 1.aprīļa līdz 30.aprīlim makšķerēšana no laivām un krasta visā ūdenskrātuves teritorijā nav atļauta;</w:t>
      </w:r>
    </w:p>
    <w:p w14:paraId="623B2954" w14:textId="77777777" w:rsidR="0052261F" w:rsidRPr="00B65467" w:rsidRDefault="0052261F" w:rsidP="00B52CDD">
      <w:pPr>
        <w:pStyle w:val="Sarakstarindkopa"/>
        <w:widowControl/>
        <w:numPr>
          <w:ilvl w:val="1"/>
          <w:numId w:val="41"/>
        </w:numPr>
        <w:suppressAutoHyphens w:val="0"/>
        <w:ind w:left="0" w:firstLine="0"/>
        <w:contextualSpacing/>
        <w:jc w:val="both"/>
      </w:pPr>
      <w:r w:rsidRPr="00B65467">
        <w:t>ūdenskrātuvē makšķernieki ar laivām drīkst atrasties divas stundas pirms saullēkta un līdz divām stundām pēc saulrieta;</w:t>
      </w:r>
    </w:p>
    <w:p w14:paraId="12AD5CDA" w14:textId="77777777" w:rsidR="0052261F" w:rsidRPr="00B65467" w:rsidRDefault="0052261F" w:rsidP="00B52CDD">
      <w:pPr>
        <w:pStyle w:val="Sarakstarindkopa"/>
        <w:widowControl/>
        <w:numPr>
          <w:ilvl w:val="1"/>
          <w:numId w:val="41"/>
        </w:numPr>
        <w:suppressAutoHyphens w:val="0"/>
        <w:ind w:left="0" w:firstLine="0"/>
        <w:contextualSpacing/>
        <w:jc w:val="both"/>
      </w:pPr>
      <w:bookmarkStart w:id="207" w:name="_Hlk99532172"/>
      <w:r w:rsidRPr="00B65467">
        <w:t>makšķerēšana no laivām ir atļauta no licencētās makšķerēšanas organizētāja laivām vai 12.2. apakšpunktā minētajām Tērvetes ūdenskrātuves piekrastes zemju īpašnieku laivām</w:t>
      </w:r>
      <w:bookmarkEnd w:id="207"/>
      <w:r w:rsidRPr="00B65467">
        <w:t>.</w:t>
      </w:r>
    </w:p>
    <w:p w14:paraId="1FCFC8CD" w14:textId="77777777" w:rsidR="0052261F" w:rsidRPr="00B65467" w:rsidRDefault="0052261F" w:rsidP="0052261F">
      <w:pPr>
        <w:ind w:left="550"/>
        <w:jc w:val="both"/>
      </w:pPr>
    </w:p>
    <w:p w14:paraId="01571D65" w14:textId="77777777" w:rsidR="0052261F" w:rsidRPr="00B65467" w:rsidRDefault="0052261F" w:rsidP="00B52CDD">
      <w:pPr>
        <w:numPr>
          <w:ilvl w:val="0"/>
          <w:numId w:val="41"/>
        </w:numPr>
        <w:ind w:left="0" w:firstLine="0"/>
        <w:jc w:val="both"/>
        <w:rPr>
          <w:b/>
          <w:bCs/>
        </w:rPr>
      </w:pPr>
      <w:r w:rsidRPr="00B65467">
        <w:rPr>
          <w:b/>
          <w:bCs/>
        </w:rPr>
        <w:t xml:space="preserve"> </w:t>
      </w:r>
      <w:r w:rsidRPr="00B65467">
        <w:t>Makšķerēt Tērvetes ūdenskrātuvē atļauts tikai tad, ja makšķernieks ir iegādājies šajā nolikumā noteikto makšķerēšanas licenci, tam ir klāt personu apliecinošs dokuments, bet personām no 16 līdz 65 gadu vecumam (izņemot personas ar invaliditāti) – makšķerēšanas karte. Makšķerēšanas licences tiek izrakstītas uz konkrētas personas vārda.</w:t>
      </w:r>
    </w:p>
    <w:p w14:paraId="060F52A8" w14:textId="77777777" w:rsidR="0052261F" w:rsidRPr="00B65467" w:rsidRDefault="0052261F" w:rsidP="0052261F">
      <w:pPr>
        <w:jc w:val="both"/>
      </w:pPr>
    </w:p>
    <w:p w14:paraId="14E2BBE5" w14:textId="77777777" w:rsidR="0052261F" w:rsidRPr="00B65467" w:rsidRDefault="0052261F" w:rsidP="00B52CDD">
      <w:pPr>
        <w:numPr>
          <w:ilvl w:val="0"/>
          <w:numId w:val="41"/>
        </w:numPr>
        <w:ind w:left="0" w:firstLine="0"/>
        <w:jc w:val="both"/>
        <w:rPr>
          <w:b/>
          <w:bCs/>
        </w:rPr>
      </w:pPr>
      <w:r w:rsidRPr="00B65467">
        <w:lastRenderedPageBreak/>
        <w:t>Atļautie makšķerēšanas rīki un veidi, loma lielums un citi ierobežojumi Tērvetes ūdenskrātuvē tiek noteikti atbilstoši spēkā esošiem Latvijas Republikas Ministru kabineta 22.12.2015. noteikumiem Nr. 800 “Makšķerēšanas, vēžošanas un zemūdens medību noteikumi”.</w:t>
      </w:r>
    </w:p>
    <w:p w14:paraId="594EFC64" w14:textId="77777777" w:rsidR="0052261F" w:rsidRPr="00B65467" w:rsidRDefault="0052261F" w:rsidP="0052261F">
      <w:pPr>
        <w:ind w:left="432"/>
      </w:pPr>
    </w:p>
    <w:p w14:paraId="46356BBD" w14:textId="77777777" w:rsidR="0052261F" w:rsidRPr="00B65467" w:rsidRDefault="0052261F" w:rsidP="00B52CDD">
      <w:pPr>
        <w:numPr>
          <w:ilvl w:val="0"/>
          <w:numId w:val="41"/>
        </w:numPr>
      </w:pPr>
      <w:r w:rsidRPr="00B65467">
        <w:t>Makšķerēšanas licenču veidi, skaits un maksa par licencēm:</w:t>
      </w:r>
    </w:p>
    <w:p w14:paraId="0A7314CB" w14:textId="77777777" w:rsidR="0052261F" w:rsidRPr="00B65467" w:rsidRDefault="0052261F" w:rsidP="00B52CDD">
      <w:pPr>
        <w:numPr>
          <w:ilvl w:val="1"/>
          <w:numId w:val="41"/>
        </w:numPr>
      </w:pPr>
      <w:r w:rsidRPr="00B65467">
        <w:t>licences veids: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8"/>
        <w:gridCol w:w="1411"/>
        <w:gridCol w:w="1622"/>
      </w:tblGrid>
      <w:tr w:rsidR="0052261F" w:rsidRPr="00B65467" w14:paraId="57CC63E6" w14:textId="77777777" w:rsidTr="00683911">
        <w:tc>
          <w:tcPr>
            <w:tcW w:w="5698" w:type="dxa"/>
            <w:tcBorders>
              <w:top w:val="single" w:sz="4" w:space="0" w:color="auto"/>
              <w:left w:val="single" w:sz="4" w:space="0" w:color="auto"/>
              <w:bottom w:val="single" w:sz="4" w:space="0" w:color="auto"/>
              <w:right w:val="single" w:sz="4" w:space="0" w:color="auto"/>
            </w:tcBorders>
          </w:tcPr>
          <w:p w14:paraId="7BF16F22" w14:textId="77777777" w:rsidR="0052261F" w:rsidRPr="00B65467" w:rsidRDefault="0052261F" w:rsidP="00683911">
            <w:pPr>
              <w:rPr>
                <w:b/>
                <w:bCs/>
              </w:rPr>
            </w:pPr>
          </w:p>
        </w:tc>
        <w:tc>
          <w:tcPr>
            <w:tcW w:w="1411" w:type="dxa"/>
            <w:tcBorders>
              <w:top w:val="single" w:sz="4" w:space="0" w:color="auto"/>
              <w:left w:val="single" w:sz="4" w:space="0" w:color="auto"/>
              <w:bottom w:val="single" w:sz="4" w:space="0" w:color="auto"/>
              <w:right w:val="single" w:sz="4" w:space="0" w:color="auto"/>
            </w:tcBorders>
            <w:hideMark/>
          </w:tcPr>
          <w:p w14:paraId="78415ED0" w14:textId="77777777" w:rsidR="0052261F" w:rsidRPr="00B65467" w:rsidRDefault="0052261F" w:rsidP="00683911">
            <w:pPr>
              <w:jc w:val="center"/>
            </w:pPr>
            <w:r w:rsidRPr="00B65467">
              <w:t>Cena EUR ar PVN</w:t>
            </w:r>
          </w:p>
        </w:tc>
        <w:tc>
          <w:tcPr>
            <w:tcW w:w="1622" w:type="dxa"/>
            <w:tcBorders>
              <w:top w:val="single" w:sz="4" w:space="0" w:color="auto"/>
              <w:left w:val="single" w:sz="4" w:space="0" w:color="auto"/>
              <w:bottom w:val="single" w:sz="4" w:space="0" w:color="auto"/>
              <w:right w:val="single" w:sz="4" w:space="0" w:color="auto"/>
            </w:tcBorders>
            <w:hideMark/>
          </w:tcPr>
          <w:p w14:paraId="7EDF4E51" w14:textId="77777777" w:rsidR="0052261F" w:rsidRPr="00B65467" w:rsidRDefault="0052261F" w:rsidP="00683911">
            <w:pPr>
              <w:jc w:val="center"/>
            </w:pPr>
            <w:r w:rsidRPr="00B65467">
              <w:t>Skaits (gab.), gadā</w:t>
            </w:r>
          </w:p>
        </w:tc>
      </w:tr>
      <w:tr w:rsidR="0052261F" w:rsidRPr="00B65467" w14:paraId="30EBB956" w14:textId="77777777" w:rsidTr="00683911">
        <w:tc>
          <w:tcPr>
            <w:tcW w:w="5698" w:type="dxa"/>
            <w:tcBorders>
              <w:top w:val="single" w:sz="4" w:space="0" w:color="auto"/>
              <w:left w:val="single" w:sz="4" w:space="0" w:color="auto"/>
              <w:bottom w:val="single" w:sz="4" w:space="0" w:color="auto"/>
              <w:right w:val="single" w:sz="4" w:space="0" w:color="auto"/>
            </w:tcBorders>
            <w:hideMark/>
          </w:tcPr>
          <w:p w14:paraId="57214CBD" w14:textId="77777777" w:rsidR="0052261F" w:rsidRPr="00B65467" w:rsidRDefault="0052261F" w:rsidP="00B52CDD">
            <w:pPr>
              <w:numPr>
                <w:ilvl w:val="2"/>
                <w:numId w:val="41"/>
              </w:numPr>
              <w:ind w:left="180" w:firstLine="0"/>
              <w:jc w:val="both"/>
            </w:pPr>
            <w:r w:rsidRPr="00B65467">
              <w:t>Vienas diennakts licence makšķerēšanai krasta vai no laivas ūdenskrātuves neitrālajā zonā no 01. maija līdz 30. jūnijam.</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389D4DD" w14:textId="77777777" w:rsidR="0052261F" w:rsidRPr="00B65467" w:rsidRDefault="0052261F" w:rsidP="00683911">
            <w:pPr>
              <w:jc w:val="center"/>
            </w:pPr>
            <w:r w:rsidRPr="00B65467">
              <w:t>6.00</w:t>
            </w:r>
          </w:p>
        </w:tc>
        <w:tc>
          <w:tcPr>
            <w:tcW w:w="1622" w:type="dxa"/>
            <w:tcBorders>
              <w:top w:val="single" w:sz="4" w:space="0" w:color="auto"/>
              <w:left w:val="single" w:sz="4" w:space="0" w:color="auto"/>
              <w:bottom w:val="single" w:sz="4" w:space="0" w:color="auto"/>
              <w:right w:val="single" w:sz="4" w:space="0" w:color="auto"/>
            </w:tcBorders>
            <w:vAlign w:val="center"/>
            <w:hideMark/>
          </w:tcPr>
          <w:p w14:paraId="49B7F2D5" w14:textId="77777777" w:rsidR="0052261F" w:rsidRPr="00B65467" w:rsidRDefault="0052261F" w:rsidP="00683911">
            <w:pPr>
              <w:jc w:val="center"/>
            </w:pPr>
            <w:r w:rsidRPr="00B65467">
              <w:t>2000</w:t>
            </w:r>
          </w:p>
        </w:tc>
      </w:tr>
      <w:tr w:rsidR="0052261F" w:rsidRPr="00B65467" w14:paraId="260F763C" w14:textId="77777777" w:rsidTr="00683911">
        <w:tc>
          <w:tcPr>
            <w:tcW w:w="5698" w:type="dxa"/>
            <w:tcBorders>
              <w:top w:val="single" w:sz="4" w:space="0" w:color="auto"/>
              <w:left w:val="single" w:sz="4" w:space="0" w:color="auto"/>
              <w:bottom w:val="single" w:sz="4" w:space="0" w:color="auto"/>
              <w:right w:val="single" w:sz="4" w:space="0" w:color="auto"/>
            </w:tcBorders>
            <w:hideMark/>
          </w:tcPr>
          <w:p w14:paraId="5E31D78E" w14:textId="77777777" w:rsidR="0052261F" w:rsidRPr="00B65467" w:rsidRDefault="0052261F" w:rsidP="00B52CDD">
            <w:pPr>
              <w:numPr>
                <w:ilvl w:val="2"/>
                <w:numId w:val="41"/>
              </w:numPr>
              <w:ind w:left="180" w:firstLine="0"/>
              <w:jc w:val="both"/>
            </w:pPr>
            <w:r w:rsidRPr="00B65467">
              <w:t>Vienas diennakts licence makšķerēšanai no krasta, no laivas vai no ledus Tērvetes ūdenskrātuvē no 01.jūlija līdz ledus izkušanai (bet ne ilgāk kā līdz 31. martam).</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9274F15" w14:textId="77777777" w:rsidR="0052261F" w:rsidRPr="00B65467" w:rsidRDefault="0052261F" w:rsidP="00683911">
            <w:pPr>
              <w:jc w:val="center"/>
            </w:pPr>
            <w:r w:rsidRPr="00B65467">
              <w:t>4.00</w:t>
            </w:r>
          </w:p>
        </w:tc>
        <w:tc>
          <w:tcPr>
            <w:tcW w:w="1622" w:type="dxa"/>
            <w:tcBorders>
              <w:top w:val="single" w:sz="4" w:space="0" w:color="auto"/>
              <w:left w:val="single" w:sz="4" w:space="0" w:color="auto"/>
              <w:bottom w:val="single" w:sz="4" w:space="0" w:color="auto"/>
              <w:right w:val="single" w:sz="4" w:space="0" w:color="auto"/>
            </w:tcBorders>
            <w:vAlign w:val="center"/>
            <w:hideMark/>
          </w:tcPr>
          <w:p w14:paraId="3411B312" w14:textId="77777777" w:rsidR="0052261F" w:rsidRPr="00B65467" w:rsidRDefault="0052261F" w:rsidP="00683911">
            <w:pPr>
              <w:jc w:val="center"/>
            </w:pPr>
            <w:r w:rsidRPr="00B65467">
              <w:t>5000</w:t>
            </w:r>
          </w:p>
        </w:tc>
      </w:tr>
      <w:tr w:rsidR="0052261F" w:rsidRPr="00B65467" w14:paraId="1990655B" w14:textId="77777777" w:rsidTr="00683911">
        <w:tc>
          <w:tcPr>
            <w:tcW w:w="5698" w:type="dxa"/>
            <w:tcBorders>
              <w:top w:val="single" w:sz="4" w:space="0" w:color="auto"/>
              <w:left w:val="single" w:sz="4" w:space="0" w:color="auto"/>
              <w:bottom w:val="single" w:sz="4" w:space="0" w:color="auto"/>
              <w:right w:val="single" w:sz="4" w:space="0" w:color="auto"/>
            </w:tcBorders>
            <w:hideMark/>
          </w:tcPr>
          <w:p w14:paraId="3A379438" w14:textId="77777777" w:rsidR="0052261F" w:rsidRPr="00B65467" w:rsidRDefault="0052261F" w:rsidP="00B52CDD">
            <w:pPr>
              <w:numPr>
                <w:ilvl w:val="2"/>
                <w:numId w:val="41"/>
              </w:numPr>
              <w:ind w:left="180" w:firstLine="0"/>
              <w:jc w:val="both"/>
            </w:pPr>
            <w:r w:rsidRPr="00B65467">
              <w:t>Mēneša bezmaksas licence makšķerēšanai no krasta, no laivas vai no ledus Tērvetes ūdenskrātuvē no 01. jūlija līdz ledus izkušanai (bet ne ilgāk kā līdz 31. martam)</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13DF992" w14:textId="77777777" w:rsidR="0052261F" w:rsidRPr="00B65467" w:rsidRDefault="0052261F" w:rsidP="00683911">
            <w:pPr>
              <w:jc w:val="center"/>
            </w:pPr>
            <w:r w:rsidRPr="00B65467">
              <w:t>0.00</w:t>
            </w:r>
          </w:p>
        </w:tc>
        <w:tc>
          <w:tcPr>
            <w:tcW w:w="1622" w:type="dxa"/>
            <w:tcBorders>
              <w:top w:val="single" w:sz="4" w:space="0" w:color="auto"/>
              <w:left w:val="single" w:sz="4" w:space="0" w:color="auto"/>
              <w:bottom w:val="single" w:sz="4" w:space="0" w:color="auto"/>
              <w:right w:val="single" w:sz="4" w:space="0" w:color="auto"/>
            </w:tcBorders>
            <w:vAlign w:val="center"/>
            <w:hideMark/>
          </w:tcPr>
          <w:p w14:paraId="419C059E" w14:textId="77777777" w:rsidR="0052261F" w:rsidRPr="00B65467" w:rsidRDefault="0052261F" w:rsidP="00683911">
            <w:pPr>
              <w:jc w:val="center"/>
              <w:rPr>
                <w:i/>
              </w:rPr>
            </w:pPr>
            <w:r w:rsidRPr="00B65467">
              <w:t>200</w:t>
            </w:r>
          </w:p>
        </w:tc>
      </w:tr>
    </w:tbl>
    <w:p w14:paraId="538D02AA" w14:textId="77777777" w:rsidR="0052261F" w:rsidRPr="00B65467" w:rsidRDefault="0052261F" w:rsidP="00B52CDD">
      <w:pPr>
        <w:numPr>
          <w:ilvl w:val="1"/>
          <w:numId w:val="41"/>
        </w:numPr>
        <w:ind w:left="0" w:firstLine="0"/>
        <w:jc w:val="both"/>
      </w:pPr>
      <w:r w:rsidRPr="00B65467">
        <w:t>šī nolikuma 7.1.3. apakšpunktā minētās bezmaksas licences saņēmējam makšķerējot jābūt līdzi dokumentam, kas apliecina tiesības izmantot šo licenci.</w:t>
      </w:r>
    </w:p>
    <w:p w14:paraId="63AC0CD8" w14:textId="77777777" w:rsidR="0052261F" w:rsidRPr="00B65467" w:rsidRDefault="0052261F" w:rsidP="0052261F"/>
    <w:p w14:paraId="5A75B98C" w14:textId="77777777" w:rsidR="0052261F" w:rsidRPr="00B65467" w:rsidRDefault="0052261F" w:rsidP="00B52CDD">
      <w:pPr>
        <w:pStyle w:val="Sarakstarindkopa"/>
        <w:widowControl/>
        <w:numPr>
          <w:ilvl w:val="0"/>
          <w:numId w:val="41"/>
        </w:numPr>
        <w:suppressAutoHyphens w:val="0"/>
        <w:contextualSpacing/>
        <w:jc w:val="both"/>
      </w:pPr>
      <w:r w:rsidRPr="00B65467">
        <w:t>Bezmaksas licences makšķerēšanai Tērvetes ūdenskrātuvē ir tiesības saņemt:</w:t>
      </w:r>
    </w:p>
    <w:p w14:paraId="715C0C18" w14:textId="77777777" w:rsidR="0052261F" w:rsidRPr="00B65467" w:rsidRDefault="0052261F" w:rsidP="00B52CDD">
      <w:pPr>
        <w:pStyle w:val="Sarakstarindkopa"/>
        <w:widowControl/>
        <w:numPr>
          <w:ilvl w:val="1"/>
          <w:numId w:val="41"/>
        </w:numPr>
        <w:suppressAutoHyphens w:val="0"/>
        <w:contextualSpacing/>
        <w:jc w:val="both"/>
      </w:pPr>
      <w:r w:rsidRPr="00B65467">
        <w:t>personām ar invaliditāti un politiski represētām personām;</w:t>
      </w:r>
    </w:p>
    <w:p w14:paraId="7348E58F" w14:textId="77777777" w:rsidR="0052261F" w:rsidRPr="00B65467" w:rsidRDefault="0052261F" w:rsidP="00B52CDD">
      <w:pPr>
        <w:pStyle w:val="Sarakstarindkopa"/>
        <w:widowControl/>
        <w:numPr>
          <w:ilvl w:val="1"/>
          <w:numId w:val="41"/>
        </w:numPr>
        <w:suppressAutoHyphens w:val="0"/>
        <w:contextualSpacing/>
        <w:jc w:val="both"/>
      </w:pPr>
      <w:r w:rsidRPr="00B65467">
        <w:t>ūdenskrātuves piekrastes zemju īpašniekiem un viņu ģimenes locekļiem;</w:t>
      </w:r>
    </w:p>
    <w:p w14:paraId="4E9B8E11" w14:textId="77777777" w:rsidR="0052261F" w:rsidRPr="00B65467" w:rsidRDefault="0052261F" w:rsidP="00B52CDD">
      <w:pPr>
        <w:pStyle w:val="Sarakstarindkopa"/>
        <w:widowControl/>
        <w:numPr>
          <w:ilvl w:val="1"/>
          <w:numId w:val="41"/>
        </w:numPr>
        <w:suppressAutoHyphens w:val="0"/>
        <w:contextualSpacing/>
        <w:jc w:val="both"/>
      </w:pPr>
      <w:r w:rsidRPr="00B65467">
        <w:t>bērniem un pusaudžiem līdz 16 gadiem, kā arī personām kas vecākas par 65 gadiem;</w:t>
      </w:r>
    </w:p>
    <w:p w14:paraId="40A60A67" w14:textId="77777777" w:rsidR="0052261F" w:rsidRPr="00B65467" w:rsidRDefault="0052261F" w:rsidP="00B52CDD">
      <w:pPr>
        <w:pStyle w:val="Sarakstarindkopa"/>
        <w:widowControl/>
        <w:numPr>
          <w:ilvl w:val="1"/>
          <w:numId w:val="41"/>
        </w:numPr>
        <w:suppressAutoHyphens w:val="0"/>
        <w:contextualSpacing/>
        <w:jc w:val="both"/>
      </w:pPr>
      <w:r w:rsidRPr="00B65467">
        <w:t>Dobeles novada maznodrošinātiem iedzīvotājiem;</w:t>
      </w:r>
    </w:p>
    <w:p w14:paraId="3CE9DE4B" w14:textId="77777777" w:rsidR="0052261F" w:rsidRPr="00B65467" w:rsidRDefault="0052261F" w:rsidP="00B52CDD">
      <w:pPr>
        <w:pStyle w:val="Sarakstarindkopa"/>
        <w:numPr>
          <w:ilvl w:val="1"/>
          <w:numId w:val="41"/>
        </w:numPr>
        <w:suppressAutoHyphens w:val="0"/>
        <w:autoSpaceDE w:val="0"/>
        <w:autoSpaceDN w:val="0"/>
        <w:ind w:left="0" w:firstLine="0"/>
        <w:contextualSpacing/>
        <w:jc w:val="both"/>
      </w:pPr>
      <w:r w:rsidRPr="00B65467">
        <w:t xml:space="preserve">personām no </w:t>
      </w:r>
      <w:proofErr w:type="spellStart"/>
      <w:r w:rsidRPr="00B65467">
        <w:t>daudzbērnu</w:t>
      </w:r>
      <w:proofErr w:type="spellEnd"/>
      <w:r w:rsidRPr="00B65467">
        <w:t xml:space="preserve">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w:t>
      </w:r>
    </w:p>
    <w:p w14:paraId="7301CB05" w14:textId="77777777" w:rsidR="0052261F" w:rsidRPr="00B65467" w:rsidRDefault="0052261F" w:rsidP="00B52CDD">
      <w:pPr>
        <w:numPr>
          <w:ilvl w:val="1"/>
          <w:numId w:val="41"/>
        </w:numPr>
        <w:ind w:left="0" w:firstLine="0"/>
        <w:jc w:val="both"/>
      </w:pPr>
      <w:r w:rsidRPr="00B65467">
        <w:rPr>
          <w:color w:val="000000"/>
        </w:rPr>
        <w:t>pēc šī Nolikuma 7.1.3.punktā minētā bezmaksas licenču kopējā limita izmantošanas, papildus bezmaksas licences netiek izsniegtas un makšķerniekam vispārējā kārtībā jāiegādājas attiecīgajā termiņā derīga licence.</w:t>
      </w:r>
    </w:p>
    <w:p w14:paraId="26D66E9C" w14:textId="77777777" w:rsidR="0052261F" w:rsidRPr="00B65467" w:rsidRDefault="0052261F" w:rsidP="0052261F">
      <w:pPr>
        <w:jc w:val="both"/>
      </w:pPr>
    </w:p>
    <w:p w14:paraId="0B5E30D0" w14:textId="77777777" w:rsidR="0052261F" w:rsidRPr="00B65467" w:rsidRDefault="0052261F" w:rsidP="00B52CDD">
      <w:pPr>
        <w:numPr>
          <w:ilvl w:val="0"/>
          <w:numId w:val="41"/>
        </w:numPr>
      </w:pPr>
      <w:r w:rsidRPr="00B65467">
        <w:t>Licenču noformēšana un realizācija:</w:t>
      </w:r>
    </w:p>
    <w:p w14:paraId="378362BF" w14:textId="77777777" w:rsidR="0052261F" w:rsidRPr="00B65467" w:rsidRDefault="0052261F" w:rsidP="00B52CDD">
      <w:pPr>
        <w:numPr>
          <w:ilvl w:val="1"/>
          <w:numId w:val="41"/>
        </w:numPr>
        <w:ind w:left="0" w:firstLine="0"/>
        <w:jc w:val="both"/>
      </w:pPr>
      <w:bookmarkStart w:id="208" w:name="_Hlk93390407"/>
      <w:bookmarkStart w:id="209" w:name="_Hlk93391831"/>
      <w:r w:rsidRPr="00B65467">
        <w:t>licences saturs un rekvizīti - licences veids, sērija un numurs, cena, derīguma termiņš, attiecīgās ūdenstilpes nosaukums, ziņas par licencētās makšķerēšanas organizētāju, licences saņēmējs un tā personas kods, tālruņa numurs un saziņai izmantojamā elektroniskā pasta adrese un licences izsniegšanas datums. Bez personas datu un makšķerēšanas datuma norādes licence uzskatāma par nederīgu.</w:t>
      </w:r>
      <w:bookmarkStart w:id="210" w:name="_Hlk93390558"/>
      <w:bookmarkEnd w:id="208"/>
      <w:r w:rsidRPr="00B65467">
        <w:t xml:space="preserve"> Elektronisko licenci nav nepieciešams izdrukāt, un tās esību pārbauda pēc tās numura;</w:t>
      </w:r>
    </w:p>
    <w:p w14:paraId="4670024B" w14:textId="77777777" w:rsidR="0052261F" w:rsidRPr="00B65467" w:rsidRDefault="0052261F" w:rsidP="00B52CDD">
      <w:pPr>
        <w:numPr>
          <w:ilvl w:val="1"/>
          <w:numId w:val="41"/>
        </w:numPr>
        <w:ind w:left="0" w:firstLine="0"/>
        <w:jc w:val="both"/>
      </w:pPr>
      <w:bookmarkStart w:id="211" w:name="_Hlk93390612"/>
      <w:bookmarkEnd w:id="209"/>
      <w:bookmarkEnd w:id="210"/>
      <w:r w:rsidRPr="00B65467">
        <w:t xml:space="preserve">licenču, tai skaitā bezmaksas licenču, realizācija notiek elektroniski. Elektroniskās licences iespējams iegādāties interneta vietnē </w:t>
      </w:r>
      <w:hyperlink r:id="rId79" w:history="1">
        <w:r w:rsidRPr="00853C70">
          <w:rPr>
            <w:rStyle w:val="Hipersaite"/>
            <w:color w:val="auto"/>
            <w:u w:val="none"/>
          </w:rPr>
          <w:t>www.manacope.lv</w:t>
        </w:r>
      </w:hyperlink>
      <w:r w:rsidRPr="00853C70">
        <w:t xml:space="preserve"> </w:t>
      </w:r>
      <w:r w:rsidRPr="00B65467">
        <w:t xml:space="preserve"> un mobilā lietotnē ”Mana </w:t>
      </w:r>
      <w:proofErr w:type="spellStart"/>
      <w:r w:rsidRPr="00B65467">
        <w:t>Cope</w:t>
      </w:r>
      <w:proofErr w:type="spellEnd"/>
      <w:r w:rsidRPr="00B65467">
        <w:t>”. Iegādātā elektroniskā licence stājas spēkā 15 minūšu laikā pēc tās reģistrācijas brīža;</w:t>
      </w:r>
    </w:p>
    <w:p w14:paraId="5214C6F8" w14:textId="77777777" w:rsidR="0052261F" w:rsidRPr="00B65467" w:rsidRDefault="0052261F" w:rsidP="00B52CDD">
      <w:pPr>
        <w:numPr>
          <w:ilvl w:val="1"/>
          <w:numId w:val="41"/>
        </w:numPr>
        <w:ind w:left="0" w:firstLine="0"/>
        <w:jc w:val="both"/>
      </w:pPr>
      <w:r w:rsidRPr="00B65467">
        <w:t xml:space="preserve">Personas, kam nav pieejami e-pakalpojumi Latvijā, licences var iegādāties Organizētāja LVM dabas parka </w:t>
      </w:r>
      <w:proofErr w:type="spellStart"/>
      <w:r w:rsidRPr="00B65467">
        <w:t>glempingā</w:t>
      </w:r>
      <w:proofErr w:type="spellEnd"/>
      <w:r w:rsidRPr="00B65467">
        <w:t xml:space="preserve"> (“Podziņas”, Tērvetes pagasts, Dobeles novads, LV 3730; GPS: 56.494932, 23.407403), katru dienu no 07–19, papildus maksai par licenci, iemaksājot drošības naudu EUR 2,00, kas tiek atmaksāta licences iegādes vietā pēc tam, kad saskaņā ar nolikumā paredzēto lomu uzskaites kārtību ir iesniegta informācija par lomu;</w:t>
      </w:r>
    </w:p>
    <w:p w14:paraId="0221FC21" w14:textId="77777777" w:rsidR="0052261F" w:rsidRPr="00B65467" w:rsidRDefault="0052261F" w:rsidP="00B52CDD">
      <w:pPr>
        <w:numPr>
          <w:ilvl w:val="1"/>
          <w:numId w:val="41"/>
        </w:numPr>
        <w:ind w:left="0" w:firstLine="0"/>
        <w:jc w:val="both"/>
      </w:pPr>
      <w:r w:rsidRPr="00B65467">
        <w:lastRenderedPageBreak/>
        <w:t>informāciju par licencētās makšķerēšanas un zemūdens medību vietām, kā arī makšķerēšanas organizētāju un makšķerēšanas un zemūdens medību licencēm un to iegādes vietām organizētājs nodrošina pašvaldības informatīvajā izdevumā “Dobeles Novada Ziņas”, pašvaldības tīmekļvietnē un pašvaldības telpās.</w:t>
      </w:r>
    </w:p>
    <w:bookmarkEnd w:id="211"/>
    <w:p w14:paraId="6CD21DE8" w14:textId="77777777" w:rsidR="0052261F" w:rsidRPr="00B65467" w:rsidRDefault="0052261F" w:rsidP="0052261F">
      <w:pPr>
        <w:jc w:val="both"/>
      </w:pPr>
    </w:p>
    <w:p w14:paraId="53D235A8" w14:textId="77777777" w:rsidR="0052261F" w:rsidRPr="00B65467" w:rsidRDefault="0052261F" w:rsidP="00B52CDD">
      <w:pPr>
        <w:numPr>
          <w:ilvl w:val="0"/>
          <w:numId w:val="41"/>
        </w:numPr>
      </w:pPr>
      <w:r w:rsidRPr="00B65467">
        <w:t>Lomu uzskaite:</w:t>
      </w:r>
    </w:p>
    <w:p w14:paraId="42615FD9" w14:textId="77777777" w:rsidR="0052261F" w:rsidRPr="00B65467" w:rsidRDefault="0052261F" w:rsidP="00B52CDD">
      <w:pPr>
        <w:numPr>
          <w:ilvl w:val="1"/>
          <w:numId w:val="41"/>
        </w:numPr>
        <w:ind w:left="0" w:firstLine="0"/>
        <w:jc w:val="both"/>
      </w:pPr>
      <w:bookmarkStart w:id="212" w:name="_Hlk93390652"/>
      <w:bookmarkStart w:id="213" w:name="_Hlk93392011"/>
      <w:r w:rsidRPr="00B65467">
        <w:t>lomu uzskaiti veic licencētās makšķerēšanas organizētājs saskaņā ar makšķernieku un zemūdens mednieku deklarētajām ziņām;</w:t>
      </w:r>
    </w:p>
    <w:p w14:paraId="2CA6DE4D" w14:textId="77777777" w:rsidR="0052261F" w:rsidRPr="00B65467" w:rsidRDefault="0052261F" w:rsidP="00B52CDD">
      <w:pPr>
        <w:numPr>
          <w:ilvl w:val="1"/>
          <w:numId w:val="41"/>
        </w:numPr>
        <w:ind w:left="0" w:firstLine="0"/>
        <w:jc w:val="both"/>
      </w:pPr>
      <w:r w:rsidRPr="00B65467">
        <w:t xml:space="preserve">visiem licenču īpašniekiem pēc loma paturēšanas obligāti jāreģistrē savs loms, norādot datumu, zivju sugu, loma lielumu (zivju skaitu un svaru), tos iesniedzot interneta vietnes </w:t>
      </w:r>
      <w:hyperlink r:id="rId80" w:history="1">
        <w:r w:rsidRPr="00853C70">
          <w:rPr>
            <w:rStyle w:val="Hipersaite"/>
            <w:color w:val="auto"/>
            <w:u w:val="none"/>
          </w:rPr>
          <w:t>www.manacope.lv</w:t>
        </w:r>
      </w:hyperlink>
      <w:r w:rsidRPr="00853C70">
        <w:t xml:space="preserve"> </w:t>
      </w:r>
      <w:r w:rsidRPr="00B65467">
        <w:t xml:space="preserve">un mobilās lietotnes ”Mana </w:t>
      </w:r>
      <w:proofErr w:type="spellStart"/>
      <w:r w:rsidRPr="00B65467">
        <w:t>Cope</w:t>
      </w:r>
      <w:proofErr w:type="spellEnd"/>
      <w:r w:rsidRPr="00B65467">
        <w:t>” sadaļā “Loma reģistrācija”;</w:t>
      </w:r>
    </w:p>
    <w:p w14:paraId="18AAFAFB" w14:textId="77777777" w:rsidR="0052261F" w:rsidRPr="00B65467" w:rsidRDefault="0052261F" w:rsidP="00B52CDD">
      <w:pPr>
        <w:numPr>
          <w:ilvl w:val="1"/>
          <w:numId w:val="41"/>
        </w:numPr>
        <w:ind w:left="0" w:firstLine="0"/>
        <w:jc w:val="both"/>
      </w:pPr>
      <w:r w:rsidRPr="00B65467">
        <w:t>makšķernieka un zemūdens mednieka pienākums ir 5 dienu laikā pēc licences derīguma termiņa beigām iesniegt lomu uzskaites pārskatu. Licencētās makšķerēšanas organizētājs reģistrē personas, kas ir pārkāpušas nolikumā noteikto lomu uzskaites kārtību, un, izmantojot licencē norādīto tālruņa numuru vai elektroniskā pasta adresi, paziņo par nepieciešamību 14 dienu laikā iesniegt loma pārskatu. Ja minētajā termiņā loma pārskats nav iesniegts, organizētājs par konstatēto pārkāpumu informē zivju resursu aizsardzības un uzraudzības iestādes;</w:t>
      </w:r>
    </w:p>
    <w:bookmarkEnd w:id="212"/>
    <w:bookmarkEnd w:id="213"/>
    <w:p w14:paraId="726B1BD7" w14:textId="77777777" w:rsidR="0052261F" w:rsidRPr="00B65467" w:rsidRDefault="0052261F" w:rsidP="00B52CDD">
      <w:pPr>
        <w:numPr>
          <w:ilvl w:val="1"/>
          <w:numId w:val="41"/>
        </w:numPr>
        <w:ind w:left="0" w:firstLine="0"/>
        <w:jc w:val="both"/>
      </w:pPr>
      <w:r w:rsidRPr="00B65467">
        <w:t>apkopotos lomu uzskaites datus licencētās makšķerēšanas organizētājs katru gadu līdz 1.februārim iesniedz Pārtikas drošības, dzīvnieku veselības un vides zinātniskajam institūtam „BIOR”.</w:t>
      </w:r>
    </w:p>
    <w:p w14:paraId="1217EAD7" w14:textId="77777777" w:rsidR="0052261F" w:rsidRPr="00B65467" w:rsidRDefault="0052261F" w:rsidP="0052261F">
      <w:pPr>
        <w:ind w:left="432" w:hanging="432"/>
      </w:pPr>
    </w:p>
    <w:p w14:paraId="3A98E497" w14:textId="77777777" w:rsidR="0052261F" w:rsidRPr="00B65467" w:rsidRDefault="0052261F" w:rsidP="00B52CDD">
      <w:pPr>
        <w:numPr>
          <w:ilvl w:val="0"/>
          <w:numId w:val="41"/>
        </w:numPr>
        <w:rPr>
          <w:b/>
          <w:bCs/>
        </w:rPr>
      </w:pPr>
      <w:r w:rsidRPr="00B65467">
        <w:rPr>
          <w:b/>
          <w:bCs/>
        </w:rPr>
        <w:t xml:space="preserve"> </w:t>
      </w:r>
      <w:r w:rsidRPr="00B65467">
        <w:t>No makšķerēšanas licencēm iegūtos līdzekļus sadala sekojoši:</w:t>
      </w:r>
    </w:p>
    <w:p w14:paraId="16864E53" w14:textId="77777777" w:rsidR="0052261F" w:rsidRPr="00B65467" w:rsidRDefault="0052261F" w:rsidP="00B52CDD">
      <w:pPr>
        <w:pStyle w:val="Pamatteksts2"/>
        <w:numPr>
          <w:ilvl w:val="1"/>
          <w:numId w:val="41"/>
        </w:numPr>
        <w:spacing w:after="0" w:line="240" w:lineRule="auto"/>
        <w:ind w:right="135"/>
        <w:jc w:val="both"/>
      </w:pPr>
      <w:r w:rsidRPr="00B65467">
        <w:t xml:space="preserve">10% - </w:t>
      </w:r>
      <w:proofErr w:type="spellStart"/>
      <w:r w:rsidRPr="00B65467">
        <w:t>valsts</w:t>
      </w:r>
      <w:proofErr w:type="spellEnd"/>
      <w:r w:rsidRPr="00B65467">
        <w:t xml:space="preserve"> </w:t>
      </w:r>
      <w:proofErr w:type="spellStart"/>
      <w:r w:rsidRPr="00B65467">
        <w:t>pamatbudžetā</w:t>
      </w:r>
      <w:proofErr w:type="spellEnd"/>
      <w:r w:rsidRPr="00B65467">
        <w:t xml:space="preserve"> </w:t>
      </w:r>
      <w:proofErr w:type="spellStart"/>
      <w:r w:rsidRPr="00B65467">
        <w:t>Zivju</w:t>
      </w:r>
      <w:proofErr w:type="spellEnd"/>
      <w:r w:rsidRPr="00B65467">
        <w:t xml:space="preserve"> </w:t>
      </w:r>
      <w:proofErr w:type="spellStart"/>
      <w:r w:rsidRPr="00B65467">
        <w:t>fonda</w:t>
      </w:r>
      <w:proofErr w:type="spellEnd"/>
      <w:r w:rsidRPr="00B65467">
        <w:t xml:space="preserve"> </w:t>
      </w:r>
      <w:proofErr w:type="spellStart"/>
      <w:r w:rsidRPr="00B65467">
        <w:t>dotācijas</w:t>
      </w:r>
      <w:proofErr w:type="spellEnd"/>
      <w:r w:rsidRPr="00B65467">
        <w:t xml:space="preserve"> </w:t>
      </w:r>
      <w:proofErr w:type="spellStart"/>
      <w:r w:rsidRPr="00B65467">
        <w:t>ieņēmumu</w:t>
      </w:r>
      <w:proofErr w:type="spellEnd"/>
      <w:r w:rsidRPr="00B65467">
        <w:t xml:space="preserve"> </w:t>
      </w:r>
      <w:proofErr w:type="spellStart"/>
      <w:r w:rsidRPr="00B65467">
        <w:t>veidošanai</w:t>
      </w:r>
      <w:proofErr w:type="spellEnd"/>
      <w:r w:rsidRPr="00B65467">
        <w:t>;</w:t>
      </w:r>
    </w:p>
    <w:p w14:paraId="397774FC" w14:textId="77777777" w:rsidR="0052261F" w:rsidRPr="00B65467" w:rsidRDefault="0052261F" w:rsidP="00B52CDD">
      <w:pPr>
        <w:pStyle w:val="Pamatteksts2"/>
        <w:numPr>
          <w:ilvl w:val="1"/>
          <w:numId w:val="41"/>
        </w:numPr>
        <w:spacing w:after="0" w:line="240" w:lineRule="auto"/>
        <w:ind w:left="0" w:right="135" w:firstLine="0"/>
        <w:jc w:val="both"/>
      </w:pPr>
      <w:r w:rsidRPr="00B65467">
        <w:t xml:space="preserve">10% - Dobeles </w:t>
      </w:r>
      <w:proofErr w:type="spellStart"/>
      <w:r w:rsidRPr="00B65467">
        <w:t>novada</w:t>
      </w:r>
      <w:proofErr w:type="spellEnd"/>
      <w:r w:rsidRPr="00B65467">
        <w:t xml:space="preserve"> </w:t>
      </w:r>
      <w:proofErr w:type="spellStart"/>
      <w:r w:rsidRPr="00B65467">
        <w:t>domei</w:t>
      </w:r>
      <w:proofErr w:type="spellEnd"/>
      <w:r w:rsidRPr="00B65467">
        <w:t xml:space="preserve"> vides </w:t>
      </w:r>
      <w:proofErr w:type="spellStart"/>
      <w:r w:rsidRPr="00B65467">
        <w:t>aizsardzības</w:t>
      </w:r>
      <w:proofErr w:type="spellEnd"/>
      <w:r w:rsidRPr="00B65467">
        <w:t xml:space="preserve"> </w:t>
      </w:r>
      <w:proofErr w:type="spellStart"/>
      <w:r w:rsidRPr="00B65467">
        <w:t>pasākumu</w:t>
      </w:r>
      <w:proofErr w:type="spellEnd"/>
      <w:r w:rsidRPr="00B65467">
        <w:t xml:space="preserve"> </w:t>
      </w:r>
      <w:proofErr w:type="spellStart"/>
      <w:r w:rsidRPr="00B65467">
        <w:t>organizēšanai</w:t>
      </w:r>
      <w:proofErr w:type="spellEnd"/>
      <w:r w:rsidRPr="00B65467">
        <w:t xml:space="preserve"> </w:t>
      </w:r>
      <w:proofErr w:type="spellStart"/>
      <w:r w:rsidRPr="00B65467">
        <w:t>Tērvetes</w:t>
      </w:r>
      <w:proofErr w:type="spellEnd"/>
      <w:r w:rsidRPr="00B65467">
        <w:t xml:space="preserve"> </w:t>
      </w:r>
      <w:proofErr w:type="spellStart"/>
      <w:r w:rsidRPr="00B65467">
        <w:t>ūdenskrātuvē</w:t>
      </w:r>
      <w:proofErr w:type="spellEnd"/>
      <w:r w:rsidRPr="00B65467">
        <w:t>;</w:t>
      </w:r>
    </w:p>
    <w:p w14:paraId="36CFAF2E" w14:textId="77777777" w:rsidR="0052261F" w:rsidRPr="00B65467" w:rsidRDefault="0052261F" w:rsidP="00B52CDD">
      <w:pPr>
        <w:numPr>
          <w:ilvl w:val="1"/>
          <w:numId w:val="41"/>
        </w:numPr>
        <w:ind w:left="0" w:firstLine="0"/>
        <w:jc w:val="both"/>
      </w:pPr>
      <w:r w:rsidRPr="00B65467">
        <w:t>80% - Licencētās makšķerēšanas organizētājam, kurš savu līdzekļu daļu izlieto Tērvetes ūdenskrātuves apsaimniekošanai, kā arī licencētās makšķerēšanas ieviešanai un zivju un vides aizsardzības kontroles nodrošināšanai, zivju krājumu pavairošanai.</w:t>
      </w:r>
    </w:p>
    <w:p w14:paraId="58804410" w14:textId="77777777" w:rsidR="0052261F" w:rsidRPr="00B65467" w:rsidRDefault="0052261F" w:rsidP="0052261F">
      <w:pPr>
        <w:ind w:left="432" w:hanging="432"/>
      </w:pPr>
    </w:p>
    <w:p w14:paraId="4BBFF72C" w14:textId="77777777" w:rsidR="0052261F" w:rsidRPr="00B65467" w:rsidRDefault="0052261F" w:rsidP="00B52CDD">
      <w:pPr>
        <w:numPr>
          <w:ilvl w:val="0"/>
          <w:numId w:val="41"/>
        </w:numPr>
      </w:pPr>
      <w:r w:rsidRPr="00B65467">
        <w:t>Vides aizsardzības prasības:</w:t>
      </w:r>
    </w:p>
    <w:p w14:paraId="1E7A3944" w14:textId="77777777" w:rsidR="0052261F" w:rsidRPr="00B65467" w:rsidRDefault="0052261F" w:rsidP="00B52CDD">
      <w:pPr>
        <w:numPr>
          <w:ilvl w:val="1"/>
          <w:numId w:val="41"/>
        </w:numPr>
        <w:ind w:left="0" w:firstLine="0"/>
        <w:jc w:val="both"/>
      </w:pPr>
      <w:r w:rsidRPr="00B65467">
        <w:t>Tērvetes ūdenskrātuves tuvumā aizliegts trokšņot, kurināt ugunskurus, izmest atkritumus un novietot transporta līdzekļus ārpus tam speciāli ierīkotām un nozīmētām vietām;</w:t>
      </w:r>
    </w:p>
    <w:p w14:paraId="51F396DB" w14:textId="77777777" w:rsidR="0052261F" w:rsidRPr="00B65467" w:rsidRDefault="0052261F" w:rsidP="00B52CDD">
      <w:pPr>
        <w:numPr>
          <w:ilvl w:val="1"/>
          <w:numId w:val="41"/>
        </w:numPr>
        <w:ind w:left="0" w:firstLine="0"/>
        <w:jc w:val="both"/>
      </w:pPr>
      <w:bookmarkStart w:id="214" w:name="_Hlk99529300"/>
      <w:r w:rsidRPr="00B65467">
        <w:t xml:space="preserve">Tērvetes ūdenskrātuves </w:t>
      </w:r>
      <w:bookmarkStart w:id="215" w:name="_Hlk99532295"/>
      <w:r w:rsidRPr="00B65467">
        <w:t>piekrastes zemju īpašnieki ir tiesīgi savā piekrastes joslā turēt un izmantot personīgām vajadzībām vienu Ceļu satiksmes drošības direkcijā reģistrētu airu laivu, un to izmantot, ievērojot šajā nolikumā minētās prasības un licencētās makšķerēšanas noteikumus</w:t>
      </w:r>
      <w:bookmarkEnd w:id="215"/>
      <w:r w:rsidRPr="00B65467">
        <w:t>. Laivas, kas nav reģistrētas Organizētāja Tērvetes ūdenskrātuves laivu bāzē, vai nepieder Tērvetes ūdenskrātuves piekrastes zemes īpašniekam, izmantot Tērvetes ūdenskrātuvē, kā arī tās turēt tā piekrastes teritorijā, nav atļauts;</w:t>
      </w:r>
    </w:p>
    <w:bookmarkEnd w:id="214"/>
    <w:p w14:paraId="08EF2F65" w14:textId="77777777" w:rsidR="0052261F" w:rsidRPr="00B65467" w:rsidRDefault="0052261F" w:rsidP="00B52CDD">
      <w:pPr>
        <w:numPr>
          <w:ilvl w:val="1"/>
          <w:numId w:val="41"/>
        </w:numPr>
        <w:jc w:val="both"/>
      </w:pPr>
      <w:r w:rsidRPr="00B65467">
        <w:t>aizliegta biotopu, savvaļas augu un dzīvnieku dzīvotņu iznīcināšana vai bojāšana;</w:t>
      </w:r>
    </w:p>
    <w:p w14:paraId="5AF9F561" w14:textId="77777777" w:rsidR="0052261F" w:rsidRPr="00B65467" w:rsidRDefault="0052261F" w:rsidP="00B52CDD">
      <w:pPr>
        <w:numPr>
          <w:ilvl w:val="1"/>
          <w:numId w:val="41"/>
        </w:numPr>
        <w:jc w:val="both"/>
      </w:pPr>
      <w:r w:rsidRPr="00B65467">
        <w:t>makšķerniekiem atļauts izmantot tauvas joslu, kuras platums ir  4 m .</w:t>
      </w:r>
    </w:p>
    <w:p w14:paraId="42477337" w14:textId="77777777" w:rsidR="0052261F" w:rsidRPr="00B65467" w:rsidRDefault="0052261F" w:rsidP="0052261F"/>
    <w:p w14:paraId="4A1BCAD0" w14:textId="77777777" w:rsidR="0052261F" w:rsidRPr="00B65467" w:rsidRDefault="0052261F" w:rsidP="00B52CDD">
      <w:pPr>
        <w:numPr>
          <w:ilvl w:val="0"/>
          <w:numId w:val="41"/>
        </w:numPr>
      </w:pPr>
      <w:r w:rsidRPr="00B65467">
        <w:t>Licencētās makšķerēšanas organizētāja pienākumi:</w:t>
      </w:r>
    </w:p>
    <w:p w14:paraId="2740727E" w14:textId="77777777" w:rsidR="0052261F" w:rsidRPr="00B65467" w:rsidRDefault="0052261F" w:rsidP="00B52CDD">
      <w:pPr>
        <w:pStyle w:val="Sarakstarindkopa"/>
        <w:numPr>
          <w:ilvl w:val="1"/>
          <w:numId w:val="41"/>
        </w:numPr>
        <w:suppressAutoHyphens w:val="0"/>
        <w:autoSpaceDE w:val="0"/>
        <w:autoSpaceDN w:val="0"/>
        <w:ind w:left="0" w:firstLine="0"/>
        <w:jc w:val="both"/>
      </w:pPr>
      <w:r w:rsidRPr="00B65467">
        <w:t>sadarbībā ar pašvaldību</w:t>
      </w:r>
      <w:r w:rsidRPr="00B65467">
        <w:rPr>
          <w:i/>
        </w:rPr>
        <w:t xml:space="preserve"> </w:t>
      </w:r>
      <w:r w:rsidRPr="00B65467">
        <w:t>ik gadus sniegt sabiedrības informācijas līdzekļos informāciju par licencētās makšķerēšanas kārtību Tērvetes ūdenskrātuvē;</w:t>
      </w:r>
    </w:p>
    <w:p w14:paraId="6E7518F2" w14:textId="77777777" w:rsidR="0052261F" w:rsidRPr="00B65467" w:rsidRDefault="0052261F" w:rsidP="00B52CDD">
      <w:pPr>
        <w:pStyle w:val="Sarakstarindkopa"/>
        <w:numPr>
          <w:ilvl w:val="1"/>
          <w:numId w:val="41"/>
        </w:numPr>
        <w:suppressAutoHyphens w:val="0"/>
        <w:autoSpaceDE w:val="0"/>
        <w:autoSpaceDN w:val="0"/>
        <w:ind w:left="0" w:firstLine="0"/>
        <w:jc w:val="both"/>
      </w:pPr>
      <w:r w:rsidRPr="00B65467">
        <w:t>uzskaitīt un realizēt makšķerēšanas licences atbilstoši normatīvajos aktos noteiktām prasībām;</w:t>
      </w:r>
    </w:p>
    <w:p w14:paraId="1D4AFF91" w14:textId="77777777" w:rsidR="0052261F" w:rsidRPr="00B65467" w:rsidRDefault="0052261F" w:rsidP="00B52CDD">
      <w:pPr>
        <w:numPr>
          <w:ilvl w:val="1"/>
          <w:numId w:val="41"/>
        </w:numPr>
        <w:ind w:left="0" w:firstLine="0"/>
        <w:jc w:val="both"/>
      </w:pPr>
      <w:r w:rsidRPr="00B65467">
        <w:t>nodrošināt to līdzekļu, kas iegūti, realizējot makšķerēšanas licences, izlietošanu atbilstoši šī nolikuma 9.punktam;</w:t>
      </w:r>
    </w:p>
    <w:p w14:paraId="613B16B2" w14:textId="77777777" w:rsidR="0052261F" w:rsidRPr="00B65467" w:rsidRDefault="0052261F" w:rsidP="00B52CDD">
      <w:pPr>
        <w:numPr>
          <w:ilvl w:val="1"/>
          <w:numId w:val="41"/>
        </w:numPr>
        <w:ind w:left="0" w:firstLine="0"/>
        <w:jc w:val="both"/>
      </w:pPr>
      <w:r w:rsidRPr="00B65467">
        <w:t>nozīmēt atbildīgo personu, kura pēc Valsts vides dienesta pilnvarotās personas vai pašvaldības pilnvarotās personas statusa iegūšanas piedalās vides un zivju resursu aizsardzības un uzraudzības pasākumos;</w:t>
      </w:r>
    </w:p>
    <w:p w14:paraId="32E28D45" w14:textId="77777777" w:rsidR="0052261F" w:rsidRPr="00B65467" w:rsidRDefault="0052261F" w:rsidP="00B52CDD">
      <w:pPr>
        <w:numPr>
          <w:ilvl w:val="1"/>
          <w:numId w:val="41"/>
        </w:numPr>
        <w:ind w:left="0" w:firstLine="0"/>
        <w:jc w:val="both"/>
      </w:pPr>
      <w:r w:rsidRPr="00B65467">
        <w:lastRenderedPageBreak/>
        <w:t>katru gadu līdz 31. decembrim iesniedz Valsts vides dienestā informāciju pārskatu (kas saskaņots ar pašvaldību) par veiktajiem pasākumiem ūdenstilpes apsaimniekošanā (par veiktajiem dabas aizsardzības, kontroles un zivju resursu papildināšanas (ja tas ir paredzēts) pasākumiem), kā arī informāciju par licencētās makšķerēšanas organizēšanai nepieciešamās infrastruktūras izveidošanā un uzturēšanā;</w:t>
      </w:r>
    </w:p>
    <w:p w14:paraId="38526B68" w14:textId="77777777" w:rsidR="0052261F" w:rsidRPr="00B65467" w:rsidRDefault="0052261F" w:rsidP="00B52CDD">
      <w:pPr>
        <w:numPr>
          <w:ilvl w:val="1"/>
          <w:numId w:val="41"/>
        </w:numPr>
        <w:ind w:left="0" w:firstLine="0"/>
        <w:jc w:val="both"/>
      </w:pPr>
      <w:r w:rsidRPr="00B65467">
        <w:t>iepazīstināt makšķerniekus un zemūdens medniekus ar šo nolikuma prasībām un nodrošināt nolikuma publisku pieejamību, tostarp licenču pārdošanas un izsniegšanās vietās;</w:t>
      </w:r>
    </w:p>
    <w:p w14:paraId="4CEF385E" w14:textId="77777777" w:rsidR="0052261F" w:rsidRPr="00B65467" w:rsidRDefault="0052261F" w:rsidP="00B52CDD">
      <w:pPr>
        <w:numPr>
          <w:ilvl w:val="1"/>
          <w:numId w:val="41"/>
        </w:numPr>
        <w:ind w:left="0" w:firstLine="0"/>
        <w:jc w:val="both"/>
      </w:pPr>
      <w:r w:rsidRPr="00B65467">
        <w:t>nodrošināt licenču pieejamību saskaņā ar nolikumu, kā arī publicēt vietējos laikrakstos un attiecīgās pašvaldības tīmekļa vietnē informāciju par licenču pārdošanu un izsniegšanu un nodrošināt šādas informācijas pieejamību vietējās pašvaldības telpās;</w:t>
      </w:r>
    </w:p>
    <w:p w14:paraId="105241D9" w14:textId="77777777" w:rsidR="0052261F" w:rsidRPr="00B65467" w:rsidRDefault="0052261F" w:rsidP="00B52CDD">
      <w:pPr>
        <w:numPr>
          <w:ilvl w:val="1"/>
          <w:numId w:val="41"/>
        </w:numPr>
        <w:ind w:left="0" w:firstLine="0"/>
        <w:jc w:val="both"/>
      </w:pPr>
      <w:r w:rsidRPr="00B65467">
        <w:t>divas reizes gadā – līdz 15. jūlijam un 15. janvārim – iesniegt Lauku atbalsta dienestā pārskatu, kas saskaņots ar pašvaldību, par licencēto makšķerēšanu par iepriekšējo pusgadu;</w:t>
      </w:r>
    </w:p>
    <w:p w14:paraId="3EB4D130" w14:textId="77777777" w:rsidR="0052261F" w:rsidRPr="00B65467" w:rsidRDefault="0052261F" w:rsidP="00B52CDD">
      <w:pPr>
        <w:numPr>
          <w:ilvl w:val="1"/>
          <w:numId w:val="41"/>
        </w:numPr>
        <w:ind w:left="0" w:firstLine="0"/>
        <w:jc w:val="both"/>
      </w:pPr>
      <w:r w:rsidRPr="00B65467">
        <w:t>veikt makšķernieku lomu uzskaiti atbilstoši šī nolikuma 8.punktā noteiktai kārtībai un sniegt ziņas Pārtikas drošības, dzīvnieku veselības un vides zinātniskajam institūtam „BIOR”;</w:t>
      </w:r>
    </w:p>
    <w:p w14:paraId="39C9F07C" w14:textId="77777777" w:rsidR="0052261F" w:rsidRPr="00B65467" w:rsidRDefault="0052261F" w:rsidP="00B52CDD">
      <w:pPr>
        <w:numPr>
          <w:ilvl w:val="1"/>
          <w:numId w:val="41"/>
        </w:numPr>
      </w:pPr>
      <w:r w:rsidRPr="00B65467">
        <w:t>veikt licencētās makšķerēšanas teritorijas (Pielikums Nr.2) marķēšanu dabā;</w:t>
      </w:r>
    </w:p>
    <w:p w14:paraId="131B9AEB" w14:textId="77777777" w:rsidR="0052261F" w:rsidRPr="00B65467" w:rsidRDefault="0052261F" w:rsidP="00B52CDD">
      <w:pPr>
        <w:numPr>
          <w:ilvl w:val="1"/>
          <w:numId w:val="41"/>
        </w:numPr>
        <w:ind w:left="0" w:firstLine="0"/>
        <w:jc w:val="both"/>
      </w:pPr>
      <w:r w:rsidRPr="00B65467">
        <w:t>reģistrēt personas, kas ir pārkāpušas nolikumā noteikto lomu uzskaites kārtību, un, izmantojot licencē norādīto tālruņa numuru vai elektroniskā pasta adresi, paziņot par nepieciešamību 14 dienu laikā iesniegt loma pārskatu. Ja minētajā termiņā loma pārskats nav iesniegts, Licencētās makšķerēšanas organizētājs par konstatēto pārkāpumu informē zivju resursu aizsardzības un uzraudzības iestādes;</w:t>
      </w:r>
    </w:p>
    <w:p w14:paraId="2512E2FE" w14:textId="77777777" w:rsidR="0052261F" w:rsidRPr="00B65467" w:rsidRDefault="0052261F" w:rsidP="00B52CDD">
      <w:pPr>
        <w:numPr>
          <w:ilvl w:val="1"/>
          <w:numId w:val="41"/>
        </w:numPr>
        <w:ind w:left="0" w:firstLine="0"/>
        <w:jc w:val="both"/>
      </w:pPr>
      <w:r w:rsidRPr="00B65467">
        <w:t>nodrošināt ārvalstu tūristiem angļu un krievu valodā vai, ja nepieciešams, arī citu Latvijas kaimiņvalstu valodā informāciju par saziņas iespējām ar organizētāju, licencētās makšķerēšanas un zemūdens medību noteikumiem, licenču veidiem, skaitu, to maksu, kā arī lomu uzskaiti;</w:t>
      </w:r>
    </w:p>
    <w:p w14:paraId="609AF7E6" w14:textId="77777777" w:rsidR="0052261F" w:rsidRPr="00B65467" w:rsidRDefault="0052261F" w:rsidP="00B52CDD">
      <w:pPr>
        <w:pStyle w:val="Sarakstarindkopa"/>
        <w:widowControl/>
        <w:numPr>
          <w:ilvl w:val="1"/>
          <w:numId w:val="41"/>
        </w:numPr>
        <w:suppressAutoHyphens w:val="0"/>
        <w:ind w:left="0" w:firstLine="0"/>
        <w:contextualSpacing/>
        <w:jc w:val="both"/>
        <w:rPr>
          <w:lang w:eastAsia="en-GB"/>
        </w:rPr>
      </w:pPr>
      <w:r w:rsidRPr="001921ED">
        <w:rPr>
          <w:shd w:val="clear" w:color="auto" w:fill="FFFFFF"/>
          <w:lang w:eastAsia="en-GB"/>
        </w:rPr>
        <w:t>informēt makšķerniekus, vēžotājus vai zemūdens medniekus par publiskām piekļuves vietām ūdenstilpēs, kurās ir organizēta licencētā makšķerēšana, vēžošana un zemūdens medības</w:t>
      </w:r>
      <w:r w:rsidRPr="00B65467">
        <w:rPr>
          <w:color w:val="414142"/>
          <w:shd w:val="clear" w:color="auto" w:fill="FFFFFF"/>
          <w:lang w:eastAsia="en-GB"/>
        </w:rPr>
        <w:t>.</w:t>
      </w:r>
    </w:p>
    <w:p w14:paraId="3425134A" w14:textId="77777777" w:rsidR="0052261F" w:rsidRPr="00B65467" w:rsidRDefault="0052261F" w:rsidP="0052261F"/>
    <w:p w14:paraId="0D61C478" w14:textId="77777777" w:rsidR="0052261F" w:rsidRPr="00B65467" w:rsidRDefault="0052261F" w:rsidP="00B52CDD">
      <w:pPr>
        <w:numPr>
          <w:ilvl w:val="0"/>
          <w:numId w:val="41"/>
        </w:numPr>
        <w:ind w:left="0" w:firstLine="0"/>
        <w:jc w:val="both"/>
        <w:rPr>
          <w:b/>
          <w:bCs/>
        </w:rPr>
      </w:pPr>
      <w:r w:rsidRPr="00B65467">
        <w:t>Kontroli par licencētās makšķerēšanas un vides aizsardzības noteikumu ievērošanu veic Valsts vides dienesta, vides aizsardzības sabiedriskie inspektori, kā arī organizētājs, policija un citas pašvaldības pilnvarotas personas savas kompetences ietvaros. Šo noteikumu neievērošanas gadījumā makšķerniekiem tiek</w:t>
      </w:r>
      <w:r w:rsidRPr="00B65467">
        <w:rPr>
          <w:b/>
          <w:bCs/>
        </w:rPr>
        <w:t xml:space="preserve"> </w:t>
      </w:r>
      <w:r w:rsidRPr="00B65467">
        <w:t>piemēroti sodi saskaņā ar pastāvošo likumdošanu.</w:t>
      </w:r>
    </w:p>
    <w:p w14:paraId="7ABAE71D" w14:textId="77777777" w:rsidR="0052261F" w:rsidRPr="00B65467" w:rsidRDefault="0052261F" w:rsidP="0052261F">
      <w:pPr>
        <w:ind w:left="1080" w:hanging="540"/>
      </w:pPr>
    </w:p>
    <w:p w14:paraId="6F41343A" w14:textId="52285543" w:rsidR="0052261F" w:rsidRDefault="0052261F" w:rsidP="00B52CDD">
      <w:pPr>
        <w:pStyle w:val="Sarakstarindkopa"/>
        <w:widowControl/>
        <w:numPr>
          <w:ilvl w:val="0"/>
          <w:numId w:val="44"/>
        </w:numPr>
        <w:suppressAutoHyphens w:val="0"/>
        <w:contextualSpacing/>
        <w:jc w:val="center"/>
        <w:rPr>
          <w:b/>
          <w:bCs/>
        </w:rPr>
      </w:pPr>
      <w:r w:rsidRPr="00B65467">
        <w:rPr>
          <w:b/>
          <w:bCs/>
        </w:rPr>
        <w:t>Noslēguma jautājumi</w:t>
      </w:r>
    </w:p>
    <w:p w14:paraId="705BD4E9" w14:textId="77777777" w:rsidR="00853C70" w:rsidRPr="00853C70" w:rsidRDefault="00853C70" w:rsidP="00853C70">
      <w:pPr>
        <w:contextualSpacing/>
        <w:jc w:val="center"/>
        <w:rPr>
          <w:b/>
          <w:bCs/>
        </w:rPr>
      </w:pPr>
    </w:p>
    <w:p w14:paraId="337D761B" w14:textId="77777777" w:rsidR="0052261F" w:rsidRPr="00B65467" w:rsidRDefault="0052261F" w:rsidP="00B52CDD">
      <w:pPr>
        <w:pStyle w:val="Sarakstarindkopa"/>
        <w:widowControl/>
        <w:numPr>
          <w:ilvl w:val="0"/>
          <w:numId w:val="41"/>
        </w:numPr>
        <w:suppressAutoHyphens w:val="0"/>
        <w:ind w:left="0" w:firstLine="0"/>
        <w:contextualSpacing/>
        <w:jc w:val="both"/>
        <w:rPr>
          <w:color w:val="FF0000"/>
        </w:rPr>
      </w:pPr>
      <w:r w:rsidRPr="00B65467">
        <w:t>Uz šī nolikuma pamata izdotie pašvaldības saistošie noteikumi stājas spēkā nākamajā dienā pēc to publicēšanas likuma “Par pašvaldībām” 45. panta piektajā daļā noteiktajā kārtībā, ja tajos nav noteikts cits spēkā stāšanās termiņš.</w:t>
      </w:r>
    </w:p>
    <w:p w14:paraId="6F28A5F9" w14:textId="77777777" w:rsidR="0052261F" w:rsidRPr="00B65467" w:rsidRDefault="0052261F" w:rsidP="0052261F">
      <w:pPr>
        <w:pStyle w:val="Sarakstarindkopa"/>
        <w:ind w:left="0"/>
        <w:jc w:val="both"/>
        <w:rPr>
          <w:color w:val="FF0000"/>
        </w:rPr>
      </w:pPr>
    </w:p>
    <w:p w14:paraId="05743C32" w14:textId="77777777" w:rsidR="0052261F" w:rsidRPr="00B65467" w:rsidRDefault="0052261F" w:rsidP="00B52CDD">
      <w:pPr>
        <w:pStyle w:val="Sarakstarindkopa"/>
        <w:widowControl/>
        <w:numPr>
          <w:ilvl w:val="0"/>
          <w:numId w:val="41"/>
        </w:numPr>
        <w:suppressAutoHyphens w:val="0"/>
        <w:contextualSpacing/>
        <w:jc w:val="both"/>
        <w:rPr>
          <w:strike/>
        </w:rPr>
      </w:pPr>
      <w:r w:rsidRPr="00B65467">
        <w:t>Nolikuma darbības laiks ir līdz 31.12.2026.</w:t>
      </w:r>
    </w:p>
    <w:p w14:paraId="5735EBA8" w14:textId="77777777" w:rsidR="0052261F" w:rsidRPr="00B65467" w:rsidRDefault="0052261F" w:rsidP="0052261F"/>
    <w:p w14:paraId="4A9E6D4A" w14:textId="77777777" w:rsidR="0052261F" w:rsidRPr="00B65467" w:rsidRDefault="0052261F" w:rsidP="00B52CDD">
      <w:pPr>
        <w:numPr>
          <w:ilvl w:val="0"/>
          <w:numId w:val="41"/>
        </w:numPr>
      </w:pPr>
      <w:r w:rsidRPr="00B65467">
        <w:t>Nolikuma pielikumi:</w:t>
      </w:r>
    </w:p>
    <w:p w14:paraId="3AD380E2" w14:textId="77777777" w:rsidR="0052261F" w:rsidRPr="00B65467" w:rsidRDefault="0052261F" w:rsidP="00B52CDD">
      <w:pPr>
        <w:numPr>
          <w:ilvl w:val="1"/>
          <w:numId w:val="41"/>
        </w:numPr>
      </w:pPr>
      <w:r w:rsidRPr="00B65467">
        <w:t>Tērvetes ūdenskrātuves apsaimniekošanas plāns 2022.-2026.g. (pielikums Nr.1);</w:t>
      </w:r>
    </w:p>
    <w:p w14:paraId="5F041F23" w14:textId="77777777" w:rsidR="0052261F" w:rsidRPr="00B65467" w:rsidRDefault="0052261F" w:rsidP="00B52CDD">
      <w:pPr>
        <w:numPr>
          <w:ilvl w:val="1"/>
          <w:numId w:val="41"/>
        </w:numPr>
      </w:pPr>
      <w:r w:rsidRPr="00B65467">
        <w:t>Tērvetes ūdenskrātuves robežu apraksts (pielikums Nr.2);</w:t>
      </w:r>
    </w:p>
    <w:p w14:paraId="3C2B7508" w14:textId="77777777" w:rsidR="0052261F" w:rsidRDefault="0052261F" w:rsidP="00B52CDD">
      <w:pPr>
        <w:numPr>
          <w:ilvl w:val="1"/>
          <w:numId w:val="41"/>
        </w:numPr>
      </w:pPr>
      <w:r w:rsidRPr="00B65467">
        <w:t>Tērvetes ūdenskrātuves shēma ar licencētās makšķerēšanas teritorijām un laikiem (pielikums Nr.3).</w:t>
      </w:r>
    </w:p>
    <w:p w14:paraId="6A357C49" w14:textId="77777777" w:rsidR="0052261F" w:rsidRDefault="0052261F" w:rsidP="0052261F">
      <w:pPr>
        <w:ind w:left="360"/>
      </w:pPr>
      <w:r>
        <w:br w:type="page"/>
      </w:r>
    </w:p>
    <w:p w14:paraId="20EDE832" w14:textId="77777777" w:rsidR="0052261F" w:rsidRPr="00B65467" w:rsidRDefault="0052261F" w:rsidP="0052261F">
      <w:pPr>
        <w:jc w:val="right"/>
      </w:pPr>
      <w:r w:rsidRPr="00B65467">
        <w:lastRenderedPageBreak/>
        <w:t xml:space="preserve">Pielikums Nr. 1. </w:t>
      </w:r>
    </w:p>
    <w:p w14:paraId="61F17A50" w14:textId="77777777" w:rsidR="0052261F" w:rsidRPr="00B65467" w:rsidRDefault="0052261F" w:rsidP="0052261F">
      <w:pPr>
        <w:jc w:val="right"/>
      </w:pPr>
      <w:r w:rsidRPr="00B65467">
        <w:t xml:space="preserve">Nolikumam par licencēto makšķerēšanu </w:t>
      </w:r>
    </w:p>
    <w:p w14:paraId="07EE3917" w14:textId="77777777" w:rsidR="0052261F" w:rsidRPr="00B65467" w:rsidRDefault="0052261F" w:rsidP="0052261F">
      <w:pPr>
        <w:jc w:val="right"/>
      </w:pPr>
      <w:r w:rsidRPr="00B65467">
        <w:t xml:space="preserve">Tērvetes  ūdenskrātuvē </w:t>
      </w:r>
      <w:r w:rsidRPr="00B65467">
        <w:rPr>
          <w:bCs/>
        </w:rPr>
        <w:t>2022. – 2026.gadā</w:t>
      </w:r>
    </w:p>
    <w:p w14:paraId="5910DBA7" w14:textId="77777777" w:rsidR="0052261F" w:rsidRPr="00B65467" w:rsidRDefault="0052261F" w:rsidP="0052261F">
      <w:pPr>
        <w:ind w:left="540" w:hanging="540"/>
      </w:pPr>
    </w:p>
    <w:p w14:paraId="76C78DA0" w14:textId="77777777" w:rsidR="0052261F" w:rsidRPr="00B65467" w:rsidRDefault="0052261F" w:rsidP="0052261F">
      <w:pPr>
        <w:ind w:left="540" w:hanging="540"/>
        <w:jc w:val="center"/>
        <w:rPr>
          <w:b/>
          <w:bCs/>
        </w:rPr>
      </w:pPr>
      <w:r w:rsidRPr="00B65467">
        <w:rPr>
          <w:b/>
          <w:bCs/>
        </w:rPr>
        <w:t>Tērvetes ūdenskrātuves apsaimniekošanas plāns 2022.-2026.g.</w:t>
      </w:r>
    </w:p>
    <w:p w14:paraId="60912BE8" w14:textId="77777777" w:rsidR="0052261F" w:rsidRPr="00B65467" w:rsidRDefault="0052261F" w:rsidP="0052261F">
      <w:pPr>
        <w:ind w:left="540" w:hanging="540"/>
        <w:jc w:val="center"/>
        <w:rPr>
          <w:b/>
          <w:bCs/>
        </w:rPr>
      </w:pPr>
    </w:p>
    <w:tbl>
      <w:tblPr>
        <w:tblW w:w="4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2072"/>
        <w:gridCol w:w="1718"/>
      </w:tblGrid>
      <w:tr w:rsidR="0052261F" w:rsidRPr="00B65467" w14:paraId="46D2B8BF" w14:textId="77777777" w:rsidTr="00683911">
        <w:trPr>
          <w:cantSplit/>
        </w:trPr>
        <w:tc>
          <w:tcPr>
            <w:tcW w:w="778" w:type="dxa"/>
            <w:tcBorders>
              <w:top w:val="single" w:sz="4" w:space="0" w:color="auto"/>
              <w:left w:val="single" w:sz="4" w:space="0" w:color="auto"/>
              <w:bottom w:val="single" w:sz="4" w:space="0" w:color="auto"/>
              <w:right w:val="single" w:sz="4" w:space="0" w:color="auto"/>
            </w:tcBorders>
            <w:hideMark/>
          </w:tcPr>
          <w:p w14:paraId="3C4E5BFE" w14:textId="77777777" w:rsidR="0052261F" w:rsidRPr="00B65467" w:rsidRDefault="0052261F" w:rsidP="00683911">
            <w:pPr>
              <w:jc w:val="center"/>
            </w:pPr>
            <w:proofErr w:type="spellStart"/>
            <w:r w:rsidRPr="00B65467">
              <w:t>Nr.p.k</w:t>
            </w:r>
            <w:proofErr w:type="spellEnd"/>
            <w:r w:rsidRPr="00B65467">
              <w:t>.</w:t>
            </w:r>
          </w:p>
        </w:tc>
        <w:tc>
          <w:tcPr>
            <w:tcW w:w="2102" w:type="dxa"/>
            <w:tcBorders>
              <w:top w:val="single" w:sz="4" w:space="0" w:color="auto"/>
              <w:left w:val="single" w:sz="4" w:space="0" w:color="auto"/>
              <w:bottom w:val="single" w:sz="4" w:space="0" w:color="auto"/>
              <w:right w:val="single" w:sz="4" w:space="0" w:color="auto"/>
            </w:tcBorders>
            <w:hideMark/>
          </w:tcPr>
          <w:p w14:paraId="252BEAA7" w14:textId="77777777" w:rsidR="0052261F" w:rsidRPr="00B65467" w:rsidRDefault="0052261F" w:rsidP="00683911">
            <w:pPr>
              <w:jc w:val="center"/>
            </w:pPr>
            <w:r w:rsidRPr="00B65467">
              <w:t>Darbu veids</w:t>
            </w:r>
          </w:p>
        </w:tc>
        <w:tc>
          <w:tcPr>
            <w:tcW w:w="1800" w:type="dxa"/>
            <w:tcBorders>
              <w:top w:val="single" w:sz="4" w:space="0" w:color="auto"/>
              <w:left w:val="single" w:sz="4" w:space="0" w:color="auto"/>
              <w:bottom w:val="single" w:sz="4" w:space="0" w:color="auto"/>
              <w:right w:val="single" w:sz="4" w:space="0" w:color="auto"/>
            </w:tcBorders>
            <w:hideMark/>
          </w:tcPr>
          <w:p w14:paraId="20D5D82B" w14:textId="77777777" w:rsidR="0052261F" w:rsidRPr="00B65467" w:rsidRDefault="0052261F" w:rsidP="00683911">
            <w:pPr>
              <w:jc w:val="center"/>
            </w:pPr>
            <w:r w:rsidRPr="00B65467">
              <w:t>Ik gadus</w:t>
            </w:r>
          </w:p>
        </w:tc>
      </w:tr>
      <w:tr w:rsidR="0052261F" w:rsidRPr="00B65467" w14:paraId="44F20E44" w14:textId="77777777" w:rsidTr="00683911">
        <w:trPr>
          <w:cantSplit/>
        </w:trPr>
        <w:tc>
          <w:tcPr>
            <w:tcW w:w="778" w:type="dxa"/>
            <w:tcBorders>
              <w:top w:val="single" w:sz="4" w:space="0" w:color="auto"/>
              <w:left w:val="single" w:sz="4" w:space="0" w:color="auto"/>
              <w:bottom w:val="single" w:sz="4" w:space="0" w:color="auto"/>
              <w:right w:val="single" w:sz="4" w:space="0" w:color="auto"/>
            </w:tcBorders>
            <w:hideMark/>
          </w:tcPr>
          <w:p w14:paraId="1D064A09" w14:textId="77777777" w:rsidR="0052261F" w:rsidRPr="00B65467" w:rsidRDefault="0052261F" w:rsidP="00683911">
            <w:r w:rsidRPr="00B65467">
              <w:t>1.</w:t>
            </w:r>
          </w:p>
        </w:tc>
        <w:tc>
          <w:tcPr>
            <w:tcW w:w="2102" w:type="dxa"/>
            <w:tcBorders>
              <w:top w:val="single" w:sz="4" w:space="0" w:color="auto"/>
              <w:left w:val="single" w:sz="4" w:space="0" w:color="auto"/>
              <w:bottom w:val="single" w:sz="4" w:space="0" w:color="auto"/>
              <w:right w:val="single" w:sz="4" w:space="0" w:color="auto"/>
            </w:tcBorders>
            <w:hideMark/>
          </w:tcPr>
          <w:p w14:paraId="1552FC29" w14:textId="77777777" w:rsidR="0052261F" w:rsidRPr="00B65467" w:rsidRDefault="0052261F" w:rsidP="00683911">
            <w:r w:rsidRPr="00B65467">
              <w:t>Nodrošināt ūdenskrātuves uzraudzību</w:t>
            </w:r>
          </w:p>
        </w:tc>
        <w:tc>
          <w:tcPr>
            <w:tcW w:w="1800" w:type="dxa"/>
            <w:tcBorders>
              <w:top w:val="single" w:sz="4" w:space="0" w:color="auto"/>
              <w:left w:val="single" w:sz="4" w:space="0" w:color="auto"/>
              <w:bottom w:val="single" w:sz="4" w:space="0" w:color="auto"/>
              <w:right w:val="single" w:sz="4" w:space="0" w:color="auto"/>
            </w:tcBorders>
            <w:hideMark/>
          </w:tcPr>
          <w:p w14:paraId="2BA06FE9" w14:textId="77777777" w:rsidR="0052261F" w:rsidRPr="00B65467" w:rsidRDefault="0052261F" w:rsidP="00683911">
            <w:pPr>
              <w:jc w:val="center"/>
            </w:pPr>
            <w:r w:rsidRPr="00B65467">
              <w:t>2 cilvēki</w:t>
            </w:r>
          </w:p>
        </w:tc>
      </w:tr>
      <w:tr w:rsidR="0052261F" w:rsidRPr="00B65467" w14:paraId="23E09D50" w14:textId="77777777" w:rsidTr="00683911">
        <w:trPr>
          <w:cantSplit/>
        </w:trPr>
        <w:tc>
          <w:tcPr>
            <w:tcW w:w="778" w:type="dxa"/>
            <w:tcBorders>
              <w:top w:val="single" w:sz="4" w:space="0" w:color="auto"/>
              <w:left w:val="single" w:sz="4" w:space="0" w:color="auto"/>
              <w:bottom w:val="single" w:sz="4" w:space="0" w:color="auto"/>
              <w:right w:val="single" w:sz="4" w:space="0" w:color="auto"/>
            </w:tcBorders>
            <w:hideMark/>
          </w:tcPr>
          <w:p w14:paraId="151A31A1" w14:textId="77777777" w:rsidR="0052261F" w:rsidRPr="00B65467" w:rsidRDefault="0052261F" w:rsidP="00683911">
            <w:r w:rsidRPr="00B65467">
              <w:t>2.</w:t>
            </w:r>
          </w:p>
        </w:tc>
        <w:tc>
          <w:tcPr>
            <w:tcW w:w="2102" w:type="dxa"/>
            <w:tcBorders>
              <w:top w:val="single" w:sz="4" w:space="0" w:color="auto"/>
              <w:left w:val="single" w:sz="4" w:space="0" w:color="auto"/>
              <w:bottom w:val="single" w:sz="4" w:space="0" w:color="auto"/>
              <w:right w:val="single" w:sz="4" w:space="0" w:color="auto"/>
            </w:tcBorders>
            <w:hideMark/>
          </w:tcPr>
          <w:p w14:paraId="28EEA8AF" w14:textId="77777777" w:rsidR="0052261F" w:rsidRPr="00B65467" w:rsidRDefault="0052261F" w:rsidP="00683911">
            <w:r w:rsidRPr="00B65467">
              <w:t xml:space="preserve">Saskaņā ar Tērvetes ūdenskrātuves zivsaimnieciskās ekspluatācijas noteikumiem ezerā ielaist zivju mazuļus </w:t>
            </w:r>
          </w:p>
        </w:tc>
        <w:tc>
          <w:tcPr>
            <w:tcW w:w="1800" w:type="dxa"/>
            <w:tcBorders>
              <w:top w:val="single" w:sz="4" w:space="0" w:color="auto"/>
              <w:left w:val="single" w:sz="4" w:space="0" w:color="auto"/>
              <w:bottom w:val="single" w:sz="4" w:space="0" w:color="auto"/>
              <w:right w:val="single" w:sz="4" w:space="0" w:color="auto"/>
            </w:tcBorders>
          </w:tcPr>
          <w:p w14:paraId="66CA0814" w14:textId="77777777" w:rsidR="0052261F" w:rsidRPr="00B65467" w:rsidRDefault="0052261F" w:rsidP="00683911">
            <w:pPr>
              <w:jc w:val="center"/>
            </w:pPr>
          </w:p>
          <w:p w14:paraId="6FA4E48B" w14:textId="77777777" w:rsidR="0052261F" w:rsidRPr="00B65467" w:rsidRDefault="0052261F" w:rsidP="00683911">
            <w:pPr>
              <w:jc w:val="center"/>
            </w:pPr>
            <w:r w:rsidRPr="00B65467">
              <w:t>50000</w:t>
            </w:r>
          </w:p>
        </w:tc>
      </w:tr>
      <w:tr w:rsidR="0052261F" w:rsidRPr="00B65467" w14:paraId="1A503DB2" w14:textId="77777777" w:rsidTr="00683911">
        <w:trPr>
          <w:cantSplit/>
        </w:trPr>
        <w:tc>
          <w:tcPr>
            <w:tcW w:w="778" w:type="dxa"/>
            <w:tcBorders>
              <w:top w:val="single" w:sz="4" w:space="0" w:color="auto"/>
              <w:left w:val="single" w:sz="4" w:space="0" w:color="auto"/>
              <w:bottom w:val="single" w:sz="4" w:space="0" w:color="auto"/>
              <w:right w:val="single" w:sz="4" w:space="0" w:color="auto"/>
            </w:tcBorders>
            <w:hideMark/>
          </w:tcPr>
          <w:p w14:paraId="7AFFC06E" w14:textId="77777777" w:rsidR="0052261F" w:rsidRPr="00B65467" w:rsidRDefault="0052261F" w:rsidP="00683911">
            <w:r w:rsidRPr="00B65467">
              <w:t>3.</w:t>
            </w:r>
          </w:p>
        </w:tc>
        <w:tc>
          <w:tcPr>
            <w:tcW w:w="2102" w:type="dxa"/>
            <w:tcBorders>
              <w:top w:val="single" w:sz="4" w:space="0" w:color="auto"/>
              <w:left w:val="single" w:sz="4" w:space="0" w:color="auto"/>
              <w:bottom w:val="single" w:sz="4" w:space="0" w:color="auto"/>
              <w:right w:val="single" w:sz="4" w:space="0" w:color="auto"/>
            </w:tcBorders>
            <w:hideMark/>
          </w:tcPr>
          <w:p w14:paraId="408628E8" w14:textId="77777777" w:rsidR="0052261F" w:rsidRPr="00B65467" w:rsidRDefault="0052261F" w:rsidP="00683911">
            <w:r w:rsidRPr="00B65467">
              <w:t>Laivu bāzei blakus esošās atpūtas vietas labiekārtošana un uzturēšana</w:t>
            </w:r>
          </w:p>
        </w:tc>
        <w:tc>
          <w:tcPr>
            <w:tcW w:w="1800" w:type="dxa"/>
            <w:tcBorders>
              <w:top w:val="single" w:sz="4" w:space="0" w:color="auto"/>
              <w:left w:val="single" w:sz="4" w:space="0" w:color="auto"/>
              <w:bottom w:val="single" w:sz="4" w:space="0" w:color="auto"/>
              <w:right w:val="single" w:sz="4" w:space="0" w:color="auto"/>
            </w:tcBorders>
            <w:hideMark/>
          </w:tcPr>
          <w:p w14:paraId="75DC2A50" w14:textId="77777777" w:rsidR="0052261F" w:rsidRPr="00B65467" w:rsidRDefault="0052261F" w:rsidP="00683911">
            <w:pPr>
              <w:jc w:val="center"/>
            </w:pPr>
            <w:r w:rsidRPr="00B65467">
              <w:t>pastāvīgi</w:t>
            </w:r>
          </w:p>
        </w:tc>
      </w:tr>
      <w:tr w:rsidR="0052261F" w:rsidRPr="00B65467" w14:paraId="4B3346DF" w14:textId="77777777" w:rsidTr="00683911">
        <w:trPr>
          <w:cantSplit/>
        </w:trPr>
        <w:tc>
          <w:tcPr>
            <w:tcW w:w="778" w:type="dxa"/>
            <w:tcBorders>
              <w:top w:val="single" w:sz="4" w:space="0" w:color="auto"/>
              <w:left w:val="single" w:sz="4" w:space="0" w:color="auto"/>
              <w:bottom w:val="single" w:sz="4" w:space="0" w:color="auto"/>
              <w:right w:val="single" w:sz="4" w:space="0" w:color="auto"/>
            </w:tcBorders>
            <w:hideMark/>
          </w:tcPr>
          <w:p w14:paraId="135B883E" w14:textId="77777777" w:rsidR="0052261F" w:rsidRPr="00B65467" w:rsidRDefault="0052261F" w:rsidP="00683911">
            <w:r w:rsidRPr="00B65467">
              <w:t>4</w:t>
            </w:r>
          </w:p>
        </w:tc>
        <w:tc>
          <w:tcPr>
            <w:tcW w:w="2102" w:type="dxa"/>
            <w:tcBorders>
              <w:top w:val="single" w:sz="4" w:space="0" w:color="auto"/>
              <w:left w:val="single" w:sz="4" w:space="0" w:color="auto"/>
              <w:bottom w:val="single" w:sz="4" w:space="0" w:color="auto"/>
              <w:right w:val="single" w:sz="4" w:space="0" w:color="auto"/>
            </w:tcBorders>
            <w:hideMark/>
          </w:tcPr>
          <w:p w14:paraId="39867D4D" w14:textId="77777777" w:rsidR="0052261F" w:rsidRPr="00B65467" w:rsidRDefault="0052261F" w:rsidP="00683911">
            <w:r w:rsidRPr="00B65467">
              <w:t>Nodrošināt sezonas lieguma zonas marķējumu</w:t>
            </w:r>
          </w:p>
        </w:tc>
        <w:tc>
          <w:tcPr>
            <w:tcW w:w="1800" w:type="dxa"/>
            <w:tcBorders>
              <w:top w:val="single" w:sz="4" w:space="0" w:color="auto"/>
              <w:left w:val="single" w:sz="4" w:space="0" w:color="auto"/>
              <w:bottom w:val="single" w:sz="4" w:space="0" w:color="auto"/>
              <w:right w:val="single" w:sz="4" w:space="0" w:color="auto"/>
            </w:tcBorders>
            <w:hideMark/>
          </w:tcPr>
          <w:p w14:paraId="7781D773" w14:textId="77777777" w:rsidR="0052261F" w:rsidRPr="00B65467" w:rsidRDefault="0052261F" w:rsidP="00683911">
            <w:pPr>
              <w:jc w:val="center"/>
            </w:pPr>
            <w:r w:rsidRPr="00B65467">
              <w:t>pastāvīgi</w:t>
            </w:r>
          </w:p>
        </w:tc>
      </w:tr>
    </w:tbl>
    <w:p w14:paraId="0932A8AA" w14:textId="77777777" w:rsidR="0052261F" w:rsidRPr="00B65467" w:rsidRDefault="0052261F" w:rsidP="0052261F">
      <w:pPr>
        <w:ind w:left="540" w:hanging="540"/>
        <w:jc w:val="right"/>
      </w:pPr>
    </w:p>
    <w:p w14:paraId="777D3874" w14:textId="77777777" w:rsidR="0052261F" w:rsidRPr="00B65467" w:rsidRDefault="0052261F" w:rsidP="0052261F">
      <w:pPr>
        <w:ind w:left="540" w:hanging="540"/>
      </w:pPr>
      <w:r w:rsidRPr="00B65467">
        <w:t>Ezera uzrauga darba pienākumi:</w:t>
      </w:r>
    </w:p>
    <w:p w14:paraId="19EBAAE9" w14:textId="77777777" w:rsidR="0052261F" w:rsidRPr="00B65467" w:rsidRDefault="0052261F" w:rsidP="00B52CDD">
      <w:pPr>
        <w:pStyle w:val="Sarakstarindkopa"/>
        <w:widowControl/>
        <w:numPr>
          <w:ilvl w:val="0"/>
          <w:numId w:val="42"/>
        </w:numPr>
        <w:suppressAutoHyphens w:val="0"/>
        <w:contextualSpacing/>
      </w:pPr>
      <w:r w:rsidRPr="00B65467">
        <w:t>Regulāri veikt ūdenskrātuves uzraudzību.</w:t>
      </w:r>
    </w:p>
    <w:p w14:paraId="01086E5C" w14:textId="77777777" w:rsidR="0052261F" w:rsidRPr="00B65467" w:rsidRDefault="0052261F" w:rsidP="00B52CDD">
      <w:pPr>
        <w:numPr>
          <w:ilvl w:val="0"/>
          <w:numId w:val="42"/>
        </w:numPr>
      </w:pPr>
      <w:r w:rsidRPr="00B65467">
        <w:t>Uzturēt laivu bāzi.</w:t>
      </w:r>
    </w:p>
    <w:p w14:paraId="3B7E7E5D" w14:textId="77777777" w:rsidR="0052261F" w:rsidRPr="00B65467" w:rsidRDefault="0052261F" w:rsidP="00B52CDD">
      <w:pPr>
        <w:numPr>
          <w:ilvl w:val="0"/>
          <w:numId w:val="42"/>
        </w:numPr>
      </w:pPr>
      <w:r w:rsidRPr="00B65467">
        <w:t>Makšķerēšanas vietu aprīkošana, sakopšana un sakārtošana.</w:t>
      </w:r>
    </w:p>
    <w:p w14:paraId="7EC27F70" w14:textId="77777777" w:rsidR="0052261F" w:rsidRPr="00B65467" w:rsidRDefault="0052261F" w:rsidP="00B52CDD">
      <w:pPr>
        <w:numPr>
          <w:ilvl w:val="0"/>
          <w:numId w:val="42"/>
        </w:numPr>
      </w:pPr>
      <w:r w:rsidRPr="00B65467">
        <w:t>Makšķernieku konsultācijas par makšķerēšanas vietām.</w:t>
      </w:r>
    </w:p>
    <w:p w14:paraId="069FE633" w14:textId="77777777" w:rsidR="0052261F" w:rsidRPr="00B65467" w:rsidRDefault="0052261F" w:rsidP="00B52CDD">
      <w:pPr>
        <w:numPr>
          <w:ilvl w:val="0"/>
          <w:numId w:val="42"/>
        </w:numPr>
      </w:pPr>
      <w:r w:rsidRPr="00B65467">
        <w:t>Laivu uzturēšana, remonts.</w:t>
      </w:r>
    </w:p>
    <w:p w14:paraId="3F4EE567" w14:textId="77777777" w:rsidR="0052261F" w:rsidRPr="00B65467" w:rsidRDefault="0052261F" w:rsidP="00B52CDD">
      <w:pPr>
        <w:numPr>
          <w:ilvl w:val="0"/>
          <w:numId w:val="42"/>
        </w:numPr>
      </w:pPr>
      <w:r w:rsidRPr="00B65467">
        <w:t>Atbalsts makšķerēšanas licenču iegādei un citi ar to saistītie pienākumi.</w:t>
      </w:r>
    </w:p>
    <w:p w14:paraId="50C38712" w14:textId="77777777" w:rsidR="0052261F" w:rsidRPr="00B65467" w:rsidRDefault="0052261F" w:rsidP="0052261F">
      <w:pPr>
        <w:ind w:left="540" w:hanging="540"/>
        <w:jc w:val="center"/>
        <w:rPr>
          <w:b/>
          <w:bCs/>
        </w:rPr>
      </w:pPr>
    </w:p>
    <w:p w14:paraId="78219188" w14:textId="77777777" w:rsidR="0052261F" w:rsidRPr="00B65467" w:rsidRDefault="0052261F" w:rsidP="0052261F">
      <w:pPr>
        <w:ind w:hanging="540"/>
      </w:pPr>
    </w:p>
    <w:p w14:paraId="3AD90000" w14:textId="77777777" w:rsidR="0052261F" w:rsidRPr="00B65467" w:rsidRDefault="0052261F" w:rsidP="0052261F">
      <w:pPr>
        <w:ind w:left="540" w:hanging="540"/>
        <w:jc w:val="right"/>
      </w:pPr>
    </w:p>
    <w:p w14:paraId="31E1C190" w14:textId="77777777" w:rsidR="0052261F" w:rsidRPr="00B65467" w:rsidRDefault="0052261F" w:rsidP="0052261F">
      <w:pPr>
        <w:ind w:left="540" w:hanging="540"/>
        <w:jc w:val="right"/>
      </w:pPr>
      <w:r w:rsidRPr="00B65467">
        <w:br w:type="page"/>
      </w:r>
    </w:p>
    <w:p w14:paraId="3CCB88AE" w14:textId="77777777" w:rsidR="0052261F" w:rsidRPr="00B65467" w:rsidRDefault="0052261F" w:rsidP="0052261F">
      <w:pPr>
        <w:sectPr w:rsidR="0052261F" w:rsidRPr="00B65467" w:rsidSect="00DE6A74">
          <w:footerReference w:type="default" r:id="rId81"/>
          <w:pgSz w:w="11909" w:h="16834"/>
          <w:pgMar w:top="1134" w:right="1134" w:bottom="1134" w:left="1701" w:header="720" w:footer="720" w:gutter="0"/>
          <w:cols w:space="720"/>
        </w:sectPr>
      </w:pPr>
    </w:p>
    <w:p w14:paraId="67474D1B" w14:textId="77777777" w:rsidR="0052261F" w:rsidRPr="00B65467" w:rsidRDefault="0052261F" w:rsidP="0052261F">
      <w:pPr>
        <w:ind w:left="540" w:hanging="540"/>
        <w:jc w:val="right"/>
      </w:pPr>
      <w:r w:rsidRPr="00B65467">
        <w:lastRenderedPageBreak/>
        <w:t xml:space="preserve">Pielikums Nr. 2. </w:t>
      </w:r>
    </w:p>
    <w:p w14:paraId="3565F31B" w14:textId="77777777" w:rsidR="0052261F" w:rsidRPr="00B65467" w:rsidRDefault="0052261F" w:rsidP="0052261F">
      <w:pPr>
        <w:jc w:val="right"/>
      </w:pPr>
      <w:r w:rsidRPr="00B65467">
        <w:t xml:space="preserve">Nolikumam par licencēto makšķerēšanu </w:t>
      </w:r>
    </w:p>
    <w:p w14:paraId="232C14AC" w14:textId="77777777" w:rsidR="0052261F" w:rsidRPr="00B65467" w:rsidRDefault="0052261F" w:rsidP="0052261F">
      <w:pPr>
        <w:jc w:val="right"/>
      </w:pPr>
      <w:r w:rsidRPr="00B65467">
        <w:t xml:space="preserve">Tērvetes  ūdenskrātuvē </w:t>
      </w:r>
      <w:r w:rsidRPr="00B65467">
        <w:rPr>
          <w:bCs/>
        </w:rPr>
        <w:t>2022. – 2026.gadā</w:t>
      </w:r>
    </w:p>
    <w:p w14:paraId="6D21D75C" w14:textId="77777777" w:rsidR="0052261F" w:rsidRPr="00B65467" w:rsidRDefault="0052261F" w:rsidP="0052261F">
      <w:pPr>
        <w:ind w:left="540" w:hanging="540"/>
        <w:jc w:val="right"/>
      </w:pPr>
    </w:p>
    <w:p w14:paraId="464FCC33" w14:textId="77777777" w:rsidR="0052261F" w:rsidRPr="00B65467" w:rsidRDefault="0052261F" w:rsidP="0052261F">
      <w:pPr>
        <w:ind w:left="540" w:hanging="540"/>
        <w:jc w:val="right"/>
      </w:pPr>
    </w:p>
    <w:p w14:paraId="7E598A07" w14:textId="77777777" w:rsidR="0052261F" w:rsidRPr="00B65467" w:rsidRDefault="0052261F" w:rsidP="0052261F">
      <w:pPr>
        <w:ind w:left="540" w:hanging="540"/>
        <w:jc w:val="right"/>
      </w:pPr>
    </w:p>
    <w:p w14:paraId="4C113603" w14:textId="77777777" w:rsidR="0052261F" w:rsidRPr="00B65467" w:rsidRDefault="0052261F" w:rsidP="0052261F">
      <w:pPr>
        <w:ind w:left="540" w:hanging="540"/>
        <w:jc w:val="right"/>
      </w:pPr>
    </w:p>
    <w:p w14:paraId="4B51FA83" w14:textId="77777777" w:rsidR="0052261F" w:rsidRPr="00B65467" w:rsidRDefault="0052261F" w:rsidP="0052261F">
      <w:pPr>
        <w:ind w:left="540" w:hanging="540"/>
        <w:jc w:val="center"/>
        <w:rPr>
          <w:b/>
          <w:bCs/>
        </w:rPr>
      </w:pPr>
      <w:r w:rsidRPr="00B65467">
        <w:rPr>
          <w:b/>
          <w:bCs/>
        </w:rPr>
        <w:t>Tērvetes ūdenskrātuves</w:t>
      </w:r>
    </w:p>
    <w:p w14:paraId="2304633C" w14:textId="77777777" w:rsidR="0052261F" w:rsidRPr="00B65467" w:rsidRDefault="0052261F" w:rsidP="0052261F">
      <w:pPr>
        <w:ind w:left="540" w:hanging="540"/>
        <w:jc w:val="center"/>
        <w:rPr>
          <w:b/>
          <w:bCs/>
        </w:rPr>
      </w:pPr>
      <w:r w:rsidRPr="00B65467">
        <w:rPr>
          <w:b/>
          <w:bCs/>
        </w:rPr>
        <w:t>robežu apraksts</w:t>
      </w:r>
    </w:p>
    <w:p w14:paraId="7A5FC0FF" w14:textId="77777777" w:rsidR="0052261F" w:rsidRPr="00B65467" w:rsidRDefault="0052261F" w:rsidP="0052261F">
      <w:pPr>
        <w:ind w:left="540" w:hanging="540"/>
        <w:jc w:val="center"/>
      </w:pPr>
    </w:p>
    <w:p w14:paraId="467BEC6D" w14:textId="77777777" w:rsidR="0052261F" w:rsidRPr="00B65467" w:rsidRDefault="0052261F" w:rsidP="0052261F">
      <w:pPr>
        <w:ind w:left="540" w:hanging="540"/>
        <w:jc w:val="center"/>
      </w:pPr>
    </w:p>
    <w:p w14:paraId="1B29D9C2" w14:textId="77777777" w:rsidR="0052261F" w:rsidRPr="00B65467" w:rsidRDefault="0052261F" w:rsidP="0052261F">
      <w:pPr>
        <w:ind w:left="540" w:hanging="540"/>
        <w:jc w:val="both"/>
      </w:pPr>
      <w:r w:rsidRPr="00B65467">
        <w:t xml:space="preserve">Tērvetes ūdenskrātuve atrodas Tērvetes pagasta Dobeles novada Tērvetes pagastā, Tērvetes dabas parka teritorijā. </w:t>
      </w:r>
    </w:p>
    <w:p w14:paraId="2F9397E2" w14:textId="77777777" w:rsidR="0052261F" w:rsidRPr="00B65467" w:rsidRDefault="0052261F" w:rsidP="0052261F">
      <w:pPr>
        <w:ind w:left="540" w:hanging="540"/>
        <w:jc w:val="both"/>
      </w:pPr>
    </w:p>
    <w:p w14:paraId="4C36799D" w14:textId="77777777" w:rsidR="0052261F" w:rsidRPr="00B65467" w:rsidRDefault="0052261F" w:rsidP="0052261F">
      <w:pPr>
        <w:jc w:val="both"/>
      </w:pPr>
      <w:r w:rsidRPr="00B65467">
        <w:t>No Tērvetes upes ietekas Tērvetes ūdenskrātuvē, rietumu virzienā līdz Tērvetes ūdenskrātuves dambim, tālāk pa dambi uz austrumiem un dienvidiem līdz “</w:t>
      </w:r>
      <w:proofErr w:type="spellStart"/>
      <w:r w:rsidRPr="00B65467">
        <w:t>Silalībieši</w:t>
      </w:r>
      <w:proofErr w:type="spellEnd"/>
      <w:r w:rsidRPr="00B65467">
        <w:t>” ziemeļu robežai, tālāk rietumu virzienā līdz Tērvetes upes ietekai Tērvetes ūdenskrātuvē.</w:t>
      </w:r>
    </w:p>
    <w:p w14:paraId="60E464EF" w14:textId="77777777" w:rsidR="0052261F" w:rsidRPr="00B65467" w:rsidRDefault="0052261F" w:rsidP="0052261F">
      <w:pPr>
        <w:jc w:val="both"/>
      </w:pPr>
    </w:p>
    <w:p w14:paraId="35010A0E" w14:textId="77777777" w:rsidR="0052261F" w:rsidRPr="00B65467" w:rsidRDefault="0052261F" w:rsidP="0052261F">
      <w:pPr>
        <w:jc w:val="both"/>
      </w:pPr>
      <w:bookmarkStart w:id="216" w:name="_Hlk99527656"/>
      <w:r w:rsidRPr="00B65467">
        <w:t xml:space="preserve">Funkcionālo zonu robežu punktu koordinātas noteiktas Ministru kabineta 28.08.2012. noteikumu Nr.589 “Dabas parka "Tērvete" individuālie aizsardzības un izmantošanas noteikumi” 1.pielikumā, </w:t>
      </w:r>
      <w:bookmarkStart w:id="217" w:name="_Hlk99530543"/>
      <w:r w:rsidRPr="00B65467">
        <w:t xml:space="preserve">publicētas interneta vietnē </w:t>
      </w:r>
      <w:hyperlink r:id="rId82" w:history="1">
        <w:r w:rsidRPr="00771580">
          <w:rPr>
            <w:rStyle w:val="Hipersaite"/>
            <w:color w:val="auto"/>
            <w:u w:val="none"/>
          </w:rPr>
          <w:t>www.manacope.lv</w:t>
        </w:r>
      </w:hyperlink>
      <w:r w:rsidRPr="009B1D2C">
        <w:t xml:space="preserve">, </w:t>
      </w:r>
      <w:r w:rsidRPr="00B65467">
        <w:t xml:space="preserve">mobilā lietotnē ”Mana </w:t>
      </w:r>
      <w:proofErr w:type="spellStart"/>
      <w:r w:rsidRPr="00B65467">
        <w:t>Cope</w:t>
      </w:r>
      <w:proofErr w:type="spellEnd"/>
      <w:r w:rsidRPr="00B65467">
        <w:t xml:space="preserve">”, kā arī marķētas dabā ar peldošajām bojām un citiem uzskates un informatīvajiem tehniskajiem līdzekļiem. </w:t>
      </w:r>
    </w:p>
    <w:bookmarkEnd w:id="216"/>
    <w:bookmarkEnd w:id="217"/>
    <w:p w14:paraId="03EB7DC7" w14:textId="77777777" w:rsidR="0052261F" w:rsidRPr="00DE6A74" w:rsidRDefault="0052261F" w:rsidP="0052261F">
      <w:pPr>
        <w:ind w:left="540" w:hanging="540"/>
        <w:jc w:val="right"/>
      </w:pPr>
    </w:p>
    <w:p w14:paraId="7C44E1BA" w14:textId="77777777" w:rsidR="0052261F" w:rsidRPr="00DE6A74" w:rsidRDefault="0052261F" w:rsidP="0052261F">
      <w:pPr>
        <w:sectPr w:rsidR="0052261F" w:rsidRPr="00DE6A74" w:rsidSect="00DE6A74">
          <w:pgSz w:w="12240" w:h="15840"/>
          <w:pgMar w:top="1134" w:right="1134" w:bottom="1134" w:left="1701" w:header="720" w:footer="720" w:gutter="0"/>
          <w:cols w:space="720"/>
        </w:sectPr>
      </w:pPr>
    </w:p>
    <w:p w14:paraId="7994A3BD" w14:textId="77777777" w:rsidR="0052261F" w:rsidRPr="00B65467" w:rsidRDefault="0052261F" w:rsidP="0052261F">
      <w:pPr>
        <w:jc w:val="right"/>
      </w:pPr>
      <w:r w:rsidRPr="00B65467">
        <w:lastRenderedPageBreak/>
        <w:t xml:space="preserve">Pielikums Nr.3. </w:t>
      </w:r>
    </w:p>
    <w:p w14:paraId="565A7D93" w14:textId="77777777" w:rsidR="0052261F" w:rsidRPr="00B65467" w:rsidRDefault="0052261F" w:rsidP="0052261F">
      <w:pPr>
        <w:jc w:val="right"/>
      </w:pPr>
      <w:r w:rsidRPr="00B65467">
        <w:t xml:space="preserve">Nolikumam par licencēto makšķerēšanu </w:t>
      </w:r>
    </w:p>
    <w:p w14:paraId="68904A3D" w14:textId="77777777" w:rsidR="0052261F" w:rsidRPr="00B65467" w:rsidRDefault="0052261F" w:rsidP="0052261F">
      <w:pPr>
        <w:jc w:val="right"/>
      </w:pPr>
      <w:r w:rsidRPr="00B65467">
        <w:t xml:space="preserve">Tērvetes  ūdenskrātuvē </w:t>
      </w:r>
      <w:r w:rsidRPr="00B65467">
        <w:rPr>
          <w:bCs/>
        </w:rPr>
        <w:t>2022. – 2026.gadā</w:t>
      </w:r>
    </w:p>
    <w:p w14:paraId="027CFE33" w14:textId="77777777" w:rsidR="0052261F" w:rsidRPr="00DE6A74" w:rsidRDefault="0052261F" w:rsidP="0052261F">
      <w:pPr>
        <w:ind w:left="540" w:hanging="540"/>
        <w:jc w:val="right"/>
      </w:pPr>
    </w:p>
    <w:p w14:paraId="10309D8F" w14:textId="77777777" w:rsidR="0052261F" w:rsidRPr="00DE6A74" w:rsidRDefault="0052261F" w:rsidP="0052261F">
      <w:pPr>
        <w:ind w:left="540" w:hanging="540"/>
        <w:jc w:val="right"/>
      </w:pPr>
    </w:p>
    <w:p w14:paraId="34191ED1" w14:textId="77777777" w:rsidR="0052261F" w:rsidRPr="00DE6A74" w:rsidRDefault="0052261F" w:rsidP="0052261F">
      <w:pPr>
        <w:ind w:left="540" w:hanging="540"/>
        <w:jc w:val="right"/>
      </w:pPr>
      <w:r w:rsidRPr="00DE6A74">
        <w:rPr>
          <w:noProof/>
        </w:rPr>
        <w:drawing>
          <wp:inline distT="0" distB="0" distL="0" distR="0" wp14:anchorId="7CDEBF3F" wp14:editId="085BD2E5">
            <wp:extent cx="5267325" cy="4257675"/>
            <wp:effectExtent l="0" t="0" r="9525" b="952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67325" cy="4257675"/>
                    </a:xfrm>
                    <a:prstGeom prst="rect">
                      <a:avLst/>
                    </a:prstGeom>
                    <a:noFill/>
                    <a:ln>
                      <a:noFill/>
                    </a:ln>
                  </pic:spPr>
                </pic:pic>
              </a:graphicData>
            </a:graphic>
          </wp:inline>
        </w:drawing>
      </w:r>
    </w:p>
    <w:p w14:paraId="42BFF451" w14:textId="77777777" w:rsidR="0052261F" w:rsidRPr="00DE6A74" w:rsidRDefault="0052261F" w:rsidP="0052261F">
      <w:pPr>
        <w:ind w:left="540" w:hanging="540"/>
        <w:jc w:val="right"/>
      </w:pPr>
    </w:p>
    <w:p w14:paraId="590CB0B3" w14:textId="77777777" w:rsidR="0052261F" w:rsidRPr="00DE6A74" w:rsidRDefault="0052261F" w:rsidP="0052261F">
      <w:pPr>
        <w:ind w:left="540" w:hanging="540"/>
        <w:jc w:val="center"/>
      </w:pPr>
    </w:p>
    <w:p w14:paraId="56E3A4BC" w14:textId="77777777" w:rsidR="0052261F" w:rsidRPr="00DE6A74" w:rsidRDefault="0052261F" w:rsidP="0052261F">
      <w:r w:rsidRPr="00B65467">
        <w:t>Sezonas makšķerēšanas aizlieguma zona noteikta atbilstoši Dabas parka "Tērvete" individuālajiem aizsardzības un izmantošanas noteikumiem</w:t>
      </w:r>
      <w:r w:rsidRPr="00DE6A74">
        <w:t>.</w:t>
      </w:r>
    </w:p>
    <w:p w14:paraId="763394BD" w14:textId="77777777" w:rsidR="0052261F" w:rsidRPr="00641CC3" w:rsidRDefault="0052261F" w:rsidP="0052261F"/>
    <w:p w14:paraId="33DE0BB3" w14:textId="77777777" w:rsidR="0052261F" w:rsidRDefault="0052261F" w:rsidP="0052261F"/>
    <w:p w14:paraId="6873A160" w14:textId="77777777" w:rsidR="0052261F" w:rsidRDefault="0052261F" w:rsidP="0052261F"/>
    <w:p w14:paraId="3702C76D" w14:textId="77777777" w:rsidR="0052261F" w:rsidRDefault="0052261F" w:rsidP="0052261F"/>
    <w:p w14:paraId="00A97B7D" w14:textId="77777777" w:rsidR="0052261F" w:rsidRDefault="0052261F" w:rsidP="0052261F"/>
    <w:p w14:paraId="00F32A8E" w14:textId="77777777" w:rsidR="0052261F" w:rsidRDefault="0052261F" w:rsidP="0052261F"/>
    <w:p w14:paraId="0BB42949" w14:textId="774B7A9B" w:rsidR="0052261F" w:rsidRDefault="0052261F" w:rsidP="0052261F"/>
    <w:p w14:paraId="25AB96EE" w14:textId="42C9DD6F" w:rsidR="00771580" w:rsidRDefault="00771580" w:rsidP="0052261F"/>
    <w:p w14:paraId="5540D546" w14:textId="3342B220" w:rsidR="00771580" w:rsidRDefault="00771580" w:rsidP="0052261F"/>
    <w:p w14:paraId="20B84B58" w14:textId="592F4104" w:rsidR="00771580" w:rsidRDefault="00771580" w:rsidP="0052261F"/>
    <w:p w14:paraId="04DE0C53" w14:textId="558B85C5" w:rsidR="00771580" w:rsidRDefault="00771580" w:rsidP="0052261F"/>
    <w:p w14:paraId="6497CA8E" w14:textId="2E428A52" w:rsidR="00771580" w:rsidRDefault="00771580" w:rsidP="0052261F"/>
    <w:p w14:paraId="49C1325F" w14:textId="13B64466" w:rsidR="00771580" w:rsidRDefault="00771580" w:rsidP="0052261F"/>
    <w:p w14:paraId="526AC762" w14:textId="656FDBA2" w:rsidR="00771580" w:rsidRDefault="00771580" w:rsidP="0052261F"/>
    <w:p w14:paraId="0F49B850" w14:textId="1A307C1A" w:rsidR="00771580" w:rsidRDefault="00771580" w:rsidP="0052261F"/>
    <w:p w14:paraId="5115BD46" w14:textId="220DB4A3" w:rsidR="00771580" w:rsidRDefault="00771580" w:rsidP="0052261F">
      <w:r>
        <w:br w:type="page"/>
      </w:r>
    </w:p>
    <w:p w14:paraId="29AA9947" w14:textId="77777777" w:rsidR="0052261F" w:rsidRPr="00B65467" w:rsidRDefault="0052261F" w:rsidP="0052261F">
      <w:pPr>
        <w:jc w:val="center"/>
        <w:rPr>
          <w:b/>
          <w:color w:val="000000"/>
        </w:rPr>
      </w:pPr>
      <w:r w:rsidRPr="00B65467">
        <w:rPr>
          <w:b/>
          <w:color w:val="000000"/>
        </w:rPr>
        <w:lastRenderedPageBreak/>
        <w:t>Dobeles novada pašvaldības saistošo noteikumu Nr.19</w:t>
      </w:r>
    </w:p>
    <w:p w14:paraId="10C70B4B" w14:textId="77777777" w:rsidR="0052261F" w:rsidRPr="00B65467" w:rsidRDefault="0052261F" w:rsidP="0052261F">
      <w:pPr>
        <w:autoSpaceDE w:val="0"/>
        <w:autoSpaceDN w:val="0"/>
        <w:adjustRightInd w:val="0"/>
        <w:jc w:val="center"/>
        <w:rPr>
          <w:b/>
          <w:bCs/>
        </w:rPr>
      </w:pPr>
      <w:r>
        <w:rPr>
          <w:b/>
          <w:bCs/>
          <w:color w:val="000000"/>
        </w:rPr>
        <w:t>’’</w:t>
      </w:r>
      <w:r w:rsidRPr="00B65467">
        <w:rPr>
          <w:b/>
          <w:bCs/>
          <w:color w:val="000000"/>
        </w:rPr>
        <w:t xml:space="preserve">Par </w:t>
      </w:r>
      <w:r w:rsidRPr="00B65467">
        <w:rPr>
          <w:b/>
        </w:rPr>
        <w:t>licencēto makšķerēšanu Tērvetes ūdenskrātuvē</w:t>
      </w:r>
      <w:r w:rsidRPr="00B65467">
        <w:rPr>
          <w:b/>
          <w:bCs/>
        </w:rPr>
        <w:t xml:space="preserve"> 2022.–2026. gadā” </w:t>
      </w:r>
    </w:p>
    <w:p w14:paraId="3F08EF33" w14:textId="77777777" w:rsidR="0052261F" w:rsidRDefault="0052261F" w:rsidP="0052261F">
      <w:pPr>
        <w:autoSpaceDE w:val="0"/>
        <w:autoSpaceDN w:val="0"/>
        <w:adjustRightInd w:val="0"/>
        <w:jc w:val="center"/>
        <w:rPr>
          <w:b/>
          <w:bCs/>
        </w:rPr>
      </w:pPr>
      <w:r w:rsidRPr="00B65467">
        <w:rPr>
          <w:b/>
          <w:bCs/>
        </w:rPr>
        <w:t>paskaidrojuma raksts</w:t>
      </w:r>
    </w:p>
    <w:p w14:paraId="54CD3EC9" w14:textId="77777777" w:rsidR="0052261F" w:rsidRPr="00B65467" w:rsidRDefault="0052261F" w:rsidP="0052261F">
      <w:pPr>
        <w:autoSpaceDE w:val="0"/>
        <w:autoSpaceDN w:val="0"/>
        <w:adjustRightInd w:val="0"/>
        <w:jc w:val="center"/>
        <w:rPr>
          <w:bCs/>
          <w:color w:val="000000"/>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200"/>
      </w:tblGrid>
      <w:tr w:rsidR="0052261F" w:rsidRPr="00B65467" w14:paraId="369FEAEE" w14:textId="77777777" w:rsidTr="00683911">
        <w:tc>
          <w:tcPr>
            <w:tcW w:w="2901" w:type="dxa"/>
            <w:tcBorders>
              <w:top w:val="single" w:sz="4" w:space="0" w:color="auto"/>
              <w:left w:val="single" w:sz="4" w:space="0" w:color="auto"/>
              <w:bottom w:val="single" w:sz="4" w:space="0" w:color="auto"/>
              <w:right w:val="single" w:sz="4" w:space="0" w:color="auto"/>
            </w:tcBorders>
            <w:hideMark/>
          </w:tcPr>
          <w:p w14:paraId="60EE74E4" w14:textId="77777777" w:rsidR="0052261F" w:rsidRPr="00B65467" w:rsidRDefault="0052261F" w:rsidP="00683911">
            <w:pPr>
              <w:tabs>
                <w:tab w:val="left" w:pos="8364"/>
              </w:tabs>
              <w:jc w:val="center"/>
              <w:rPr>
                <w:color w:val="000000"/>
              </w:rPr>
            </w:pPr>
            <w:r w:rsidRPr="00B65467">
              <w:rPr>
                <w:color w:val="000000"/>
              </w:rPr>
              <w:t>Sadaļas nosaukums</w:t>
            </w:r>
          </w:p>
        </w:tc>
        <w:tc>
          <w:tcPr>
            <w:tcW w:w="6200" w:type="dxa"/>
            <w:tcBorders>
              <w:top w:val="single" w:sz="4" w:space="0" w:color="auto"/>
              <w:left w:val="single" w:sz="4" w:space="0" w:color="auto"/>
              <w:bottom w:val="single" w:sz="4" w:space="0" w:color="auto"/>
              <w:right w:val="single" w:sz="4" w:space="0" w:color="auto"/>
            </w:tcBorders>
          </w:tcPr>
          <w:p w14:paraId="370740CC" w14:textId="77777777" w:rsidR="0052261F" w:rsidRPr="00B65467" w:rsidRDefault="0052261F" w:rsidP="00683911">
            <w:pPr>
              <w:tabs>
                <w:tab w:val="left" w:pos="8364"/>
              </w:tabs>
              <w:jc w:val="center"/>
              <w:rPr>
                <w:color w:val="000000"/>
              </w:rPr>
            </w:pPr>
            <w:r w:rsidRPr="00B65467">
              <w:rPr>
                <w:color w:val="000000"/>
              </w:rPr>
              <w:t>Sadaļas paskaidrojums</w:t>
            </w:r>
          </w:p>
          <w:p w14:paraId="2C4D9027" w14:textId="77777777" w:rsidR="0052261F" w:rsidRPr="00B65467" w:rsidRDefault="0052261F" w:rsidP="00683911">
            <w:pPr>
              <w:tabs>
                <w:tab w:val="left" w:pos="8364"/>
              </w:tabs>
              <w:jc w:val="center"/>
              <w:rPr>
                <w:color w:val="000000"/>
              </w:rPr>
            </w:pPr>
          </w:p>
        </w:tc>
      </w:tr>
      <w:tr w:rsidR="0052261F" w:rsidRPr="00B65467" w14:paraId="354AC9AC" w14:textId="77777777" w:rsidTr="00683911">
        <w:tc>
          <w:tcPr>
            <w:tcW w:w="2901" w:type="dxa"/>
            <w:tcBorders>
              <w:top w:val="single" w:sz="4" w:space="0" w:color="auto"/>
              <w:left w:val="single" w:sz="4" w:space="0" w:color="auto"/>
              <w:bottom w:val="single" w:sz="4" w:space="0" w:color="auto"/>
              <w:right w:val="single" w:sz="4" w:space="0" w:color="auto"/>
            </w:tcBorders>
            <w:hideMark/>
          </w:tcPr>
          <w:p w14:paraId="3004803B" w14:textId="77777777" w:rsidR="0052261F" w:rsidRPr="00B65467" w:rsidRDefault="0052261F" w:rsidP="00683911">
            <w:pPr>
              <w:tabs>
                <w:tab w:val="left" w:pos="8364"/>
              </w:tabs>
              <w:rPr>
                <w:color w:val="000000"/>
              </w:rPr>
            </w:pPr>
            <w:r w:rsidRPr="00B65467">
              <w:rPr>
                <w:color w:val="000000"/>
              </w:rPr>
              <w:t>1.Projekta nepieciešamības pamatojums</w:t>
            </w:r>
          </w:p>
        </w:tc>
        <w:tc>
          <w:tcPr>
            <w:tcW w:w="6200" w:type="dxa"/>
            <w:tcBorders>
              <w:top w:val="single" w:sz="4" w:space="0" w:color="auto"/>
              <w:left w:val="single" w:sz="4" w:space="0" w:color="auto"/>
              <w:bottom w:val="single" w:sz="4" w:space="0" w:color="auto"/>
              <w:right w:val="single" w:sz="4" w:space="0" w:color="auto"/>
            </w:tcBorders>
            <w:hideMark/>
          </w:tcPr>
          <w:p w14:paraId="37B8341F" w14:textId="77777777" w:rsidR="0052261F" w:rsidRPr="00867FD2" w:rsidRDefault="0052261F" w:rsidP="00683911">
            <w:pPr>
              <w:tabs>
                <w:tab w:val="left" w:pos="8364"/>
              </w:tabs>
              <w:jc w:val="both"/>
              <w:rPr>
                <w:color w:val="000000"/>
              </w:rPr>
            </w:pPr>
            <w:r w:rsidRPr="00867FD2">
              <w:rPr>
                <w:color w:val="000000"/>
              </w:rPr>
              <w:t xml:space="preserve">Saskaņā ar </w:t>
            </w:r>
            <w:hyperlink r:id="rId84" w:tgtFrame="_blank" w:history="1">
              <w:r w:rsidRPr="00771580">
                <w:rPr>
                  <w:rStyle w:val="Hipersaite"/>
                  <w:color w:val="000000"/>
                  <w:u w:val="none"/>
                </w:rPr>
                <w:t>Administratīvo teritoriju un apdzīvoto vietu likumu</w:t>
              </w:r>
            </w:hyperlink>
            <w:r w:rsidRPr="00771580">
              <w:rPr>
                <w:color w:val="000000"/>
              </w:rPr>
              <w:t xml:space="preserve"> </w:t>
            </w:r>
            <w:r w:rsidRPr="00867FD2">
              <w:rPr>
                <w:color w:val="000000"/>
              </w:rPr>
              <w:t xml:space="preserve">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30B45730" w14:textId="77777777" w:rsidR="0052261F" w:rsidRPr="00867FD2" w:rsidRDefault="0052261F" w:rsidP="00683911">
            <w:pPr>
              <w:tabs>
                <w:tab w:val="left" w:pos="8364"/>
              </w:tabs>
              <w:jc w:val="both"/>
              <w:rPr>
                <w:color w:val="000000"/>
              </w:rPr>
            </w:pPr>
            <w:r w:rsidRPr="00867FD2">
              <w:rPr>
                <w:color w:val="000000"/>
              </w:rPr>
              <w:t xml:space="preserve">Administratīvo teritoriju un apdzīvoto vietu likuma Pārejas noteikumu 17.punkts nosaka, ka </w:t>
            </w:r>
            <w:r w:rsidRPr="00867FD2">
              <w:rPr>
                <w:color w:val="000000"/>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1181A2AF" w14:textId="77777777" w:rsidR="0052261F" w:rsidRPr="00867FD2" w:rsidRDefault="0052261F" w:rsidP="00683911">
            <w:pPr>
              <w:tabs>
                <w:tab w:val="left" w:pos="8364"/>
              </w:tabs>
              <w:jc w:val="both"/>
              <w:rPr>
                <w:color w:val="000000"/>
              </w:rPr>
            </w:pPr>
            <w:r w:rsidRPr="00867FD2">
              <w:rPr>
                <w:color w:val="000000"/>
              </w:rPr>
              <w:t xml:space="preserve">Līdz ar to nepieciešams apstiprināt jaunus saistošos noteikumus par </w:t>
            </w:r>
            <w:r w:rsidRPr="00867FD2">
              <w:t>licencēto makšķerēšanu Tērvetes ūdenskrātuvē</w:t>
            </w:r>
            <w:r w:rsidRPr="00867FD2">
              <w:rPr>
                <w:bCs/>
              </w:rPr>
              <w:t xml:space="preserve"> 2022.–2026. gadā</w:t>
            </w:r>
            <w:r w:rsidRPr="00867FD2">
              <w:rPr>
                <w:color w:val="000000"/>
              </w:rPr>
              <w:t xml:space="preserve">. </w:t>
            </w:r>
          </w:p>
        </w:tc>
      </w:tr>
      <w:tr w:rsidR="0052261F" w:rsidRPr="00B65467" w14:paraId="6B4B3DF3" w14:textId="77777777" w:rsidTr="00683911">
        <w:tc>
          <w:tcPr>
            <w:tcW w:w="2901" w:type="dxa"/>
            <w:tcBorders>
              <w:top w:val="single" w:sz="4" w:space="0" w:color="auto"/>
              <w:left w:val="single" w:sz="4" w:space="0" w:color="auto"/>
              <w:bottom w:val="single" w:sz="4" w:space="0" w:color="auto"/>
              <w:right w:val="single" w:sz="4" w:space="0" w:color="auto"/>
            </w:tcBorders>
            <w:hideMark/>
          </w:tcPr>
          <w:p w14:paraId="1127AADF" w14:textId="77777777" w:rsidR="0052261F" w:rsidRPr="00B65467" w:rsidRDefault="0052261F" w:rsidP="00683911">
            <w:pPr>
              <w:tabs>
                <w:tab w:val="left" w:pos="8364"/>
              </w:tabs>
              <w:rPr>
                <w:color w:val="000000"/>
              </w:rPr>
            </w:pPr>
            <w:r w:rsidRPr="00B65467">
              <w:rPr>
                <w:color w:val="000000"/>
              </w:rPr>
              <w:t>2.Īss projekta satura izklāsts</w:t>
            </w:r>
          </w:p>
        </w:tc>
        <w:tc>
          <w:tcPr>
            <w:tcW w:w="6200" w:type="dxa"/>
            <w:tcBorders>
              <w:top w:val="single" w:sz="4" w:space="0" w:color="auto"/>
              <w:left w:val="single" w:sz="4" w:space="0" w:color="auto"/>
              <w:bottom w:val="single" w:sz="4" w:space="0" w:color="auto"/>
              <w:right w:val="single" w:sz="4" w:space="0" w:color="auto"/>
            </w:tcBorders>
            <w:hideMark/>
          </w:tcPr>
          <w:p w14:paraId="39D2E941" w14:textId="77777777" w:rsidR="0052261F" w:rsidRPr="00867FD2" w:rsidRDefault="0052261F" w:rsidP="00683911">
            <w:pPr>
              <w:autoSpaceDE w:val="0"/>
              <w:autoSpaceDN w:val="0"/>
              <w:adjustRightInd w:val="0"/>
              <w:jc w:val="both"/>
              <w:rPr>
                <w:color w:val="000000"/>
              </w:rPr>
            </w:pPr>
            <w:r w:rsidRPr="00867FD2">
              <w:rPr>
                <w:color w:val="000000"/>
              </w:rPr>
              <w:t xml:space="preserve">Noteikumi „Par licencēto makšķerēšanu </w:t>
            </w:r>
            <w:r w:rsidRPr="00867FD2">
              <w:t>Tērvetes ūdenskrātuvē</w:t>
            </w:r>
            <w:r w:rsidRPr="00867FD2">
              <w:rPr>
                <w:color w:val="000000"/>
              </w:rPr>
              <w:t xml:space="preserve"> 2022.-2026.gadā” nosaka kārtību, kādā veicama licencētā makšķerēšana (amatierzveja) </w:t>
            </w:r>
            <w:r w:rsidRPr="00867FD2">
              <w:t>Tērvetes ūdenskrātuvē</w:t>
            </w:r>
            <w:r w:rsidRPr="00867FD2">
              <w:rPr>
                <w:color w:val="000000"/>
              </w:rPr>
              <w:t xml:space="preserve">. Licencētā makšķerēšana </w:t>
            </w:r>
            <w:r w:rsidRPr="00867FD2">
              <w:t>Tērvetes ūdenskrātuves</w:t>
            </w:r>
            <w:r w:rsidRPr="00867FD2">
              <w:rPr>
                <w:color w:val="000000"/>
              </w:rPr>
              <w:t xml:space="preserve"> teritorijā tiek organizēta saskaņā ar nolikumu "</w:t>
            </w:r>
            <w:r w:rsidRPr="00867FD2">
              <w:rPr>
                <w:bCs/>
                <w:color w:val="000000"/>
              </w:rPr>
              <w:t xml:space="preserve">Nolikums par </w:t>
            </w:r>
            <w:r w:rsidRPr="00867FD2">
              <w:t>licencēto makšķerēšanu Tērvetes ūdenskrātuvē</w:t>
            </w:r>
            <w:r w:rsidRPr="00867FD2">
              <w:rPr>
                <w:bCs/>
              </w:rPr>
              <w:t xml:space="preserve"> 2022.–2026. gadā</w:t>
            </w:r>
            <w:r w:rsidRPr="00867FD2">
              <w:rPr>
                <w:color w:val="000000"/>
              </w:rPr>
              <w:t xml:space="preserve"> ".</w:t>
            </w:r>
          </w:p>
        </w:tc>
      </w:tr>
      <w:tr w:rsidR="0052261F" w:rsidRPr="00B65467" w14:paraId="3B780DAA" w14:textId="77777777" w:rsidTr="00683911">
        <w:tc>
          <w:tcPr>
            <w:tcW w:w="2901" w:type="dxa"/>
            <w:tcBorders>
              <w:top w:val="single" w:sz="4" w:space="0" w:color="auto"/>
              <w:left w:val="single" w:sz="4" w:space="0" w:color="auto"/>
              <w:bottom w:val="single" w:sz="4" w:space="0" w:color="auto"/>
              <w:right w:val="single" w:sz="4" w:space="0" w:color="auto"/>
            </w:tcBorders>
            <w:hideMark/>
          </w:tcPr>
          <w:p w14:paraId="40947D3A" w14:textId="77777777" w:rsidR="0052261F" w:rsidRPr="00B65467" w:rsidRDefault="0052261F" w:rsidP="00683911">
            <w:pPr>
              <w:tabs>
                <w:tab w:val="left" w:pos="8364"/>
              </w:tabs>
              <w:rPr>
                <w:color w:val="000000"/>
              </w:rPr>
            </w:pPr>
            <w:r w:rsidRPr="00B65467">
              <w:rPr>
                <w:color w:val="000000"/>
              </w:rPr>
              <w:t>3.Informācija par plānoto projekta ietekmi uz pašvaldības budžetu</w:t>
            </w:r>
          </w:p>
        </w:tc>
        <w:tc>
          <w:tcPr>
            <w:tcW w:w="6200" w:type="dxa"/>
            <w:tcBorders>
              <w:top w:val="single" w:sz="4" w:space="0" w:color="auto"/>
              <w:left w:val="single" w:sz="4" w:space="0" w:color="auto"/>
              <w:bottom w:val="single" w:sz="4" w:space="0" w:color="auto"/>
              <w:right w:val="single" w:sz="4" w:space="0" w:color="auto"/>
            </w:tcBorders>
            <w:hideMark/>
          </w:tcPr>
          <w:p w14:paraId="1B94EDEB" w14:textId="77777777" w:rsidR="0052261F" w:rsidRPr="00867FD2" w:rsidRDefault="0052261F" w:rsidP="00683911">
            <w:pPr>
              <w:autoSpaceDE w:val="0"/>
              <w:autoSpaceDN w:val="0"/>
              <w:adjustRightInd w:val="0"/>
              <w:jc w:val="both"/>
              <w:rPr>
                <w:color w:val="000000"/>
                <w:shd w:val="clear" w:color="auto" w:fill="FFFFFF"/>
              </w:rPr>
            </w:pPr>
            <w:r w:rsidRPr="00867FD2">
              <w:rPr>
                <w:color w:val="000000"/>
                <w:shd w:val="clear" w:color="auto" w:fill="FFFFFF"/>
              </w:rPr>
              <w:t>Noteikumu kontroles nodrošināšanai nav plānots veidot jaunas pašvaldības institūcijas, darbavietas vai paplašināt esošo institūciju kompetenci, tādēļ noteikumu izpildei tiek prognozēta pozitīva ietekme uz pašvaldības budžeta ienākumu sadaļu, jo saņemtā soda nauda par saistošo noteikumu neievērošanu tiks ieskaitīta pašvaldības budžetā.</w:t>
            </w:r>
          </w:p>
        </w:tc>
      </w:tr>
      <w:tr w:rsidR="0052261F" w:rsidRPr="00B65467" w14:paraId="1AC9F733" w14:textId="77777777" w:rsidTr="00683911">
        <w:trPr>
          <w:trHeight w:val="1451"/>
        </w:trPr>
        <w:tc>
          <w:tcPr>
            <w:tcW w:w="2901" w:type="dxa"/>
            <w:tcBorders>
              <w:top w:val="single" w:sz="4" w:space="0" w:color="auto"/>
              <w:left w:val="single" w:sz="4" w:space="0" w:color="auto"/>
              <w:bottom w:val="single" w:sz="4" w:space="0" w:color="auto"/>
              <w:right w:val="single" w:sz="4" w:space="0" w:color="auto"/>
            </w:tcBorders>
            <w:hideMark/>
          </w:tcPr>
          <w:p w14:paraId="07B0FC91" w14:textId="77777777" w:rsidR="0052261F" w:rsidRPr="00B65467" w:rsidRDefault="0052261F" w:rsidP="00683911">
            <w:pPr>
              <w:tabs>
                <w:tab w:val="left" w:pos="8364"/>
              </w:tabs>
              <w:rPr>
                <w:color w:val="000000"/>
              </w:rPr>
            </w:pPr>
            <w:r w:rsidRPr="00B65467">
              <w:rPr>
                <w:color w:val="000000"/>
              </w:rPr>
              <w:t>4.Informācija par plānoto projekta ietekmi uz uzņēmējdarbības vidi pašvaldības teritorijā</w:t>
            </w:r>
          </w:p>
        </w:tc>
        <w:tc>
          <w:tcPr>
            <w:tcW w:w="6200" w:type="dxa"/>
            <w:tcBorders>
              <w:top w:val="single" w:sz="4" w:space="0" w:color="auto"/>
              <w:left w:val="single" w:sz="4" w:space="0" w:color="auto"/>
              <w:bottom w:val="single" w:sz="4" w:space="0" w:color="auto"/>
              <w:right w:val="single" w:sz="4" w:space="0" w:color="auto"/>
            </w:tcBorders>
          </w:tcPr>
          <w:p w14:paraId="2BD5F6EE" w14:textId="77777777" w:rsidR="0052261F" w:rsidRPr="00867FD2" w:rsidRDefault="0052261F" w:rsidP="00683911">
            <w:pPr>
              <w:autoSpaceDE w:val="0"/>
              <w:autoSpaceDN w:val="0"/>
              <w:adjustRightInd w:val="0"/>
              <w:jc w:val="both"/>
              <w:rPr>
                <w:color w:val="000000"/>
              </w:rPr>
            </w:pPr>
            <w:r w:rsidRPr="00867FD2">
              <w:rPr>
                <w:color w:val="000000"/>
              </w:rPr>
              <w:t>Tiešas ietekmes nav.</w:t>
            </w:r>
          </w:p>
          <w:p w14:paraId="4A6EE167" w14:textId="77777777" w:rsidR="0052261F" w:rsidRPr="00867FD2" w:rsidRDefault="0052261F" w:rsidP="00683911">
            <w:pPr>
              <w:autoSpaceDE w:val="0"/>
              <w:autoSpaceDN w:val="0"/>
              <w:adjustRightInd w:val="0"/>
              <w:jc w:val="both"/>
            </w:pPr>
          </w:p>
        </w:tc>
      </w:tr>
      <w:tr w:rsidR="0052261F" w:rsidRPr="00B65467" w14:paraId="5A7DF222" w14:textId="77777777" w:rsidTr="00683911">
        <w:tc>
          <w:tcPr>
            <w:tcW w:w="2901" w:type="dxa"/>
            <w:tcBorders>
              <w:top w:val="single" w:sz="4" w:space="0" w:color="auto"/>
              <w:left w:val="single" w:sz="4" w:space="0" w:color="auto"/>
              <w:bottom w:val="single" w:sz="4" w:space="0" w:color="auto"/>
              <w:right w:val="single" w:sz="4" w:space="0" w:color="auto"/>
            </w:tcBorders>
            <w:hideMark/>
          </w:tcPr>
          <w:p w14:paraId="511D1DA4" w14:textId="77777777" w:rsidR="0052261F" w:rsidRPr="00B65467" w:rsidRDefault="0052261F" w:rsidP="00683911">
            <w:pPr>
              <w:tabs>
                <w:tab w:val="left" w:pos="8364"/>
              </w:tabs>
              <w:rPr>
                <w:color w:val="000000"/>
              </w:rPr>
            </w:pPr>
            <w:r w:rsidRPr="00B65467">
              <w:rPr>
                <w:color w:val="000000"/>
              </w:rPr>
              <w:t>5.Informācija par administratīvajām procedūrām</w:t>
            </w:r>
          </w:p>
        </w:tc>
        <w:tc>
          <w:tcPr>
            <w:tcW w:w="6200" w:type="dxa"/>
            <w:tcBorders>
              <w:top w:val="single" w:sz="4" w:space="0" w:color="auto"/>
              <w:left w:val="single" w:sz="4" w:space="0" w:color="auto"/>
              <w:bottom w:val="single" w:sz="4" w:space="0" w:color="auto"/>
              <w:right w:val="single" w:sz="4" w:space="0" w:color="auto"/>
            </w:tcBorders>
            <w:hideMark/>
          </w:tcPr>
          <w:p w14:paraId="65070CAB" w14:textId="77777777" w:rsidR="0052261F" w:rsidRPr="00867FD2" w:rsidRDefault="0052261F" w:rsidP="00683911">
            <w:pPr>
              <w:autoSpaceDE w:val="0"/>
              <w:autoSpaceDN w:val="0"/>
              <w:adjustRightInd w:val="0"/>
              <w:jc w:val="both"/>
              <w:rPr>
                <w:color w:val="000000"/>
              </w:rPr>
            </w:pPr>
            <w:r w:rsidRPr="00867FD2">
              <w:rPr>
                <w:color w:val="000000"/>
                <w:shd w:val="clear" w:color="auto" w:fill="FFFFFF"/>
              </w:rPr>
              <w:t>Institūcija, kurā privātpersona var vērsties par noteikumu piemērošanu, ir Dobeles novada pašvaldība.</w:t>
            </w:r>
          </w:p>
        </w:tc>
      </w:tr>
      <w:tr w:rsidR="0052261F" w:rsidRPr="00B65467" w14:paraId="23A265A6" w14:textId="77777777" w:rsidTr="00683911">
        <w:trPr>
          <w:trHeight w:val="70"/>
        </w:trPr>
        <w:tc>
          <w:tcPr>
            <w:tcW w:w="2901" w:type="dxa"/>
            <w:tcBorders>
              <w:top w:val="single" w:sz="4" w:space="0" w:color="auto"/>
              <w:left w:val="single" w:sz="4" w:space="0" w:color="auto"/>
              <w:bottom w:val="single" w:sz="4" w:space="0" w:color="auto"/>
              <w:right w:val="single" w:sz="4" w:space="0" w:color="auto"/>
            </w:tcBorders>
            <w:hideMark/>
          </w:tcPr>
          <w:p w14:paraId="2CBEDF6A" w14:textId="77777777" w:rsidR="0052261F" w:rsidRPr="00B65467" w:rsidRDefault="0052261F" w:rsidP="00683911">
            <w:pPr>
              <w:tabs>
                <w:tab w:val="left" w:pos="8364"/>
              </w:tabs>
              <w:rPr>
                <w:color w:val="000000"/>
              </w:rPr>
            </w:pPr>
            <w:r w:rsidRPr="00B65467">
              <w:rPr>
                <w:color w:val="000000"/>
              </w:rPr>
              <w:t>6.Informācija par konsultācijām ar privātpersonām</w:t>
            </w:r>
          </w:p>
        </w:tc>
        <w:tc>
          <w:tcPr>
            <w:tcW w:w="6200" w:type="dxa"/>
            <w:tcBorders>
              <w:top w:val="single" w:sz="4" w:space="0" w:color="auto"/>
              <w:left w:val="single" w:sz="4" w:space="0" w:color="auto"/>
              <w:bottom w:val="single" w:sz="4" w:space="0" w:color="auto"/>
              <w:right w:val="single" w:sz="4" w:space="0" w:color="auto"/>
            </w:tcBorders>
            <w:hideMark/>
          </w:tcPr>
          <w:p w14:paraId="318DAFEA" w14:textId="77777777" w:rsidR="0052261F" w:rsidRPr="00867FD2" w:rsidRDefault="0052261F" w:rsidP="00683911">
            <w:pPr>
              <w:tabs>
                <w:tab w:val="left" w:pos="8364"/>
              </w:tabs>
              <w:autoSpaceDE w:val="0"/>
              <w:autoSpaceDN w:val="0"/>
              <w:adjustRightInd w:val="0"/>
              <w:jc w:val="both"/>
              <w:rPr>
                <w:color w:val="000000"/>
              </w:rPr>
            </w:pPr>
            <w:r w:rsidRPr="00867FD2">
              <w:rPr>
                <w:color w:val="000000"/>
              </w:rPr>
              <w:t>Noteikumu izstrādes procesā konsultācijas ar privātpersonām netika veiktas.</w:t>
            </w:r>
          </w:p>
        </w:tc>
      </w:tr>
    </w:tbl>
    <w:p w14:paraId="28224947" w14:textId="77777777" w:rsidR="0052261F" w:rsidRPr="00B65467" w:rsidRDefault="0052261F" w:rsidP="0052261F"/>
    <w:p w14:paraId="4661F692" w14:textId="77777777" w:rsidR="0052261F" w:rsidRDefault="0052261F" w:rsidP="0052261F">
      <w:r w:rsidRPr="00B65467">
        <w:t>Domes priekšsēdētājs</w:t>
      </w:r>
      <w:r w:rsidRPr="00B65467">
        <w:tab/>
      </w:r>
      <w:r w:rsidRPr="00B65467">
        <w:tab/>
      </w:r>
      <w:r w:rsidRPr="00B65467">
        <w:tab/>
      </w:r>
      <w:r w:rsidRPr="00B65467">
        <w:tab/>
      </w:r>
      <w:r w:rsidRPr="00B65467">
        <w:tab/>
      </w:r>
      <w:r w:rsidRPr="00B65467">
        <w:tab/>
      </w:r>
      <w:r w:rsidRPr="00B65467">
        <w:tab/>
      </w:r>
      <w:r w:rsidRPr="00B65467">
        <w:tab/>
      </w:r>
      <w:proofErr w:type="spellStart"/>
      <w:r w:rsidRPr="00B65467">
        <w:t>I.Gorskis</w:t>
      </w:r>
      <w:proofErr w:type="spellEnd"/>
    </w:p>
    <w:p w14:paraId="373D0759" w14:textId="77777777" w:rsidR="0052261F" w:rsidRDefault="0052261F" w:rsidP="0052261F">
      <w:r>
        <w:br w:type="page"/>
      </w:r>
    </w:p>
    <w:p w14:paraId="2F80308C"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45B64A2C" wp14:editId="7D484F8D">
            <wp:extent cx="676275" cy="7524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3D34931" w14:textId="77777777" w:rsidR="0052261F" w:rsidRDefault="0052261F" w:rsidP="0052261F">
      <w:pPr>
        <w:pStyle w:val="Galvene"/>
        <w:jc w:val="center"/>
        <w:rPr>
          <w:sz w:val="20"/>
        </w:rPr>
      </w:pPr>
      <w:r>
        <w:rPr>
          <w:sz w:val="20"/>
        </w:rPr>
        <w:t>LATVIJAS REPUBLIKA</w:t>
      </w:r>
    </w:p>
    <w:p w14:paraId="3BABD0F1" w14:textId="77777777" w:rsidR="0052261F" w:rsidRDefault="0052261F" w:rsidP="0052261F">
      <w:pPr>
        <w:pStyle w:val="Galvene"/>
        <w:jc w:val="center"/>
        <w:rPr>
          <w:b/>
          <w:sz w:val="32"/>
          <w:szCs w:val="32"/>
        </w:rPr>
      </w:pPr>
      <w:r>
        <w:rPr>
          <w:b/>
          <w:sz w:val="32"/>
          <w:szCs w:val="32"/>
        </w:rPr>
        <w:t>DOBELES NOVADA DOME</w:t>
      </w:r>
    </w:p>
    <w:p w14:paraId="497B75DB" w14:textId="77777777" w:rsidR="0052261F" w:rsidRDefault="0052261F" w:rsidP="0052261F">
      <w:pPr>
        <w:pStyle w:val="Galvene"/>
        <w:jc w:val="center"/>
        <w:rPr>
          <w:sz w:val="16"/>
          <w:szCs w:val="16"/>
        </w:rPr>
      </w:pPr>
      <w:r>
        <w:rPr>
          <w:sz w:val="16"/>
          <w:szCs w:val="16"/>
        </w:rPr>
        <w:t>Brīvības iela 17, Dobele, Dobeles novads, LV-3701</w:t>
      </w:r>
    </w:p>
    <w:p w14:paraId="20653744"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85" w:history="1">
        <w:r>
          <w:rPr>
            <w:rStyle w:val="Hipersaite"/>
            <w:rFonts w:eastAsia="Calibri"/>
            <w:color w:val="000000"/>
            <w:sz w:val="16"/>
            <w:szCs w:val="16"/>
          </w:rPr>
          <w:t>dome@dobele.lv</w:t>
        </w:r>
      </w:hyperlink>
    </w:p>
    <w:p w14:paraId="6605E3F9" w14:textId="77777777" w:rsidR="0052261F" w:rsidRDefault="0052261F" w:rsidP="0052261F">
      <w:pPr>
        <w:pStyle w:val="Default"/>
        <w:jc w:val="center"/>
        <w:rPr>
          <w:b/>
          <w:bCs/>
        </w:rPr>
      </w:pPr>
    </w:p>
    <w:p w14:paraId="0B07B11C" w14:textId="77777777" w:rsidR="0052261F" w:rsidRPr="00A25710" w:rsidRDefault="0052261F" w:rsidP="0052261F">
      <w:pPr>
        <w:pStyle w:val="Bezatstarpm"/>
        <w:jc w:val="center"/>
        <w:rPr>
          <w:b/>
        </w:rPr>
      </w:pPr>
      <w:r w:rsidRPr="00A25710">
        <w:rPr>
          <w:b/>
        </w:rPr>
        <w:t>LĒMUMS</w:t>
      </w:r>
    </w:p>
    <w:p w14:paraId="412236FE" w14:textId="77777777" w:rsidR="0052261F" w:rsidRPr="00A25710" w:rsidRDefault="0052261F" w:rsidP="0052261F">
      <w:pPr>
        <w:pStyle w:val="Bezatstarpm"/>
        <w:jc w:val="center"/>
        <w:rPr>
          <w:b/>
        </w:rPr>
      </w:pPr>
      <w:r w:rsidRPr="00A25710">
        <w:rPr>
          <w:b/>
        </w:rPr>
        <w:t>Dobelē</w:t>
      </w:r>
    </w:p>
    <w:p w14:paraId="58A49479" w14:textId="77777777" w:rsidR="0052261F" w:rsidRPr="00A25710" w:rsidRDefault="0052261F" w:rsidP="0052261F">
      <w:pPr>
        <w:pStyle w:val="Bezatstarpm"/>
        <w:jc w:val="both"/>
        <w:rPr>
          <w:b/>
        </w:rPr>
      </w:pPr>
    </w:p>
    <w:p w14:paraId="3CE0DCDE" w14:textId="5E5AA237"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771580">
        <w:rPr>
          <w:b/>
          <w:color w:val="000000"/>
        </w:rPr>
        <w:t>2</w:t>
      </w:r>
      <w:r w:rsidR="00DC7B44">
        <w:rPr>
          <w:b/>
          <w:color w:val="000000"/>
        </w:rPr>
        <w:t>90</w:t>
      </w:r>
      <w:r>
        <w:rPr>
          <w:b/>
          <w:color w:val="000000"/>
        </w:rPr>
        <w:t>/11</w:t>
      </w:r>
    </w:p>
    <w:p w14:paraId="1986149B" w14:textId="6F61DE33" w:rsidR="0052261F" w:rsidRDefault="0052261F" w:rsidP="0052261F">
      <w:pPr>
        <w:jc w:val="right"/>
        <w:rPr>
          <w:color w:val="000000"/>
        </w:rPr>
      </w:pPr>
      <w:r>
        <w:rPr>
          <w:color w:val="000000"/>
        </w:rPr>
        <w:t xml:space="preserve">(prot.Nr.11, </w:t>
      </w:r>
      <w:r w:rsidR="00771580">
        <w:rPr>
          <w:color w:val="000000"/>
        </w:rPr>
        <w:t>1</w:t>
      </w:r>
      <w:r w:rsidR="00DC7B44">
        <w:rPr>
          <w:color w:val="000000"/>
        </w:rPr>
        <w:t>9</w:t>
      </w:r>
      <w:r>
        <w:rPr>
          <w:color w:val="000000"/>
        </w:rPr>
        <w:t>.§)</w:t>
      </w:r>
    </w:p>
    <w:p w14:paraId="47D13D9F" w14:textId="77777777" w:rsidR="0052261F" w:rsidRDefault="0052261F" w:rsidP="0052261F">
      <w:pPr>
        <w:tabs>
          <w:tab w:val="left" w:pos="-24212"/>
        </w:tabs>
        <w:jc w:val="center"/>
        <w:rPr>
          <w:sz w:val="20"/>
          <w:szCs w:val="20"/>
        </w:rPr>
      </w:pPr>
    </w:p>
    <w:p w14:paraId="4135E942" w14:textId="77777777" w:rsidR="0052261F" w:rsidRPr="007E0499" w:rsidRDefault="0052261F" w:rsidP="0052261F">
      <w:pPr>
        <w:pStyle w:val="Default"/>
        <w:jc w:val="center"/>
        <w:rPr>
          <w:b/>
          <w:u w:val="single"/>
        </w:rPr>
      </w:pPr>
      <w:r w:rsidRPr="007E0499">
        <w:rPr>
          <w:b/>
          <w:bCs/>
          <w:u w:val="single"/>
        </w:rPr>
        <w:t xml:space="preserve">Par </w:t>
      </w:r>
      <w:r w:rsidRPr="007E0499">
        <w:rPr>
          <w:b/>
          <w:u w:val="single"/>
        </w:rPr>
        <w:t>Dobeles novada</w:t>
      </w:r>
      <w:r w:rsidRPr="007E0499">
        <w:rPr>
          <w:b/>
          <w:spacing w:val="-3"/>
          <w:u w:val="single"/>
        </w:rPr>
        <w:t xml:space="preserve"> </w:t>
      </w:r>
      <w:r w:rsidRPr="007E0499">
        <w:rPr>
          <w:b/>
          <w:u w:val="single"/>
        </w:rPr>
        <w:t xml:space="preserve">pašvaldības saistošo noteikumu Nr. 24 </w:t>
      </w:r>
    </w:p>
    <w:p w14:paraId="4C42636A" w14:textId="77777777" w:rsidR="0052261F" w:rsidRPr="007E0499" w:rsidRDefault="0052261F" w:rsidP="0052261F">
      <w:pPr>
        <w:pStyle w:val="Virsraksts2"/>
        <w:spacing w:before="0" w:after="0"/>
        <w:jc w:val="center"/>
        <w:rPr>
          <w:rFonts w:ascii="Times New Roman" w:hAnsi="Times New Roman"/>
          <w:bCs w:val="0"/>
          <w:i w:val="0"/>
          <w:iCs w:val="0"/>
          <w:sz w:val="24"/>
          <w:szCs w:val="24"/>
          <w:u w:val="single"/>
        </w:rPr>
      </w:pPr>
      <w:r>
        <w:rPr>
          <w:rFonts w:ascii="Times New Roman" w:hAnsi="Times New Roman"/>
          <w:i w:val="0"/>
          <w:sz w:val="24"/>
          <w:szCs w:val="24"/>
          <w:u w:val="single"/>
          <w:lang w:eastAsia="zh-CN"/>
        </w:rPr>
        <w:t>’’</w:t>
      </w:r>
      <w:r w:rsidRPr="007E0499">
        <w:rPr>
          <w:rFonts w:ascii="Times New Roman" w:hAnsi="Times New Roman"/>
          <w:i w:val="0"/>
          <w:sz w:val="24"/>
          <w:szCs w:val="24"/>
          <w:u w:val="single"/>
          <w:lang w:eastAsia="zh-CN"/>
        </w:rPr>
        <w:t>Par Dobeles novada pašvaldībai piederošo dzīvojamo telpu izīrēšanas kārtību</w:t>
      </w:r>
      <w:r w:rsidRPr="007E0499">
        <w:rPr>
          <w:rFonts w:ascii="Times New Roman" w:hAnsi="Times New Roman"/>
          <w:i w:val="0"/>
          <w:iCs w:val="0"/>
          <w:sz w:val="24"/>
          <w:szCs w:val="24"/>
          <w:u w:val="single"/>
        </w:rPr>
        <w:t>”  apstiprināšanu galīgajā redakcijā</w:t>
      </w:r>
    </w:p>
    <w:p w14:paraId="29ECBC91" w14:textId="77777777" w:rsidR="0052261F" w:rsidRPr="007E0499" w:rsidRDefault="0052261F" w:rsidP="0052261F">
      <w:pPr>
        <w:autoSpaceDE w:val="0"/>
        <w:autoSpaceDN w:val="0"/>
        <w:adjustRightInd w:val="0"/>
        <w:rPr>
          <w:color w:val="000000"/>
          <w:u w:val="single"/>
        </w:rPr>
      </w:pPr>
    </w:p>
    <w:p w14:paraId="7A0ABF18" w14:textId="3EDBDAD9" w:rsidR="0052261F" w:rsidRPr="002D37DF" w:rsidRDefault="0052261F" w:rsidP="0052261F">
      <w:pPr>
        <w:spacing w:after="200"/>
        <w:ind w:firstLine="680"/>
        <w:jc w:val="both"/>
        <w:rPr>
          <w:bCs/>
        </w:rPr>
      </w:pPr>
      <w:r w:rsidRPr="007E0499">
        <w:rPr>
          <w:color w:val="000000"/>
        </w:rPr>
        <w:tab/>
      </w:r>
      <w:r w:rsidRPr="007E0499">
        <w:t xml:space="preserve">Dobeles novada dome, ievērojot Vides aizsardzības un reģionālās attīstības ministrijas 2022. gada 13. jūnija atzinumu Nr. Nr. 1-18/4313 “Par saistošajiem noteikumiem Nr. 24”, pamatojoties uz likuma “Par pašvaldībām” 21. panta pirmās daļas 27. punktu, </w:t>
      </w:r>
      <w:r w:rsidR="00D4072C">
        <w:t xml:space="preserve">atklāti balsojot: PAR – 15 (Ģirts Ante, </w:t>
      </w:r>
      <w:r w:rsidR="00D4072C">
        <w:rPr>
          <w:bCs/>
          <w:lang w:eastAsia="et-EE"/>
        </w:rPr>
        <w:t xml:space="preserve">Kristīne Briede, Sarmīte Dude, Andris Podvinskis, Ainārs Meiers, Māris Feldmanis, Edgars </w:t>
      </w:r>
      <w:proofErr w:type="spellStart"/>
      <w:r w:rsidR="00D4072C">
        <w:rPr>
          <w:bCs/>
          <w:lang w:eastAsia="et-EE"/>
        </w:rPr>
        <w:t>Gaigalis</w:t>
      </w:r>
      <w:proofErr w:type="spellEnd"/>
      <w:r w:rsidR="00D4072C">
        <w:rPr>
          <w:bCs/>
          <w:lang w:eastAsia="et-EE"/>
        </w:rPr>
        <w:t xml:space="preserve">, Ivars Gorskis, Linda </w:t>
      </w:r>
      <w:proofErr w:type="spellStart"/>
      <w:r w:rsidR="00D4072C">
        <w:rPr>
          <w:bCs/>
          <w:lang w:eastAsia="et-EE"/>
        </w:rPr>
        <w:t>Karloviča</w:t>
      </w:r>
      <w:proofErr w:type="spellEnd"/>
      <w:r w:rsidR="00D4072C">
        <w:rPr>
          <w:bCs/>
          <w:lang w:eastAsia="et-EE"/>
        </w:rPr>
        <w:t xml:space="preserve">, Edgars Laimiņš, Sanita Olševska, Viesturs Reinfelds, Dace Reinika, Guntis Safranovičs, Andrejs Spridzāns), </w:t>
      </w:r>
      <w:r w:rsidR="00D4072C">
        <w:rPr>
          <w:bCs/>
        </w:rPr>
        <w:t>PRET – nav, ATTURAS – nav</w:t>
      </w:r>
      <w:r w:rsidR="00D4072C">
        <w:rPr>
          <w:bCs/>
          <w:lang w:eastAsia="et-EE"/>
        </w:rPr>
        <w:t>,</w:t>
      </w:r>
      <w:r w:rsidR="00D4072C" w:rsidRPr="007A5DCA">
        <w:t xml:space="preserve"> </w:t>
      </w:r>
      <w:r w:rsidRPr="002D37DF">
        <w:rPr>
          <w:bCs/>
        </w:rPr>
        <w:t>NOLEMJ:</w:t>
      </w:r>
    </w:p>
    <w:p w14:paraId="0951F34F" w14:textId="77777777" w:rsidR="0052261F" w:rsidRPr="007E0499" w:rsidRDefault="0052261F" w:rsidP="00B52CDD">
      <w:pPr>
        <w:pStyle w:val="Sarakstarindkopa"/>
        <w:numPr>
          <w:ilvl w:val="0"/>
          <w:numId w:val="46"/>
        </w:numPr>
        <w:ind w:left="426"/>
        <w:jc w:val="both"/>
        <w:rPr>
          <w:bCs/>
        </w:rPr>
      </w:pPr>
      <w:r w:rsidRPr="007E0499">
        <w:t xml:space="preserve">Dobeles novada domes 2022. gada 26. maija saistošo noteikumu Nr. 24 </w:t>
      </w:r>
      <w:r w:rsidRPr="007E0499">
        <w:rPr>
          <w:bCs/>
        </w:rPr>
        <w:t>“</w:t>
      </w:r>
      <w:r w:rsidRPr="007E0499">
        <w:rPr>
          <w:lang w:eastAsia="zh-CN"/>
        </w:rPr>
        <w:t>Par Dobeles novada pašvaldībai piederošo dzīvojamo telpu izīrēšanas kārtību</w:t>
      </w:r>
      <w:r w:rsidRPr="007E0499">
        <w:rPr>
          <w:bCs/>
        </w:rPr>
        <w:t>”</w:t>
      </w:r>
      <w:r w:rsidRPr="007E0499">
        <w:rPr>
          <w:bCs/>
          <w:i/>
          <w:iCs/>
        </w:rPr>
        <w:t xml:space="preserve"> </w:t>
      </w:r>
      <w:r w:rsidRPr="007E0499">
        <w:rPr>
          <w:bCs/>
        </w:rPr>
        <w:t>(turpmāk tekstā – saistošie noteikumi) izdarīt šādus precizējumus:</w:t>
      </w:r>
    </w:p>
    <w:p w14:paraId="27EFCD48" w14:textId="77777777" w:rsidR="0052261F" w:rsidRPr="007E0499" w:rsidRDefault="0052261F" w:rsidP="00B52CDD">
      <w:pPr>
        <w:pStyle w:val="Sarakstarindkopa"/>
        <w:numPr>
          <w:ilvl w:val="1"/>
          <w:numId w:val="46"/>
        </w:numPr>
        <w:jc w:val="both"/>
        <w:rPr>
          <w:bCs/>
        </w:rPr>
      </w:pPr>
      <w:r w:rsidRPr="007E0499">
        <w:t xml:space="preserve"> izslēgt saistošo noteikumu III. Nodaļu secīgi </w:t>
      </w:r>
      <w:r w:rsidRPr="007E0499">
        <w:rPr>
          <w:bCs/>
        </w:rPr>
        <w:t>mainot</w:t>
      </w:r>
      <w:r w:rsidRPr="007E0499">
        <w:t xml:space="preserve"> turpmāko nodaļu un punktu </w:t>
      </w:r>
      <w:r w:rsidRPr="007E0499">
        <w:rPr>
          <w:bCs/>
        </w:rPr>
        <w:t>numerāciju</w:t>
      </w:r>
      <w:r w:rsidRPr="007E0499">
        <w:t>.</w:t>
      </w:r>
    </w:p>
    <w:p w14:paraId="35A303BF" w14:textId="77777777" w:rsidR="0052261F" w:rsidRPr="007E0499" w:rsidRDefault="0052261F" w:rsidP="0052261F">
      <w:pPr>
        <w:autoSpaceDE w:val="0"/>
        <w:autoSpaceDN w:val="0"/>
        <w:adjustRightInd w:val="0"/>
        <w:jc w:val="both"/>
        <w:rPr>
          <w:color w:val="000000"/>
        </w:rPr>
      </w:pPr>
      <w:r w:rsidRPr="007E0499">
        <w:t xml:space="preserve">2. </w:t>
      </w:r>
      <w:r>
        <w:t xml:space="preserve">  </w:t>
      </w:r>
      <w:r w:rsidRPr="007E0499">
        <w:t xml:space="preserve">Apstiprināt saistošos noteikumus to galīgajā redakcijā (lēmuma pielikumā). </w:t>
      </w:r>
    </w:p>
    <w:p w14:paraId="49D37FE4" w14:textId="77777777" w:rsidR="0052261F" w:rsidRPr="007E0499" w:rsidRDefault="0052261F" w:rsidP="0052261F">
      <w:pPr>
        <w:autoSpaceDE w:val="0"/>
        <w:autoSpaceDN w:val="0"/>
        <w:adjustRightInd w:val="0"/>
        <w:ind w:right="-46"/>
        <w:jc w:val="both"/>
        <w:rPr>
          <w:color w:val="000000"/>
        </w:rPr>
      </w:pPr>
      <w:r w:rsidRPr="007E0499">
        <w:rPr>
          <w:color w:val="000000"/>
        </w:rPr>
        <w:t xml:space="preserve">3. </w:t>
      </w:r>
      <w:r>
        <w:rPr>
          <w:color w:val="000000"/>
        </w:rPr>
        <w:t xml:space="preserve"> </w:t>
      </w:r>
      <w:r w:rsidRPr="007E0499">
        <w:rPr>
          <w:color w:val="000000"/>
        </w:rPr>
        <w:t xml:space="preserve"> Publicēt saistošos noteikumus oficiālajā izdevumā “Latvijas Vēstnesis”. Saistošie noteikumi stājas spēkā nākamajā dienā pēc to publicēšanas oficiālajā izdevumā “Latvijas Vēstnesis”.</w:t>
      </w:r>
    </w:p>
    <w:p w14:paraId="51DE2EEF" w14:textId="77777777" w:rsidR="0052261F" w:rsidRPr="007E0499" w:rsidRDefault="0052261F" w:rsidP="0052261F">
      <w:pPr>
        <w:autoSpaceDE w:val="0"/>
        <w:autoSpaceDN w:val="0"/>
        <w:adjustRightInd w:val="0"/>
        <w:ind w:right="-46"/>
        <w:jc w:val="both"/>
        <w:rPr>
          <w:color w:val="000000"/>
        </w:rPr>
      </w:pPr>
      <w:r w:rsidRPr="007E0499">
        <w:rPr>
          <w:color w:val="000000"/>
        </w:rPr>
        <w:t>4.</w:t>
      </w:r>
      <w:r>
        <w:rPr>
          <w:color w:val="000000"/>
        </w:rPr>
        <w:t xml:space="preserve"> </w:t>
      </w:r>
      <w:r w:rsidRPr="007E0499">
        <w:rPr>
          <w:color w:val="000000"/>
        </w:rPr>
        <w:t>Saistošos noteikumus pēc to stāšanās spēkā publicēt pašvaldības tīmekļa vietnē www.dobele.lv un nodrošināt saistošo noteikumu pieejamību Dobeles novada pašvaldības administrācijas ēkā un pagastu pārvaldēs.</w:t>
      </w:r>
    </w:p>
    <w:p w14:paraId="53BB703F" w14:textId="77777777" w:rsidR="0052261F" w:rsidRPr="007E0499" w:rsidRDefault="0052261F" w:rsidP="0052261F">
      <w:pPr>
        <w:autoSpaceDE w:val="0"/>
        <w:autoSpaceDN w:val="0"/>
        <w:adjustRightInd w:val="0"/>
        <w:jc w:val="both"/>
        <w:rPr>
          <w:color w:val="000000"/>
        </w:rPr>
      </w:pPr>
      <w:r w:rsidRPr="007E0499">
        <w:rPr>
          <w:color w:val="000000"/>
        </w:rPr>
        <w:t xml:space="preserve">5. </w:t>
      </w:r>
      <w:r>
        <w:rPr>
          <w:color w:val="000000"/>
        </w:rPr>
        <w:t xml:space="preserve">  </w:t>
      </w:r>
      <w:r w:rsidRPr="007E0499">
        <w:rPr>
          <w:color w:val="000000"/>
        </w:rPr>
        <w:t xml:space="preserve">Kontroli par šī lēmuma izpildi veikt Dobeles novada pašvaldības izpilddirektoram. </w:t>
      </w:r>
    </w:p>
    <w:p w14:paraId="58CE1087" w14:textId="77777777" w:rsidR="0052261F" w:rsidRPr="007E0499" w:rsidRDefault="0052261F" w:rsidP="0052261F">
      <w:pPr>
        <w:pStyle w:val="Default"/>
        <w:jc w:val="both"/>
      </w:pPr>
    </w:p>
    <w:p w14:paraId="745CFD9B" w14:textId="77777777" w:rsidR="0052261F" w:rsidRPr="007E0499" w:rsidRDefault="0052261F" w:rsidP="0052261F">
      <w:pPr>
        <w:pStyle w:val="Default"/>
        <w:jc w:val="both"/>
      </w:pPr>
    </w:p>
    <w:p w14:paraId="2E7A1919" w14:textId="60628614" w:rsidR="0052261F" w:rsidRDefault="0052261F" w:rsidP="0052261F">
      <w:pPr>
        <w:pStyle w:val="Default"/>
        <w:jc w:val="both"/>
      </w:pPr>
      <w:r w:rsidRPr="007E0499">
        <w:t>Domes priekšsēdētājs</w:t>
      </w:r>
      <w:r w:rsidRPr="007E0499">
        <w:tab/>
      </w:r>
      <w:r w:rsidRPr="007E0499">
        <w:tab/>
      </w:r>
      <w:r w:rsidRPr="007E0499">
        <w:tab/>
      </w:r>
      <w:r w:rsidRPr="007E0499">
        <w:tab/>
      </w:r>
      <w:r w:rsidRPr="007E0499">
        <w:tab/>
      </w:r>
      <w:r w:rsidRPr="007E0499">
        <w:tab/>
      </w:r>
      <w:r w:rsidRPr="007E0499">
        <w:tab/>
      </w:r>
      <w:r w:rsidRPr="007E0499">
        <w:tab/>
      </w:r>
      <w:r w:rsidRPr="007E0499">
        <w:tab/>
        <w:t xml:space="preserve"> I.Gorskis</w:t>
      </w:r>
    </w:p>
    <w:p w14:paraId="3EBE9651" w14:textId="30996E3B" w:rsidR="00015468" w:rsidRDefault="00015468" w:rsidP="0052261F">
      <w:pPr>
        <w:pStyle w:val="Default"/>
        <w:jc w:val="both"/>
      </w:pPr>
    </w:p>
    <w:p w14:paraId="092687E2" w14:textId="2637904A" w:rsidR="00015468" w:rsidRDefault="00015468" w:rsidP="0052261F">
      <w:pPr>
        <w:pStyle w:val="Default"/>
        <w:jc w:val="both"/>
      </w:pPr>
    </w:p>
    <w:p w14:paraId="3CA740A6" w14:textId="7767EB01" w:rsidR="00015468" w:rsidRDefault="00015468" w:rsidP="0052261F">
      <w:pPr>
        <w:pStyle w:val="Default"/>
        <w:jc w:val="both"/>
      </w:pPr>
    </w:p>
    <w:p w14:paraId="68AF893C" w14:textId="3130B703" w:rsidR="00015468" w:rsidRDefault="00015468" w:rsidP="0052261F">
      <w:pPr>
        <w:pStyle w:val="Default"/>
        <w:jc w:val="both"/>
      </w:pPr>
    </w:p>
    <w:p w14:paraId="34E9BD5D" w14:textId="0612795F" w:rsidR="00015468" w:rsidRDefault="00015468" w:rsidP="0052261F">
      <w:pPr>
        <w:pStyle w:val="Default"/>
        <w:jc w:val="both"/>
      </w:pPr>
    </w:p>
    <w:p w14:paraId="0DC6EA29" w14:textId="2311E6A9" w:rsidR="00015468" w:rsidRDefault="00015468" w:rsidP="0052261F">
      <w:pPr>
        <w:pStyle w:val="Default"/>
        <w:jc w:val="both"/>
      </w:pPr>
    </w:p>
    <w:p w14:paraId="00CAAAFA" w14:textId="7A0DFA87" w:rsidR="00015468" w:rsidRDefault="00015468" w:rsidP="0052261F">
      <w:pPr>
        <w:pStyle w:val="Default"/>
        <w:jc w:val="both"/>
      </w:pPr>
    </w:p>
    <w:p w14:paraId="055118B7" w14:textId="132DD350" w:rsidR="00015468" w:rsidRDefault="00015468" w:rsidP="0052261F">
      <w:pPr>
        <w:pStyle w:val="Default"/>
        <w:jc w:val="both"/>
      </w:pPr>
    </w:p>
    <w:p w14:paraId="60106BB1" w14:textId="71005803" w:rsidR="00015468" w:rsidRDefault="00015468" w:rsidP="0052261F">
      <w:pPr>
        <w:pStyle w:val="Default"/>
        <w:jc w:val="both"/>
      </w:pPr>
    </w:p>
    <w:p w14:paraId="353D6ED1" w14:textId="77777777" w:rsidR="00015468" w:rsidRPr="007E0499" w:rsidRDefault="00015468" w:rsidP="0052261F">
      <w:pPr>
        <w:pStyle w:val="Default"/>
        <w:jc w:val="both"/>
        <w:rPr>
          <w:b/>
        </w:rPr>
      </w:pPr>
    </w:p>
    <w:p w14:paraId="1D219C3E" w14:textId="77777777" w:rsidR="0052261F" w:rsidRPr="007E0499" w:rsidRDefault="0052261F" w:rsidP="0052261F">
      <w:pPr>
        <w:tabs>
          <w:tab w:val="left" w:pos="-24212"/>
        </w:tabs>
        <w:jc w:val="center"/>
        <w:rPr>
          <w:b/>
        </w:rPr>
      </w:pPr>
    </w:p>
    <w:p w14:paraId="75659A91" w14:textId="77777777" w:rsidR="0052261F" w:rsidRPr="009C2ED4" w:rsidRDefault="0052261F" w:rsidP="0052261F">
      <w:pPr>
        <w:tabs>
          <w:tab w:val="left" w:pos="-24212"/>
        </w:tabs>
        <w:jc w:val="center"/>
        <w:rPr>
          <w:sz w:val="20"/>
          <w:szCs w:val="20"/>
        </w:rPr>
      </w:pPr>
      <w:r w:rsidRPr="009C2ED4">
        <w:rPr>
          <w:noProof/>
          <w:sz w:val="20"/>
          <w:szCs w:val="20"/>
        </w:rPr>
        <w:drawing>
          <wp:inline distT="0" distB="0" distL="0" distR="0" wp14:anchorId="5A20BEB2" wp14:editId="354090DA">
            <wp:extent cx="676275" cy="7524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E79FD7" w14:textId="77777777" w:rsidR="0052261F" w:rsidRPr="009C2ED4" w:rsidRDefault="0052261F" w:rsidP="0052261F">
      <w:pPr>
        <w:pStyle w:val="Galvene"/>
        <w:jc w:val="center"/>
        <w:rPr>
          <w:sz w:val="20"/>
        </w:rPr>
      </w:pPr>
      <w:r w:rsidRPr="009C2ED4">
        <w:rPr>
          <w:sz w:val="20"/>
        </w:rPr>
        <w:t>LATVIJAS REPUBLIKA</w:t>
      </w:r>
    </w:p>
    <w:p w14:paraId="31EBDBFD" w14:textId="77777777" w:rsidR="0052261F" w:rsidRPr="009C2ED4" w:rsidRDefault="0052261F" w:rsidP="0052261F">
      <w:pPr>
        <w:pStyle w:val="Galvene"/>
        <w:jc w:val="center"/>
        <w:rPr>
          <w:b/>
          <w:sz w:val="32"/>
          <w:szCs w:val="32"/>
        </w:rPr>
      </w:pPr>
      <w:r w:rsidRPr="009C2ED4">
        <w:rPr>
          <w:b/>
          <w:sz w:val="32"/>
          <w:szCs w:val="32"/>
        </w:rPr>
        <w:t>DOBELES NOVADA DOME</w:t>
      </w:r>
    </w:p>
    <w:p w14:paraId="40634D6E" w14:textId="77777777" w:rsidR="0052261F" w:rsidRPr="009C2ED4" w:rsidRDefault="0052261F" w:rsidP="0052261F">
      <w:pPr>
        <w:pStyle w:val="Galvene"/>
        <w:jc w:val="center"/>
        <w:rPr>
          <w:sz w:val="16"/>
          <w:szCs w:val="16"/>
        </w:rPr>
      </w:pPr>
      <w:r w:rsidRPr="009C2ED4">
        <w:rPr>
          <w:sz w:val="16"/>
          <w:szCs w:val="16"/>
        </w:rPr>
        <w:t>Brīvības iela 17, Dobele, Dobeles novads, LV-3701</w:t>
      </w:r>
    </w:p>
    <w:p w14:paraId="3C9E4A9B" w14:textId="77777777" w:rsidR="0052261F" w:rsidRPr="009C2ED4" w:rsidRDefault="0052261F" w:rsidP="0052261F">
      <w:pPr>
        <w:pStyle w:val="Galvene"/>
        <w:pBdr>
          <w:bottom w:val="double" w:sz="6" w:space="1" w:color="auto"/>
        </w:pBdr>
        <w:jc w:val="center"/>
        <w:rPr>
          <w:color w:val="000000"/>
        </w:rPr>
      </w:pPr>
      <w:r w:rsidRPr="009C2ED4">
        <w:rPr>
          <w:sz w:val="16"/>
          <w:szCs w:val="16"/>
        </w:rPr>
        <w:t xml:space="preserve">Tālr. 63707269, 63700137, 63720940, e-pasts </w:t>
      </w:r>
      <w:hyperlink r:id="rId86" w:history="1">
        <w:r w:rsidRPr="009C2ED4">
          <w:rPr>
            <w:rStyle w:val="Hipersaite"/>
            <w:rFonts w:eastAsia="Calibri"/>
            <w:color w:val="000000"/>
            <w:sz w:val="16"/>
            <w:szCs w:val="16"/>
          </w:rPr>
          <w:t>dome@dobele.lv</w:t>
        </w:r>
      </w:hyperlink>
    </w:p>
    <w:p w14:paraId="1FA0E764" w14:textId="77777777" w:rsidR="0052261F" w:rsidRPr="009C2ED4" w:rsidRDefault="0052261F" w:rsidP="0052261F">
      <w:pPr>
        <w:suppressAutoHyphens/>
        <w:rPr>
          <w:b/>
          <w:lang w:eastAsia="ar-SA"/>
        </w:rPr>
      </w:pPr>
    </w:p>
    <w:p w14:paraId="03C0D208" w14:textId="77777777" w:rsidR="0052261F" w:rsidRPr="0060646E" w:rsidRDefault="0052261F" w:rsidP="0052261F">
      <w:pPr>
        <w:autoSpaceDE w:val="0"/>
        <w:autoSpaceDN w:val="0"/>
        <w:adjustRightInd w:val="0"/>
        <w:jc w:val="right"/>
        <w:rPr>
          <w:color w:val="000000"/>
        </w:rPr>
      </w:pPr>
      <w:r w:rsidRPr="0060646E">
        <w:rPr>
          <w:color w:val="000000"/>
        </w:rPr>
        <w:t>APSTIPRINĀTI</w:t>
      </w:r>
    </w:p>
    <w:p w14:paraId="1746419E" w14:textId="77777777" w:rsidR="0052261F" w:rsidRPr="0060646E" w:rsidRDefault="0052261F" w:rsidP="0052261F">
      <w:pPr>
        <w:autoSpaceDE w:val="0"/>
        <w:autoSpaceDN w:val="0"/>
        <w:adjustRightInd w:val="0"/>
        <w:jc w:val="right"/>
        <w:rPr>
          <w:color w:val="000000"/>
        </w:rPr>
      </w:pPr>
      <w:r w:rsidRPr="0060646E">
        <w:rPr>
          <w:color w:val="000000"/>
        </w:rPr>
        <w:t>ar Dobeles novada domes</w:t>
      </w:r>
    </w:p>
    <w:p w14:paraId="7D501386" w14:textId="0C7ED38D" w:rsidR="0052261F" w:rsidRDefault="0052261F" w:rsidP="0052261F">
      <w:pPr>
        <w:autoSpaceDE w:val="0"/>
        <w:autoSpaceDN w:val="0"/>
        <w:adjustRightInd w:val="0"/>
        <w:jc w:val="right"/>
        <w:rPr>
          <w:color w:val="000000"/>
        </w:rPr>
      </w:pPr>
      <w:r w:rsidRPr="0060646E">
        <w:rPr>
          <w:color w:val="000000"/>
        </w:rPr>
        <w:t>2022. gada 26. maija lēmumu Nr. 264/9</w:t>
      </w:r>
    </w:p>
    <w:p w14:paraId="5CE7D54E" w14:textId="77777777" w:rsidR="00DC7B44" w:rsidRPr="0060646E" w:rsidRDefault="00DC7B44" w:rsidP="00DC7B44">
      <w:pPr>
        <w:suppressAutoHyphens/>
        <w:jc w:val="right"/>
        <w:rPr>
          <w:bCs/>
          <w:lang w:eastAsia="ar-SA"/>
        </w:rPr>
      </w:pPr>
      <w:r w:rsidRPr="0060646E">
        <w:rPr>
          <w:bCs/>
          <w:lang w:eastAsia="ar-SA"/>
        </w:rPr>
        <w:t>PRECIZĒTI</w:t>
      </w:r>
    </w:p>
    <w:p w14:paraId="44EF07CC" w14:textId="77777777" w:rsidR="00DC7B44" w:rsidRPr="0060646E" w:rsidRDefault="00DC7B44" w:rsidP="00DC7B44">
      <w:pPr>
        <w:autoSpaceDE w:val="0"/>
        <w:autoSpaceDN w:val="0"/>
        <w:adjustRightInd w:val="0"/>
        <w:jc w:val="right"/>
        <w:rPr>
          <w:color w:val="000000"/>
        </w:rPr>
      </w:pPr>
      <w:r w:rsidRPr="0060646E">
        <w:rPr>
          <w:color w:val="000000"/>
        </w:rPr>
        <w:t>ar Dobeles novada domes</w:t>
      </w:r>
    </w:p>
    <w:p w14:paraId="210AFD9F" w14:textId="716E8FEC" w:rsidR="00DC7B44" w:rsidRPr="0060646E" w:rsidRDefault="00DC7B44" w:rsidP="00DC7B44">
      <w:pPr>
        <w:autoSpaceDE w:val="0"/>
        <w:autoSpaceDN w:val="0"/>
        <w:adjustRightInd w:val="0"/>
        <w:jc w:val="right"/>
        <w:rPr>
          <w:color w:val="000000"/>
        </w:rPr>
      </w:pPr>
      <w:r w:rsidRPr="0060646E">
        <w:rPr>
          <w:color w:val="000000"/>
        </w:rPr>
        <w:t>2022. gada 30. jūnija lēmumu Nr.</w:t>
      </w:r>
      <w:r>
        <w:rPr>
          <w:color w:val="000000"/>
        </w:rPr>
        <w:t>290/11</w:t>
      </w:r>
    </w:p>
    <w:p w14:paraId="78868D4E" w14:textId="77777777" w:rsidR="00DC7B44" w:rsidRPr="0060646E" w:rsidRDefault="00DC7B44" w:rsidP="0052261F">
      <w:pPr>
        <w:autoSpaceDE w:val="0"/>
        <w:autoSpaceDN w:val="0"/>
        <w:adjustRightInd w:val="0"/>
        <w:jc w:val="right"/>
        <w:rPr>
          <w:color w:val="000000"/>
        </w:rPr>
      </w:pPr>
    </w:p>
    <w:p w14:paraId="040A06AD" w14:textId="77777777" w:rsidR="0052261F" w:rsidRPr="0060646E" w:rsidRDefault="0052261F" w:rsidP="0052261F">
      <w:pPr>
        <w:suppressAutoHyphens/>
        <w:jc w:val="center"/>
        <w:rPr>
          <w:b/>
          <w:lang w:eastAsia="ar-SA"/>
        </w:rPr>
      </w:pPr>
    </w:p>
    <w:p w14:paraId="0FAECC3B" w14:textId="77777777" w:rsidR="0052261F" w:rsidRPr="0060646E" w:rsidRDefault="0052261F" w:rsidP="0052261F">
      <w:pPr>
        <w:suppressAutoHyphens/>
        <w:jc w:val="both"/>
        <w:rPr>
          <w:b/>
          <w:lang w:eastAsia="ar-SA"/>
        </w:rPr>
      </w:pPr>
    </w:p>
    <w:p w14:paraId="3FDD9B72" w14:textId="77777777" w:rsidR="0052261F" w:rsidRPr="0060646E" w:rsidRDefault="0052261F" w:rsidP="0052261F">
      <w:pPr>
        <w:suppressAutoHyphens/>
        <w:jc w:val="both"/>
        <w:rPr>
          <w:b/>
          <w:lang w:eastAsia="ar-SA"/>
        </w:rPr>
      </w:pPr>
      <w:r w:rsidRPr="0060646E">
        <w:rPr>
          <w:b/>
          <w:lang w:eastAsia="ar-SA"/>
        </w:rPr>
        <w:t>2022. gada 26. maijā</w:t>
      </w:r>
      <w:r w:rsidRPr="0060646E">
        <w:rPr>
          <w:b/>
          <w:lang w:eastAsia="ar-SA"/>
        </w:rPr>
        <w:tab/>
      </w:r>
      <w:r w:rsidRPr="0060646E">
        <w:rPr>
          <w:b/>
          <w:lang w:eastAsia="ar-SA"/>
        </w:rPr>
        <w:tab/>
      </w:r>
      <w:r w:rsidRPr="0060646E">
        <w:rPr>
          <w:b/>
          <w:lang w:eastAsia="ar-SA"/>
        </w:rPr>
        <w:tab/>
      </w:r>
      <w:r w:rsidRPr="0060646E">
        <w:rPr>
          <w:b/>
          <w:lang w:eastAsia="ar-SA"/>
        </w:rPr>
        <w:tab/>
      </w:r>
      <w:r w:rsidRPr="0060646E">
        <w:rPr>
          <w:b/>
          <w:lang w:eastAsia="ar-SA"/>
        </w:rPr>
        <w:tab/>
      </w:r>
      <w:r w:rsidRPr="0060646E">
        <w:rPr>
          <w:b/>
          <w:lang w:eastAsia="ar-SA"/>
        </w:rPr>
        <w:tab/>
        <w:t xml:space="preserve">        Saistošie noteikumi Nr. 24</w:t>
      </w:r>
    </w:p>
    <w:p w14:paraId="33A13E1B" w14:textId="77777777" w:rsidR="0052261F" w:rsidRPr="0060646E" w:rsidRDefault="0052261F" w:rsidP="0052261F">
      <w:pPr>
        <w:jc w:val="center"/>
        <w:rPr>
          <w:b/>
          <w:bCs/>
          <w:lang w:eastAsia="zh-CN"/>
        </w:rPr>
      </w:pPr>
    </w:p>
    <w:p w14:paraId="4BD8558B" w14:textId="77777777" w:rsidR="0052261F" w:rsidRPr="0060646E" w:rsidRDefault="0052261F" w:rsidP="0052261F">
      <w:pPr>
        <w:autoSpaceDE w:val="0"/>
        <w:jc w:val="center"/>
        <w:rPr>
          <w:b/>
          <w:bCs/>
          <w:u w:val="single"/>
          <w:lang w:eastAsia="zh-CN"/>
        </w:rPr>
      </w:pPr>
    </w:p>
    <w:p w14:paraId="45569721" w14:textId="77777777" w:rsidR="0052261F" w:rsidRPr="00E51043" w:rsidRDefault="0052261F" w:rsidP="0052261F">
      <w:pPr>
        <w:autoSpaceDE w:val="0"/>
        <w:jc w:val="center"/>
        <w:rPr>
          <w:lang w:val="et-EE" w:eastAsia="zh-CN"/>
        </w:rPr>
      </w:pPr>
      <w:r w:rsidRPr="00E51043">
        <w:rPr>
          <w:b/>
          <w:bCs/>
          <w:lang w:eastAsia="zh-CN"/>
        </w:rPr>
        <w:t>Par Dobeles novada pašvaldībai piederošo dzīvojamo telpu izīrēšanas kārtību</w:t>
      </w:r>
    </w:p>
    <w:p w14:paraId="25F09A77" w14:textId="77777777" w:rsidR="0052261F" w:rsidRPr="0060646E" w:rsidRDefault="0052261F" w:rsidP="0052261F">
      <w:pPr>
        <w:autoSpaceDE w:val="0"/>
        <w:jc w:val="center"/>
        <w:rPr>
          <w:b/>
          <w:bCs/>
          <w:color w:val="000000"/>
          <w:lang w:eastAsia="zh-CN"/>
        </w:rPr>
      </w:pPr>
    </w:p>
    <w:p w14:paraId="1A629A07" w14:textId="77777777" w:rsidR="0052261F" w:rsidRPr="0060646E" w:rsidRDefault="0052261F" w:rsidP="0052261F">
      <w:pPr>
        <w:autoSpaceDE w:val="0"/>
        <w:jc w:val="center"/>
        <w:rPr>
          <w:b/>
          <w:bCs/>
          <w:color w:val="000000"/>
          <w:lang w:eastAsia="zh-CN"/>
        </w:rPr>
      </w:pPr>
    </w:p>
    <w:p w14:paraId="53BBCD5E" w14:textId="77777777" w:rsidR="0052261F" w:rsidRPr="0060646E" w:rsidRDefault="0052261F" w:rsidP="0052261F">
      <w:pPr>
        <w:autoSpaceDE w:val="0"/>
        <w:ind w:left="4111"/>
        <w:jc w:val="right"/>
        <w:rPr>
          <w:iCs/>
          <w:lang w:val="et-EE" w:eastAsia="zh-CN"/>
        </w:rPr>
      </w:pPr>
      <w:r w:rsidRPr="0060646E">
        <w:rPr>
          <w:lang w:eastAsia="zh-CN"/>
        </w:rPr>
        <w:t xml:space="preserve">Izdoti saskaņā ar Dzīvojamo telpu īres </w:t>
      </w:r>
      <w:r w:rsidRPr="0060646E">
        <w:rPr>
          <w:iCs/>
          <w:lang w:eastAsia="zh-CN"/>
        </w:rPr>
        <w:t>likuma 32.panta pirmo daļu</w:t>
      </w:r>
    </w:p>
    <w:p w14:paraId="66C26C48" w14:textId="77777777" w:rsidR="0052261F" w:rsidRPr="0060646E" w:rsidRDefault="0052261F" w:rsidP="0052261F">
      <w:pPr>
        <w:autoSpaceDE w:val="0"/>
        <w:ind w:left="4111"/>
        <w:jc w:val="both"/>
        <w:rPr>
          <w:iCs/>
          <w:lang w:val="et-EE" w:eastAsia="zh-CN"/>
        </w:rPr>
      </w:pPr>
    </w:p>
    <w:p w14:paraId="4BC0FDE4" w14:textId="77777777" w:rsidR="0052261F" w:rsidRPr="0060646E" w:rsidRDefault="0052261F" w:rsidP="0052261F">
      <w:pPr>
        <w:jc w:val="center"/>
        <w:rPr>
          <w:b/>
          <w:lang w:eastAsia="zh-CN"/>
        </w:rPr>
      </w:pPr>
    </w:p>
    <w:p w14:paraId="45D8F7B5" w14:textId="77777777" w:rsidR="0052261F" w:rsidRPr="0060646E" w:rsidRDefault="0052261F" w:rsidP="0052261F">
      <w:pPr>
        <w:pStyle w:val="Sarakstarindkopa"/>
        <w:autoSpaceDE w:val="0"/>
        <w:ind w:left="1440"/>
        <w:jc w:val="center"/>
        <w:rPr>
          <w:lang w:val="et-EE" w:eastAsia="zh-CN"/>
        </w:rPr>
      </w:pPr>
      <w:r>
        <w:rPr>
          <w:b/>
          <w:bCs/>
          <w:lang w:val="et-EE" w:eastAsia="zh-CN"/>
        </w:rPr>
        <w:t xml:space="preserve">I.  </w:t>
      </w:r>
      <w:r w:rsidRPr="0060646E">
        <w:rPr>
          <w:b/>
          <w:bCs/>
          <w:lang w:val="et-EE" w:eastAsia="zh-CN"/>
        </w:rPr>
        <w:t>Vispārīgie jautājumi</w:t>
      </w:r>
    </w:p>
    <w:p w14:paraId="2FA3B977" w14:textId="77777777" w:rsidR="0052261F" w:rsidRPr="0060646E" w:rsidRDefault="0052261F" w:rsidP="0052261F">
      <w:pPr>
        <w:tabs>
          <w:tab w:val="left" w:pos="5295"/>
        </w:tabs>
        <w:autoSpaceDE w:val="0"/>
        <w:rPr>
          <w:lang w:val="et-EE" w:eastAsia="zh-CN"/>
        </w:rPr>
      </w:pPr>
      <w:r w:rsidRPr="0060646E">
        <w:rPr>
          <w:lang w:val="et-EE" w:eastAsia="zh-CN"/>
        </w:rPr>
        <w:tab/>
      </w:r>
    </w:p>
    <w:p w14:paraId="370ED47C" w14:textId="77777777" w:rsidR="0052261F" w:rsidRPr="0060646E" w:rsidRDefault="0052261F" w:rsidP="00B52CDD">
      <w:pPr>
        <w:numPr>
          <w:ilvl w:val="0"/>
          <w:numId w:val="17"/>
        </w:numPr>
        <w:suppressAutoHyphens/>
        <w:autoSpaceDE w:val="0"/>
        <w:jc w:val="both"/>
        <w:rPr>
          <w:lang w:eastAsia="zh-CN"/>
        </w:rPr>
      </w:pPr>
      <w:r w:rsidRPr="0060646E">
        <w:rPr>
          <w:lang w:eastAsia="zh-CN"/>
        </w:rPr>
        <w:t xml:space="preserve">Saistošie noteikumi (turpmāk – noteikumi) nosaka Dobeles novada pašvaldībai (turpmāk – Pašvaldība) piederošo dzīvojamo telpu, tajā skaitā ar dzīvojamo telpu funkcionāli saistītu palīgtelpu (turpmāk – Dzīvojamās telpas) </w:t>
      </w:r>
      <w:r w:rsidRPr="0060646E">
        <w:rPr>
          <w:shd w:val="clear" w:color="auto" w:fill="FFFFFF"/>
          <w:lang w:eastAsia="zh-CN"/>
        </w:rPr>
        <w:t>izīrēšanas kārtību un nosacījumus, kā arī termiņu, uz kādu slēdzams dzīvojamās telpas īres līgums.</w:t>
      </w:r>
    </w:p>
    <w:p w14:paraId="4EFA731C" w14:textId="77777777" w:rsidR="0052261F" w:rsidRPr="0060646E" w:rsidRDefault="0052261F" w:rsidP="00B52CDD">
      <w:pPr>
        <w:numPr>
          <w:ilvl w:val="0"/>
          <w:numId w:val="17"/>
        </w:numPr>
        <w:suppressAutoHyphens/>
        <w:autoSpaceDE w:val="0"/>
        <w:jc w:val="both"/>
        <w:rPr>
          <w:lang w:eastAsia="zh-CN"/>
        </w:rPr>
      </w:pPr>
      <w:r w:rsidRPr="0060646E">
        <w:rPr>
          <w:shd w:val="clear" w:color="auto" w:fill="FFFFFF"/>
          <w:lang w:eastAsia="zh-CN"/>
        </w:rPr>
        <w:t> Saistošie noteikumi neattiecas uz Pašvaldībai piederošu vai tās nomātu dzīvojamo telpu, kas tiek izīrēta atbilstoši normatīvajiem aktiem par palīdzību dzīvokļa jautājumu risināšanā.</w:t>
      </w:r>
    </w:p>
    <w:p w14:paraId="791EDFBF" w14:textId="77777777" w:rsidR="0052261F" w:rsidRPr="0060646E" w:rsidRDefault="0052261F" w:rsidP="0052261F">
      <w:pPr>
        <w:autoSpaceDE w:val="0"/>
        <w:jc w:val="both"/>
      </w:pPr>
    </w:p>
    <w:p w14:paraId="307A95C7" w14:textId="77777777" w:rsidR="0052261F" w:rsidRPr="0060646E" w:rsidRDefault="0052261F" w:rsidP="00B52CDD">
      <w:pPr>
        <w:pStyle w:val="Sarakstarindkopa"/>
        <w:widowControl/>
        <w:numPr>
          <w:ilvl w:val="0"/>
          <w:numId w:val="45"/>
        </w:numPr>
        <w:autoSpaceDE w:val="0"/>
        <w:contextualSpacing/>
        <w:jc w:val="center"/>
        <w:rPr>
          <w:b/>
          <w:bCs/>
          <w:lang w:eastAsia="zh-CN"/>
        </w:rPr>
      </w:pPr>
      <w:r w:rsidRPr="0060646E">
        <w:rPr>
          <w:b/>
          <w:bCs/>
          <w:highlight w:val="white"/>
          <w:lang w:eastAsia="zh-CN"/>
        </w:rPr>
        <w:t>Dzīvojamo telpu izīrēšanas kārtība</w:t>
      </w:r>
    </w:p>
    <w:p w14:paraId="69D0C2A4" w14:textId="77777777" w:rsidR="0052261F" w:rsidRPr="0060646E" w:rsidRDefault="0052261F" w:rsidP="0052261F">
      <w:pPr>
        <w:autoSpaceDE w:val="0"/>
        <w:jc w:val="both"/>
        <w:rPr>
          <w:b/>
          <w:bCs/>
          <w:lang w:eastAsia="zh-CN"/>
        </w:rPr>
      </w:pPr>
    </w:p>
    <w:p w14:paraId="08C7F522" w14:textId="77777777" w:rsidR="0052261F" w:rsidRPr="0060646E" w:rsidRDefault="0052261F" w:rsidP="00B52CDD">
      <w:pPr>
        <w:numPr>
          <w:ilvl w:val="0"/>
          <w:numId w:val="17"/>
        </w:numPr>
        <w:suppressAutoHyphens/>
        <w:autoSpaceDE w:val="0"/>
        <w:jc w:val="both"/>
        <w:rPr>
          <w:lang w:val="et-EE" w:eastAsia="zh-CN"/>
        </w:rPr>
      </w:pPr>
      <w:r w:rsidRPr="0060646E">
        <w:rPr>
          <w:highlight w:val="white"/>
          <w:lang w:eastAsia="zh-CN"/>
        </w:rPr>
        <w:t>Lēmumu par Pašvaldības dzīvojamās telpas īres vai apakšīres līguma slēgšanu, apmaiņu, grozīšanu, atteikumu slēgt dzīvojamās telpas īres vai apakšīres līgumu pieņem Pašvaldības Dzīvokļu jautājumu komisija (turpmāk – Komisija).</w:t>
      </w:r>
    </w:p>
    <w:p w14:paraId="7A13CDE0" w14:textId="77777777" w:rsidR="0052261F" w:rsidRPr="0060646E" w:rsidRDefault="0052261F" w:rsidP="00B52CDD">
      <w:pPr>
        <w:numPr>
          <w:ilvl w:val="0"/>
          <w:numId w:val="17"/>
        </w:numPr>
        <w:suppressAutoHyphens/>
        <w:autoSpaceDE w:val="0"/>
        <w:jc w:val="both"/>
        <w:rPr>
          <w:lang w:val="et-EE" w:eastAsia="zh-CN"/>
        </w:rPr>
      </w:pPr>
      <w:r w:rsidRPr="0060646E">
        <w:rPr>
          <w:shd w:val="clear" w:color="auto" w:fill="FFFFFF"/>
          <w:lang w:eastAsia="zh-CN"/>
        </w:rPr>
        <w:t>Dzīvojamās telpas īres vai apakšīres līgums noslēdzams mēneša laikā pēc Komisijas lēmuma pieņemšanas.</w:t>
      </w:r>
    </w:p>
    <w:p w14:paraId="64CDF0E0" w14:textId="77777777" w:rsidR="0052261F" w:rsidRPr="0060646E" w:rsidRDefault="0052261F" w:rsidP="00B52CDD">
      <w:pPr>
        <w:numPr>
          <w:ilvl w:val="0"/>
          <w:numId w:val="17"/>
        </w:numPr>
        <w:suppressAutoHyphens/>
        <w:autoSpaceDE w:val="0"/>
        <w:jc w:val="both"/>
        <w:rPr>
          <w:lang w:val="et-EE" w:eastAsia="zh-CN"/>
        </w:rPr>
      </w:pPr>
      <w:r w:rsidRPr="0060646E">
        <w:rPr>
          <w:shd w:val="clear" w:color="auto" w:fill="FFFFFF"/>
          <w:lang w:eastAsia="zh-CN"/>
        </w:rPr>
        <w:t xml:space="preserve">Dzīvojamās telpas īres līgums tiek slēgts </w:t>
      </w:r>
      <w:proofErr w:type="spellStart"/>
      <w:r w:rsidRPr="0060646E">
        <w:rPr>
          <w:shd w:val="clear" w:color="auto" w:fill="FFFFFF"/>
          <w:lang w:eastAsia="zh-CN"/>
        </w:rPr>
        <w:t>rakstveidā</w:t>
      </w:r>
      <w:proofErr w:type="spellEnd"/>
      <w:r w:rsidRPr="0060646E">
        <w:rPr>
          <w:shd w:val="clear" w:color="auto" w:fill="FFFFFF"/>
          <w:lang w:eastAsia="zh-CN"/>
        </w:rPr>
        <w:t xml:space="preserve"> uz Komisijas lēmumā noteikto termiņu, bet ne ilgāk kā uz 10 gadiem.</w:t>
      </w:r>
    </w:p>
    <w:p w14:paraId="4B9EADCC" w14:textId="77777777" w:rsidR="0052261F" w:rsidRPr="0060646E" w:rsidRDefault="0052261F" w:rsidP="00B52CDD">
      <w:pPr>
        <w:numPr>
          <w:ilvl w:val="0"/>
          <w:numId w:val="17"/>
        </w:numPr>
        <w:suppressAutoHyphens/>
        <w:autoSpaceDE w:val="0"/>
        <w:jc w:val="both"/>
        <w:rPr>
          <w:lang w:val="et-EE" w:eastAsia="zh-CN"/>
        </w:rPr>
      </w:pPr>
      <w:r w:rsidRPr="0060646E">
        <w:rPr>
          <w:shd w:val="clear" w:color="auto" w:fill="FFFFFF"/>
          <w:lang w:eastAsia="zh-CN"/>
        </w:rPr>
        <w:t>Par Dzīvojamo telpu, kas ir izīrēta uz tāda Dzīvojamās telpas īres līguma pamata, kuram nav norādīts dzīvojamās telpas īres līguma termiņš vai Dzīvojamās telpas īres līguma termiņš ir ilgāks par 10 gadiem, noslēdzams jauns Dzīvojamās telpas īres līgums uz noteiktu termiņu, bet ne ilgāku par 10 gadiem.</w:t>
      </w:r>
    </w:p>
    <w:p w14:paraId="217E3E95" w14:textId="77777777" w:rsidR="0052261F" w:rsidRPr="0060646E" w:rsidRDefault="0052261F" w:rsidP="00B52CDD">
      <w:pPr>
        <w:numPr>
          <w:ilvl w:val="0"/>
          <w:numId w:val="17"/>
        </w:numPr>
        <w:suppressAutoHyphens/>
        <w:autoSpaceDE w:val="0"/>
        <w:jc w:val="both"/>
        <w:rPr>
          <w:lang w:val="et-EE" w:eastAsia="zh-CN"/>
        </w:rPr>
      </w:pPr>
      <w:r w:rsidRPr="0060646E">
        <w:rPr>
          <w:lang w:eastAsia="zh-CN"/>
        </w:rPr>
        <w:lastRenderedPageBreak/>
        <w:t>Personai ir tiesības prasīt jauna dzīvojamās telpas īres līguma noslēgšanu, iesniedzot iesniegumu Pašvaldībā ne vēlāk kā trīs mēnešus pirms esošā dzīvojamās telpas īres līguma termiņa izbeigšanās, ja vienlaikus izpildās šādi nosacījumi:</w:t>
      </w:r>
    </w:p>
    <w:p w14:paraId="03339AF2" w14:textId="77777777" w:rsidR="0052261F" w:rsidRPr="0060646E" w:rsidRDefault="0052261F" w:rsidP="00B52CDD">
      <w:pPr>
        <w:numPr>
          <w:ilvl w:val="1"/>
          <w:numId w:val="17"/>
        </w:numPr>
        <w:suppressAutoHyphens/>
        <w:autoSpaceDE w:val="0"/>
        <w:jc w:val="both"/>
        <w:rPr>
          <w:lang w:val="et-EE" w:eastAsia="zh-CN"/>
        </w:rPr>
      </w:pPr>
      <w:r w:rsidRPr="0060646E">
        <w:rPr>
          <w:lang w:eastAsia="zh-CN"/>
        </w:rPr>
        <w:t>persona īrē attiecīgo dzīvojamo telpu vai bijusi iemitināta tajā kā ģimenes loceklis normatīvajos aktos noteiktajā kārtībā;</w:t>
      </w:r>
    </w:p>
    <w:p w14:paraId="6DCBEDF5" w14:textId="77777777" w:rsidR="0052261F" w:rsidRPr="0060646E" w:rsidRDefault="0052261F" w:rsidP="00B52CDD">
      <w:pPr>
        <w:numPr>
          <w:ilvl w:val="1"/>
          <w:numId w:val="17"/>
        </w:numPr>
        <w:suppressAutoHyphens/>
        <w:autoSpaceDE w:val="0"/>
        <w:jc w:val="both"/>
        <w:rPr>
          <w:lang w:val="et-EE" w:eastAsia="zh-CN"/>
        </w:rPr>
      </w:pPr>
      <w:r w:rsidRPr="0060646E">
        <w:rPr>
          <w:lang w:eastAsia="zh-CN"/>
        </w:rPr>
        <w:t>dzīvojamās telpas īrniekam nav īres maksas parāds, kas pārsniegtu divu mēnešu īres maksas apmēru;</w:t>
      </w:r>
    </w:p>
    <w:p w14:paraId="4374CB1D" w14:textId="77777777" w:rsidR="0052261F" w:rsidRPr="0060646E" w:rsidRDefault="0052261F" w:rsidP="00B52CDD">
      <w:pPr>
        <w:numPr>
          <w:ilvl w:val="1"/>
          <w:numId w:val="17"/>
        </w:numPr>
        <w:suppressAutoHyphens/>
        <w:autoSpaceDE w:val="0"/>
        <w:jc w:val="both"/>
        <w:rPr>
          <w:lang w:val="et-EE" w:eastAsia="zh-CN"/>
        </w:rPr>
      </w:pPr>
      <w:r w:rsidRPr="0060646E">
        <w:rPr>
          <w:lang w:eastAsia="zh-CN"/>
        </w:rPr>
        <w:t>dzīvojamās telpas īrniekam, atbilstoši dzīvojamās telpas īres līguma nosacījumiem, nav kavēti ar dzīvojamās telpas lietošanu saistītie maksājumi ilgāk kā divus mēnešus;</w:t>
      </w:r>
    </w:p>
    <w:p w14:paraId="72A0F2B8" w14:textId="77777777" w:rsidR="0052261F" w:rsidRPr="0060646E" w:rsidRDefault="0052261F" w:rsidP="00B52CDD">
      <w:pPr>
        <w:numPr>
          <w:ilvl w:val="1"/>
          <w:numId w:val="17"/>
        </w:numPr>
        <w:suppressAutoHyphens/>
        <w:autoSpaceDE w:val="0"/>
        <w:jc w:val="both"/>
        <w:rPr>
          <w:lang w:val="et-EE" w:eastAsia="zh-CN"/>
        </w:rPr>
      </w:pPr>
      <w:r w:rsidRPr="0060646E">
        <w:rPr>
          <w:lang w:eastAsia="zh-CN"/>
        </w:rPr>
        <w:t>dzīvojamās telpas īrnieks vai dzīvojamajā telpā iemitinātās personas nav pārkāpušas normatīvajos aktos vai dzīvojamās telpas īres līgumā ietvertos ar dzīvojamās telpas lietošanu saistītos noteikumus.</w:t>
      </w:r>
    </w:p>
    <w:p w14:paraId="238C7F39" w14:textId="77777777" w:rsidR="0052261F" w:rsidRPr="0060646E" w:rsidRDefault="0052261F" w:rsidP="00B52CDD">
      <w:pPr>
        <w:numPr>
          <w:ilvl w:val="0"/>
          <w:numId w:val="17"/>
        </w:numPr>
        <w:shd w:val="clear" w:color="auto" w:fill="FFFFFF"/>
        <w:suppressAutoHyphens/>
        <w:spacing w:line="293" w:lineRule="atLeast"/>
        <w:jc w:val="both"/>
        <w:rPr>
          <w:lang w:eastAsia="zh-CN"/>
        </w:rPr>
      </w:pPr>
      <w:r w:rsidRPr="0060646E">
        <w:rPr>
          <w:lang w:eastAsia="zh-CN"/>
        </w:rPr>
        <w:t> Izskatot personas iesniegumu, Komisija izvērtē:</w:t>
      </w:r>
    </w:p>
    <w:p w14:paraId="5FF96347" w14:textId="77777777" w:rsidR="0052261F" w:rsidRPr="0060646E" w:rsidRDefault="0052261F" w:rsidP="00B52CDD">
      <w:pPr>
        <w:numPr>
          <w:ilvl w:val="1"/>
          <w:numId w:val="17"/>
        </w:numPr>
        <w:shd w:val="clear" w:color="auto" w:fill="FFFFFF"/>
        <w:suppressAutoHyphens/>
        <w:spacing w:line="293" w:lineRule="atLeast"/>
        <w:jc w:val="both"/>
        <w:rPr>
          <w:lang w:eastAsia="zh-CN"/>
        </w:rPr>
      </w:pPr>
      <w:r w:rsidRPr="0060646E">
        <w:rPr>
          <w:lang w:eastAsia="zh-CN"/>
        </w:rPr>
        <w:t>vai persona īrē attiecīgo dzīvojamo telpu vai bijusi iemitināta tajā kā ģimenes loceklis normatīvajos aktos noteiktajā kārtībā;</w:t>
      </w:r>
    </w:p>
    <w:p w14:paraId="7D62961F" w14:textId="77777777" w:rsidR="0052261F" w:rsidRPr="0060646E" w:rsidRDefault="0052261F" w:rsidP="00B52CDD">
      <w:pPr>
        <w:numPr>
          <w:ilvl w:val="1"/>
          <w:numId w:val="17"/>
        </w:numPr>
        <w:shd w:val="clear" w:color="auto" w:fill="FFFFFF"/>
        <w:suppressAutoHyphens/>
        <w:spacing w:line="293" w:lineRule="atLeast"/>
        <w:jc w:val="both"/>
        <w:rPr>
          <w:lang w:eastAsia="zh-CN"/>
        </w:rPr>
      </w:pPr>
      <w:r w:rsidRPr="0060646E">
        <w:rPr>
          <w:lang w:eastAsia="zh-CN"/>
        </w:rPr>
        <w:t>dzīvojamās telpas nepieciešamību pašvaldības autonomās funkcijas nodrošināšanai, lai sniegtu palīdzību iedzīvotājiem dzīvokļa jautājumu risināšanā;</w:t>
      </w:r>
    </w:p>
    <w:p w14:paraId="4A2622B7" w14:textId="77777777" w:rsidR="0052261F" w:rsidRPr="0060646E" w:rsidRDefault="0052261F" w:rsidP="00B52CDD">
      <w:pPr>
        <w:numPr>
          <w:ilvl w:val="1"/>
          <w:numId w:val="17"/>
        </w:numPr>
        <w:shd w:val="clear" w:color="auto" w:fill="FFFFFF"/>
        <w:suppressAutoHyphens/>
        <w:spacing w:line="293" w:lineRule="atLeast"/>
        <w:jc w:val="both"/>
        <w:rPr>
          <w:lang w:eastAsia="zh-CN"/>
        </w:rPr>
      </w:pPr>
      <w:r w:rsidRPr="0060646E">
        <w:rPr>
          <w:lang w:eastAsia="zh-CN"/>
        </w:rPr>
        <w:t>informāciju par to, vai dzīvojamās telpas īrnieks vai kopā ar īrnieku iemitinātās personas nav pārkāpušas normatīvajos aktos vai dzīvojamās telpas īres līgumā ietvertos ar dzīvojamās telpas lietošanu saistītos noteikumus;</w:t>
      </w:r>
    </w:p>
    <w:p w14:paraId="340E9F46" w14:textId="77777777" w:rsidR="0052261F" w:rsidRPr="0060646E" w:rsidRDefault="0052261F" w:rsidP="00B52CDD">
      <w:pPr>
        <w:numPr>
          <w:ilvl w:val="1"/>
          <w:numId w:val="17"/>
        </w:numPr>
        <w:shd w:val="clear" w:color="auto" w:fill="FFFFFF"/>
        <w:suppressAutoHyphens/>
        <w:spacing w:line="293" w:lineRule="atLeast"/>
        <w:jc w:val="both"/>
        <w:rPr>
          <w:lang w:eastAsia="zh-CN"/>
        </w:rPr>
      </w:pPr>
      <w:r w:rsidRPr="0060646E">
        <w:rPr>
          <w:lang w:eastAsia="zh-CN"/>
        </w:rPr>
        <w:t>vai dzīvojamās telpas īrniekam nav īres maksas parāds, kas pārsniegtu divu mēnešu īres maksas apmēru;</w:t>
      </w:r>
    </w:p>
    <w:p w14:paraId="3000FD46" w14:textId="77777777" w:rsidR="0052261F" w:rsidRPr="0060646E" w:rsidRDefault="0052261F" w:rsidP="00B52CDD">
      <w:pPr>
        <w:numPr>
          <w:ilvl w:val="1"/>
          <w:numId w:val="17"/>
        </w:numPr>
        <w:shd w:val="clear" w:color="auto" w:fill="FFFFFF"/>
        <w:suppressAutoHyphens/>
        <w:spacing w:line="293" w:lineRule="atLeast"/>
        <w:jc w:val="both"/>
        <w:rPr>
          <w:lang w:eastAsia="zh-CN"/>
        </w:rPr>
      </w:pPr>
      <w:r w:rsidRPr="0060646E">
        <w:rPr>
          <w:lang w:eastAsia="zh-CN"/>
        </w:rPr>
        <w:t>vai dzīvojamās telpas īrniekam, atbilstoši dzīvojamās telpas īres līguma nosacījumiem, nav kavēti ar dzīvojamās telpas lietošanu saistītie maksājumi ilgāk nekā divus mēnešus.</w:t>
      </w:r>
    </w:p>
    <w:p w14:paraId="31012CCA" w14:textId="77777777" w:rsidR="0052261F" w:rsidRPr="0060646E" w:rsidRDefault="0052261F" w:rsidP="00B52CDD">
      <w:pPr>
        <w:numPr>
          <w:ilvl w:val="0"/>
          <w:numId w:val="17"/>
        </w:numPr>
        <w:shd w:val="clear" w:color="auto" w:fill="FFFFFF"/>
        <w:suppressAutoHyphens/>
        <w:spacing w:line="293" w:lineRule="atLeast"/>
        <w:jc w:val="both"/>
        <w:rPr>
          <w:lang w:eastAsia="zh-CN"/>
        </w:rPr>
      </w:pPr>
      <w:r w:rsidRPr="0060646E">
        <w:rPr>
          <w:lang w:eastAsia="zh-CN"/>
        </w:rPr>
        <w:t>Dzīvokļu komisija ir tiesīga atteikt noslēgt Dzīvojamās telpas īres līgumu, ja:</w:t>
      </w:r>
    </w:p>
    <w:p w14:paraId="15200A5E" w14:textId="77777777" w:rsidR="0052261F" w:rsidRPr="0060646E" w:rsidRDefault="0052261F" w:rsidP="00B52CDD">
      <w:pPr>
        <w:numPr>
          <w:ilvl w:val="1"/>
          <w:numId w:val="17"/>
        </w:numPr>
        <w:shd w:val="clear" w:color="auto" w:fill="FFFFFF"/>
        <w:suppressAutoHyphens/>
        <w:spacing w:line="293" w:lineRule="atLeast"/>
        <w:jc w:val="both"/>
        <w:rPr>
          <w:lang w:eastAsia="zh-CN"/>
        </w:rPr>
      </w:pPr>
      <w:r w:rsidRPr="0060646E">
        <w:rPr>
          <w:lang w:eastAsia="zh-CN"/>
        </w:rPr>
        <w:t>īrniekam ir īres maksas parāds, kas pārsniedz 2 mēnešu īres maksas apmēru;</w:t>
      </w:r>
    </w:p>
    <w:p w14:paraId="093A687B" w14:textId="77777777" w:rsidR="0052261F" w:rsidRPr="0060646E" w:rsidRDefault="0052261F" w:rsidP="00B52CDD">
      <w:pPr>
        <w:numPr>
          <w:ilvl w:val="1"/>
          <w:numId w:val="17"/>
        </w:numPr>
        <w:shd w:val="clear" w:color="auto" w:fill="FFFFFF"/>
        <w:suppressAutoHyphens/>
        <w:spacing w:line="293" w:lineRule="atLeast"/>
        <w:jc w:val="both"/>
        <w:rPr>
          <w:lang w:eastAsia="zh-CN"/>
        </w:rPr>
      </w:pPr>
      <w:r w:rsidRPr="0060646E">
        <w:rPr>
          <w:lang w:eastAsia="zh-CN"/>
        </w:rPr>
        <w:t>īrniekam, atbilstoši Dzīvojamās telpas īres līguma nosacījumiem, ir daļēji vai pilnā apmērā kavēti ar Dzīvojamās telpas lietošanu saistītie maksājumi ilgāk kā 2 mēnešus;</w:t>
      </w:r>
    </w:p>
    <w:p w14:paraId="20C6F03B" w14:textId="77777777" w:rsidR="0052261F" w:rsidRPr="0060646E" w:rsidRDefault="0052261F" w:rsidP="00B52CDD">
      <w:pPr>
        <w:numPr>
          <w:ilvl w:val="1"/>
          <w:numId w:val="17"/>
        </w:numPr>
        <w:shd w:val="clear" w:color="auto" w:fill="FFFFFF"/>
        <w:suppressAutoHyphens/>
        <w:spacing w:line="293" w:lineRule="atLeast"/>
        <w:jc w:val="both"/>
        <w:rPr>
          <w:lang w:eastAsia="zh-CN"/>
        </w:rPr>
      </w:pPr>
      <w:r w:rsidRPr="0060646E">
        <w:rPr>
          <w:lang w:eastAsia="zh-CN"/>
        </w:rPr>
        <w:t>īrnieks nav noslēdzis vienošanos par parāda apmaksu vai noslēgtā vienošanās netiek pildīta;</w:t>
      </w:r>
    </w:p>
    <w:p w14:paraId="0AFACE18" w14:textId="77777777" w:rsidR="0052261F" w:rsidRPr="0060646E" w:rsidRDefault="0052261F" w:rsidP="00B52CDD">
      <w:pPr>
        <w:numPr>
          <w:ilvl w:val="1"/>
          <w:numId w:val="17"/>
        </w:numPr>
        <w:shd w:val="clear" w:color="auto" w:fill="FFFFFF"/>
        <w:suppressAutoHyphens/>
        <w:spacing w:line="293" w:lineRule="atLeast"/>
        <w:jc w:val="both"/>
        <w:rPr>
          <w:lang w:eastAsia="zh-CN"/>
        </w:rPr>
      </w:pPr>
      <w:r w:rsidRPr="0060646E">
        <w:rPr>
          <w:lang w:eastAsia="zh-CN"/>
        </w:rPr>
        <w:t>īrnieks, viņa ģimenes loceklis vai cita iemitinātā persona bojā Dzīvojamo telpu (arī tās iekārtu), citas būves un telpas, kas Īrniekam nodotas lietošanā saskaņā ar Dzīvojamās telpas īres līgumu, vai arī dzīvojamās mājas koplietošanas telpas, komunikācijas un iekārtas, pārkāpj līgumā paredzēto uzlabojumu, tai skaitā remontdarbu veikšanas noteikumus, degradē vidi;</w:t>
      </w:r>
    </w:p>
    <w:p w14:paraId="52C12D35" w14:textId="77777777" w:rsidR="0052261F" w:rsidRPr="0060646E" w:rsidRDefault="0052261F" w:rsidP="00B52CDD">
      <w:pPr>
        <w:numPr>
          <w:ilvl w:val="1"/>
          <w:numId w:val="17"/>
        </w:numPr>
        <w:shd w:val="clear" w:color="auto" w:fill="FFFFFF"/>
        <w:suppressAutoHyphens/>
        <w:spacing w:line="293" w:lineRule="atLeast"/>
        <w:jc w:val="both"/>
        <w:rPr>
          <w:lang w:eastAsia="zh-CN"/>
        </w:rPr>
      </w:pPr>
      <w:r w:rsidRPr="0060646E">
        <w:rPr>
          <w:lang w:eastAsia="zh-CN"/>
        </w:rPr>
        <w:t>īrnieks, viņa ģimenes loceklis vai cita iemitinātā persona izmanto Dzīvojamo telpu, kas Īrniekam nodota lietošanā, dzīvojamās telpas īres līgumā neparedzētiem mērķiem;</w:t>
      </w:r>
    </w:p>
    <w:p w14:paraId="57F036D3" w14:textId="77777777" w:rsidR="0052261F" w:rsidRPr="0060646E" w:rsidRDefault="0052261F" w:rsidP="00B52CDD">
      <w:pPr>
        <w:numPr>
          <w:ilvl w:val="1"/>
          <w:numId w:val="17"/>
        </w:numPr>
        <w:shd w:val="clear" w:color="auto" w:fill="FFFFFF"/>
        <w:suppressAutoHyphens/>
        <w:spacing w:line="293" w:lineRule="atLeast"/>
        <w:jc w:val="both"/>
        <w:rPr>
          <w:lang w:eastAsia="zh-CN"/>
        </w:rPr>
      </w:pPr>
      <w:r w:rsidRPr="0060646E">
        <w:rPr>
          <w:lang w:eastAsia="zh-CN"/>
        </w:rPr>
        <w:t>īrnieks, viņa ģimenes loceklis vai cita iemitinātā persona pārkāpj dzīvojamās telpas īres līgumā ietvertos Dzīvojamās telpas lietošanas noteikumus vai arī padara pārējām personām dzīvošanu ar tām Dzīvojamā telpā, vai dzīvojamā mājā neiespējamu, vai būtiski apgrūtinātu.</w:t>
      </w:r>
    </w:p>
    <w:p w14:paraId="35741E0F" w14:textId="77777777" w:rsidR="0052261F" w:rsidRPr="0060646E" w:rsidRDefault="0052261F" w:rsidP="00B52CDD">
      <w:pPr>
        <w:numPr>
          <w:ilvl w:val="1"/>
          <w:numId w:val="17"/>
        </w:numPr>
        <w:shd w:val="clear" w:color="auto" w:fill="FFFFFF"/>
        <w:suppressAutoHyphens/>
        <w:spacing w:line="293" w:lineRule="atLeast"/>
        <w:jc w:val="both"/>
        <w:rPr>
          <w:lang w:eastAsia="zh-CN"/>
        </w:rPr>
      </w:pPr>
      <w:r w:rsidRPr="0060646E">
        <w:rPr>
          <w:lang w:eastAsia="zh-CN"/>
        </w:rPr>
        <w:t>Dzīvojamās telpas nepieciešamas pašvaldības autonomās funkcijas nodrošināšanai, lai sniegtu palīdzību iedzīvotājiem dzīvokļa jautājumu risināšanā.</w:t>
      </w:r>
    </w:p>
    <w:p w14:paraId="42B20462" w14:textId="77777777" w:rsidR="0052261F" w:rsidRPr="0060646E" w:rsidRDefault="0052261F" w:rsidP="0052261F">
      <w:pPr>
        <w:shd w:val="clear" w:color="auto" w:fill="FFFFFF"/>
        <w:spacing w:line="293" w:lineRule="atLeast"/>
        <w:ind w:left="574"/>
        <w:jc w:val="both"/>
        <w:rPr>
          <w:lang w:eastAsia="zh-CN"/>
        </w:rPr>
      </w:pPr>
    </w:p>
    <w:p w14:paraId="425F02C3" w14:textId="77777777" w:rsidR="0052261F" w:rsidRPr="00BB17BE" w:rsidRDefault="0052261F" w:rsidP="00B52CDD">
      <w:pPr>
        <w:pStyle w:val="Sarakstarindkopa"/>
        <w:widowControl/>
        <w:numPr>
          <w:ilvl w:val="0"/>
          <w:numId w:val="45"/>
        </w:numPr>
        <w:autoSpaceDE w:val="0"/>
        <w:contextualSpacing/>
        <w:jc w:val="center"/>
        <w:rPr>
          <w:b/>
          <w:lang w:eastAsia="zh-CN"/>
        </w:rPr>
      </w:pPr>
      <w:r w:rsidRPr="00BB17BE">
        <w:rPr>
          <w:b/>
          <w:bCs/>
          <w:highlight w:val="white"/>
          <w:lang w:eastAsia="zh-CN"/>
        </w:rPr>
        <w:t>Dzīvojamās telpas apakšīre</w:t>
      </w:r>
    </w:p>
    <w:p w14:paraId="51F9C08A" w14:textId="77777777" w:rsidR="0052261F" w:rsidRPr="0060646E" w:rsidRDefault="0052261F" w:rsidP="0052261F">
      <w:pPr>
        <w:autoSpaceDE w:val="0"/>
        <w:jc w:val="both"/>
        <w:rPr>
          <w:b/>
          <w:lang w:eastAsia="zh-CN"/>
        </w:rPr>
      </w:pPr>
    </w:p>
    <w:p w14:paraId="755C55D5" w14:textId="77777777" w:rsidR="0052261F" w:rsidRPr="0060646E" w:rsidRDefault="0052261F" w:rsidP="00B52CDD">
      <w:pPr>
        <w:numPr>
          <w:ilvl w:val="0"/>
          <w:numId w:val="17"/>
        </w:numPr>
        <w:shd w:val="clear" w:color="auto" w:fill="FFFFFF"/>
        <w:suppressAutoHyphens/>
        <w:spacing w:line="293" w:lineRule="atLeast"/>
        <w:jc w:val="both"/>
        <w:rPr>
          <w:lang w:eastAsia="zh-CN"/>
        </w:rPr>
      </w:pPr>
      <w:r w:rsidRPr="0060646E">
        <w:rPr>
          <w:lang w:eastAsia="zh-CN"/>
        </w:rPr>
        <w:t>Īrniekam ir tiesības nodot apakšīrē viņam izīrēto dzīvojamo telpu tikai ar izīrētāja un kopā ar īrnieku dzīvojošo pilngadīgo ģimenes locekļu piekrišanu.</w:t>
      </w:r>
    </w:p>
    <w:p w14:paraId="7255B533" w14:textId="77777777" w:rsidR="0052261F" w:rsidRPr="0060646E" w:rsidRDefault="0052261F" w:rsidP="00B52CDD">
      <w:pPr>
        <w:numPr>
          <w:ilvl w:val="0"/>
          <w:numId w:val="17"/>
        </w:numPr>
        <w:shd w:val="clear" w:color="auto" w:fill="FFFFFF"/>
        <w:suppressAutoHyphens/>
        <w:spacing w:line="293" w:lineRule="atLeast"/>
        <w:jc w:val="both"/>
        <w:rPr>
          <w:lang w:eastAsia="zh-CN"/>
        </w:rPr>
      </w:pPr>
      <w:r w:rsidRPr="0060646E">
        <w:rPr>
          <w:lang w:eastAsia="zh-CN"/>
        </w:rPr>
        <w:lastRenderedPageBreak/>
        <w:t>Īrniekam nav tiesību nodot apakšīrē īrēto vienistabas dzīvojamo telpu, izņemot gadījumus, kad ir pieņemts Bāriņtiesas lēmums par aizgādnību vai aizbildnību.</w:t>
      </w:r>
    </w:p>
    <w:p w14:paraId="5D156A39" w14:textId="77777777" w:rsidR="0052261F" w:rsidRPr="0060646E" w:rsidRDefault="0052261F" w:rsidP="00B52CDD">
      <w:pPr>
        <w:numPr>
          <w:ilvl w:val="0"/>
          <w:numId w:val="17"/>
        </w:numPr>
        <w:shd w:val="clear" w:color="auto" w:fill="FFFFFF"/>
        <w:suppressAutoHyphens/>
        <w:spacing w:line="293" w:lineRule="atLeast"/>
        <w:jc w:val="both"/>
        <w:rPr>
          <w:lang w:eastAsia="zh-CN"/>
        </w:rPr>
      </w:pPr>
      <w:r w:rsidRPr="0060646E">
        <w:rPr>
          <w:lang w:eastAsia="zh-CN"/>
        </w:rPr>
        <w:t>Pašvaldībai ir tiesības atteikt dzīvojamās telpas nodošanu apakšīrē, ja ir parādi par dzīvojamās telpas īri vai komunālajiem pakalpojumiem.</w:t>
      </w:r>
    </w:p>
    <w:p w14:paraId="199900EC" w14:textId="77777777" w:rsidR="0052261F" w:rsidRPr="0060646E" w:rsidRDefault="0052261F" w:rsidP="00B52CDD">
      <w:pPr>
        <w:numPr>
          <w:ilvl w:val="0"/>
          <w:numId w:val="17"/>
        </w:numPr>
        <w:shd w:val="clear" w:color="auto" w:fill="FFFFFF"/>
        <w:suppressAutoHyphens/>
        <w:spacing w:line="293" w:lineRule="atLeast"/>
        <w:jc w:val="both"/>
        <w:rPr>
          <w:lang w:eastAsia="zh-CN"/>
        </w:rPr>
      </w:pPr>
      <w:r w:rsidRPr="0060646E">
        <w:rPr>
          <w:lang w:eastAsia="zh-CN"/>
        </w:rPr>
        <w:t>Apakšīrniekam nav tiesību apakšīrē saņemtās dzīvojamās telpas izīrēt tālāk.</w:t>
      </w:r>
    </w:p>
    <w:p w14:paraId="1DC52D03" w14:textId="77777777" w:rsidR="0052261F" w:rsidRPr="0060646E" w:rsidRDefault="0052261F" w:rsidP="00B52CDD">
      <w:pPr>
        <w:numPr>
          <w:ilvl w:val="0"/>
          <w:numId w:val="17"/>
        </w:numPr>
        <w:shd w:val="clear" w:color="auto" w:fill="FFFFFF"/>
        <w:suppressAutoHyphens/>
        <w:spacing w:line="293" w:lineRule="atLeast"/>
        <w:jc w:val="both"/>
        <w:rPr>
          <w:lang w:eastAsia="zh-CN"/>
        </w:rPr>
      </w:pPr>
      <w:r w:rsidRPr="0060646E">
        <w:rPr>
          <w:lang w:eastAsia="zh-CN"/>
        </w:rPr>
        <w:t>Dzīvojamās telpas apakšīres līgums tiek slēgts uz laiku, kas nepārsniedz dzīvojamās telpas īres līguma termiņu.</w:t>
      </w:r>
    </w:p>
    <w:p w14:paraId="305C864F" w14:textId="77777777" w:rsidR="0052261F" w:rsidRPr="0060646E" w:rsidRDefault="0052261F" w:rsidP="0052261F">
      <w:pPr>
        <w:autoSpaceDE w:val="0"/>
        <w:jc w:val="both"/>
        <w:rPr>
          <w:lang w:eastAsia="zh-CN"/>
        </w:rPr>
      </w:pPr>
    </w:p>
    <w:p w14:paraId="689963B5" w14:textId="77777777" w:rsidR="0052261F" w:rsidRPr="00BB17BE" w:rsidRDefault="0052261F" w:rsidP="00B52CDD">
      <w:pPr>
        <w:pStyle w:val="Sarakstarindkopa"/>
        <w:widowControl/>
        <w:numPr>
          <w:ilvl w:val="0"/>
          <w:numId w:val="45"/>
        </w:numPr>
        <w:autoSpaceDE w:val="0"/>
        <w:contextualSpacing/>
        <w:jc w:val="center"/>
        <w:rPr>
          <w:lang w:eastAsia="zh-CN"/>
        </w:rPr>
      </w:pPr>
      <w:r w:rsidRPr="00BB17BE">
        <w:rPr>
          <w:b/>
          <w:bCs/>
          <w:highlight w:val="white"/>
          <w:lang w:eastAsia="zh-CN"/>
        </w:rPr>
        <w:t>Īrnieka tiesības apmainīt īrēto dzīvojamo telpu</w:t>
      </w:r>
    </w:p>
    <w:p w14:paraId="5F92FCE1" w14:textId="77777777" w:rsidR="0052261F" w:rsidRPr="0060646E" w:rsidRDefault="0052261F" w:rsidP="0052261F">
      <w:pPr>
        <w:autoSpaceDE w:val="0"/>
        <w:jc w:val="both"/>
        <w:rPr>
          <w:b/>
          <w:bCs/>
          <w:lang w:eastAsia="zh-CN"/>
        </w:rPr>
      </w:pPr>
    </w:p>
    <w:p w14:paraId="24FC33AF" w14:textId="77777777" w:rsidR="0052261F" w:rsidRPr="0060646E" w:rsidRDefault="0052261F" w:rsidP="00B52CDD">
      <w:pPr>
        <w:numPr>
          <w:ilvl w:val="0"/>
          <w:numId w:val="17"/>
        </w:numPr>
        <w:suppressAutoHyphens/>
        <w:autoSpaceDE w:val="0"/>
        <w:jc w:val="both"/>
        <w:rPr>
          <w:lang w:eastAsia="zh-CN"/>
        </w:rPr>
      </w:pPr>
      <w:r w:rsidRPr="0060646E">
        <w:rPr>
          <w:highlight w:val="white"/>
          <w:lang w:eastAsia="zh-CN"/>
        </w:rPr>
        <w:t xml:space="preserve">Īrniekam ir tiesības apmainīt īrēto dzīvojamo telpu ar citu īrnieku, ja tam </w:t>
      </w:r>
      <w:proofErr w:type="spellStart"/>
      <w:r w:rsidRPr="0060646E">
        <w:rPr>
          <w:highlight w:val="white"/>
          <w:lang w:eastAsia="zh-CN"/>
        </w:rPr>
        <w:t>rakstveidā</w:t>
      </w:r>
      <w:proofErr w:type="spellEnd"/>
      <w:r w:rsidRPr="0060646E">
        <w:rPr>
          <w:highlight w:val="white"/>
          <w:lang w:eastAsia="zh-CN"/>
        </w:rPr>
        <w:t xml:space="preserve"> piekrituši kopā ar viņu dzīvojošie pilngadīgie ģimenes locekļi un izīrētājs, ja nav parādu par dzīvojamās telpas īri un komunālajiem pakalpojumiem un nevienai no darījumā iesaistītajām pusēm nav iebildumu pret apmaiņas dzīvojamo telpu tehnisko stāvokli.</w:t>
      </w:r>
    </w:p>
    <w:p w14:paraId="7A578248" w14:textId="77777777" w:rsidR="0052261F" w:rsidRPr="0060646E" w:rsidRDefault="0052261F" w:rsidP="0052261F">
      <w:pPr>
        <w:autoSpaceDE w:val="0"/>
        <w:jc w:val="both"/>
        <w:rPr>
          <w:shd w:val="clear" w:color="auto" w:fill="FFFFFF"/>
          <w:lang w:eastAsia="zh-CN"/>
        </w:rPr>
      </w:pPr>
    </w:p>
    <w:p w14:paraId="0A2E0FD4" w14:textId="77777777" w:rsidR="0052261F" w:rsidRPr="0060646E" w:rsidRDefault="0052261F" w:rsidP="0052261F">
      <w:pPr>
        <w:autoSpaceDE w:val="0"/>
        <w:jc w:val="both"/>
        <w:rPr>
          <w:shd w:val="clear" w:color="auto" w:fill="FFFFFF"/>
          <w:lang w:eastAsia="zh-CN"/>
        </w:rPr>
      </w:pPr>
    </w:p>
    <w:p w14:paraId="2421DB4F" w14:textId="77777777" w:rsidR="0052261F" w:rsidRPr="0060646E" w:rsidRDefault="0052261F" w:rsidP="00B52CDD">
      <w:pPr>
        <w:numPr>
          <w:ilvl w:val="0"/>
          <w:numId w:val="45"/>
        </w:numPr>
        <w:tabs>
          <w:tab w:val="num" w:pos="360"/>
        </w:tabs>
        <w:suppressAutoHyphens/>
        <w:autoSpaceDE w:val="0"/>
        <w:jc w:val="center"/>
        <w:rPr>
          <w:lang w:val="et-EE" w:eastAsia="zh-CN"/>
        </w:rPr>
      </w:pPr>
      <w:r w:rsidRPr="0060646E">
        <w:rPr>
          <w:b/>
          <w:bCs/>
          <w:shd w:val="clear" w:color="auto" w:fill="FFFFFF"/>
          <w:lang w:eastAsia="zh-CN"/>
        </w:rPr>
        <w:t>Lēmuma apstrīdēšanas un pārsūdzēšanas kārtība</w:t>
      </w:r>
    </w:p>
    <w:p w14:paraId="41E72E61" w14:textId="77777777" w:rsidR="0052261F" w:rsidRPr="0060646E" w:rsidRDefault="0052261F" w:rsidP="0052261F">
      <w:pPr>
        <w:autoSpaceDE w:val="0"/>
        <w:ind w:left="1080"/>
        <w:jc w:val="center"/>
        <w:rPr>
          <w:lang w:val="et-EE" w:eastAsia="zh-CN"/>
        </w:rPr>
      </w:pPr>
    </w:p>
    <w:p w14:paraId="5CEB206B" w14:textId="77777777" w:rsidR="0052261F" w:rsidRPr="0060646E" w:rsidRDefault="0052261F" w:rsidP="00B52CDD">
      <w:pPr>
        <w:numPr>
          <w:ilvl w:val="0"/>
          <w:numId w:val="17"/>
        </w:numPr>
        <w:shd w:val="clear" w:color="auto" w:fill="FFFFFF"/>
        <w:suppressAutoHyphens/>
        <w:spacing w:line="293" w:lineRule="atLeast"/>
        <w:jc w:val="both"/>
        <w:rPr>
          <w:lang w:eastAsia="zh-CN"/>
        </w:rPr>
      </w:pPr>
      <w:r w:rsidRPr="0060646E">
        <w:rPr>
          <w:lang w:eastAsia="zh-CN"/>
        </w:rPr>
        <w:t>Komisijas lēmumu par atteikumu noslēgt dzīvojamās telpas īres līgumu var apstrīdēt Pašvaldības domē.</w:t>
      </w:r>
    </w:p>
    <w:p w14:paraId="43479943" w14:textId="77777777" w:rsidR="0052261F" w:rsidRPr="0060646E" w:rsidRDefault="0052261F" w:rsidP="00B52CDD">
      <w:pPr>
        <w:numPr>
          <w:ilvl w:val="0"/>
          <w:numId w:val="17"/>
        </w:numPr>
        <w:shd w:val="clear" w:color="auto" w:fill="FFFFFF"/>
        <w:suppressAutoHyphens/>
        <w:spacing w:line="293" w:lineRule="atLeast"/>
        <w:jc w:val="both"/>
        <w:rPr>
          <w:lang w:eastAsia="zh-CN"/>
        </w:rPr>
      </w:pPr>
      <w:r w:rsidRPr="0060646E">
        <w:rPr>
          <w:lang w:eastAsia="zh-CN"/>
        </w:rPr>
        <w:t xml:space="preserve">Pašvaldības domes lēmumu var pārsūdzēt Administratīvajā rajona tiesā normatīvajos aktos noteiktajā kārtībā. </w:t>
      </w:r>
    </w:p>
    <w:p w14:paraId="2CCF8ADD" w14:textId="77777777" w:rsidR="0052261F" w:rsidRPr="0060646E" w:rsidRDefault="0052261F" w:rsidP="0052261F">
      <w:pPr>
        <w:autoSpaceDE w:val="0"/>
        <w:jc w:val="both"/>
        <w:rPr>
          <w:lang w:eastAsia="zh-CN"/>
        </w:rPr>
      </w:pPr>
    </w:p>
    <w:p w14:paraId="310F0CDD" w14:textId="77777777" w:rsidR="0052261F" w:rsidRPr="00BB17BE" w:rsidRDefault="0052261F" w:rsidP="00B52CDD">
      <w:pPr>
        <w:pStyle w:val="Sarakstarindkopa"/>
        <w:widowControl/>
        <w:numPr>
          <w:ilvl w:val="0"/>
          <w:numId w:val="45"/>
        </w:numPr>
        <w:suppressAutoHyphens w:val="0"/>
        <w:autoSpaceDE w:val="0"/>
        <w:contextualSpacing/>
        <w:jc w:val="center"/>
        <w:rPr>
          <w:lang w:eastAsia="zh-CN"/>
        </w:rPr>
      </w:pPr>
      <w:r w:rsidRPr="00BB17BE">
        <w:rPr>
          <w:b/>
          <w:bCs/>
          <w:lang w:eastAsia="zh-CN"/>
        </w:rPr>
        <w:t>Noslēguma jautājums</w:t>
      </w:r>
    </w:p>
    <w:p w14:paraId="296D4630" w14:textId="77777777" w:rsidR="0052261F" w:rsidRPr="0060646E" w:rsidRDefault="0052261F" w:rsidP="0052261F">
      <w:pPr>
        <w:autoSpaceDE w:val="0"/>
        <w:jc w:val="both"/>
        <w:rPr>
          <w:lang w:eastAsia="zh-CN"/>
        </w:rPr>
      </w:pPr>
    </w:p>
    <w:p w14:paraId="602A795A" w14:textId="77777777" w:rsidR="0052261F" w:rsidRPr="0060646E" w:rsidRDefault="0052261F" w:rsidP="00B52CDD">
      <w:pPr>
        <w:numPr>
          <w:ilvl w:val="0"/>
          <w:numId w:val="17"/>
        </w:numPr>
        <w:shd w:val="clear" w:color="auto" w:fill="FFFFFF"/>
        <w:suppressAutoHyphens/>
        <w:autoSpaceDE w:val="0"/>
        <w:spacing w:line="293" w:lineRule="atLeast"/>
        <w:ind w:left="426" w:hanging="426"/>
        <w:jc w:val="both"/>
        <w:rPr>
          <w:lang w:eastAsia="zh-CN"/>
        </w:rPr>
      </w:pPr>
      <w:r w:rsidRPr="0060646E">
        <w:rPr>
          <w:highlight w:val="white"/>
          <w:lang w:eastAsia="zh-CN"/>
        </w:rPr>
        <w:t>Īrniekiem, ar kuriem Dzīvojamās telpas īres līgumi noslēgti līdz 2021. gada 30. aprīlim un kuros nav norādīts līguma termiņš, vai tas pārsniedz desmit gadu termiņu, ne vēlāk kā līdz 2024. gada 31. decembrim ir pienākums noslēgt vienošanās par grozījumiem Dzīvojamo telpu īres līgumā, nosakot tā spēkā esamības termiņu uz desmit gadiem. Ja izīrētājs un īrnieks nevar vienoties par Dzīvojamās telpas īres līguma noteikumiem, strīdu izšķir tiesa un šāda prasība ceļama ne vēlāk kā līdz 2026. gada 31. decembrim.</w:t>
      </w:r>
    </w:p>
    <w:p w14:paraId="587E4A56" w14:textId="77777777" w:rsidR="0052261F" w:rsidRPr="0060646E" w:rsidRDefault="0052261F" w:rsidP="0052261F">
      <w:pPr>
        <w:shd w:val="clear" w:color="auto" w:fill="FFFFFF"/>
        <w:suppressAutoHyphens/>
        <w:autoSpaceDE w:val="0"/>
        <w:spacing w:line="293" w:lineRule="atLeast"/>
        <w:ind w:left="426"/>
        <w:jc w:val="both"/>
        <w:rPr>
          <w:lang w:eastAsia="zh-CN"/>
        </w:rPr>
      </w:pPr>
    </w:p>
    <w:p w14:paraId="7FF69A82" w14:textId="77777777" w:rsidR="0052261F" w:rsidRPr="0060646E" w:rsidRDefault="0052261F" w:rsidP="0052261F">
      <w:pPr>
        <w:tabs>
          <w:tab w:val="left" w:pos="-24212"/>
        </w:tabs>
        <w:jc w:val="right"/>
        <w:rPr>
          <w:b/>
        </w:rPr>
      </w:pPr>
    </w:p>
    <w:p w14:paraId="32926231" w14:textId="77777777" w:rsidR="0052261F" w:rsidRPr="0060646E" w:rsidRDefault="0052261F" w:rsidP="0052261F">
      <w:pPr>
        <w:pStyle w:val="Sarakstarindkopa"/>
        <w:ind w:left="57" w:right="-1"/>
        <w:jc w:val="both"/>
      </w:pPr>
      <w:r w:rsidRPr="0060646E">
        <w:t xml:space="preserve">Domes priekšsēdētājs                                                                                                </w:t>
      </w:r>
      <w:proofErr w:type="spellStart"/>
      <w:r w:rsidRPr="0060646E">
        <w:t>I.Gorskis</w:t>
      </w:r>
      <w:proofErr w:type="spellEnd"/>
    </w:p>
    <w:p w14:paraId="34CDBA1C" w14:textId="77777777" w:rsidR="0052261F" w:rsidRPr="0060646E" w:rsidRDefault="0052261F" w:rsidP="0052261F">
      <w:pPr>
        <w:autoSpaceDE w:val="0"/>
        <w:jc w:val="both"/>
        <w:rPr>
          <w:lang w:eastAsia="zh-CN"/>
        </w:rPr>
      </w:pPr>
      <w:r w:rsidRPr="0060646E">
        <w:rPr>
          <w:lang w:eastAsia="zh-CN"/>
        </w:rPr>
        <w:br w:type="page"/>
      </w:r>
    </w:p>
    <w:p w14:paraId="53698283" w14:textId="77777777" w:rsidR="0052261F" w:rsidRPr="0060646E" w:rsidRDefault="0052261F" w:rsidP="0052261F">
      <w:pPr>
        <w:jc w:val="center"/>
        <w:rPr>
          <w:lang w:eastAsia="zh-CN"/>
        </w:rPr>
      </w:pPr>
      <w:r w:rsidRPr="0060646E">
        <w:rPr>
          <w:b/>
          <w:lang w:eastAsia="zh-CN"/>
        </w:rPr>
        <w:lastRenderedPageBreak/>
        <w:t>Dobeles novada domes saistošo noteikumu Nr.24</w:t>
      </w:r>
    </w:p>
    <w:p w14:paraId="11C0BA3A" w14:textId="77777777" w:rsidR="0052261F" w:rsidRPr="0060646E" w:rsidRDefault="0052261F" w:rsidP="0052261F">
      <w:pPr>
        <w:autoSpaceDE w:val="0"/>
        <w:jc w:val="center"/>
        <w:rPr>
          <w:lang w:val="et-EE" w:eastAsia="zh-CN"/>
        </w:rPr>
      </w:pPr>
      <w:r>
        <w:rPr>
          <w:b/>
          <w:bCs/>
          <w:lang w:eastAsia="zh-CN"/>
        </w:rPr>
        <w:t>’’</w:t>
      </w:r>
      <w:r w:rsidRPr="0060646E">
        <w:rPr>
          <w:b/>
          <w:bCs/>
          <w:lang w:eastAsia="zh-CN"/>
        </w:rPr>
        <w:t>Par Dobeles novada pašvaldībai piederošo dzīvojamo telpu izīrēšanas kārtību”</w:t>
      </w:r>
    </w:p>
    <w:p w14:paraId="29B5065C" w14:textId="77777777" w:rsidR="0052261F" w:rsidRPr="0060646E" w:rsidRDefault="0052261F" w:rsidP="0052261F">
      <w:pPr>
        <w:autoSpaceDE w:val="0"/>
        <w:jc w:val="center"/>
        <w:rPr>
          <w:lang w:val="et-EE" w:eastAsia="zh-CN"/>
        </w:rPr>
      </w:pPr>
      <w:r w:rsidRPr="0060646E">
        <w:rPr>
          <w:b/>
          <w:bCs/>
          <w:lang w:eastAsia="zh-CN"/>
        </w:rPr>
        <w:t>paskaidrojuma raksts</w:t>
      </w:r>
    </w:p>
    <w:p w14:paraId="20C1AF3F" w14:textId="77777777" w:rsidR="0052261F" w:rsidRPr="0060646E" w:rsidRDefault="0052261F" w:rsidP="0052261F">
      <w:pPr>
        <w:ind w:left="720"/>
        <w:contextualSpacing/>
        <w:jc w:val="both"/>
        <w:rPr>
          <w:b/>
          <w:bCs/>
          <w:color w:val="000000"/>
          <w:lang w:val="en-GB" w:eastAsia="zh-CN"/>
        </w:rPr>
      </w:pPr>
    </w:p>
    <w:tbl>
      <w:tblPr>
        <w:tblW w:w="9101" w:type="dxa"/>
        <w:tblInd w:w="108" w:type="dxa"/>
        <w:tblLayout w:type="fixed"/>
        <w:tblLook w:val="0000" w:firstRow="0" w:lastRow="0" w:firstColumn="0" w:lastColumn="0" w:noHBand="0" w:noVBand="0"/>
      </w:tblPr>
      <w:tblGrid>
        <w:gridCol w:w="2901"/>
        <w:gridCol w:w="6200"/>
      </w:tblGrid>
      <w:tr w:rsidR="0052261F" w:rsidRPr="0060646E" w14:paraId="2A6429E0" w14:textId="77777777" w:rsidTr="00683911">
        <w:tc>
          <w:tcPr>
            <w:tcW w:w="2901" w:type="dxa"/>
            <w:tcBorders>
              <w:top w:val="single" w:sz="4" w:space="0" w:color="000000"/>
              <w:left w:val="single" w:sz="4" w:space="0" w:color="000000"/>
              <w:bottom w:val="single" w:sz="4" w:space="0" w:color="000000"/>
            </w:tcBorders>
            <w:shd w:val="clear" w:color="auto" w:fill="auto"/>
          </w:tcPr>
          <w:p w14:paraId="416CC3BA" w14:textId="77777777" w:rsidR="0052261F" w:rsidRPr="0060646E" w:rsidRDefault="0052261F" w:rsidP="00683911">
            <w:pPr>
              <w:tabs>
                <w:tab w:val="left" w:pos="8364"/>
              </w:tabs>
              <w:jc w:val="center"/>
              <w:rPr>
                <w:lang w:eastAsia="zh-CN"/>
              </w:rPr>
            </w:pPr>
            <w:r w:rsidRPr="0060646E">
              <w:rPr>
                <w:color w:val="000000"/>
                <w:lang w:eastAsia="zh-CN"/>
              </w:rPr>
              <w:t>Sadaļas nosaukums</w:t>
            </w:r>
          </w:p>
        </w:tc>
        <w:tc>
          <w:tcPr>
            <w:tcW w:w="6200" w:type="dxa"/>
            <w:tcBorders>
              <w:top w:val="single" w:sz="4" w:space="0" w:color="000000"/>
              <w:left w:val="single" w:sz="4" w:space="0" w:color="000000"/>
              <w:bottom w:val="single" w:sz="4" w:space="0" w:color="000000"/>
              <w:right w:val="single" w:sz="4" w:space="0" w:color="000000"/>
            </w:tcBorders>
            <w:shd w:val="clear" w:color="auto" w:fill="auto"/>
          </w:tcPr>
          <w:p w14:paraId="049D871F" w14:textId="77777777" w:rsidR="0052261F" w:rsidRPr="0060646E" w:rsidRDefault="0052261F" w:rsidP="00683911">
            <w:pPr>
              <w:tabs>
                <w:tab w:val="left" w:pos="8364"/>
              </w:tabs>
              <w:jc w:val="center"/>
              <w:rPr>
                <w:lang w:eastAsia="zh-CN"/>
              </w:rPr>
            </w:pPr>
            <w:r w:rsidRPr="0060646E">
              <w:rPr>
                <w:color w:val="000000"/>
                <w:lang w:eastAsia="zh-CN"/>
              </w:rPr>
              <w:t>Sadaļas paskaidrojums</w:t>
            </w:r>
          </w:p>
          <w:p w14:paraId="2A556DDB" w14:textId="77777777" w:rsidR="0052261F" w:rsidRPr="0060646E" w:rsidRDefault="0052261F" w:rsidP="00683911">
            <w:pPr>
              <w:tabs>
                <w:tab w:val="left" w:pos="8364"/>
              </w:tabs>
              <w:jc w:val="center"/>
              <w:rPr>
                <w:color w:val="000000"/>
                <w:lang w:eastAsia="zh-CN"/>
              </w:rPr>
            </w:pPr>
          </w:p>
        </w:tc>
      </w:tr>
      <w:tr w:rsidR="0052261F" w:rsidRPr="0060646E" w14:paraId="0455AA8F" w14:textId="77777777" w:rsidTr="00683911">
        <w:tc>
          <w:tcPr>
            <w:tcW w:w="2901" w:type="dxa"/>
            <w:tcBorders>
              <w:top w:val="single" w:sz="4" w:space="0" w:color="000000"/>
              <w:left w:val="single" w:sz="4" w:space="0" w:color="000000"/>
              <w:bottom w:val="single" w:sz="4" w:space="0" w:color="000000"/>
            </w:tcBorders>
            <w:shd w:val="clear" w:color="auto" w:fill="auto"/>
          </w:tcPr>
          <w:p w14:paraId="5FA73C82" w14:textId="77777777" w:rsidR="0052261F" w:rsidRPr="0060646E" w:rsidRDefault="0052261F" w:rsidP="00683911">
            <w:pPr>
              <w:tabs>
                <w:tab w:val="left" w:pos="8364"/>
              </w:tabs>
              <w:rPr>
                <w:lang w:eastAsia="zh-CN"/>
              </w:rPr>
            </w:pPr>
            <w:r w:rsidRPr="0060646E">
              <w:rPr>
                <w:lang w:eastAsia="zh-CN"/>
              </w:rPr>
              <w:t>1.Projekta nepieciešamības pamatojums</w:t>
            </w:r>
          </w:p>
        </w:tc>
        <w:tc>
          <w:tcPr>
            <w:tcW w:w="6200" w:type="dxa"/>
            <w:tcBorders>
              <w:top w:val="single" w:sz="4" w:space="0" w:color="000000"/>
              <w:left w:val="single" w:sz="4" w:space="0" w:color="000000"/>
              <w:bottom w:val="single" w:sz="4" w:space="0" w:color="000000"/>
              <w:right w:val="single" w:sz="4" w:space="0" w:color="000000"/>
            </w:tcBorders>
            <w:shd w:val="clear" w:color="auto" w:fill="auto"/>
          </w:tcPr>
          <w:p w14:paraId="2DC921AB" w14:textId="77777777" w:rsidR="0052261F" w:rsidRPr="0060646E" w:rsidRDefault="0052261F" w:rsidP="00683911">
            <w:pPr>
              <w:autoSpaceDE w:val="0"/>
              <w:jc w:val="both"/>
              <w:rPr>
                <w:lang w:eastAsia="zh-CN"/>
              </w:rPr>
            </w:pPr>
            <w:r w:rsidRPr="0060646E">
              <w:rPr>
                <w:lang w:eastAsia="zh-CN"/>
              </w:rPr>
              <w:t xml:space="preserve">Saskaņā ar Dzīvojamo telpu īres likuma (stājās spēkā </w:t>
            </w:r>
            <w:r w:rsidRPr="0060646E">
              <w:rPr>
                <w:shd w:val="clear" w:color="auto" w:fill="FFFFFF"/>
                <w:lang w:eastAsia="zh-CN"/>
              </w:rPr>
              <w:t xml:space="preserve">2021. gada 1. maijā) </w:t>
            </w:r>
            <w:r w:rsidRPr="0060646E">
              <w:rPr>
                <w:lang w:eastAsia="zh-CN"/>
              </w:rPr>
              <w:t xml:space="preserve">32. panta pirmo daļu, </w:t>
            </w:r>
            <w:r w:rsidRPr="0060646E">
              <w:rPr>
                <w:shd w:val="clear" w:color="auto" w:fill="FFFFFF"/>
                <w:lang w:eastAsia="zh-CN"/>
              </w:rPr>
              <w:t> pašvaldības dome izdod saistošos noteikumus, kuros nosaka pašvaldībai piederošas dzīvojamās telpas izīrēšanas kārtību un nosacījumus, kā arī termiņu, uz kādu slēdzams dzīvojamās telpas īres līgums, bet ne ilgāku par 10 gadiem.</w:t>
            </w:r>
            <w:r w:rsidRPr="0060646E">
              <w:rPr>
                <w:lang w:eastAsia="zh-CN"/>
              </w:rPr>
              <w:t xml:space="preserve"> Ņemot vērā iepriekš minēto, izstrādāti Dobeles novada pašvaldības saistošie noteikumi</w:t>
            </w:r>
          </w:p>
          <w:p w14:paraId="181D59D1" w14:textId="77777777" w:rsidR="0052261F" w:rsidRPr="0060646E" w:rsidRDefault="0052261F" w:rsidP="00683911">
            <w:pPr>
              <w:autoSpaceDE w:val="0"/>
              <w:jc w:val="both"/>
              <w:rPr>
                <w:lang w:eastAsia="zh-CN"/>
              </w:rPr>
            </w:pPr>
            <w:r w:rsidRPr="0060646E">
              <w:rPr>
                <w:lang w:eastAsia="zh-CN"/>
              </w:rPr>
              <w:t>Nr.24 "</w:t>
            </w:r>
            <w:r w:rsidRPr="0060646E">
              <w:rPr>
                <w:bCs/>
                <w:lang w:eastAsia="zh-CN"/>
              </w:rPr>
              <w:t>Par Dobeles novada pašvaldībai piederošo dzīvojamo telpu izīrēšanas kārtību</w:t>
            </w:r>
            <w:r w:rsidRPr="0060646E">
              <w:rPr>
                <w:lang w:eastAsia="zh-CN"/>
              </w:rPr>
              <w:t xml:space="preserve"> "</w:t>
            </w:r>
            <w:r w:rsidRPr="0060646E">
              <w:rPr>
                <w:bCs/>
                <w:lang w:eastAsia="zh-CN"/>
              </w:rPr>
              <w:t xml:space="preserve"> (turpmāk - Noteikumi).</w:t>
            </w:r>
          </w:p>
          <w:p w14:paraId="390B5F59" w14:textId="77777777" w:rsidR="0052261F" w:rsidRPr="0060646E" w:rsidRDefault="0052261F" w:rsidP="00683911">
            <w:pPr>
              <w:autoSpaceDE w:val="0"/>
              <w:jc w:val="both"/>
              <w:rPr>
                <w:lang w:eastAsia="zh-CN"/>
              </w:rPr>
            </w:pPr>
          </w:p>
        </w:tc>
      </w:tr>
      <w:tr w:rsidR="0052261F" w:rsidRPr="0060646E" w14:paraId="21D01425" w14:textId="77777777" w:rsidTr="00683911">
        <w:tc>
          <w:tcPr>
            <w:tcW w:w="2901" w:type="dxa"/>
            <w:tcBorders>
              <w:top w:val="single" w:sz="4" w:space="0" w:color="000000"/>
              <w:left w:val="single" w:sz="4" w:space="0" w:color="000000"/>
              <w:bottom w:val="single" w:sz="4" w:space="0" w:color="000000"/>
            </w:tcBorders>
            <w:shd w:val="clear" w:color="auto" w:fill="auto"/>
          </w:tcPr>
          <w:p w14:paraId="657CDF87" w14:textId="77777777" w:rsidR="0052261F" w:rsidRPr="0060646E" w:rsidRDefault="0052261F" w:rsidP="00683911">
            <w:pPr>
              <w:tabs>
                <w:tab w:val="left" w:pos="8364"/>
              </w:tabs>
              <w:rPr>
                <w:lang w:eastAsia="zh-CN"/>
              </w:rPr>
            </w:pPr>
            <w:r w:rsidRPr="0060646E">
              <w:rPr>
                <w:lang w:eastAsia="zh-CN"/>
              </w:rPr>
              <w:t>2.Īss projekta satura izklāsts</w:t>
            </w:r>
          </w:p>
        </w:tc>
        <w:tc>
          <w:tcPr>
            <w:tcW w:w="6200" w:type="dxa"/>
            <w:tcBorders>
              <w:top w:val="single" w:sz="4" w:space="0" w:color="000000"/>
              <w:left w:val="single" w:sz="4" w:space="0" w:color="000000"/>
              <w:bottom w:val="single" w:sz="4" w:space="0" w:color="000000"/>
              <w:right w:val="single" w:sz="4" w:space="0" w:color="000000"/>
            </w:tcBorders>
            <w:shd w:val="clear" w:color="auto" w:fill="auto"/>
          </w:tcPr>
          <w:p w14:paraId="02982500" w14:textId="77777777" w:rsidR="0052261F" w:rsidRPr="0060646E" w:rsidRDefault="0052261F" w:rsidP="00683911">
            <w:pPr>
              <w:autoSpaceDE w:val="0"/>
              <w:rPr>
                <w:lang w:eastAsia="zh-CN"/>
              </w:rPr>
            </w:pPr>
            <w:r w:rsidRPr="0060646E">
              <w:rPr>
                <w:lang w:eastAsia="zh-CN"/>
              </w:rPr>
              <w:t xml:space="preserve">Noteikumi nosaka Dobeles novada pašvaldībai piederošo dzīvojamo telpu </w:t>
            </w:r>
            <w:r w:rsidRPr="0060646E">
              <w:rPr>
                <w:bCs/>
                <w:lang w:eastAsia="zh-CN"/>
              </w:rPr>
              <w:t>izīrēšanas kārtību</w:t>
            </w:r>
            <w:r w:rsidRPr="0060646E">
              <w:rPr>
                <w:lang w:eastAsia="zh-CN"/>
              </w:rPr>
              <w:t xml:space="preserve">. </w:t>
            </w:r>
          </w:p>
        </w:tc>
      </w:tr>
      <w:tr w:rsidR="0052261F" w:rsidRPr="0060646E" w14:paraId="18C16E14" w14:textId="77777777" w:rsidTr="00683911">
        <w:tc>
          <w:tcPr>
            <w:tcW w:w="2901" w:type="dxa"/>
            <w:tcBorders>
              <w:top w:val="single" w:sz="4" w:space="0" w:color="000000"/>
              <w:left w:val="single" w:sz="4" w:space="0" w:color="000000"/>
              <w:bottom w:val="single" w:sz="4" w:space="0" w:color="000000"/>
            </w:tcBorders>
            <w:shd w:val="clear" w:color="auto" w:fill="auto"/>
          </w:tcPr>
          <w:p w14:paraId="46A18A30" w14:textId="77777777" w:rsidR="0052261F" w:rsidRPr="0060646E" w:rsidRDefault="0052261F" w:rsidP="00683911">
            <w:pPr>
              <w:tabs>
                <w:tab w:val="left" w:pos="8364"/>
              </w:tabs>
              <w:rPr>
                <w:lang w:eastAsia="zh-CN"/>
              </w:rPr>
            </w:pPr>
            <w:r w:rsidRPr="0060646E">
              <w:rPr>
                <w:lang w:eastAsia="zh-CN"/>
              </w:rPr>
              <w:t>3.Informācija par plānoto projekta ietekmi uz pašvaldības budžetu</w:t>
            </w:r>
          </w:p>
        </w:tc>
        <w:tc>
          <w:tcPr>
            <w:tcW w:w="6200" w:type="dxa"/>
            <w:tcBorders>
              <w:top w:val="single" w:sz="4" w:space="0" w:color="000000"/>
              <w:left w:val="single" w:sz="4" w:space="0" w:color="000000"/>
              <w:bottom w:val="single" w:sz="4" w:space="0" w:color="000000"/>
              <w:right w:val="single" w:sz="4" w:space="0" w:color="000000"/>
            </w:tcBorders>
            <w:shd w:val="clear" w:color="auto" w:fill="auto"/>
          </w:tcPr>
          <w:p w14:paraId="3E3F2D80" w14:textId="77777777" w:rsidR="0052261F" w:rsidRPr="0060646E" w:rsidRDefault="0052261F" w:rsidP="00683911">
            <w:pPr>
              <w:autoSpaceDE w:val="0"/>
              <w:rPr>
                <w:lang w:eastAsia="zh-CN"/>
              </w:rPr>
            </w:pPr>
            <w:r w:rsidRPr="0060646E">
              <w:rPr>
                <w:lang w:eastAsia="zh-CN"/>
              </w:rPr>
              <w:t>Noteikumu izpildi nodrošinās jau izveidotā Dzīvokļu komisija. Noteikumu pašvaldības budžetu neietekmē.</w:t>
            </w:r>
          </w:p>
        </w:tc>
      </w:tr>
      <w:tr w:rsidR="0052261F" w:rsidRPr="0060646E" w14:paraId="098DCC75" w14:textId="77777777" w:rsidTr="00683911">
        <w:trPr>
          <w:trHeight w:val="1451"/>
        </w:trPr>
        <w:tc>
          <w:tcPr>
            <w:tcW w:w="2901" w:type="dxa"/>
            <w:tcBorders>
              <w:top w:val="single" w:sz="4" w:space="0" w:color="000000"/>
              <w:left w:val="single" w:sz="4" w:space="0" w:color="000000"/>
              <w:bottom w:val="single" w:sz="4" w:space="0" w:color="000000"/>
            </w:tcBorders>
            <w:shd w:val="clear" w:color="auto" w:fill="auto"/>
          </w:tcPr>
          <w:p w14:paraId="4FA8C24B" w14:textId="77777777" w:rsidR="0052261F" w:rsidRPr="0060646E" w:rsidRDefault="0052261F" w:rsidP="00683911">
            <w:pPr>
              <w:tabs>
                <w:tab w:val="left" w:pos="8364"/>
              </w:tabs>
              <w:rPr>
                <w:lang w:eastAsia="zh-CN"/>
              </w:rPr>
            </w:pPr>
            <w:r w:rsidRPr="0060646E">
              <w:rPr>
                <w:lang w:eastAsia="zh-CN"/>
              </w:rPr>
              <w:t>4.Informācija par plānoto projekta ietekmi uz uzņēmējdarbības vidi pašvaldības teritorijā</w:t>
            </w:r>
          </w:p>
        </w:tc>
        <w:tc>
          <w:tcPr>
            <w:tcW w:w="6200" w:type="dxa"/>
            <w:tcBorders>
              <w:top w:val="single" w:sz="4" w:space="0" w:color="000000"/>
              <w:left w:val="single" w:sz="4" w:space="0" w:color="000000"/>
              <w:bottom w:val="single" w:sz="4" w:space="0" w:color="000000"/>
              <w:right w:val="single" w:sz="4" w:space="0" w:color="000000"/>
            </w:tcBorders>
            <w:shd w:val="clear" w:color="auto" w:fill="auto"/>
          </w:tcPr>
          <w:p w14:paraId="18328699" w14:textId="77777777" w:rsidR="0052261F" w:rsidRPr="0060646E" w:rsidRDefault="0052261F" w:rsidP="00683911">
            <w:pPr>
              <w:autoSpaceDE w:val="0"/>
              <w:rPr>
                <w:lang w:eastAsia="zh-CN"/>
              </w:rPr>
            </w:pPr>
            <w:r w:rsidRPr="0060646E">
              <w:rPr>
                <w:lang w:eastAsia="zh-CN"/>
              </w:rPr>
              <w:t>Noteikumi neatstās tiešu ietekmi uz uzņēmējdarbības vidi pašvaldības teritorijā.</w:t>
            </w:r>
          </w:p>
          <w:p w14:paraId="65625CC5" w14:textId="77777777" w:rsidR="0052261F" w:rsidRPr="0060646E" w:rsidRDefault="0052261F" w:rsidP="00683911">
            <w:pPr>
              <w:autoSpaceDE w:val="0"/>
              <w:rPr>
                <w:lang w:eastAsia="zh-CN"/>
              </w:rPr>
            </w:pPr>
          </w:p>
        </w:tc>
      </w:tr>
      <w:tr w:rsidR="0052261F" w:rsidRPr="0060646E" w14:paraId="75494CFA" w14:textId="77777777" w:rsidTr="00683911">
        <w:tc>
          <w:tcPr>
            <w:tcW w:w="2901" w:type="dxa"/>
            <w:tcBorders>
              <w:top w:val="single" w:sz="4" w:space="0" w:color="000000"/>
              <w:left w:val="single" w:sz="4" w:space="0" w:color="000000"/>
              <w:bottom w:val="single" w:sz="4" w:space="0" w:color="000000"/>
            </w:tcBorders>
            <w:shd w:val="clear" w:color="auto" w:fill="auto"/>
          </w:tcPr>
          <w:p w14:paraId="1FE964A5" w14:textId="77777777" w:rsidR="0052261F" w:rsidRPr="0060646E" w:rsidRDefault="0052261F" w:rsidP="00683911">
            <w:pPr>
              <w:tabs>
                <w:tab w:val="left" w:pos="8364"/>
              </w:tabs>
              <w:rPr>
                <w:lang w:eastAsia="zh-CN"/>
              </w:rPr>
            </w:pPr>
            <w:r w:rsidRPr="0060646E">
              <w:rPr>
                <w:lang w:eastAsia="zh-CN"/>
              </w:rPr>
              <w:t>5.Informācija par administratīvajām procedūrām</w:t>
            </w:r>
          </w:p>
        </w:tc>
        <w:tc>
          <w:tcPr>
            <w:tcW w:w="6200" w:type="dxa"/>
            <w:tcBorders>
              <w:top w:val="single" w:sz="4" w:space="0" w:color="000000"/>
              <w:left w:val="single" w:sz="4" w:space="0" w:color="000000"/>
              <w:bottom w:val="single" w:sz="4" w:space="0" w:color="000000"/>
              <w:right w:val="single" w:sz="4" w:space="0" w:color="000000"/>
            </w:tcBorders>
            <w:shd w:val="clear" w:color="auto" w:fill="auto"/>
          </w:tcPr>
          <w:p w14:paraId="57C6D400" w14:textId="77777777" w:rsidR="0052261F" w:rsidRPr="0060646E" w:rsidRDefault="0052261F" w:rsidP="00683911">
            <w:pPr>
              <w:shd w:val="clear" w:color="auto" w:fill="FFFFFF"/>
              <w:spacing w:line="293" w:lineRule="atLeast"/>
              <w:jc w:val="both"/>
              <w:rPr>
                <w:lang w:eastAsia="zh-CN"/>
              </w:rPr>
            </w:pPr>
            <w:r w:rsidRPr="0060646E">
              <w:rPr>
                <w:lang w:eastAsia="zh-CN"/>
              </w:rPr>
              <w:t>Noteikumu izpildi nodrošinās Dzīvokļu komisija. Komisijas lēmumu par atteikumu noslēgt dzīvojamās telpas īres līgumu var apstrīdēt Pašvaldības domē.</w:t>
            </w:r>
          </w:p>
          <w:p w14:paraId="01BFD779" w14:textId="77777777" w:rsidR="0052261F" w:rsidRPr="0060646E" w:rsidRDefault="0052261F" w:rsidP="00683911">
            <w:pPr>
              <w:shd w:val="clear" w:color="auto" w:fill="FFFFFF"/>
              <w:spacing w:line="293" w:lineRule="atLeast"/>
              <w:jc w:val="both"/>
              <w:rPr>
                <w:lang w:eastAsia="zh-CN"/>
              </w:rPr>
            </w:pPr>
            <w:r w:rsidRPr="0060646E">
              <w:rPr>
                <w:lang w:eastAsia="zh-CN"/>
              </w:rPr>
              <w:t xml:space="preserve">Pašvaldības domes lēmumu var pārsūdzēt Administratīvajā rajona tiesā normatīvajos aktos noteiktajā kārtībā. </w:t>
            </w:r>
          </w:p>
          <w:p w14:paraId="37B9FDC5" w14:textId="77777777" w:rsidR="0052261F" w:rsidRPr="0060646E" w:rsidRDefault="0052261F" w:rsidP="00683911">
            <w:pPr>
              <w:autoSpaceDE w:val="0"/>
              <w:jc w:val="both"/>
              <w:rPr>
                <w:lang w:eastAsia="zh-CN"/>
              </w:rPr>
            </w:pPr>
          </w:p>
        </w:tc>
      </w:tr>
      <w:tr w:rsidR="0052261F" w:rsidRPr="0060646E" w14:paraId="768ABE2C" w14:textId="77777777" w:rsidTr="00683911">
        <w:trPr>
          <w:trHeight w:val="70"/>
        </w:trPr>
        <w:tc>
          <w:tcPr>
            <w:tcW w:w="2901" w:type="dxa"/>
            <w:tcBorders>
              <w:top w:val="single" w:sz="4" w:space="0" w:color="000000"/>
              <w:left w:val="single" w:sz="4" w:space="0" w:color="000000"/>
              <w:bottom w:val="single" w:sz="4" w:space="0" w:color="000000"/>
            </w:tcBorders>
            <w:shd w:val="clear" w:color="auto" w:fill="auto"/>
          </w:tcPr>
          <w:p w14:paraId="181AFE92" w14:textId="77777777" w:rsidR="0052261F" w:rsidRPr="0060646E" w:rsidRDefault="0052261F" w:rsidP="00683911">
            <w:pPr>
              <w:tabs>
                <w:tab w:val="left" w:pos="8364"/>
              </w:tabs>
              <w:rPr>
                <w:lang w:eastAsia="zh-CN"/>
              </w:rPr>
            </w:pPr>
            <w:r w:rsidRPr="0060646E">
              <w:rPr>
                <w:lang w:eastAsia="zh-CN"/>
              </w:rPr>
              <w:t>6.Informācija par konsultācijām ar privātpersonām</w:t>
            </w:r>
          </w:p>
        </w:tc>
        <w:tc>
          <w:tcPr>
            <w:tcW w:w="6200" w:type="dxa"/>
            <w:tcBorders>
              <w:top w:val="single" w:sz="4" w:space="0" w:color="000000"/>
              <w:left w:val="single" w:sz="4" w:space="0" w:color="000000"/>
              <w:bottom w:val="single" w:sz="4" w:space="0" w:color="000000"/>
              <w:right w:val="single" w:sz="4" w:space="0" w:color="000000"/>
            </w:tcBorders>
            <w:shd w:val="clear" w:color="auto" w:fill="auto"/>
          </w:tcPr>
          <w:p w14:paraId="5EA4E24E" w14:textId="77777777" w:rsidR="0052261F" w:rsidRPr="0060646E" w:rsidRDefault="0052261F" w:rsidP="00683911">
            <w:pPr>
              <w:tabs>
                <w:tab w:val="left" w:pos="8364"/>
              </w:tabs>
              <w:autoSpaceDE w:val="0"/>
              <w:jc w:val="both"/>
              <w:rPr>
                <w:lang w:eastAsia="zh-CN"/>
              </w:rPr>
            </w:pPr>
            <w:r w:rsidRPr="0060646E">
              <w:rPr>
                <w:lang w:eastAsia="zh-CN"/>
              </w:rPr>
              <w:t>Noteikumu izstrādes procesā konsultācijas ar privātpersonām netika veiktas.</w:t>
            </w:r>
          </w:p>
        </w:tc>
      </w:tr>
    </w:tbl>
    <w:p w14:paraId="43AE9725" w14:textId="77777777" w:rsidR="0052261F" w:rsidRPr="0060646E" w:rsidRDefault="0052261F" w:rsidP="0052261F">
      <w:pPr>
        <w:jc w:val="center"/>
        <w:rPr>
          <w:b/>
          <w:bCs/>
          <w:lang w:eastAsia="ar-SA"/>
        </w:rPr>
      </w:pPr>
    </w:p>
    <w:p w14:paraId="1BE93558" w14:textId="77777777" w:rsidR="0052261F" w:rsidRPr="0060646E" w:rsidRDefault="0052261F" w:rsidP="0052261F">
      <w:pPr>
        <w:jc w:val="center"/>
        <w:rPr>
          <w:b/>
          <w:bCs/>
          <w:lang w:eastAsia="ar-SA"/>
        </w:rPr>
      </w:pPr>
    </w:p>
    <w:p w14:paraId="5CB02EB5" w14:textId="77777777" w:rsidR="0052261F" w:rsidRPr="0060646E" w:rsidRDefault="0052261F" w:rsidP="0052261F">
      <w:pPr>
        <w:jc w:val="center"/>
        <w:rPr>
          <w:b/>
          <w:bCs/>
          <w:lang w:eastAsia="ar-SA"/>
        </w:rPr>
      </w:pPr>
    </w:p>
    <w:p w14:paraId="6DFCC95E" w14:textId="77777777" w:rsidR="0052261F" w:rsidRPr="0060646E" w:rsidRDefault="0052261F" w:rsidP="0052261F">
      <w:pPr>
        <w:pStyle w:val="Sarakstarindkopa"/>
        <w:ind w:left="57" w:right="-1"/>
        <w:jc w:val="both"/>
      </w:pPr>
      <w:r w:rsidRPr="0060646E">
        <w:t>Domes priekšsēdētājs</w:t>
      </w:r>
      <w:r w:rsidRPr="0060646E">
        <w:tab/>
      </w:r>
      <w:r w:rsidRPr="0060646E">
        <w:tab/>
      </w:r>
      <w:r w:rsidRPr="0060646E">
        <w:tab/>
      </w:r>
      <w:r w:rsidRPr="0060646E">
        <w:tab/>
      </w:r>
      <w:r w:rsidRPr="0060646E">
        <w:tab/>
      </w:r>
      <w:r w:rsidRPr="0060646E">
        <w:tab/>
      </w:r>
      <w:r w:rsidRPr="0060646E">
        <w:tab/>
      </w:r>
      <w:proofErr w:type="spellStart"/>
      <w:r w:rsidRPr="0060646E">
        <w:t>I.Gorskis</w:t>
      </w:r>
      <w:proofErr w:type="spellEnd"/>
    </w:p>
    <w:p w14:paraId="15C5FF68" w14:textId="77777777" w:rsidR="0052261F" w:rsidRDefault="0052261F" w:rsidP="0052261F">
      <w:r>
        <w:br w:type="page"/>
      </w:r>
    </w:p>
    <w:p w14:paraId="2E24EF10" w14:textId="77777777" w:rsidR="0052261F" w:rsidRPr="00A32E50" w:rsidRDefault="0052261F" w:rsidP="0052261F">
      <w:pPr>
        <w:tabs>
          <w:tab w:val="left" w:pos="-24212"/>
        </w:tabs>
        <w:jc w:val="center"/>
        <w:rPr>
          <w:sz w:val="20"/>
          <w:szCs w:val="20"/>
        </w:rPr>
      </w:pPr>
      <w:r w:rsidRPr="00A32E50">
        <w:rPr>
          <w:noProof/>
          <w:sz w:val="20"/>
          <w:szCs w:val="20"/>
        </w:rPr>
        <w:lastRenderedPageBreak/>
        <w:drawing>
          <wp:inline distT="0" distB="0" distL="0" distR="0" wp14:anchorId="0901BB0A" wp14:editId="227118D2">
            <wp:extent cx="676275" cy="752475"/>
            <wp:effectExtent l="0" t="0" r="9525" b="9525"/>
            <wp:docPr id="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9F40C82" w14:textId="77777777" w:rsidR="0052261F" w:rsidRPr="00A32E50" w:rsidRDefault="0052261F" w:rsidP="0052261F">
      <w:pPr>
        <w:tabs>
          <w:tab w:val="center" w:pos="4153"/>
          <w:tab w:val="right" w:pos="8306"/>
        </w:tabs>
        <w:jc w:val="center"/>
        <w:rPr>
          <w:sz w:val="20"/>
          <w:lang w:val="x-none" w:eastAsia="x-none"/>
        </w:rPr>
      </w:pPr>
      <w:r w:rsidRPr="00A32E50">
        <w:rPr>
          <w:sz w:val="20"/>
          <w:lang w:val="x-none" w:eastAsia="x-none"/>
        </w:rPr>
        <w:t>LATVIJAS REPUBLIKA</w:t>
      </w:r>
    </w:p>
    <w:p w14:paraId="0290ACF3" w14:textId="77777777" w:rsidR="0052261F" w:rsidRPr="00A32E50" w:rsidRDefault="0052261F" w:rsidP="0052261F">
      <w:pPr>
        <w:tabs>
          <w:tab w:val="center" w:pos="4153"/>
          <w:tab w:val="right" w:pos="8306"/>
        </w:tabs>
        <w:jc w:val="center"/>
        <w:rPr>
          <w:b/>
          <w:sz w:val="32"/>
          <w:szCs w:val="32"/>
          <w:lang w:val="x-none" w:eastAsia="x-none"/>
        </w:rPr>
      </w:pPr>
      <w:r w:rsidRPr="00A32E50">
        <w:rPr>
          <w:b/>
          <w:sz w:val="32"/>
          <w:szCs w:val="32"/>
          <w:lang w:val="x-none" w:eastAsia="x-none"/>
        </w:rPr>
        <w:t>DOBELES NOVADA DOME</w:t>
      </w:r>
    </w:p>
    <w:p w14:paraId="034791F7" w14:textId="77777777" w:rsidR="0052261F" w:rsidRPr="00A32E50" w:rsidRDefault="0052261F" w:rsidP="0052261F">
      <w:pPr>
        <w:tabs>
          <w:tab w:val="center" w:pos="4153"/>
          <w:tab w:val="right" w:pos="8306"/>
        </w:tabs>
        <w:jc w:val="center"/>
        <w:rPr>
          <w:sz w:val="16"/>
          <w:szCs w:val="16"/>
          <w:lang w:val="x-none" w:eastAsia="x-none"/>
        </w:rPr>
      </w:pPr>
      <w:r w:rsidRPr="00A32E50">
        <w:rPr>
          <w:sz w:val="16"/>
          <w:szCs w:val="16"/>
          <w:lang w:val="x-none" w:eastAsia="x-none"/>
        </w:rPr>
        <w:t>Brīvības iela 17, Dobele, Dobeles novads, LV-3701</w:t>
      </w:r>
    </w:p>
    <w:p w14:paraId="6BB7603C" w14:textId="77777777" w:rsidR="0052261F" w:rsidRPr="00A32E50" w:rsidRDefault="0052261F" w:rsidP="0052261F">
      <w:pPr>
        <w:pBdr>
          <w:bottom w:val="double" w:sz="6" w:space="1" w:color="auto"/>
        </w:pBdr>
        <w:tabs>
          <w:tab w:val="center" w:pos="4153"/>
          <w:tab w:val="right" w:pos="8306"/>
        </w:tabs>
        <w:jc w:val="center"/>
        <w:rPr>
          <w:color w:val="000000"/>
          <w:sz w:val="16"/>
          <w:szCs w:val="16"/>
          <w:lang w:val="x-none" w:eastAsia="x-none"/>
        </w:rPr>
      </w:pPr>
      <w:r w:rsidRPr="00A32E50">
        <w:rPr>
          <w:sz w:val="16"/>
          <w:szCs w:val="16"/>
          <w:lang w:val="x-none" w:eastAsia="x-none"/>
        </w:rPr>
        <w:t xml:space="preserve">Tālr. 63707269, 63700137, 63720940, e-pasts </w:t>
      </w:r>
      <w:hyperlink r:id="rId87" w:history="1">
        <w:r w:rsidRPr="00A32E50">
          <w:rPr>
            <w:color w:val="000000"/>
            <w:sz w:val="16"/>
            <w:szCs w:val="16"/>
            <w:u w:val="single"/>
            <w:lang w:val="x-none" w:eastAsia="x-none"/>
          </w:rPr>
          <w:t>dome@dobele.lv</w:t>
        </w:r>
      </w:hyperlink>
    </w:p>
    <w:p w14:paraId="74F3D4C7" w14:textId="77777777" w:rsidR="0052261F" w:rsidRPr="00A32E50" w:rsidRDefault="0052261F" w:rsidP="0052261F">
      <w:pPr>
        <w:tabs>
          <w:tab w:val="left" w:pos="-24212"/>
        </w:tabs>
        <w:jc w:val="right"/>
        <w:rPr>
          <w:b/>
          <w:noProof/>
        </w:rPr>
      </w:pPr>
    </w:p>
    <w:p w14:paraId="4936B9B9" w14:textId="77777777" w:rsidR="0052261F" w:rsidRPr="00A32E50" w:rsidRDefault="0052261F" w:rsidP="0052261F">
      <w:pPr>
        <w:autoSpaceDE w:val="0"/>
        <w:autoSpaceDN w:val="0"/>
        <w:adjustRightInd w:val="0"/>
        <w:jc w:val="center"/>
        <w:rPr>
          <w:b/>
          <w:color w:val="000000"/>
          <w:lang w:val="et-EE"/>
        </w:rPr>
      </w:pPr>
      <w:r w:rsidRPr="00A32E50">
        <w:rPr>
          <w:b/>
          <w:bCs/>
          <w:color w:val="000000"/>
          <w:lang w:val="et-EE"/>
        </w:rPr>
        <w:t>LĒMUMS</w:t>
      </w:r>
    </w:p>
    <w:p w14:paraId="537FC98B" w14:textId="77777777" w:rsidR="0052261F" w:rsidRPr="00A32E50" w:rsidRDefault="0052261F" w:rsidP="0052261F">
      <w:pPr>
        <w:autoSpaceDE w:val="0"/>
        <w:autoSpaceDN w:val="0"/>
        <w:adjustRightInd w:val="0"/>
        <w:jc w:val="center"/>
        <w:rPr>
          <w:b/>
          <w:color w:val="000000"/>
          <w:lang w:val="et-EE"/>
        </w:rPr>
      </w:pPr>
      <w:r w:rsidRPr="00A32E50">
        <w:rPr>
          <w:b/>
          <w:bCs/>
          <w:color w:val="000000"/>
          <w:lang w:val="et-EE"/>
        </w:rPr>
        <w:t>Dobelē</w:t>
      </w:r>
    </w:p>
    <w:p w14:paraId="6863C371" w14:textId="77777777" w:rsidR="0052261F" w:rsidRPr="00A32E50" w:rsidRDefault="0052261F" w:rsidP="0052261F">
      <w:pPr>
        <w:autoSpaceDE w:val="0"/>
        <w:autoSpaceDN w:val="0"/>
        <w:adjustRightInd w:val="0"/>
        <w:jc w:val="both"/>
        <w:rPr>
          <w:b/>
          <w:bCs/>
          <w:color w:val="000000"/>
          <w:lang w:val="et-EE"/>
        </w:rPr>
      </w:pPr>
    </w:p>
    <w:p w14:paraId="564DC01C" w14:textId="6269A7EF" w:rsidR="0052261F" w:rsidRPr="00A32E50" w:rsidRDefault="0052261F" w:rsidP="0052261F">
      <w:pPr>
        <w:tabs>
          <w:tab w:val="center" w:pos="4153"/>
          <w:tab w:val="left" w:pos="8080"/>
          <w:tab w:val="right" w:pos="9498"/>
        </w:tabs>
        <w:spacing w:line="259" w:lineRule="auto"/>
        <w:ind w:left="113" w:right="-427"/>
        <w:rPr>
          <w:color w:val="000000"/>
        </w:rPr>
      </w:pPr>
      <w:r w:rsidRPr="00A32E50">
        <w:rPr>
          <w:b/>
          <w:lang w:eastAsia="x-none"/>
        </w:rPr>
        <w:t>2022. gada 30.</w:t>
      </w:r>
      <w:r>
        <w:rPr>
          <w:b/>
          <w:lang w:eastAsia="x-none"/>
        </w:rPr>
        <w:t xml:space="preserve"> </w:t>
      </w:r>
      <w:r w:rsidRPr="00A32E50">
        <w:rPr>
          <w:b/>
          <w:lang w:eastAsia="x-none"/>
        </w:rPr>
        <w:t>jūnijā</w:t>
      </w:r>
      <w:r w:rsidRPr="00A32E50">
        <w:rPr>
          <w:b/>
          <w:lang w:eastAsia="x-none"/>
        </w:rPr>
        <w:tab/>
        <w:t xml:space="preserve">                                                                                                   </w:t>
      </w:r>
      <w:r w:rsidRPr="00A32E50">
        <w:rPr>
          <w:b/>
          <w:color w:val="000000"/>
        </w:rPr>
        <w:t>Nr.</w:t>
      </w:r>
      <w:r w:rsidR="00057191">
        <w:rPr>
          <w:b/>
          <w:color w:val="000000"/>
        </w:rPr>
        <w:t>2</w:t>
      </w:r>
      <w:r w:rsidR="001F2CDE">
        <w:rPr>
          <w:b/>
          <w:color w:val="000000"/>
        </w:rPr>
        <w:t>91</w:t>
      </w:r>
      <w:r w:rsidRPr="00A32E50">
        <w:rPr>
          <w:b/>
          <w:color w:val="000000"/>
        </w:rPr>
        <w:t>/11</w:t>
      </w:r>
    </w:p>
    <w:p w14:paraId="7FCFC7E3" w14:textId="33B1A896" w:rsidR="0052261F" w:rsidRPr="00A32E50" w:rsidRDefault="0052261F" w:rsidP="0052261F">
      <w:pPr>
        <w:spacing w:line="259" w:lineRule="auto"/>
        <w:jc w:val="right"/>
        <w:rPr>
          <w:color w:val="000000"/>
        </w:rPr>
      </w:pPr>
      <w:r w:rsidRPr="00A32E50">
        <w:rPr>
          <w:color w:val="000000"/>
        </w:rPr>
        <w:t xml:space="preserve">(prot.Nr.11, </w:t>
      </w:r>
      <w:r w:rsidR="001F2CDE">
        <w:rPr>
          <w:color w:val="000000"/>
        </w:rPr>
        <w:t>20</w:t>
      </w:r>
      <w:r w:rsidRPr="00A32E50">
        <w:rPr>
          <w:color w:val="000000"/>
        </w:rPr>
        <w:t>.§)</w:t>
      </w:r>
    </w:p>
    <w:p w14:paraId="613447DF" w14:textId="77777777" w:rsidR="0052261F" w:rsidRPr="00A32E50" w:rsidRDefault="0052261F" w:rsidP="0052261F">
      <w:pPr>
        <w:jc w:val="both"/>
        <w:rPr>
          <w:b/>
        </w:rPr>
      </w:pPr>
    </w:p>
    <w:p w14:paraId="2DB63252" w14:textId="77777777" w:rsidR="0052261F" w:rsidRPr="00A32E50" w:rsidRDefault="0052261F" w:rsidP="0052261F">
      <w:pPr>
        <w:tabs>
          <w:tab w:val="left" w:pos="-23852"/>
        </w:tabs>
        <w:jc w:val="center"/>
        <w:rPr>
          <w:b/>
          <w:u w:val="single"/>
        </w:rPr>
      </w:pPr>
      <w:r w:rsidRPr="00A32E50">
        <w:rPr>
          <w:b/>
          <w:u w:val="single"/>
        </w:rPr>
        <w:t xml:space="preserve">Par nolikuma </w:t>
      </w:r>
      <w:r>
        <w:rPr>
          <w:b/>
          <w:u w:val="single"/>
        </w:rPr>
        <w:t>’’</w:t>
      </w:r>
      <w:r w:rsidRPr="00A32E50">
        <w:rPr>
          <w:b/>
          <w:u w:val="single"/>
        </w:rPr>
        <w:t xml:space="preserve">Grozījumi nolikumā </w:t>
      </w:r>
      <w:r>
        <w:rPr>
          <w:b/>
          <w:u w:val="single"/>
        </w:rPr>
        <w:t>’’</w:t>
      </w:r>
      <w:r w:rsidRPr="00A32E50">
        <w:rPr>
          <w:b/>
          <w:u w:val="single"/>
        </w:rPr>
        <w:t>Par finansiāla atbalsta piešķiršanas kārtību kultūras projektiem Dobeles novadā”” apstiprināšanu</w:t>
      </w:r>
    </w:p>
    <w:p w14:paraId="41B53461" w14:textId="77777777" w:rsidR="0052261F" w:rsidRPr="00A32E50" w:rsidRDefault="0052261F" w:rsidP="0052261F">
      <w:pPr>
        <w:ind w:firstLine="839"/>
        <w:jc w:val="both"/>
      </w:pPr>
    </w:p>
    <w:p w14:paraId="5FA736BE" w14:textId="1B6F9619" w:rsidR="0052261F" w:rsidRPr="00A32E50" w:rsidRDefault="0052261F" w:rsidP="0052261F">
      <w:pPr>
        <w:ind w:firstLine="644"/>
        <w:jc w:val="both"/>
      </w:pPr>
      <w:r w:rsidRPr="00A32E50">
        <w:t xml:space="preserve">Saskaņā ar likuma „Par pašvaldībām” 15. panta pirmās daļas 5. punktu, 41. panta pirmās daļas 2. punktu, </w:t>
      </w:r>
      <w:r w:rsidR="004939D5">
        <w:t xml:space="preserve">atklāti balsojot: </w:t>
      </w:r>
      <w:bookmarkStart w:id="218" w:name="_Hlk107571975"/>
      <w:r w:rsidR="004939D5">
        <w:t xml:space="preserve">PAR – 15 (Ģirts Ante, </w:t>
      </w:r>
      <w:r w:rsidR="004939D5">
        <w:rPr>
          <w:bCs/>
          <w:lang w:eastAsia="et-EE"/>
        </w:rPr>
        <w:t xml:space="preserve">Kristīne Briede, Sarmīte Dude, Andris Podvinskis, Ainārs Meiers, Māris Feldmanis, Edgars </w:t>
      </w:r>
      <w:proofErr w:type="spellStart"/>
      <w:r w:rsidR="004939D5">
        <w:rPr>
          <w:bCs/>
          <w:lang w:eastAsia="et-EE"/>
        </w:rPr>
        <w:t>Gaigalis</w:t>
      </w:r>
      <w:proofErr w:type="spellEnd"/>
      <w:r w:rsidR="004939D5">
        <w:rPr>
          <w:bCs/>
          <w:lang w:eastAsia="et-EE"/>
        </w:rPr>
        <w:t xml:space="preserve">, Ivars Gorskis, Linda </w:t>
      </w:r>
      <w:proofErr w:type="spellStart"/>
      <w:r w:rsidR="004939D5">
        <w:rPr>
          <w:bCs/>
          <w:lang w:eastAsia="et-EE"/>
        </w:rPr>
        <w:t>Karloviča</w:t>
      </w:r>
      <w:proofErr w:type="spellEnd"/>
      <w:r w:rsidR="004939D5">
        <w:rPr>
          <w:bCs/>
          <w:lang w:eastAsia="et-EE"/>
        </w:rPr>
        <w:t xml:space="preserve">, Edgars Laimiņš, Sanita Olševska, Viesturs Reinfelds, Dace Reinika, Guntis Safranovičs, Andrejs Spridzāns), </w:t>
      </w:r>
      <w:r w:rsidR="004939D5">
        <w:rPr>
          <w:bCs/>
        </w:rPr>
        <w:t>PRET – nav, ATTURAS – nav</w:t>
      </w:r>
      <w:r w:rsidR="004939D5">
        <w:rPr>
          <w:bCs/>
          <w:lang w:eastAsia="et-EE"/>
        </w:rPr>
        <w:t>,</w:t>
      </w:r>
      <w:bookmarkEnd w:id="218"/>
      <w:r w:rsidR="004939D5" w:rsidRPr="007A5DCA">
        <w:t xml:space="preserve"> </w:t>
      </w:r>
      <w:r w:rsidR="004939D5" w:rsidRPr="00A30534">
        <w:t xml:space="preserve"> </w:t>
      </w:r>
      <w:r w:rsidRPr="00A32E50">
        <w:t>Dobeles novada dome NOLEMJ:</w:t>
      </w:r>
    </w:p>
    <w:p w14:paraId="2CEBF822" w14:textId="77777777" w:rsidR="0052261F" w:rsidRPr="00A32E50" w:rsidRDefault="0052261F" w:rsidP="0052261F">
      <w:pPr>
        <w:ind w:firstLine="284"/>
        <w:jc w:val="both"/>
        <w:rPr>
          <w:color w:val="000000"/>
        </w:rPr>
      </w:pPr>
    </w:p>
    <w:p w14:paraId="739AF369" w14:textId="77777777" w:rsidR="0052261F" w:rsidRPr="00A32E50" w:rsidRDefault="0052261F" w:rsidP="0052261F">
      <w:pPr>
        <w:tabs>
          <w:tab w:val="left" w:pos="-23852"/>
        </w:tabs>
        <w:jc w:val="both"/>
        <w:rPr>
          <w:bCs/>
        </w:rPr>
      </w:pPr>
      <w:r w:rsidRPr="00A32E50">
        <w:rPr>
          <w:bCs/>
        </w:rPr>
        <w:tab/>
        <w:t>Apstiprināt nolikumu “Grozījumi nolikumā “Par finansiāla atbalsta piešķiršanas kārtību kultūras projektiem Dobeles novadā”” (lēmuma pielikumā).</w:t>
      </w:r>
    </w:p>
    <w:p w14:paraId="1A78F2CA" w14:textId="77777777" w:rsidR="0052261F" w:rsidRPr="00A32E50" w:rsidRDefault="0052261F" w:rsidP="0052261F">
      <w:pPr>
        <w:tabs>
          <w:tab w:val="left" w:pos="-24212"/>
        </w:tabs>
        <w:jc w:val="right"/>
        <w:rPr>
          <w:b/>
        </w:rPr>
      </w:pPr>
    </w:p>
    <w:p w14:paraId="2D06FBBC" w14:textId="77777777" w:rsidR="0052261F" w:rsidRPr="00A32E50" w:rsidRDefault="0052261F" w:rsidP="0052261F">
      <w:pPr>
        <w:tabs>
          <w:tab w:val="left" w:pos="-23852"/>
        </w:tabs>
        <w:jc w:val="both"/>
        <w:rPr>
          <w:bCs/>
        </w:rPr>
      </w:pPr>
    </w:p>
    <w:p w14:paraId="7FF438A7" w14:textId="77777777" w:rsidR="0052261F" w:rsidRPr="00A32E50" w:rsidRDefault="0052261F" w:rsidP="0052261F">
      <w:pPr>
        <w:tabs>
          <w:tab w:val="left" w:pos="-23852"/>
        </w:tabs>
        <w:jc w:val="both"/>
        <w:rPr>
          <w:bCs/>
        </w:rPr>
      </w:pPr>
    </w:p>
    <w:p w14:paraId="572E6B4F" w14:textId="77777777" w:rsidR="0052261F" w:rsidRPr="00A32E50" w:rsidRDefault="0052261F" w:rsidP="0052261F">
      <w:pPr>
        <w:tabs>
          <w:tab w:val="left" w:pos="6946"/>
        </w:tabs>
        <w:jc w:val="both"/>
      </w:pPr>
      <w:r w:rsidRPr="00A32E50">
        <w:t>Domes priekšsēdētājs</w:t>
      </w:r>
      <w:r w:rsidRPr="00A32E50">
        <w:tab/>
      </w:r>
      <w:r w:rsidRPr="00A32E50">
        <w:tab/>
      </w:r>
      <w:r w:rsidRPr="00A32E50">
        <w:tab/>
      </w:r>
      <w:proofErr w:type="spellStart"/>
      <w:r w:rsidRPr="00A32E50">
        <w:t>I.Gorskis</w:t>
      </w:r>
      <w:proofErr w:type="spellEnd"/>
    </w:p>
    <w:p w14:paraId="2AD78D4B" w14:textId="77777777" w:rsidR="0052261F" w:rsidRPr="00A32E50" w:rsidRDefault="0052261F" w:rsidP="0052261F">
      <w:pPr>
        <w:widowControl w:val="0"/>
        <w:autoSpaceDE w:val="0"/>
        <w:autoSpaceDN w:val="0"/>
        <w:jc w:val="both"/>
        <w:rPr>
          <w:lang w:val="x-none"/>
        </w:rPr>
      </w:pPr>
    </w:p>
    <w:p w14:paraId="2A5436B0" w14:textId="77777777" w:rsidR="0052261F" w:rsidRPr="00A32E50" w:rsidRDefault="0052261F" w:rsidP="0052261F">
      <w:pPr>
        <w:widowControl w:val="0"/>
        <w:autoSpaceDE w:val="0"/>
        <w:autoSpaceDN w:val="0"/>
        <w:jc w:val="both"/>
        <w:rPr>
          <w:lang w:val="x-none"/>
        </w:rPr>
      </w:pPr>
    </w:p>
    <w:p w14:paraId="7A535BBD" w14:textId="77777777" w:rsidR="0052261F" w:rsidRPr="00A32E50" w:rsidRDefault="0052261F" w:rsidP="0052261F">
      <w:pPr>
        <w:rPr>
          <w:rFonts w:eastAsiaTheme="minorHAnsi"/>
        </w:rPr>
      </w:pPr>
    </w:p>
    <w:p w14:paraId="6AF3507A" w14:textId="77777777" w:rsidR="0052261F" w:rsidRPr="00A32E50" w:rsidRDefault="0052261F" w:rsidP="0052261F">
      <w:pPr>
        <w:widowControl w:val="0"/>
        <w:autoSpaceDE w:val="0"/>
        <w:autoSpaceDN w:val="0"/>
        <w:jc w:val="both"/>
        <w:rPr>
          <w:lang w:val="x-none"/>
        </w:rPr>
      </w:pPr>
    </w:p>
    <w:p w14:paraId="13634B0A" w14:textId="77777777" w:rsidR="0052261F" w:rsidRPr="00A32E50" w:rsidRDefault="0052261F" w:rsidP="0052261F">
      <w:pPr>
        <w:tabs>
          <w:tab w:val="left" w:pos="-23852"/>
        </w:tabs>
        <w:jc w:val="both"/>
        <w:rPr>
          <w:bCs/>
        </w:rPr>
      </w:pPr>
    </w:p>
    <w:p w14:paraId="634275B4" w14:textId="77777777" w:rsidR="0052261F" w:rsidRPr="00A32E50" w:rsidRDefault="0052261F" w:rsidP="0052261F">
      <w:pPr>
        <w:tabs>
          <w:tab w:val="left" w:pos="-23852"/>
        </w:tabs>
        <w:jc w:val="both"/>
        <w:rPr>
          <w:bCs/>
        </w:rPr>
      </w:pPr>
    </w:p>
    <w:p w14:paraId="07AA67A4" w14:textId="77777777" w:rsidR="0052261F" w:rsidRPr="00A32E50" w:rsidRDefault="0052261F" w:rsidP="0052261F">
      <w:pPr>
        <w:tabs>
          <w:tab w:val="left" w:pos="-23852"/>
        </w:tabs>
        <w:jc w:val="both"/>
        <w:rPr>
          <w:bCs/>
        </w:rPr>
      </w:pPr>
    </w:p>
    <w:p w14:paraId="2F56AB9D" w14:textId="77777777" w:rsidR="0052261F" w:rsidRPr="00A32E50" w:rsidRDefault="0052261F" w:rsidP="0052261F">
      <w:pPr>
        <w:tabs>
          <w:tab w:val="left" w:pos="-23852"/>
        </w:tabs>
        <w:jc w:val="both"/>
        <w:rPr>
          <w:bCs/>
        </w:rPr>
      </w:pPr>
      <w:r w:rsidRPr="00A32E50">
        <w:rPr>
          <w:bCs/>
        </w:rPr>
        <w:br w:type="page"/>
      </w:r>
    </w:p>
    <w:p w14:paraId="2B025FE2" w14:textId="77777777" w:rsidR="0052261F" w:rsidRPr="00A32E50" w:rsidRDefault="0052261F" w:rsidP="0052261F">
      <w:pPr>
        <w:tabs>
          <w:tab w:val="left" w:pos="-23852"/>
        </w:tabs>
        <w:jc w:val="both"/>
        <w:rPr>
          <w:bCs/>
        </w:rPr>
      </w:pPr>
    </w:p>
    <w:p w14:paraId="15251D46" w14:textId="77777777" w:rsidR="0052261F" w:rsidRPr="00A32E50" w:rsidRDefault="0052261F" w:rsidP="0052261F">
      <w:pPr>
        <w:tabs>
          <w:tab w:val="left" w:pos="-23852"/>
        </w:tabs>
        <w:jc w:val="right"/>
        <w:rPr>
          <w:noProof/>
        </w:rPr>
      </w:pPr>
      <w:r w:rsidRPr="00A32E50">
        <w:rPr>
          <w:noProof/>
        </w:rPr>
        <w:t>Pielikums</w:t>
      </w:r>
    </w:p>
    <w:p w14:paraId="4BE0B46F" w14:textId="77777777" w:rsidR="0052261F" w:rsidRPr="00A32E50" w:rsidRDefault="0052261F" w:rsidP="0052261F">
      <w:pPr>
        <w:tabs>
          <w:tab w:val="left" w:pos="-24212"/>
        </w:tabs>
        <w:jc w:val="right"/>
        <w:rPr>
          <w:noProof/>
        </w:rPr>
      </w:pPr>
      <w:r w:rsidRPr="00A32E50">
        <w:rPr>
          <w:noProof/>
        </w:rPr>
        <w:t xml:space="preserve">Dobeles novada domes </w:t>
      </w:r>
    </w:p>
    <w:p w14:paraId="0676F466" w14:textId="77777777" w:rsidR="0052261F" w:rsidRPr="00A32E50" w:rsidRDefault="0052261F" w:rsidP="0052261F">
      <w:pPr>
        <w:tabs>
          <w:tab w:val="left" w:pos="-24212"/>
        </w:tabs>
        <w:jc w:val="right"/>
        <w:rPr>
          <w:noProof/>
        </w:rPr>
      </w:pPr>
      <w:r w:rsidRPr="00A32E50">
        <w:rPr>
          <w:noProof/>
        </w:rPr>
        <w:t>2022. gada 30. jūnija</w:t>
      </w:r>
    </w:p>
    <w:p w14:paraId="1C8A9A04" w14:textId="798AE8B4" w:rsidR="0052261F" w:rsidRPr="00A32E50" w:rsidRDefault="0052261F" w:rsidP="0052261F">
      <w:pPr>
        <w:tabs>
          <w:tab w:val="left" w:pos="-24212"/>
        </w:tabs>
        <w:jc w:val="right"/>
        <w:rPr>
          <w:noProof/>
        </w:rPr>
      </w:pPr>
      <w:r w:rsidRPr="00A32E50">
        <w:rPr>
          <w:noProof/>
        </w:rPr>
        <w:t>lēmumam Nr.</w:t>
      </w:r>
      <w:r w:rsidR="001F2CDE">
        <w:rPr>
          <w:noProof/>
        </w:rPr>
        <w:t>291/11</w:t>
      </w:r>
    </w:p>
    <w:p w14:paraId="0C433E55" w14:textId="77777777" w:rsidR="0052261F" w:rsidRPr="00A32E50" w:rsidRDefault="0052261F" w:rsidP="0052261F">
      <w:pPr>
        <w:tabs>
          <w:tab w:val="left" w:pos="-23852"/>
        </w:tabs>
        <w:jc w:val="both"/>
        <w:rPr>
          <w:bCs/>
        </w:rPr>
      </w:pPr>
    </w:p>
    <w:p w14:paraId="0ABB032C" w14:textId="77777777" w:rsidR="0052261F" w:rsidRPr="00A32E50" w:rsidRDefault="0052261F" w:rsidP="0052261F">
      <w:pPr>
        <w:tabs>
          <w:tab w:val="left" w:pos="-24212"/>
        </w:tabs>
        <w:jc w:val="center"/>
        <w:rPr>
          <w:sz w:val="20"/>
          <w:szCs w:val="20"/>
        </w:rPr>
      </w:pPr>
      <w:r w:rsidRPr="00A32E50">
        <w:rPr>
          <w:noProof/>
          <w:sz w:val="20"/>
          <w:szCs w:val="20"/>
        </w:rPr>
        <w:drawing>
          <wp:inline distT="0" distB="0" distL="0" distR="0" wp14:anchorId="67D1EDE1" wp14:editId="7B9FB66A">
            <wp:extent cx="676275" cy="7524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755C9E" w14:textId="77777777" w:rsidR="0052261F" w:rsidRPr="00A32E50" w:rsidRDefault="0052261F" w:rsidP="0052261F">
      <w:pPr>
        <w:tabs>
          <w:tab w:val="center" w:pos="4153"/>
          <w:tab w:val="right" w:pos="8306"/>
        </w:tabs>
        <w:jc w:val="center"/>
        <w:rPr>
          <w:sz w:val="20"/>
          <w:lang w:val="x-none" w:eastAsia="x-none"/>
        </w:rPr>
      </w:pPr>
      <w:r w:rsidRPr="00A32E50">
        <w:rPr>
          <w:sz w:val="20"/>
          <w:lang w:val="x-none" w:eastAsia="x-none"/>
        </w:rPr>
        <w:t>LATVIJAS REPUBLIKA</w:t>
      </w:r>
    </w:p>
    <w:p w14:paraId="086EE4A1" w14:textId="77777777" w:rsidR="0052261F" w:rsidRPr="00A32E50" w:rsidRDefault="0052261F" w:rsidP="0052261F">
      <w:pPr>
        <w:tabs>
          <w:tab w:val="center" w:pos="4153"/>
          <w:tab w:val="right" w:pos="8306"/>
        </w:tabs>
        <w:jc w:val="center"/>
        <w:rPr>
          <w:b/>
          <w:sz w:val="32"/>
          <w:szCs w:val="32"/>
          <w:lang w:val="x-none" w:eastAsia="x-none"/>
        </w:rPr>
      </w:pPr>
      <w:r w:rsidRPr="00A32E50">
        <w:rPr>
          <w:b/>
          <w:sz w:val="32"/>
          <w:szCs w:val="32"/>
          <w:lang w:val="x-none" w:eastAsia="x-none"/>
        </w:rPr>
        <w:t>DOBELES NOVADA DOME</w:t>
      </w:r>
    </w:p>
    <w:p w14:paraId="2145B60E" w14:textId="77777777" w:rsidR="0052261F" w:rsidRPr="00A32E50" w:rsidRDefault="0052261F" w:rsidP="0052261F">
      <w:pPr>
        <w:tabs>
          <w:tab w:val="center" w:pos="4153"/>
          <w:tab w:val="right" w:pos="8306"/>
        </w:tabs>
        <w:jc w:val="center"/>
        <w:rPr>
          <w:sz w:val="16"/>
          <w:szCs w:val="16"/>
          <w:lang w:val="x-none" w:eastAsia="x-none"/>
        </w:rPr>
      </w:pPr>
      <w:r w:rsidRPr="00A32E50">
        <w:rPr>
          <w:sz w:val="16"/>
          <w:szCs w:val="16"/>
          <w:lang w:val="x-none" w:eastAsia="x-none"/>
        </w:rPr>
        <w:t>Brīvības iela 17, Dobele, Dobeles novads, LV-3701</w:t>
      </w:r>
    </w:p>
    <w:p w14:paraId="0A65E818" w14:textId="77777777" w:rsidR="0052261F" w:rsidRPr="00A32E50" w:rsidRDefault="0052261F" w:rsidP="0052261F">
      <w:pPr>
        <w:pBdr>
          <w:bottom w:val="double" w:sz="6" w:space="1" w:color="auto"/>
        </w:pBdr>
        <w:tabs>
          <w:tab w:val="center" w:pos="4153"/>
          <w:tab w:val="right" w:pos="8306"/>
        </w:tabs>
        <w:jc w:val="center"/>
        <w:rPr>
          <w:color w:val="000000"/>
          <w:sz w:val="16"/>
          <w:szCs w:val="16"/>
          <w:lang w:val="x-none" w:eastAsia="x-none"/>
        </w:rPr>
      </w:pPr>
      <w:r w:rsidRPr="00A32E50">
        <w:rPr>
          <w:sz w:val="16"/>
          <w:szCs w:val="16"/>
          <w:lang w:val="x-none" w:eastAsia="x-none"/>
        </w:rPr>
        <w:t xml:space="preserve">Tālr. 63707269, 63700137, 63720940, e-pasts </w:t>
      </w:r>
      <w:hyperlink r:id="rId88" w:history="1">
        <w:r w:rsidRPr="00A32E50">
          <w:rPr>
            <w:color w:val="000000"/>
            <w:sz w:val="16"/>
            <w:szCs w:val="16"/>
            <w:u w:val="single"/>
            <w:lang w:val="x-none" w:eastAsia="x-none"/>
          </w:rPr>
          <w:t>dome@dobele.lv</w:t>
        </w:r>
      </w:hyperlink>
    </w:p>
    <w:p w14:paraId="02858C42" w14:textId="77777777" w:rsidR="0052261F" w:rsidRPr="00A32E50" w:rsidRDefault="0052261F" w:rsidP="0052261F">
      <w:pPr>
        <w:jc w:val="right"/>
      </w:pPr>
      <w:r w:rsidRPr="00A32E50">
        <w:t>APSTIPRINĀTS</w:t>
      </w:r>
    </w:p>
    <w:p w14:paraId="5862618B" w14:textId="77777777" w:rsidR="0052261F" w:rsidRPr="00A32E50" w:rsidRDefault="0052261F" w:rsidP="0052261F">
      <w:pPr>
        <w:jc w:val="right"/>
      </w:pPr>
      <w:r w:rsidRPr="00A32E50">
        <w:t>ar Dobeles novada domes</w:t>
      </w:r>
    </w:p>
    <w:p w14:paraId="5144F9B9" w14:textId="77777777" w:rsidR="0052261F" w:rsidRPr="00A32E50" w:rsidRDefault="0052261F" w:rsidP="0052261F">
      <w:pPr>
        <w:jc w:val="right"/>
      </w:pPr>
      <w:r w:rsidRPr="00A32E50">
        <w:t>2022. gada 30. jūnija</w:t>
      </w:r>
    </w:p>
    <w:p w14:paraId="5E2D1216" w14:textId="6059E1A2" w:rsidR="0052261F" w:rsidRPr="00A32E50" w:rsidRDefault="0052261F" w:rsidP="0052261F">
      <w:pPr>
        <w:jc w:val="right"/>
      </w:pPr>
      <w:r w:rsidRPr="00A32E50">
        <w:t>lēmumu Nr.</w:t>
      </w:r>
      <w:r w:rsidR="00057191">
        <w:t>2</w:t>
      </w:r>
      <w:r w:rsidR="001F2CDE">
        <w:t>91</w:t>
      </w:r>
      <w:r w:rsidR="00057191">
        <w:t>/11</w:t>
      </w:r>
    </w:p>
    <w:p w14:paraId="021BB4B5" w14:textId="77777777" w:rsidR="0052261F" w:rsidRPr="00A32E50" w:rsidRDefault="0052261F" w:rsidP="0052261F">
      <w:pPr>
        <w:tabs>
          <w:tab w:val="left" w:pos="4395"/>
        </w:tabs>
        <w:jc w:val="center"/>
        <w:rPr>
          <w:b/>
        </w:rPr>
      </w:pPr>
      <w:r w:rsidRPr="00A32E50">
        <w:rPr>
          <w:b/>
        </w:rPr>
        <w:t>Nolikums</w:t>
      </w:r>
    </w:p>
    <w:p w14:paraId="7BF027A4" w14:textId="77777777" w:rsidR="0052261F" w:rsidRPr="00A32E50" w:rsidRDefault="0052261F" w:rsidP="0052261F">
      <w:pPr>
        <w:tabs>
          <w:tab w:val="left" w:pos="4395"/>
        </w:tabs>
        <w:jc w:val="center"/>
        <w:rPr>
          <w:b/>
        </w:rPr>
      </w:pPr>
      <w:r>
        <w:rPr>
          <w:b/>
        </w:rPr>
        <w:t>’’</w:t>
      </w:r>
      <w:r w:rsidRPr="00A32E50">
        <w:rPr>
          <w:b/>
        </w:rPr>
        <w:t xml:space="preserve">Grozījumi nolikumā </w:t>
      </w:r>
      <w:r>
        <w:rPr>
          <w:b/>
        </w:rPr>
        <w:t>’’</w:t>
      </w:r>
      <w:r w:rsidRPr="00A32E50">
        <w:rPr>
          <w:b/>
        </w:rPr>
        <w:t>Par finansiāla atbalsta piešķiršanas kārtību kultūras projektiem Dobeles novadā””</w:t>
      </w:r>
    </w:p>
    <w:p w14:paraId="472DBF02" w14:textId="77777777" w:rsidR="0052261F" w:rsidRPr="00A32E50" w:rsidRDefault="0052261F" w:rsidP="0052261F">
      <w:pPr>
        <w:tabs>
          <w:tab w:val="left" w:pos="4395"/>
        </w:tabs>
        <w:jc w:val="center"/>
        <w:rPr>
          <w:b/>
        </w:rPr>
      </w:pPr>
    </w:p>
    <w:p w14:paraId="41058705" w14:textId="77777777" w:rsidR="0052261F" w:rsidRPr="00A32E50" w:rsidRDefault="0052261F" w:rsidP="0052261F">
      <w:pPr>
        <w:ind w:firstLine="567"/>
        <w:jc w:val="both"/>
        <w:rPr>
          <w:color w:val="000000"/>
        </w:rPr>
      </w:pPr>
      <w:r w:rsidRPr="00A32E50">
        <w:rPr>
          <w:color w:val="000000"/>
        </w:rPr>
        <w:t>Izdarīt Dobeles novada domes 2022. gada 30. marta nolikumā “</w:t>
      </w:r>
      <w:r w:rsidRPr="00A32E50">
        <w:t>Par finansiāla atbalsta piešķiršanas kārtību kultūras projektiem Dobeles novadā</w:t>
      </w:r>
      <w:r w:rsidRPr="00A32E50">
        <w:rPr>
          <w:color w:val="000000"/>
        </w:rPr>
        <w:t>” (turpmāk – nolikums) šādus grozījumus:</w:t>
      </w:r>
    </w:p>
    <w:p w14:paraId="0C1995C0" w14:textId="77777777" w:rsidR="0052261F" w:rsidRPr="00A32E50" w:rsidRDefault="0052261F" w:rsidP="00B52CDD">
      <w:pPr>
        <w:numPr>
          <w:ilvl w:val="0"/>
          <w:numId w:val="47"/>
        </w:numPr>
        <w:ind w:left="0" w:firstLine="284"/>
        <w:contextualSpacing/>
        <w:jc w:val="both"/>
        <w:rPr>
          <w:rFonts w:eastAsia="Lucida Sans Unicode"/>
          <w:kern w:val="1"/>
        </w:rPr>
      </w:pPr>
      <w:r w:rsidRPr="00A32E50">
        <w:rPr>
          <w:rFonts w:eastAsia="Lucida Sans Unicode"/>
          <w:kern w:val="1"/>
        </w:rPr>
        <w:t>Papildināt nolikuma 15.1. apakšpunktu pēc vārda “nosacījumiem” ar vārdiem “vai iniciatīvu grupas iesniegumā finansiāla atbalsta saņemšanai kultūras projektiem minēto.”</w:t>
      </w:r>
    </w:p>
    <w:p w14:paraId="4C928C70" w14:textId="77777777" w:rsidR="0052261F" w:rsidRPr="00A32E50" w:rsidRDefault="0052261F" w:rsidP="0052261F">
      <w:pPr>
        <w:widowControl w:val="0"/>
        <w:suppressAutoHyphens/>
        <w:ind w:left="284"/>
        <w:jc w:val="both"/>
        <w:rPr>
          <w:rFonts w:eastAsia="Lucida Sans Unicode"/>
          <w:kern w:val="1"/>
          <w:highlight w:val="yellow"/>
        </w:rPr>
      </w:pPr>
    </w:p>
    <w:p w14:paraId="2D228C8A" w14:textId="77777777" w:rsidR="0052261F" w:rsidRPr="00A32E50" w:rsidRDefault="0052261F" w:rsidP="00B52CDD">
      <w:pPr>
        <w:numPr>
          <w:ilvl w:val="0"/>
          <w:numId w:val="47"/>
        </w:numPr>
        <w:ind w:left="0" w:firstLine="284"/>
        <w:contextualSpacing/>
        <w:jc w:val="both"/>
        <w:rPr>
          <w:rFonts w:eastAsia="Lucida Sans Unicode"/>
          <w:kern w:val="1"/>
        </w:rPr>
      </w:pPr>
      <w:r w:rsidRPr="00A32E50">
        <w:rPr>
          <w:rFonts w:eastAsia="Lucida Sans Unicode"/>
          <w:kern w:val="1"/>
        </w:rPr>
        <w:t>Papildināt nolikumu</w:t>
      </w:r>
      <w:r w:rsidRPr="00A32E50">
        <w:rPr>
          <w:rFonts w:eastAsiaTheme="minorHAnsi"/>
          <w:kern w:val="1"/>
          <w:shd w:val="clear" w:color="auto" w:fill="FFFFFF"/>
        </w:rPr>
        <w:t xml:space="preserve"> ar 16.</w:t>
      </w:r>
      <w:r w:rsidRPr="00A32E50">
        <w:rPr>
          <w:rFonts w:eastAsiaTheme="minorHAnsi"/>
          <w:kern w:val="1"/>
          <w:shd w:val="clear" w:color="auto" w:fill="FFFFFF"/>
          <w:vertAlign w:val="superscript"/>
        </w:rPr>
        <w:t>1</w:t>
      </w:r>
      <w:r w:rsidRPr="00A32E50">
        <w:rPr>
          <w:rFonts w:eastAsiaTheme="minorHAnsi"/>
          <w:kern w:val="1"/>
          <w:shd w:val="clear" w:color="auto" w:fill="FFFFFF"/>
        </w:rPr>
        <w:t xml:space="preserve"> punktu šādā redakcijā:</w:t>
      </w:r>
    </w:p>
    <w:p w14:paraId="21765A88" w14:textId="77777777" w:rsidR="0052261F" w:rsidRPr="00A32E50" w:rsidRDefault="0052261F" w:rsidP="0052261F">
      <w:pPr>
        <w:widowControl w:val="0"/>
        <w:suppressAutoHyphens/>
        <w:ind w:firstLine="284"/>
        <w:jc w:val="both"/>
        <w:rPr>
          <w:rFonts w:eastAsia="Lucida Sans Unicode"/>
          <w:kern w:val="1"/>
        </w:rPr>
      </w:pPr>
      <w:r w:rsidRPr="00A32E50">
        <w:rPr>
          <w:rFonts w:eastAsiaTheme="minorHAnsi"/>
          <w:kern w:val="1"/>
          <w:shd w:val="clear" w:color="auto" w:fill="FFFFFF"/>
        </w:rPr>
        <w:t xml:space="preserve"> </w:t>
      </w:r>
    </w:p>
    <w:p w14:paraId="547BE96C" w14:textId="77777777" w:rsidR="0052261F" w:rsidRPr="00A32E50" w:rsidRDefault="0052261F" w:rsidP="0052261F">
      <w:pPr>
        <w:ind w:firstLine="284"/>
        <w:jc w:val="both"/>
        <w:rPr>
          <w:shd w:val="clear" w:color="auto" w:fill="FFFFFF"/>
        </w:rPr>
      </w:pPr>
      <w:r w:rsidRPr="00A32E50">
        <w:rPr>
          <w:shd w:val="clear" w:color="auto" w:fill="FFFFFF"/>
        </w:rPr>
        <w:t>“</w:t>
      </w:r>
      <w:r w:rsidRPr="00A32E50">
        <w:t>16.</w:t>
      </w:r>
      <w:r w:rsidRPr="00A32E50">
        <w:rPr>
          <w:vertAlign w:val="superscript"/>
        </w:rPr>
        <w:t>1</w:t>
      </w:r>
      <w:r w:rsidRPr="00A32E50">
        <w:t xml:space="preserve"> Iedzīvotāju iniciatīvu grupas finansējuma līgumu ar Pārvaldi neslēdz. Finansiālais atbalsts tiek apmaksāts saskaņā ar  16.</w:t>
      </w:r>
      <w:r w:rsidRPr="00A32E50">
        <w:rPr>
          <w:vertAlign w:val="superscript"/>
        </w:rPr>
        <w:t>2</w:t>
      </w:r>
      <w:r w:rsidRPr="00A32E50">
        <w:t>punktu</w:t>
      </w:r>
      <w:r w:rsidRPr="00A32E50">
        <w:rPr>
          <w:shd w:val="clear" w:color="auto" w:fill="FFFFFF"/>
        </w:rPr>
        <w:t>, ar noteikumu, ka tas nepārsniedz piešķirtā atbalsta apjomu.”</w:t>
      </w:r>
    </w:p>
    <w:p w14:paraId="30B6C228" w14:textId="77777777" w:rsidR="0052261F" w:rsidRPr="00A32E50" w:rsidRDefault="0052261F" w:rsidP="0052261F">
      <w:pPr>
        <w:ind w:firstLine="284"/>
        <w:jc w:val="both"/>
        <w:rPr>
          <w:shd w:val="clear" w:color="auto" w:fill="FFFFFF"/>
        </w:rPr>
      </w:pPr>
    </w:p>
    <w:p w14:paraId="6E433DEA" w14:textId="77777777" w:rsidR="0052261F" w:rsidRPr="00A32E50" w:rsidRDefault="0052261F" w:rsidP="00B52CDD">
      <w:pPr>
        <w:numPr>
          <w:ilvl w:val="0"/>
          <w:numId w:val="47"/>
        </w:numPr>
        <w:ind w:left="0" w:firstLine="284"/>
        <w:contextualSpacing/>
        <w:jc w:val="both"/>
        <w:rPr>
          <w:rFonts w:eastAsia="Lucida Sans Unicode"/>
          <w:kern w:val="1"/>
        </w:rPr>
      </w:pPr>
      <w:r w:rsidRPr="00A32E50">
        <w:rPr>
          <w:rFonts w:eastAsia="Lucida Sans Unicode"/>
          <w:kern w:val="1"/>
        </w:rPr>
        <w:t>Papildināt nolikumu</w:t>
      </w:r>
      <w:r w:rsidRPr="00A32E50">
        <w:rPr>
          <w:rFonts w:eastAsiaTheme="minorHAnsi"/>
          <w:kern w:val="1"/>
          <w:shd w:val="clear" w:color="auto" w:fill="FFFFFF"/>
        </w:rPr>
        <w:t xml:space="preserve"> ar 16.</w:t>
      </w:r>
      <w:r w:rsidRPr="00A32E50">
        <w:rPr>
          <w:rFonts w:eastAsiaTheme="minorHAnsi"/>
          <w:kern w:val="1"/>
          <w:shd w:val="clear" w:color="auto" w:fill="FFFFFF"/>
          <w:vertAlign w:val="superscript"/>
        </w:rPr>
        <w:t>2</w:t>
      </w:r>
      <w:r w:rsidRPr="00A32E50">
        <w:rPr>
          <w:rFonts w:eastAsiaTheme="minorHAnsi"/>
          <w:kern w:val="1"/>
          <w:shd w:val="clear" w:color="auto" w:fill="FFFFFF"/>
        </w:rPr>
        <w:t xml:space="preserve"> punktu šādā redakcijā:</w:t>
      </w:r>
    </w:p>
    <w:p w14:paraId="24AB1B7E" w14:textId="77777777" w:rsidR="0052261F" w:rsidRPr="00A32E50" w:rsidRDefault="0052261F" w:rsidP="0052261F">
      <w:pPr>
        <w:widowControl w:val="0"/>
        <w:suppressAutoHyphens/>
        <w:ind w:firstLine="284"/>
        <w:jc w:val="both"/>
        <w:rPr>
          <w:rFonts w:eastAsia="Lucida Sans Unicode"/>
          <w:kern w:val="1"/>
          <w:shd w:val="clear" w:color="auto" w:fill="FFFFFF"/>
        </w:rPr>
      </w:pPr>
    </w:p>
    <w:p w14:paraId="534A7063" w14:textId="77777777" w:rsidR="0052261F" w:rsidRPr="00A32E50" w:rsidRDefault="0052261F" w:rsidP="0052261F">
      <w:pPr>
        <w:ind w:firstLine="284"/>
        <w:jc w:val="both"/>
      </w:pPr>
      <w:r w:rsidRPr="00A32E50">
        <w:rPr>
          <w:shd w:val="clear" w:color="auto" w:fill="FFFFFF"/>
        </w:rPr>
        <w:t>“</w:t>
      </w:r>
      <w:r w:rsidRPr="00A32E50">
        <w:t>16.</w:t>
      </w:r>
      <w:r w:rsidRPr="00A32E50">
        <w:rPr>
          <w:vertAlign w:val="superscript"/>
        </w:rPr>
        <w:t>2</w:t>
      </w:r>
      <w:r w:rsidRPr="00A32E50">
        <w:t xml:space="preserve"> Iedzīvotāju iniciatīvu grupām piešķirtais finansiālais atbalsts projektam tiek apmaksāts pamatojoties uz:</w:t>
      </w:r>
    </w:p>
    <w:p w14:paraId="69C667F8" w14:textId="77777777" w:rsidR="0052261F" w:rsidRPr="00A32E50" w:rsidRDefault="0052261F" w:rsidP="0052261F">
      <w:pPr>
        <w:ind w:left="1134" w:hanging="850"/>
        <w:jc w:val="both"/>
      </w:pPr>
      <w:r w:rsidRPr="00A32E50">
        <w:t>16.</w:t>
      </w:r>
      <w:r w:rsidRPr="00A32E50">
        <w:rPr>
          <w:vertAlign w:val="superscript"/>
        </w:rPr>
        <w:t xml:space="preserve">2 </w:t>
      </w:r>
      <w:r w:rsidRPr="00A32E50">
        <w:t>1.</w:t>
      </w:r>
      <w:r w:rsidRPr="00A32E50">
        <w:tab/>
        <w:t>Komisijas protokolu;</w:t>
      </w:r>
    </w:p>
    <w:p w14:paraId="7B8F8568" w14:textId="77777777" w:rsidR="0052261F" w:rsidRPr="00A32E50" w:rsidRDefault="0052261F" w:rsidP="0052261F">
      <w:pPr>
        <w:ind w:left="1134" w:hanging="850"/>
        <w:jc w:val="both"/>
      </w:pPr>
      <w:r w:rsidRPr="00A32E50">
        <w:t>16.</w:t>
      </w:r>
      <w:r w:rsidRPr="00A32E50">
        <w:rPr>
          <w:vertAlign w:val="superscript"/>
        </w:rPr>
        <w:t xml:space="preserve">2 </w:t>
      </w:r>
      <w:r w:rsidRPr="00A32E50">
        <w:t>2.</w:t>
      </w:r>
      <w:bookmarkStart w:id="219" w:name="_Hlk104543692"/>
      <w:r w:rsidRPr="00A32E50">
        <w:tab/>
        <w:t xml:space="preserve">darījumu apliecinošiem dokumentiem </w:t>
      </w:r>
      <w:bookmarkEnd w:id="219"/>
      <w:r w:rsidRPr="00A32E50">
        <w:t>(rēķins, pavadzīme), kuros norādīts darījuma priekšmets, apjoms, summa, vieta, laiks.”</w:t>
      </w:r>
    </w:p>
    <w:p w14:paraId="4BFDF1B3" w14:textId="77777777" w:rsidR="0052261F" w:rsidRPr="00A32E50" w:rsidRDefault="0052261F" w:rsidP="0052261F">
      <w:pPr>
        <w:ind w:firstLine="284"/>
        <w:jc w:val="both"/>
      </w:pPr>
    </w:p>
    <w:p w14:paraId="682E30DF" w14:textId="77777777" w:rsidR="0052261F" w:rsidRPr="00A32E50" w:rsidRDefault="0052261F" w:rsidP="0052261F">
      <w:pPr>
        <w:ind w:firstLine="284"/>
        <w:jc w:val="both"/>
      </w:pPr>
      <w:r w:rsidRPr="00A32E50">
        <w:t xml:space="preserve">4. </w:t>
      </w:r>
      <w:r w:rsidRPr="00A32E50">
        <w:tab/>
        <w:t>Papildināt nolikumu</w:t>
      </w:r>
      <w:r w:rsidRPr="00A32E50">
        <w:rPr>
          <w:shd w:val="clear" w:color="auto" w:fill="FFFFFF"/>
        </w:rPr>
        <w:t xml:space="preserve"> ar 16.</w:t>
      </w:r>
      <w:r w:rsidRPr="00A32E50">
        <w:rPr>
          <w:shd w:val="clear" w:color="auto" w:fill="FFFFFF"/>
          <w:vertAlign w:val="superscript"/>
        </w:rPr>
        <w:t>3</w:t>
      </w:r>
      <w:r w:rsidRPr="00A32E50">
        <w:rPr>
          <w:shd w:val="clear" w:color="auto" w:fill="FFFFFF"/>
        </w:rPr>
        <w:t xml:space="preserve"> punktu šādā redakcijā:</w:t>
      </w:r>
    </w:p>
    <w:p w14:paraId="4F15DAD7" w14:textId="77777777" w:rsidR="0052261F" w:rsidRPr="00A32E50" w:rsidRDefault="0052261F" w:rsidP="0052261F">
      <w:pPr>
        <w:ind w:firstLine="284"/>
        <w:jc w:val="both"/>
      </w:pPr>
    </w:p>
    <w:p w14:paraId="14793F4D" w14:textId="77777777" w:rsidR="0052261F" w:rsidRPr="00A32E50" w:rsidRDefault="0052261F" w:rsidP="0052261F">
      <w:pPr>
        <w:ind w:firstLine="284"/>
        <w:jc w:val="both"/>
        <w:rPr>
          <w:shd w:val="clear" w:color="auto" w:fill="FFFFFF"/>
        </w:rPr>
      </w:pPr>
      <w:r w:rsidRPr="00A32E50">
        <w:t>“16.</w:t>
      </w:r>
      <w:r w:rsidRPr="00A32E50">
        <w:rPr>
          <w:vertAlign w:val="superscript"/>
        </w:rPr>
        <w:t>3</w:t>
      </w:r>
      <w:r w:rsidRPr="00A32E50">
        <w:t xml:space="preserve"> Iniciatīvu grupa par finansiālā atbalsta izlietojumu un projekta realizāciju iesniedz Pārvaldei atskaiti (4. pielikums) Pārvaldes noteiktajā termiņā, pievienojot informatīvos materiālus.”</w:t>
      </w:r>
    </w:p>
    <w:p w14:paraId="0A7E349C" w14:textId="77777777" w:rsidR="0052261F" w:rsidRPr="00A32E50" w:rsidRDefault="0052261F" w:rsidP="0052261F">
      <w:pPr>
        <w:ind w:firstLine="284"/>
        <w:jc w:val="both"/>
        <w:rPr>
          <w:shd w:val="clear" w:color="auto" w:fill="FFFFFF"/>
        </w:rPr>
      </w:pPr>
    </w:p>
    <w:p w14:paraId="26B4EAAA" w14:textId="77777777" w:rsidR="0052261F" w:rsidRPr="00A32E50" w:rsidRDefault="0052261F" w:rsidP="00B52CDD">
      <w:pPr>
        <w:numPr>
          <w:ilvl w:val="0"/>
          <w:numId w:val="48"/>
        </w:numPr>
        <w:contextualSpacing/>
        <w:jc w:val="both"/>
        <w:rPr>
          <w:rFonts w:eastAsia="Lucida Sans Unicode"/>
          <w:kern w:val="1"/>
        </w:rPr>
      </w:pPr>
      <w:r w:rsidRPr="00A32E50">
        <w:rPr>
          <w:rFonts w:eastAsia="Lucida Sans Unicode"/>
          <w:kern w:val="1"/>
        </w:rPr>
        <w:t>Papildināt nolikumu ar 4.pielikumu (nolikuma pielikumā).</w:t>
      </w:r>
    </w:p>
    <w:p w14:paraId="059B32C2" w14:textId="77777777" w:rsidR="0052261F" w:rsidRPr="00A32E50" w:rsidRDefault="0052261F" w:rsidP="0052261F">
      <w:pPr>
        <w:tabs>
          <w:tab w:val="left" w:pos="6946"/>
        </w:tabs>
        <w:jc w:val="both"/>
      </w:pPr>
    </w:p>
    <w:p w14:paraId="2DF6FC64" w14:textId="77777777" w:rsidR="0052261F" w:rsidRPr="00A32E50" w:rsidRDefault="0052261F" w:rsidP="0052261F">
      <w:pPr>
        <w:tabs>
          <w:tab w:val="left" w:pos="6946"/>
        </w:tabs>
        <w:jc w:val="both"/>
      </w:pPr>
      <w:r w:rsidRPr="00A32E50">
        <w:t>Domes priekšsēdētājs</w:t>
      </w:r>
      <w:r w:rsidRPr="00A32E50">
        <w:tab/>
      </w:r>
      <w:r w:rsidRPr="00A32E50">
        <w:tab/>
      </w:r>
      <w:r w:rsidRPr="00A32E50">
        <w:tab/>
      </w:r>
      <w:proofErr w:type="spellStart"/>
      <w:r w:rsidRPr="00A32E50">
        <w:t>I.Gorskis</w:t>
      </w:r>
      <w:proofErr w:type="spellEnd"/>
    </w:p>
    <w:p w14:paraId="773D5FD7" w14:textId="77777777" w:rsidR="0052261F" w:rsidRPr="00A32E50" w:rsidRDefault="0052261F" w:rsidP="0052261F">
      <w:pPr>
        <w:tabs>
          <w:tab w:val="left" w:pos="6946"/>
        </w:tabs>
        <w:jc w:val="both"/>
      </w:pPr>
    </w:p>
    <w:p w14:paraId="0892C14E" w14:textId="77777777" w:rsidR="0052261F" w:rsidRPr="00A32E50" w:rsidRDefault="0052261F" w:rsidP="0052261F">
      <w:pPr>
        <w:tabs>
          <w:tab w:val="left" w:pos="6946"/>
        </w:tabs>
        <w:jc w:val="right"/>
      </w:pPr>
      <w:r w:rsidRPr="00A32E50">
        <w:lastRenderedPageBreak/>
        <w:t>Pielikums</w:t>
      </w:r>
    </w:p>
    <w:p w14:paraId="010E8D1B" w14:textId="77777777" w:rsidR="0052261F" w:rsidRPr="00A32E50" w:rsidRDefault="0052261F" w:rsidP="0052261F">
      <w:pPr>
        <w:tabs>
          <w:tab w:val="left" w:pos="4395"/>
        </w:tabs>
        <w:jc w:val="right"/>
      </w:pPr>
      <w:r w:rsidRPr="00A32E50">
        <w:t xml:space="preserve">Nolikumam ”Grozījumi nolikumā </w:t>
      </w:r>
    </w:p>
    <w:p w14:paraId="2647E807" w14:textId="77777777" w:rsidR="0052261F" w:rsidRPr="00A32E50" w:rsidRDefault="0052261F" w:rsidP="0052261F">
      <w:pPr>
        <w:tabs>
          <w:tab w:val="left" w:pos="4395"/>
        </w:tabs>
        <w:jc w:val="right"/>
      </w:pPr>
      <w:r w:rsidRPr="00A32E50">
        <w:t>“Par finansiāla atbalsta piešķiršanas kārtību kultūras projektiem Dobeles novadā””</w:t>
      </w:r>
    </w:p>
    <w:p w14:paraId="2F9D1642" w14:textId="77777777" w:rsidR="0052261F" w:rsidRPr="00A32E50" w:rsidRDefault="0052261F" w:rsidP="0052261F">
      <w:pPr>
        <w:jc w:val="right"/>
        <w:rPr>
          <w:rFonts w:cstheme="minorBidi"/>
          <w:b/>
          <w:iCs/>
          <w:color w:val="00B0F0"/>
        </w:rPr>
      </w:pPr>
    </w:p>
    <w:p w14:paraId="386BAC6B" w14:textId="77777777" w:rsidR="0052261F" w:rsidRPr="00A32E50" w:rsidRDefault="0052261F" w:rsidP="0052261F">
      <w:pPr>
        <w:jc w:val="right"/>
        <w:rPr>
          <w:b/>
          <w:iCs/>
          <w:color w:val="00B0F0"/>
        </w:rPr>
      </w:pPr>
    </w:p>
    <w:p w14:paraId="15C25D2D" w14:textId="77777777" w:rsidR="0052261F" w:rsidRPr="00A32E50" w:rsidRDefault="0052261F" w:rsidP="0052261F">
      <w:pPr>
        <w:jc w:val="right"/>
        <w:rPr>
          <w:b/>
          <w:iCs/>
        </w:rPr>
      </w:pPr>
      <w:r w:rsidRPr="00A32E50">
        <w:rPr>
          <w:b/>
          <w:iCs/>
        </w:rPr>
        <w:t>4.pielikums</w:t>
      </w:r>
    </w:p>
    <w:p w14:paraId="5C7D507A" w14:textId="77777777" w:rsidR="0052261F" w:rsidRPr="00A32E50" w:rsidRDefault="0052261F" w:rsidP="0052261F">
      <w:pPr>
        <w:jc w:val="right"/>
      </w:pPr>
      <w:r w:rsidRPr="00A32E50">
        <w:t>Nolikumam “Par finansiāla atbalsta piešķiršanas kārtību</w:t>
      </w:r>
    </w:p>
    <w:p w14:paraId="4E853CF3" w14:textId="77777777" w:rsidR="0052261F" w:rsidRPr="00A32E50" w:rsidRDefault="0052261F" w:rsidP="0052261F">
      <w:pPr>
        <w:jc w:val="right"/>
      </w:pPr>
      <w:r w:rsidRPr="00A32E50">
        <w:t>kultūras projektiem Dobeles novadā”</w:t>
      </w:r>
    </w:p>
    <w:p w14:paraId="68800DF1" w14:textId="77777777" w:rsidR="0052261F" w:rsidRPr="00A32E50" w:rsidRDefault="0052261F" w:rsidP="0052261F">
      <w:pPr>
        <w:jc w:val="right"/>
        <w:rPr>
          <w:b/>
          <w:iCs/>
        </w:rPr>
      </w:pPr>
    </w:p>
    <w:p w14:paraId="13A3C453" w14:textId="77777777" w:rsidR="0052261F" w:rsidRPr="00A32E50" w:rsidRDefault="0052261F" w:rsidP="0052261F">
      <w:pPr>
        <w:jc w:val="right"/>
        <w:rPr>
          <w:color w:val="000000"/>
        </w:rPr>
      </w:pPr>
    </w:p>
    <w:p w14:paraId="0CAF5B9A" w14:textId="77777777" w:rsidR="0052261F" w:rsidRPr="00A32E50" w:rsidRDefault="0052261F" w:rsidP="0052261F">
      <w:pPr>
        <w:jc w:val="center"/>
        <w:rPr>
          <w:color w:val="000000"/>
        </w:rPr>
      </w:pPr>
      <w:r w:rsidRPr="00A32E50">
        <w:rPr>
          <w:b/>
          <w:bCs/>
          <w:color w:val="000000"/>
        </w:rPr>
        <w:t>ATSKAITE</w:t>
      </w:r>
    </w:p>
    <w:p w14:paraId="3E59E64E" w14:textId="77777777" w:rsidR="0052261F" w:rsidRPr="00A32E50" w:rsidRDefault="0052261F" w:rsidP="0052261F">
      <w:pPr>
        <w:jc w:val="center"/>
        <w:rPr>
          <w:b/>
          <w:bCs/>
          <w:color w:val="000000"/>
        </w:rPr>
      </w:pPr>
      <w:r w:rsidRPr="00A32E50">
        <w:rPr>
          <w:b/>
          <w:bCs/>
          <w:color w:val="000000"/>
        </w:rPr>
        <w:t>par piešķirtā finansējuma izlietojumu projektam</w:t>
      </w:r>
    </w:p>
    <w:p w14:paraId="19E5237E" w14:textId="77777777" w:rsidR="0052261F" w:rsidRPr="00A32E50" w:rsidRDefault="0052261F" w:rsidP="0052261F">
      <w:pPr>
        <w:jc w:val="center"/>
        <w:rPr>
          <w:i/>
          <w:iCs/>
          <w:color w:val="000000"/>
        </w:rPr>
      </w:pPr>
    </w:p>
    <w:tbl>
      <w:tblPr>
        <w:tblW w:w="0" w:type="auto"/>
        <w:tblBorders>
          <w:bottom w:val="single" w:sz="4" w:space="0" w:color="auto"/>
        </w:tblBorders>
        <w:tblLayout w:type="fixed"/>
        <w:tblLook w:val="04A0" w:firstRow="1" w:lastRow="0" w:firstColumn="1" w:lastColumn="0" w:noHBand="0" w:noVBand="1"/>
      </w:tblPr>
      <w:tblGrid>
        <w:gridCol w:w="9639"/>
      </w:tblGrid>
      <w:tr w:rsidR="0052261F" w:rsidRPr="00A32E50" w14:paraId="43A936B2" w14:textId="77777777" w:rsidTr="00683911">
        <w:tc>
          <w:tcPr>
            <w:tcW w:w="9639" w:type="dxa"/>
            <w:tcBorders>
              <w:top w:val="nil"/>
              <w:left w:val="nil"/>
              <w:bottom w:val="single" w:sz="4" w:space="0" w:color="auto"/>
              <w:right w:val="nil"/>
            </w:tcBorders>
          </w:tcPr>
          <w:p w14:paraId="068F547F" w14:textId="77777777" w:rsidR="0052261F" w:rsidRPr="00A32E50" w:rsidRDefault="0052261F" w:rsidP="00683911">
            <w:pPr>
              <w:jc w:val="center"/>
              <w:rPr>
                <w:i/>
                <w:iCs/>
                <w:color w:val="000000"/>
              </w:rPr>
            </w:pPr>
          </w:p>
        </w:tc>
      </w:tr>
    </w:tbl>
    <w:p w14:paraId="4DA42B19" w14:textId="77777777" w:rsidR="0052261F" w:rsidRPr="00A32E50" w:rsidRDefault="0052261F" w:rsidP="0052261F">
      <w:pPr>
        <w:jc w:val="center"/>
        <w:rPr>
          <w:rFonts w:cstheme="minorBidi"/>
          <w:i/>
          <w:iCs/>
          <w:color w:val="000000"/>
        </w:rPr>
      </w:pPr>
      <w:r w:rsidRPr="00A32E50">
        <w:rPr>
          <w:i/>
          <w:iCs/>
          <w:color w:val="000000"/>
        </w:rPr>
        <w:t>(projekta nosaukums)</w:t>
      </w:r>
    </w:p>
    <w:p w14:paraId="2E162F28" w14:textId="77777777" w:rsidR="0052261F" w:rsidRPr="00A32E50" w:rsidRDefault="0052261F" w:rsidP="0052261F">
      <w:pPr>
        <w:jc w:val="both"/>
        <w:rPr>
          <w:color w:val="000000"/>
        </w:rPr>
      </w:pPr>
      <w:r w:rsidRPr="00A32E50">
        <w:rPr>
          <w:color w:val="000000"/>
        </w:rPr>
        <w:t>Atskaite sastādīta 2 eksemplāros, no kuriem viens eksemplārs glabājas pie finansējuma saņēmēja, otrs – Dobeles novada Kultūras pārvaldē.</w:t>
      </w:r>
    </w:p>
    <w:p w14:paraId="241BD98A" w14:textId="77777777" w:rsidR="0052261F" w:rsidRPr="00A32E50" w:rsidRDefault="0052261F" w:rsidP="0052261F">
      <w:pPr>
        <w:jc w:val="both"/>
      </w:pPr>
      <w:r w:rsidRPr="00A32E50">
        <w:rPr>
          <w:color w:val="000000"/>
        </w:rPr>
        <w:t>Saskaņā ar Dobeles novada pašvaldības finansiālā atbalsta piešķiršanas kultūras projektiem komisijas protokolu (lēmumu) Nr.__________ un nolikuma “</w:t>
      </w:r>
      <w:r w:rsidRPr="00A32E50">
        <w:t>Par finansiāla atbalsta piešķiršanas kārtību kultūras projektiem Dobeles novadā” 16.</w:t>
      </w:r>
      <w:r w:rsidRPr="00A32E50">
        <w:rPr>
          <w:vertAlign w:val="superscript"/>
        </w:rPr>
        <w:t>3</w:t>
      </w:r>
      <w:r w:rsidRPr="00A32E50">
        <w:t xml:space="preserve"> punktu _________________________________________ sniedz atskaiti par izlietoto finansējumu.</w:t>
      </w:r>
    </w:p>
    <w:p w14:paraId="5B754BF6" w14:textId="77777777" w:rsidR="0052261F" w:rsidRPr="00A32E50" w:rsidRDefault="0052261F" w:rsidP="0052261F">
      <w:pPr>
        <w:jc w:val="both"/>
      </w:pPr>
      <w:r w:rsidRPr="00A32E50">
        <w:tab/>
        <w:t>(</w:t>
      </w:r>
      <w:r w:rsidRPr="00A32E50">
        <w:rPr>
          <w:i/>
          <w:iCs/>
        </w:rPr>
        <w:t>finansējuma saņēmējs</w:t>
      </w:r>
      <w:r w:rsidRPr="00A32E50">
        <w:t>)</w:t>
      </w:r>
    </w:p>
    <w:p w14:paraId="3DF00B7C" w14:textId="77777777" w:rsidR="0052261F" w:rsidRPr="00A32E50" w:rsidRDefault="0052261F" w:rsidP="0052261F">
      <w:pPr>
        <w:jc w:val="both"/>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52261F" w:rsidRPr="00A32E50" w14:paraId="168E6C39" w14:textId="77777777" w:rsidTr="00683911">
        <w:tc>
          <w:tcPr>
            <w:tcW w:w="4819" w:type="dxa"/>
            <w:tcBorders>
              <w:top w:val="single" w:sz="4" w:space="0" w:color="auto"/>
              <w:left w:val="single" w:sz="4" w:space="0" w:color="auto"/>
              <w:bottom w:val="single" w:sz="4" w:space="0" w:color="auto"/>
              <w:right w:val="single" w:sz="4" w:space="0" w:color="auto"/>
            </w:tcBorders>
            <w:hideMark/>
          </w:tcPr>
          <w:p w14:paraId="3CF57C33" w14:textId="77777777" w:rsidR="0052261F" w:rsidRPr="00A32E50" w:rsidRDefault="0052261F" w:rsidP="00B52CDD">
            <w:pPr>
              <w:numPr>
                <w:ilvl w:val="0"/>
                <w:numId w:val="49"/>
              </w:numPr>
              <w:ind w:left="284"/>
              <w:jc w:val="both"/>
              <w:rPr>
                <w:b/>
                <w:bCs/>
                <w:color w:val="000000"/>
              </w:rPr>
            </w:pPr>
            <w:r w:rsidRPr="00A32E50">
              <w:rPr>
                <w:b/>
                <w:bCs/>
                <w:color w:val="000000"/>
              </w:rPr>
              <w:t>Projekta īstenošanas laiks:</w:t>
            </w:r>
          </w:p>
        </w:tc>
        <w:tc>
          <w:tcPr>
            <w:tcW w:w="4820" w:type="dxa"/>
            <w:tcBorders>
              <w:top w:val="single" w:sz="4" w:space="0" w:color="auto"/>
              <w:left w:val="single" w:sz="4" w:space="0" w:color="auto"/>
              <w:bottom w:val="single" w:sz="4" w:space="0" w:color="auto"/>
              <w:right w:val="single" w:sz="4" w:space="0" w:color="auto"/>
            </w:tcBorders>
          </w:tcPr>
          <w:p w14:paraId="30AA7670" w14:textId="77777777" w:rsidR="0052261F" w:rsidRPr="00A32E50" w:rsidRDefault="0052261F" w:rsidP="00683911">
            <w:pPr>
              <w:jc w:val="both"/>
              <w:rPr>
                <w:b/>
                <w:bCs/>
                <w:color w:val="000000"/>
              </w:rPr>
            </w:pPr>
          </w:p>
        </w:tc>
      </w:tr>
    </w:tbl>
    <w:p w14:paraId="70DA8FC2" w14:textId="77777777" w:rsidR="0052261F" w:rsidRPr="00A32E50" w:rsidRDefault="0052261F" w:rsidP="0052261F">
      <w:pPr>
        <w:jc w:val="both"/>
        <w:rPr>
          <w:rFonts w:cstheme="minorBidi"/>
          <w:b/>
          <w:bCs/>
          <w:color w:val="00000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52261F" w:rsidRPr="00A32E50" w14:paraId="588350A8" w14:textId="77777777" w:rsidTr="00683911">
        <w:tc>
          <w:tcPr>
            <w:tcW w:w="4643" w:type="dxa"/>
            <w:tcBorders>
              <w:top w:val="single" w:sz="4" w:space="0" w:color="auto"/>
              <w:left w:val="single" w:sz="4" w:space="0" w:color="auto"/>
              <w:bottom w:val="single" w:sz="4" w:space="0" w:color="auto"/>
              <w:right w:val="single" w:sz="4" w:space="0" w:color="auto"/>
            </w:tcBorders>
            <w:hideMark/>
          </w:tcPr>
          <w:p w14:paraId="0BCA0981" w14:textId="77777777" w:rsidR="0052261F" w:rsidRPr="00A32E50" w:rsidRDefault="0052261F" w:rsidP="00B52CDD">
            <w:pPr>
              <w:numPr>
                <w:ilvl w:val="0"/>
                <w:numId w:val="49"/>
              </w:numPr>
              <w:ind w:left="284"/>
              <w:jc w:val="both"/>
              <w:rPr>
                <w:b/>
                <w:bCs/>
                <w:color w:val="000000"/>
              </w:rPr>
            </w:pPr>
            <w:r w:rsidRPr="00A32E50">
              <w:rPr>
                <w:b/>
                <w:bCs/>
                <w:color w:val="000000"/>
              </w:rPr>
              <w:t>Dobeles novada pašvaldības piešķirtie finanšu līdzekļi (</w:t>
            </w:r>
            <w:proofErr w:type="spellStart"/>
            <w:r w:rsidRPr="00A32E50">
              <w:rPr>
                <w:b/>
                <w:bCs/>
                <w:i/>
                <w:iCs/>
                <w:color w:val="000000"/>
              </w:rPr>
              <w:t>euro</w:t>
            </w:r>
            <w:proofErr w:type="spellEnd"/>
            <w:r w:rsidRPr="00A32E50">
              <w:rPr>
                <w:b/>
                <w:bCs/>
                <w:color w:val="000000"/>
              </w:rPr>
              <w:t>)</w:t>
            </w:r>
          </w:p>
        </w:tc>
        <w:tc>
          <w:tcPr>
            <w:tcW w:w="4644" w:type="dxa"/>
            <w:tcBorders>
              <w:top w:val="single" w:sz="4" w:space="0" w:color="auto"/>
              <w:left w:val="single" w:sz="4" w:space="0" w:color="auto"/>
              <w:bottom w:val="single" w:sz="4" w:space="0" w:color="auto"/>
              <w:right w:val="single" w:sz="4" w:space="0" w:color="auto"/>
            </w:tcBorders>
          </w:tcPr>
          <w:p w14:paraId="60DB4F6F" w14:textId="77777777" w:rsidR="0052261F" w:rsidRPr="00A32E50" w:rsidRDefault="0052261F" w:rsidP="00683911">
            <w:pPr>
              <w:jc w:val="both"/>
              <w:rPr>
                <w:b/>
                <w:bCs/>
                <w:color w:val="000000"/>
              </w:rPr>
            </w:pPr>
          </w:p>
        </w:tc>
      </w:tr>
    </w:tbl>
    <w:p w14:paraId="40BA161F" w14:textId="77777777" w:rsidR="0052261F" w:rsidRPr="00A32E50" w:rsidRDefault="0052261F" w:rsidP="0052261F">
      <w:pPr>
        <w:ind w:left="284"/>
        <w:jc w:val="both"/>
        <w:rPr>
          <w:rFonts w:cstheme="minorBidi"/>
          <w:b/>
          <w:bCs/>
          <w:color w:val="00000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801"/>
        <w:gridCol w:w="1083"/>
        <w:gridCol w:w="1109"/>
        <w:gridCol w:w="2774"/>
        <w:gridCol w:w="2131"/>
      </w:tblGrid>
      <w:tr w:rsidR="0052261F" w:rsidRPr="00A32E50" w14:paraId="2774020F" w14:textId="77777777" w:rsidTr="00683911">
        <w:tc>
          <w:tcPr>
            <w:tcW w:w="9639" w:type="dxa"/>
            <w:gridSpan w:val="6"/>
            <w:tcBorders>
              <w:top w:val="single" w:sz="4" w:space="0" w:color="auto"/>
              <w:left w:val="single" w:sz="4" w:space="0" w:color="auto"/>
              <w:bottom w:val="single" w:sz="4" w:space="0" w:color="auto"/>
              <w:right w:val="single" w:sz="4" w:space="0" w:color="auto"/>
            </w:tcBorders>
            <w:hideMark/>
          </w:tcPr>
          <w:p w14:paraId="3DEF7BFA" w14:textId="77777777" w:rsidR="0052261F" w:rsidRPr="00A32E50" w:rsidRDefault="0052261F" w:rsidP="00B52CDD">
            <w:pPr>
              <w:numPr>
                <w:ilvl w:val="0"/>
                <w:numId w:val="49"/>
              </w:numPr>
              <w:ind w:left="284"/>
              <w:jc w:val="both"/>
            </w:pPr>
            <w:r w:rsidRPr="00A32E50">
              <w:rPr>
                <w:b/>
                <w:bCs/>
                <w:color w:val="000000"/>
              </w:rPr>
              <w:t>Piešķirtā finansējuma izlietojums:</w:t>
            </w:r>
          </w:p>
        </w:tc>
      </w:tr>
      <w:tr w:rsidR="0052261F" w:rsidRPr="00A32E50" w14:paraId="5E9FB305" w14:textId="77777777" w:rsidTr="00683911">
        <w:tc>
          <w:tcPr>
            <w:tcW w:w="741" w:type="dxa"/>
            <w:tcBorders>
              <w:top w:val="single" w:sz="4" w:space="0" w:color="auto"/>
              <w:left w:val="single" w:sz="4" w:space="0" w:color="auto"/>
              <w:bottom w:val="single" w:sz="4" w:space="0" w:color="auto"/>
              <w:right w:val="single" w:sz="4" w:space="0" w:color="auto"/>
            </w:tcBorders>
            <w:hideMark/>
          </w:tcPr>
          <w:p w14:paraId="287FC3EE" w14:textId="77777777" w:rsidR="0052261F" w:rsidRPr="00A32E50" w:rsidRDefault="0052261F" w:rsidP="00683911">
            <w:pPr>
              <w:jc w:val="center"/>
              <w:rPr>
                <w:color w:val="000000"/>
              </w:rPr>
            </w:pPr>
            <w:r w:rsidRPr="00A32E50">
              <w:rPr>
                <w:color w:val="000000"/>
              </w:rPr>
              <w:t>Nr.</w:t>
            </w:r>
          </w:p>
          <w:p w14:paraId="488C4A11" w14:textId="77777777" w:rsidR="0052261F" w:rsidRPr="00A32E50" w:rsidRDefault="0052261F" w:rsidP="00683911">
            <w:pPr>
              <w:ind w:right="-83"/>
              <w:jc w:val="center"/>
              <w:rPr>
                <w:b/>
                <w:bCs/>
                <w:color w:val="000000"/>
              </w:rPr>
            </w:pPr>
            <w:r w:rsidRPr="00A32E50">
              <w:rPr>
                <w:color w:val="000000"/>
              </w:rPr>
              <w:t>p. k.</w:t>
            </w:r>
          </w:p>
        </w:tc>
        <w:tc>
          <w:tcPr>
            <w:tcW w:w="1801" w:type="dxa"/>
            <w:tcBorders>
              <w:top w:val="single" w:sz="4" w:space="0" w:color="auto"/>
              <w:left w:val="single" w:sz="4" w:space="0" w:color="auto"/>
              <w:bottom w:val="single" w:sz="4" w:space="0" w:color="auto"/>
              <w:right w:val="single" w:sz="4" w:space="0" w:color="auto"/>
            </w:tcBorders>
            <w:hideMark/>
          </w:tcPr>
          <w:p w14:paraId="49024864" w14:textId="77777777" w:rsidR="0052261F" w:rsidRPr="00A32E50" w:rsidRDefault="0052261F" w:rsidP="00683911">
            <w:pPr>
              <w:jc w:val="both"/>
              <w:rPr>
                <w:b/>
                <w:bCs/>
                <w:color w:val="000000"/>
              </w:rPr>
            </w:pPr>
            <w:r w:rsidRPr="00A32E50">
              <w:rPr>
                <w:color w:val="000000"/>
              </w:rPr>
              <w:t>Projekta tāmes pozīcijas nosaukums</w:t>
            </w:r>
          </w:p>
        </w:tc>
        <w:tc>
          <w:tcPr>
            <w:tcW w:w="1083" w:type="dxa"/>
            <w:tcBorders>
              <w:top w:val="single" w:sz="4" w:space="0" w:color="auto"/>
              <w:left w:val="single" w:sz="4" w:space="0" w:color="auto"/>
              <w:bottom w:val="single" w:sz="4" w:space="0" w:color="auto"/>
              <w:right w:val="single" w:sz="4" w:space="0" w:color="auto"/>
            </w:tcBorders>
            <w:hideMark/>
          </w:tcPr>
          <w:p w14:paraId="779FF27A" w14:textId="77777777" w:rsidR="0052261F" w:rsidRPr="00A32E50" w:rsidRDefault="0052261F" w:rsidP="00683911">
            <w:pPr>
              <w:jc w:val="both"/>
              <w:rPr>
                <w:b/>
                <w:bCs/>
                <w:color w:val="000000"/>
              </w:rPr>
            </w:pPr>
            <w:r w:rsidRPr="00A32E50">
              <w:rPr>
                <w:color w:val="000000"/>
              </w:rPr>
              <w:t>Pozīcijas summa projekta tāmē</w:t>
            </w:r>
          </w:p>
        </w:tc>
        <w:tc>
          <w:tcPr>
            <w:tcW w:w="1109" w:type="dxa"/>
            <w:tcBorders>
              <w:top w:val="single" w:sz="4" w:space="0" w:color="auto"/>
              <w:left w:val="single" w:sz="4" w:space="0" w:color="auto"/>
              <w:bottom w:val="single" w:sz="4" w:space="0" w:color="auto"/>
              <w:right w:val="single" w:sz="4" w:space="0" w:color="auto"/>
            </w:tcBorders>
            <w:hideMark/>
          </w:tcPr>
          <w:p w14:paraId="4E261D78" w14:textId="77777777" w:rsidR="0052261F" w:rsidRPr="00A32E50" w:rsidRDefault="0052261F" w:rsidP="00683911">
            <w:pPr>
              <w:jc w:val="both"/>
              <w:rPr>
                <w:b/>
                <w:bCs/>
                <w:color w:val="000000"/>
              </w:rPr>
            </w:pPr>
            <w:r w:rsidRPr="00A32E50">
              <w:t>Izmaksas summa</w:t>
            </w:r>
          </w:p>
        </w:tc>
        <w:tc>
          <w:tcPr>
            <w:tcW w:w="2774" w:type="dxa"/>
            <w:tcBorders>
              <w:top w:val="single" w:sz="4" w:space="0" w:color="auto"/>
              <w:left w:val="single" w:sz="4" w:space="0" w:color="auto"/>
              <w:bottom w:val="single" w:sz="4" w:space="0" w:color="auto"/>
              <w:right w:val="single" w:sz="4" w:space="0" w:color="auto"/>
            </w:tcBorders>
            <w:hideMark/>
          </w:tcPr>
          <w:p w14:paraId="274554D8" w14:textId="77777777" w:rsidR="0052261F" w:rsidRPr="00A32E50" w:rsidRDefault="0052261F" w:rsidP="00683911">
            <w:pPr>
              <w:jc w:val="both"/>
              <w:rPr>
                <w:b/>
                <w:bCs/>
                <w:color w:val="000000"/>
              </w:rPr>
            </w:pPr>
            <w:r w:rsidRPr="00A32E50">
              <w:t>Darījumu apliecinoša dokumenta nosaukums, numurs (rēķins, līgums,  pavadzīme u.c.)</w:t>
            </w:r>
          </w:p>
        </w:tc>
        <w:tc>
          <w:tcPr>
            <w:tcW w:w="2131" w:type="dxa"/>
            <w:tcBorders>
              <w:top w:val="single" w:sz="4" w:space="0" w:color="auto"/>
              <w:left w:val="single" w:sz="4" w:space="0" w:color="auto"/>
              <w:bottom w:val="single" w:sz="4" w:space="0" w:color="auto"/>
              <w:right w:val="single" w:sz="4" w:space="0" w:color="auto"/>
            </w:tcBorders>
            <w:hideMark/>
          </w:tcPr>
          <w:p w14:paraId="29D4AA8D" w14:textId="77777777" w:rsidR="0052261F" w:rsidRPr="00A32E50" w:rsidRDefault="0052261F" w:rsidP="00683911">
            <w:pPr>
              <w:jc w:val="both"/>
              <w:rPr>
                <w:b/>
                <w:bCs/>
                <w:color w:val="000000"/>
              </w:rPr>
            </w:pPr>
            <w:r w:rsidRPr="00A32E50">
              <w:t>Darījuma apliecinošā dokumenta datums</w:t>
            </w:r>
          </w:p>
        </w:tc>
      </w:tr>
      <w:tr w:rsidR="0052261F" w:rsidRPr="00A32E50" w14:paraId="362E1C19" w14:textId="77777777" w:rsidTr="00683911">
        <w:tc>
          <w:tcPr>
            <w:tcW w:w="741" w:type="dxa"/>
            <w:tcBorders>
              <w:top w:val="single" w:sz="4" w:space="0" w:color="auto"/>
              <w:left w:val="single" w:sz="4" w:space="0" w:color="auto"/>
              <w:bottom w:val="single" w:sz="4" w:space="0" w:color="auto"/>
              <w:right w:val="single" w:sz="4" w:space="0" w:color="auto"/>
            </w:tcBorders>
          </w:tcPr>
          <w:p w14:paraId="2FA3B1D1" w14:textId="77777777" w:rsidR="0052261F" w:rsidRPr="00A32E50" w:rsidRDefault="0052261F" w:rsidP="00683911">
            <w:pPr>
              <w:jc w:val="both"/>
              <w:rPr>
                <w:b/>
                <w:bCs/>
                <w:color w:val="000000"/>
              </w:rPr>
            </w:pPr>
          </w:p>
        </w:tc>
        <w:tc>
          <w:tcPr>
            <w:tcW w:w="1801" w:type="dxa"/>
            <w:tcBorders>
              <w:top w:val="single" w:sz="4" w:space="0" w:color="auto"/>
              <w:left w:val="single" w:sz="4" w:space="0" w:color="auto"/>
              <w:bottom w:val="single" w:sz="4" w:space="0" w:color="auto"/>
              <w:right w:val="single" w:sz="4" w:space="0" w:color="auto"/>
            </w:tcBorders>
          </w:tcPr>
          <w:p w14:paraId="35E96117" w14:textId="77777777" w:rsidR="0052261F" w:rsidRPr="00A32E50" w:rsidRDefault="0052261F" w:rsidP="00683911">
            <w:pPr>
              <w:jc w:val="both"/>
              <w:rPr>
                <w:b/>
                <w:bCs/>
                <w:color w:val="000000"/>
              </w:rPr>
            </w:pPr>
          </w:p>
        </w:tc>
        <w:tc>
          <w:tcPr>
            <w:tcW w:w="1083" w:type="dxa"/>
            <w:tcBorders>
              <w:top w:val="single" w:sz="4" w:space="0" w:color="auto"/>
              <w:left w:val="single" w:sz="4" w:space="0" w:color="auto"/>
              <w:bottom w:val="single" w:sz="4" w:space="0" w:color="auto"/>
              <w:right w:val="single" w:sz="4" w:space="0" w:color="auto"/>
            </w:tcBorders>
          </w:tcPr>
          <w:p w14:paraId="553E71BE" w14:textId="77777777" w:rsidR="0052261F" w:rsidRPr="00A32E50" w:rsidRDefault="0052261F" w:rsidP="00683911">
            <w:pPr>
              <w:jc w:val="both"/>
              <w:rPr>
                <w:b/>
                <w:bCs/>
                <w:color w:val="000000"/>
              </w:rPr>
            </w:pPr>
          </w:p>
        </w:tc>
        <w:tc>
          <w:tcPr>
            <w:tcW w:w="1109" w:type="dxa"/>
            <w:tcBorders>
              <w:top w:val="single" w:sz="4" w:space="0" w:color="auto"/>
              <w:left w:val="single" w:sz="4" w:space="0" w:color="auto"/>
              <w:bottom w:val="single" w:sz="4" w:space="0" w:color="auto"/>
              <w:right w:val="single" w:sz="4" w:space="0" w:color="auto"/>
            </w:tcBorders>
          </w:tcPr>
          <w:p w14:paraId="579E5D50" w14:textId="77777777" w:rsidR="0052261F" w:rsidRPr="00A32E50" w:rsidRDefault="0052261F" w:rsidP="00683911">
            <w:pPr>
              <w:jc w:val="both"/>
              <w:rPr>
                <w:b/>
                <w:bCs/>
                <w:color w:val="000000"/>
              </w:rPr>
            </w:pPr>
          </w:p>
        </w:tc>
        <w:tc>
          <w:tcPr>
            <w:tcW w:w="2774" w:type="dxa"/>
            <w:tcBorders>
              <w:top w:val="single" w:sz="4" w:space="0" w:color="auto"/>
              <w:left w:val="single" w:sz="4" w:space="0" w:color="auto"/>
              <w:bottom w:val="single" w:sz="4" w:space="0" w:color="auto"/>
              <w:right w:val="single" w:sz="4" w:space="0" w:color="auto"/>
            </w:tcBorders>
          </w:tcPr>
          <w:p w14:paraId="716EB75A" w14:textId="77777777" w:rsidR="0052261F" w:rsidRPr="00A32E50" w:rsidRDefault="0052261F" w:rsidP="00683911">
            <w:pPr>
              <w:jc w:val="both"/>
              <w:rPr>
                <w:b/>
                <w:bCs/>
                <w:color w:val="000000"/>
              </w:rPr>
            </w:pPr>
          </w:p>
        </w:tc>
        <w:tc>
          <w:tcPr>
            <w:tcW w:w="2131" w:type="dxa"/>
            <w:tcBorders>
              <w:top w:val="single" w:sz="4" w:space="0" w:color="auto"/>
              <w:left w:val="single" w:sz="4" w:space="0" w:color="auto"/>
              <w:bottom w:val="single" w:sz="4" w:space="0" w:color="auto"/>
              <w:right w:val="single" w:sz="4" w:space="0" w:color="auto"/>
            </w:tcBorders>
          </w:tcPr>
          <w:p w14:paraId="3F7CEA1C" w14:textId="77777777" w:rsidR="0052261F" w:rsidRPr="00A32E50" w:rsidRDefault="0052261F" w:rsidP="00683911">
            <w:pPr>
              <w:jc w:val="both"/>
              <w:rPr>
                <w:b/>
                <w:bCs/>
                <w:color w:val="000000"/>
              </w:rPr>
            </w:pPr>
          </w:p>
        </w:tc>
      </w:tr>
      <w:tr w:rsidR="0052261F" w:rsidRPr="00A32E50" w14:paraId="0C53A817" w14:textId="77777777" w:rsidTr="00683911">
        <w:tc>
          <w:tcPr>
            <w:tcW w:w="741" w:type="dxa"/>
            <w:tcBorders>
              <w:top w:val="single" w:sz="4" w:space="0" w:color="auto"/>
              <w:left w:val="single" w:sz="4" w:space="0" w:color="auto"/>
              <w:bottom w:val="single" w:sz="4" w:space="0" w:color="auto"/>
              <w:right w:val="single" w:sz="4" w:space="0" w:color="auto"/>
            </w:tcBorders>
          </w:tcPr>
          <w:p w14:paraId="21F8C273" w14:textId="77777777" w:rsidR="0052261F" w:rsidRPr="00A32E50" w:rsidRDefault="0052261F" w:rsidP="00683911">
            <w:pPr>
              <w:jc w:val="both"/>
              <w:rPr>
                <w:b/>
                <w:bCs/>
                <w:color w:val="000000"/>
              </w:rPr>
            </w:pPr>
          </w:p>
        </w:tc>
        <w:tc>
          <w:tcPr>
            <w:tcW w:w="1801" w:type="dxa"/>
            <w:tcBorders>
              <w:top w:val="single" w:sz="4" w:space="0" w:color="auto"/>
              <w:left w:val="single" w:sz="4" w:space="0" w:color="auto"/>
              <w:bottom w:val="single" w:sz="4" w:space="0" w:color="auto"/>
              <w:right w:val="single" w:sz="4" w:space="0" w:color="auto"/>
            </w:tcBorders>
          </w:tcPr>
          <w:p w14:paraId="5F4887AC" w14:textId="77777777" w:rsidR="0052261F" w:rsidRPr="00A32E50" w:rsidRDefault="0052261F" w:rsidP="00683911">
            <w:pPr>
              <w:jc w:val="both"/>
              <w:rPr>
                <w:b/>
                <w:bCs/>
                <w:color w:val="000000"/>
              </w:rPr>
            </w:pPr>
          </w:p>
        </w:tc>
        <w:tc>
          <w:tcPr>
            <w:tcW w:w="1083" w:type="dxa"/>
            <w:tcBorders>
              <w:top w:val="single" w:sz="4" w:space="0" w:color="auto"/>
              <w:left w:val="single" w:sz="4" w:space="0" w:color="auto"/>
              <w:bottom w:val="single" w:sz="4" w:space="0" w:color="auto"/>
              <w:right w:val="single" w:sz="4" w:space="0" w:color="auto"/>
            </w:tcBorders>
          </w:tcPr>
          <w:p w14:paraId="7C89BFC7" w14:textId="77777777" w:rsidR="0052261F" w:rsidRPr="00A32E50" w:rsidRDefault="0052261F" w:rsidP="00683911">
            <w:pPr>
              <w:jc w:val="both"/>
              <w:rPr>
                <w:b/>
                <w:bCs/>
                <w:color w:val="000000"/>
              </w:rPr>
            </w:pPr>
          </w:p>
        </w:tc>
        <w:tc>
          <w:tcPr>
            <w:tcW w:w="1109" w:type="dxa"/>
            <w:tcBorders>
              <w:top w:val="single" w:sz="4" w:space="0" w:color="auto"/>
              <w:left w:val="single" w:sz="4" w:space="0" w:color="auto"/>
              <w:bottom w:val="single" w:sz="4" w:space="0" w:color="auto"/>
              <w:right w:val="single" w:sz="4" w:space="0" w:color="auto"/>
            </w:tcBorders>
          </w:tcPr>
          <w:p w14:paraId="4B8F1D85" w14:textId="77777777" w:rsidR="0052261F" w:rsidRPr="00A32E50" w:rsidRDefault="0052261F" w:rsidP="00683911">
            <w:pPr>
              <w:jc w:val="both"/>
              <w:rPr>
                <w:b/>
                <w:bCs/>
                <w:color w:val="000000"/>
              </w:rPr>
            </w:pPr>
          </w:p>
        </w:tc>
        <w:tc>
          <w:tcPr>
            <w:tcW w:w="2774" w:type="dxa"/>
            <w:tcBorders>
              <w:top w:val="single" w:sz="4" w:space="0" w:color="auto"/>
              <w:left w:val="single" w:sz="4" w:space="0" w:color="auto"/>
              <w:bottom w:val="single" w:sz="4" w:space="0" w:color="auto"/>
              <w:right w:val="single" w:sz="4" w:space="0" w:color="auto"/>
            </w:tcBorders>
          </w:tcPr>
          <w:p w14:paraId="4C6C4444" w14:textId="77777777" w:rsidR="0052261F" w:rsidRPr="00A32E50" w:rsidRDefault="0052261F" w:rsidP="00683911">
            <w:pPr>
              <w:jc w:val="both"/>
              <w:rPr>
                <w:b/>
                <w:bCs/>
                <w:color w:val="000000"/>
              </w:rPr>
            </w:pPr>
          </w:p>
        </w:tc>
        <w:tc>
          <w:tcPr>
            <w:tcW w:w="2131" w:type="dxa"/>
            <w:tcBorders>
              <w:top w:val="single" w:sz="4" w:space="0" w:color="auto"/>
              <w:left w:val="single" w:sz="4" w:space="0" w:color="auto"/>
              <w:bottom w:val="single" w:sz="4" w:space="0" w:color="auto"/>
              <w:right w:val="single" w:sz="4" w:space="0" w:color="auto"/>
            </w:tcBorders>
          </w:tcPr>
          <w:p w14:paraId="7083D372" w14:textId="77777777" w:rsidR="0052261F" w:rsidRPr="00A32E50" w:rsidRDefault="0052261F" w:rsidP="00683911">
            <w:pPr>
              <w:jc w:val="both"/>
              <w:rPr>
                <w:b/>
                <w:bCs/>
                <w:color w:val="000000"/>
              </w:rPr>
            </w:pPr>
          </w:p>
        </w:tc>
      </w:tr>
      <w:tr w:rsidR="0052261F" w:rsidRPr="00A32E50" w14:paraId="6E901A64" w14:textId="77777777" w:rsidTr="00683911">
        <w:tc>
          <w:tcPr>
            <w:tcW w:w="741" w:type="dxa"/>
            <w:tcBorders>
              <w:top w:val="single" w:sz="4" w:space="0" w:color="auto"/>
              <w:left w:val="single" w:sz="4" w:space="0" w:color="auto"/>
              <w:bottom w:val="single" w:sz="4" w:space="0" w:color="auto"/>
              <w:right w:val="single" w:sz="4" w:space="0" w:color="auto"/>
            </w:tcBorders>
          </w:tcPr>
          <w:p w14:paraId="00642E96" w14:textId="77777777" w:rsidR="0052261F" w:rsidRPr="00A32E50" w:rsidRDefault="0052261F" w:rsidP="00683911">
            <w:pPr>
              <w:jc w:val="both"/>
              <w:rPr>
                <w:b/>
                <w:bCs/>
                <w:color w:val="000000"/>
              </w:rPr>
            </w:pPr>
          </w:p>
        </w:tc>
        <w:tc>
          <w:tcPr>
            <w:tcW w:w="1801" w:type="dxa"/>
            <w:tcBorders>
              <w:top w:val="single" w:sz="4" w:space="0" w:color="auto"/>
              <w:left w:val="single" w:sz="4" w:space="0" w:color="auto"/>
              <w:bottom w:val="single" w:sz="4" w:space="0" w:color="auto"/>
              <w:right w:val="single" w:sz="4" w:space="0" w:color="auto"/>
            </w:tcBorders>
          </w:tcPr>
          <w:p w14:paraId="1E5BD4C3" w14:textId="77777777" w:rsidR="0052261F" w:rsidRPr="00A32E50" w:rsidRDefault="0052261F" w:rsidP="00683911">
            <w:pPr>
              <w:jc w:val="both"/>
              <w:rPr>
                <w:b/>
                <w:bCs/>
                <w:color w:val="000000"/>
              </w:rPr>
            </w:pPr>
          </w:p>
        </w:tc>
        <w:tc>
          <w:tcPr>
            <w:tcW w:w="1083" w:type="dxa"/>
            <w:tcBorders>
              <w:top w:val="single" w:sz="4" w:space="0" w:color="auto"/>
              <w:left w:val="single" w:sz="4" w:space="0" w:color="auto"/>
              <w:bottom w:val="single" w:sz="4" w:space="0" w:color="auto"/>
              <w:right w:val="single" w:sz="4" w:space="0" w:color="auto"/>
            </w:tcBorders>
          </w:tcPr>
          <w:p w14:paraId="43FDED05" w14:textId="77777777" w:rsidR="0052261F" w:rsidRPr="00A32E50" w:rsidRDefault="0052261F" w:rsidP="00683911">
            <w:pPr>
              <w:jc w:val="both"/>
              <w:rPr>
                <w:b/>
                <w:bCs/>
                <w:color w:val="000000"/>
              </w:rPr>
            </w:pPr>
          </w:p>
        </w:tc>
        <w:tc>
          <w:tcPr>
            <w:tcW w:w="1109" w:type="dxa"/>
            <w:tcBorders>
              <w:top w:val="single" w:sz="4" w:space="0" w:color="auto"/>
              <w:left w:val="single" w:sz="4" w:space="0" w:color="auto"/>
              <w:bottom w:val="single" w:sz="4" w:space="0" w:color="auto"/>
              <w:right w:val="single" w:sz="4" w:space="0" w:color="auto"/>
            </w:tcBorders>
          </w:tcPr>
          <w:p w14:paraId="7F7AB92C" w14:textId="77777777" w:rsidR="0052261F" w:rsidRPr="00A32E50" w:rsidRDefault="0052261F" w:rsidP="00683911">
            <w:pPr>
              <w:jc w:val="both"/>
              <w:rPr>
                <w:b/>
                <w:bCs/>
                <w:color w:val="000000"/>
              </w:rPr>
            </w:pPr>
          </w:p>
        </w:tc>
        <w:tc>
          <w:tcPr>
            <w:tcW w:w="2774" w:type="dxa"/>
            <w:tcBorders>
              <w:top w:val="single" w:sz="4" w:space="0" w:color="auto"/>
              <w:left w:val="single" w:sz="4" w:space="0" w:color="auto"/>
              <w:bottom w:val="single" w:sz="4" w:space="0" w:color="auto"/>
              <w:right w:val="single" w:sz="4" w:space="0" w:color="auto"/>
            </w:tcBorders>
          </w:tcPr>
          <w:p w14:paraId="221EBD74" w14:textId="77777777" w:rsidR="0052261F" w:rsidRPr="00A32E50" w:rsidRDefault="0052261F" w:rsidP="00683911">
            <w:pPr>
              <w:jc w:val="both"/>
              <w:rPr>
                <w:b/>
                <w:bCs/>
                <w:color w:val="000000"/>
              </w:rPr>
            </w:pPr>
          </w:p>
        </w:tc>
        <w:tc>
          <w:tcPr>
            <w:tcW w:w="2131" w:type="dxa"/>
            <w:tcBorders>
              <w:top w:val="single" w:sz="4" w:space="0" w:color="auto"/>
              <w:left w:val="single" w:sz="4" w:space="0" w:color="auto"/>
              <w:bottom w:val="single" w:sz="4" w:space="0" w:color="auto"/>
              <w:right w:val="single" w:sz="4" w:space="0" w:color="auto"/>
            </w:tcBorders>
          </w:tcPr>
          <w:p w14:paraId="1056D759" w14:textId="77777777" w:rsidR="0052261F" w:rsidRPr="00A32E50" w:rsidRDefault="0052261F" w:rsidP="00683911">
            <w:pPr>
              <w:jc w:val="both"/>
              <w:rPr>
                <w:b/>
                <w:bCs/>
                <w:color w:val="000000"/>
              </w:rPr>
            </w:pPr>
          </w:p>
        </w:tc>
      </w:tr>
      <w:tr w:rsidR="0052261F" w:rsidRPr="00A32E50" w14:paraId="7C8271FA" w14:textId="77777777" w:rsidTr="00683911">
        <w:tc>
          <w:tcPr>
            <w:tcW w:w="741" w:type="dxa"/>
            <w:tcBorders>
              <w:top w:val="single" w:sz="4" w:space="0" w:color="auto"/>
              <w:left w:val="single" w:sz="4" w:space="0" w:color="auto"/>
              <w:bottom w:val="single" w:sz="4" w:space="0" w:color="auto"/>
              <w:right w:val="single" w:sz="4" w:space="0" w:color="auto"/>
            </w:tcBorders>
          </w:tcPr>
          <w:p w14:paraId="29515CD9" w14:textId="77777777" w:rsidR="0052261F" w:rsidRPr="00A32E50" w:rsidRDefault="0052261F" w:rsidP="00683911">
            <w:pPr>
              <w:jc w:val="both"/>
              <w:rPr>
                <w:b/>
                <w:bCs/>
                <w:color w:val="000000"/>
              </w:rPr>
            </w:pPr>
          </w:p>
        </w:tc>
        <w:tc>
          <w:tcPr>
            <w:tcW w:w="1801" w:type="dxa"/>
            <w:tcBorders>
              <w:top w:val="single" w:sz="4" w:space="0" w:color="auto"/>
              <w:left w:val="single" w:sz="4" w:space="0" w:color="auto"/>
              <w:bottom w:val="single" w:sz="4" w:space="0" w:color="auto"/>
              <w:right w:val="single" w:sz="4" w:space="0" w:color="auto"/>
            </w:tcBorders>
          </w:tcPr>
          <w:p w14:paraId="3163C7AD" w14:textId="77777777" w:rsidR="0052261F" w:rsidRPr="00A32E50" w:rsidRDefault="0052261F" w:rsidP="00683911">
            <w:pPr>
              <w:jc w:val="both"/>
              <w:rPr>
                <w:b/>
                <w:bCs/>
                <w:color w:val="000000"/>
              </w:rPr>
            </w:pPr>
          </w:p>
        </w:tc>
        <w:tc>
          <w:tcPr>
            <w:tcW w:w="1083" w:type="dxa"/>
            <w:tcBorders>
              <w:top w:val="single" w:sz="4" w:space="0" w:color="auto"/>
              <w:left w:val="single" w:sz="4" w:space="0" w:color="auto"/>
              <w:bottom w:val="single" w:sz="4" w:space="0" w:color="auto"/>
              <w:right w:val="single" w:sz="4" w:space="0" w:color="auto"/>
            </w:tcBorders>
          </w:tcPr>
          <w:p w14:paraId="5BEFFF54" w14:textId="77777777" w:rsidR="0052261F" w:rsidRPr="00A32E50" w:rsidRDefault="0052261F" w:rsidP="00683911">
            <w:pPr>
              <w:jc w:val="both"/>
              <w:rPr>
                <w:b/>
                <w:bCs/>
                <w:color w:val="000000"/>
              </w:rPr>
            </w:pPr>
          </w:p>
        </w:tc>
        <w:tc>
          <w:tcPr>
            <w:tcW w:w="1109" w:type="dxa"/>
            <w:tcBorders>
              <w:top w:val="single" w:sz="4" w:space="0" w:color="auto"/>
              <w:left w:val="single" w:sz="4" w:space="0" w:color="auto"/>
              <w:bottom w:val="single" w:sz="4" w:space="0" w:color="auto"/>
              <w:right w:val="single" w:sz="4" w:space="0" w:color="auto"/>
            </w:tcBorders>
          </w:tcPr>
          <w:p w14:paraId="21231E4C" w14:textId="77777777" w:rsidR="0052261F" w:rsidRPr="00A32E50" w:rsidRDefault="0052261F" w:rsidP="00683911">
            <w:pPr>
              <w:jc w:val="both"/>
              <w:rPr>
                <w:b/>
                <w:bCs/>
                <w:color w:val="000000"/>
              </w:rPr>
            </w:pPr>
          </w:p>
        </w:tc>
        <w:tc>
          <w:tcPr>
            <w:tcW w:w="2774" w:type="dxa"/>
            <w:tcBorders>
              <w:top w:val="single" w:sz="4" w:space="0" w:color="auto"/>
              <w:left w:val="single" w:sz="4" w:space="0" w:color="auto"/>
              <w:bottom w:val="single" w:sz="4" w:space="0" w:color="auto"/>
              <w:right w:val="single" w:sz="4" w:space="0" w:color="auto"/>
            </w:tcBorders>
          </w:tcPr>
          <w:p w14:paraId="5B4E08D9" w14:textId="77777777" w:rsidR="0052261F" w:rsidRPr="00A32E50" w:rsidRDefault="0052261F" w:rsidP="00683911">
            <w:pPr>
              <w:jc w:val="both"/>
              <w:rPr>
                <w:b/>
                <w:bCs/>
                <w:color w:val="000000"/>
              </w:rPr>
            </w:pPr>
          </w:p>
        </w:tc>
        <w:tc>
          <w:tcPr>
            <w:tcW w:w="2131" w:type="dxa"/>
            <w:tcBorders>
              <w:top w:val="single" w:sz="4" w:space="0" w:color="auto"/>
              <w:left w:val="single" w:sz="4" w:space="0" w:color="auto"/>
              <w:bottom w:val="single" w:sz="4" w:space="0" w:color="auto"/>
              <w:right w:val="single" w:sz="4" w:space="0" w:color="auto"/>
            </w:tcBorders>
          </w:tcPr>
          <w:p w14:paraId="5BB6525C" w14:textId="77777777" w:rsidR="0052261F" w:rsidRPr="00A32E50" w:rsidRDefault="0052261F" w:rsidP="00683911">
            <w:pPr>
              <w:jc w:val="both"/>
              <w:rPr>
                <w:b/>
                <w:bCs/>
                <w:color w:val="000000"/>
              </w:rPr>
            </w:pPr>
          </w:p>
        </w:tc>
      </w:tr>
      <w:tr w:rsidR="0052261F" w:rsidRPr="00A32E50" w14:paraId="45E144E3" w14:textId="77777777" w:rsidTr="00683911">
        <w:tc>
          <w:tcPr>
            <w:tcW w:w="2542" w:type="dxa"/>
            <w:gridSpan w:val="2"/>
            <w:tcBorders>
              <w:top w:val="single" w:sz="4" w:space="0" w:color="auto"/>
              <w:left w:val="single" w:sz="4" w:space="0" w:color="auto"/>
              <w:bottom w:val="single" w:sz="4" w:space="0" w:color="auto"/>
              <w:right w:val="single" w:sz="4" w:space="0" w:color="auto"/>
            </w:tcBorders>
            <w:hideMark/>
          </w:tcPr>
          <w:p w14:paraId="335B8CDE" w14:textId="77777777" w:rsidR="0052261F" w:rsidRPr="00A32E50" w:rsidRDefault="0052261F" w:rsidP="00683911">
            <w:pPr>
              <w:jc w:val="both"/>
              <w:rPr>
                <w:b/>
                <w:bCs/>
                <w:color w:val="000000"/>
              </w:rPr>
            </w:pPr>
            <w:r w:rsidRPr="00A32E50">
              <w:rPr>
                <w:b/>
                <w:bCs/>
                <w:color w:val="000000"/>
              </w:rPr>
              <w:t xml:space="preserve">Kopā </w:t>
            </w:r>
            <w:r w:rsidRPr="00A32E50">
              <w:rPr>
                <w:i/>
                <w:iCs/>
                <w:color w:val="000000"/>
              </w:rPr>
              <w:t>(</w:t>
            </w:r>
            <w:proofErr w:type="spellStart"/>
            <w:r w:rsidRPr="00A32E50">
              <w:rPr>
                <w:i/>
                <w:iCs/>
                <w:color w:val="000000"/>
              </w:rPr>
              <w:t>euro</w:t>
            </w:r>
            <w:proofErr w:type="spellEnd"/>
            <w:r w:rsidRPr="00A32E50">
              <w:rPr>
                <w:i/>
                <w:iCs/>
                <w:color w:val="000000"/>
              </w:rPr>
              <w:t>)</w:t>
            </w:r>
          </w:p>
        </w:tc>
        <w:tc>
          <w:tcPr>
            <w:tcW w:w="1083" w:type="dxa"/>
            <w:tcBorders>
              <w:top w:val="single" w:sz="4" w:space="0" w:color="auto"/>
              <w:left w:val="single" w:sz="4" w:space="0" w:color="auto"/>
              <w:bottom w:val="single" w:sz="4" w:space="0" w:color="auto"/>
              <w:right w:val="single" w:sz="4" w:space="0" w:color="auto"/>
            </w:tcBorders>
          </w:tcPr>
          <w:p w14:paraId="5A37DCAA" w14:textId="77777777" w:rsidR="0052261F" w:rsidRPr="00A32E50" w:rsidRDefault="0052261F" w:rsidP="00683911">
            <w:pPr>
              <w:jc w:val="both"/>
              <w:rPr>
                <w:b/>
                <w:bCs/>
                <w:color w:val="000000"/>
              </w:rPr>
            </w:pPr>
          </w:p>
        </w:tc>
        <w:tc>
          <w:tcPr>
            <w:tcW w:w="1109" w:type="dxa"/>
            <w:tcBorders>
              <w:top w:val="single" w:sz="4" w:space="0" w:color="auto"/>
              <w:left w:val="single" w:sz="4" w:space="0" w:color="auto"/>
              <w:bottom w:val="single" w:sz="4" w:space="0" w:color="auto"/>
              <w:right w:val="single" w:sz="4" w:space="0" w:color="auto"/>
            </w:tcBorders>
          </w:tcPr>
          <w:p w14:paraId="2C19528E" w14:textId="77777777" w:rsidR="0052261F" w:rsidRPr="00A32E50" w:rsidRDefault="0052261F" w:rsidP="00683911">
            <w:pPr>
              <w:jc w:val="right"/>
              <w:rPr>
                <w:color w:val="000000"/>
              </w:rPr>
            </w:pPr>
          </w:p>
        </w:tc>
        <w:tc>
          <w:tcPr>
            <w:tcW w:w="2774" w:type="dxa"/>
            <w:tcBorders>
              <w:top w:val="single" w:sz="4" w:space="0" w:color="auto"/>
              <w:left w:val="single" w:sz="4" w:space="0" w:color="auto"/>
              <w:bottom w:val="single" w:sz="4" w:space="0" w:color="auto"/>
              <w:right w:val="single" w:sz="4" w:space="0" w:color="auto"/>
            </w:tcBorders>
          </w:tcPr>
          <w:p w14:paraId="6280E188" w14:textId="77777777" w:rsidR="0052261F" w:rsidRPr="00A32E50" w:rsidRDefault="0052261F" w:rsidP="00683911">
            <w:pPr>
              <w:jc w:val="both"/>
              <w:rPr>
                <w:b/>
                <w:bCs/>
                <w:color w:val="000000"/>
              </w:rPr>
            </w:pPr>
          </w:p>
        </w:tc>
        <w:tc>
          <w:tcPr>
            <w:tcW w:w="2131" w:type="dxa"/>
            <w:tcBorders>
              <w:top w:val="single" w:sz="4" w:space="0" w:color="auto"/>
              <w:left w:val="single" w:sz="4" w:space="0" w:color="auto"/>
              <w:bottom w:val="single" w:sz="4" w:space="0" w:color="auto"/>
              <w:right w:val="single" w:sz="4" w:space="0" w:color="auto"/>
            </w:tcBorders>
          </w:tcPr>
          <w:p w14:paraId="05591758" w14:textId="77777777" w:rsidR="0052261F" w:rsidRPr="00A32E50" w:rsidRDefault="0052261F" w:rsidP="00683911">
            <w:pPr>
              <w:jc w:val="both"/>
              <w:rPr>
                <w:b/>
                <w:bCs/>
                <w:color w:val="000000"/>
              </w:rPr>
            </w:pPr>
          </w:p>
        </w:tc>
      </w:tr>
    </w:tbl>
    <w:p w14:paraId="6E1CA1F6" w14:textId="77777777" w:rsidR="0052261F" w:rsidRPr="00A32E50" w:rsidRDefault="0052261F" w:rsidP="0052261F">
      <w:pPr>
        <w:jc w:val="right"/>
        <w:rPr>
          <w:rFonts w:cstheme="minorBidi"/>
          <w:lang w:val="en-GB"/>
        </w:rPr>
      </w:pPr>
    </w:p>
    <w:tbl>
      <w:tblPr>
        <w:tblW w:w="9645" w:type="dxa"/>
        <w:tblLayout w:type="fixed"/>
        <w:tblLook w:val="04A0" w:firstRow="1" w:lastRow="0" w:firstColumn="1" w:lastColumn="0" w:noHBand="0" w:noVBand="1"/>
      </w:tblPr>
      <w:tblGrid>
        <w:gridCol w:w="4016"/>
        <w:gridCol w:w="5161"/>
        <w:gridCol w:w="468"/>
      </w:tblGrid>
      <w:tr w:rsidR="0052261F" w:rsidRPr="00A32E50" w14:paraId="17F57558" w14:textId="77777777" w:rsidTr="00683911">
        <w:trPr>
          <w:gridAfter w:val="1"/>
          <w:wAfter w:w="480" w:type="dxa"/>
          <w:trHeight w:val="458"/>
        </w:trPr>
        <w:tc>
          <w:tcPr>
            <w:tcW w:w="9643" w:type="dxa"/>
            <w:gridSpan w:val="2"/>
            <w:vMerge w:val="restart"/>
            <w:tcBorders>
              <w:top w:val="single" w:sz="4" w:space="0" w:color="auto"/>
              <w:left w:val="single" w:sz="4" w:space="0" w:color="auto"/>
              <w:bottom w:val="single" w:sz="4" w:space="0" w:color="auto"/>
              <w:right w:val="single" w:sz="4" w:space="0" w:color="000000"/>
            </w:tcBorders>
            <w:hideMark/>
          </w:tcPr>
          <w:p w14:paraId="5B7E50FA" w14:textId="77777777" w:rsidR="0052261F" w:rsidRPr="00A32E50" w:rsidRDefault="0052261F" w:rsidP="00B52CDD">
            <w:pPr>
              <w:numPr>
                <w:ilvl w:val="0"/>
                <w:numId w:val="49"/>
              </w:numPr>
              <w:ind w:left="284"/>
              <w:jc w:val="both"/>
              <w:rPr>
                <w:b/>
                <w:bCs/>
                <w:color w:val="000000"/>
              </w:rPr>
            </w:pPr>
            <w:r w:rsidRPr="00A32E50">
              <w:rPr>
                <w:b/>
                <w:bCs/>
                <w:color w:val="000000"/>
              </w:rPr>
              <w:t xml:space="preserve">Paskaidrojumi par piešķirtā finansējuma izlietojumu </w:t>
            </w:r>
            <w:r w:rsidRPr="00A32E50">
              <w:rPr>
                <w:bCs/>
                <w:i/>
                <w:color w:val="000000"/>
              </w:rPr>
              <w:t>(aizpilda gadījumā, ja informācijai, kas ietverta 2.  punktā, nepieciešami papildu paskaidrojumi)</w:t>
            </w:r>
          </w:p>
        </w:tc>
      </w:tr>
      <w:tr w:rsidR="0052261F" w:rsidRPr="00A32E50" w14:paraId="270D9EDE" w14:textId="77777777" w:rsidTr="00683911">
        <w:trPr>
          <w:trHeight w:val="458"/>
        </w:trPr>
        <w:tc>
          <w:tcPr>
            <w:tcW w:w="15067" w:type="dxa"/>
            <w:gridSpan w:val="2"/>
            <w:vMerge/>
            <w:tcBorders>
              <w:top w:val="single" w:sz="4" w:space="0" w:color="auto"/>
              <w:left w:val="single" w:sz="4" w:space="0" w:color="auto"/>
              <w:bottom w:val="single" w:sz="4" w:space="0" w:color="auto"/>
              <w:right w:val="single" w:sz="4" w:space="0" w:color="000000"/>
            </w:tcBorders>
            <w:vAlign w:val="center"/>
            <w:hideMark/>
          </w:tcPr>
          <w:p w14:paraId="3EA3615F" w14:textId="77777777" w:rsidR="0052261F" w:rsidRPr="00A32E50" w:rsidRDefault="0052261F" w:rsidP="00683911">
            <w:pPr>
              <w:rPr>
                <w:b/>
                <w:bCs/>
                <w:color w:val="000000"/>
              </w:rPr>
            </w:pPr>
          </w:p>
        </w:tc>
        <w:tc>
          <w:tcPr>
            <w:tcW w:w="480" w:type="dxa"/>
            <w:vAlign w:val="center"/>
            <w:hideMark/>
          </w:tcPr>
          <w:p w14:paraId="1CDB6064" w14:textId="77777777" w:rsidR="0052261F" w:rsidRPr="00A32E50" w:rsidRDefault="0052261F" w:rsidP="00683911">
            <w:pPr>
              <w:rPr>
                <w:b/>
                <w:bCs/>
                <w:color w:val="000000"/>
              </w:rPr>
            </w:pPr>
          </w:p>
        </w:tc>
      </w:tr>
      <w:tr w:rsidR="0052261F" w:rsidRPr="00A32E50" w14:paraId="11BC50DA" w14:textId="77777777" w:rsidTr="00683911">
        <w:trPr>
          <w:trHeight w:val="330"/>
        </w:trPr>
        <w:tc>
          <w:tcPr>
            <w:tcW w:w="9643" w:type="dxa"/>
            <w:gridSpan w:val="2"/>
            <w:tcBorders>
              <w:top w:val="single" w:sz="4" w:space="0" w:color="auto"/>
              <w:left w:val="single" w:sz="4" w:space="0" w:color="auto"/>
              <w:bottom w:val="single" w:sz="4" w:space="0" w:color="auto"/>
              <w:right w:val="single" w:sz="4" w:space="0" w:color="auto"/>
            </w:tcBorders>
            <w:noWrap/>
            <w:vAlign w:val="bottom"/>
          </w:tcPr>
          <w:p w14:paraId="50946983" w14:textId="77777777" w:rsidR="0052261F" w:rsidRPr="00A32E50" w:rsidRDefault="0052261F" w:rsidP="00B52CDD">
            <w:pPr>
              <w:numPr>
                <w:ilvl w:val="0"/>
                <w:numId w:val="49"/>
              </w:numPr>
              <w:ind w:left="284"/>
              <w:jc w:val="both"/>
              <w:rPr>
                <w:b/>
                <w:bCs/>
                <w:i/>
                <w:color w:val="000000"/>
              </w:rPr>
            </w:pPr>
            <w:r w:rsidRPr="00A32E50">
              <w:rPr>
                <w:b/>
                <w:bCs/>
                <w:color w:val="000000"/>
              </w:rPr>
              <w:t xml:space="preserve">Teksta atskaite </w:t>
            </w:r>
            <w:r w:rsidRPr="00A32E50">
              <w:rPr>
                <w:bCs/>
                <w:i/>
                <w:color w:val="000000"/>
              </w:rPr>
              <w:t>(rakstīt to, kas attiecināms uz finansējuma izlietojumu)</w:t>
            </w:r>
          </w:p>
          <w:p w14:paraId="68A0AFA3" w14:textId="77777777" w:rsidR="0052261F" w:rsidRPr="00A32E50" w:rsidRDefault="0052261F" w:rsidP="00683911">
            <w:pPr>
              <w:rPr>
                <w:color w:val="000000"/>
              </w:rPr>
            </w:pPr>
          </w:p>
          <w:p w14:paraId="777EF360" w14:textId="77777777" w:rsidR="0052261F" w:rsidRPr="00A32E50" w:rsidRDefault="0052261F" w:rsidP="00683911">
            <w:pPr>
              <w:rPr>
                <w:color w:val="000000"/>
              </w:rPr>
            </w:pPr>
          </w:p>
          <w:p w14:paraId="5C4BB10B" w14:textId="77777777" w:rsidR="0052261F" w:rsidRPr="00A32E50" w:rsidRDefault="0052261F" w:rsidP="00683911">
            <w:pPr>
              <w:rPr>
                <w:color w:val="000000"/>
              </w:rPr>
            </w:pPr>
          </w:p>
          <w:p w14:paraId="5ED3E6E9" w14:textId="77777777" w:rsidR="0052261F" w:rsidRPr="00A32E50" w:rsidRDefault="0052261F" w:rsidP="00683911">
            <w:pPr>
              <w:rPr>
                <w:b/>
                <w:bCs/>
                <w:color w:val="000000"/>
              </w:rPr>
            </w:pPr>
          </w:p>
        </w:tc>
        <w:tc>
          <w:tcPr>
            <w:tcW w:w="480" w:type="dxa"/>
            <w:vAlign w:val="center"/>
            <w:hideMark/>
          </w:tcPr>
          <w:p w14:paraId="024E526A" w14:textId="77777777" w:rsidR="0052261F" w:rsidRPr="00A32E50" w:rsidRDefault="0052261F" w:rsidP="00683911">
            <w:pPr>
              <w:rPr>
                <w:sz w:val="20"/>
                <w:szCs w:val="20"/>
              </w:rPr>
            </w:pPr>
          </w:p>
        </w:tc>
      </w:tr>
      <w:tr w:rsidR="0052261F" w:rsidRPr="00A32E50" w14:paraId="06C426CC" w14:textId="77777777" w:rsidTr="00683911">
        <w:trPr>
          <w:trHeight w:val="330"/>
        </w:trPr>
        <w:tc>
          <w:tcPr>
            <w:tcW w:w="4219" w:type="dxa"/>
            <w:tcBorders>
              <w:top w:val="single" w:sz="4" w:space="0" w:color="auto"/>
              <w:left w:val="single" w:sz="4" w:space="0" w:color="auto"/>
              <w:bottom w:val="single" w:sz="4" w:space="0" w:color="auto"/>
              <w:right w:val="single" w:sz="4" w:space="0" w:color="000000"/>
            </w:tcBorders>
            <w:noWrap/>
            <w:vAlign w:val="bottom"/>
            <w:hideMark/>
          </w:tcPr>
          <w:p w14:paraId="00767259" w14:textId="77777777" w:rsidR="0052261F" w:rsidRPr="00A32E50" w:rsidRDefault="0052261F" w:rsidP="00683911">
            <w:pPr>
              <w:rPr>
                <w:b/>
                <w:bCs/>
                <w:color w:val="000000"/>
              </w:rPr>
            </w:pPr>
            <w:r w:rsidRPr="00A32E50">
              <w:rPr>
                <w:b/>
                <w:bCs/>
                <w:color w:val="000000"/>
              </w:rPr>
              <w:t>5.1. Aktivitāšu  norises laiks un vieta/-s</w:t>
            </w:r>
          </w:p>
        </w:tc>
        <w:tc>
          <w:tcPr>
            <w:tcW w:w="5424" w:type="dxa"/>
            <w:tcBorders>
              <w:top w:val="single" w:sz="4" w:space="0" w:color="auto"/>
              <w:left w:val="nil"/>
              <w:bottom w:val="single" w:sz="4" w:space="0" w:color="auto"/>
              <w:right w:val="single" w:sz="4" w:space="0" w:color="000000"/>
            </w:tcBorders>
            <w:vAlign w:val="bottom"/>
            <w:hideMark/>
          </w:tcPr>
          <w:p w14:paraId="5B0D7ED2" w14:textId="77777777" w:rsidR="0052261F" w:rsidRPr="00A32E50" w:rsidRDefault="0052261F" w:rsidP="00683911">
            <w:pPr>
              <w:rPr>
                <w:color w:val="000000"/>
              </w:rPr>
            </w:pPr>
            <w:r w:rsidRPr="00A32E50">
              <w:rPr>
                <w:color w:val="000000"/>
              </w:rPr>
              <w:t> </w:t>
            </w:r>
          </w:p>
        </w:tc>
        <w:tc>
          <w:tcPr>
            <w:tcW w:w="480" w:type="dxa"/>
            <w:vAlign w:val="center"/>
            <w:hideMark/>
          </w:tcPr>
          <w:p w14:paraId="2FC72ADD" w14:textId="77777777" w:rsidR="0052261F" w:rsidRPr="00A32E50" w:rsidRDefault="0052261F" w:rsidP="00683911">
            <w:pPr>
              <w:rPr>
                <w:sz w:val="20"/>
                <w:szCs w:val="20"/>
              </w:rPr>
            </w:pPr>
          </w:p>
        </w:tc>
      </w:tr>
      <w:tr w:rsidR="0052261F" w:rsidRPr="00A32E50" w14:paraId="3FD1959F" w14:textId="77777777" w:rsidTr="00683911">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2E1110AA" w14:textId="77777777" w:rsidR="0052261F" w:rsidRPr="00A32E50" w:rsidRDefault="0052261F" w:rsidP="00683911">
            <w:pPr>
              <w:rPr>
                <w:b/>
                <w:bCs/>
                <w:color w:val="000000"/>
              </w:rPr>
            </w:pPr>
            <w:r w:rsidRPr="00A32E50">
              <w:rPr>
                <w:b/>
                <w:bCs/>
                <w:color w:val="000000"/>
              </w:rPr>
              <w:t>5.2. Īstenoto aktivitāšu apraksts</w:t>
            </w:r>
          </w:p>
        </w:tc>
        <w:tc>
          <w:tcPr>
            <w:tcW w:w="5424" w:type="dxa"/>
            <w:tcBorders>
              <w:top w:val="single" w:sz="4" w:space="0" w:color="auto"/>
              <w:left w:val="nil"/>
              <w:bottom w:val="single" w:sz="4" w:space="0" w:color="auto"/>
              <w:right w:val="single" w:sz="4" w:space="0" w:color="000000"/>
            </w:tcBorders>
            <w:vAlign w:val="bottom"/>
            <w:hideMark/>
          </w:tcPr>
          <w:p w14:paraId="5FB91835" w14:textId="77777777" w:rsidR="0052261F" w:rsidRPr="00A32E50" w:rsidRDefault="0052261F" w:rsidP="00683911">
            <w:pPr>
              <w:rPr>
                <w:color w:val="000000"/>
              </w:rPr>
            </w:pPr>
            <w:r w:rsidRPr="00A32E50">
              <w:rPr>
                <w:color w:val="000000"/>
              </w:rPr>
              <w:t> </w:t>
            </w:r>
          </w:p>
        </w:tc>
        <w:tc>
          <w:tcPr>
            <w:tcW w:w="480" w:type="dxa"/>
            <w:vAlign w:val="center"/>
            <w:hideMark/>
          </w:tcPr>
          <w:p w14:paraId="5AE289E9" w14:textId="77777777" w:rsidR="0052261F" w:rsidRPr="00A32E50" w:rsidRDefault="0052261F" w:rsidP="00683911">
            <w:pPr>
              <w:rPr>
                <w:sz w:val="20"/>
                <w:szCs w:val="20"/>
              </w:rPr>
            </w:pPr>
          </w:p>
        </w:tc>
      </w:tr>
      <w:tr w:rsidR="0052261F" w:rsidRPr="00A32E50" w14:paraId="47FEBADC" w14:textId="77777777" w:rsidTr="00683911">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6665D6C4" w14:textId="77777777" w:rsidR="0052261F" w:rsidRPr="00A32E50" w:rsidRDefault="0052261F" w:rsidP="00683911">
            <w:pPr>
              <w:rPr>
                <w:b/>
                <w:bCs/>
                <w:color w:val="000000"/>
              </w:rPr>
            </w:pPr>
            <w:r w:rsidRPr="00A32E50">
              <w:rPr>
                <w:b/>
                <w:bCs/>
                <w:color w:val="000000"/>
              </w:rPr>
              <w:lastRenderedPageBreak/>
              <w:t>5.3. Sasniegtie rezultāti</w:t>
            </w:r>
          </w:p>
        </w:tc>
        <w:tc>
          <w:tcPr>
            <w:tcW w:w="5424" w:type="dxa"/>
            <w:tcBorders>
              <w:top w:val="single" w:sz="4" w:space="0" w:color="auto"/>
              <w:left w:val="nil"/>
              <w:bottom w:val="single" w:sz="4" w:space="0" w:color="auto"/>
              <w:right w:val="single" w:sz="4" w:space="0" w:color="000000"/>
            </w:tcBorders>
            <w:vAlign w:val="bottom"/>
            <w:hideMark/>
          </w:tcPr>
          <w:p w14:paraId="6BED0D85" w14:textId="77777777" w:rsidR="0052261F" w:rsidRPr="00A32E50" w:rsidRDefault="0052261F" w:rsidP="00683911">
            <w:pPr>
              <w:rPr>
                <w:b/>
                <w:bCs/>
                <w:color w:val="000000"/>
              </w:rPr>
            </w:pPr>
          </w:p>
        </w:tc>
        <w:tc>
          <w:tcPr>
            <w:tcW w:w="480" w:type="dxa"/>
            <w:vAlign w:val="center"/>
            <w:hideMark/>
          </w:tcPr>
          <w:p w14:paraId="002C8BE0" w14:textId="77777777" w:rsidR="0052261F" w:rsidRPr="00A32E50" w:rsidRDefault="0052261F" w:rsidP="00683911">
            <w:pPr>
              <w:rPr>
                <w:sz w:val="20"/>
                <w:szCs w:val="20"/>
              </w:rPr>
            </w:pPr>
          </w:p>
        </w:tc>
      </w:tr>
      <w:tr w:rsidR="0052261F" w:rsidRPr="00A32E50" w14:paraId="59C96067" w14:textId="77777777" w:rsidTr="00683911">
        <w:trPr>
          <w:trHeight w:val="525"/>
        </w:trPr>
        <w:tc>
          <w:tcPr>
            <w:tcW w:w="4219" w:type="dxa"/>
            <w:tcBorders>
              <w:top w:val="single" w:sz="4" w:space="0" w:color="auto"/>
              <w:left w:val="single" w:sz="4" w:space="0" w:color="auto"/>
              <w:bottom w:val="single" w:sz="4" w:space="0" w:color="auto"/>
              <w:right w:val="single" w:sz="4" w:space="0" w:color="auto"/>
            </w:tcBorders>
            <w:hideMark/>
          </w:tcPr>
          <w:p w14:paraId="12536364" w14:textId="77777777" w:rsidR="0052261F" w:rsidRPr="00A32E50" w:rsidRDefault="0052261F" w:rsidP="00683911">
            <w:pPr>
              <w:rPr>
                <w:b/>
                <w:bCs/>
                <w:color w:val="000000"/>
              </w:rPr>
            </w:pPr>
            <w:r w:rsidRPr="00A32E50">
              <w:rPr>
                <w:b/>
                <w:bCs/>
                <w:color w:val="000000"/>
              </w:rPr>
              <w:t>5.4. Informācija par publicitāti (informācija par atsauksmēm preses izdevumos, interneta portālos u.c. informācijas avotos)</w:t>
            </w:r>
          </w:p>
        </w:tc>
        <w:tc>
          <w:tcPr>
            <w:tcW w:w="5424" w:type="dxa"/>
            <w:tcBorders>
              <w:top w:val="single" w:sz="4" w:space="0" w:color="auto"/>
              <w:left w:val="nil"/>
              <w:bottom w:val="single" w:sz="4" w:space="0" w:color="auto"/>
              <w:right w:val="single" w:sz="4" w:space="0" w:color="000000"/>
            </w:tcBorders>
            <w:vAlign w:val="bottom"/>
            <w:hideMark/>
          </w:tcPr>
          <w:p w14:paraId="2418B08C" w14:textId="77777777" w:rsidR="0052261F" w:rsidRPr="00A32E50" w:rsidRDefault="0052261F" w:rsidP="00683911">
            <w:pPr>
              <w:rPr>
                <w:b/>
                <w:bCs/>
                <w:color w:val="000000"/>
              </w:rPr>
            </w:pPr>
            <w:r w:rsidRPr="00A32E50">
              <w:rPr>
                <w:b/>
                <w:bCs/>
                <w:color w:val="000000"/>
              </w:rPr>
              <w:t> </w:t>
            </w:r>
          </w:p>
        </w:tc>
        <w:tc>
          <w:tcPr>
            <w:tcW w:w="480" w:type="dxa"/>
            <w:vAlign w:val="center"/>
            <w:hideMark/>
          </w:tcPr>
          <w:p w14:paraId="6239ADB2" w14:textId="77777777" w:rsidR="0052261F" w:rsidRPr="00A32E50" w:rsidRDefault="0052261F" w:rsidP="00683911">
            <w:pPr>
              <w:rPr>
                <w:sz w:val="20"/>
                <w:szCs w:val="20"/>
              </w:rPr>
            </w:pPr>
          </w:p>
        </w:tc>
      </w:tr>
    </w:tbl>
    <w:p w14:paraId="1D8427FC" w14:textId="77777777" w:rsidR="0052261F" w:rsidRPr="00A32E50" w:rsidRDefault="0052261F" w:rsidP="0052261F">
      <w:pPr>
        <w:jc w:val="right"/>
        <w:rPr>
          <w:rFonts w:cstheme="minorBidi"/>
          <w:b/>
          <w:color w:val="000000"/>
        </w:rPr>
      </w:pPr>
    </w:p>
    <w:p w14:paraId="71FEBCD8" w14:textId="77777777" w:rsidR="0052261F" w:rsidRPr="00A32E50" w:rsidRDefault="0052261F" w:rsidP="0052261F">
      <w:pPr>
        <w:jc w:val="both"/>
        <w:rPr>
          <w:b/>
          <w:bCs/>
          <w:color w:val="000000"/>
        </w:rPr>
      </w:pPr>
      <w:r w:rsidRPr="00A32E50">
        <w:rPr>
          <w:b/>
          <w:bCs/>
          <w:color w:val="000000"/>
        </w:rPr>
        <w:t>Apstiprinu, ka Dobeles novada pašvaldības piešķirtais finansējums izlietots atbilstoši Latvijas Republikas likumdošanai un Finansēšanas līgumā paredzētajiem mērķiem:</w:t>
      </w:r>
    </w:p>
    <w:tbl>
      <w:tblPr>
        <w:tblW w:w="9639" w:type="dxa"/>
        <w:tblLook w:val="04A0" w:firstRow="1" w:lastRow="0" w:firstColumn="1" w:lastColumn="0" w:noHBand="0" w:noVBand="1"/>
      </w:tblPr>
      <w:tblGrid>
        <w:gridCol w:w="4785"/>
        <w:gridCol w:w="4854"/>
      </w:tblGrid>
      <w:tr w:rsidR="0052261F" w:rsidRPr="00A32E50" w14:paraId="6E653E4E" w14:textId="77777777" w:rsidTr="00683911">
        <w:tc>
          <w:tcPr>
            <w:tcW w:w="9287" w:type="dxa"/>
            <w:gridSpan w:val="2"/>
            <w:tcBorders>
              <w:top w:val="nil"/>
              <w:left w:val="nil"/>
              <w:bottom w:val="single" w:sz="4" w:space="0" w:color="auto"/>
              <w:right w:val="nil"/>
            </w:tcBorders>
          </w:tcPr>
          <w:p w14:paraId="549FA38D" w14:textId="77777777" w:rsidR="0052261F" w:rsidRPr="00A32E50" w:rsidRDefault="0052261F" w:rsidP="00683911">
            <w:pPr>
              <w:jc w:val="both"/>
              <w:rPr>
                <w:b/>
                <w:color w:val="000000"/>
              </w:rPr>
            </w:pPr>
          </w:p>
          <w:p w14:paraId="0B524672" w14:textId="77777777" w:rsidR="0052261F" w:rsidRPr="00A32E50" w:rsidRDefault="0052261F" w:rsidP="00683911">
            <w:pPr>
              <w:jc w:val="both"/>
              <w:rPr>
                <w:b/>
                <w:color w:val="000000"/>
              </w:rPr>
            </w:pPr>
          </w:p>
        </w:tc>
      </w:tr>
      <w:tr w:rsidR="0052261F" w:rsidRPr="00A32E50" w14:paraId="4A29ED24" w14:textId="77777777" w:rsidTr="00683911">
        <w:tc>
          <w:tcPr>
            <w:tcW w:w="9287" w:type="dxa"/>
            <w:gridSpan w:val="2"/>
            <w:tcBorders>
              <w:top w:val="single" w:sz="4" w:space="0" w:color="auto"/>
              <w:left w:val="nil"/>
              <w:bottom w:val="nil"/>
              <w:right w:val="nil"/>
            </w:tcBorders>
            <w:hideMark/>
          </w:tcPr>
          <w:p w14:paraId="3D142DB2" w14:textId="77777777" w:rsidR="0052261F" w:rsidRPr="00A32E50" w:rsidRDefault="0052261F" w:rsidP="00683911">
            <w:pPr>
              <w:jc w:val="center"/>
              <w:rPr>
                <w:b/>
                <w:color w:val="000000"/>
              </w:rPr>
            </w:pPr>
            <w:r w:rsidRPr="00A32E50">
              <w:rPr>
                <w:bCs/>
                <w:i/>
                <w:color w:val="000000"/>
              </w:rPr>
              <w:t>(finansējuma saņēmēja nosaukums)</w:t>
            </w:r>
          </w:p>
        </w:tc>
      </w:tr>
      <w:tr w:rsidR="0052261F" w:rsidRPr="00A32E50" w14:paraId="1B2F6607" w14:textId="77777777" w:rsidTr="00683911">
        <w:tc>
          <w:tcPr>
            <w:tcW w:w="9287" w:type="dxa"/>
            <w:gridSpan w:val="2"/>
            <w:tcBorders>
              <w:top w:val="nil"/>
              <w:left w:val="nil"/>
              <w:bottom w:val="single" w:sz="4" w:space="0" w:color="auto"/>
              <w:right w:val="nil"/>
            </w:tcBorders>
          </w:tcPr>
          <w:p w14:paraId="457B51FF" w14:textId="77777777" w:rsidR="0052261F" w:rsidRPr="00A32E50" w:rsidRDefault="0052261F" w:rsidP="00683911">
            <w:pPr>
              <w:jc w:val="both"/>
              <w:rPr>
                <w:b/>
                <w:color w:val="000000"/>
              </w:rPr>
            </w:pPr>
          </w:p>
          <w:p w14:paraId="27058E43" w14:textId="77777777" w:rsidR="0052261F" w:rsidRPr="00A32E50" w:rsidRDefault="0052261F" w:rsidP="00683911">
            <w:pPr>
              <w:jc w:val="both"/>
              <w:rPr>
                <w:b/>
                <w:color w:val="000000"/>
              </w:rPr>
            </w:pPr>
          </w:p>
        </w:tc>
      </w:tr>
      <w:tr w:rsidR="0052261F" w:rsidRPr="00A32E50" w14:paraId="69A42C67" w14:textId="77777777" w:rsidTr="00683911">
        <w:tc>
          <w:tcPr>
            <w:tcW w:w="9287" w:type="dxa"/>
            <w:gridSpan w:val="2"/>
            <w:tcBorders>
              <w:top w:val="single" w:sz="4" w:space="0" w:color="auto"/>
              <w:left w:val="nil"/>
              <w:bottom w:val="nil"/>
              <w:right w:val="nil"/>
            </w:tcBorders>
            <w:hideMark/>
          </w:tcPr>
          <w:p w14:paraId="0469CB2D" w14:textId="77777777" w:rsidR="0052261F" w:rsidRPr="00A32E50" w:rsidRDefault="0052261F" w:rsidP="00683911">
            <w:pPr>
              <w:jc w:val="center"/>
              <w:rPr>
                <w:b/>
                <w:color w:val="000000"/>
              </w:rPr>
            </w:pPr>
            <w:r w:rsidRPr="00A32E50">
              <w:rPr>
                <w:bCs/>
                <w:i/>
                <w:color w:val="000000"/>
              </w:rPr>
              <w:t>(adrese, tālrunis )</w:t>
            </w:r>
          </w:p>
        </w:tc>
      </w:tr>
      <w:tr w:rsidR="0052261F" w:rsidRPr="00A32E50" w14:paraId="33D36D31" w14:textId="77777777" w:rsidTr="00683911">
        <w:tc>
          <w:tcPr>
            <w:tcW w:w="4610" w:type="dxa"/>
            <w:tcBorders>
              <w:top w:val="nil"/>
              <w:left w:val="nil"/>
              <w:bottom w:val="single" w:sz="4" w:space="0" w:color="auto"/>
              <w:right w:val="nil"/>
            </w:tcBorders>
          </w:tcPr>
          <w:p w14:paraId="5A4847F4" w14:textId="77777777" w:rsidR="0052261F" w:rsidRPr="00A32E50" w:rsidRDefault="0052261F" w:rsidP="00683911">
            <w:pPr>
              <w:rPr>
                <w:bCs/>
                <w:i/>
                <w:color w:val="000000"/>
              </w:rPr>
            </w:pPr>
          </w:p>
          <w:p w14:paraId="21FD41FF" w14:textId="77777777" w:rsidR="0052261F" w:rsidRPr="00A32E50" w:rsidRDefault="0052261F" w:rsidP="00683911">
            <w:pPr>
              <w:jc w:val="center"/>
              <w:rPr>
                <w:bCs/>
                <w:i/>
                <w:color w:val="000000"/>
              </w:rPr>
            </w:pPr>
          </w:p>
        </w:tc>
        <w:tc>
          <w:tcPr>
            <w:tcW w:w="4677" w:type="dxa"/>
            <w:tcBorders>
              <w:top w:val="nil"/>
              <w:left w:val="nil"/>
              <w:bottom w:val="single" w:sz="4" w:space="0" w:color="auto"/>
              <w:right w:val="nil"/>
            </w:tcBorders>
          </w:tcPr>
          <w:p w14:paraId="0BD98BC3" w14:textId="77777777" w:rsidR="0052261F" w:rsidRPr="00A32E50" w:rsidRDefault="0052261F" w:rsidP="00683911">
            <w:pPr>
              <w:jc w:val="center"/>
              <w:rPr>
                <w:bCs/>
                <w:i/>
                <w:color w:val="000000"/>
              </w:rPr>
            </w:pPr>
          </w:p>
        </w:tc>
      </w:tr>
      <w:tr w:rsidR="0052261F" w:rsidRPr="00A32E50" w14:paraId="175C7141" w14:textId="77777777" w:rsidTr="00683911">
        <w:tc>
          <w:tcPr>
            <w:tcW w:w="4610" w:type="dxa"/>
            <w:tcBorders>
              <w:top w:val="single" w:sz="4" w:space="0" w:color="auto"/>
              <w:left w:val="nil"/>
              <w:bottom w:val="nil"/>
              <w:right w:val="nil"/>
            </w:tcBorders>
            <w:hideMark/>
          </w:tcPr>
          <w:p w14:paraId="5110B0DD" w14:textId="77777777" w:rsidR="0052261F" w:rsidRPr="00A32E50" w:rsidRDefault="0052261F" w:rsidP="00683911">
            <w:pPr>
              <w:jc w:val="center"/>
              <w:rPr>
                <w:bCs/>
                <w:i/>
                <w:color w:val="000000"/>
              </w:rPr>
            </w:pPr>
            <w:r w:rsidRPr="00A32E50">
              <w:rPr>
                <w:bCs/>
                <w:i/>
                <w:color w:val="000000"/>
              </w:rPr>
              <w:t>(datums un paraksts)</w:t>
            </w:r>
          </w:p>
        </w:tc>
        <w:tc>
          <w:tcPr>
            <w:tcW w:w="4677" w:type="dxa"/>
            <w:tcBorders>
              <w:top w:val="single" w:sz="4" w:space="0" w:color="auto"/>
              <w:left w:val="nil"/>
              <w:bottom w:val="nil"/>
              <w:right w:val="nil"/>
            </w:tcBorders>
            <w:hideMark/>
          </w:tcPr>
          <w:p w14:paraId="085DF3BE" w14:textId="77777777" w:rsidR="0052261F" w:rsidRPr="00A32E50" w:rsidRDefault="0052261F" w:rsidP="00683911">
            <w:pPr>
              <w:jc w:val="center"/>
              <w:rPr>
                <w:bCs/>
                <w:i/>
                <w:color w:val="000000"/>
              </w:rPr>
            </w:pPr>
            <w:r w:rsidRPr="00A32E50">
              <w:rPr>
                <w:bCs/>
                <w:i/>
                <w:color w:val="000000"/>
              </w:rPr>
              <w:t>(paraksta atšifrējums: vārds, uzvārds)</w:t>
            </w:r>
          </w:p>
        </w:tc>
      </w:tr>
    </w:tbl>
    <w:p w14:paraId="50718B0D" w14:textId="77777777" w:rsidR="0052261F" w:rsidRPr="00A32E50" w:rsidRDefault="0052261F" w:rsidP="0052261F">
      <w:pPr>
        <w:jc w:val="both"/>
        <w:rPr>
          <w:rFonts w:cstheme="minorBidi"/>
          <w:b/>
          <w:color w:val="000000"/>
        </w:rPr>
      </w:pPr>
    </w:p>
    <w:p w14:paraId="2EF053A8" w14:textId="77777777" w:rsidR="0052261F" w:rsidRPr="00A32E50" w:rsidRDefault="0052261F" w:rsidP="0052261F">
      <w:pPr>
        <w:jc w:val="both"/>
        <w:rPr>
          <w:b/>
          <w:color w:val="000000"/>
        </w:rPr>
      </w:pPr>
      <w:r w:rsidRPr="00A32E50">
        <w:rPr>
          <w:b/>
          <w:color w:val="000000"/>
        </w:rPr>
        <w:t>Atskaite saņemta Dobeles novada Kultūras pārvaldē:</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52261F" w:rsidRPr="00A32E50" w14:paraId="26C3CB1D" w14:textId="77777777" w:rsidTr="00683911">
        <w:tc>
          <w:tcPr>
            <w:tcW w:w="3095" w:type="dxa"/>
            <w:tcBorders>
              <w:top w:val="single" w:sz="4" w:space="0" w:color="auto"/>
              <w:left w:val="single" w:sz="4" w:space="0" w:color="auto"/>
              <w:bottom w:val="single" w:sz="4" w:space="0" w:color="auto"/>
              <w:right w:val="single" w:sz="4" w:space="0" w:color="auto"/>
            </w:tcBorders>
          </w:tcPr>
          <w:p w14:paraId="54C61704" w14:textId="77777777" w:rsidR="0052261F" w:rsidRPr="00A32E50" w:rsidRDefault="0052261F" w:rsidP="00683911">
            <w:pPr>
              <w:jc w:val="both"/>
              <w:rPr>
                <w:b/>
                <w:color w:val="000000"/>
              </w:rPr>
            </w:pPr>
          </w:p>
        </w:tc>
        <w:tc>
          <w:tcPr>
            <w:tcW w:w="3096" w:type="dxa"/>
            <w:tcBorders>
              <w:top w:val="single" w:sz="4" w:space="0" w:color="auto"/>
              <w:left w:val="single" w:sz="4" w:space="0" w:color="auto"/>
              <w:bottom w:val="single" w:sz="4" w:space="0" w:color="auto"/>
              <w:right w:val="single" w:sz="4" w:space="0" w:color="auto"/>
            </w:tcBorders>
          </w:tcPr>
          <w:p w14:paraId="4E6DDD21" w14:textId="77777777" w:rsidR="0052261F" w:rsidRPr="00A32E50" w:rsidRDefault="0052261F" w:rsidP="00683911">
            <w:pPr>
              <w:jc w:val="both"/>
              <w:rPr>
                <w:b/>
                <w:color w:val="000000"/>
              </w:rPr>
            </w:pPr>
          </w:p>
        </w:tc>
        <w:tc>
          <w:tcPr>
            <w:tcW w:w="3096" w:type="dxa"/>
            <w:tcBorders>
              <w:top w:val="single" w:sz="4" w:space="0" w:color="auto"/>
              <w:left w:val="single" w:sz="4" w:space="0" w:color="auto"/>
              <w:bottom w:val="single" w:sz="4" w:space="0" w:color="auto"/>
              <w:right w:val="single" w:sz="4" w:space="0" w:color="auto"/>
            </w:tcBorders>
          </w:tcPr>
          <w:p w14:paraId="67C90B4F" w14:textId="77777777" w:rsidR="0052261F" w:rsidRPr="00A32E50" w:rsidRDefault="0052261F" w:rsidP="00683911">
            <w:pPr>
              <w:jc w:val="both"/>
              <w:rPr>
                <w:b/>
                <w:color w:val="000000"/>
              </w:rPr>
            </w:pPr>
          </w:p>
        </w:tc>
      </w:tr>
      <w:tr w:rsidR="0052261F" w:rsidRPr="00A32E50" w14:paraId="2F2CBC27" w14:textId="77777777" w:rsidTr="00683911">
        <w:tc>
          <w:tcPr>
            <w:tcW w:w="3095" w:type="dxa"/>
            <w:tcBorders>
              <w:top w:val="single" w:sz="4" w:space="0" w:color="auto"/>
              <w:left w:val="single" w:sz="4" w:space="0" w:color="auto"/>
              <w:bottom w:val="single" w:sz="4" w:space="0" w:color="auto"/>
              <w:right w:val="single" w:sz="4" w:space="0" w:color="auto"/>
            </w:tcBorders>
            <w:hideMark/>
          </w:tcPr>
          <w:p w14:paraId="4053E337" w14:textId="77777777" w:rsidR="0052261F" w:rsidRPr="00A32E50" w:rsidRDefault="0052261F" w:rsidP="00683911">
            <w:pPr>
              <w:jc w:val="center"/>
              <w:rPr>
                <w:b/>
                <w:color w:val="000000"/>
              </w:rPr>
            </w:pPr>
            <w:r w:rsidRPr="00A32E50">
              <w:rPr>
                <w:bCs/>
                <w:i/>
                <w:color w:val="000000"/>
              </w:rPr>
              <w:t>(vārds, uzvārds)</w:t>
            </w:r>
          </w:p>
        </w:tc>
        <w:tc>
          <w:tcPr>
            <w:tcW w:w="3096" w:type="dxa"/>
            <w:tcBorders>
              <w:top w:val="single" w:sz="4" w:space="0" w:color="auto"/>
              <w:left w:val="single" w:sz="4" w:space="0" w:color="auto"/>
              <w:bottom w:val="single" w:sz="4" w:space="0" w:color="auto"/>
              <w:right w:val="single" w:sz="4" w:space="0" w:color="auto"/>
            </w:tcBorders>
            <w:hideMark/>
          </w:tcPr>
          <w:p w14:paraId="6D4079FD" w14:textId="77777777" w:rsidR="0052261F" w:rsidRPr="00A32E50" w:rsidRDefault="0052261F" w:rsidP="00683911">
            <w:pPr>
              <w:jc w:val="center"/>
              <w:rPr>
                <w:b/>
                <w:color w:val="000000"/>
              </w:rPr>
            </w:pPr>
            <w:r w:rsidRPr="00A32E50">
              <w:rPr>
                <w:bCs/>
                <w:i/>
                <w:color w:val="000000"/>
              </w:rPr>
              <w:t>(paraksts)</w:t>
            </w:r>
          </w:p>
        </w:tc>
        <w:tc>
          <w:tcPr>
            <w:tcW w:w="3096" w:type="dxa"/>
            <w:tcBorders>
              <w:top w:val="single" w:sz="4" w:space="0" w:color="auto"/>
              <w:left w:val="single" w:sz="4" w:space="0" w:color="auto"/>
              <w:bottom w:val="single" w:sz="4" w:space="0" w:color="auto"/>
              <w:right w:val="single" w:sz="4" w:space="0" w:color="auto"/>
            </w:tcBorders>
            <w:hideMark/>
          </w:tcPr>
          <w:p w14:paraId="5D94C3E9" w14:textId="77777777" w:rsidR="0052261F" w:rsidRPr="00A32E50" w:rsidRDefault="0052261F" w:rsidP="00683911">
            <w:pPr>
              <w:jc w:val="center"/>
              <w:rPr>
                <w:b/>
                <w:color w:val="000000"/>
              </w:rPr>
            </w:pPr>
            <w:r w:rsidRPr="00A32E50">
              <w:rPr>
                <w:bCs/>
                <w:i/>
                <w:color w:val="000000"/>
              </w:rPr>
              <w:t>(datums)</w:t>
            </w:r>
          </w:p>
        </w:tc>
      </w:tr>
    </w:tbl>
    <w:p w14:paraId="623AFD55" w14:textId="77777777" w:rsidR="0052261F" w:rsidRPr="00A32E50" w:rsidRDefault="0052261F" w:rsidP="0052261F">
      <w:pPr>
        <w:tabs>
          <w:tab w:val="left" w:pos="6946"/>
        </w:tabs>
        <w:jc w:val="both"/>
      </w:pPr>
    </w:p>
    <w:p w14:paraId="0C158591" w14:textId="77777777" w:rsidR="0052261F" w:rsidRPr="00A32E50" w:rsidRDefault="0052261F" w:rsidP="0052261F">
      <w:pPr>
        <w:tabs>
          <w:tab w:val="left" w:pos="6946"/>
        </w:tabs>
        <w:jc w:val="both"/>
      </w:pPr>
    </w:p>
    <w:p w14:paraId="30B1BD6E" w14:textId="77777777" w:rsidR="0052261F" w:rsidRPr="00A32E50" w:rsidRDefault="0052261F" w:rsidP="0052261F"/>
    <w:p w14:paraId="2DBCEFD1" w14:textId="77777777" w:rsidR="0052261F" w:rsidRPr="00A32E50" w:rsidRDefault="0052261F" w:rsidP="0052261F">
      <w:pPr>
        <w:ind w:right="43"/>
      </w:pPr>
    </w:p>
    <w:p w14:paraId="4448EA02" w14:textId="77777777" w:rsidR="0052261F" w:rsidRDefault="0052261F" w:rsidP="0052261F">
      <w:r>
        <w:br w:type="page"/>
      </w:r>
    </w:p>
    <w:p w14:paraId="4C9C8D43" w14:textId="77777777" w:rsidR="0052261F" w:rsidRPr="008A554A" w:rsidRDefault="0052261F" w:rsidP="0052261F">
      <w:pPr>
        <w:tabs>
          <w:tab w:val="left" w:pos="-24212"/>
        </w:tabs>
        <w:jc w:val="center"/>
        <w:rPr>
          <w:sz w:val="20"/>
          <w:szCs w:val="20"/>
        </w:rPr>
      </w:pPr>
      <w:bookmarkStart w:id="220" w:name="_Hlk106180669"/>
      <w:bookmarkEnd w:id="220"/>
      <w:r w:rsidRPr="008A554A">
        <w:rPr>
          <w:noProof/>
          <w:sz w:val="20"/>
          <w:szCs w:val="20"/>
        </w:rPr>
        <w:lastRenderedPageBreak/>
        <w:drawing>
          <wp:inline distT="0" distB="0" distL="0" distR="0" wp14:anchorId="3925ED01" wp14:editId="7F0219CC">
            <wp:extent cx="676275" cy="7524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CE41F94" w14:textId="77777777" w:rsidR="0052261F" w:rsidRPr="008A554A" w:rsidRDefault="0052261F" w:rsidP="0052261F">
      <w:pPr>
        <w:pStyle w:val="Galvene"/>
        <w:jc w:val="center"/>
        <w:rPr>
          <w:sz w:val="20"/>
        </w:rPr>
      </w:pPr>
      <w:r w:rsidRPr="008A554A">
        <w:rPr>
          <w:sz w:val="20"/>
        </w:rPr>
        <w:t>LATVIJAS REPUBLIKA</w:t>
      </w:r>
    </w:p>
    <w:p w14:paraId="469C3B3F" w14:textId="77777777" w:rsidR="0052261F" w:rsidRPr="008A554A" w:rsidRDefault="0052261F" w:rsidP="0052261F">
      <w:pPr>
        <w:pStyle w:val="Galvene"/>
        <w:jc w:val="center"/>
        <w:rPr>
          <w:b/>
          <w:sz w:val="32"/>
          <w:szCs w:val="32"/>
        </w:rPr>
      </w:pPr>
      <w:r w:rsidRPr="008A554A">
        <w:rPr>
          <w:b/>
          <w:sz w:val="32"/>
          <w:szCs w:val="32"/>
        </w:rPr>
        <w:t>DOBELES NOVADA DOME</w:t>
      </w:r>
    </w:p>
    <w:p w14:paraId="7299A87D" w14:textId="77777777" w:rsidR="0052261F" w:rsidRPr="008A554A" w:rsidRDefault="0052261F" w:rsidP="0052261F">
      <w:pPr>
        <w:pStyle w:val="Galvene"/>
        <w:jc w:val="center"/>
        <w:rPr>
          <w:sz w:val="16"/>
          <w:szCs w:val="16"/>
        </w:rPr>
      </w:pPr>
      <w:r w:rsidRPr="008A554A">
        <w:rPr>
          <w:sz w:val="16"/>
          <w:szCs w:val="16"/>
        </w:rPr>
        <w:t>Brīvības iela 17, Dobele, Dobeles novads, LV-3701</w:t>
      </w:r>
    </w:p>
    <w:p w14:paraId="0BE1C3FE" w14:textId="77777777" w:rsidR="0052261F" w:rsidRPr="008A554A" w:rsidRDefault="0052261F" w:rsidP="0052261F">
      <w:pPr>
        <w:pStyle w:val="Galvene"/>
        <w:pBdr>
          <w:bottom w:val="double" w:sz="6" w:space="1" w:color="auto"/>
        </w:pBdr>
        <w:jc w:val="center"/>
        <w:rPr>
          <w:color w:val="000000"/>
          <w:sz w:val="16"/>
          <w:szCs w:val="16"/>
        </w:rPr>
      </w:pPr>
      <w:r w:rsidRPr="008A554A">
        <w:rPr>
          <w:sz w:val="16"/>
          <w:szCs w:val="16"/>
        </w:rPr>
        <w:t xml:space="preserve">Tālr. 63707269, 63700137, 63720940, e-pasts </w:t>
      </w:r>
      <w:hyperlink r:id="rId89" w:history="1">
        <w:r w:rsidRPr="008A554A">
          <w:rPr>
            <w:rStyle w:val="Hipersaite"/>
            <w:rFonts w:eastAsia="Calibri"/>
            <w:color w:val="000000"/>
            <w:sz w:val="16"/>
            <w:szCs w:val="16"/>
          </w:rPr>
          <w:t>dome@dobele.lv</w:t>
        </w:r>
      </w:hyperlink>
    </w:p>
    <w:p w14:paraId="6F288F0F" w14:textId="77777777" w:rsidR="0052261F" w:rsidRPr="008A554A" w:rsidRDefault="0052261F" w:rsidP="0052261F">
      <w:pPr>
        <w:pStyle w:val="Default"/>
        <w:jc w:val="center"/>
        <w:rPr>
          <w:b/>
          <w:bCs/>
        </w:rPr>
      </w:pPr>
    </w:p>
    <w:p w14:paraId="02051D9A" w14:textId="77777777" w:rsidR="0052261F" w:rsidRPr="008A554A" w:rsidRDefault="0052261F" w:rsidP="0052261F">
      <w:pPr>
        <w:pStyle w:val="Bezatstarpm"/>
        <w:jc w:val="center"/>
        <w:rPr>
          <w:b/>
        </w:rPr>
      </w:pPr>
      <w:r w:rsidRPr="008A554A">
        <w:rPr>
          <w:b/>
        </w:rPr>
        <w:t>LĒMUMS</w:t>
      </w:r>
    </w:p>
    <w:p w14:paraId="194D46D5" w14:textId="77777777" w:rsidR="0052261F" w:rsidRPr="008A554A" w:rsidRDefault="0052261F" w:rsidP="0052261F">
      <w:pPr>
        <w:pStyle w:val="Bezatstarpm"/>
        <w:jc w:val="center"/>
        <w:rPr>
          <w:b/>
        </w:rPr>
      </w:pPr>
      <w:r w:rsidRPr="008A554A">
        <w:rPr>
          <w:b/>
        </w:rPr>
        <w:t>Dobelē</w:t>
      </w:r>
    </w:p>
    <w:p w14:paraId="44A32176" w14:textId="77777777" w:rsidR="0052261F" w:rsidRPr="008A554A" w:rsidRDefault="0052261F" w:rsidP="0052261F">
      <w:pPr>
        <w:pStyle w:val="Bezatstarpm"/>
        <w:jc w:val="both"/>
        <w:rPr>
          <w:b/>
        </w:rPr>
      </w:pPr>
    </w:p>
    <w:p w14:paraId="414792AB" w14:textId="7B7E2D79"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6508E9">
        <w:rPr>
          <w:b/>
          <w:color w:val="000000"/>
        </w:rPr>
        <w:t>2</w:t>
      </w:r>
      <w:r w:rsidR="001F2CDE">
        <w:rPr>
          <w:b/>
          <w:color w:val="000000"/>
        </w:rPr>
        <w:t>92</w:t>
      </w:r>
      <w:r>
        <w:rPr>
          <w:b/>
          <w:color w:val="000000"/>
        </w:rPr>
        <w:t>/11</w:t>
      </w:r>
    </w:p>
    <w:p w14:paraId="71D28C0D" w14:textId="2A9E5959" w:rsidR="0052261F" w:rsidRDefault="0052261F" w:rsidP="0052261F">
      <w:pPr>
        <w:jc w:val="right"/>
        <w:rPr>
          <w:color w:val="000000"/>
        </w:rPr>
      </w:pPr>
      <w:r>
        <w:rPr>
          <w:color w:val="000000"/>
        </w:rPr>
        <w:t xml:space="preserve">(prot.Nr.11, </w:t>
      </w:r>
      <w:r w:rsidR="001F2CDE">
        <w:rPr>
          <w:color w:val="000000"/>
        </w:rPr>
        <w:t>21</w:t>
      </w:r>
      <w:r>
        <w:rPr>
          <w:color w:val="000000"/>
        </w:rPr>
        <w:t>.§)</w:t>
      </w:r>
    </w:p>
    <w:p w14:paraId="3553B813" w14:textId="77777777" w:rsidR="0052261F" w:rsidRDefault="0052261F" w:rsidP="0052261F">
      <w:pPr>
        <w:rPr>
          <w:b/>
        </w:rPr>
      </w:pPr>
    </w:p>
    <w:p w14:paraId="67C9735D" w14:textId="77777777" w:rsidR="0052261F" w:rsidRPr="008A554A" w:rsidRDefault="0052261F" w:rsidP="0052261F">
      <w:pPr>
        <w:tabs>
          <w:tab w:val="left" w:pos="-23852"/>
        </w:tabs>
        <w:jc w:val="center"/>
        <w:rPr>
          <w:b/>
          <w:u w:val="single"/>
        </w:rPr>
      </w:pPr>
      <w:r w:rsidRPr="008A554A">
        <w:rPr>
          <w:b/>
          <w:u w:val="single"/>
        </w:rPr>
        <w:t xml:space="preserve">Par nolikuma </w:t>
      </w:r>
      <w:r>
        <w:rPr>
          <w:b/>
          <w:u w:val="single"/>
        </w:rPr>
        <w:t>’’</w:t>
      </w:r>
      <w:r w:rsidRPr="008A554A">
        <w:rPr>
          <w:b/>
          <w:u w:val="single"/>
        </w:rPr>
        <w:t xml:space="preserve">Grozījumi nolikumā </w:t>
      </w:r>
      <w:r>
        <w:rPr>
          <w:b/>
          <w:u w:val="single"/>
        </w:rPr>
        <w:t>’’Nekustamo īpašumu</w:t>
      </w:r>
      <w:r w:rsidRPr="008A554A">
        <w:rPr>
          <w:b/>
          <w:u w:val="single"/>
        </w:rPr>
        <w:t xml:space="preserve"> komisijas nolikums”</w:t>
      </w:r>
      <w:r>
        <w:rPr>
          <w:b/>
          <w:u w:val="single"/>
        </w:rPr>
        <w:t>’’</w:t>
      </w:r>
      <w:r w:rsidRPr="008A554A">
        <w:rPr>
          <w:b/>
          <w:u w:val="single"/>
        </w:rPr>
        <w:t xml:space="preserve"> apstiprināšanu</w:t>
      </w:r>
    </w:p>
    <w:p w14:paraId="365B950C" w14:textId="77777777" w:rsidR="0052261F" w:rsidRPr="008A554A" w:rsidRDefault="0052261F" w:rsidP="0052261F">
      <w:pPr>
        <w:spacing w:line="257" w:lineRule="auto"/>
        <w:ind w:firstLine="839"/>
        <w:jc w:val="both"/>
      </w:pPr>
    </w:p>
    <w:p w14:paraId="7271B42A" w14:textId="671557C5" w:rsidR="0052261F" w:rsidRPr="008A554A" w:rsidRDefault="0052261F" w:rsidP="0052261F">
      <w:pPr>
        <w:ind w:firstLine="644"/>
        <w:jc w:val="both"/>
      </w:pPr>
      <w:r w:rsidRPr="008A554A">
        <w:t xml:space="preserve">Saskaņā ar likuma „Par pašvaldībām” </w:t>
      </w:r>
      <w:r>
        <w:t>21</w:t>
      </w:r>
      <w:r w:rsidRPr="008A554A">
        <w:t xml:space="preserve">. panta pirmās daļas </w:t>
      </w:r>
      <w:r>
        <w:t>27</w:t>
      </w:r>
      <w:r w:rsidRPr="008A554A">
        <w:t xml:space="preserve">. punktu, </w:t>
      </w:r>
      <w:r>
        <w:t xml:space="preserve">61. panta  trešo daļu, </w:t>
      </w:r>
      <w:r w:rsidR="004939D5">
        <w:t>atklāti balsojot</w:t>
      </w:r>
      <w:bookmarkStart w:id="221" w:name="_Hlk107571237"/>
      <w:r w:rsidR="004939D5" w:rsidRPr="007A5DCA">
        <w:t xml:space="preserve"> </w:t>
      </w:r>
      <w:r w:rsidR="00C858F1">
        <w:t xml:space="preserve">: PAR – 11 (Ģirts Ante, </w:t>
      </w:r>
      <w:r w:rsidR="00C858F1">
        <w:rPr>
          <w:bCs/>
          <w:lang w:eastAsia="et-EE"/>
        </w:rPr>
        <w:t xml:space="preserve">Sarmīte Dude, Ainārs Meiers, Māris Feldmanis,  Ivars Gorskis, Linda </w:t>
      </w:r>
      <w:proofErr w:type="spellStart"/>
      <w:r w:rsidR="00C858F1">
        <w:rPr>
          <w:bCs/>
          <w:lang w:eastAsia="et-EE"/>
        </w:rPr>
        <w:t>Karloviča</w:t>
      </w:r>
      <w:proofErr w:type="spellEnd"/>
      <w:r w:rsidR="00C858F1">
        <w:rPr>
          <w:bCs/>
          <w:lang w:eastAsia="et-EE"/>
        </w:rPr>
        <w:t xml:space="preserve">, Edgars Laimiņš, Sanita Olševska, Dace Reinika, Guntis Safranovičs, Andrejs Spridzāns), </w:t>
      </w:r>
      <w:r w:rsidR="00C858F1">
        <w:rPr>
          <w:bCs/>
        </w:rPr>
        <w:t>PRET – 1 (</w:t>
      </w:r>
      <w:r w:rsidR="00C858F1">
        <w:rPr>
          <w:bCs/>
          <w:lang w:eastAsia="et-EE"/>
        </w:rPr>
        <w:t xml:space="preserve">Edgars </w:t>
      </w:r>
      <w:proofErr w:type="spellStart"/>
      <w:r w:rsidR="00C858F1">
        <w:rPr>
          <w:bCs/>
          <w:lang w:eastAsia="et-EE"/>
        </w:rPr>
        <w:t>Gaigalis</w:t>
      </w:r>
      <w:proofErr w:type="spellEnd"/>
      <w:r w:rsidR="00C858F1">
        <w:rPr>
          <w:bCs/>
          <w:lang w:eastAsia="et-EE"/>
        </w:rPr>
        <w:t>)</w:t>
      </w:r>
      <w:r w:rsidR="00C858F1">
        <w:rPr>
          <w:bCs/>
        </w:rPr>
        <w:t>, ATTURAS – 3 (</w:t>
      </w:r>
      <w:r w:rsidR="00C858F1">
        <w:rPr>
          <w:bCs/>
          <w:lang w:eastAsia="et-EE"/>
        </w:rPr>
        <w:t>Andris Podvinskis,</w:t>
      </w:r>
      <w:r w:rsidR="00C858F1" w:rsidRPr="004939D5">
        <w:rPr>
          <w:bCs/>
          <w:lang w:eastAsia="et-EE"/>
        </w:rPr>
        <w:t xml:space="preserve"> </w:t>
      </w:r>
      <w:r w:rsidR="00C858F1">
        <w:rPr>
          <w:bCs/>
          <w:lang w:eastAsia="et-EE"/>
        </w:rPr>
        <w:t>Kristīne Briede,</w:t>
      </w:r>
      <w:r w:rsidR="00C858F1" w:rsidRPr="004939D5">
        <w:rPr>
          <w:bCs/>
          <w:lang w:eastAsia="et-EE"/>
        </w:rPr>
        <w:t xml:space="preserve"> </w:t>
      </w:r>
      <w:r w:rsidR="00C858F1">
        <w:rPr>
          <w:bCs/>
          <w:lang w:eastAsia="et-EE"/>
        </w:rPr>
        <w:t>Viesturs Reinfelds</w:t>
      </w:r>
      <w:bookmarkEnd w:id="221"/>
      <w:r w:rsidR="00C858F1">
        <w:rPr>
          <w:bCs/>
          <w:lang w:eastAsia="et-EE"/>
        </w:rPr>
        <w:t>),</w:t>
      </w:r>
      <w:r w:rsidR="004939D5" w:rsidRPr="00A30534">
        <w:t xml:space="preserve"> </w:t>
      </w:r>
      <w:r w:rsidRPr="008A554A">
        <w:t>Dobeles novada dome NOLEMJ:</w:t>
      </w:r>
    </w:p>
    <w:p w14:paraId="0F19A20D" w14:textId="77777777" w:rsidR="0052261F" w:rsidRPr="008A554A" w:rsidRDefault="0052261F" w:rsidP="0052261F">
      <w:pPr>
        <w:ind w:firstLine="284"/>
        <w:jc w:val="both"/>
        <w:rPr>
          <w:color w:val="000000"/>
        </w:rPr>
      </w:pPr>
    </w:p>
    <w:p w14:paraId="656A8AB0" w14:textId="77777777" w:rsidR="0052261F" w:rsidRPr="008A554A" w:rsidRDefault="0052261F" w:rsidP="0052261F">
      <w:pPr>
        <w:tabs>
          <w:tab w:val="left" w:pos="-23852"/>
        </w:tabs>
        <w:ind w:firstLine="284"/>
        <w:jc w:val="both"/>
        <w:rPr>
          <w:bCs/>
        </w:rPr>
      </w:pPr>
      <w:r w:rsidRPr="008A554A">
        <w:rPr>
          <w:bCs/>
        </w:rPr>
        <w:t>Apstiprināt nolikumu “Grozījumi nolikumā “</w:t>
      </w:r>
      <w:r>
        <w:rPr>
          <w:bCs/>
        </w:rPr>
        <w:t>Nekustamo īpašumu</w:t>
      </w:r>
      <w:r w:rsidRPr="008A554A">
        <w:rPr>
          <w:bCs/>
        </w:rPr>
        <w:t xml:space="preserve"> komisijas nolikums”” (lēmuma pielikumā).</w:t>
      </w:r>
    </w:p>
    <w:p w14:paraId="43576418" w14:textId="77777777" w:rsidR="0052261F" w:rsidRPr="008A554A" w:rsidRDefault="0052261F" w:rsidP="0052261F">
      <w:pPr>
        <w:tabs>
          <w:tab w:val="left" w:pos="-24212"/>
        </w:tabs>
        <w:jc w:val="right"/>
        <w:rPr>
          <w:b/>
        </w:rPr>
      </w:pPr>
    </w:p>
    <w:p w14:paraId="0AA7C49D" w14:textId="77777777" w:rsidR="0052261F" w:rsidRPr="008A554A" w:rsidRDefault="0052261F" w:rsidP="0052261F">
      <w:pPr>
        <w:tabs>
          <w:tab w:val="left" w:pos="-23852"/>
        </w:tabs>
        <w:jc w:val="both"/>
        <w:rPr>
          <w:bCs/>
        </w:rPr>
      </w:pPr>
    </w:p>
    <w:p w14:paraId="612E70FB" w14:textId="77777777" w:rsidR="0052261F" w:rsidRPr="008A554A" w:rsidRDefault="0052261F" w:rsidP="0052261F">
      <w:pPr>
        <w:tabs>
          <w:tab w:val="left" w:pos="-23852"/>
        </w:tabs>
        <w:jc w:val="both"/>
        <w:rPr>
          <w:bCs/>
        </w:rPr>
      </w:pPr>
    </w:p>
    <w:p w14:paraId="4DB144FE" w14:textId="77777777" w:rsidR="0052261F" w:rsidRPr="008A554A" w:rsidRDefault="0052261F" w:rsidP="0052261F">
      <w:pPr>
        <w:tabs>
          <w:tab w:val="left" w:pos="-23852"/>
        </w:tabs>
        <w:jc w:val="both"/>
        <w:rPr>
          <w:bCs/>
        </w:rPr>
      </w:pPr>
    </w:p>
    <w:p w14:paraId="24B0AF20" w14:textId="77777777" w:rsidR="0052261F" w:rsidRPr="008A554A" w:rsidRDefault="0052261F" w:rsidP="0052261F">
      <w:pPr>
        <w:tabs>
          <w:tab w:val="left" w:pos="-23852"/>
        </w:tabs>
        <w:jc w:val="both"/>
        <w:rPr>
          <w:bCs/>
        </w:rPr>
      </w:pPr>
    </w:p>
    <w:p w14:paraId="293B12DA" w14:textId="77777777" w:rsidR="0052261F" w:rsidRPr="008A554A" w:rsidRDefault="0052261F" w:rsidP="0052261F">
      <w:pPr>
        <w:tabs>
          <w:tab w:val="left" w:pos="6946"/>
        </w:tabs>
        <w:jc w:val="both"/>
      </w:pPr>
      <w:r w:rsidRPr="008A554A">
        <w:t>Domes priekšsēdētājs</w:t>
      </w:r>
      <w:r w:rsidRPr="008A554A">
        <w:tab/>
      </w:r>
      <w:r w:rsidRPr="008A554A">
        <w:tab/>
      </w:r>
      <w:r w:rsidRPr="008A554A">
        <w:tab/>
      </w:r>
      <w:proofErr w:type="spellStart"/>
      <w:r w:rsidRPr="008A554A">
        <w:t>I.Gorskis</w:t>
      </w:r>
      <w:proofErr w:type="spellEnd"/>
    </w:p>
    <w:p w14:paraId="5A4EFFD3" w14:textId="77777777" w:rsidR="0052261F" w:rsidRPr="008A554A" w:rsidRDefault="0052261F" w:rsidP="0052261F">
      <w:pPr>
        <w:pStyle w:val="Pamatteksts"/>
        <w:spacing w:after="0"/>
        <w:jc w:val="both"/>
      </w:pPr>
    </w:p>
    <w:p w14:paraId="23B91832" w14:textId="77777777" w:rsidR="0052261F" w:rsidRPr="008A554A" w:rsidRDefault="0052261F" w:rsidP="0052261F">
      <w:pPr>
        <w:pStyle w:val="Pamatteksts"/>
        <w:spacing w:after="0"/>
        <w:jc w:val="both"/>
      </w:pPr>
    </w:p>
    <w:p w14:paraId="1BFB70C6" w14:textId="35AD15D9" w:rsidR="0052261F" w:rsidRDefault="0052261F" w:rsidP="0052261F"/>
    <w:p w14:paraId="4C2C078A" w14:textId="502A0D94" w:rsidR="006508E9" w:rsidRDefault="006508E9" w:rsidP="0052261F"/>
    <w:p w14:paraId="7857B570" w14:textId="57D87F40" w:rsidR="006508E9" w:rsidRDefault="006508E9" w:rsidP="0052261F"/>
    <w:p w14:paraId="279693F1" w14:textId="56B64849" w:rsidR="006508E9" w:rsidRDefault="006508E9" w:rsidP="0052261F"/>
    <w:p w14:paraId="29FFFA27" w14:textId="77777777" w:rsidR="006508E9" w:rsidRPr="00C9445C" w:rsidRDefault="006508E9" w:rsidP="0052261F"/>
    <w:p w14:paraId="182210C2" w14:textId="77777777" w:rsidR="0052261F" w:rsidRPr="008A554A" w:rsidRDefault="0052261F" w:rsidP="0052261F">
      <w:pPr>
        <w:pStyle w:val="Pamatteksts"/>
        <w:spacing w:after="0"/>
        <w:jc w:val="both"/>
      </w:pPr>
    </w:p>
    <w:p w14:paraId="6DE9981F" w14:textId="77777777" w:rsidR="0052261F" w:rsidRPr="008A554A" w:rsidRDefault="0052261F" w:rsidP="0052261F">
      <w:pPr>
        <w:tabs>
          <w:tab w:val="left" w:pos="-23852"/>
        </w:tabs>
        <w:jc w:val="both"/>
        <w:rPr>
          <w:bCs/>
        </w:rPr>
      </w:pPr>
    </w:p>
    <w:p w14:paraId="357DDF90" w14:textId="79EA915C" w:rsidR="0052261F" w:rsidRDefault="0052261F" w:rsidP="0052261F">
      <w:pPr>
        <w:tabs>
          <w:tab w:val="left" w:pos="-23852"/>
        </w:tabs>
        <w:jc w:val="both"/>
        <w:rPr>
          <w:bCs/>
        </w:rPr>
      </w:pPr>
    </w:p>
    <w:p w14:paraId="36D76624" w14:textId="00764654" w:rsidR="006508E9" w:rsidRDefault="006508E9" w:rsidP="0052261F">
      <w:pPr>
        <w:tabs>
          <w:tab w:val="left" w:pos="-23852"/>
        </w:tabs>
        <w:jc w:val="both"/>
        <w:rPr>
          <w:bCs/>
        </w:rPr>
      </w:pPr>
    </w:p>
    <w:p w14:paraId="5474B06C" w14:textId="1BA10A03" w:rsidR="006508E9" w:rsidRDefault="006508E9" w:rsidP="0052261F">
      <w:pPr>
        <w:tabs>
          <w:tab w:val="left" w:pos="-23852"/>
        </w:tabs>
        <w:jc w:val="both"/>
        <w:rPr>
          <w:bCs/>
        </w:rPr>
      </w:pPr>
    </w:p>
    <w:p w14:paraId="0C09CDD0" w14:textId="6F296B4B" w:rsidR="006508E9" w:rsidRDefault="006508E9" w:rsidP="0052261F">
      <w:pPr>
        <w:tabs>
          <w:tab w:val="left" w:pos="-23852"/>
        </w:tabs>
        <w:jc w:val="both"/>
        <w:rPr>
          <w:bCs/>
        </w:rPr>
      </w:pPr>
    </w:p>
    <w:p w14:paraId="23060812" w14:textId="39705CB4" w:rsidR="006508E9" w:rsidRDefault="006508E9" w:rsidP="0052261F">
      <w:pPr>
        <w:tabs>
          <w:tab w:val="left" w:pos="-23852"/>
        </w:tabs>
        <w:jc w:val="both"/>
        <w:rPr>
          <w:bCs/>
        </w:rPr>
      </w:pPr>
    </w:p>
    <w:p w14:paraId="26A127C7" w14:textId="0F7FD496" w:rsidR="006508E9" w:rsidRDefault="006508E9" w:rsidP="0052261F">
      <w:pPr>
        <w:tabs>
          <w:tab w:val="left" w:pos="-23852"/>
        </w:tabs>
        <w:jc w:val="both"/>
        <w:rPr>
          <w:bCs/>
        </w:rPr>
      </w:pPr>
    </w:p>
    <w:p w14:paraId="360B496C" w14:textId="6A0C8049" w:rsidR="006508E9" w:rsidRDefault="006508E9" w:rsidP="0052261F">
      <w:pPr>
        <w:tabs>
          <w:tab w:val="left" w:pos="-23852"/>
        </w:tabs>
        <w:jc w:val="both"/>
        <w:rPr>
          <w:bCs/>
        </w:rPr>
      </w:pPr>
    </w:p>
    <w:p w14:paraId="7CA2585E" w14:textId="7B2504E8" w:rsidR="006508E9" w:rsidRDefault="006508E9" w:rsidP="0052261F">
      <w:pPr>
        <w:tabs>
          <w:tab w:val="left" w:pos="-23852"/>
        </w:tabs>
        <w:jc w:val="both"/>
        <w:rPr>
          <w:bCs/>
        </w:rPr>
      </w:pPr>
    </w:p>
    <w:p w14:paraId="563A34BC" w14:textId="12060543" w:rsidR="006508E9" w:rsidRDefault="006508E9" w:rsidP="0052261F">
      <w:pPr>
        <w:tabs>
          <w:tab w:val="left" w:pos="-23852"/>
        </w:tabs>
        <w:jc w:val="both"/>
        <w:rPr>
          <w:bCs/>
        </w:rPr>
      </w:pPr>
    </w:p>
    <w:p w14:paraId="0C04A393" w14:textId="2903F5C7" w:rsidR="006508E9" w:rsidRDefault="006508E9" w:rsidP="0052261F">
      <w:pPr>
        <w:tabs>
          <w:tab w:val="left" w:pos="-23852"/>
        </w:tabs>
        <w:jc w:val="both"/>
        <w:rPr>
          <w:bCs/>
        </w:rPr>
      </w:pPr>
    </w:p>
    <w:p w14:paraId="17F88FB0" w14:textId="77777777" w:rsidR="006508E9" w:rsidRPr="008A554A" w:rsidRDefault="006508E9" w:rsidP="0052261F">
      <w:pPr>
        <w:tabs>
          <w:tab w:val="left" w:pos="-23852"/>
        </w:tabs>
        <w:jc w:val="both"/>
        <w:rPr>
          <w:bCs/>
        </w:rPr>
      </w:pPr>
    </w:p>
    <w:p w14:paraId="38F66C5B" w14:textId="77777777" w:rsidR="0052261F" w:rsidRPr="008A554A" w:rsidRDefault="0052261F" w:rsidP="0052261F">
      <w:pPr>
        <w:tabs>
          <w:tab w:val="left" w:pos="-23852"/>
        </w:tabs>
        <w:jc w:val="both"/>
        <w:rPr>
          <w:bCs/>
        </w:rPr>
      </w:pPr>
    </w:p>
    <w:p w14:paraId="60A7BF1D" w14:textId="77777777" w:rsidR="0052261F" w:rsidRPr="00ED1825" w:rsidRDefault="0052261F" w:rsidP="0052261F">
      <w:pPr>
        <w:tabs>
          <w:tab w:val="left" w:pos="-23852"/>
        </w:tabs>
        <w:jc w:val="both"/>
        <w:rPr>
          <w:bCs/>
        </w:rPr>
      </w:pPr>
    </w:p>
    <w:p w14:paraId="1E5BB67F" w14:textId="77777777" w:rsidR="0052261F" w:rsidRPr="00ED1825" w:rsidRDefault="0052261F" w:rsidP="0052261F">
      <w:pPr>
        <w:tabs>
          <w:tab w:val="left" w:pos="-23852"/>
        </w:tabs>
        <w:jc w:val="right"/>
        <w:rPr>
          <w:noProof/>
        </w:rPr>
      </w:pPr>
      <w:r w:rsidRPr="00ED1825">
        <w:rPr>
          <w:noProof/>
        </w:rPr>
        <w:t>Pielikums</w:t>
      </w:r>
    </w:p>
    <w:p w14:paraId="3F74DC63" w14:textId="77777777" w:rsidR="0052261F" w:rsidRPr="00ED1825" w:rsidRDefault="0052261F" w:rsidP="0052261F">
      <w:pPr>
        <w:tabs>
          <w:tab w:val="left" w:pos="-24212"/>
        </w:tabs>
        <w:jc w:val="right"/>
        <w:rPr>
          <w:noProof/>
        </w:rPr>
      </w:pPr>
      <w:r w:rsidRPr="00ED1825">
        <w:rPr>
          <w:noProof/>
        </w:rPr>
        <w:t xml:space="preserve">Dobeles novada domes </w:t>
      </w:r>
    </w:p>
    <w:p w14:paraId="013788ED" w14:textId="77777777" w:rsidR="0052261F" w:rsidRPr="00ED1825" w:rsidRDefault="0052261F" w:rsidP="0052261F">
      <w:pPr>
        <w:tabs>
          <w:tab w:val="left" w:pos="-24212"/>
        </w:tabs>
        <w:jc w:val="right"/>
        <w:rPr>
          <w:noProof/>
        </w:rPr>
      </w:pPr>
      <w:r w:rsidRPr="00ED1825">
        <w:rPr>
          <w:noProof/>
        </w:rPr>
        <w:t xml:space="preserve">2022. gada </w:t>
      </w:r>
      <w:r>
        <w:rPr>
          <w:noProof/>
        </w:rPr>
        <w:t>30. jūnija</w:t>
      </w:r>
    </w:p>
    <w:p w14:paraId="4A8CA019" w14:textId="72293162" w:rsidR="0052261F" w:rsidRPr="00ED1825" w:rsidRDefault="0052261F" w:rsidP="0052261F">
      <w:pPr>
        <w:tabs>
          <w:tab w:val="left" w:pos="-24212"/>
        </w:tabs>
        <w:jc w:val="right"/>
        <w:rPr>
          <w:noProof/>
        </w:rPr>
      </w:pPr>
      <w:r w:rsidRPr="00ED1825">
        <w:rPr>
          <w:noProof/>
        </w:rPr>
        <w:t>lēmumam Nr.</w:t>
      </w:r>
      <w:r w:rsidR="006508E9">
        <w:rPr>
          <w:noProof/>
        </w:rPr>
        <w:t>2</w:t>
      </w:r>
      <w:r w:rsidR="001F2CDE">
        <w:rPr>
          <w:noProof/>
        </w:rPr>
        <w:t>92</w:t>
      </w:r>
      <w:r w:rsidR="006508E9">
        <w:rPr>
          <w:noProof/>
        </w:rPr>
        <w:t>/11</w:t>
      </w:r>
    </w:p>
    <w:p w14:paraId="0FE6BB2C" w14:textId="77777777" w:rsidR="0052261F" w:rsidRPr="008A554A" w:rsidRDefault="0052261F" w:rsidP="0052261F">
      <w:pPr>
        <w:tabs>
          <w:tab w:val="left" w:pos="-23852"/>
        </w:tabs>
        <w:jc w:val="both"/>
        <w:rPr>
          <w:bCs/>
        </w:rPr>
      </w:pPr>
    </w:p>
    <w:p w14:paraId="21A74EFE" w14:textId="77777777" w:rsidR="0052261F" w:rsidRPr="008A554A" w:rsidRDefault="0052261F" w:rsidP="0052261F">
      <w:pPr>
        <w:tabs>
          <w:tab w:val="left" w:pos="-24212"/>
        </w:tabs>
        <w:jc w:val="center"/>
        <w:rPr>
          <w:sz w:val="20"/>
          <w:szCs w:val="20"/>
        </w:rPr>
      </w:pPr>
      <w:r w:rsidRPr="008A554A">
        <w:rPr>
          <w:noProof/>
          <w:sz w:val="20"/>
          <w:szCs w:val="20"/>
        </w:rPr>
        <w:drawing>
          <wp:inline distT="0" distB="0" distL="0" distR="0" wp14:anchorId="0EA4B088" wp14:editId="5F1509FA">
            <wp:extent cx="676275" cy="7524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A8E2F1B" w14:textId="77777777" w:rsidR="0052261F" w:rsidRPr="008A554A" w:rsidRDefault="0052261F" w:rsidP="0052261F">
      <w:pPr>
        <w:pStyle w:val="Galvene"/>
        <w:jc w:val="center"/>
        <w:rPr>
          <w:sz w:val="20"/>
        </w:rPr>
      </w:pPr>
      <w:r w:rsidRPr="008A554A">
        <w:rPr>
          <w:sz w:val="20"/>
        </w:rPr>
        <w:t>LATVIJAS REPUBLIKA</w:t>
      </w:r>
    </w:p>
    <w:p w14:paraId="2BB1E791" w14:textId="77777777" w:rsidR="0052261F" w:rsidRPr="008A554A" w:rsidRDefault="0052261F" w:rsidP="0052261F">
      <w:pPr>
        <w:pStyle w:val="Galvene"/>
        <w:jc w:val="center"/>
        <w:rPr>
          <w:b/>
          <w:sz w:val="32"/>
          <w:szCs w:val="32"/>
        </w:rPr>
      </w:pPr>
      <w:r w:rsidRPr="008A554A">
        <w:rPr>
          <w:b/>
          <w:sz w:val="32"/>
          <w:szCs w:val="32"/>
        </w:rPr>
        <w:t>DOBELES NOVADA DOME</w:t>
      </w:r>
    </w:p>
    <w:p w14:paraId="630D6776" w14:textId="77777777" w:rsidR="0052261F" w:rsidRPr="008A554A" w:rsidRDefault="0052261F" w:rsidP="0052261F">
      <w:pPr>
        <w:pStyle w:val="Galvene"/>
        <w:jc w:val="center"/>
        <w:rPr>
          <w:sz w:val="16"/>
          <w:szCs w:val="16"/>
        </w:rPr>
      </w:pPr>
      <w:r w:rsidRPr="008A554A">
        <w:rPr>
          <w:sz w:val="16"/>
          <w:szCs w:val="16"/>
        </w:rPr>
        <w:t>Brīvības iela 17, Dobele, Dobeles novads, LV-3701</w:t>
      </w:r>
    </w:p>
    <w:p w14:paraId="14470624" w14:textId="77777777" w:rsidR="0052261F" w:rsidRPr="008A554A" w:rsidRDefault="0052261F" w:rsidP="0052261F">
      <w:pPr>
        <w:pStyle w:val="Galvene"/>
        <w:pBdr>
          <w:bottom w:val="double" w:sz="6" w:space="1" w:color="auto"/>
        </w:pBdr>
        <w:jc w:val="center"/>
        <w:rPr>
          <w:color w:val="000000"/>
          <w:sz w:val="16"/>
          <w:szCs w:val="16"/>
        </w:rPr>
      </w:pPr>
      <w:r w:rsidRPr="008A554A">
        <w:rPr>
          <w:sz w:val="16"/>
          <w:szCs w:val="16"/>
        </w:rPr>
        <w:t xml:space="preserve">Tālr. 63707269, 63700137, 63720940, e-pasts </w:t>
      </w:r>
      <w:hyperlink r:id="rId90" w:history="1">
        <w:r w:rsidRPr="008A554A">
          <w:rPr>
            <w:rStyle w:val="Hipersaite"/>
            <w:rFonts w:eastAsia="Calibri"/>
            <w:color w:val="000000"/>
            <w:sz w:val="16"/>
            <w:szCs w:val="16"/>
          </w:rPr>
          <w:t>dome@dobele.lv</w:t>
        </w:r>
      </w:hyperlink>
    </w:p>
    <w:p w14:paraId="03C3589E" w14:textId="77777777" w:rsidR="0052261F" w:rsidRPr="008A554A" w:rsidRDefault="0052261F" w:rsidP="0052261F">
      <w:pPr>
        <w:pStyle w:val="Bezatstarpm"/>
        <w:jc w:val="center"/>
        <w:rPr>
          <w:b/>
        </w:rPr>
      </w:pPr>
    </w:p>
    <w:p w14:paraId="782B4816" w14:textId="77777777" w:rsidR="0052261F" w:rsidRPr="008A554A" w:rsidRDefault="0052261F" w:rsidP="0052261F">
      <w:pPr>
        <w:tabs>
          <w:tab w:val="center" w:pos="4153"/>
          <w:tab w:val="right" w:pos="8306"/>
        </w:tabs>
        <w:jc w:val="both"/>
        <w:rPr>
          <w:color w:val="000000"/>
        </w:rPr>
      </w:pPr>
    </w:p>
    <w:p w14:paraId="2F797804" w14:textId="77777777" w:rsidR="0052261F" w:rsidRPr="008A554A" w:rsidRDefault="0052261F" w:rsidP="0052261F">
      <w:pPr>
        <w:jc w:val="right"/>
      </w:pPr>
      <w:r w:rsidRPr="008A554A">
        <w:t>APSTIPRINĀTS</w:t>
      </w:r>
    </w:p>
    <w:p w14:paraId="61FE0D63" w14:textId="77777777" w:rsidR="0052261F" w:rsidRPr="008A554A" w:rsidRDefault="0052261F" w:rsidP="0052261F">
      <w:pPr>
        <w:jc w:val="right"/>
      </w:pPr>
      <w:r w:rsidRPr="008A554A">
        <w:t>ar Dobeles novada domes</w:t>
      </w:r>
    </w:p>
    <w:p w14:paraId="6A548A4B" w14:textId="77777777" w:rsidR="0052261F" w:rsidRPr="008A554A" w:rsidRDefault="0052261F" w:rsidP="0052261F">
      <w:pPr>
        <w:jc w:val="right"/>
      </w:pPr>
      <w:r w:rsidRPr="008A554A">
        <w:t xml:space="preserve">2022. gada </w:t>
      </w:r>
      <w:r>
        <w:t>30. jūnija</w:t>
      </w:r>
    </w:p>
    <w:p w14:paraId="484A5EB3" w14:textId="516139A2" w:rsidR="0052261F" w:rsidRPr="008A554A" w:rsidRDefault="0052261F" w:rsidP="0052261F">
      <w:pPr>
        <w:jc w:val="right"/>
      </w:pPr>
      <w:r w:rsidRPr="008A554A">
        <w:t>lēmumu Nr.</w:t>
      </w:r>
      <w:r w:rsidR="006508E9">
        <w:t>2</w:t>
      </w:r>
      <w:r w:rsidR="001F2CDE">
        <w:t>92</w:t>
      </w:r>
      <w:r w:rsidR="006508E9">
        <w:t>/11</w:t>
      </w:r>
    </w:p>
    <w:p w14:paraId="681FD1BE" w14:textId="77777777" w:rsidR="0052261F" w:rsidRPr="008A554A" w:rsidRDefault="0052261F" w:rsidP="0052261F">
      <w:pPr>
        <w:tabs>
          <w:tab w:val="left" w:pos="-23852"/>
        </w:tabs>
        <w:jc w:val="both"/>
        <w:rPr>
          <w:bCs/>
        </w:rPr>
      </w:pPr>
    </w:p>
    <w:p w14:paraId="27BE4243" w14:textId="77777777" w:rsidR="0052261F" w:rsidRDefault="0052261F" w:rsidP="0052261F">
      <w:pPr>
        <w:tabs>
          <w:tab w:val="left" w:pos="4395"/>
        </w:tabs>
        <w:jc w:val="center"/>
        <w:rPr>
          <w:b/>
        </w:rPr>
      </w:pPr>
      <w:r w:rsidRPr="008A554A">
        <w:rPr>
          <w:b/>
        </w:rPr>
        <w:t xml:space="preserve">NOLIKUMS </w:t>
      </w:r>
    </w:p>
    <w:p w14:paraId="4900CED1" w14:textId="77777777" w:rsidR="0052261F" w:rsidRPr="008A554A" w:rsidRDefault="0052261F" w:rsidP="0052261F">
      <w:pPr>
        <w:tabs>
          <w:tab w:val="left" w:pos="4395"/>
        </w:tabs>
        <w:jc w:val="center"/>
        <w:rPr>
          <w:b/>
        </w:rPr>
      </w:pPr>
      <w:r>
        <w:rPr>
          <w:b/>
        </w:rPr>
        <w:t>’’</w:t>
      </w:r>
      <w:r w:rsidRPr="008A554A">
        <w:rPr>
          <w:b/>
        </w:rPr>
        <w:t xml:space="preserve">GROZĪJUMI NOLIKUMĀ </w:t>
      </w:r>
      <w:r>
        <w:rPr>
          <w:b/>
        </w:rPr>
        <w:t>’’NEKUSTAMO ĪPAŠUMU</w:t>
      </w:r>
      <w:r w:rsidRPr="008A554A">
        <w:rPr>
          <w:b/>
        </w:rPr>
        <w:t xml:space="preserve"> KOMISIJAS</w:t>
      </w:r>
      <w:r>
        <w:rPr>
          <w:b/>
        </w:rPr>
        <w:t xml:space="preserve"> </w:t>
      </w:r>
      <w:r w:rsidRPr="008A554A">
        <w:rPr>
          <w:b/>
        </w:rPr>
        <w:t>NOLIKUMS”</w:t>
      </w:r>
    </w:p>
    <w:p w14:paraId="3F0B16E5" w14:textId="77777777" w:rsidR="0052261F" w:rsidRPr="008A554A" w:rsidRDefault="0052261F" w:rsidP="0052261F">
      <w:pPr>
        <w:tabs>
          <w:tab w:val="left" w:pos="-23852"/>
        </w:tabs>
        <w:jc w:val="center"/>
        <w:rPr>
          <w:b/>
          <w:u w:val="single"/>
        </w:rPr>
      </w:pPr>
    </w:p>
    <w:p w14:paraId="277A2968" w14:textId="77777777" w:rsidR="0052261F" w:rsidRPr="008A554A" w:rsidRDefault="0052261F" w:rsidP="0052261F">
      <w:pPr>
        <w:ind w:firstLine="284"/>
        <w:jc w:val="both"/>
        <w:rPr>
          <w:color w:val="000000"/>
        </w:rPr>
      </w:pPr>
      <w:r w:rsidRPr="008A554A">
        <w:rPr>
          <w:color w:val="000000"/>
        </w:rPr>
        <w:t xml:space="preserve">Izdarīt Dobeles novada domes 2021. gada </w:t>
      </w:r>
      <w:r>
        <w:rPr>
          <w:color w:val="000000"/>
        </w:rPr>
        <w:t>25. novembra</w:t>
      </w:r>
      <w:r w:rsidRPr="008A554A">
        <w:rPr>
          <w:color w:val="000000"/>
        </w:rPr>
        <w:t xml:space="preserve"> nolikumā “</w:t>
      </w:r>
      <w:r>
        <w:t>Nekustamo īpašumu</w:t>
      </w:r>
      <w:r w:rsidRPr="008A554A">
        <w:t xml:space="preserve"> komisijas </w:t>
      </w:r>
      <w:r w:rsidRPr="008A554A">
        <w:rPr>
          <w:color w:val="000000"/>
        </w:rPr>
        <w:t>noli</w:t>
      </w:r>
      <w:r>
        <w:rPr>
          <w:color w:val="000000"/>
        </w:rPr>
        <w:t>kums” (turpmāk – nolikums) šādu grozījumu</w:t>
      </w:r>
      <w:r w:rsidRPr="008A554A">
        <w:rPr>
          <w:color w:val="000000"/>
        </w:rPr>
        <w:t xml:space="preserve"> :</w:t>
      </w:r>
    </w:p>
    <w:p w14:paraId="149348EF" w14:textId="77777777" w:rsidR="0052261F" w:rsidRPr="008A554A" w:rsidRDefault="0052261F" w:rsidP="0052261F">
      <w:pPr>
        <w:ind w:firstLine="284"/>
        <w:jc w:val="both"/>
        <w:rPr>
          <w:color w:val="000000"/>
        </w:rPr>
      </w:pPr>
    </w:p>
    <w:p w14:paraId="7161BD9B" w14:textId="77777777" w:rsidR="0052261F" w:rsidRPr="008A554A" w:rsidRDefault="0052261F" w:rsidP="0052261F">
      <w:pPr>
        <w:ind w:left="284"/>
        <w:jc w:val="both"/>
      </w:pPr>
      <w:r w:rsidRPr="008A554A">
        <w:t xml:space="preserve">Aizstāt nolikuma </w:t>
      </w:r>
      <w:r>
        <w:rPr>
          <w:color w:val="000000"/>
        </w:rPr>
        <w:t>2</w:t>
      </w:r>
      <w:r w:rsidRPr="008A554A">
        <w:t>.</w:t>
      </w:r>
      <w:r>
        <w:t xml:space="preserve"> </w:t>
      </w:r>
      <w:r w:rsidRPr="008A554A">
        <w:t>punktā vārdu “</w:t>
      </w:r>
      <w:r>
        <w:t>septiņu” ar vārdu</w:t>
      </w:r>
      <w:r w:rsidRPr="008A554A">
        <w:t xml:space="preserve"> “</w:t>
      </w:r>
      <w:r>
        <w:t>astoņu</w:t>
      </w:r>
      <w:r w:rsidRPr="008A554A">
        <w:t>”.</w:t>
      </w:r>
    </w:p>
    <w:p w14:paraId="4DB3D9C5" w14:textId="77777777" w:rsidR="0052261F" w:rsidRPr="008A554A" w:rsidRDefault="0052261F" w:rsidP="0052261F">
      <w:pPr>
        <w:pStyle w:val="Sarakstarindkopa"/>
        <w:tabs>
          <w:tab w:val="left" w:pos="284"/>
        </w:tabs>
        <w:ind w:left="0"/>
        <w:jc w:val="both"/>
        <w:rPr>
          <w:caps/>
          <w:color w:val="000000"/>
          <w:sz w:val="26"/>
        </w:rPr>
      </w:pPr>
    </w:p>
    <w:p w14:paraId="07B63B27" w14:textId="77777777" w:rsidR="0052261F" w:rsidRPr="008A554A" w:rsidRDefault="0052261F" w:rsidP="0052261F">
      <w:pPr>
        <w:pStyle w:val="Sarakstarindkopa"/>
        <w:tabs>
          <w:tab w:val="left" w:pos="284"/>
        </w:tabs>
        <w:ind w:left="0"/>
        <w:jc w:val="both"/>
        <w:rPr>
          <w:caps/>
          <w:color w:val="000000"/>
          <w:sz w:val="26"/>
        </w:rPr>
      </w:pPr>
    </w:p>
    <w:p w14:paraId="7507FFD0" w14:textId="77777777" w:rsidR="0052261F" w:rsidRPr="008A554A" w:rsidRDefault="0052261F" w:rsidP="0052261F">
      <w:pPr>
        <w:pStyle w:val="Sarakstarindkopa"/>
        <w:tabs>
          <w:tab w:val="left" w:pos="284"/>
        </w:tabs>
        <w:ind w:left="0"/>
        <w:jc w:val="both"/>
        <w:rPr>
          <w:caps/>
          <w:color w:val="000000"/>
          <w:sz w:val="26"/>
        </w:rPr>
      </w:pPr>
    </w:p>
    <w:p w14:paraId="4EEDB4B0" w14:textId="77777777" w:rsidR="0052261F" w:rsidRPr="008A554A" w:rsidRDefault="0052261F" w:rsidP="0052261F">
      <w:pPr>
        <w:pStyle w:val="Sarakstarindkopa"/>
        <w:tabs>
          <w:tab w:val="left" w:pos="284"/>
        </w:tabs>
        <w:ind w:left="0"/>
        <w:jc w:val="both"/>
        <w:rPr>
          <w:caps/>
          <w:color w:val="000000"/>
          <w:sz w:val="26"/>
        </w:rPr>
      </w:pPr>
    </w:p>
    <w:p w14:paraId="1039B3F5" w14:textId="77777777" w:rsidR="0052261F" w:rsidRDefault="0052261F" w:rsidP="0052261F">
      <w:pPr>
        <w:tabs>
          <w:tab w:val="left" w:pos="6946"/>
        </w:tabs>
        <w:jc w:val="both"/>
      </w:pPr>
      <w:r w:rsidRPr="008A554A">
        <w:t>Domes priekšsēdētājs</w:t>
      </w:r>
      <w:r w:rsidRPr="008A554A">
        <w:tab/>
      </w:r>
      <w:r w:rsidRPr="008A554A">
        <w:tab/>
      </w:r>
      <w:proofErr w:type="spellStart"/>
      <w:r w:rsidRPr="008A554A">
        <w:t>I.Gorskis</w:t>
      </w:r>
      <w:proofErr w:type="spellEnd"/>
    </w:p>
    <w:p w14:paraId="10B986B0" w14:textId="77777777" w:rsidR="0052261F" w:rsidRDefault="0052261F" w:rsidP="0052261F">
      <w:pPr>
        <w:tabs>
          <w:tab w:val="left" w:pos="6946"/>
        </w:tabs>
        <w:jc w:val="both"/>
      </w:pPr>
      <w:r>
        <w:br w:type="page"/>
      </w:r>
    </w:p>
    <w:p w14:paraId="7C323462"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452C9AFB" wp14:editId="5B425CE2">
            <wp:extent cx="676275" cy="7524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D10868B" w14:textId="77777777" w:rsidR="0052261F" w:rsidRDefault="0052261F" w:rsidP="0052261F">
      <w:pPr>
        <w:pStyle w:val="Galvene"/>
        <w:jc w:val="center"/>
        <w:rPr>
          <w:sz w:val="20"/>
        </w:rPr>
      </w:pPr>
      <w:r>
        <w:rPr>
          <w:sz w:val="20"/>
        </w:rPr>
        <w:t>LATVIJAS REPUBLIKA</w:t>
      </w:r>
    </w:p>
    <w:p w14:paraId="6E064E8C" w14:textId="77777777" w:rsidR="0052261F" w:rsidRDefault="0052261F" w:rsidP="0052261F">
      <w:pPr>
        <w:pStyle w:val="Galvene"/>
        <w:jc w:val="center"/>
        <w:rPr>
          <w:b/>
          <w:sz w:val="32"/>
          <w:szCs w:val="32"/>
        </w:rPr>
      </w:pPr>
      <w:r>
        <w:rPr>
          <w:b/>
          <w:sz w:val="32"/>
          <w:szCs w:val="32"/>
        </w:rPr>
        <w:t>DOBELES NOVADA DOME</w:t>
      </w:r>
    </w:p>
    <w:p w14:paraId="030038B7" w14:textId="77777777" w:rsidR="0052261F" w:rsidRDefault="0052261F" w:rsidP="0052261F">
      <w:pPr>
        <w:pStyle w:val="Galvene"/>
        <w:jc w:val="center"/>
        <w:rPr>
          <w:sz w:val="16"/>
          <w:szCs w:val="16"/>
        </w:rPr>
      </w:pPr>
      <w:r>
        <w:rPr>
          <w:sz w:val="16"/>
          <w:szCs w:val="16"/>
        </w:rPr>
        <w:t>Brīvības iela 17, Dobele, Dobeles novads, LV-3701</w:t>
      </w:r>
    </w:p>
    <w:p w14:paraId="3A8C6EAA"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91" w:history="1">
        <w:r>
          <w:rPr>
            <w:rStyle w:val="Hipersaite"/>
            <w:rFonts w:eastAsia="Calibri"/>
            <w:color w:val="000000"/>
            <w:sz w:val="16"/>
            <w:szCs w:val="16"/>
          </w:rPr>
          <w:t>dome@dobele.lv</w:t>
        </w:r>
      </w:hyperlink>
    </w:p>
    <w:p w14:paraId="387E53B7" w14:textId="77777777" w:rsidR="0052261F" w:rsidRDefault="0052261F" w:rsidP="0052261F">
      <w:pPr>
        <w:pStyle w:val="Default"/>
        <w:jc w:val="center"/>
        <w:rPr>
          <w:b/>
          <w:bCs/>
        </w:rPr>
      </w:pPr>
    </w:p>
    <w:p w14:paraId="615E69CC" w14:textId="77777777" w:rsidR="0052261F" w:rsidRPr="00A25710" w:rsidRDefault="0052261F" w:rsidP="0052261F">
      <w:pPr>
        <w:pStyle w:val="Bezatstarpm"/>
        <w:jc w:val="center"/>
        <w:rPr>
          <w:b/>
        </w:rPr>
      </w:pPr>
      <w:r w:rsidRPr="00A25710">
        <w:rPr>
          <w:b/>
        </w:rPr>
        <w:t>LĒMUMS</w:t>
      </w:r>
    </w:p>
    <w:p w14:paraId="7E0D9A89" w14:textId="77777777" w:rsidR="0052261F" w:rsidRPr="00A25710" w:rsidRDefault="0052261F" w:rsidP="0052261F">
      <w:pPr>
        <w:pStyle w:val="Bezatstarpm"/>
        <w:jc w:val="center"/>
        <w:rPr>
          <w:b/>
        </w:rPr>
      </w:pPr>
      <w:r w:rsidRPr="00A25710">
        <w:rPr>
          <w:b/>
        </w:rPr>
        <w:t>Dobelē</w:t>
      </w:r>
    </w:p>
    <w:p w14:paraId="6AEE7B65" w14:textId="77777777" w:rsidR="0052261F" w:rsidRPr="00A25710" w:rsidRDefault="0052261F" w:rsidP="0052261F">
      <w:pPr>
        <w:pStyle w:val="Bezatstarpm"/>
        <w:jc w:val="both"/>
        <w:rPr>
          <w:b/>
        </w:rPr>
      </w:pPr>
    </w:p>
    <w:p w14:paraId="5A00B4D2" w14:textId="7ED0D228"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375A72">
        <w:rPr>
          <w:b/>
          <w:color w:val="000000"/>
        </w:rPr>
        <w:t>2</w:t>
      </w:r>
      <w:r w:rsidR="001F2CDE">
        <w:rPr>
          <w:b/>
          <w:color w:val="000000"/>
        </w:rPr>
        <w:t>93</w:t>
      </w:r>
      <w:r>
        <w:rPr>
          <w:b/>
          <w:color w:val="000000"/>
        </w:rPr>
        <w:t>/11</w:t>
      </w:r>
    </w:p>
    <w:p w14:paraId="6825C21D" w14:textId="460BF2BF" w:rsidR="0052261F" w:rsidRDefault="0052261F" w:rsidP="0052261F">
      <w:pPr>
        <w:jc w:val="right"/>
        <w:rPr>
          <w:color w:val="000000"/>
        </w:rPr>
      </w:pPr>
      <w:r>
        <w:rPr>
          <w:color w:val="000000"/>
        </w:rPr>
        <w:t xml:space="preserve">(prot.Nr.11, </w:t>
      </w:r>
      <w:r w:rsidR="001F2CDE">
        <w:rPr>
          <w:color w:val="000000"/>
        </w:rPr>
        <w:t>22</w:t>
      </w:r>
      <w:r>
        <w:rPr>
          <w:color w:val="000000"/>
        </w:rPr>
        <w:t>.§)</w:t>
      </w:r>
    </w:p>
    <w:p w14:paraId="0B94CCF9" w14:textId="77777777" w:rsidR="0052261F" w:rsidRDefault="0052261F" w:rsidP="0052261F">
      <w:pPr>
        <w:jc w:val="right"/>
        <w:rPr>
          <w:color w:val="000000"/>
        </w:rPr>
      </w:pPr>
    </w:p>
    <w:p w14:paraId="6688184A" w14:textId="77777777" w:rsidR="0052261F" w:rsidRPr="009C2ED4" w:rsidRDefault="0052261F" w:rsidP="0052261F">
      <w:pPr>
        <w:pStyle w:val="Default"/>
        <w:ind w:right="142"/>
        <w:jc w:val="center"/>
        <w:rPr>
          <w:b/>
          <w:bCs/>
          <w:u w:val="single"/>
        </w:rPr>
      </w:pPr>
      <w:r w:rsidRPr="009C2ED4">
        <w:rPr>
          <w:b/>
          <w:bCs/>
          <w:u w:val="single"/>
        </w:rPr>
        <w:t xml:space="preserve">Par grozījumiem </w:t>
      </w:r>
      <w:r w:rsidRPr="009C2ED4">
        <w:rPr>
          <w:b/>
          <w:u w:val="single"/>
        </w:rPr>
        <w:t>Dobeles novada</w:t>
      </w:r>
      <w:r w:rsidRPr="009C2ED4">
        <w:rPr>
          <w:b/>
          <w:spacing w:val="-3"/>
          <w:u w:val="single"/>
        </w:rPr>
        <w:t xml:space="preserve"> </w:t>
      </w:r>
      <w:r w:rsidRPr="009C2ED4">
        <w:rPr>
          <w:b/>
          <w:u w:val="single"/>
        </w:rPr>
        <w:t>domes 2021. gada 25. novembra lēmumā Nr.</w:t>
      </w:r>
      <w:r>
        <w:rPr>
          <w:b/>
          <w:u w:val="single"/>
        </w:rPr>
        <w:t xml:space="preserve"> </w:t>
      </w:r>
      <w:r w:rsidRPr="009C2ED4">
        <w:rPr>
          <w:b/>
          <w:u w:val="single"/>
        </w:rPr>
        <w:t xml:space="preserve">248/16 </w:t>
      </w:r>
      <w:r>
        <w:rPr>
          <w:b/>
          <w:u w:val="single"/>
        </w:rPr>
        <w:t>’’</w:t>
      </w:r>
      <w:r w:rsidRPr="009C2ED4">
        <w:rPr>
          <w:b/>
          <w:u w:val="single"/>
        </w:rPr>
        <w:t>Par Nekustamo īpašumu komisijas izveidi un Nekustamo īpašumu komisijas nolikuma apstiprināšanu”</w:t>
      </w:r>
    </w:p>
    <w:p w14:paraId="0E18B2B1" w14:textId="77777777" w:rsidR="0052261F" w:rsidRPr="00FB50EF" w:rsidRDefault="0052261F" w:rsidP="0052261F">
      <w:pPr>
        <w:tabs>
          <w:tab w:val="left" w:pos="-23852"/>
        </w:tabs>
        <w:jc w:val="center"/>
      </w:pPr>
    </w:p>
    <w:p w14:paraId="648BE1AD" w14:textId="7B6F658A" w:rsidR="0052261F" w:rsidRPr="008A554A" w:rsidRDefault="0052261F" w:rsidP="0052261F">
      <w:pPr>
        <w:ind w:firstLine="644"/>
        <w:jc w:val="both"/>
      </w:pPr>
      <w:r w:rsidRPr="00FB50EF">
        <w:t xml:space="preserve">Saskaņā ar likuma „Par pašvaldībām” 21. panta pirmās daļas 24. punktu,  </w:t>
      </w:r>
      <w:r w:rsidRPr="008A554A">
        <w:t xml:space="preserve">atklāti balsojot: </w:t>
      </w:r>
      <w:r w:rsidR="00C858F1">
        <w:t xml:space="preserve"> PAR – 9 (Ģirts Ante, </w:t>
      </w:r>
      <w:r w:rsidR="00C858F1">
        <w:rPr>
          <w:bCs/>
          <w:lang w:eastAsia="et-EE"/>
        </w:rPr>
        <w:t xml:space="preserve">Sarmīte Dude, Ivars Gorskis, Linda </w:t>
      </w:r>
      <w:proofErr w:type="spellStart"/>
      <w:r w:rsidR="00C858F1">
        <w:rPr>
          <w:bCs/>
          <w:lang w:eastAsia="et-EE"/>
        </w:rPr>
        <w:t>Karloviča</w:t>
      </w:r>
      <w:proofErr w:type="spellEnd"/>
      <w:r w:rsidR="00C858F1">
        <w:rPr>
          <w:bCs/>
          <w:lang w:eastAsia="et-EE"/>
        </w:rPr>
        <w:t xml:space="preserve">, Edgars Laimiņš, Sanita Olševska, Dace Reinika, Guntis Safranovičs, Andrejs Spridzāns), </w:t>
      </w:r>
      <w:r w:rsidR="00C858F1">
        <w:rPr>
          <w:bCs/>
        </w:rPr>
        <w:t>PRET – 1 (</w:t>
      </w:r>
      <w:r w:rsidR="00C858F1">
        <w:rPr>
          <w:bCs/>
          <w:lang w:eastAsia="et-EE"/>
        </w:rPr>
        <w:t xml:space="preserve">Edgars </w:t>
      </w:r>
      <w:proofErr w:type="spellStart"/>
      <w:r w:rsidR="00C858F1">
        <w:rPr>
          <w:bCs/>
          <w:lang w:eastAsia="et-EE"/>
        </w:rPr>
        <w:t>Gaigalis</w:t>
      </w:r>
      <w:proofErr w:type="spellEnd"/>
      <w:r w:rsidR="00C858F1">
        <w:rPr>
          <w:bCs/>
          <w:lang w:eastAsia="et-EE"/>
        </w:rPr>
        <w:t>)</w:t>
      </w:r>
      <w:r w:rsidR="00C858F1">
        <w:rPr>
          <w:bCs/>
        </w:rPr>
        <w:t>, ATTURAS – 5 (</w:t>
      </w:r>
      <w:r w:rsidR="00C858F1">
        <w:rPr>
          <w:bCs/>
          <w:lang w:eastAsia="et-EE"/>
        </w:rPr>
        <w:t>Andris Podvinskis,</w:t>
      </w:r>
      <w:r w:rsidR="00C858F1" w:rsidRPr="004939D5">
        <w:rPr>
          <w:bCs/>
          <w:lang w:eastAsia="et-EE"/>
        </w:rPr>
        <w:t xml:space="preserve"> </w:t>
      </w:r>
      <w:r w:rsidR="00C858F1">
        <w:rPr>
          <w:bCs/>
          <w:lang w:eastAsia="et-EE"/>
        </w:rPr>
        <w:t>Kristīne Briede,</w:t>
      </w:r>
      <w:r w:rsidR="00C858F1" w:rsidRPr="004939D5">
        <w:rPr>
          <w:bCs/>
          <w:lang w:eastAsia="et-EE"/>
        </w:rPr>
        <w:t xml:space="preserve"> </w:t>
      </w:r>
      <w:r w:rsidR="00C858F1">
        <w:rPr>
          <w:bCs/>
          <w:lang w:eastAsia="et-EE"/>
        </w:rPr>
        <w:t>Viesturs Reinfelds, Ainārs Meiers, Māris Feldmanis)</w:t>
      </w:r>
      <w:r w:rsidRPr="008A554A">
        <w:rPr>
          <w:bCs/>
          <w:lang w:eastAsia="et-EE"/>
        </w:rPr>
        <w:t>,</w:t>
      </w:r>
      <w:r w:rsidRPr="008A554A">
        <w:t xml:space="preserve"> Dobeles novada dome NOLEMJ:</w:t>
      </w:r>
    </w:p>
    <w:p w14:paraId="655D9E95" w14:textId="77777777" w:rsidR="0052261F" w:rsidRPr="00FB50EF" w:rsidRDefault="0052261F" w:rsidP="0052261F">
      <w:pPr>
        <w:ind w:left="284"/>
        <w:jc w:val="both"/>
        <w:rPr>
          <w:color w:val="000000"/>
        </w:rPr>
      </w:pPr>
    </w:p>
    <w:p w14:paraId="5399BA2E" w14:textId="77777777" w:rsidR="0052261F" w:rsidRPr="00645738" w:rsidRDefault="0052261F" w:rsidP="0052261F">
      <w:pPr>
        <w:pStyle w:val="Default"/>
        <w:ind w:right="142" w:firstLine="720"/>
        <w:jc w:val="both"/>
      </w:pPr>
      <w:r w:rsidRPr="009C2ED4">
        <w:t xml:space="preserve">Papildināt lēmuma </w:t>
      </w:r>
      <w:r>
        <w:t>2</w:t>
      </w:r>
      <w:r w:rsidRPr="009C2ED4">
        <w:t>. punkt</w:t>
      </w:r>
      <w:r>
        <w:t>a</w:t>
      </w:r>
      <w:r w:rsidRPr="009C2ED4">
        <w:t xml:space="preserve"> komisijas locekļu sadaļ</w:t>
      </w:r>
      <w:r>
        <w:t>u</w:t>
      </w:r>
      <w:r w:rsidRPr="009C2ED4">
        <w:t xml:space="preserve"> ar vārd</w:t>
      </w:r>
      <w:r>
        <w:t>iem</w:t>
      </w:r>
      <w:r w:rsidRPr="009C2ED4">
        <w:t xml:space="preserve"> “</w:t>
      </w:r>
      <w:r>
        <w:t>Jānis Kukša – Dobeles novada pašvaldības Būvvaldes vadītājs”</w:t>
      </w:r>
      <w:r w:rsidRPr="00645738">
        <w:t>.</w:t>
      </w:r>
    </w:p>
    <w:p w14:paraId="4B8860CF" w14:textId="77777777" w:rsidR="0052261F" w:rsidRPr="009C2ED4" w:rsidRDefault="0052261F" w:rsidP="0052261F">
      <w:pPr>
        <w:jc w:val="both"/>
      </w:pPr>
    </w:p>
    <w:p w14:paraId="49F6C6D5" w14:textId="77777777" w:rsidR="0052261F" w:rsidRPr="00796191" w:rsidRDefault="0052261F" w:rsidP="0052261F">
      <w:pPr>
        <w:pStyle w:val="Sarakstarindkopa"/>
        <w:ind w:left="709"/>
        <w:jc w:val="both"/>
      </w:pPr>
    </w:p>
    <w:p w14:paraId="1B36A6DB" w14:textId="77777777" w:rsidR="0052261F" w:rsidRDefault="0052261F" w:rsidP="0052261F">
      <w:pPr>
        <w:pStyle w:val="Sarakstarindkopa"/>
        <w:ind w:left="709"/>
        <w:jc w:val="both"/>
      </w:pPr>
    </w:p>
    <w:p w14:paraId="1AABF25B" w14:textId="77777777" w:rsidR="0052261F" w:rsidRPr="00FB50EF" w:rsidRDefault="0052261F" w:rsidP="0052261F">
      <w:pPr>
        <w:pStyle w:val="Sarakstarindkopa"/>
        <w:tabs>
          <w:tab w:val="left" w:pos="284"/>
        </w:tabs>
        <w:ind w:left="1080"/>
        <w:jc w:val="both"/>
        <w:rPr>
          <w:caps/>
          <w:color w:val="000000"/>
        </w:rPr>
      </w:pPr>
    </w:p>
    <w:p w14:paraId="517D5BE2" w14:textId="77777777" w:rsidR="0052261F" w:rsidRPr="00FB50EF" w:rsidRDefault="0052261F" w:rsidP="0052261F">
      <w:pPr>
        <w:pStyle w:val="Sarakstarindkopa"/>
        <w:tabs>
          <w:tab w:val="left" w:pos="284"/>
        </w:tabs>
        <w:ind w:left="1080"/>
        <w:jc w:val="both"/>
        <w:rPr>
          <w:caps/>
          <w:color w:val="000000"/>
        </w:rPr>
      </w:pPr>
    </w:p>
    <w:p w14:paraId="513ACA3D" w14:textId="77777777" w:rsidR="0052261F" w:rsidRDefault="0052261F" w:rsidP="0052261F">
      <w:pPr>
        <w:tabs>
          <w:tab w:val="left" w:pos="6946"/>
        </w:tabs>
        <w:jc w:val="both"/>
      </w:pPr>
      <w:r w:rsidRPr="00FB50EF">
        <w:t>Domes priekšsēdētājs</w:t>
      </w:r>
      <w:r w:rsidRPr="00FB50EF">
        <w:tab/>
      </w:r>
      <w:r w:rsidRPr="00FB50EF">
        <w:tab/>
        <w:t xml:space="preserve"> </w:t>
      </w:r>
      <w:proofErr w:type="spellStart"/>
      <w:r>
        <w:t>I.Gorskis</w:t>
      </w:r>
      <w:proofErr w:type="spellEnd"/>
    </w:p>
    <w:p w14:paraId="576D5788" w14:textId="77777777" w:rsidR="0052261F" w:rsidRDefault="0052261F" w:rsidP="0052261F">
      <w:pPr>
        <w:tabs>
          <w:tab w:val="left" w:pos="6946"/>
        </w:tabs>
        <w:jc w:val="both"/>
      </w:pPr>
    </w:p>
    <w:p w14:paraId="18C3E04A" w14:textId="77777777" w:rsidR="0052261F" w:rsidRPr="008A554A" w:rsidRDefault="0052261F" w:rsidP="0052261F">
      <w:pPr>
        <w:pStyle w:val="Pamatteksts"/>
        <w:spacing w:after="0"/>
        <w:jc w:val="both"/>
      </w:pPr>
    </w:p>
    <w:p w14:paraId="1F5896CB" w14:textId="77777777" w:rsidR="0052261F" w:rsidRPr="00FB50EF" w:rsidRDefault="0052261F" w:rsidP="0052261F">
      <w:pPr>
        <w:tabs>
          <w:tab w:val="left" w:pos="6946"/>
        </w:tabs>
        <w:jc w:val="both"/>
      </w:pPr>
    </w:p>
    <w:p w14:paraId="249DB919" w14:textId="77777777" w:rsidR="0052261F" w:rsidRPr="008A554A" w:rsidRDefault="0052261F" w:rsidP="0052261F">
      <w:pPr>
        <w:tabs>
          <w:tab w:val="left" w:pos="6946"/>
        </w:tabs>
        <w:jc w:val="both"/>
      </w:pPr>
    </w:p>
    <w:p w14:paraId="51D2B545" w14:textId="77777777" w:rsidR="0052261F" w:rsidRDefault="0052261F" w:rsidP="0052261F">
      <w:pPr>
        <w:jc w:val="both"/>
        <w:rPr>
          <w:lang w:val="en-GB"/>
        </w:rPr>
      </w:pPr>
      <w:r>
        <w:rPr>
          <w:lang w:val="en-GB"/>
        </w:rPr>
        <w:br w:type="page"/>
      </w:r>
    </w:p>
    <w:p w14:paraId="2C9C8E80"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1BF231CE" wp14:editId="356D6E4C">
            <wp:extent cx="676275" cy="752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D1397F9" w14:textId="77777777" w:rsidR="0052261F" w:rsidRDefault="0052261F" w:rsidP="0052261F">
      <w:pPr>
        <w:pStyle w:val="Galvene"/>
        <w:jc w:val="center"/>
        <w:rPr>
          <w:sz w:val="20"/>
        </w:rPr>
      </w:pPr>
      <w:r>
        <w:rPr>
          <w:sz w:val="20"/>
        </w:rPr>
        <w:t>LATVIJAS REPUBLIKA</w:t>
      </w:r>
    </w:p>
    <w:p w14:paraId="43B9EC45" w14:textId="77777777" w:rsidR="0052261F" w:rsidRDefault="0052261F" w:rsidP="0052261F">
      <w:pPr>
        <w:pStyle w:val="Galvene"/>
        <w:jc w:val="center"/>
        <w:rPr>
          <w:b/>
          <w:sz w:val="32"/>
          <w:szCs w:val="32"/>
        </w:rPr>
      </w:pPr>
      <w:r>
        <w:rPr>
          <w:b/>
          <w:sz w:val="32"/>
          <w:szCs w:val="32"/>
        </w:rPr>
        <w:t>DOBELES NOVADA DOME</w:t>
      </w:r>
    </w:p>
    <w:p w14:paraId="4EA9F17A" w14:textId="77777777" w:rsidR="0052261F" w:rsidRDefault="0052261F" w:rsidP="0052261F">
      <w:pPr>
        <w:pStyle w:val="Galvene"/>
        <w:jc w:val="center"/>
        <w:rPr>
          <w:sz w:val="16"/>
          <w:szCs w:val="16"/>
        </w:rPr>
      </w:pPr>
      <w:r>
        <w:rPr>
          <w:sz w:val="16"/>
          <w:szCs w:val="16"/>
        </w:rPr>
        <w:t>Brīvības iela 17, Dobele, Dobeles novads, LV-3701</w:t>
      </w:r>
    </w:p>
    <w:p w14:paraId="68A1AA10"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92" w:history="1">
        <w:r>
          <w:rPr>
            <w:rStyle w:val="Hipersaite"/>
            <w:rFonts w:eastAsia="Calibri"/>
            <w:color w:val="000000"/>
            <w:sz w:val="16"/>
            <w:szCs w:val="16"/>
          </w:rPr>
          <w:t>dome@dobele.lv</w:t>
        </w:r>
      </w:hyperlink>
    </w:p>
    <w:p w14:paraId="1D06125D" w14:textId="77777777" w:rsidR="0052261F" w:rsidRDefault="0052261F" w:rsidP="0052261F">
      <w:pPr>
        <w:pStyle w:val="Default"/>
        <w:jc w:val="center"/>
        <w:rPr>
          <w:b/>
          <w:bCs/>
        </w:rPr>
      </w:pPr>
    </w:p>
    <w:p w14:paraId="0CFB3881" w14:textId="77777777" w:rsidR="0052261F" w:rsidRPr="00A25710" w:rsidRDefault="0052261F" w:rsidP="0052261F">
      <w:pPr>
        <w:pStyle w:val="Bezatstarpm"/>
        <w:jc w:val="center"/>
        <w:rPr>
          <w:b/>
        </w:rPr>
      </w:pPr>
      <w:r w:rsidRPr="00A25710">
        <w:rPr>
          <w:b/>
        </w:rPr>
        <w:t>LĒMUMS</w:t>
      </w:r>
    </w:p>
    <w:p w14:paraId="1CB3619E" w14:textId="77777777" w:rsidR="0052261F" w:rsidRPr="00A25710" w:rsidRDefault="0052261F" w:rsidP="0052261F">
      <w:pPr>
        <w:pStyle w:val="Bezatstarpm"/>
        <w:jc w:val="center"/>
        <w:rPr>
          <w:b/>
        </w:rPr>
      </w:pPr>
      <w:r w:rsidRPr="00A25710">
        <w:rPr>
          <w:b/>
        </w:rPr>
        <w:t>Dobelē</w:t>
      </w:r>
    </w:p>
    <w:p w14:paraId="28B49915" w14:textId="77777777" w:rsidR="0052261F" w:rsidRPr="00A25710" w:rsidRDefault="0052261F" w:rsidP="0052261F">
      <w:pPr>
        <w:pStyle w:val="Bezatstarpm"/>
        <w:jc w:val="both"/>
        <w:rPr>
          <w:b/>
        </w:rPr>
      </w:pPr>
    </w:p>
    <w:p w14:paraId="33617453" w14:textId="629AC90F" w:rsidR="0052261F" w:rsidRDefault="0052261F" w:rsidP="0052261F">
      <w:pPr>
        <w:tabs>
          <w:tab w:val="center" w:pos="4153"/>
          <w:tab w:val="left" w:pos="8080"/>
          <w:tab w:val="right" w:pos="9498"/>
        </w:tabs>
        <w:ind w:left="113" w:right="-427"/>
        <w:rPr>
          <w:color w:val="000000"/>
        </w:rPr>
      </w:pPr>
      <w:r>
        <w:rPr>
          <w:b/>
          <w:lang w:eastAsia="x-none"/>
        </w:rPr>
        <w:t>2022. gada 30.jūnijā</w:t>
      </w:r>
      <w:r>
        <w:rPr>
          <w:b/>
          <w:lang w:eastAsia="x-none"/>
        </w:rPr>
        <w:tab/>
        <w:t xml:space="preserve">                                                                                                  </w:t>
      </w:r>
      <w:r>
        <w:rPr>
          <w:b/>
          <w:color w:val="000000"/>
        </w:rPr>
        <w:t>Nr.</w:t>
      </w:r>
      <w:r w:rsidR="00375A72">
        <w:rPr>
          <w:b/>
          <w:color w:val="000000"/>
        </w:rPr>
        <w:t>29</w:t>
      </w:r>
      <w:r w:rsidR="001F2CDE">
        <w:rPr>
          <w:b/>
          <w:color w:val="000000"/>
        </w:rPr>
        <w:t>4</w:t>
      </w:r>
      <w:r>
        <w:rPr>
          <w:b/>
          <w:color w:val="000000"/>
        </w:rPr>
        <w:t>/11</w:t>
      </w:r>
    </w:p>
    <w:p w14:paraId="3CB868BF" w14:textId="55204A29" w:rsidR="0052261F" w:rsidRDefault="0052261F" w:rsidP="0052261F">
      <w:pPr>
        <w:jc w:val="right"/>
        <w:rPr>
          <w:color w:val="000000"/>
        </w:rPr>
      </w:pPr>
      <w:r>
        <w:rPr>
          <w:color w:val="000000"/>
        </w:rPr>
        <w:t xml:space="preserve">(prot.Nr.11, </w:t>
      </w:r>
      <w:r w:rsidR="001F2CDE">
        <w:rPr>
          <w:color w:val="000000"/>
        </w:rPr>
        <w:t>23</w:t>
      </w:r>
      <w:r>
        <w:rPr>
          <w:color w:val="000000"/>
        </w:rPr>
        <w:t>.§)</w:t>
      </w:r>
    </w:p>
    <w:p w14:paraId="09974400" w14:textId="77777777" w:rsidR="0052261F" w:rsidRDefault="0052261F" w:rsidP="0052261F">
      <w:pPr>
        <w:jc w:val="right"/>
        <w:rPr>
          <w:color w:val="000000"/>
        </w:rPr>
      </w:pPr>
    </w:p>
    <w:p w14:paraId="0B187AF6" w14:textId="55B7203B" w:rsidR="0052261F" w:rsidRPr="009A57CC" w:rsidRDefault="0052261F" w:rsidP="0052261F">
      <w:pPr>
        <w:autoSpaceDE w:val="0"/>
        <w:autoSpaceDN w:val="0"/>
        <w:adjustRightInd w:val="0"/>
        <w:ind w:left="-284" w:right="-766"/>
        <w:jc w:val="center"/>
        <w:rPr>
          <w:b/>
          <w:u w:val="single"/>
        </w:rPr>
      </w:pPr>
      <w:r w:rsidRPr="009A57CC">
        <w:rPr>
          <w:b/>
          <w:bCs/>
          <w:color w:val="000000"/>
          <w:u w:val="single"/>
        </w:rPr>
        <w:t>Par saistošo noteikumu Nr.</w:t>
      </w:r>
      <w:r w:rsidR="00375A72">
        <w:rPr>
          <w:b/>
          <w:bCs/>
          <w:color w:val="000000"/>
          <w:u w:val="single"/>
        </w:rPr>
        <w:t xml:space="preserve">28 </w:t>
      </w:r>
      <w:r>
        <w:rPr>
          <w:b/>
          <w:bCs/>
          <w:color w:val="000000"/>
          <w:u w:val="single"/>
        </w:rPr>
        <w:t>’’</w:t>
      </w:r>
      <w:r w:rsidRPr="009A57CC">
        <w:rPr>
          <w:b/>
          <w:u w:val="single"/>
        </w:rPr>
        <w:t xml:space="preserve">Par aizliegumu ģenētiski modificēto </w:t>
      </w:r>
    </w:p>
    <w:p w14:paraId="4531E35E" w14:textId="77777777" w:rsidR="0052261F" w:rsidRPr="009A57CC" w:rsidRDefault="0052261F" w:rsidP="0052261F">
      <w:pPr>
        <w:jc w:val="center"/>
        <w:rPr>
          <w:b/>
          <w:bCs/>
          <w:color w:val="000000"/>
          <w:u w:val="single"/>
        </w:rPr>
      </w:pPr>
      <w:r w:rsidRPr="009A57CC">
        <w:rPr>
          <w:b/>
          <w:u w:val="single"/>
        </w:rPr>
        <w:t>kultūraugu audzēšanai  Dobeles novadā”</w:t>
      </w:r>
      <w:r>
        <w:rPr>
          <w:b/>
          <w:u w:val="single"/>
        </w:rPr>
        <w:t xml:space="preserve"> </w:t>
      </w:r>
      <w:r w:rsidRPr="009A57CC">
        <w:rPr>
          <w:b/>
          <w:bCs/>
          <w:color w:val="000000"/>
          <w:u w:val="single"/>
        </w:rPr>
        <w:t>apstiprināšanu</w:t>
      </w:r>
    </w:p>
    <w:p w14:paraId="25EC693D" w14:textId="77777777" w:rsidR="0052261F" w:rsidRPr="009A57CC" w:rsidRDefault="0052261F" w:rsidP="0052261F">
      <w:pPr>
        <w:autoSpaceDE w:val="0"/>
        <w:autoSpaceDN w:val="0"/>
        <w:adjustRightInd w:val="0"/>
        <w:jc w:val="center"/>
        <w:rPr>
          <w:b/>
          <w:bCs/>
          <w:color w:val="000000"/>
          <w:u w:val="single"/>
        </w:rPr>
      </w:pPr>
    </w:p>
    <w:p w14:paraId="798E05B3" w14:textId="193F070B" w:rsidR="0052261F" w:rsidRPr="009A57CC" w:rsidRDefault="0052261F" w:rsidP="0052261F">
      <w:pPr>
        <w:jc w:val="both"/>
      </w:pPr>
      <w:r w:rsidRPr="009F1F55">
        <w:rPr>
          <w:color w:val="000000"/>
        </w:rPr>
        <w:tab/>
      </w:r>
      <w:r w:rsidRPr="009A57CC">
        <w:rPr>
          <w:color w:val="000000"/>
        </w:rPr>
        <w:t xml:space="preserve">Dobeles novada dome, izskatot iesniegto saistošo noteikumu projektu </w:t>
      </w:r>
      <w:r w:rsidRPr="009A57CC">
        <w:t>“Par aizliegumu ģenētiski modificēto kultūraugu audzēšanai  Dobeles novadā”</w:t>
      </w:r>
      <w:r w:rsidRPr="009A57CC">
        <w:rPr>
          <w:color w:val="000000"/>
        </w:rPr>
        <w:t xml:space="preserve">, pamatojoties uz likuma „Par pašvaldībām” 43. panta trešo daļu, </w:t>
      </w:r>
      <w:r w:rsidR="002F0951">
        <w:rPr>
          <w:color w:val="000000"/>
        </w:rPr>
        <w:t xml:space="preserve">atklāti balsojot: </w:t>
      </w:r>
      <w:r w:rsidR="002F0951">
        <w:t xml:space="preserve">PAR – 15 (Ģirts Ante, </w:t>
      </w:r>
      <w:r w:rsidR="002F0951">
        <w:rPr>
          <w:bCs/>
          <w:lang w:eastAsia="et-EE"/>
        </w:rPr>
        <w:t xml:space="preserve">Kristīne Briede, Sarmīte Dude, Andris Podvinskis, Ainārs Meiers, Māris Feldmanis, Edgars </w:t>
      </w:r>
      <w:proofErr w:type="spellStart"/>
      <w:r w:rsidR="002F0951">
        <w:rPr>
          <w:bCs/>
          <w:lang w:eastAsia="et-EE"/>
        </w:rPr>
        <w:t>Gaigalis</w:t>
      </w:r>
      <w:proofErr w:type="spellEnd"/>
      <w:r w:rsidR="002F0951">
        <w:rPr>
          <w:bCs/>
          <w:lang w:eastAsia="et-EE"/>
        </w:rPr>
        <w:t xml:space="preserve">, Ivars Gorskis, Linda </w:t>
      </w:r>
      <w:proofErr w:type="spellStart"/>
      <w:r w:rsidR="002F0951">
        <w:rPr>
          <w:bCs/>
          <w:lang w:eastAsia="et-EE"/>
        </w:rPr>
        <w:t>Karloviča</w:t>
      </w:r>
      <w:proofErr w:type="spellEnd"/>
      <w:r w:rsidR="002F0951">
        <w:rPr>
          <w:bCs/>
          <w:lang w:eastAsia="et-EE"/>
        </w:rPr>
        <w:t xml:space="preserve">, Edgars Laimiņš, Sanita Olševska, Viesturs Reinfelds, Dace Reinika, Guntis Safranovičs, Andrejs Spridzāns), </w:t>
      </w:r>
      <w:r w:rsidR="002F0951">
        <w:rPr>
          <w:bCs/>
        </w:rPr>
        <w:t>PRET – nav, ATTURAS – nav</w:t>
      </w:r>
      <w:r w:rsidR="002F0951">
        <w:rPr>
          <w:bCs/>
          <w:lang w:eastAsia="et-EE"/>
        </w:rPr>
        <w:t xml:space="preserve">, </w:t>
      </w:r>
      <w:r w:rsidRPr="009A57CC">
        <w:rPr>
          <w:color w:val="000000"/>
        </w:rPr>
        <w:t xml:space="preserve">NOLEMJ: </w:t>
      </w:r>
    </w:p>
    <w:p w14:paraId="587D9B3D" w14:textId="0C5B8867" w:rsidR="0052261F" w:rsidRPr="009A57CC" w:rsidRDefault="0052261F" w:rsidP="0052261F">
      <w:pPr>
        <w:autoSpaceDE w:val="0"/>
        <w:autoSpaceDN w:val="0"/>
        <w:adjustRightInd w:val="0"/>
        <w:spacing w:after="120"/>
        <w:ind w:firstLine="284"/>
        <w:jc w:val="both"/>
        <w:rPr>
          <w:color w:val="000000"/>
        </w:rPr>
      </w:pPr>
      <w:r w:rsidRPr="009A57CC">
        <w:rPr>
          <w:color w:val="000000"/>
        </w:rPr>
        <w:t>1. Apstiprināt Dobeles novada pašvaldības saistošos noteikumus Nr.</w:t>
      </w:r>
      <w:r w:rsidR="00375A72">
        <w:rPr>
          <w:color w:val="000000"/>
        </w:rPr>
        <w:t>28</w:t>
      </w:r>
      <w:r w:rsidRPr="009A57CC">
        <w:rPr>
          <w:color w:val="000000"/>
        </w:rPr>
        <w:t xml:space="preserve"> </w:t>
      </w:r>
      <w:r w:rsidRPr="009A57CC">
        <w:t>“Par aizliegumu ģenētiski modificēto kultūraugu audzēšanai  Dobeles novadā”</w:t>
      </w:r>
      <w:r w:rsidRPr="009A57CC">
        <w:rPr>
          <w:color w:val="000000"/>
        </w:rPr>
        <w:t xml:space="preserve"> (turpmāk - saistošie noteikumi) (pielikumā). </w:t>
      </w:r>
    </w:p>
    <w:p w14:paraId="65B94CB3" w14:textId="77777777" w:rsidR="0052261F" w:rsidRPr="009A57CC" w:rsidRDefault="0052261F" w:rsidP="0052261F">
      <w:pPr>
        <w:autoSpaceDE w:val="0"/>
        <w:autoSpaceDN w:val="0"/>
        <w:adjustRightInd w:val="0"/>
        <w:spacing w:after="120"/>
        <w:ind w:firstLine="284"/>
        <w:jc w:val="both"/>
        <w:rPr>
          <w:color w:val="000000"/>
        </w:rPr>
      </w:pPr>
      <w:r w:rsidRPr="009A57CC">
        <w:rPr>
          <w:color w:val="000000"/>
        </w:rPr>
        <w:t xml:space="preserve">2. Nosūtīt saistošos noteikumus triju darba dienu laikā pēc to parakstīšanas Vides aizsardzības un reģionālās attīstības ministrijai atzinuma sniegšanai. </w:t>
      </w:r>
    </w:p>
    <w:p w14:paraId="10C04B31" w14:textId="77777777" w:rsidR="0052261F" w:rsidRPr="009A57CC" w:rsidRDefault="0052261F" w:rsidP="0052261F">
      <w:pPr>
        <w:autoSpaceDE w:val="0"/>
        <w:autoSpaceDN w:val="0"/>
        <w:adjustRightInd w:val="0"/>
        <w:spacing w:after="120"/>
        <w:ind w:firstLine="284"/>
        <w:jc w:val="both"/>
        <w:rPr>
          <w:color w:val="000000"/>
        </w:rPr>
      </w:pPr>
      <w:r w:rsidRPr="009A57CC">
        <w:rPr>
          <w:color w:val="000000"/>
        </w:rPr>
        <w:t>3. 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3C115A50" w14:textId="77777777" w:rsidR="0052261F" w:rsidRPr="009A57CC" w:rsidRDefault="0052261F" w:rsidP="0052261F">
      <w:pPr>
        <w:autoSpaceDE w:val="0"/>
        <w:autoSpaceDN w:val="0"/>
        <w:adjustRightInd w:val="0"/>
        <w:spacing w:after="120"/>
        <w:ind w:firstLine="284"/>
        <w:jc w:val="both"/>
        <w:rPr>
          <w:color w:val="000000"/>
        </w:rPr>
      </w:pPr>
      <w:r w:rsidRPr="009A57CC">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00C27BCB" w14:textId="77777777" w:rsidR="0052261F" w:rsidRPr="009A57CC" w:rsidRDefault="0052261F" w:rsidP="0052261F">
      <w:pPr>
        <w:autoSpaceDE w:val="0"/>
        <w:autoSpaceDN w:val="0"/>
        <w:adjustRightInd w:val="0"/>
        <w:ind w:firstLine="284"/>
        <w:jc w:val="both"/>
        <w:rPr>
          <w:color w:val="000000"/>
        </w:rPr>
      </w:pPr>
      <w:r w:rsidRPr="009A57CC">
        <w:rPr>
          <w:color w:val="000000"/>
        </w:rPr>
        <w:t xml:space="preserve">5. Kontroli par šī lēmuma izpildi veikt Dobeles novada pašvaldības izpilddirektoram. </w:t>
      </w:r>
    </w:p>
    <w:p w14:paraId="4013CE39" w14:textId="77777777" w:rsidR="0052261F" w:rsidRPr="009A57CC" w:rsidRDefault="0052261F" w:rsidP="0052261F">
      <w:pPr>
        <w:spacing w:after="120"/>
        <w:ind w:left="360"/>
      </w:pPr>
    </w:p>
    <w:p w14:paraId="52DB3261" w14:textId="77777777" w:rsidR="0052261F" w:rsidRPr="009A57CC" w:rsidRDefault="0052261F" w:rsidP="0052261F">
      <w:pPr>
        <w:tabs>
          <w:tab w:val="left" w:pos="720"/>
          <w:tab w:val="center" w:pos="4153"/>
          <w:tab w:val="right" w:pos="8306"/>
        </w:tabs>
        <w:rPr>
          <w:color w:val="000000"/>
        </w:rPr>
      </w:pPr>
      <w:r w:rsidRPr="009A57CC">
        <w:rPr>
          <w:color w:val="000000"/>
        </w:rPr>
        <w:t xml:space="preserve">Domes priekšsēdētājs                                                                                          </w:t>
      </w:r>
      <w:proofErr w:type="spellStart"/>
      <w:r w:rsidRPr="009A57CC">
        <w:rPr>
          <w:color w:val="000000"/>
        </w:rPr>
        <w:t>I.Gorskis</w:t>
      </w:r>
      <w:proofErr w:type="spellEnd"/>
    </w:p>
    <w:p w14:paraId="3E289818" w14:textId="00E4B9FF" w:rsidR="0052261F" w:rsidRDefault="0052261F" w:rsidP="0052261F">
      <w:pPr>
        <w:ind w:right="-568"/>
        <w:contextualSpacing/>
        <w:jc w:val="both"/>
      </w:pPr>
    </w:p>
    <w:p w14:paraId="61C0143F" w14:textId="20D59FF6" w:rsidR="00375A72" w:rsidRDefault="00375A72" w:rsidP="0052261F">
      <w:pPr>
        <w:ind w:right="-568"/>
        <w:contextualSpacing/>
        <w:jc w:val="both"/>
      </w:pPr>
    </w:p>
    <w:p w14:paraId="3E6674F6" w14:textId="7BA1DDFA" w:rsidR="00375A72" w:rsidRDefault="00375A72" w:rsidP="0052261F">
      <w:pPr>
        <w:ind w:right="-568"/>
        <w:contextualSpacing/>
        <w:jc w:val="both"/>
      </w:pPr>
    </w:p>
    <w:p w14:paraId="0BCDAD25" w14:textId="6C781884" w:rsidR="00375A72" w:rsidRDefault="00375A72" w:rsidP="0052261F">
      <w:pPr>
        <w:ind w:right="-568"/>
        <w:contextualSpacing/>
        <w:jc w:val="both"/>
      </w:pPr>
    </w:p>
    <w:p w14:paraId="56516302" w14:textId="0B5022AA" w:rsidR="00375A72" w:rsidRDefault="00375A72" w:rsidP="0052261F">
      <w:pPr>
        <w:ind w:right="-568"/>
        <w:contextualSpacing/>
        <w:jc w:val="both"/>
      </w:pPr>
    </w:p>
    <w:p w14:paraId="1C4E8C8E" w14:textId="0C72F14A" w:rsidR="00375A72" w:rsidRDefault="00375A72" w:rsidP="0052261F">
      <w:pPr>
        <w:ind w:right="-568"/>
        <w:contextualSpacing/>
        <w:jc w:val="both"/>
      </w:pPr>
    </w:p>
    <w:p w14:paraId="309F6539" w14:textId="6DFAFE2A" w:rsidR="00375A72" w:rsidRDefault="00375A72" w:rsidP="0052261F">
      <w:pPr>
        <w:ind w:right="-568"/>
        <w:contextualSpacing/>
        <w:jc w:val="both"/>
      </w:pPr>
    </w:p>
    <w:p w14:paraId="50F595E1" w14:textId="7883C60E" w:rsidR="00375A72" w:rsidRDefault="00375A72" w:rsidP="0052261F">
      <w:pPr>
        <w:ind w:right="-568"/>
        <w:contextualSpacing/>
        <w:jc w:val="both"/>
      </w:pPr>
    </w:p>
    <w:p w14:paraId="725207CF" w14:textId="77777777" w:rsidR="00375A72" w:rsidRPr="009A57CC" w:rsidRDefault="00375A72" w:rsidP="0052261F">
      <w:pPr>
        <w:ind w:right="-568"/>
        <w:contextualSpacing/>
        <w:jc w:val="both"/>
      </w:pPr>
    </w:p>
    <w:p w14:paraId="3AD1ABC5" w14:textId="77777777" w:rsidR="0052261F" w:rsidRPr="009F1F55" w:rsidRDefault="0052261F" w:rsidP="0052261F"/>
    <w:p w14:paraId="18B765E8" w14:textId="77777777" w:rsidR="0052261F" w:rsidRPr="00D16E68" w:rsidRDefault="0052261F" w:rsidP="0052261F">
      <w:pPr>
        <w:tabs>
          <w:tab w:val="left" w:pos="-24212"/>
        </w:tabs>
        <w:jc w:val="center"/>
        <w:rPr>
          <w:sz w:val="20"/>
          <w:szCs w:val="20"/>
        </w:rPr>
      </w:pPr>
      <w:r w:rsidRPr="00D16E68">
        <w:rPr>
          <w:noProof/>
          <w:sz w:val="20"/>
          <w:szCs w:val="20"/>
        </w:rPr>
        <w:lastRenderedPageBreak/>
        <w:drawing>
          <wp:inline distT="0" distB="0" distL="0" distR="0" wp14:anchorId="422D37DF" wp14:editId="5BC52CD1">
            <wp:extent cx="676275" cy="7524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ECD37BE" w14:textId="77777777" w:rsidR="0052261F" w:rsidRPr="00D16E68" w:rsidRDefault="0052261F" w:rsidP="0052261F">
      <w:pPr>
        <w:pStyle w:val="Galvene"/>
        <w:jc w:val="center"/>
        <w:rPr>
          <w:sz w:val="20"/>
        </w:rPr>
      </w:pPr>
      <w:r w:rsidRPr="00D16E68">
        <w:rPr>
          <w:sz w:val="20"/>
        </w:rPr>
        <w:t>LATVIJAS REPUBLIKA</w:t>
      </w:r>
    </w:p>
    <w:p w14:paraId="31E05249" w14:textId="77777777" w:rsidR="0052261F" w:rsidRPr="00D16E68" w:rsidRDefault="0052261F" w:rsidP="0052261F">
      <w:pPr>
        <w:pStyle w:val="Galvene"/>
        <w:jc w:val="center"/>
        <w:rPr>
          <w:b/>
          <w:sz w:val="32"/>
          <w:szCs w:val="32"/>
        </w:rPr>
      </w:pPr>
      <w:r w:rsidRPr="00D16E68">
        <w:rPr>
          <w:b/>
          <w:sz w:val="32"/>
          <w:szCs w:val="32"/>
        </w:rPr>
        <w:t>DOBELES NOVADA DOME</w:t>
      </w:r>
    </w:p>
    <w:p w14:paraId="05C18155" w14:textId="77777777" w:rsidR="0052261F" w:rsidRPr="00D16E68" w:rsidRDefault="0052261F" w:rsidP="0052261F">
      <w:pPr>
        <w:pStyle w:val="Galvene"/>
        <w:jc w:val="center"/>
        <w:rPr>
          <w:sz w:val="16"/>
          <w:szCs w:val="16"/>
        </w:rPr>
      </w:pPr>
      <w:r w:rsidRPr="00D16E68">
        <w:rPr>
          <w:sz w:val="16"/>
          <w:szCs w:val="16"/>
        </w:rPr>
        <w:t>Brīvības iela 17, Dobele, Dobeles novads, LV-3701</w:t>
      </w:r>
    </w:p>
    <w:p w14:paraId="6B8B3FF1" w14:textId="77777777" w:rsidR="0052261F" w:rsidRPr="00D16E68" w:rsidRDefault="0052261F" w:rsidP="0052261F">
      <w:pPr>
        <w:pStyle w:val="Galvene"/>
        <w:pBdr>
          <w:bottom w:val="double" w:sz="6" w:space="1" w:color="auto"/>
        </w:pBdr>
        <w:jc w:val="center"/>
        <w:rPr>
          <w:color w:val="000000"/>
          <w:sz w:val="16"/>
          <w:szCs w:val="16"/>
        </w:rPr>
      </w:pPr>
      <w:r w:rsidRPr="00D16E68">
        <w:rPr>
          <w:sz w:val="16"/>
          <w:szCs w:val="16"/>
        </w:rPr>
        <w:t xml:space="preserve">Tālr. 63707269, 63700137, 63720940, e-pasts </w:t>
      </w:r>
      <w:hyperlink r:id="rId93" w:history="1">
        <w:r w:rsidRPr="00D16E68">
          <w:rPr>
            <w:rStyle w:val="Hipersaite"/>
            <w:rFonts w:eastAsia="Calibri"/>
            <w:color w:val="000000"/>
            <w:sz w:val="16"/>
            <w:szCs w:val="16"/>
          </w:rPr>
          <w:t>dome@dobele.lv</w:t>
        </w:r>
      </w:hyperlink>
    </w:p>
    <w:p w14:paraId="5820E4E1" w14:textId="77777777" w:rsidR="0052261F" w:rsidRPr="00D16E68" w:rsidRDefault="0052261F" w:rsidP="0052261F">
      <w:pPr>
        <w:pStyle w:val="Default"/>
        <w:jc w:val="center"/>
        <w:rPr>
          <w:b/>
          <w:bCs/>
        </w:rPr>
      </w:pPr>
    </w:p>
    <w:p w14:paraId="00F96DF9" w14:textId="77777777" w:rsidR="0052261F" w:rsidRPr="0006602F" w:rsidRDefault="0052261F" w:rsidP="0052261F">
      <w:pPr>
        <w:pStyle w:val="Galvene"/>
        <w:tabs>
          <w:tab w:val="left" w:pos="720"/>
        </w:tabs>
        <w:jc w:val="right"/>
        <w:rPr>
          <w:bCs/>
          <w:lang w:val="et-EE"/>
        </w:rPr>
      </w:pPr>
      <w:r w:rsidRPr="0006602F">
        <w:rPr>
          <w:bCs/>
          <w:lang w:val="et-EE"/>
        </w:rPr>
        <w:t>APSTIPRINĀTI</w:t>
      </w:r>
    </w:p>
    <w:p w14:paraId="7BFCA1F3" w14:textId="77777777" w:rsidR="0052261F" w:rsidRPr="009F1F55" w:rsidRDefault="0052261F" w:rsidP="0052261F">
      <w:pPr>
        <w:pStyle w:val="Bezatstarpm"/>
        <w:jc w:val="right"/>
      </w:pPr>
      <w:r w:rsidRPr="009F1F55">
        <w:t>ar Dobeles novada domes</w:t>
      </w:r>
    </w:p>
    <w:p w14:paraId="25DDE5D6" w14:textId="28F2991D" w:rsidR="0052261F" w:rsidRPr="009F1F55" w:rsidRDefault="0052261F" w:rsidP="0052261F">
      <w:pPr>
        <w:pStyle w:val="Bezatstarpm"/>
        <w:jc w:val="right"/>
      </w:pPr>
      <w:r w:rsidRPr="009F1F55">
        <w:t xml:space="preserve">2022. gada </w:t>
      </w:r>
      <w:r>
        <w:t xml:space="preserve">30. </w:t>
      </w:r>
      <w:r w:rsidRPr="009F1F55">
        <w:t>jūnija  lēmumu Nr.</w:t>
      </w:r>
      <w:r w:rsidR="00375A72">
        <w:t>29</w:t>
      </w:r>
      <w:r w:rsidR="001F2CDE">
        <w:t>4</w:t>
      </w:r>
      <w:r>
        <w:t>/11</w:t>
      </w:r>
    </w:p>
    <w:p w14:paraId="4CC6F9D0" w14:textId="77777777" w:rsidR="0052261F" w:rsidRPr="009F1F55" w:rsidRDefault="0052261F" w:rsidP="0052261F">
      <w:pPr>
        <w:pStyle w:val="Bezatstarpm"/>
        <w:jc w:val="right"/>
      </w:pPr>
      <w:r w:rsidRPr="009F1F55">
        <w:t>(protokols Nr.</w:t>
      </w:r>
      <w:r>
        <w:t>11</w:t>
      </w:r>
      <w:r w:rsidRPr="009F1F55">
        <w:t>)</w:t>
      </w:r>
    </w:p>
    <w:p w14:paraId="086A8DD0" w14:textId="77777777" w:rsidR="0052261F" w:rsidRPr="0006602F" w:rsidRDefault="0052261F" w:rsidP="0052261F">
      <w:pPr>
        <w:pStyle w:val="Galvene"/>
        <w:tabs>
          <w:tab w:val="left" w:pos="720"/>
        </w:tabs>
        <w:rPr>
          <w:bCs/>
          <w:lang w:val="et-EE"/>
        </w:rPr>
      </w:pPr>
    </w:p>
    <w:p w14:paraId="7ACF1197" w14:textId="053136D5" w:rsidR="0052261F" w:rsidRPr="0006602F" w:rsidRDefault="0052261F" w:rsidP="0052261F">
      <w:pPr>
        <w:pStyle w:val="Galvene"/>
        <w:tabs>
          <w:tab w:val="left" w:pos="720"/>
        </w:tabs>
        <w:rPr>
          <w:b/>
          <w:bCs/>
          <w:lang w:val="et-EE"/>
        </w:rPr>
      </w:pPr>
      <w:r w:rsidRPr="0006602F">
        <w:rPr>
          <w:b/>
          <w:bCs/>
          <w:lang w:val="et-EE"/>
        </w:rPr>
        <w:t>20</w:t>
      </w:r>
      <w:r>
        <w:rPr>
          <w:b/>
          <w:bCs/>
          <w:lang w:val="et-EE"/>
        </w:rPr>
        <w:t>22</w:t>
      </w:r>
      <w:r w:rsidRPr="0006602F">
        <w:rPr>
          <w:b/>
          <w:bCs/>
          <w:lang w:val="et-EE"/>
        </w:rPr>
        <w:t>.</w:t>
      </w:r>
      <w:r>
        <w:rPr>
          <w:b/>
          <w:bCs/>
          <w:lang w:val="et-EE"/>
        </w:rPr>
        <w:t xml:space="preserve"> </w:t>
      </w:r>
      <w:r w:rsidRPr="0006602F">
        <w:rPr>
          <w:b/>
          <w:bCs/>
          <w:lang w:val="et-EE"/>
        </w:rPr>
        <w:t xml:space="preserve">gada </w:t>
      </w:r>
      <w:r>
        <w:rPr>
          <w:b/>
          <w:bCs/>
          <w:lang w:val="et-EE"/>
        </w:rPr>
        <w:t>30. jūnijā</w:t>
      </w:r>
      <w:r w:rsidRPr="0006602F">
        <w:rPr>
          <w:b/>
          <w:bCs/>
          <w:lang w:val="et-EE"/>
        </w:rPr>
        <w:t xml:space="preserve"> </w:t>
      </w:r>
      <w:r w:rsidRPr="0006602F">
        <w:rPr>
          <w:b/>
          <w:bCs/>
          <w:lang w:val="et-EE"/>
        </w:rPr>
        <w:tab/>
      </w:r>
      <w:r w:rsidRPr="0006602F">
        <w:rPr>
          <w:b/>
          <w:bCs/>
          <w:lang w:val="et-EE"/>
        </w:rPr>
        <w:tab/>
      </w:r>
      <w:r>
        <w:rPr>
          <w:b/>
          <w:bCs/>
          <w:lang w:val="et-EE"/>
        </w:rPr>
        <w:t xml:space="preserve">                     </w:t>
      </w:r>
      <w:r w:rsidRPr="0006602F">
        <w:rPr>
          <w:b/>
          <w:bCs/>
          <w:lang w:val="et-EE"/>
        </w:rPr>
        <w:t>Saistošie noteikumi Nr.</w:t>
      </w:r>
      <w:r w:rsidR="00375A72">
        <w:rPr>
          <w:b/>
          <w:bCs/>
          <w:lang w:val="et-EE"/>
        </w:rPr>
        <w:t>28</w:t>
      </w:r>
    </w:p>
    <w:p w14:paraId="74E2D46C" w14:textId="77777777" w:rsidR="0052261F" w:rsidRDefault="0052261F" w:rsidP="0052261F">
      <w:pPr>
        <w:rPr>
          <w:b/>
        </w:rPr>
      </w:pPr>
    </w:p>
    <w:p w14:paraId="3CFC3C21" w14:textId="77777777" w:rsidR="0052261F" w:rsidRPr="00032468" w:rsidRDefault="0052261F" w:rsidP="0052261F">
      <w:pPr>
        <w:jc w:val="center"/>
        <w:rPr>
          <w:b/>
        </w:rPr>
      </w:pPr>
      <w:r w:rsidRPr="00032468">
        <w:rPr>
          <w:b/>
        </w:rPr>
        <w:t xml:space="preserve">’’Par aizliegumu ģenētiski modificēto kultūraugu audzēšanai </w:t>
      </w:r>
    </w:p>
    <w:p w14:paraId="339B926F" w14:textId="77777777" w:rsidR="0052261F" w:rsidRPr="00032468" w:rsidRDefault="0052261F" w:rsidP="0052261F">
      <w:pPr>
        <w:jc w:val="center"/>
        <w:rPr>
          <w:b/>
        </w:rPr>
      </w:pPr>
      <w:r w:rsidRPr="00032468">
        <w:rPr>
          <w:b/>
        </w:rPr>
        <w:t xml:space="preserve"> Dobeles novadā”</w:t>
      </w:r>
    </w:p>
    <w:p w14:paraId="724D7AFF" w14:textId="77777777" w:rsidR="0052261F" w:rsidRPr="00032468" w:rsidRDefault="0052261F" w:rsidP="0052261F">
      <w:pPr>
        <w:jc w:val="center"/>
        <w:rPr>
          <w:b/>
        </w:rPr>
      </w:pPr>
    </w:p>
    <w:p w14:paraId="21747E34" w14:textId="77777777" w:rsidR="0052261F" w:rsidRPr="00032468" w:rsidRDefault="0052261F" w:rsidP="0052261F">
      <w:pPr>
        <w:jc w:val="right"/>
      </w:pPr>
      <w:r w:rsidRPr="00032468">
        <w:t xml:space="preserve">Izdoti saskaņā ar  „Ģenētiski modificēto organismu </w:t>
      </w:r>
    </w:p>
    <w:p w14:paraId="0D1A4438" w14:textId="77777777" w:rsidR="0052261F" w:rsidRPr="00032468" w:rsidRDefault="0052261F" w:rsidP="0052261F">
      <w:pPr>
        <w:jc w:val="right"/>
      </w:pPr>
      <w:r w:rsidRPr="00032468">
        <w:t xml:space="preserve">aprites likuma“ 22.panta otro daļu </w:t>
      </w:r>
    </w:p>
    <w:p w14:paraId="43B7DC14" w14:textId="77777777" w:rsidR="0052261F" w:rsidRPr="00032468" w:rsidRDefault="0052261F" w:rsidP="0052261F">
      <w:pPr>
        <w:jc w:val="right"/>
      </w:pPr>
    </w:p>
    <w:p w14:paraId="7F82CCE5" w14:textId="77777777" w:rsidR="0052261F" w:rsidRPr="00032468" w:rsidRDefault="0052261F" w:rsidP="00B52CDD">
      <w:pPr>
        <w:pStyle w:val="Sarakstarindkopa"/>
        <w:widowControl/>
        <w:numPr>
          <w:ilvl w:val="0"/>
          <w:numId w:val="50"/>
        </w:numPr>
        <w:tabs>
          <w:tab w:val="clear" w:pos="1080"/>
          <w:tab w:val="num" w:pos="284"/>
        </w:tabs>
        <w:suppressAutoHyphens w:val="0"/>
        <w:ind w:left="0" w:firstLine="142"/>
        <w:contextualSpacing/>
        <w:jc w:val="both"/>
      </w:pPr>
      <w:r w:rsidRPr="00032468">
        <w:t>Ar šiem saistošajiem noteikumiem tiek noteikts aizliegums audzēt jebkādus ģenētiski modificētos kultūraugus Dobeles novada administratīvajā teritorijā, kurā ietilpst Dobeles pilsēta, Auces pilsēta, Annenieku pagasts, Augstkalnes pagasts, Auru pagasts, Bēnes pagasts, Bērzes pagasts, Bikstu pagasts, Bukaišu pagasts, Dobeles pagasts, Īles pagasts, Jaunbērzes pagasts, Krimūnu pagasts, Lielauces pagasts, Naudītes pagasts, Penkules pagasts, Tērvetes pagasts, Ukru pagasts, Vecauces pagasts, Vītiņu pagasts un Zebrenes pagasts.</w:t>
      </w:r>
    </w:p>
    <w:p w14:paraId="57FB6108" w14:textId="77777777" w:rsidR="0052261F" w:rsidRPr="00032468" w:rsidRDefault="0052261F" w:rsidP="00B52CDD">
      <w:pPr>
        <w:numPr>
          <w:ilvl w:val="0"/>
          <w:numId w:val="50"/>
        </w:numPr>
        <w:tabs>
          <w:tab w:val="clear" w:pos="1080"/>
          <w:tab w:val="num" w:pos="0"/>
        </w:tabs>
        <w:ind w:left="0" w:firstLine="0"/>
        <w:jc w:val="both"/>
      </w:pPr>
      <w:r w:rsidRPr="00032468">
        <w:t>Aizliegums Dobeles novada administratīvajā teritorijā audzēt jebkādus ģenētiski modificētos kultūraugus ir beztermiņa.</w:t>
      </w:r>
    </w:p>
    <w:p w14:paraId="61C642DA" w14:textId="77777777" w:rsidR="0052261F" w:rsidRPr="00032468" w:rsidRDefault="0052261F" w:rsidP="00B52CDD">
      <w:pPr>
        <w:numPr>
          <w:ilvl w:val="0"/>
          <w:numId w:val="50"/>
        </w:numPr>
        <w:tabs>
          <w:tab w:val="clear" w:pos="1080"/>
        </w:tabs>
        <w:ind w:left="0" w:firstLine="0"/>
        <w:jc w:val="both"/>
      </w:pPr>
      <w:r w:rsidRPr="00032468">
        <w:t xml:space="preserve">Saistošie noteikumi stājas spēkā likuma „Par pašvaldībām“ 45. pantā noteiktajā kārtībā. </w:t>
      </w:r>
    </w:p>
    <w:p w14:paraId="0DFF81F6" w14:textId="77777777" w:rsidR="0052261F" w:rsidRPr="00032468" w:rsidRDefault="0052261F" w:rsidP="00B52CDD">
      <w:pPr>
        <w:pStyle w:val="Sarakstarindkopa"/>
        <w:widowControl/>
        <w:numPr>
          <w:ilvl w:val="0"/>
          <w:numId w:val="50"/>
        </w:numPr>
        <w:tabs>
          <w:tab w:val="clear" w:pos="1080"/>
          <w:tab w:val="num" w:pos="284"/>
        </w:tabs>
        <w:suppressAutoHyphens w:val="0"/>
        <w:ind w:left="0" w:firstLine="0"/>
        <w:contextualSpacing/>
      </w:pPr>
      <w:r w:rsidRPr="00032468">
        <w:rPr>
          <w:bCs/>
        </w:rPr>
        <w:t xml:space="preserve">       Atzīt par spēku zaudējušiem:</w:t>
      </w:r>
    </w:p>
    <w:p w14:paraId="1E2968E6" w14:textId="77777777" w:rsidR="0052261F" w:rsidRPr="0072209B" w:rsidRDefault="0052261F" w:rsidP="00B52CDD">
      <w:pPr>
        <w:pStyle w:val="Default"/>
        <w:numPr>
          <w:ilvl w:val="1"/>
          <w:numId w:val="50"/>
        </w:numPr>
        <w:ind w:left="284" w:right="-1" w:firstLine="0"/>
        <w:jc w:val="both"/>
        <w:rPr>
          <w:color w:val="auto"/>
        </w:rPr>
      </w:pPr>
      <w:r w:rsidRPr="0072209B">
        <w:rPr>
          <w:bCs/>
          <w:color w:val="auto"/>
        </w:rPr>
        <w:t>Auces novada domes 2015. gada 27. maija saistošos noteikumus Nr. 4 “</w:t>
      </w:r>
      <w:r w:rsidRPr="0072209B">
        <w:rPr>
          <w:color w:val="auto"/>
        </w:rPr>
        <w:t>Par aizliegumu ģenētiski modificēto kultūraugu audzēšanai Auces novadā”;</w:t>
      </w:r>
    </w:p>
    <w:p w14:paraId="35AA11AD" w14:textId="77777777" w:rsidR="0052261F" w:rsidRPr="0072209B" w:rsidRDefault="0052261F" w:rsidP="00B52CDD">
      <w:pPr>
        <w:pStyle w:val="Default"/>
        <w:numPr>
          <w:ilvl w:val="1"/>
          <w:numId w:val="50"/>
        </w:numPr>
        <w:ind w:left="284" w:right="-1" w:firstLine="0"/>
        <w:jc w:val="both"/>
        <w:rPr>
          <w:color w:val="auto"/>
        </w:rPr>
      </w:pPr>
      <w:r w:rsidRPr="0072209B">
        <w:rPr>
          <w:bCs/>
          <w:color w:val="auto"/>
        </w:rPr>
        <w:t>Dobeles novada domes 2010. gada 25. marta saistošos noteikumus Nr. 12 “</w:t>
      </w:r>
      <w:r w:rsidRPr="0072209B">
        <w:rPr>
          <w:color w:val="auto"/>
        </w:rPr>
        <w:t>Par aizliegumu ģenētiski modificēto kultūraugu audzēšanai Dobeles novadā”;</w:t>
      </w:r>
    </w:p>
    <w:p w14:paraId="5874F6AF" w14:textId="77777777" w:rsidR="0052261F" w:rsidRPr="0072209B" w:rsidRDefault="0052261F" w:rsidP="00B52CDD">
      <w:pPr>
        <w:pStyle w:val="Default"/>
        <w:numPr>
          <w:ilvl w:val="1"/>
          <w:numId w:val="50"/>
        </w:numPr>
        <w:ind w:left="284" w:right="-1" w:firstLine="0"/>
        <w:jc w:val="both"/>
        <w:rPr>
          <w:color w:val="auto"/>
        </w:rPr>
      </w:pPr>
      <w:r w:rsidRPr="0072209B">
        <w:rPr>
          <w:bCs/>
          <w:color w:val="auto"/>
        </w:rPr>
        <w:t>Tērvetes novada domes 2015. gada 21. maija saistošos noteikumus Nr. 7 “</w:t>
      </w:r>
      <w:r w:rsidRPr="0072209B">
        <w:rPr>
          <w:color w:val="auto"/>
        </w:rPr>
        <w:t>Par aizliegumu ģenētiski modificēto kultūraugu audzēšanai Tērvetes novadā”.</w:t>
      </w:r>
    </w:p>
    <w:p w14:paraId="1A287370" w14:textId="77777777" w:rsidR="0052261F" w:rsidRPr="0072209B" w:rsidRDefault="0052261F" w:rsidP="0052261F">
      <w:pPr>
        <w:pStyle w:val="Default"/>
        <w:ind w:right="-199"/>
        <w:jc w:val="both"/>
        <w:rPr>
          <w:bCs/>
          <w:color w:val="auto"/>
        </w:rPr>
      </w:pPr>
    </w:p>
    <w:p w14:paraId="1CE15DB1" w14:textId="77777777" w:rsidR="0052261F" w:rsidRPr="00032468" w:rsidRDefault="0052261F" w:rsidP="0052261F">
      <w:pPr>
        <w:pStyle w:val="Default"/>
        <w:ind w:right="-199"/>
        <w:jc w:val="both"/>
        <w:rPr>
          <w:bCs/>
          <w:color w:val="auto"/>
        </w:rPr>
      </w:pPr>
    </w:p>
    <w:p w14:paraId="0CD40627" w14:textId="77777777" w:rsidR="0052261F" w:rsidRPr="00032468" w:rsidRDefault="0052261F" w:rsidP="0052261F">
      <w:pPr>
        <w:pStyle w:val="Default"/>
        <w:ind w:right="-199"/>
        <w:jc w:val="both"/>
        <w:rPr>
          <w:bCs/>
          <w:color w:val="auto"/>
        </w:rPr>
      </w:pPr>
    </w:p>
    <w:p w14:paraId="3CFCB825" w14:textId="77777777" w:rsidR="0052261F" w:rsidRPr="00032468" w:rsidRDefault="0052261F" w:rsidP="0052261F">
      <w:pPr>
        <w:pStyle w:val="Default"/>
        <w:ind w:right="-199"/>
        <w:jc w:val="both"/>
        <w:rPr>
          <w:color w:val="auto"/>
        </w:rPr>
      </w:pPr>
      <w:r w:rsidRPr="00032468">
        <w:rPr>
          <w:bCs/>
          <w:color w:val="auto"/>
        </w:rPr>
        <w:t>Domes priekšsēdētājs                                                                               I.Gorskis</w:t>
      </w:r>
    </w:p>
    <w:p w14:paraId="46314333" w14:textId="77777777" w:rsidR="0052261F" w:rsidRPr="00032468" w:rsidRDefault="0052261F" w:rsidP="0052261F">
      <w:pPr>
        <w:ind w:left="720"/>
      </w:pPr>
    </w:p>
    <w:p w14:paraId="6AEBDA9C" w14:textId="77777777" w:rsidR="0052261F" w:rsidRDefault="0052261F" w:rsidP="0052261F">
      <w:r>
        <w:br w:type="page"/>
      </w:r>
    </w:p>
    <w:p w14:paraId="752E7FC4" w14:textId="77777777" w:rsidR="0052261F" w:rsidRPr="00032468" w:rsidRDefault="0052261F" w:rsidP="0052261F"/>
    <w:p w14:paraId="13E86E07" w14:textId="5D39B18A" w:rsidR="0052261F" w:rsidRPr="00032468" w:rsidRDefault="0052261F" w:rsidP="0052261F">
      <w:pPr>
        <w:jc w:val="center"/>
        <w:rPr>
          <w:b/>
          <w:bCs/>
        </w:rPr>
      </w:pPr>
      <w:r w:rsidRPr="00032468">
        <w:t xml:space="preserve"> </w:t>
      </w:r>
      <w:r w:rsidRPr="00032468">
        <w:rPr>
          <w:b/>
          <w:bCs/>
        </w:rPr>
        <w:t>Saistošo noteikumu Nr.</w:t>
      </w:r>
      <w:r w:rsidR="00375A72">
        <w:rPr>
          <w:b/>
          <w:bCs/>
        </w:rPr>
        <w:t>28</w:t>
      </w:r>
    </w:p>
    <w:p w14:paraId="56D1C4B4" w14:textId="77777777" w:rsidR="0052261F" w:rsidRPr="00032468" w:rsidRDefault="0052261F" w:rsidP="0052261F">
      <w:pPr>
        <w:jc w:val="center"/>
        <w:rPr>
          <w:b/>
        </w:rPr>
      </w:pPr>
      <w:r>
        <w:rPr>
          <w:b/>
        </w:rPr>
        <w:t>’’</w:t>
      </w:r>
      <w:r w:rsidRPr="00032468">
        <w:rPr>
          <w:b/>
        </w:rPr>
        <w:t>Par aizliegumu ģenētiski modificēto kultūraugu audzēšanai</w:t>
      </w:r>
    </w:p>
    <w:p w14:paraId="48741624" w14:textId="77777777" w:rsidR="0052261F" w:rsidRPr="00032468" w:rsidRDefault="0052261F" w:rsidP="0052261F">
      <w:pPr>
        <w:jc w:val="center"/>
        <w:rPr>
          <w:b/>
        </w:rPr>
      </w:pPr>
      <w:r w:rsidRPr="00032468">
        <w:rPr>
          <w:b/>
        </w:rPr>
        <w:t>Dobeles novadā”</w:t>
      </w:r>
    </w:p>
    <w:p w14:paraId="28823A5F" w14:textId="77777777" w:rsidR="0052261F" w:rsidRDefault="0052261F" w:rsidP="0052261F">
      <w:pPr>
        <w:ind w:firstLine="504"/>
        <w:jc w:val="center"/>
        <w:rPr>
          <w:b/>
          <w:bCs/>
        </w:rPr>
      </w:pPr>
      <w:r w:rsidRPr="00032468">
        <w:rPr>
          <w:b/>
          <w:bCs/>
        </w:rPr>
        <w:t>paskaidrojuma raksts</w:t>
      </w:r>
    </w:p>
    <w:p w14:paraId="27061971" w14:textId="77777777" w:rsidR="0052261F" w:rsidRPr="00032468" w:rsidRDefault="0052261F" w:rsidP="0052261F">
      <w:pPr>
        <w:ind w:firstLine="504"/>
        <w:jc w:val="center"/>
        <w:rPr>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7229"/>
      </w:tblGrid>
      <w:tr w:rsidR="0052261F" w:rsidRPr="00032468" w14:paraId="52ADFD02" w14:textId="77777777" w:rsidTr="00683911">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300AD01B" w14:textId="77777777" w:rsidR="0052261F" w:rsidRPr="00032468" w:rsidRDefault="0052261F" w:rsidP="00683911">
            <w:pPr>
              <w:jc w:val="center"/>
              <w:rPr>
                <w:b/>
                <w:kern w:val="2"/>
              </w:rPr>
            </w:pPr>
            <w:r w:rsidRPr="00032468">
              <w:rPr>
                <w:b/>
              </w:rPr>
              <w:t>Paskaidrojuma raksta sadaļas</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29DE5D4C" w14:textId="77777777" w:rsidR="0052261F" w:rsidRPr="00032468" w:rsidRDefault="0052261F" w:rsidP="00683911">
            <w:pPr>
              <w:jc w:val="center"/>
              <w:rPr>
                <w:rFonts w:eastAsia="Lucida Sans Unicode"/>
                <w:kern w:val="2"/>
                <w:lang w:eastAsia="zh-CN" w:bidi="hi-IN"/>
              </w:rPr>
            </w:pPr>
            <w:r w:rsidRPr="00032468">
              <w:rPr>
                <w:b/>
              </w:rPr>
              <w:t>Norādāmā informācija</w:t>
            </w:r>
          </w:p>
        </w:tc>
      </w:tr>
      <w:tr w:rsidR="0052261F" w:rsidRPr="00032468" w14:paraId="7DD6BA5F" w14:textId="77777777" w:rsidTr="00683911">
        <w:trPr>
          <w:trHeight w:val="806"/>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77D00BBE" w14:textId="77777777" w:rsidR="0052261F" w:rsidRPr="00032468" w:rsidRDefault="0052261F" w:rsidP="00683911">
            <w:pPr>
              <w:rPr>
                <w:kern w:val="2"/>
              </w:rPr>
            </w:pPr>
            <w:r w:rsidRPr="00032468">
              <w:t>1. Saistošo noteikumu nepieciešamības pamatojums</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035F65F3" w14:textId="77777777" w:rsidR="0052261F" w:rsidRPr="00032468" w:rsidRDefault="0052261F" w:rsidP="00683911">
            <w:pPr>
              <w:pStyle w:val="Default"/>
              <w:ind w:right="36"/>
              <w:jc w:val="both"/>
              <w:rPr>
                <w:color w:val="auto"/>
              </w:rPr>
            </w:pPr>
            <w:r w:rsidRPr="00032468">
              <w:rPr>
                <w:color w:val="auto"/>
              </w:rPr>
              <w:t xml:space="preserve">Saskaņā ar Administratīvo teritoriju un apdzīvoto vietu likuma pārejas noteikumu 17. punktu 2021. gada pašvaldību vēlēšanās ievēlētā novada dome izvērtē novadu veidojošo bijušo pašvaldību pieņemtos saistošos noteikumus un pieņem jaunus novada saistošos noteikumus. Ievērojot minēto </w:t>
            </w:r>
            <w:r w:rsidRPr="00032468">
              <w:rPr>
                <w:bCs/>
                <w:color w:val="auto"/>
                <w:lang w:eastAsia="en-GB"/>
              </w:rPr>
              <w:t>par spēku zaudējušiem atzīstami</w:t>
            </w:r>
            <w:r w:rsidRPr="00032468">
              <w:rPr>
                <w:bCs/>
                <w:color w:val="auto"/>
              </w:rPr>
              <w:t>:</w:t>
            </w:r>
            <w:r w:rsidRPr="00032468">
              <w:rPr>
                <w:bCs/>
                <w:color w:val="auto"/>
                <w:lang w:eastAsia="en-GB"/>
              </w:rPr>
              <w:t xml:space="preserve"> </w:t>
            </w:r>
            <w:r w:rsidRPr="00032468">
              <w:rPr>
                <w:bCs/>
                <w:color w:val="auto"/>
              </w:rPr>
              <w:t>Auces novada domes 2015.gada 27.maija saistošie noteikumi Nr. 4 “</w:t>
            </w:r>
            <w:r w:rsidRPr="00032468">
              <w:rPr>
                <w:color w:val="auto"/>
              </w:rPr>
              <w:t xml:space="preserve">Par aizliegumu ģenētiski modificēto kultūraugu audzēšanai Auces novadā”, </w:t>
            </w:r>
            <w:r w:rsidRPr="00032468">
              <w:rPr>
                <w:bCs/>
                <w:color w:val="auto"/>
              </w:rPr>
              <w:t>Dobeles novada domes 2010.gada 25.marta saistošie noteikumi Nr. 12 “</w:t>
            </w:r>
            <w:r w:rsidRPr="00032468">
              <w:rPr>
                <w:color w:val="auto"/>
              </w:rPr>
              <w:t xml:space="preserve">Par aizliegumu ģenētiski modificēto kultūraugu audzēšanai Dobeles novadā”, </w:t>
            </w:r>
            <w:r w:rsidRPr="00032468">
              <w:rPr>
                <w:bCs/>
                <w:color w:val="auto"/>
              </w:rPr>
              <w:t>Tērvetes novada domes 2015.gada 21.maija saistošie noteikumi Nr. 7 “</w:t>
            </w:r>
            <w:r w:rsidRPr="00032468">
              <w:rPr>
                <w:color w:val="auto"/>
              </w:rPr>
              <w:t xml:space="preserve">Par aizliegumu ģenētiski modificēto kultūraugu audzēšanai Tērvetes novadā” un pieņemami jauni saistošie noteikumi </w:t>
            </w:r>
            <w:r w:rsidRPr="00032468">
              <w:rPr>
                <w:bCs/>
                <w:color w:val="auto"/>
              </w:rPr>
              <w:t>“</w:t>
            </w:r>
            <w:r w:rsidRPr="00032468">
              <w:rPr>
                <w:color w:val="auto"/>
              </w:rPr>
              <w:t>Par aizliegumu ģenētiski modificēto kultūraugu audzēšanai Dobeles novadā”.</w:t>
            </w:r>
          </w:p>
        </w:tc>
      </w:tr>
      <w:tr w:rsidR="0052261F" w:rsidRPr="00032468" w14:paraId="10E995F6" w14:textId="77777777" w:rsidTr="00683911">
        <w:trPr>
          <w:trHeight w:val="700"/>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31B8B6F7" w14:textId="77777777" w:rsidR="0052261F" w:rsidRPr="00032468" w:rsidRDefault="0052261F" w:rsidP="00683911">
            <w:r w:rsidRPr="00032468">
              <w:t>2. Īss projekta satura izklāsts</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164FDD4D" w14:textId="77777777" w:rsidR="0052261F" w:rsidRPr="00032468" w:rsidRDefault="0052261F" w:rsidP="00683911">
            <w:pPr>
              <w:shd w:val="clear" w:color="auto" w:fill="FFFFFF"/>
              <w:ind w:firstLine="300"/>
              <w:jc w:val="both"/>
              <w:rPr>
                <w:bCs/>
              </w:rPr>
            </w:pPr>
            <w:r w:rsidRPr="00032468">
              <w:t>Saistošie noteikumi nosaka aizliegumu Dobeles novada administratīvajā teritorijā audzēt jebkādus ģenētiski modificētos kultūraugus.</w:t>
            </w:r>
          </w:p>
        </w:tc>
      </w:tr>
      <w:tr w:rsidR="0052261F" w:rsidRPr="00032468" w14:paraId="7B448DD1" w14:textId="77777777" w:rsidTr="00683911">
        <w:trPr>
          <w:trHeight w:val="824"/>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6C2AC0AD" w14:textId="77777777" w:rsidR="0052261F" w:rsidRPr="00032468" w:rsidRDefault="0052261F" w:rsidP="00683911">
            <w:pPr>
              <w:rPr>
                <w:kern w:val="2"/>
              </w:rPr>
            </w:pPr>
            <w:r w:rsidRPr="00032468">
              <w:t>3. Informācija par plānoto projekta ietekmi uz pašvaldības budžetu</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3F2EA389" w14:textId="77777777" w:rsidR="0052261F" w:rsidRPr="00032468" w:rsidRDefault="0052261F" w:rsidP="00683911">
            <w:pPr>
              <w:widowControl w:val="0"/>
              <w:suppressAutoHyphens/>
              <w:contextualSpacing/>
              <w:jc w:val="both"/>
            </w:pPr>
            <w:r w:rsidRPr="00032468">
              <w:t>Nav ietekmes.</w:t>
            </w:r>
          </w:p>
        </w:tc>
      </w:tr>
      <w:tr w:rsidR="0052261F" w:rsidRPr="00032468" w14:paraId="136AB931" w14:textId="77777777" w:rsidTr="00683911">
        <w:trPr>
          <w:trHeight w:val="1178"/>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10017CF8" w14:textId="77777777" w:rsidR="0052261F" w:rsidRPr="00032468" w:rsidRDefault="0052261F" w:rsidP="00683911">
            <w:pPr>
              <w:rPr>
                <w:kern w:val="2"/>
              </w:rPr>
            </w:pPr>
            <w:r w:rsidRPr="00032468">
              <w:t>4. Informācija par plānoto projekta ietekmi uz uzņēmējdarbības vidi pašvaldības teritorijā</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2423FB41" w14:textId="77777777" w:rsidR="0052261F" w:rsidRPr="00032468" w:rsidRDefault="0052261F" w:rsidP="00683911">
            <w:pPr>
              <w:rPr>
                <w:rFonts w:eastAsia="Lucida Sans Unicode"/>
                <w:kern w:val="2"/>
                <w:lang w:eastAsia="zh-CN" w:bidi="hi-IN"/>
              </w:rPr>
            </w:pPr>
            <w:r w:rsidRPr="00032468">
              <w:t>Nav attiecināms.</w:t>
            </w:r>
          </w:p>
        </w:tc>
      </w:tr>
      <w:tr w:rsidR="0052261F" w:rsidRPr="00032468" w14:paraId="5C2647FA" w14:textId="77777777" w:rsidTr="00683911">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004F58B5" w14:textId="77777777" w:rsidR="0052261F" w:rsidRPr="00032468" w:rsidRDefault="0052261F" w:rsidP="00683911">
            <w:pPr>
              <w:ind w:firstLine="89"/>
            </w:pPr>
            <w:r w:rsidRPr="00032468">
              <w:t>5. Informācija par administratīvajām procedūrām</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7F0ACB4D" w14:textId="77777777" w:rsidR="0052261F" w:rsidRPr="00032468" w:rsidRDefault="0052261F" w:rsidP="00683911">
            <w:pPr>
              <w:autoSpaceDE w:val="0"/>
              <w:autoSpaceDN w:val="0"/>
              <w:adjustRightInd w:val="0"/>
            </w:pPr>
            <w:r w:rsidRPr="00032468">
              <w:t>Nemainās.</w:t>
            </w:r>
          </w:p>
        </w:tc>
      </w:tr>
      <w:tr w:rsidR="0052261F" w:rsidRPr="00032468" w14:paraId="667FA321" w14:textId="77777777" w:rsidTr="00683911">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43A4258D" w14:textId="77777777" w:rsidR="0052261F" w:rsidRPr="00032468" w:rsidRDefault="0052261F" w:rsidP="00683911">
            <w:pPr>
              <w:ind w:firstLine="89"/>
              <w:rPr>
                <w:kern w:val="2"/>
              </w:rPr>
            </w:pPr>
            <w:r w:rsidRPr="00032468">
              <w:t>6. Informācija par konsultācijām ar privātpersonām</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0B416300" w14:textId="77777777" w:rsidR="0052261F" w:rsidRPr="00032468" w:rsidRDefault="0052261F" w:rsidP="00683911">
            <w:pPr>
              <w:rPr>
                <w:rFonts w:eastAsia="Lucida Sans Unicode"/>
                <w:kern w:val="2"/>
                <w:lang w:eastAsia="zh-CN" w:bidi="hi-IN"/>
              </w:rPr>
            </w:pPr>
            <w:r w:rsidRPr="00032468">
              <w:t>Nav attiecināms.</w:t>
            </w:r>
          </w:p>
        </w:tc>
      </w:tr>
    </w:tbl>
    <w:p w14:paraId="49A228AA" w14:textId="77777777" w:rsidR="0052261F" w:rsidRPr="00032468" w:rsidRDefault="0052261F" w:rsidP="0052261F">
      <w:pPr>
        <w:tabs>
          <w:tab w:val="left" w:pos="-24212"/>
        </w:tabs>
        <w:jc w:val="center"/>
      </w:pPr>
    </w:p>
    <w:p w14:paraId="6CFEEF60" w14:textId="77777777" w:rsidR="0052261F" w:rsidRPr="00032468" w:rsidRDefault="0052261F" w:rsidP="0052261F">
      <w:pPr>
        <w:pStyle w:val="Bezatstarpm"/>
        <w:jc w:val="right"/>
        <w:rPr>
          <w:lang w:val="en-US"/>
        </w:rPr>
      </w:pPr>
    </w:p>
    <w:p w14:paraId="0B322C1E" w14:textId="77777777" w:rsidR="0052261F" w:rsidRDefault="0052261F" w:rsidP="0052261F">
      <w:pPr>
        <w:pStyle w:val="Bezatstarpm"/>
      </w:pPr>
      <w:r w:rsidRPr="00032468">
        <w:t>Domes priekšsēdētājs</w:t>
      </w:r>
      <w:r w:rsidRPr="00032468">
        <w:tab/>
      </w:r>
      <w:r w:rsidRPr="00032468">
        <w:tab/>
      </w:r>
      <w:r w:rsidRPr="00032468">
        <w:tab/>
        <w:t xml:space="preserve">    </w:t>
      </w:r>
      <w:r w:rsidRPr="00032468">
        <w:tab/>
      </w:r>
      <w:r w:rsidRPr="00032468">
        <w:tab/>
      </w:r>
      <w:r w:rsidRPr="00032468">
        <w:tab/>
      </w:r>
      <w:r w:rsidRPr="00032468">
        <w:tab/>
        <w:t xml:space="preserve">                  </w:t>
      </w:r>
      <w:proofErr w:type="spellStart"/>
      <w:r w:rsidRPr="00032468">
        <w:t>I.Gorskis</w:t>
      </w:r>
      <w:proofErr w:type="spellEnd"/>
      <w:r>
        <w:br w:type="page"/>
      </w:r>
    </w:p>
    <w:p w14:paraId="248A82DD" w14:textId="77777777" w:rsidR="0052261F" w:rsidRDefault="0052261F" w:rsidP="0052261F">
      <w:pPr>
        <w:tabs>
          <w:tab w:val="left" w:pos="-24212"/>
        </w:tabs>
        <w:jc w:val="center"/>
        <w:rPr>
          <w:sz w:val="20"/>
          <w:szCs w:val="20"/>
        </w:rPr>
      </w:pPr>
    </w:p>
    <w:p w14:paraId="70CB12CD" w14:textId="77777777" w:rsidR="0052261F" w:rsidRDefault="0052261F" w:rsidP="0052261F">
      <w:pPr>
        <w:tabs>
          <w:tab w:val="left" w:pos="-24212"/>
        </w:tabs>
        <w:jc w:val="center"/>
        <w:rPr>
          <w:sz w:val="20"/>
          <w:szCs w:val="20"/>
        </w:rPr>
      </w:pPr>
      <w:r w:rsidRPr="001C7174">
        <w:rPr>
          <w:noProof/>
          <w:sz w:val="20"/>
          <w:szCs w:val="20"/>
        </w:rPr>
        <w:drawing>
          <wp:inline distT="0" distB="0" distL="0" distR="0" wp14:anchorId="365540B8" wp14:editId="7FA090CE">
            <wp:extent cx="676275" cy="7524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99D3D5B" w14:textId="77777777" w:rsidR="0052261F" w:rsidRDefault="0052261F" w:rsidP="0052261F">
      <w:pPr>
        <w:pStyle w:val="Galvene"/>
        <w:jc w:val="center"/>
        <w:rPr>
          <w:sz w:val="20"/>
        </w:rPr>
      </w:pPr>
      <w:r>
        <w:rPr>
          <w:sz w:val="20"/>
        </w:rPr>
        <w:t>LATVIJAS REPUBLIKA</w:t>
      </w:r>
    </w:p>
    <w:p w14:paraId="6047A1B3" w14:textId="77777777" w:rsidR="0052261F" w:rsidRDefault="0052261F" w:rsidP="0052261F">
      <w:pPr>
        <w:pStyle w:val="Galvene"/>
        <w:jc w:val="center"/>
        <w:rPr>
          <w:b/>
          <w:sz w:val="32"/>
          <w:szCs w:val="32"/>
        </w:rPr>
      </w:pPr>
      <w:r>
        <w:rPr>
          <w:b/>
          <w:sz w:val="32"/>
          <w:szCs w:val="32"/>
        </w:rPr>
        <w:t>DOBELES NOVADA DOME</w:t>
      </w:r>
    </w:p>
    <w:p w14:paraId="37134178" w14:textId="77777777" w:rsidR="0052261F" w:rsidRDefault="0052261F" w:rsidP="0052261F">
      <w:pPr>
        <w:pStyle w:val="Galvene"/>
        <w:jc w:val="center"/>
        <w:rPr>
          <w:sz w:val="16"/>
          <w:szCs w:val="16"/>
        </w:rPr>
      </w:pPr>
      <w:r>
        <w:rPr>
          <w:sz w:val="16"/>
          <w:szCs w:val="16"/>
        </w:rPr>
        <w:t>Brīvības iela 17, Dobele, Dobeles novads, LV-3701</w:t>
      </w:r>
    </w:p>
    <w:p w14:paraId="78C37294"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94" w:history="1">
        <w:r>
          <w:rPr>
            <w:rStyle w:val="Hipersaite"/>
            <w:rFonts w:eastAsia="Calibri"/>
            <w:color w:val="000000"/>
            <w:sz w:val="16"/>
            <w:szCs w:val="16"/>
          </w:rPr>
          <w:t>dome@dobele.lv</w:t>
        </w:r>
      </w:hyperlink>
    </w:p>
    <w:p w14:paraId="7D0F9DBC" w14:textId="77777777" w:rsidR="0052261F" w:rsidRDefault="0052261F" w:rsidP="0052261F">
      <w:pPr>
        <w:pStyle w:val="Default"/>
        <w:jc w:val="center"/>
        <w:rPr>
          <w:b/>
          <w:bCs/>
        </w:rPr>
      </w:pPr>
    </w:p>
    <w:p w14:paraId="5B232CCE" w14:textId="77777777" w:rsidR="0052261F" w:rsidRPr="00A25710" w:rsidRDefault="0052261F" w:rsidP="0052261F">
      <w:pPr>
        <w:pStyle w:val="Bezatstarpm"/>
        <w:jc w:val="center"/>
        <w:rPr>
          <w:b/>
        </w:rPr>
      </w:pPr>
      <w:r w:rsidRPr="00A25710">
        <w:rPr>
          <w:b/>
        </w:rPr>
        <w:t>LĒMUMS</w:t>
      </w:r>
    </w:p>
    <w:p w14:paraId="6F7AD03F" w14:textId="77777777" w:rsidR="0052261F" w:rsidRPr="00A25710" w:rsidRDefault="0052261F" w:rsidP="0052261F">
      <w:pPr>
        <w:pStyle w:val="Bezatstarpm"/>
        <w:jc w:val="center"/>
        <w:rPr>
          <w:b/>
        </w:rPr>
      </w:pPr>
      <w:r w:rsidRPr="00A25710">
        <w:rPr>
          <w:b/>
        </w:rPr>
        <w:t>Dobelē</w:t>
      </w:r>
    </w:p>
    <w:p w14:paraId="5593F2ED" w14:textId="77777777" w:rsidR="0052261F" w:rsidRPr="00A25710" w:rsidRDefault="0052261F" w:rsidP="0052261F">
      <w:pPr>
        <w:pStyle w:val="Bezatstarpm"/>
        <w:jc w:val="both"/>
        <w:rPr>
          <w:b/>
        </w:rPr>
      </w:pPr>
    </w:p>
    <w:p w14:paraId="27DB599F" w14:textId="58EE6F42"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5302DB">
        <w:rPr>
          <w:b/>
          <w:color w:val="000000"/>
        </w:rPr>
        <w:t>29</w:t>
      </w:r>
      <w:r w:rsidR="001F2CDE">
        <w:rPr>
          <w:b/>
          <w:color w:val="000000"/>
        </w:rPr>
        <w:t>5</w:t>
      </w:r>
      <w:r>
        <w:rPr>
          <w:b/>
          <w:color w:val="000000"/>
        </w:rPr>
        <w:t>/11</w:t>
      </w:r>
    </w:p>
    <w:p w14:paraId="2509F557" w14:textId="7E99741D" w:rsidR="0052261F" w:rsidRDefault="0052261F" w:rsidP="0052261F">
      <w:pPr>
        <w:jc w:val="right"/>
        <w:rPr>
          <w:color w:val="000000"/>
        </w:rPr>
      </w:pPr>
      <w:r>
        <w:rPr>
          <w:color w:val="000000"/>
        </w:rPr>
        <w:t xml:space="preserve">(prot.Nr.11, </w:t>
      </w:r>
      <w:r w:rsidR="005302DB">
        <w:rPr>
          <w:color w:val="000000"/>
        </w:rPr>
        <w:t>2</w:t>
      </w:r>
      <w:r w:rsidR="001F2CDE">
        <w:rPr>
          <w:color w:val="000000"/>
        </w:rPr>
        <w:t>4</w:t>
      </w:r>
      <w:r>
        <w:rPr>
          <w:color w:val="000000"/>
        </w:rPr>
        <w:t>.§)</w:t>
      </w:r>
    </w:p>
    <w:p w14:paraId="0A15D683" w14:textId="77777777" w:rsidR="0052261F" w:rsidRPr="00626652" w:rsidRDefault="0052261F" w:rsidP="0052261F">
      <w:pPr>
        <w:pStyle w:val="Sarakstarindkopa"/>
        <w:ind w:left="57" w:right="43"/>
        <w:rPr>
          <w:rFonts w:eastAsia="Times New Roman"/>
        </w:rPr>
      </w:pPr>
    </w:p>
    <w:p w14:paraId="02D31325" w14:textId="77777777" w:rsidR="0052261F" w:rsidRDefault="0052261F" w:rsidP="0052261F">
      <w:pPr>
        <w:autoSpaceDE w:val="0"/>
        <w:autoSpaceDN w:val="0"/>
        <w:adjustRightInd w:val="0"/>
        <w:ind w:left="-284" w:right="-766"/>
        <w:jc w:val="center"/>
        <w:rPr>
          <w:b/>
          <w:bCs/>
          <w:color w:val="000000"/>
          <w:u w:val="single"/>
        </w:rPr>
      </w:pPr>
    </w:p>
    <w:p w14:paraId="5F977C1D" w14:textId="3DD19B92" w:rsidR="0052261F" w:rsidRPr="009F1F55" w:rsidRDefault="0052261F" w:rsidP="005302DB">
      <w:pPr>
        <w:autoSpaceDE w:val="0"/>
        <w:autoSpaceDN w:val="0"/>
        <w:adjustRightInd w:val="0"/>
        <w:ind w:left="-284" w:right="-766"/>
        <w:jc w:val="center"/>
        <w:rPr>
          <w:b/>
          <w:bCs/>
          <w:u w:val="single"/>
        </w:rPr>
      </w:pPr>
      <w:r w:rsidRPr="009F1F55">
        <w:rPr>
          <w:b/>
          <w:bCs/>
          <w:color w:val="000000"/>
          <w:u w:val="single"/>
        </w:rPr>
        <w:t>Par saistošo noteikumu Nr.</w:t>
      </w:r>
      <w:r w:rsidR="005302DB">
        <w:rPr>
          <w:b/>
          <w:bCs/>
          <w:color w:val="000000"/>
          <w:u w:val="single"/>
        </w:rPr>
        <w:t xml:space="preserve">29 </w:t>
      </w:r>
      <w:r>
        <w:rPr>
          <w:b/>
          <w:bCs/>
          <w:u w:val="single"/>
        </w:rPr>
        <w:t>’’</w:t>
      </w:r>
      <w:r w:rsidRPr="009F1F55">
        <w:rPr>
          <w:b/>
          <w:bCs/>
          <w:u w:val="single"/>
        </w:rPr>
        <w:t xml:space="preserve">Specializēto tūristu transportlīdzekļu </w:t>
      </w:r>
    </w:p>
    <w:p w14:paraId="6808E61C" w14:textId="0CAECB4F" w:rsidR="0052261F" w:rsidRDefault="0052261F" w:rsidP="0052261F">
      <w:pPr>
        <w:autoSpaceDE w:val="0"/>
        <w:autoSpaceDN w:val="0"/>
        <w:adjustRightInd w:val="0"/>
        <w:jc w:val="center"/>
        <w:rPr>
          <w:b/>
          <w:bCs/>
          <w:color w:val="000000"/>
          <w:u w:val="single"/>
        </w:rPr>
      </w:pPr>
      <w:r w:rsidRPr="009F1F55">
        <w:rPr>
          <w:b/>
          <w:bCs/>
          <w:u w:val="single"/>
        </w:rPr>
        <w:t>reģistrācijas</w:t>
      </w:r>
      <w:r>
        <w:rPr>
          <w:b/>
          <w:bCs/>
          <w:u w:val="single"/>
        </w:rPr>
        <w:t xml:space="preserve"> un </w:t>
      </w:r>
      <w:r w:rsidRPr="009F1F55">
        <w:rPr>
          <w:b/>
          <w:bCs/>
          <w:u w:val="single"/>
        </w:rPr>
        <w:t xml:space="preserve"> izmantošanas nosacījumi Dobeles novadā”</w:t>
      </w:r>
      <w:r w:rsidR="005302DB">
        <w:rPr>
          <w:b/>
          <w:bCs/>
          <w:u w:val="single"/>
        </w:rPr>
        <w:t xml:space="preserve"> </w:t>
      </w:r>
      <w:r w:rsidRPr="009F1F55">
        <w:rPr>
          <w:b/>
          <w:bCs/>
          <w:color w:val="000000"/>
          <w:u w:val="single"/>
        </w:rPr>
        <w:t>apstiprināšanu</w:t>
      </w:r>
    </w:p>
    <w:p w14:paraId="3870C0F9" w14:textId="77777777" w:rsidR="0052261F" w:rsidRPr="009F1F55" w:rsidRDefault="0052261F" w:rsidP="0052261F">
      <w:pPr>
        <w:autoSpaceDE w:val="0"/>
        <w:autoSpaceDN w:val="0"/>
        <w:adjustRightInd w:val="0"/>
        <w:jc w:val="center"/>
        <w:rPr>
          <w:b/>
          <w:bCs/>
          <w:color w:val="000000"/>
          <w:u w:val="single"/>
        </w:rPr>
      </w:pPr>
    </w:p>
    <w:p w14:paraId="58A7F383" w14:textId="4981767C" w:rsidR="0052261F" w:rsidRDefault="0052261F" w:rsidP="0052261F">
      <w:pPr>
        <w:jc w:val="both"/>
      </w:pPr>
      <w:r w:rsidRPr="009F1F55">
        <w:rPr>
          <w:color w:val="000000"/>
        </w:rPr>
        <w:tab/>
      </w:r>
      <w:r>
        <w:rPr>
          <w:color w:val="000000"/>
        </w:rPr>
        <w:t>Dobeles novada dome, izskatot iesniegto saistošo noteikumu projektu ’’</w:t>
      </w:r>
      <w:r>
        <w:t xml:space="preserve">Specializēto tūristu transportlīdzekļu reģistrācijas un </w:t>
      </w:r>
      <w:r w:rsidRPr="00DE63E6">
        <w:t>izmantošanas</w:t>
      </w:r>
      <w:r>
        <w:t xml:space="preserve"> nosacījumi Dobeles novadā</w:t>
      </w:r>
      <w:r>
        <w:rPr>
          <w:color w:val="000000"/>
        </w:rPr>
        <w:t xml:space="preserve">”, pamatojoties uz likuma „Par pašvaldībām” 43.panta trešo daļu, </w:t>
      </w:r>
      <w:r w:rsidR="002F0951">
        <w:rPr>
          <w:color w:val="000000"/>
        </w:rPr>
        <w:t xml:space="preserve">atklāti balsojot: </w:t>
      </w:r>
      <w:r w:rsidR="002F0951">
        <w:t xml:space="preserve">PAR – 15 (Ģirts Ante, </w:t>
      </w:r>
      <w:r w:rsidR="002F0951">
        <w:rPr>
          <w:bCs/>
          <w:lang w:eastAsia="et-EE"/>
        </w:rPr>
        <w:t xml:space="preserve">Kristīne Briede, Sarmīte Dude, Andris Podvinskis, Ainārs Meiers, Māris Feldmanis, Edgars </w:t>
      </w:r>
      <w:proofErr w:type="spellStart"/>
      <w:r w:rsidR="002F0951">
        <w:rPr>
          <w:bCs/>
          <w:lang w:eastAsia="et-EE"/>
        </w:rPr>
        <w:t>Gaigalis</w:t>
      </w:r>
      <w:proofErr w:type="spellEnd"/>
      <w:r w:rsidR="002F0951">
        <w:rPr>
          <w:bCs/>
          <w:lang w:eastAsia="et-EE"/>
        </w:rPr>
        <w:t xml:space="preserve">, Ivars Gorskis, Linda </w:t>
      </w:r>
      <w:proofErr w:type="spellStart"/>
      <w:r w:rsidR="002F0951">
        <w:rPr>
          <w:bCs/>
          <w:lang w:eastAsia="et-EE"/>
        </w:rPr>
        <w:t>Karloviča</w:t>
      </w:r>
      <w:proofErr w:type="spellEnd"/>
      <w:r w:rsidR="002F0951">
        <w:rPr>
          <w:bCs/>
          <w:lang w:eastAsia="et-EE"/>
        </w:rPr>
        <w:t xml:space="preserve">, Edgars Laimiņš, Sanita Olševska, Viesturs Reinfelds, Dace Reinika, Guntis Safranovičs, Andrejs Spridzāns), </w:t>
      </w:r>
      <w:r w:rsidR="002F0951">
        <w:rPr>
          <w:bCs/>
        </w:rPr>
        <w:t>PRET – nav, ATTURAS – nav</w:t>
      </w:r>
      <w:r w:rsidR="002F0951">
        <w:rPr>
          <w:bCs/>
          <w:lang w:eastAsia="et-EE"/>
        </w:rPr>
        <w:t xml:space="preserve">, </w:t>
      </w:r>
      <w:r>
        <w:rPr>
          <w:color w:val="000000"/>
        </w:rPr>
        <w:t xml:space="preserve">NOLEMJ: </w:t>
      </w:r>
    </w:p>
    <w:p w14:paraId="3E35C760" w14:textId="77777777" w:rsidR="0052261F" w:rsidRDefault="0052261F" w:rsidP="0052261F">
      <w:pPr>
        <w:autoSpaceDE w:val="0"/>
        <w:autoSpaceDN w:val="0"/>
        <w:adjustRightInd w:val="0"/>
        <w:jc w:val="both"/>
      </w:pPr>
    </w:p>
    <w:p w14:paraId="302E7F19" w14:textId="6D07A204" w:rsidR="0052261F" w:rsidRDefault="0052261F" w:rsidP="0052261F">
      <w:pPr>
        <w:autoSpaceDE w:val="0"/>
        <w:autoSpaceDN w:val="0"/>
        <w:adjustRightInd w:val="0"/>
        <w:spacing w:after="120"/>
        <w:ind w:right="-284" w:firstLine="284"/>
        <w:jc w:val="both"/>
        <w:rPr>
          <w:color w:val="000000"/>
        </w:rPr>
      </w:pPr>
      <w:r>
        <w:rPr>
          <w:color w:val="000000"/>
        </w:rPr>
        <w:t>1. Apstiprināt Dobeles novada pašvaldības saistošos noteikumus Nr.</w:t>
      </w:r>
      <w:r w:rsidR="005302DB">
        <w:rPr>
          <w:color w:val="000000"/>
        </w:rPr>
        <w:t>29</w:t>
      </w:r>
      <w:r>
        <w:rPr>
          <w:color w:val="000000"/>
        </w:rPr>
        <w:t>’’</w:t>
      </w:r>
      <w:r>
        <w:t xml:space="preserve"> Specializēto tūristu transportlīdzekļu reģistrācijas un </w:t>
      </w:r>
      <w:r w:rsidRPr="00DE63E6">
        <w:t>izmantošanas</w:t>
      </w:r>
      <w:r>
        <w:t xml:space="preserve"> nosacījumi Dobeles novadā”</w:t>
      </w:r>
      <w:r>
        <w:rPr>
          <w:color w:val="000000"/>
        </w:rPr>
        <w:t xml:space="preserve"> (turpmāk - saistošie noteikumi) (pielikumā). </w:t>
      </w:r>
    </w:p>
    <w:p w14:paraId="02CEB807" w14:textId="77777777" w:rsidR="0052261F" w:rsidRDefault="0052261F" w:rsidP="0052261F">
      <w:pPr>
        <w:autoSpaceDE w:val="0"/>
        <w:autoSpaceDN w:val="0"/>
        <w:adjustRightInd w:val="0"/>
        <w:spacing w:after="120"/>
        <w:ind w:right="-284" w:firstLine="284"/>
        <w:jc w:val="both"/>
        <w:rPr>
          <w:color w:val="000000"/>
        </w:rPr>
      </w:pPr>
      <w:r>
        <w:rPr>
          <w:color w:val="000000"/>
        </w:rPr>
        <w:t xml:space="preserve">2. Nosūtīt saistošos noteikumus triju darba dienu laikā pēc to parakstīšanas Vides aizsardzības un reģionālās attīstības ministrijai atzinuma sniegšanai. </w:t>
      </w:r>
    </w:p>
    <w:p w14:paraId="4F76A521" w14:textId="77777777" w:rsidR="0052261F" w:rsidRDefault="0052261F" w:rsidP="0052261F">
      <w:pPr>
        <w:autoSpaceDE w:val="0"/>
        <w:autoSpaceDN w:val="0"/>
        <w:adjustRightInd w:val="0"/>
        <w:spacing w:after="120"/>
        <w:ind w:right="-284" w:firstLine="284"/>
        <w:jc w:val="both"/>
        <w:rPr>
          <w:color w:val="000000"/>
        </w:rPr>
      </w:pPr>
      <w:r>
        <w:rPr>
          <w:color w:val="000000"/>
        </w:rPr>
        <w:t>3. 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15A9D2DD" w14:textId="77777777" w:rsidR="0052261F" w:rsidRDefault="0052261F" w:rsidP="0052261F">
      <w:pPr>
        <w:autoSpaceDE w:val="0"/>
        <w:autoSpaceDN w:val="0"/>
        <w:adjustRightInd w:val="0"/>
        <w:spacing w:after="120"/>
        <w:ind w:right="-284" w:firstLine="284"/>
        <w:jc w:val="both"/>
        <w:rPr>
          <w:color w:val="000000"/>
        </w:rPr>
      </w:pPr>
      <w:r>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2F0B13AC" w14:textId="77777777" w:rsidR="0052261F" w:rsidRDefault="0052261F" w:rsidP="0052261F">
      <w:pPr>
        <w:autoSpaceDE w:val="0"/>
        <w:autoSpaceDN w:val="0"/>
        <w:adjustRightInd w:val="0"/>
        <w:ind w:firstLine="284"/>
        <w:jc w:val="both"/>
        <w:rPr>
          <w:color w:val="000000"/>
        </w:rPr>
      </w:pPr>
      <w:r>
        <w:rPr>
          <w:color w:val="000000"/>
        </w:rPr>
        <w:t xml:space="preserve">5. Kontroli par šī lēmuma izpildi veikt Dobeles novada pašvaldības izpilddirektoram. </w:t>
      </w:r>
    </w:p>
    <w:p w14:paraId="56FE677A" w14:textId="77777777" w:rsidR="0052261F" w:rsidRDefault="0052261F" w:rsidP="0052261F">
      <w:pPr>
        <w:spacing w:after="120"/>
        <w:ind w:left="360"/>
      </w:pPr>
    </w:p>
    <w:p w14:paraId="78D4A3C9" w14:textId="77777777" w:rsidR="0052261F" w:rsidRPr="009F1F55" w:rsidRDefault="0052261F" w:rsidP="0052261F">
      <w:pPr>
        <w:tabs>
          <w:tab w:val="left" w:pos="720"/>
          <w:tab w:val="center" w:pos="4153"/>
          <w:tab w:val="right" w:pos="8306"/>
        </w:tabs>
      </w:pPr>
      <w:r>
        <w:rPr>
          <w:color w:val="000000"/>
        </w:rPr>
        <w:t xml:space="preserve">Domes priekšsēdētājs                                                                                          </w:t>
      </w:r>
      <w:proofErr w:type="spellStart"/>
      <w:r>
        <w:rPr>
          <w:color w:val="000000"/>
        </w:rPr>
        <w:t>I.Gorskis</w:t>
      </w:r>
      <w:proofErr w:type="spellEnd"/>
    </w:p>
    <w:p w14:paraId="2DA458CA" w14:textId="7EE16043" w:rsidR="005302DB" w:rsidRDefault="005302DB" w:rsidP="0052261F"/>
    <w:p w14:paraId="2736E23A" w14:textId="0F486926" w:rsidR="005302DB" w:rsidRDefault="005302DB" w:rsidP="0052261F">
      <w:r>
        <w:br w:type="page"/>
      </w:r>
    </w:p>
    <w:p w14:paraId="154DADB6" w14:textId="77777777" w:rsidR="0052261F" w:rsidRPr="00D16E68" w:rsidRDefault="0052261F" w:rsidP="0052261F">
      <w:pPr>
        <w:tabs>
          <w:tab w:val="left" w:pos="-24212"/>
        </w:tabs>
        <w:jc w:val="center"/>
        <w:rPr>
          <w:sz w:val="20"/>
          <w:szCs w:val="20"/>
        </w:rPr>
      </w:pPr>
      <w:r w:rsidRPr="00D16E68">
        <w:rPr>
          <w:noProof/>
          <w:sz w:val="20"/>
          <w:szCs w:val="20"/>
        </w:rPr>
        <w:lastRenderedPageBreak/>
        <w:drawing>
          <wp:inline distT="0" distB="0" distL="0" distR="0" wp14:anchorId="4DE0375B" wp14:editId="2DB8761A">
            <wp:extent cx="676275" cy="7524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0DCFE5" w14:textId="77777777" w:rsidR="0052261F" w:rsidRPr="00D16E68" w:rsidRDefault="0052261F" w:rsidP="0052261F">
      <w:pPr>
        <w:pStyle w:val="Galvene"/>
        <w:jc w:val="center"/>
        <w:rPr>
          <w:sz w:val="20"/>
        </w:rPr>
      </w:pPr>
      <w:r w:rsidRPr="00D16E68">
        <w:rPr>
          <w:sz w:val="20"/>
        </w:rPr>
        <w:t>LATVIJAS REPUBLIKA</w:t>
      </w:r>
    </w:p>
    <w:p w14:paraId="0CED678D" w14:textId="77777777" w:rsidR="0052261F" w:rsidRPr="00D16E68" w:rsidRDefault="0052261F" w:rsidP="0052261F">
      <w:pPr>
        <w:pStyle w:val="Galvene"/>
        <w:jc w:val="center"/>
        <w:rPr>
          <w:b/>
          <w:sz w:val="32"/>
          <w:szCs w:val="32"/>
        </w:rPr>
      </w:pPr>
      <w:r w:rsidRPr="00D16E68">
        <w:rPr>
          <w:b/>
          <w:sz w:val="32"/>
          <w:szCs w:val="32"/>
        </w:rPr>
        <w:t>DOBELES NOVADA DOME</w:t>
      </w:r>
    </w:p>
    <w:p w14:paraId="0AAA3A28" w14:textId="77777777" w:rsidR="0052261F" w:rsidRPr="00D16E68" w:rsidRDefault="0052261F" w:rsidP="0052261F">
      <w:pPr>
        <w:pStyle w:val="Galvene"/>
        <w:jc w:val="center"/>
        <w:rPr>
          <w:sz w:val="16"/>
          <w:szCs w:val="16"/>
        </w:rPr>
      </w:pPr>
      <w:r w:rsidRPr="00D16E68">
        <w:rPr>
          <w:sz w:val="16"/>
          <w:szCs w:val="16"/>
        </w:rPr>
        <w:t>Brīvības iela 17, Dobele, Dobeles novads, LV-3701</w:t>
      </w:r>
    </w:p>
    <w:p w14:paraId="3F85D145" w14:textId="77777777" w:rsidR="0052261F" w:rsidRPr="00D16E68" w:rsidRDefault="0052261F" w:rsidP="0052261F">
      <w:pPr>
        <w:pStyle w:val="Galvene"/>
        <w:pBdr>
          <w:bottom w:val="double" w:sz="6" w:space="1" w:color="auto"/>
        </w:pBdr>
        <w:jc w:val="center"/>
        <w:rPr>
          <w:color w:val="000000"/>
          <w:sz w:val="16"/>
          <w:szCs w:val="16"/>
        </w:rPr>
      </w:pPr>
      <w:r w:rsidRPr="00D16E68">
        <w:rPr>
          <w:sz w:val="16"/>
          <w:szCs w:val="16"/>
        </w:rPr>
        <w:t xml:space="preserve">Tālr. 63707269, 63700137, 63720940, e-pasts </w:t>
      </w:r>
      <w:hyperlink r:id="rId95" w:history="1">
        <w:r w:rsidRPr="00D16E68">
          <w:rPr>
            <w:rStyle w:val="Hipersaite"/>
            <w:rFonts w:eastAsia="Calibri"/>
            <w:color w:val="000000"/>
            <w:sz w:val="16"/>
            <w:szCs w:val="16"/>
          </w:rPr>
          <w:t>dome@dobele.lv</w:t>
        </w:r>
      </w:hyperlink>
    </w:p>
    <w:p w14:paraId="0BBA1B83" w14:textId="77777777" w:rsidR="0052261F" w:rsidRPr="00D16E68" w:rsidRDefault="0052261F" w:rsidP="0052261F">
      <w:pPr>
        <w:pStyle w:val="Default"/>
        <w:jc w:val="center"/>
        <w:rPr>
          <w:b/>
          <w:bCs/>
        </w:rPr>
      </w:pPr>
    </w:p>
    <w:p w14:paraId="7DBE2317" w14:textId="77777777" w:rsidR="0052261F" w:rsidRPr="009F1F55" w:rsidRDefault="0052261F" w:rsidP="0052261F">
      <w:pPr>
        <w:pStyle w:val="Bezatstarpm"/>
        <w:jc w:val="right"/>
      </w:pPr>
      <w:r w:rsidRPr="009F1F55">
        <w:t>APSTIPRINĀTI</w:t>
      </w:r>
    </w:p>
    <w:p w14:paraId="02551388" w14:textId="77777777" w:rsidR="0052261F" w:rsidRPr="009F1F55" w:rsidRDefault="0052261F" w:rsidP="0052261F">
      <w:pPr>
        <w:pStyle w:val="Bezatstarpm"/>
        <w:jc w:val="right"/>
      </w:pPr>
      <w:r w:rsidRPr="009F1F55">
        <w:t>ar Dobeles novada domes</w:t>
      </w:r>
    </w:p>
    <w:p w14:paraId="14DB0AB9" w14:textId="3D4D96F2" w:rsidR="0052261F" w:rsidRPr="009F1F55" w:rsidRDefault="0052261F" w:rsidP="0052261F">
      <w:pPr>
        <w:pStyle w:val="Bezatstarpm"/>
        <w:jc w:val="right"/>
      </w:pPr>
      <w:r w:rsidRPr="009F1F55">
        <w:t xml:space="preserve">2022. gada </w:t>
      </w:r>
      <w:r>
        <w:t xml:space="preserve">30. </w:t>
      </w:r>
      <w:r w:rsidRPr="009F1F55">
        <w:t>jūnija  lēmumu Nr.</w:t>
      </w:r>
      <w:r w:rsidR="005302DB">
        <w:t>29</w:t>
      </w:r>
      <w:r w:rsidR="001F2CDE">
        <w:t>5</w:t>
      </w:r>
      <w:r>
        <w:t>/11</w:t>
      </w:r>
    </w:p>
    <w:p w14:paraId="3237052C" w14:textId="77777777" w:rsidR="0052261F" w:rsidRPr="009F1F55" w:rsidRDefault="0052261F" w:rsidP="0052261F">
      <w:pPr>
        <w:pStyle w:val="Bezatstarpm"/>
        <w:jc w:val="right"/>
      </w:pPr>
      <w:r w:rsidRPr="009F1F55">
        <w:t>(protokols Nr.</w:t>
      </w:r>
      <w:r>
        <w:t>11</w:t>
      </w:r>
      <w:r w:rsidRPr="009F1F55">
        <w:t>)</w:t>
      </w:r>
    </w:p>
    <w:p w14:paraId="03CE28AD" w14:textId="77777777" w:rsidR="0052261F" w:rsidRPr="009F1F55" w:rsidRDefault="0052261F" w:rsidP="0052261F">
      <w:pPr>
        <w:pStyle w:val="Bezatstarpm"/>
        <w:jc w:val="right"/>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5"/>
      </w:tblGrid>
      <w:tr w:rsidR="0052261F" w:rsidRPr="009F1F55" w14:paraId="06490AF6" w14:textId="77777777" w:rsidTr="00683911">
        <w:tc>
          <w:tcPr>
            <w:tcW w:w="4700" w:type="dxa"/>
          </w:tcPr>
          <w:p w14:paraId="16FB3776" w14:textId="77777777" w:rsidR="0052261F" w:rsidRPr="009F1F55" w:rsidRDefault="0052261F" w:rsidP="00683911">
            <w:pPr>
              <w:pStyle w:val="Default"/>
              <w:rPr>
                <w:b/>
                <w:color w:val="auto"/>
              </w:rPr>
            </w:pPr>
            <w:r w:rsidRPr="009F1F55">
              <w:rPr>
                <w:b/>
                <w:color w:val="auto"/>
              </w:rPr>
              <w:t xml:space="preserve">2022. gada </w:t>
            </w:r>
            <w:r>
              <w:rPr>
                <w:b/>
                <w:color w:val="auto"/>
              </w:rPr>
              <w:t>30</w:t>
            </w:r>
            <w:r w:rsidRPr="009F1F55">
              <w:rPr>
                <w:b/>
                <w:color w:val="auto"/>
              </w:rPr>
              <w:t>.</w:t>
            </w:r>
            <w:r>
              <w:rPr>
                <w:b/>
                <w:color w:val="auto"/>
              </w:rPr>
              <w:t xml:space="preserve"> </w:t>
            </w:r>
            <w:r w:rsidRPr="009F1F55">
              <w:rPr>
                <w:b/>
                <w:color w:val="auto"/>
              </w:rPr>
              <w:t>jūnijā</w:t>
            </w:r>
          </w:p>
        </w:tc>
        <w:tc>
          <w:tcPr>
            <w:tcW w:w="4701" w:type="dxa"/>
          </w:tcPr>
          <w:p w14:paraId="3E8B6FB3" w14:textId="4735E54E" w:rsidR="0052261F" w:rsidRPr="009F1F55" w:rsidRDefault="0052261F" w:rsidP="00683911">
            <w:pPr>
              <w:pStyle w:val="Default"/>
              <w:jc w:val="right"/>
              <w:rPr>
                <w:b/>
                <w:color w:val="auto"/>
              </w:rPr>
            </w:pPr>
            <w:r w:rsidRPr="009F1F55">
              <w:rPr>
                <w:b/>
                <w:color w:val="auto"/>
              </w:rPr>
              <w:t>Saistošie noteikumi Nr</w:t>
            </w:r>
            <w:r>
              <w:rPr>
                <w:b/>
                <w:color w:val="auto"/>
              </w:rPr>
              <w:t>.</w:t>
            </w:r>
            <w:r w:rsidR="005302DB">
              <w:rPr>
                <w:b/>
                <w:color w:val="auto"/>
              </w:rPr>
              <w:t>29</w:t>
            </w:r>
          </w:p>
        </w:tc>
      </w:tr>
    </w:tbl>
    <w:p w14:paraId="3B36262E" w14:textId="77777777" w:rsidR="0052261F" w:rsidRPr="009F1F55" w:rsidRDefault="0052261F" w:rsidP="0052261F"/>
    <w:p w14:paraId="27639000" w14:textId="77777777" w:rsidR="0052261F" w:rsidRPr="002018CD" w:rsidRDefault="0052261F" w:rsidP="0052261F">
      <w:pPr>
        <w:shd w:val="clear" w:color="auto" w:fill="FFFFFF"/>
        <w:jc w:val="center"/>
        <w:rPr>
          <w:b/>
          <w:lang w:eastAsia="en-GB"/>
        </w:rPr>
      </w:pPr>
      <w:r w:rsidRPr="002018CD">
        <w:rPr>
          <w:b/>
          <w:lang w:eastAsia="en-GB"/>
        </w:rPr>
        <w:t xml:space="preserve">Specializēto tūristu transportlīdzekļu  </w:t>
      </w:r>
    </w:p>
    <w:p w14:paraId="319808F2" w14:textId="77777777" w:rsidR="0052261F" w:rsidRPr="002018CD" w:rsidRDefault="0052261F" w:rsidP="0052261F">
      <w:pPr>
        <w:shd w:val="clear" w:color="auto" w:fill="FFFFFF"/>
        <w:jc w:val="center"/>
        <w:rPr>
          <w:b/>
          <w:lang w:eastAsia="en-GB"/>
        </w:rPr>
      </w:pPr>
      <w:r w:rsidRPr="002018CD">
        <w:rPr>
          <w:b/>
          <w:lang w:eastAsia="en-GB"/>
        </w:rPr>
        <w:t xml:space="preserve">reģistrācijas </w:t>
      </w:r>
      <w:r>
        <w:rPr>
          <w:b/>
          <w:lang w:eastAsia="en-GB"/>
        </w:rPr>
        <w:t xml:space="preserve">un </w:t>
      </w:r>
      <w:r w:rsidRPr="00D75FE8">
        <w:rPr>
          <w:b/>
          <w:bCs/>
        </w:rPr>
        <w:t>izmantošanas</w:t>
      </w:r>
      <w:r w:rsidRPr="00D75FE8">
        <w:rPr>
          <w:b/>
          <w:bCs/>
          <w:lang w:eastAsia="en-GB"/>
        </w:rPr>
        <w:t xml:space="preserve"> </w:t>
      </w:r>
      <w:r w:rsidRPr="002018CD">
        <w:rPr>
          <w:b/>
          <w:lang w:eastAsia="en-GB"/>
        </w:rPr>
        <w:t>nosacījumi Dobeles novadā</w:t>
      </w:r>
    </w:p>
    <w:p w14:paraId="309C078D" w14:textId="77777777" w:rsidR="0052261F" w:rsidRPr="002018CD" w:rsidRDefault="0052261F" w:rsidP="0052261F">
      <w:pPr>
        <w:shd w:val="clear" w:color="auto" w:fill="FFFFFF"/>
        <w:jc w:val="right"/>
        <w:rPr>
          <w:bCs/>
          <w:lang w:eastAsia="en-GB"/>
        </w:rPr>
      </w:pPr>
      <w:r w:rsidRPr="002018CD">
        <w:rPr>
          <w:bCs/>
          <w:i/>
          <w:iCs/>
          <w:lang w:eastAsia="en-GB"/>
        </w:rPr>
        <w:t xml:space="preserve"> </w:t>
      </w:r>
      <w:r w:rsidRPr="002018CD">
        <w:rPr>
          <w:i/>
          <w:iCs/>
          <w:lang w:eastAsia="en-GB"/>
        </w:rPr>
        <w:br/>
      </w:r>
      <w:r w:rsidRPr="002018CD">
        <w:rPr>
          <w:i/>
          <w:iCs/>
          <w:lang w:eastAsia="en-GB"/>
        </w:rPr>
        <w:br/>
      </w:r>
      <w:r w:rsidRPr="002018CD">
        <w:rPr>
          <w:bCs/>
          <w:lang w:eastAsia="en-GB"/>
        </w:rPr>
        <w:t>Izdoti saskaņā ar likuma "</w:t>
      </w:r>
      <w:hyperlink r:id="rId96" w:tgtFrame="_blank" w:history="1">
        <w:r w:rsidRPr="002018CD">
          <w:rPr>
            <w:bCs/>
            <w:lang w:eastAsia="en-GB"/>
          </w:rPr>
          <w:t>Par pašvaldībām</w:t>
        </w:r>
      </w:hyperlink>
      <w:r w:rsidRPr="002018CD">
        <w:rPr>
          <w:bCs/>
          <w:lang w:eastAsia="en-GB"/>
        </w:rPr>
        <w:t>"</w:t>
      </w:r>
      <w:r w:rsidRPr="002018CD">
        <w:rPr>
          <w:bCs/>
          <w:lang w:eastAsia="en-GB"/>
        </w:rPr>
        <w:br/>
      </w:r>
      <w:hyperlink r:id="rId97" w:anchor="p15" w:tgtFrame="_blank" w:history="1">
        <w:r w:rsidRPr="002018CD">
          <w:rPr>
            <w:bCs/>
            <w:lang w:eastAsia="en-GB"/>
          </w:rPr>
          <w:t>15. panta</w:t>
        </w:r>
      </w:hyperlink>
      <w:r w:rsidRPr="002018CD">
        <w:rPr>
          <w:bCs/>
          <w:lang w:eastAsia="en-GB"/>
        </w:rPr>
        <w:t> pirmās daļas 11. punktu,</w:t>
      </w:r>
      <w:r w:rsidRPr="002018CD">
        <w:rPr>
          <w:bCs/>
          <w:lang w:eastAsia="en-GB"/>
        </w:rPr>
        <w:br/>
      </w:r>
      <w:hyperlink r:id="rId98" w:anchor="p21" w:tgtFrame="_blank" w:history="1">
        <w:r w:rsidRPr="002018CD">
          <w:rPr>
            <w:bCs/>
            <w:lang w:eastAsia="en-GB"/>
          </w:rPr>
          <w:t>21. panta</w:t>
        </w:r>
      </w:hyperlink>
      <w:r w:rsidRPr="002018CD">
        <w:rPr>
          <w:bCs/>
          <w:lang w:eastAsia="en-GB"/>
        </w:rPr>
        <w:t> pirmās daļas 16. punktu, </w:t>
      </w:r>
      <w:hyperlink r:id="rId99" w:anchor="p43" w:tgtFrame="_blank" w:history="1">
        <w:r w:rsidRPr="002018CD">
          <w:rPr>
            <w:bCs/>
            <w:lang w:eastAsia="en-GB"/>
          </w:rPr>
          <w:t>43. panta</w:t>
        </w:r>
      </w:hyperlink>
      <w:r w:rsidRPr="002018CD">
        <w:rPr>
          <w:bCs/>
          <w:lang w:eastAsia="en-GB"/>
        </w:rPr>
        <w:t> trešo daļu</w:t>
      </w:r>
      <w:r w:rsidRPr="002018CD">
        <w:rPr>
          <w:bCs/>
          <w:lang w:eastAsia="en-GB"/>
        </w:rPr>
        <w:br/>
        <w:t>un </w:t>
      </w:r>
      <w:hyperlink r:id="rId100" w:tgtFrame="_blank" w:history="1">
        <w:r w:rsidRPr="002018CD">
          <w:rPr>
            <w:bCs/>
            <w:lang w:eastAsia="en-GB"/>
          </w:rPr>
          <w:t>Ceļu satiksmes likuma</w:t>
        </w:r>
      </w:hyperlink>
      <w:r w:rsidRPr="002018CD">
        <w:rPr>
          <w:bCs/>
          <w:lang w:eastAsia="en-GB"/>
        </w:rPr>
        <w:br/>
      </w:r>
      <w:hyperlink r:id="rId101" w:anchor="p9" w:tgtFrame="_blank" w:history="1">
        <w:r w:rsidRPr="002018CD">
          <w:rPr>
            <w:bCs/>
            <w:lang w:eastAsia="en-GB"/>
          </w:rPr>
          <w:t>9. panta</w:t>
        </w:r>
      </w:hyperlink>
      <w:r w:rsidRPr="002018CD">
        <w:rPr>
          <w:bCs/>
          <w:lang w:eastAsia="en-GB"/>
        </w:rPr>
        <w:t> trešo daļu, </w:t>
      </w:r>
      <w:hyperlink r:id="rId102" w:anchor="p10" w:tgtFrame="_blank" w:history="1">
        <w:r w:rsidRPr="002018CD">
          <w:rPr>
            <w:bCs/>
            <w:lang w:eastAsia="en-GB"/>
          </w:rPr>
          <w:t>10. panta</w:t>
        </w:r>
      </w:hyperlink>
      <w:r w:rsidRPr="002018CD">
        <w:rPr>
          <w:bCs/>
          <w:lang w:eastAsia="en-GB"/>
        </w:rPr>
        <w:t> pirmās daļas 1. punktu,</w:t>
      </w:r>
      <w:r w:rsidRPr="002018CD">
        <w:rPr>
          <w:bCs/>
          <w:lang w:eastAsia="en-GB"/>
        </w:rPr>
        <w:br/>
      </w:r>
      <w:hyperlink r:id="rId103" w:anchor="p16" w:tgtFrame="_blank" w:history="1">
        <w:r w:rsidRPr="002018CD">
          <w:rPr>
            <w:bCs/>
            <w:lang w:eastAsia="en-GB"/>
          </w:rPr>
          <w:t>16. panta</w:t>
        </w:r>
      </w:hyperlink>
      <w:r w:rsidRPr="002018CD">
        <w:rPr>
          <w:bCs/>
          <w:lang w:eastAsia="en-GB"/>
        </w:rPr>
        <w:t> ceturto daļu</w:t>
      </w:r>
    </w:p>
    <w:p w14:paraId="6CDA8BAE" w14:textId="77777777" w:rsidR="0052261F" w:rsidRPr="002018CD" w:rsidRDefault="0052261F" w:rsidP="0052261F">
      <w:pPr>
        <w:shd w:val="clear" w:color="auto" w:fill="FFFFFF"/>
        <w:jc w:val="right"/>
        <w:rPr>
          <w:bCs/>
          <w:lang w:eastAsia="en-GB"/>
        </w:rPr>
      </w:pPr>
    </w:p>
    <w:p w14:paraId="172D7BCA" w14:textId="77777777" w:rsidR="0052261F" w:rsidRPr="002018CD" w:rsidRDefault="0052261F" w:rsidP="0052261F">
      <w:pPr>
        <w:shd w:val="clear" w:color="auto" w:fill="FFFFFF"/>
        <w:jc w:val="center"/>
        <w:rPr>
          <w:b/>
          <w:lang w:eastAsia="en-GB"/>
        </w:rPr>
      </w:pPr>
      <w:bookmarkStart w:id="222" w:name="n-680623"/>
      <w:bookmarkEnd w:id="222"/>
      <w:r w:rsidRPr="002018CD">
        <w:rPr>
          <w:b/>
          <w:lang w:eastAsia="en-GB"/>
        </w:rPr>
        <w:t>I. Vispārīgie jautājumi</w:t>
      </w:r>
    </w:p>
    <w:p w14:paraId="46F2A550" w14:textId="77777777" w:rsidR="0052261F" w:rsidRPr="002018CD" w:rsidRDefault="0052261F" w:rsidP="0052261F">
      <w:pPr>
        <w:jc w:val="both"/>
        <w:rPr>
          <w:lang w:eastAsia="en-GB"/>
        </w:rPr>
      </w:pPr>
      <w:bookmarkStart w:id="223" w:name="p-680624"/>
      <w:bookmarkEnd w:id="223"/>
      <w:r w:rsidRPr="002018CD">
        <w:rPr>
          <w:lang w:eastAsia="en-GB"/>
        </w:rPr>
        <w:t xml:space="preserve">1. </w:t>
      </w:r>
      <w:r w:rsidRPr="002018CD">
        <w:t xml:space="preserve">Saistošie noteikumi (turpmāk – Noteikumi) nosaka kārtību, kādā Dobeles novada administratīvajā teritorijā (turpmāk – Dobeles novads) tiek reģistrēti un noformēti </w:t>
      </w:r>
      <w:r w:rsidRPr="002018CD">
        <w:rPr>
          <w:lang w:eastAsia="en-GB"/>
        </w:rPr>
        <w:t>mehāniskie transportlīdzekļi, kas savienojumā ar vienu vai vairākām pasažieru pārvadāšanai paredzētām piekabēm brauc pa noteiktu maršrutu- specializētie tūristu transportlīdzekļi (turpmāk – STT), kā arī kārtību, kādā tiek apstiprināti STT kustības maršruti un laika grafiki.</w:t>
      </w:r>
    </w:p>
    <w:p w14:paraId="65BCB8FD" w14:textId="77777777" w:rsidR="0052261F" w:rsidRPr="002018CD" w:rsidRDefault="0052261F" w:rsidP="0052261F">
      <w:pPr>
        <w:shd w:val="clear" w:color="auto" w:fill="FFFFFF"/>
        <w:ind w:firstLine="300"/>
        <w:jc w:val="both"/>
        <w:rPr>
          <w:lang w:eastAsia="en-GB"/>
        </w:rPr>
      </w:pPr>
    </w:p>
    <w:p w14:paraId="1411B454" w14:textId="77777777" w:rsidR="0052261F" w:rsidRPr="002018CD" w:rsidRDefault="0052261F" w:rsidP="0052261F">
      <w:pPr>
        <w:shd w:val="clear" w:color="auto" w:fill="FFFFFF"/>
        <w:jc w:val="center"/>
        <w:rPr>
          <w:b/>
          <w:lang w:eastAsia="en-GB"/>
        </w:rPr>
      </w:pPr>
      <w:bookmarkStart w:id="224" w:name="n2"/>
      <w:bookmarkStart w:id="225" w:name="n-680625"/>
      <w:bookmarkEnd w:id="224"/>
      <w:bookmarkEnd w:id="225"/>
      <w:r w:rsidRPr="002018CD">
        <w:rPr>
          <w:b/>
          <w:lang w:eastAsia="en-GB"/>
        </w:rPr>
        <w:t>II. Specializēto tūristu transportlīdzekļu reģistrācijas kārtība</w:t>
      </w:r>
    </w:p>
    <w:p w14:paraId="063FBC02" w14:textId="77777777" w:rsidR="0052261F" w:rsidRPr="002018CD" w:rsidRDefault="0052261F" w:rsidP="0052261F">
      <w:pPr>
        <w:shd w:val="clear" w:color="auto" w:fill="FFFFFF"/>
        <w:ind w:firstLine="300"/>
        <w:jc w:val="both"/>
        <w:rPr>
          <w:lang w:eastAsia="en-GB"/>
        </w:rPr>
      </w:pPr>
      <w:bookmarkStart w:id="226" w:name="p-680626"/>
      <w:bookmarkEnd w:id="226"/>
      <w:r w:rsidRPr="002018CD">
        <w:rPr>
          <w:lang w:eastAsia="en-GB"/>
        </w:rPr>
        <w:t xml:space="preserve">2. </w:t>
      </w:r>
      <w:r w:rsidRPr="002018CD">
        <w:rPr>
          <w:bCs/>
          <w:lang w:eastAsia="en-GB"/>
        </w:rPr>
        <w:t>Dobeles</w:t>
      </w:r>
      <w:r w:rsidRPr="002018CD">
        <w:rPr>
          <w:lang w:eastAsia="en-GB"/>
        </w:rPr>
        <w:t xml:space="preserve"> novadā ir atļauts izmantot tikai reģistrētus STT, ja tie brauc pa </w:t>
      </w:r>
      <w:r w:rsidRPr="002018CD">
        <w:rPr>
          <w:bCs/>
          <w:lang w:eastAsia="en-GB"/>
        </w:rPr>
        <w:t>Dobeles</w:t>
      </w:r>
      <w:r w:rsidRPr="002018CD">
        <w:rPr>
          <w:lang w:eastAsia="en-GB"/>
        </w:rPr>
        <w:t xml:space="preserve"> novada </w:t>
      </w:r>
      <w:r w:rsidRPr="002018CD">
        <w:rPr>
          <w:bCs/>
          <w:lang w:eastAsia="en-GB"/>
        </w:rPr>
        <w:t>pašvaldības</w:t>
      </w:r>
      <w:r w:rsidRPr="002018CD">
        <w:rPr>
          <w:lang w:eastAsia="en-GB"/>
        </w:rPr>
        <w:t xml:space="preserve"> apstiprinātu kustības maršrutu.</w:t>
      </w:r>
    </w:p>
    <w:p w14:paraId="561C42C3" w14:textId="77777777" w:rsidR="0052261F" w:rsidRPr="002018CD" w:rsidRDefault="0052261F" w:rsidP="0052261F">
      <w:pPr>
        <w:shd w:val="clear" w:color="auto" w:fill="FFFFFF"/>
        <w:ind w:firstLine="300"/>
        <w:jc w:val="both"/>
        <w:rPr>
          <w:lang w:eastAsia="en-GB"/>
        </w:rPr>
      </w:pPr>
      <w:bookmarkStart w:id="227" w:name="p3"/>
      <w:bookmarkStart w:id="228" w:name="p-680627"/>
      <w:bookmarkEnd w:id="227"/>
      <w:bookmarkEnd w:id="228"/>
      <w:r w:rsidRPr="002018CD">
        <w:rPr>
          <w:lang w:eastAsia="en-GB"/>
        </w:rPr>
        <w:t xml:space="preserve">3. Lai reģistrētu STT un apstiprinātu STT kustības maršrutu pārvadātājam </w:t>
      </w:r>
      <w:r w:rsidRPr="002018CD">
        <w:rPr>
          <w:bCs/>
          <w:lang w:eastAsia="en-GB"/>
        </w:rPr>
        <w:t>Dobeles</w:t>
      </w:r>
      <w:r w:rsidRPr="002018CD">
        <w:rPr>
          <w:lang w:eastAsia="en-GB"/>
        </w:rPr>
        <w:t xml:space="preserve"> novada </w:t>
      </w:r>
      <w:r w:rsidRPr="002018CD">
        <w:rPr>
          <w:bCs/>
          <w:lang w:eastAsia="en-GB"/>
        </w:rPr>
        <w:t>pašvaldībā</w:t>
      </w:r>
      <w:r w:rsidRPr="002018CD">
        <w:rPr>
          <w:lang w:eastAsia="en-GB"/>
        </w:rPr>
        <w:t xml:space="preserve"> jāiesniedz:</w:t>
      </w:r>
    </w:p>
    <w:p w14:paraId="153A08DC" w14:textId="77777777" w:rsidR="0052261F" w:rsidRPr="002018CD" w:rsidRDefault="0052261F" w:rsidP="0052261F">
      <w:pPr>
        <w:shd w:val="clear" w:color="auto" w:fill="FFFFFF"/>
        <w:ind w:left="600" w:firstLine="300"/>
        <w:jc w:val="both"/>
        <w:rPr>
          <w:lang w:eastAsia="en-GB"/>
        </w:rPr>
      </w:pPr>
      <w:r w:rsidRPr="002018CD">
        <w:rPr>
          <w:lang w:eastAsia="en-GB"/>
        </w:rPr>
        <w:t>3.1. rakstisks pieteikums;</w:t>
      </w:r>
    </w:p>
    <w:p w14:paraId="3F8FDF11" w14:textId="6C9B8180" w:rsidR="0052261F" w:rsidRPr="002018CD" w:rsidRDefault="0052261F" w:rsidP="0052261F">
      <w:pPr>
        <w:shd w:val="clear" w:color="auto" w:fill="FFFFFF"/>
        <w:ind w:left="600" w:firstLine="300"/>
        <w:jc w:val="both"/>
        <w:rPr>
          <w:lang w:eastAsia="en-GB"/>
        </w:rPr>
      </w:pPr>
      <w:r w:rsidRPr="002018CD">
        <w:rPr>
          <w:lang w:eastAsia="en-GB"/>
        </w:rPr>
        <w:t>3.</w:t>
      </w:r>
      <w:r w:rsidR="000E68F5">
        <w:rPr>
          <w:lang w:eastAsia="en-GB"/>
        </w:rPr>
        <w:t>2</w:t>
      </w:r>
      <w:r w:rsidRPr="002018CD">
        <w:rPr>
          <w:lang w:eastAsia="en-GB"/>
        </w:rPr>
        <w:t>. dokuments, kas apliecina specializētā tūristu transportlīdzekļa īpašuma tiesības;</w:t>
      </w:r>
    </w:p>
    <w:p w14:paraId="0D6D70D0" w14:textId="0CFF6CCD" w:rsidR="0052261F" w:rsidRPr="002018CD" w:rsidRDefault="0052261F" w:rsidP="0052261F">
      <w:pPr>
        <w:shd w:val="clear" w:color="auto" w:fill="FFFFFF"/>
        <w:ind w:left="600" w:firstLine="300"/>
        <w:jc w:val="both"/>
        <w:rPr>
          <w:lang w:eastAsia="en-GB"/>
        </w:rPr>
      </w:pPr>
      <w:r w:rsidRPr="002018CD">
        <w:rPr>
          <w:lang w:eastAsia="en-GB"/>
        </w:rPr>
        <w:t>3.</w:t>
      </w:r>
      <w:r w:rsidR="000E68F5">
        <w:rPr>
          <w:lang w:eastAsia="en-GB"/>
        </w:rPr>
        <w:t>3</w:t>
      </w:r>
      <w:r w:rsidRPr="002018CD">
        <w:rPr>
          <w:lang w:eastAsia="en-GB"/>
        </w:rPr>
        <w:t>. ja STT tiek nomāts – nomas līguma (līzinga, kredīta līguma, turpmāk – nomas līgums)</w:t>
      </w:r>
    </w:p>
    <w:p w14:paraId="3A8D82AD" w14:textId="46E489AA" w:rsidR="0052261F" w:rsidRPr="002018CD" w:rsidRDefault="0052261F" w:rsidP="0052261F">
      <w:pPr>
        <w:shd w:val="clear" w:color="auto" w:fill="FFFFFF"/>
        <w:ind w:left="600" w:firstLine="300"/>
        <w:jc w:val="both"/>
        <w:rPr>
          <w:lang w:eastAsia="en-GB"/>
        </w:rPr>
      </w:pPr>
      <w:r w:rsidRPr="002018CD">
        <w:rPr>
          <w:lang w:eastAsia="en-GB"/>
        </w:rPr>
        <w:t>3.</w:t>
      </w:r>
      <w:r w:rsidR="000E68F5">
        <w:rPr>
          <w:lang w:eastAsia="en-GB"/>
        </w:rPr>
        <w:t>4</w:t>
      </w:r>
      <w:r w:rsidRPr="002018CD">
        <w:rPr>
          <w:lang w:eastAsia="en-GB"/>
        </w:rPr>
        <w:t>. kopija (uzrādot oriģinālu), transportlīdzekļa nomas termiņš nedrīkst būt īsāks par pārvadātāja paredzēto STT pakalpojuma sniegšanas laiku;</w:t>
      </w:r>
    </w:p>
    <w:p w14:paraId="61DAF9A4" w14:textId="435DC717" w:rsidR="0052261F" w:rsidRPr="002018CD" w:rsidRDefault="0052261F" w:rsidP="0052261F">
      <w:pPr>
        <w:shd w:val="clear" w:color="auto" w:fill="FFFFFF"/>
        <w:ind w:left="600" w:firstLine="300"/>
        <w:jc w:val="both"/>
        <w:rPr>
          <w:lang w:eastAsia="en-GB"/>
        </w:rPr>
      </w:pPr>
      <w:r w:rsidRPr="002018CD">
        <w:rPr>
          <w:lang w:eastAsia="en-GB"/>
        </w:rPr>
        <w:t>3.</w:t>
      </w:r>
      <w:r w:rsidR="000E68F5">
        <w:rPr>
          <w:lang w:eastAsia="en-GB"/>
        </w:rPr>
        <w:t>5</w:t>
      </w:r>
      <w:r w:rsidRPr="002018CD">
        <w:rPr>
          <w:lang w:eastAsia="en-GB"/>
        </w:rPr>
        <w:t>. dokumenti, kas apliecina STT tehniskā stāvokļa atbilstību drošības prasībām;</w:t>
      </w:r>
    </w:p>
    <w:p w14:paraId="28A7FDC5" w14:textId="724D67EE" w:rsidR="0052261F" w:rsidRPr="002018CD" w:rsidRDefault="0052261F" w:rsidP="0052261F">
      <w:pPr>
        <w:shd w:val="clear" w:color="auto" w:fill="FFFFFF"/>
        <w:ind w:left="600" w:firstLine="300"/>
        <w:jc w:val="both"/>
        <w:rPr>
          <w:lang w:eastAsia="en-GB"/>
        </w:rPr>
      </w:pPr>
      <w:r w:rsidRPr="002018CD">
        <w:rPr>
          <w:lang w:eastAsia="en-GB"/>
        </w:rPr>
        <w:t>3.</w:t>
      </w:r>
      <w:r w:rsidR="000E68F5">
        <w:rPr>
          <w:lang w:eastAsia="en-GB"/>
        </w:rPr>
        <w:t>6</w:t>
      </w:r>
      <w:r w:rsidRPr="002018CD">
        <w:rPr>
          <w:lang w:eastAsia="en-GB"/>
        </w:rPr>
        <w:t>. STT tehniskos rādītājus raksturojošus dokumentus;</w:t>
      </w:r>
    </w:p>
    <w:p w14:paraId="4FBF2557" w14:textId="72CCA1E6" w:rsidR="0052261F" w:rsidRPr="002018CD" w:rsidRDefault="0052261F" w:rsidP="0052261F">
      <w:pPr>
        <w:shd w:val="clear" w:color="auto" w:fill="FFFFFF"/>
        <w:ind w:left="600" w:firstLine="300"/>
        <w:jc w:val="both"/>
        <w:rPr>
          <w:lang w:eastAsia="en-GB"/>
        </w:rPr>
      </w:pPr>
      <w:r w:rsidRPr="002018CD">
        <w:rPr>
          <w:lang w:eastAsia="en-GB"/>
        </w:rPr>
        <w:t>3.</w:t>
      </w:r>
      <w:r w:rsidR="000E68F5">
        <w:rPr>
          <w:lang w:eastAsia="en-GB"/>
        </w:rPr>
        <w:t>7</w:t>
      </w:r>
      <w:r w:rsidRPr="002018CD">
        <w:rPr>
          <w:lang w:eastAsia="en-GB"/>
        </w:rPr>
        <w:t>. STT vadītāja (-u) kvalifikāciju apliecinoša dokumenta kopija (uzrādot oriģinālu) ar tiesībām vadīt B, C1, D1, C vai D kategorijas transportlīdzekļus;</w:t>
      </w:r>
    </w:p>
    <w:p w14:paraId="73084BFA" w14:textId="47B8FA75" w:rsidR="0052261F" w:rsidRDefault="0052261F" w:rsidP="0052261F">
      <w:pPr>
        <w:shd w:val="clear" w:color="auto" w:fill="FFFFFF"/>
        <w:ind w:left="600" w:firstLine="300"/>
        <w:jc w:val="both"/>
        <w:rPr>
          <w:lang w:eastAsia="en-GB"/>
        </w:rPr>
      </w:pPr>
      <w:r w:rsidRPr="002018CD">
        <w:rPr>
          <w:lang w:eastAsia="en-GB"/>
        </w:rPr>
        <w:t>3.</w:t>
      </w:r>
      <w:r w:rsidR="000E68F5">
        <w:rPr>
          <w:lang w:eastAsia="en-GB"/>
        </w:rPr>
        <w:t>8</w:t>
      </w:r>
      <w:r w:rsidRPr="002018CD">
        <w:rPr>
          <w:lang w:eastAsia="en-GB"/>
        </w:rPr>
        <w:t>. STT kustības maršruta un laika grafika projektu.</w:t>
      </w:r>
    </w:p>
    <w:p w14:paraId="1E6D31B9" w14:textId="77777777" w:rsidR="00C867E0" w:rsidRPr="002018CD" w:rsidRDefault="00C867E0" w:rsidP="0052261F">
      <w:pPr>
        <w:shd w:val="clear" w:color="auto" w:fill="FFFFFF"/>
        <w:ind w:left="600" w:firstLine="300"/>
        <w:jc w:val="both"/>
        <w:rPr>
          <w:bCs/>
          <w:lang w:eastAsia="en-GB"/>
        </w:rPr>
      </w:pPr>
    </w:p>
    <w:p w14:paraId="205799B4" w14:textId="77777777" w:rsidR="0052261F" w:rsidRPr="002018CD" w:rsidRDefault="0052261F" w:rsidP="0052261F">
      <w:pPr>
        <w:shd w:val="clear" w:color="auto" w:fill="FFFFFF"/>
        <w:ind w:left="600" w:firstLine="300"/>
        <w:jc w:val="both"/>
        <w:rPr>
          <w:lang w:eastAsia="en-GB"/>
        </w:rPr>
      </w:pPr>
    </w:p>
    <w:p w14:paraId="5BB046CF" w14:textId="27C7E267" w:rsidR="0052261F" w:rsidRPr="002018CD" w:rsidRDefault="0052261F" w:rsidP="0052261F">
      <w:pPr>
        <w:shd w:val="clear" w:color="auto" w:fill="FFFFFF"/>
        <w:jc w:val="center"/>
        <w:rPr>
          <w:b/>
          <w:lang w:eastAsia="en-GB"/>
        </w:rPr>
      </w:pPr>
      <w:bookmarkStart w:id="229" w:name="n-680628"/>
      <w:bookmarkEnd w:id="229"/>
      <w:r w:rsidRPr="002018CD">
        <w:rPr>
          <w:b/>
          <w:lang w:eastAsia="en-GB"/>
        </w:rPr>
        <w:lastRenderedPageBreak/>
        <w:t xml:space="preserve">III. Specializētā tūristu transportlīdzekļa noformēšanas </w:t>
      </w:r>
      <w:r w:rsidR="000E68F5">
        <w:rPr>
          <w:b/>
          <w:lang w:eastAsia="en-GB"/>
        </w:rPr>
        <w:t xml:space="preserve">un ekspluatācijas </w:t>
      </w:r>
      <w:r w:rsidRPr="002018CD">
        <w:rPr>
          <w:b/>
          <w:lang w:eastAsia="en-GB"/>
        </w:rPr>
        <w:t>kārtība</w:t>
      </w:r>
    </w:p>
    <w:p w14:paraId="14996ACA" w14:textId="77777777" w:rsidR="0052261F" w:rsidRPr="002018CD" w:rsidRDefault="0052261F" w:rsidP="0052261F">
      <w:pPr>
        <w:shd w:val="clear" w:color="auto" w:fill="FFFFFF"/>
        <w:ind w:firstLine="300"/>
        <w:jc w:val="both"/>
        <w:rPr>
          <w:lang w:eastAsia="en-GB"/>
        </w:rPr>
      </w:pPr>
      <w:bookmarkStart w:id="230" w:name="p-680629"/>
      <w:bookmarkEnd w:id="230"/>
      <w:r w:rsidRPr="002018CD">
        <w:rPr>
          <w:lang w:eastAsia="en-GB"/>
        </w:rPr>
        <w:t xml:space="preserve">4. </w:t>
      </w:r>
      <w:r w:rsidRPr="002018CD">
        <w:rPr>
          <w:bCs/>
          <w:lang w:eastAsia="en-GB"/>
        </w:rPr>
        <w:t>Dobeles novada pašvaldība</w:t>
      </w:r>
      <w:r w:rsidRPr="002018CD">
        <w:rPr>
          <w:lang w:eastAsia="en-GB"/>
        </w:rPr>
        <w:t xml:space="preserve"> piešķir reģistrācijas numuru katram STT vilcējam un katrai piekabei, saskaņā ar šādiem principiem:</w:t>
      </w:r>
    </w:p>
    <w:p w14:paraId="5CA276F6" w14:textId="77777777" w:rsidR="0052261F" w:rsidRPr="002018CD" w:rsidRDefault="0052261F" w:rsidP="0052261F">
      <w:pPr>
        <w:shd w:val="clear" w:color="auto" w:fill="FFFFFF"/>
        <w:ind w:left="600" w:firstLine="300"/>
        <w:jc w:val="both"/>
        <w:rPr>
          <w:lang w:eastAsia="en-GB"/>
        </w:rPr>
      </w:pPr>
      <w:r w:rsidRPr="002018CD">
        <w:rPr>
          <w:lang w:eastAsia="en-GB"/>
        </w:rPr>
        <w:t>4.1. vilcējiem numura pirmie seši simboli ir: "STT-A-";</w:t>
      </w:r>
    </w:p>
    <w:p w14:paraId="5FBAA251" w14:textId="77777777" w:rsidR="0052261F" w:rsidRPr="002018CD" w:rsidRDefault="0052261F" w:rsidP="0052261F">
      <w:pPr>
        <w:shd w:val="clear" w:color="auto" w:fill="FFFFFF"/>
        <w:ind w:left="600" w:firstLine="300"/>
        <w:jc w:val="both"/>
        <w:rPr>
          <w:lang w:eastAsia="en-GB"/>
        </w:rPr>
      </w:pPr>
      <w:r w:rsidRPr="002018CD">
        <w:rPr>
          <w:lang w:eastAsia="en-GB"/>
        </w:rPr>
        <w:t>4.2. pēdējais simbols (simboli) ir cipars, kas tiek piešķirts secīgi pieaugošā kārtībā katram vilcējam sākot no "1";</w:t>
      </w:r>
    </w:p>
    <w:p w14:paraId="15F1ED4C" w14:textId="77777777" w:rsidR="0052261F" w:rsidRPr="002018CD" w:rsidRDefault="0052261F" w:rsidP="0052261F">
      <w:pPr>
        <w:shd w:val="clear" w:color="auto" w:fill="FFFFFF"/>
        <w:ind w:left="600" w:firstLine="300"/>
        <w:jc w:val="both"/>
        <w:rPr>
          <w:lang w:eastAsia="en-GB"/>
        </w:rPr>
      </w:pPr>
      <w:r w:rsidRPr="002018CD">
        <w:rPr>
          <w:lang w:eastAsia="en-GB"/>
        </w:rPr>
        <w:t>4.3. piekabēm numura pirmie seši simboli ir: "STT-B-";</w:t>
      </w:r>
    </w:p>
    <w:p w14:paraId="7D29375A" w14:textId="77777777" w:rsidR="0052261F" w:rsidRPr="002018CD" w:rsidRDefault="0052261F" w:rsidP="0052261F">
      <w:pPr>
        <w:shd w:val="clear" w:color="auto" w:fill="FFFFFF"/>
        <w:ind w:left="600" w:firstLine="300"/>
        <w:jc w:val="both"/>
        <w:rPr>
          <w:lang w:eastAsia="en-GB"/>
        </w:rPr>
      </w:pPr>
      <w:r w:rsidRPr="002018CD">
        <w:rPr>
          <w:lang w:eastAsia="en-GB"/>
        </w:rPr>
        <w:t>4.4. pēdējais simbols (simboli) ir cipars, kas tiek piešķirts secīgi pieaugošā kārtībā katrai piekabei sākot no "1".</w:t>
      </w:r>
    </w:p>
    <w:p w14:paraId="313D611F" w14:textId="77777777" w:rsidR="0052261F" w:rsidRPr="002018CD" w:rsidRDefault="0052261F" w:rsidP="0052261F">
      <w:pPr>
        <w:shd w:val="clear" w:color="auto" w:fill="FFFFFF"/>
        <w:ind w:firstLine="300"/>
        <w:jc w:val="both"/>
        <w:rPr>
          <w:lang w:eastAsia="en-GB"/>
        </w:rPr>
      </w:pPr>
      <w:bookmarkStart w:id="231" w:name="p-680630"/>
      <w:bookmarkEnd w:id="231"/>
      <w:r w:rsidRPr="002018CD">
        <w:rPr>
          <w:lang w:eastAsia="en-GB"/>
        </w:rPr>
        <w:t>5. Līdz pasažieru pārvadāšanas uzsākšanai uz STT vilcēja un piekabes ārējās virsbūves divās vietās jāuzkrāso piešķirto reģistrācijas numuru. Uzkrāsotajiem numuriem jābūt skaidri saredzamiem.</w:t>
      </w:r>
    </w:p>
    <w:p w14:paraId="1AC3AB9E" w14:textId="77777777" w:rsidR="0052261F" w:rsidRPr="002018CD" w:rsidRDefault="0052261F" w:rsidP="0052261F">
      <w:pPr>
        <w:shd w:val="clear" w:color="auto" w:fill="FFFFFF"/>
        <w:ind w:firstLine="300"/>
        <w:jc w:val="both"/>
        <w:rPr>
          <w:lang w:eastAsia="en-GB"/>
        </w:rPr>
      </w:pPr>
      <w:bookmarkStart w:id="232" w:name="p-680631"/>
      <w:bookmarkEnd w:id="232"/>
      <w:r w:rsidRPr="002018CD">
        <w:rPr>
          <w:lang w:eastAsia="en-GB"/>
        </w:rPr>
        <w:t>6. Līdz pasažieru pārvadāšanas uzsākšanai STT īpašniekam ir jāveic civiltiesiskās atbildības obligātā apdrošināšana, kas ir spēkā uz visu paredzēto STT pakalpojumu sniegšanas periodu.</w:t>
      </w:r>
    </w:p>
    <w:p w14:paraId="5F9B9F91" w14:textId="77777777" w:rsidR="0052261F" w:rsidRPr="002018CD" w:rsidRDefault="0052261F" w:rsidP="0052261F">
      <w:pPr>
        <w:shd w:val="clear" w:color="auto" w:fill="FFFFFF"/>
        <w:ind w:firstLine="300"/>
        <w:jc w:val="both"/>
        <w:rPr>
          <w:lang w:eastAsia="en-GB"/>
        </w:rPr>
      </w:pPr>
      <w:bookmarkStart w:id="233" w:name="p-680632"/>
      <w:bookmarkEnd w:id="233"/>
      <w:r w:rsidRPr="002018CD">
        <w:rPr>
          <w:lang w:eastAsia="en-GB"/>
        </w:rPr>
        <w:t>7. Numurus jāuzkrāso, ievērojot šādas prasības:</w:t>
      </w:r>
    </w:p>
    <w:p w14:paraId="70456F57" w14:textId="77777777" w:rsidR="0052261F" w:rsidRPr="002018CD" w:rsidRDefault="0052261F" w:rsidP="0052261F">
      <w:pPr>
        <w:shd w:val="clear" w:color="auto" w:fill="FFFFFF"/>
        <w:ind w:left="600" w:firstLine="300"/>
        <w:jc w:val="both"/>
        <w:rPr>
          <w:lang w:eastAsia="en-GB"/>
        </w:rPr>
      </w:pPr>
      <w:r w:rsidRPr="002018CD">
        <w:rPr>
          <w:lang w:eastAsia="en-GB"/>
        </w:rPr>
        <w:t>7.1. numurus jāuzkrāso ar melnu krāsu, izņemot gadījumu, ja transportlīdzekļa virsbūve ir tumšā krāsā, tad numurus jāuzkrāso ar baltu krāsu;</w:t>
      </w:r>
    </w:p>
    <w:p w14:paraId="32CD4B80" w14:textId="77777777" w:rsidR="0052261F" w:rsidRPr="002018CD" w:rsidRDefault="0052261F" w:rsidP="0052261F">
      <w:pPr>
        <w:shd w:val="clear" w:color="auto" w:fill="FFFFFF"/>
        <w:ind w:left="600" w:firstLine="300"/>
        <w:jc w:val="both"/>
        <w:rPr>
          <w:lang w:eastAsia="en-GB"/>
        </w:rPr>
      </w:pPr>
      <w:r w:rsidRPr="002018CD">
        <w:rPr>
          <w:lang w:eastAsia="en-GB"/>
        </w:rPr>
        <w:t>7.2. uzkrāsojamā numura katra simbola augstums – 8 cm, katra simbola platums – 6 cm, attālums starp simboliem – 16 mm;</w:t>
      </w:r>
    </w:p>
    <w:p w14:paraId="08D640C0" w14:textId="77777777" w:rsidR="0052261F" w:rsidRPr="002018CD" w:rsidRDefault="0052261F" w:rsidP="0052261F">
      <w:pPr>
        <w:shd w:val="clear" w:color="auto" w:fill="FFFFFF"/>
        <w:ind w:left="600" w:firstLine="300"/>
        <w:jc w:val="both"/>
        <w:rPr>
          <w:lang w:eastAsia="en-GB"/>
        </w:rPr>
      </w:pPr>
      <w:r w:rsidRPr="002018CD">
        <w:rPr>
          <w:lang w:eastAsia="en-GB"/>
        </w:rPr>
        <w:t>7.3. simboliem jāizmanto "</w:t>
      </w:r>
      <w:proofErr w:type="spellStart"/>
      <w:r w:rsidRPr="002018CD">
        <w:rPr>
          <w:lang w:eastAsia="en-GB"/>
        </w:rPr>
        <w:t>Arial</w:t>
      </w:r>
      <w:proofErr w:type="spellEnd"/>
      <w:r w:rsidRPr="002018CD">
        <w:rPr>
          <w:lang w:eastAsia="en-GB"/>
        </w:rPr>
        <w:t>" fontu.</w:t>
      </w:r>
    </w:p>
    <w:p w14:paraId="1E7EB1A9" w14:textId="77777777" w:rsidR="0052261F" w:rsidRPr="002018CD" w:rsidRDefault="0052261F" w:rsidP="0052261F">
      <w:pPr>
        <w:shd w:val="clear" w:color="auto" w:fill="FFFFFF"/>
        <w:ind w:firstLine="300"/>
        <w:jc w:val="both"/>
        <w:rPr>
          <w:lang w:eastAsia="en-GB"/>
        </w:rPr>
      </w:pPr>
      <w:bookmarkStart w:id="234" w:name="p8"/>
      <w:bookmarkStart w:id="235" w:name="p-680633"/>
      <w:bookmarkEnd w:id="234"/>
      <w:bookmarkEnd w:id="235"/>
      <w:r w:rsidRPr="002018CD">
        <w:rPr>
          <w:lang w:eastAsia="en-GB"/>
        </w:rPr>
        <w:t>8. STT pasažieriem redzamā vietā jābūt izvietotai kustības maršruta shēmai, informācijai par braukšanas maksu un lietošanas drošības noteikumiem latviešu un angļu valodā.</w:t>
      </w:r>
    </w:p>
    <w:p w14:paraId="7D7264CD" w14:textId="77777777" w:rsidR="0052261F" w:rsidRPr="002018CD" w:rsidRDefault="0052261F" w:rsidP="0052261F">
      <w:pPr>
        <w:shd w:val="clear" w:color="auto" w:fill="FFFFFF"/>
        <w:ind w:firstLine="300"/>
        <w:jc w:val="both"/>
        <w:rPr>
          <w:lang w:eastAsia="en-GB"/>
        </w:rPr>
      </w:pPr>
      <w:bookmarkStart w:id="236" w:name="p9"/>
      <w:bookmarkStart w:id="237" w:name="p-680634"/>
      <w:bookmarkEnd w:id="236"/>
      <w:bookmarkEnd w:id="237"/>
      <w:r w:rsidRPr="002018CD">
        <w:rPr>
          <w:lang w:eastAsia="en-GB"/>
        </w:rPr>
        <w:t xml:space="preserve">9. STT tehniskā stāvokļa kontroles nodrošināšanai maršrutu pārvadātājam vienu reizi kalendārā gada laikā </w:t>
      </w:r>
      <w:r w:rsidRPr="002018CD">
        <w:rPr>
          <w:bCs/>
          <w:lang w:eastAsia="en-GB"/>
        </w:rPr>
        <w:t>Dobeles novada pašvaldībā</w:t>
      </w:r>
      <w:r w:rsidRPr="002018CD">
        <w:rPr>
          <w:lang w:eastAsia="en-GB"/>
        </w:rPr>
        <w:t xml:space="preserve"> ir jāiesniedz dokumenti, kas apliecina STT tehniskā stāvokļa pārbaudi un atbilstību drošības prasībām.</w:t>
      </w:r>
    </w:p>
    <w:p w14:paraId="28920675" w14:textId="77777777" w:rsidR="0052261F" w:rsidRPr="002018CD" w:rsidRDefault="0052261F" w:rsidP="0052261F">
      <w:pPr>
        <w:shd w:val="clear" w:color="auto" w:fill="FFFFFF"/>
        <w:ind w:firstLine="300"/>
        <w:jc w:val="both"/>
        <w:rPr>
          <w:lang w:eastAsia="en-GB"/>
        </w:rPr>
      </w:pPr>
      <w:bookmarkStart w:id="238" w:name="p-680635"/>
      <w:bookmarkEnd w:id="238"/>
      <w:r w:rsidRPr="002018CD">
        <w:rPr>
          <w:lang w:eastAsia="en-GB"/>
        </w:rPr>
        <w:t>10. STT ātrums nedrīkst pārsniegt 30 km/h.</w:t>
      </w:r>
    </w:p>
    <w:p w14:paraId="050E8542" w14:textId="77777777" w:rsidR="0052261F" w:rsidRPr="002018CD" w:rsidRDefault="0052261F" w:rsidP="0052261F">
      <w:pPr>
        <w:shd w:val="clear" w:color="auto" w:fill="FFFFFF"/>
        <w:ind w:firstLine="300"/>
        <w:jc w:val="both"/>
        <w:rPr>
          <w:bCs/>
          <w:lang w:eastAsia="en-GB"/>
        </w:rPr>
      </w:pPr>
      <w:bookmarkStart w:id="239" w:name="p-680636"/>
      <w:bookmarkEnd w:id="239"/>
      <w:r w:rsidRPr="002018CD">
        <w:rPr>
          <w:lang w:eastAsia="en-GB"/>
        </w:rPr>
        <w:t>11. Pārvadātājs un STT vadītājs ir atbildīgi par pasažieru drošību, vadītājam ir pienākums ievērot transportlīdzekļa ietilpības normas.</w:t>
      </w:r>
    </w:p>
    <w:p w14:paraId="191AE4C9" w14:textId="77777777" w:rsidR="0052261F" w:rsidRPr="002018CD" w:rsidRDefault="0052261F" w:rsidP="0052261F">
      <w:pPr>
        <w:shd w:val="clear" w:color="auto" w:fill="FFFFFF"/>
        <w:ind w:firstLine="300"/>
        <w:jc w:val="both"/>
        <w:rPr>
          <w:lang w:eastAsia="en-GB"/>
        </w:rPr>
      </w:pPr>
    </w:p>
    <w:p w14:paraId="37C7A226" w14:textId="77777777" w:rsidR="0052261F" w:rsidRPr="002018CD" w:rsidRDefault="0052261F" w:rsidP="0052261F">
      <w:pPr>
        <w:shd w:val="clear" w:color="auto" w:fill="FFFFFF"/>
        <w:jc w:val="center"/>
        <w:rPr>
          <w:b/>
          <w:lang w:eastAsia="en-GB"/>
        </w:rPr>
      </w:pPr>
      <w:bookmarkStart w:id="240" w:name="n-680637"/>
      <w:bookmarkStart w:id="241" w:name="aa"/>
      <w:bookmarkEnd w:id="240"/>
      <w:bookmarkEnd w:id="241"/>
      <w:r w:rsidRPr="002018CD">
        <w:rPr>
          <w:b/>
          <w:lang w:eastAsia="en-GB"/>
        </w:rPr>
        <w:t>IV. Noteikumu izpildes kontrole</w:t>
      </w:r>
    </w:p>
    <w:p w14:paraId="00A46F50" w14:textId="77777777" w:rsidR="0052261F" w:rsidRPr="002018CD" w:rsidRDefault="0052261F" w:rsidP="0052261F">
      <w:pPr>
        <w:shd w:val="clear" w:color="auto" w:fill="FFFFFF"/>
        <w:ind w:firstLine="300"/>
        <w:jc w:val="both"/>
        <w:rPr>
          <w:lang w:eastAsia="en-GB"/>
        </w:rPr>
      </w:pPr>
      <w:bookmarkStart w:id="242" w:name="p-739848"/>
      <w:bookmarkEnd w:id="242"/>
      <w:r w:rsidRPr="002018CD">
        <w:rPr>
          <w:lang w:eastAsia="en-GB"/>
        </w:rPr>
        <w:t>12. Par Noteikumu 2., 5., 6., 8., 9., 10. un 11. punktā noteikto prasību neievērošanu piemēro brīdinājumu vai naudas sodu fiziskajām personām līdz 15 naudas soda vienībām, juridiskajām personām līdz 5</w:t>
      </w:r>
      <w:r w:rsidRPr="002018CD">
        <w:rPr>
          <w:bCs/>
          <w:lang w:eastAsia="en-GB"/>
        </w:rPr>
        <w:t>0</w:t>
      </w:r>
      <w:r w:rsidRPr="002018CD">
        <w:rPr>
          <w:lang w:eastAsia="en-GB"/>
        </w:rPr>
        <w:t xml:space="preserve"> naudas soda vienībām.</w:t>
      </w:r>
    </w:p>
    <w:p w14:paraId="3F4F0BEE" w14:textId="77777777" w:rsidR="0052261F" w:rsidRPr="002018CD" w:rsidRDefault="0052261F" w:rsidP="0052261F">
      <w:pPr>
        <w:shd w:val="clear" w:color="auto" w:fill="FFFFFF"/>
        <w:ind w:firstLine="300"/>
        <w:jc w:val="both"/>
        <w:rPr>
          <w:lang w:eastAsia="en-GB"/>
        </w:rPr>
      </w:pPr>
      <w:bookmarkStart w:id="243" w:name="p-739849"/>
      <w:bookmarkEnd w:id="243"/>
      <w:r w:rsidRPr="002018CD">
        <w:rPr>
          <w:lang w:eastAsia="en-GB"/>
        </w:rPr>
        <w:t xml:space="preserve">13. Administratīvā pārkāpuma procesu par noteikumu 2., 5., 6., 8., 9., 10. un 11. punktā noteikto </w:t>
      </w:r>
      <w:r w:rsidRPr="002018CD">
        <w:t>prasību pārkāpumu uzsāk un procesuālās darbības līdz administratīvā pārkāpuma lietas izskatīšanai veic Dobeles novada pašvaldības policija</w:t>
      </w:r>
      <w:r w:rsidRPr="002018CD">
        <w:rPr>
          <w:lang w:eastAsia="en-GB"/>
        </w:rPr>
        <w:t xml:space="preserve">. Administratīvā pārkāpuma lietu izskata </w:t>
      </w:r>
      <w:r w:rsidRPr="002018CD">
        <w:rPr>
          <w:bCs/>
          <w:lang w:eastAsia="en-GB"/>
        </w:rPr>
        <w:t>Dobeles</w:t>
      </w:r>
      <w:r w:rsidRPr="002018CD">
        <w:rPr>
          <w:lang w:eastAsia="en-GB"/>
        </w:rPr>
        <w:t xml:space="preserve"> novada </w:t>
      </w:r>
      <w:r w:rsidRPr="002018CD">
        <w:rPr>
          <w:bCs/>
          <w:lang w:eastAsia="en-GB"/>
        </w:rPr>
        <w:t xml:space="preserve">pašvaldības </w:t>
      </w:r>
      <w:r w:rsidRPr="002018CD">
        <w:rPr>
          <w:lang w:eastAsia="en-GB"/>
        </w:rPr>
        <w:t>administratīvā komisija.</w:t>
      </w:r>
    </w:p>
    <w:p w14:paraId="56898852" w14:textId="77777777" w:rsidR="0052261F" w:rsidRPr="002018CD" w:rsidRDefault="0052261F" w:rsidP="0052261F">
      <w:pPr>
        <w:shd w:val="clear" w:color="auto" w:fill="FFFFFF"/>
        <w:ind w:firstLine="300"/>
        <w:jc w:val="both"/>
        <w:rPr>
          <w:bCs/>
          <w:lang w:eastAsia="en-GB"/>
        </w:rPr>
      </w:pPr>
      <w:bookmarkStart w:id="244" w:name="p-680642"/>
      <w:bookmarkEnd w:id="244"/>
      <w:r w:rsidRPr="002018CD">
        <w:rPr>
          <w:lang w:eastAsia="en-GB"/>
        </w:rPr>
        <w:t>1</w:t>
      </w:r>
      <w:r w:rsidRPr="002018CD">
        <w:rPr>
          <w:bCs/>
          <w:lang w:eastAsia="en-GB"/>
        </w:rPr>
        <w:t>4</w:t>
      </w:r>
      <w:r w:rsidRPr="002018CD">
        <w:rPr>
          <w:lang w:eastAsia="en-GB"/>
        </w:rPr>
        <w:t xml:space="preserve">. Ieņēmumi no iekasētajiem naudas sodiem par šo noteikumu pārkāpumiem tiek ieskaitīti </w:t>
      </w:r>
      <w:r w:rsidRPr="002018CD">
        <w:rPr>
          <w:bCs/>
          <w:lang w:eastAsia="en-GB"/>
        </w:rPr>
        <w:t>Dobeles</w:t>
      </w:r>
      <w:r w:rsidRPr="002018CD">
        <w:rPr>
          <w:lang w:eastAsia="en-GB"/>
        </w:rPr>
        <w:t xml:space="preserve"> novada pašvaldības pamatbudžetā.</w:t>
      </w:r>
    </w:p>
    <w:p w14:paraId="753F9571" w14:textId="77777777" w:rsidR="0052261F" w:rsidRPr="002018CD" w:rsidRDefault="0052261F" w:rsidP="0052261F">
      <w:pPr>
        <w:shd w:val="clear" w:color="auto" w:fill="FFFFFF"/>
        <w:ind w:firstLine="300"/>
        <w:jc w:val="both"/>
        <w:rPr>
          <w:lang w:eastAsia="en-GB"/>
        </w:rPr>
      </w:pPr>
    </w:p>
    <w:p w14:paraId="23550038" w14:textId="77777777" w:rsidR="0052261F" w:rsidRPr="002018CD" w:rsidRDefault="0052261F" w:rsidP="0052261F">
      <w:pPr>
        <w:shd w:val="clear" w:color="auto" w:fill="FFFFFF"/>
        <w:jc w:val="center"/>
        <w:rPr>
          <w:b/>
          <w:lang w:eastAsia="en-GB"/>
        </w:rPr>
      </w:pPr>
      <w:bookmarkStart w:id="245" w:name="n-680643"/>
      <w:bookmarkEnd w:id="245"/>
      <w:r w:rsidRPr="002018CD">
        <w:rPr>
          <w:b/>
          <w:lang w:eastAsia="en-GB"/>
        </w:rPr>
        <w:t>V. Noslēguma jautājums</w:t>
      </w:r>
    </w:p>
    <w:p w14:paraId="0EF63B0A" w14:textId="77777777" w:rsidR="0052261F" w:rsidRPr="002018CD" w:rsidRDefault="0052261F" w:rsidP="0052261F">
      <w:pPr>
        <w:jc w:val="both"/>
      </w:pPr>
      <w:bookmarkStart w:id="246" w:name="p17"/>
      <w:bookmarkStart w:id="247" w:name="p-680644"/>
      <w:bookmarkEnd w:id="246"/>
      <w:bookmarkEnd w:id="247"/>
      <w:r w:rsidRPr="002018CD">
        <w:rPr>
          <w:bCs/>
          <w:lang w:eastAsia="en-GB"/>
        </w:rPr>
        <w:t xml:space="preserve">      </w:t>
      </w:r>
      <w:r w:rsidRPr="002018CD">
        <w:rPr>
          <w:lang w:eastAsia="en-GB"/>
        </w:rPr>
        <w:t>1</w:t>
      </w:r>
      <w:r w:rsidRPr="002018CD">
        <w:rPr>
          <w:bCs/>
          <w:lang w:eastAsia="en-GB"/>
        </w:rPr>
        <w:t>5</w:t>
      </w:r>
      <w:r w:rsidRPr="002018CD">
        <w:rPr>
          <w:lang w:eastAsia="en-GB"/>
        </w:rPr>
        <w:t xml:space="preserve">. </w:t>
      </w:r>
      <w:r w:rsidRPr="002018CD">
        <w:rPr>
          <w:bCs/>
          <w:lang w:eastAsia="en-GB"/>
        </w:rPr>
        <w:t xml:space="preserve"> Atzīt par spēku zaudējušiem Tērvetes novada domes 2011.gada 21.jūlija saistošos noteikumus Nr. 11 “</w:t>
      </w:r>
      <w:r w:rsidRPr="002018CD">
        <w:t xml:space="preserve">Specializēto tūristu transportlīdzekļu reģistrācijas </w:t>
      </w:r>
      <w:r>
        <w:t xml:space="preserve">un </w:t>
      </w:r>
      <w:r w:rsidRPr="002018CD">
        <w:t>izmantošanas nosacījumi Tērvetes novadā”.</w:t>
      </w:r>
    </w:p>
    <w:p w14:paraId="1743A82E" w14:textId="77777777" w:rsidR="0052261F" w:rsidRPr="002018CD" w:rsidRDefault="0052261F" w:rsidP="0052261F">
      <w:pPr>
        <w:jc w:val="both"/>
      </w:pPr>
    </w:p>
    <w:p w14:paraId="1997B35F" w14:textId="77777777" w:rsidR="0052261F" w:rsidRPr="002018CD" w:rsidRDefault="0052261F" w:rsidP="0052261F">
      <w:pPr>
        <w:jc w:val="both"/>
      </w:pPr>
    </w:p>
    <w:p w14:paraId="6BC90200" w14:textId="77777777" w:rsidR="0052261F" w:rsidRDefault="0052261F" w:rsidP="0052261F">
      <w:pPr>
        <w:tabs>
          <w:tab w:val="left" w:pos="720"/>
          <w:tab w:val="center" w:pos="4153"/>
          <w:tab w:val="right" w:pos="8306"/>
        </w:tabs>
      </w:pPr>
      <w:r w:rsidRPr="002018CD">
        <w:t xml:space="preserve">Domes priekšsēdētājs                                                                                          </w:t>
      </w:r>
      <w:proofErr w:type="spellStart"/>
      <w:r w:rsidRPr="002018CD">
        <w:t>I.Gorskis</w:t>
      </w:r>
      <w:proofErr w:type="spellEnd"/>
    </w:p>
    <w:p w14:paraId="195EA693" w14:textId="77777777" w:rsidR="0052261F" w:rsidRDefault="0052261F" w:rsidP="0052261F">
      <w:pPr>
        <w:tabs>
          <w:tab w:val="left" w:pos="720"/>
          <w:tab w:val="center" w:pos="4153"/>
          <w:tab w:val="right" w:pos="8306"/>
        </w:tabs>
      </w:pPr>
    </w:p>
    <w:p w14:paraId="5F291085" w14:textId="77777777" w:rsidR="0052261F" w:rsidRDefault="0052261F" w:rsidP="0052261F">
      <w:pPr>
        <w:tabs>
          <w:tab w:val="left" w:pos="720"/>
          <w:tab w:val="center" w:pos="4153"/>
          <w:tab w:val="right" w:pos="8306"/>
        </w:tabs>
      </w:pPr>
      <w:r>
        <w:br w:type="page"/>
      </w:r>
    </w:p>
    <w:p w14:paraId="456BA438" w14:textId="656D27C2" w:rsidR="0052261F" w:rsidRPr="002018CD" w:rsidRDefault="0052261F" w:rsidP="0052261F">
      <w:pPr>
        <w:jc w:val="center"/>
        <w:rPr>
          <w:b/>
          <w:bCs/>
        </w:rPr>
      </w:pPr>
      <w:r w:rsidRPr="002018CD">
        <w:rPr>
          <w:b/>
          <w:bCs/>
        </w:rPr>
        <w:lastRenderedPageBreak/>
        <w:t>Saistošo noteikumu Nr.</w:t>
      </w:r>
      <w:r w:rsidR="005302DB">
        <w:rPr>
          <w:b/>
          <w:bCs/>
        </w:rPr>
        <w:t>29</w:t>
      </w:r>
    </w:p>
    <w:p w14:paraId="4D87D362" w14:textId="77777777" w:rsidR="0052261F" w:rsidRPr="002018CD" w:rsidRDefault="0052261F" w:rsidP="0052261F">
      <w:pPr>
        <w:shd w:val="clear" w:color="auto" w:fill="FFFFFF"/>
        <w:jc w:val="center"/>
        <w:rPr>
          <w:b/>
          <w:lang w:eastAsia="en-GB"/>
        </w:rPr>
      </w:pPr>
      <w:r>
        <w:rPr>
          <w:b/>
          <w:lang w:val="en-GB" w:eastAsia="en-GB"/>
        </w:rPr>
        <w:t>’’</w:t>
      </w:r>
      <w:r w:rsidRPr="002018CD">
        <w:rPr>
          <w:b/>
          <w:lang w:eastAsia="en-GB"/>
        </w:rPr>
        <w:t xml:space="preserve">Specializēto tūristu transportlīdzekļu </w:t>
      </w:r>
    </w:p>
    <w:p w14:paraId="6EC524AD" w14:textId="77777777" w:rsidR="0052261F" w:rsidRPr="002018CD" w:rsidRDefault="0052261F" w:rsidP="0052261F">
      <w:pPr>
        <w:shd w:val="clear" w:color="auto" w:fill="FFFFFF"/>
        <w:jc w:val="center"/>
        <w:rPr>
          <w:b/>
          <w:lang w:val="en-GB" w:eastAsia="en-GB"/>
        </w:rPr>
      </w:pPr>
      <w:r w:rsidRPr="002018CD">
        <w:rPr>
          <w:b/>
          <w:lang w:eastAsia="en-GB"/>
        </w:rPr>
        <w:t xml:space="preserve">reģistrācijas </w:t>
      </w:r>
      <w:r>
        <w:rPr>
          <w:b/>
          <w:lang w:eastAsia="en-GB"/>
        </w:rPr>
        <w:t xml:space="preserve">un </w:t>
      </w:r>
      <w:r w:rsidRPr="00D75FE8">
        <w:rPr>
          <w:b/>
          <w:bCs/>
        </w:rPr>
        <w:t>izmantošanas</w:t>
      </w:r>
      <w:r w:rsidRPr="002018CD">
        <w:t xml:space="preserve"> </w:t>
      </w:r>
      <w:r w:rsidRPr="002018CD">
        <w:rPr>
          <w:b/>
          <w:lang w:eastAsia="en-GB"/>
        </w:rPr>
        <w:t>nosacījumi Dobeles novadā</w:t>
      </w:r>
      <w:r>
        <w:rPr>
          <w:b/>
          <w:lang w:val="en-GB" w:eastAsia="en-GB"/>
        </w:rPr>
        <w:t>’’</w:t>
      </w:r>
    </w:p>
    <w:p w14:paraId="1C1CE508" w14:textId="77777777" w:rsidR="0052261F" w:rsidRDefault="0052261F" w:rsidP="0052261F">
      <w:pPr>
        <w:ind w:firstLine="504"/>
        <w:jc w:val="center"/>
        <w:rPr>
          <w:b/>
          <w:bCs/>
        </w:rPr>
      </w:pPr>
      <w:r w:rsidRPr="002018CD">
        <w:rPr>
          <w:b/>
          <w:bCs/>
        </w:rPr>
        <w:t>paskaidrojuma raksts</w:t>
      </w:r>
    </w:p>
    <w:p w14:paraId="1B8B11D7" w14:textId="77777777" w:rsidR="0052261F" w:rsidRPr="002018CD" w:rsidRDefault="0052261F" w:rsidP="0052261F">
      <w:pPr>
        <w:ind w:firstLine="504"/>
        <w:jc w:val="center"/>
        <w:rPr>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691"/>
      </w:tblGrid>
      <w:tr w:rsidR="0052261F" w:rsidRPr="002018CD" w14:paraId="73E01182" w14:textId="77777777" w:rsidTr="00683911">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413825D8" w14:textId="77777777" w:rsidR="0052261F" w:rsidRPr="002018CD" w:rsidRDefault="0052261F" w:rsidP="00683911">
            <w:pPr>
              <w:jc w:val="center"/>
              <w:rPr>
                <w:b/>
                <w:kern w:val="2"/>
              </w:rPr>
            </w:pPr>
            <w:r w:rsidRPr="002018CD">
              <w:rPr>
                <w:b/>
              </w:rPr>
              <w:t>Paskaidrojuma raksta sadaļas</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2210A6EA" w14:textId="77777777" w:rsidR="0052261F" w:rsidRPr="002018CD" w:rsidRDefault="0052261F" w:rsidP="00683911">
            <w:pPr>
              <w:jc w:val="center"/>
              <w:rPr>
                <w:rFonts w:eastAsia="Lucida Sans Unicode"/>
                <w:kern w:val="2"/>
                <w:lang w:eastAsia="zh-CN" w:bidi="hi-IN"/>
              </w:rPr>
            </w:pPr>
            <w:r w:rsidRPr="002018CD">
              <w:rPr>
                <w:b/>
              </w:rPr>
              <w:t>Norādāmā informācija</w:t>
            </w:r>
          </w:p>
        </w:tc>
      </w:tr>
      <w:tr w:rsidR="0052261F" w:rsidRPr="002018CD" w14:paraId="09554556" w14:textId="77777777" w:rsidTr="00683911">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760C9266" w14:textId="77777777" w:rsidR="0052261F" w:rsidRPr="002018CD" w:rsidRDefault="0052261F" w:rsidP="00683911">
            <w:pPr>
              <w:rPr>
                <w:kern w:val="2"/>
              </w:rPr>
            </w:pPr>
            <w:r w:rsidRPr="002018CD">
              <w:t>1. Saistošo noteikumu nepieciešamības pamatojums</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5B593BBA" w14:textId="77777777" w:rsidR="0052261F" w:rsidRPr="002018CD" w:rsidRDefault="0052261F" w:rsidP="00683911">
            <w:pPr>
              <w:shd w:val="clear" w:color="auto" w:fill="FFFFFF"/>
              <w:jc w:val="both"/>
              <w:rPr>
                <w:lang w:eastAsia="en-GB"/>
              </w:rPr>
            </w:pPr>
            <w:r w:rsidRPr="002018CD">
              <w:t xml:space="preserve">Saskaņā ar Administratīvo teritoriju un apdzīvoto vietu likuma pārejas noteikumu 17. punktu 2021. gada pašvaldību vēlēšanās ievēlētā novada dome izvērtē novadu veidojošo bijušo pašvaldību pieņemtos saistošos noteikumus un pieņem jaunus novada saistošos noteikumus. Ievērojot minēto </w:t>
            </w:r>
            <w:r w:rsidRPr="002018CD">
              <w:rPr>
                <w:bCs/>
                <w:lang w:eastAsia="en-GB"/>
              </w:rPr>
              <w:t>par spēku zaudējušiem atzīstami Tērvetes novada domes 2011.gada 21.jūlija saistošie noteikumi Nr. 11 “</w:t>
            </w:r>
            <w:r w:rsidRPr="002018CD">
              <w:t xml:space="preserve">Specializēto tūristu transportlīdzekļu izmantošanas un reģistrācijas nosacījumi Tērvetes novadā” un pieņemami jauni saistošie noteikumi </w:t>
            </w:r>
            <w:r>
              <w:t>’’</w:t>
            </w:r>
            <w:r w:rsidRPr="002018CD">
              <w:rPr>
                <w:lang w:eastAsia="en-GB"/>
              </w:rPr>
              <w:t xml:space="preserve">Specializēto tūristu transportlīdzekļu reģistrācijas </w:t>
            </w:r>
            <w:r>
              <w:rPr>
                <w:lang w:eastAsia="en-GB"/>
              </w:rPr>
              <w:t xml:space="preserve">un </w:t>
            </w:r>
            <w:r w:rsidRPr="002018CD">
              <w:t xml:space="preserve">izmantošanas </w:t>
            </w:r>
            <w:r w:rsidRPr="002018CD">
              <w:rPr>
                <w:lang w:eastAsia="en-GB"/>
              </w:rPr>
              <w:t>nosacījumi Dobeles novadā</w:t>
            </w:r>
            <w:r>
              <w:rPr>
                <w:lang w:eastAsia="en-GB"/>
              </w:rPr>
              <w:t>’’</w:t>
            </w:r>
            <w:r w:rsidRPr="002018CD">
              <w:t>.</w:t>
            </w:r>
          </w:p>
        </w:tc>
      </w:tr>
      <w:tr w:rsidR="0052261F" w:rsidRPr="002018CD" w14:paraId="4004FBEB" w14:textId="77777777" w:rsidTr="00683911">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2751A3E6" w14:textId="77777777" w:rsidR="0052261F" w:rsidRPr="002018CD" w:rsidRDefault="0052261F" w:rsidP="00683911">
            <w:r w:rsidRPr="002018CD">
              <w:t>2. Īss projekta satura izklāsts</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0209761E" w14:textId="77777777" w:rsidR="0052261F" w:rsidRPr="002018CD" w:rsidRDefault="0052261F" w:rsidP="00683911">
            <w:pPr>
              <w:shd w:val="clear" w:color="auto" w:fill="FFFFFF"/>
              <w:ind w:firstLine="300"/>
              <w:jc w:val="both"/>
              <w:rPr>
                <w:bCs/>
                <w:lang w:eastAsia="en-GB"/>
              </w:rPr>
            </w:pPr>
            <w:r w:rsidRPr="002018CD">
              <w:t xml:space="preserve">Saistošie noteikumi nosaka kārtību, kādā </w:t>
            </w:r>
            <w:r w:rsidRPr="002018CD">
              <w:rPr>
                <w:bCs/>
                <w:lang w:eastAsia="en-GB"/>
              </w:rPr>
              <w:t>Dobeles</w:t>
            </w:r>
            <w:r w:rsidRPr="002018CD">
              <w:rPr>
                <w:lang w:eastAsia="en-GB"/>
              </w:rPr>
              <w:t xml:space="preserve"> novada pašvaldības administratīvajā teritorijā tiek reģistrēti un noformēti specializētie tūristu transportlīdzekļi, kā arī kārtību, kādā tiek apstiprināti minēto transportlīdzekļu kustības maršruti un laika grafiki.</w:t>
            </w:r>
          </w:p>
        </w:tc>
      </w:tr>
      <w:tr w:rsidR="0052261F" w:rsidRPr="002018CD" w14:paraId="09427E6C" w14:textId="77777777" w:rsidTr="00683911">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1A4147DC" w14:textId="77777777" w:rsidR="0052261F" w:rsidRPr="002018CD" w:rsidRDefault="0052261F" w:rsidP="00683911">
            <w:pPr>
              <w:rPr>
                <w:kern w:val="2"/>
              </w:rPr>
            </w:pPr>
            <w:r w:rsidRPr="002018CD">
              <w:t>3. Informācija par plānoto projekta ietekmi uz pašvaldības budžetu</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556E731A" w14:textId="77777777" w:rsidR="0052261F" w:rsidRPr="002018CD" w:rsidRDefault="0052261F" w:rsidP="00683911">
            <w:pPr>
              <w:widowControl w:val="0"/>
              <w:suppressAutoHyphens/>
              <w:contextualSpacing/>
              <w:jc w:val="both"/>
            </w:pPr>
            <w:r w:rsidRPr="002018CD">
              <w:t>Nav ietekmes.</w:t>
            </w:r>
          </w:p>
        </w:tc>
      </w:tr>
      <w:tr w:rsidR="0052261F" w:rsidRPr="002018CD" w14:paraId="3D40FDBC" w14:textId="77777777" w:rsidTr="00683911">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56F89DC5" w14:textId="77777777" w:rsidR="0052261F" w:rsidRPr="002018CD" w:rsidRDefault="0052261F" w:rsidP="00683911">
            <w:pPr>
              <w:rPr>
                <w:kern w:val="2"/>
              </w:rPr>
            </w:pPr>
            <w:r w:rsidRPr="002018CD">
              <w:t>4. Informācija par plānoto projekta ietekmi uz uzņēmējdarbības vidi pašvaldības teritorijā</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1AC972AC" w14:textId="77777777" w:rsidR="0052261F" w:rsidRPr="002018CD" w:rsidRDefault="0052261F" w:rsidP="00683911">
            <w:pPr>
              <w:rPr>
                <w:rFonts w:eastAsia="Lucida Sans Unicode"/>
                <w:kern w:val="2"/>
                <w:lang w:eastAsia="zh-CN" w:bidi="hi-IN"/>
              </w:rPr>
            </w:pPr>
            <w:r w:rsidRPr="002018CD">
              <w:t>Nav attiecināms.</w:t>
            </w:r>
          </w:p>
        </w:tc>
      </w:tr>
      <w:tr w:rsidR="0052261F" w:rsidRPr="002018CD" w14:paraId="14D7A529" w14:textId="77777777" w:rsidTr="00683911">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0152F98E" w14:textId="77777777" w:rsidR="0052261F" w:rsidRPr="002018CD" w:rsidRDefault="0052261F" w:rsidP="00683911">
            <w:pPr>
              <w:ind w:firstLine="89"/>
            </w:pPr>
            <w:r w:rsidRPr="002018CD">
              <w:t>5. Informācija par administratīvajām procedūrām</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673C7169" w14:textId="77777777" w:rsidR="0052261F" w:rsidRPr="002018CD" w:rsidRDefault="0052261F" w:rsidP="00683911">
            <w:pPr>
              <w:autoSpaceDE w:val="0"/>
              <w:autoSpaceDN w:val="0"/>
              <w:adjustRightInd w:val="0"/>
            </w:pPr>
            <w:r w:rsidRPr="002018CD">
              <w:t>Nemainās.</w:t>
            </w:r>
          </w:p>
        </w:tc>
      </w:tr>
      <w:tr w:rsidR="0052261F" w:rsidRPr="002018CD" w14:paraId="2326A9AD" w14:textId="77777777" w:rsidTr="00683911">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2FE7D6EF" w14:textId="77777777" w:rsidR="0052261F" w:rsidRPr="002018CD" w:rsidRDefault="0052261F" w:rsidP="00683911">
            <w:pPr>
              <w:ind w:firstLine="89"/>
              <w:rPr>
                <w:kern w:val="2"/>
              </w:rPr>
            </w:pPr>
            <w:r w:rsidRPr="002018CD">
              <w:t>6. Informācija par konsultācijām ar privātpersonām</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6C2D5BC6" w14:textId="77777777" w:rsidR="0052261F" w:rsidRPr="002018CD" w:rsidRDefault="0052261F" w:rsidP="00683911">
            <w:pPr>
              <w:rPr>
                <w:rFonts w:eastAsia="Lucida Sans Unicode"/>
                <w:kern w:val="2"/>
                <w:lang w:eastAsia="zh-CN" w:bidi="hi-IN"/>
              </w:rPr>
            </w:pPr>
            <w:r w:rsidRPr="002018CD">
              <w:t>Nav attiecināms.</w:t>
            </w:r>
          </w:p>
        </w:tc>
      </w:tr>
    </w:tbl>
    <w:p w14:paraId="1D48174F" w14:textId="77777777" w:rsidR="0052261F" w:rsidRPr="002018CD" w:rsidRDefault="0052261F" w:rsidP="0052261F">
      <w:pPr>
        <w:tabs>
          <w:tab w:val="left" w:pos="-24212"/>
        </w:tabs>
        <w:jc w:val="center"/>
      </w:pPr>
    </w:p>
    <w:p w14:paraId="71B2F3C9" w14:textId="77777777" w:rsidR="0052261F" w:rsidRPr="002018CD" w:rsidRDefault="0052261F" w:rsidP="0052261F">
      <w:pPr>
        <w:suppressAutoHyphens/>
        <w:jc w:val="right"/>
        <w:rPr>
          <w:lang w:val="en-US" w:eastAsia="ar-SA"/>
        </w:rPr>
      </w:pPr>
    </w:p>
    <w:p w14:paraId="793F47CC" w14:textId="77777777" w:rsidR="0052261F" w:rsidRPr="002018CD" w:rsidRDefault="0052261F" w:rsidP="0052261F">
      <w:pPr>
        <w:suppressAutoHyphens/>
        <w:rPr>
          <w:lang w:eastAsia="ar-SA"/>
        </w:rPr>
      </w:pPr>
    </w:p>
    <w:p w14:paraId="0BB25EF7" w14:textId="77777777" w:rsidR="0052261F" w:rsidRPr="002018CD" w:rsidRDefault="0052261F" w:rsidP="0052261F">
      <w:pPr>
        <w:suppressAutoHyphens/>
        <w:rPr>
          <w:lang w:eastAsia="ar-SA"/>
        </w:rPr>
      </w:pPr>
    </w:p>
    <w:p w14:paraId="54F1D4F7" w14:textId="77777777" w:rsidR="0052261F" w:rsidRPr="005A5FB4" w:rsidRDefault="0052261F" w:rsidP="0052261F">
      <w:pPr>
        <w:jc w:val="right"/>
      </w:pPr>
      <w:r w:rsidRPr="005A5FB4">
        <w:t>Domes priekšsēdētājs</w:t>
      </w:r>
      <w:r w:rsidRPr="005A5FB4">
        <w:tab/>
      </w:r>
      <w:r w:rsidRPr="005A5FB4">
        <w:tab/>
      </w:r>
      <w:r w:rsidRPr="005A5FB4">
        <w:tab/>
        <w:t xml:space="preserve">    </w:t>
      </w:r>
      <w:r w:rsidRPr="005A5FB4">
        <w:tab/>
      </w:r>
      <w:r w:rsidRPr="005A5FB4">
        <w:tab/>
      </w:r>
      <w:r w:rsidRPr="005A5FB4">
        <w:tab/>
      </w:r>
      <w:r w:rsidRPr="005A5FB4">
        <w:tab/>
        <w:t xml:space="preserve">                  </w:t>
      </w:r>
      <w:proofErr w:type="spellStart"/>
      <w:r w:rsidRPr="005A5FB4">
        <w:t>I.Gorskis</w:t>
      </w:r>
      <w:proofErr w:type="spellEnd"/>
    </w:p>
    <w:p w14:paraId="5C83DA26" w14:textId="77777777" w:rsidR="0052261F" w:rsidRPr="005A5FB4" w:rsidRDefault="0052261F" w:rsidP="0052261F">
      <w:pPr>
        <w:jc w:val="right"/>
      </w:pPr>
    </w:p>
    <w:p w14:paraId="4954DC84" w14:textId="77777777" w:rsidR="0052261F" w:rsidRDefault="0052261F" w:rsidP="0052261F">
      <w:pPr>
        <w:jc w:val="right"/>
      </w:pPr>
    </w:p>
    <w:p w14:paraId="579C7F54" w14:textId="77777777" w:rsidR="0052261F" w:rsidRDefault="0052261F" w:rsidP="0052261F">
      <w:pPr>
        <w:jc w:val="right"/>
      </w:pPr>
    </w:p>
    <w:p w14:paraId="29CDAF61" w14:textId="77777777" w:rsidR="0052261F" w:rsidRDefault="0052261F" w:rsidP="0052261F">
      <w:pPr>
        <w:jc w:val="right"/>
      </w:pPr>
    </w:p>
    <w:p w14:paraId="52CDEB5D" w14:textId="77777777" w:rsidR="0052261F" w:rsidRDefault="0052261F" w:rsidP="0052261F">
      <w:pPr>
        <w:jc w:val="right"/>
      </w:pPr>
    </w:p>
    <w:p w14:paraId="40CB216E" w14:textId="77777777" w:rsidR="0052261F" w:rsidRDefault="0052261F" w:rsidP="0052261F">
      <w:pPr>
        <w:jc w:val="right"/>
      </w:pPr>
    </w:p>
    <w:p w14:paraId="4BCE6036" w14:textId="77777777" w:rsidR="0052261F" w:rsidRDefault="0052261F" w:rsidP="0052261F">
      <w:pPr>
        <w:jc w:val="right"/>
      </w:pPr>
    </w:p>
    <w:p w14:paraId="474DDCFF" w14:textId="77777777" w:rsidR="0052261F" w:rsidRDefault="0052261F" w:rsidP="0052261F">
      <w:pPr>
        <w:jc w:val="right"/>
      </w:pPr>
    </w:p>
    <w:p w14:paraId="1123F343" w14:textId="77777777" w:rsidR="0052261F" w:rsidRDefault="0052261F" w:rsidP="0052261F">
      <w:pPr>
        <w:jc w:val="right"/>
      </w:pPr>
    </w:p>
    <w:p w14:paraId="2B3815E7" w14:textId="77777777" w:rsidR="0052261F" w:rsidRDefault="0052261F" w:rsidP="0052261F">
      <w:pPr>
        <w:jc w:val="right"/>
      </w:pPr>
    </w:p>
    <w:p w14:paraId="264309EA" w14:textId="77777777" w:rsidR="0052261F" w:rsidRDefault="0052261F" w:rsidP="0052261F">
      <w:pPr>
        <w:tabs>
          <w:tab w:val="left" w:pos="-24212"/>
        </w:tabs>
        <w:jc w:val="center"/>
        <w:rPr>
          <w:sz w:val="20"/>
          <w:szCs w:val="20"/>
        </w:rPr>
      </w:pPr>
      <w:r w:rsidRPr="001C7174">
        <w:rPr>
          <w:noProof/>
          <w:sz w:val="20"/>
          <w:szCs w:val="20"/>
        </w:rPr>
        <w:drawing>
          <wp:inline distT="0" distB="0" distL="0" distR="0" wp14:anchorId="18978755" wp14:editId="082F9116">
            <wp:extent cx="676275" cy="7524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E02474" w14:textId="77777777" w:rsidR="0052261F" w:rsidRDefault="0052261F" w:rsidP="0052261F">
      <w:pPr>
        <w:pStyle w:val="Galvene"/>
        <w:jc w:val="center"/>
        <w:rPr>
          <w:sz w:val="20"/>
        </w:rPr>
      </w:pPr>
      <w:r>
        <w:rPr>
          <w:sz w:val="20"/>
        </w:rPr>
        <w:t>LATVIJAS REPUBLIKA</w:t>
      </w:r>
    </w:p>
    <w:p w14:paraId="55E37D29" w14:textId="77777777" w:rsidR="0052261F" w:rsidRDefault="0052261F" w:rsidP="0052261F">
      <w:pPr>
        <w:pStyle w:val="Galvene"/>
        <w:jc w:val="center"/>
        <w:rPr>
          <w:b/>
          <w:sz w:val="32"/>
          <w:szCs w:val="32"/>
        </w:rPr>
      </w:pPr>
      <w:r>
        <w:rPr>
          <w:b/>
          <w:sz w:val="32"/>
          <w:szCs w:val="32"/>
        </w:rPr>
        <w:t>DOBELES NOVADA DOME</w:t>
      </w:r>
    </w:p>
    <w:p w14:paraId="13457406" w14:textId="77777777" w:rsidR="0052261F" w:rsidRDefault="0052261F" w:rsidP="0052261F">
      <w:pPr>
        <w:pStyle w:val="Galvene"/>
        <w:jc w:val="center"/>
        <w:rPr>
          <w:sz w:val="16"/>
          <w:szCs w:val="16"/>
        </w:rPr>
      </w:pPr>
      <w:r>
        <w:rPr>
          <w:sz w:val="16"/>
          <w:szCs w:val="16"/>
        </w:rPr>
        <w:t>Brīvības iela 17, Dobele, Dobeles novads, LV-3701</w:t>
      </w:r>
    </w:p>
    <w:p w14:paraId="6A80D3C2"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04" w:history="1">
        <w:r>
          <w:rPr>
            <w:rStyle w:val="Hipersaite"/>
            <w:rFonts w:eastAsia="Calibri"/>
            <w:color w:val="000000"/>
            <w:sz w:val="16"/>
            <w:szCs w:val="16"/>
          </w:rPr>
          <w:t>dome@dobele.lv</w:t>
        </w:r>
      </w:hyperlink>
    </w:p>
    <w:p w14:paraId="6B48A18D" w14:textId="77777777" w:rsidR="0052261F" w:rsidRDefault="0052261F" w:rsidP="0052261F">
      <w:pPr>
        <w:pStyle w:val="Default"/>
        <w:jc w:val="center"/>
        <w:rPr>
          <w:b/>
          <w:bCs/>
        </w:rPr>
      </w:pPr>
    </w:p>
    <w:p w14:paraId="5C6A8386" w14:textId="77777777" w:rsidR="0052261F" w:rsidRPr="00A25710" w:rsidRDefault="0052261F" w:rsidP="0052261F">
      <w:pPr>
        <w:pStyle w:val="Bezatstarpm"/>
        <w:jc w:val="center"/>
        <w:rPr>
          <w:b/>
        </w:rPr>
      </w:pPr>
      <w:r w:rsidRPr="00A25710">
        <w:rPr>
          <w:b/>
        </w:rPr>
        <w:t>LĒMUMS</w:t>
      </w:r>
    </w:p>
    <w:p w14:paraId="7D449BB2" w14:textId="77777777" w:rsidR="0052261F" w:rsidRPr="00A25710" w:rsidRDefault="0052261F" w:rsidP="0052261F">
      <w:pPr>
        <w:pStyle w:val="Bezatstarpm"/>
        <w:jc w:val="center"/>
        <w:rPr>
          <w:b/>
        </w:rPr>
      </w:pPr>
      <w:r w:rsidRPr="00A25710">
        <w:rPr>
          <w:b/>
        </w:rPr>
        <w:t>Dobelē</w:t>
      </w:r>
    </w:p>
    <w:p w14:paraId="4C15EAB5" w14:textId="77777777" w:rsidR="0052261F" w:rsidRPr="00A25710" w:rsidRDefault="0052261F" w:rsidP="0052261F">
      <w:pPr>
        <w:pStyle w:val="Bezatstarpm"/>
        <w:jc w:val="both"/>
        <w:rPr>
          <w:b/>
        </w:rPr>
      </w:pPr>
    </w:p>
    <w:p w14:paraId="7FDA0315" w14:textId="1B0360C3"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D648EC">
        <w:rPr>
          <w:b/>
          <w:color w:val="000000"/>
        </w:rPr>
        <w:t>29</w:t>
      </w:r>
      <w:r w:rsidR="001F2CDE">
        <w:rPr>
          <w:b/>
          <w:color w:val="000000"/>
        </w:rPr>
        <w:t>6</w:t>
      </w:r>
      <w:r>
        <w:rPr>
          <w:b/>
          <w:color w:val="000000"/>
        </w:rPr>
        <w:t>/11</w:t>
      </w:r>
    </w:p>
    <w:p w14:paraId="69B53AF5" w14:textId="05DF313B" w:rsidR="0052261F" w:rsidRDefault="0052261F" w:rsidP="0052261F">
      <w:pPr>
        <w:jc w:val="right"/>
        <w:rPr>
          <w:color w:val="000000"/>
        </w:rPr>
      </w:pPr>
      <w:r>
        <w:rPr>
          <w:color w:val="000000"/>
        </w:rPr>
        <w:t xml:space="preserve">(prot.Nr.11, </w:t>
      </w:r>
      <w:r w:rsidR="00D648EC">
        <w:rPr>
          <w:color w:val="000000"/>
        </w:rPr>
        <w:t>2</w:t>
      </w:r>
      <w:r w:rsidR="001F2CDE">
        <w:rPr>
          <w:color w:val="000000"/>
        </w:rPr>
        <w:t>5</w:t>
      </w:r>
      <w:r>
        <w:rPr>
          <w:color w:val="000000"/>
        </w:rPr>
        <w:t>.§)</w:t>
      </w:r>
    </w:p>
    <w:p w14:paraId="68A3AC6E" w14:textId="77777777" w:rsidR="0052261F" w:rsidRPr="00B65467" w:rsidRDefault="0052261F" w:rsidP="0052261F"/>
    <w:p w14:paraId="6A1AF996" w14:textId="77777777" w:rsidR="0052261F" w:rsidRPr="004C1AE1" w:rsidRDefault="0052261F" w:rsidP="0052261F">
      <w:pPr>
        <w:jc w:val="center"/>
        <w:rPr>
          <w:b/>
          <w:u w:val="single"/>
        </w:rPr>
      </w:pPr>
      <w:r w:rsidRPr="004C1AE1">
        <w:rPr>
          <w:b/>
          <w:u w:val="single"/>
        </w:rPr>
        <w:t xml:space="preserve">Par Dobeles novada pašvaldībai piederošā nekustamā  īpašuma </w:t>
      </w:r>
    </w:p>
    <w:p w14:paraId="27E5D279" w14:textId="77777777" w:rsidR="0052261F" w:rsidRPr="004C1AE1" w:rsidRDefault="0052261F" w:rsidP="0052261F">
      <w:pPr>
        <w:jc w:val="center"/>
        <w:rPr>
          <w:b/>
          <w:u w:val="single"/>
        </w:rPr>
      </w:pPr>
      <w:r w:rsidRPr="004C1AE1">
        <w:rPr>
          <w:b/>
          <w:u w:val="single"/>
        </w:rPr>
        <w:t>“Jaunzemji – Gundegas”, Bēnes pagastā, Dobeles novadā</w:t>
      </w:r>
      <w:r>
        <w:rPr>
          <w:b/>
          <w:u w:val="single"/>
        </w:rPr>
        <w:t>,</w:t>
      </w:r>
      <w:r w:rsidRPr="004C1AE1">
        <w:rPr>
          <w:b/>
          <w:u w:val="single"/>
        </w:rPr>
        <w:t xml:space="preserve"> nodošanu valsts īpašumā</w:t>
      </w:r>
    </w:p>
    <w:p w14:paraId="36C843C6" w14:textId="77777777" w:rsidR="0052261F" w:rsidRDefault="0052261F" w:rsidP="0052261F">
      <w:pPr>
        <w:ind w:firstLine="567"/>
        <w:jc w:val="both"/>
      </w:pPr>
    </w:p>
    <w:p w14:paraId="3BDCD846" w14:textId="77777777" w:rsidR="0052261F" w:rsidRPr="006D6F42" w:rsidRDefault="0052261F" w:rsidP="00DA7BF1">
      <w:pPr>
        <w:ind w:firstLine="567"/>
        <w:jc w:val="both"/>
      </w:pPr>
      <w:r w:rsidRPr="006D6F42">
        <w:t xml:space="preserve">Dobeles novada dome ir izskatījusi </w:t>
      </w:r>
      <w:r>
        <w:t>AS</w:t>
      </w:r>
      <w:r w:rsidRPr="006D6F42">
        <w:t xml:space="preserve"> “Latvijas valsts meži”  </w:t>
      </w:r>
      <w:r>
        <w:t>2022. gada 24. maijā saņemto iesniegumu,</w:t>
      </w:r>
      <w:r w:rsidRPr="006D6F42">
        <w:t xml:space="preserve"> </w:t>
      </w:r>
      <w:r>
        <w:t xml:space="preserve">saskaņā ar kuru tiek lūgts </w:t>
      </w:r>
      <w:r w:rsidRPr="005A1673">
        <w:t xml:space="preserve">precizēt </w:t>
      </w:r>
      <w:r w:rsidRPr="005A1673">
        <w:rPr>
          <w:color w:val="000000"/>
        </w:rPr>
        <w:t>Auces novada domes 2021.</w:t>
      </w:r>
      <w:r>
        <w:rPr>
          <w:color w:val="000000"/>
        </w:rPr>
        <w:t xml:space="preserve"> </w:t>
      </w:r>
      <w:r w:rsidRPr="005A1673">
        <w:rPr>
          <w:color w:val="000000"/>
        </w:rPr>
        <w:t>gada 28.</w:t>
      </w:r>
      <w:r>
        <w:rPr>
          <w:color w:val="000000"/>
        </w:rPr>
        <w:t xml:space="preserve"> </w:t>
      </w:r>
      <w:r w:rsidRPr="005A1673">
        <w:rPr>
          <w:color w:val="000000"/>
        </w:rPr>
        <w:t>aprīļa lēmumu Nr.166</w:t>
      </w:r>
      <w:r>
        <w:rPr>
          <w:color w:val="000000"/>
        </w:rPr>
        <w:t xml:space="preserve"> “Par zemes piekritību pašvaldībai”</w:t>
      </w:r>
      <w:r w:rsidRPr="005A1673">
        <w:t>, pamatojoties uz Publiskas personas mantas atsavināšanas likuma 42.panta noteikumiem, saskaņā ar 13.02.2018. Ministru kabineta noteikumu Nr.87 "Grāmatvedības uzskaites kārtība budžeta iestādēs" 345.punktu</w:t>
      </w:r>
      <w:r>
        <w:t xml:space="preserve">. </w:t>
      </w:r>
    </w:p>
    <w:p w14:paraId="2261CB00" w14:textId="77777777" w:rsidR="0052261F" w:rsidRPr="006D6F42" w:rsidRDefault="0052261F" w:rsidP="00DA7BF1">
      <w:pPr>
        <w:ind w:firstLine="567"/>
        <w:jc w:val="both"/>
      </w:pPr>
      <w:r w:rsidRPr="006D6F42">
        <w:t xml:space="preserve">Izskatot </w:t>
      </w:r>
      <w:r>
        <w:t>iesniegumu</w:t>
      </w:r>
      <w:r w:rsidRPr="006D6F42">
        <w:t>, Dobeles novada dome konstatēja:</w:t>
      </w:r>
    </w:p>
    <w:p w14:paraId="1CB5831D" w14:textId="77777777" w:rsidR="0052261F" w:rsidRDefault="0052261F" w:rsidP="00DA7BF1">
      <w:pPr>
        <w:ind w:firstLine="567"/>
        <w:jc w:val="both"/>
      </w:pPr>
      <w:r>
        <w:t>2021. gada 14. aprīlī Auces novada pašvaldībā saņemts AS “Latvijas valsts meži” dokuments</w:t>
      </w:r>
      <w:r w:rsidRPr="00D15174">
        <w:t xml:space="preserve"> </w:t>
      </w:r>
      <w:r>
        <w:t>par rīcību ar rezerves zemes fondā ieskaitītām zemes vienībām. AS “Latvijas valsts meži”, kura atbilstoši Meža likuma 4. panta otro daļu, veic valstij piekrītošās un valsts īpašumā esošās uz valsts vārda Zemkopības ministrijas personā zemesgrāmatā ierakstītās meža zemes apsaimniekošanu un aizsardzību, dokumentā lūdz pieņemt lēmumu par īpašuma ar kadastra numuru 46500040133, tā sastāvā iekļautās zemes vienības ar kadastra apzīmējumu 46500040132, 0,55 ha platībā, nosaukums “Jaunzemji – Gundegas”, Bēnes pagastā, Auces novadā (turpmāk – nekustamais īpašums), reģistrēšanu zemesgrāmatā uz Auces novada pašvaldības vārda un nodošanu bez atlīdzības Latvijas valstij Zemkopības ministrijas personā.</w:t>
      </w:r>
    </w:p>
    <w:p w14:paraId="7A73A747" w14:textId="77777777" w:rsidR="0052261F" w:rsidRPr="00A273D4" w:rsidRDefault="0052261F" w:rsidP="00DA7BF1">
      <w:pPr>
        <w:ind w:firstLine="567"/>
        <w:jc w:val="both"/>
      </w:pPr>
      <w:r w:rsidRPr="00A273D4">
        <w:t>2021. gada 28. aprī</w:t>
      </w:r>
      <w:r>
        <w:t>lī</w:t>
      </w:r>
      <w:r w:rsidRPr="00A273D4">
        <w:t xml:space="preserve"> Auces novada dom</w:t>
      </w:r>
      <w:r>
        <w:t>e saskaņā ar</w:t>
      </w:r>
      <w:r w:rsidRPr="00A273D4">
        <w:t xml:space="preserve"> lēmumu Nr.166 “Par zemes piekritību pašvaldībai”, nolēma:</w:t>
      </w:r>
    </w:p>
    <w:p w14:paraId="41E55464" w14:textId="77777777" w:rsidR="0052261F" w:rsidRPr="00A273D4" w:rsidRDefault="0052261F" w:rsidP="00DA7BF1">
      <w:pPr>
        <w:numPr>
          <w:ilvl w:val="0"/>
          <w:numId w:val="55"/>
        </w:numPr>
        <w:ind w:left="567"/>
        <w:jc w:val="both"/>
      </w:pPr>
      <w:r w:rsidRPr="00A273D4">
        <w:t xml:space="preserve">Noteikt, ka </w:t>
      </w:r>
      <w:r>
        <w:t>nekustamais īpašums</w:t>
      </w:r>
      <w:r w:rsidRPr="00A273D4">
        <w:t xml:space="preserve"> ir piekrītošs Auces novada pašvaldībai un reģistrējams zemesgrāmatā uz Auces novada pašvaldības vārda.</w:t>
      </w:r>
    </w:p>
    <w:p w14:paraId="15E35513" w14:textId="77777777" w:rsidR="0052261F" w:rsidRPr="00A273D4" w:rsidRDefault="0052261F" w:rsidP="00DA7BF1">
      <w:pPr>
        <w:numPr>
          <w:ilvl w:val="0"/>
          <w:numId w:val="55"/>
        </w:numPr>
        <w:ind w:left="567"/>
        <w:jc w:val="both"/>
      </w:pPr>
      <w:r w:rsidRPr="00A273D4">
        <w:t>Noteikt, ka Auces novada pašvaldībai piekritīgais</w:t>
      </w:r>
      <w:r>
        <w:t xml:space="preserve"> nekustamais īpašums</w:t>
      </w:r>
      <w:r w:rsidRPr="00A273D4">
        <w:t xml:space="preserve"> pēc reģistrēšanas  zemesgrāmatā uz Auces novada pašvaldības vārda ir bez atlīdzības nododams Latvijas valstij Zemkopības ministrijas personā Meža likumā noteiktās valsts funkcijas </w:t>
      </w:r>
      <w:r>
        <w:t>–</w:t>
      </w:r>
      <w:r w:rsidRPr="00A273D4">
        <w:t xml:space="preserve"> valstij</w:t>
      </w:r>
      <w:r>
        <w:t xml:space="preserve"> </w:t>
      </w:r>
      <w:r w:rsidRPr="00A273D4">
        <w:t>piekrītošās un piederošās meža zemes apsaimniekošanas un aizsardzības nodrošināšanai.</w:t>
      </w:r>
    </w:p>
    <w:p w14:paraId="4D437E16" w14:textId="77777777" w:rsidR="0052261F" w:rsidRDefault="0052261F" w:rsidP="00DA7BF1">
      <w:pPr>
        <w:numPr>
          <w:ilvl w:val="0"/>
          <w:numId w:val="55"/>
        </w:numPr>
        <w:ind w:left="567"/>
        <w:jc w:val="both"/>
      </w:pPr>
      <w:r w:rsidRPr="00A273D4">
        <w:t xml:space="preserve">Pilnvarot Auces novada domes priekšsēdētāju Viju </w:t>
      </w:r>
      <w:proofErr w:type="spellStart"/>
      <w:r w:rsidRPr="00A273D4">
        <w:t>Keršus</w:t>
      </w:r>
      <w:proofErr w:type="spellEnd"/>
      <w:r w:rsidRPr="00A273D4">
        <w:t xml:space="preserve"> noslēgt vienošanos ar </w:t>
      </w:r>
      <w:r>
        <w:t>AS</w:t>
      </w:r>
      <w:r w:rsidRPr="00A273D4">
        <w:t xml:space="preserve"> “Latvijas valsts meži” par visu pašvaldības izdevumu segšanu, kas saistīti ar īpašuma kadastrālo uzmērīšanu, tiesību nostiprināšanu zemesgrāmatā uz pašvaldības vārda un </w:t>
      </w:r>
      <w:proofErr w:type="spellStart"/>
      <w:r w:rsidRPr="00A273D4">
        <w:t>pārreģistrāciju</w:t>
      </w:r>
      <w:proofErr w:type="spellEnd"/>
      <w:r w:rsidRPr="00A273D4">
        <w:t xml:space="preserve"> zemesgrāmatā uz </w:t>
      </w:r>
      <w:r>
        <w:t xml:space="preserve">Latvijas </w:t>
      </w:r>
      <w:r w:rsidRPr="00A273D4">
        <w:t>valsts vārda Zemkopības ministrijas personā.</w:t>
      </w:r>
    </w:p>
    <w:p w14:paraId="3148F712" w14:textId="77777777" w:rsidR="0052261F" w:rsidRPr="005A1673" w:rsidRDefault="0052261F" w:rsidP="00DA7BF1">
      <w:pPr>
        <w:ind w:firstLine="567"/>
        <w:jc w:val="both"/>
      </w:pPr>
      <w:r w:rsidRPr="005A1673">
        <w:t>AS “Latvijas valsts meži” un Auces novada dome noslēdza vienošanos par sadarbību, saskaņā ar kuru Auces novada</w:t>
      </w:r>
      <w:r>
        <w:t xml:space="preserve"> pašvaldība</w:t>
      </w:r>
      <w:r w:rsidRPr="005A1673">
        <w:t xml:space="preserve"> apņemas pilnvarot AS “Latvijas valsts meži” veikt visas nepieciešamās darbības, lai ierakstītu nekustamo īpašumu zemesgrāmatā uz Auces novada pašvaldības vārda un 1 (viena) mēneša laikā, precizēt </w:t>
      </w:r>
      <w:r w:rsidRPr="005A1673">
        <w:rPr>
          <w:color w:val="000000"/>
        </w:rPr>
        <w:t>Auces novada domes 2021.</w:t>
      </w:r>
      <w:r>
        <w:rPr>
          <w:color w:val="000000"/>
        </w:rPr>
        <w:t xml:space="preserve"> </w:t>
      </w:r>
      <w:r w:rsidRPr="005A1673">
        <w:rPr>
          <w:color w:val="000000"/>
        </w:rPr>
        <w:t>gada 28.</w:t>
      </w:r>
      <w:r>
        <w:rPr>
          <w:color w:val="000000"/>
        </w:rPr>
        <w:t xml:space="preserve"> </w:t>
      </w:r>
      <w:r w:rsidRPr="005A1673">
        <w:rPr>
          <w:color w:val="000000"/>
        </w:rPr>
        <w:t>aprīļa lēmumu Nr.166</w:t>
      </w:r>
      <w:r w:rsidRPr="005A1673">
        <w:t xml:space="preserve">, pamatojoties uz Publiskas personas mantas atsavināšanas likuma 42.panta noteikumiem, saskaņā ar 13.02.2018. Ministru kabineta noteikumu Nr.87 </w:t>
      </w:r>
      <w:r w:rsidRPr="005A1673">
        <w:lastRenderedPageBreak/>
        <w:t>"Grāmatvedības uzskaites kārtība budžeta iestādēs" 345.punktu, norādot informācij</w:t>
      </w:r>
      <w:r>
        <w:t>u</w:t>
      </w:r>
      <w:r w:rsidRPr="005A1673">
        <w:t xml:space="preserve"> par ilgtermiņa ieguldījuma uzskaiti. </w:t>
      </w:r>
      <w:r>
        <w:t xml:space="preserve">Saskaņā ar minēto vienošanos </w:t>
      </w:r>
      <w:r w:rsidRPr="005A1673">
        <w:t>AS “Latvijas valsts meži” apņemas segt visus izdevumus, kas saistīti ar nekustamā īpašuma reģistrēšanu uz Auces novada pašvaldības vārda un pēc tam uz</w:t>
      </w:r>
      <w:r>
        <w:t xml:space="preserve"> Latvijas</w:t>
      </w:r>
      <w:r w:rsidRPr="005A1673">
        <w:t xml:space="preserve"> valsts vārda Zemkopības ministrijas personā, pozitīva Ministru kabineta rīkojuma pieņemšanas gadījumā.</w:t>
      </w:r>
    </w:p>
    <w:p w14:paraId="573B48A7" w14:textId="77777777" w:rsidR="0052261F" w:rsidRDefault="0052261F" w:rsidP="00DA7BF1">
      <w:pPr>
        <w:ind w:firstLine="567"/>
        <w:jc w:val="both"/>
      </w:pPr>
      <w:r w:rsidRPr="006D6F42">
        <w:t>Saskaņā ar Administratīvo teritoriju un apdzīvoto vietu likum</w:t>
      </w:r>
      <w:r>
        <w:t>a pārejas noteikumu 6. punktu,</w:t>
      </w:r>
      <w:r w:rsidRPr="006D6F42">
        <w:t xml:space="preserve"> Dobeles novada pašvaldība ir Auces novada pašvaldības institūciju, finanšu, mantas, tiesību un saistību pārņēmēja.</w:t>
      </w:r>
    </w:p>
    <w:p w14:paraId="185F03B7" w14:textId="77777777" w:rsidR="0052261F" w:rsidRPr="006D6F42" w:rsidRDefault="0052261F" w:rsidP="00DA7BF1">
      <w:pPr>
        <w:ind w:firstLine="567"/>
        <w:jc w:val="both"/>
      </w:pPr>
      <w:r>
        <w:t>2022. gada 24. maijā nekustamais īpašums reģistrēts Zemgales rajona tiesas Bēnes pagasta zemesgrāmatas nodalījumā Nr.100000626063 uz Dobeles novada pašvaldības vārda, kadastra numurs 46500040133. Nekustamais īpašums sastāv no zemes vienības 0,47 ha kopplatībā, kadastra apzīmējums 46500040132 un būves, kadastra apzīmējums 46500040132001. Saskaņā ar inženierbūves kadastrālās uzmērīšanas lietas datiem, uz zemes gabala atrodošā būve ir inženierbūve – ielas, ceļi un laukumi ar mīksto segumu.</w:t>
      </w:r>
    </w:p>
    <w:p w14:paraId="101E3D2E" w14:textId="55C03602" w:rsidR="0052261F" w:rsidRPr="00082556" w:rsidRDefault="0052261F" w:rsidP="00DA7BF1">
      <w:pPr>
        <w:ind w:firstLine="567"/>
        <w:jc w:val="both"/>
      </w:pPr>
      <w:r w:rsidRPr="006D6F42">
        <w:t>Pamatojoties uz Latvijas Republikas Administratīvo teritoriju un apdzīvoto vietu likum</w:t>
      </w:r>
      <w:r>
        <w:t>a pārejas noteikumu 6. punktu</w:t>
      </w:r>
      <w:r w:rsidRPr="006D6F42">
        <w:t>, likuma „Par pašvaldībām” 21.</w:t>
      </w:r>
      <w:r>
        <w:t xml:space="preserve"> </w:t>
      </w:r>
      <w:r w:rsidRPr="006D6F42">
        <w:t>panta pirmās daļas 17. un 27.</w:t>
      </w:r>
      <w:r>
        <w:t xml:space="preserve"> </w:t>
      </w:r>
      <w:r w:rsidRPr="006D6F42">
        <w:t>punkt</w:t>
      </w:r>
      <w:r>
        <w:t>u</w:t>
      </w:r>
      <w:r w:rsidRPr="006D6F42">
        <w:t>, Publiskas personas mantas atsavināšanas likuma 3.</w:t>
      </w:r>
      <w:r>
        <w:t xml:space="preserve"> </w:t>
      </w:r>
      <w:r w:rsidRPr="006D6F42">
        <w:t>panta pirmās daļas 6.</w:t>
      </w:r>
      <w:r>
        <w:t xml:space="preserve"> </w:t>
      </w:r>
      <w:r w:rsidRPr="006D6F42">
        <w:t>punktu, 4.</w:t>
      </w:r>
      <w:r>
        <w:t xml:space="preserve"> </w:t>
      </w:r>
      <w:r w:rsidRPr="006D6F42">
        <w:t>panta pirmo daļu, 5.</w:t>
      </w:r>
      <w:r>
        <w:t xml:space="preserve"> </w:t>
      </w:r>
      <w:r w:rsidRPr="006D6F42">
        <w:t>panta pirmo daļu, 42.</w:t>
      </w:r>
      <w:r>
        <w:t xml:space="preserve"> </w:t>
      </w:r>
      <w:r w:rsidRPr="006D6F42">
        <w:t>panta otro daļu, 43.</w:t>
      </w:r>
      <w:r>
        <w:t xml:space="preserve"> </w:t>
      </w:r>
      <w:r w:rsidRPr="006D6F42">
        <w:t>pantu</w:t>
      </w:r>
      <w:r>
        <w:t xml:space="preserve"> </w:t>
      </w:r>
      <w:r w:rsidRPr="006D6F42">
        <w:t>un 2018.</w:t>
      </w:r>
      <w:r>
        <w:t xml:space="preserve"> </w:t>
      </w:r>
      <w:r w:rsidRPr="006D6F42">
        <w:t>gada 13.</w:t>
      </w:r>
      <w:r>
        <w:t xml:space="preserve"> </w:t>
      </w:r>
      <w:r w:rsidRPr="006D6F42">
        <w:t>februāra Ministru kabineta noteikumu “Grāmatvedības uzskaites kārtība budžeta iestādēs” 345.punktu</w:t>
      </w:r>
      <w:r w:rsidRPr="00A41178">
        <w:t>,</w:t>
      </w:r>
      <w:r w:rsidRPr="00A41178">
        <w:rPr>
          <w:lang w:eastAsia="ar-SA"/>
        </w:rPr>
        <w:t xml:space="preserve"> </w:t>
      </w:r>
      <w:r w:rsidR="0027490D">
        <w:rPr>
          <w:lang w:eastAsia="ar-SA"/>
        </w:rPr>
        <w:t xml:space="preserve">atklāti balsojot: </w:t>
      </w:r>
      <w:r w:rsidR="0027490D">
        <w:t xml:space="preserve">PAR – 15 (Ģirts Ante, </w:t>
      </w:r>
      <w:r w:rsidR="0027490D">
        <w:rPr>
          <w:bCs/>
          <w:lang w:eastAsia="et-EE"/>
        </w:rPr>
        <w:t xml:space="preserve">Kristīne Briede, Sarmīte Dude, Andris Podvinskis, Ainārs Meiers, Māris Feldmanis, Edgars </w:t>
      </w:r>
      <w:proofErr w:type="spellStart"/>
      <w:r w:rsidR="0027490D">
        <w:rPr>
          <w:bCs/>
          <w:lang w:eastAsia="et-EE"/>
        </w:rPr>
        <w:t>Gaigalis</w:t>
      </w:r>
      <w:proofErr w:type="spellEnd"/>
      <w:r w:rsidR="0027490D">
        <w:rPr>
          <w:bCs/>
          <w:lang w:eastAsia="et-EE"/>
        </w:rPr>
        <w:t xml:space="preserve">, Ivars Gorskis, Linda </w:t>
      </w:r>
      <w:proofErr w:type="spellStart"/>
      <w:r w:rsidR="0027490D">
        <w:rPr>
          <w:bCs/>
          <w:lang w:eastAsia="et-EE"/>
        </w:rPr>
        <w:t>Karloviča</w:t>
      </w:r>
      <w:proofErr w:type="spellEnd"/>
      <w:r w:rsidR="0027490D">
        <w:rPr>
          <w:bCs/>
          <w:lang w:eastAsia="et-EE"/>
        </w:rPr>
        <w:t xml:space="preserve">, Edgars Laimiņš, Sanita Olševska, Viesturs Reinfelds, Dace Reinika, Guntis Safranovičs, Andrejs Spridzāns), </w:t>
      </w:r>
      <w:r w:rsidR="0027490D">
        <w:rPr>
          <w:bCs/>
        </w:rPr>
        <w:t>PRET – nav, ATTURAS – nav</w:t>
      </w:r>
      <w:r w:rsidR="0027490D">
        <w:rPr>
          <w:bCs/>
          <w:lang w:eastAsia="et-EE"/>
        </w:rPr>
        <w:t xml:space="preserve">, </w:t>
      </w:r>
      <w:r w:rsidRPr="00A41178">
        <w:t>Dobeles novada dome NOLEMJ:</w:t>
      </w:r>
    </w:p>
    <w:p w14:paraId="731DBBF0" w14:textId="77777777" w:rsidR="0052261F" w:rsidRDefault="0052261F" w:rsidP="00DA7BF1">
      <w:pPr>
        <w:pStyle w:val="Sarakstarindkopa"/>
        <w:widowControl/>
        <w:numPr>
          <w:ilvl w:val="0"/>
          <w:numId w:val="54"/>
        </w:numPr>
        <w:suppressAutoHyphens w:val="0"/>
        <w:ind w:left="426"/>
        <w:contextualSpacing/>
        <w:jc w:val="both"/>
      </w:pPr>
      <w:r w:rsidRPr="00A67581">
        <w:t>Nodot īpašumā bez atlīdzības Latvijas valstij Zemkopības ministrijas personā Dobeles novada pašvaldībai piederošo nekustamo īpašumu “Jaunzemji</w:t>
      </w:r>
      <w:r>
        <w:t xml:space="preserve"> – </w:t>
      </w:r>
      <w:r w:rsidRPr="00A67581">
        <w:t>Gundegas”, Bēnes pagast</w:t>
      </w:r>
      <w:r>
        <w:t>ā</w:t>
      </w:r>
      <w:r w:rsidRPr="00A67581">
        <w:t xml:space="preserve">, </w:t>
      </w:r>
      <w:r>
        <w:t>Dobeles</w:t>
      </w:r>
      <w:r w:rsidRPr="00A67581">
        <w:t xml:space="preserve"> novad</w:t>
      </w:r>
      <w:r>
        <w:t>ā</w:t>
      </w:r>
      <w:r w:rsidRPr="00A67581">
        <w:t>, kadastra numurs 4650 004 0133, kas sastāv no zemes vienības ar kadastra apzīmējumu 4650 004 0132, platība 0,47 ha, un būves ar kadastra apzīmējumu 4650 004 0132 001 (Zemgales rajona tiesas Bēnes pagasta zemesgrāmatas nodalījums Nr.</w:t>
      </w:r>
      <w:r>
        <w:t> </w:t>
      </w:r>
      <w:r w:rsidRPr="00A67581">
        <w:t>100000626063) Meža likum</w:t>
      </w:r>
      <w:r>
        <w:t>a 4. panta otrajā daļā</w:t>
      </w:r>
      <w:r w:rsidRPr="00A67581">
        <w:t xml:space="preserve"> noteiktās valsts pārvaldes funkcijas </w:t>
      </w:r>
      <w:r>
        <w:t>–</w:t>
      </w:r>
      <w:r w:rsidRPr="00A67581">
        <w:t xml:space="preserve"> valsti</w:t>
      </w:r>
      <w:r>
        <w:t xml:space="preserve">j </w:t>
      </w:r>
      <w:r w:rsidRPr="00A67581">
        <w:t>piekrītošās un piederošās meža zemes apsaimniekošanas un aizsardzības nodrošināšanai.</w:t>
      </w:r>
    </w:p>
    <w:p w14:paraId="56BFE929" w14:textId="77777777" w:rsidR="0052261F" w:rsidRDefault="0052261F" w:rsidP="00DA7BF1">
      <w:pPr>
        <w:pStyle w:val="Sarakstarindkopa"/>
        <w:widowControl/>
        <w:numPr>
          <w:ilvl w:val="0"/>
          <w:numId w:val="54"/>
        </w:numPr>
        <w:suppressAutoHyphens w:val="0"/>
        <w:ind w:left="426"/>
        <w:contextualSpacing/>
        <w:jc w:val="both"/>
      </w:pPr>
      <w:r w:rsidRPr="00A67581">
        <w:t xml:space="preserve">Noteikt, ka Dobeles novada pašvaldība nodod un Latvijas valsts Zemkopības ministrijas personā pieņem nekustamo īpašumu ar </w:t>
      </w:r>
      <w:r>
        <w:t>pieņemšanas – nodošanas</w:t>
      </w:r>
      <w:r w:rsidRPr="00A67581">
        <w:t xml:space="preserve"> aktu un tam pievienotu  izziņ</w:t>
      </w:r>
      <w:r>
        <w:t>u</w:t>
      </w:r>
      <w:r w:rsidRPr="00A67581">
        <w:t xml:space="preserve"> par ilgtermiņa ieguldījumu uzskaiti.</w:t>
      </w:r>
    </w:p>
    <w:p w14:paraId="1B60B738" w14:textId="77777777" w:rsidR="0052261F" w:rsidRDefault="0052261F" w:rsidP="00DA7BF1">
      <w:pPr>
        <w:pStyle w:val="Sarakstarindkopa"/>
        <w:widowControl/>
        <w:numPr>
          <w:ilvl w:val="0"/>
          <w:numId w:val="54"/>
        </w:numPr>
        <w:suppressAutoHyphens w:val="0"/>
        <w:ind w:left="426"/>
        <w:contextualSpacing/>
        <w:jc w:val="both"/>
      </w:pPr>
      <w:r w:rsidRPr="00A67581">
        <w:t>Latvijas valstij Zemkopības ministrijas personā, nostiprinot īpašuma tiesības uz nekustamo īpašumu, norādīt, ka īpašuma tiesības nostiprinātas uz laiku, kamēr Latvijas valsts Zemkopības ministrijas personā nodrošina lēmuma 1.punktā minētās funkcijas īstenošanu.</w:t>
      </w:r>
    </w:p>
    <w:p w14:paraId="68619358" w14:textId="77777777" w:rsidR="0052261F" w:rsidRDefault="0052261F" w:rsidP="00DA7BF1">
      <w:pPr>
        <w:pStyle w:val="Sarakstarindkopa"/>
        <w:widowControl/>
        <w:numPr>
          <w:ilvl w:val="0"/>
          <w:numId w:val="54"/>
        </w:numPr>
        <w:suppressAutoHyphens w:val="0"/>
        <w:ind w:left="426"/>
        <w:contextualSpacing/>
        <w:jc w:val="both"/>
      </w:pPr>
      <w:r w:rsidRPr="00A67581">
        <w:t xml:space="preserve">Latvijas valstij Zemkopības ministrijas personā nekustamo īpašumu bez atlīdzības nodot </w:t>
      </w:r>
      <w:r>
        <w:t xml:space="preserve">Dobeles novada </w:t>
      </w:r>
      <w:r w:rsidRPr="00A67581">
        <w:t>pašvaldībai, ja tas vairs netiek izmantots lēmuma 1.punktā minētās funkcijas īstenošanai.</w:t>
      </w:r>
    </w:p>
    <w:p w14:paraId="025E730F" w14:textId="77777777" w:rsidR="0052261F" w:rsidRDefault="0052261F" w:rsidP="0052261F">
      <w:pPr>
        <w:widowControl w:val="0"/>
        <w:ind w:left="360" w:right="-694"/>
        <w:jc w:val="both"/>
        <w:rPr>
          <w:rFonts w:eastAsia="Lucida Sans Unicode"/>
          <w:kern w:val="1"/>
        </w:rPr>
      </w:pPr>
    </w:p>
    <w:p w14:paraId="7C70C2FD" w14:textId="77777777" w:rsidR="0052261F" w:rsidRPr="00A67581" w:rsidRDefault="0052261F" w:rsidP="0052261F">
      <w:pPr>
        <w:widowControl w:val="0"/>
        <w:ind w:left="360" w:right="-694"/>
        <w:jc w:val="both"/>
        <w:rPr>
          <w:rFonts w:eastAsia="Lucida Sans Unicode"/>
          <w:kern w:val="1"/>
        </w:rPr>
      </w:pPr>
      <w:r w:rsidRPr="00A67581">
        <w:rPr>
          <w:rFonts w:eastAsia="Lucida Sans Unicode"/>
          <w:kern w:val="1"/>
        </w:rPr>
        <w:t xml:space="preserve">Domes priekšsēdētājs                                                                                                  </w:t>
      </w:r>
      <w:proofErr w:type="spellStart"/>
      <w:r w:rsidRPr="00A67581">
        <w:rPr>
          <w:rFonts w:eastAsia="Lucida Sans Unicode"/>
          <w:kern w:val="1"/>
        </w:rPr>
        <w:t>I.Gorskis</w:t>
      </w:r>
      <w:proofErr w:type="spellEnd"/>
    </w:p>
    <w:p w14:paraId="0CF55B20" w14:textId="77777777" w:rsidR="0052261F" w:rsidRPr="00A67581" w:rsidRDefault="0052261F" w:rsidP="0052261F">
      <w:pPr>
        <w:widowControl w:val="0"/>
        <w:ind w:left="360" w:right="-694"/>
        <w:jc w:val="both"/>
        <w:rPr>
          <w:rFonts w:eastAsia="Lucida Sans Unicode"/>
          <w:kern w:val="1"/>
        </w:rPr>
      </w:pPr>
    </w:p>
    <w:p w14:paraId="3BB5A4BB" w14:textId="77777777" w:rsidR="0052261F" w:rsidRPr="00A67581" w:rsidRDefault="0052261F" w:rsidP="0052261F">
      <w:pPr>
        <w:widowControl w:val="0"/>
        <w:ind w:left="360" w:right="-694"/>
        <w:jc w:val="both"/>
        <w:rPr>
          <w:rFonts w:eastAsia="Lucida Sans Unicode"/>
          <w:kern w:val="1"/>
        </w:rPr>
      </w:pPr>
    </w:p>
    <w:p w14:paraId="111A88D3" w14:textId="77777777" w:rsidR="0052261F" w:rsidRDefault="0052261F" w:rsidP="0052261F">
      <w:pPr>
        <w:jc w:val="both"/>
      </w:pPr>
      <w:r>
        <w:br w:type="page"/>
      </w:r>
    </w:p>
    <w:p w14:paraId="75C029B8"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23DDBE3A" wp14:editId="0CD78A9E">
            <wp:extent cx="676275" cy="7524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80D5EF1" w14:textId="77777777" w:rsidR="0052261F" w:rsidRDefault="0052261F" w:rsidP="0052261F">
      <w:pPr>
        <w:pStyle w:val="Galvene"/>
        <w:jc w:val="center"/>
        <w:rPr>
          <w:sz w:val="20"/>
        </w:rPr>
      </w:pPr>
      <w:r>
        <w:rPr>
          <w:sz w:val="20"/>
        </w:rPr>
        <w:t>LATVIJAS REPUBLIKA</w:t>
      </w:r>
    </w:p>
    <w:p w14:paraId="6400415A" w14:textId="77777777" w:rsidR="0052261F" w:rsidRDefault="0052261F" w:rsidP="0052261F">
      <w:pPr>
        <w:pStyle w:val="Galvene"/>
        <w:jc w:val="center"/>
        <w:rPr>
          <w:b/>
          <w:sz w:val="32"/>
          <w:szCs w:val="32"/>
        </w:rPr>
      </w:pPr>
      <w:r>
        <w:rPr>
          <w:b/>
          <w:sz w:val="32"/>
          <w:szCs w:val="32"/>
        </w:rPr>
        <w:t>DOBELES NOVADA DOME</w:t>
      </w:r>
    </w:p>
    <w:p w14:paraId="78D818EC" w14:textId="77777777" w:rsidR="0052261F" w:rsidRDefault="0052261F" w:rsidP="0052261F">
      <w:pPr>
        <w:pStyle w:val="Galvene"/>
        <w:jc w:val="center"/>
        <w:rPr>
          <w:sz w:val="16"/>
          <w:szCs w:val="16"/>
        </w:rPr>
      </w:pPr>
      <w:r>
        <w:rPr>
          <w:sz w:val="16"/>
          <w:szCs w:val="16"/>
        </w:rPr>
        <w:t>Brīvības iela 17, Dobele, Dobeles novads, LV-3701</w:t>
      </w:r>
    </w:p>
    <w:p w14:paraId="1540FFE9"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05" w:history="1">
        <w:r>
          <w:rPr>
            <w:rStyle w:val="Hipersaite"/>
            <w:rFonts w:eastAsia="Calibri"/>
            <w:color w:val="000000"/>
            <w:sz w:val="16"/>
            <w:szCs w:val="16"/>
          </w:rPr>
          <w:t>dome@dobele.lv</w:t>
        </w:r>
      </w:hyperlink>
    </w:p>
    <w:p w14:paraId="79A64FF4" w14:textId="77777777" w:rsidR="0052261F" w:rsidRDefault="0052261F" w:rsidP="0052261F">
      <w:pPr>
        <w:pStyle w:val="Default"/>
        <w:jc w:val="center"/>
        <w:rPr>
          <w:b/>
          <w:bCs/>
        </w:rPr>
      </w:pPr>
    </w:p>
    <w:p w14:paraId="7C563A53" w14:textId="77777777" w:rsidR="0052261F" w:rsidRPr="00A25710" w:rsidRDefault="0052261F" w:rsidP="0052261F">
      <w:pPr>
        <w:pStyle w:val="Bezatstarpm"/>
        <w:jc w:val="center"/>
        <w:rPr>
          <w:b/>
        </w:rPr>
      </w:pPr>
      <w:r w:rsidRPr="00A25710">
        <w:rPr>
          <w:b/>
        </w:rPr>
        <w:t>LĒMUMS</w:t>
      </w:r>
    </w:p>
    <w:p w14:paraId="13087791" w14:textId="77777777" w:rsidR="0052261F" w:rsidRPr="00A25710" w:rsidRDefault="0052261F" w:rsidP="0052261F">
      <w:pPr>
        <w:pStyle w:val="Bezatstarpm"/>
        <w:jc w:val="center"/>
        <w:rPr>
          <w:b/>
        </w:rPr>
      </w:pPr>
      <w:r w:rsidRPr="00A25710">
        <w:rPr>
          <w:b/>
        </w:rPr>
        <w:t>Dobelē</w:t>
      </w:r>
    </w:p>
    <w:p w14:paraId="46DFC16E" w14:textId="77777777" w:rsidR="0052261F" w:rsidRPr="00A25710" w:rsidRDefault="0052261F" w:rsidP="0052261F">
      <w:pPr>
        <w:pStyle w:val="Bezatstarpm"/>
        <w:jc w:val="both"/>
        <w:rPr>
          <w:b/>
        </w:rPr>
      </w:pPr>
    </w:p>
    <w:p w14:paraId="110C64F1" w14:textId="177910DA"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D648EC">
        <w:rPr>
          <w:b/>
          <w:color w:val="000000"/>
        </w:rPr>
        <w:t>29</w:t>
      </w:r>
      <w:r w:rsidR="001F2CDE">
        <w:rPr>
          <w:b/>
          <w:color w:val="000000"/>
        </w:rPr>
        <w:t>7</w:t>
      </w:r>
      <w:r>
        <w:rPr>
          <w:b/>
          <w:color w:val="000000"/>
        </w:rPr>
        <w:t>/11</w:t>
      </w:r>
    </w:p>
    <w:p w14:paraId="23892C12" w14:textId="78FFA549" w:rsidR="0052261F" w:rsidRDefault="0052261F" w:rsidP="0052261F">
      <w:pPr>
        <w:jc w:val="right"/>
        <w:rPr>
          <w:color w:val="000000"/>
        </w:rPr>
      </w:pPr>
      <w:r>
        <w:rPr>
          <w:color w:val="000000"/>
        </w:rPr>
        <w:t xml:space="preserve">(prot.Nr.11, </w:t>
      </w:r>
      <w:r w:rsidR="00D648EC">
        <w:rPr>
          <w:color w:val="000000"/>
        </w:rPr>
        <w:t>2</w:t>
      </w:r>
      <w:r w:rsidR="001F2CDE">
        <w:rPr>
          <w:color w:val="000000"/>
        </w:rPr>
        <w:t>6</w:t>
      </w:r>
      <w:r>
        <w:rPr>
          <w:color w:val="000000"/>
        </w:rPr>
        <w:t>.§)</w:t>
      </w:r>
    </w:p>
    <w:p w14:paraId="606C830E" w14:textId="77777777" w:rsidR="0052261F" w:rsidRDefault="0052261F" w:rsidP="0052261F">
      <w:pPr>
        <w:jc w:val="right"/>
        <w:rPr>
          <w:b/>
        </w:rPr>
      </w:pPr>
    </w:p>
    <w:p w14:paraId="3DECAC18" w14:textId="77777777" w:rsidR="0052261F" w:rsidRPr="001260B4" w:rsidRDefault="0052261F" w:rsidP="0052261F">
      <w:pPr>
        <w:pStyle w:val="Virsraksts1"/>
        <w:jc w:val="center"/>
        <w:rPr>
          <w:rFonts w:ascii="Times New Roman" w:hAnsi="Times New Roman"/>
          <w:b w:val="0"/>
          <w:sz w:val="24"/>
          <w:szCs w:val="24"/>
          <w:u w:val="single"/>
        </w:rPr>
      </w:pPr>
      <w:r w:rsidRPr="001260B4">
        <w:rPr>
          <w:rFonts w:ascii="Times New Roman" w:hAnsi="Times New Roman"/>
          <w:sz w:val="24"/>
          <w:szCs w:val="24"/>
          <w:u w:val="single"/>
        </w:rPr>
        <w:t xml:space="preserve">Par </w:t>
      </w:r>
      <w:proofErr w:type="spellStart"/>
      <w:r w:rsidRPr="001260B4">
        <w:rPr>
          <w:rFonts w:ascii="Times New Roman" w:hAnsi="Times New Roman"/>
          <w:sz w:val="24"/>
          <w:szCs w:val="24"/>
          <w:u w:val="single"/>
        </w:rPr>
        <w:t>pašvaldības</w:t>
      </w:r>
      <w:proofErr w:type="spellEnd"/>
      <w:r w:rsidRPr="001260B4">
        <w:rPr>
          <w:rFonts w:ascii="Times New Roman" w:hAnsi="Times New Roman"/>
          <w:sz w:val="24"/>
          <w:szCs w:val="24"/>
          <w:u w:val="single"/>
        </w:rPr>
        <w:t xml:space="preserve"> </w:t>
      </w:r>
      <w:proofErr w:type="spellStart"/>
      <w:r w:rsidRPr="001260B4">
        <w:rPr>
          <w:rFonts w:ascii="Times New Roman" w:hAnsi="Times New Roman"/>
          <w:sz w:val="24"/>
          <w:szCs w:val="24"/>
          <w:u w:val="single"/>
        </w:rPr>
        <w:t>īpašuma</w:t>
      </w:r>
      <w:proofErr w:type="spellEnd"/>
      <w:r w:rsidRPr="001260B4">
        <w:rPr>
          <w:rFonts w:ascii="Times New Roman" w:hAnsi="Times New Roman"/>
          <w:sz w:val="24"/>
          <w:szCs w:val="24"/>
          <w:u w:val="single"/>
        </w:rPr>
        <w:t xml:space="preserve"> </w:t>
      </w:r>
      <w:proofErr w:type="spellStart"/>
      <w:r w:rsidRPr="001260B4">
        <w:rPr>
          <w:rFonts w:ascii="Times New Roman" w:hAnsi="Times New Roman"/>
          <w:sz w:val="24"/>
          <w:szCs w:val="24"/>
          <w:u w:val="single"/>
        </w:rPr>
        <w:t>tiesību</w:t>
      </w:r>
      <w:proofErr w:type="spellEnd"/>
      <w:r w:rsidRPr="001260B4">
        <w:rPr>
          <w:rFonts w:ascii="Times New Roman" w:hAnsi="Times New Roman"/>
          <w:sz w:val="24"/>
          <w:szCs w:val="24"/>
          <w:u w:val="single"/>
        </w:rPr>
        <w:t xml:space="preserve"> </w:t>
      </w:r>
      <w:proofErr w:type="spellStart"/>
      <w:r w:rsidRPr="001260B4">
        <w:rPr>
          <w:rFonts w:ascii="Times New Roman" w:hAnsi="Times New Roman"/>
          <w:sz w:val="24"/>
          <w:szCs w:val="24"/>
          <w:u w:val="single"/>
        </w:rPr>
        <w:t>izbeigšanu</w:t>
      </w:r>
      <w:proofErr w:type="spellEnd"/>
    </w:p>
    <w:p w14:paraId="3B92DFCC" w14:textId="77777777" w:rsidR="0052261F" w:rsidRPr="001260B4" w:rsidRDefault="0052261F" w:rsidP="0052261F">
      <w:pPr>
        <w:ind w:left="360"/>
        <w:jc w:val="both"/>
      </w:pPr>
    </w:p>
    <w:p w14:paraId="0CA06F1A" w14:textId="77777777" w:rsidR="0052261F" w:rsidRPr="00E70BEA" w:rsidRDefault="0052261F" w:rsidP="0052261F">
      <w:pPr>
        <w:jc w:val="both"/>
        <w:rPr>
          <w:rFonts w:eastAsiaTheme="minorHAnsi" w:cstheme="minorBidi"/>
        </w:rPr>
      </w:pPr>
      <w:r w:rsidRPr="00E70BEA">
        <w:rPr>
          <w:rFonts w:eastAsiaTheme="minorHAnsi" w:cstheme="minorBidi"/>
        </w:rPr>
        <w:tab/>
        <w:t>Dobeles novada dome ir izskatījusi Dobeles novada pašvaldības Nekustamo īpašumu komisijas ierosinājumu izbeigt Dobeles novada pašvaldības (turpmāk – pašvaldība) īpašuma tiesības nekustamajam īpašumam “Gundegas”, Bēnes pagastā, Dobeles novadā (turpmāk – nekustamais īpašums “Gundegas”).</w:t>
      </w:r>
    </w:p>
    <w:p w14:paraId="01D2F1B2" w14:textId="77777777" w:rsidR="0052261F" w:rsidRPr="00E70BEA" w:rsidRDefault="0052261F" w:rsidP="0052261F">
      <w:pPr>
        <w:jc w:val="both"/>
        <w:rPr>
          <w:rFonts w:eastAsiaTheme="minorHAnsi" w:cstheme="minorBidi"/>
        </w:rPr>
      </w:pPr>
      <w:r w:rsidRPr="00E70BEA">
        <w:rPr>
          <w:rFonts w:eastAsiaTheme="minorHAnsi" w:cstheme="minorBidi"/>
        </w:rPr>
        <w:tab/>
        <w:t>Dobeles novada dome konstatē:</w:t>
      </w:r>
    </w:p>
    <w:p w14:paraId="148EE473" w14:textId="77777777" w:rsidR="0052261F" w:rsidRPr="00E70BEA" w:rsidRDefault="0052261F" w:rsidP="0052261F">
      <w:pPr>
        <w:jc w:val="both"/>
        <w:rPr>
          <w:rFonts w:eastAsiaTheme="minorHAnsi" w:cstheme="minorBidi"/>
        </w:rPr>
      </w:pPr>
      <w:r w:rsidRPr="00E70BEA">
        <w:rPr>
          <w:rFonts w:eastAsiaTheme="minorHAnsi" w:cstheme="minorBidi"/>
        </w:rPr>
        <w:tab/>
        <w:t>Nekustamais īpašums “Gundegas”, kadastra numurs 46500040095, reģistrēts Zemgales rajona tiesas Bēnes pagasta zemesgrāmatu nodalījumā Nr.332 uz Auces novada pašvaldības vārda. Nekustamais īpašums “Gundegas” sastāv no dzīvojamās ēkas ar 7 (septiņu) dzīvokļu īpašumiem un zemes gabala 0,2 ha kopplatībā.</w:t>
      </w:r>
    </w:p>
    <w:p w14:paraId="48DEDEC1" w14:textId="77777777" w:rsidR="0052261F" w:rsidRPr="00E70BEA" w:rsidRDefault="0052261F" w:rsidP="0052261F">
      <w:pPr>
        <w:jc w:val="both"/>
        <w:rPr>
          <w:rFonts w:eastAsiaTheme="minorHAnsi"/>
          <w:shd w:val="clear" w:color="auto" w:fill="FFFFFF"/>
        </w:rPr>
      </w:pPr>
      <w:r w:rsidRPr="00E70BEA">
        <w:rPr>
          <w:rFonts w:eastAsiaTheme="minorHAnsi" w:cstheme="minorBidi"/>
        </w:rPr>
        <w:tab/>
        <w:t xml:space="preserve">Pamatojoties uz Administratīvo teritoriju un apdzīvoto vietu likuma pārejas noteikumu 6.punktu, kas nosaka, ka </w:t>
      </w:r>
      <w:r w:rsidRPr="00E70BEA">
        <w:rPr>
          <w:rFonts w:eastAsiaTheme="minorHAnsi"/>
          <w:shd w:val="clear" w:color="auto" w:fill="FFFFFF"/>
        </w:rPr>
        <w:t>ar 2021. gada pašvaldību vēlēšanās jaunievēlētās pašvaldības domes vai ar atsevišķu likumu ieceltas pagaidu administrācijas pirmo sēdi izbeidzas visu bijušo pašvaldību domju pilnvaras. Novada pašvaldība ir attiecīgajā novadā iekļauto pašvaldību institūciju, finanšu, mantas, tiesību un saistību pārņēmēja. [..]</w:t>
      </w:r>
    </w:p>
    <w:p w14:paraId="29146DD4" w14:textId="77777777" w:rsidR="0052261F" w:rsidRPr="00E70BEA" w:rsidRDefault="0052261F" w:rsidP="0052261F">
      <w:pPr>
        <w:jc w:val="both"/>
        <w:rPr>
          <w:rFonts w:eastAsiaTheme="minorHAnsi" w:cstheme="minorBidi"/>
        </w:rPr>
      </w:pPr>
      <w:r w:rsidRPr="00E70BEA">
        <w:rPr>
          <w:rFonts w:eastAsiaTheme="minorHAnsi"/>
          <w:shd w:val="clear" w:color="auto" w:fill="FFFFFF"/>
        </w:rPr>
        <w:tab/>
        <w:t xml:space="preserve">Saskaņā ar Zemgales rajona Zemesgrāmatas datiem </w:t>
      </w:r>
      <w:r w:rsidRPr="00E70BEA">
        <w:rPr>
          <w:rFonts w:eastAsiaTheme="minorHAnsi" w:cstheme="minorBidi"/>
        </w:rPr>
        <w:t>nekustamajā īpašumā “Gundegas” uz visiem dzīvokļiem un nedzīvojamām telpām īpašuma tiesības nostiprinātas zemesgrāmatā īpašniekiem.</w:t>
      </w:r>
    </w:p>
    <w:p w14:paraId="3E7CCAB8" w14:textId="4EDFB55E" w:rsidR="0052261F" w:rsidRPr="00E70BEA" w:rsidRDefault="0052261F" w:rsidP="0052261F">
      <w:pPr>
        <w:jc w:val="both"/>
        <w:rPr>
          <w:rFonts w:eastAsiaTheme="minorHAnsi" w:cstheme="minorBidi"/>
        </w:rPr>
      </w:pPr>
      <w:r w:rsidRPr="00E70BEA">
        <w:rPr>
          <w:rFonts w:eastAsiaTheme="minorHAnsi" w:cstheme="minorBidi"/>
        </w:rPr>
        <w:tab/>
        <w:t>Pamatojoties uz likuma „Par valsts un pašvaldību dzīvojamo māju privatizāciju” 48. panta pirmo daļu, kas nosak</w:t>
      </w:r>
      <w:r w:rsidRPr="00E70BEA">
        <w:rPr>
          <w:rFonts w:eastAsiaTheme="minorHAnsi"/>
        </w:rPr>
        <w:t xml:space="preserve">a, ka </w:t>
      </w:r>
      <w:r w:rsidRPr="00E70BEA">
        <w:rPr>
          <w:rFonts w:eastAsiaTheme="minorHAnsi"/>
          <w:shd w:val="clear" w:color="auto" w:fill="FFFFFF"/>
        </w:rPr>
        <w:t>par privatizētā objekta īpašnieku atzīstams tikai tas, kas par tādu ierakstīts zemesgrāmatā. Privatizētais objekts reģistrējams un īpašuma tiesības nostiprināmas zemesgrāmatā </w:t>
      </w:r>
      <w:hyperlink r:id="rId106" w:tgtFrame="_blank" w:history="1">
        <w:r w:rsidRPr="00E70BEA">
          <w:rPr>
            <w:rFonts w:eastAsiaTheme="minorHAnsi"/>
            <w:shd w:val="clear" w:color="auto" w:fill="FFFFFF"/>
          </w:rPr>
          <w:t>Zemesgrāmatu likumā</w:t>
        </w:r>
      </w:hyperlink>
      <w:r w:rsidRPr="00E70BEA">
        <w:rPr>
          <w:rFonts w:eastAsiaTheme="minorHAnsi"/>
          <w:shd w:val="clear" w:color="auto" w:fill="FFFFFF"/>
        </w:rPr>
        <w:t> un likuma "</w:t>
      </w:r>
      <w:hyperlink r:id="rId107" w:tgtFrame="_blank" w:history="1">
        <w:r w:rsidRPr="00E70BEA">
          <w:rPr>
            <w:rFonts w:eastAsiaTheme="minorHAnsi"/>
            <w:shd w:val="clear" w:color="auto" w:fill="FFFFFF"/>
          </w:rPr>
          <w:t>Par nekustamā īpašuma ierakstīšanu zemesgrāmatās</w:t>
        </w:r>
      </w:hyperlink>
      <w:r w:rsidRPr="00E70BEA">
        <w:rPr>
          <w:rFonts w:eastAsiaTheme="minorHAnsi"/>
          <w:shd w:val="clear" w:color="auto" w:fill="FFFFFF"/>
        </w:rPr>
        <w:t>" noteiktajā kārtībā</w:t>
      </w:r>
      <w:r w:rsidRPr="00E70BEA">
        <w:rPr>
          <w:rFonts w:eastAsiaTheme="minorHAnsi" w:cstheme="minorBidi"/>
        </w:rPr>
        <w:t xml:space="preserve">, </w:t>
      </w:r>
      <w:r w:rsidR="0027490D">
        <w:rPr>
          <w:rFonts w:eastAsiaTheme="minorHAnsi" w:cstheme="minorBidi"/>
        </w:rPr>
        <w:t xml:space="preserve">atklāti balsojot: </w:t>
      </w:r>
      <w:r w:rsidR="0027490D">
        <w:t xml:space="preserve">PAR – 15 (Ģirts Ante, </w:t>
      </w:r>
      <w:r w:rsidR="0027490D">
        <w:rPr>
          <w:bCs/>
          <w:lang w:eastAsia="et-EE"/>
        </w:rPr>
        <w:t xml:space="preserve">Kristīne Briede, Sarmīte Dude, Andris Podvinskis, Ainārs Meiers, Māris Feldmanis, Edgars </w:t>
      </w:r>
      <w:proofErr w:type="spellStart"/>
      <w:r w:rsidR="0027490D">
        <w:rPr>
          <w:bCs/>
          <w:lang w:eastAsia="et-EE"/>
        </w:rPr>
        <w:t>Gaigalis</w:t>
      </w:r>
      <w:proofErr w:type="spellEnd"/>
      <w:r w:rsidR="0027490D">
        <w:rPr>
          <w:bCs/>
          <w:lang w:eastAsia="et-EE"/>
        </w:rPr>
        <w:t xml:space="preserve">, Ivars Gorskis, Linda </w:t>
      </w:r>
      <w:proofErr w:type="spellStart"/>
      <w:r w:rsidR="0027490D">
        <w:rPr>
          <w:bCs/>
          <w:lang w:eastAsia="et-EE"/>
        </w:rPr>
        <w:t>Karloviča</w:t>
      </w:r>
      <w:proofErr w:type="spellEnd"/>
      <w:r w:rsidR="0027490D">
        <w:rPr>
          <w:bCs/>
          <w:lang w:eastAsia="et-EE"/>
        </w:rPr>
        <w:t xml:space="preserve">, Edgars Laimiņš, Sanita Olševska, Viesturs Reinfelds, Dace Reinika, Guntis Safranovičs, Andrejs Spridzāns), </w:t>
      </w:r>
      <w:r w:rsidR="0027490D">
        <w:rPr>
          <w:bCs/>
        </w:rPr>
        <w:t>PRET – nav, ATTURAS – nav</w:t>
      </w:r>
      <w:r w:rsidR="0027490D">
        <w:rPr>
          <w:bCs/>
          <w:lang w:eastAsia="et-EE"/>
        </w:rPr>
        <w:t xml:space="preserve">, </w:t>
      </w:r>
      <w:r w:rsidRPr="00E70BEA">
        <w:rPr>
          <w:rFonts w:eastAsiaTheme="minorHAnsi" w:cstheme="minorBidi"/>
        </w:rPr>
        <w:t xml:space="preserve">Dobeles novada dome </w:t>
      </w:r>
      <w:r>
        <w:rPr>
          <w:rFonts w:eastAsiaTheme="minorHAnsi" w:cstheme="minorBidi"/>
        </w:rPr>
        <w:t>NOLEMJ</w:t>
      </w:r>
      <w:r w:rsidRPr="00E70BEA">
        <w:rPr>
          <w:rFonts w:eastAsiaTheme="minorHAnsi" w:cstheme="minorBidi"/>
        </w:rPr>
        <w:t>:</w:t>
      </w:r>
    </w:p>
    <w:p w14:paraId="5479CC6F" w14:textId="77777777" w:rsidR="0052261F" w:rsidRPr="00E70BEA" w:rsidRDefault="0052261F" w:rsidP="0052261F">
      <w:pPr>
        <w:jc w:val="both"/>
        <w:rPr>
          <w:rFonts w:eastAsiaTheme="minorHAnsi" w:cstheme="minorBidi"/>
        </w:rPr>
      </w:pPr>
      <w:r w:rsidRPr="00E70BEA">
        <w:rPr>
          <w:rFonts w:eastAsiaTheme="minorHAnsi" w:cstheme="minorBidi"/>
        </w:rPr>
        <w:t>1. Izbeigt pašvaldības īpašuma tiesības uz Auces novada pašvaldībai piederošo nekustamo īpašumu “Gundegas”, Bēnes pagastā, Dobeles novadā, kas sastāv no dzīvojamās ēkas ar 7 (septiņu) dzīvokļu īpašumiem un zemes gabala 0,2 ha kopplatībā.</w:t>
      </w:r>
    </w:p>
    <w:p w14:paraId="5FA4A520" w14:textId="77777777" w:rsidR="0052261F" w:rsidRPr="00E70BEA" w:rsidRDefault="0052261F" w:rsidP="0052261F">
      <w:pPr>
        <w:jc w:val="both"/>
        <w:rPr>
          <w:rFonts w:eastAsiaTheme="minorHAnsi" w:cstheme="minorBidi"/>
          <w:b/>
          <w:u w:val="single"/>
        </w:rPr>
      </w:pPr>
      <w:r w:rsidRPr="00E70BEA">
        <w:rPr>
          <w:rFonts w:eastAsiaTheme="minorHAnsi" w:cstheme="minorBidi"/>
        </w:rPr>
        <w:t>2. Uzdot pašvaldības Nekustamo īpašumu nodaļai veikt darbības lēmuma 1. punktā minēto īpašuma tiesību dzēšanai Zemgales rajona tiesas Zemesgrāmatu nodaļā.</w:t>
      </w:r>
    </w:p>
    <w:p w14:paraId="4A5F9E8E" w14:textId="77777777" w:rsidR="0052261F" w:rsidRPr="00E70BEA" w:rsidRDefault="0052261F" w:rsidP="0052261F">
      <w:pPr>
        <w:suppressAutoHyphens/>
        <w:jc w:val="right"/>
        <w:rPr>
          <w:rFonts w:eastAsiaTheme="minorHAnsi" w:cstheme="minorBidi"/>
          <w:b/>
          <w:lang w:eastAsia="ar-SA"/>
        </w:rPr>
      </w:pPr>
    </w:p>
    <w:p w14:paraId="515296EF" w14:textId="30E79F9D" w:rsidR="003067DE" w:rsidRDefault="0052261F" w:rsidP="0052261F">
      <w:pPr>
        <w:jc w:val="both"/>
        <w:rPr>
          <w:rFonts w:eastAsiaTheme="minorHAnsi"/>
        </w:rPr>
      </w:pPr>
      <w:r w:rsidRPr="00E70BEA">
        <w:rPr>
          <w:rFonts w:eastAsiaTheme="minorHAnsi"/>
        </w:rPr>
        <w:t xml:space="preserve">Domes priekšsēdētājs </w:t>
      </w:r>
      <w:r w:rsidRPr="00E70BEA">
        <w:rPr>
          <w:rFonts w:eastAsiaTheme="minorHAnsi"/>
        </w:rPr>
        <w:tab/>
      </w:r>
      <w:r w:rsidRPr="00E70BEA">
        <w:rPr>
          <w:rFonts w:eastAsiaTheme="minorHAnsi"/>
        </w:rPr>
        <w:tab/>
      </w:r>
      <w:r w:rsidRPr="00E70BEA">
        <w:rPr>
          <w:rFonts w:eastAsiaTheme="minorHAnsi"/>
        </w:rPr>
        <w:tab/>
      </w:r>
      <w:r w:rsidRPr="00E70BEA">
        <w:rPr>
          <w:rFonts w:eastAsiaTheme="minorHAnsi"/>
        </w:rPr>
        <w:tab/>
      </w:r>
      <w:r w:rsidRPr="00E70BEA">
        <w:rPr>
          <w:rFonts w:eastAsiaTheme="minorHAnsi"/>
        </w:rPr>
        <w:tab/>
      </w:r>
      <w:r w:rsidRPr="00E70BEA">
        <w:rPr>
          <w:rFonts w:eastAsiaTheme="minorHAnsi"/>
        </w:rPr>
        <w:tab/>
      </w:r>
      <w:r w:rsidRPr="00E70BEA">
        <w:rPr>
          <w:rFonts w:eastAsiaTheme="minorHAnsi"/>
        </w:rPr>
        <w:tab/>
      </w:r>
      <w:r w:rsidRPr="00E70BEA">
        <w:rPr>
          <w:rFonts w:eastAsiaTheme="minorHAnsi"/>
        </w:rPr>
        <w:tab/>
      </w:r>
      <w:r w:rsidRPr="00E70BEA">
        <w:rPr>
          <w:rFonts w:eastAsiaTheme="minorHAnsi"/>
        </w:rPr>
        <w:tab/>
      </w:r>
      <w:proofErr w:type="spellStart"/>
      <w:r w:rsidRPr="00E70BEA">
        <w:rPr>
          <w:rFonts w:eastAsiaTheme="minorHAnsi"/>
        </w:rPr>
        <w:t>I.Gorskis</w:t>
      </w:r>
      <w:proofErr w:type="spellEnd"/>
      <w:r w:rsidR="003067DE">
        <w:rPr>
          <w:rFonts w:eastAsiaTheme="minorHAnsi"/>
        </w:rPr>
        <w:br w:type="page"/>
      </w:r>
    </w:p>
    <w:p w14:paraId="1C9CB4B6"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43ED972E" wp14:editId="0CCD9A01">
            <wp:extent cx="676275" cy="752475"/>
            <wp:effectExtent l="0" t="0" r="9525" b="952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2CD6084" w14:textId="77777777" w:rsidR="0052261F" w:rsidRDefault="0052261F" w:rsidP="0052261F">
      <w:pPr>
        <w:pStyle w:val="Galvene"/>
        <w:jc w:val="center"/>
        <w:rPr>
          <w:sz w:val="20"/>
        </w:rPr>
      </w:pPr>
      <w:r>
        <w:rPr>
          <w:sz w:val="20"/>
        </w:rPr>
        <w:t>LATVIJAS REPUBLIKA</w:t>
      </w:r>
    </w:p>
    <w:p w14:paraId="5BFC7CD8" w14:textId="77777777" w:rsidR="0052261F" w:rsidRDefault="0052261F" w:rsidP="0052261F">
      <w:pPr>
        <w:pStyle w:val="Galvene"/>
        <w:jc w:val="center"/>
        <w:rPr>
          <w:b/>
          <w:sz w:val="32"/>
          <w:szCs w:val="32"/>
        </w:rPr>
      </w:pPr>
      <w:r>
        <w:rPr>
          <w:b/>
          <w:sz w:val="32"/>
          <w:szCs w:val="32"/>
        </w:rPr>
        <w:t>DOBELES NOVADA DOME</w:t>
      </w:r>
    </w:p>
    <w:p w14:paraId="004E62F5" w14:textId="77777777" w:rsidR="0052261F" w:rsidRDefault="0052261F" w:rsidP="0052261F">
      <w:pPr>
        <w:pStyle w:val="Galvene"/>
        <w:jc w:val="center"/>
        <w:rPr>
          <w:sz w:val="16"/>
          <w:szCs w:val="16"/>
        </w:rPr>
      </w:pPr>
      <w:r>
        <w:rPr>
          <w:sz w:val="16"/>
          <w:szCs w:val="16"/>
        </w:rPr>
        <w:t>Brīvības iela 17, Dobele, Dobeles novads, LV-3701</w:t>
      </w:r>
    </w:p>
    <w:p w14:paraId="5A37077A"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08" w:history="1">
        <w:r>
          <w:rPr>
            <w:rStyle w:val="Hipersaite"/>
            <w:rFonts w:eastAsia="Calibri"/>
            <w:color w:val="000000"/>
            <w:sz w:val="16"/>
            <w:szCs w:val="16"/>
          </w:rPr>
          <w:t>dome@dobele.lv</w:t>
        </w:r>
      </w:hyperlink>
    </w:p>
    <w:p w14:paraId="0C26AF30" w14:textId="77777777" w:rsidR="0052261F" w:rsidRDefault="0052261F" w:rsidP="0052261F">
      <w:pPr>
        <w:pStyle w:val="Default"/>
        <w:jc w:val="center"/>
        <w:rPr>
          <w:b/>
          <w:bCs/>
        </w:rPr>
      </w:pPr>
    </w:p>
    <w:p w14:paraId="431B7A76" w14:textId="77777777" w:rsidR="0052261F" w:rsidRPr="00A25710" w:rsidRDefault="0052261F" w:rsidP="0052261F">
      <w:pPr>
        <w:pStyle w:val="Bezatstarpm"/>
        <w:jc w:val="center"/>
        <w:rPr>
          <w:b/>
        </w:rPr>
      </w:pPr>
      <w:r w:rsidRPr="00A25710">
        <w:rPr>
          <w:b/>
        </w:rPr>
        <w:t>LĒMUMS</w:t>
      </w:r>
    </w:p>
    <w:p w14:paraId="1035D949" w14:textId="77777777" w:rsidR="0052261F" w:rsidRPr="00A25710" w:rsidRDefault="0052261F" w:rsidP="0052261F">
      <w:pPr>
        <w:pStyle w:val="Bezatstarpm"/>
        <w:jc w:val="center"/>
        <w:rPr>
          <w:b/>
        </w:rPr>
      </w:pPr>
      <w:r w:rsidRPr="00A25710">
        <w:rPr>
          <w:b/>
        </w:rPr>
        <w:t>Dobelē</w:t>
      </w:r>
    </w:p>
    <w:p w14:paraId="7CDD85E1" w14:textId="77777777" w:rsidR="0052261F" w:rsidRPr="00A25710" w:rsidRDefault="0052261F" w:rsidP="0052261F">
      <w:pPr>
        <w:pStyle w:val="Bezatstarpm"/>
        <w:jc w:val="both"/>
        <w:rPr>
          <w:b/>
        </w:rPr>
      </w:pPr>
    </w:p>
    <w:p w14:paraId="59660A10" w14:textId="5943851B"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D648EC">
        <w:rPr>
          <w:b/>
          <w:color w:val="000000"/>
        </w:rPr>
        <w:t>29</w:t>
      </w:r>
      <w:r w:rsidR="001F2CDE">
        <w:rPr>
          <w:b/>
          <w:color w:val="000000"/>
        </w:rPr>
        <w:t>8</w:t>
      </w:r>
      <w:r>
        <w:rPr>
          <w:b/>
          <w:color w:val="000000"/>
        </w:rPr>
        <w:t>/11</w:t>
      </w:r>
    </w:p>
    <w:p w14:paraId="3A9CF56F" w14:textId="211E9192" w:rsidR="0052261F" w:rsidRDefault="0052261F" w:rsidP="0052261F">
      <w:pPr>
        <w:jc w:val="right"/>
        <w:rPr>
          <w:color w:val="000000"/>
        </w:rPr>
      </w:pPr>
      <w:r>
        <w:rPr>
          <w:color w:val="000000"/>
        </w:rPr>
        <w:t xml:space="preserve">(prot.Nr.11, </w:t>
      </w:r>
      <w:r w:rsidR="00D648EC">
        <w:rPr>
          <w:color w:val="000000"/>
        </w:rPr>
        <w:t>2</w:t>
      </w:r>
      <w:r w:rsidR="001F2CDE">
        <w:rPr>
          <w:color w:val="000000"/>
        </w:rPr>
        <w:t>7</w:t>
      </w:r>
      <w:r>
        <w:rPr>
          <w:color w:val="000000"/>
        </w:rPr>
        <w:t>.§)</w:t>
      </w:r>
    </w:p>
    <w:p w14:paraId="32807333" w14:textId="77777777" w:rsidR="0052261F" w:rsidRDefault="0052261F" w:rsidP="0052261F">
      <w:pPr>
        <w:pStyle w:val="Bezatstarpm"/>
        <w:jc w:val="both"/>
        <w:rPr>
          <w:b/>
        </w:rPr>
      </w:pPr>
    </w:p>
    <w:p w14:paraId="04D03722" w14:textId="77777777" w:rsidR="0052261F" w:rsidRDefault="0052261F" w:rsidP="0052261F">
      <w:pPr>
        <w:jc w:val="center"/>
        <w:rPr>
          <w:b/>
          <w:u w:val="single"/>
        </w:rPr>
      </w:pPr>
      <w:r w:rsidRPr="008C3792">
        <w:rPr>
          <w:b/>
          <w:u w:val="single"/>
        </w:rPr>
        <w:t xml:space="preserve">Par valstij piederošā nekustamā  īpašuma </w:t>
      </w:r>
      <w:r>
        <w:rPr>
          <w:b/>
          <w:u w:val="single"/>
        </w:rPr>
        <w:t>’’</w:t>
      </w:r>
      <w:r w:rsidRPr="008C3792">
        <w:rPr>
          <w:b/>
          <w:u w:val="single"/>
        </w:rPr>
        <w:t>V1136” Bēnes pagastā</w:t>
      </w:r>
      <w:r>
        <w:rPr>
          <w:b/>
          <w:u w:val="single"/>
        </w:rPr>
        <w:t xml:space="preserve">, </w:t>
      </w:r>
    </w:p>
    <w:p w14:paraId="42DFD164" w14:textId="77777777" w:rsidR="0052261F" w:rsidRPr="008C3792" w:rsidRDefault="0052261F" w:rsidP="0052261F">
      <w:pPr>
        <w:jc w:val="center"/>
        <w:rPr>
          <w:b/>
          <w:u w:val="single"/>
        </w:rPr>
      </w:pPr>
      <w:r>
        <w:rPr>
          <w:b/>
          <w:u w:val="single"/>
        </w:rPr>
        <w:t>Dobeles novadā,</w:t>
      </w:r>
      <w:r w:rsidRPr="008C3792">
        <w:rPr>
          <w:b/>
          <w:u w:val="single"/>
        </w:rPr>
        <w:t xml:space="preserve"> pārņemšanu pašvaldības īpašumā</w:t>
      </w:r>
    </w:p>
    <w:p w14:paraId="1F70D274" w14:textId="77777777" w:rsidR="0052261F" w:rsidRDefault="0052261F" w:rsidP="0052261F">
      <w:pPr>
        <w:ind w:firstLine="567"/>
        <w:jc w:val="both"/>
      </w:pPr>
    </w:p>
    <w:p w14:paraId="46467FE9" w14:textId="77777777" w:rsidR="0052261F" w:rsidRDefault="0052261F" w:rsidP="0052261F">
      <w:pPr>
        <w:ind w:firstLine="567"/>
        <w:jc w:val="both"/>
      </w:pPr>
      <w:r>
        <w:t>Dobeles novada dome ir izskatījusi valsts sabiedrības ar ierobežotu atbildību “Latvijas valsts ceļi” iesniegumu (reģistrēts pašvaldībā 08.06.2022., Nr.</w:t>
      </w:r>
      <w:r>
        <w:rPr>
          <w:color w:val="333333"/>
          <w:shd w:val="clear" w:color="auto" w:fill="FCFCFD"/>
        </w:rPr>
        <w:t xml:space="preserve"> </w:t>
      </w:r>
      <w:r>
        <w:rPr>
          <w:shd w:val="clear" w:color="auto" w:fill="FCFCFD"/>
        </w:rPr>
        <w:t>2.4/2022/3416</w:t>
      </w:r>
      <w:r>
        <w:t>) par valstij piederošā nekustamā īpašuma “V1136” Bēnes pagastā, Dobeles novadā, kadastra numurs 4650 002 0101 nodošanu Dobeles novada pašvaldībai.</w:t>
      </w:r>
    </w:p>
    <w:p w14:paraId="19A5EA55" w14:textId="77777777" w:rsidR="0052261F" w:rsidRDefault="0052261F" w:rsidP="0052261F">
      <w:pPr>
        <w:ind w:firstLine="567"/>
        <w:jc w:val="both"/>
      </w:pPr>
      <w:r>
        <w:t>Izskatot ierosinājumu, Dobeles novada dome konstatēja:</w:t>
      </w:r>
    </w:p>
    <w:p w14:paraId="0D1B8CCF" w14:textId="77777777" w:rsidR="0052261F" w:rsidRDefault="0052261F" w:rsidP="0052261F">
      <w:pPr>
        <w:ind w:firstLine="567"/>
        <w:jc w:val="both"/>
      </w:pPr>
      <w:r>
        <w:t>Nekustamais īpašums “V1136” Bēnes pagastā, Dobeles novadā, kadastra numurs 4650 002 0101, sastāv no zemes vienības ar kadastra apzīmējumu 4650 002 0101, platība 3,94 ha, un uz tās izbūvētas kompleksas inženierbūves “Autoceļš V1136 km 0,000-2,096” ar kadastra apzīmējumu 4650 002 0101 001.</w:t>
      </w:r>
    </w:p>
    <w:p w14:paraId="74F59113" w14:textId="77777777" w:rsidR="0052261F" w:rsidRDefault="0052261F" w:rsidP="0052261F">
      <w:pPr>
        <w:ind w:firstLine="567"/>
        <w:jc w:val="both"/>
      </w:pPr>
      <w:r>
        <w:t>Nekustamā īpašuma “V1136” Bēnes pagastā, Dobeles novadā, tiesiskais valdītājs ir Latvijas valsts Satiksmes ministrijas personā.</w:t>
      </w:r>
    </w:p>
    <w:p w14:paraId="0BCB88BB" w14:textId="0D2EF3ED" w:rsidR="0052261F" w:rsidRDefault="0052261F" w:rsidP="0052261F">
      <w:pPr>
        <w:suppressAutoHyphens/>
        <w:autoSpaceDN w:val="0"/>
        <w:ind w:firstLine="709"/>
        <w:jc w:val="both"/>
      </w:pPr>
      <w:r>
        <w:t>Saskaņā ar likuma „Par pašvaldībām” 15.panta 2.punktu, 21.panta pirmās daļas 17. un 27.punktiem, Publiskas personas mantas atsavināšanas likuma 3.panta pirmās daļas 6.punktu, 4.panta pirmo daļu, 5.panta pirmo daļu, 42.panta otro daļu, 43.pantu un 2018.gada 13.februāra Ministru kabineta noteikumu “Grāmatvedības uzskaites kārtība budžeta iestādēs” 345.punktu,</w:t>
      </w:r>
      <w:r>
        <w:rPr>
          <w:lang w:eastAsia="ar-SA"/>
        </w:rPr>
        <w:t xml:space="preserve"> </w:t>
      </w:r>
      <w:r w:rsidR="003067DE">
        <w:rPr>
          <w:rFonts w:eastAsiaTheme="minorHAnsi" w:cstheme="minorBidi"/>
        </w:rPr>
        <w:t xml:space="preserve">atklāti balsojot: </w:t>
      </w:r>
      <w:bookmarkStart w:id="248" w:name="_Hlk107936263"/>
      <w:r w:rsidR="003067DE">
        <w:t xml:space="preserve">PAR – 14 (Ģirts Ante, </w:t>
      </w:r>
      <w:r w:rsidR="003067DE">
        <w:rPr>
          <w:bCs/>
          <w:lang w:eastAsia="et-EE"/>
        </w:rPr>
        <w:t xml:space="preserve">Kristīne Briede, Sarmīte Dude, Andris Podvinskis, Ainārs Meiers, Edgars </w:t>
      </w:r>
      <w:proofErr w:type="spellStart"/>
      <w:r w:rsidR="003067DE">
        <w:rPr>
          <w:bCs/>
          <w:lang w:eastAsia="et-EE"/>
        </w:rPr>
        <w:t>Gaigalis</w:t>
      </w:r>
      <w:proofErr w:type="spellEnd"/>
      <w:r w:rsidR="003067DE">
        <w:rPr>
          <w:bCs/>
          <w:lang w:eastAsia="et-EE"/>
        </w:rPr>
        <w:t xml:space="preserve">, Ivars Gorskis, Linda </w:t>
      </w:r>
      <w:proofErr w:type="spellStart"/>
      <w:r w:rsidR="003067DE">
        <w:rPr>
          <w:bCs/>
          <w:lang w:eastAsia="et-EE"/>
        </w:rPr>
        <w:t>Karloviča</w:t>
      </w:r>
      <w:proofErr w:type="spellEnd"/>
      <w:r w:rsidR="003067DE">
        <w:rPr>
          <w:bCs/>
          <w:lang w:eastAsia="et-EE"/>
        </w:rPr>
        <w:t xml:space="preserve">, Edgars Laimiņš, Sanita Olševska, Viesturs Reinfelds, Dace Reinika, Guntis Safranovičs, Andrejs Spridzāns), </w:t>
      </w:r>
      <w:r w:rsidR="003067DE">
        <w:rPr>
          <w:bCs/>
        </w:rPr>
        <w:t>PRET – nav, ATTURAS – 1 (</w:t>
      </w:r>
      <w:r w:rsidR="003067DE">
        <w:rPr>
          <w:bCs/>
          <w:lang w:eastAsia="et-EE"/>
        </w:rPr>
        <w:t>Māris Feldmanis</w:t>
      </w:r>
      <w:r w:rsidR="003067DE">
        <w:t xml:space="preserve">), </w:t>
      </w:r>
      <w:bookmarkEnd w:id="248"/>
      <w:r>
        <w:t>Dobeles novada dome NOLEMJ:</w:t>
      </w:r>
    </w:p>
    <w:p w14:paraId="1A49271B" w14:textId="77777777" w:rsidR="0052261F" w:rsidRDefault="0052261F" w:rsidP="0052261F">
      <w:pPr>
        <w:suppressAutoHyphens/>
        <w:autoSpaceDN w:val="0"/>
        <w:ind w:firstLine="709"/>
        <w:jc w:val="both"/>
      </w:pPr>
    </w:p>
    <w:p w14:paraId="036E00FE" w14:textId="77777777" w:rsidR="0052261F" w:rsidRDefault="0052261F" w:rsidP="00B52CDD">
      <w:pPr>
        <w:pStyle w:val="Sarakstarindkopa"/>
        <w:widowControl/>
        <w:numPr>
          <w:ilvl w:val="0"/>
          <w:numId w:val="56"/>
        </w:numPr>
        <w:suppressAutoHyphens w:val="0"/>
        <w:ind w:left="426"/>
        <w:contextualSpacing/>
        <w:jc w:val="both"/>
      </w:pPr>
      <w:r>
        <w:t xml:space="preserve">Pārņemt Dobeles novada pašvaldības īpašumā bez atlīdzības Latvijas valstij Satiksmes ministrijas personā piederošo nekustamo īpašumu “V1136” Bēnes pagastā, Dobeles novadā, kadastra numurs 4650 002 0101, kas sastāv no zemes vienības ar kadastra apzīmējumu 4650 002 0101, platība 3,94 ha, un uz tās izbūvētas kompleksas inženierbūves “Autoceļš V1136 km 0,000-2,096” ar kadastra apzīmējumu 4650 002 0101 001 posmu  0,000 – 2,096 km likumā “Par pašvaldībām” 15.panta 2.punktā noteiktās pašvaldības funkcijas - </w:t>
      </w:r>
      <w:r>
        <w:rPr>
          <w:shd w:val="clear" w:color="auto" w:fill="FFFFFF"/>
        </w:rPr>
        <w:t xml:space="preserve">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Pr>
          <w:shd w:val="clear" w:color="auto" w:fill="FFFFFF"/>
        </w:rPr>
        <w:t>pretplūdu</w:t>
      </w:r>
      <w:proofErr w:type="spellEnd"/>
      <w:r>
        <w:rPr>
          <w:shd w:val="clear" w:color="auto" w:fill="FFFFFF"/>
        </w:rPr>
        <w:t xml:space="preserve"> pasākumi; kapsētu un beigto dzīvnieku apbedīšanas vietu izveidošana un uzturēšana)</w:t>
      </w:r>
      <w:r>
        <w:t xml:space="preserve"> nodrošināšanai.</w:t>
      </w:r>
    </w:p>
    <w:p w14:paraId="2E28BD02" w14:textId="77777777" w:rsidR="0052261F" w:rsidRDefault="0052261F" w:rsidP="00B52CDD">
      <w:pPr>
        <w:pStyle w:val="Sarakstarindkopa"/>
        <w:widowControl/>
        <w:numPr>
          <w:ilvl w:val="0"/>
          <w:numId w:val="56"/>
        </w:numPr>
        <w:suppressAutoHyphens w:val="0"/>
        <w:ind w:left="426"/>
        <w:contextualSpacing/>
        <w:jc w:val="both"/>
      </w:pPr>
      <w:r>
        <w:lastRenderedPageBreak/>
        <w:t>Noteikt, ka Latvijas valsts Satiksmes ministrijas personā nodod un Dobeles novada pašvaldība pieņem nekustamo īpašumu ar nodošanas-pieņemšanas aktu un pievienotu  izziņu par ilgtermiņa ieguldījumu uzskaiti.</w:t>
      </w:r>
    </w:p>
    <w:p w14:paraId="6BE7BA0F" w14:textId="77777777" w:rsidR="0052261F" w:rsidRDefault="0052261F" w:rsidP="00B52CDD">
      <w:pPr>
        <w:pStyle w:val="Sarakstarindkopa"/>
        <w:widowControl/>
        <w:numPr>
          <w:ilvl w:val="0"/>
          <w:numId w:val="56"/>
        </w:numPr>
        <w:suppressAutoHyphens w:val="0"/>
        <w:ind w:left="426"/>
        <w:contextualSpacing/>
        <w:jc w:val="both"/>
      </w:pPr>
      <w:r>
        <w:t>Dobeles novada pašvaldībai, nostiprinot īpašuma tiesības uz nekustamo īpašumu, norādīt, ka īpašuma tiesības nostiprinātas uz laiku, kamēr Dobeles novada pašvaldība nodrošina šā lēmuma 1.punktā minētās funkcijas īstenošanu.</w:t>
      </w:r>
    </w:p>
    <w:p w14:paraId="33D9C477" w14:textId="77777777" w:rsidR="0052261F" w:rsidRDefault="0052261F" w:rsidP="00B52CDD">
      <w:pPr>
        <w:pStyle w:val="Sarakstarindkopa"/>
        <w:widowControl/>
        <w:numPr>
          <w:ilvl w:val="0"/>
          <w:numId w:val="56"/>
        </w:numPr>
        <w:suppressAutoHyphens w:val="0"/>
        <w:ind w:left="426"/>
        <w:contextualSpacing/>
        <w:jc w:val="both"/>
      </w:pPr>
      <w:r>
        <w:t>Dobeles novada pašvaldībai nodot nekustamo īpašumu bez atlīdzības Latvijas valstij Satiksmes ministrijas personā, ja tas vairs netiek izmantots šā lēmuma 1.punktā minētās funkcijas īstenošanai.</w:t>
      </w:r>
    </w:p>
    <w:p w14:paraId="4452DC2D" w14:textId="77777777" w:rsidR="0052261F" w:rsidRDefault="0052261F" w:rsidP="0052261F">
      <w:pPr>
        <w:pStyle w:val="Sarakstarindkopa"/>
        <w:ind w:left="426"/>
        <w:jc w:val="both"/>
      </w:pPr>
    </w:p>
    <w:p w14:paraId="39D5871C" w14:textId="77777777" w:rsidR="0052261F" w:rsidRDefault="0052261F" w:rsidP="0052261F">
      <w:pPr>
        <w:pStyle w:val="Sarakstarindkopa"/>
        <w:ind w:left="426"/>
        <w:jc w:val="both"/>
      </w:pPr>
    </w:p>
    <w:p w14:paraId="4FAD1211" w14:textId="77777777" w:rsidR="0052261F" w:rsidRDefault="0052261F" w:rsidP="0052261F">
      <w:pPr>
        <w:widowControl w:val="0"/>
        <w:ind w:left="360" w:right="-694"/>
        <w:jc w:val="both"/>
        <w:rPr>
          <w:rFonts w:eastAsia="Lucida Sans Unicode"/>
          <w:kern w:val="2"/>
        </w:rPr>
      </w:pPr>
      <w:r>
        <w:rPr>
          <w:rFonts w:eastAsia="Lucida Sans Unicode"/>
          <w:kern w:val="2"/>
        </w:rPr>
        <w:t xml:space="preserve">Domes priekšsēdētājs                                                                                            </w:t>
      </w:r>
      <w:proofErr w:type="spellStart"/>
      <w:r>
        <w:rPr>
          <w:rFonts w:eastAsia="Lucida Sans Unicode"/>
          <w:kern w:val="2"/>
        </w:rPr>
        <w:t>I.Gorskis</w:t>
      </w:r>
      <w:proofErr w:type="spellEnd"/>
    </w:p>
    <w:p w14:paraId="3D9AE84C" w14:textId="77777777" w:rsidR="0052261F" w:rsidRDefault="0052261F" w:rsidP="0052261F">
      <w:pPr>
        <w:widowControl w:val="0"/>
        <w:ind w:left="360" w:right="-694"/>
        <w:jc w:val="both"/>
        <w:rPr>
          <w:rFonts w:eastAsia="Lucida Sans Unicode"/>
          <w:kern w:val="2"/>
        </w:rPr>
      </w:pPr>
    </w:p>
    <w:p w14:paraId="7ACE8871" w14:textId="77777777" w:rsidR="0052261F" w:rsidRDefault="0052261F" w:rsidP="0052261F">
      <w:pPr>
        <w:widowControl w:val="0"/>
        <w:ind w:left="360" w:right="-694"/>
        <w:jc w:val="both"/>
        <w:rPr>
          <w:rFonts w:eastAsia="Lucida Sans Unicode"/>
          <w:kern w:val="2"/>
        </w:rPr>
      </w:pPr>
    </w:p>
    <w:p w14:paraId="60555946" w14:textId="77777777" w:rsidR="0052261F" w:rsidRDefault="0052261F" w:rsidP="0052261F">
      <w:pPr>
        <w:widowControl w:val="0"/>
        <w:ind w:left="360" w:right="-694"/>
        <w:jc w:val="both"/>
        <w:rPr>
          <w:rFonts w:eastAsia="Lucida Sans Unicode"/>
          <w:kern w:val="2"/>
        </w:rPr>
      </w:pPr>
    </w:p>
    <w:p w14:paraId="37AD1544" w14:textId="77777777" w:rsidR="0052261F" w:rsidRDefault="0052261F" w:rsidP="0052261F"/>
    <w:p w14:paraId="06159179" w14:textId="77777777" w:rsidR="0052261F" w:rsidRDefault="0052261F" w:rsidP="0052261F">
      <w:pPr>
        <w:rPr>
          <w:b/>
        </w:rPr>
      </w:pPr>
    </w:p>
    <w:p w14:paraId="047A722D" w14:textId="77777777" w:rsidR="0052261F" w:rsidRDefault="0052261F" w:rsidP="0052261F">
      <w:pPr>
        <w:rPr>
          <w:b/>
        </w:rPr>
      </w:pPr>
      <w:r>
        <w:rPr>
          <w:b/>
        </w:rPr>
        <w:br w:type="page"/>
      </w:r>
    </w:p>
    <w:p w14:paraId="0C4583C5"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4699C71E" wp14:editId="1478B0EE">
            <wp:extent cx="676275" cy="752475"/>
            <wp:effectExtent l="0" t="0" r="9525" b="952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1DCE53F" w14:textId="77777777" w:rsidR="0052261F" w:rsidRDefault="0052261F" w:rsidP="0052261F">
      <w:pPr>
        <w:pStyle w:val="Galvene"/>
        <w:jc w:val="center"/>
        <w:rPr>
          <w:sz w:val="20"/>
        </w:rPr>
      </w:pPr>
      <w:r>
        <w:rPr>
          <w:sz w:val="20"/>
        </w:rPr>
        <w:t>LATVIJAS REPUBLIKA</w:t>
      </w:r>
    </w:p>
    <w:p w14:paraId="72538311" w14:textId="77777777" w:rsidR="0052261F" w:rsidRDefault="0052261F" w:rsidP="0052261F">
      <w:pPr>
        <w:pStyle w:val="Galvene"/>
        <w:jc w:val="center"/>
        <w:rPr>
          <w:b/>
          <w:sz w:val="32"/>
          <w:szCs w:val="32"/>
        </w:rPr>
      </w:pPr>
      <w:r>
        <w:rPr>
          <w:b/>
          <w:sz w:val="32"/>
          <w:szCs w:val="32"/>
        </w:rPr>
        <w:t>DOBELES NOVADA DOME</w:t>
      </w:r>
    </w:p>
    <w:p w14:paraId="08D81392" w14:textId="77777777" w:rsidR="0052261F" w:rsidRDefault="0052261F" w:rsidP="0052261F">
      <w:pPr>
        <w:pStyle w:val="Galvene"/>
        <w:jc w:val="center"/>
        <w:rPr>
          <w:sz w:val="16"/>
          <w:szCs w:val="16"/>
        </w:rPr>
      </w:pPr>
      <w:r>
        <w:rPr>
          <w:sz w:val="16"/>
          <w:szCs w:val="16"/>
        </w:rPr>
        <w:t>Brīvības iela 17, Dobele, Dobeles novads, LV-3701</w:t>
      </w:r>
    </w:p>
    <w:p w14:paraId="64738D32"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09" w:history="1">
        <w:r>
          <w:rPr>
            <w:rStyle w:val="Hipersaite"/>
            <w:rFonts w:eastAsia="Calibri"/>
            <w:color w:val="000000"/>
            <w:sz w:val="16"/>
            <w:szCs w:val="16"/>
          </w:rPr>
          <w:t>dome@dobele.lv</w:t>
        </w:r>
      </w:hyperlink>
    </w:p>
    <w:p w14:paraId="3FFCAA1B" w14:textId="77777777" w:rsidR="0052261F" w:rsidRDefault="0052261F" w:rsidP="0052261F">
      <w:pPr>
        <w:pStyle w:val="Default"/>
        <w:jc w:val="center"/>
        <w:rPr>
          <w:b/>
          <w:bCs/>
        </w:rPr>
      </w:pPr>
    </w:p>
    <w:p w14:paraId="5B1699B6" w14:textId="77777777" w:rsidR="0052261F" w:rsidRPr="00A25710" w:rsidRDefault="0052261F" w:rsidP="0052261F">
      <w:pPr>
        <w:pStyle w:val="Bezatstarpm"/>
        <w:jc w:val="center"/>
        <w:rPr>
          <w:b/>
        </w:rPr>
      </w:pPr>
      <w:r w:rsidRPr="00A25710">
        <w:rPr>
          <w:b/>
        </w:rPr>
        <w:t>LĒMUMS</w:t>
      </w:r>
    </w:p>
    <w:p w14:paraId="0D13B509" w14:textId="77777777" w:rsidR="0052261F" w:rsidRPr="00A25710" w:rsidRDefault="0052261F" w:rsidP="0052261F">
      <w:pPr>
        <w:pStyle w:val="Bezatstarpm"/>
        <w:jc w:val="center"/>
        <w:rPr>
          <w:b/>
        </w:rPr>
      </w:pPr>
      <w:r w:rsidRPr="00A25710">
        <w:rPr>
          <w:b/>
        </w:rPr>
        <w:t>Dobelē</w:t>
      </w:r>
    </w:p>
    <w:p w14:paraId="4814CC8C" w14:textId="77777777" w:rsidR="0052261F" w:rsidRPr="00A25710" w:rsidRDefault="0052261F" w:rsidP="0052261F">
      <w:pPr>
        <w:pStyle w:val="Bezatstarpm"/>
        <w:jc w:val="both"/>
        <w:rPr>
          <w:b/>
        </w:rPr>
      </w:pPr>
    </w:p>
    <w:p w14:paraId="60F7EC20" w14:textId="5BEE5D04"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0466E9">
        <w:rPr>
          <w:b/>
          <w:color w:val="000000"/>
        </w:rPr>
        <w:t>29</w:t>
      </w:r>
      <w:r w:rsidR="001F2CDE">
        <w:rPr>
          <w:b/>
          <w:color w:val="000000"/>
        </w:rPr>
        <w:t>9</w:t>
      </w:r>
      <w:r>
        <w:rPr>
          <w:b/>
          <w:color w:val="000000"/>
        </w:rPr>
        <w:t>/11</w:t>
      </w:r>
    </w:p>
    <w:p w14:paraId="222A7C97" w14:textId="7DFEAB53" w:rsidR="0052261F" w:rsidRDefault="0052261F" w:rsidP="0052261F">
      <w:pPr>
        <w:jc w:val="right"/>
        <w:rPr>
          <w:color w:val="000000"/>
        </w:rPr>
      </w:pPr>
      <w:r>
        <w:rPr>
          <w:color w:val="000000"/>
        </w:rPr>
        <w:t xml:space="preserve">(prot.Nr.11, </w:t>
      </w:r>
      <w:r w:rsidR="000466E9">
        <w:rPr>
          <w:color w:val="000000"/>
        </w:rPr>
        <w:t>2</w:t>
      </w:r>
      <w:r w:rsidR="001F2CDE">
        <w:rPr>
          <w:color w:val="000000"/>
        </w:rPr>
        <w:t>8</w:t>
      </w:r>
      <w:r>
        <w:rPr>
          <w:color w:val="000000"/>
        </w:rPr>
        <w:t>.§)</w:t>
      </w:r>
    </w:p>
    <w:p w14:paraId="52FA7516" w14:textId="77777777" w:rsidR="0052261F" w:rsidRDefault="0052261F" w:rsidP="0052261F">
      <w:pPr>
        <w:pStyle w:val="Bezatstarpm"/>
        <w:jc w:val="both"/>
        <w:rPr>
          <w:b/>
        </w:rPr>
      </w:pPr>
    </w:p>
    <w:p w14:paraId="6D6AAABA" w14:textId="77777777" w:rsidR="0052261F" w:rsidRDefault="0052261F" w:rsidP="0052261F">
      <w:pPr>
        <w:pStyle w:val="Bezatstarpm"/>
        <w:jc w:val="both"/>
        <w:rPr>
          <w:b/>
        </w:rPr>
      </w:pPr>
    </w:p>
    <w:p w14:paraId="30248454" w14:textId="77777777" w:rsidR="0052261F" w:rsidRDefault="0052261F" w:rsidP="0052261F">
      <w:pPr>
        <w:ind w:firstLine="51"/>
        <w:jc w:val="center"/>
        <w:rPr>
          <w:b/>
          <w:u w:val="single"/>
        </w:rPr>
      </w:pPr>
      <w:r w:rsidRPr="00D9389A">
        <w:rPr>
          <w:b/>
          <w:u w:val="single"/>
        </w:rPr>
        <w:t xml:space="preserve">Par nekustamā īpašuma – dzīvokļa Nr.6 </w:t>
      </w:r>
      <w:r>
        <w:rPr>
          <w:b/>
          <w:u w:val="single"/>
        </w:rPr>
        <w:t>’’</w:t>
      </w:r>
      <w:r w:rsidRPr="00D9389A">
        <w:rPr>
          <w:b/>
          <w:u w:val="single"/>
        </w:rPr>
        <w:t>Spīdolas”,</w:t>
      </w:r>
      <w:r>
        <w:rPr>
          <w:b/>
          <w:u w:val="single"/>
        </w:rPr>
        <w:t xml:space="preserve"> Augstkalnē,</w:t>
      </w:r>
    </w:p>
    <w:p w14:paraId="03F54D95" w14:textId="77777777" w:rsidR="0052261F" w:rsidRPr="00D9389A" w:rsidRDefault="0052261F" w:rsidP="0052261F">
      <w:pPr>
        <w:ind w:firstLine="51"/>
        <w:jc w:val="center"/>
        <w:rPr>
          <w:b/>
          <w:u w:val="single"/>
          <w:lang w:eastAsia="ar-SA"/>
        </w:rPr>
      </w:pPr>
      <w:r w:rsidRPr="00D9389A">
        <w:rPr>
          <w:b/>
          <w:u w:val="single"/>
        </w:rPr>
        <w:t>Augstkalnes pagastā, Dobeles novadā</w:t>
      </w:r>
      <w:r>
        <w:rPr>
          <w:b/>
          <w:u w:val="single"/>
        </w:rPr>
        <w:t>,</w:t>
      </w:r>
      <w:r w:rsidRPr="00D9389A">
        <w:rPr>
          <w:b/>
          <w:u w:val="single"/>
        </w:rPr>
        <w:t xml:space="preserve"> atsavināšanu</w:t>
      </w:r>
    </w:p>
    <w:p w14:paraId="74ADF00B" w14:textId="77777777" w:rsidR="0052261F" w:rsidRDefault="0052261F" w:rsidP="0052261F">
      <w:pPr>
        <w:suppressAutoHyphens/>
        <w:jc w:val="right"/>
        <w:rPr>
          <w:b/>
          <w:lang w:val="en-GB" w:eastAsia="ar-SA"/>
        </w:rPr>
      </w:pPr>
    </w:p>
    <w:p w14:paraId="4FDEC890" w14:textId="77777777" w:rsidR="0052261F" w:rsidRPr="00D9389A" w:rsidRDefault="0052261F" w:rsidP="00DA7BF1">
      <w:pPr>
        <w:ind w:firstLine="720"/>
        <w:jc w:val="both"/>
        <w:rPr>
          <w:lang w:val="en-GB"/>
        </w:rPr>
      </w:pPr>
      <w:proofErr w:type="spellStart"/>
      <w:r w:rsidRPr="00D9389A">
        <w:rPr>
          <w:lang w:val="en-GB"/>
        </w:rPr>
        <w:t>Īpašumtiesības</w:t>
      </w:r>
      <w:proofErr w:type="spellEnd"/>
      <w:r w:rsidRPr="00D9389A">
        <w:rPr>
          <w:lang w:val="en-GB"/>
        </w:rPr>
        <w:t xml:space="preserve"> </w:t>
      </w:r>
      <w:proofErr w:type="spellStart"/>
      <w:r w:rsidRPr="00D9389A">
        <w:rPr>
          <w:lang w:val="en-GB"/>
        </w:rPr>
        <w:t>uz</w:t>
      </w:r>
      <w:proofErr w:type="spellEnd"/>
      <w:r w:rsidRPr="00D9389A">
        <w:rPr>
          <w:lang w:val="en-GB"/>
        </w:rPr>
        <w:t xml:space="preserve"> </w:t>
      </w:r>
      <w:proofErr w:type="spellStart"/>
      <w:r w:rsidRPr="00D9389A">
        <w:rPr>
          <w:lang w:val="en-GB"/>
        </w:rPr>
        <w:t>dzīvokļa</w:t>
      </w:r>
      <w:proofErr w:type="spellEnd"/>
      <w:r w:rsidRPr="00D9389A">
        <w:rPr>
          <w:lang w:val="en-GB"/>
        </w:rPr>
        <w:t xml:space="preserve"> </w:t>
      </w:r>
      <w:proofErr w:type="spellStart"/>
      <w:r w:rsidRPr="00D9389A">
        <w:rPr>
          <w:lang w:val="en-GB"/>
        </w:rPr>
        <w:t>īpašumu</w:t>
      </w:r>
      <w:proofErr w:type="spellEnd"/>
      <w:r w:rsidRPr="00D9389A">
        <w:rPr>
          <w:lang w:val="en-GB"/>
        </w:rPr>
        <w:t xml:space="preserve"> Nr. 6 “</w:t>
      </w:r>
      <w:proofErr w:type="spellStart"/>
      <w:r w:rsidRPr="00D9389A">
        <w:rPr>
          <w:lang w:val="en-GB"/>
        </w:rPr>
        <w:t>Spīdolas</w:t>
      </w:r>
      <w:proofErr w:type="spellEnd"/>
      <w:r w:rsidRPr="00D9389A">
        <w:rPr>
          <w:lang w:val="en-GB"/>
        </w:rPr>
        <w:t xml:space="preserve">”, </w:t>
      </w:r>
      <w:proofErr w:type="spellStart"/>
      <w:r w:rsidRPr="00D9389A">
        <w:rPr>
          <w:lang w:val="en-GB"/>
        </w:rPr>
        <w:t>Augstkalnē</w:t>
      </w:r>
      <w:proofErr w:type="spellEnd"/>
      <w:r w:rsidRPr="00D9389A">
        <w:rPr>
          <w:lang w:val="en-GB"/>
        </w:rPr>
        <w:t xml:space="preserve">, </w:t>
      </w:r>
      <w:proofErr w:type="spellStart"/>
      <w:r w:rsidRPr="00D9389A">
        <w:rPr>
          <w:lang w:val="en-GB"/>
        </w:rPr>
        <w:t>Augstkalnes</w:t>
      </w:r>
      <w:proofErr w:type="spellEnd"/>
      <w:r w:rsidRPr="00D9389A">
        <w:rPr>
          <w:lang w:val="en-GB"/>
        </w:rPr>
        <w:t xml:space="preserve"> </w:t>
      </w:r>
      <w:proofErr w:type="spellStart"/>
      <w:r w:rsidRPr="00D9389A">
        <w:rPr>
          <w:lang w:val="en-GB"/>
        </w:rPr>
        <w:t>pagastā</w:t>
      </w:r>
      <w:proofErr w:type="spellEnd"/>
      <w:r w:rsidRPr="00D9389A">
        <w:rPr>
          <w:lang w:val="en-GB"/>
        </w:rPr>
        <w:t xml:space="preserve">, Dobeles </w:t>
      </w:r>
      <w:proofErr w:type="spellStart"/>
      <w:r w:rsidRPr="00D9389A">
        <w:rPr>
          <w:lang w:val="en-GB"/>
        </w:rPr>
        <w:t>novadā</w:t>
      </w:r>
      <w:proofErr w:type="spellEnd"/>
      <w:r w:rsidRPr="00D9389A">
        <w:rPr>
          <w:lang w:val="en-GB"/>
        </w:rPr>
        <w:t xml:space="preserve">, </w:t>
      </w:r>
      <w:proofErr w:type="spellStart"/>
      <w:r w:rsidRPr="00D9389A">
        <w:rPr>
          <w:lang w:val="en-GB"/>
        </w:rPr>
        <w:t>kadastra</w:t>
      </w:r>
      <w:proofErr w:type="spellEnd"/>
      <w:r w:rsidRPr="00D9389A">
        <w:rPr>
          <w:lang w:val="en-GB"/>
        </w:rPr>
        <w:t xml:space="preserve"> </w:t>
      </w:r>
      <w:proofErr w:type="spellStart"/>
      <w:r w:rsidRPr="00D9389A">
        <w:rPr>
          <w:lang w:val="en-GB"/>
        </w:rPr>
        <w:t>numurs</w:t>
      </w:r>
      <w:proofErr w:type="spellEnd"/>
      <w:r w:rsidRPr="00D9389A">
        <w:rPr>
          <w:lang w:val="en-GB"/>
        </w:rPr>
        <w:t xml:space="preserve"> 4644 900 0083, kas </w:t>
      </w:r>
      <w:proofErr w:type="spellStart"/>
      <w:r w:rsidRPr="00D9389A">
        <w:rPr>
          <w:lang w:val="en-GB"/>
        </w:rPr>
        <w:t>sastāv</w:t>
      </w:r>
      <w:proofErr w:type="spellEnd"/>
      <w:r w:rsidRPr="00D9389A">
        <w:rPr>
          <w:lang w:val="en-GB"/>
        </w:rPr>
        <w:t xml:space="preserve"> no </w:t>
      </w:r>
      <w:proofErr w:type="spellStart"/>
      <w:r>
        <w:rPr>
          <w:lang w:val="en-GB"/>
        </w:rPr>
        <w:t>trīsistabu</w:t>
      </w:r>
      <w:proofErr w:type="spellEnd"/>
      <w:r>
        <w:rPr>
          <w:lang w:val="en-GB"/>
        </w:rPr>
        <w:t xml:space="preserve"> </w:t>
      </w:r>
      <w:proofErr w:type="spellStart"/>
      <w:r w:rsidRPr="00D9389A">
        <w:rPr>
          <w:lang w:val="en-GB"/>
        </w:rPr>
        <w:t>dzīvokļa</w:t>
      </w:r>
      <w:proofErr w:type="spellEnd"/>
      <w:r w:rsidRPr="00D9389A">
        <w:rPr>
          <w:lang w:val="en-GB"/>
        </w:rPr>
        <w:t xml:space="preserve"> Nr. 6 </w:t>
      </w:r>
      <w:proofErr w:type="spellStart"/>
      <w:r w:rsidRPr="00D9389A">
        <w:rPr>
          <w:lang w:val="en-GB"/>
        </w:rPr>
        <w:t>ar</w:t>
      </w:r>
      <w:proofErr w:type="spellEnd"/>
      <w:r w:rsidRPr="00D9389A">
        <w:rPr>
          <w:lang w:val="en-GB"/>
        </w:rPr>
        <w:t xml:space="preserve"> </w:t>
      </w:r>
      <w:proofErr w:type="spellStart"/>
      <w:r w:rsidRPr="00D9389A">
        <w:rPr>
          <w:lang w:val="en-GB"/>
        </w:rPr>
        <w:t>kopējo</w:t>
      </w:r>
      <w:proofErr w:type="spellEnd"/>
      <w:r w:rsidRPr="00D9389A">
        <w:rPr>
          <w:lang w:val="en-GB"/>
        </w:rPr>
        <w:t xml:space="preserve"> </w:t>
      </w:r>
      <w:proofErr w:type="spellStart"/>
      <w:r w:rsidRPr="00D9389A">
        <w:rPr>
          <w:lang w:val="en-GB"/>
        </w:rPr>
        <w:t>platību</w:t>
      </w:r>
      <w:proofErr w:type="spellEnd"/>
      <w:r w:rsidRPr="00D9389A">
        <w:rPr>
          <w:lang w:val="en-GB"/>
        </w:rPr>
        <w:t xml:space="preserve"> 71,6 m</w:t>
      </w:r>
      <w:r w:rsidRPr="00D9389A">
        <w:rPr>
          <w:vertAlign w:val="superscript"/>
          <w:lang w:val="en-GB"/>
        </w:rPr>
        <w:t>2</w:t>
      </w:r>
      <w:r w:rsidRPr="00D9389A">
        <w:rPr>
          <w:lang w:val="en-GB"/>
        </w:rPr>
        <w:t xml:space="preserve">, </w:t>
      </w:r>
      <w:proofErr w:type="spellStart"/>
      <w:r w:rsidRPr="00D9389A">
        <w:rPr>
          <w:lang w:val="en-GB"/>
        </w:rPr>
        <w:t>kopīpašuma</w:t>
      </w:r>
      <w:proofErr w:type="spellEnd"/>
      <w:r w:rsidRPr="00D9389A">
        <w:rPr>
          <w:lang w:val="en-GB"/>
        </w:rPr>
        <w:t xml:space="preserve"> 7160/116630 </w:t>
      </w:r>
      <w:proofErr w:type="spellStart"/>
      <w:r w:rsidRPr="00D9389A">
        <w:rPr>
          <w:lang w:val="en-GB"/>
        </w:rPr>
        <w:t>domājamām</w:t>
      </w:r>
      <w:proofErr w:type="spellEnd"/>
      <w:r w:rsidRPr="00D9389A">
        <w:rPr>
          <w:lang w:val="en-GB"/>
        </w:rPr>
        <w:t xml:space="preserve"> </w:t>
      </w:r>
      <w:proofErr w:type="spellStart"/>
      <w:r w:rsidRPr="00D9389A">
        <w:rPr>
          <w:lang w:val="en-GB"/>
        </w:rPr>
        <w:t>daļām</w:t>
      </w:r>
      <w:proofErr w:type="spellEnd"/>
      <w:r w:rsidRPr="00D9389A">
        <w:rPr>
          <w:lang w:val="en-GB"/>
        </w:rPr>
        <w:t xml:space="preserve"> no </w:t>
      </w:r>
      <w:proofErr w:type="spellStart"/>
      <w:r w:rsidRPr="00D9389A">
        <w:rPr>
          <w:lang w:val="en-GB"/>
        </w:rPr>
        <w:t>daudzdzīvokļu</w:t>
      </w:r>
      <w:proofErr w:type="spellEnd"/>
      <w:r w:rsidRPr="00D9389A">
        <w:rPr>
          <w:lang w:val="en-GB"/>
        </w:rPr>
        <w:t xml:space="preserve"> </w:t>
      </w:r>
      <w:proofErr w:type="spellStart"/>
      <w:r w:rsidRPr="00D9389A">
        <w:rPr>
          <w:lang w:val="en-GB"/>
        </w:rPr>
        <w:t>dzīvojamās</w:t>
      </w:r>
      <w:proofErr w:type="spellEnd"/>
      <w:r w:rsidRPr="00D9389A">
        <w:rPr>
          <w:lang w:val="en-GB"/>
        </w:rPr>
        <w:t xml:space="preserve"> </w:t>
      </w:r>
      <w:proofErr w:type="spellStart"/>
      <w:r w:rsidRPr="00D9389A">
        <w:rPr>
          <w:lang w:val="en-GB"/>
        </w:rPr>
        <w:t>mājas</w:t>
      </w:r>
      <w:proofErr w:type="spellEnd"/>
      <w:r w:rsidRPr="00D9389A">
        <w:rPr>
          <w:lang w:val="en-GB"/>
        </w:rPr>
        <w:t xml:space="preserve"> un </w:t>
      </w:r>
      <w:proofErr w:type="spellStart"/>
      <w:r w:rsidRPr="00D9389A">
        <w:rPr>
          <w:lang w:val="en-GB"/>
        </w:rPr>
        <w:t>zemesgabala</w:t>
      </w:r>
      <w:proofErr w:type="spellEnd"/>
      <w:r w:rsidRPr="00D9389A">
        <w:rPr>
          <w:lang w:val="en-GB"/>
        </w:rPr>
        <w:t xml:space="preserve"> (</w:t>
      </w:r>
      <w:proofErr w:type="spellStart"/>
      <w:r w:rsidRPr="00D9389A">
        <w:rPr>
          <w:lang w:val="en-GB"/>
        </w:rPr>
        <w:t>turpmāk</w:t>
      </w:r>
      <w:proofErr w:type="spellEnd"/>
      <w:r w:rsidRPr="00D9389A">
        <w:rPr>
          <w:lang w:val="en-GB"/>
        </w:rPr>
        <w:t xml:space="preserve"> - </w:t>
      </w:r>
      <w:proofErr w:type="spellStart"/>
      <w:r w:rsidRPr="00D9389A">
        <w:rPr>
          <w:lang w:val="en-GB"/>
        </w:rPr>
        <w:t>dzīvoklis</w:t>
      </w:r>
      <w:proofErr w:type="spellEnd"/>
      <w:r w:rsidRPr="00D9389A">
        <w:rPr>
          <w:lang w:val="en-GB"/>
        </w:rPr>
        <w:t>), 2022. </w:t>
      </w:r>
      <w:proofErr w:type="spellStart"/>
      <w:r w:rsidRPr="00D9389A">
        <w:rPr>
          <w:lang w:val="en-GB"/>
        </w:rPr>
        <w:t>gada</w:t>
      </w:r>
      <w:proofErr w:type="spellEnd"/>
      <w:r w:rsidRPr="00D9389A">
        <w:rPr>
          <w:lang w:val="en-GB"/>
        </w:rPr>
        <w:t xml:space="preserve"> 25. </w:t>
      </w:r>
      <w:proofErr w:type="spellStart"/>
      <w:r w:rsidRPr="00D9389A">
        <w:rPr>
          <w:lang w:val="en-GB"/>
        </w:rPr>
        <w:t>maijā</w:t>
      </w:r>
      <w:proofErr w:type="spellEnd"/>
      <w:r w:rsidRPr="00D9389A">
        <w:rPr>
          <w:lang w:val="en-GB"/>
        </w:rPr>
        <w:t xml:space="preserve"> </w:t>
      </w:r>
      <w:proofErr w:type="spellStart"/>
      <w:r w:rsidRPr="00D9389A">
        <w:rPr>
          <w:lang w:val="en-GB"/>
        </w:rPr>
        <w:t>nostiprinātas</w:t>
      </w:r>
      <w:proofErr w:type="spellEnd"/>
      <w:r w:rsidRPr="00D9389A">
        <w:rPr>
          <w:lang w:val="en-GB"/>
        </w:rPr>
        <w:t xml:space="preserve"> Dobeles </w:t>
      </w:r>
      <w:proofErr w:type="spellStart"/>
      <w:r w:rsidRPr="00D9389A">
        <w:rPr>
          <w:lang w:val="en-GB"/>
        </w:rPr>
        <w:t>novada</w:t>
      </w:r>
      <w:proofErr w:type="spellEnd"/>
      <w:r w:rsidRPr="00D9389A">
        <w:rPr>
          <w:lang w:val="en-GB"/>
        </w:rPr>
        <w:t xml:space="preserve"> </w:t>
      </w:r>
      <w:proofErr w:type="spellStart"/>
      <w:r w:rsidRPr="00D9389A">
        <w:rPr>
          <w:lang w:val="en-GB"/>
        </w:rPr>
        <w:t>pašvaldībai</w:t>
      </w:r>
      <w:proofErr w:type="spellEnd"/>
      <w:r w:rsidRPr="00D9389A">
        <w:rPr>
          <w:lang w:val="en-GB"/>
        </w:rPr>
        <w:t xml:space="preserve"> (</w:t>
      </w:r>
      <w:proofErr w:type="spellStart"/>
      <w:r w:rsidRPr="00D9389A">
        <w:rPr>
          <w:lang w:val="en-GB"/>
        </w:rPr>
        <w:t>turpmāk</w:t>
      </w:r>
      <w:proofErr w:type="spellEnd"/>
      <w:r w:rsidRPr="00D9389A">
        <w:rPr>
          <w:lang w:val="en-GB"/>
        </w:rPr>
        <w:t xml:space="preserve"> - </w:t>
      </w:r>
      <w:proofErr w:type="spellStart"/>
      <w:r w:rsidRPr="00D9389A">
        <w:rPr>
          <w:lang w:val="en-GB"/>
        </w:rPr>
        <w:t>pašvaldība</w:t>
      </w:r>
      <w:proofErr w:type="spellEnd"/>
      <w:r w:rsidRPr="00D9389A">
        <w:rPr>
          <w:lang w:val="en-GB"/>
        </w:rPr>
        <w:t xml:space="preserve">), </w:t>
      </w:r>
      <w:proofErr w:type="spellStart"/>
      <w:r w:rsidRPr="00D9389A">
        <w:rPr>
          <w:lang w:val="en-GB"/>
        </w:rPr>
        <w:t>Zemgales</w:t>
      </w:r>
      <w:proofErr w:type="spellEnd"/>
      <w:r w:rsidRPr="00D9389A">
        <w:rPr>
          <w:lang w:val="en-GB"/>
        </w:rPr>
        <w:t xml:space="preserve"> </w:t>
      </w:r>
      <w:proofErr w:type="spellStart"/>
      <w:r w:rsidRPr="00D9389A">
        <w:rPr>
          <w:lang w:val="en-GB"/>
        </w:rPr>
        <w:t>rajona</w:t>
      </w:r>
      <w:proofErr w:type="spellEnd"/>
      <w:r w:rsidRPr="00D9389A">
        <w:rPr>
          <w:lang w:val="en-GB"/>
        </w:rPr>
        <w:t xml:space="preserve"> </w:t>
      </w:r>
      <w:proofErr w:type="spellStart"/>
      <w:r w:rsidRPr="00D9389A">
        <w:rPr>
          <w:lang w:val="en-GB"/>
        </w:rPr>
        <w:t>tiesas</w:t>
      </w:r>
      <w:proofErr w:type="spellEnd"/>
      <w:r w:rsidRPr="00D9389A">
        <w:rPr>
          <w:lang w:val="en-GB"/>
        </w:rPr>
        <w:t xml:space="preserve"> </w:t>
      </w:r>
      <w:proofErr w:type="spellStart"/>
      <w:r w:rsidRPr="00D9389A">
        <w:rPr>
          <w:lang w:val="en-GB"/>
        </w:rPr>
        <w:t>Augstkalnes</w:t>
      </w:r>
      <w:proofErr w:type="spellEnd"/>
      <w:r w:rsidRPr="00D9389A">
        <w:rPr>
          <w:lang w:val="en-GB"/>
        </w:rPr>
        <w:t xml:space="preserve"> </w:t>
      </w:r>
      <w:proofErr w:type="spellStart"/>
      <w:r w:rsidRPr="00D9389A">
        <w:rPr>
          <w:lang w:val="en-GB"/>
        </w:rPr>
        <w:t>pagasta</w:t>
      </w:r>
      <w:proofErr w:type="spellEnd"/>
      <w:r w:rsidRPr="00D9389A">
        <w:rPr>
          <w:lang w:val="en-GB"/>
        </w:rPr>
        <w:t xml:space="preserve"> </w:t>
      </w:r>
      <w:proofErr w:type="spellStart"/>
      <w:r w:rsidRPr="00D9389A">
        <w:rPr>
          <w:lang w:val="en-GB"/>
        </w:rPr>
        <w:t>zemesgrāmatas</w:t>
      </w:r>
      <w:proofErr w:type="spellEnd"/>
      <w:r w:rsidRPr="00D9389A">
        <w:rPr>
          <w:lang w:val="en-GB"/>
        </w:rPr>
        <w:t xml:space="preserve"> </w:t>
      </w:r>
      <w:proofErr w:type="spellStart"/>
      <w:r w:rsidRPr="00D9389A">
        <w:rPr>
          <w:lang w:val="en-GB"/>
        </w:rPr>
        <w:t>nodalījumā</w:t>
      </w:r>
      <w:proofErr w:type="spellEnd"/>
      <w:r w:rsidRPr="00D9389A">
        <w:rPr>
          <w:lang w:val="en-GB"/>
        </w:rPr>
        <w:t xml:space="preserve"> Nr. 1000005119386.</w:t>
      </w:r>
    </w:p>
    <w:p w14:paraId="30C10BD0" w14:textId="77777777" w:rsidR="0052261F" w:rsidRPr="00D9389A" w:rsidRDefault="0052261F" w:rsidP="00DA7BF1">
      <w:pPr>
        <w:ind w:firstLine="720"/>
        <w:jc w:val="both"/>
        <w:rPr>
          <w:lang w:val="en-GB"/>
        </w:rPr>
      </w:pPr>
      <w:proofErr w:type="spellStart"/>
      <w:r w:rsidRPr="00D9389A">
        <w:rPr>
          <w:lang w:val="en-GB"/>
        </w:rPr>
        <w:t>Pašvaldībā</w:t>
      </w:r>
      <w:proofErr w:type="spellEnd"/>
      <w:r w:rsidRPr="00D9389A">
        <w:rPr>
          <w:lang w:val="en-GB"/>
        </w:rPr>
        <w:t xml:space="preserve"> </w:t>
      </w:r>
      <w:proofErr w:type="spellStart"/>
      <w:r w:rsidRPr="00D9389A">
        <w:rPr>
          <w:lang w:val="en-GB"/>
        </w:rPr>
        <w:t>ir</w:t>
      </w:r>
      <w:proofErr w:type="spellEnd"/>
      <w:r w:rsidRPr="00D9389A">
        <w:rPr>
          <w:lang w:val="en-GB"/>
        </w:rPr>
        <w:t xml:space="preserve"> </w:t>
      </w:r>
      <w:proofErr w:type="spellStart"/>
      <w:r w:rsidRPr="00D9389A">
        <w:rPr>
          <w:lang w:val="en-GB"/>
        </w:rPr>
        <w:t>saņemts</w:t>
      </w:r>
      <w:proofErr w:type="spellEnd"/>
      <w:r w:rsidRPr="00D9389A">
        <w:rPr>
          <w:lang w:val="en-GB"/>
        </w:rPr>
        <w:t xml:space="preserve"> </w:t>
      </w:r>
      <w:proofErr w:type="spellStart"/>
      <w:r w:rsidRPr="00D9389A">
        <w:rPr>
          <w:lang w:val="en-GB"/>
        </w:rPr>
        <w:t>dzīvokļa</w:t>
      </w:r>
      <w:proofErr w:type="spellEnd"/>
      <w:r w:rsidRPr="00D9389A">
        <w:rPr>
          <w:lang w:val="en-GB"/>
        </w:rPr>
        <w:t xml:space="preserve"> </w:t>
      </w:r>
      <w:proofErr w:type="spellStart"/>
      <w:r w:rsidRPr="00D9389A">
        <w:rPr>
          <w:lang w:val="en-GB"/>
        </w:rPr>
        <w:t>īrnieces</w:t>
      </w:r>
      <w:proofErr w:type="spellEnd"/>
      <w:r w:rsidRPr="00D9389A">
        <w:rPr>
          <w:lang w:val="en-GB"/>
        </w:rPr>
        <w:t xml:space="preserve"> </w:t>
      </w:r>
      <w:proofErr w:type="spellStart"/>
      <w:r w:rsidRPr="00D9389A">
        <w:rPr>
          <w:lang w:val="en-GB"/>
        </w:rPr>
        <w:t>Lauras</w:t>
      </w:r>
      <w:proofErr w:type="spellEnd"/>
      <w:r w:rsidRPr="00D9389A">
        <w:rPr>
          <w:lang w:val="en-GB"/>
        </w:rPr>
        <w:t xml:space="preserve"> </w:t>
      </w:r>
      <w:proofErr w:type="spellStart"/>
      <w:r w:rsidRPr="00D9389A">
        <w:rPr>
          <w:lang w:val="en-GB"/>
        </w:rPr>
        <w:t>Zeimes</w:t>
      </w:r>
      <w:proofErr w:type="spellEnd"/>
      <w:r w:rsidRPr="00D9389A">
        <w:rPr>
          <w:lang w:val="en-GB"/>
        </w:rPr>
        <w:t xml:space="preserve"> </w:t>
      </w:r>
      <w:proofErr w:type="spellStart"/>
      <w:r w:rsidRPr="00D9389A">
        <w:rPr>
          <w:lang w:val="en-GB"/>
        </w:rPr>
        <w:t>ierosinājums</w:t>
      </w:r>
      <w:proofErr w:type="spellEnd"/>
      <w:r w:rsidRPr="00D9389A">
        <w:rPr>
          <w:lang w:val="en-GB"/>
        </w:rPr>
        <w:t xml:space="preserve"> </w:t>
      </w:r>
      <w:proofErr w:type="spellStart"/>
      <w:r w:rsidRPr="00D9389A">
        <w:rPr>
          <w:lang w:val="en-GB"/>
        </w:rPr>
        <w:t>atsavināt</w:t>
      </w:r>
      <w:proofErr w:type="spellEnd"/>
      <w:r w:rsidRPr="00D9389A">
        <w:rPr>
          <w:lang w:val="en-GB"/>
        </w:rPr>
        <w:t xml:space="preserve"> </w:t>
      </w:r>
      <w:proofErr w:type="spellStart"/>
      <w:r w:rsidRPr="00D9389A">
        <w:rPr>
          <w:lang w:val="en-GB"/>
        </w:rPr>
        <w:t>dzīvokli</w:t>
      </w:r>
      <w:proofErr w:type="spellEnd"/>
      <w:r w:rsidRPr="00D9389A">
        <w:rPr>
          <w:lang w:val="en-GB"/>
        </w:rPr>
        <w:t>.</w:t>
      </w:r>
    </w:p>
    <w:p w14:paraId="78EEF9AF" w14:textId="77777777" w:rsidR="0052261F" w:rsidRPr="00D9389A" w:rsidRDefault="0052261F" w:rsidP="00DA7BF1">
      <w:pPr>
        <w:ind w:firstLine="709"/>
        <w:jc w:val="both"/>
        <w:rPr>
          <w:color w:val="000000"/>
        </w:rPr>
      </w:pPr>
      <w:r w:rsidRPr="00D9389A">
        <w:rPr>
          <w:color w:val="000000"/>
        </w:rPr>
        <w:t>Saskaņā ar Publiskas personas mantas atsavināšanas likuma 45.panta ceturtās daļas noteikumiem, īrnieks vai viņa ģimenes locekļi var pirkt īrēto viendzīvokļa māju vai dzīvokļa īpašumu, ja:</w:t>
      </w:r>
    </w:p>
    <w:p w14:paraId="02EDA796" w14:textId="77777777" w:rsidR="0052261F" w:rsidRPr="00D9389A" w:rsidRDefault="0052261F" w:rsidP="00DA7BF1">
      <w:pPr>
        <w:ind w:left="284" w:hanging="284"/>
        <w:jc w:val="both"/>
        <w:rPr>
          <w:color w:val="000000"/>
        </w:rPr>
      </w:pPr>
      <w:r w:rsidRPr="00D9389A">
        <w:rPr>
          <w:color w:val="000000"/>
        </w:rPr>
        <w:t>1) īrnieks un viņa ģimenes locekļi ir noslēguši notariāli apliecinātu vienošanos par to, kurš vai kuri no viņiem iegūs īpašumā īrēto viendzīvokļa māju vai dzīvokļa īpašumu;</w:t>
      </w:r>
    </w:p>
    <w:p w14:paraId="7242E674" w14:textId="77777777" w:rsidR="0052261F" w:rsidRPr="00D9389A" w:rsidRDefault="0052261F" w:rsidP="00DA7BF1">
      <w:pPr>
        <w:jc w:val="both"/>
        <w:rPr>
          <w:color w:val="000000"/>
        </w:rPr>
      </w:pPr>
      <w:r w:rsidRPr="00D9389A">
        <w:rPr>
          <w:color w:val="000000"/>
        </w:rPr>
        <w:t>2) tiesā nav celta prasība par īres līguma izbeigšanu.</w:t>
      </w:r>
    </w:p>
    <w:p w14:paraId="0B8FDC7E" w14:textId="77777777" w:rsidR="0052261F" w:rsidRPr="00D9389A" w:rsidRDefault="0052261F" w:rsidP="00DA7BF1">
      <w:pPr>
        <w:ind w:firstLine="709"/>
        <w:jc w:val="both"/>
      </w:pPr>
      <w:r w:rsidRPr="00D9389A">
        <w:t xml:space="preserve">Pret Lauru </w:t>
      </w:r>
      <w:proofErr w:type="spellStart"/>
      <w:r w:rsidRPr="00D9389A">
        <w:t>Zeimi</w:t>
      </w:r>
      <w:proofErr w:type="spellEnd"/>
      <w:r w:rsidRPr="00D9389A">
        <w:t xml:space="preserve"> nav celta prasība par īres līguma izbeigšanu.</w:t>
      </w:r>
    </w:p>
    <w:p w14:paraId="290A8AFE" w14:textId="77777777" w:rsidR="0052261F" w:rsidRPr="00D9389A" w:rsidRDefault="0052261F" w:rsidP="00DA7BF1">
      <w:pPr>
        <w:ind w:firstLine="709"/>
        <w:jc w:val="both"/>
      </w:pPr>
      <w:r w:rsidRPr="00D9389A">
        <w:t xml:space="preserve">Laurai </w:t>
      </w:r>
      <w:proofErr w:type="spellStart"/>
      <w:r w:rsidRPr="00D9389A">
        <w:t>Zeimei</w:t>
      </w:r>
      <w:proofErr w:type="spellEnd"/>
      <w:r w:rsidRPr="00D9389A">
        <w:t xml:space="preserve"> izīrētajā dzīvoklī nav deklarēti citi pilngadīgi ģimenes locekļi.</w:t>
      </w:r>
    </w:p>
    <w:p w14:paraId="1482F51D" w14:textId="77777777" w:rsidR="0052261F" w:rsidRPr="00D9389A" w:rsidRDefault="0052261F" w:rsidP="00DA7BF1">
      <w:pPr>
        <w:ind w:firstLine="720"/>
        <w:jc w:val="both"/>
      </w:pPr>
      <w:r w:rsidRPr="00D9389A">
        <w:t xml:space="preserve">Pašvaldībai nav lietderīgi saglabāt īpašumā dzīvokli 18 dzīvokļu daudzdzīvokļu mājā, jo 17 dzīvokļu īpašumi reģistrēti zemesgrāmatā uz citu personu vārda. </w:t>
      </w:r>
    </w:p>
    <w:p w14:paraId="7F020DE8" w14:textId="77777777" w:rsidR="0052261F" w:rsidRPr="00D9389A" w:rsidRDefault="0052261F" w:rsidP="00DA7BF1">
      <w:pPr>
        <w:suppressAutoHyphens/>
        <w:ind w:firstLine="720"/>
        <w:jc w:val="both"/>
        <w:rPr>
          <w:b/>
          <w:lang w:eastAsia="ar-SA"/>
        </w:rPr>
      </w:pPr>
      <w:r>
        <w:t xml:space="preserve">Sertificēta nekustamo īpašumu vērtētāja </w:t>
      </w:r>
      <w:r w:rsidRPr="00D9389A">
        <w:t xml:space="preserve">Anita </w:t>
      </w:r>
      <w:proofErr w:type="spellStart"/>
      <w:r w:rsidRPr="00D9389A">
        <w:t>Vēdiķe</w:t>
      </w:r>
      <w:proofErr w:type="spellEnd"/>
      <w:r w:rsidRPr="00D9389A">
        <w:t xml:space="preserve"> </w:t>
      </w:r>
      <w:r>
        <w:t xml:space="preserve">(LĪVA profesionālās kvalifikācijas sertifikāts Nr.76) </w:t>
      </w:r>
      <w:r w:rsidRPr="00D9389A">
        <w:t xml:space="preserve">2022. gada </w:t>
      </w:r>
      <w:r>
        <w:t>14.</w:t>
      </w:r>
      <w:r w:rsidRPr="00D9389A">
        <w:t xml:space="preserve">jūnijā noteikusi dzīvokļa tirgus vērtību </w:t>
      </w:r>
      <w:r>
        <w:t>3700</w:t>
      </w:r>
      <w:r w:rsidRPr="00D9389A">
        <w:t xml:space="preserve"> EUR, atbilstoši </w:t>
      </w:r>
      <w:hyperlink r:id="rId110" w:tgtFrame="_blank" w:history="1">
        <w:r w:rsidRPr="000466E9">
          <w:rPr>
            <w:rStyle w:val="Hipersaite"/>
            <w:color w:val="auto"/>
            <w:u w:val="none"/>
          </w:rPr>
          <w:t>Standartizācijas likumā</w:t>
        </w:r>
      </w:hyperlink>
      <w:r w:rsidRPr="000466E9">
        <w:t xml:space="preserve"> </w:t>
      </w:r>
      <w:r w:rsidRPr="00D9389A">
        <w:t>paredzētajā kārtībā apstiprinātajiem īpašuma vērtēšanas standartiem</w:t>
      </w:r>
      <w:r>
        <w:t>.</w:t>
      </w:r>
    </w:p>
    <w:p w14:paraId="0CDC7C37" w14:textId="0CCF63A2" w:rsidR="0052261F" w:rsidRPr="00D9389A" w:rsidRDefault="0052261F" w:rsidP="00DA7BF1">
      <w:pPr>
        <w:tabs>
          <w:tab w:val="left" w:pos="8645"/>
        </w:tabs>
        <w:ind w:firstLine="720"/>
        <w:jc w:val="both"/>
      </w:pPr>
      <w:r w:rsidRPr="00D9389A">
        <w:t xml:space="preserve">Saskaņā ar Publiskas personas mantas atsavināšanas likuma 4. panta ceturtās daļas 5. punktu, 8. panta trešo daļu, 36. panta trešo daļu, kā arī sertificēta vērtētāja vērtējumu, </w:t>
      </w:r>
      <w:bookmarkStart w:id="249" w:name="_Hlk107572559"/>
      <w:r w:rsidR="00091C91">
        <w:rPr>
          <w:lang w:eastAsia="ar-SA"/>
        </w:rPr>
        <w:t xml:space="preserve">atklāti balsojot: </w:t>
      </w:r>
      <w:bookmarkStart w:id="250" w:name="_Hlk107936467"/>
      <w:r w:rsidR="00091C91">
        <w:t xml:space="preserve">PAR – 13 (Ģirts Ante, </w:t>
      </w:r>
      <w:r w:rsidR="00091C91">
        <w:rPr>
          <w:bCs/>
          <w:lang w:eastAsia="et-EE"/>
        </w:rPr>
        <w:t xml:space="preserve">Kristīne Briede, Sarmīte Dude, Andris Podvinskis, Māris Feldmanis, Edgars </w:t>
      </w:r>
      <w:proofErr w:type="spellStart"/>
      <w:r w:rsidR="00091C91">
        <w:rPr>
          <w:bCs/>
          <w:lang w:eastAsia="et-EE"/>
        </w:rPr>
        <w:t>Gaigalis</w:t>
      </w:r>
      <w:proofErr w:type="spellEnd"/>
      <w:r w:rsidR="00091C91">
        <w:rPr>
          <w:bCs/>
          <w:lang w:eastAsia="et-EE"/>
        </w:rPr>
        <w:t xml:space="preserve">, Ivars Gorskis, Linda </w:t>
      </w:r>
      <w:proofErr w:type="spellStart"/>
      <w:r w:rsidR="00091C91">
        <w:rPr>
          <w:bCs/>
          <w:lang w:eastAsia="et-EE"/>
        </w:rPr>
        <w:t>Karloviča</w:t>
      </w:r>
      <w:proofErr w:type="spellEnd"/>
      <w:r w:rsidR="00091C91">
        <w:rPr>
          <w:bCs/>
          <w:lang w:eastAsia="et-EE"/>
        </w:rPr>
        <w:t>, Edgars Laimiņš, Sanita Olševska, Viesturs Reinfelds, Dace Reinika, Guntis Safranovičs)</w:t>
      </w:r>
      <w:bookmarkEnd w:id="249"/>
      <w:r w:rsidR="00091C91">
        <w:rPr>
          <w:bCs/>
          <w:lang w:eastAsia="et-EE"/>
        </w:rPr>
        <w:t xml:space="preserve">, </w:t>
      </w:r>
      <w:bookmarkStart w:id="251" w:name="_Hlk107572685"/>
      <w:r w:rsidR="00091C91">
        <w:rPr>
          <w:bCs/>
        </w:rPr>
        <w:t xml:space="preserve">PRET – nav, ATTURAS – nav, </w:t>
      </w:r>
      <w:bookmarkEnd w:id="250"/>
      <w:bookmarkEnd w:id="251"/>
      <w:r w:rsidRPr="00D9389A">
        <w:t>Dobeles novada dome NOLEMJ:</w:t>
      </w:r>
    </w:p>
    <w:p w14:paraId="0195F212" w14:textId="77777777" w:rsidR="0052261F" w:rsidRPr="00D9389A" w:rsidRDefault="0052261F" w:rsidP="00DA7BF1">
      <w:pPr>
        <w:ind w:left="284" w:hanging="284"/>
        <w:jc w:val="both"/>
        <w:rPr>
          <w:rFonts w:eastAsia="Arial"/>
        </w:rPr>
      </w:pPr>
      <w:r w:rsidRPr="00D9389A">
        <w:t>1. Atsavināt dzīvokli Nr. 6 “Spīdolas”, Augstkalnē, Augstkalnes pagastā, Dobeles novadā, 71,6 m</w:t>
      </w:r>
      <w:r w:rsidRPr="00D9389A">
        <w:rPr>
          <w:vertAlign w:val="superscript"/>
        </w:rPr>
        <w:t xml:space="preserve">2 </w:t>
      </w:r>
      <w:r w:rsidRPr="00D9389A">
        <w:t> platībā un pie dzīvokļa īpašuma piederošās kopīpašuma 7160/116630 domājamām daļām no daudzdzīvokļu dzīvojamās mājas un zemesgabala, kadastra numurs 4644 900 0083.</w:t>
      </w:r>
    </w:p>
    <w:p w14:paraId="707456D5" w14:textId="77777777" w:rsidR="0052261F" w:rsidRPr="00D9389A" w:rsidRDefault="0052261F" w:rsidP="00DA7BF1">
      <w:pPr>
        <w:tabs>
          <w:tab w:val="left" w:pos="900"/>
        </w:tabs>
        <w:ind w:left="284" w:hanging="284"/>
        <w:jc w:val="both"/>
      </w:pPr>
      <w:r w:rsidRPr="00D9389A">
        <w:t>2. Apstiprināt dzīvokļa Nr. 6 “Spīdolas”, Augstkalnē, Augstkalnes pagastā, Dobeles novadā</w:t>
      </w:r>
      <w:r>
        <w:t>,</w:t>
      </w:r>
      <w:r w:rsidRPr="00D9389A">
        <w:t xml:space="preserve"> nosacīto cenu </w:t>
      </w:r>
      <w:r>
        <w:t>3700</w:t>
      </w:r>
      <w:r w:rsidRPr="00D9389A">
        <w:t> EUR.</w:t>
      </w:r>
    </w:p>
    <w:p w14:paraId="3A340F5C" w14:textId="526E0C2C" w:rsidR="0052261F" w:rsidRPr="00D9389A" w:rsidRDefault="0052261F" w:rsidP="00DA7BF1">
      <w:pPr>
        <w:tabs>
          <w:tab w:val="left" w:pos="900"/>
        </w:tabs>
        <w:ind w:left="284" w:hanging="284"/>
        <w:jc w:val="both"/>
      </w:pPr>
      <w:r w:rsidRPr="00D9389A">
        <w:lastRenderedPageBreak/>
        <w:t xml:space="preserve">3. Piedāvāt Laurai </w:t>
      </w:r>
      <w:proofErr w:type="spellStart"/>
      <w:r w:rsidRPr="00D9389A">
        <w:t>Zeimei</w:t>
      </w:r>
      <w:proofErr w:type="spellEnd"/>
      <w:r w:rsidRPr="00D9389A">
        <w:t xml:space="preserve">, personas kods </w:t>
      </w:r>
      <w:r w:rsidR="00672A32" w:rsidRPr="00D11E9B">
        <w:t>[…]</w:t>
      </w:r>
      <w:r w:rsidRPr="00D9389A">
        <w:t>, viena mēneša laikā no šī lēmuma saņemšanas dienas, izmantot pirmpirkuma tiesības un pirkt dzīvokli Nr. 6 “Spīdolas”, Augstkalnē, Augstkalnes pagastā, Dobeles novadā</w:t>
      </w:r>
      <w:r>
        <w:t>,</w:t>
      </w:r>
      <w:r w:rsidRPr="00D9389A">
        <w:t xml:space="preserve"> par nosacīto cenu </w:t>
      </w:r>
      <w:r>
        <w:t>3700</w:t>
      </w:r>
      <w:r w:rsidRPr="00D9389A">
        <w:t xml:space="preserve"> EUR, kompensējot neatkarīgā vērtētāja atlīdzību </w:t>
      </w:r>
      <w:r>
        <w:t>96,80</w:t>
      </w:r>
      <w:r w:rsidRPr="00D9389A">
        <w:t xml:space="preserve"> EUR.</w:t>
      </w:r>
    </w:p>
    <w:p w14:paraId="7A3E03AD" w14:textId="77777777" w:rsidR="0052261F" w:rsidRPr="00D9389A" w:rsidRDefault="0052261F" w:rsidP="00DA7BF1">
      <w:pPr>
        <w:tabs>
          <w:tab w:val="left" w:pos="900"/>
        </w:tabs>
        <w:ind w:left="284" w:hanging="284"/>
        <w:jc w:val="both"/>
        <w:rPr>
          <w:lang w:val="en-GB"/>
        </w:rPr>
      </w:pPr>
      <w:r w:rsidRPr="00D9389A">
        <w:rPr>
          <w:lang w:val="en-GB"/>
        </w:rPr>
        <w:t>4.</w:t>
      </w:r>
      <w:r w:rsidRPr="00D9389A">
        <w:rPr>
          <w:i/>
          <w:iCs/>
          <w:lang w:val="en-GB"/>
        </w:rPr>
        <w:t xml:space="preserve"> </w:t>
      </w:r>
      <w:proofErr w:type="spellStart"/>
      <w:r w:rsidRPr="00D9389A">
        <w:rPr>
          <w:lang w:val="en-GB"/>
        </w:rPr>
        <w:t>Pirmpirkuma</w:t>
      </w:r>
      <w:proofErr w:type="spellEnd"/>
      <w:r w:rsidRPr="00D9389A">
        <w:rPr>
          <w:lang w:val="en-GB"/>
        </w:rPr>
        <w:t xml:space="preserve"> </w:t>
      </w:r>
      <w:proofErr w:type="spellStart"/>
      <w:r w:rsidRPr="00D9389A">
        <w:rPr>
          <w:lang w:val="en-GB"/>
        </w:rPr>
        <w:t>tiesību</w:t>
      </w:r>
      <w:proofErr w:type="spellEnd"/>
      <w:r w:rsidRPr="00D9389A">
        <w:rPr>
          <w:lang w:val="en-GB"/>
        </w:rPr>
        <w:t xml:space="preserve"> </w:t>
      </w:r>
      <w:proofErr w:type="spellStart"/>
      <w:r w:rsidRPr="00D9389A">
        <w:rPr>
          <w:lang w:val="en-GB"/>
        </w:rPr>
        <w:t>izmantošanas</w:t>
      </w:r>
      <w:proofErr w:type="spellEnd"/>
      <w:r w:rsidRPr="00D9389A">
        <w:rPr>
          <w:lang w:val="en-GB"/>
        </w:rPr>
        <w:t xml:space="preserve"> </w:t>
      </w:r>
      <w:proofErr w:type="spellStart"/>
      <w:r w:rsidRPr="00D9389A">
        <w:rPr>
          <w:lang w:val="en-GB"/>
        </w:rPr>
        <w:t>gadījumā</w:t>
      </w:r>
      <w:proofErr w:type="spellEnd"/>
      <w:r w:rsidRPr="00D9389A">
        <w:rPr>
          <w:lang w:val="en-GB"/>
        </w:rPr>
        <w:t xml:space="preserve">, </w:t>
      </w:r>
      <w:proofErr w:type="spellStart"/>
      <w:r w:rsidRPr="00D9389A">
        <w:rPr>
          <w:lang w:val="en-GB"/>
        </w:rPr>
        <w:t>pirkuma</w:t>
      </w:r>
      <w:proofErr w:type="spellEnd"/>
      <w:r w:rsidRPr="00D9389A">
        <w:rPr>
          <w:lang w:val="en-GB"/>
        </w:rPr>
        <w:t xml:space="preserve"> </w:t>
      </w:r>
      <w:proofErr w:type="spellStart"/>
      <w:r w:rsidRPr="00D9389A">
        <w:rPr>
          <w:lang w:val="en-GB"/>
        </w:rPr>
        <w:t>maksa</w:t>
      </w:r>
      <w:proofErr w:type="spellEnd"/>
      <w:r w:rsidRPr="00D9389A">
        <w:rPr>
          <w:lang w:val="en-GB"/>
        </w:rPr>
        <w:t xml:space="preserve"> </w:t>
      </w:r>
      <w:proofErr w:type="spellStart"/>
      <w:r w:rsidRPr="00D9389A">
        <w:rPr>
          <w:lang w:val="en-GB"/>
        </w:rPr>
        <w:t>pilnā</w:t>
      </w:r>
      <w:proofErr w:type="spellEnd"/>
      <w:r w:rsidRPr="00D9389A">
        <w:rPr>
          <w:lang w:val="en-GB"/>
        </w:rPr>
        <w:t xml:space="preserve"> </w:t>
      </w:r>
      <w:proofErr w:type="spellStart"/>
      <w:r w:rsidRPr="00D9389A">
        <w:rPr>
          <w:lang w:val="en-GB"/>
        </w:rPr>
        <w:t>apmērā</w:t>
      </w:r>
      <w:proofErr w:type="spellEnd"/>
      <w:r w:rsidRPr="00D9389A">
        <w:rPr>
          <w:lang w:val="en-GB"/>
        </w:rPr>
        <w:t xml:space="preserve"> </w:t>
      </w:r>
      <w:proofErr w:type="spellStart"/>
      <w:r w:rsidRPr="00D9389A">
        <w:rPr>
          <w:lang w:val="en-GB"/>
        </w:rPr>
        <w:t>samaksājama</w:t>
      </w:r>
      <w:proofErr w:type="spellEnd"/>
      <w:r w:rsidRPr="00D9389A">
        <w:rPr>
          <w:lang w:val="en-GB"/>
        </w:rPr>
        <w:t xml:space="preserve"> </w:t>
      </w:r>
      <w:proofErr w:type="spellStart"/>
      <w:r w:rsidRPr="00D9389A">
        <w:rPr>
          <w:lang w:val="en-GB"/>
        </w:rPr>
        <w:t>viena</w:t>
      </w:r>
      <w:proofErr w:type="spellEnd"/>
      <w:r w:rsidRPr="00D9389A">
        <w:rPr>
          <w:lang w:val="en-GB"/>
        </w:rPr>
        <w:t xml:space="preserve"> </w:t>
      </w:r>
      <w:proofErr w:type="spellStart"/>
      <w:r w:rsidRPr="00D9389A">
        <w:rPr>
          <w:lang w:val="en-GB"/>
        </w:rPr>
        <w:t>mēneša</w:t>
      </w:r>
      <w:proofErr w:type="spellEnd"/>
      <w:r w:rsidRPr="00D9389A">
        <w:rPr>
          <w:lang w:val="en-GB"/>
        </w:rPr>
        <w:t xml:space="preserve"> </w:t>
      </w:r>
      <w:proofErr w:type="spellStart"/>
      <w:r w:rsidRPr="00D9389A">
        <w:rPr>
          <w:lang w:val="en-GB"/>
        </w:rPr>
        <w:t>laikā</w:t>
      </w:r>
      <w:proofErr w:type="spellEnd"/>
      <w:r w:rsidRPr="00D9389A">
        <w:rPr>
          <w:lang w:val="en-GB"/>
        </w:rPr>
        <w:t xml:space="preserve"> no </w:t>
      </w:r>
      <w:proofErr w:type="spellStart"/>
      <w:r w:rsidRPr="00D9389A">
        <w:rPr>
          <w:lang w:val="en-GB"/>
        </w:rPr>
        <w:t>atsavināšanas</w:t>
      </w:r>
      <w:proofErr w:type="spellEnd"/>
      <w:r w:rsidRPr="00D9389A">
        <w:rPr>
          <w:lang w:val="en-GB"/>
        </w:rPr>
        <w:t xml:space="preserve"> </w:t>
      </w:r>
      <w:proofErr w:type="spellStart"/>
      <w:r w:rsidRPr="00D9389A">
        <w:rPr>
          <w:lang w:val="en-GB"/>
        </w:rPr>
        <w:t>lēmuma</w:t>
      </w:r>
      <w:proofErr w:type="spellEnd"/>
      <w:r w:rsidRPr="00D9389A">
        <w:rPr>
          <w:lang w:val="en-GB"/>
        </w:rPr>
        <w:t xml:space="preserve"> </w:t>
      </w:r>
      <w:proofErr w:type="spellStart"/>
      <w:r w:rsidRPr="00D9389A">
        <w:rPr>
          <w:lang w:val="en-GB"/>
        </w:rPr>
        <w:t>saņemšanas</w:t>
      </w:r>
      <w:proofErr w:type="spellEnd"/>
      <w:r w:rsidRPr="00D9389A">
        <w:rPr>
          <w:lang w:val="en-GB"/>
        </w:rPr>
        <w:t xml:space="preserve"> </w:t>
      </w:r>
      <w:proofErr w:type="spellStart"/>
      <w:r w:rsidRPr="00D9389A">
        <w:rPr>
          <w:lang w:val="en-GB"/>
        </w:rPr>
        <w:t>dienas</w:t>
      </w:r>
      <w:proofErr w:type="spellEnd"/>
      <w:r w:rsidRPr="00D9389A">
        <w:rPr>
          <w:lang w:val="en-GB"/>
        </w:rPr>
        <w:t xml:space="preserve">. </w:t>
      </w:r>
      <w:proofErr w:type="spellStart"/>
      <w:r w:rsidRPr="00D9389A">
        <w:rPr>
          <w:lang w:val="en-GB"/>
        </w:rPr>
        <w:t>Ja</w:t>
      </w:r>
      <w:proofErr w:type="spellEnd"/>
      <w:r w:rsidRPr="00D9389A">
        <w:rPr>
          <w:lang w:val="en-GB"/>
        </w:rPr>
        <w:t xml:space="preserve"> </w:t>
      </w:r>
      <w:proofErr w:type="spellStart"/>
      <w:r w:rsidRPr="00D9389A">
        <w:rPr>
          <w:lang w:val="en-GB"/>
        </w:rPr>
        <w:t>dzīvoklis</w:t>
      </w:r>
      <w:proofErr w:type="spellEnd"/>
      <w:r w:rsidRPr="00D9389A">
        <w:rPr>
          <w:lang w:val="en-GB"/>
        </w:rPr>
        <w:t xml:space="preserve"> </w:t>
      </w:r>
      <w:proofErr w:type="spellStart"/>
      <w:r w:rsidRPr="00D9389A">
        <w:rPr>
          <w:lang w:val="en-GB"/>
        </w:rPr>
        <w:t>tiek</w:t>
      </w:r>
      <w:proofErr w:type="spellEnd"/>
      <w:r w:rsidRPr="00D9389A">
        <w:rPr>
          <w:lang w:val="en-GB"/>
        </w:rPr>
        <w:t xml:space="preserve"> </w:t>
      </w:r>
      <w:proofErr w:type="spellStart"/>
      <w:r w:rsidRPr="00D9389A">
        <w:rPr>
          <w:lang w:val="en-GB"/>
        </w:rPr>
        <w:t>pirkts</w:t>
      </w:r>
      <w:proofErr w:type="spellEnd"/>
      <w:r w:rsidRPr="00D9389A">
        <w:rPr>
          <w:lang w:val="en-GB"/>
        </w:rPr>
        <w:t xml:space="preserve"> </w:t>
      </w:r>
      <w:proofErr w:type="spellStart"/>
      <w:r w:rsidRPr="00D9389A">
        <w:rPr>
          <w:lang w:val="en-GB"/>
        </w:rPr>
        <w:t>uz</w:t>
      </w:r>
      <w:proofErr w:type="spellEnd"/>
      <w:r w:rsidRPr="00D9389A">
        <w:rPr>
          <w:lang w:val="en-GB"/>
        </w:rPr>
        <w:t xml:space="preserve"> </w:t>
      </w:r>
      <w:proofErr w:type="spellStart"/>
      <w:r w:rsidRPr="00D9389A">
        <w:rPr>
          <w:lang w:val="en-GB"/>
        </w:rPr>
        <w:t>nomaksu</w:t>
      </w:r>
      <w:proofErr w:type="spellEnd"/>
      <w:r w:rsidRPr="00D9389A">
        <w:rPr>
          <w:lang w:val="en-GB"/>
        </w:rPr>
        <w:t xml:space="preserve"> </w:t>
      </w:r>
      <w:proofErr w:type="spellStart"/>
      <w:r w:rsidRPr="00D9389A">
        <w:rPr>
          <w:lang w:val="en-GB"/>
        </w:rPr>
        <w:t>līdz</w:t>
      </w:r>
      <w:proofErr w:type="spellEnd"/>
      <w:r w:rsidRPr="00D9389A">
        <w:rPr>
          <w:lang w:val="en-GB"/>
        </w:rPr>
        <w:t xml:space="preserve"> </w:t>
      </w:r>
      <w:proofErr w:type="spellStart"/>
      <w:r w:rsidRPr="00D9389A">
        <w:rPr>
          <w:lang w:val="en-GB"/>
        </w:rPr>
        <w:t>pieciem</w:t>
      </w:r>
      <w:proofErr w:type="spellEnd"/>
      <w:r w:rsidRPr="00D9389A">
        <w:rPr>
          <w:lang w:val="en-GB"/>
        </w:rPr>
        <w:t xml:space="preserve"> </w:t>
      </w:r>
      <w:proofErr w:type="spellStart"/>
      <w:r w:rsidRPr="00D9389A">
        <w:rPr>
          <w:lang w:val="en-GB"/>
        </w:rPr>
        <w:t>gadiem</w:t>
      </w:r>
      <w:proofErr w:type="spellEnd"/>
      <w:r w:rsidRPr="00D9389A">
        <w:rPr>
          <w:lang w:val="en-GB"/>
        </w:rPr>
        <w:t xml:space="preserve">, tad </w:t>
      </w:r>
      <w:proofErr w:type="spellStart"/>
      <w:r w:rsidRPr="00D9389A">
        <w:rPr>
          <w:lang w:val="en-GB"/>
        </w:rPr>
        <w:t>viena</w:t>
      </w:r>
      <w:proofErr w:type="spellEnd"/>
      <w:r w:rsidRPr="00D9389A">
        <w:rPr>
          <w:lang w:val="en-GB"/>
        </w:rPr>
        <w:t xml:space="preserve"> </w:t>
      </w:r>
      <w:proofErr w:type="spellStart"/>
      <w:r w:rsidRPr="00D9389A">
        <w:rPr>
          <w:lang w:val="en-GB"/>
        </w:rPr>
        <w:t>mēneša</w:t>
      </w:r>
      <w:proofErr w:type="spellEnd"/>
      <w:r w:rsidRPr="00D9389A">
        <w:rPr>
          <w:lang w:val="en-GB"/>
        </w:rPr>
        <w:t xml:space="preserve"> </w:t>
      </w:r>
      <w:proofErr w:type="spellStart"/>
      <w:r w:rsidRPr="00D9389A">
        <w:rPr>
          <w:lang w:val="en-GB"/>
        </w:rPr>
        <w:t>laikā</w:t>
      </w:r>
      <w:proofErr w:type="spellEnd"/>
      <w:r w:rsidRPr="00D9389A">
        <w:rPr>
          <w:lang w:val="en-GB"/>
        </w:rPr>
        <w:t xml:space="preserve"> no </w:t>
      </w:r>
      <w:proofErr w:type="spellStart"/>
      <w:r w:rsidRPr="00D9389A">
        <w:rPr>
          <w:lang w:val="en-GB"/>
        </w:rPr>
        <w:t>lēmuma</w:t>
      </w:r>
      <w:proofErr w:type="spellEnd"/>
      <w:r w:rsidRPr="00D9389A">
        <w:rPr>
          <w:lang w:val="en-GB"/>
        </w:rPr>
        <w:t xml:space="preserve"> </w:t>
      </w:r>
      <w:proofErr w:type="spellStart"/>
      <w:r w:rsidRPr="00D9389A">
        <w:rPr>
          <w:lang w:val="en-GB"/>
        </w:rPr>
        <w:t>saņemšanas</w:t>
      </w:r>
      <w:proofErr w:type="spellEnd"/>
      <w:r w:rsidRPr="00D9389A">
        <w:rPr>
          <w:lang w:val="en-GB"/>
        </w:rPr>
        <w:t xml:space="preserve"> </w:t>
      </w:r>
      <w:proofErr w:type="spellStart"/>
      <w:r w:rsidRPr="00D9389A">
        <w:rPr>
          <w:lang w:val="en-GB"/>
        </w:rPr>
        <w:t>dienas</w:t>
      </w:r>
      <w:proofErr w:type="spellEnd"/>
      <w:r w:rsidRPr="00D9389A">
        <w:rPr>
          <w:lang w:val="en-GB"/>
        </w:rPr>
        <w:t xml:space="preserve"> </w:t>
      </w:r>
      <w:proofErr w:type="spellStart"/>
      <w:r w:rsidRPr="00D9389A">
        <w:rPr>
          <w:lang w:val="en-GB"/>
        </w:rPr>
        <w:t>samaksājams</w:t>
      </w:r>
      <w:proofErr w:type="spellEnd"/>
      <w:r w:rsidRPr="00D9389A">
        <w:rPr>
          <w:lang w:val="en-GB"/>
        </w:rPr>
        <w:t xml:space="preserve"> </w:t>
      </w:r>
      <w:proofErr w:type="spellStart"/>
      <w:r w:rsidRPr="00D9389A">
        <w:rPr>
          <w:lang w:val="en-GB"/>
        </w:rPr>
        <w:t>avanss</w:t>
      </w:r>
      <w:proofErr w:type="spellEnd"/>
      <w:r w:rsidRPr="00D9389A">
        <w:rPr>
          <w:lang w:val="en-GB"/>
        </w:rPr>
        <w:t xml:space="preserve"> 10% </w:t>
      </w:r>
      <w:proofErr w:type="spellStart"/>
      <w:r w:rsidRPr="00D9389A">
        <w:rPr>
          <w:lang w:val="en-GB"/>
        </w:rPr>
        <w:t>apmērā</w:t>
      </w:r>
      <w:proofErr w:type="spellEnd"/>
      <w:r w:rsidRPr="00D9389A">
        <w:rPr>
          <w:lang w:val="en-GB"/>
        </w:rPr>
        <w:t xml:space="preserve"> no </w:t>
      </w:r>
      <w:proofErr w:type="spellStart"/>
      <w:r w:rsidRPr="00D9389A">
        <w:rPr>
          <w:lang w:val="en-GB"/>
        </w:rPr>
        <w:t>pirkuma</w:t>
      </w:r>
      <w:proofErr w:type="spellEnd"/>
      <w:r w:rsidRPr="00D9389A">
        <w:rPr>
          <w:lang w:val="en-GB"/>
        </w:rPr>
        <w:t xml:space="preserve"> </w:t>
      </w:r>
      <w:proofErr w:type="spellStart"/>
      <w:r w:rsidRPr="00D9389A">
        <w:rPr>
          <w:lang w:val="en-GB"/>
        </w:rPr>
        <w:t>maksas</w:t>
      </w:r>
      <w:proofErr w:type="spellEnd"/>
      <w:r w:rsidRPr="00D9389A">
        <w:rPr>
          <w:lang w:val="en-GB"/>
        </w:rPr>
        <w:t>.</w:t>
      </w:r>
    </w:p>
    <w:p w14:paraId="381FFA16" w14:textId="77777777" w:rsidR="0052261F" w:rsidRPr="00D9389A" w:rsidRDefault="0052261F" w:rsidP="00DA7BF1">
      <w:pPr>
        <w:ind w:left="284" w:hanging="284"/>
        <w:jc w:val="both"/>
        <w:rPr>
          <w:lang w:val="en-GB"/>
        </w:rPr>
      </w:pPr>
      <w:r w:rsidRPr="00D9389A">
        <w:rPr>
          <w:lang w:val="en-GB"/>
        </w:rPr>
        <w:t xml:space="preserve">5. </w:t>
      </w:r>
      <w:proofErr w:type="spellStart"/>
      <w:r w:rsidRPr="00D9389A">
        <w:rPr>
          <w:lang w:val="en-GB"/>
        </w:rPr>
        <w:t>Lēmums</w:t>
      </w:r>
      <w:proofErr w:type="spellEnd"/>
      <w:r w:rsidRPr="00D9389A">
        <w:rPr>
          <w:lang w:val="en-GB"/>
        </w:rPr>
        <w:t xml:space="preserve"> </w:t>
      </w:r>
      <w:proofErr w:type="spellStart"/>
      <w:r w:rsidRPr="00D9389A">
        <w:rPr>
          <w:lang w:val="en-GB"/>
        </w:rPr>
        <w:t>zaudē</w:t>
      </w:r>
      <w:proofErr w:type="spellEnd"/>
      <w:r w:rsidRPr="00D9389A">
        <w:rPr>
          <w:lang w:val="en-GB"/>
        </w:rPr>
        <w:t xml:space="preserve"> </w:t>
      </w:r>
      <w:proofErr w:type="spellStart"/>
      <w:r w:rsidRPr="00D9389A">
        <w:rPr>
          <w:lang w:val="en-GB"/>
        </w:rPr>
        <w:t>spēku</w:t>
      </w:r>
      <w:proofErr w:type="spellEnd"/>
      <w:r w:rsidRPr="00D9389A">
        <w:rPr>
          <w:lang w:val="en-GB"/>
        </w:rPr>
        <w:t xml:space="preserve">, </w:t>
      </w:r>
      <w:proofErr w:type="spellStart"/>
      <w:r w:rsidRPr="00D9389A">
        <w:rPr>
          <w:lang w:val="en-GB"/>
        </w:rPr>
        <w:t>ja</w:t>
      </w:r>
      <w:proofErr w:type="spellEnd"/>
      <w:r w:rsidRPr="00D9389A">
        <w:rPr>
          <w:lang w:val="en-GB"/>
        </w:rPr>
        <w:t xml:space="preserve"> </w:t>
      </w:r>
      <w:proofErr w:type="spellStart"/>
      <w:r w:rsidRPr="00D9389A">
        <w:rPr>
          <w:lang w:val="en-GB"/>
        </w:rPr>
        <w:t>pirkuma</w:t>
      </w:r>
      <w:proofErr w:type="spellEnd"/>
      <w:r w:rsidRPr="00D9389A">
        <w:rPr>
          <w:lang w:val="en-GB"/>
        </w:rPr>
        <w:t xml:space="preserve"> </w:t>
      </w:r>
      <w:proofErr w:type="spellStart"/>
      <w:r w:rsidRPr="00D9389A">
        <w:rPr>
          <w:lang w:val="en-GB"/>
        </w:rPr>
        <w:t>maksa</w:t>
      </w:r>
      <w:proofErr w:type="spellEnd"/>
      <w:r w:rsidRPr="00D9389A">
        <w:rPr>
          <w:lang w:val="en-GB"/>
        </w:rPr>
        <w:t xml:space="preserve"> </w:t>
      </w:r>
      <w:proofErr w:type="spellStart"/>
      <w:r w:rsidRPr="00D9389A">
        <w:rPr>
          <w:lang w:val="en-GB"/>
        </w:rPr>
        <w:t>pilnā</w:t>
      </w:r>
      <w:proofErr w:type="spellEnd"/>
      <w:r w:rsidRPr="00D9389A">
        <w:rPr>
          <w:lang w:val="en-GB"/>
        </w:rPr>
        <w:t xml:space="preserve"> </w:t>
      </w:r>
      <w:proofErr w:type="spellStart"/>
      <w:r w:rsidRPr="00D9389A">
        <w:rPr>
          <w:lang w:val="en-GB"/>
        </w:rPr>
        <w:t>apjomā</w:t>
      </w:r>
      <w:proofErr w:type="spellEnd"/>
      <w:r w:rsidRPr="00D9389A">
        <w:rPr>
          <w:lang w:val="en-GB"/>
        </w:rPr>
        <w:t xml:space="preserve"> </w:t>
      </w:r>
      <w:proofErr w:type="spellStart"/>
      <w:r w:rsidRPr="00D9389A">
        <w:rPr>
          <w:lang w:val="en-GB"/>
        </w:rPr>
        <w:t>vai</w:t>
      </w:r>
      <w:proofErr w:type="spellEnd"/>
      <w:r w:rsidRPr="00D9389A">
        <w:rPr>
          <w:lang w:val="en-GB"/>
        </w:rPr>
        <w:t xml:space="preserve"> </w:t>
      </w:r>
      <w:proofErr w:type="spellStart"/>
      <w:r w:rsidRPr="00D9389A">
        <w:rPr>
          <w:lang w:val="en-GB"/>
        </w:rPr>
        <w:t>avanss</w:t>
      </w:r>
      <w:proofErr w:type="spellEnd"/>
      <w:r w:rsidRPr="00D9389A">
        <w:rPr>
          <w:lang w:val="en-GB"/>
        </w:rPr>
        <w:t xml:space="preserve"> </w:t>
      </w:r>
      <w:proofErr w:type="spellStart"/>
      <w:r w:rsidRPr="00D9389A">
        <w:rPr>
          <w:lang w:val="en-GB"/>
        </w:rPr>
        <w:t>netiek</w:t>
      </w:r>
      <w:proofErr w:type="spellEnd"/>
      <w:r w:rsidRPr="00D9389A">
        <w:rPr>
          <w:lang w:val="en-GB"/>
        </w:rPr>
        <w:t xml:space="preserve"> </w:t>
      </w:r>
      <w:proofErr w:type="spellStart"/>
      <w:r w:rsidRPr="00D9389A">
        <w:rPr>
          <w:lang w:val="en-GB"/>
        </w:rPr>
        <w:t>samaksāts</w:t>
      </w:r>
      <w:proofErr w:type="spellEnd"/>
      <w:r w:rsidRPr="00D9389A">
        <w:rPr>
          <w:lang w:val="en-GB"/>
        </w:rPr>
        <w:t xml:space="preserve"> </w:t>
      </w:r>
      <w:proofErr w:type="spellStart"/>
      <w:r w:rsidRPr="00D9389A">
        <w:rPr>
          <w:lang w:val="en-GB"/>
        </w:rPr>
        <w:t>lēmuma</w:t>
      </w:r>
      <w:proofErr w:type="spellEnd"/>
      <w:r w:rsidRPr="00D9389A">
        <w:rPr>
          <w:lang w:val="en-GB"/>
        </w:rPr>
        <w:t xml:space="preserve"> 4. </w:t>
      </w:r>
      <w:proofErr w:type="spellStart"/>
      <w:r w:rsidRPr="00D9389A">
        <w:rPr>
          <w:lang w:val="en-GB"/>
        </w:rPr>
        <w:t>punktā</w:t>
      </w:r>
      <w:proofErr w:type="spellEnd"/>
      <w:r w:rsidRPr="00D9389A">
        <w:rPr>
          <w:lang w:val="en-GB"/>
        </w:rPr>
        <w:t xml:space="preserve"> </w:t>
      </w:r>
      <w:proofErr w:type="spellStart"/>
      <w:r w:rsidRPr="00D9389A">
        <w:rPr>
          <w:lang w:val="en-GB"/>
        </w:rPr>
        <w:t>noteiktajā</w:t>
      </w:r>
      <w:proofErr w:type="spellEnd"/>
      <w:r w:rsidRPr="00D9389A">
        <w:rPr>
          <w:lang w:val="en-GB"/>
        </w:rPr>
        <w:t xml:space="preserve"> </w:t>
      </w:r>
      <w:proofErr w:type="spellStart"/>
      <w:r w:rsidRPr="00D9389A">
        <w:rPr>
          <w:lang w:val="en-GB"/>
        </w:rPr>
        <w:t>termiņā</w:t>
      </w:r>
      <w:proofErr w:type="spellEnd"/>
      <w:r w:rsidRPr="00D9389A">
        <w:rPr>
          <w:lang w:val="en-GB"/>
        </w:rPr>
        <w:t xml:space="preserve">. </w:t>
      </w:r>
    </w:p>
    <w:p w14:paraId="3DC9E9BF" w14:textId="77777777" w:rsidR="0052261F" w:rsidRPr="00D9389A" w:rsidRDefault="0052261F" w:rsidP="0052261F">
      <w:pPr>
        <w:jc w:val="both"/>
        <w:rPr>
          <w:color w:val="FF0000"/>
          <w:lang w:val="en-GB"/>
        </w:rPr>
      </w:pPr>
    </w:p>
    <w:p w14:paraId="0619105E" w14:textId="77777777" w:rsidR="0052261F" w:rsidRPr="00D9389A" w:rsidRDefault="0052261F" w:rsidP="0052261F">
      <w:pPr>
        <w:ind w:left="57" w:right="-694"/>
        <w:contextualSpacing/>
        <w:jc w:val="both"/>
        <w:rPr>
          <w:rFonts w:eastAsiaTheme="minorHAnsi"/>
        </w:rPr>
      </w:pPr>
      <w:r w:rsidRPr="00D9389A">
        <w:rPr>
          <w:rFonts w:eastAsiaTheme="minorHAnsi"/>
        </w:rPr>
        <w:t xml:space="preserve">Domes priekšsēdētājs                                                                                                  </w:t>
      </w:r>
      <w:proofErr w:type="spellStart"/>
      <w:r w:rsidRPr="00D9389A">
        <w:rPr>
          <w:rFonts w:eastAsiaTheme="minorHAnsi"/>
        </w:rPr>
        <w:t>I.Gorskis</w:t>
      </w:r>
      <w:proofErr w:type="spellEnd"/>
    </w:p>
    <w:p w14:paraId="0A95A0AC" w14:textId="77777777" w:rsidR="0052261F" w:rsidRPr="00D9389A" w:rsidRDefault="0052261F" w:rsidP="0052261F">
      <w:pPr>
        <w:spacing w:line="254" w:lineRule="auto"/>
        <w:ind w:left="57"/>
        <w:contextualSpacing/>
        <w:jc w:val="both"/>
        <w:rPr>
          <w:rFonts w:eastAsiaTheme="minorHAnsi"/>
          <w:color w:val="FF0000"/>
        </w:rPr>
      </w:pPr>
    </w:p>
    <w:p w14:paraId="26F93F56" w14:textId="77777777" w:rsidR="0052261F" w:rsidRPr="002E7FF6" w:rsidRDefault="0052261F" w:rsidP="0052261F">
      <w:pPr>
        <w:suppressAutoHyphens/>
        <w:autoSpaceDN w:val="0"/>
        <w:spacing w:line="252" w:lineRule="auto"/>
      </w:pPr>
    </w:p>
    <w:p w14:paraId="42FF9764" w14:textId="77777777" w:rsidR="0052261F" w:rsidRDefault="0052261F" w:rsidP="0052261F">
      <w:pPr>
        <w:pStyle w:val="NoSpacing1"/>
        <w:jc w:val="both"/>
        <w:rPr>
          <w:szCs w:val="24"/>
        </w:rPr>
      </w:pPr>
    </w:p>
    <w:p w14:paraId="625FA64D" w14:textId="77777777" w:rsidR="0052261F" w:rsidRDefault="0052261F" w:rsidP="0052261F">
      <w:pPr>
        <w:rPr>
          <w:b/>
        </w:rPr>
      </w:pPr>
    </w:p>
    <w:p w14:paraId="0A7BC30C" w14:textId="77777777" w:rsidR="0052261F" w:rsidRDefault="0052261F" w:rsidP="0052261F">
      <w:pPr>
        <w:rPr>
          <w:b/>
        </w:rPr>
      </w:pPr>
      <w:r>
        <w:rPr>
          <w:b/>
        </w:rPr>
        <w:br w:type="page"/>
      </w:r>
    </w:p>
    <w:p w14:paraId="7282434C"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75284491" wp14:editId="24DB7207">
            <wp:extent cx="676275" cy="752475"/>
            <wp:effectExtent l="0" t="0" r="9525"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A5CA862" w14:textId="77777777" w:rsidR="0052261F" w:rsidRDefault="0052261F" w:rsidP="0052261F">
      <w:pPr>
        <w:pStyle w:val="Galvene"/>
        <w:jc w:val="center"/>
        <w:rPr>
          <w:sz w:val="20"/>
        </w:rPr>
      </w:pPr>
      <w:r>
        <w:rPr>
          <w:sz w:val="20"/>
        </w:rPr>
        <w:t>LATVIJAS REPUBLIKA</w:t>
      </w:r>
    </w:p>
    <w:p w14:paraId="1FB46F20" w14:textId="77777777" w:rsidR="0052261F" w:rsidRDefault="0052261F" w:rsidP="0052261F">
      <w:pPr>
        <w:pStyle w:val="Galvene"/>
        <w:jc w:val="center"/>
        <w:rPr>
          <w:b/>
          <w:sz w:val="32"/>
          <w:szCs w:val="32"/>
        </w:rPr>
      </w:pPr>
      <w:r>
        <w:rPr>
          <w:b/>
          <w:sz w:val="32"/>
          <w:szCs w:val="32"/>
        </w:rPr>
        <w:t>DOBELES NOVADA DOME</w:t>
      </w:r>
    </w:p>
    <w:p w14:paraId="6817E8F4" w14:textId="77777777" w:rsidR="0052261F" w:rsidRDefault="0052261F" w:rsidP="0052261F">
      <w:pPr>
        <w:pStyle w:val="Galvene"/>
        <w:jc w:val="center"/>
        <w:rPr>
          <w:sz w:val="16"/>
          <w:szCs w:val="16"/>
        </w:rPr>
      </w:pPr>
      <w:r>
        <w:rPr>
          <w:sz w:val="16"/>
          <w:szCs w:val="16"/>
        </w:rPr>
        <w:t>Brīvības iela 17, Dobele, Dobeles novads, LV-3701</w:t>
      </w:r>
    </w:p>
    <w:p w14:paraId="7850B9AB"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11" w:history="1">
        <w:r>
          <w:rPr>
            <w:rStyle w:val="Hipersaite"/>
            <w:rFonts w:eastAsia="Calibri"/>
            <w:color w:val="000000"/>
            <w:sz w:val="16"/>
            <w:szCs w:val="16"/>
          </w:rPr>
          <w:t>dome@dobele.lv</w:t>
        </w:r>
      </w:hyperlink>
    </w:p>
    <w:p w14:paraId="4BEFDDF1" w14:textId="77777777" w:rsidR="0052261F" w:rsidRDefault="0052261F" w:rsidP="0052261F">
      <w:pPr>
        <w:pStyle w:val="Default"/>
        <w:jc w:val="center"/>
        <w:rPr>
          <w:b/>
          <w:bCs/>
        </w:rPr>
      </w:pPr>
    </w:p>
    <w:p w14:paraId="4C22341A" w14:textId="77777777" w:rsidR="0052261F" w:rsidRPr="00A25710" w:rsidRDefault="0052261F" w:rsidP="0052261F">
      <w:pPr>
        <w:pStyle w:val="Bezatstarpm"/>
        <w:jc w:val="center"/>
        <w:rPr>
          <w:b/>
        </w:rPr>
      </w:pPr>
      <w:r w:rsidRPr="00A25710">
        <w:rPr>
          <w:b/>
        </w:rPr>
        <w:t>LĒMUMS</w:t>
      </w:r>
    </w:p>
    <w:p w14:paraId="5735A335" w14:textId="77777777" w:rsidR="0052261F" w:rsidRPr="00A25710" w:rsidRDefault="0052261F" w:rsidP="0052261F">
      <w:pPr>
        <w:pStyle w:val="Bezatstarpm"/>
        <w:jc w:val="center"/>
        <w:rPr>
          <w:b/>
        </w:rPr>
      </w:pPr>
      <w:r w:rsidRPr="00A25710">
        <w:rPr>
          <w:b/>
        </w:rPr>
        <w:t>Dobelē</w:t>
      </w:r>
    </w:p>
    <w:p w14:paraId="3FC31952" w14:textId="77777777" w:rsidR="0052261F" w:rsidRPr="00A25710" w:rsidRDefault="0052261F" w:rsidP="0052261F">
      <w:pPr>
        <w:pStyle w:val="Bezatstarpm"/>
        <w:jc w:val="both"/>
        <w:rPr>
          <w:b/>
        </w:rPr>
      </w:pPr>
    </w:p>
    <w:p w14:paraId="3AAF3C4D" w14:textId="12A8AFA2" w:rsidR="0052261F" w:rsidRDefault="0052261F" w:rsidP="0052261F">
      <w:pPr>
        <w:tabs>
          <w:tab w:val="center" w:pos="4153"/>
          <w:tab w:val="left" w:pos="8080"/>
          <w:tab w:val="right" w:pos="9498"/>
        </w:tabs>
        <w:ind w:left="113" w:right="-427"/>
        <w:rPr>
          <w:color w:val="000000"/>
        </w:rPr>
      </w:pPr>
      <w:r>
        <w:rPr>
          <w:b/>
          <w:lang w:eastAsia="x-none"/>
        </w:rPr>
        <w:t>2022. gada 30.jūnijā</w:t>
      </w:r>
      <w:r>
        <w:rPr>
          <w:b/>
          <w:lang w:eastAsia="x-none"/>
        </w:rPr>
        <w:tab/>
        <w:t xml:space="preserve">                                                                                                  </w:t>
      </w:r>
      <w:r>
        <w:rPr>
          <w:b/>
          <w:color w:val="000000"/>
        </w:rPr>
        <w:t>Nr.</w:t>
      </w:r>
      <w:r w:rsidR="001F2CDE">
        <w:rPr>
          <w:b/>
          <w:color w:val="000000"/>
        </w:rPr>
        <w:t>300</w:t>
      </w:r>
      <w:r>
        <w:rPr>
          <w:b/>
          <w:color w:val="000000"/>
        </w:rPr>
        <w:t>/11</w:t>
      </w:r>
    </w:p>
    <w:p w14:paraId="6FA923D2" w14:textId="7C2785F1" w:rsidR="0052261F" w:rsidRDefault="0052261F" w:rsidP="0052261F">
      <w:pPr>
        <w:jc w:val="right"/>
        <w:rPr>
          <w:color w:val="000000"/>
        </w:rPr>
      </w:pPr>
      <w:r>
        <w:rPr>
          <w:color w:val="000000"/>
        </w:rPr>
        <w:t xml:space="preserve">(prot.Nr.11, </w:t>
      </w:r>
      <w:r w:rsidR="001F2CDE">
        <w:rPr>
          <w:color w:val="000000"/>
        </w:rPr>
        <w:t>29</w:t>
      </w:r>
      <w:r>
        <w:rPr>
          <w:color w:val="000000"/>
        </w:rPr>
        <w:t>.§)</w:t>
      </w:r>
    </w:p>
    <w:p w14:paraId="46D024ED" w14:textId="77777777" w:rsidR="0052261F" w:rsidRDefault="0052261F" w:rsidP="0052261F">
      <w:pPr>
        <w:pStyle w:val="Bezatstarpm"/>
        <w:jc w:val="both"/>
        <w:rPr>
          <w:b/>
        </w:rPr>
      </w:pPr>
    </w:p>
    <w:p w14:paraId="3A2578D5" w14:textId="77777777" w:rsidR="0052261F" w:rsidRPr="00D9389A" w:rsidRDefault="0052261F" w:rsidP="0052261F">
      <w:pPr>
        <w:ind w:firstLine="51"/>
        <w:jc w:val="center"/>
        <w:rPr>
          <w:b/>
          <w:u w:val="single"/>
        </w:rPr>
      </w:pPr>
      <w:r w:rsidRPr="00D9389A">
        <w:rPr>
          <w:b/>
          <w:u w:val="single"/>
        </w:rPr>
        <w:t>Par nekustamā īpašuma – dzīvokļa Nr.8 “</w:t>
      </w:r>
      <w:proofErr w:type="spellStart"/>
      <w:r w:rsidRPr="00D9389A">
        <w:rPr>
          <w:b/>
          <w:u w:val="single"/>
        </w:rPr>
        <w:t>Ruči</w:t>
      </w:r>
      <w:proofErr w:type="spellEnd"/>
      <w:r w:rsidRPr="00D9389A">
        <w:rPr>
          <w:b/>
          <w:u w:val="single"/>
        </w:rPr>
        <w:t>”,</w:t>
      </w:r>
    </w:p>
    <w:p w14:paraId="4A9949F6" w14:textId="77777777" w:rsidR="0052261F" w:rsidRPr="00D9389A" w:rsidRDefault="0052261F" w:rsidP="0052261F">
      <w:pPr>
        <w:ind w:firstLine="51"/>
        <w:jc w:val="center"/>
        <w:rPr>
          <w:b/>
          <w:u w:val="single"/>
          <w:lang w:eastAsia="ar-SA"/>
        </w:rPr>
      </w:pPr>
      <w:r w:rsidRPr="00D9389A">
        <w:rPr>
          <w:b/>
          <w:u w:val="single"/>
        </w:rPr>
        <w:t>Bukaišu pagastā, Dobeles novadā</w:t>
      </w:r>
      <w:r>
        <w:rPr>
          <w:b/>
          <w:u w:val="single"/>
        </w:rPr>
        <w:t>,</w:t>
      </w:r>
      <w:r w:rsidRPr="00D9389A">
        <w:rPr>
          <w:b/>
          <w:u w:val="single"/>
        </w:rPr>
        <w:t xml:space="preserve"> atsavināšanu</w:t>
      </w:r>
    </w:p>
    <w:p w14:paraId="75B74040" w14:textId="77777777" w:rsidR="0052261F" w:rsidRPr="00D9389A" w:rsidRDefault="0052261F" w:rsidP="0052261F">
      <w:pPr>
        <w:suppressAutoHyphens/>
        <w:jc w:val="right"/>
        <w:rPr>
          <w:b/>
          <w:lang w:val="en-GB" w:eastAsia="ar-SA"/>
        </w:rPr>
      </w:pPr>
    </w:p>
    <w:p w14:paraId="1228C7F2" w14:textId="77777777" w:rsidR="0052261F" w:rsidRPr="00AA7FF8" w:rsidRDefault="0052261F" w:rsidP="00DA7BF1">
      <w:pPr>
        <w:ind w:firstLine="720"/>
        <w:jc w:val="both"/>
        <w:rPr>
          <w:lang w:val="en-GB"/>
        </w:rPr>
      </w:pPr>
      <w:proofErr w:type="spellStart"/>
      <w:r w:rsidRPr="00AA7FF8">
        <w:rPr>
          <w:lang w:val="en-GB"/>
        </w:rPr>
        <w:t>Īpašumtiesības</w:t>
      </w:r>
      <w:proofErr w:type="spellEnd"/>
      <w:r w:rsidRPr="00AA7FF8">
        <w:rPr>
          <w:lang w:val="en-GB"/>
        </w:rPr>
        <w:t xml:space="preserve"> </w:t>
      </w:r>
      <w:proofErr w:type="spellStart"/>
      <w:r w:rsidRPr="00AA7FF8">
        <w:rPr>
          <w:lang w:val="en-GB"/>
        </w:rPr>
        <w:t>uz</w:t>
      </w:r>
      <w:proofErr w:type="spellEnd"/>
      <w:r w:rsidRPr="00AA7FF8">
        <w:rPr>
          <w:lang w:val="en-GB"/>
        </w:rPr>
        <w:t xml:space="preserve"> </w:t>
      </w:r>
      <w:proofErr w:type="spellStart"/>
      <w:r w:rsidRPr="00AA7FF8">
        <w:rPr>
          <w:lang w:val="en-GB"/>
        </w:rPr>
        <w:t>dzīvokļa</w:t>
      </w:r>
      <w:proofErr w:type="spellEnd"/>
      <w:r w:rsidRPr="00AA7FF8">
        <w:rPr>
          <w:lang w:val="en-GB"/>
        </w:rPr>
        <w:t xml:space="preserve"> </w:t>
      </w:r>
      <w:proofErr w:type="spellStart"/>
      <w:r w:rsidRPr="00AA7FF8">
        <w:rPr>
          <w:lang w:val="en-GB"/>
        </w:rPr>
        <w:t>īpašumu</w:t>
      </w:r>
      <w:proofErr w:type="spellEnd"/>
      <w:r w:rsidRPr="00AA7FF8">
        <w:rPr>
          <w:lang w:val="en-GB"/>
        </w:rPr>
        <w:t xml:space="preserve"> Nr. 8 “</w:t>
      </w:r>
      <w:proofErr w:type="spellStart"/>
      <w:r w:rsidRPr="00AA7FF8">
        <w:rPr>
          <w:lang w:val="en-GB"/>
        </w:rPr>
        <w:t>Ruči</w:t>
      </w:r>
      <w:proofErr w:type="spellEnd"/>
      <w:r w:rsidRPr="00AA7FF8">
        <w:rPr>
          <w:lang w:val="en-GB"/>
        </w:rPr>
        <w:t xml:space="preserve">”, </w:t>
      </w:r>
      <w:proofErr w:type="spellStart"/>
      <w:r w:rsidRPr="00AA7FF8">
        <w:rPr>
          <w:lang w:val="en-GB"/>
        </w:rPr>
        <w:t>Bukaišu</w:t>
      </w:r>
      <w:proofErr w:type="spellEnd"/>
      <w:r w:rsidRPr="00AA7FF8">
        <w:rPr>
          <w:lang w:val="en-GB"/>
        </w:rPr>
        <w:t xml:space="preserve"> </w:t>
      </w:r>
      <w:proofErr w:type="spellStart"/>
      <w:r w:rsidRPr="00AA7FF8">
        <w:rPr>
          <w:lang w:val="en-GB"/>
        </w:rPr>
        <w:t>pagastā</w:t>
      </w:r>
      <w:proofErr w:type="spellEnd"/>
      <w:r w:rsidRPr="00AA7FF8">
        <w:rPr>
          <w:lang w:val="en-GB"/>
        </w:rPr>
        <w:t xml:space="preserve">, Dobeles </w:t>
      </w:r>
      <w:proofErr w:type="spellStart"/>
      <w:r w:rsidRPr="00AA7FF8">
        <w:rPr>
          <w:lang w:val="en-GB"/>
        </w:rPr>
        <w:t>novadā</w:t>
      </w:r>
      <w:proofErr w:type="spellEnd"/>
      <w:r w:rsidRPr="00AA7FF8">
        <w:rPr>
          <w:lang w:val="en-GB"/>
        </w:rPr>
        <w:t xml:space="preserve">, </w:t>
      </w:r>
      <w:proofErr w:type="spellStart"/>
      <w:r w:rsidRPr="00AA7FF8">
        <w:rPr>
          <w:lang w:val="en-GB"/>
        </w:rPr>
        <w:t>kadastra</w:t>
      </w:r>
      <w:proofErr w:type="spellEnd"/>
      <w:r w:rsidRPr="00AA7FF8">
        <w:rPr>
          <w:lang w:val="en-GB"/>
        </w:rPr>
        <w:t xml:space="preserve"> </w:t>
      </w:r>
      <w:proofErr w:type="spellStart"/>
      <w:r w:rsidRPr="00AA7FF8">
        <w:rPr>
          <w:lang w:val="en-GB"/>
        </w:rPr>
        <w:t>numurs</w:t>
      </w:r>
      <w:proofErr w:type="spellEnd"/>
      <w:r w:rsidRPr="00AA7FF8">
        <w:rPr>
          <w:lang w:val="en-GB"/>
        </w:rPr>
        <w:t xml:space="preserve"> 4656 900 0084, kas </w:t>
      </w:r>
      <w:proofErr w:type="spellStart"/>
      <w:r w:rsidRPr="00AA7FF8">
        <w:rPr>
          <w:lang w:val="en-GB"/>
        </w:rPr>
        <w:t>sastāv</w:t>
      </w:r>
      <w:proofErr w:type="spellEnd"/>
      <w:r w:rsidRPr="00AA7FF8">
        <w:rPr>
          <w:lang w:val="en-GB"/>
        </w:rPr>
        <w:t xml:space="preserve"> no </w:t>
      </w:r>
      <w:proofErr w:type="spellStart"/>
      <w:r w:rsidRPr="00AA7FF8">
        <w:rPr>
          <w:lang w:val="en-GB"/>
        </w:rPr>
        <w:t>divistabu</w:t>
      </w:r>
      <w:proofErr w:type="spellEnd"/>
      <w:r w:rsidRPr="00AA7FF8">
        <w:rPr>
          <w:lang w:val="en-GB"/>
        </w:rPr>
        <w:t xml:space="preserve"> </w:t>
      </w:r>
      <w:proofErr w:type="spellStart"/>
      <w:r w:rsidRPr="00AA7FF8">
        <w:rPr>
          <w:lang w:val="en-GB"/>
        </w:rPr>
        <w:t>dzīvokļa</w:t>
      </w:r>
      <w:proofErr w:type="spellEnd"/>
      <w:r w:rsidRPr="00AA7FF8">
        <w:rPr>
          <w:lang w:val="en-GB"/>
        </w:rPr>
        <w:t xml:space="preserve"> Nr. 8 </w:t>
      </w:r>
      <w:proofErr w:type="spellStart"/>
      <w:r w:rsidRPr="00AA7FF8">
        <w:rPr>
          <w:lang w:val="en-GB"/>
        </w:rPr>
        <w:t>ar</w:t>
      </w:r>
      <w:proofErr w:type="spellEnd"/>
      <w:r w:rsidRPr="00AA7FF8">
        <w:rPr>
          <w:lang w:val="en-GB"/>
        </w:rPr>
        <w:t xml:space="preserve"> </w:t>
      </w:r>
      <w:proofErr w:type="spellStart"/>
      <w:r w:rsidRPr="00AA7FF8">
        <w:rPr>
          <w:lang w:val="en-GB"/>
        </w:rPr>
        <w:t>kopējo</w:t>
      </w:r>
      <w:proofErr w:type="spellEnd"/>
      <w:r w:rsidRPr="00AA7FF8">
        <w:rPr>
          <w:lang w:val="en-GB"/>
        </w:rPr>
        <w:t xml:space="preserve"> </w:t>
      </w:r>
      <w:proofErr w:type="spellStart"/>
      <w:r w:rsidRPr="00AA7FF8">
        <w:rPr>
          <w:lang w:val="en-GB"/>
        </w:rPr>
        <w:t>platību</w:t>
      </w:r>
      <w:proofErr w:type="spellEnd"/>
      <w:r w:rsidRPr="00AA7FF8">
        <w:rPr>
          <w:lang w:val="en-GB"/>
        </w:rPr>
        <w:t xml:space="preserve"> 42,2 m</w:t>
      </w:r>
      <w:r w:rsidRPr="00AA7FF8">
        <w:rPr>
          <w:vertAlign w:val="superscript"/>
          <w:lang w:val="en-GB"/>
        </w:rPr>
        <w:t>2</w:t>
      </w:r>
      <w:r w:rsidRPr="00AA7FF8">
        <w:rPr>
          <w:lang w:val="en-GB"/>
        </w:rPr>
        <w:t xml:space="preserve">, </w:t>
      </w:r>
      <w:proofErr w:type="spellStart"/>
      <w:r w:rsidRPr="00AA7FF8">
        <w:rPr>
          <w:lang w:val="en-GB"/>
        </w:rPr>
        <w:t>kopīpašuma</w:t>
      </w:r>
      <w:proofErr w:type="spellEnd"/>
      <w:r w:rsidRPr="00AA7FF8">
        <w:rPr>
          <w:lang w:val="en-GB"/>
        </w:rPr>
        <w:t xml:space="preserve"> 422/3631 </w:t>
      </w:r>
      <w:proofErr w:type="spellStart"/>
      <w:r w:rsidRPr="00AA7FF8">
        <w:rPr>
          <w:lang w:val="en-GB"/>
        </w:rPr>
        <w:t>domājamām</w:t>
      </w:r>
      <w:proofErr w:type="spellEnd"/>
      <w:r w:rsidRPr="00AA7FF8">
        <w:rPr>
          <w:lang w:val="en-GB"/>
        </w:rPr>
        <w:t xml:space="preserve"> </w:t>
      </w:r>
      <w:proofErr w:type="spellStart"/>
      <w:r w:rsidRPr="00AA7FF8">
        <w:rPr>
          <w:lang w:val="en-GB"/>
        </w:rPr>
        <w:t>daļām</w:t>
      </w:r>
      <w:proofErr w:type="spellEnd"/>
      <w:r w:rsidRPr="00AA7FF8">
        <w:rPr>
          <w:lang w:val="en-GB"/>
        </w:rPr>
        <w:t xml:space="preserve"> no </w:t>
      </w:r>
      <w:proofErr w:type="spellStart"/>
      <w:r w:rsidRPr="00AA7FF8">
        <w:rPr>
          <w:lang w:val="en-GB"/>
        </w:rPr>
        <w:t>daudzdzīvokļu</w:t>
      </w:r>
      <w:proofErr w:type="spellEnd"/>
      <w:r w:rsidRPr="00AA7FF8">
        <w:rPr>
          <w:lang w:val="en-GB"/>
        </w:rPr>
        <w:t xml:space="preserve"> </w:t>
      </w:r>
      <w:proofErr w:type="spellStart"/>
      <w:r w:rsidRPr="00AA7FF8">
        <w:rPr>
          <w:lang w:val="en-GB"/>
        </w:rPr>
        <w:t>dzīvojamās</w:t>
      </w:r>
      <w:proofErr w:type="spellEnd"/>
      <w:r w:rsidRPr="00AA7FF8">
        <w:rPr>
          <w:lang w:val="en-GB"/>
        </w:rPr>
        <w:t xml:space="preserve"> </w:t>
      </w:r>
      <w:proofErr w:type="spellStart"/>
      <w:r w:rsidRPr="00AA7FF8">
        <w:rPr>
          <w:lang w:val="en-GB"/>
        </w:rPr>
        <w:t>mājas</w:t>
      </w:r>
      <w:proofErr w:type="spellEnd"/>
      <w:r w:rsidRPr="00AA7FF8">
        <w:rPr>
          <w:lang w:val="en-GB"/>
        </w:rPr>
        <w:t xml:space="preserve">, </w:t>
      </w:r>
      <w:proofErr w:type="spellStart"/>
      <w:r w:rsidRPr="00AA7FF8">
        <w:rPr>
          <w:lang w:val="en-GB"/>
        </w:rPr>
        <w:t>būves</w:t>
      </w:r>
      <w:proofErr w:type="spellEnd"/>
      <w:r w:rsidRPr="00AA7FF8">
        <w:rPr>
          <w:lang w:val="en-GB"/>
        </w:rPr>
        <w:t xml:space="preserve"> (</w:t>
      </w:r>
      <w:proofErr w:type="spellStart"/>
      <w:r w:rsidRPr="00AA7FF8">
        <w:rPr>
          <w:lang w:val="en-GB"/>
        </w:rPr>
        <w:t>funkcionāli</w:t>
      </w:r>
      <w:proofErr w:type="spellEnd"/>
      <w:r w:rsidRPr="00AA7FF8">
        <w:rPr>
          <w:lang w:val="en-GB"/>
        </w:rPr>
        <w:t xml:space="preserve"> </w:t>
      </w:r>
      <w:proofErr w:type="spellStart"/>
      <w:r w:rsidRPr="00AA7FF8">
        <w:rPr>
          <w:lang w:val="en-GB"/>
        </w:rPr>
        <w:t>saistītas</w:t>
      </w:r>
      <w:proofErr w:type="spellEnd"/>
      <w:r w:rsidRPr="00AA7FF8">
        <w:rPr>
          <w:lang w:val="en-GB"/>
        </w:rPr>
        <w:t xml:space="preserve"> </w:t>
      </w:r>
      <w:proofErr w:type="spellStart"/>
      <w:r w:rsidRPr="00AA7FF8">
        <w:rPr>
          <w:lang w:val="en-GB"/>
        </w:rPr>
        <w:t>būves</w:t>
      </w:r>
      <w:proofErr w:type="spellEnd"/>
      <w:r w:rsidRPr="00AA7FF8">
        <w:rPr>
          <w:lang w:val="en-GB"/>
        </w:rPr>
        <w:t xml:space="preserve">) un </w:t>
      </w:r>
      <w:proofErr w:type="spellStart"/>
      <w:r w:rsidRPr="00AA7FF8">
        <w:rPr>
          <w:lang w:val="en-GB"/>
        </w:rPr>
        <w:t>zemesgabala</w:t>
      </w:r>
      <w:proofErr w:type="spellEnd"/>
      <w:r w:rsidRPr="00AA7FF8">
        <w:rPr>
          <w:lang w:val="en-GB"/>
        </w:rPr>
        <w:t xml:space="preserve"> (</w:t>
      </w:r>
      <w:proofErr w:type="spellStart"/>
      <w:r w:rsidRPr="00AA7FF8">
        <w:rPr>
          <w:lang w:val="en-GB"/>
        </w:rPr>
        <w:t>turpmāk</w:t>
      </w:r>
      <w:proofErr w:type="spellEnd"/>
      <w:r w:rsidRPr="00AA7FF8">
        <w:rPr>
          <w:lang w:val="en-GB"/>
        </w:rPr>
        <w:t xml:space="preserve"> - </w:t>
      </w:r>
      <w:proofErr w:type="spellStart"/>
      <w:r w:rsidRPr="00AA7FF8">
        <w:rPr>
          <w:lang w:val="en-GB"/>
        </w:rPr>
        <w:t>dzīvoklis</w:t>
      </w:r>
      <w:proofErr w:type="spellEnd"/>
      <w:r w:rsidRPr="00AA7FF8">
        <w:rPr>
          <w:lang w:val="en-GB"/>
        </w:rPr>
        <w:t>), 2022. </w:t>
      </w:r>
      <w:proofErr w:type="spellStart"/>
      <w:r w:rsidRPr="00AA7FF8">
        <w:rPr>
          <w:lang w:val="en-GB"/>
        </w:rPr>
        <w:t>gada</w:t>
      </w:r>
      <w:proofErr w:type="spellEnd"/>
      <w:r w:rsidRPr="00AA7FF8">
        <w:rPr>
          <w:lang w:val="en-GB"/>
        </w:rPr>
        <w:t xml:space="preserve"> 26. </w:t>
      </w:r>
      <w:proofErr w:type="spellStart"/>
      <w:r w:rsidRPr="00AA7FF8">
        <w:rPr>
          <w:lang w:val="en-GB"/>
        </w:rPr>
        <w:t>maijā</w:t>
      </w:r>
      <w:proofErr w:type="spellEnd"/>
      <w:r w:rsidRPr="00AA7FF8">
        <w:rPr>
          <w:lang w:val="en-GB"/>
        </w:rPr>
        <w:t xml:space="preserve"> </w:t>
      </w:r>
      <w:proofErr w:type="spellStart"/>
      <w:r w:rsidRPr="00AA7FF8">
        <w:rPr>
          <w:lang w:val="en-GB"/>
        </w:rPr>
        <w:t>nostiprinātas</w:t>
      </w:r>
      <w:proofErr w:type="spellEnd"/>
      <w:r w:rsidRPr="00AA7FF8">
        <w:rPr>
          <w:lang w:val="en-GB"/>
        </w:rPr>
        <w:t xml:space="preserve"> Dobeles </w:t>
      </w:r>
      <w:proofErr w:type="spellStart"/>
      <w:r w:rsidRPr="00AA7FF8">
        <w:rPr>
          <w:lang w:val="en-GB"/>
        </w:rPr>
        <w:t>novada</w:t>
      </w:r>
      <w:proofErr w:type="spellEnd"/>
      <w:r w:rsidRPr="00AA7FF8">
        <w:rPr>
          <w:lang w:val="en-GB"/>
        </w:rPr>
        <w:t xml:space="preserve"> </w:t>
      </w:r>
      <w:proofErr w:type="spellStart"/>
      <w:r w:rsidRPr="00AA7FF8">
        <w:rPr>
          <w:lang w:val="en-GB"/>
        </w:rPr>
        <w:t>pašvaldībai</w:t>
      </w:r>
      <w:proofErr w:type="spellEnd"/>
      <w:r w:rsidRPr="00AA7FF8">
        <w:rPr>
          <w:lang w:val="en-GB"/>
        </w:rPr>
        <w:t xml:space="preserve"> (</w:t>
      </w:r>
      <w:proofErr w:type="spellStart"/>
      <w:r w:rsidRPr="00AA7FF8">
        <w:rPr>
          <w:lang w:val="en-GB"/>
        </w:rPr>
        <w:t>turpmāk</w:t>
      </w:r>
      <w:proofErr w:type="spellEnd"/>
      <w:r w:rsidRPr="00AA7FF8">
        <w:rPr>
          <w:lang w:val="en-GB"/>
        </w:rPr>
        <w:t xml:space="preserve"> - </w:t>
      </w:r>
      <w:proofErr w:type="spellStart"/>
      <w:r w:rsidRPr="00AA7FF8">
        <w:rPr>
          <w:lang w:val="en-GB"/>
        </w:rPr>
        <w:t>pašvaldība</w:t>
      </w:r>
      <w:proofErr w:type="spellEnd"/>
      <w:r w:rsidRPr="00AA7FF8">
        <w:rPr>
          <w:lang w:val="en-GB"/>
        </w:rPr>
        <w:t xml:space="preserve">), </w:t>
      </w:r>
      <w:proofErr w:type="spellStart"/>
      <w:r w:rsidRPr="00AA7FF8">
        <w:rPr>
          <w:lang w:val="en-GB"/>
        </w:rPr>
        <w:t>Zemgales</w:t>
      </w:r>
      <w:proofErr w:type="spellEnd"/>
      <w:r w:rsidRPr="00AA7FF8">
        <w:rPr>
          <w:lang w:val="en-GB"/>
        </w:rPr>
        <w:t xml:space="preserve"> </w:t>
      </w:r>
      <w:proofErr w:type="spellStart"/>
      <w:r w:rsidRPr="00AA7FF8">
        <w:rPr>
          <w:lang w:val="en-GB"/>
        </w:rPr>
        <w:t>rajona</w:t>
      </w:r>
      <w:proofErr w:type="spellEnd"/>
      <w:r w:rsidRPr="00AA7FF8">
        <w:rPr>
          <w:lang w:val="en-GB"/>
        </w:rPr>
        <w:t xml:space="preserve"> </w:t>
      </w:r>
      <w:proofErr w:type="spellStart"/>
      <w:r w:rsidRPr="00AA7FF8">
        <w:rPr>
          <w:lang w:val="en-GB"/>
        </w:rPr>
        <w:t>tiesas</w:t>
      </w:r>
      <w:proofErr w:type="spellEnd"/>
      <w:r w:rsidRPr="00AA7FF8">
        <w:rPr>
          <w:lang w:val="en-GB"/>
        </w:rPr>
        <w:t xml:space="preserve"> </w:t>
      </w:r>
      <w:proofErr w:type="spellStart"/>
      <w:r w:rsidRPr="00AA7FF8">
        <w:rPr>
          <w:lang w:val="en-GB"/>
        </w:rPr>
        <w:t>Bukaišu</w:t>
      </w:r>
      <w:proofErr w:type="spellEnd"/>
      <w:r w:rsidRPr="00AA7FF8">
        <w:rPr>
          <w:lang w:val="en-GB"/>
        </w:rPr>
        <w:t xml:space="preserve"> </w:t>
      </w:r>
      <w:proofErr w:type="spellStart"/>
      <w:r w:rsidRPr="00AA7FF8">
        <w:rPr>
          <w:lang w:val="en-GB"/>
        </w:rPr>
        <w:t>pagasta</w:t>
      </w:r>
      <w:proofErr w:type="spellEnd"/>
      <w:r w:rsidRPr="00AA7FF8">
        <w:rPr>
          <w:lang w:val="en-GB"/>
        </w:rPr>
        <w:t xml:space="preserve"> </w:t>
      </w:r>
      <w:proofErr w:type="spellStart"/>
      <w:r w:rsidRPr="00AA7FF8">
        <w:rPr>
          <w:lang w:val="en-GB"/>
        </w:rPr>
        <w:t>zemesgrāmatas</w:t>
      </w:r>
      <w:proofErr w:type="spellEnd"/>
      <w:r w:rsidRPr="00AA7FF8">
        <w:rPr>
          <w:lang w:val="en-GB"/>
        </w:rPr>
        <w:t xml:space="preserve"> </w:t>
      </w:r>
      <w:proofErr w:type="spellStart"/>
      <w:r w:rsidRPr="00AA7FF8">
        <w:rPr>
          <w:lang w:val="en-GB"/>
        </w:rPr>
        <w:t>nodalījumā</w:t>
      </w:r>
      <w:proofErr w:type="spellEnd"/>
      <w:r w:rsidRPr="00AA7FF8">
        <w:rPr>
          <w:lang w:val="en-GB"/>
        </w:rPr>
        <w:t xml:space="preserve"> Nr. 108 8.</w:t>
      </w:r>
    </w:p>
    <w:p w14:paraId="418B4995" w14:textId="77777777" w:rsidR="0052261F" w:rsidRPr="00AA7FF8" w:rsidRDefault="0052261F" w:rsidP="00DA7BF1">
      <w:pPr>
        <w:ind w:firstLine="720"/>
        <w:jc w:val="both"/>
        <w:rPr>
          <w:lang w:val="en-GB"/>
        </w:rPr>
      </w:pPr>
      <w:proofErr w:type="spellStart"/>
      <w:r w:rsidRPr="00AA7FF8">
        <w:rPr>
          <w:lang w:val="en-GB"/>
        </w:rPr>
        <w:t>Pašvaldībā</w:t>
      </w:r>
      <w:proofErr w:type="spellEnd"/>
      <w:r w:rsidRPr="00AA7FF8">
        <w:rPr>
          <w:lang w:val="en-GB"/>
        </w:rPr>
        <w:t xml:space="preserve"> </w:t>
      </w:r>
      <w:proofErr w:type="spellStart"/>
      <w:r w:rsidRPr="00AA7FF8">
        <w:rPr>
          <w:lang w:val="en-GB"/>
        </w:rPr>
        <w:t>ir</w:t>
      </w:r>
      <w:proofErr w:type="spellEnd"/>
      <w:r w:rsidRPr="00AA7FF8">
        <w:rPr>
          <w:lang w:val="en-GB"/>
        </w:rPr>
        <w:t xml:space="preserve"> </w:t>
      </w:r>
      <w:proofErr w:type="spellStart"/>
      <w:r w:rsidRPr="00AA7FF8">
        <w:rPr>
          <w:lang w:val="en-GB"/>
        </w:rPr>
        <w:t>saņemts</w:t>
      </w:r>
      <w:proofErr w:type="spellEnd"/>
      <w:r w:rsidRPr="00AA7FF8">
        <w:rPr>
          <w:lang w:val="en-GB"/>
        </w:rPr>
        <w:t xml:space="preserve"> </w:t>
      </w:r>
      <w:proofErr w:type="spellStart"/>
      <w:r w:rsidRPr="00AA7FF8">
        <w:rPr>
          <w:lang w:val="en-GB"/>
        </w:rPr>
        <w:t>dzīvokļa</w:t>
      </w:r>
      <w:proofErr w:type="spellEnd"/>
      <w:r w:rsidRPr="00AA7FF8">
        <w:rPr>
          <w:lang w:val="en-GB"/>
        </w:rPr>
        <w:t xml:space="preserve"> </w:t>
      </w:r>
      <w:proofErr w:type="spellStart"/>
      <w:r w:rsidRPr="00AA7FF8">
        <w:rPr>
          <w:lang w:val="en-GB"/>
        </w:rPr>
        <w:t>īrnieka</w:t>
      </w:r>
      <w:proofErr w:type="spellEnd"/>
      <w:r w:rsidRPr="00AA7FF8">
        <w:rPr>
          <w:lang w:val="en-GB"/>
        </w:rPr>
        <w:t xml:space="preserve"> </w:t>
      </w:r>
      <w:proofErr w:type="spellStart"/>
      <w:r w:rsidRPr="00AA7FF8">
        <w:rPr>
          <w:lang w:val="en-GB"/>
        </w:rPr>
        <w:t>Vladimira</w:t>
      </w:r>
      <w:proofErr w:type="spellEnd"/>
      <w:r w:rsidRPr="00AA7FF8">
        <w:rPr>
          <w:lang w:val="en-GB"/>
        </w:rPr>
        <w:t xml:space="preserve"> </w:t>
      </w:r>
      <w:proofErr w:type="spellStart"/>
      <w:r w:rsidRPr="00AA7FF8">
        <w:rPr>
          <w:lang w:val="en-GB"/>
        </w:rPr>
        <w:t>Suslova</w:t>
      </w:r>
      <w:proofErr w:type="spellEnd"/>
      <w:r w:rsidRPr="00AA7FF8">
        <w:rPr>
          <w:lang w:val="en-GB"/>
        </w:rPr>
        <w:t xml:space="preserve"> </w:t>
      </w:r>
      <w:proofErr w:type="spellStart"/>
      <w:r w:rsidRPr="00AA7FF8">
        <w:rPr>
          <w:lang w:val="en-GB"/>
        </w:rPr>
        <w:t>ierosinājums</w:t>
      </w:r>
      <w:proofErr w:type="spellEnd"/>
      <w:r w:rsidRPr="00AA7FF8">
        <w:rPr>
          <w:lang w:val="en-GB"/>
        </w:rPr>
        <w:t xml:space="preserve"> </w:t>
      </w:r>
      <w:proofErr w:type="spellStart"/>
      <w:r w:rsidRPr="00AA7FF8">
        <w:rPr>
          <w:lang w:val="en-GB"/>
        </w:rPr>
        <w:t>atsavināt</w:t>
      </w:r>
      <w:proofErr w:type="spellEnd"/>
      <w:r w:rsidRPr="00AA7FF8">
        <w:rPr>
          <w:lang w:val="en-GB"/>
        </w:rPr>
        <w:t xml:space="preserve"> </w:t>
      </w:r>
      <w:proofErr w:type="spellStart"/>
      <w:r w:rsidRPr="00AA7FF8">
        <w:rPr>
          <w:lang w:val="en-GB"/>
        </w:rPr>
        <w:t>dzīvokli</w:t>
      </w:r>
      <w:proofErr w:type="spellEnd"/>
      <w:r w:rsidRPr="00AA7FF8">
        <w:rPr>
          <w:lang w:val="en-GB"/>
        </w:rPr>
        <w:t>.</w:t>
      </w:r>
    </w:p>
    <w:p w14:paraId="1792BB96" w14:textId="77777777" w:rsidR="0052261F" w:rsidRPr="00AA7FF8" w:rsidRDefault="0052261F" w:rsidP="00DA7BF1">
      <w:pPr>
        <w:ind w:firstLine="709"/>
        <w:jc w:val="both"/>
      </w:pPr>
      <w:r w:rsidRPr="00AA7FF8">
        <w:t>Saskaņā ar Publiskas personas mantas atsavināšanas likuma 45.panta ceturtās daļas noteikumiem, īrnieks vai viņa ģimenes locekļi var pirkt īrēto viendzīvokļa māju vai dzīvokļa īpašumu, ja:</w:t>
      </w:r>
    </w:p>
    <w:p w14:paraId="733336E4" w14:textId="77777777" w:rsidR="0052261F" w:rsidRPr="00AA7FF8" w:rsidRDefault="0052261F" w:rsidP="00DA7BF1">
      <w:pPr>
        <w:ind w:left="284" w:hanging="284"/>
        <w:jc w:val="both"/>
      </w:pPr>
      <w:r w:rsidRPr="00AA7FF8">
        <w:t>1) īrnieks un viņa ģimenes locekļi ir noslēguši notariāli apliecinātu vienošanos par to, kurš vai kuri no viņiem iegūs īpašumā īrēto viendzīvokļa māju vai dzīvokļa īpašumu;</w:t>
      </w:r>
    </w:p>
    <w:p w14:paraId="0ECDBB06" w14:textId="77777777" w:rsidR="0052261F" w:rsidRPr="00AA7FF8" w:rsidRDefault="0052261F" w:rsidP="00DA7BF1">
      <w:pPr>
        <w:jc w:val="both"/>
      </w:pPr>
      <w:r w:rsidRPr="00AA7FF8">
        <w:t>2) tiesā nav celta prasība par īres līguma izbeigšanu.</w:t>
      </w:r>
    </w:p>
    <w:p w14:paraId="058C81C4" w14:textId="77777777" w:rsidR="0052261F" w:rsidRPr="00AA7FF8" w:rsidRDefault="0052261F" w:rsidP="00DA7BF1">
      <w:pPr>
        <w:ind w:firstLine="709"/>
        <w:jc w:val="both"/>
      </w:pPr>
      <w:r w:rsidRPr="00AA7FF8">
        <w:t xml:space="preserve">Pret Vladimiru </w:t>
      </w:r>
      <w:proofErr w:type="spellStart"/>
      <w:r w:rsidRPr="00AA7FF8">
        <w:t>Suslovu</w:t>
      </w:r>
      <w:proofErr w:type="spellEnd"/>
      <w:r w:rsidRPr="00AA7FF8">
        <w:t xml:space="preserve"> nav celta prasība par īres līguma izbeigšanu.</w:t>
      </w:r>
    </w:p>
    <w:p w14:paraId="7A5AF299" w14:textId="77777777" w:rsidR="0052261F" w:rsidRPr="00AA7FF8" w:rsidRDefault="0052261F" w:rsidP="00DA7BF1">
      <w:pPr>
        <w:ind w:firstLine="709"/>
        <w:jc w:val="both"/>
      </w:pPr>
      <w:r w:rsidRPr="00AA7FF8">
        <w:t xml:space="preserve">Vladimiram </w:t>
      </w:r>
      <w:proofErr w:type="spellStart"/>
      <w:r w:rsidRPr="00AA7FF8">
        <w:t>Suslovam</w:t>
      </w:r>
      <w:proofErr w:type="spellEnd"/>
      <w:r w:rsidRPr="00AA7FF8">
        <w:t xml:space="preserve"> izīrētajā dzīvoklī nav deklarēti citi pilngadīgi ģimenes locekļi.</w:t>
      </w:r>
    </w:p>
    <w:p w14:paraId="0E19D2D8" w14:textId="77777777" w:rsidR="0052261F" w:rsidRPr="00AA7FF8" w:rsidRDefault="0052261F" w:rsidP="00DA7BF1">
      <w:pPr>
        <w:ind w:firstLine="720"/>
        <w:jc w:val="both"/>
      </w:pPr>
      <w:r w:rsidRPr="00AA7FF8">
        <w:t xml:space="preserve">Pašvaldībai nav lietderīgi saglabāt īpašumā dzīvokli 8 dzīvokļu daudzdzīvokļu mājā, jo 5 dzīvokļu īpašumi reģistrēti zemesgrāmatā uz citu personu vārda. </w:t>
      </w:r>
    </w:p>
    <w:p w14:paraId="0FBA544E" w14:textId="77777777" w:rsidR="0052261F" w:rsidRPr="00AA7FF8" w:rsidRDefault="0052261F" w:rsidP="00DA7BF1">
      <w:pPr>
        <w:suppressAutoHyphens/>
        <w:ind w:firstLine="720"/>
        <w:jc w:val="both"/>
        <w:rPr>
          <w:b/>
          <w:lang w:eastAsia="ar-SA"/>
        </w:rPr>
      </w:pPr>
      <w:r>
        <w:t xml:space="preserve">Sertificēta nekustamo īpašumu vērtētāja </w:t>
      </w:r>
      <w:r w:rsidRPr="00D9389A">
        <w:t xml:space="preserve">Anita </w:t>
      </w:r>
      <w:proofErr w:type="spellStart"/>
      <w:r w:rsidRPr="00D9389A">
        <w:t>Vēdiķe</w:t>
      </w:r>
      <w:proofErr w:type="spellEnd"/>
      <w:r w:rsidRPr="00D9389A">
        <w:t xml:space="preserve"> </w:t>
      </w:r>
      <w:r>
        <w:t xml:space="preserve">(LĪVA profesionālās kvalifikācijas sertifikāts Nr.76) </w:t>
      </w:r>
      <w:r w:rsidRPr="00AA7FF8">
        <w:t xml:space="preserve">2022. gada 14.jūnijā noteikusi dzīvokļa tirgus vērtību 1000 EUR, atbilstoši </w:t>
      </w:r>
      <w:hyperlink r:id="rId112" w:tgtFrame="_blank" w:history="1">
        <w:r w:rsidRPr="000466E9">
          <w:rPr>
            <w:rStyle w:val="Hipersaite"/>
            <w:color w:val="auto"/>
            <w:u w:val="none"/>
          </w:rPr>
          <w:t>Standartizācijas likumā</w:t>
        </w:r>
      </w:hyperlink>
      <w:r w:rsidRPr="00AA7FF8">
        <w:t xml:space="preserve"> paredzētajā kārtībā apstiprinātajiem īpašuma vērtēšanas standartiem</w:t>
      </w:r>
    </w:p>
    <w:p w14:paraId="7A40F1C6" w14:textId="5C1AFBD7" w:rsidR="0052261F" w:rsidRPr="00AA7FF8" w:rsidRDefault="0052261F" w:rsidP="00DA7BF1">
      <w:pPr>
        <w:ind w:firstLine="720"/>
        <w:jc w:val="both"/>
      </w:pPr>
      <w:r w:rsidRPr="00AA7FF8">
        <w:t xml:space="preserve">Saskaņā ar Publiskas personas mantas atsavināšanas likuma 4. panta ceturtās daļas 5. punktu, 8. panta trešo daļu, 36. panta trešo daļu, kā arī sertificēta vērtētāja vērtējumu, </w:t>
      </w:r>
      <w:r w:rsidR="00126361">
        <w:rPr>
          <w:lang w:eastAsia="ar-SA"/>
        </w:rPr>
        <w:t xml:space="preserve">atklāti balsojot: </w:t>
      </w:r>
      <w:r w:rsidR="00126361">
        <w:t xml:space="preserve">PAR – 13 (Ģirts Ante, </w:t>
      </w:r>
      <w:r w:rsidR="00126361">
        <w:rPr>
          <w:bCs/>
          <w:lang w:eastAsia="et-EE"/>
        </w:rPr>
        <w:t xml:space="preserve">Kristīne Briede, Sarmīte Dude, Andris Podvinskis, Māris Feldmanis, Edgars </w:t>
      </w:r>
      <w:proofErr w:type="spellStart"/>
      <w:r w:rsidR="00126361">
        <w:rPr>
          <w:bCs/>
          <w:lang w:eastAsia="et-EE"/>
        </w:rPr>
        <w:t>Gaigalis</w:t>
      </w:r>
      <w:proofErr w:type="spellEnd"/>
      <w:r w:rsidR="00126361">
        <w:rPr>
          <w:bCs/>
          <w:lang w:eastAsia="et-EE"/>
        </w:rPr>
        <w:t xml:space="preserve">, Ivars Gorskis, Linda </w:t>
      </w:r>
      <w:proofErr w:type="spellStart"/>
      <w:r w:rsidR="00126361">
        <w:rPr>
          <w:bCs/>
          <w:lang w:eastAsia="et-EE"/>
        </w:rPr>
        <w:t>Karloviča</w:t>
      </w:r>
      <w:proofErr w:type="spellEnd"/>
      <w:r w:rsidR="00126361">
        <w:rPr>
          <w:bCs/>
          <w:lang w:eastAsia="et-EE"/>
        </w:rPr>
        <w:t xml:space="preserve">, Edgars Laimiņš, Sanita Olševska, Viesturs Reinfelds, Dace Reinika, Guntis Safranovičs), </w:t>
      </w:r>
      <w:r w:rsidR="00490BFD">
        <w:rPr>
          <w:bCs/>
        </w:rPr>
        <w:t xml:space="preserve">PRET – nav, ATTURAS – nav, </w:t>
      </w:r>
      <w:r w:rsidRPr="00AA7FF8">
        <w:t>Dobeles novada dome NOLEMJ:</w:t>
      </w:r>
    </w:p>
    <w:p w14:paraId="28883709" w14:textId="77777777" w:rsidR="0052261F" w:rsidRPr="00AA7FF8" w:rsidRDefault="0052261F" w:rsidP="00DA7BF1">
      <w:pPr>
        <w:ind w:left="284" w:hanging="284"/>
        <w:jc w:val="both"/>
        <w:rPr>
          <w:rFonts w:eastAsia="Arial"/>
        </w:rPr>
      </w:pPr>
      <w:r w:rsidRPr="00AA7FF8">
        <w:t>1. Atsavināt dzīvokli Nr. 8 “</w:t>
      </w:r>
      <w:proofErr w:type="spellStart"/>
      <w:r w:rsidRPr="00AA7FF8">
        <w:t>Ruči</w:t>
      </w:r>
      <w:proofErr w:type="spellEnd"/>
      <w:r w:rsidRPr="00AA7FF8">
        <w:t>”, Bukaišu pagastā, Dobeles novadā, 42,2 m</w:t>
      </w:r>
      <w:r w:rsidRPr="00AA7FF8">
        <w:rPr>
          <w:vertAlign w:val="superscript"/>
        </w:rPr>
        <w:t xml:space="preserve">2 </w:t>
      </w:r>
      <w:r w:rsidRPr="00AA7FF8">
        <w:t> platībā un pie dzīvokļa īpašuma piederošās kopīpašuma 422/3631 domājamām daļām no daudzdzīvokļu dzīvojamās mājas, būves (funkcionāli saistītas būves) un zemesgabala, kadastra numurs 4644 900 0084.</w:t>
      </w:r>
    </w:p>
    <w:p w14:paraId="0CB422B9" w14:textId="77777777" w:rsidR="0052261F" w:rsidRPr="00AA7FF8" w:rsidRDefault="0052261F" w:rsidP="00DA7BF1">
      <w:pPr>
        <w:tabs>
          <w:tab w:val="left" w:pos="900"/>
        </w:tabs>
        <w:ind w:left="284" w:hanging="284"/>
        <w:jc w:val="both"/>
      </w:pPr>
      <w:r w:rsidRPr="00AA7FF8">
        <w:t>2. Apstiprināt dzīvokļa Nr. 8 “</w:t>
      </w:r>
      <w:proofErr w:type="spellStart"/>
      <w:r w:rsidRPr="00AA7FF8">
        <w:t>Ruči</w:t>
      </w:r>
      <w:proofErr w:type="spellEnd"/>
      <w:r w:rsidRPr="00AA7FF8">
        <w:t>”, Bukaišu pagastā, Dobeles novadā nosacīto cenu 1000 EUR.</w:t>
      </w:r>
    </w:p>
    <w:p w14:paraId="75A4CD80" w14:textId="70FF2F27" w:rsidR="0052261F" w:rsidRPr="00AA7FF8" w:rsidRDefault="0052261F" w:rsidP="00DA7BF1">
      <w:pPr>
        <w:tabs>
          <w:tab w:val="left" w:pos="900"/>
        </w:tabs>
        <w:ind w:left="284" w:hanging="284"/>
        <w:jc w:val="both"/>
      </w:pPr>
      <w:r w:rsidRPr="00AA7FF8">
        <w:lastRenderedPageBreak/>
        <w:t xml:space="preserve">3. Piedāvāt Vladimiram </w:t>
      </w:r>
      <w:proofErr w:type="spellStart"/>
      <w:r w:rsidRPr="00AA7FF8">
        <w:t>Suslovam</w:t>
      </w:r>
      <w:proofErr w:type="spellEnd"/>
      <w:r w:rsidRPr="00AA7FF8">
        <w:t xml:space="preserve">, personas kods </w:t>
      </w:r>
      <w:r w:rsidR="00672A32" w:rsidRPr="00D11E9B">
        <w:t>[…]</w:t>
      </w:r>
      <w:r w:rsidRPr="00AA7FF8">
        <w:t>, viena mēneša laikā no šī lēmuma saņemšanas dienas, izmantot pirmpirkuma tiesības un pirkt dzīvokli Nr. 8 “</w:t>
      </w:r>
      <w:proofErr w:type="spellStart"/>
      <w:r w:rsidRPr="00AA7FF8">
        <w:t>Ruči</w:t>
      </w:r>
      <w:proofErr w:type="spellEnd"/>
      <w:r w:rsidRPr="00AA7FF8">
        <w:t>”, Bukaišu pagastā, Dobeles novadā, par nosacīto cenu 1000 EUR, kompensējot neatkarīgā vērtētāja atlīdzību 96,80 EUR.</w:t>
      </w:r>
    </w:p>
    <w:p w14:paraId="4E6C8D7A" w14:textId="77777777" w:rsidR="0052261F" w:rsidRPr="00AA7FF8" w:rsidRDefault="0052261F" w:rsidP="00DA7BF1">
      <w:pPr>
        <w:tabs>
          <w:tab w:val="left" w:pos="900"/>
          <w:tab w:val="left" w:pos="8647"/>
        </w:tabs>
        <w:ind w:left="284" w:hanging="284"/>
        <w:jc w:val="both"/>
        <w:rPr>
          <w:lang w:val="en-GB"/>
        </w:rPr>
      </w:pPr>
      <w:r w:rsidRPr="00AA7FF8">
        <w:rPr>
          <w:lang w:val="en-GB"/>
        </w:rPr>
        <w:t>4.</w:t>
      </w:r>
      <w:r w:rsidRPr="00AA7FF8">
        <w:rPr>
          <w:i/>
          <w:iCs/>
          <w:lang w:val="en-GB"/>
        </w:rPr>
        <w:t xml:space="preserve"> </w:t>
      </w:r>
      <w:proofErr w:type="spellStart"/>
      <w:r w:rsidRPr="00AA7FF8">
        <w:rPr>
          <w:lang w:val="en-GB"/>
        </w:rPr>
        <w:t>Pirmpirkuma</w:t>
      </w:r>
      <w:proofErr w:type="spellEnd"/>
      <w:r w:rsidRPr="00AA7FF8">
        <w:rPr>
          <w:lang w:val="en-GB"/>
        </w:rPr>
        <w:t xml:space="preserve"> </w:t>
      </w:r>
      <w:proofErr w:type="spellStart"/>
      <w:r w:rsidRPr="00AA7FF8">
        <w:rPr>
          <w:lang w:val="en-GB"/>
        </w:rPr>
        <w:t>tiesību</w:t>
      </w:r>
      <w:proofErr w:type="spellEnd"/>
      <w:r w:rsidRPr="00AA7FF8">
        <w:rPr>
          <w:lang w:val="en-GB"/>
        </w:rPr>
        <w:t xml:space="preserve"> </w:t>
      </w:r>
      <w:proofErr w:type="spellStart"/>
      <w:r w:rsidRPr="00AA7FF8">
        <w:rPr>
          <w:lang w:val="en-GB"/>
        </w:rPr>
        <w:t>izmantošanas</w:t>
      </w:r>
      <w:proofErr w:type="spellEnd"/>
      <w:r w:rsidRPr="00AA7FF8">
        <w:rPr>
          <w:lang w:val="en-GB"/>
        </w:rPr>
        <w:t xml:space="preserve"> </w:t>
      </w:r>
      <w:proofErr w:type="spellStart"/>
      <w:r w:rsidRPr="00AA7FF8">
        <w:rPr>
          <w:lang w:val="en-GB"/>
        </w:rPr>
        <w:t>gadījumā</w:t>
      </w:r>
      <w:proofErr w:type="spellEnd"/>
      <w:r w:rsidRPr="00AA7FF8">
        <w:rPr>
          <w:lang w:val="en-GB"/>
        </w:rPr>
        <w:t xml:space="preserve">, </w:t>
      </w:r>
      <w:proofErr w:type="spellStart"/>
      <w:r w:rsidRPr="00AA7FF8">
        <w:rPr>
          <w:lang w:val="en-GB"/>
        </w:rPr>
        <w:t>pirkuma</w:t>
      </w:r>
      <w:proofErr w:type="spellEnd"/>
      <w:r w:rsidRPr="00AA7FF8">
        <w:rPr>
          <w:lang w:val="en-GB"/>
        </w:rPr>
        <w:t xml:space="preserve"> </w:t>
      </w:r>
      <w:proofErr w:type="spellStart"/>
      <w:r w:rsidRPr="00AA7FF8">
        <w:rPr>
          <w:lang w:val="en-GB"/>
        </w:rPr>
        <w:t>maksa</w:t>
      </w:r>
      <w:proofErr w:type="spellEnd"/>
      <w:r w:rsidRPr="00AA7FF8">
        <w:rPr>
          <w:lang w:val="en-GB"/>
        </w:rPr>
        <w:t xml:space="preserve"> </w:t>
      </w:r>
      <w:proofErr w:type="spellStart"/>
      <w:r w:rsidRPr="00AA7FF8">
        <w:rPr>
          <w:lang w:val="en-GB"/>
        </w:rPr>
        <w:t>pilnā</w:t>
      </w:r>
      <w:proofErr w:type="spellEnd"/>
      <w:r w:rsidRPr="00AA7FF8">
        <w:rPr>
          <w:lang w:val="en-GB"/>
        </w:rPr>
        <w:t xml:space="preserve"> </w:t>
      </w:r>
      <w:proofErr w:type="spellStart"/>
      <w:r w:rsidRPr="00AA7FF8">
        <w:rPr>
          <w:lang w:val="en-GB"/>
        </w:rPr>
        <w:t>apmērā</w:t>
      </w:r>
      <w:proofErr w:type="spellEnd"/>
      <w:r w:rsidRPr="00AA7FF8">
        <w:rPr>
          <w:lang w:val="en-GB"/>
        </w:rPr>
        <w:t xml:space="preserve"> </w:t>
      </w:r>
      <w:proofErr w:type="spellStart"/>
      <w:r w:rsidRPr="00AA7FF8">
        <w:rPr>
          <w:lang w:val="en-GB"/>
        </w:rPr>
        <w:t>samaksājama</w:t>
      </w:r>
      <w:proofErr w:type="spellEnd"/>
      <w:r w:rsidRPr="00AA7FF8">
        <w:rPr>
          <w:lang w:val="en-GB"/>
        </w:rPr>
        <w:t xml:space="preserve"> </w:t>
      </w:r>
      <w:proofErr w:type="spellStart"/>
      <w:r w:rsidRPr="00AA7FF8">
        <w:rPr>
          <w:lang w:val="en-GB"/>
        </w:rPr>
        <w:t>viena</w:t>
      </w:r>
      <w:proofErr w:type="spellEnd"/>
      <w:r w:rsidRPr="00AA7FF8">
        <w:rPr>
          <w:lang w:val="en-GB"/>
        </w:rPr>
        <w:t xml:space="preserve"> </w:t>
      </w:r>
      <w:proofErr w:type="spellStart"/>
      <w:r w:rsidRPr="00AA7FF8">
        <w:rPr>
          <w:lang w:val="en-GB"/>
        </w:rPr>
        <w:t>mēneša</w:t>
      </w:r>
      <w:proofErr w:type="spellEnd"/>
      <w:r w:rsidRPr="00AA7FF8">
        <w:rPr>
          <w:lang w:val="en-GB"/>
        </w:rPr>
        <w:t xml:space="preserve"> </w:t>
      </w:r>
      <w:proofErr w:type="spellStart"/>
      <w:r w:rsidRPr="00AA7FF8">
        <w:rPr>
          <w:lang w:val="en-GB"/>
        </w:rPr>
        <w:t>laikā</w:t>
      </w:r>
      <w:proofErr w:type="spellEnd"/>
      <w:r w:rsidRPr="00AA7FF8">
        <w:rPr>
          <w:lang w:val="en-GB"/>
        </w:rPr>
        <w:t xml:space="preserve"> no </w:t>
      </w:r>
      <w:proofErr w:type="spellStart"/>
      <w:r w:rsidRPr="00AA7FF8">
        <w:rPr>
          <w:lang w:val="en-GB"/>
        </w:rPr>
        <w:t>atsavināšanas</w:t>
      </w:r>
      <w:proofErr w:type="spellEnd"/>
      <w:r w:rsidRPr="00AA7FF8">
        <w:rPr>
          <w:lang w:val="en-GB"/>
        </w:rPr>
        <w:t xml:space="preserve"> </w:t>
      </w:r>
      <w:proofErr w:type="spellStart"/>
      <w:r w:rsidRPr="00AA7FF8">
        <w:rPr>
          <w:lang w:val="en-GB"/>
        </w:rPr>
        <w:t>lēmuma</w:t>
      </w:r>
      <w:proofErr w:type="spellEnd"/>
      <w:r w:rsidRPr="00AA7FF8">
        <w:rPr>
          <w:lang w:val="en-GB"/>
        </w:rPr>
        <w:t xml:space="preserve"> </w:t>
      </w:r>
      <w:proofErr w:type="spellStart"/>
      <w:r w:rsidRPr="00AA7FF8">
        <w:rPr>
          <w:lang w:val="en-GB"/>
        </w:rPr>
        <w:t>saņemšanas</w:t>
      </w:r>
      <w:proofErr w:type="spellEnd"/>
      <w:r w:rsidRPr="00AA7FF8">
        <w:rPr>
          <w:lang w:val="en-GB"/>
        </w:rPr>
        <w:t xml:space="preserve"> </w:t>
      </w:r>
      <w:proofErr w:type="spellStart"/>
      <w:r w:rsidRPr="00AA7FF8">
        <w:rPr>
          <w:lang w:val="en-GB"/>
        </w:rPr>
        <w:t>dienas</w:t>
      </w:r>
      <w:proofErr w:type="spellEnd"/>
      <w:r w:rsidRPr="00AA7FF8">
        <w:rPr>
          <w:lang w:val="en-GB"/>
        </w:rPr>
        <w:t xml:space="preserve">. </w:t>
      </w:r>
      <w:proofErr w:type="spellStart"/>
      <w:r w:rsidRPr="00AA7FF8">
        <w:rPr>
          <w:lang w:val="en-GB"/>
        </w:rPr>
        <w:t>Ja</w:t>
      </w:r>
      <w:proofErr w:type="spellEnd"/>
      <w:r w:rsidRPr="00AA7FF8">
        <w:rPr>
          <w:lang w:val="en-GB"/>
        </w:rPr>
        <w:t xml:space="preserve"> </w:t>
      </w:r>
      <w:proofErr w:type="spellStart"/>
      <w:r w:rsidRPr="00AA7FF8">
        <w:rPr>
          <w:lang w:val="en-GB"/>
        </w:rPr>
        <w:t>dzīvoklis</w:t>
      </w:r>
      <w:proofErr w:type="spellEnd"/>
      <w:r w:rsidRPr="00AA7FF8">
        <w:rPr>
          <w:lang w:val="en-GB"/>
        </w:rPr>
        <w:t xml:space="preserve"> </w:t>
      </w:r>
      <w:proofErr w:type="spellStart"/>
      <w:r w:rsidRPr="00AA7FF8">
        <w:rPr>
          <w:lang w:val="en-GB"/>
        </w:rPr>
        <w:t>tiek</w:t>
      </w:r>
      <w:proofErr w:type="spellEnd"/>
      <w:r w:rsidRPr="00AA7FF8">
        <w:rPr>
          <w:lang w:val="en-GB"/>
        </w:rPr>
        <w:t xml:space="preserve"> </w:t>
      </w:r>
      <w:proofErr w:type="spellStart"/>
      <w:r w:rsidRPr="00AA7FF8">
        <w:rPr>
          <w:lang w:val="en-GB"/>
        </w:rPr>
        <w:t>pirkts</w:t>
      </w:r>
      <w:proofErr w:type="spellEnd"/>
      <w:r w:rsidRPr="00AA7FF8">
        <w:rPr>
          <w:lang w:val="en-GB"/>
        </w:rPr>
        <w:t xml:space="preserve"> </w:t>
      </w:r>
      <w:proofErr w:type="spellStart"/>
      <w:r w:rsidRPr="00AA7FF8">
        <w:rPr>
          <w:lang w:val="en-GB"/>
        </w:rPr>
        <w:t>uz</w:t>
      </w:r>
      <w:proofErr w:type="spellEnd"/>
      <w:r w:rsidRPr="00AA7FF8">
        <w:rPr>
          <w:lang w:val="en-GB"/>
        </w:rPr>
        <w:t xml:space="preserve"> </w:t>
      </w:r>
      <w:proofErr w:type="spellStart"/>
      <w:r w:rsidRPr="00AA7FF8">
        <w:rPr>
          <w:lang w:val="en-GB"/>
        </w:rPr>
        <w:t>nomaksu</w:t>
      </w:r>
      <w:proofErr w:type="spellEnd"/>
      <w:r w:rsidRPr="00AA7FF8">
        <w:rPr>
          <w:lang w:val="en-GB"/>
        </w:rPr>
        <w:t xml:space="preserve"> </w:t>
      </w:r>
      <w:proofErr w:type="spellStart"/>
      <w:r w:rsidRPr="00AA7FF8">
        <w:rPr>
          <w:lang w:val="en-GB"/>
        </w:rPr>
        <w:t>līdz</w:t>
      </w:r>
      <w:proofErr w:type="spellEnd"/>
      <w:r w:rsidRPr="00AA7FF8">
        <w:rPr>
          <w:lang w:val="en-GB"/>
        </w:rPr>
        <w:t xml:space="preserve"> </w:t>
      </w:r>
      <w:proofErr w:type="spellStart"/>
      <w:r w:rsidRPr="00AA7FF8">
        <w:rPr>
          <w:lang w:val="en-GB"/>
        </w:rPr>
        <w:t>pieciem</w:t>
      </w:r>
      <w:proofErr w:type="spellEnd"/>
      <w:r w:rsidRPr="00AA7FF8">
        <w:rPr>
          <w:lang w:val="en-GB"/>
        </w:rPr>
        <w:t xml:space="preserve"> </w:t>
      </w:r>
      <w:proofErr w:type="spellStart"/>
      <w:r w:rsidRPr="00AA7FF8">
        <w:rPr>
          <w:lang w:val="en-GB"/>
        </w:rPr>
        <w:t>gadiem</w:t>
      </w:r>
      <w:proofErr w:type="spellEnd"/>
      <w:r w:rsidRPr="00AA7FF8">
        <w:rPr>
          <w:lang w:val="en-GB"/>
        </w:rPr>
        <w:t xml:space="preserve">, tad </w:t>
      </w:r>
      <w:proofErr w:type="spellStart"/>
      <w:r w:rsidRPr="00AA7FF8">
        <w:rPr>
          <w:lang w:val="en-GB"/>
        </w:rPr>
        <w:t>viena</w:t>
      </w:r>
      <w:proofErr w:type="spellEnd"/>
      <w:r w:rsidRPr="00AA7FF8">
        <w:rPr>
          <w:lang w:val="en-GB"/>
        </w:rPr>
        <w:t xml:space="preserve"> </w:t>
      </w:r>
      <w:proofErr w:type="spellStart"/>
      <w:r w:rsidRPr="00AA7FF8">
        <w:rPr>
          <w:lang w:val="en-GB"/>
        </w:rPr>
        <w:t>mēneša</w:t>
      </w:r>
      <w:proofErr w:type="spellEnd"/>
      <w:r w:rsidRPr="00AA7FF8">
        <w:rPr>
          <w:lang w:val="en-GB"/>
        </w:rPr>
        <w:t xml:space="preserve"> </w:t>
      </w:r>
      <w:proofErr w:type="spellStart"/>
      <w:r w:rsidRPr="00AA7FF8">
        <w:rPr>
          <w:lang w:val="en-GB"/>
        </w:rPr>
        <w:t>laikā</w:t>
      </w:r>
      <w:proofErr w:type="spellEnd"/>
      <w:r w:rsidRPr="00AA7FF8">
        <w:rPr>
          <w:lang w:val="en-GB"/>
        </w:rPr>
        <w:t xml:space="preserve"> no </w:t>
      </w:r>
      <w:proofErr w:type="spellStart"/>
      <w:r w:rsidRPr="00AA7FF8">
        <w:rPr>
          <w:lang w:val="en-GB"/>
        </w:rPr>
        <w:t>lēmuma</w:t>
      </w:r>
      <w:proofErr w:type="spellEnd"/>
      <w:r w:rsidRPr="00AA7FF8">
        <w:rPr>
          <w:lang w:val="en-GB"/>
        </w:rPr>
        <w:t xml:space="preserve"> </w:t>
      </w:r>
      <w:proofErr w:type="spellStart"/>
      <w:r w:rsidRPr="00AA7FF8">
        <w:rPr>
          <w:lang w:val="en-GB"/>
        </w:rPr>
        <w:t>saņemšanas</w:t>
      </w:r>
      <w:proofErr w:type="spellEnd"/>
      <w:r w:rsidRPr="00AA7FF8">
        <w:rPr>
          <w:lang w:val="en-GB"/>
        </w:rPr>
        <w:t xml:space="preserve"> </w:t>
      </w:r>
      <w:proofErr w:type="spellStart"/>
      <w:r w:rsidRPr="00AA7FF8">
        <w:rPr>
          <w:lang w:val="en-GB"/>
        </w:rPr>
        <w:t>dienas</w:t>
      </w:r>
      <w:proofErr w:type="spellEnd"/>
      <w:r w:rsidRPr="00AA7FF8">
        <w:rPr>
          <w:lang w:val="en-GB"/>
        </w:rPr>
        <w:t xml:space="preserve"> </w:t>
      </w:r>
      <w:proofErr w:type="spellStart"/>
      <w:r w:rsidRPr="00AA7FF8">
        <w:rPr>
          <w:lang w:val="en-GB"/>
        </w:rPr>
        <w:t>samaksājams</w:t>
      </w:r>
      <w:proofErr w:type="spellEnd"/>
      <w:r w:rsidRPr="00AA7FF8">
        <w:rPr>
          <w:lang w:val="en-GB"/>
        </w:rPr>
        <w:t xml:space="preserve"> </w:t>
      </w:r>
      <w:proofErr w:type="spellStart"/>
      <w:r w:rsidRPr="00AA7FF8">
        <w:rPr>
          <w:lang w:val="en-GB"/>
        </w:rPr>
        <w:t>avanss</w:t>
      </w:r>
      <w:proofErr w:type="spellEnd"/>
      <w:r w:rsidRPr="00AA7FF8">
        <w:rPr>
          <w:lang w:val="en-GB"/>
        </w:rPr>
        <w:t xml:space="preserve"> 10% </w:t>
      </w:r>
      <w:proofErr w:type="spellStart"/>
      <w:r w:rsidRPr="00AA7FF8">
        <w:rPr>
          <w:lang w:val="en-GB"/>
        </w:rPr>
        <w:t>apmērā</w:t>
      </w:r>
      <w:proofErr w:type="spellEnd"/>
      <w:r w:rsidRPr="00AA7FF8">
        <w:rPr>
          <w:lang w:val="en-GB"/>
        </w:rPr>
        <w:t xml:space="preserve"> no </w:t>
      </w:r>
      <w:proofErr w:type="spellStart"/>
      <w:r w:rsidRPr="00AA7FF8">
        <w:rPr>
          <w:lang w:val="en-GB"/>
        </w:rPr>
        <w:t>pirkuma</w:t>
      </w:r>
      <w:proofErr w:type="spellEnd"/>
      <w:r w:rsidRPr="00AA7FF8">
        <w:rPr>
          <w:lang w:val="en-GB"/>
        </w:rPr>
        <w:t xml:space="preserve"> </w:t>
      </w:r>
      <w:proofErr w:type="spellStart"/>
      <w:r w:rsidRPr="00AA7FF8">
        <w:rPr>
          <w:lang w:val="en-GB"/>
        </w:rPr>
        <w:t>maksas</w:t>
      </w:r>
      <w:proofErr w:type="spellEnd"/>
      <w:r w:rsidRPr="00AA7FF8">
        <w:rPr>
          <w:lang w:val="en-GB"/>
        </w:rPr>
        <w:t>.</w:t>
      </w:r>
    </w:p>
    <w:p w14:paraId="357C6367" w14:textId="77777777" w:rsidR="0052261F" w:rsidRPr="00AA7FF8" w:rsidRDefault="0052261F" w:rsidP="00DA7BF1">
      <w:pPr>
        <w:ind w:left="284" w:hanging="284"/>
        <w:jc w:val="both"/>
        <w:rPr>
          <w:lang w:val="en-GB"/>
        </w:rPr>
      </w:pPr>
      <w:r w:rsidRPr="00AA7FF8">
        <w:rPr>
          <w:lang w:val="en-GB"/>
        </w:rPr>
        <w:t xml:space="preserve">5. </w:t>
      </w:r>
      <w:proofErr w:type="spellStart"/>
      <w:r w:rsidRPr="00AA7FF8">
        <w:rPr>
          <w:lang w:val="en-GB"/>
        </w:rPr>
        <w:t>Lēmums</w:t>
      </w:r>
      <w:proofErr w:type="spellEnd"/>
      <w:r w:rsidRPr="00AA7FF8">
        <w:rPr>
          <w:lang w:val="en-GB"/>
        </w:rPr>
        <w:t xml:space="preserve"> </w:t>
      </w:r>
      <w:proofErr w:type="spellStart"/>
      <w:r w:rsidRPr="00AA7FF8">
        <w:rPr>
          <w:lang w:val="en-GB"/>
        </w:rPr>
        <w:t>zaudē</w:t>
      </w:r>
      <w:proofErr w:type="spellEnd"/>
      <w:r w:rsidRPr="00AA7FF8">
        <w:rPr>
          <w:lang w:val="en-GB"/>
        </w:rPr>
        <w:t xml:space="preserve"> </w:t>
      </w:r>
      <w:proofErr w:type="spellStart"/>
      <w:r w:rsidRPr="00AA7FF8">
        <w:rPr>
          <w:lang w:val="en-GB"/>
        </w:rPr>
        <w:t>spēku</w:t>
      </w:r>
      <w:proofErr w:type="spellEnd"/>
      <w:r w:rsidRPr="00AA7FF8">
        <w:rPr>
          <w:lang w:val="en-GB"/>
        </w:rPr>
        <w:t xml:space="preserve">, </w:t>
      </w:r>
      <w:proofErr w:type="spellStart"/>
      <w:r w:rsidRPr="00AA7FF8">
        <w:rPr>
          <w:lang w:val="en-GB"/>
        </w:rPr>
        <w:t>ja</w:t>
      </w:r>
      <w:proofErr w:type="spellEnd"/>
      <w:r w:rsidRPr="00AA7FF8">
        <w:rPr>
          <w:lang w:val="en-GB"/>
        </w:rPr>
        <w:t xml:space="preserve"> </w:t>
      </w:r>
      <w:proofErr w:type="spellStart"/>
      <w:r w:rsidRPr="00AA7FF8">
        <w:rPr>
          <w:lang w:val="en-GB"/>
        </w:rPr>
        <w:t>pirkuma</w:t>
      </w:r>
      <w:proofErr w:type="spellEnd"/>
      <w:r w:rsidRPr="00AA7FF8">
        <w:rPr>
          <w:lang w:val="en-GB"/>
        </w:rPr>
        <w:t xml:space="preserve"> </w:t>
      </w:r>
      <w:proofErr w:type="spellStart"/>
      <w:r w:rsidRPr="00AA7FF8">
        <w:rPr>
          <w:lang w:val="en-GB"/>
        </w:rPr>
        <w:t>maksa</w:t>
      </w:r>
      <w:proofErr w:type="spellEnd"/>
      <w:r w:rsidRPr="00AA7FF8">
        <w:rPr>
          <w:lang w:val="en-GB"/>
        </w:rPr>
        <w:t xml:space="preserve"> </w:t>
      </w:r>
      <w:proofErr w:type="spellStart"/>
      <w:r w:rsidRPr="00AA7FF8">
        <w:rPr>
          <w:lang w:val="en-GB"/>
        </w:rPr>
        <w:t>pilnā</w:t>
      </w:r>
      <w:proofErr w:type="spellEnd"/>
      <w:r w:rsidRPr="00AA7FF8">
        <w:rPr>
          <w:lang w:val="en-GB"/>
        </w:rPr>
        <w:t xml:space="preserve"> </w:t>
      </w:r>
      <w:proofErr w:type="spellStart"/>
      <w:r w:rsidRPr="00AA7FF8">
        <w:rPr>
          <w:lang w:val="en-GB"/>
        </w:rPr>
        <w:t>apjomā</w:t>
      </w:r>
      <w:proofErr w:type="spellEnd"/>
      <w:r w:rsidRPr="00AA7FF8">
        <w:rPr>
          <w:lang w:val="en-GB"/>
        </w:rPr>
        <w:t xml:space="preserve"> </w:t>
      </w:r>
      <w:proofErr w:type="spellStart"/>
      <w:r w:rsidRPr="00AA7FF8">
        <w:rPr>
          <w:lang w:val="en-GB"/>
        </w:rPr>
        <w:t>vai</w:t>
      </w:r>
      <w:proofErr w:type="spellEnd"/>
      <w:r w:rsidRPr="00AA7FF8">
        <w:rPr>
          <w:lang w:val="en-GB"/>
        </w:rPr>
        <w:t xml:space="preserve"> </w:t>
      </w:r>
      <w:proofErr w:type="spellStart"/>
      <w:r w:rsidRPr="00AA7FF8">
        <w:rPr>
          <w:lang w:val="en-GB"/>
        </w:rPr>
        <w:t>avanss</w:t>
      </w:r>
      <w:proofErr w:type="spellEnd"/>
      <w:r w:rsidRPr="00AA7FF8">
        <w:rPr>
          <w:lang w:val="en-GB"/>
        </w:rPr>
        <w:t xml:space="preserve"> </w:t>
      </w:r>
      <w:proofErr w:type="spellStart"/>
      <w:r w:rsidRPr="00AA7FF8">
        <w:rPr>
          <w:lang w:val="en-GB"/>
        </w:rPr>
        <w:t>netiek</w:t>
      </w:r>
      <w:proofErr w:type="spellEnd"/>
      <w:r w:rsidRPr="00AA7FF8">
        <w:rPr>
          <w:lang w:val="en-GB"/>
        </w:rPr>
        <w:t xml:space="preserve"> </w:t>
      </w:r>
      <w:proofErr w:type="spellStart"/>
      <w:r w:rsidRPr="00AA7FF8">
        <w:rPr>
          <w:lang w:val="en-GB"/>
        </w:rPr>
        <w:t>samaksāts</w:t>
      </w:r>
      <w:proofErr w:type="spellEnd"/>
      <w:r w:rsidRPr="00AA7FF8">
        <w:rPr>
          <w:lang w:val="en-GB"/>
        </w:rPr>
        <w:t xml:space="preserve"> </w:t>
      </w:r>
      <w:proofErr w:type="spellStart"/>
      <w:r w:rsidRPr="00AA7FF8">
        <w:rPr>
          <w:lang w:val="en-GB"/>
        </w:rPr>
        <w:t>lēmuma</w:t>
      </w:r>
      <w:proofErr w:type="spellEnd"/>
      <w:r w:rsidRPr="00AA7FF8">
        <w:rPr>
          <w:lang w:val="en-GB"/>
        </w:rPr>
        <w:t xml:space="preserve"> 4. </w:t>
      </w:r>
      <w:proofErr w:type="spellStart"/>
      <w:r w:rsidRPr="00AA7FF8">
        <w:rPr>
          <w:lang w:val="en-GB"/>
        </w:rPr>
        <w:t>punktā</w:t>
      </w:r>
      <w:proofErr w:type="spellEnd"/>
      <w:r w:rsidRPr="00AA7FF8">
        <w:rPr>
          <w:lang w:val="en-GB"/>
        </w:rPr>
        <w:t xml:space="preserve"> </w:t>
      </w:r>
      <w:proofErr w:type="spellStart"/>
      <w:r w:rsidRPr="00AA7FF8">
        <w:rPr>
          <w:lang w:val="en-GB"/>
        </w:rPr>
        <w:t>noteiktajā</w:t>
      </w:r>
      <w:proofErr w:type="spellEnd"/>
      <w:r w:rsidRPr="00AA7FF8">
        <w:rPr>
          <w:lang w:val="en-GB"/>
        </w:rPr>
        <w:t xml:space="preserve"> </w:t>
      </w:r>
      <w:proofErr w:type="spellStart"/>
      <w:r w:rsidRPr="00AA7FF8">
        <w:rPr>
          <w:lang w:val="en-GB"/>
        </w:rPr>
        <w:t>termiņā</w:t>
      </w:r>
      <w:proofErr w:type="spellEnd"/>
      <w:r w:rsidRPr="00AA7FF8">
        <w:rPr>
          <w:lang w:val="en-GB"/>
        </w:rPr>
        <w:t xml:space="preserve">. </w:t>
      </w:r>
    </w:p>
    <w:p w14:paraId="7FFE3756" w14:textId="77777777" w:rsidR="0052261F" w:rsidRPr="00AA7FF8" w:rsidRDefault="0052261F" w:rsidP="0052261F">
      <w:pPr>
        <w:ind w:left="284" w:hanging="284"/>
        <w:jc w:val="both"/>
        <w:rPr>
          <w:lang w:val="en-GB"/>
        </w:rPr>
      </w:pPr>
    </w:p>
    <w:p w14:paraId="569DE50A" w14:textId="77777777" w:rsidR="0052261F" w:rsidRPr="00AA7FF8" w:rsidRDefault="0052261F" w:rsidP="0052261F">
      <w:pPr>
        <w:ind w:left="57" w:right="-694"/>
        <w:contextualSpacing/>
        <w:jc w:val="both"/>
        <w:rPr>
          <w:rFonts w:eastAsiaTheme="minorHAnsi"/>
        </w:rPr>
      </w:pPr>
      <w:r w:rsidRPr="00AA7FF8">
        <w:rPr>
          <w:rFonts w:eastAsiaTheme="minorHAnsi"/>
        </w:rPr>
        <w:t xml:space="preserve">Domes priekšsēdētājs                                                                                                  </w:t>
      </w:r>
      <w:proofErr w:type="spellStart"/>
      <w:r w:rsidRPr="00AA7FF8">
        <w:rPr>
          <w:rFonts w:eastAsiaTheme="minorHAnsi"/>
        </w:rPr>
        <w:t>I.Gorskis</w:t>
      </w:r>
      <w:proofErr w:type="spellEnd"/>
    </w:p>
    <w:p w14:paraId="026881C9" w14:textId="77777777" w:rsidR="0052261F" w:rsidRPr="00AA7FF8" w:rsidRDefault="0052261F" w:rsidP="0052261F">
      <w:pPr>
        <w:ind w:left="57"/>
        <w:contextualSpacing/>
        <w:jc w:val="both"/>
        <w:rPr>
          <w:rFonts w:eastAsiaTheme="minorHAnsi"/>
        </w:rPr>
      </w:pPr>
    </w:p>
    <w:p w14:paraId="252DAE50" w14:textId="77777777" w:rsidR="0052261F" w:rsidRPr="00BA0D7F" w:rsidRDefault="0052261F" w:rsidP="0052261F">
      <w:pPr>
        <w:ind w:left="57" w:right="-694"/>
        <w:contextualSpacing/>
      </w:pPr>
    </w:p>
    <w:p w14:paraId="6484FA64" w14:textId="77777777" w:rsidR="0052261F" w:rsidRPr="002E7FF6" w:rsidRDefault="0052261F" w:rsidP="0052261F">
      <w:pPr>
        <w:suppressAutoHyphens/>
        <w:autoSpaceDN w:val="0"/>
        <w:spacing w:line="252" w:lineRule="auto"/>
      </w:pPr>
    </w:p>
    <w:p w14:paraId="5C86CB88" w14:textId="77777777" w:rsidR="0052261F" w:rsidRDefault="0052261F" w:rsidP="0052261F">
      <w:pPr>
        <w:pStyle w:val="NoSpacing1"/>
        <w:jc w:val="both"/>
        <w:rPr>
          <w:szCs w:val="24"/>
        </w:rPr>
      </w:pPr>
    </w:p>
    <w:p w14:paraId="3A3B0E40" w14:textId="77777777" w:rsidR="0052261F" w:rsidRDefault="0052261F" w:rsidP="0052261F">
      <w:pPr>
        <w:rPr>
          <w:b/>
          <w:u w:val="single"/>
        </w:rPr>
      </w:pPr>
      <w:r>
        <w:rPr>
          <w:b/>
          <w:u w:val="single"/>
        </w:rPr>
        <w:br w:type="page"/>
      </w:r>
    </w:p>
    <w:p w14:paraId="069E9208" w14:textId="77777777" w:rsidR="0052261F" w:rsidRDefault="0052261F" w:rsidP="0052261F">
      <w:pPr>
        <w:rPr>
          <w:b/>
        </w:rPr>
      </w:pPr>
    </w:p>
    <w:p w14:paraId="1E4A94A8" w14:textId="77777777" w:rsidR="0052261F" w:rsidRDefault="0052261F" w:rsidP="0052261F">
      <w:pPr>
        <w:tabs>
          <w:tab w:val="left" w:pos="-24212"/>
        </w:tabs>
        <w:jc w:val="center"/>
        <w:rPr>
          <w:sz w:val="20"/>
          <w:szCs w:val="20"/>
        </w:rPr>
      </w:pPr>
      <w:r w:rsidRPr="001C7174">
        <w:rPr>
          <w:noProof/>
          <w:sz w:val="20"/>
          <w:szCs w:val="20"/>
        </w:rPr>
        <w:drawing>
          <wp:inline distT="0" distB="0" distL="0" distR="0" wp14:anchorId="11B23A0E" wp14:editId="7D69F7CF">
            <wp:extent cx="676275" cy="752475"/>
            <wp:effectExtent l="0" t="0" r="9525"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E35AD5A" w14:textId="77777777" w:rsidR="0052261F" w:rsidRDefault="0052261F" w:rsidP="0052261F">
      <w:pPr>
        <w:pStyle w:val="Galvene"/>
        <w:jc w:val="center"/>
        <w:rPr>
          <w:sz w:val="20"/>
        </w:rPr>
      </w:pPr>
      <w:r>
        <w:rPr>
          <w:sz w:val="20"/>
        </w:rPr>
        <w:t>LATVIJAS REPUBLIKA</w:t>
      </w:r>
    </w:p>
    <w:p w14:paraId="5C4811A3" w14:textId="77777777" w:rsidR="0052261F" w:rsidRDefault="0052261F" w:rsidP="0052261F">
      <w:pPr>
        <w:pStyle w:val="Galvene"/>
        <w:jc w:val="center"/>
        <w:rPr>
          <w:b/>
          <w:sz w:val="32"/>
          <w:szCs w:val="32"/>
        </w:rPr>
      </w:pPr>
      <w:r>
        <w:rPr>
          <w:b/>
          <w:sz w:val="32"/>
          <w:szCs w:val="32"/>
        </w:rPr>
        <w:t>DOBELES NOVADA DOME</w:t>
      </w:r>
    </w:p>
    <w:p w14:paraId="53D9800B" w14:textId="77777777" w:rsidR="0052261F" w:rsidRDefault="0052261F" w:rsidP="0052261F">
      <w:pPr>
        <w:pStyle w:val="Galvene"/>
        <w:jc w:val="center"/>
        <w:rPr>
          <w:sz w:val="16"/>
          <w:szCs w:val="16"/>
        </w:rPr>
      </w:pPr>
      <w:r>
        <w:rPr>
          <w:sz w:val="16"/>
          <w:szCs w:val="16"/>
        </w:rPr>
        <w:t>Brīvības iela 17, Dobele, Dobeles novads, LV-3701</w:t>
      </w:r>
    </w:p>
    <w:p w14:paraId="5A11FA10"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13" w:history="1">
        <w:r>
          <w:rPr>
            <w:rStyle w:val="Hipersaite"/>
            <w:rFonts w:eastAsia="Calibri"/>
            <w:color w:val="000000"/>
            <w:sz w:val="16"/>
            <w:szCs w:val="16"/>
          </w:rPr>
          <w:t>dome@dobele.lv</w:t>
        </w:r>
      </w:hyperlink>
    </w:p>
    <w:p w14:paraId="7EB3305E" w14:textId="77777777" w:rsidR="0052261F" w:rsidRDefault="0052261F" w:rsidP="0052261F">
      <w:pPr>
        <w:pStyle w:val="Default"/>
        <w:jc w:val="center"/>
        <w:rPr>
          <w:b/>
          <w:bCs/>
        </w:rPr>
      </w:pPr>
    </w:p>
    <w:p w14:paraId="3B539051" w14:textId="77777777" w:rsidR="0052261F" w:rsidRPr="00A25710" w:rsidRDefault="0052261F" w:rsidP="0052261F">
      <w:pPr>
        <w:pStyle w:val="Bezatstarpm"/>
        <w:jc w:val="center"/>
        <w:rPr>
          <w:b/>
        </w:rPr>
      </w:pPr>
      <w:r w:rsidRPr="00A25710">
        <w:rPr>
          <w:b/>
        </w:rPr>
        <w:t>LĒMUMS</w:t>
      </w:r>
    </w:p>
    <w:p w14:paraId="0FD44B2C" w14:textId="77777777" w:rsidR="0052261F" w:rsidRPr="00A25710" w:rsidRDefault="0052261F" w:rsidP="0052261F">
      <w:pPr>
        <w:pStyle w:val="Bezatstarpm"/>
        <w:jc w:val="center"/>
        <w:rPr>
          <w:b/>
        </w:rPr>
      </w:pPr>
      <w:r w:rsidRPr="00A25710">
        <w:rPr>
          <w:b/>
        </w:rPr>
        <w:t>Dobelē</w:t>
      </w:r>
    </w:p>
    <w:p w14:paraId="5E547EFF" w14:textId="77777777" w:rsidR="0052261F" w:rsidRPr="00A25710" w:rsidRDefault="0052261F" w:rsidP="0052261F">
      <w:pPr>
        <w:pStyle w:val="Bezatstarpm"/>
        <w:jc w:val="both"/>
        <w:rPr>
          <w:b/>
        </w:rPr>
      </w:pPr>
    </w:p>
    <w:p w14:paraId="6A98D653" w14:textId="1EF86821"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1F2CDE">
        <w:rPr>
          <w:b/>
          <w:color w:val="000000"/>
        </w:rPr>
        <w:t>301</w:t>
      </w:r>
      <w:r>
        <w:rPr>
          <w:b/>
          <w:color w:val="000000"/>
        </w:rPr>
        <w:t>/11</w:t>
      </w:r>
    </w:p>
    <w:p w14:paraId="04631841" w14:textId="0D2A01E5" w:rsidR="0052261F" w:rsidRDefault="0052261F" w:rsidP="0052261F">
      <w:pPr>
        <w:jc w:val="right"/>
        <w:rPr>
          <w:color w:val="000000"/>
        </w:rPr>
      </w:pPr>
      <w:r>
        <w:rPr>
          <w:color w:val="000000"/>
        </w:rPr>
        <w:t xml:space="preserve">(prot.Nr.11, </w:t>
      </w:r>
      <w:r w:rsidR="001F2CDE">
        <w:rPr>
          <w:color w:val="000000"/>
        </w:rPr>
        <w:t>30</w:t>
      </w:r>
      <w:r>
        <w:rPr>
          <w:color w:val="000000"/>
        </w:rPr>
        <w:t>.§)</w:t>
      </w:r>
    </w:p>
    <w:p w14:paraId="68A630E1" w14:textId="77777777" w:rsidR="0052261F" w:rsidRDefault="0052261F" w:rsidP="0052261F">
      <w:pPr>
        <w:pStyle w:val="Bezatstarpm"/>
        <w:jc w:val="both"/>
        <w:rPr>
          <w:b/>
        </w:rPr>
      </w:pPr>
    </w:p>
    <w:p w14:paraId="4AAE1B94" w14:textId="77777777" w:rsidR="0052261F" w:rsidRDefault="0052261F" w:rsidP="0052261F">
      <w:pPr>
        <w:jc w:val="center"/>
        <w:rPr>
          <w:b/>
          <w:u w:val="single"/>
        </w:rPr>
      </w:pPr>
      <w:r w:rsidRPr="00DB5BC9">
        <w:rPr>
          <w:b/>
          <w:u w:val="single"/>
        </w:rPr>
        <w:t xml:space="preserve">Par nekustamā īpašuma – dzīvokļa Nr.17 </w:t>
      </w:r>
      <w:proofErr w:type="spellStart"/>
      <w:r w:rsidRPr="00DB5BC9">
        <w:rPr>
          <w:b/>
          <w:u w:val="single"/>
        </w:rPr>
        <w:t>Muldavas</w:t>
      </w:r>
      <w:proofErr w:type="spellEnd"/>
      <w:r w:rsidRPr="00DB5BC9">
        <w:rPr>
          <w:b/>
          <w:u w:val="single"/>
        </w:rPr>
        <w:t xml:space="preserve"> ielā 10, </w:t>
      </w:r>
    </w:p>
    <w:p w14:paraId="1464CF90" w14:textId="77777777" w:rsidR="0052261F" w:rsidRPr="00DB5BC9" w:rsidRDefault="0052261F" w:rsidP="0052261F">
      <w:pPr>
        <w:jc w:val="center"/>
        <w:rPr>
          <w:b/>
          <w:u w:val="single"/>
        </w:rPr>
      </w:pPr>
      <w:r w:rsidRPr="00DB5BC9">
        <w:rPr>
          <w:b/>
          <w:u w:val="single"/>
        </w:rPr>
        <w:t>Dobelē, Dobeles novadā</w:t>
      </w:r>
      <w:r>
        <w:rPr>
          <w:b/>
          <w:u w:val="single"/>
        </w:rPr>
        <w:t>,</w:t>
      </w:r>
      <w:r w:rsidRPr="00DB5BC9">
        <w:rPr>
          <w:b/>
          <w:u w:val="single"/>
        </w:rPr>
        <w:t xml:space="preserve"> atsavināšanu</w:t>
      </w:r>
    </w:p>
    <w:p w14:paraId="7A7B9622" w14:textId="77777777" w:rsidR="0052261F" w:rsidRDefault="0052261F" w:rsidP="0052261F">
      <w:pPr>
        <w:jc w:val="right"/>
        <w:rPr>
          <w:b/>
        </w:rPr>
      </w:pPr>
    </w:p>
    <w:p w14:paraId="723B99D9" w14:textId="77777777" w:rsidR="0052261F" w:rsidRPr="00A142A1" w:rsidRDefault="0052261F" w:rsidP="00DA7BF1">
      <w:pPr>
        <w:ind w:firstLine="720"/>
        <w:jc w:val="both"/>
      </w:pPr>
      <w:r w:rsidRPr="00A142A1">
        <w:t xml:space="preserve">Īpašumtiesības uz dzīvokļa īpašumu Nr.17 </w:t>
      </w:r>
      <w:proofErr w:type="spellStart"/>
      <w:r w:rsidRPr="00A142A1">
        <w:t>Muldavas</w:t>
      </w:r>
      <w:proofErr w:type="spellEnd"/>
      <w:r w:rsidRPr="00A142A1">
        <w:t xml:space="preserve"> ielā 10, Dobelē, Dobeles novadā, kadastra numurs </w:t>
      </w:r>
      <w:hyperlink r:id="rId114" w:tgtFrame="_blank" w:tooltip="https://www.kadastrs.lv/properties/search?cad_num=46529000302&amp;login_latvija_lv=False" w:history="1">
        <w:r w:rsidRPr="000926B2">
          <w:rPr>
            <w:rStyle w:val="Hipersaite"/>
            <w:color w:val="auto"/>
            <w:u w:val="none"/>
          </w:rPr>
          <w:t>46019003058</w:t>
        </w:r>
      </w:hyperlink>
      <w:r w:rsidRPr="000926B2">
        <w:t xml:space="preserve">, </w:t>
      </w:r>
      <w:r w:rsidRPr="00A142A1">
        <w:t>kas sastāv no vienistabas dzīvokļa Nr.17 ar kopējo platību 28,9 m</w:t>
      </w:r>
      <w:r w:rsidRPr="00A142A1">
        <w:rPr>
          <w:vertAlign w:val="superscript"/>
        </w:rPr>
        <w:t>2</w:t>
      </w:r>
      <w:r w:rsidRPr="00A142A1">
        <w:t>, kopīpašuma 289/26964 domājamām daļām no daudzdzīvokļu dzīvojamās mājas</w:t>
      </w:r>
      <w:r w:rsidRPr="00A142A1">
        <w:rPr>
          <w:lang w:val="en-GB" w:eastAsia="ru-RU"/>
        </w:rPr>
        <w:t xml:space="preserve"> un </w:t>
      </w:r>
      <w:proofErr w:type="spellStart"/>
      <w:r w:rsidRPr="00A142A1">
        <w:rPr>
          <w:lang w:val="en-GB" w:eastAsia="ru-RU"/>
        </w:rPr>
        <w:t>zemesgabala</w:t>
      </w:r>
      <w:proofErr w:type="spellEnd"/>
      <w:r w:rsidRPr="00A142A1">
        <w:t xml:space="preserve"> (turpmāk - dzīvoklis), 2022.gada 11.maijā nostiprinātas Dobeles novada pašvaldībai (turpmāk - pašvaldība), Zemgales rajona tiesas Dobeles pilsētas zemesgrāmatas nodalījumā Nr.782 17.</w:t>
      </w:r>
    </w:p>
    <w:p w14:paraId="738A11A4" w14:textId="77777777" w:rsidR="0052261F" w:rsidRPr="00A142A1" w:rsidRDefault="0052261F" w:rsidP="00DA7BF1">
      <w:pPr>
        <w:ind w:firstLine="720"/>
        <w:jc w:val="both"/>
      </w:pPr>
      <w:r w:rsidRPr="00A142A1">
        <w:t xml:space="preserve">Pašvaldībā ir saņemts dzīvokļa īrnieces Annijas </w:t>
      </w:r>
      <w:proofErr w:type="spellStart"/>
      <w:r w:rsidRPr="00A142A1">
        <w:t>Veicenas</w:t>
      </w:r>
      <w:proofErr w:type="spellEnd"/>
      <w:r w:rsidRPr="00A142A1">
        <w:t xml:space="preserve"> ierosinājums atsavināt dzīvokli.</w:t>
      </w:r>
    </w:p>
    <w:p w14:paraId="12D3AB81" w14:textId="77777777" w:rsidR="0052261F" w:rsidRPr="00A142A1" w:rsidRDefault="0052261F" w:rsidP="00DA7BF1">
      <w:pPr>
        <w:ind w:firstLine="709"/>
        <w:jc w:val="both"/>
        <w:rPr>
          <w:lang w:val="en-GB"/>
        </w:rPr>
      </w:pPr>
      <w:proofErr w:type="spellStart"/>
      <w:r w:rsidRPr="00A142A1">
        <w:rPr>
          <w:lang w:val="en-GB"/>
        </w:rPr>
        <w:t>Saskaņā</w:t>
      </w:r>
      <w:proofErr w:type="spellEnd"/>
      <w:r w:rsidRPr="00A142A1">
        <w:rPr>
          <w:lang w:val="en-GB"/>
        </w:rPr>
        <w:t xml:space="preserve"> </w:t>
      </w:r>
      <w:proofErr w:type="spellStart"/>
      <w:r w:rsidRPr="00A142A1">
        <w:rPr>
          <w:lang w:val="en-GB"/>
        </w:rPr>
        <w:t>ar</w:t>
      </w:r>
      <w:proofErr w:type="spellEnd"/>
      <w:r w:rsidRPr="00A142A1">
        <w:rPr>
          <w:lang w:val="en-GB"/>
        </w:rPr>
        <w:t xml:space="preserve"> </w:t>
      </w:r>
      <w:proofErr w:type="spellStart"/>
      <w:r w:rsidRPr="00A142A1">
        <w:rPr>
          <w:lang w:val="en-GB"/>
        </w:rPr>
        <w:t>Publiskas</w:t>
      </w:r>
      <w:proofErr w:type="spellEnd"/>
      <w:r w:rsidRPr="00A142A1">
        <w:rPr>
          <w:lang w:val="en-GB"/>
        </w:rPr>
        <w:t xml:space="preserve"> personas mantas </w:t>
      </w:r>
      <w:proofErr w:type="spellStart"/>
      <w:r w:rsidRPr="00A142A1">
        <w:rPr>
          <w:lang w:val="en-GB"/>
        </w:rPr>
        <w:t>atsavināšanas</w:t>
      </w:r>
      <w:proofErr w:type="spellEnd"/>
      <w:r w:rsidRPr="00A142A1">
        <w:rPr>
          <w:lang w:val="en-GB"/>
        </w:rPr>
        <w:t xml:space="preserve"> </w:t>
      </w:r>
      <w:proofErr w:type="spellStart"/>
      <w:r w:rsidRPr="00A142A1">
        <w:rPr>
          <w:lang w:val="en-GB"/>
        </w:rPr>
        <w:t>likuma</w:t>
      </w:r>
      <w:proofErr w:type="spellEnd"/>
      <w:r w:rsidRPr="00A142A1">
        <w:rPr>
          <w:lang w:val="en-GB"/>
        </w:rPr>
        <w:t xml:space="preserve"> 45.</w:t>
      </w:r>
      <w:r>
        <w:rPr>
          <w:lang w:val="en-GB"/>
        </w:rPr>
        <w:t xml:space="preserve"> </w:t>
      </w:r>
      <w:proofErr w:type="spellStart"/>
      <w:r w:rsidRPr="00A142A1">
        <w:rPr>
          <w:lang w:val="en-GB"/>
        </w:rPr>
        <w:t>panta</w:t>
      </w:r>
      <w:proofErr w:type="spellEnd"/>
      <w:r w:rsidRPr="00A142A1">
        <w:rPr>
          <w:lang w:val="en-GB"/>
        </w:rPr>
        <w:t xml:space="preserve"> </w:t>
      </w:r>
      <w:proofErr w:type="spellStart"/>
      <w:r w:rsidRPr="00A142A1">
        <w:rPr>
          <w:lang w:val="en-GB"/>
        </w:rPr>
        <w:t>ceturtās</w:t>
      </w:r>
      <w:proofErr w:type="spellEnd"/>
      <w:r w:rsidRPr="00A142A1">
        <w:rPr>
          <w:lang w:val="en-GB"/>
        </w:rPr>
        <w:t xml:space="preserve"> </w:t>
      </w:r>
      <w:proofErr w:type="spellStart"/>
      <w:r w:rsidRPr="00A142A1">
        <w:rPr>
          <w:lang w:val="en-GB"/>
        </w:rPr>
        <w:t>daļas</w:t>
      </w:r>
      <w:proofErr w:type="spellEnd"/>
      <w:r w:rsidRPr="00A142A1">
        <w:rPr>
          <w:lang w:val="en-GB"/>
        </w:rPr>
        <w:t xml:space="preserve"> </w:t>
      </w:r>
      <w:proofErr w:type="spellStart"/>
      <w:r w:rsidRPr="00A142A1">
        <w:rPr>
          <w:lang w:val="en-GB"/>
        </w:rPr>
        <w:t>noteikumiem</w:t>
      </w:r>
      <w:proofErr w:type="spellEnd"/>
      <w:r w:rsidRPr="00A142A1">
        <w:rPr>
          <w:lang w:val="en-GB"/>
        </w:rPr>
        <w:t xml:space="preserve">, </w:t>
      </w:r>
      <w:proofErr w:type="spellStart"/>
      <w:r w:rsidRPr="00A142A1">
        <w:rPr>
          <w:lang w:val="en-GB"/>
        </w:rPr>
        <w:t>īrnieks</w:t>
      </w:r>
      <w:proofErr w:type="spellEnd"/>
      <w:r w:rsidRPr="00A142A1">
        <w:rPr>
          <w:lang w:val="en-GB"/>
        </w:rPr>
        <w:t xml:space="preserve"> </w:t>
      </w:r>
      <w:proofErr w:type="spellStart"/>
      <w:r w:rsidRPr="00A142A1">
        <w:rPr>
          <w:lang w:val="en-GB"/>
        </w:rPr>
        <w:t>vai</w:t>
      </w:r>
      <w:proofErr w:type="spellEnd"/>
      <w:r w:rsidRPr="00A142A1">
        <w:rPr>
          <w:lang w:val="en-GB"/>
        </w:rPr>
        <w:t xml:space="preserve"> </w:t>
      </w:r>
      <w:proofErr w:type="spellStart"/>
      <w:r w:rsidRPr="00A142A1">
        <w:rPr>
          <w:lang w:val="en-GB"/>
        </w:rPr>
        <w:t>viņa</w:t>
      </w:r>
      <w:proofErr w:type="spellEnd"/>
      <w:r w:rsidRPr="00A142A1">
        <w:rPr>
          <w:lang w:val="en-GB"/>
        </w:rPr>
        <w:t xml:space="preserve"> </w:t>
      </w:r>
      <w:proofErr w:type="spellStart"/>
      <w:r w:rsidRPr="00A142A1">
        <w:rPr>
          <w:lang w:val="en-GB"/>
        </w:rPr>
        <w:t>ģimenes</w:t>
      </w:r>
      <w:proofErr w:type="spellEnd"/>
      <w:r w:rsidRPr="00A142A1">
        <w:rPr>
          <w:lang w:val="en-GB"/>
        </w:rPr>
        <w:t xml:space="preserve"> </w:t>
      </w:r>
      <w:proofErr w:type="spellStart"/>
      <w:r w:rsidRPr="00A142A1">
        <w:rPr>
          <w:lang w:val="en-GB"/>
        </w:rPr>
        <w:t>locekļi</w:t>
      </w:r>
      <w:proofErr w:type="spellEnd"/>
      <w:r w:rsidRPr="00A142A1">
        <w:rPr>
          <w:lang w:val="en-GB"/>
        </w:rPr>
        <w:t xml:space="preserve"> var </w:t>
      </w:r>
      <w:proofErr w:type="spellStart"/>
      <w:r w:rsidRPr="00A142A1">
        <w:rPr>
          <w:lang w:val="en-GB"/>
        </w:rPr>
        <w:t>pirkt</w:t>
      </w:r>
      <w:proofErr w:type="spellEnd"/>
      <w:r w:rsidRPr="00A142A1">
        <w:rPr>
          <w:lang w:val="en-GB"/>
        </w:rPr>
        <w:t xml:space="preserve"> </w:t>
      </w:r>
      <w:proofErr w:type="spellStart"/>
      <w:r w:rsidRPr="00A142A1">
        <w:rPr>
          <w:lang w:val="en-GB"/>
        </w:rPr>
        <w:t>īrēto</w:t>
      </w:r>
      <w:proofErr w:type="spellEnd"/>
      <w:r w:rsidRPr="00A142A1">
        <w:rPr>
          <w:lang w:val="en-GB"/>
        </w:rPr>
        <w:t xml:space="preserve"> </w:t>
      </w:r>
      <w:proofErr w:type="spellStart"/>
      <w:r w:rsidRPr="00A142A1">
        <w:rPr>
          <w:lang w:val="en-GB"/>
        </w:rPr>
        <w:t>viendzīvokļa</w:t>
      </w:r>
      <w:proofErr w:type="spellEnd"/>
      <w:r w:rsidRPr="00A142A1">
        <w:rPr>
          <w:lang w:val="en-GB"/>
        </w:rPr>
        <w:t xml:space="preserve"> </w:t>
      </w:r>
      <w:proofErr w:type="spellStart"/>
      <w:r w:rsidRPr="00A142A1">
        <w:rPr>
          <w:lang w:val="en-GB"/>
        </w:rPr>
        <w:t>māju</w:t>
      </w:r>
      <w:proofErr w:type="spellEnd"/>
      <w:r w:rsidRPr="00A142A1">
        <w:rPr>
          <w:lang w:val="en-GB"/>
        </w:rPr>
        <w:t xml:space="preserve"> </w:t>
      </w:r>
      <w:proofErr w:type="spellStart"/>
      <w:r w:rsidRPr="00A142A1">
        <w:rPr>
          <w:lang w:val="en-GB"/>
        </w:rPr>
        <w:t>vai</w:t>
      </w:r>
      <w:proofErr w:type="spellEnd"/>
      <w:r w:rsidRPr="00A142A1">
        <w:rPr>
          <w:lang w:val="en-GB"/>
        </w:rPr>
        <w:t xml:space="preserve"> </w:t>
      </w:r>
      <w:proofErr w:type="spellStart"/>
      <w:r w:rsidRPr="00A142A1">
        <w:rPr>
          <w:lang w:val="en-GB"/>
        </w:rPr>
        <w:t>dzīvokļa</w:t>
      </w:r>
      <w:proofErr w:type="spellEnd"/>
      <w:r w:rsidRPr="00A142A1">
        <w:rPr>
          <w:lang w:val="en-GB"/>
        </w:rPr>
        <w:t xml:space="preserve"> </w:t>
      </w:r>
      <w:proofErr w:type="spellStart"/>
      <w:r w:rsidRPr="00A142A1">
        <w:rPr>
          <w:lang w:val="en-GB"/>
        </w:rPr>
        <w:t>īpašumu</w:t>
      </w:r>
      <w:proofErr w:type="spellEnd"/>
      <w:r w:rsidRPr="00A142A1">
        <w:rPr>
          <w:lang w:val="en-GB"/>
        </w:rPr>
        <w:t xml:space="preserve">, </w:t>
      </w:r>
      <w:proofErr w:type="spellStart"/>
      <w:r w:rsidRPr="00A142A1">
        <w:rPr>
          <w:lang w:val="en-GB"/>
        </w:rPr>
        <w:t>ja</w:t>
      </w:r>
      <w:proofErr w:type="spellEnd"/>
      <w:r w:rsidRPr="00A142A1">
        <w:rPr>
          <w:lang w:val="en-GB"/>
        </w:rPr>
        <w:t>:</w:t>
      </w:r>
    </w:p>
    <w:p w14:paraId="5D672F21" w14:textId="77777777" w:rsidR="0052261F" w:rsidRPr="00A142A1" w:rsidRDefault="0052261F" w:rsidP="00DA7BF1">
      <w:pPr>
        <w:tabs>
          <w:tab w:val="left" w:pos="8645"/>
        </w:tabs>
        <w:jc w:val="both"/>
        <w:rPr>
          <w:lang w:val="en-GB"/>
        </w:rPr>
      </w:pPr>
      <w:r w:rsidRPr="00A142A1">
        <w:rPr>
          <w:lang w:val="en-GB"/>
        </w:rPr>
        <w:t xml:space="preserve">1) </w:t>
      </w:r>
      <w:proofErr w:type="spellStart"/>
      <w:r w:rsidRPr="00A142A1">
        <w:rPr>
          <w:lang w:val="en-GB"/>
        </w:rPr>
        <w:t>īrnieks</w:t>
      </w:r>
      <w:proofErr w:type="spellEnd"/>
      <w:r w:rsidRPr="00A142A1">
        <w:rPr>
          <w:lang w:val="en-GB"/>
        </w:rPr>
        <w:t xml:space="preserve"> un </w:t>
      </w:r>
      <w:proofErr w:type="spellStart"/>
      <w:r w:rsidRPr="00A142A1">
        <w:rPr>
          <w:lang w:val="en-GB"/>
        </w:rPr>
        <w:t>viņa</w:t>
      </w:r>
      <w:proofErr w:type="spellEnd"/>
      <w:r w:rsidRPr="00A142A1">
        <w:rPr>
          <w:lang w:val="en-GB"/>
        </w:rPr>
        <w:t xml:space="preserve"> </w:t>
      </w:r>
      <w:proofErr w:type="spellStart"/>
      <w:r w:rsidRPr="00A142A1">
        <w:rPr>
          <w:lang w:val="en-GB"/>
        </w:rPr>
        <w:t>ģimenes</w:t>
      </w:r>
      <w:proofErr w:type="spellEnd"/>
      <w:r w:rsidRPr="00A142A1">
        <w:rPr>
          <w:lang w:val="en-GB"/>
        </w:rPr>
        <w:t xml:space="preserve"> </w:t>
      </w:r>
      <w:proofErr w:type="spellStart"/>
      <w:r w:rsidRPr="00A142A1">
        <w:rPr>
          <w:lang w:val="en-GB"/>
        </w:rPr>
        <w:t>locekļi</w:t>
      </w:r>
      <w:proofErr w:type="spellEnd"/>
      <w:r w:rsidRPr="00A142A1">
        <w:rPr>
          <w:lang w:val="en-GB"/>
        </w:rPr>
        <w:t xml:space="preserve"> </w:t>
      </w:r>
      <w:proofErr w:type="spellStart"/>
      <w:r w:rsidRPr="00A142A1">
        <w:rPr>
          <w:lang w:val="en-GB"/>
        </w:rPr>
        <w:t>ir</w:t>
      </w:r>
      <w:proofErr w:type="spellEnd"/>
      <w:r w:rsidRPr="00A142A1">
        <w:rPr>
          <w:lang w:val="en-GB"/>
        </w:rPr>
        <w:t xml:space="preserve"> </w:t>
      </w:r>
      <w:proofErr w:type="spellStart"/>
      <w:r w:rsidRPr="00A142A1">
        <w:rPr>
          <w:lang w:val="en-GB"/>
        </w:rPr>
        <w:t>noslēguši</w:t>
      </w:r>
      <w:proofErr w:type="spellEnd"/>
      <w:r w:rsidRPr="00A142A1">
        <w:rPr>
          <w:lang w:val="en-GB"/>
        </w:rPr>
        <w:t xml:space="preserve"> </w:t>
      </w:r>
      <w:proofErr w:type="spellStart"/>
      <w:r w:rsidRPr="00A142A1">
        <w:rPr>
          <w:lang w:val="en-GB"/>
        </w:rPr>
        <w:t>notariāli</w:t>
      </w:r>
      <w:proofErr w:type="spellEnd"/>
      <w:r w:rsidRPr="00A142A1">
        <w:rPr>
          <w:lang w:val="en-GB"/>
        </w:rPr>
        <w:t xml:space="preserve"> </w:t>
      </w:r>
      <w:proofErr w:type="spellStart"/>
      <w:r w:rsidRPr="00A142A1">
        <w:rPr>
          <w:lang w:val="en-GB"/>
        </w:rPr>
        <w:t>apliecinātu</w:t>
      </w:r>
      <w:proofErr w:type="spellEnd"/>
      <w:r w:rsidRPr="00A142A1">
        <w:rPr>
          <w:lang w:val="en-GB"/>
        </w:rPr>
        <w:t xml:space="preserve"> </w:t>
      </w:r>
      <w:proofErr w:type="spellStart"/>
      <w:r w:rsidRPr="00A142A1">
        <w:rPr>
          <w:lang w:val="en-GB"/>
        </w:rPr>
        <w:t>vienošanos</w:t>
      </w:r>
      <w:proofErr w:type="spellEnd"/>
      <w:r w:rsidRPr="00A142A1">
        <w:rPr>
          <w:lang w:val="en-GB"/>
        </w:rPr>
        <w:t xml:space="preserve"> par to, </w:t>
      </w:r>
      <w:proofErr w:type="spellStart"/>
      <w:r w:rsidRPr="00A142A1">
        <w:rPr>
          <w:lang w:val="en-GB"/>
        </w:rPr>
        <w:t>kurš</w:t>
      </w:r>
      <w:proofErr w:type="spellEnd"/>
      <w:r w:rsidRPr="00A142A1">
        <w:rPr>
          <w:lang w:val="en-GB"/>
        </w:rPr>
        <w:t xml:space="preserve"> </w:t>
      </w:r>
      <w:proofErr w:type="spellStart"/>
      <w:r w:rsidRPr="00A142A1">
        <w:rPr>
          <w:lang w:val="en-GB"/>
        </w:rPr>
        <w:t>vai</w:t>
      </w:r>
      <w:proofErr w:type="spellEnd"/>
      <w:r w:rsidRPr="00A142A1">
        <w:rPr>
          <w:lang w:val="en-GB"/>
        </w:rPr>
        <w:t xml:space="preserve"> </w:t>
      </w:r>
      <w:proofErr w:type="spellStart"/>
      <w:r w:rsidRPr="00A142A1">
        <w:rPr>
          <w:lang w:val="en-GB"/>
        </w:rPr>
        <w:t>kuri</w:t>
      </w:r>
      <w:proofErr w:type="spellEnd"/>
      <w:r w:rsidRPr="00A142A1">
        <w:rPr>
          <w:lang w:val="en-GB"/>
        </w:rPr>
        <w:t xml:space="preserve"> no </w:t>
      </w:r>
      <w:proofErr w:type="spellStart"/>
      <w:r w:rsidRPr="00A142A1">
        <w:rPr>
          <w:lang w:val="en-GB"/>
        </w:rPr>
        <w:t>viņiem</w:t>
      </w:r>
      <w:proofErr w:type="spellEnd"/>
      <w:r w:rsidRPr="00A142A1">
        <w:rPr>
          <w:lang w:val="en-GB"/>
        </w:rPr>
        <w:t xml:space="preserve"> </w:t>
      </w:r>
      <w:proofErr w:type="spellStart"/>
      <w:r w:rsidRPr="00A142A1">
        <w:rPr>
          <w:lang w:val="en-GB"/>
        </w:rPr>
        <w:t>iegūs</w:t>
      </w:r>
      <w:proofErr w:type="spellEnd"/>
      <w:r w:rsidRPr="00A142A1">
        <w:rPr>
          <w:lang w:val="en-GB"/>
        </w:rPr>
        <w:t xml:space="preserve"> </w:t>
      </w:r>
      <w:proofErr w:type="spellStart"/>
      <w:r w:rsidRPr="00A142A1">
        <w:rPr>
          <w:lang w:val="en-GB"/>
        </w:rPr>
        <w:t>īpašumā</w:t>
      </w:r>
      <w:proofErr w:type="spellEnd"/>
      <w:r w:rsidRPr="00A142A1">
        <w:rPr>
          <w:lang w:val="en-GB"/>
        </w:rPr>
        <w:t xml:space="preserve"> </w:t>
      </w:r>
      <w:proofErr w:type="spellStart"/>
      <w:r w:rsidRPr="00A142A1">
        <w:rPr>
          <w:lang w:val="en-GB"/>
        </w:rPr>
        <w:t>īrēto</w:t>
      </w:r>
      <w:proofErr w:type="spellEnd"/>
      <w:r w:rsidRPr="00A142A1">
        <w:rPr>
          <w:lang w:val="en-GB"/>
        </w:rPr>
        <w:t xml:space="preserve"> </w:t>
      </w:r>
      <w:proofErr w:type="spellStart"/>
      <w:r w:rsidRPr="00A142A1">
        <w:rPr>
          <w:lang w:val="en-GB"/>
        </w:rPr>
        <w:t>viendzīvokļa</w:t>
      </w:r>
      <w:proofErr w:type="spellEnd"/>
      <w:r w:rsidRPr="00A142A1">
        <w:rPr>
          <w:lang w:val="en-GB"/>
        </w:rPr>
        <w:t xml:space="preserve"> </w:t>
      </w:r>
      <w:proofErr w:type="spellStart"/>
      <w:r w:rsidRPr="00A142A1">
        <w:rPr>
          <w:lang w:val="en-GB"/>
        </w:rPr>
        <w:t>māju</w:t>
      </w:r>
      <w:proofErr w:type="spellEnd"/>
      <w:r w:rsidRPr="00A142A1">
        <w:rPr>
          <w:lang w:val="en-GB"/>
        </w:rPr>
        <w:t xml:space="preserve"> </w:t>
      </w:r>
      <w:proofErr w:type="spellStart"/>
      <w:r w:rsidRPr="00A142A1">
        <w:rPr>
          <w:lang w:val="en-GB"/>
        </w:rPr>
        <w:t>vai</w:t>
      </w:r>
      <w:proofErr w:type="spellEnd"/>
      <w:r w:rsidRPr="00A142A1">
        <w:rPr>
          <w:lang w:val="en-GB"/>
        </w:rPr>
        <w:t xml:space="preserve"> </w:t>
      </w:r>
      <w:proofErr w:type="spellStart"/>
      <w:r w:rsidRPr="00A142A1">
        <w:rPr>
          <w:lang w:val="en-GB"/>
        </w:rPr>
        <w:t>dzīvokļa</w:t>
      </w:r>
      <w:proofErr w:type="spellEnd"/>
      <w:r w:rsidRPr="00A142A1">
        <w:rPr>
          <w:lang w:val="en-GB"/>
        </w:rPr>
        <w:t xml:space="preserve"> </w:t>
      </w:r>
      <w:proofErr w:type="spellStart"/>
      <w:r w:rsidRPr="00A142A1">
        <w:rPr>
          <w:lang w:val="en-GB"/>
        </w:rPr>
        <w:t>īpašumu</w:t>
      </w:r>
      <w:proofErr w:type="spellEnd"/>
      <w:r w:rsidRPr="00A142A1">
        <w:rPr>
          <w:lang w:val="en-GB"/>
        </w:rPr>
        <w:t>;</w:t>
      </w:r>
    </w:p>
    <w:p w14:paraId="5A87F8D3" w14:textId="77777777" w:rsidR="0052261F" w:rsidRPr="00A142A1" w:rsidRDefault="0052261F" w:rsidP="00DA7BF1">
      <w:pPr>
        <w:jc w:val="both"/>
        <w:rPr>
          <w:lang w:val="en-GB"/>
        </w:rPr>
      </w:pPr>
      <w:r w:rsidRPr="00A142A1">
        <w:rPr>
          <w:lang w:val="en-GB"/>
        </w:rPr>
        <w:t xml:space="preserve">2) </w:t>
      </w:r>
      <w:proofErr w:type="spellStart"/>
      <w:r w:rsidRPr="00A142A1">
        <w:rPr>
          <w:lang w:val="en-GB"/>
        </w:rPr>
        <w:t>tiesā</w:t>
      </w:r>
      <w:proofErr w:type="spellEnd"/>
      <w:r w:rsidRPr="00A142A1">
        <w:rPr>
          <w:lang w:val="en-GB"/>
        </w:rPr>
        <w:t xml:space="preserve"> nav </w:t>
      </w:r>
      <w:proofErr w:type="spellStart"/>
      <w:r w:rsidRPr="00A142A1">
        <w:rPr>
          <w:lang w:val="en-GB"/>
        </w:rPr>
        <w:t>celta</w:t>
      </w:r>
      <w:proofErr w:type="spellEnd"/>
      <w:r w:rsidRPr="00A142A1">
        <w:rPr>
          <w:lang w:val="en-GB"/>
        </w:rPr>
        <w:t xml:space="preserve"> </w:t>
      </w:r>
      <w:proofErr w:type="spellStart"/>
      <w:r w:rsidRPr="00A142A1">
        <w:rPr>
          <w:lang w:val="en-GB"/>
        </w:rPr>
        <w:t>prasība</w:t>
      </w:r>
      <w:proofErr w:type="spellEnd"/>
      <w:r w:rsidRPr="00A142A1">
        <w:rPr>
          <w:lang w:val="en-GB"/>
        </w:rPr>
        <w:t xml:space="preserve"> par </w:t>
      </w:r>
      <w:proofErr w:type="spellStart"/>
      <w:r w:rsidRPr="00A142A1">
        <w:rPr>
          <w:lang w:val="en-GB"/>
        </w:rPr>
        <w:t>īres</w:t>
      </w:r>
      <w:proofErr w:type="spellEnd"/>
      <w:r w:rsidRPr="00A142A1">
        <w:rPr>
          <w:lang w:val="en-GB"/>
        </w:rPr>
        <w:t xml:space="preserve"> </w:t>
      </w:r>
      <w:proofErr w:type="spellStart"/>
      <w:r w:rsidRPr="00A142A1">
        <w:rPr>
          <w:lang w:val="en-GB"/>
        </w:rPr>
        <w:t>līguma</w:t>
      </w:r>
      <w:proofErr w:type="spellEnd"/>
      <w:r w:rsidRPr="00A142A1">
        <w:rPr>
          <w:lang w:val="en-GB"/>
        </w:rPr>
        <w:t xml:space="preserve"> </w:t>
      </w:r>
      <w:proofErr w:type="spellStart"/>
      <w:r w:rsidRPr="00A142A1">
        <w:rPr>
          <w:lang w:val="en-GB"/>
        </w:rPr>
        <w:t>izbeigšanu</w:t>
      </w:r>
      <w:proofErr w:type="spellEnd"/>
      <w:r w:rsidRPr="00A142A1">
        <w:rPr>
          <w:lang w:val="en-GB"/>
        </w:rPr>
        <w:t>.</w:t>
      </w:r>
    </w:p>
    <w:p w14:paraId="2D61AFD0" w14:textId="77777777" w:rsidR="0052261F" w:rsidRPr="00A142A1" w:rsidRDefault="0052261F" w:rsidP="00DA7BF1">
      <w:pPr>
        <w:ind w:firstLine="709"/>
        <w:jc w:val="both"/>
        <w:rPr>
          <w:lang w:val="en-GB"/>
        </w:rPr>
      </w:pPr>
      <w:proofErr w:type="spellStart"/>
      <w:r w:rsidRPr="00A142A1">
        <w:rPr>
          <w:lang w:val="en-GB"/>
        </w:rPr>
        <w:t>Pret</w:t>
      </w:r>
      <w:proofErr w:type="spellEnd"/>
      <w:r w:rsidRPr="00A142A1">
        <w:rPr>
          <w:lang w:val="en-GB"/>
        </w:rPr>
        <w:t xml:space="preserve"> </w:t>
      </w:r>
      <w:proofErr w:type="spellStart"/>
      <w:r w:rsidRPr="00A142A1">
        <w:rPr>
          <w:lang w:val="en-GB"/>
        </w:rPr>
        <w:t>Anniju</w:t>
      </w:r>
      <w:proofErr w:type="spellEnd"/>
      <w:r w:rsidRPr="00A142A1">
        <w:rPr>
          <w:lang w:val="en-GB"/>
        </w:rPr>
        <w:t xml:space="preserve"> </w:t>
      </w:r>
      <w:proofErr w:type="spellStart"/>
      <w:r w:rsidRPr="00A142A1">
        <w:rPr>
          <w:lang w:val="en-GB"/>
        </w:rPr>
        <w:t>Veicenu</w:t>
      </w:r>
      <w:proofErr w:type="spellEnd"/>
      <w:r w:rsidRPr="00A142A1">
        <w:rPr>
          <w:lang w:val="en-GB"/>
        </w:rPr>
        <w:t xml:space="preserve"> nav </w:t>
      </w:r>
      <w:proofErr w:type="spellStart"/>
      <w:r w:rsidRPr="00A142A1">
        <w:rPr>
          <w:lang w:val="en-GB"/>
        </w:rPr>
        <w:t>celta</w:t>
      </w:r>
      <w:proofErr w:type="spellEnd"/>
      <w:r w:rsidRPr="00A142A1">
        <w:rPr>
          <w:lang w:val="en-GB"/>
        </w:rPr>
        <w:t xml:space="preserve"> </w:t>
      </w:r>
      <w:proofErr w:type="spellStart"/>
      <w:r w:rsidRPr="00A142A1">
        <w:rPr>
          <w:lang w:val="en-GB"/>
        </w:rPr>
        <w:t>prasība</w:t>
      </w:r>
      <w:proofErr w:type="spellEnd"/>
      <w:r w:rsidRPr="00A142A1">
        <w:rPr>
          <w:lang w:val="en-GB"/>
        </w:rPr>
        <w:t xml:space="preserve"> par </w:t>
      </w:r>
      <w:proofErr w:type="spellStart"/>
      <w:r w:rsidRPr="00A142A1">
        <w:rPr>
          <w:lang w:val="en-GB"/>
        </w:rPr>
        <w:t>īres</w:t>
      </w:r>
      <w:proofErr w:type="spellEnd"/>
      <w:r w:rsidRPr="00A142A1">
        <w:rPr>
          <w:lang w:val="en-GB"/>
        </w:rPr>
        <w:t xml:space="preserve"> </w:t>
      </w:r>
      <w:proofErr w:type="spellStart"/>
      <w:r w:rsidRPr="00A142A1">
        <w:rPr>
          <w:lang w:val="en-GB"/>
        </w:rPr>
        <w:t>līguma</w:t>
      </w:r>
      <w:proofErr w:type="spellEnd"/>
      <w:r w:rsidRPr="00A142A1">
        <w:rPr>
          <w:lang w:val="en-GB"/>
        </w:rPr>
        <w:t xml:space="preserve"> </w:t>
      </w:r>
      <w:proofErr w:type="spellStart"/>
      <w:r w:rsidRPr="00A142A1">
        <w:rPr>
          <w:lang w:val="en-GB"/>
        </w:rPr>
        <w:t>izbeigšanu</w:t>
      </w:r>
      <w:proofErr w:type="spellEnd"/>
      <w:r w:rsidRPr="00A142A1">
        <w:rPr>
          <w:lang w:val="en-GB"/>
        </w:rPr>
        <w:t>,</w:t>
      </w:r>
      <w:r w:rsidRPr="00A142A1">
        <w:t xml:space="preserve"> par dzīvokļa īpašumu nav īres un komunālo maksājumu parādu</w:t>
      </w:r>
      <w:r w:rsidRPr="00A142A1">
        <w:rPr>
          <w:lang w:val="en-GB"/>
        </w:rPr>
        <w:t>.</w:t>
      </w:r>
    </w:p>
    <w:p w14:paraId="17A28D64" w14:textId="77777777" w:rsidR="0052261F" w:rsidRPr="00A142A1" w:rsidRDefault="0052261F" w:rsidP="00DA7BF1">
      <w:pPr>
        <w:ind w:firstLine="709"/>
        <w:jc w:val="both"/>
      </w:pPr>
      <w:r w:rsidRPr="00A142A1">
        <w:t xml:space="preserve">Annijai </w:t>
      </w:r>
      <w:proofErr w:type="spellStart"/>
      <w:r w:rsidRPr="00A142A1">
        <w:t>Veicenai</w:t>
      </w:r>
      <w:proofErr w:type="spellEnd"/>
      <w:r w:rsidRPr="00A142A1">
        <w:t xml:space="preserve"> izīrētajā dzīvoklī nav deklarēti citi pilngadīgi ģimenes locekļi.</w:t>
      </w:r>
    </w:p>
    <w:p w14:paraId="5216EC1A" w14:textId="77777777" w:rsidR="0052261F" w:rsidRPr="00A142A1" w:rsidRDefault="0052261F" w:rsidP="00DA7BF1">
      <w:pPr>
        <w:ind w:firstLine="709"/>
        <w:jc w:val="both"/>
      </w:pPr>
      <w:r w:rsidRPr="00A142A1">
        <w:t xml:space="preserve">Pašvaldībai nav lietderīgi saglabāt īpašumā dzīvokli 60 dzīvokļu daudzdzīvokļu mājā, jo 55 dzīvokļu īpašumi reģistrēti zemesgrāmatā uz citu personu vārda. </w:t>
      </w:r>
    </w:p>
    <w:p w14:paraId="546C72D1" w14:textId="77777777" w:rsidR="0052261F" w:rsidRPr="00A142A1" w:rsidRDefault="0052261F" w:rsidP="00DA7BF1">
      <w:pPr>
        <w:ind w:firstLine="709"/>
        <w:jc w:val="both"/>
        <w:rPr>
          <w:b/>
          <w:lang w:eastAsia="ar-SA"/>
        </w:rPr>
      </w:pPr>
      <w:r>
        <w:t xml:space="preserve">Sertificēta nekustamo īpašumu vērtētāja </w:t>
      </w:r>
      <w:r w:rsidRPr="00D9389A">
        <w:t xml:space="preserve">Anita </w:t>
      </w:r>
      <w:proofErr w:type="spellStart"/>
      <w:r w:rsidRPr="00D9389A">
        <w:t>Vēdiķe</w:t>
      </w:r>
      <w:proofErr w:type="spellEnd"/>
      <w:r w:rsidRPr="00D9389A">
        <w:t xml:space="preserve"> </w:t>
      </w:r>
      <w:r>
        <w:t xml:space="preserve">(LĪVA profesionālās kvalifikācijas sertifikāts Nr.76) </w:t>
      </w:r>
      <w:r w:rsidRPr="00A142A1">
        <w:t xml:space="preserve">2022. gada 14.jūnijā noteikusi dzīvokļa tirgus vērtību 5500 EUR, atbilstoši </w:t>
      </w:r>
      <w:hyperlink r:id="rId115" w:tgtFrame="_blank" w:history="1">
        <w:r w:rsidRPr="000926B2">
          <w:rPr>
            <w:rStyle w:val="Hipersaite"/>
            <w:color w:val="auto"/>
            <w:u w:val="none"/>
          </w:rPr>
          <w:t>Standartizācijas likumā</w:t>
        </w:r>
      </w:hyperlink>
      <w:r w:rsidRPr="00A142A1">
        <w:t xml:space="preserve"> paredzētajā kārtībā apstiprinātajiem īpašuma vērtēšanas standartiem.</w:t>
      </w:r>
    </w:p>
    <w:p w14:paraId="5F7D9FCE" w14:textId="0B8604CB" w:rsidR="0052261F" w:rsidRPr="00A142A1" w:rsidRDefault="0052261F" w:rsidP="00DA7BF1">
      <w:pPr>
        <w:ind w:firstLine="709"/>
        <w:jc w:val="both"/>
      </w:pPr>
      <w:r w:rsidRPr="00A142A1">
        <w:t xml:space="preserve">Saskaņā ar Publiskas personas mantas atsavināšanas likuma </w:t>
      </w:r>
      <w:bookmarkStart w:id="252" w:name="_Hlk105766113"/>
      <w:r w:rsidRPr="00A142A1">
        <w:t xml:space="preserve">4.panta </w:t>
      </w:r>
      <w:bookmarkEnd w:id="252"/>
      <w:r w:rsidRPr="00A142A1">
        <w:t xml:space="preserve">ceturtās daļas 5.punktu, 8.panta trešo daļu, 36.panta trešo daļu un 45.panta trešo daļu, kā arī sertificēta vērtētāja vērtējumu, </w:t>
      </w:r>
      <w:r w:rsidR="006C4D7E">
        <w:rPr>
          <w:lang w:eastAsia="ar-SA"/>
        </w:rPr>
        <w:t xml:space="preserve">atklāti balsojot: </w:t>
      </w:r>
      <w:r w:rsidR="006C4D7E">
        <w:t xml:space="preserve">PAR – 13 (Ģirts Ante, </w:t>
      </w:r>
      <w:r w:rsidR="006C4D7E">
        <w:rPr>
          <w:bCs/>
          <w:lang w:eastAsia="et-EE"/>
        </w:rPr>
        <w:t xml:space="preserve">Kristīne Briede, Sarmīte Dude, Andris Podvinskis, Māris Feldmanis, Edgars </w:t>
      </w:r>
      <w:proofErr w:type="spellStart"/>
      <w:r w:rsidR="006C4D7E">
        <w:rPr>
          <w:bCs/>
          <w:lang w:eastAsia="et-EE"/>
        </w:rPr>
        <w:t>Gaigalis</w:t>
      </w:r>
      <w:proofErr w:type="spellEnd"/>
      <w:r w:rsidR="006C4D7E">
        <w:rPr>
          <w:bCs/>
          <w:lang w:eastAsia="et-EE"/>
        </w:rPr>
        <w:t xml:space="preserve">, Ivars Gorskis, Linda </w:t>
      </w:r>
      <w:proofErr w:type="spellStart"/>
      <w:r w:rsidR="006C4D7E">
        <w:rPr>
          <w:bCs/>
          <w:lang w:eastAsia="et-EE"/>
        </w:rPr>
        <w:t>Karloviča</w:t>
      </w:r>
      <w:proofErr w:type="spellEnd"/>
      <w:r w:rsidR="006C4D7E">
        <w:rPr>
          <w:bCs/>
          <w:lang w:eastAsia="et-EE"/>
        </w:rPr>
        <w:t xml:space="preserve">, Edgars Laimiņš, Sanita Olševska, Viesturs Reinfelds, Dace Reinika, Guntis Safranovičs), </w:t>
      </w:r>
      <w:r w:rsidR="00490BFD">
        <w:rPr>
          <w:bCs/>
        </w:rPr>
        <w:t xml:space="preserve">PRET – nav, ATTURAS – nav, </w:t>
      </w:r>
      <w:r w:rsidRPr="00A142A1">
        <w:t>Dobeles novada dome NOLEMJ:</w:t>
      </w:r>
    </w:p>
    <w:p w14:paraId="7168808B" w14:textId="77777777" w:rsidR="0052261F" w:rsidRPr="00A142A1" w:rsidRDefault="0052261F" w:rsidP="00DA7BF1">
      <w:pPr>
        <w:numPr>
          <w:ilvl w:val="0"/>
          <w:numId w:val="13"/>
        </w:numPr>
        <w:ind w:left="426" w:hanging="426"/>
        <w:jc w:val="both"/>
        <w:rPr>
          <w:lang w:val="en-GB"/>
        </w:rPr>
      </w:pPr>
      <w:proofErr w:type="spellStart"/>
      <w:r w:rsidRPr="00A142A1">
        <w:rPr>
          <w:lang w:val="en-GB"/>
        </w:rPr>
        <w:t>Atsavināt</w:t>
      </w:r>
      <w:proofErr w:type="spellEnd"/>
      <w:r w:rsidRPr="00A142A1">
        <w:rPr>
          <w:lang w:val="en-GB"/>
        </w:rPr>
        <w:t xml:space="preserve"> </w:t>
      </w:r>
      <w:proofErr w:type="spellStart"/>
      <w:r w:rsidRPr="00A142A1">
        <w:rPr>
          <w:lang w:val="en-GB"/>
        </w:rPr>
        <w:t>dzīvokli</w:t>
      </w:r>
      <w:proofErr w:type="spellEnd"/>
      <w:r w:rsidRPr="00A142A1">
        <w:rPr>
          <w:lang w:val="en-GB"/>
        </w:rPr>
        <w:t xml:space="preserve"> </w:t>
      </w:r>
      <w:r w:rsidRPr="00A142A1">
        <w:t xml:space="preserve">Nr.17 </w:t>
      </w:r>
      <w:proofErr w:type="spellStart"/>
      <w:r w:rsidRPr="00A142A1">
        <w:t>Muldavas</w:t>
      </w:r>
      <w:proofErr w:type="spellEnd"/>
      <w:r w:rsidRPr="00A142A1">
        <w:t xml:space="preserve"> ielā 10, Dobelē, Dobeles novadā, kas sastāv no dzīvokļa Nr.17 ar kopējo platību 28,9 m</w:t>
      </w:r>
      <w:r w:rsidRPr="00A142A1">
        <w:rPr>
          <w:vertAlign w:val="superscript"/>
        </w:rPr>
        <w:t>2</w:t>
      </w:r>
      <w:r w:rsidRPr="00A142A1">
        <w:t>, kopīpašuma 289/26964 domājamām daļām no daudzdzīvokļu dzīvojamās mājas</w:t>
      </w:r>
      <w:r w:rsidRPr="00A142A1">
        <w:rPr>
          <w:lang w:val="en-GB" w:eastAsia="ru-RU"/>
        </w:rPr>
        <w:t xml:space="preserve"> un </w:t>
      </w:r>
      <w:proofErr w:type="spellStart"/>
      <w:r w:rsidRPr="00A142A1">
        <w:rPr>
          <w:lang w:val="en-GB" w:eastAsia="ru-RU"/>
        </w:rPr>
        <w:t>zemesgabala</w:t>
      </w:r>
      <w:proofErr w:type="spellEnd"/>
      <w:r w:rsidRPr="00A142A1">
        <w:rPr>
          <w:lang w:val="en-GB" w:eastAsia="ru-RU"/>
        </w:rPr>
        <w:t>.</w:t>
      </w:r>
      <w:r w:rsidRPr="00A142A1">
        <w:rPr>
          <w:lang w:val="en-GB"/>
        </w:rPr>
        <w:t xml:space="preserve"> </w:t>
      </w:r>
      <w:proofErr w:type="spellStart"/>
      <w:r w:rsidRPr="00A142A1">
        <w:rPr>
          <w:lang w:val="en-GB"/>
        </w:rPr>
        <w:t>Kadastra</w:t>
      </w:r>
      <w:proofErr w:type="spellEnd"/>
      <w:r w:rsidRPr="00A142A1">
        <w:rPr>
          <w:lang w:val="en-GB"/>
        </w:rPr>
        <w:t xml:space="preserve"> </w:t>
      </w:r>
      <w:proofErr w:type="spellStart"/>
      <w:r w:rsidRPr="00A142A1">
        <w:rPr>
          <w:lang w:val="en-GB"/>
        </w:rPr>
        <w:t>numurs</w:t>
      </w:r>
      <w:proofErr w:type="spellEnd"/>
      <w:r w:rsidRPr="00A142A1">
        <w:rPr>
          <w:lang w:val="en-GB"/>
        </w:rPr>
        <w:t xml:space="preserve"> 46019003058.</w:t>
      </w:r>
    </w:p>
    <w:p w14:paraId="5118451D" w14:textId="77777777" w:rsidR="0052261F" w:rsidRPr="00A142A1" w:rsidRDefault="0052261F" w:rsidP="00DA7BF1">
      <w:pPr>
        <w:numPr>
          <w:ilvl w:val="0"/>
          <w:numId w:val="13"/>
        </w:numPr>
        <w:tabs>
          <w:tab w:val="left" w:pos="8645"/>
        </w:tabs>
        <w:ind w:left="426" w:hanging="426"/>
        <w:jc w:val="both"/>
        <w:rPr>
          <w:lang w:val="en-GB"/>
        </w:rPr>
      </w:pPr>
      <w:proofErr w:type="spellStart"/>
      <w:r w:rsidRPr="00A142A1">
        <w:rPr>
          <w:lang w:val="en-GB"/>
        </w:rPr>
        <w:lastRenderedPageBreak/>
        <w:t>Apstiprināt</w:t>
      </w:r>
      <w:proofErr w:type="spellEnd"/>
      <w:r w:rsidRPr="00A142A1">
        <w:rPr>
          <w:lang w:val="en-GB"/>
        </w:rPr>
        <w:t xml:space="preserve"> </w:t>
      </w:r>
      <w:proofErr w:type="spellStart"/>
      <w:r w:rsidRPr="00A142A1">
        <w:rPr>
          <w:lang w:val="en-GB"/>
        </w:rPr>
        <w:t>dzīvokļa</w:t>
      </w:r>
      <w:proofErr w:type="spellEnd"/>
      <w:r w:rsidRPr="00A142A1">
        <w:rPr>
          <w:lang w:val="en-GB"/>
        </w:rPr>
        <w:t xml:space="preserve"> Nr.17 </w:t>
      </w:r>
      <w:proofErr w:type="spellStart"/>
      <w:r w:rsidRPr="00A142A1">
        <w:rPr>
          <w:lang w:val="en-GB"/>
        </w:rPr>
        <w:t>Muldavas</w:t>
      </w:r>
      <w:proofErr w:type="spellEnd"/>
      <w:r w:rsidRPr="00A142A1">
        <w:rPr>
          <w:lang w:val="en-GB"/>
        </w:rPr>
        <w:t xml:space="preserve"> </w:t>
      </w:r>
      <w:proofErr w:type="spellStart"/>
      <w:r w:rsidRPr="00A142A1">
        <w:rPr>
          <w:lang w:val="en-GB"/>
        </w:rPr>
        <w:t>ielā</w:t>
      </w:r>
      <w:proofErr w:type="spellEnd"/>
      <w:r w:rsidRPr="00A142A1">
        <w:rPr>
          <w:lang w:val="en-GB"/>
        </w:rPr>
        <w:t xml:space="preserve"> 10, </w:t>
      </w:r>
      <w:proofErr w:type="spellStart"/>
      <w:r w:rsidRPr="00A142A1">
        <w:rPr>
          <w:lang w:val="en-GB"/>
        </w:rPr>
        <w:t>Dobelē</w:t>
      </w:r>
      <w:proofErr w:type="spellEnd"/>
      <w:r w:rsidRPr="00A142A1">
        <w:rPr>
          <w:lang w:val="en-GB"/>
        </w:rPr>
        <w:t xml:space="preserve">, Dobeles </w:t>
      </w:r>
      <w:proofErr w:type="spellStart"/>
      <w:r w:rsidRPr="00A142A1">
        <w:rPr>
          <w:lang w:val="en-GB"/>
        </w:rPr>
        <w:t>novadā</w:t>
      </w:r>
      <w:proofErr w:type="spellEnd"/>
      <w:r w:rsidRPr="00A142A1">
        <w:rPr>
          <w:lang w:val="en-GB"/>
        </w:rPr>
        <w:t xml:space="preserve">, </w:t>
      </w:r>
      <w:proofErr w:type="spellStart"/>
      <w:r w:rsidRPr="00A142A1">
        <w:rPr>
          <w:lang w:val="en-GB"/>
        </w:rPr>
        <w:t>nosacīto</w:t>
      </w:r>
      <w:proofErr w:type="spellEnd"/>
      <w:r w:rsidRPr="00A142A1">
        <w:rPr>
          <w:lang w:val="en-GB"/>
        </w:rPr>
        <w:t xml:space="preserve"> </w:t>
      </w:r>
      <w:proofErr w:type="spellStart"/>
      <w:r w:rsidRPr="00A142A1">
        <w:rPr>
          <w:lang w:val="en-GB"/>
        </w:rPr>
        <w:t>cenu</w:t>
      </w:r>
      <w:proofErr w:type="spellEnd"/>
      <w:r w:rsidRPr="00A142A1">
        <w:rPr>
          <w:lang w:val="en-GB"/>
        </w:rPr>
        <w:t xml:space="preserve"> 5500 EUR.</w:t>
      </w:r>
    </w:p>
    <w:p w14:paraId="2B2043AD" w14:textId="613462FB" w:rsidR="0052261F" w:rsidRPr="00A142A1" w:rsidRDefault="0052261F" w:rsidP="00DA7BF1">
      <w:pPr>
        <w:numPr>
          <w:ilvl w:val="0"/>
          <w:numId w:val="13"/>
        </w:numPr>
        <w:ind w:left="426" w:hanging="426"/>
        <w:jc w:val="both"/>
        <w:rPr>
          <w:lang w:val="en-GB"/>
        </w:rPr>
      </w:pPr>
      <w:proofErr w:type="spellStart"/>
      <w:r w:rsidRPr="00A142A1">
        <w:rPr>
          <w:lang w:val="en-GB"/>
        </w:rPr>
        <w:t>Piedāvāt</w:t>
      </w:r>
      <w:proofErr w:type="spellEnd"/>
      <w:r w:rsidRPr="00A142A1">
        <w:rPr>
          <w:lang w:val="en-GB"/>
        </w:rPr>
        <w:t xml:space="preserve"> </w:t>
      </w:r>
      <w:proofErr w:type="spellStart"/>
      <w:r w:rsidRPr="00A142A1">
        <w:rPr>
          <w:lang w:val="en-GB"/>
        </w:rPr>
        <w:t>Annijai</w:t>
      </w:r>
      <w:proofErr w:type="spellEnd"/>
      <w:r w:rsidRPr="00A142A1">
        <w:rPr>
          <w:lang w:val="en-GB"/>
        </w:rPr>
        <w:t xml:space="preserve"> </w:t>
      </w:r>
      <w:proofErr w:type="spellStart"/>
      <w:r w:rsidRPr="00A142A1">
        <w:rPr>
          <w:lang w:val="en-GB"/>
        </w:rPr>
        <w:t>Veicenai</w:t>
      </w:r>
      <w:proofErr w:type="spellEnd"/>
      <w:r w:rsidRPr="00A142A1">
        <w:rPr>
          <w:lang w:val="en-GB"/>
        </w:rPr>
        <w:t xml:space="preserve">, personas </w:t>
      </w:r>
      <w:proofErr w:type="spellStart"/>
      <w:r w:rsidRPr="00A142A1">
        <w:rPr>
          <w:lang w:val="en-GB"/>
        </w:rPr>
        <w:t>kods</w:t>
      </w:r>
      <w:proofErr w:type="spellEnd"/>
      <w:r w:rsidRPr="00A142A1">
        <w:rPr>
          <w:lang w:val="en-GB"/>
        </w:rPr>
        <w:t xml:space="preserve"> </w:t>
      </w:r>
      <w:r w:rsidR="00672A32" w:rsidRPr="00D11E9B">
        <w:t>[…]</w:t>
      </w:r>
      <w:r w:rsidRPr="00A142A1">
        <w:rPr>
          <w:lang w:val="en-GB"/>
        </w:rPr>
        <w:t xml:space="preserve">, </w:t>
      </w:r>
      <w:proofErr w:type="spellStart"/>
      <w:r w:rsidRPr="00A142A1">
        <w:rPr>
          <w:lang w:val="en-GB"/>
        </w:rPr>
        <w:t>viena</w:t>
      </w:r>
      <w:proofErr w:type="spellEnd"/>
      <w:r w:rsidRPr="00A142A1">
        <w:rPr>
          <w:lang w:val="en-GB"/>
        </w:rPr>
        <w:t xml:space="preserve"> </w:t>
      </w:r>
      <w:proofErr w:type="spellStart"/>
      <w:r w:rsidRPr="00A142A1">
        <w:rPr>
          <w:lang w:val="en-GB"/>
        </w:rPr>
        <w:t>mēneša</w:t>
      </w:r>
      <w:proofErr w:type="spellEnd"/>
      <w:r w:rsidRPr="00A142A1">
        <w:rPr>
          <w:lang w:val="en-GB"/>
        </w:rPr>
        <w:t xml:space="preserve"> </w:t>
      </w:r>
      <w:proofErr w:type="spellStart"/>
      <w:r w:rsidRPr="00A142A1">
        <w:rPr>
          <w:lang w:val="en-GB"/>
        </w:rPr>
        <w:t>laikā</w:t>
      </w:r>
      <w:proofErr w:type="spellEnd"/>
      <w:r w:rsidRPr="00A142A1">
        <w:rPr>
          <w:lang w:val="en-GB"/>
        </w:rPr>
        <w:t xml:space="preserve"> no </w:t>
      </w:r>
      <w:proofErr w:type="spellStart"/>
      <w:r w:rsidRPr="00A142A1">
        <w:rPr>
          <w:lang w:val="en-GB"/>
        </w:rPr>
        <w:t>šī</w:t>
      </w:r>
      <w:proofErr w:type="spellEnd"/>
      <w:r w:rsidRPr="00A142A1">
        <w:rPr>
          <w:lang w:val="en-GB"/>
        </w:rPr>
        <w:t xml:space="preserve"> </w:t>
      </w:r>
      <w:proofErr w:type="spellStart"/>
      <w:r w:rsidRPr="00A142A1">
        <w:rPr>
          <w:lang w:val="en-GB"/>
        </w:rPr>
        <w:t>lēmuma</w:t>
      </w:r>
      <w:proofErr w:type="spellEnd"/>
      <w:r w:rsidRPr="00A142A1">
        <w:rPr>
          <w:lang w:val="en-GB"/>
        </w:rPr>
        <w:t xml:space="preserve"> </w:t>
      </w:r>
      <w:proofErr w:type="spellStart"/>
      <w:r w:rsidRPr="00A142A1">
        <w:rPr>
          <w:lang w:val="en-GB"/>
        </w:rPr>
        <w:t>saņemšanas</w:t>
      </w:r>
      <w:proofErr w:type="spellEnd"/>
      <w:r w:rsidRPr="00A142A1">
        <w:rPr>
          <w:lang w:val="en-GB"/>
        </w:rPr>
        <w:t xml:space="preserve"> </w:t>
      </w:r>
      <w:proofErr w:type="spellStart"/>
      <w:r w:rsidRPr="00A142A1">
        <w:rPr>
          <w:lang w:val="en-GB"/>
        </w:rPr>
        <w:t>dienas</w:t>
      </w:r>
      <w:proofErr w:type="spellEnd"/>
      <w:r w:rsidRPr="00A142A1">
        <w:rPr>
          <w:lang w:val="en-GB"/>
        </w:rPr>
        <w:t xml:space="preserve">, </w:t>
      </w:r>
      <w:proofErr w:type="spellStart"/>
      <w:r w:rsidRPr="00A142A1">
        <w:rPr>
          <w:lang w:val="en-GB"/>
        </w:rPr>
        <w:t>izmantot</w:t>
      </w:r>
      <w:proofErr w:type="spellEnd"/>
      <w:r w:rsidRPr="00A142A1">
        <w:rPr>
          <w:lang w:val="en-GB"/>
        </w:rPr>
        <w:t xml:space="preserve"> </w:t>
      </w:r>
      <w:proofErr w:type="spellStart"/>
      <w:r w:rsidRPr="00A142A1">
        <w:rPr>
          <w:lang w:val="en-GB"/>
        </w:rPr>
        <w:t>pirmpirkuma</w:t>
      </w:r>
      <w:proofErr w:type="spellEnd"/>
      <w:r w:rsidRPr="00A142A1">
        <w:rPr>
          <w:lang w:val="en-GB"/>
        </w:rPr>
        <w:t xml:space="preserve"> </w:t>
      </w:r>
      <w:proofErr w:type="spellStart"/>
      <w:r w:rsidRPr="00A142A1">
        <w:rPr>
          <w:lang w:val="en-GB"/>
        </w:rPr>
        <w:t>tiesības</w:t>
      </w:r>
      <w:proofErr w:type="spellEnd"/>
      <w:r w:rsidRPr="00A142A1">
        <w:rPr>
          <w:lang w:val="en-GB"/>
        </w:rPr>
        <w:t xml:space="preserve"> un </w:t>
      </w:r>
      <w:proofErr w:type="spellStart"/>
      <w:r w:rsidRPr="00A142A1">
        <w:rPr>
          <w:lang w:val="en-GB"/>
        </w:rPr>
        <w:t>pirkt</w:t>
      </w:r>
      <w:proofErr w:type="spellEnd"/>
      <w:r w:rsidRPr="00A142A1">
        <w:rPr>
          <w:lang w:val="en-GB"/>
        </w:rPr>
        <w:t xml:space="preserve"> </w:t>
      </w:r>
      <w:proofErr w:type="spellStart"/>
      <w:r w:rsidRPr="00A142A1">
        <w:rPr>
          <w:lang w:val="en-GB"/>
        </w:rPr>
        <w:t>dzīvokli</w:t>
      </w:r>
      <w:proofErr w:type="spellEnd"/>
      <w:r w:rsidRPr="00A142A1">
        <w:rPr>
          <w:lang w:val="en-GB"/>
        </w:rPr>
        <w:t xml:space="preserve"> Nr.17 </w:t>
      </w:r>
      <w:proofErr w:type="spellStart"/>
      <w:r w:rsidRPr="00A142A1">
        <w:rPr>
          <w:lang w:val="en-GB"/>
        </w:rPr>
        <w:t>Muldavas</w:t>
      </w:r>
      <w:proofErr w:type="spellEnd"/>
      <w:r w:rsidRPr="00A142A1">
        <w:rPr>
          <w:lang w:val="en-GB"/>
        </w:rPr>
        <w:t xml:space="preserve"> </w:t>
      </w:r>
      <w:proofErr w:type="spellStart"/>
      <w:r w:rsidRPr="00A142A1">
        <w:rPr>
          <w:lang w:val="en-GB"/>
        </w:rPr>
        <w:t>ielā</w:t>
      </w:r>
      <w:proofErr w:type="spellEnd"/>
      <w:r w:rsidRPr="00A142A1">
        <w:rPr>
          <w:lang w:val="en-GB"/>
        </w:rPr>
        <w:t xml:space="preserve"> 10, </w:t>
      </w:r>
      <w:proofErr w:type="spellStart"/>
      <w:r w:rsidRPr="00A142A1">
        <w:rPr>
          <w:lang w:val="en-GB"/>
        </w:rPr>
        <w:t>Dobelē</w:t>
      </w:r>
      <w:proofErr w:type="spellEnd"/>
      <w:r w:rsidRPr="00A142A1">
        <w:rPr>
          <w:lang w:val="en-GB"/>
        </w:rPr>
        <w:t xml:space="preserve">, Dobeles </w:t>
      </w:r>
      <w:proofErr w:type="spellStart"/>
      <w:r w:rsidRPr="00A142A1">
        <w:rPr>
          <w:lang w:val="en-GB"/>
        </w:rPr>
        <w:t>novadā</w:t>
      </w:r>
      <w:proofErr w:type="spellEnd"/>
      <w:r w:rsidRPr="00A142A1">
        <w:rPr>
          <w:lang w:val="en-GB"/>
        </w:rPr>
        <w:t xml:space="preserve">, par </w:t>
      </w:r>
      <w:proofErr w:type="spellStart"/>
      <w:r w:rsidRPr="00A142A1">
        <w:rPr>
          <w:lang w:val="en-GB"/>
        </w:rPr>
        <w:t>nosacīto</w:t>
      </w:r>
      <w:proofErr w:type="spellEnd"/>
      <w:r w:rsidRPr="00A142A1">
        <w:rPr>
          <w:lang w:val="en-GB"/>
        </w:rPr>
        <w:t xml:space="preserve"> </w:t>
      </w:r>
      <w:proofErr w:type="spellStart"/>
      <w:r w:rsidRPr="00A142A1">
        <w:rPr>
          <w:lang w:val="en-GB"/>
        </w:rPr>
        <w:t>cenu</w:t>
      </w:r>
      <w:proofErr w:type="spellEnd"/>
      <w:r w:rsidRPr="00A142A1">
        <w:rPr>
          <w:lang w:val="en-GB"/>
        </w:rPr>
        <w:t xml:space="preserve"> 5500 EUR, </w:t>
      </w:r>
      <w:proofErr w:type="spellStart"/>
      <w:r w:rsidRPr="00A142A1">
        <w:rPr>
          <w:lang w:val="en-GB"/>
        </w:rPr>
        <w:t>kompensējot</w:t>
      </w:r>
      <w:proofErr w:type="spellEnd"/>
      <w:r w:rsidRPr="00A142A1">
        <w:rPr>
          <w:lang w:val="en-GB"/>
        </w:rPr>
        <w:t xml:space="preserve"> </w:t>
      </w:r>
      <w:proofErr w:type="spellStart"/>
      <w:r w:rsidRPr="00A142A1">
        <w:rPr>
          <w:lang w:val="en-GB"/>
        </w:rPr>
        <w:t>neatkarīgā</w:t>
      </w:r>
      <w:proofErr w:type="spellEnd"/>
      <w:r w:rsidRPr="00A142A1">
        <w:rPr>
          <w:lang w:val="en-GB"/>
        </w:rPr>
        <w:t xml:space="preserve"> </w:t>
      </w:r>
      <w:proofErr w:type="spellStart"/>
      <w:r w:rsidRPr="00A142A1">
        <w:rPr>
          <w:lang w:val="en-GB"/>
        </w:rPr>
        <w:t>vērtētāja</w:t>
      </w:r>
      <w:proofErr w:type="spellEnd"/>
      <w:r w:rsidRPr="00A142A1">
        <w:rPr>
          <w:lang w:val="en-GB"/>
        </w:rPr>
        <w:t xml:space="preserve"> </w:t>
      </w:r>
      <w:proofErr w:type="spellStart"/>
      <w:r w:rsidRPr="00A142A1">
        <w:rPr>
          <w:lang w:val="en-GB"/>
        </w:rPr>
        <w:t>atlīdzību</w:t>
      </w:r>
      <w:proofErr w:type="spellEnd"/>
      <w:r w:rsidRPr="00A142A1">
        <w:rPr>
          <w:lang w:val="en-GB"/>
        </w:rPr>
        <w:t xml:space="preserve"> 96,80 EUR.</w:t>
      </w:r>
    </w:p>
    <w:p w14:paraId="0FD10B08" w14:textId="77777777" w:rsidR="0052261F" w:rsidRPr="00A142A1" w:rsidRDefault="0052261F" w:rsidP="00DA7BF1">
      <w:pPr>
        <w:numPr>
          <w:ilvl w:val="0"/>
          <w:numId w:val="13"/>
        </w:numPr>
        <w:ind w:left="426" w:hanging="426"/>
        <w:jc w:val="both"/>
        <w:rPr>
          <w:lang w:val="en-GB"/>
        </w:rPr>
      </w:pPr>
      <w:proofErr w:type="spellStart"/>
      <w:r w:rsidRPr="00A142A1">
        <w:rPr>
          <w:lang w:val="en-GB"/>
        </w:rPr>
        <w:t>Pirmpirkuma</w:t>
      </w:r>
      <w:proofErr w:type="spellEnd"/>
      <w:r w:rsidRPr="00A142A1">
        <w:rPr>
          <w:lang w:val="en-GB"/>
        </w:rPr>
        <w:t xml:space="preserve"> </w:t>
      </w:r>
      <w:proofErr w:type="spellStart"/>
      <w:r w:rsidRPr="00A142A1">
        <w:rPr>
          <w:lang w:val="en-GB"/>
        </w:rPr>
        <w:t>tiesību</w:t>
      </w:r>
      <w:proofErr w:type="spellEnd"/>
      <w:r w:rsidRPr="00A142A1">
        <w:rPr>
          <w:lang w:val="en-GB"/>
        </w:rPr>
        <w:t xml:space="preserve"> </w:t>
      </w:r>
      <w:proofErr w:type="spellStart"/>
      <w:r w:rsidRPr="00A142A1">
        <w:rPr>
          <w:lang w:val="en-GB"/>
        </w:rPr>
        <w:t>izmantošanas</w:t>
      </w:r>
      <w:proofErr w:type="spellEnd"/>
      <w:r w:rsidRPr="00A142A1">
        <w:rPr>
          <w:lang w:val="en-GB"/>
        </w:rPr>
        <w:t xml:space="preserve"> </w:t>
      </w:r>
      <w:proofErr w:type="spellStart"/>
      <w:r w:rsidRPr="00A142A1">
        <w:rPr>
          <w:lang w:val="en-GB"/>
        </w:rPr>
        <w:t>gadījumā</w:t>
      </w:r>
      <w:proofErr w:type="spellEnd"/>
      <w:r w:rsidRPr="00A142A1">
        <w:rPr>
          <w:lang w:val="en-GB"/>
        </w:rPr>
        <w:t xml:space="preserve">, </w:t>
      </w:r>
      <w:proofErr w:type="spellStart"/>
      <w:r w:rsidRPr="00A142A1">
        <w:rPr>
          <w:lang w:val="en-GB"/>
        </w:rPr>
        <w:t>pirkuma</w:t>
      </w:r>
      <w:proofErr w:type="spellEnd"/>
      <w:r w:rsidRPr="00A142A1">
        <w:rPr>
          <w:lang w:val="en-GB"/>
        </w:rPr>
        <w:t xml:space="preserve"> </w:t>
      </w:r>
      <w:proofErr w:type="spellStart"/>
      <w:r w:rsidRPr="00A142A1">
        <w:rPr>
          <w:lang w:val="en-GB"/>
        </w:rPr>
        <w:t>maksa</w:t>
      </w:r>
      <w:proofErr w:type="spellEnd"/>
      <w:r w:rsidRPr="00A142A1">
        <w:rPr>
          <w:lang w:val="en-GB"/>
        </w:rPr>
        <w:t xml:space="preserve"> </w:t>
      </w:r>
      <w:proofErr w:type="spellStart"/>
      <w:r w:rsidRPr="00A142A1">
        <w:rPr>
          <w:lang w:val="en-GB"/>
        </w:rPr>
        <w:t>pilnā</w:t>
      </w:r>
      <w:proofErr w:type="spellEnd"/>
      <w:r w:rsidRPr="00A142A1">
        <w:rPr>
          <w:lang w:val="en-GB"/>
        </w:rPr>
        <w:t xml:space="preserve"> </w:t>
      </w:r>
      <w:proofErr w:type="spellStart"/>
      <w:r w:rsidRPr="00A142A1">
        <w:rPr>
          <w:lang w:val="en-GB"/>
        </w:rPr>
        <w:t>apmērā</w:t>
      </w:r>
      <w:proofErr w:type="spellEnd"/>
      <w:r w:rsidRPr="00A142A1">
        <w:rPr>
          <w:lang w:val="en-GB"/>
        </w:rPr>
        <w:t xml:space="preserve"> </w:t>
      </w:r>
      <w:proofErr w:type="spellStart"/>
      <w:r w:rsidRPr="00A142A1">
        <w:rPr>
          <w:lang w:val="en-GB"/>
        </w:rPr>
        <w:t>samaksājama</w:t>
      </w:r>
      <w:proofErr w:type="spellEnd"/>
      <w:r w:rsidRPr="00A142A1">
        <w:rPr>
          <w:lang w:val="en-GB"/>
        </w:rPr>
        <w:t xml:space="preserve"> </w:t>
      </w:r>
      <w:proofErr w:type="spellStart"/>
      <w:r w:rsidRPr="00A142A1">
        <w:rPr>
          <w:lang w:val="en-GB"/>
        </w:rPr>
        <w:t>viena</w:t>
      </w:r>
      <w:proofErr w:type="spellEnd"/>
      <w:r w:rsidRPr="00A142A1">
        <w:rPr>
          <w:lang w:val="en-GB"/>
        </w:rPr>
        <w:t xml:space="preserve"> </w:t>
      </w:r>
      <w:proofErr w:type="spellStart"/>
      <w:r w:rsidRPr="00A142A1">
        <w:rPr>
          <w:lang w:val="en-GB"/>
        </w:rPr>
        <w:t>mēneša</w:t>
      </w:r>
      <w:proofErr w:type="spellEnd"/>
      <w:r w:rsidRPr="00A142A1">
        <w:rPr>
          <w:lang w:val="en-GB"/>
        </w:rPr>
        <w:t xml:space="preserve"> </w:t>
      </w:r>
      <w:proofErr w:type="spellStart"/>
      <w:r w:rsidRPr="00A142A1">
        <w:rPr>
          <w:lang w:val="en-GB"/>
        </w:rPr>
        <w:t>laikā</w:t>
      </w:r>
      <w:proofErr w:type="spellEnd"/>
      <w:r w:rsidRPr="00A142A1">
        <w:rPr>
          <w:lang w:val="en-GB"/>
        </w:rPr>
        <w:t xml:space="preserve"> no </w:t>
      </w:r>
      <w:proofErr w:type="spellStart"/>
      <w:r w:rsidRPr="00A142A1">
        <w:rPr>
          <w:lang w:val="en-GB"/>
        </w:rPr>
        <w:t>atsavināšanas</w:t>
      </w:r>
      <w:proofErr w:type="spellEnd"/>
      <w:r w:rsidRPr="00A142A1">
        <w:rPr>
          <w:lang w:val="en-GB"/>
        </w:rPr>
        <w:t xml:space="preserve"> </w:t>
      </w:r>
      <w:proofErr w:type="spellStart"/>
      <w:r w:rsidRPr="00A142A1">
        <w:rPr>
          <w:lang w:val="en-GB"/>
        </w:rPr>
        <w:t>lēmuma</w:t>
      </w:r>
      <w:proofErr w:type="spellEnd"/>
      <w:r w:rsidRPr="00A142A1">
        <w:rPr>
          <w:lang w:val="en-GB"/>
        </w:rPr>
        <w:t xml:space="preserve"> </w:t>
      </w:r>
      <w:proofErr w:type="spellStart"/>
      <w:r w:rsidRPr="00A142A1">
        <w:rPr>
          <w:lang w:val="en-GB"/>
        </w:rPr>
        <w:t>saņemšanas</w:t>
      </w:r>
      <w:proofErr w:type="spellEnd"/>
      <w:r w:rsidRPr="00A142A1">
        <w:rPr>
          <w:lang w:val="en-GB"/>
        </w:rPr>
        <w:t xml:space="preserve"> </w:t>
      </w:r>
      <w:proofErr w:type="spellStart"/>
      <w:r w:rsidRPr="00A142A1">
        <w:rPr>
          <w:lang w:val="en-GB"/>
        </w:rPr>
        <w:t>dienas</w:t>
      </w:r>
      <w:proofErr w:type="spellEnd"/>
      <w:r w:rsidRPr="00A142A1">
        <w:rPr>
          <w:lang w:val="en-GB"/>
        </w:rPr>
        <w:t xml:space="preserve">. </w:t>
      </w:r>
      <w:proofErr w:type="spellStart"/>
      <w:r w:rsidRPr="00A142A1">
        <w:rPr>
          <w:lang w:val="en-GB"/>
        </w:rPr>
        <w:t>Ja</w:t>
      </w:r>
      <w:proofErr w:type="spellEnd"/>
      <w:r w:rsidRPr="00A142A1">
        <w:rPr>
          <w:lang w:val="en-GB"/>
        </w:rPr>
        <w:t xml:space="preserve"> </w:t>
      </w:r>
      <w:proofErr w:type="spellStart"/>
      <w:r w:rsidRPr="00A142A1">
        <w:rPr>
          <w:lang w:val="en-GB"/>
        </w:rPr>
        <w:t>dzīvoklis</w:t>
      </w:r>
      <w:proofErr w:type="spellEnd"/>
      <w:r w:rsidRPr="00A142A1">
        <w:rPr>
          <w:lang w:val="en-GB"/>
        </w:rPr>
        <w:t xml:space="preserve"> </w:t>
      </w:r>
      <w:proofErr w:type="spellStart"/>
      <w:r w:rsidRPr="00A142A1">
        <w:rPr>
          <w:lang w:val="en-GB"/>
        </w:rPr>
        <w:t>tiek</w:t>
      </w:r>
      <w:proofErr w:type="spellEnd"/>
      <w:r w:rsidRPr="00A142A1">
        <w:rPr>
          <w:lang w:val="en-GB"/>
        </w:rPr>
        <w:t xml:space="preserve"> </w:t>
      </w:r>
      <w:proofErr w:type="spellStart"/>
      <w:r w:rsidRPr="00A142A1">
        <w:rPr>
          <w:lang w:val="en-GB"/>
        </w:rPr>
        <w:t>pirkts</w:t>
      </w:r>
      <w:proofErr w:type="spellEnd"/>
      <w:r w:rsidRPr="00A142A1">
        <w:rPr>
          <w:lang w:val="en-GB"/>
        </w:rPr>
        <w:t xml:space="preserve"> </w:t>
      </w:r>
      <w:proofErr w:type="spellStart"/>
      <w:r w:rsidRPr="00A142A1">
        <w:rPr>
          <w:lang w:val="en-GB"/>
        </w:rPr>
        <w:t>uz</w:t>
      </w:r>
      <w:proofErr w:type="spellEnd"/>
      <w:r w:rsidRPr="00A142A1">
        <w:rPr>
          <w:lang w:val="en-GB"/>
        </w:rPr>
        <w:t xml:space="preserve"> </w:t>
      </w:r>
      <w:proofErr w:type="spellStart"/>
      <w:r w:rsidRPr="00A142A1">
        <w:rPr>
          <w:lang w:val="en-GB"/>
        </w:rPr>
        <w:t>nomaksu</w:t>
      </w:r>
      <w:proofErr w:type="spellEnd"/>
      <w:r w:rsidRPr="00A142A1">
        <w:rPr>
          <w:lang w:val="en-GB"/>
        </w:rPr>
        <w:t xml:space="preserve"> </w:t>
      </w:r>
      <w:proofErr w:type="spellStart"/>
      <w:r w:rsidRPr="00A142A1">
        <w:rPr>
          <w:lang w:val="en-GB"/>
        </w:rPr>
        <w:t>līdz</w:t>
      </w:r>
      <w:proofErr w:type="spellEnd"/>
      <w:r w:rsidRPr="00A142A1">
        <w:rPr>
          <w:lang w:val="en-GB"/>
        </w:rPr>
        <w:t xml:space="preserve"> </w:t>
      </w:r>
      <w:proofErr w:type="spellStart"/>
      <w:r w:rsidRPr="00A142A1">
        <w:rPr>
          <w:lang w:val="en-GB"/>
        </w:rPr>
        <w:t>pieciem</w:t>
      </w:r>
      <w:proofErr w:type="spellEnd"/>
      <w:r w:rsidRPr="00A142A1">
        <w:rPr>
          <w:lang w:val="en-GB"/>
        </w:rPr>
        <w:t xml:space="preserve"> </w:t>
      </w:r>
      <w:proofErr w:type="spellStart"/>
      <w:r w:rsidRPr="00A142A1">
        <w:rPr>
          <w:lang w:val="en-GB"/>
        </w:rPr>
        <w:t>gadiem</w:t>
      </w:r>
      <w:proofErr w:type="spellEnd"/>
      <w:r w:rsidRPr="00A142A1">
        <w:rPr>
          <w:lang w:val="en-GB"/>
        </w:rPr>
        <w:t xml:space="preserve">, tad </w:t>
      </w:r>
      <w:proofErr w:type="spellStart"/>
      <w:r w:rsidRPr="00A142A1">
        <w:rPr>
          <w:lang w:val="en-GB"/>
        </w:rPr>
        <w:t>viena</w:t>
      </w:r>
      <w:proofErr w:type="spellEnd"/>
      <w:r w:rsidRPr="00A142A1">
        <w:rPr>
          <w:lang w:val="en-GB"/>
        </w:rPr>
        <w:t xml:space="preserve"> </w:t>
      </w:r>
      <w:proofErr w:type="spellStart"/>
      <w:r w:rsidRPr="00A142A1">
        <w:rPr>
          <w:lang w:val="en-GB"/>
        </w:rPr>
        <w:t>mēneša</w:t>
      </w:r>
      <w:proofErr w:type="spellEnd"/>
      <w:r w:rsidRPr="00A142A1">
        <w:rPr>
          <w:lang w:val="en-GB"/>
        </w:rPr>
        <w:t xml:space="preserve"> </w:t>
      </w:r>
      <w:proofErr w:type="spellStart"/>
      <w:r w:rsidRPr="00A142A1">
        <w:rPr>
          <w:lang w:val="en-GB"/>
        </w:rPr>
        <w:t>laikā</w:t>
      </w:r>
      <w:proofErr w:type="spellEnd"/>
      <w:r w:rsidRPr="00A142A1">
        <w:rPr>
          <w:lang w:val="en-GB"/>
        </w:rPr>
        <w:t xml:space="preserve"> no </w:t>
      </w:r>
      <w:proofErr w:type="spellStart"/>
      <w:r w:rsidRPr="00A142A1">
        <w:rPr>
          <w:lang w:val="en-GB"/>
        </w:rPr>
        <w:t>lēmuma</w:t>
      </w:r>
      <w:proofErr w:type="spellEnd"/>
      <w:r w:rsidRPr="00A142A1">
        <w:rPr>
          <w:lang w:val="en-GB"/>
        </w:rPr>
        <w:t xml:space="preserve"> </w:t>
      </w:r>
      <w:proofErr w:type="spellStart"/>
      <w:r w:rsidRPr="00A142A1">
        <w:rPr>
          <w:lang w:val="en-GB"/>
        </w:rPr>
        <w:t>saņemšanas</w:t>
      </w:r>
      <w:proofErr w:type="spellEnd"/>
      <w:r w:rsidRPr="00A142A1">
        <w:rPr>
          <w:lang w:val="en-GB"/>
        </w:rPr>
        <w:t xml:space="preserve"> </w:t>
      </w:r>
      <w:proofErr w:type="spellStart"/>
      <w:r w:rsidRPr="00A142A1">
        <w:rPr>
          <w:lang w:val="en-GB"/>
        </w:rPr>
        <w:t>dienas</w:t>
      </w:r>
      <w:proofErr w:type="spellEnd"/>
      <w:r w:rsidRPr="00A142A1">
        <w:rPr>
          <w:lang w:val="en-GB"/>
        </w:rPr>
        <w:t xml:space="preserve"> </w:t>
      </w:r>
      <w:proofErr w:type="spellStart"/>
      <w:r w:rsidRPr="00A142A1">
        <w:rPr>
          <w:lang w:val="en-GB"/>
        </w:rPr>
        <w:t>samaksājams</w:t>
      </w:r>
      <w:proofErr w:type="spellEnd"/>
      <w:r w:rsidRPr="00A142A1">
        <w:rPr>
          <w:lang w:val="en-GB"/>
        </w:rPr>
        <w:t xml:space="preserve"> </w:t>
      </w:r>
      <w:proofErr w:type="spellStart"/>
      <w:r w:rsidRPr="00A142A1">
        <w:rPr>
          <w:lang w:val="en-GB"/>
        </w:rPr>
        <w:t>avanss</w:t>
      </w:r>
      <w:proofErr w:type="spellEnd"/>
      <w:r w:rsidRPr="00A142A1">
        <w:rPr>
          <w:lang w:val="en-GB"/>
        </w:rPr>
        <w:t xml:space="preserve"> 10% </w:t>
      </w:r>
      <w:proofErr w:type="spellStart"/>
      <w:r w:rsidRPr="00A142A1">
        <w:rPr>
          <w:lang w:val="en-GB"/>
        </w:rPr>
        <w:t>apmērā</w:t>
      </w:r>
      <w:proofErr w:type="spellEnd"/>
      <w:r w:rsidRPr="00A142A1">
        <w:rPr>
          <w:lang w:val="en-GB"/>
        </w:rPr>
        <w:t xml:space="preserve"> no </w:t>
      </w:r>
      <w:proofErr w:type="spellStart"/>
      <w:r w:rsidRPr="00A142A1">
        <w:rPr>
          <w:lang w:val="en-GB"/>
        </w:rPr>
        <w:t>pirkuma</w:t>
      </w:r>
      <w:proofErr w:type="spellEnd"/>
      <w:r w:rsidRPr="00A142A1">
        <w:rPr>
          <w:lang w:val="en-GB"/>
        </w:rPr>
        <w:t xml:space="preserve"> </w:t>
      </w:r>
      <w:proofErr w:type="spellStart"/>
      <w:r w:rsidRPr="00A142A1">
        <w:rPr>
          <w:lang w:val="en-GB"/>
        </w:rPr>
        <w:t>maksas</w:t>
      </w:r>
      <w:proofErr w:type="spellEnd"/>
      <w:r w:rsidRPr="00A142A1">
        <w:rPr>
          <w:lang w:val="en-GB"/>
        </w:rPr>
        <w:t>.</w:t>
      </w:r>
    </w:p>
    <w:p w14:paraId="61A0FACF" w14:textId="77777777" w:rsidR="0052261F" w:rsidRPr="00A142A1" w:rsidRDefault="0052261F" w:rsidP="00DA7BF1">
      <w:pPr>
        <w:numPr>
          <w:ilvl w:val="0"/>
          <w:numId w:val="13"/>
        </w:numPr>
        <w:tabs>
          <w:tab w:val="left" w:pos="8645"/>
        </w:tabs>
        <w:ind w:left="426" w:hanging="426"/>
        <w:jc w:val="both"/>
        <w:rPr>
          <w:lang w:val="en-GB"/>
        </w:rPr>
      </w:pPr>
      <w:proofErr w:type="spellStart"/>
      <w:r w:rsidRPr="00A142A1">
        <w:rPr>
          <w:lang w:val="en-GB"/>
        </w:rPr>
        <w:t>Lēmums</w:t>
      </w:r>
      <w:proofErr w:type="spellEnd"/>
      <w:r w:rsidRPr="00A142A1">
        <w:rPr>
          <w:lang w:val="en-GB"/>
        </w:rPr>
        <w:t xml:space="preserve"> </w:t>
      </w:r>
      <w:proofErr w:type="spellStart"/>
      <w:r w:rsidRPr="00A142A1">
        <w:rPr>
          <w:lang w:val="en-GB"/>
        </w:rPr>
        <w:t>zaudē</w:t>
      </w:r>
      <w:proofErr w:type="spellEnd"/>
      <w:r w:rsidRPr="00A142A1">
        <w:rPr>
          <w:lang w:val="en-GB"/>
        </w:rPr>
        <w:t xml:space="preserve"> </w:t>
      </w:r>
      <w:proofErr w:type="spellStart"/>
      <w:r w:rsidRPr="00A142A1">
        <w:rPr>
          <w:lang w:val="en-GB"/>
        </w:rPr>
        <w:t>spēku</w:t>
      </w:r>
      <w:proofErr w:type="spellEnd"/>
      <w:r w:rsidRPr="00A142A1">
        <w:rPr>
          <w:lang w:val="en-GB"/>
        </w:rPr>
        <w:t xml:space="preserve">, </w:t>
      </w:r>
      <w:proofErr w:type="spellStart"/>
      <w:r w:rsidRPr="00A142A1">
        <w:rPr>
          <w:lang w:val="en-GB"/>
        </w:rPr>
        <w:t>ja</w:t>
      </w:r>
      <w:proofErr w:type="spellEnd"/>
      <w:r w:rsidRPr="00A142A1">
        <w:rPr>
          <w:lang w:val="en-GB"/>
        </w:rPr>
        <w:t xml:space="preserve"> </w:t>
      </w:r>
      <w:proofErr w:type="spellStart"/>
      <w:r w:rsidRPr="00A142A1">
        <w:rPr>
          <w:lang w:val="en-GB"/>
        </w:rPr>
        <w:t>pirkuma</w:t>
      </w:r>
      <w:proofErr w:type="spellEnd"/>
      <w:r w:rsidRPr="00A142A1">
        <w:rPr>
          <w:lang w:val="en-GB"/>
        </w:rPr>
        <w:t xml:space="preserve"> </w:t>
      </w:r>
      <w:proofErr w:type="spellStart"/>
      <w:r w:rsidRPr="00A142A1">
        <w:rPr>
          <w:lang w:val="en-GB"/>
        </w:rPr>
        <w:t>maksa</w:t>
      </w:r>
      <w:proofErr w:type="spellEnd"/>
      <w:r w:rsidRPr="00A142A1">
        <w:rPr>
          <w:lang w:val="en-GB"/>
        </w:rPr>
        <w:t xml:space="preserve"> </w:t>
      </w:r>
      <w:proofErr w:type="spellStart"/>
      <w:r w:rsidRPr="00A142A1">
        <w:rPr>
          <w:lang w:val="en-GB"/>
        </w:rPr>
        <w:t>pilnā</w:t>
      </w:r>
      <w:proofErr w:type="spellEnd"/>
      <w:r w:rsidRPr="00A142A1">
        <w:rPr>
          <w:lang w:val="en-GB"/>
        </w:rPr>
        <w:t xml:space="preserve"> </w:t>
      </w:r>
      <w:proofErr w:type="spellStart"/>
      <w:r w:rsidRPr="00A142A1">
        <w:rPr>
          <w:lang w:val="en-GB"/>
        </w:rPr>
        <w:t>apjomā</w:t>
      </w:r>
      <w:proofErr w:type="spellEnd"/>
      <w:r w:rsidRPr="00A142A1">
        <w:rPr>
          <w:lang w:val="en-GB"/>
        </w:rPr>
        <w:t xml:space="preserve"> </w:t>
      </w:r>
      <w:proofErr w:type="spellStart"/>
      <w:r w:rsidRPr="00A142A1">
        <w:rPr>
          <w:lang w:val="en-GB"/>
        </w:rPr>
        <w:t>vai</w:t>
      </w:r>
      <w:proofErr w:type="spellEnd"/>
      <w:r w:rsidRPr="00A142A1">
        <w:rPr>
          <w:lang w:val="en-GB"/>
        </w:rPr>
        <w:t xml:space="preserve"> </w:t>
      </w:r>
      <w:proofErr w:type="spellStart"/>
      <w:r w:rsidRPr="00A142A1">
        <w:rPr>
          <w:lang w:val="en-GB"/>
        </w:rPr>
        <w:t>avanss</w:t>
      </w:r>
      <w:proofErr w:type="spellEnd"/>
      <w:r w:rsidRPr="00A142A1">
        <w:rPr>
          <w:lang w:val="en-GB"/>
        </w:rPr>
        <w:t xml:space="preserve"> </w:t>
      </w:r>
      <w:proofErr w:type="spellStart"/>
      <w:r w:rsidRPr="00A142A1">
        <w:rPr>
          <w:lang w:val="en-GB"/>
        </w:rPr>
        <w:t>netiek</w:t>
      </w:r>
      <w:proofErr w:type="spellEnd"/>
      <w:r w:rsidRPr="00A142A1">
        <w:rPr>
          <w:lang w:val="en-GB"/>
        </w:rPr>
        <w:t xml:space="preserve"> </w:t>
      </w:r>
      <w:proofErr w:type="spellStart"/>
      <w:r w:rsidRPr="00A142A1">
        <w:rPr>
          <w:lang w:val="en-GB"/>
        </w:rPr>
        <w:t>samaksāts</w:t>
      </w:r>
      <w:proofErr w:type="spellEnd"/>
      <w:r w:rsidRPr="00A142A1">
        <w:rPr>
          <w:lang w:val="en-GB"/>
        </w:rPr>
        <w:t xml:space="preserve"> </w:t>
      </w:r>
      <w:proofErr w:type="spellStart"/>
      <w:r w:rsidRPr="00A142A1">
        <w:rPr>
          <w:lang w:val="en-GB"/>
        </w:rPr>
        <w:t>lēmuma</w:t>
      </w:r>
      <w:proofErr w:type="spellEnd"/>
      <w:r w:rsidRPr="00A142A1">
        <w:rPr>
          <w:lang w:val="en-GB"/>
        </w:rPr>
        <w:t xml:space="preserve"> 4.</w:t>
      </w:r>
      <w:r>
        <w:rPr>
          <w:lang w:val="en-GB"/>
        </w:rPr>
        <w:t xml:space="preserve"> </w:t>
      </w:r>
      <w:proofErr w:type="spellStart"/>
      <w:r w:rsidRPr="00A142A1">
        <w:rPr>
          <w:lang w:val="en-GB"/>
        </w:rPr>
        <w:t>punktā</w:t>
      </w:r>
      <w:proofErr w:type="spellEnd"/>
      <w:r w:rsidRPr="00A142A1">
        <w:rPr>
          <w:lang w:val="en-GB"/>
        </w:rPr>
        <w:t xml:space="preserve"> </w:t>
      </w:r>
      <w:proofErr w:type="spellStart"/>
      <w:r w:rsidRPr="00A142A1">
        <w:rPr>
          <w:lang w:val="en-GB"/>
        </w:rPr>
        <w:t>noteiktajā</w:t>
      </w:r>
      <w:proofErr w:type="spellEnd"/>
      <w:r w:rsidRPr="00A142A1">
        <w:rPr>
          <w:lang w:val="en-GB"/>
        </w:rPr>
        <w:t xml:space="preserve"> </w:t>
      </w:r>
      <w:proofErr w:type="spellStart"/>
      <w:r w:rsidRPr="00A142A1">
        <w:rPr>
          <w:lang w:val="en-GB"/>
        </w:rPr>
        <w:t>termiņā</w:t>
      </w:r>
      <w:proofErr w:type="spellEnd"/>
      <w:r w:rsidRPr="00A142A1">
        <w:rPr>
          <w:lang w:val="en-GB"/>
        </w:rPr>
        <w:t xml:space="preserve">. </w:t>
      </w:r>
    </w:p>
    <w:p w14:paraId="77C2CD48" w14:textId="77777777" w:rsidR="0052261F" w:rsidRPr="00A142A1" w:rsidRDefault="0052261F" w:rsidP="0052261F">
      <w:pPr>
        <w:rPr>
          <w:b/>
        </w:rPr>
      </w:pPr>
    </w:p>
    <w:p w14:paraId="074A4D8D" w14:textId="77777777" w:rsidR="0052261F" w:rsidRPr="00A142A1" w:rsidRDefault="0052261F" w:rsidP="0052261F">
      <w:pPr>
        <w:ind w:right="-567"/>
        <w:jc w:val="both"/>
        <w:rPr>
          <w:lang w:val="en-GB"/>
        </w:rPr>
      </w:pPr>
      <w:r w:rsidRPr="00A142A1">
        <w:rPr>
          <w:lang w:val="en-GB"/>
        </w:rPr>
        <w:t xml:space="preserve">Domes </w:t>
      </w:r>
      <w:proofErr w:type="spellStart"/>
      <w:r w:rsidRPr="00A142A1">
        <w:rPr>
          <w:lang w:val="en-GB"/>
        </w:rPr>
        <w:t>priekšsēdētājs</w:t>
      </w:r>
      <w:proofErr w:type="spellEnd"/>
      <w:r w:rsidRPr="00A142A1">
        <w:rPr>
          <w:lang w:val="en-GB"/>
        </w:rPr>
        <w:t xml:space="preserve"> </w:t>
      </w:r>
      <w:r w:rsidRPr="00A142A1">
        <w:rPr>
          <w:lang w:val="en-GB"/>
        </w:rPr>
        <w:tab/>
      </w:r>
      <w:r w:rsidRPr="00A142A1">
        <w:rPr>
          <w:lang w:val="en-GB"/>
        </w:rPr>
        <w:tab/>
      </w:r>
      <w:r w:rsidRPr="00A142A1">
        <w:rPr>
          <w:lang w:val="en-GB"/>
        </w:rPr>
        <w:tab/>
      </w:r>
      <w:r w:rsidRPr="00A142A1">
        <w:rPr>
          <w:lang w:val="en-GB"/>
        </w:rPr>
        <w:tab/>
      </w:r>
      <w:r w:rsidRPr="00A142A1">
        <w:rPr>
          <w:lang w:val="en-GB"/>
        </w:rPr>
        <w:tab/>
      </w:r>
      <w:r w:rsidRPr="00A142A1">
        <w:rPr>
          <w:lang w:val="en-GB"/>
        </w:rPr>
        <w:tab/>
      </w:r>
      <w:r w:rsidRPr="00A142A1">
        <w:rPr>
          <w:lang w:val="en-GB"/>
        </w:rPr>
        <w:tab/>
      </w:r>
      <w:r w:rsidRPr="00A142A1">
        <w:rPr>
          <w:lang w:val="en-GB"/>
        </w:rPr>
        <w:tab/>
      </w:r>
      <w:r w:rsidRPr="00A142A1">
        <w:rPr>
          <w:lang w:val="en-GB"/>
        </w:rPr>
        <w:tab/>
      </w:r>
      <w:proofErr w:type="spellStart"/>
      <w:r w:rsidRPr="00A142A1">
        <w:rPr>
          <w:lang w:val="en-GB"/>
        </w:rPr>
        <w:t>I.Gorskis</w:t>
      </w:r>
      <w:proofErr w:type="spellEnd"/>
    </w:p>
    <w:p w14:paraId="488DE095" w14:textId="77777777" w:rsidR="0052261F" w:rsidRPr="00A142A1" w:rsidRDefault="0052261F" w:rsidP="0052261F">
      <w:pPr>
        <w:ind w:right="-567"/>
        <w:jc w:val="both"/>
        <w:rPr>
          <w:lang w:val="en-GB"/>
        </w:rPr>
      </w:pPr>
    </w:p>
    <w:p w14:paraId="366B7F25" w14:textId="624E44E5" w:rsidR="000926B2" w:rsidRDefault="000926B2" w:rsidP="0052261F">
      <w:pPr>
        <w:tabs>
          <w:tab w:val="left" w:pos="-24212"/>
        </w:tabs>
        <w:jc w:val="center"/>
        <w:rPr>
          <w:sz w:val="20"/>
          <w:szCs w:val="20"/>
        </w:rPr>
      </w:pPr>
      <w:r>
        <w:rPr>
          <w:sz w:val="20"/>
          <w:szCs w:val="20"/>
        </w:rPr>
        <w:br w:type="page"/>
      </w:r>
    </w:p>
    <w:p w14:paraId="6FB5FBA7" w14:textId="77777777" w:rsidR="0052261F" w:rsidRDefault="0052261F" w:rsidP="0052261F">
      <w:pPr>
        <w:tabs>
          <w:tab w:val="left" w:pos="-24212"/>
        </w:tabs>
        <w:jc w:val="center"/>
        <w:rPr>
          <w:sz w:val="20"/>
          <w:szCs w:val="20"/>
        </w:rPr>
      </w:pPr>
    </w:p>
    <w:p w14:paraId="54F98D4D" w14:textId="77777777" w:rsidR="0052261F" w:rsidRDefault="0052261F" w:rsidP="0052261F">
      <w:pPr>
        <w:tabs>
          <w:tab w:val="left" w:pos="-24212"/>
        </w:tabs>
        <w:jc w:val="center"/>
        <w:rPr>
          <w:sz w:val="20"/>
          <w:szCs w:val="20"/>
        </w:rPr>
      </w:pPr>
      <w:r w:rsidRPr="001C7174">
        <w:rPr>
          <w:noProof/>
          <w:sz w:val="20"/>
          <w:szCs w:val="20"/>
        </w:rPr>
        <w:drawing>
          <wp:inline distT="0" distB="0" distL="0" distR="0" wp14:anchorId="6554C066" wp14:editId="7F660129">
            <wp:extent cx="676275" cy="752475"/>
            <wp:effectExtent l="0" t="0" r="9525" b="952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AE9B2B" w14:textId="77777777" w:rsidR="0052261F" w:rsidRDefault="0052261F" w:rsidP="0052261F">
      <w:pPr>
        <w:pStyle w:val="Galvene"/>
        <w:jc w:val="center"/>
        <w:rPr>
          <w:sz w:val="20"/>
        </w:rPr>
      </w:pPr>
      <w:r>
        <w:rPr>
          <w:sz w:val="20"/>
        </w:rPr>
        <w:t>LATVIJAS REPUBLIKA</w:t>
      </w:r>
    </w:p>
    <w:p w14:paraId="39836C15" w14:textId="77777777" w:rsidR="0052261F" w:rsidRDefault="0052261F" w:rsidP="0052261F">
      <w:pPr>
        <w:pStyle w:val="Galvene"/>
        <w:jc w:val="center"/>
        <w:rPr>
          <w:b/>
          <w:sz w:val="32"/>
          <w:szCs w:val="32"/>
        </w:rPr>
      </w:pPr>
      <w:r>
        <w:rPr>
          <w:b/>
          <w:sz w:val="32"/>
          <w:szCs w:val="32"/>
        </w:rPr>
        <w:t>DOBELES NOVADA DOME</w:t>
      </w:r>
    </w:p>
    <w:p w14:paraId="01D62299" w14:textId="77777777" w:rsidR="0052261F" w:rsidRDefault="0052261F" w:rsidP="0052261F">
      <w:pPr>
        <w:pStyle w:val="Galvene"/>
        <w:jc w:val="center"/>
        <w:rPr>
          <w:sz w:val="16"/>
          <w:szCs w:val="16"/>
        </w:rPr>
      </w:pPr>
      <w:r>
        <w:rPr>
          <w:sz w:val="16"/>
          <w:szCs w:val="16"/>
        </w:rPr>
        <w:t>Brīvības iela 17, Dobele, Dobeles novads, LV-3701</w:t>
      </w:r>
    </w:p>
    <w:p w14:paraId="0EF9E735"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16" w:history="1">
        <w:r>
          <w:rPr>
            <w:rStyle w:val="Hipersaite"/>
            <w:rFonts w:eastAsia="Calibri"/>
            <w:color w:val="000000"/>
            <w:sz w:val="16"/>
            <w:szCs w:val="16"/>
          </w:rPr>
          <w:t>dome@dobele.lv</w:t>
        </w:r>
      </w:hyperlink>
    </w:p>
    <w:p w14:paraId="24278266" w14:textId="77777777" w:rsidR="0052261F" w:rsidRDefault="0052261F" w:rsidP="0052261F">
      <w:pPr>
        <w:pStyle w:val="Default"/>
        <w:jc w:val="center"/>
        <w:rPr>
          <w:b/>
          <w:bCs/>
        </w:rPr>
      </w:pPr>
    </w:p>
    <w:p w14:paraId="1AC238A2" w14:textId="77777777" w:rsidR="0052261F" w:rsidRPr="00A25710" w:rsidRDefault="0052261F" w:rsidP="0052261F">
      <w:pPr>
        <w:pStyle w:val="Bezatstarpm"/>
        <w:jc w:val="center"/>
        <w:rPr>
          <w:b/>
        </w:rPr>
      </w:pPr>
      <w:r w:rsidRPr="00A25710">
        <w:rPr>
          <w:b/>
        </w:rPr>
        <w:t>LĒMUMS</w:t>
      </w:r>
    </w:p>
    <w:p w14:paraId="28034D75" w14:textId="77777777" w:rsidR="0052261F" w:rsidRPr="00A25710" w:rsidRDefault="0052261F" w:rsidP="0052261F">
      <w:pPr>
        <w:pStyle w:val="Bezatstarpm"/>
        <w:jc w:val="center"/>
        <w:rPr>
          <w:b/>
        </w:rPr>
      </w:pPr>
      <w:r w:rsidRPr="00A25710">
        <w:rPr>
          <w:b/>
        </w:rPr>
        <w:t>Dobelē</w:t>
      </w:r>
    </w:p>
    <w:p w14:paraId="21BF5A99" w14:textId="77777777" w:rsidR="0052261F" w:rsidRPr="00A25710" w:rsidRDefault="0052261F" w:rsidP="0052261F">
      <w:pPr>
        <w:pStyle w:val="Bezatstarpm"/>
        <w:jc w:val="both"/>
        <w:rPr>
          <w:b/>
        </w:rPr>
      </w:pPr>
    </w:p>
    <w:p w14:paraId="450351EF" w14:textId="7423AB02"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1F2CDE">
        <w:rPr>
          <w:b/>
          <w:color w:val="000000"/>
        </w:rPr>
        <w:t>302</w:t>
      </w:r>
      <w:r>
        <w:rPr>
          <w:b/>
          <w:color w:val="000000"/>
        </w:rPr>
        <w:t>/11</w:t>
      </w:r>
    </w:p>
    <w:p w14:paraId="2B6B1A10" w14:textId="447CB41E" w:rsidR="0052261F" w:rsidRDefault="0052261F" w:rsidP="0052261F">
      <w:pPr>
        <w:jc w:val="right"/>
        <w:rPr>
          <w:color w:val="000000"/>
        </w:rPr>
      </w:pPr>
      <w:r>
        <w:rPr>
          <w:color w:val="000000"/>
        </w:rPr>
        <w:t xml:space="preserve">(prot.Nr.11, </w:t>
      </w:r>
      <w:r w:rsidR="001F2CDE">
        <w:rPr>
          <w:color w:val="000000"/>
        </w:rPr>
        <w:t>31</w:t>
      </w:r>
      <w:r>
        <w:rPr>
          <w:color w:val="000000"/>
        </w:rPr>
        <w:t>.§)</w:t>
      </w:r>
    </w:p>
    <w:p w14:paraId="46D3A24B" w14:textId="77777777" w:rsidR="0052261F" w:rsidRDefault="0052261F" w:rsidP="0052261F">
      <w:pPr>
        <w:pStyle w:val="Bezatstarpm"/>
        <w:jc w:val="both"/>
        <w:rPr>
          <w:b/>
        </w:rPr>
      </w:pPr>
    </w:p>
    <w:p w14:paraId="4005DFDA" w14:textId="77777777" w:rsidR="0052261F" w:rsidRPr="003A7C04" w:rsidRDefault="0052261F" w:rsidP="0052261F">
      <w:pPr>
        <w:jc w:val="center"/>
        <w:rPr>
          <w:b/>
          <w:u w:val="single"/>
        </w:rPr>
      </w:pPr>
      <w:r w:rsidRPr="003A7C04">
        <w:rPr>
          <w:b/>
          <w:u w:val="single"/>
        </w:rPr>
        <w:t>Par nekustamā īpašuma – dzīvokļa Nr.3 “</w:t>
      </w:r>
      <w:proofErr w:type="spellStart"/>
      <w:r w:rsidRPr="003A7C04">
        <w:rPr>
          <w:b/>
          <w:u w:val="single"/>
        </w:rPr>
        <w:t>Ģīgumi</w:t>
      </w:r>
      <w:proofErr w:type="spellEnd"/>
      <w:r w:rsidRPr="003A7C04">
        <w:rPr>
          <w:b/>
          <w:u w:val="single"/>
        </w:rPr>
        <w:t xml:space="preserve"> 1”,  </w:t>
      </w:r>
    </w:p>
    <w:p w14:paraId="3C698869" w14:textId="77777777" w:rsidR="0052261F" w:rsidRPr="003A7C04" w:rsidRDefault="0052261F" w:rsidP="0052261F">
      <w:pPr>
        <w:jc w:val="center"/>
        <w:rPr>
          <w:b/>
          <w:u w:val="single"/>
        </w:rPr>
      </w:pPr>
      <w:r w:rsidRPr="003A7C04">
        <w:rPr>
          <w:b/>
          <w:u w:val="single"/>
        </w:rPr>
        <w:t>Bērzes pagastā, Dobeles novadā</w:t>
      </w:r>
      <w:r>
        <w:rPr>
          <w:b/>
          <w:u w:val="single"/>
        </w:rPr>
        <w:t>,</w:t>
      </w:r>
      <w:r w:rsidRPr="003A7C04">
        <w:rPr>
          <w:b/>
          <w:u w:val="single"/>
        </w:rPr>
        <w:t xml:space="preserve"> atsavināšanu</w:t>
      </w:r>
    </w:p>
    <w:p w14:paraId="37A2F24C" w14:textId="77777777" w:rsidR="0052261F" w:rsidRPr="007350AC" w:rsidRDefault="0052261F" w:rsidP="0052261F">
      <w:pPr>
        <w:rPr>
          <w:b/>
        </w:rPr>
      </w:pPr>
    </w:p>
    <w:p w14:paraId="01361266" w14:textId="77777777" w:rsidR="0052261F" w:rsidRPr="007350AC" w:rsidRDefault="0052261F" w:rsidP="00DA7BF1">
      <w:pPr>
        <w:ind w:firstLine="720"/>
        <w:jc w:val="both"/>
      </w:pPr>
      <w:r w:rsidRPr="007350AC">
        <w:t>Īpašumtiesības uz dzīvokļa īpašumu Nr. 3 “</w:t>
      </w:r>
      <w:proofErr w:type="spellStart"/>
      <w:r w:rsidRPr="007350AC">
        <w:t>Ģīgumi</w:t>
      </w:r>
      <w:proofErr w:type="spellEnd"/>
      <w:r w:rsidRPr="007350AC">
        <w:t xml:space="preserve"> 1”, Bērzes pagastā, Dobeles novadā, kadastra numurs </w:t>
      </w:r>
      <w:hyperlink r:id="rId117" w:tgtFrame="_blank" w:tooltip="https://www.kadastrs.lv/properties/search?cad_num=46529000302&amp;login_latvija_lv=False" w:history="1">
        <w:r w:rsidRPr="007A2D5C">
          <w:rPr>
            <w:rStyle w:val="Hipersaite"/>
            <w:color w:val="auto"/>
            <w:u w:val="none"/>
          </w:rPr>
          <w:t>4652 900</w:t>
        </w:r>
      </w:hyperlink>
      <w:r w:rsidRPr="007350AC">
        <w:t xml:space="preserve"> 0315, kas sastāv no </w:t>
      </w:r>
      <w:proofErr w:type="spellStart"/>
      <w:r w:rsidRPr="007350AC">
        <w:t>trīsistabu</w:t>
      </w:r>
      <w:proofErr w:type="spellEnd"/>
      <w:r w:rsidRPr="007350AC">
        <w:t xml:space="preserve"> dzīvokļa Nr. 3 ar kopējo platību 67,0 m</w:t>
      </w:r>
      <w:r w:rsidRPr="007350AC">
        <w:rPr>
          <w:vertAlign w:val="superscript"/>
        </w:rPr>
        <w:t>2</w:t>
      </w:r>
      <w:r w:rsidRPr="007350AC">
        <w:t>, kopīpašuma 670/1631 domājamām daļām no daudzdzīvokļu dzīvojamās mājas</w:t>
      </w:r>
      <w:r w:rsidRPr="007350AC">
        <w:rPr>
          <w:lang w:val="en-GB" w:eastAsia="ru-RU"/>
        </w:rPr>
        <w:t xml:space="preserve"> un </w:t>
      </w:r>
      <w:proofErr w:type="spellStart"/>
      <w:r w:rsidRPr="007350AC">
        <w:rPr>
          <w:lang w:val="en-GB" w:eastAsia="ru-RU"/>
        </w:rPr>
        <w:t>zemesgabala</w:t>
      </w:r>
      <w:proofErr w:type="spellEnd"/>
      <w:r w:rsidRPr="007350AC">
        <w:t xml:space="preserve"> (turpmāk - dzīvoklis), 2020. gada 14.augustā nostiprinātas Dobeles novada pašvaldībai (turpmāk - pašvaldība), Zemgales rajona tiesas Bērzes pagasta zemesgrāmatas nodalījumā Nr.100000595981 3.</w:t>
      </w:r>
    </w:p>
    <w:p w14:paraId="126C7CCB" w14:textId="77777777" w:rsidR="0052261F" w:rsidRPr="007350AC" w:rsidRDefault="0052261F" w:rsidP="00DA7BF1">
      <w:pPr>
        <w:ind w:firstLine="720"/>
        <w:jc w:val="both"/>
      </w:pPr>
      <w:r w:rsidRPr="007350AC">
        <w:t>Pašvaldībā ir saņemts dzīvokļa īrnieka Staņislava Vidiņa ierosinājums atsavināt dzīvokli.</w:t>
      </w:r>
    </w:p>
    <w:p w14:paraId="66FC31E4" w14:textId="77777777" w:rsidR="0052261F" w:rsidRPr="007350AC" w:rsidRDefault="0052261F" w:rsidP="00DA7BF1">
      <w:pPr>
        <w:ind w:firstLine="709"/>
        <w:jc w:val="both"/>
        <w:rPr>
          <w:lang w:val="en-GB"/>
        </w:rPr>
      </w:pPr>
      <w:proofErr w:type="spellStart"/>
      <w:r w:rsidRPr="007350AC">
        <w:rPr>
          <w:lang w:val="en-GB"/>
        </w:rPr>
        <w:t>Saskaņā</w:t>
      </w:r>
      <w:proofErr w:type="spellEnd"/>
      <w:r w:rsidRPr="007350AC">
        <w:rPr>
          <w:lang w:val="en-GB"/>
        </w:rPr>
        <w:t xml:space="preserve"> </w:t>
      </w:r>
      <w:proofErr w:type="spellStart"/>
      <w:r w:rsidRPr="007350AC">
        <w:rPr>
          <w:lang w:val="en-GB"/>
        </w:rPr>
        <w:t>ar</w:t>
      </w:r>
      <w:proofErr w:type="spellEnd"/>
      <w:r w:rsidRPr="007350AC">
        <w:rPr>
          <w:lang w:val="en-GB"/>
        </w:rPr>
        <w:t xml:space="preserve"> </w:t>
      </w:r>
      <w:proofErr w:type="spellStart"/>
      <w:r w:rsidRPr="007350AC">
        <w:rPr>
          <w:lang w:val="en-GB"/>
        </w:rPr>
        <w:t>Publiskas</w:t>
      </w:r>
      <w:proofErr w:type="spellEnd"/>
      <w:r w:rsidRPr="007350AC">
        <w:rPr>
          <w:lang w:val="en-GB"/>
        </w:rPr>
        <w:t xml:space="preserve"> personas mantas </w:t>
      </w:r>
      <w:proofErr w:type="spellStart"/>
      <w:r w:rsidRPr="007350AC">
        <w:rPr>
          <w:lang w:val="en-GB"/>
        </w:rPr>
        <w:t>atsavināšanas</w:t>
      </w:r>
      <w:proofErr w:type="spellEnd"/>
      <w:r w:rsidRPr="007350AC">
        <w:rPr>
          <w:lang w:val="en-GB"/>
        </w:rPr>
        <w:t xml:space="preserve"> </w:t>
      </w:r>
      <w:proofErr w:type="spellStart"/>
      <w:r w:rsidRPr="007350AC">
        <w:rPr>
          <w:lang w:val="en-GB"/>
        </w:rPr>
        <w:t>likuma</w:t>
      </w:r>
      <w:proofErr w:type="spellEnd"/>
      <w:r w:rsidRPr="007350AC">
        <w:rPr>
          <w:lang w:val="en-GB"/>
        </w:rPr>
        <w:t xml:space="preserve"> 45. </w:t>
      </w:r>
      <w:proofErr w:type="spellStart"/>
      <w:r w:rsidRPr="007350AC">
        <w:rPr>
          <w:lang w:val="en-GB"/>
        </w:rPr>
        <w:t>panta</w:t>
      </w:r>
      <w:proofErr w:type="spellEnd"/>
      <w:r w:rsidRPr="007350AC">
        <w:rPr>
          <w:lang w:val="en-GB"/>
        </w:rPr>
        <w:t xml:space="preserve"> </w:t>
      </w:r>
      <w:proofErr w:type="spellStart"/>
      <w:r w:rsidRPr="007350AC">
        <w:rPr>
          <w:lang w:val="en-GB"/>
        </w:rPr>
        <w:t>ceturtās</w:t>
      </w:r>
      <w:proofErr w:type="spellEnd"/>
      <w:r w:rsidRPr="007350AC">
        <w:rPr>
          <w:lang w:val="en-GB"/>
        </w:rPr>
        <w:t xml:space="preserve"> </w:t>
      </w:r>
      <w:proofErr w:type="spellStart"/>
      <w:r w:rsidRPr="007350AC">
        <w:rPr>
          <w:lang w:val="en-GB"/>
        </w:rPr>
        <w:t>daļas</w:t>
      </w:r>
      <w:proofErr w:type="spellEnd"/>
      <w:r w:rsidRPr="007350AC">
        <w:rPr>
          <w:lang w:val="en-GB"/>
        </w:rPr>
        <w:t xml:space="preserve"> </w:t>
      </w:r>
      <w:proofErr w:type="spellStart"/>
      <w:r w:rsidRPr="007350AC">
        <w:rPr>
          <w:lang w:val="en-GB"/>
        </w:rPr>
        <w:t>noteikumiem</w:t>
      </w:r>
      <w:proofErr w:type="spellEnd"/>
      <w:r w:rsidRPr="007350AC">
        <w:rPr>
          <w:lang w:val="en-GB"/>
        </w:rPr>
        <w:t xml:space="preserve">, </w:t>
      </w:r>
      <w:proofErr w:type="spellStart"/>
      <w:r w:rsidRPr="007350AC">
        <w:rPr>
          <w:lang w:val="en-GB"/>
        </w:rPr>
        <w:t>īrnieks</w:t>
      </w:r>
      <w:proofErr w:type="spellEnd"/>
      <w:r w:rsidRPr="007350AC">
        <w:rPr>
          <w:lang w:val="en-GB"/>
        </w:rPr>
        <w:t xml:space="preserve"> </w:t>
      </w:r>
      <w:proofErr w:type="spellStart"/>
      <w:r w:rsidRPr="007350AC">
        <w:rPr>
          <w:lang w:val="en-GB"/>
        </w:rPr>
        <w:t>vai</w:t>
      </w:r>
      <w:proofErr w:type="spellEnd"/>
      <w:r w:rsidRPr="007350AC">
        <w:rPr>
          <w:lang w:val="en-GB"/>
        </w:rPr>
        <w:t xml:space="preserve"> </w:t>
      </w:r>
      <w:proofErr w:type="spellStart"/>
      <w:r w:rsidRPr="007350AC">
        <w:rPr>
          <w:lang w:val="en-GB"/>
        </w:rPr>
        <w:t>viņa</w:t>
      </w:r>
      <w:proofErr w:type="spellEnd"/>
      <w:r w:rsidRPr="007350AC">
        <w:rPr>
          <w:lang w:val="en-GB"/>
        </w:rPr>
        <w:t xml:space="preserve"> </w:t>
      </w:r>
      <w:proofErr w:type="spellStart"/>
      <w:r w:rsidRPr="007350AC">
        <w:rPr>
          <w:lang w:val="en-GB"/>
        </w:rPr>
        <w:t>ģimenes</w:t>
      </w:r>
      <w:proofErr w:type="spellEnd"/>
      <w:r w:rsidRPr="007350AC">
        <w:rPr>
          <w:lang w:val="en-GB"/>
        </w:rPr>
        <w:t xml:space="preserve"> </w:t>
      </w:r>
      <w:proofErr w:type="spellStart"/>
      <w:r w:rsidRPr="007350AC">
        <w:rPr>
          <w:lang w:val="en-GB"/>
        </w:rPr>
        <w:t>locekļi</w:t>
      </w:r>
      <w:proofErr w:type="spellEnd"/>
      <w:r w:rsidRPr="007350AC">
        <w:rPr>
          <w:lang w:val="en-GB"/>
        </w:rPr>
        <w:t xml:space="preserve"> var </w:t>
      </w:r>
      <w:proofErr w:type="spellStart"/>
      <w:r w:rsidRPr="007350AC">
        <w:rPr>
          <w:lang w:val="en-GB"/>
        </w:rPr>
        <w:t>pirkt</w:t>
      </w:r>
      <w:proofErr w:type="spellEnd"/>
      <w:r w:rsidRPr="007350AC">
        <w:rPr>
          <w:lang w:val="en-GB"/>
        </w:rPr>
        <w:t xml:space="preserve"> </w:t>
      </w:r>
      <w:proofErr w:type="spellStart"/>
      <w:r w:rsidRPr="007350AC">
        <w:rPr>
          <w:lang w:val="en-GB"/>
        </w:rPr>
        <w:t>īrēto</w:t>
      </w:r>
      <w:proofErr w:type="spellEnd"/>
      <w:r w:rsidRPr="007350AC">
        <w:rPr>
          <w:lang w:val="en-GB"/>
        </w:rPr>
        <w:t xml:space="preserve"> </w:t>
      </w:r>
      <w:proofErr w:type="spellStart"/>
      <w:r w:rsidRPr="007350AC">
        <w:rPr>
          <w:lang w:val="en-GB"/>
        </w:rPr>
        <w:t>viendzīvokļa</w:t>
      </w:r>
      <w:proofErr w:type="spellEnd"/>
      <w:r w:rsidRPr="007350AC">
        <w:rPr>
          <w:lang w:val="en-GB"/>
        </w:rPr>
        <w:t xml:space="preserve"> </w:t>
      </w:r>
      <w:proofErr w:type="spellStart"/>
      <w:r w:rsidRPr="007350AC">
        <w:rPr>
          <w:lang w:val="en-GB"/>
        </w:rPr>
        <w:t>māju</w:t>
      </w:r>
      <w:proofErr w:type="spellEnd"/>
      <w:r w:rsidRPr="007350AC">
        <w:rPr>
          <w:lang w:val="en-GB"/>
        </w:rPr>
        <w:t xml:space="preserve"> </w:t>
      </w:r>
      <w:proofErr w:type="spellStart"/>
      <w:r w:rsidRPr="007350AC">
        <w:rPr>
          <w:lang w:val="en-GB"/>
        </w:rPr>
        <w:t>vai</w:t>
      </w:r>
      <w:proofErr w:type="spellEnd"/>
      <w:r w:rsidRPr="007350AC">
        <w:rPr>
          <w:lang w:val="en-GB"/>
        </w:rPr>
        <w:t xml:space="preserve"> </w:t>
      </w:r>
      <w:proofErr w:type="spellStart"/>
      <w:r w:rsidRPr="007350AC">
        <w:rPr>
          <w:lang w:val="en-GB"/>
        </w:rPr>
        <w:t>dzīvokļa</w:t>
      </w:r>
      <w:proofErr w:type="spellEnd"/>
      <w:r w:rsidRPr="007350AC">
        <w:rPr>
          <w:lang w:val="en-GB"/>
        </w:rPr>
        <w:t xml:space="preserve"> </w:t>
      </w:r>
      <w:proofErr w:type="spellStart"/>
      <w:r w:rsidRPr="007350AC">
        <w:rPr>
          <w:lang w:val="en-GB"/>
        </w:rPr>
        <w:t>īpašumu</w:t>
      </w:r>
      <w:proofErr w:type="spellEnd"/>
      <w:r w:rsidRPr="007350AC">
        <w:rPr>
          <w:lang w:val="en-GB"/>
        </w:rPr>
        <w:t xml:space="preserve">, </w:t>
      </w:r>
      <w:proofErr w:type="spellStart"/>
      <w:r w:rsidRPr="007350AC">
        <w:rPr>
          <w:lang w:val="en-GB"/>
        </w:rPr>
        <w:t>ja</w:t>
      </w:r>
      <w:proofErr w:type="spellEnd"/>
      <w:r w:rsidRPr="007350AC">
        <w:rPr>
          <w:lang w:val="en-GB"/>
        </w:rPr>
        <w:t>:</w:t>
      </w:r>
    </w:p>
    <w:p w14:paraId="7412DB5E" w14:textId="77777777" w:rsidR="0052261F" w:rsidRPr="007350AC" w:rsidRDefault="0052261F" w:rsidP="00DA7BF1">
      <w:pPr>
        <w:jc w:val="both"/>
        <w:rPr>
          <w:lang w:val="en-GB"/>
        </w:rPr>
      </w:pPr>
      <w:r w:rsidRPr="007350AC">
        <w:rPr>
          <w:lang w:val="en-GB"/>
        </w:rPr>
        <w:t xml:space="preserve">1) </w:t>
      </w:r>
      <w:proofErr w:type="spellStart"/>
      <w:r w:rsidRPr="007350AC">
        <w:rPr>
          <w:lang w:val="en-GB"/>
        </w:rPr>
        <w:t>īrnieks</w:t>
      </w:r>
      <w:proofErr w:type="spellEnd"/>
      <w:r w:rsidRPr="007350AC">
        <w:rPr>
          <w:lang w:val="en-GB"/>
        </w:rPr>
        <w:t xml:space="preserve"> un </w:t>
      </w:r>
      <w:proofErr w:type="spellStart"/>
      <w:r w:rsidRPr="007350AC">
        <w:rPr>
          <w:lang w:val="en-GB"/>
        </w:rPr>
        <w:t>viņa</w:t>
      </w:r>
      <w:proofErr w:type="spellEnd"/>
      <w:r w:rsidRPr="007350AC">
        <w:rPr>
          <w:lang w:val="en-GB"/>
        </w:rPr>
        <w:t xml:space="preserve"> </w:t>
      </w:r>
      <w:proofErr w:type="spellStart"/>
      <w:r w:rsidRPr="007350AC">
        <w:rPr>
          <w:lang w:val="en-GB"/>
        </w:rPr>
        <w:t>ģimenes</w:t>
      </w:r>
      <w:proofErr w:type="spellEnd"/>
      <w:r w:rsidRPr="007350AC">
        <w:rPr>
          <w:lang w:val="en-GB"/>
        </w:rPr>
        <w:t xml:space="preserve"> </w:t>
      </w:r>
      <w:proofErr w:type="spellStart"/>
      <w:r w:rsidRPr="007350AC">
        <w:rPr>
          <w:lang w:val="en-GB"/>
        </w:rPr>
        <w:t>locekļi</w:t>
      </w:r>
      <w:proofErr w:type="spellEnd"/>
      <w:r w:rsidRPr="007350AC">
        <w:rPr>
          <w:lang w:val="en-GB"/>
        </w:rPr>
        <w:t xml:space="preserve"> </w:t>
      </w:r>
      <w:proofErr w:type="spellStart"/>
      <w:r w:rsidRPr="007350AC">
        <w:rPr>
          <w:lang w:val="en-GB"/>
        </w:rPr>
        <w:t>ir</w:t>
      </w:r>
      <w:proofErr w:type="spellEnd"/>
      <w:r w:rsidRPr="007350AC">
        <w:rPr>
          <w:lang w:val="en-GB"/>
        </w:rPr>
        <w:t xml:space="preserve"> </w:t>
      </w:r>
      <w:proofErr w:type="spellStart"/>
      <w:r w:rsidRPr="007350AC">
        <w:rPr>
          <w:lang w:val="en-GB"/>
        </w:rPr>
        <w:t>noslēguši</w:t>
      </w:r>
      <w:proofErr w:type="spellEnd"/>
      <w:r w:rsidRPr="007350AC">
        <w:rPr>
          <w:lang w:val="en-GB"/>
        </w:rPr>
        <w:t xml:space="preserve"> </w:t>
      </w:r>
      <w:proofErr w:type="spellStart"/>
      <w:r w:rsidRPr="007350AC">
        <w:rPr>
          <w:lang w:val="en-GB"/>
        </w:rPr>
        <w:t>notariāli</w:t>
      </w:r>
      <w:proofErr w:type="spellEnd"/>
      <w:r w:rsidRPr="007350AC">
        <w:rPr>
          <w:lang w:val="en-GB"/>
        </w:rPr>
        <w:t xml:space="preserve"> </w:t>
      </w:r>
      <w:proofErr w:type="spellStart"/>
      <w:r w:rsidRPr="007350AC">
        <w:rPr>
          <w:lang w:val="en-GB"/>
        </w:rPr>
        <w:t>apliecinātu</w:t>
      </w:r>
      <w:proofErr w:type="spellEnd"/>
      <w:r w:rsidRPr="007350AC">
        <w:rPr>
          <w:lang w:val="en-GB"/>
        </w:rPr>
        <w:t xml:space="preserve"> </w:t>
      </w:r>
      <w:proofErr w:type="spellStart"/>
      <w:r w:rsidRPr="007350AC">
        <w:rPr>
          <w:lang w:val="en-GB"/>
        </w:rPr>
        <w:t>vienošanos</w:t>
      </w:r>
      <w:proofErr w:type="spellEnd"/>
      <w:r w:rsidRPr="007350AC">
        <w:rPr>
          <w:lang w:val="en-GB"/>
        </w:rPr>
        <w:t xml:space="preserve"> par to, </w:t>
      </w:r>
      <w:proofErr w:type="spellStart"/>
      <w:r w:rsidRPr="007350AC">
        <w:rPr>
          <w:lang w:val="en-GB"/>
        </w:rPr>
        <w:t>kurš</w:t>
      </w:r>
      <w:proofErr w:type="spellEnd"/>
      <w:r w:rsidRPr="007350AC">
        <w:rPr>
          <w:lang w:val="en-GB"/>
        </w:rPr>
        <w:t xml:space="preserve"> </w:t>
      </w:r>
      <w:proofErr w:type="spellStart"/>
      <w:r w:rsidRPr="007350AC">
        <w:rPr>
          <w:lang w:val="en-GB"/>
        </w:rPr>
        <w:t>vai</w:t>
      </w:r>
      <w:proofErr w:type="spellEnd"/>
      <w:r w:rsidRPr="007350AC">
        <w:rPr>
          <w:lang w:val="en-GB"/>
        </w:rPr>
        <w:t xml:space="preserve"> </w:t>
      </w:r>
      <w:proofErr w:type="spellStart"/>
      <w:r w:rsidRPr="007350AC">
        <w:rPr>
          <w:lang w:val="en-GB"/>
        </w:rPr>
        <w:t>kuri</w:t>
      </w:r>
      <w:proofErr w:type="spellEnd"/>
      <w:r w:rsidRPr="007350AC">
        <w:rPr>
          <w:lang w:val="en-GB"/>
        </w:rPr>
        <w:t xml:space="preserve"> no </w:t>
      </w:r>
      <w:proofErr w:type="spellStart"/>
      <w:r w:rsidRPr="007350AC">
        <w:rPr>
          <w:lang w:val="en-GB"/>
        </w:rPr>
        <w:t>viņiem</w:t>
      </w:r>
      <w:proofErr w:type="spellEnd"/>
      <w:r w:rsidRPr="007350AC">
        <w:rPr>
          <w:lang w:val="en-GB"/>
        </w:rPr>
        <w:t xml:space="preserve"> </w:t>
      </w:r>
      <w:proofErr w:type="spellStart"/>
      <w:r w:rsidRPr="007350AC">
        <w:rPr>
          <w:lang w:val="en-GB"/>
        </w:rPr>
        <w:t>iegūs</w:t>
      </w:r>
      <w:proofErr w:type="spellEnd"/>
      <w:r w:rsidRPr="007350AC">
        <w:rPr>
          <w:lang w:val="en-GB"/>
        </w:rPr>
        <w:t xml:space="preserve"> </w:t>
      </w:r>
      <w:proofErr w:type="spellStart"/>
      <w:r w:rsidRPr="007350AC">
        <w:rPr>
          <w:lang w:val="en-GB"/>
        </w:rPr>
        <w:t>īpašumā</w:t>
      </w:r>
      <w:proofErr w:type="spellEnd"/>
      <w:r w:rsidRPr="007350AC">
        <w:rPr>
          <w:lang w:val="en-GB"/>
        </w:rPr>
        <w:t xml:space="preserve"> </w:t>
      </w:r>
      <w:proofErr w:type="spellStart"/>
      <w:r w:rsidRPr="007350AC">
        <w:rPr>
          <w:lang w:val="en-GB"/>
        </w:rPr>
        <w:t>īrēto</w:t>
      </w:r>
      <w:proofErr w:type="spellEnd"/>
      <w:r w:rsidRPr="007350AC">
        <w:rPr>
          <w:lang w:val="en-GB"/>
        </w:rPr>
        <w:t xml:space="preserve"> </w:t>
      </w:r>
      <w:proofErr w:type="spellStart"/>
      <w:r w:rsidRPr="007350AC">
        <w:rPr>
          <w:lang w:val="en-GB"/>
        </w:rPr>
        <w:t>viendzīvokļa</w:t>
      </w:r>
      <w:proofErr w:type="spellEnd"/>
      <w:r w:rsidRPr="007350AC">
        <w:rPr>
          <w:lang w:val="en-GB"/>
        </w:rPr>
        <w:t xml:space="preserve"> </w:t>
      </w:r>
      <w:proofErr w:type="spellStart"/>
      <w:r w:rsidRPr="007350AC">
        <w:rPr>
          <w:lang w:val="en-GB"/>
        </w:rPr>
        <w:t>māju</w:t>
      </w:r>
      <w:proofErr w:type="spellEnd"/>
      <w:r w:rsidRPr="007350AC">
        <w:rPr>
          <w:lang w:val="en-GB"/>
        </w:rPr>
        <w:t xml:space="preserve"> </w:t>
      </w:r>
      <w:proofErr w:type="spellStart"/>
      <w:r w:rsidRPr="007350AC">
        <w:rPr>
          <w:lang w:val="en-GB"/>
        </w:rPr>
        <w:t>vai</w:t>
      </w:r>
      <w:proofErr w:type="spellEnd"/>
      <w:r w:rsidRPr="007350AC">
        <w:rPr>
          <w:lang w:val="en-GB"/>
        </w:rPr>
        <w:t xml:space="preserve"> </w:t>
      </w:r>
      <w:proofErr w:type="spellStart"/>
      <w:r w:rsidRPr="007350AC">
        <w:rPr>
          <w:lang w:val="en-GB"/>
        </w:rPr>
        <w:t>dzīvokļa</w:t>
      </w:r>
      <w:proofErr w:type="spellEnd"/>
      <w:r w:rsidRPr="007350AC">
        <w:rPr>
          <w:lang w:val="en-GB"/>
        </w:rPr>
        <w:t xml:space="preserve"> </w:t>
      </w:r>
      <w:proofErr w:type="spellStart"/>
      <w:r w:rsidRPr="007350AC">
        <w:rPr>
          <w:lang w:val="en-GB"/>
        </w:rPr>
        <w:t>īpašumu</w:t>
      </w:r>
      <w:proofErr w:type="spellEnd"/>
      <w:r w:rsidRPr="007350AC">
        <w:rPr>
          <w:lang w:val="en-GB"/>
        </w:rPr>
        <w:t>;</w:t>
      </w:r>
    </w:p>
    <w:p w14:paraId="12769E16" w14:textId="77777777" w:rsidR="0052261F" w:rsidRPr="007350AC" w:rsidRDefault="0052261F" w:rsidP="00DA7BF1">
      <w:pPr>
        <w:jc w:val="both"/>
        <w:rPr>
          <w:lang w:val="en-GB"/>
        </w:rPr>
      </w:pPr>
      <w:r w:rsidRPr="007350AC">
        <w:rPr>
          <w:lang w:val="en-GB"/>
        </w:rPr>
        <w:t xml:space="preserve">2) </w:t>
      </w:r>
      <w:proofErr w:type="spellStart"/>
      <w:r w:rsidRPr="007350AC">
        <w:rPr>
          <w:lang w:val="en-GB"/>
        </w:rPr>
        <w:t>tiesā</w:t>
      </w:r>
      <w:proofErr w:type="spellEnd"/>
      <w:r w:rsidRPr="007350AC">
        <w:rPr>
          <w:lang w:val="en-GB"/>
        </w:rPr>
        <w:t xml:space="preserve"> nav </w:t>
      </w:r>
      <w:proofErr w:type="spellStart"/>
      <w:r w:rsidRPr="007350AC">
        <w:rPr>
          <w:lang w:val="en-GB"/>
        </w:rPr>
        <w:t>celta</w:t>
      </w:r>
      <w:proofErr w:type="spellEnd"/>
      <w:r w:rsidRPr="007350AC">
        <w:rPr>
          <w:lang w:val="en-GB"/>
        </w:rPr>
        <w:t xml:space="preserve"> </w:t>
      </w:r>
      <w:proofErr w:type="spellStart"/>
      <w:r w:rsidRPr="007350AC">
        <w:rPr>
          <w:lang w:val="en-GB"/>
        </w:rPr>
        <w:t>prasība</w:t>
      </w:r>
      <w:proofErr w:type="spellEnd"/>
      <w:r w:rsidRPr="007350AC">
        <w:rPr>
          <w:lang w:val="en-GB"/>
        </w:rPr>
        <w:t xml:space="preserve"> par </w:t>
      </w:r>
      <w:proofErr w:type="spellStart"/>
      <w:r w:rsidRPr="007350AC">
        <w:rPr>
          <w:lang w:val="en-GB"/>
        </w:rPr>
        <w:t>īres</w:t>
      </w:r>
      <w:proofErr w:type="spellEnd"/>
      <w:r w:rsidRPr="007350AC">
        <w:rPr>
          <w:lang w:val="en-GB"/>
        </w:rPr>
        <w:t xml:space="preserve"> </w:t>
      </w:r>
      <w:proofErr w:type="spellStart"/>
      <w:r w:rsidRPr="007350AC">
        <w:rPr>
          <w:lang w:val="en-GB"/>
        </w:rPr>
        <w:t>līguma</w:t>
      </w:r>
      <w:proofErr w:type="spellEnd"/>
      <w:r w:rsidRPr="007350AC">
        <w:rPr>
          <w:lang w:val="en-GB"/>
        </w:rPr>
        <w:t xml:space="preserve"> </w:t>
      </w:r>
      <w:proofErr w:type="spellStart"/>
      <w:r w:rsidRPr="007350AC">
        <w:rPr>
          <w:lang w:val="en-GB"/>
        </w:rPr>
        <w:t>izbeigšanu</w:t>
      </w:r>
      <w:proofErr w:type="spellEnd"/>
      <w:r w:rsidRPr="007350AC">
        <w:rPr>
          <w:lang w:val="en-GB"/>
        </w:rPr>
        <w:t>.</w:t>
      </w:r>
    </w:p>
    <w:p w14:paraId="6B9B6C0F" w14:textId="77777777" w:rsidR="0052261F" w:rsidRPr="007350AC" w:rsidRDefault="0052261F" w:rsidP="00DA7BF1">
      <w:pPr>
        <w:ind w:firstLine="709"/>
        <w:jc w:val="both"/>
        <w:rPr>
          <w:lang w:val="en-GB"/>
        </w:rPr>
      </w:pPr>
      <w:proofErr w:type="spellStart"/>
      <w:r w:rsidRPr="007350AC">
        <w:rPr>
          <w:lang w:val="en-GB"/>
        </w:rPr>
        <w:t>Pret</w:t>
      </w:r>
      <w:proofErr w:type="spellEnd"/>
      <w:r w:rsidRPr="007350AC">
        <w:rPr>
          <w:lang w:val="en-GB"/>
        </w:rPr>
        <w:t xml:space="preserve"> </w:t>
      </w:r>
      <w:proofErr w:type="spellStart"/>
      <w:r w:rsidRPr="007350AC">
        <w:rPr>
          <w:lang w:val="en-GB"/>
        </w:rPr>
        <w:t>Staņislavu</w:t>
      </w:r>
      <w:proofErr w:type="spellEnd"/>
      <w:r w:rsidRPr="007350AC">
        <w:rPr>
          <w:lang w:val="en-GB"/>
        </w:rPr>
        <w:t xml:space="preserve"> </w:t>
      </w:r>
      <w:proofErr w:type="spellStart"/>
      <w:r w:rsidRPr="007350AC">
        <w:rPr>
          <w:lang w:val="en-GB"/>
        </w:rPr>
        <w:t>Vidiņu</w:t>
      </w:r>
      <w:proofErr w:type="spellEnd"/>
      <w:r w:rsidRPr="007350AC">
        <w:rPr>
          <w:lang w:val="en-GB"/>
        </w:rPr>
        <w:t xml:space="preserve"> nav </w:t>
      </w:r>
      <w:proofErr w:type="spellStart"/>
      <w:r w:rsidRPr="007350AC">
        <w:rPr>
          <w:lang w:val="en-GB"/>
        </w:rPr>
        <w:t>celta</w:t>
      </w:r>
      <w:proofErr w:type="spellEnd"/>
      <w:r w:rsidRPr="007350AC">
        <w:rPr>
          <w:lang w:val="en-GB"/>
        </w:rPr>
        <w:t xml:space="preserve"> </w:t>
      </w:r>
      <w:proofErr w:type="spellStart"/>
      <w:r w:rsidRPr="007350AC">
        <w:rPr>
          <w:lang w:val="en-GB"/>
        </w:rPr>
        <w:t>prasība</w:t>
      </w:r>
      <w:proofErr w:type="spellEnd"/>
      <w:r w:rsidRPr="007350AC">
        <w:rPr>
          <w:lang w:val="en-GB"/>
        </w:rPr>
        <w:t xml:space="preserve"> par </w:t>
      </w:r>
      <w:proofErr w:type="spellStart"/>
      <w:r w:rsidRPr="007350AC">
        <w:rPr>
          <w:lang w:val="en-GB"/>
        </w:rPr>
        <w:t>īres</w:t>
      </w:r>
      <w:proofErr w:type="spellEnd"/>
      <w:r w:rsidRPr="007350AC">
        <w:rPr>
          <w:lang w:val="en-GB"/>
        </w:rPr>
        <w:t xml:space="preserve"> </w:t>
      </w:r>
      <w:proofErr w:type="spellStart"/>
      <w:r w:rsidRPr="007350AC">
        <w:rPr>
          <w:lang w:val="en-GB"/>
        </w:rPr>
        <w:t>līguma</w:t>
      </w:r>
      <w:proofErr w:type="spellEnd"/>
      <w:r w:rsidRPr="007350AC">
        <w:rPr>
          <w:lang w:val="en-GB"/>
        </w:rPr>
        <w:t xml:space="preserve"> </w:t>
      </w:r>
      <w:proofErr w:type="spellStart"/>
      <w:r w:rsidRPr="007350AC">
        <w:rPr>
          <w:lang w:val="en-GB"/>
        </w:rPr>
        <w:t>izbeigšanu</w:t>
      </w:r>
      <w:proofErr w:type="spellEnd"/>
      <w:r w:rsidRPr="007350AC">
        <w:rPr>
          <w:lang w:val="en-GB"/>
        </w:rPr>
        <w:t>,</w:t>
      </w:r>
      <w:r w:rsidRPr="007350AC">
        <w:t xml:space="preserve"> par dzīvokļa īpašumu nav īres un komunālo maksājumu parādu</w:t>
      </w:r>
      <w:r w:rsidRPr="007350AC">
        <w:rPr>
          <w:lang w:val="en-GB"/>
        </w:rPr>
        <w:t>.</w:t>
      </w:r>
    </w:p>
    <w:p w14:paraId="448D72E3" w14:textId="77777777" w:rsidR="0052261F" w:rsidRPr="007350AC" w:rsidRDefault="0052261F" w:rsidP="00DA7BF1">
      <w:pPr>
        <w:ind w:firstLine="709"/>
        <w:jc w:val="both"/>
      </w:pPr>
      <w:r w:rsidRPr="007350AC">
        <w:t>Staņislavam Vidiņam izīrētajā dzīvoklī nav deklarēti citi pilngadīgi ģimenes locekļi.</w:t>
      </w:r>
    </w:p>
    <w:p w14:paraId="017D36A0" w14:textId="77777777" w:rsidR="0052261F" w:rsidRPr="007350AC" w:rsidRDefault="0052261F" w:rsidP="00DA7BF1">
      <w:pPr>
        <w:ind w:firstLine="709"/>
        <w:jc w:val="both"/>
      </w:pPr>
      <w:r w:rsidRPr="007350AC">
        <w:t xml:space="preserve">Pašvaldībai nav lietderīgi saglabāt īpašumā dzīvokli 4 dzīvokļu daudzdzīvokļu mājā, jo 3 dzīvokļu īpašumi reģistrēti zemesgrāmatā uz citu personu vārda. </w:t>
      </w:r>
    </w:p>
    <w:p w14:paraId="3BA54887" w14:textId="77777777" w:rsidR="0052261F" w:rsidRPr="007350AC" w:rsidRDefault="0052261F" w:rsidP="00DA7BF1">
      <w:pPr>
        <w:ind w:firstLine="709"/>
        <w:jc w:val="both"/>
        <w:rPr>
          <w:b/>
          <w:lang w:eastAsia="ar-SA"/>
        </w:rPr>
      </w:pPr>
      <w:r>
        <w:t xml:space="preserve">Sertificēta nekustamo īpašumu vērtētāja </w:t>
      </w:r>
      <w:r w:rsidRPr="00D9389A">
        <w:t xml:space="preserve">Anita </w:t>
      </w:r>
      <w:proofErr w:type="spellStart"/>
      <w:r w:rsidRPr="00D9389A">
        <w:t>Vēdiķe</w:t>
      </w:r>
      <w:proofErr w:type="spellEnd"/>
      <w:r w:rsidRPr="00D9389A">
        <w:t xml:space="preserve"> </w:t>
      </w:r>
      <w:r>
        <w:t xml:space="preserve">(LĪVA profesionālās kvalifikācijas sertifikāts Nr.76) </w:t>
      </w:r>
      <w:r w:rsidRPr="007350AC">
        <w:t xml:space="preserve">2022. gada 14.jūnijā noteikusi dzīvokļa tirgus vērtību 2000 EUR, atbilstoši </w:t>
      </w:r>
      <w:hyperlink r:id="rId118" w:tgtFrame="_blank" w:history="1">
        <w:r w:rsidRPr="007A2D5C">
          <w:rPr>
            <w:rStyle w:val="Hipersaite"/>
            <w:color w:val="auto"/>
            <w:u w:val="none"/>
          </w:rPr>
          <w:t>Standartizācijas likumā</w:t>
        </w:r>
      </w:hyperlink>
      <w:r w:rsidRPr="007A2D5C">
        <w:t xml:space="preserve"> </w:t>
      </w:r>
      <w:r w:rsidRPr="007350AC">
        <w:t>paredzētajā kārtībā apstiprinātajiem īpašuma vērtēšanas standartiem.</w:t>
      </w:r>
    </w:p>
    <w:p w14:paraId="4EDC49EC" w14:textId="4CDD2D56" w:rsidR="0052261F" w:rsidRDefault="0052261F" w:rsidP="00DA7BF1">
      <w:pPr>
        <w:ind w:firstLine="709"/>
        <w:jc w:val="both"/>
      </w:pPr>
      <w:r w:rsidRPr="007350AC">
        <w:t xml:space="preserve">Saskaņā ar Publiskas personas mantas atsavināšanas likuma 4. panta ceturtās daļas 5. punktu, 8. panta trešo daļu, 36. panta trešo daļu un 45.panta trešo daļu, kā arī sertificēta vērtētāja vērtējumu, </w:t>
      </w:r>
      <w:r w:rsidR="006C4D7E">
        <w:rPr>
          <w:lang w:eastAsia="ar-SA"/>
        </w:rPr>
        <w:t xml:space="preserve">atklāti balsojot: </w:t>
      </w:r>
      <w:r w:rsidR="006C4D7E">
        <w:t xml:space="preserve">PAR – 13 (Ģirts Ante, </w:t>
      </w:r>
      <w:r w:rsidR="006C4D7E">
        <w:rPr>
          <w:bCs/>
          <w:lang w:eastAsia="et-EE"/>
        </w:rPr>
        <w:t xml:space="preserve">Kristīne Briede, Sarmīte Dude, Andris Podvinskis, Māris Feldmanis, Edgars </w:t>
      </w:r>
      <w:proofErr w:type="spellStart"/>
      <w:r w:rsidR="006C4D7E">
        <w:rPr>
          <w:bCs/>
          <w:lang w:eastAsia="et-EE"/>
        </w:rPr>
        <w:t>Gaigalis</w:t>
      </w:r>
      <w:proofErr w:type="spellEnd"/>
      <w:r w:rsidR="006C4D7E">
        <w:rPr>
          <w:bCs/>
          <w:lang w:eastAsia="et-EE"/>
        </w:rPr>
        <w:t xml:space="preserve">, Ivars Gorskis, Linda </w:t>
      </w:r>
      <w:proofErr w:type="spellStart"/>
      <w:r w:rsidR="006C4D7E">
        <w:rPr>
          <w:bCs/>
          <w:lang w:eastAsia="et-EE"/>
        </w:rPr>
        <w:t>Karloviča</w:t>
      </w:r>
      <w:proofErr w:type="spellEnd"/>
      <w:r w:rsidR="006C4D7E">
        <w:rPr>
          <w:bCs/>
          <w:lang w:eastAsia="et-EE"/>
        </w:rPr>
        <w:t xml:space="preserve">, Edgars Laimiņš, Sanita Olševska, Viesturs Reinfelds, Dace Reinika, Guntis Safranovičs), </w:t>
      </w:r>
      <w:r w:rsidR="00490BFD">
        <w:rPr>
          <w:bCs/>
        </w:rPr>
        <w:t xml:space="preserve">PRET – nav, ATTURAS – nav, </w:t>
      </w:r>
      <w:r w:rsidRPr="007350AC">
        <w:t>Dobeles novada dome NOLEMJ:</w:t>
      </w:r>
    </w:p>
    <w:p w14:paraId="5B76FC3F" w14:textId="77777777" w:rsidR="009471CA" w:rsidRPr="007350AC" w:rsidRDefault="009471CA" w:rsidP="00DA7BF1">
      <w:pPr>
        <w:ind w:firstLine="709"/>
        <w:jc w:val="both"/>
      </w:pPr>
    </w:p>
    <w:p w14:paraId="740CB0BB" w14:textId="77777777" w:rsidR="0052261F" w:rsidRPr="007350AC" w:rsidRDefault="0052261F" w:rsidP="00E91EB9">
      <w:pPr>
        <w:pStyle w:val="Sarakstarindkopa"/>
        <w:widowControl/>
        <w:numPr>
          <w:ilvl w:val="0"/>
          <w:numId w:val="57"/>
        </w:numPr>
        <w:tabs>
          <w:tab w:val="left" w:pos="8787"/>
        </w:tabs>
        <w:suppressAutoHyphens w:val="0"/>
        <w:contextualSpacing/>
        <w:jc w:val="both"/>
        <w:rPr>
          <w:lang w:val="en-GB"/>
        </w:rPr>
      </w:pPr>
      <w:proofErr w:type="spellStart"/>
      <w:r w:rsidRPr="007350AC">
        <w:rPr>
          <w:lang w:val="en-GB"/>
        </w:rPr>
        <w:t>Atsavināt</w:t>
      </w:r>
      <w:proofErr w:type="spellEnd"/>
      <w:r w:rsidRPr="007350AC">
        <w:rPr>
          <w:lang w:val="en-GB"/>
        </w:rPr>
        <w:t xml:space="preserve"> </w:t>
      </w:r>
      <w:proofErr w:type="spellStart"/>
      <w:r w:rsidRPr="007350AC">
        <w:rPr>
          <w:lang w:val="en-GB"/>
        </w:rPr>
        <w:t>dzīvokli</w:t>
      </w:r>
      <w:proofErr w:type="spellEnd"/>
      <w:r w:rsidRPr="007350AC">
        <w:rPr>
          <w:lang w:val="en-GB"/>
        </w:rPr>
        <w:t xml:space="preserve"> </w:t>
      </w:r>
      <w:r w:rsidRPr="007350AC">
        <w:t>Nr. 3 “</w:t>
      </w:r>
      <w:proofErr w:type="spellStart"/>
      <w:r w:rsidRPr="007350AC">
        <w:t>Ģīgumi</w:t>
      </w:r>
      <w:proofErr w:type="spellEnd"/>
      <w:r w:rsidRPr="007350AC">
        <w:t xml:space="preserve"> 1”, Bērzes pagastā, Dobeles novadā, kas sastāv no dzīvokļa Nr. 3 ar kopējo platību 67,0 m</w:t>
      </w:r>
      <w:r w:rsidRPr="007350AC">
        <w:rPr>
          <w:vertAlign w:val="superscript"/>
        </w:rPr>
        <w:t>2</w:t>
      </w:r>
      <w:r w:rsidRPr="007350AC">
        <w:t>, kopīpašuma 670/1631 domājamām daļām no daudzdzīvokļu dzīvojamās mājas</w:t>
      </w:r>
      <w:r w:rsidRPr="007350AC">
        <w:rPr>
          <w:lang w:val="en-GB" w:eastAsia="ru-RU"/>
        </w:rPr>
        <w:t xml:space="preserve"> un </w:t>
      </w:r>
      <w:proofErr w:type="spellStart"/>
      <w:r w:rsidRPr="007350AC">
        <w:rPr>
          <w:lang w:val="en-GB" w:eastAsia="ru-RU"/>
        </w:rPr>
        <w:t>zemesgabala</w:t>
      </w:r>
      <w:proofErr w:type="spellEnd"/>
      <w:r w:rsidRPr="007350AC">
        <w:rPr>
          <w:lang w:val="en-GB" w:eastAsia="ru-RU"/>
        </w:rPr>
        <w:t>,</w:t>
      </w:r>
      <w:r w:rsidRPr="007350AC">
        <w:rPr>
          <w:lang w:val="en-GB"/>
        </w:rPr>
        <w:t xml:space="preserve"> </w:t>
      </w:r>
      <w:proofErr w:type="spellStart"/>
      <w:r w:rsidRPr="007350AC">
        <w:rPr>
          <w:lang w:val="en-GB"/>
        </w:rPr>
        <w:t>kadastra</w:t>
      </w:r>
      <w:proofErr w:type="spellEnd"/>
      <w:r w:rsidRPr="007350AC">
        <w:rPr>
          <w:lang w:val="en-GB"/>
        </w:rPr>
        <w:t xml:space="preserve"> </w:t>
      </w:r>
      <w:proofErr w:type="spellStart"/>
      <w:r w:rsidRPr="007350AC">
        <w:rPr>
          <w:lang w:val="en-GB"/>
        </w:rPr>
        <w:t>numurs</w:t>
      </w:r>
      <w:proofErr w:type="spellEnd"/>
      <w:r w:rsidRPr="007350AC">
        <w:rPr>
          <w:lang w:val="en-GB"/>
        </w:rPr>
        <w:t xml:space="preserve"> 4652 900 0315.</w:t>
      </w:r>
    </w:p>
    <w:p w14:paraId="25E4F982" w14:textId="3A15D602" w:rsidR="0052261F" w:rsidRPr="007350AC" w:rsidRDefault="007A2D5C" w:rsidP="00E91EB9">
      <w:pPr>
        <w:numPr>
          <w:ilvl w:val="0"/>
          <w:numId w:val="57"/>
        </w:numPr>
        <w:ind w:left="709" w:hanging="283"/>
        <w:jc w:val="both"/>
        <w:rPr>
          <w:lang w:val="en-GB"/>
        </w:rPr>
      </w:pPr>
      <w:r>
        <w:rPr>
          <w:lang w:val="en-GB"/>
        </w:rPr>
        <w:lastRenderedPageBreak/>
        <w:t xml:space="preserve"> </w:t>
      </w:r>
      <w:proofErr w:type="spellStart"/>
      <w:r w:rsidR="0052261F" w:rsidRPr="007350AC">
        <w:rPr>
          <w:lang w:val="en-GB"/>
        </w:rPr>
        <w:t>Apstiprināt</w:t>
      </w:r>
      <w:proofErr w:type="spellEnd"/>
      <w:r w:rsidR="0052261F" w:rsidRPr="007350AC">
        <w:rPr>
          <w:lang w:val="en-GB"/>
        </w:rPr>
        <w:t xml:space="preserve"> </w:t>
      </w:r>
      <w:proofErr w:type="spellStart"/>
      <w:r w:rsidR="0052261F" w:rsidRPr="007350AC">
        <w:rPr>
          <w:lang w:val="en-GB"/>
        </w:rPr>
        <w:t>dzīvokļa</w:t>
      </w:r>
      <w:proofErr w:type="spellEnd"/>
      <w:r w:rsidR="0052261F" w:rsidRPr="007350AC">
        <w:rPr>
          <w:lang w:val="en-GB"/>
        </w:rPr>
        <w:t xml:space="preserve"> Nr. 3 </w:t>
      </w:r>
      <w:bookmarkStart w:id="253" w:name="_Hlk106006669"/>
      <w:r w:rsidR="0052261F" w:rsidRPr="007350AC">
        <w:rPr>
          <w:lang w:val="en-GB"/>
        </w:rPr>
        <w:t>“</w:t>
      </w:r>
      <w:proofErr w:type="spellStart"/>
      <w:r w:rsidR="0052261F" w:rsidRPr="007350AC">
        <w:rPr>
          <w:lang w:val="en-GB"/>
        </w:rPr>
        <w:t>Ģīgumi</w:t>
      </w:r>
      <w:proofErr w:type="spellEnd"/>
      <w:r w:rsidR="0052261F" w:rsidRPr="007350AC">
        <w:rPr>
          <w:lang w:val="en-GB"/>
        </w:rPr>
        <w:t xml:space="preserve"> 1”, </w:t>
      </w:r>
      <w:bookmarkEnd w:id="253"/>
      <w:proofErr w:type="spellStart"/>
      <w:r w:rsidR="0052261F" w:rsidRPr="007350AC">
        <w:rPr>
          <w:lang w:val="en-GB"/>
        </w:rPr>
        <w:t>Bērzes</w:t>
      </w:r>
      <w:proofErr w:type="spellEnd"/>
      <w:r w:rsidR="0052261F" w:rsidRPr="007350AC">
        <w:rPr>
          <w:lang w:val="en-GB"/>
        </w:rPr>
        <w:t xml:space="preserve"> </w:t>
      </w:r>
      <w:proofErr w:type="spellStart"/>
      <w:r w:rsidR="0052261F" w:rsidRPr="007350AC">
        <w:rPr>
          <w:lang w:val="en-GB"/>
        </w:rPr>
        <w:t>pagastā</w:t>
      </w:r>
      <w:proofErr w:type="spellEnd"/>
      <w:r w:rsidR="0052261F" w:rsidRPr="007350AC">
        <w:rPr>
          <w:lang w:val="en-GB"/>
        </w:rPr>
        <w:t xml:space="preserve">, Dobeles </w:t>
      </w:r>
      <w:proofErr w:type="spellStart"/>
      <w:r w:rsidR="0052261F" w:rsidRPr="007350AC">
        <w:rPr>
          <w:lang w:val="en-GB"/>
        </w:rPr>
        <w:t>novadā</w:t>
      </w:r>
      <w:proofErr w:type="spellEnd"/>
      <w:r w:rsidR="0052261F" w:rsidRPr="007350AC">
        <w:rPr>
          <w:lang w:val="en-GB"/>
        </w:rPr>
        <w:t xml:space="preserve">, </w:t>
      </w:r>
      <w:proofErr w:type="spellStart"/>
      <w:r w:rsidR="0052261F" w:rsidRPr="007350AC">
        <w:rPr>
          <w:lang w:val="en-GB"/>
        </w:rPr>
        <w:t>nosacīto</w:t>
      </w:r>
      <w:proofErr w:type="spellEnd"/>
      <w:r w:rsidR="0052261F" w:rsidRPr="007350AC">
        <w:rPr>
          <w:lang w:val="en-GB"/>
        </w:rPr>
        <w:t xml:space="preserve"> </w:t>
      </w:r>
      <w:r>
        <w:rPr>
          <w:lang w:val="en-GB"/>
        </w:rPr>
        <w:t xml:space="preserve">  </w:t>
      </w:r>
      <w:proofErr w:type="spellStart"/>
      <w:r w:rsidR="0052261F" w:rsidRPr="007350AC">
        <w:rPr>
          <w:lang w:val="en-GB"/>
        </w:rPr>
        <w:t>cenu</w:t>
      </w:r>
      <w:proofErr w:type="spellEnd"/>
      <w:r w:rsidR="0052261F" w:rsidRPr="007350AC">
        <w:rPr>
          <w:lang w:val="en-GB"/>
        </w:rPr>
        <w:t xml:space="preserve"> 2000 EUR.</w:t>
      </w:r>
    </w:p>
    <w:p w14:paraId="5C44C891" w14:textId="30075261" w:rsidR="0052261F" w:rsidRPr="007350AC" w:rsidRDefault="0052261F" w:rsidP="00E91EB9">
      <w:pPr>
        <w:numPr>
          <w:ilvl w:val="0"/>
          <w:numId w:val="57"/>
        </w:numPr>
        <w:tabs>
          <w:tab w:val="left" w:pos="8645"/>
        </w:tabs>
        <w:ind w:left="426" w:hanging="426"/>
        <w:jc w:val="both"/>
        <w:rPr>
          <w:lang w:val="en-GB"/>
        </w:rPr>
      </w:pPr>
      <w:proofErr w:type="spellStart"/>
      <w:r w:rsidRPr="007350AC">
        <w:rPr>
          <w:lang w:val="en-GB"/>
        </w:rPr>
        <w:t>Piedāvāt</w:t>
      </w:r>
      <w:proofErr w:type="spellEnd"/>
      <w:r w:rsidRPr="007350AC">
        <w:rPr>
          <w:lang w:val="en-GB"/>
        </w:rPr>
        <w:t xml:space="preserve"> </w:t>
      </w:r>
      <w:proofErr w:type="spellStart"/>
      <w:r w:rsidRPr="007350AC">
        <w:rPr>
          <w:lang w:val="en-GB"/>
        </w:rPr>
        <w:t>Staņislavam</w:t>
      </w:r>
      <w:proofErr w:type="spellEnd"/>
      <w:r w:rsidRPr="007350AC">
        <w:rPr>
          <w:lang w:val="en-GB"/>
        </w:rPr>
        <w:t xml:space="preserve"> </w:t>
      </w:r>
      <w:proofErr w:type="spellStart"/>
      <w:r w:rsidRPr="007350AC">
        <w:rPr>
          <w:lang w:val="en-GB"/>
        </w:rPr>
        <w:t>Vidiņam</w:t>
      </w:r>
      <w:proofErr w:type="spellEnd"/>
      <w:r w:rsidRPr="007350AC">
        <w:rPr>
          <w:lang w:val="en-GB"/>
        </w:rPr>
        <w:t xml:space="preserve">, personas </w:t>
      </w:r>
      <w:proofErr w:type="spellStart"/>
      <w:r w:rsidRPr="007350AC">
        <w:rPr>
          <w:lang w:val="en-GB"/>
        </w:rPr>
        <w:t>kods</w:t>
      </w:r>
      <w:proofErr w:type="spellEnd"/>
      <w:r w:rsidRPr="007350AC">
        <w:rPr>
          <w:lang w:val="en-GB"/>
        </w:rPr>
        <w:t xml:space="preserve"> 040162-10001, </w:t>
      </w:r>
      <w:proofErr w:type="spellStart"/>
      <w:r w:rsidRPr="007350AC">
        <w:rPr>
          <w:lang w:val="en-GB"/>
        </w:rPr>
        <w:t>viena</w:t>
      </w:r>
      <w:proofErr w:type="spellEnd"/>
      <w:r w:rsidRPr="007350AC">
        <w:rPr>
          <w:lang w:val="en-GB"/>
        </w:rPr>
        <w:t xml:space="preserve"> </w:t>
      </w:r>
      <w:proofErr w:type="spellStart"/>
      <w:r w:rsidRPr="007350AC">
        <w:rPr>
          <w:lang w:val="en-GB"/>
        </w:rPr>
        <w:t>mēneša</w:t>
      </w:r>
      <w:proofErr w:type="spellEnd"/>
      <w:r w:rsidRPr="007350AC">
        <w:rPr>
          <w:lang w:val="en-GB"/>
        </w:rPr>
        <w:t xml:space="preserve"> </w:t>
      </w:r>
      <w:proofErr w:type="spellStart"/>
      <w:r w:rsidRPr="007350AC">
        <w:rPr>
          <w:lang w:val="en-GB"/>
        </w:rPr>
        <w:t>laikā</w:t>
      </w:r>
      <w:proofErr w:type="spellEnd"/>
      <w:r w:rsidRPr="007350AC">
        <w:rPr>
          <w:lang w:val="en-GB"/>
        </w:rPr>
        <w:t xml:space="preserve"> </w:t>
      </w:r>
      <w:proofErr w:type="gramStart"/>
      <w:r w:rsidRPr="007350AC">
        <w:rPr>
          <w:lang w:val="en-GB"/>
        </w:rPr>
        <w:t>no</w:t>
      </w:r>
      <w:r w:rsidR="009471CA">
        <w:rPr>
          <w:lang w:val="en-GB"/>
        </w:rPr>
        <w:t xml:space="preserve"> </w:t>
      </w:r>
      <w:r w:rsidRPr="007350AC">
        <w:rPr>
          <w:lang w:val="en-GB"/>
        </w:rPr>
        <w:t xml:space="preserve"> </w:t>
      </w:r>
      <w:proofErr w:type="spellStart"/>
      <w:r w:rsidRPr="007350AC">
        <w:rPr>
          <w:lang w:val="en-GB"/>
        </w:rPr>
        <w:t>šī</w:t>
      </w:r>
      <w:proofErr w:type="spellEnd"/>
      <w:proofErr w:type="gramEnd"/>
      <w:r w:rsidRPr="007350AC">
        <w:rPr>
          <w:lang w:val="en-GB"/>
        </w:rPr>
        <w:t xml:space="preserve"> </w:t>
      </w:r>
      <w:proofErr w:type="spellStart"/>
      <w:r w:rsidRPr="007350AC">
        <w:rPr>
          <w:lang w:val="en-GB"/>
        </w:rPr>
        <w:t>lēmuma</w:t>
      </w:r>
      <w:proofErr w:type="spellEnd"/>
      <w:r w:rsidRPr="007350AC">
        <w:rPr>
          <w:lang w:val="en-GB"/>
        </w:rPr>
        <w:t xml:space="preserve"> </w:t>
      </w:r>
      <w:proofErr w:type="spellStart"/>
      <w:r w:rsidRPr="007350AC">
        <w:rPr>
          <w:lang w:val="en-GB"/>
        </w:rPr>
        <w:t>saņemšanas</w:t>
      </w:r>
      <w:proofErr w:type="spellEnd"/>
      <w:r w:rsidRPr="007350AC">
        <w:rPr>
          <w:lang w:val="en-GB"/>
        </w:rPr>
        <w:t xml:space="preserve"> </w:t>
      </w:r>
      <w:proofErr w:type="spellStart"/>
      <w:r w:rsidRPr="007350AC">
        <w:rPr>
          <w:lang w:val="en-GB"/>
        </w:rPr>
        <w:t>dienas</w:t>
      </w:r>
      <w:proofErr w:type="spellEnd"/>
      <w:r w:rsidRPr="007350AC">
        <w:rPr>
          <w:lang w:val="en-GB"/>
        </w:rPr>
        <w:t xml:space="preserve">, </w:t>
      </w:r>
      <w:proofErr w:type="spellStart"/>
      <w:r w:rsidRPr="007350AC">
        <w:rPr>
          <w:lang w:val="en-GB"/>
        </w:rPr>
        <w:t>izmantot</w:t>
      </w:r>
      <w:proofErr w:type="spellEnd"/>
      <w:r w:rsidRPr="007350AC">
        <w:rPr>
          <w:lang w:val="en-GB"/>
        </w:rPr>
        <w:t xml:space="preserve"> </w:t>
      </w:r>
      <w:proofErr w:type="spellStart"/>
      <w:r w:rsidRPr="007350AC">
        <w:rPr>
          <w:lang w:val="en-GB"/>
        </w:rPr>
        <w:t>pirmpirkuma</w:t>
      </w:r>
      <w:proofErr w:type="spellEnd"/>
      <w:r w:rsidR="00672A32" w:rsidRPr="00D11E9B">
        <w:t>[…]</w:t>
      </w:r>
      <w:r w:rsidRPr="007350AC">
        <w:rPr>
          <w:lang w:val="en-GB"/>
        </w:rPr>
        <w:t xml:space="preserve"> </w:t>
      </w:r>
      <w:proofErr w:type="spellStart"/>
      <w:r w:rsidRPr="007350AC">
        <w:rPr>
          <w:lang w:val="en-GB"/>
        </w:rPr>
        <w:t>tiesības</w:t>
      </w:r>
      <w:proofErr w:type="spellEnd"/>
      <w:r w:rsidRPr="007350AC">
        <w:rPr>
          <w:lang w:val="en-GB"/>
        </w:rPr>
        <w:t xml:space="preserve"> un </w:t>
      </w:r>
      <w:proofErr w:type="spellStart"/>
      <w:r w:rsidRPr="007350AC">
        <w:rPr>
          <w:lang w:val="en-GB"/>
        </w:rPr>
        <w:t>pirkt</w:t>
      </w:r>
      <w:proofErr w:type="spellEnd"/>
      <w:r w:rsidRPr="007350AC">
        <w:rPr>
          <w:lang w:val="en-GB"/>
        </w:rPr>
        <w:t xml:space="preserve"> </w:t>
      </w:r>
      <w:proofErr w:type="spellStart"/>
      <w:r w:rsidRPr="007350AC">
        <w:rPr>
          <w:lang w:val="en-GB"/>
        </w:rPr>
        <w:t>dzīvokli</w:t>
      </w:r>
      <w:proofErr w:type="spellEnd"/>
      <w:r w:rsidRPr="007350AC">
        <w:rPr>
          <w:lang w:val="en-GB"/>
        </w:rPr>
        <w:t xml:space="preserve"> Nr. 3 “</w:t>
      </w:r>
      <w:proofErr w:type="spellStart"/>
      <w:r w:rsidRPr="007350AC">
        <w:rPr>
          <w:lang w:val="en-GB"/>
        </w:rPr>
        <w:t>Ģīgumi</w:t>
      </w:r>
      <w:proofErr w:type="spellEnd"/>
      <w:r w:rsidRPr="007350AC">
        <w:rPr>
          <w:lang w:val="en-GB"/>
        </w:rPr>
        <w:t xml:space="preserve"> 1”, </w:t>
      </w:r>
      <w:proofErr w:type="spellStart"/>
      <w:r w:rsidRPr="007350AC">
        <w:rPr>
          <w:lang w:val="en-GB"/>
        </w:rPr>
        <w:t>Bērzes</w:t>
      </w:r>
      <w:proofErr w:type="spellEnd"/>
      <w:r w:rsidRPr="007350AC">
        <w:rPr>
          <w:lang w:val="en-GB"/>
        </w:rPr>
        <w:t xml:space="preserve"> </w:t>
      </w:r>
      <w:proofErr w:type="spellStart"/>
      <w:r w:rsidRPr="007350AC">
        <w:rPr>
          <w:lang w:val="en-GB"/>
        </w:rPr>
        <w:t>pagastā</w:t>
      </w:r>
      <w:proofErr w:type="spellEnd"/>
      <w:r w:rsidRPr="007350AC">
        <w:rPr>
          <w:lang w:val="en-GB"/>
        </w:rPr>
        <w:t xml:space="preserve">, Dobeles </w:t>
      </w:r>
      <w:proofErr w:type="spellStart"/>
      <w:r w:rsidRPr="007350AC">
        <w:rPr>
          <w:lang w:val="en-GB"/>
        </w:rPr>
        <w:t>novadā</w:t>
      </w:r>
      <w:proofErr w:type="spellEnd"/>
      <w:r w:rsidRPr="007350AC">
        <w:rPr>
          <w:lang w:val="en-GB"/>
        </w:rPr>
        <w:t xml:space="preserve">, par </w:t>
      </w:r>
      <w:proofErr w:type="spellStart"/>
      <w:r w:rsidRPr="007350AC">
        <w:rPr>
          <w:lang w:val="en-GB"/>
        </w:rPr>
        <w:t>nosacīto</w:t>
      </w:r>
      <w:proofErr w:type="spellEnd"/>
      <w:r w:rsidRPr="007350AC">
        <w:rPr>
          <w:lang w:val="en-GB"/>
        </w:rPr>
        <w:t xml:space="preserve"> </w:t>
      </w:r>
      <w:proofErr w:type="spellStart"/>
      <w:r w:rsidRPr="007350AC">
        <w:rPr>
          <w:lang w:val="en-GB"/>
        </w:rPr>
        <w:t>cenu</w:t>
      </w:r>
      <w:proofErr w:type="spellEnd"/>
      <w:r w:rsidRPr="007350AC">
        <w:rPr>
          <w:lang w:val="en-GB"/>
        </w:rPr>
        <w:t xml:space="preserve"> 2000 EUR, </w:t>
      </w:r>
      <w:proofErr w:type="spellStart"/>
      <w:r w:rsidRPr="007350AC">
        <w:rPr>
          <w:lang w:val="en-GB"/>
        </w:rPr>
        <w:t>kompensējot</w:t>
      </w:r>
      <w:proofErr w:type="spellEnd"/>
      <w:r w:rsidRPr="007350AC">
        <w:rPr>
          <w:lang w:val="en-GB"/>
        </w:rPr>
        <w:t xml:space="preserve"> </w:t>
      </w:r>
      <w:proofErr w:type="spellStart"/>
      <w:r w:rsidRPr="007350AC">
        <w:rPr>
          <w:lang w:val="en-GB"/>
        </w:rPr>
        <w:t>neatkarīgā</w:t>
      </w:r>
      <w:proofErr w:type="spellEnd"/>
      <w:r w:rsidRPr="007350AC">
        <w:rPr>
          <w:lang w:val="en-GB"/>
        </w:rPr>
        <w:t xml:space="preserve"> </w:t>
      </w:r>
      <w:proofErr w:type="spellStart"/>
      <w:r w:rsidRPr="007350AC">
        <w:rPr>
          <w:lang w:val="en-GB"/>
        </w:rPr>
        <w:t>vērtētāja</w:t>
      </w:r>
      <w:proofErr w:type="spellEnd"/>
      <w:r w:rsidRPr="007350AC">
        <w:rPr>
          <w:lang w:val="en-GB"/>
        </w:rPr>
        <w:t xml:space="preserve"> </w:t>
      </w:r>
      <w:proofErr w:type="spellStart"/>
      <w:r w:rsidRPr="007350AC">
        <w:rPr>
          <w:lang w:val="en-GB"/>
        </w:rPr>
        <w:t>atlīdzību</w:t>
      </w:r>
      <w:proofErr w:type="spellEnd"/>
      <w:r w:rsidRPr="007350AC">
        <w:rPr>
          <w:lang w:val="en-GB"/>
        </w:rPr>
        <w:t xml:space="preserve"> 96,80 EUR.</w:t>
      </w:r>
    </w:p>
    <w:p w14:paraId="55CF426F" w14:textId="77777777" w:rsidR="0052261F" w:rsidRPr="007350AC" w:rsidRDefault="0052261F" w:rsidP="00E91EB9">
      <w:pPr>
        <w:numPr>
          <w:ilvl w:val="0"/>
          <w:numId w:val="57"/>
        </w:numPr>
        <w:ind w:left="426" w:hanging="426"/>
        <w:jc w:val="both"/>
        <w:rPr>
          <w:lang w:val="en-GB"/>
        </w:rPr>
      </w:pPr>
      <w:proofErr w:type="spellStart"/>
      <w:r w:rsidRPr="007350AC">
        <w:rPr>
          <w:lang w:val="en-GB"/>
        </w:rPr>
        <w:t>Pirmpirkuma</w:t>
      </w:r>
      <w:proofErr w:type="spellEnd"/>
      <w:r w:rsidRPr="007350AC">
        <w:rPr>
          <w:lang w:val="en-GB"/>
        </w:rPr>
        <w:t xml:space="preserve"> </w:t>
      </w:r>
      <w:proofErr w:type="spellStart"/>
      <w:r w:rsidRPr="007350AC">
        <w:rPr>
          <w:lang w:val="en-GB"/>
        </w:rPr>
        <w:t>tiesību</w:t>
      </w:r>
      <w:proofErr w:type="spellEnd"/>
      <w:r w:rsidRPr="007350AC">
        <w:rPr>
          <w:lang w:val="en-GB"/>
        </w:rPr>
        <w:t xml:space="preserve"> </w:t>
      </w:r>
      <w:proofErr w:type="spellStart"/>
      <w:r w:rsidRPr="007350AC">
        <w:rPr>
          <w:lang w:val="en-GB"/>
        </w:rPr>
        <w:t>izmantošanas</w:t>
      </w:r>
      <w:proofErr w:type="spellEnd"/>
      <w:r w:rsidRPr="007350AC">
        <w:rPr>
          <w:lang w:val="en-GB"/>
        </w:rPr>
        <w:t xml:space="preserve"> </w:t>
      </w:r>
      <w:proofErr w:type="spellStart"/>
      <w:r w:rsidRPr="007350AC">
        <w:rPr>
          <w:lang w:val="en-GB"/>
        </w:rPr>
        <w:t>gadījumā</w:t>
      </w:r>
      <w:proofErr w:type="spellEnd"/>
      <w:r w:rsidRPr="007350AC">
        <w:rPr>
          <w:lang w:val="en-GB"/>
        </w:rPr>
        <w:t xml:space="preserve">, </w:t>
      </w:r>
      <w:proofErr w:type="spellStart"/>
      <w:r w:rsidRPr="007350AC">
        <w:rPr>
          <w:lang w:val="en-GB"/>
        </w:rPr>
        <w:t>pirkuma</w:t>
      </w:r>
      <w:proofErr w:type="spellEnd"/>
      <w:r w:rsidRPr="007350AC">
        <w:rPr>
          <w:lang w:val="en-GB"/>
        </w:rPr>
        <w:t xml:space="preserve"> </w:t>
      </w:r>
      <w:proofErr w:type="spellStart"/>
      <w:r w:rsidRPr="007350AC">
        <w:rPr>
          <w:lang w:val="en-GB"/>
        </w:rPr>
        <w:t>maksa</w:t>
      </w:r>
      <w:proofErr w:type="spellEnd"/>
      <w:r w:rsidRPr="007350AC">
        <w:rPr>
          <w:lang w:val="en-GB"/>
        </w:rPr>
        <w:t xml:space="preserve"> </w:t>
      </w:r>
      <w:proofErr w:type="spellStart"/>
      <w:r w:rsidRPr="007350AC">
        <w:rPr>
          <w:lang w:val="en-GB"/>
        </w:rPr>
        <w:t>pilnā</w:t>
      </w:r>
      <w:proofErr w:type="spellEnd"/>
      <w:r w:rsidRPr="007350AC">
        <w:rPr>
          <w:lang w:val="en-GB"/>
        </w:rPr>
        <w:t xml:space="preserve"> </w:t>
      </w:r>
      <w:proofErr w:type="spellStart"/>
      <w:r w:rsidRPr="007350AC">
        <w:rPr>
          <w:lang w:val="en-GB"/>
        </w:rPr>
        <w:t>apmērā</w:t>
      </w:r>
      <w:proofErr w:type="spellEnd"/>
      <w:r w:rsidRPr="007350AC">
        <w:rPr>
          <w:lang w:val="en-GB"/>
        </w:rPr>
        <w:t xml:space="preserve"> </w:t>
      </w:r>
      <w:proofErr w:type="spellStart"/>
      <w:r w:rsidRPr="007350AC">
        <w:rPr>
          <w:lang w:val="en-GB"/>
        </w:rPr>
        <w:t>samaksājama</w:t>
      </w:r>
      <w:proofErr w:type="spellEnd"/>
      <w:r w:rsidRPr="007350AC">
        <w:rPr>
          <w:lang w:val="en-GB"/>
        </w:rPr>
        <w:t xml:space="preserve"> </w:t>
      </w:r>
      <w:proofErr w:type="spellStart"/>
      <w:r w:rsidRPr="007350AC">
        <w:rPr>
          <w:lang w:val="en-GB"/>
        </w:rPr>
        <w:t>viena</w:t>
      </w:r>
      <w:proofErr w:type="spellEnd"/>
      <w:r w:rsidRPr="007350AC">
        <w:rPr>
          <w:lang w:val="en-GB"/>
        </w:rPr>
        <w:t xml:space="preserve"> </w:t>
      </w:r>
      <w:proofErr w:type="spellStart"/>
      <w:r w:rsidRPr="007350AC">
        <w:rPr>
          <w:lang w:val="en-GB"/>
        </w:rPr>
        <w:t>mēneša</w:t>
      </w:r>
      <w:proofErr w:type="spellEnd"/>
      <w:r w:rsidRPr="007350AC">
        <w:rPr>
          <w:lang w:val="en-GB"/>
        </w:rPr>
        <w:t xml:space="preserve"> </w:t>
      </w:r>
      <w:proofErr w:type="spellStart"/>
      <w:r w:rsidRPr="007350AC">
        <w:rPr>
          <w:lang w:val="en-GB"/>
        </w:rPr>
        <w:t>laikā</w:t>
      </w:r>
      <w:proofErr w:type="spellEnd"/>
      <w:r w:rsidRPr="007350AC">
        <w:rPr>
          <w:lang w:val="en-GB"/>
        </w:rPr>
        <w:t xml:space="preserve"> no </w:t>
      </w:r>
      <w:proofErr w:type="spellStart"/>
      <w:r w:rsidRPr="007350AC">
        <w:rPr>
          <w:lang w:val="en-GB"/>
        </w:rPr>
        <w:t>atsavināšanas</w:t>
      </w:r>
      <w:proofErr w:type="spellEnd"/>
      <w:r w:rsidRPr="007350AC">
        <w:rPr>
          <w:lang w:val="en-GB"/>
        </w:rPr>
        <w:t xml:space="preserve"> </w:t>
      </w:r>
      <w:proofErr w:type="spellStart"/>
      <w:r w:rsidRPr="007350AC">
        <w:rPr>
          <w:lang w:val="en-GB"/>
        </w:rPr>
        <w:t>lēmuma</w:t>
      </w:r>
      <w:proofErr w:type="spellEnd"/>
      <w:r w:rsidRPr="007350AC">
        <w:rPr>
          <w:lang w:val="en-GB"/>
        </w:rPr>
        <w:t xml:space="preserve"> </w:t>
      </w:r>
      <w:proofErr w:type="spellStart"/>
      <w:r w:rsidRPr="007350AC">
        <w:rPr>
          <w:lang w:val="en-GB"/>
        </w:rPr>
        <w:t>saņemšanas</w:t>
      </w:r>
      <w:proofErr w:type="spellEnd"/>
      <w:r w:rsidRPr="007350AC">
        <w:rPr>
          <w:lang w:val="en-GB"/>
        </w:rPr>
        <w:t xml:space="preserve"> </w:t>
      </w:r>
      <w:proofErr w:type="spellStart"/>
      <w:r w:rsidRPr="007350AC">
        <w:rPr>
          <w:lang w:val="en-GB"/>
        </w:rPr>
        <w:t>dienas</w:t>
      </w:r>
      <w:proofErr w:type="spellEnd"/>
      <w:r w:rsidRPr="007350AC">
        <w:rPr>
          <w:lang w:val="en-GB"/>
        </w:rPr>
        <w:t xml:space="preserve">. </w:t>
      </w:r>
      <w:proofErr w:type="spellStart"/>
      <w:r w:rsidRPr="007350AC">
        <w:rPr>
          <w:lang w:val="en-GB"/>
        </w:rPr>
        <w:t>Ja</w:t>
      </w:r>
      <w:proofErr w:type="spellEnd"/>
      <w:r w:rsidRPr="007350AC">
        <w:rPr>
          <w:lang w:val="en-GB"/>
        </w:rPr>
        <w:t xml:space="preserve"> </w:t>
      </w:r>
      <w:proofErr w:type="spellStart"/>
      <w:r w:rsidRPr="007350AC">
        <w:rPr>
          <w:lang w:val="en-GB"/>
        </w:rPr>
        <w:t>dzīvoklis</w:t>
      </w:r>
      <w:proofErr w:type="spellEnd"/>
      <w:r w:rsidRPr="007350AC">
        <w:rPr>
          <w:lang w:val="en-GB"/>
        </w:rPr>
        <w:t xml:space="preserve"> </w:t>
      </w:r>
      <w:proofErr w:type="spellStart"/>
      <w:r w:rsidRPr="007350AC">
        <w:rPr>
          <w:lang w:val="en-GB"/>
        </w:rPr>
        <w:t>tiek</w:t>
      </w:r>
      <w:proofErr w:type="spellEnd"/>
      <w:r w:rsidRPr="007350AC">
        <w:rPr>
          <w:lang w:val="en-GB"/>
        </w:rPr>
        <w:t xml:space="preserve"> </w:t>
      </w:r>
      <w:proofErr w:type="spellStart"/>
      <w:r w:rsidRPr="007350AC">
        <w:rPr>
          <w:lang w:val="en-GB"/>
        </w:rPr>
        <w:t>pirkts</w:t>
      </w:r>
      <w:proofErr w:type="spellEnd"/>
      <w:r w:rsidRPr="007350AC">
        <w:rPr>
          <w:lang w:val="en-GB"/>
        </w:rPr>
        <w:t xml:space="preserve"> </w:t>
      </w:r>
      <w:proofErr w:type="spellStart"/>
      <w:r w:rsidRPr="007350AC">
        <w:rPr>
          <w:lang w:val="en-GB"/>
        </w:rPr>
        <w:t>uz</w:t>
      </w:r>
      <w:proofErr w:type="spellEnd"/>
      <w:r w:rsidRPr="007350AC">
        <w:rPr>
          <w:lang w:val="en-GB"/>
        </w:rPr>
        <w:t xml:space="preserve"> </w:t>
      </w:r>
      <w:proofErr w:type="spellStart"/>
      <w:r w:rsidRPr="007350AC">
        <w:rPr>
          <w:lang w:val="en-GB"/>
        </w:rPr>
        <w:t>nomaksu</w:t>
      </w:r>
      <w:proofErr w:type="spellEnd"/>
      <w:r w:rsidRPr="007350AC">
        <w:rPr>
          <w:lang w:val="en-GB"/>
        </w:rPr>
        <w:t xml:space="preserve"> </w:t>
      </w:r>
      <w:proofErr w:type="spellStart"/>
      <w:r w:rsidRPr="007350AC">
        <w:rPr>
          <w:lang w:val="en-GB"/>
        </w:rPr>
        <w:t>līdz</w:t>
      </w:r>
      <w:proofErr w:type="spellEnd"/>
      <w:r w:rsidRPr="007350AC">
        <w:rPr>
          <w:lang w:val="en-GB"/>
        </w:rPr>
        <w:t xml:space="preserve"> </w:t>
      </w:r>
      <w:proofErr w:type="spellStart"/>
      <w:r w:rsidRPr="007350AC">
        <w:rPr>
          <w:lang w:val="en-GB"/>
        </w:rPr>
        <w:t>pieciem</w:t>
      </w:r>
      <w:proofErr w:type="spellEnd"/>
      <w:r w:rsidRPr="007350AC">
        <w:rPr>
          <w:lang w:val="en-GB"/>
        </w:rPr>
        <w:t xml:space="preserve"> </w:t>
      </w:r>
      <w:proofErr w:type="spellStart"/>
      <w:r w:rsidRPr="007350AC">
        <w:rPr>
          <w:lang w:val="en-GB"/>
        </w:rPr>
        <w:t>gadiem</w:t>
      </w:r>
      <w:proofErr w:type="spellEnd"/>
      <w:r w:rsidRPr="007350AC">
        <w:rPr>
          <w:lang w:val="en-GB"/>
        </w:rPr>
        <w:t xml:space="preserve">, tad </w:t>
      </w:r>
      <w:proofErr w:type="spellStart"/>
      <w:r w:rsidRPr="007350AC">
        <w:rPr>
          <w:lang w:val="en-GB"/>
        </w:rPr>
        <w:t>viena</w:t>
      </w:r>
      <w:proofErr w:type="spellEnd"/>
      <w:r w:rsidRPr="007350AC">
        <w:rPr>
          <w:lang w:val="en-GB"/>
        </w:rPr>
        <w:t xml:space="preserve"> </w:t>
      </w:r>
      <w:proofErr w:type="spellStart"/>
      <w:r w:rsidRPr="007350AC">
        <w:rPr>
          <w:lang w:val="en-GB"/>
        </w:rPr>
        <w:t>mēneša</w:t>
      </w:r>
      <w:proofErr w:type="spellEnd"/>
      <w:r w:rsidRPr="007350AC">
        <w:rPr>
          <w:lang w:val="en-GB"/>
        </w:rPr>
        <w:t xml:space="preserve"> </w:t>
      </w:r>
      <w:proofErr w:type="spellStart"/>
      <w:r w:rsidRPr="007350AC">
        <w:rPr>
          <w:lang w:val="en-GB"/>
        </w:rPr>
        <w:t>laikā</w:t>
      </w:r>
      <w:proofErr w:type="spellEnd"/>
      <w:r w:rsidRPr="007350AC">
        <w:rPr>
          <w:lang w:val="en-GB"/>
        </w:rPr>
        <w:t xml:space="preserve"> no </w:t>
      </w:r>
      <w:proofErr w:type="spellStart"/>
      <w:r w:rsidRPr="007350AC">
        <w:rPr>
          <w:lang w:val="en-GB"/>
        </w:rPr>
        <w:t>lēmuma</w:t>
      </w:r>
      <w:proofErr w:type="spellEnd"/>
      <w:r w:rsidRPr="007350AC">
        <w:rPr>
          <w:lang w:val="en-GB"/>
        </w:rPr>
        <w:t xml:space="preserve"> </w:t>
      </w:r>
      <w:proofErr w:type="spellStart"/>
      <w:r w:rsidRPr="007350AC">
        <w:rPr>
          <w:lang w:val="en-GB"/>
        </w:rPr>
        <w:t>saņemšanas</w:t>
      </w:r>
      <w:proofErr w:type="spellEnd"/>
      <w:r w:rsidRPr="007350AC">
        <w:rPr>
          <w:lang w:val="en-GB"/>
        </w:rPr>
        <w:t xml:space="preserve"> </w:t>
      </w:r>
      <w:proofErr w:type="spellStart"/>
      <w:r w:rsidRPr="007350AC">
        <w:rPr>
          <w:lang w:val="en-GB"/>
        </w:rPr>
        <w:t>dienas</w:t>
      </w:r>
      <w:proofErr w:type="spellEnd"/>
      <w:r w:rsidRPr="007350AC">
        <w:rPr>
          <w:lang w:val="en-GB"/>
        </w:rPr>
        <w:t xml:space="preserve"> </w:t>
      </w:r>
      <w:proofErr w:type="spellStart"/>
      <w:r w:rsidRPr="007350AC">
        <w:rPr>
          <w:lang w:val="en-GB"/>
        </w:rPr>
        <w:t>samaksājams</w:t>
      </w:r>
      <w:proofErr w:type="spellEnd"/>
      <w:r w:rsidRPr="007350AC">
        <w:rPr>
          <w:lang w:val="en-GB"/>
        </w:rPr>
        <w:t xml:space="preserve"> </w:t>
      </w:r>
      <w:proofErr w:type="spellStart"/>
      <w:r w:rsidRPr="007350AC">
        <w:rPr>
          <w:lang w:val="en-GB"/>
        </w:rPr>
        <w:t>avanss</w:t>
      </w:r>
      <w:proofErr w:type="spellEnd"/>
      <w:r w:rsidRPr="007350AC">
        <w:rPr>
          <w:lang w:val="en-GB"/>
        </w:rPr>
        <w:t xml:space="preserve"> 10% </w:t>
      </w:r>
      <w:proofErr w:type="spellStart"/>
      <w:r w:rsidRPr="007350AC">
        <w:rPr>
          <w:lang w:val="en-GB"/>
        </w:rPr>
        <w:t>apmērā</w:t>
      </w:r>
      <w:proofErr w:type="spellEnd"/>
      <w:r w:rsidRPr="007350AC">
        <w:rPr>
          <w:lang w:val="en-GB"/>
        </w:rPr>
        <w:t xml:space="preserve"> no </w:t>
      </w:r>
      <w:proofErr w:type="spellStart"/>
      <w:r w:rsidRPr="007350AC">
        <w:rPr>
          <w:lang w:val="en-GB"/>
        </w:rPr>
        <w:t>pirkuma</w:t>
      </w:r>
      <w:proofErr w:type="spellEnd"/>
      <w:r w:rsidRPr="007350AC">
        <w:rPr>
          <w:lang w:val="en-GB"/>
        </w:rPr>
        <w:t xml:space="preserve"> </w:t>
      </w:r>
      <w:proofErr w:type="spellStart"/>
      <w:r w:rsidRPr="007350AC">
        <w:rPr>
          <w:lang w:val="en-GB"/>
        </w:rPr>
        <w:t>maksas</w:t>
      </w:r>
      <w:proofErr w:type="spellEnd"/>
      <w:r w:rsidRPr="007350AC">
        <w:rPr>
          <w:lang w:val="en-GB"/>
        </w:rPr>
        <w:t>.</w:t>
      </w:r>
    </w:p>
    <w:p w14:paraId="0B347B69" w14:textId="77777777" w:rsidR="0052261F" w:rsidRPr="007350AC" w:rsidRDefault="0052261F" w:rsidP="00E91EB9">
      <w:pPr>
        <w:numPr>
          <w:ilvl w:val="0"/>
          <w:numId w:val="57"/>
        </w:numPr>
        <w:ind w:left="426" w:hanging="426"/>
        <w:jc w:val="both"/>
        <w:rPr>
          <w:lang w:val="en-GB"/>
        </w:rPr>
      </w:pPr>
      <w:proofErr w:type="spellStart"/>
      <w:r w:rsidRPr="007350AC">
        <w:rPr>
          <w:lang w:val="en-GB"/>
        </w:rPr>
        <w:t>Lēmums</w:t>
      </w:r>
      <w:proofErr w:type="spellEnd"/>
      <w:r w:rsidRPr="007350AC">
        <w:rPr>
          <w:lang w:val="en-GB"/>
        </w:rPr>
        <w:t xml:space="preserve"> </w:t>
      </w:r>
      <w:proofErr w:type="spellStart"/>
      <w:r w:rsidRPr="007350AC">
        <w:rPr>
          <w:lang w:val="en-GB"/>
        </w:rPr>
        <w:t>zaudē</w:t>
      </w:r>
      <w:proofErr w:type="spellEnd"/>
      <w:r w:rsidRPr="007350AC">
        <w:rPr>
          <w:lang w:val="en-GB"/>
        </w:rPr>
        <w:t xml:space="preserve"> </w:t>
      </w:r>
      <w:proofErr w:type="spellStart"/>
      <w:r w:rsidRPr="007350AC">
        <w:rPr>
          <w:lang w:val="en-GB"/>
        </w:rPr>
        <w:t>spēku</w:t>
      </w:r>
      <w:proofErr w:type="spellEnd"/>
      <w:r w:rsidRPr="007350AC">
        <w:rPr>
          <w:lang w:val="en-GB"/>
        </w:rPr>
        <w:t xml:space="preserve">, </w:t>
      </w:r>
      <w:proofErr w:type="spellStart"/>
      <w:r w:rsidRPr="007350AC">
        <w:rPr>
          <w:lang w:val="en-GB"/>
        </w:rPr>
        <w:t>ja</w:t>
      </w:r>
      <w:proofErr w:type="spellEnd"/>
      <w:r w:rsidRPr="007350AC">
        <w:rPr>
          <w:lang w:val="en-GB"/>
        </w:rPr>
        <w:t xml:space="preserve"> </w:t>
      </w:r>
      <w:proofErr w:type="spellStart"/>
      <w:r w:rsidRPr="007350AC">
        <w:rPr>
          <w:lang w:val="en-GB"/>
        </w:rPr>
        <w:t>pirkuma</w:t>
      </w:r>
      <w:proofErr w:type="spellEnd"/>
      <w:r w:rsidRPr="007350AC">
        <w:rPr>
          <w:lang w:val="en-GB"/>
        </w:rPr>
        <w:t xml:space="preserve"> </w:t>
      </w:r>
      <w:proofErr w:type="spellStart"/>
      <w:r w:rsidRPr="007350AC">
        <w:rPr>
          <w:lang w:val="en-GB"/>
        </w:rPr>
        <w:t>maksa</w:t>
      </w:r>
      <w:proofErr w:type="spellEnd"/>
      <w:r w:rsidRPr="007350AC">
        <w:rPr>
          <w:lang w:val="en-GB"/>
        </w:rPr>
        <w:t xml:space="preserve"> </w:t>
      </w:r>
      <w:proofErr w:type="spellStart"/>
      <w:r w:rsidRPr="007350AC">
        <w:rPr>
          <w:lang w:val="en-GB"/>
        </w:rPr>
        <w:t>pilnā</w:t>
      </w:r>
      <w:proofErr w:type="spellEnd"/>
      <w:r w:rsidRPr="007350AC">
        <w:rPr>
          <w:lang w:val="en-GB"/>
        </w:rPr>
        <w:t xml:space="preserve"> </w:t>
      </w:r>
      <w:proofErr w:type="spellStart"/>
      <w:r w:rsidRPr="007350AC">
        <w:rPr>
          <w:lang w:val="en-GB"/>
        </w:rPr>
        <w:t>apjomā</w:t>
      </w:r>
      <w:proofErr w:type="spellEnd"/>
      <w:r w:rsidRPr="007350AC">
        <w:rPr>
          <w:lang w:val="en-GB"/>
        </w:rPr>
        <w:t xml:space="preserve"> </w:t>
      </w:r>
      <w:proofErr w:type="spellStart"/>
      <w:r w:rsidRPr="007350AC">
        <w:rPr>
          <w:lang w:val="en-GB"/>
        </w:rPr>
        <w:t>vai</w:t>
      </w:r>
      <w:proofErr w:type="spellEnd"/>
      <w:r w:rsidRPr="007350AC">
        <w:rPr>
          <w:lang w:val="en-GB"/>
        </w:rPr>
        <w:t xml:space="preserve"> </w:t>
      </w:r>
      <w:proofErr w:type="spellStart"/>
      <w:r w:rsidRPr="007350AC">
        <w:rPr>
          <w:lang w:val="en-GB"/>
        </w:rPr>
        <w:t>avanss</w:t>
      </w:r>
      <w:proofErr w:type="spellEnd"/>
      <w:r w:rsidRPr="007350AC">
        <w:rPr>
          <w:lang w:val="en-GB"/>
        </w:rPr>
        <w:t xml:space="preserve"> </w:t>
      </w:r>
      <w:proofErr w:type="spellStart"/>
      <w:r w:rsidRPr="007350AC">
        <w:rPr>
          <w:lang w:val="en-GB"/>
        </w:rPr>
        <w:t>netiek</w:t>
      </w:r>
      <w:proofErr w:type="spellEnd"/>
      <w:r w:rsidRPr="007350AC">
        <w:rPr>
          <w:lang w:val="en-GB"/>
        </w:rPr>
        <w:t xml:space="preserve"> </w:t>
      </w:r>
      <w:proofErr w:type="spellStart"/>
      <w:r w:rsidRPr="007350AC">
        <w:rPr>
          <w:lang w:val="en-GB"/>
        </w:rPr>
        <w:t>samaksāts</w:t>
      </w:r>
      <w:proofErr w:type="spellEnd"/>
      <w:r w:rsidRPr="007350AC">
        <w:rPr>
          <w:lang w:val="en-GB"/>
        </w:rPr>
        <w:t xml:space="preserve"> </w:t>
      </w:r>
      <w:proofErr w:type="spellStart"/>
      <w:r w:rsidRPr="007350AC">
        <w:rPr>
          <w:lang w:val="en-GB"/>
        </w:rPr>
        <w:t>lēmuma</w:t>
      </w:r>
      <w:proofErr w:type="spellEnd"/>
      <w:r w:rsidRPr="007350AC">
        <w:rPr>
          <w:lang w:val="en-GB"/>
        </w:rPr>
        <w:t xml:space="preserve"> 4. </w:t>
      </w:r>
      <w:proofErr w:type="spellStart"/>
      <w:r w:rsidRPr="007350AC">
        <w:rPr>
          <w:lang w:val="en-GB"/>
        </w:rPr>
        <w:t>punktā</w:t>
      </w:r>
      <w:proofErr w:type="spellEnd"/>
      <w:r w:rsidRPr="007350AC">
        <w:rPr>
          <w:lang w:val="en-GB"/>
        </w:rPr>
        <w:t xml:space="preserve"> </w:t>
      </w:r>
      <w:proofErr w:type="spellStart"/>
      <w:r w:rsidRPr="007350AC">
        <w:rPr>
          <w:lang w:val="en-GB"/>
        </w:rPr>
        <w:t>noteiktajā</w:t>
      </w:r>
      <w:proofErr w:type="spellEnd"/>
      <w:r w:rsidRPr="007350AC">
        <w:rPr>
          <w:lang w:val="en-GB"/>
        </w:rPr>
        <w:t xml:space="preserve"> </w:t>
      </w:r>
      <w:proofErr w:type="spellStart"/>
      <w:r w:rsidRPr="007350AC">
        <w:rPr>
          <w:lang w:val="en-GB"/>
        </w:rPr>
        <w:t>termiņā</w:t>
      </w:r>
      <w:proofErr w:type="spellEnd"/>
      <w:r w:rsidRPr="007350AC">
        <w:rPr>
          <w:lang w:val="en-GB"/>
        </w:rPr>
        <w:t xml:space="preserve">. </w:t>
      </w:r>
    </w:p>
    <w:p w14:paraId="776F31E0" w14:textId="77777777" w:rsidR="0052261F" w:rsidRPr="007350AC" w:rsidRDefault="0052261F" w:rsidP="00DA7BF1">
      <w:pPr>
        <w:rPr>
          <w:b/>
        </w:rPr>
      </w:pPr>
    </w:p>
    <w:p w14:paraId="7FD94A31" w14:textId="77777777" w:rsidR="0052261F" w:rsidRPr="007350AC" w:rsidRDefault="0052261F" w:rsidP="00DA7BF1">
      <w:pPr>
        <w:jc w:val="both"/>
        <w:rPr>
          <w:lang w:val="en-GB"/>
        </w:rPr>
      </w:pPr>
      <w:r w:rsidRPr="007350AC">
        <w:rPr>
          <w:lang w:val="en-GB"/>
        </w:rPr>
        <w:t xml:space="preserve">Domes </w:t>
      </w:r>
      <w:proofErr w:type="spellStart"/>
      <w:r w:rsidRPr="007350AC">
        <w:rPr>
          <w:lang w:val="en-GB"/>
        </w:rPr>
        <w:t>priekšsēdētājs</w:t>
      </w:r>
      <w:proofErr w:type="spellEnd"/>
      <w:r w:rsidRPr="007350AC">
        <w:rPr>
          <w:lang w:val="en-GB"/>
        </w:rPr>
        <w:t xml:space="preserve"> </w:t>
      </w:r>
      <w:r w:rsidRPr="007350AC">
        <w:rPr>
          <w:lang w:val="en-GB"/>
        </w:rPr>
        <w:tab/>
      </w:r>
      <w:r w:rsidRPr="007350AC">
        <w:rPr>
          <w:lang w:val="en-GB"/>
        </w:rPr>
        <w:tab/>
      </w:r>
      <w:r w:rsidRPr="007350AC">
        <w:rPr>
          <w:lang w:val="en-GB"/>
        </w:rPr>
        <w:tab/>
      </w:r>
      <w:r w:rsidRPr="007350AC">
        <w:rPr>
          <w:lang w:val="en-GB"/>
        </w:rPr>
        <w:tab/>
      </w:r>
      <w:r w:rsidRPr="007350AC">
        <w:rPr>
          <w:lang w:val="en-GB"/>
        </w:rPr>
        <w:tab/>
      </w:r>
      <w:r w:rsidRPr="007350AC">
        <w:rPr>
          <w:lang w:val="en-GB"/>
        </w:rPr>
        <w:tab/>
      </w:r>
      <w:r w:rsidRPr="007350AC">
        <w:rPr>
          <w:lang w:val="en-GB"/>
        </w:rPr>
        <w:tab/>
      </w:r>
      <w:r w:rsidRPr="007350AC">
        <w:rPr>
          <w:lang w:val="en-GB"/>
        </w:rPr>
        <w:tab/>
      </w:r>
      <w:r w:rsidRPr="007350AC">
        <w:rPr>
          <w:lang w:val="en-GB"/>
        </w:rPr>
        <w:tab/>
      </w:r>
      <w:proofErr w:type="spellStart"/>
      <w:r w:rsidRPr="007350AC">
        <w:rPr>
          <w:lang w:val="en-GB"/>
        </w:rPr>
        <w:t>I.Gorskis</w:t>
      </w:r>
      <w:proofErr w:type="spellEnd"/>
    </w:p>
    <w:p w14:paraId="4E0048B0" w14:textId="77777777" w:rsidR="0052261F" w:rsidRPr="007350AC" w:rsidRDefault="0052261F" w:rsidP="0052261F">
      <w:pPr>
        <w:ind w:right="-567"/>
        <w:jc w:val="both"/>
        <w:rPr>
          <w:lang w:val="en-GB"/>
        </w:rPr>
      </w:pPr>
    </w:p>
    <w:p w14:paraId="3D54289D" w14:textId="77777777" w:rsidR="0052261F" w:rsidRDefault="0052261F" w:rsidP="0052261F">
      <w:pPr>
        <w:ind w:right="-567"/>
        <w:jc w:val="both"/>
        <w:rPr>
          <w:lang w:val="en-GB"/>
        </w:rPr>
      </w:pPr>
    </w:p>
    <w:p w14:paraId="60A6EDD1" w14:textId="77777777" w:rsidR="0052261F" w:rsidRDefault="0052261F" w:rsidP="0052261F">
      <w:pPr>
        <w:ind w:right="-567"/>
        <w:jc w:val="both"/>
        <w:rPr>
          <w:lang w:val="en-GB"/>
        </w:rPr>
      </w:pPr>
    </w:p>
    <w:p w14:paraId="7EFE6282" w14:textId="77777777" w:rsidR="0052261F" w:rsidRDefault="0052261F" w:rsidP="0052261F">
      <w:pPr>
        <w:ind w:right="-567"/>
        <w:jc w:val="both"/>
        <w:rPr>
          <w:lang w:val="en-GB"/>
        </w:rPr>
      </w:pPr>
      <w:r>
        <w:rPr>
          <w:lang w:val="en-GB"/>
        </w:rPr>
        <w:br w:type="page"/>
      </w:r>
    </w:p>
    <w:p w14:paraId="69AB756E"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0747889F" wp14:editId="5E50DFA7">
            <wp:extent cx="676275" cy="752475"/>
            <wp:effectExtent l="0" t="0" r="9525"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1C4F3CC" w14:textId="77777777" w:rsidR="0052261F" w:rsidRDefault="0052261F" w:rsidP="0052261F">
      <w:pPr>
        <w:pStyle w:val="Galvene"/>
        <w:jc w:val="center"/>
        <w:rPr>
          <w:sz w:val="20"/>
        </w:rPr>
      </w:pPr>
      <w:r>
        <w:rPr>
          <w:sz w:val="20"/>
        </w:rPr>
        <w:t>LATVIJAS REPUBLIKA</w:t>
      </w:r>
    </w:p>
    <w:p w14:paraId="2BC9C3BC" w14:textId="77777777" w:rsidR="0052261F" w:rsidRDefault="0052261F" w:rsidP="0052261F">
      <w:pPr>
        <w:pStyle w:val="Galvene"/>
        <w:jc w:val="center"/>
        <w:rPr>
          <w:b/>
          <w:sz w:val="32"/>
          <w:szCs w:val="32"/>
        </w:rPr>
      </w:pPr>
      <w:r>
        <w:rPr>
          <w:b/>
          <w:sz w:val="32"/>
          <w:szCs w:val="32"/>
        </w:rPr>
        <w:t>DOBELES NOVADA DOME</w:t>
      </w:r>
    </w:p>
    <w:p w14:paraId="7666C90D" w14:textId="77777777" w:rsidR="0052261F" w:rsidRDefault="0052261F" w:rsidP="0052261F">
      <w:pPr>
        <w:pStyle w:val="Galvene"/>
        <w:jc w:val="center"/>
        <w:rPr>
          <w:sz w:val="16"/>
          <w:szCs w:val="16"/>
        </w:rPr>
      </w:pPr>
      <w:r>
        <w:rPr>
          <w:sz w:val="16"/>
          <w:szCs w:val="16"/>
        </w:rPr>
        <w:t>Brīvības iela 17, Dobele, Dobeles novads, LV-3701</w:t>
      </w:r>
    </w:p>
    <w:p w14:paraId="603BFC0B"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19" w:history="1">
        <w:r>
          <w:rPr>
            <w:rStyle w:val="Hipersaite"/>
            <w:rFonts w:eastAsia="Calibri"/>
            <w:color w:val="000000"/>
            <w:sz w:val="16"/>
            <w:szCs w:val="16"/>
          </w:rPr>
          <w:t>dome@dobele.lv</w:t>
        </w:r>
      </w:hyperlink>
    </w:p>
    <w:p w14:paraId="784129CE" w14:textId="77777777" w:rsidR="0052261F" w:rsidRDefault="0052261F" w:rsidP="0052261F">
      <w:pPr>
        <w:pStyle w:val="Default"/>
        <w:jc w:val="center"/>
        <w:rPr>
          <w:b/>
          <w:bCs/>
        </w:rPr>
      </w:pPr>
    </w:p>
    <w:p w14:paraId="76EDAEAE" w14:textId="77777777" w:rsidR="0052261F" w:rsidRPr="00A25710" w:rsidRDefault="0052261F" w:rsidP="0052261F">
      <w:pPr>
        <w:pStyle w:val="Bezatstarpm"/>
        <w:jc w:val="center"/>
        <w:rPr>
          <w:b/>
        </w:rPr>
      </w:pPr>
      <w:r w:rsidRPr="00A25710">
        <w:rPr>
          <w:b/>
        </w:rPr>
        <w:t>LĒMUMS</w:t>
      </w:r>
    </w:p>
    <w:p w14:paraId="17534A51" w14:textId="77777777" w:rsidR="0052261F" w:rsidRPr="00A25710" w:rsidRDefault="0052261F" w:rsidP="0052261F">
      <w:pPr>
        <w:pStyle w:val="Bezatstarpm"/>
        <w:jc w:val="center"/>
        <w:rPr>
          <w:b/>
        </w:rPr>
      </w:pPr>
      <w:r w:rsidRPr="00A25710">
        <w:rPr>
          <w:b/>
        </w:rPr>
        <w:t>Dobelē</w:t>
      </w:r>
    </w:p>
    <w:p w14:paraId="7156B7B3" w14:textId="2662CA50"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5327B6">
        <w:rPr>
          <w:b/>
          <w:color w:val="000000"/>
        </w:rPr>
        <w:t>303</w:t>
      </w:r>
      <w:r>
        <w:rPr>
          <w:b/>
          <w:color w:val="000000"/>
        </w:rPr>
        <w:t>/11</w:t>
      </w:r>
    </w:p>
    <w:p w14:paraId="26D249A9" w14:textId="162EA9F0" w:rsidR="0052261F" w:rsidRDefault="0052261F" w:rsidP="0052261F">
      <w:pPr>
        <w:jc w:val="right"/>
        <w:rPr>
          <w:color w:val="000000"/>
        </w:rPr>
      </w:pPr>
      <w:r>
        <w:rPr>
          <w:color w:val="000000"/>
        </w:rPr>
        <w:t xml:space="preserve">(prot.Nr.11, </w:t>
      </w:r>
      <w:r w:rsidR="005327B6">
        <w:rPr>
          <w:color w:val="000000"/>
        </w:rPr>
        <w:t>32</w:t>
      </w:r>
      <w:r>
        <w:rPr>
          <w:color w:val="000000"/>
        </w:rPr>
        <w:t>.§)</w:t>
      </w:r>
    </w:p>
    <w:p w14:paraId="6C60A724" w14:textId="77777777" w:rsidR="0052261F" w:rsidRDefault="0052261F" w:rsidP="0052261F">
      <w:pPr>
        <w:pStyle w:val="Bezatstarpm"/>
        <w:jc w:val="both"/>
        <w:rPr>
          <w:b/>
        </w:rPr>
      </w:pPr>
    </w:p>
    <w:p w14:paraId="52F90C9C" w14:textId="77777777" w:rsidR="0052261F" w:rsidRDefault="0052261F" w:rsidP="0052261F">
      <w:pPr>
        <w:pStyle w:val="naisf"/>
        <w:spacing w:before="0" w:after="0"/>
        <w:ind w:firstLine="51"/>
        <w:jc w:val="center"/>
        <w:rPr>
          <w:b/>
          <w:u w:val="single"/>
        </w:rPr>
      </w:pPr>
      <w:r>
        <w:rPr>
          <w:b/>
          <w:u w:val="single"/>
        </w:rPr>
        <w:t xml:space="preserve">Par nekustamā īpašuma – dzīvokļa Nr.4  Ezera ielā 1 Bēnē,  </w:t>
      </w:r>
    </w:p>
    <w:p w14:paraId="37659251" w14:textId="77777777" w:rsidR="0052261F" w:rsidRDefault="0052261F" w:rsidP="0052261F">
      <w:pPr>
        <w:pStyle w:val="naisf"/>
        <w:spacing w:before="0" w:after="0"/>
        <w:ind w:firstLine="51"/>
        <w:jc w:val="center"/>
        <w:rPr>
          <w:b/>
          <w:u w:val="single"/>
          <w:lang w:eastAsia="ar-SA"/>
        </w:rPr>
      </w:pPr>
      <w:r>
        <w:rPr>
          <w:b/>
          <w:u w:val="single"/>
        </w:rPr>
        <w:t xml:space="preserve">Bēnes pagastā, Dobeles novadā, atsavināšanu </w:t>
      </w:r>
    </w:p>
    <w:p w14:paraId="4EAAF881" w14:textId="77777777" w:rsidR="0052261F" w:rsidRDefault="0052261F" w:rsidP="0052261F">
      <w:pPr>
        <w:spacing w:line="257" w:lineRule="auto"/>
        <w:ind w:right="43" w:firstLine="720"/>
        <w:jc w:val="both"/>
      </w:pPr>
    </w:p>
    <w:p w14:paraId="100C46DB" w14:textId="77777777" w:rsidR="0052261F" w:rsidRPr="0019553F" w:rsidRDefault="0052261F" w:rsidP="0052261F">
      <w:pPr>
        <w:spacing w:line="257" w:lineRule="auto"/>
        <w:ind w:right="43" w:firstLine="720"/>
        <w:jc w:val="both"/>
      </w:pPr>
      <w:r w:rsidRPr="0019553F">
        <w:t xml:space="preserve">Dobeles novada dome ir izskatījusi </w:t>
      </w:r>
      <w:r>
        <w:t xml:space="preserve">Dobeles novada pašvaldības Nekustamo īpašumu komisijas </w:t>
      </w:r>
      <w:r w:rsidRPr="0019553F">
        <w:t xml:space="preserve">ierosinājumu par </w:t>
      </w:r>
      <w:r>
        <w:t xml:space="preserve">dzīvokļa </w:t>
      </w:r>
      <w:r w:rsidRPr="0019553F">
        <w:t>Nr. 4 Ezera ielā 1 Bēnē, Bēnes pagastā, Dobeles novadā, kadastra numurs 4650 900 0407, atsavināšanu.</w:t>
      </w:r>
    </w:p>
    <w:p w14:paraId="4206F8CE" w14:textId="77777777" w:rsidR="0052261F" w:rsidRPr="0019553F" w:rsidRDefault="0052261F" w:rsidP="0052261F">
      <w:pPr>
        <w:spacing w:line="257" w:lineRule="auto"/>
        <w:ind w:right="43" w:firstLine="720"/>
        <w:jc w:val="both"/>
      </w:pPr>
      <w:r w:rsidRPr="0019553F">
        <w:t>Nekustamais īpašums - dzīvoklis Nr. 4 Ezera ielā 1 Bēnē, Bēnes pagastā, Dobeles novadā, reģistrēts Zemgales rajona tiesas Bēnes pagasta zemesgrāmatā (nodalījuma Nr. 258 4) uz Dobeles novada pašvaldības vārda.</w:t>
      </w:r>
    </w:p>
    <w:p w14:paraId="2083C7FC" w14:textId="77777777" w:rsidR="0052261F" w:rsidRPr="0019553F" w:rsidRDefault="0052261F" w:rsidP="0052261F">
      <w:pPr>
        <w:spacing w:line="257" w:lineRule="auto"/>
        <w:ind w:right="43" w:firstLine="720"/>
        <w:jc w:val="both"/>
      </w:pPr>
      <w:r w:rsidRPr="0019553F">
        <w:t>Pašvaldībai piederošais dzīvoklis Nr. 4 Ezera ielā 1 Bēnē, Bēnes pagastā, Dobeles novadā 31,9 </w:t>
      </w:r>
      <w:proofErr w:type="spellStart"/>
      <w:r w:rsidRPr="0019553F">
        <w:t>kv.m</w:t>
      </w:r>
      <w:proofErr w:type="spellEnd"/>
      <w:r w:rsidRPr="0019553F">
        <w:t>. platībā nav izīrēts un tas nav nepieciešams pašvaldības funkciju nodrošināšanai.</w:t>
      </w:r>
    </w:p>
    <w:p w14:paraId="7A9BDD85" w14:textId="77777777" w:rsidR="0052261F" w:rsidRPr="0019553F" w:rsidRDefault="0052261F" w:rsidP="0052261F">
      <w:pPr>
        <w:spacing w:line="257" w:lineRule="auto"/>
        <w:ind w:right="43" w:firstLine="720"/>
        <w:jc w:val="both"/>
      </w:pPr>
      <w:r>
        <w:t xml:space="preserve">Sertificēta nekustamo īpašumu vērtētājas </w:t>
      </w:r>
      <w:r w:rsidRPr="00D9389A">
        <w:t>Anita</w:t>
      </w:r>
      <w:r>
        <w:t>s</w:t>
      </w:r>
      <w:r w:rsidRPr="00D9389A">
        <w:t xml:space="preserve"> </w:t>
      </w:r>
      <w:proofErr w:type="spellStart"/>
      <w:r w:rsidRPr="00D9389A">
        <w:t>Vēdiķe</w:t>
      </w:r>
      <w:r>
        <w:t>s</w:t>
      </w:r>
      <w:proofErr w:type="spellEnd"/>
      <w:r w:rsidRPr="00D9389A">
        <w:t xml:space="preserve"> </w:t>
      </w:r>
      <w:r>
        <w:t xml:space="preserve">(LĪVA profesionālās kvalifikācijas sertifikāts Nr.76) </w:t>
      </w:r>
      <w:r w:rsidRPr="0019553F">
        <w:t xml:space="preserve">noteiktā nekustamā īpašuma nosacītā cena 2022. gada 11.maijā noteikta 1200 EUR (saskaņā ar </w:t>
      </w:r>
      <w:hyperlink r:id="rId120" w:tgtFrame="_blank" w:history="1">
        <w:r w:rsidRPr="009471CA">
          <w:rPr>
            <w:rStyle w:val="Hipersaite"/>
            <w:color w:val="auto"/>
            <w:u w:val="none"/>
          </w:rPr>
          <w:t>Standartizācijas likumā</w:t>
        </w:r>
      </w:hyperlink>
      <w:r w:rsidRPr="009471CA">
        <w:t xml:space="preserve"> </w:t>
      </w:r>
      <w:r w:rsidRPr="0019553F">
        <w:t>paredzētajā kārtībā apstiprinātajiem īpašuma vērtēšanas standartiem).</w:t>
      </w:r>
    </w:p>
    <w:p w14:paraId="488E2264" w14:textId="2B7E8AA0" w:rsidR="0052261F" w:rsidRPr="0019553F" w:rsidRDefault="0052261F" w:rsidP="0052261F">
      <w:pPr>
        <w:spacing w:line="257" w:lineRule="auto"/>
        <w:ind w:right="43" w:firstLine="720"/>
        <w:jc w:val="both"/>
        <w:rPr>
          <w:lang w:eastAsia="ar-SA"/>
        </w:rPr>
      </w:pPr>
      <w:r w:rsidRPr="0019553F">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19553F">
        <w:rPr>
          <w:lang w:eastAsia="ar-SA"/>
        </w:rPr>
        <w:t xml:space="preserve"> </w:t>
      </w:r>
      <w:r w:rsidR="006C4D7E">
        <w:rPr>
          <w:lang w:eastAsia="ar-SA"/>
        </w:rPr>
        <w:t xml:space="preserve">atklāti balsojot: </w:t>
      </w:r>
      <w:r w:rsidR="006C4D7E">
        <w:t xml:space="preserve">PAR – 13 (Ģirts Ante, </w:t>
      </w:r>
      <w:r w:rsidR="006C4D7E">
        <w:rPr>
          <w:bCs/>
          <w:lang w:eastAsia="et-EE"/>
        </w:rPr>
        <w:t xml:space="preserve">Kristīne Briede, Sarmīte Dude, Andris Podvinskis, Māris Feldmanis, Edgars </w:t>
      </w:r>
      <w:proofErr w:type="spellStart"/>
      <w:r w:rsidR="006C4D7E">
        <w:rPr>
          <w:bCs/>
          <w:lang w:eastAsia="et-EE"/>
        </w:rPr>
        <w:t>Gaigalis</w:t>
      </w:r>
      <w:proofErr w:type="spellEnd"/>
      <w:r w:rsidR="006C4D7E">
        <w:rPr>
          <w:bCs/>
          <w:lang w:eastAsia="et-EE"/>
        </w:rPr>
        <w:t xml:space="preserve">, Ivars Gorskis, Linda </w:t>
      </w:r>
      <w:proofErr w:type="spellStart"/>
      <w:r w:rsidR="006C4D7E">
        <w:rPr>
          <w:bCs/>
          <w:lang w:eastAsia="et-EE"/>
        </w:rPr>
        <w:t>Karloviča</w:t>
      </w:r>
      <w:proofErr w:type="spellEnd"/>
      <w:r w:rsidR="006C4D7E">
        <w:rPr>
          <w:bCs/>
          <w:lang w:eastAsia="et-EE"/>
        </w:rPr>
        <w:t xml:space="preserve">, Edgars Laimiņš, Sanita Olševska, Viesturs Reinfelds, Dace Reinika, Guntis Safranovičs), </w:t>
      </w:r>
      <w:r w:rsidR="00490BFD">
        <w:rPr>
          <w:bCs/>
        </w:rPr>
        <w:t xml:space="preserve">PRET – nav, ATTURAS – nav, </w:t>
      </w:r>
      <w:r w:rsidRPr="0019553F">
        <w:rPr>
          <w:lang w:eastAsia="ar-SA"/>
        </w:rPr>
        <w:t>Dobeles novada dome NOLEMJ:</w:t>
      </w:r>
    </w:p>
    <w:p w14:paraId="0FCA1F89" w14:textId="20A5A110" w:rsidR="0052261F" w:rsidRPr="0019553F" w:rsidRDefault="0052261F" w:rsidP="0052261F">
      <w:pPr>
        <w:spacing w:line="257" w:lineRule="auto"/>
        <w:ind w:left="284" w:right="43" w:hanging="284"/>
        <w:jc w:val="both"/>
        <w:rPr>
          <w:rFonts w:eastAsia="Arial"/>
        </w:rPr>
      </w:pPr>
      <w:r w:rsidRPr="0019553F">
        <w:t>1. P</w:t>
      </w:r>
      <w:r w:rsidR="009471CA">
        <w:t>ārdot</w:t>
      </w:r>
      <w:r w:rsidRPr="0019553F">
        <w:t xml:space="preserve"> atklātā mutiskā izsolē nekustamo īpašumu – dzīvokli Nr. 4 Ezera ielā 1 Bēnē, Bēnes pagastā, Dobeles novadā 31,9 </w:t>
      </w:r>
      <w:proofErr w:type="spellStart"/>
      <w:r w:rsidRPr="0019553F">
        <w:t>kv.m</w:t>
      </w:r>
      <w:proofErr w:type="spellEnd"/>
      <w:r w:rsidRPr="0019553F">
        <w:t>. platībā un pie dzīvokļa piederošās kopīpašuma 319/1489 domājamās daļas no daudzdzīvokļu dzīvojamās mājas un zemes, kadastra numurs 4650 900 0407.</w:t>
      </w:r>
    </w:p>
    <w:p w14:paraId="58289001" w14:textId="0877DFAB" w:rsidR="0052261F" w:rsidRPr="0019553F" w:rsidRDefault="0052261F" w:rsidP="0052261F">
      <w:pPr>
        <w:spacing w:line="257" w:lineRule="auto"/>
        <w:ind w:left="284" w:right="43" w:hanging="284"/>
        <w:jc w:val="both"/>
        <w:rPr>
          <w:rFonts w:eastAsia="Arial"/>
        </w:rPr>
      </w:pPr>
      <w:r w:rsidRPr="0019553F">
        <w:t>2. N</w:t>
      </w:r>
      <w:r w:rsidR="009471CA">
        <w:t>oteikt</w:t>
      </w:r>
      <w:r w:rsidRPr="0019553F">
        <w:t xml:space="preserve"> atsavināmā nekustamā īpašuma sākumcenu 1200 </w:t>
      </w:r>
      <w:r w:rsidRPr="0019553F">
        <w:rPr>
          <w:rFonts w:eastAsia="Arial"/>
        </w:rPr>
        <w:t>EUR.</w:t>
      </w:r>
    </w:p>
    <w:p w14:paraId="272949E9" w14:textId="5607B115" w:rsidR="0052261F" w:rsidRPr="0019553F" w:rsidRDefault="0052261F" w:rsidP="0052261F">
      <w:pPr>
        <w:spacing w:line="257" w:lineRule="auto"/>
        <w:ind w:left="284" w:right="142" w:hanging="284"/>
        <w:jc w:val="both"/>
        <w:rPr>
          <w:rFonts w:eastAsia="Arial"/>
        </w:rPr>
      </w:pPr>
      <w:r w:rsidRPr="0019553F">
        <w:rPr>
          <w:rFonts w:eastAsia="Arial"/>
        </w:rPr>
        <w:t>3. U</w:t>
      </w:r>
      <w:r w:rsidR="009471CA">
        <w:rPr>
          <w:rFonts w:eastAsia="Arial"/>
        </w:rPr>
        <w:t>zdot</w:t>
      </w:r>
      <w:r w:rsidRPr="0019553F">
        <w:rPr>
          <w:rFonts w:eastAsia="Arial"/>
        </w:rPr>
        <w:t xml:space="preserve"> Dobeles novada pašvaldības Nekustamo īpašumu komisijai apstiprināt izsoles noteikumus un organizēt nekustamā īpašuma atsavināšanu likumā noteiktā kārtībā.</w:t>
      </w:r>
    </w:p>
    <w:p w14:paraId="7605376C" w14:textId="77777777" w:rsidR="0052261F" w:rsidRPr="0019553F" w:rsidRDefault="0052261F" w:rsidP="0052261F">
      <w:pPr>
        <w:spacing w:line="257" w:lineRule="auto"/>
        <w:ind w:right="142" w:firstLine="720"/>
        <w:jc w:val="both"/>
      </w:pPr>
    </w:p>
    <w:p w14:paraId="412C2AE3" w14:textId="77777777" w:rsidR="0052261F" w:rsidRPr="0019553F" w:rsidRDefault="0052261F" w:rsidP="0052261F">
      <w:pPr>
        <w:pStyle w:val="Sarakstarindkopa"/>
        <w:ind w:left="57" w:right="-694"/>
        <w:jc w:val="both"/>
      </w:pPr>
      <w:r w:rsidRPr="0019553F">
        <w:t xml:space="preserve">Domes priekšsēdētājs                                                                                                  </w:t>
      </w:r>
      <w:proofErr w:type="spellStart"/>
      <w:r w:rsidRPr="0019553F">
        <w:t>I.Gorskis</w:t>
      </w:r>
      <w:proofErr w:type="spellEnd"/>
    </w:p>
    <w:p w14:paraId="56761BA8" w14:textId="77777777" w:rsidR="0052261F" w:rsidRPr="0019553F" w:rsidRDefault="0052261F" w:rsidP="0052261F">
      <w:pPr>
        <w:pStyle w:val="Sarakstarindkopa"/>
        <w:ind w:left="57" w:right="-694"/>
        <w:jc w:val="both"/>
      </w:pPr>
    </w:p>
    <w:p w14:paraId="62B0F104" w14:textId="525BB41E" w:rsidR="0052261F" w:rsidRDefault="0052261F" w:rsidP="0052261F">
      <w:pPr>
        <w:jc w:val="right"/>
        <w:rPr>
          <w:b/>
        </w:rPr>
      </w:pPr>
      <w:r w:rsidRPr="0019553F">
        <w:rPr>
          <w:b/>
        </w:rPr>
        <w:br w:type="page"/>
      </w:r>
    </w:p>
    <w:p w14:paraId="5CCD0492"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5FA0E3BB" wp14:editId="3A4D6383">
            <wp:extent cx="676275" cy="752475"/>
            <wp:effectExtent l="0" t="0" r="9525" b="952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0353E04" w14:textId="77777777" w:rsidR="0052261F" w:rsidRDefault="0052261F" w:rsidP="0052261F">
      <w:pPr>
        <w:pStyle w:val="Galvene"/>
        <w:jc w:val="center"/>
        <w:rPr>
          <w:sz w:val="20"/>
        </w:rPr>
      </w:pPr>
      <w:r>
        <w:rPr>
          <w:sz w:val="20"/>
        </w:rPr>
        <w:t>LATVIJAS REPUBLIKA</w:t>
      </w:r>
    </w:p>
    <w:p w14:paraId="5598E549" w14:textId="77777777" w:rsidR="0052261F" w:rsidRDefault="0052261F" w:rsidP="0052261F">
      <w:pPr>
        <w:pStyle w:val="Galvene"/>
        <w:jc w:val="center"/>
        <w:rPr>
          <w:b/>
          <w:sz w:val="32"/>
          <w:szCs w:val="32"/>
        </w:rPr>
      </w:pPr>
      <w:r>
        <w:rPr>
          <w:b/>
          <w:sz w:val="32"/>
          <w:szCs w:val="32"/>
        </w:rPr>
        <w:t>DOBELES NOVADA DOME</w:t>
      </w:r>
    </w:p>
    <w:p w14:paraId="65A10672" w14:textId="77777777" w:rsidR="0052261F" w:rsidRDefault="0052261F" w:rsidP="0052261F">
      <w:pPr>
        <w:pStyle w:val="Galvene"/>
        <w:jc w:val="center"/>
        <w:rPr>
          <w:sz w:val="16"/>
          <w:szCs w:val="16"/>
        </w:rPr>
      </w:pPr>
      <w:r>
        <w:rPr>
          <w:sz w:val="16"/>
          <w:szCs w:val="16"/>
        </w:rPr>
        <w:t>Brīvības iela 17, Dobele, Dobeles novads, LV-3701</w:t>
      </w:r>
    </w:p>
    <w:p w14:paraId="6D8136F3"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21" w:history="1">
        <w:r>
          <w:rPr>
            <w:rStyle w:val="Hipersaite"/>
            <w:rFonts w:eastAsia="Calibri"/>
            <w:color w:val="000000"/>
            <w:sz w:val="16"/>
            <w:szCs w:val="16"/>
          </w:rPr>
          <w:t>dome@dobele.lv</w:t>
        </w:r>
      </w:hyperlink>
    </w:p>
    <w:p w14:paraId="11260BEE" w14:textId="77777777" w:rsidR="0052261F" w:rsidRDefault="0052261F" w:rsidP="0052261F">
      <w:pPr>
        <w:pStyle w:val="Default"/>
        <w:jc w:val="center"/>
        <w:rPr>
          <w:b/>
          <w:bCs/>
        </w:rPr>
      </w:pPr>
    </w:p>
    <w:p w14:paraId="7BA4627A" w14:textId="77777777" w:rsidR="0052261F" w:rsidRPr="00A25710" w:rsidRDefault="0052261F" w:rsidP="0052261F">
      <w:pPr>
        <w:pStyle w:val="Bezatstarpm"/>
        <w:jc w:val="center"/>
        <w:rPr>
          <w:b/>
        </w:rPr>
      </w:pPr>
      <w:r w:rsidRPr="00A25710">
        <w:rPr>
          <w:b/>
        </w:rPr>
        <w:t>LĒMUMS</w:t>
      </w:r>
    </w:p>
    <w:p w14:paraId="6C62EB49" w14:textId="77777777" w:rsidR="0052261F" w:rsidRPr="00A25710" w:rsidRDefault="0052261F" w:rsidP="0052261F">
      <w:pPr>
        <w:pStyle w:val="Bezatstarpm"/>
        <w:jc w:val="center"/>
        <w:rPr>
          <w:b/>
        </w:rPr>
      </w:pPr>
      <w:r w:rsidRPr="00A25710">
        <w:rPr>
          <w:b/>
        </w:rPr>
        <w:t>Dobelē</w:t>
      </w:r>
    </w:p>
    <w:p w14:paraId="29E95139" w14:textId="77777777" w:rsidR="0052261F" w:rsidRPr="00A25710" w:rsidRDefault="0052261F" w:rsidP="0052261F">
      <w:pPr>
        <w:pStyle w:val="Bezatstarpm"/>
        <w:jc w:val="both"/>
        <w:rPr>
          <w:b/>
        </w:rPr>
      </w:pPr>
    </w:p>
    <w:p w14:paraId="76DDBB5D" w14:textId="48CD81E6"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F6776D">
        <w:rPr>
          <w:b/>
          <w:color w:val="000000"/>
        </w:rPr>
        <w:t>30</w:t>
      </w:r>
      <w:r w:rsidR="003E6D60">
        <w:rPr>
          <w:b/>
          <w:color w:val="000000"/>
        </w:rPr>
        <w:t>4</w:t>
      </w:r>
      <w:r>
        <w:rPr>
          <w:b/>
          <w:color w:val="000000"/>
        </w:rPr>
        <w:t>/11</w:t>
      </w:r>
    </w:p>
    <w:p w14:paraId="3369DFD0" w14:textId="3BBCF8F0" w:rsidR="0052261F" w:rsidRDefault="0052261F" w:rsidP="0052261F">
      <w:pPr>
        <w:jc w:val="right"/>
        <w:rPr>
          <w:color w:val="000000"/>
        </w:rPr>
      </w:pPr>
      <w:r>
        <w:rPr>
          <w:color w:val="000000"/>
        </w:rPr>
        <w:t xml:space="preserve">(prot.Nr.11, </w:t>
      </w:r>
      <w:r w:rsidR="003E6D60">
        <w:rPr>
          <w:color w:val="000000"/>
        </w:rPr>
        <w:t>33</w:t>
      </w:r>
      <w:r>
        <w:rPr>
          <w:color w:val="000000"/>
        </w:rPr>
        <w:t>.§)</w:t>
      </w:r>
    </w:p>
    <w:p w14:paraId="7FBC004E" w14:textId="77777777" w:rsidR="0052261F" w:rsidRDefault="0052261F" w:rsidP="0052261F">
      <w:pPr>
        <w:jc w:val="right"/>
        <w:rPr>
          <w:b/>
        </w:rPr>
      </w:pPr>
    </w:p>
    <w:p w14:paraId="6A64B70E" w14:textId="77777777" w:rsidR="0052261F" w:rsidRDefault="0052261F" w:rsidP="0052261F">
      <w:pPr>
        <w:pStyle w:val="Bezatstarpm"/>
        <w:jc w:val="both"/>
        <w:rPr>
          <w:b/>
        </w:rPr>
      </w:pPr>
    </w:p>
    <w:p w14:paraId="34CF84B4" w14:textId="77777777" w:rsidR="0052261F" w:rsidRDefault="0052261F" w:rsidP="0052261F">
      <w:pPr>
        <w:jc w:val="center"/>
        <w:rPr>
          <w:b/>
          <w:u w:val="single"/>
        </w:rPr>
      </w:pPr>
      <w:r w:rsidRPr="0058194E">
        <w:rPr>
          <w:b/>
          <w:u w:val="single"/>
        </w:rPr>
        <w:t>Par nekustamā īpašuma „Priednieki”, Auru pagastā, Dobeles novadā</w:t>
      </w:r>
      <w:r>
        <w:rPr>
          <w:b/>
          <w:u w:val="single"/>
        </w:rPr>
        <w:t>,</w:t>
      </w:r>
      <w:r w:rsidRPr="0058194E">
        <w:rPr>
          <w:b/>
          <w:u w:val="single"/>
        </w:rPr>
        <w:t xml:space="preserve"> atsavināšanu</w:t>
      </w:r>
    </w:p>
    <w:p w14:paraId="1822C775" w14:textId="77777777" w:rsidR="0052261F" w:rsidRDefault="0052261F" w:rsidP="0052261F">
      <w:pPr>
        <w:rPr>
          <w:b/>
          <w:u w:val="single"/>
        </w:rPr>
      </w:pPr>
    </w:p>
    <w:p w14:paraId="094A93B9" w14:textId="77777777" w:rsidR="0052261F" w:rsidRDefault="0052261F" w:rsidP="0052261F">
      <w:pPr>
        <w:rPr>
          <w:b/>
          <w:u w:val="single"/>
        </w:rPr>
      </w:pPr>
    </w:p>
    <w:p w14:paraId="0D11C6E0" w14:textId="77777777" w:rsidR="0052261F" w:rsidRPr="00AA7FE0" w:rsidRDefault="0052261F" w:rsidP="00DA7BF1">
      <w:pPr>
        <w:ind w:firstLine="540"/>
        <w:jc w:val="both"/>
        <w:rPr>
          <w:bCs/>
        </w:rPr>
      </w:pPr>
      <w:r w:rsidRPr="00AA7FE0">
        <w:t xml:space="preserve">Dobeles novada </w:t>
      </w:r>
      <w:r>
        <w:t>dome ir izskatījusi</w:t>
      </w:r>
      <w:r w:rsidRPr="00AA7FE0">
        <w:t xml:space="preserve"> Žanetes Andersones ierosinājumu atsavināt Dobeles novada pašvaldībai piederošu īpašumu – zemesgabalu </w:t>
      </w:r>
      <w:r w:rsidRPr="00AA7FE0">
        <w:rPr>
          <w:bCs/>
        </w:rPr>
        <w:t>„Priednieki”, Auru pagastā, Dobeles</w:t>
      </w:r>
      <w:r w:rsidRPr="00AA7FE0">
        <w:t xml:space="preserve"> novadā 0,43 ha platībā.</w:t>
      </w:r>
    </w:p>
    <w:p w14:paraId="7E07285B" w14:textId="77777777" w:rsidR="0052261F" w:rsidRPr="00AA7FE0" w:rsidRDefault="0052261F" w:rsidP="00DA7BF1">
      <w:pPr>
        <w:ind w:firstLine="540"/>
        <w:jc w:val="both"/>
        <w:rPr>
          <w:b/>
          <w:bCs/>
        </w:rPr>
      </w:pPr>
      <w:r w:rsidRPr="00AA7FE0">
        <w:t xml:space="preserve">Nekustamais īpašums - </w:t>
      </w:r>
      <w:r w:rsidRPr="00AA7FE0">
        <w:rPr>
          <w:bCs/>
        </w:rPr>
        <w:t>ap</w:t>
      </w:r>
      <w:r w:rsidRPr="00AA7FE0">
        <w:t xml:space="preserve">būvēts zemesgabals </w:t>
      </w:r>
      <w:r w:rsidRPr="00AA7FE0">
        <w:rPr>
          <w:bCs/>
        </w:rPr>
        <w:t>„Priednieki”, Auru pagastā</w:t>
      </w:r>
      <w:r w:rsidRPr="00AA7FE0">
        <w:t xml:space="preserve">, Dobeles novadā ar kadastra numuru 46460090042 reģistrēts Zemgales rajona tiesas </w:t>
      </w:r>
      <w:r w:rsidRPr="00AA7FE0">
        <w:rPr>
          <w:bCs/>
        </w:rPr>
        <w:t>Auru pagast</w:t>
      </w:r>
      <w:r w:rsidRPr="00AA7FE0">
        <w:t>a zemesgrāmatā, nodalījuma numurs 100000625873</w:t>
      </w:r>
      <w:r w:rsidRPr="00AA7FE0">
        <w:rPr>
          <w:b/>
          <w:bCs/>
        </w:rPr>
        <w:t xml:space="preserve"> </w:t>
      </w:r>
      <w:r w:rsidRPr="00AA7FE0">
        <w:t>uz Dobeles novada pašvaldības vārda.</w:t>
      </w:r>
      <w:r w:rsidRPr="00AA7FE0">
        <w:rPr>
          <w:rFonts w:eastAsia="Arial"/>
        </w:rPr>
        <w:t xml:space="preserve"> Uz zemesgabala atrodas Žanetei Andersonei īpašumā esoša būve – dzīvojamā māja, kura reģistrēta </w:t>
      </w:r>
      <w:r w:rsidRPr="00AA7FE0">
        <w:t xml:space="preserve">Zemgales rajona tiesas </w:t>
      </w:r>
      <w:r w:rsidRPr="00AA7FE0">
        <w:rPr>
          <w:bCs/>
        </w:rPr>
        <w:t>Auru pagast</w:t>
      </w:r>
      <w:r w:rsidRPr="00AA7FE0">
        <w:t>a zemesgrāmatā, nodalījuma numurs 100000618399</w:t>
      </w:r>
      <w:r w:rsidRPr="00AA7FE0">
        <w:rPr>
          <w:rFonts w:eastAsia="Arial"/>
        </w:rPr>
        <w:t>.</w:t>
      </w:r>
    </w:p>
    <w:p w14:paraId="73A438F8" w14:textId="77777777" w:rsidR="0052261F" w:rsidRPr="00AA7FE0" w:rsidRDefault="0052261F" w:rsidP="00DA7BF1">
      <w:pPr>
        <w:ind w:firstLine="720"/>
        <w:jc w:val="both"/>
      </w:pPr>
      <w:r w:rsidRPr="00AA7FE0">
        <w:rPr>
          <w:color w:val="000000"/>
        </w:rPr>
        <w:t xml:space="preserve">Sertificētas nekustamā īpašuma vērtētājas </w:t>
      </w:r>
      <w:r w:rsidRPr="00AA7FE0">
        <w:t xml:space="preserve">Anitas </w:t>
      </w:r>
      <w:proofErr w:type="spellStart"/>
      <w:r w:rsidRPr="00AA7FE0">
        <w:t>Vēdiķes</w:t>
      </w:r>
      <w:proofErr w:type="spellEnd"/>
      <w:r w:rsidRPr="00AA7FE0">
        <w:t xml:space="preserve"> </w:t>
      </w:r>
      <w:r>
        <w:t xml:space="preserve">(LĪVA profesionālās kvalifikācijas sertifikāts Nr.76) </w:t>
      </w:r>
      <w:r w:rsidRPr="00AA7FE0">
        <w:t xml:space="preserve">noteiktā nekustamā īpašuma nosacītā cena ir </w:t>
      </w:r>
      <w:r>
        <w:t>2000</w:t>
      </w:r>
      <w:r w:rsidRPr="00AA7FE0">
        <w:t xml:space="preserve"> EUR, kas ir augstāka par attiecīgā zemesgabala kadastrālo vērtību. </w:t>
      </w:r>
    </w:p>
    <w:p w14:paraId="7E2A837E" w14:textId="3098F37E" w:rsidR="0052261F" w:rsidRPr="00AA7FE0" w:rsidRDefault="0052261F" w:rsidP="00DA7BF1">
      <w:pPr>
        <w:ind w:firstLine="709"/>
        <w:jc w:val="both"/>
      </w:pPr>
      <w:r w:rsidRPr="00AA7FE0">
        <w:rPr>
          <w:rFonts w:eastAsia="Arial"/>
        </w:rPr>
        <w:tab/>
      </w:r>
      <w:r w:rsidRPr="00AA7FE0">
        <w:t>Saskaņā ar likuma „Par pašvaldībām” 21.panta pirmās daļas 17.punktu, Publiskas personas mantas atsavināšanas likuma 4.panta ceturtās daļas 3.punktu, 5.panta ceturto daļu, 44.</w:t>
      </w:r>
      <w:r w:rsidRPr="00AA7FE0">
        <w:rPr>
          <w:vertAlign w:val="superscript"/>
        </w:rPr>
        <w:t>1</w:t>
      </w:r>
      <w:r w:rsidRPr="00AA7FE0">
        <w:t>panta piekto daļu un Pārejas noteikumu 11.punktu,  un Ministru kabineta 2011.gada 1.februāra noteikumu Nr.109 „Kārtība, kādā atsavināma publiskas personas manta” 38.punktu</w:t>
      </w:r>
      <w:r w:rsidRPr="00AA7FE0">
        <w:rPr>
          <w:bCs/>
          <w:lang w:eastAsia="et-EE"/>
        </w:rPr>
        <w:t xml:space="preserve">, </w:t>
      </w:r>
      <w:r w:rsidR="00490BFD">
        <w:rPr>
          <w:lang w:eastAsia="ar-SA"/>
        </w:rPr>
        <w:t xml:space="preserve">atklāti balsojot: </w:t>
      </w:r>
      <w:r w:rsidR="00490BFD">
        <w:t xml:space="preserve">PAR – 13 (Ģirts Ante, </w:t>
      </w:r>
      <w:r w:rsidR="00490BFD">
        <w:rPr>
          <w:bCs/>
          <w:lang w:eastAsia="et-EE"/>
        </w:rPr>
        <w:t xml:space="preserve">Kristīne Briede, Sarmīte Dude, Andris Podvinskis, Māris Feldmanis, Edgars </w:t>
      </w:r>
      <w:proofErr w:type="spellStart"/>
      <w:r w:rsidR="00490BFD">
        <w:rPr>
          <w:bCs/>
          <w:lang w:eastAsia="et-EE"/>
        </w:rPr>
        <w:t>Gaigalis</w:t>
      </w:r>
      <w:proofErr w:type="spellEnd"/>
      <w:r w:rsidR="00490BFD">
        <w:rPr>
          <w:bCs/>
          <w:lang w:eastAsia="et-EE"/>
        </w:rPr>
        <w:t xml:space="preserve">, Ivars Gorskis, Linda </w:t>
      </w:r>
      <w:proofErr w:type="spellStart"/>
      <w:r w:rsidR="00490BFD">
        <w:rPr>
          <w:bCs/>
          <w:lang w:eastAsia="et-EE"/>
        </w:rPr>
        <w:t>Karloviča</w:t>
      </w:r>
      <w:proofErr w:type="spellEnd"/>
      <w:r w:rsidR="00490BFD">
        <w:rPr>
          <w:bCs/>
          <w:lang w:eastAsia="et-EE"/>
        </w:rPr>
        <w:t xml:space="preserve">, Edgars Laimiņš, Sanita Olševska, Viesturs Reinfelds, Dace Reinika, Guntis Safranovičs), </w:t>
      </w:r>
      <w:r w:rsidR="00490BFD">
        <w:rPr>
          <w:bCs/>
        </w:rPr>
        <w:t xml:space="preserve">PRET – nav, ATTURAS – nav, </w:t>
      </w:r>
      <w:r w:rsidRPr="00AA7FE0">
        <w:t xml:space="preserve">Dobeles novada dome </w:t>
      </w:r>
      <w:r w:rsidRPr="00AA7FE0">
        <w:rPr>
          <w:bCs/>
        </w:rPr>
        <w:t>NOLEMJ</w:t>
      </w:r>
      <w:r w:rsidRPr="00AA7FE0">
        <w:t>:</w:t>
      </w:r>
    </w:p>
    <w:p w14:paraId="40036D4A" w14:textId="77777777" w:rsidR="0052261F" w:rsidRPr="00AA7FE0" w:rsidRDefault="0052261F" w:rsidP="00E91EB9">
      <w:pPr>
        <w:numPr>
          <w:ilvl w:val="0"/>
          <w:numId w:val="82"/>
        </w:numPr>
        <w:contextualSpacing/>
        <w:jc w:val="both"/>
        <w:rPr>
          <w:rFonts w:eastAsia="Arial"/>
          <w:kern w:val="1"/>
        </w:rPr>
      </w:pPr>
      <w:r w:rsidRPr="00AA7FE0">
        <w:rPr>
          <w:rFonts w:eastAsia="Lucida Sans Unicode"/>
          <w:kern w:val="1"/>
        </w:rPr>
        <w:t xml:space="preserve">Atsavināt apbūvētu zemesgabalu </w:t>
      </w:r>
      <w:r w:rsidRPr="00AA7FE0">
        <w:rPr>
          <w:rFonts w:eastAsia="Lucida Sans Unicode"/>
          <w:bCs/>
          <w:kern w:val="1"/>
        </w:rPr>
        <w:t>„Priednieki”, Auru pagastā</w:t>
      </w:r>
      <w:r w:rsidRPr="00AA7FE0">
        <w:rPr>
          <w:rFonts w:eastAsia="Lucida Sans Unicode"/>
          <w:kern w:val="1"/>
        </w:rPr>
        <w:t>, Dobeles novadā, 0,43 ha</w:t>
      </w:r>
      <w:r w:rsidRPr="00AA7FE0">
        <w:rPr>
          <w:rFonts w:eastAsia="Lucida Sans Unicode"/>
          <w:kern w:val="1"/>
          <w:vertAlign w:val="superscript"/>
        </w:rPr>
        <w:t xml:space="preserve"> </w:t>
      </w:r>
      <w:r w:rsidRPr="00AA7FE0">
        <w:rPr>
          <w:rFonts w:eastAsia="Lucida Sans Unicode"/>
          <w:kern w:val="1"/>
        </w:rPr>
        <w:t xml:space="preserve"> platībā, kadastra numurs 46460090042 (kadastra apzīmējums 46460090042).</w:t>
      </w:r>
    </w:p>
    <w:p w14:paraId="5E8474BE" w14:textId="77777777" w:rsidR="0052261F" w:rsidRPr="00AA7FE0" w:rsidRDefault="0052261F" w:rsidP="00E91EB9">
      <w:pPr>
        <w:numPr>
          <w:ilvl w:val="0"/>
          <w:numId w:val="82"/>
        </w:numPr>
        <w:tabs>
          <w:tab w:val="left" w:pos="900"/>
        </w:tabs>
        <w:contextualSpacing/>
        <w:jc w:val="both"/>
        <w:rPr>
          <w:rFonts w:eastAsia="Lucida Sans Unicode"/>
          <w:kern w:val="1"/>
        </w:rPr>
      </w:pPr>
      <w:r w:rsidRPr="00AA7FE0">
        <w:rPr>
          <w:rFonts w:eastAsia="Lucida Sans Unicode"/>
          <w:kern w:val="1"/>
        </w:rPr>
        <w:t xml:space="preserve">Apstiprināt zemesgabala </w:t>
      </w:r>
      <w:r w:rsidRPr="00AA7FE0">
        <w:rPr>
          <w:rFonts w:eastAsia="Lucida Sans Unicode"/>
          <w:bCs/>
          <w:kern w:val="1"/>
        </w:rPr>
        <w:t>„Priednieki”, Auru pagastā</w:t>
      </w:r>
      <w:r w:rsidRPr="00AA7FE0">
        <w:rPr>
          <w:rFonts w:eastAsia="Lucida Sans Unicode"/>
          <w:kern w:val="1"/>
        </w:rPr>
        <w:t xml:space="preserve">, Dobeles novadā nosacīto cenu </w:t>
      </w:r>
      <w:r>
        <w:rPr>
          <w:rFonts w:eastAsia="Lucida Sans Unicode"/>
          <w:kern w:val="1"/>
        </w:rPr>
        <w:t>2000</w:t>
      </w:r>
      <w:r w:rsidRPr="00AA7FE0">
        <w:rPr>
          <w:rFonts w:eastAsia="Lucida Sans Unicode"/>
          <w:kern w:val="1"/>
        </w:rPr>
        <w:t xml:space="preserve"> EUR.</w:t>
      </w:r>
    </w:p>
    <w:p w14:paraId="1A7F7418" w14:textId="48D4AD22" w:rsidR="0052261F" w:rsidRPr="00B911DE" w:rsidRDefault="0052261F" w:rsidP="00E91EB9">
      <w:pPr>
        <w:pStyle w:val="Sarakstarindkopa"/>
        <w:numPr>
          <w:ilvl w:val="0"/>
          <w:numId w:val="82"/>
        </w:numPr>
        <w:tabs>
          <w:tab w:val="left" w:pos="900"/>
        </w:tabs>
        <w:jc w:val="both"/>
      </w:pPr>
      <w:r w:rsidRPr="00B911DE">
        <w:t xml:space="preserve">Piedāvāt Žanetei Andersonei, personas kods </w:t>
      </w:r>
      <w:r w:rsidR="00672A32" w:rsidRPr="00D11E9B">
        <w:t>[…]</w:t>
      </w:r>
      <w:r w:rsidRPr="00B911DE">
        <w:t xml:space="preserve">, viena mēneša laikā no šī lēmuma saņemšanas dienas, izmantot pirmpirkuma tiesības un pirkt zemesgabalu </w:t>
      </w:r>
      <w:r w:rsidRPr="00B911DE">
        <w:rPr>
          <w:bCs/>
        </w:rPr>
        <w:t>„Priednieki”, Auru pagastā</w:t>
      </w:r>
      <w:r w:rsidRPr="00B911DE">
        <w:t>, Dobeles novadā par nosacīto cenu 2000 EUR, kompensējot neatkarīga vērtētāja atlīdzību 121 EUR.</w:t>
      </w:r>
    </w:p>
    <w:p w14:paraId="4DF74A6E" w14:textId="48713B0A" w:rsidR="00C242F8" w:rsidRDefault="0052261F" w:rsidP="00E91EB9">
      <w:pPr>
        <w:pStyle w:val="Sarakstarindkopa"/>
        <w:numPr>
          <w:ilvl w:val="0"/>
          <w:numId w:val="82"/>
        </w:numPr>
        <w:tabs>
          <w:tab w:val="left" w:pos="900"/>
        </w:tabs>
        <w:jc w:val="both"/>
      </w:pPr>
      <w:r w:rsidRPr="00B911DE">
        <w:t>Pirmpirkuma tiesību izmantošanas gadījumā, pirkuma maksa pilnā apmērā samaksājama viena mēneša laikā no atsavināšanas lēmuma saņemšanas dienas. Ja zemesgabals tiek pirkts uz nomaksu līdz pieciem gadiem, tad viena mēneša laikā no lēmuma saņemšanas dienas samaksājams avanss 10% apmērā no pirkuma maksas.</w:t>
      </w:r>
    </w:p>
    <w:p w14:paraId="3AF2C361" w14:textId="137E1DAC" w:rsidR="00C242F8" w:rsidRDefault="00C242F8" w:rsidP="00C242F8">
      <w:pPr>
        <w:tabs>
          <w:tab w:val="left" w:pos="900"/>
        </w:tabs>
        <w:jc w:val="both"/>
      </w:pPr>
    </w:p>
    <w:p w14:paraId="684515D7" w14:textId="77777777" w:rsidR="00C242F8" w:rsidRPr="00B911DE" w:rsidRDefault="00C242F8" w:rsidP="00C242F8">
      <w:pPr>
        <w:tabs>
          <w:tab w:val="left" w:pos="900"/>
        </w:tabs>
        <w:jc w:val="both"/>
      </w:pPr>
    </w:p>
    <w:p w14:paraId="4E5FBB70" w14:textId="77777777" w:rsidR="0052261F" w:rsidRPr="00B911DE" w:rsidRDefault="0052261F" w:rsidP="00E91EB9">
      <w:pPr>
        <w:pStyle w:val="Sarakstarindkopa"/>
        <w:numPr>
          <w:ilvl w:val="0"/>
          <w:numId w:val="82"/>
        </w:numPr>
        <w:jc w:val="both"/>
      </w:pPr>
      <w:r w:rsidRPr="00B911DE">
        <w:lastRenderedPageBreak/>
        <w:t xml:space="preserve">Lēmums zaudē spēku, ja pirkuma maksa pilnā apjomā vai avanss netiek samaksāts lēmuma 4.punktā noteiktajā termiņā. </w:t>
      </w:r>
    </w:p>
    <w:p w14:paraId="49A69E6A" w14:textId="77777777" w:rsidR="0052261F" w:rsidRPr="00AA7FE0" w:rsidRDefault="0052261F" w:rsidP="0052261F">
      <w:pPr>
        <w:pStyle w:val="Sarakstarindkopa"/>
        <w:ind w:left="1069"/>
        <w:jc w:val="both"/>
        <w:rPr>
          <w:rFonts w:eastAsia="Times New Roman"/>
        </w:rPr>
      </w:pPr>
    </w:p>
    <w:p w14:paraId="18182379" w14:textId="2A797AF1" w:rsidR="0052261F" w:rsidRDefault="0052261F" w:rsidP="0052261F">
      <w:pPr>
        <w:ind w:right="-694"/>
        <w:jc w:val="both"/>
      </w:pPr>
      <w:r w:rsidRPr="00AA7FE0">
        <w:t xml:space="preserve">Domes priekšsēdētājs </w:t>
      </w:r>
      <w:r w:rsidRPr="00AA7FE0">
        <w:tab/>
      </w:r>
      <w:r w:rsidRPr="00AA7FE0">
        <w:tab/>
      </w:r>
      <w:r w:rsidRPr="00AA7FE0">
        <w:tab/>
      </w:r>
      <w:r w:rsidRPr="00AA7FE0">
        <w:tab/>
      </w:r>
      <w:r w:rsidRPr="00AA7FE0">
        <w:tab/>
      </w:r>
      <w:r w:rsidRPr="00AA7FE0">
        <w:tab/>
      </w:r>
      <w:r w:rsidRPr="00AA7FE0">
        <w:tab/>
      </w:r>
      <w:r w:rsidRPr="00AA7FE0">
        <w:tab/>
      </w:r>
      <w:r w:rsidRPr="00AA7FE0">
        <w:tab/>
      </w:r>
      <w:proofErr w:type="spellStart"/>
      <w:r w:rsidRPr="00AA7FE0">
        <w:t>I.Gorskis</w:t>
      </w:r>
      <w:proofErr w:type="spellEnd"/>
    </w:p>
    <w:p w14:paraId="116E28B9" w14:textId="4A1D0B63" w:rsidR="00C242F8" w:rsidRDefault="00C242F8" w:rsidP="0052261F">
      <w:pPr>
        <w:ind w:right="-694"/>
        <w:jc w:val="both"/>
      </w:pPr>
    </w:p>
    <w:p w14:paraId="574AA80F" w14:textId="2F76A875" w:rsidR="00C242F8" w:rsidRDefault="00C242F8" w:rsidP="0052261F">
      <w:pPr>
        <w:ind w:right="-694"/>
        <w:jc w:val="both"/>
      </w:pPr>
      <w:r>
        <w:br w:type="page"/>
      </w:r>
    </w:p>
    <w:p w14:paraId="0C3C58FA"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45EF659E" wp14:editId="0C1A2DC0">
            <wp:extent cx="676275" cy="752475"/>
            <wp:effectExtent l="0" t="0" r="9525" b="952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22E2599" w14:textId="77777777" w:rsidR="0052261F" w:rsidRDefault="0052261F" w:rsidP="0052261F">
      <w:pPr>
        <w:pStyle w:val="Galvene"/>
        <w:jc w:val="center"/>
        <w:rPr>
          <w:sz w:val="20"/>
        </w:rPr>
      </w:pPr>
      <w:r>
        <w:rPr>
          <w:sz w:val="20"/>
        </w:rPr>
        <w:t>LATVIJAS REPUBLIKA</w:t>
      </w:r>
    </w:p>
    <w:p w14:paraId="3F650997" w14:textId="77777777" w:rsidR="0052261F" w:rsidRDefault="0052261F" w:rsidP="0052261F">
      <w:pPr>
        <w:pStyle w:val="Galvene"/>
        <w:jc w:val="center"/>
        <w:rPr>
          <w:b/>
          <w:sz w:val="32"/>
          <w:szCs w:val="32"/>
        </w:rPr>
      </w:pPr>
      <w:r>
        <w:rPr>
          <w:b/>
          <w:sz w:val="32"/>
          <w:szCs w:val="32"/>
        </w:rPr>
        <w:t>DOBELES NOVADA DOME</w:t>
      </w:r>
    </w:p>
    <w:p w14:paraId="222DC9BD" w14:textId="77777777" w:rsidR="0052261F" w:rsidRDefault="0052261F" w:rsidP="0052261F">
      <w:pPr>
        <w:pStyle w:val="Galvene"/>
        <w:jc w:val="center"/>
        <w:rPr>
          <w:sz w:val="16"/>
          <w:szCs w:val="16"/>
        </w:rPr>
      </w:pPr>
      <w:r>
        <w:rPr>
          <w:sz w:val="16"/>
          <w:szCs w:val="16"/>
        </w:rPr>
        <w:t>Brīvības iela 17, Dobele, Dobeles novads, LV-3701</w:t>
      </w:r>
    </w:p>
    <w:p w14:paraId="51A12702"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22" w:history="1">
        <w:r>
          <w:rPr>
            <w:rStyle w:val="Hipersaite"/>
            <w:rFonts w:eastAsia="Calibri"/>
            <w:color w:val="000000"/>
            <w:sz w:val="16"/>
            <w:szCs w:val="16"/>
          </w:rPr>
          <w:t>dome@dobele.lv</w:t>
        </w:r>
      </w:hyperlink>
    </w:p>
    <w:p w14:paraId="0EEE01AF" w14:textId="77777777" w:rsidR="0052261F" w:rsidRPr="00A25710" w:rsidRDefault="0052261F" w:rsidP="0052261F">
      <w:pPr>
        <w:pStyle w:val="Bezatstarpm"/>
        <w:jc w:val="center"/>
        <w:rPr>
          <w:b/>
        </w:rPr>
      </w:pPr>
      <w:r w:rsidRPr="00A25710">
        <w:rPr>
          <w:b/>
        </w:rPr>
        <w:t>LĒMUMS</w:t>
      </w:r>
    </w:p>
    <w:p w14:paraId="5BC356B6" w14:textId="77777777" w:rsidR="0052261F" w:rsidRPr="00A25710" w:rsidRDefault="0052261F" w:rsidP="0052261F">
      <w:pPr>
        <w:pStyle w:val="Bezatstarpm"/>
        <w:jc w:val="center"/>
        <w:rPr>
          <w:b/>
        </w:rPr>
      </w:pPr>
      <w:r w:rsidRPr="00A25710">
        <w:rPr>
          <w:b/>
        </w:rPr>
        <w:t>Dobelē</w:t>
      </w:r>
    </w:p>
    <w:p w14:paraId="6FE27089" w14:textId="77777777" w:rsidR="0052261F" w:rsidRPr="00A25710" w:rsidRDefault="0052261F" w:rsidP="0052261F">
      <w:pPr>
        <w:pStyle w:val="Bezatstarpm"/>
        <w:jc w:val="both"/>
        <w:rPr>
          <w:b/>
        </w:rPr>
      </w:pPr>
    </w:p>
    <w:p w14:paraId="5D04319A" w14:textId="2C46C5BB"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DA7BF1">
        <w:rPr>
          <w:b/>
          <w:color w:val="000000"/>
        </w:rPr>
        <w:t>30</w:t>
      </w:r>
      <w:r w:rsidR="003E6D60">
        <w:rPr>
          <w:b/>
          <w:color w:val="000000"/>
        </w:rPr>
        <w:t>5</w:t>
      </w:r>
      <w:r>
        <w:rPr>
          <w:b/>
          <w:color w:val="000000"/>
        </w:rPr>
        <w:t>/11</w:t>
      </w:r>
    </w:p>
    <w:p w14:paraId="04EFC846" w14:textId="042B5B21" w:rsidR="0052261F" w:rsidRDefault="0052261F" w:rsidP="0052261F">
      <w:pPr>
        <w:jc w:val="right"/>
        <w:rPr>
          <w:color w:val="000000"/>
        </w:rPr>
      </w:pPr>
      <w:r>
        <w:rPr>
          <w:color w:val="000000"/>
        </w:rPr>
        <w:t xml:space="preserve">(prot.Nr.11, </w:t>
      </w:r>
      <w:r w:rsidR="00DA7BF1">
        <w:rPr>
          <w:color w:val="000000"/>
        </w:rPr>
        <w:t>3</w:t>
      </w:r>
      <w:r w:rsidR="003E6D60">
        <w:rPr>
          <w:color w:val="000000"/>
        </w:rPr>
        <w:t>4</w:t>
      </w:r>
      <w:r>
        <w:rPr>
          <w:color w:val="000000"/>
        </w:rPr>
        <w:t>.§)</w:t>
      </w:r>
    </w:p>
    <w:p w14:paraId="7DE2EB69" w14:textId="77777777" w:rsidR="0052261F" w:rsidRDefault="0052261F" w:rsidP="0052261F">
      <w:pPr>
        <w:pStyle w:val="Bezatstarpm"/>
        <w:jc w:val="both"/>
        <w:rPr>
          <w:b/>
        </w:rPr>
      </w:pPr>
    </w:p>
    <w:p w14:paraId="056E0E03" w14:textId="77777777" w:rsidR="0052261F" w:rsidRDefault="0052261F" w:rsidP="0052261F">
      <w:pPr>
        <w:tabs>
          <w:tab w:val="left" w:pos="-24212"/>
        </w:tabs>
        <w:jc w:val="center"/>
        <w:rPr>
          <w:b/>
          <w:u w:val="single"/>
        </w:rPr>
      </w:pPr>
      <w:r w:rsidRPr="0036352E">
        <w:rPr>
          <w:b/>
          <w:u w:val="single"/>
        </w:rPr>
        <w:t xml:space="preserve">Par nekustamā īpašuma </w:t>
      </w:r>
      <w:proofErr w:type="spellStart"/>
      <w:r w:rsidRPr="0036352E">
        <w:rPr>
          <w:b/>
          <w:u w:val="single"/>
        </w:rPr>
        <w:t>Ķirpēnu</w:t>
      </w:r>
      <w:proofErr w:type="spellEnd"/>
      <w:r w:rsidRPr="0036352E">
        <w:rPr>
          <w:b/>
          <w:u w:val="single"/>
        </w:rPr>
        <w:t xml:space="preserve"> iela 1A, </w:t>
      </w:r>
      <w:proofErr w:type="spellStart"/>
      <w:r w:rsidRPr="0036352E">
        <w:rPr>
          <w:b/>
          <w:u w:val="single"/>
        </w:rPr>
        <w:t>Ķirpēnos</w:t>
      </w:r>
      <w:proofErr w:type="spellEnd"/>
      <w:r w:rsidRPr="0036352E">
        <w:rPr>
          <w:b/>
          <w:u w:val="single"/>
        </w:rPr>
        <w:t xml:space="preserve">, </w:t>
      </w:r>
    </w:p>
    <w:p w14:paraId="6A1C4E19" w14:textId="77777777" w:rsidR="0052261F" w:rsidRPr="0036352E" w:rsidRDefault="0052261F" w:rsidP="0052261F">
      <w:pPr>
        <w:tabs>
          <w:tab w:val="left" w:pos="-24212"/>
        </w:tabs>
        <w:jc w:val="center"/>
        <w:rPr>
          <w:b/>
          <w:u w:val="single"/>
        </w:rPr>
      </w:pPr>
      <w:r w:rsidRPr="0036352E">
        <w:rPr>
          <w:b/>
          <w:u w:val="single"/>
        </w:rPr>
        <w:t>Auru pagastā</w:t>
      </w:r>
      <w:r>
        <w:rPr>
          <w:b/>
          <w:u w:val="single"/>
        </w:rPr>
        <w:t>,</w:t>
      </w:r>
      <w:r w:rsidRPr="0036352E">
        <w:rPr>
          <w:b/>
          <w:u w:val="single"/>
        </w:rPr>
        <w:t xml:space="preserve"> Dobeles novadā</w:t>
      </w:r>
      <w:r>
        <w:rPr>
          <w:b/>
          <w:u w:val="single"/>
        </w:rPr>
        <w:t>,</w:t>
      </w:r>
      <w:r w:rsidRPr="0036352E">
        <w:rPr>
          <w:b/>
          <w:u w:val="single"/>
        </w:rPr>
        <w:t xml:space="preserve"> atsavināšanu</w:t>
      </w:r>
    </w:p>
    <w:p w14:paraId="5AECFA16" w14:textId="77777777" w:rsidR="0052261F" w:rsidRPr="0036352E" w:rsidRDefault="0052261F" w:rsidP="0052261F">
      <w:pPr>
        <w:tabs>
          <w:tab w:val="left" w:pos="-24212"/>
        </w:tabs>
        <w:jc w:val="right"/>
        <w:rPr>
          <w:b/>
        </w:rPr>
      </w:pPr>
    </w:p>
    <w:p w14:paraId="5042F223" w14:textId="77777777" w:rsidR="0052261F" w:rsidRPr="0036352E" w:rsidRDefault="0052261F" w:rsidP="0052261F">
      <w:pPr>
        <w:ind w:right="43" w:firstLine="540"/>
        <w:jc w:val="both"/>
        <w:rPr>
          <w:bCs/>
        </w:rPr>
      </w:pPr>
      <w:r w:rsidRPr="0036352E">
        <w:t xml:space="preserve">Dobeles novada </w:t>
      </w:r>
      <w:r>
        <w:t>dome</w:t>
      </w:r>
      <w:r w:rsidRPr="0036352E">
        <w:t xml:space="preserve"> ir </w:t>
      </w:r>
      <w:proofErr w:type="spellStart"/>
      <w:r>
        <w:t>izsaktījusi</w:t>
      </w:r>
      <w:proofErr w:type="spellEnd"/>
      <w:r w:rsidRPr="0036352E">
        <w:t xml:space="preserve"> Nikolaja Ivanova ierosinājumu atsavināt Dobeles novada pašvaldībai piederošu īpašumu – zemesgabalu </w:t>
      </w:r>
      <w:bookmarkStart w:id="254" w:name="_Hlk105759584"/>
      <w:proofErr w:type="spellStart"/>
      <w:r w:rsidRPr="0036352E">
        <w:rPr>
          <w:bCs/>
        </w:rPr>
        <w:t>Ķirpēnu</w:t>
      </w:r>
      <w:proofErr w:type="spellEnd"/>
      <w:r w:rsidRPr="0036352E">
        <w:rPr>
          <w:bCs/>
        </w:rPr>
        <w:t xml:space="preserve"> iela 1A, </w:t>
      </w:r>
      <w:proofErr w:type="spellStart"/>
      <w:r w:rsidRPr="0036352E">
        <w:rPr>
          <w:bCs/>
        </w:rPr>
        <w:t>Ķirpēnos</w:t>
      </w:r>
      <w:proofErr w:type="spellEnd"/>
      <w:r w:rsidRPr="0036352E">
        <w:rPr>
          <w:bCs/>
        </w:rPr>
        <w:t>, Auru pagastā</w:t>
      </w:r>
      <w:bookmarkEnd w:id="254"/>
      <w:r w:rsidRPr="0036352E">
        <w:rPr>
          <w:bCs/>
        </w:rPr>
        <w:t>, Dobeles</w:t>
      </w:r>
      <w:r w:rsidRPr="0036352E">
        <w:t xml:space="preserve"> novadā 0,5597 ha platībā.</w:t>
      </w:r>
    </w:p>
    <w:p w14:paraId="335001E1" w14:textId="77777777" w:rsidR="0052261F" w:rsidRPr="0036352E" w:rsidRDefault="0052261F" w:rsidP="001B1C64">
      <w:pPr>
        <w:ind w:right="43"/>
        <w:jc w:val="both"/>
        <w:rPr>
          <w:b/>
          <w:bCs/>
        </w:rPr>
      </w:pPr>
      <w:r w:rsidRPr="0036352E">
        <w:t xml:space="preserve">Nekustamais īpašums - </w:t>
      </w:r>
      <w:r w:rsidRPr="0036352E">
        <w:rPr>
          <w:bCs/>
        </w:rPr>
        <w:t>ap</w:t>
      </w:r>
      <w:r w:rsidRPr="0036352E">
        <w:t xml:space="preserve">būvēts zemesgabals </w:t>
      </w:r>
      <w:proofErr w:type="spellStart"/>
      <w:r w:rsidRPr="0036352E">
        <w:rPr>
          <w:bCs/>
        </w:rPr>
        <w:t>Ķirpēnu</w:t>
      </w:r>
      <w:proofErr w:type="spellEnd"/>
      <w:r w:rsidRPr="0036352E">
        <w:rPr>
          <w:bCs/>
        </w:rPr>
        <w:t xml:space="preserve"> iela 1A, </w:t>
      </w:r>
      <w:proofErr w:type="spellStart"/>
      <w:r w:rsidRPr="0036352E">
        <w:rPr>
          <w:bCs/>
        </w:rPr>
        <w:t>Ķirpēnos</w:t>
      </w:r>
      <w:proofErr w:type="spellEnd"/>
      <w:r w:rsidRPr="0036352E">
        <w:rPr>
          <w:bCs/>
        </w:rPr>
        <w:t xml:space="preserve">, </w:t>
      </w:r>
      <w:bookmarkStart w:id="255" w:name="_Hlk105759629"/>
      <w:r w:rsidRPr="0036352E">
        <w:rPr>
          <w:bCs/>
        </w:rPr>
        <w:t>Auru pagast</w:t>
      </w:r>
      <w:bookmarkEnd w:id="255"/>
      <w:r w:rsidRPr="0036352E">
        <w:rPr>
          <w:bCs/>
        </w:rPr>
        <w:t>ā</w:t>
      </w:r>
      <w:r w:rsidRPr="0036352E">
        <w:t xml:space="preserve">, Dobeles novadā ar kadastra numuru 46460100310 reģistrēts Zemgales rajona tiesas </w:t>
      </w:r>
      <w:r w:rsidRPr="0036352E">
        <w:rPr>
          <w:bCs/>
        </w:rPr>
        <w:t>Auru pagast</w:t>
      </w:r>
      <w:r w:rsidRPr="0036352E">
        <w:t>a zemesgrāmatā, nodalījuma numurs 100000625605</w:t>
      </w:r>
      <w:r w:rsidRPr="0036352E">
        <w:rPr>
          <w:b/>
          <w:bCs/>
        </w:rPr>
        <w:t xml:space="preserve"> </w:t>
      </w:r>
      <w:r w:rsidRPr="0036352E">
        <w:t>uz Dobeles novada pašvaldības vārda.</w:t>
      </w:r>
      <w:r w:rsidRPr="0036352E">
        <w:rPr>
          <w:rFonts w:eastAsia="Arial"/>
        </w:rPr>
        <w:t xml:space="preserve"> Uz zemesgabala atrodas Nikolajam Ivanovam īpašumā esošas būves – garāža un pagrabs, kuras reģistrētas </w:t>
      </w:r>
      <w:r w:rsidRPr="0036352E">
        <w:t xml:space="preserve">Zemgales rajona tiesas </w:t>
      </w:r>
      <w:bookmarkStart w:id="256" w:name="_Hlk105759649"/>
      <w:r w:rsidRPr="0036352E">
        <w:rPr>
          <w:bCs/>
        </w:rPr>
        <w:t>Auru pagast</w:t>
      </w:r>
      <w:r w:rsidRPr="0036352E">
        <w:t xml:space="preserve">a </w:t>
      </w:r>
      <w:bookmarkEnd w:id="256"/>
      <w:r w:rsidRPr="0036352E">
        <w:t>zemesgrāmatā, nodalījuma numurs 100000625455</w:t>
      </w:r>
      <w:r w:rsidRPr="0036352E">
        <w:rPr>
          <w:rFonts w:eastAsia="Arial"/>
        </w:rPr>
        <w:t>.</w:t>
      </w:r>
    </w:p>
    <w:p w14:paraId="1F64F46D" w14:textId="77777777" w:rsidR="0052261F" w:rsidRPr="0036352E" w:rsidRDefault="0052261F" w:rsidP="0052261F">
      <w:pPr>
        <w:ind w:right="43" w:firstLine="720"/>
        <w:jc w:val="both"/>
      </w:pPr>
      <w:r w:rsidRPr="0036352E">
        <w:rPr>
          <w:color w:val="000000"/>
        </w:rPr>
        <w:t xml:space="preserve">Sertificētas nekustamā īpašuma vērtētājas </w:t>
      </w:r>
      <w:r w:rsidRPr="0036352E">
        <w:t xml:space="preserve">Anitas </w:t>
      </w:r>
      <w:proofErr w:type="spellStart"/>
      <w:r w:rsidRPr="0036352E">
        <w:t>Vēdiķes</w:t>
      </w:r>
      <w:proofErr w:type="spellEnd"/>
      <w:r w:rsidRPr="0036352E">
        <w:t xml:space="preserve"> </w:t>
      </w:r>
      <w:r>
        <w:t xml:space="preserve">(LĪVA profesionālās kvalifikācijas sertifikāts Nr.76) </w:t>
      </w:r>
      <w:r w:rsidRPr="0036352E">
        <w:t xml:space="preserve">noteiktā nekustamā īpašuma nosacītā cena ir </w:t>
      </w:r>
      <w:r w:rsidRPr="006C7586">
        <w:t>6300</w:t>
      </w:r>
      <w:r w:rsidRPr="0036352E">
        <w:t xml:space="preserve"> EUR, kas ir augstāka par attiecīgā zemesgabala kadastrālo vērtību. </w:t>
      </w:r>
    </w:p>
    <w:p w14:paraId="13382A42" w14:textId="76C1FAAB" w:rsidR="002E1798" w:rsidRPr="0036352E" w:rsidRDefault="0052261F" w:rsidP="0052261F">
      <w:pPr>
        <w:ind w:firstLine="709"/>
        <w:jc w:val="both"/>
      </w:pPr>
      <w:r w:rsidRPr="0036352E">
        <w:rPr>
          <w:rFonts w:eastAsia="Arial"/>
        </w:rPr>
        <w:tab/>
      </w:r>
      <w:bookmarkStart w:id="257" w:name="_Hlk106791537"/>
      <w:r w:rsidRPr="0036352E">
        <w:t>Saskaņā ar likuma „Par pašvaldībām” 21.panta pirmās daļas 17.punktu, Publiskas personas mantas atsavināšanas likuma 4.panta ceturtās daļas 3.punktu, 5.panta ceturto daļu, 44.</w:t>
      </w:r>
      <w:r w:rsidRPr="0036352E">
        <w:rPr>
          <w:vertAlign w:val="superscript"/>
        </w:rPr>
        <w:t>1</w:t>
      </w:r>
      <w:r w:rsidRPr="0036352E">
        <w:t>panta piekto daļu un Pārejas noteikumu 11.punktu,  un Ministru kabineta 2011.gada 1.</w:t>
      </w:r>
      <w:r>
        <w:t xml:space="preserve"> </w:t>
      </w:r>
      <w:r w:rsidRPr="0036352E">
        <w:t>februāra noteikumu Nr.109 „Kārtība, kādā atsavināma publiskas personas manta” 38.punktu</w:t>
      </w:r>
      <w:bookmarkStart w:id="258" w:name="_Hlk105155401"/>
      <w:r w:rsidRPr="0036352E">
        <w:rPr>
          <w:bCs/>
          <w:lang w:eastAsia="et-EE"/>
        </w:rPr>
        <w:t>,</w:t>
      </w:r>
      <w:r w:rsidR="00490BFD" w:rsidRPr="00490BFD">
        <w:rPr>
          <w:lang w:eastAsia="ar-SA"/>
        </w:rPr>
        <w:t xml:space="preserve"> </w:t>
      </w:r>
      <w:bookmarkStart w:id="259" w:name="_Hlk107572865"/>
      <w:r w:rsidR="00490BFD">
        <w:rPr>
          <w:lang w:eastAsia="ar-SA"/>
        </w:rPr>
        <w:t xml:space="preserve">atklāti balsojot: </w:t>
      </w:r>
      <w:r w:rsidR="00490BFD">
        <w:t xml:space="preserve">PAR – 13 (Ģirts Ante, </w:t>
      </w:r>
      <w:r w:rsidR="00490BFD">
        <w:rPr>
          <w:bCs/>
          <w:lang w:eastAsia="et-EE"/>
        </w:rPr>
        <w:t xml:space="preserve">Kristīne Briede, Sarmīte Dude, Andris Podvinskis, Māris Feldmanis, Edgars </w:t>
      </w:r>
      <w:proofErr w:type="spellStart"/>
      <w:r w:rsidR="00490BFD">
        <w:rPr>
          <w:bCs/>
          <w:lang w:eastAsia="et-EE"/>
        </w:rPr>
        <w:t>Gaigalis</w:t>
      </w:r>
      <w:proofErr w:type="spellEnd"/>
      <w:r w:rsidR="00490BFD">
        <w:rPr>
          <w:bCs/>
          <w:lang w:eastAsia="et-EE"/>
        </w:rPr>
        <w:t xml:space="preserve">, Ivars Gorskis, Linda </w:t>
      </w:r>
      <w:proofErr w:type="spellStart"/>
      <w:r w:rsidR="00490BFD">
        <w:rPr>
          <w:bCs/>
          <w:lang w:eastAsia="et-EE"/>
        </w:rPr>
        <w:t>Karloviča</w:t>
      </w:r>
      <w:proofErr w:type="spellEnd"/>
      <w:r w:rsidR="00490BFD">
        <w:rPr>
          <w:bCs/>
          <w:lang w:eastAsia="et-EE"/>
        </w:rPr>
        <w:t xml:space="preserve">, Edgars Laimiņš, Sanita Olševska, Viesturs Reinfelds, Dace Reinika, Guntis Safranovičs), </w:t>
      </w:r>
      <w:r w:rsidRPr="0036352E">
        <w:rPr>
          <w:bCs/>
          <w:lang w:eastAsia="et-EE"/>
        </w:rPr>
        <w:t xml:space="preserve"> </w:t>
      </w:r>
      <w:r w:rsidR="00490BFD">
        <w:rPr>
          <w:bCs/>
        </w:rPr>
        <w:t xml:space="preserve">PRET – nav, ATTURAS – nav, </w:t>
      </w:r>
      <w:bookmarkEnd w:id="259"/>
      <w:r w:rsidRPr="0036352E">
        <w:t xml:space="preserve">Dobeles novada dome </w:t>
      </w:r>
      <w:r w:rsidRPr="0036352E">
        <w:rPr>
          <w:bCs/>
        </w:rPr>
        <w:t>NOLEMJ</w:t>
      </w:r>
      <w:r w:rsidRPr="0036352E">
        <w:t>:</w:t>
      </w:r>
      <w:bookmarkEnd w:id="258"/>
    </w:p>
    <w:bookmarkEnd w:id="257"/>
    <w:p w14:paraId="7E17668C" w14:textId="70376E44" w:rsidR="0052261F" w:rsidRPr="001B1C64" w:rsidRDefault="0052261F" w:rsidP="00E91EB9">
      <w:pPr>
        <w:pStyle w:val="Sarakstarindkopa"/>
        <w:numPr>
          <w:ilvl w:val="0"/>
          <w:numId w:val="85"/>
        </w:numPr>
        <w:tabs>
          <w:tab w:val="left" w:pos="709"/>
        </w:tabs>
        <w:contextualSpacing/>
        <w:jc w:val="both"/>
        <w:rPr>
          <w:rFonts w:eastAsia="Arial"/>
        </w:rPr>
      </w:pPr>
      <w:r w:rsidRPr="006C7586">
        <w:t xml:space="preserve">Atsavināt apbūvētu zemesgabalu </w:t>
      </w:r>
      <w:proofErr w:type="spellStart"/>
      <w:r w:rsidRPr="001B1C64">
        <w:rPr>
          <w:bCs/>
        </w:rPr>
        <w:t>Ķirpēnu</w:t>
      </w:r>
      <w:proofErr w:type="spellEnd"/>
      <w:r w:rsidRPr="001B1C64">
        <w:rPr>
          <w:bCs/>
        </w:rPr>
        <w:t xml:space="preserve"> iela 1A, </w:t>
      </w:r>
      <w:proofErr w:type="spellStart"/>
      <w:r w:rsidRPr="001B1C64">
        <w:rPr>
          <w:bCs/>
        </w:rPr>
        <w:t>Ķirpēnos</w:t>
      </w:r>
      <w:proofErr w:type="spellEnd"/>
      <w:r w:rsidRPr="001B1C64">
        <w:rPr>
          <w:bCs/>
        </w:rPr>
        <w:t>, Auru pagastā</w:t>
      </w:r>
      <w:r w:rsidRPr="006C7586">
        <w:t>, Dobeles novadā, 0,5597 ha</w:t>
      </w:r>
      <w:r w:rsidRPr="001B1C64">
        <w:rPr>
          <w:vertAlign w:val="superscript"/>
        </w:rPr>
        <w:t xml:space="preserve"> </w:t>
      </w:r>
      <w:r w:rsidRPr="006C7586">
        <w:t xml:space="preserve"> platībā, kadastra numurs 46460100310 (kadastra apzīmējums 46460100307).</w:t>
      </w:r>
    </w:p>
    <w:p w14:paraId="62C5F461" w14:textId="77777777" w:rsidR="0052261F" w:rsidRPr="001B1C64" w:rsidRDefault="0052261F" w:rsidP="00E91EB9">
      <w:pPr>
        <w:pStyle w:val="Sarakstarindkopa"/>
        <w:numPr>
          <w:ilvl w:val="0"/>
          <w:numId w:val="85"/>
        </w:numPr>
        <w:tabs>
          <w:tab w:val="left" w:pos="709"/>
          <w:tab w:val="left" w:pos="900"/>
        </w:tabs>
        <w:contextualSpacing/>
        <w:jc w:val="both"/>
      </w:pPr>
      <w:r w:rsidRPr="001B1C64">
        <w:t xml:space="preserve">Apstiprināt zemesgabala </w:t>
      </w:r>
      <w:proofErr w:type="spellStart"/>
      <w:r w:rsidRPr="001B1C64">
        <w:rPr>
          <w:bCs/>
        </w:rPr>
        <w:t>Ķirpēnu</w:t>
      </w:r>
      <w:proofErr w:type="spellEnd"/>
      <w:r w:rsidRPr="001B1C64">
        <w:rPr>
          <w:bCs/>
        </w:rPr>
        <w:t xml:space="preserve"> iela 1A, </w:t>
      </w:r>
      <w:proofErr w:type="spellStart"/>
      <w:r w:rsidRPr="001B1C64">
        <w:rPr>
          <w:bCs/>
        </w:rPr>
        <w:t>Ķirpēnos</w:t>
      </w:r>
      <w:proofErr w:type="spellEnd"/>
      <w:r w:rsidRPr="001B1C64">
        <w:rPr>
          <w:bCs/>
        </w:rPr>
        <w:t>, Auru pagastā</w:t>
      </w:r>
      <w:r w:rsidRPr="001B1C64">
        <w:t>, Dobeles novadā nosacīto cenu 6300 EUR.</w:t>
      </w:r>
    </w:p>
    <w:p w14:paraId="5F3D2040" w14:textId="6B5ACA6D" w:rsidR="0052261F" w:rsidRPr="0036352E" w:rsidRDefault="0052261F" w:rsidP="00E91EB9">
      <w:pPr>
        <w:pStyle w:val="Sarakstarindkopa"/>
        <w:numPr>
          <w:ilvl w:val="0"/>
          <w:numId w:val="85"/>
        </w:numPr>
        <w:tabs>
          <w:tab w:val="left" w:pos="709"/>
          <w:tab w:val="left" w:pos="900"/>
        </w:tabs>
        <w:jc w:val="both"/>
      </w:pPr>
      <w:r w:rsidRPr="0036352E">
        <w:t xml:space="preserve">Piedāvāt Nikolajam Ivanovam, personas kods </w:t>
      </w:r>
      <w:r w:rsidR="00672A32" w:rsidRPr="00D11E9B">
        <w:t>[…]</w:t>
      </w:r>
      <w:r w:rsidRPr="0036352E">
        <w:t xml:space="preserve">, viena mēneša laikā no šī lēmuma saņemšanas dienas, izmantot pirmpirkuma tiesības un pirkt zemesgabalu </w:t>
      </w:r>
      <w:proofErr w:type="spellStart"/>
      <w:r w:rsidRPr="001B1C64">
        <w:rPr>
          <w:bCs/>
        </w:rPr>
        <w:t>Ķirpēnu</w:t>
      </w:r>
      <w:proofErr w:type="spellEnd"/>
      <w:r w:rsidRPr="001B1C64">
        <w:rPr>
          <w:bCs/>
        </w:rPr>
        <w:t xml:space="preserve"> iela 1A, </w:t>
      </w:r>
      <w:proofErr w:type="spellStart"/>
      <w:r w:rsidRPr="001B1C64">
        <w:rPr>
          <w:bCs/>
        </w:rPr>
        <w:t>Ķirpēnos</w:t>
      </w:r>
      <w:proofErr w:type="spellEnd"/>
      <w:r w:rsidRPr="001B1C64">
        <w:rPr>
          <w:bCs/>
        </w:rPr>
        <w:t>, Auru pagastā</w:t>
      </w:r>
      <w:r w:rsidRPr="0036352E">
        <w:t xml:space="preserve">, Dobeles novadā par nosacīto cenu </w:t>
      </w:r>
      <w:r w:rsidRPr="006C7586">
        <w:t>6300</w:t>
      </w:r>
      <w:r w:rsidRPr="0036352E">
        <w:t xml:space="preserve"> EUR, kompensējot neatkarīga vērtētāja atlīdzību </w:t>
      </w:r>
      <w:r w:rsidRPr="00885FF2">
        <w:t>121</w:t>
      </w:r>
      <w:r w:rsidRPr="0036352E">
        <w:t xml:space="preserve"> EUR.</w:t>
      </w:r>
    </w:p>
    <w:p w14:paraId="470B307C" w14:textId="0CEEEC6D" w:rsidR="0052261F" w:rsidRDefault="0052261F" w:rsidP="00E91EB9">
      <w:pPr>
        <w:pStyle w:val="Sarakstarindkopa"/>
        <w:numPr>
          <w:ilvl w:val="0"/>
          <w:numId w:val="85"/>
        </w:numPr>
        <w:tabs>
          <w:tab w:val="left" w:pos="709"/>
          <w:tab w:val="left" w:pos="900"/>
        </w:tabs>
        <w:jc w:val="both"/>
      </w:pPr>
      <w:r w:rsidRPr="001B1C64">
        <w:t>Pirmpirkuma tiesību izmantošanas gadījumā, pirkuma maksa pilnā apmērā samaksājama viena mēneša laikā no atsavināšanas lēmuma saņemšanas dienas. Ja zemesgabals tiek pirkts uz nomaksu līdz pieciem gadiem, tad viena mēneša laikā no lēmuma saņemšanas dienas samaksājams avanss 10% apmērā no pirkuma maksas.</w:t>
      </w:r>
    </w:p>
    <w:p w14:paraId="44F0CC1E" w14:textId="3FF3459F" w:rsidR="00982D9D" w:rsidRDefault="00982D9D" w:rsidP="00982D9D">
      <w:pPr>
        <w:tabs>
          <w:tab w:val="left" w:pos="709"/>
          <w:tab w:val="left" w:pos="900"/>
        </w:tabs>
        <w:jc w:val="both"/>
      </w:pPr>
    </w:p>
    <w:p w14:paraId="72C2B3BC" w14:textId="77777777" w:rsidR="00982D9D" w:rsidRPr="001B1C64" w:rsidRDefault="00982D9D" w:rsidP="00982D9D">
      <w:pPr>
        <w:tabs>
          <w:tab w:val="left" w:pos="709"/>
          <w:tab w:val="left" w:pos="900"/>
        </w:tabs>
        <w:jc w:val="both"/>
      </w:pPr>
    </w:p>
    <w:p w14:paraId="798B431E" w14:textId="11603AF1" w:rsidR="0052261F" w:rsidRPr="00DB424D" w:rsidRDefault="0052261F" w:rsidP="00E91EB9">
      <w:pPr>
        <w:pStyle w:val="Sarakstarindkopa"/>
        <w:numPr>
          <w:ilvl w:val="0"/>
          <w:numId w:val="85"/>
        </w:numPr>
        <w:tabs>
          <w:tab w:val="left" w:pos="709"/>
        </w:tabs>
        <w:ind w:left="709" w:hanging="425"/>
        <w:jc w:val="both"/>
        <w:rPr>
          <w:rFonts w:eastAsia="Times New Roman"/>
        </w:rPr>
      </w:pPr>
      <w:r w:rsidRPr="00E90CF8">
        <w:lastRenderedPageBreak/>
        <w:t xml:space="preserve">Lēmums zaudē spēku, ja pirkuma maksa pilnā apjomā vai avanss netiek samaksāts lēmuma 4.punktā noteiktajā termiņā. </w:t>
      </w:r>
    </w:p>
    <w:p w14:paraId="6E9ACE02" w14:textId="77777777" w:rsidR="0052261F" w:rsidRPr="00E90CF8" w:rsidRDefault="0052261F" w:rsidP="0052261F">
      <w:pPr>
        <w:jc w:val="right"/>
        <w:rPr>
          <w:b/>
        </w:rPr>
      </w:pPr>
    </w:p>
    <w:p w14:paraId="43DE0329" w14:textId="0ABA606B" w:rsidR="0052261F" w:rsidRDefault="0052261F" w:rsidP="0052261F">
      <w:pPr>
        <w:ind w:right="-694"/>
        <w:jc w:val="both"/>
      </w:pPr>
      <w:r w:rsidRPr="00E90CF8">
        <w:t xml:space="preserve">Domes priekšsēdētājs </w:t>
      </w:r>
      <w:r w:rsidRPr="00E90CF8">
        <w:tab/>
      </w:r>
      <w:r w:rsidRPr="00E90CF8">
        <w:tab/>
      </w:r>
      <w:r w:rsidRPr="00E90CF8">
        <w:tab/>
      </w:r>
      <w:r w:rsidRPr="00E90CF8">
        <w:tab/>
      </w:r>
      <w:r w:rsidRPr="00E90CF8">
        <w:tab/>
      </w:r>
      <w:r w:rsidRPr="00E90CF8">
        <w:tab/>
      </w:r>
      <w:r w:rsidRPr="00E90CF8">
        <w:tab/>
      </w:r>
      <w:r w:rsidRPr="00E90CF8">
        <w:tab/>
      </w:r>
      <w:r w:rsidRPr="00E90CF8">
        <w:tab/>
      </w:r>
      <w:proofErr w:type="spellStart"/>
      <w:r w:rsidRPr="00E90CF8">
        <w:t>I.Gorskis</w:t>
      </w:r>
      <w:proofErr w:type="spellEnd"/>
    </w:p>
    <w:p w14:paraId="2B11AABC" w14:textId="5FCFBB2C" w:rsidR="00490BFD" w:rsidRDefault="00490BFD" w:rsidP="0052261F">
      <w:pPr>
        <w:ind w:right="-694"/>
        <w:jc w:val="both"/>
      </w:pPr>
    </w:p>
    <w:p w14:paraId="3F4C6EC3" w14:textId="67DE4934" w:rsidR="00490BFD" w:rsidRDefault="00490BFD" w:rsidP="0052261F">
      <w:pPr>
        <w:ind w:right="-694"/>
        <w:jc w:val="both"/>
      </w:pPr>
      <w:r>
        <w:br w:type="page"/>
      </w:r>
    </w:p>
    <w:p w14:paraId="5EB8341A"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6359DFF0" wp14:editId="09F0D514">
            <wp:extent cx="676275" cy="752475"/>
            <wp:effectExtent l="0" t="0" r="9525"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BB3BC9C" w14:textId="77777777" w:rsidR="0052261F" w:rsidRDefault="0052261F" w:rsidP="0052261F">
      <w:pPr>
        <w:pStyle w:val="Galvene"/>
        <w:jc w:val="center"/>
        <w:rPr>
          <w:sz w:val="20"/>
        </w:rPr>
      </w:pPr>
      <w:r>
        <w:rPr>
          <w:sz w:val="20"/>
        </w:rPr>
        <w:t>LATVIJAS REPUBLIKA</w:t>
      </w:r>
    </w:p>
    <w:p w14:paraId="19578D7B" w14:textId="77777777" w:rsidR="0052261F" w:rsidRDefault="0052261F" w:rsidP="0052261F">
      <w:pPr>
        <w:pStyle w:val="Galvene"/>
        <w:jc w:val="center"/>
        <w:rPr>
          <w:b/>
          <w:sz w:val="32"/>
          <w:szCs w:val="32"/>
        </w:rPr>
      </w:pPr>
      <w:r>
        <w:rPr>
          <w:b/>
          <w:sz w:val="32"/>
          <w:szCs w:val="32"/>
        </w:rPr>
        <w:t>DOBELES NOVADA DOME</w:t>
      </w:r>
    </w:p>
    <w:p w14:paraId="4EDB753C" w14:textId="77777777" w:rsidR="0052261F" w:rsidRDefault="0052261F" w:rsidP="0052261F">
      <w:pPr>
        <w:pStyle w:val="Galvene"/>
        <w:jc w:val="center"/>
        <w:rPr>
          <w:sz w:val="16"/>
          <w:szCs w:val="16"/>
        </w:rPr>
      </w:pPr>
      <w:r>
        <w:rPr>
          <w:sz w:val="16"/>
          <w:szCs w:val="16"/>
        </w:rPr>
        <w:t>Brīvības iela 17, Dobele, Dobeles novads, LV-3701</w:t>
      </w:r>
    </w:p>
    <w:p w14:paraId="542D588F"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23" w:history="1">
        <w:r>
          <w:rPr>
            <w:rStyle w:val="Hipersaite"/>
            <w:rFonts w:eastAsia="Calibri"/>
            <w:color w:val="000000"/>
            <w:sz w:val="16"/>
            <w:szCs w:val="16"/>
          </w:rPr>
          <w:t>dome@dobele.lv</w:t>
        </w:r>
      </w:hyperlink>
    </w:p>
    <w:p w14:paraId="6AAB5704" w14:textId="77777777" w:rsidR="0052261F" w:rsidRDefault="0052261F" w:rsidP="0052261F">
      <w:pPr>
        <w:pStyle w:val="Default"/>
        <w:jc w:val="center"/>
        <w:rPr>
          <w:b/>
          <w:bCs/>
        </w:rPr>
      </w:pPr>
    </w:p>
    <w:p w14:paraId="4A3611F7" w14:textId="77777777" w:rsidR="0052261F" w:rsidRPr="00A25710" w:rsidRDefault="0052261F" w:rsidP="0052261F">
      <w:pPr>
        <w:pStyle w:val="Bezatstarpm"/>
        <w:jc w:val="center"/>
        <w:rPr>
          <w:b/>
        </w:rPr>
      </w:pPr>
      <w:r w:rsidRPr="00A25710">
        <w:rPr>
          <w:b/>
        </w:rPr>
        <w:t>LĒMUMS</w:t>
      </w:r>
    </w:p>
    <w:p w14:paraId="175BFE95" w14:textId="77777777" w:rsidR="0052261F" w:rsidRPr="00A25710" w:rsidRDefault="0052261F" w:rsidP="0052261F">
      <w:pPr>
        <w:pStyle w:val="Bezatstarpm"/>
        <w:jc w:val="center"/>
        <w:rPr>
          <w:b/>
        </w:rPr>
      </w:pPr>
      <w:r w:rsidRPr="00A25710">
        <w:rPr>
          <w:b/>
        </w:rPr>
        <w:t>Dobelē</w:t>
      </w:r>
    </w:p>
    <w:p w14:paraId="3F426967" w14:textId="77777777" w:rsidR="0052261F" w:rsidRPr="00A25710" w:rsidRDefault="0052261F" w:rsidP="0052261F">
      <w:pPr>
        <w:pStyle w:val="Bezatstarpm"/>
        <w:jc w:val="both"/>
        <w:rPr>
          <w:b/>
        </w:rPr>
      </w:pPr>
    </w:p>
    <w:p w14:paraId="71D274FF" w14:textId="3B19D818"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sidR="002E1798">
        <w:rPr>
          <w:b/>
          <w:lang w:eastAsia="x-none"/>
        </w:rPr>
        <w:t xml:space="preserve"> </w:t>
      </w:r>
      <w:r>
        <w:rPr>
          <w:b/>
          <w:color w:val="000000"/>
        </w:rPr>
        <w:t>Nr.</w:t>
      </w:r>
      <w:r w:rsidR="002E1798">
        <w:rPr>
          <w:b/>
          <w:color w:val="000000"/>
        </w:rPr>
        <w:t>30</w:t>
      </w:r>
      <w:r w:rsidR="003E6D60">
        <w:rPr>
          <w:b/>
          <w:color w:val="000000"/>
        </w:rPr>
        <w:t>6</w:t>
      </w:r>
      <w:r>
        <w:rPr>
          <w:b/>
          <w:color w:val="000000"/>
        </w:rPr>
        <w:t>/11</w:t>
      </w:r>
    </w:p>
    <w:p w14:paraId="31DF6003" w14:textId="0479C53F" w:rsidR="0052261F" w:rsidRDefault="0052261F" w:rsidP="0052261F">
      <w:pPr>
        <w:jc w:val="right"/>
        <w:rPr>
          <w:color w:val="000000"/>
        </w:rPr>
      </w:pPr>
      <w:r>
        <w:rPr>
          <w:color w:val="000000"/>
        </w:rPr>
        <w:t xml:space="preserve">(prot.Nr.11, </w:t>
      </w:r>
      <w:r w:rsidR="002E1798">
        <w:rPr>
          <w:color w:val="000000"/>
        </w:rPr>
        <w:t>3</w:t>
      </w:r>
      <w:r w:rsidR="003E6D60">
        <w:rPr>
          <w:color w:val="000000"/>
        </w:rPr>
        <w:t>5</w:t>
      </w:r>
      <w:r>
        <w:rPr>
          <w:color w:val="000000"/>
        </w:rPr>
        <w:t>.§)</w:t>
      </w:r>
    </w:p>
    <w:p w14:paraId="617312DA" w14:textId="77777777" w:rsidR="0052261F" w:rsidRDefault="0052261F" w:rsidP="0052261F">
      <w:pPr>
        <w:rPr>
          <w:b/>
        </w:rPr>
      </w:pPr>
    </w:p>
    <w:p w14:paraId="16A72524" w14:textId="77777777" w:rsidR="0052261F" w:rsidRDefault="0052261F" w:rsidP="0052261F">
      <w:pPr>
        <w:ind w:right="142" w:firstLine="720"/>
        <w:jc w:val="center"/>
        <w:rPr>
          <w:b/>
          <w:u w:val="single"/>
        </w:rPr>
      </w:pPr>
      <w:r>
        <w:rPr>
          <w:b/>
          <w:u w:val="single"/>
        </w:rPr>
        <w:t xml:space="preserve">Par nekustamā īpašuma Vītiņu ielā 25 Aucē, </w:t>
      </w:r>
    </w:p>
    <w:p w14:paraId="254897CB" w14:textId="77777777" w:rsidR="0052261F" w:rsidRDefault="0052261F" w:rsidP="0052261F">
      <w:pPr>
        <w:ind w:right="142" w:firstLine="720"/>
        <w:jc w:val="center"/>
      </w:pPr>
      <w:r>
        <w:rPr>
          <w:b/>
          <w:u w:val="single"/>
        </w:rPr>
        <w:t>Dobeles novadā, atsavināšanu</w:t>
      </w:r>
    </w:p>
    <w:p w14:paraId="6CF405AF" w14:textId="77777777" w:rsidR="0052261F" w:rsidRDefault="0052261F" w:rsidP="0052261F">
      <w:pPr>
        <w:ind w:right="142" w:firstLine="720"/>
        <w:jc w:val="both"/>
      </w:pPr>
    </w:p>
    <w:p w14:paraId="688AFA97" w14:textId="77777777" w:rsidR="0052261F" w:rsidRPr="00517FFE" w:rsidRDefault="0052261F" w:rsidP="0052261F">
      <w:pPr>
        <w:tabs>
          <w:tab w:val="num" w:pos="-3686"/>
        </w:tabs>
        <w:ind w:left="-142" w:right="-96" w:firstLine="568"/>
        <w:jc w:val="both"/>
      </w:pPr>
      <w:r w:rsidRPr="00517FFE">
        <w:t xml:space="preserve">Dobeles novada dome ir izskatījusi Zinas </w:t>
      </w:r>
      <w:proofErr w:type="spellStart"/>
      <w:r w:rsidRPr="00517FFE">
        <w:t>Zoltneres</w:t>
      </w:r>
      <w:proofErr w:type="spellEnd"/>
      <w:r w:rsidRPr="00517FFE">
        <w:t xml:space="preserve"> ierosinājumu atsavināt pašvaldībai piederošo nekustamo īpašumu Vītiņu ielā 25 Aucē, Dobeles novadā, kadastra numurs 4605 043 4327.</w:t>
      </w:r>
    </w:p>
    <w:p w14:paraId="36BC61FA" w14:textId="77777777" w:rsidR="0052261F" w:rsidRPr="00517FFE" w:rsidRDefault="0052261F" w:rsidP="0052261F">
      <w:pPr>
        <w:ind w:left="-142" w:right="-96" w:firstLine="568"/>
        <w:jc w:val="both"/>
      </w:pPr>
      <w:r w:rsidRPr="00517FFE">
        <w:t>Izskatot ierosinājumu, dome konstatēja:</w:t>
      </w:r>
    </w:p>
    <w:p w14:paraId="7407759B" w14:textId="77777777" w:rsidR="0052261F" w:rsidRPr="00517FFE" w:rsidRDefault="0052261F" w:rsidP="0052261F">
      <w:pPr>
        <w:ind w:left="-142" w:right="-96" w:firstLine="568"/>
        <w:jc w:val="both"/>
      </w:pPr>
      <w:r w:rsidRPr="00517FFE">
        <w:t xml:space="preserve">Dobeles novada pašvaldībai ir nostiprinātas īpašuma tiesības uz nekustamo īpašumu Vītiņu ielā 25 Aucē, Dobeles novadā (turpmāk arī – nekustamais īpašums Vītiņu ielā 25), kadastra numurs 4605 043 4327 (Auces pilsētas zemesgrāmatas nodalījums Nr. 100000542436). </w:t>
      </w:r>
    </w:p>
    <w:p w14:paraId="5D37A794" w14:textId="77777777" w:rsidR="0052261F" w:rsidRPr="00517FFE" w:rsidRDefault="0052261F" w:rsidP="0052261F">
      <w:pPr>
        <w:ind w:firstLine="720"/>
        <w:jc w:val="both"/>
      </w:pPr>
      <w:r w:rsidRPr="00517FFE">
        <w:t>Nekustamais īpašums Vītiņu ielā 25, sastāv no vienas zemes vienības ar kadastra apzīmējumu 4605 043 4327, platība 0,2385 ha.</w:t>
      </w:r>
    </w:p>
    <w:p w14:paraId="3B24C4BD" w14:textId="77777777" w:rsidR="0052261F" w:rsidRPr="00517FFE" w:rsidRDefault="0052261F" w:rsidP="0052261F">
      <w:pPr>
        <w:ind w:firstLine="540"/>
        <w:jc w:val="both"/>
      </w:pPr>
      <w:r w:rsidRPr="00517FFE">
        <w:t xml:space="preserve">Uz zemes vienības Vītiņu ielā 25 atrodas Zinai </w:t>
      </w:r>
      <w:proofErr w:type="spellStart"/>
      <w:r w:rsidRPr="00517FFE">
        <w:t>Zoltnerei</w:t>
      </w:r>
      <w:proofErr w:type="spellEnd"/>
      <w:r w:rsidRPr="00517FFE">
        <w:t xml:space="preserve"> piederošs ēku (būvju) īpašums Vītiņu iela 25, Auce, Dobeles novads, kadastra numurs 4605 543 0004 (Auces pilsētas zemesgrāmatas nodalījums Nr. 100000625111).</w:t>
      </w:r>
    </w:p>
    <w:p w14:paraId="0C9C56B0" w14:textId="77777777" w:rsidR="0052261F" w:rsidRPr="00517FFE" w:rsidRDefault="0052261F" w:rsidP="0052261F">
      <w:pPr>
        <w:ind w:firstLine="540"/>
        <w:jc w:val="both"/>
      </w:pPr>
      <w:r w:rsidRPr="00517FFE">
        <w:t xml:space="preserve">Nekustamais īpašums Vītiņu ielā 25 ir nodots nomas lietošanā Zinai </w:t>
      </w:r>
      <w:proofErr w:type="spellStart"/>
      <w:r w:rsidRPr="00517FFE">
        <w:t>Zoltnerei</w:t>
      </w:r>
      <w:proofErr w:type="spellEnd"/>
      <w:r w:rsidRPr="00517FFE">
        <w:t xml:space="preserve">, personas kods 290666-12202. </w:t>
      </w:r>
    </w:p>
    <w:p w14:paraId="64B6511D" w14:textId="77777777" w:rsidR="0052261F" w:rsidRPr="00517FFE" w:rsidRDefault="0052261F" w:rsidP="0052261F">
      <w:pPr>
        <w:ind w:firstLine="540"/>
        <w:jc w:val="both"/>
      </w:pPr>
      <w:r w:rsidRPr="00517FFE">
        <w:t>Dobeles novada pašvaldība ir saņēmusi ierosinājumu atsavināt nekustamo īpašumu Vītiņu ielā 25, izsakot vēlmi nopirkt šo nekustamo īpašumu.</w:t>
      </w:r>
    </w:p>
    <w:p w14:paraId="4152A1B2" w14:textId="77777777" w:rsidR="0052261F" w:rsidRPr="00517FFE" w:rsidRDefault="0052261F" w:rsidP="0052261F">
      <w:pPr>
        <w:ind w:firstLine="540"/>
        <w:jc w:val="both"/>
      </w:pPr>
      <w:r w:rsidRPr="00517FFE">
        <w:t xml:space="preserve">Saskaņā </w:t>
      </w:r>
      <w:r w:rsidRPr="00517FFE">
        <w:rPr>
          <w:bCs/>
        </w:rPr>
        <w:t>Publiskas personas mantas atsavināšanas likuma</w:t>
      </w:r>
      <w:r w:rsidRPr="00517FFE">
        <w:t xml:space="preserve"> 4.panta ceturtās daļas 4.punkta noteikumiem, pašvaldības nekustamā īpašuma atsavināšanu var ierosināt zemesgrāmatā ierakstītas ēkas (būves) īpašnieks, ja viņš vēlas nopirkt zemesgabalu uz kura atrodas ēka (būve).</w:t>
      </w:r>
    </w:p>
    <w:p w14:paraId="1A12138A" w14:textId="77777777" w:rsidR="0052261F" w:rsidRPr="00517FFE" w:rsidRDefault="0052261F" w:rsidP="0052261F">
      <w:pPr>
        <w:ind w:firstLine="540"/>
        <w:jc w:val="both"/>
      </w:pPr>
      <w:r w:rsidRPr="00517FFE">
        <w:t xml:space="preserve">Vadoties no augstāk minētajiem apstākļiem, Zinai </w:t>
      </w:r>
      <w:proofErr w:type="spellStart"/>
      <w:r w:rsidRPr="00517FFE">
        <w:t>Zoltnerei</w:t>
      </w:r>
      <w:proofErr w:type="spellEnd"/>
      <w:r w:rsidRPr="00517FFE">
        <w:t xml:space="preserve">  ir tiesības ierosināt nekustamā īpašuma Vītiņu ielā 25, atsavināšanu.</w:t>
      </w:r>
    </w:p>
    <w:p w14:paraId="428461DC" w14:textId="77777777" w:rsidR="0052261F" w:rsidRPr="00517FFE" w:rsidRDefault="0052261F" w:rsidP="0052261F">
      <w:pPr>
        <w:ind w:firstLine="540"/>
        <w:jc w:val="both"/>
      </w:pPr>
      <w:r w:rsidRPr="00517FFE">
        <w:t xml:space="preserve"> Ņemot vērā apstākli, ka minētais zemesgabals nav nepieciešams pašvaldības pastāvīgo funkciju izpildei, lai lietderīgāk rīkotos ar pašvaldības nekustamo īpašumu, kā visizdevīgākā pašvaldības rīcība ir atzīstama augstāk minētā nekustamā īpašuma atsavināšana. </w:t>
      </w:r>
    </w:p>
    <w:p w14:paraId="6BAB0EC2" w14:textId="77777777" w:rsidR="0052261F" w:rsidRPr="002E1798" w:rsidRDefault="0052261F" w:rsidP="0052261F">
      <w:pPr>
        <w:ind w:firstLine="567"/>
        <w:jc w:val="both"/>
      </w:pPr>
      <w:r w:rsidRPr="00517FFE">
        <w:t xml:space="preserve">Saskaņā ar </w:t>
      </w:r>
      <w:r w:rsidRPr="00517FFE">
        <w:rPr>
          <w:bCs/>
        </w:rPr>
        <w:t>Publiskas personas mantas atsavināšanas likuma</w:t>
      </w:r>
      <w:r w:rsidRPr="00517FFE">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124" w:tgtFrame="_top" w:tooltip="Standartizācijas likums" w:history="1">
        <w:r w:rsidRPr="002E1798">
          <w:rPr>
            <w:rStyle w:val="Hipersaite"/>
            <w:color w:val="auto"/>
            <w:u w:val="none"/>
          </w:rPr>
          <w:t>Standartizācijas likumā</w:t>
        </w:r>
      </w:hyperlink>
      <w:r w:rsidRPr="002E1798">
        <w:rPr>
          <w:rStyle w:val="apple-converted-space"/>
        </w:rPr>
        <w:t> </w:t>
      </w:r>
      <w:r w:rsidRPr="002E1798">
        <w:t>paredzētajā kārtībā apstiprinātajiem Latvijas īpašuma vērtēšanas standartiem.</w:t>
      </w:r>
    </w:p>
    <w:p w14:paraId="1C622084" w14:textId="77777777" w:rsidR="0052261F" w:rsidRPr="002E1798" w:rsidRDefault="0052261F" w:rsidP="0052261F">
      <w:pPr>
        <w:ind w:left="-142" w:right="-96" w:firstLine="568"/>
        <w:jc w:val="both"/>
      </w:pPr>
      <w:r w:rsidRPr="002E1798">
        <w:tab/>
        <w:t xml:space="preserve">Saskaņā ar 2022.gada 13.jūnijā veikto tirgus novērtējumu, ko atbilstoši </w:t>
      </w:r>
      <w:hyperlink r:id="rId125" w:tgtFrame="_top" w:tooltip="Standartizācijas likums" w:history="1">
        <w:r w:rsidRPr="002E1798">
          <w:rPr>
            <w:rStyle w:val="Hipersaite"/>
            <w:color w:val="auto"/>
            <w:u w:val="none"/>
          </w:rPr>
          <w:t>Standartizācijas likumā</w:t>
        </w:r>
      </w:hyperlink>
      <w:r w:rsidRPr="002E1798">
        <w:rPr>
          <w:rStyle w:val="apple-converted-space"/>
        </w:rPr>
        <w:t xml:space="preserve"> </w:t>
      </w:r>
      <w:r w:rsidRPr="002E1798">
        <w:t xml:space="preserve">paredzētajā kārtībā apstiprinātajiem Latvijas īpašuma vērtēšanas standartiem veikusi sertificēta nekustamo īpašumu vērtētāja Anita </w:t>
      </w:r>
      <w:proofErr w:type="spellStart"/>
      <w:r w:rsidRPr="002E1798">
        <w:t>Vēdiķe</w:t>
      </w:r>
      <w:proofErr w:type="spellEnd"/>
      <w:r w:rsidRPr="002E1798">
        <w:t xml:space="preserve"> (LĪVA profesionālās kvalifikācijas sertifikāts Nr.76), nekustamā īpašuma Vītiņu ielā 25, tirgus vērtība ir noteikta 3 100 EUR apmērā.</w:t>
      </w:r>
    </w:p>
    <w:p w14:paraId="7B861B20" w14:textId="77777777" w:rsidR="0052261F" w:rsidRPr="002E1798" w:rsidRDefault="0052261F" w:rsidP="0052261F">
      <w:pPr>
        <w:ind w:firstLine="709"/>
        <w:jc w:val="both"/>
      </w:pPr>
      <w:bookmarkStart w:id="260" w:name="bkm58"/>
      <w:r w:rsidRPr="002E1798">
        <w:lastRenderedPageBreak/>
        <w:t>Nekustamā īpašuma atsavināšanas izdevumi (novērtēšanas izdevumi) sastāda 121 EUR, kas ņemams vērā, nosakot nekustamā īpašuma nosacīto sākumcenu.</w:t>
      </w:r>
    </w:p>
    <w:bookmarkEnd w:id="260"/>
    <w:p w14:paraId="62CB9D26" w14:textId="77777777" w:rsidR="0052261F" w:rsidRPr="002E1798" w:rsidRDefault="0052261F" w:rsidP="0052261F">
      <w:pPr>
        <w:ind w:left="-142" w:right="-96" w:firstLine="709"/>
        <w:jc w:val="both"/>
      </w:pPr>
      <w:r w:rsidRPr="002E1798">
        <w:t xml:space="preserve">Saskaņā ar </w:t>
      </w:r>
      <w:r w:rsidRPr="002E1798">
        <w:rPr>
          <w:bCs/>
        </w:rPr>
        <w:t>Publiskas personas mantas atsavināšanas likuma</w:t>
      </w:r>
      <w:r w:rsidRPr="002E1798">
        <w:t xml:space="preserve"> Pārejas noteikumu 11.punktu, līdz brīdim, kad spēku zaudē</w:t>
      </w:r>
      <w:r w:rsidRPr="002E1798">
        <w:rPr>
          <w:rStyle w:val="apple-converted-space"/>
        </w:rPr>
        <w:t xml:space="preserve"> </w:t>
      </w:r>
      <w:hyperlink r:id="rId126" w:tgtFrame="_top" w:tooltip="Valsts un pašvaldību īpašuma privatizācijas un privatizācijas sertifikātu izmantošanas pabeigšanas likums" w:history="1">
        <w:r w:rsidRPr="002E1798">
          <w:rPr>
            <w:rStyle w:val="Hipersaite"/>
            <w:color w:val="auto"/>
            <w:u w:val="none"/>
          </w:rPr>
          <w:t>Valsts un pašvaldību īpašuma privatizācijas un privatizācijas sertifikātu izmantošanas pabeigšanas likums</w:t>
        </w:r>
      </w:hyperlink>
      <w:r w:rsidRPr="002E1798">
        <w:t>, atsavināmā neapbūvētā zemesgabala nosacītā cena nedrīkst būt zemāka par zemāko no šādām vērtībām: attiecīgā zemesgabala kadastrālo vērtību vai zemes kadastrālo vērtību 2007.gada 31.decembrī.</w:t>
      </w:r>
    </w:p>
    <w:p w14:paraId="3858A4D4" w14:textId="77777777" w:rsidR="0052261F" w:rsidRPr="00517FFE" w:rsidRDefault="0052261F" w:rsidP="0052261F">
      <w:pPr>
        <w:ind w:firstLine="567"/>
        <w:jc w:val="both"/>
      </w:pPr>
      <w:r w:rsidRPr="00517FFE">
        <w:t>Saskaņā ar Valsts zemes dienesta Nekustamā īpašuma valsts kadastra informācijas sistēmā norādītiem datiem zemesgabala Vītiņu ielā 25, aktuālā kadastrālā vērtība ir 2529 EUR.</w:t>
      </w:r>
    </w:p>
    <w:p w14:paraId="3BB833AE" w14:textId="04DAB735" w:rsidR="0052261F" w:rsidRDefault="0052261F" w:rsidP="0052261F">
      <w:pPr>
        <w:ind w:firstLine="709"/>
        <w:jc w:val="both"/>
      </w:pPr>
      <w:r w:rsidRPr="0036352E">
        <w:t>Saskaņā ar likuma „Par pašvaldībām” 21.panta pirmās daļas 17.punktu, Publiskas personas mantas atsavināšanas likuma 4.panta ceturtās daļas 3.punktu, 5.panta ceturto daļu, 44.</w:t>
      </w:r>
      <w:r w:rsidRPr="0036352E">
        <w:rPr>
          <w:vertAlign w:val="superscript"/>
        </w:rPr>
        <w:t>1</w:t>
      </w:r>
      <w:r w:rsidRPr="0036352E">
        <w:t>panta piekto daļu un Pārejas noteikumu 11.punktu,  un Ministru kabineta 2011.gada 1.</w:t>
      </w:r>
      <w:r>
        <w:t xml:space="preserve"> </w:t>
      </w:r>
      <w:r w:rsidRPr="0036352E">
        <w:t>februāra noteikumu Nr.109 „Kārtība, kādā atsavināma publiskas personas manta” 38.punktu</w:t>
      </w:r>
      <w:r w:rsidRPr="0036352E">
        <w:rPr>
          <w:bCs/>
          <w:lang w:eastAsia="et-EE"/>
        </w:rPr>
        <w:t xml:space="preserve">, </w:t>
      </w:r>
      <w:r w:rsidR="00490BFD">
        <w:rPr>
          <w:lang w:eastAsia="ar-SA"/>
        </w:rPr>
        <w:t xml:space="preserve">atklāti balsojot: </w:t>
      </w:r>
      <w:r w:rsidR="00490BFD">
        <w:t xml:space="preserve">PAR – 13 (Ģirts Ante, </w:t>
      </w:r>
      <w:r w:rsidR="00490BFD">
        <w:rPr>
          <w:bCs/>
          <w:lang w:eastAsia="et-EE"/>
        </w:rPr>
        <w:t xml:space="preserve">Kristīne Briede, Sarmīte Dude, Andris Podvinskis, Māris Feldmanis, Edgars </w:t>
      </w:r>
      <w:proofErr w:type="spellStart"/>
      <w:r w:rsidR="00490BFD">
        <w:rPr>
          <w:bCs/>
          <w:lang w:eastAsia="et-EE"/>
        </w:rPr>
        <w:t>Gaigalis</w:t>
      </w:r>
      <w:proofErr w:type="spellEnd"/>
      <w:r w:rsidR="00490BFD">
        <w:rPr>
          <w:bCs/>
          <w:lang w:eastAsia="et-EE"/>
        </w:rPr>
        <w:t xml:space="preserve">, Ivars Gorskis, Linda </w:t>
      </w:r>
      <w:proofErr w:type="spellStart"/>
      <w:r w:rsidR="00490BFD">
        <w:rPr>
          <w:bCs/>
          <w:lang w:eastAsia="et-EE"/>
        </w:rPr>
        <w:t>Karloviča</w:t>
      </w:r>
      <w:proofErr w:type="spellEnd"/>
      <w:r w:rsidR="00490BFD">
        <w:rPr>
          <w:bCs/>
          <w:lang w:eastAsia="et-EE"/>
        </w:rPr>
        <w:t xml:space="preserve">, Edgars Laimiņš, Sanita Olševska, Viesturs Reinfelds, Dace Reinika, Guntis Safranovičs), </w:t>
      </w:r>
      <w:r w:rsidR="00490BFD">
        <w:rPr>
          <w:bCs/>
        </w:rPr>
        <w:t>PRET – nav,</w:t>
      </w:r>
      <w:r w:rsidR="002F28CD">
        <w:rPr>
          <w:bCs/>
        </w:rPr>
        <w:t xml:space="preserve"> </w:t>
      </w:r>
      <w:r w:rsidR="00490BFD">
        <w:rPr>
          <w:bCs/>
        </w:rPr>
        <w:t xml:space="preserve"> ATTURAS – nav, </w:t>
      </w:r>
      <w:r w:rsidRPr="0036352E">
        <w:t xml:space="preserve">Dobeles novada dome </w:t>
      </w:r>
      <w:r w:rsidRPr="0036352E">
        <w:rPr>
          <w:bCs/>
        </w:rPr>
        <w:t>NOLEMJ</w:t>
      </w:r>
      <w:r w:rsidRPr="0036352E">
        <w:t>:</w:t>
      </w:r>
    </w:p>
    <w:p w14:paraId="33B55A2C" w14:textId="77777777" w:rsidR="001F0F74" w:rsidRPr="00517FFE" w:rsidRDefault="001F0F74" w:rsidP="0052261F">
      <w:pPr>
        <w:ind w:firstLine="709"/>
        <w:jc w:val="both"/>
      </w:pPr>
    </w:p>
    <w:p w14:paraId="24A36BCF" w14:textId="03521802" w:rsidR="0052261F" w:rsidRPr="00517FFE" w:rsidRDefault="0052261F" w:rsidP="00E91EB9">
      <w:pPr>
        <w:pStyle w:val="Sarakstarindkopa"/>
        <w:widowControl/>
        <w:numPr>
          <w:ilvl w:val="0"/>
          <w:numId w:val="58"/>
        </w:numPr>
        <w:suppressAutoHyphens w:val="0"/>
        <w:ind w:left="426"/>
        <w:contextualSpacing/>
        <w:jc w:val="both"/>
        <w:rPr>
          <w:rStyle w:val="Noklusjumarindkopasfonts10"/>
        </w:rPr>
      </w:pPr>
      <w:r w:rsidRPr="00517FFE">
        <w:t xml:space="preserve">Atsavināt Dobeles novada pašvaldībai piederošo nekustamo īpašumu Vītiņu ielā 25 Aucē, Dobeles novadā, kadastra numurs 4605 043 4327, sastāvošu no vienas zemes vienības ar kadastra apzīmējumu 4605 043 4327, platība 0,2385 ha., pārdodot to par nosacīto cenu 3100 EUR Zinai </w:t>
      </w:r>
      <w:proofErr w:type="spellStart"/>
      <w:r w:rsidRPr="00517FFE">
        <w:t>Zoltnerei</w:t>
      </w:r>
      <w:proofErr w:type="spellEnd"/>
      <w:r w:rsidRPr="00517FFE">
        <w:t xml:space="preserve">, personas kods </w:t>
      </w:r>
      <w:r w:rsidR="00672A32" w:rsidRPr="00D11E9B">
        <w:t>[…]</w:t>
      </w:r>
      <w:r w:rsidRPr="00517FFE">
        <w:t xml:space="preserve">, </w:t>
      </w:r>
      <w:r w:rsidRPr="00517FFE">
        <w:rPr>
          <w:rStyle w:val="Noklusjumarindkopasfonts10"/>
        </w:rPr>
        <w:t xml:space="preserve">un nosakot, ka papildus pirkuma cenai Zina </w:t>
      </w:r>
      <w:proofErr w:type="spellStart"/>
      <w:r w:rsidRPr="00517FFE">
        <w:rPr>
          <w:rStyle w:val="Noklusjumarindkopasfonts10"/>
        </w:rPr>
        <w:t>Zoltnere</w:t>
      </w:r>
      <w:proofErr w:type="spellEnd"/>
      <w:r w:rsidRPr="00517FFE">
        <w:rPr>
          <w:rStyle w:val="Noklusjumarindkopasfonts10"/>
        </w:rPr>
        <w:t xml:space="preserve"> kompensē Dobeles novada pašvaldībai saistītos izdevumus par nekustamā īpašuma novērtēšanu 121 EUR apmērā.</w:t>
      </w:r>
    </w:p>
    <w:p w14:paraId="2C6BB69F" w14:textId="77777777" w:rsidR="0052261F" w:rsidRPr="00517FFE" w:rsidRDefault="0052261F" w:rsidP="00E91EB9">
      <w:pPr>
        <w:pStyle w:val="Sarakstarindkopa"/>
        <w:widowControl/>
        <w:numPr>
          <w:ilvl w:val="0"/>
          <w:numId w:val="58"/>
        </w:numPr>
        <w:suppressAutoHyphens w:val="0"/>
        <w:ind w:left="426"/>
        <w:contextualSpacing/>
        <w:jc w:val="both"/>
      </w:pPr>
      <w:r w:rsidRPr="00517FFE">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3B49C41C" w14:textId="77777777" w:rsidR="0052261F" w:rsidRPr="00517FFE" w:rsidRDefault="0052261F" w:rsidP="00E91EB9">
      <w:pPr>
        <w:pStyle w:val="Sarakstarindkopa"/>
        <w:widowControl/>
        <w:numPr>
          <w:ilvl w:val="0"/>
          <w:numId w:val="58"/>
        </w:numPr>
        <w:suppressAutoHyphens w:val="0"/>
        <w:ind w:left="426"/>
        <w:contextualSpacing/>
        <w:jc w:val="both"/>
      </w:pPr>
      <w:r w:rsidRPr="00517FFE">
        <w:t>Lēmums zaudē spēku, ja pirkuma maksa pilnā apjomā vai avanss netiek samaksāts lēmuma 2. punktā noteiktajā termiņā.</w:t>
      </w:r>
    </w:p>
    <w:p w14:paraId="17F5318D" w14:textId="77777777" w:rsidR="0052261F" w:rsidRPr="00517FFE" w:rsidRDefault="0052261F" w:rsidP="0052261F">
      <w:pPr>
        <w:ind w:right="142" w:firstLine="720"/>
        <w:jc w:val="both"/>
      </w:pPr>
    </w:p>
    <w:p w14:paraId="347ABDB9" w14:textId="77777777" w:rsidR="0052261F" w:rsidRDefault="0052261F" w:rsidP="0052261F">
      <w:pPr>
        <w:pStyle w:val="Sarakstarindkopa"/>
        <w:ind w:left="57" w:right="-694"/>
        <w:jc w:val="both"/>
      </w:pPr>
      <w:r>
        <w:t xml:space="preserve">Domes priekšsēdētājs                                                                                                  </w:t>
      </w:r>
      <w:proofErr w:type="spellStart"/>
      <w:r>
        <w:t>I.Gorskis</w:t>
      </w:r>
      <w:proofErr w:type="spellEnd"/>
    </w:p>
    <w:p w14:paraId="63CD3154" w14:textId="77777777" w:rsidR="0052261F" w:rsidRDefault="0052261F" w:rsidP="0052261F">
      <w:pPr>
        <w:pStyle w:val="Sarakstarindkopa"/>
        <w:ind w:left="57"/>
        <w:jc w:val="both"/>
        <w:rPr>
          <w:color w:val="FF0000"/>
        </w:rPr>
      </w:pPr>
    </w:p>
    <w:p w14:paraId="657DFC7E" w14:textId="77777777" w:rsidR="0052261F" w:rsidRDefault="0052261F" w:rsidP="0052261F"/>
    <w:p w14:paraId="2D4C4F55" w14:textId="77777777" w:rsidR="0052261F" w:rsidRDefault="0052261F" w:rsidP="0052261F">
      <w:pPr>
        <w:rPr>
          <w:b/>
        </w:rPr>
      </w:pPr>
    </w:p>
    <w:p w14:paraId="638C3662" w14:textId="77777777" w:rsidR="0052261F" w:rsidRDefault="0052261F" w:rsidP="0052261F">
      <w:pPr>
        <w:rPr>
          <w:b/>
        </w:rPr>
      </w:pPr>
    </w:p>
    <w:p w14:paraId="150F4AE2" w14:textId="77777777" w:rsidR="0052261F" w:rsidRDefault="0052261F" w:rsidP="0052261F">
      <w:pPr>
        <w:rPr>
          <w:b/>
        </w:rPr>
      </w:pPr>
    </w:p>
    <w:p w14:paraId="06B88E8E" w14:textId="77777777" w:rsidR="0052261F" w:rsidRDefault="0052261F" w:rsidP="0052261F">
      <w:pPr>
        <w:rPr>
          <w:b/>
        </w:rPr>
      </w:pPr>
    </w:p>
    <w:p w14:paraId="714197E1" w14:textId="77777777" w:rsidR="0052261F" w:rsidRDefault="0052261F" w:rsidP="0052261F">
      <w:pPr>
        <w:rPr>
          <w:b/>
        </w:rPr>
      </w:pPr>
      <w:r>
        <w:rPr>
          <w:b/>
        </w:rPr>
        <w:br w:type="page"/>
      </w:r>
    </w:p>
    <w:p w14:paraId="685FE68F"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772B2067" wp14:editId="4C86FBD7">
            <wp:extent cx="676275" cy="752475"/>
            <wp:effectExtent l="0" t="0" r="9525"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21CF34F" w14:textId="77777777" w:rsidR="0052261F" w:rsidRDefault="0052261F" w:rsidP="0052261F">
      <w:pPr>
        <w:pStyle w:val="Galvene"/>
        <w:jc w:val="center"/>
        <w:rPr>
          <w:sz w:val="20"/>
        </w:rPr>
      </w:pPr>
      <w:r>
        <w:rPr>
          <w:sz w:val="20"/>
        </w:rPr>
        <w:t>LATVIJAS REPUBLIKA</w:t>
      </w:r>
    </w:p>
    <w:p w14:paraId="6BAF0519" w14:textId="77777777" w:rsidR="0052261F" w:rsidRDefault="0052261F" w:rsidP="0052261F">
      <w:pPr>
        <w:pStyle w:val="Galvene"/>
        <w:jc w:val="center"/>
        <w:rPr>
          <w:b/>
          <w:sz w:val="32"/>
          <w:szCs w:val="32"/>
        </w:rPr>
      </w:pPr>
      <w:r>
        <w:rPr>
          <w:b/>
          <w:sz w:val="32"/>
          <w:szCs w:val="32"/>
        </w:rPr>
        <w:t>DOBELES NOVADA DOME</w:t>
      </w:r>
    </w:p>
    <w:p w14:paraId="34638366" w14:textId="77777777" w:rsidR="0052261F" w:rsidRDefault="0052261F" w:rsidP="0052261F">
      <w:pPr>
        <w:pStyle w:val="Galvene"/>
        <w:jc w:val="center"/>
        <w:rPr>
          <w:sz w:val="16"/>
          <w:szCs w:val="16"/>
        </w:rPr>
      </w:pPr>
      <w:r>
        <w:rPr>
          <w:sz w:val="16"/>
          <w:szCs w:val="16"/>
        </w:rPr>
        <w:t>Brīvības iela 17, Dobele, Dobeles novads, LV-3701</w:t>
      </w:r>
    </w:p>
    <w:p w14:paraId="68B4A882"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27" w:history="1">
        <w:r>
          <w:rPr>
            <w:rStyle w:val="Hipersaite"/>
            <w:rFonts w:eastAsia="Calibri"/>
            <w:color w:val="000000"/>
            <w:sz w:val="16"/>
            <w:szCs w:val="16"/>
          </w:rPr>
          <w:t>dome@dobele.lv</w:t>
        </w:r>
      </w:hyperlink>
    </w:p>
    <w:p w14:paraId="75B175DD" w14:textId="77777777" w:rsidR="0052261F" w:rsidRDefault="0052261F" w:rsidP="0052261F">
      <w:pPr>
        <w:pStyle w:val="Default"/>
        <w:jc w:val="center"/>
        <w:rPr>
          <w:b/>
          <w:bCs/>
        </w:rPr>
      </w:pPr>
    </w:p>
    <w:p w14:paraId="34039C0B" w14:textId="77777777" w:rsidR="0052261F" w:rsidRPr="00A25710" w:rsidRDefault="0052261F" w:rsidP="0052261F">
      <w:pPr>
        <w:pStyle w:val="Bezatstarpm"/>
        <w:jc w:val="center"/>
        <w:rPr>
          <w:b/>
        </w:rPr>
      </w:pPr>
      <w:r w:rsidRPr="00A25710">
        <w:rPr>
          <w:b/>
        </w:rPr>
        <w:t>LĒMUMS</w:t>
      </w:r>
    </w:p>
    <w:p w14:paraId="0986161C" w14:textId="77777777" w:rsidR="0052261F" w:rsidRPr="00A25710" w:rsidRDefault="0052261F" w:rsidP="0052261F">
      <w:pPr>
        <w:pStyle w:val="Bezatstarpm"/>
        <w:jc w:val="center"/>
        <w:rPr>
          <w:b/>
        </w:rPr>
      </w:pPr>
      <w:r w:rsidRPr="00A25710">
        <w:rPr>
          <w:b/>
        </w:rPr>
        <w:t>Dobelē</w:t>
      </w:r>
    </w:p>
    <w:p w14:paraId="780AE7EA" w14:textId="77777777" w:rsidR="0052261F" w:rsidRPr="00A25710" w:rsidRDefault="0052261F" w:rsidP="0052261F">
      <w:pPr>
        <w:pStyle w:val="Bezatstarpm"/>
        <w:jc w:val="both"/>
        <w:rPr>
          <w:b/>
        </w:rPr>
      </w:pPr>
    </w:p>
    <w:p w14:paraId="5570019B" w14:textId="2084C2B8"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B3568A">
        <w:rPr>
          <w:b/>
          <w:color w:val="000000"/>
        </w:rPr>
        <w:t>30</w:t>
      </w:r>
      <w:r w:rsidR="003E6D60">
        <w:rPr>
          <w:b/>
          <w:color w:val="000000"/>
        </w:rPr>
        <w:t>7</w:t>
      </w:r>
      <w:r>
        <w:rPr>
          <w:b/>
          <w:color w:val="000000"/>
        </w:rPr>
        <w:t>/11</w:t>
      </w:r>
    </w:p>
    <w:p w14:paraId="44FA6C0D" w14:textId="3DBFCE03" w:rsidR="0052261F" w:rsidRDefault="0052261F" w:rsidP="0052261F">
      <w:pPr>
        <w:jc w:val="right"/>
        <w:rPr>
          <w:color w:val="000000"/>
        </w:rPr>
      </w:pPr>
      <w:r>
        <w:rPr>
          <w:color w:val="000000"/>
        </w:rPr>
        <w:t xml:space="preserve">(prot.Nr.11, </w:t>
      </w:r>
      <w:r w:rsidR="00B3568A">
        <w:rPr>
          <w:color w:val="000000"/>
        </w:rPr>
        <w:t>3</w:t>
      </w:r>
      <w:r w:rsidR="003E6D60">
        <w:rPr>
          <w:color w:val="000000"/>
        </w:rPr>
        <w:t>6</w:t>
      </w:r>
      <w:r>
        <w:rPr>
          <w:color w:val="000000"/>
        </w:rPr>
        <w:t>.§)</w:t>
      </w:r>
    </w:p>
    <w:p w14:paraId="56101945" w14:textId="77777777" w:rsidR="0052261F" w:rsidRDefault="0052261F" w:rsidP="0052261F">
      <w:pPr>
        <w:rPr>
          <w:b/>
        </w:rPr>
      </w:pPr>
    </w:p>
    <w:p w14:paraId="42A65125" w14:textId="77777777" w:rsidR="0052261F" w:rsidRPr="00DB14D6" w:rsidRDefault="0052261F" w:rsidP="0052261F">
      <w:pPr>
        <w:ind w:right="142" w:firstLine="720"/>
        <w:jc w:val="center"/>
        <w:rPr>
          <w:b/>
          <w:u w:val="single"/>
        </w:rPr>
      </w:pPr>
      <w:r>
        <w:rPr>
          <w:b/>
          <w:u w:val="single"/>
        </w:rPr>
        <w:t>Par nekustamā īpašuma Tilta ielā 3 Aucē, Dobeles novadā atsavināšanu</w:t>
      </w:r>
    </w:p>
    <w:p w14:paraId="0183D38F" w14:textId="77777777" w:rsidR="0052261F" w:rsidRDefault="0052261F" w:rsidP="0052261F">
      <w:pPr>
        <w:ind w:right="142" w:firstLine="720"/>
        <w:jc w:val="both"/>
      </w:pPr>
    </w:p>
    <w:p w14:paraId="3957C3A1" w14:textId="77777777" w:rsidR="0052261F" w:rsidRDefault="0052261F" w:rsidP="0052261F">
      <w:pPr>
        <w:ind w:firstLine="709"/>
        <w:jc w:val="both"/>
      </w:pPr>
      <w:r>
        <w:t xml:space="preserve">Dobeles novada pašvaldības Nekustamo īpašumu komisija ir ierosinājusi nekustamā īpašuma Tilta ielā 3 Aucē, Dobeles novadā (turpmāk– nekustamais īpašums Tilta ielā 3), kadastra numurs 4605 037 3714, atsavināšanu. </w:t>
      </w:r>
    </w:p>
    <w:p w14:paraId="76F8D78B" w14:textId="77777777" w:rsidR="0052261F" w:rsidRDefault="0052261F" w:rsidP="0052261F">
      <w:pPr>
        <w:ind w:firstLine="709"/>
        <w:jc w:val="both"/>
      </w:pPr>
      <w:r>
        <w:t>Izskatot minēto ierosinājumu, dome konstatēja:</w:t>
      </w:r>
    </w:p>
    <w:p w14:paraId="4371F5EB" w14:textId="77777777" w:rsidR="0052261F" w:rsidRDefault="0052261F" w:rsidP="0052261F">
      <w:pPr>
        <w:ind w:firstLine="709"/>
        <w:jc w:val="both"/>
      </w:pPr>
      <w:r>
        <w:t>Nekustamais īpašums Tilta ielā 3 ar kadastra numuru 4605 037 3714 reģistrēts Zemgales rajona tiesas Auces zemesgrāmatā, nodalījuma numurs </w:t>
      </w:r>
      <w:r w:rsidRPr="00DB14D6">
        <w:t>100000507412</w:t>
      </w:r>
      <w:r>
        <w:t xml:space="preserve"> uz Dobeles novada pašvaldības vārda.</w:t>
      </w:r>
      <w:r>
        <w:rPr>
          <w:rFonts w:eastAsia="Arial"/>
        </w:rPr>
        <w:t xml:space="preserve"> </w:t>
      </w:r>
      <w:r>
        <w:t>Nekustamais īpašums Tilta ielā 3 sastāv no neapbūvēta zemes gabala ar kadastra apzīmējumu 4605 037 3714, platība 0,5319 ha. Minētais nekustamais īpašums netiek izmantots un nav nepieciešams Dobeles novada pašvaldības funkciju izpildei. Lai lietderīgāk apsaimniekotu pašvaldības nekustamo īpašumu, kā visizdevīgākā pašvaldības rīcība ir atzīstama nekustamā īpašuma atsavināšana.</w:t>
      </w:r>
    </w:p>
    <w:p w14:paraId="05F40D1E" w14:textId="77777777" w:rsidR="0052261F" w:rsidRDefault="0052261F" w:rsidP="0052261F">
      <w:pPr>
        <w:ind w:right="43" w:firstLine="851"/>
        <w:jc w:val="both"/>
      </w:pPr>
      <w:r>
        <w:t>S</w:t>
      </w:r>
      <w:r w:rsidRPr="00517FFE">
        <w:t>ertificēta</w:t>
      </w:r>
      <w:r>
        <w:t>s</w:t>
      </w:r>
      <w:r w:rsidRPr="00517FFE">
        <w:t xml:space="preserve"> nekustamo īpašumu vērtētāja</w:t>
      </w:r>
      <w:r>
        <w:t>s</w:t>
      </w:r>
      <w:r w:rsidRPr="00517FFE">
        <w:t xml:space="preserve"> Anita</w:t>
      </w:r>
      <w:r>
        <w:t>s</w:t>
      </w:r>
      <w:r w:rsidRPr="00517FFE">
        <w:t xml:space="preserve"> </w:t>
      </w:r>
      <w:proofErr w:type="spellStart"/>
      <w:r w:rsidRPr="00517FFE">
        <w:t>Vēdiķe</w:t>
      </w:r>
      <w:r>
        <w:t>s</w:t>
      </w:r>
      <w:proofErr w:type="spellEnd"/>
      <w:r>
        <w:t xml:space="preserve"> (LĪVA profesionālās kvalifikācijas sertifikāts Nr.76)</w:t>
      </w:r>
      <w:r w:rsidRPr="00517FFE">
        <w:t xml:space="preserve">, </w:t>
      </w:r>
      <w:r>
        <w:t>noteiktā nekustamā īpašuma tirgus vērtība ir noteikta 8 500 EUR.</w:t>
      </w:r>
    </w:p>
    <w:p w14:paraId="7EA7FC14" w14:textId="1AAA7A10" w:rsidR="0052261F" w:rsidRDefault="0052261F" w:rsidP="0052261F">
      <w:pPr>
        <w:widowControl w:val="0"/>
        <w:tabs>
          <w:tab w:val="left" w:pos="900"/>
        </w:tabs>
        <w:jc w:val="both"/>
      </w:pPr>
      <w:r>
        <w:tab/>
        <w:t xml:space="preserve">Saskaņā ar likuma “Par pašvaldībām” 21.panta pirmās daļas 17. punktu, Publiskas personas mantas atsavināšanas likuma 4.panta pirmo daļu, 5.panta pirmo daļu, 8. panta trešo daļu, 9.panta otro daļu, likuma un Ministru kabineta 2011.gada 1.februāra noteikumu Nr.109 “Kārtība, kādā atsavināma publiskas personas manta” 38.punktu, </w:t>
      </w:r>
      <w:r>
        <w:rPr>
          <w:iCs/>
        </w:rPr>
        <w:t xml:space="preserve"> </w:t>
      </w:r>
      <w:r w:rsidR="002F28CD">
        <w:rPr>
          <w:lang w:eastAsia="ar-SA"/>
        </w:rPr>
        <w:t xml:space="preserve">atklāti balsojot: </w:t>
      </w:r>
      <w:r w:rsidR="002F28CD">
        <w:t xml:space="preserve">PAR – 13 (Ģirts Ante, </w:t>
      </w:r>
      <w:r w:rsidR="002F28CD">
        <w:rPr>
          <w:bCs/>
          <w:lang w:eastAsia="et-EE"/>
        </w:rPr>
        <w:t xml:space="preserve">Kristīne Briede, Sarmīte Dude, Andris Podvinskis, Māris Feldmanis, Edgars </w:t>
      </w:r>
      <w:proofErr w:type="spellStart"/>
      <w:r w:rsidR="002F28CD">
        <w:rPr>
          <w:bCs/>
          <w:lang w:eastAsia="et-EE"/>
        </w:rPr>
        <w:t>Gaigalis</w:t>
      </w:r>
      <w:proofErr w:type="spellEnd"/>
      <w:r w:rsidR="002F28CD">
        <w:rPr>
          <w:bCs/>
          <w:lang w:eastAsia="et-EE"/>
        </w:rPr>
        <w:t xml:space="preserve">, Ivars Gorskis, Linda </w:t>
      </w:r>
      <w:proofErr w:type="spellStart"/>
      <w:r w:rsidR="002F28CD">
        <w:rPr>
          <w:bCs/>
          <w:lang w:eastAsia="et-EE"/>
        </w:rPr>
        <w:t>Karloviča</w:t>
      </w:r>
      <w:proofErr w:type="spellEnd"/>
      <w:r w:rsidR="002F28CD">
        <w:rPr>
          <w:bCs/>
          <w:lang w:eastAsia="et-EE"/>
        </w:rPr>
        <w:t xml:space="preserve">, Edgars Laimiņš, Sanita Olševska, Viesturs Reinfelds, Dace Reinika, Guntis Safranovičs), </w:t>
      </w:r>
      <w:r w:rsidR="002F28CD" w:rsidRPr="0036352E">
        <w:rPr>
          <w:bCs/>
          <w:lang w:eastAsia="et-EE"/>
        </w:rPr>
        <w:t xml:space="preserve"> </w:t>
      </w:r>
      <w:r w:rsidR="002F28CD">
        <w:rPr>
          <w:bCs/>
        </w:rPr>
        <w:t xml:space="preserve">PRET – nav, ATTURAS – nav, </w:t>
      </w:r>
      <w:r>
        <w:t xml:space="preserve">Dobeles novada dome </w:t>
      </w:r>
      <w:r>
        <w:rPr>
          <w:bCs/>
        </w:rPr>
        <w:t>NOLEMJ</w:t>
      </w:r>
      <w:r>
        <w:t>:</w:t>
      </w:r>
    </w:p>
    <w:p w14:paraId="0D7E96B6" w14:textId="77777777" w:rsidR="0052261F" w:rsidRDefault="0052261F" w:rsidP="0052261F">
      <w:pPr>
        <w:widowControl w:val="0"/>
        <w:tabs>
          <w:tab w:val="left" w:pos="900"/>
        </w:tabs>
        <w:jc w:val="both"/>
      </w:pPr>
    </w:p>
    <w:p w14:paraId="4C6878F1" w14:textId="77777777" w:rsidR="0052261F" w:rsidRDefault="0052261F" w:rsidP="00E91EB9">
      <w:pPr>
        <w:numPr>
          <w:ilvl w:val="0"/>
          <w:numId w:val="65"/>
        </w:numPr>
        <w:autoSpaceDN w:val="0"/>
        <w:ind w:left="426"/>
        <w:contextualSpacing/>
        <w:jc w:val="both"/>
        <w:rPr>
          <w:rFonts w:eastAsia="Lucida Sans Unicode"/>
          <w:kern w:val="2"/>
        </w:rPr>
      </w:pPr>
      <w:r>
        <w:rPr>
          <w:rFonts w:eastAsia="Lucida Sans Unicode"/>
          <w:kern w:val="2"/>
        </w:rPr>
        <w:t xml:space="preserve">Atsavināt Dobeles novada pašvaldībai piederošo nekustamo īpašumu </w:t>
      </w:r>
      <w:r>
        <w:t>Tilta ielā 3 Aucē, Dobeles novadā, kadastra numurs 4605 037 3714</w:t>
      </w:r>
      <w:r>
        <w:rPr>
          <w:rFonts w:eastAsia="Lucida Sans Unicode"/>
          <w:kern w:val="2"/>
        </w:rPr>
        <w:t xml:space="preserve">, kas sastāv no vienas neapbūvētas zemes vienības ar kadastra apzīmējumu </w:t>
      </w:r>
      <w:r>
        <w:t>4605 037 3714, platība 0,5319 ha</w:t>
      </w:r>
      <w:r>
        <w:rPr>
          <w:rFonts w:eastAsia="Lucida Sans Unicode"/>
          <w:kern w:val="2"/>
        </w:rPr>
        <w:t>, pārdodot to atklātā mutiskā izsolē ar augšupejošu soli.</w:t>
      </w:r>
    </w:p>
    <w:p w14:paraId="5EF49190" w14:textId="77777777" w:rsidR="0052261F" w:rsidRDefault="0052261F" w:rsidP="00E91EB9">
      <w:pPr>
        <w:numPr>
          <w:ilvl w:val="0"/>
          <w:numId w:val="65"/>
        </w:numPr>
        <w:autoSpaceDN w:val="0"/>
        <w:ind w:left="426"/>
        <w:jc w:val="both"/>
      </w:pPr>
      <w:r>
        <w:t xml:space="preserve">Noteikt lēmuma 1.punktā minētā nekustamā īpašuma nosacīto cenu 8500 EUR. </w:t>
      </w:r>
    </w:p>
    <w:p w14:paraId="67811D3F" w14:textId="77777777" w:rsidR="0052261F" w:rsidRDefault="0052261F" w:rsidP="00E91EB9">
      <w:pPr>
        <w:numPr>
          <w:ilvl w:val="0"/>
          <w:numId w:val="65"/>
        </w:numPr>
        <w:autoSpaceDN w:val="0"/>
        <w:ind w:left="426" w:right="43"/>
        <w:contextualSpacing/>
        <w:jc w:val="both"/>
        <w:rPr>
          <w:rFonts w:eastAsia="Arial"/>
          <w:kern w:val="2"/>
        </w:rPr>
      </w:pPr>
      <w:r>
        <w:rPr>
          <w:rFonts w:eastAsia="Arial"/>
          <w:kern w:val="2"/>
        </w:rPr>
        <w:t>Uzdot Dobeles novada pašvaldības Nekustamo īpašumu komisijai apstiprināt izsoles noteikumus un organizēt nekustamā īpašuma atsavināšanu likumā noteiktā kārtībā.</w:t>
      </w:r>
    </w:p>
    <w:p w14:paraId="5F4BF538" w14:textId="77777777" w:rsidR="0052261F" w:rsidRDefault="0052261F" w:rsidP="0052261F">
      <w:pPr>
        <w:jc w:val="right"/>
        <w:rPr>
          <w:b/>
        </w:rPr>
      </w:pPr>
    </w:p>
    <w:p w14:paraId="000B3E70" w14:textId="77777777" w:rsidR="0052261F" w:rsidRDefault="0052261F" w:rsidP="0052261F">
      <w:pPr>
        <w:ind w:right="-694"/>
        <w:jc w:val="both"/>
      </w:pPr>
      <w:r>
        <w:t xml:space="preserve">Domes priekšsēdētājs </w:t>
      </w:r>
      <w:r>
        <w:tab/>
      </w:r>
      <w:r>
        <w:tab/>
      </w:r>
      <w:r>
        <w:tab/>
      </w:r>
      <w:r>
        <w:tab/>
      </w:r>
      <w:r>
        <w:tab/>
      </w:r>
      <w:r>
        <w:tab/>
      </w:r>
      <w:r>
        <w:tab/>
      </w:r>
      <w:r>
        <w:tab/>
      </w:r>
      <w:r>
        <w:tab/>
      </w:r>
      <w:proofErr w:type="spellStart"/>
      <w:r>
        <w:t>I.Gorskis</w:t>
      </w:r>
      <w:proofErr w:type="spellEnd"/>
    </w:p>
    <w:p w14:paraId="211EE732" w14:textId="5D54245A" w:rsidR="0052261F" w:rsidRDefault="0052261F" w:rsidP="0052261F">
      <w:pPr>
        <w:tabs>
          <w:tab w:val="left" w:pos="-24212"/>
        </w:tabs>
        <w:jc w:val="center"/>
        <w:rPr>
          <w:sz w:val="20"/>
          <w:szCs w:val="20"/>
        </w:rPr>
      </w:pPr>
    </w:p>
    <w:p w14:paraId="000387FC" w14:textId="77777777" w:rsidR="00B3568A" w:rsidRDefault="00B3568A" w:rsidP="0052261F">
      <w:pPr>
        <w:tabs>
          <w:tab w:val="left" w:pos="-24212"/>
        </w:tabs>
        <w:jc w:val="center"/>
        <w:rPr>
          <w:sz w:val="20"/>
          <w:szCs w:val="20"/>
        </w:rPr>
      </w:pPr>
    </w:p>
    <w:p w14:paraId="39983930"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71783AA6" wp14:editId="2C6EE073">
            <wp:extent cx="676275" cy="752475"/>
            <wp:effectExtent l="0" t="0" r="952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D6BFFB" w14:textId="77777777" w:rsidR="0052261F" w:rsidRDefault="0052261F" w:rsidP="0052261F">
      <w:pPr>
        <w:pStyle w:val="Galvene"/>
        <w:jc w:val="center"/>
        <w:rPr>
          <w:sz w:val="20"/>
        </w:rPr>
      </w:pPr>
      <w:r>
        <w:rPr>
          <w:sz w:val="20"/>
        </w:rPr>
        <w:t>LATVIJAS REPUBLIKA</w:t>
      </w:r>
    </w:p>
    <w:p w14:paraId="0C8FB5FC" w14:textId="77777777" w:rsidR="0052261F" w:rsidRDefault="0052261F" w:rsidP="0052261F">
      <w:pPr>
        <w:pStyle w:val="Galvene"/>
        <w:jc w:val="center"/>
        <w:rPr>
          <w:b/>
          <w:sz w:val="32"/>
          <w:szCs w:val="32"/>
        </w:rPr>
      </w:pPr>
      <w:r>
        <w:rPr>
          <w:b/>
          <w:sz w:val="32"/>
          <w:szCs w:val="32"/>
        </w:rPr>
        <w:t>DOBELES NOVADA DOME</w:t>
      </w:r>
    </w:p>
    <w:p w14:paraId="00454810" w14:textId="77777777" w:rsidR="0052261F" w:rsidRDefault="0052261F" w:rsidP="0052261F">
      <w:pPr>
        <w:pStyle w:val="Galvene"/>
        <w:jc w:val="center"/>
        <w:rPr>
          <w:sz w:val="16"/>
          <w:szCs w:val="16"/>
        </w:rPr>
      </w:pPr>
      <w:r>
        <w:rPr>
          <w:sz w:val="16"/>
          <w:szCs w:val="16"/>
        </w:rPr>
        <w:t>Brīvības iela 17, Dobele, Dobeles novads, LV-3701</w:t>
      </w:r>
    </w:p>
    <w:p w14:paraId="7CEA342C"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28" w:history="1">
        <w:r>
          <w:rPr>
            <w:rStyle w:val="Hipersaite"/>
            <w:rFonts w:eastAsia="Calibri"/>
            <w:color w:val="000000"/>
            <w:sz w:val="16"/>
            <w:szCs w:val="16"/>
          </w:rPr>
          <w:t>dome@dobele.lv</w:t>
        </w:r>
      </w:hyperlink>
    </w:p>
    <w:p w14:paraId="3FE07C30" w14:textId="77777777" w:rsidR="0052261F" w:rsidRDefault="0052261F" w:rsidP="0052261F">
      <w:pPr>
        <w:pStyle w:val="Default"/>
        <w:jc w:val="center"/>
        <w:rPr>
          <w:b/>
          <w:bCs/>
        </w:rPr>
      </w:pPr>
    </w:p>
    <w:p w14:paraId="22091D93" w14:textId="77777777" w:rsidR="0052261F" w:rsidRPr="00A25710" w:rsidRDefault="0052261F" w:rsidP="0052261F">
      <w:pPr>
        <w:pStyle w:val="Bezatstarpm"/>
        <w:jc w:val="center"/>
        <w:rPr>
          <w:b/>
        </w:rPr>
      </w:pPr>
      <w:r w:rsidRPr="00A25710">
        <w:rPr>
          <w:b/>
        </w:rPr>
        <w:t>LĒMUMS</w:t>
      </w:r>
    </w:p>
    <w:p w14:paraId="52C0459A" w14:textId="77777777" w:rsidR="0052261F" w:rsidRPr="00A25710" w:rsidRDefault="0052261F" w:rsidP="0052261F">
      <w:pPr>
        <w:pStyle w:val="Bezatstarpm"/>
        <w:jc w:val="center"/>
        <w:rPr>
          <w:b/>
        </w:rPr>
      </w:pPr>
      <w:r w:rsidRPr="00A25710">
        <w:rPr>
          <w:b/>
        </w:rPr>
        <w:t>Dobelē</w:t>
      </w:r>
    </w:p>
    <w:p w14:paraId="353AFD70" w14:textId="77777777" w:rsidR="0052261F" w:rsidRPr="00A25710" w:rsidRDefault="0052261F" w:rsidP="0052261F">
      <w:pPr>
        <w:pStyle w:val="Bezatstarpm"/>
        <w:jc w:val="both"/>
        <w:rPr>
          <w:b/>
        </w:rPr>
      </w:pPr>
    </w:p>
    <w:p w14:paraId="33197905" w14:textId="2FEDA24A"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B3568A">
        <w:rPr>
          <w:b/>
          <w:color w:val="000000"/>
        </w:rPr>
        <w:t>30</w:t>
      </w:r>
      <w:r w:rsidR="003E6D60">
        <w:rPr>
          <w:b/>
          <w:color w:val="000000"/>
        </w:rPr>
        <w:t>8</w:t>
      </w:r>
      <w:r>
        <w:rPr>
          <w:b/>
          <w:color w:val="000000"/>
        </w:rPr>
        <w:t>/11</w:t>
      </w:r>
    </w:p>
    <w:p w14:paraId="73448BA8" w14:textId="71277E30" w:rsidR="0052261F" w:rsidRDefault="0052261F" w:rsidP="0052261F">
      <w:pPr>
        <w:jc w:val="right"/>
        <w:rPr>
          <w:color w:val="000000"/>
        </w:rPr>
      </w:pPr>
      <w:r>
        <w:rPr>
          <w:color w:val="000000"/>
        </w:rPr>
        <w:t xml:space="preserve">(prot.Nr.11, </w:t>
      </w:r>
      <w:r w:rsidR="00B3568A">
        <w:rPr>
          <w:color w:val="000000"/>
        </w:rPr>
        <w:t>3</w:t>
      </w:r>
      <w:r w:rsidR="003E6D60">
        <w:rPr>
          <w:color w:val="000000"/>
        </w:rPr>
        <w:t>7</w:t>
      </w:r>
      <w:r>
        <w:rPr>
          <w:color w:val="000000"/>
        </w:rPr>
        <w:t>.§)</w:t>
      </w:r>
    </w:p>
    <w:p w14:paraId="27AE99E1" w14:textId="77777777" w:rsidR="0052261F" w:rsidRDefault="0052261F" w:rsidP="0052261F">
      <w:pPr>
        <w:rPr>
          <w:b/>
        </w:rPr>
      </w:pPr>
    </w:p>
    <w:p w14:paraId="70520B4D" w14:textId="77777777" w:rsidR="0052261F" w:rsidRPr="00A853C8" w:rsidRDefault="0052261F" w:rsidP="0052261F">
      <w:pPr>
        <w:tabs>
          <w:tab w:val="left" w:pos="-24212"/>
        </w:tabs>
        <w:jc w:val="center"/>
        <w:rPr>
          <w:b/>
          <w:u w:val="single"/>
        </w:rPr>
      </w:pPr>
      <w:r w:rsidRPr="00A853C8">
        <w:rPr>
          <w:b/>
          <w:u w:val="single"/>
        </w:rPr>
        <w:t>Par nekustamā īpašuma „</w:t>
      </w:r>
      <w:proofErr w:type="spellStart"/>
      <w:r w:rsidRPr="00A853C8">
        <w:rPr>
          <w:b/>
          <w:u w:val="single"/>
        </w:rPr>
        <w:t>Jaunzemnieki</w:t>
      </w:r>
      <w:proofErr w:type="spellEnd"/>
      <w:r w:rsidRPr="00A853C8">
        <w:rPr>
          <w:b/>
          <w:u w:val="single"/>
        </w:rPr>
        <w:t xml:space="preserve"> 88”, Auru pagastā,</w:t>
      </w:r>
    </w:p>
    <w:p w14:paraId="16887C84" w14:textId="77777777" w:rsidR="0052261F" w:rsidRPr="00A853C8" w:rsidRDefault="0052261F" w:rsidP="0052261F">
      <w:pPr>
        <w:tabs>
          <w:tab w:val="left" w:pos="-24212"/>
        </w:tabs>
        <w:jc w:val="center"/>
        <w:rPr>
          <w:b/>
          <w:u w:val="single"/>
        </w:rPr>
      </w:pPr>
      <w:r w:rsidRPr="00A853C8">
        <w:rPr>
          <w:b/>
          <w:u w:val="single"/>
        </w:rPr>
        <w:t>Dobeles novadā atsavināšanu</w:t>
      </w:r>
    </w:p>
    <w:p w14:paraId="0D1D8B07" w14:textId="77777777" w:rsidR="0052261F" w:rsidRPr="00A853C8" w:rsidRDefault="0052261F" w:rsidP="0052261F">
      <w:pPr>
        <w:tabs>
          <w:tab w:val="left" w:pos="-24212"/>
        </w:tabs>
        <w:jc w:val="right"/>
        <w:rPr>
          <w:b/>
        </w:rPr>
      </w:pPr>
    </w:p>
    <w:p w14:paraId="416B526D" w14:textId="77777777" w:rsidR="0052261F" w:rsidRPr="00A853C8" w:rsidRDefault="0052261F" w:rsidP="0052261F">
      <w:pPr>
        <w:ind w:right="142" w:firstLine="720"/>
        <w:jc w:val="both"/>
      </w:pPr>
      <w:r w:rsidRPr="00A853C8">
        <w:t>Dobeles novada pašvaldība</w:t>
      </w:r>
      <w:r>
        <w:t>s</w:t>
      </w:r>
      <w:r w:rsidRPr="00A853C8">
        <w:t xml:space="preserve"> </w:t>
      </w:r>
      <w:r>
        <w:t xml:space="preserve">Nekustamo īpašumu komisija </w:t>
      </w:r>
      <w:r w:rsidRPr="00A853C8">
        <w:t xml:space="preserve">ir ierosinājusi zemesgabala </w:t>
      </w:r>
      <w:bookmarkStart w:id="261" w:name="_Hlk105761329"/>
      <w:r w:rsidRPr="00A853C8">
        <w:t>„</w:t>
      </w:r>
      <w:bookmarkEnd w:id="261"/>
      <w:proofErr w:type="spellStart"/>
      <w:r w:rsidRPr="00A853C8">
        <w:t>Jaunzemnieki</w:t>
      </w:r>
      <w:proofErr w:type="spellEnd"/>
      <w:r w:rsidRPr="00A853C8">
        <w:t xml:space="preserve"> 88”, Auru pagastā, Dobeles novadā</w:t>
      </w:r>
      <w:r>
        <w:t>,</w:t>
      </w:r>
      <w:r w:rsidRPr="00A853C8">
        <w:t xml:space="preserve"> atsavināšanu.</w:t>
      </w:r>
    </w:p>
    <w:p w14:paraId="4D45F2FE" w14:textId="77777777" w:rsidR="0052261F" w:rsidRPr="00A853C8" w:rsidRDefault="0052261F" w:rsidP="0052261F">
      <w:pPr>
        <w:ind w:right="142" w:firstLine="720"/>
        <w:jc w:val="both"/>
        <w:rPr>
          <w:b/>
          <w:bCs/>
        </w:rPr>
      </w:pPr>
      <w:r w:rsidRPr="00A853C8">
        <w:t>Nekustamais īpašums – zemesgabals „</w:t>
      </w:r>
      <w:proofErr w:type="spellStart"/>
      <w:r w:rsidRPr="00A853C8">
        <w:t>Jaunzemnieki</w:t>
      </w:r>
      <w:proofErr w:type="spellEnd"/>
      <w:r w:rsidRPr="00A853C8">
        <w:t xml:space="preserve"> 88”, Auru pagastā, Dobeles novadā</w:t>
      </w:r>
      <w:r>
        <w:t>,</w:t>
      </w:r>
      <w:r w:rsidRPr="00A853C8">
        <w:t xml:space="preserve"> ar kadastra numuru 46460120099, platība 0,0722 ha, reģistrēts Zemgales rajona tiesas Auru pagasta zemesgrāmatā (nodalījuma numurs 100000625712) uz Dobeles novada pašvaldības vārda.</w:t>
      </w:r>
    </w:p>
    <w:p w14:paraId="0F87DA7C" w14:textId="77777777" w:rsidR="0052261F" w:rsidRPr="00A853C8" w:rsidRDefault="0052261F" w:rsidP="0052261F">
      <w:pPr>
        <w:widowControl w:val="0"/>
        <w:tabs>
          <w:tab w:val="left" w:pos="709"/>
        </w:tabs>
        <w:suppressAutoHyphens/>
        <w:ind w:right="142"/>
        <w:jc w:val="both"/>
        <w:rPr>
          <w:rFonts w:eastAsia="Lucida Sans Unicode"/>
          <w:kern w:val="1"/>
        </w:rPr>
      </w:pPr>
      <w:r w:rsidRPr="00A853C8">
        <w:rPr>
          <w:rFonts w:eastAsia="Lucida Sans Unicode"/>
          <w:kern w:val="1"/>
        </w:rPr>
        <w:tab/>
        <w:t>Pašvaldībai tās funkciju veikšanai minētais īpašums nav nepieciešams.</w:t>
      </w:r>
    </w:p>
    <w:p w14:paraId="69D58336" w14:textId="77777777" w:rsidR="0052261F" w:rsidRPr="00A853C8" w:rsidRDefault="0052261F" w:rsidP="0052261F">
      <w:pPr>
        <w:suppressAutoHyphens/>
        <w:ind w:right="142" w:firstLine="720"/>
        <w:jc w:val="both"/>
        <w:rPr>
          <w:b/>
          <w:lang w:eastAsia="ar-SA"/>
        </w:rPr>
      </w:pPr>
      <w:r w:rsidRPr="00A853C8">
        <w:t xml:space="preserve">Sertificētas nekustamā īpašuma vērtētājas Anitas </w:t>
      </w:r>
      <w:proofErr w:type="spellStart"/>
      <w:r w:rsidRPr="00A853C8">
        <w:t>Vēdiķes</w:t>
      </w:r>
      <w:proofErr w:type="spellEnd"/>
      <w:r w:rsidRPr="00A853C8">
        <w:t xml:space="preserve"> </w:t>
      </w:r>
      <w:r>
        <w:t xml:space="preserve">(LĪVA profesionālās kvalifikācijas sertifikāts Nr.76) </w:t>
      </w:r>
      <w:r w:rsidRPr="00A853C8">
        <w:t xml:space="preserve">2022.gada 13.jūnijā noteiktā nekustamā īpašuma iespējamā tirgus vērtība  ir </w:t>
      </w:r>
      <w:r>
        <w:t>2000</w:t>
      </w:r>
      <w:r w:rsidRPr="00A853C8">
        <w:t xml:space="preserve"> EUR, atbilstoši </w:t>
      </w:r>
      <w:hyperlink r:id="rId129" w:tgtFrame="_blank" w:history="1">
        <w:r w:rsidRPr="00A853C8">
          <w:t>Standartizācijas likumā</w:t>
        </w:r>
      </w:hyperlink>
      <w:r w:rsidRPr="00A853C8">
        <w:t xml:space="preserve"> paredzētajā kārtībā apstiprinātajiem īpašuma vērtēšanas standartiem. </w:t>
      </w:r>
    </w:p>
    <w:p w14:paraId="3F17A95A" w14:textId="2AE06019" w:rsidR="0052261F" w:rsidRDefault="0052261F" w:rsidP="0052261F">
      <w:pPr>
        <w:widowControl w:val="0"/>
        <w:tabs>
          <w:tab w:val="left" w:pos="900"/>
        </w:tabs>
        <w:jc w:val="both"/>
      </w:pPr>
      <w:r w:rsidRPr="00A853C8">
        <w:t xml:space="preserve">Saskaņā ar Publiskas personas mantas atsavināšanas likuma 4.panta otro daļu,  6.panta trešo daļu un 8.panta trešo daļu un </w:t>
      </w:r>
      <w:r w:rsidRPr="00A853C8">
        <w:rPr>
          <w:rStyle w:val="markedcontent"/>
          <w:rFonts w:eastAsia="Calibri"/>
        </w:rPr>
        <w:t xml:space="preserve">Ministru kabineta 2011.gada 1.februāra noteikumu Nr.109 </w:t>
      </w:r>
      <w:r w:rsidRPr="00A853C8">
        <w:t>„</w:t>
      </w:r>
      <w:r w:rsidRPr="00A853C8">
        <w:rPr>
          <w:rStyle w:val="markedcontent"/>
          <w:rFonts w:eastAsia="Calibri"/>
        </w:rPr>
        <w:t>Kārtība, kādā atsavināma publiskas personas manta” 38.punktu</w:t>
      </w:r>
      <w:r w:rsidRPr="00A853C8">
        <w:rPr>
          <w:iCs/>
        </w:rPr>
        <w:t xml:space="preserve">, </w:t>
      </w:r>
      <w:r w:rsidR="002F28CD">
        <w:rPr>
          <w:lang w:eastAsia="ar-SA"/>
        </w:rPr>
        <w:t xml:space="preserve">atklāti balsojot: </w:t>
      </w:r>
      <w:r w:rsidR="002F28CD">
        <w:t xml:space="preserve">PAR – 13 (Ģirts Ante, </w:t>
      </w:r>
      <w:r w:rsidR="002F28CD">
        <w:rPr>
          <w:bCs/>
          <w:lang w:eastAsia="et-EE"/>
        </w:rPr>
        <w:t xml:space="preserve">Kristīne Briede, Sarmīte Dude, Andris Podvinskis, Māris Feldmanis, Edgars </w:t>
      </w:r>
      <w:proofErr w:type="spellStart"/>
      <w:r w:rsidR="002F28CD">
        <w:rPr>
          <w:bCs/>
          <w:lang w:eastAsia="et-EE"/>
        </w:rPr>
        <w:t>Gaigalis</w:t>
      </w:r>
      <w:proofErr w:type="spellEnd"/>
      <w:r w:rsidR="002F28CD">
        <w:rPr>
          <w:bCs/>
          <w:lang w:eastAsia="et-EE"/>
        </w:rPr>
        <w:t xml:space="preserve">, Ivars Gorskis, Linda </w:t>
      </w:r>
      <w:proofErr w:type="spellStart"/>
      <w:r w:rsidR="002F28CD">
        <w:rPr>
          <w:bCs/>
          <w:lang w:eastAsia="et-EE"/>
        </w:rPr>
        <w:t>Karloviča</w:t>
      </w:r>
      <w:proofErr w:type="spellEnd"/>
      <w:r w:rsidR="002F28CD">
        <w:rPr>
          <w:bCs/>
          <w:lang w:eastAsia="et-EE"/>
        </w:rPr>
        <w:t xml:space="preserve">, Edgars Laimiņš, Sanita Olševska, Viesturs Reinfelds, Dace Reinika, Guntis Safranovičs), </w:t>
      </w:r>
      <w:r w:rsidR="002F28CD" w:rsidRPr="0036352E">
        <w:rPr>
          <w:bCs/>
          <w:lang w:eastAsia="et-EE"/>
        </w:rPr>
        <w:t xml:space="preserve"> </w:t>
      </w:r>
      <w:r w:rsidR="002F28CD">
        <w:rPr>
          <w:bCs/>
        </w:rPr>
        <w:t xml:space="preserve">PRET – nav, ATTURAS – nav, </w:t>
      </w:r>
      <w:r w:rsidRPr="00A853C8">
        <w:t>Dobeles novada dome NOLEMJ:</w:t>
      </w:r>
    </w:p>
    <w:p w14:paraId="48BC1741" w14:textId="77777777" w:rsidR="00B3568A" w:rsidRPr="00A853C8" w:rsidRDefault="00B3568A" w:rsidP="0052261F">
      <w:pPr>
        <w:widowControl w:val="0"/>
        <w:tabs>
          <w:tab w:val="left" w:pos="900"/>
        </w:tabs>
        <w:jc w:val="both"/>
        <w:rPr>
          <w:kern w:val="2"/>
        </w:rPr>
      </w:pPr>
    </w:p>
    <w:p w14:paraId="09C8A968" w14:textId="77777777" w:rsidR="0052261F" w:rsidRPr="00A853C8" w:rsidRDefault="0052261F" w:rsidP="00B52CDD">
      <w:pPr>
        <w:numPr>
          <w:ilvl w:val="0"/>
          <w:numId w:val="51"/>
        </w:numPr>
        <w:ind w:right="142"/>
        <w:jc w:val="both"/>
      </w:pPr>
      <w:r w:rsidRPr="00A853C8">
        <w:t>Atsavināt  nekustamo īpašumu – zemesgabalu „</w:t>
      </w:r>
      <w:proofErr w:type="spellStart"/>
      <w:r w:rsidRPr="00A853C8">
        <w:t>Jaunzemnieki</w:t>
      </w:r>
      <w:proofErr w:type="spellEnd"/>
      <w:r w:rsidRPr="00A853C8">
        <w:t xml:space="preserve"> 88”, Auru pagastā, Dobeles novadā ar kadastra numuru 46460120099, platība 0,0722 ha, kadastra apzīmējums 46460120099, pārdodot to atklātā izsolē ar augšupejošu soli.</w:t>
      </w:r>
    </w:p>
    <w:p w14:paraId="7217A7BC" w14:textId="77777777" w:rsidR="0052261F" w:rsidRPr="00A853C8" w:rsidRDefault="0052261F" w:rsidP="00B52CDD">
      <w:pPr>
        <w:numPr>
          <w:ilvl w:val="0"/>
          <w:numId w:val="51"/>
        </w:numPr>
        <w:tabs>
          <w:tab w:val="left" w:pos="0"/>
        </w:tabs>
        <w:ind w:right="142"/>
        <w:contextualSpacing/>
        <w:jc w:val="both"/>
        <w:rPr>
          <w:rFonts w:eastAsia="Arial"/>
          <w:kern w:val="2"/>
        </w:rPr>
      </w:pPr>
      <w:r w:rsidRPr="00A853C8">
        <w:t xml:space="preserve">Noteikt lēmuma 1.punktā minētā nekustamā īpašuma nosacīto cenu </w:t>
      </w:r>
      <w:r>
        <w:t>2000</w:t>
      </w:r>
      <w:r w:rsidRPr="00A853C8">
        <w:t xml:space="preserve"> EUR</w:t>
      </w:r>
      <w:r w:rsidRPr="00A853C8">
        <w:rPr>
          <w:rFonts w:eastAsia="Arial"/>
        </w:rPr>
        <w:t>.</w:t>
      </w:r>
    </w:p>
    <w:p w14:paraId="108AD6E7" w14:textId="77777777" w:rsidR="0052261F" w:rsidRPr="00A853C8" w:rsidRDefault="0052261F" w:rsidP="00B52CDD">
      <w:pPr>
        <w:pStyle w:val="Sarakstarindkopa"/>
        <w:widowControl/>
        <w:numPr>
          <w:ilvl w:val="0"/>
          <w:numId w:val="51"/>
        </w:numPr>
        <w:suppressAutoHyphens w:val="0"/>
        <w:ind w:right="43"/>
        <w:contextualSpacing/>
        <w:jc w:val="both"/>
        <w:rPr>
          <w:b/>
        </w:rPr>
      </w:pPr>
      <w:r w:rsidRPr="00A853C8">
        <w:rPr>
          <w:rFonts w:eastAsia="Arial"/>
        </w:rPr>
        <w:t>Uzdot Dobeles novada pašvaldības Nekustamo īpašumu komisijai apstiprināt izsoles noteikumus un organizēt nekustamā īpašuma atsavināšanu likumā noteiktā kārtībā.</w:t>
      </w:r>
    </w:p>
    <w:p w14:paraId="39631C48" w14:textId="77777777" w:rsidR="0052261F" w:rsidRPr="00A853C8" w:rsidRDefault="0052261F" w:rsidP="0052261F">
      <w:pPr>
        <w:jc w:val="both"/>
      </w:pPr>
    </w:p>
    <w:p w14:paraId="2A40D11F" w14:textId="77777777" w:rsidR="0052261F" w:rsidRDefault="0052261F" w:rsidP="0052261F">
      <w:pPr>
        <w:ind w:right="-694"/>
        <w:jc w:val="both"/>
      </w:pPr>
      <w:r w:rsidRPr="00A853C8">
        <w:t xml:space="preserve">Domes priekšsēdētājs </w:t>
      </w:r>
      <w:r w:rsidRPr="00A853C8">
        <w:tab/>
      </w:r>
      <w:r w:rsidRPr="00A853C8">
        <w:tab/>
      </w:r>
      <w:r w:rsidRPr="00A853C8">
        <w:tab/>
      </w:r>
      <w:r w:rsidRPr="00A853C8">
        <w:tab/>
      </w:r>
      <w:r w:rsidRPr="00A853C8">
        <w:tab/>
      </w:r>
      <w:r w:rsidRPr="00A853C8">
        <w:tab/>
      </w:r>
      <w:r w:rsidRPr="00A853C8">
        <w:tab/>
      </w:r>
      <w:r w:rsidRPr="00A853C8">
        <w:tab/>
      </w:r>
      <w:r w:rsidRPr="00A853C8">
        <w:tab/>
      </w:r>
      <w:proofErr w:type="spellStart"/>
      <w:r w:rsidRPr="00A853C8">
        <w:t>I.Gorskis</w:t>
      </w:r>
      <w:proofErr w:type="spellEnd"/>
    </w:p>
    <w:p w14:paraId="13A3595F" w14:textId="77777777" w:rsidR="0052261F" w:rsidRDefault="0052261F" w:rsidP="0052261F">
      <w:pPr>
        <w:ind w:right="-694"/>
        <w:jc w:val="both"/>
      </w:pPr>
    </w:p>
    <w:p w14:paraId="7CA85372" w14:textId="77777777" w:rsidR="0052261F" w:rsidRPr="00A853C8" w:rsidRDefault="0052261F" w:rsidP="0052261F">
      <w:pPr>
        <w:ind w:right="-694"/>
        <w:jc w:val="both"/>
      </w:pPr>
    </w:p>
    <w:p w14:paraId="3195BDC9" w14:textId="4EA915C7" w:rsidR="0052261F" w:rsidRDefault="0052261F" w:rsidP="0052261F">
      <w:pPr>
        <w:tabs>
          <w:tab w:val="left" w:pos="-24212"/>
        </w:tabs>
        <w:jc w:val="center"/>
        <w:rPr>
          <w:sz w:val="20"/>
          <w:szCs w:val="20"/>
        </w:rPr>
      </w:pPr>
    </w:p>
    <w:p w14:paraId="47B56230" w14:textId="14849EB0" w:rsidR="00B3568A" w:rsidRDefault="00B3568A" w:rsidP="0052261F">
      <w:pPr>
        <w:tabs>
          <w:tab w:val="left" w:pos="-24212"/>
        </w:tabs>
        <w:jc w:val="center"/>
        <w:rPr>
          <w:sz w:val="20"/>
          <w:szCs w:val="20"/>
        </w:rPr>
      </w:pPr>
    </w:p>
    <w:p w14:paraId="3EC871D9" w14:textId="2AC4563E" w:rsidR="00B3568A" w:rsidRDefault="00B3568A" w:rsidP="0052261F">
      <w:pPr>
        <w:tabs>
          <w:tab w:val="left" w:pos="-24212"/>
        </w:tabs>
        <w:jc w:val="center"/>
        <w:rPr>
          <w:sz w:val="20"/>
          <w:szCs w:val="20"/>
        </w:rPr>
      </w:pPr>
    </w:p>
    <w:p w14:paraId="492D5C25" w14:textId="6C34C630" w:rsidR="00B3568A" w:rsidRDefault="00B3568A" w:rsidP="0052261F">
      <w:pPr>
        <w:tabs>
          <w:tab w:val="left" w:pos="-24212"/>
        </w:tabs>
        <w:jc w:val="center"/>
        <w:rPr>
          <w:sz w:val="20"/>
          <w:szCs w:val="20"/>
        </w:rPr>
      </w:pPr>
    </w:p>
    <w:p w14:paraId="3FA41BF8" w14:textId="77777777" w:rsidR="00B3568A" w:rsidRDefault="00B3568A" w:rsidP="0052261F">
      <w:pPr>
        <w:tabs>
          <w:tab w:val="left" w:pos="-24212"/>
        </w:tabs>
        <w:jc w:val="center"/>
        <w:rPr>
          <w:sz w:val="20"/>
          <w:szCs w:val="20"/>
        </w:rPr>
      </w:pPr>
    </w:p>
    <w:p w14:paraId="589E9485"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34A57638" wp14:editId="4AB4FF09">
            <wp:extent cx="676275" cy="752475"/>
            <wp:effectExtent l="0" t="0" r="9525" b="952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6B49D9D" w14:textId="77777777" w:rsidR="0052261F" w:rsidRDefault="0052261F" w:rsidP="0052261F">
      <w:pPr>
        <w:pStyle w:val="Galvene"/>
        <w:jc w:val="center"/>
        <w:rPr>
          <w:sz w:val="20"/>
        </w:rPr>
      </w:pPr>
      <w:r>
        <w:rPr>
          <w:sz w:val="20"/>
        </w:rPr>
        <w:t>LATVIJAS REPUBLIKA</w:t>
      </w:r>
    </w:p>
    <w:p w14:paraId="6A0F6E11" w14:textId="77777777" w:rsidR="0052261F" w:rsidRDefault="0052261F" w:rsidP="0052261F">
      <w:pPr>
        <w:pStyle w:val="Galvene"/>
        <w:jc w:val="center"/>
        <w:rPr>
          <w:b/>
          <w:sz w:val="32"/>
          <w:szCs w:val="32"/>
        </w:rPr>
      </w:pPr>
      <w:r>
        <w:rPr>
          <w:b/>
          <w:sz w:val="32"/>
          <w:szCs w:val="32"/>
        </w:rPr>
        <w:t>DOBELES NOVADA DOME</w:t>
      </w:r>
    </w:p>
    <w:p w14:paraId="6CFE80CD" w14:textId="77777777" w:rsidR="0052261F" w:rsidRDefault="0052261F" w:rsidP="0052261F">
      <w:pPr>
        <w:pStyle w:val="Galvene"/>
        <w:jc w:val="center"/>
        <w:rPr>
          <w:sz w:val="16"/>
          <w:szCs w:val="16"/>
        </w:rPr>
      </w:pPr>
      <w:r>
        <w:rPr>
          <w:sz w:val="16"/>
          <w:szCs w:val="16"/>
        </w:rPr>
        <w:t>Brīvības iela 17, Dobele, Dobeles novads, LV-3701</w:t>
      </w:r>
    </w:p>
    <w:p w14:paraId="7AA0379F"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30" w:history="1">
        <w:r>
          <w:rPr>
            <w:rStyle w:val="Hipersaite"/>
            <w:rFonts w:eastAsia="Calibri"/>
            <w:color w:val="000000"/>
            <w:sz w:val="16"/>
            <w:szCs w:val="16"/>
          </w:rPr>
          <w:t>dome@dobele.lv</w:t>
        </w:r>
      </w:hyperlink>
    </w:p>
    <w:p w14:paraId="6F82D867" w14:textId="77777777" w:rsidR="0052261F" w:rsidRDefault="0052261F" w:rsidP="0052261F">
      <w:pPr>
        <w:pStyle w:val="Default"/>
        <w:jc w:val="center"/>
        <w:rPr>
          <w:b/>
          <w:bCs/>
        </w:rPr>
      </w:pPr>
    </w:p>
    <w:p w14:paraId="09B4DB30" w14:textId="77777777" w:rsidR="0052261F" w:rsidRPr="00A25710" w:rsidRDefault="0052261F" w:rsidP="0052261F">
      <w:pPr>
        <w:pStyle w:val="Bezatstarpm"/>
        <w:jc w:val="center"/>
        <w:rPr>
          <w:b/>
        </w:rPr>
      </w:pPr>
      <w:r w:rsidRPr="00A25710">
        <w:rPr>
          <w:b/>
        </w:rPr>
        <w:t>LĒMUMS</w:t>
      </w:r>
    </w:p>
    <w:p w14:paraId="7A4965F9" w14:textId="77777777" w:rsidR="0052261F" w:rsidRPr="00A25710" w:rsidRDefault="0052261F" w:rsidP="0052261F">
      <w:pPr>
        <w:pStyle w:val="Bezatstarpm"/>
        <w:jc w:val="center"/>
        <w:rPr>
          <w:b/>
        </w:rPr>
      </w:pPr>
      <w:r w:rsidRPr="00A25710">
        <w:rPr>
          <w:b/>
        </w:rPr>
        <w:t>Dobelē</w:t>
      </w:r>
    </w:p>
    <w:p w14:paraId="6CDA01BB" w14:textId="77777777" w:rsidR="0052261F" w:rsidRPr="00A25710" w:rsidRDefault="0052261F" w:rsidP="0052261F">
      <w:pPr>
        <w:pStyle w:val="Bezatstarpm"/>
        <w:jc w:val="both"/>
        <w:rPr>
          <w:b/>
        </w:rPr>
      </w:pPr>
    </w:p>
    <w:p w14:paraId="028161F1" w14:textId="72EE7E91"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2C7392">
        <w:rPr>
          <w:b/>
          <w:color w:val="000000"/>
        </w:rPr>
        <w:t>30</w:t>
      </w:r>
      <w:r w:rsidR="003E6D60">
        <w:rPr>
          <w:b/>
          <w:color w:val="000000"/>
        </w:rPr>
        <w:t>9</w:t>
      </w:r>
      <w:r>
        <w:rPr>
          <w:b/>
          <w:color w:val="000000"/>
        </w:rPr>
        <w:t>/11</w:t>
      </w:r>
    </w:p>
    <w:p w14:paraId="38970988" w14:textId="6E564496" w:rsidR="0052261F" w:rsidRDefault="0052261F" w:rsidP="0052261F">
      <w:pPr>
        <w:jc w:val="right"/>
        <w:rPr>
          <w:color w:val="000000"/>
        </w:rPr>
      </w:pPr>
      <w:r>
        <w:rPr>
          <w:color w:val="000000"/>
        </w:rPr>
        <w:t xml:space="preserve">(prot.Nr.11, </w:t>
      </w:r>
      <w:r w:rsidR="002C7392">
        <w:rPr>
          <w:color w:val="000000"/>
        </w:rPr>
        <w:t>3</w:t>
      </w:r>
      <w:r w:rsidR="003E6D60">
        <w:rPr>
          <w:color w:val="000000"/>
        </w:rPr>
        <w:t>8</w:t>
      </w:r>
      <w:r>
        <w:rPr>
          <w:color w:val="000000"/>
        </w:rPr>
        <w:t>.§)</w:t>
      </w:r>
    </w:p>
    <w:p w14:paraId="10827EF0" w14:textId="77777777" w:rsidR="002C7392" w:rsidRDefault="002C7392" w:rsidP="0052261F">
      <w:pPr>
        <w:jc w:val="right"/>
        <w:rPr>
          <w:color w:val="000000"/>
        </w:rPr>
      </w:pPr>
    </w:p>
    <w:p w14:paraId="15557BFB" w14:textId="77777777" w:rsidR="0052261F" w:rsidRPr="00CB3231" w:rsidRDefault="0052261F" w:rsidP="0052261F">
      <w:pPr>
        <w:tabs>
          <w:tab w:val="left" w:pos="-24212"/>
        </w:tabs>
        <w:jc w:val="center"/>
        <w:rPr>
          <w:b/>
          <w:u w:val="single"/>
        </w:rPr>
      </w:pPr>
      <w:r w:rsidRPr="00CB3231">
        <w:rPr>
          <w:b/>
          <w:u w:val="single"/>
        </w:rPr>
        <w:t>Par nekustamā īpašuma „</w:t>
      </w:r>
      <w:proofErr w:type="spellStart"/>
      <w:r w:rsidRPr="00CB3231">
        <w:rPr>
          <w:b/>
          <w:u w:val="single"/>
        </w:rPr>
        <w:t>Jaunzemnieki</w:t>
      </w:r>
      <w:proofErr w:type="spellEnd"/>
      <w:r w:rsidRPr="00CB3231">
        <w:rPr>
          <w:b/>
          <w:u w:val="single"/>
        </w:rPr>
        <w:t xml:space="preserve"> 153”, Auru pagastā,</w:t>
      </w:r>
    </w:p>
    <w:p w14:paraId="0B8200F0" w14:textId="77777777" w:rsidR="0052261F" w:rsidRDefault="0052261F" w:rsidP="0052261F">
      <w:pPr>
        <w:tabs>
          <w:tab w:val="left" w:pos="-24212"/>
        </w:tabs>
        <w:jc w:val="center"/>
        <w:rPr>
          <w:b/>
          <w:u w:val="single"/>
        </w:rPr>
      </w:pPr>
      <w:r w:rsidRPr="00CB3231">
        <w:rPr>
          <w:b/>
          <w:u w:val="single"/>
        </w:rPr>
        <w:t>Dobeles novadā</w:t>
      </w:r>
      <w:r>
        <w:rPr>
          <w:b/>
          <w:u w:val="single"/>
        </w:rPr>
        <w:t>,</w:t>
      </w:r>
      <w:r w:rsidRPr="00CB3231">
        <w:rPr>
          <w:b/>
          <w:u w:val="single"/>
        </w:rPr>
        <w:t xml:space="preserve"> atsavināšanu</w:t>
      </w:r>
    </w:p>
    <w:p w14:paraId="156AA5DF" w14:textId="77777777" w:rsidR="0052261F" w:rsidRPr="00CB3231" w:rsidRDefault="0052261F" w:rsidP="0052261F">
      <w:pPr>
        <w:tabs>
          <w:tab w:val="left" w:pos="-24212"/>
        </w:tabs>
        <w:jc w:val="center"/>
        <w:rPr>
          <w:b/>
          <w:u w:val="single"/>
        </w:rPr>
      </w:pPr>
    </w:p>
    <w:p w14:paraId="376A15B5" w14:textId="77777777" w:rsidR="0052261F" w:rsidRPr="00CB3231" w:rsidRDefault="0052261F" w:rsidP="002C7392">
      <w:pPr>
        <w:ind w:right="142" w:firstLine="720"/>
        <w:jc w:val="both"/>
      </w:pPr>
      <w:r w:rsidRPr="00CB3231">
        <w:t>Dobeles novada pašvaldība</w:t>
      </w:r>
      <w:r>
        <w:t>s Nekustamo īpašumu komisija</w:t>
      </w:r>
      <w:r w:rsidRPr="00CB3231">
        <w:t xml:space="preserve"> ir ierosinājusi zemesgabala „</w:t>
      </w:r>
      <w:proofErr w:type="spellStart"/>
      <w:r w:rsidRPr="00CB3231">
        <w:t>Jaunzemnieki</w:t>
      </w:r>
      <w:proofErr w:type="spellEnd"/>
      <w:r w:rsidRPr="00CB3231">
        <w:t xml:space="preserve"> 153”, Auru pagastā, Dobeles novadā</w:t>
      </w:r>
      <w:r>
        <w:t>,</w:t>
      </w:r>
      <w:r w:rsidRPr="00CB3231">
        <w:t xml:space="preserve"> atsavināšanu.</w:t>
      </w:r>
    </w:p>
    <w:p w14:paraId="7BCF9558" w14:textId="77777777" w:rsidR="0052261F" w:rsidRPr="00CB3231" w:rsidRDefault="0052261F" w:rsidP="002C7392">
      <w:pPr>
        <w:ind w:right="142" w:firstLine="720"/>
        <w:jc w:val="both"/>
        <w:rPr>
          <w:b/>
          <w:bCs/>
        </w:rPr>
      </w:pPr>
      <w:r w:rsidRPr="00CB3231">
        <w:t>Nekustamais īpašums – zemesgabals „</w:t>
      </w:r>
      <w:proofErr w:type="spellStart"/>
      <w:r w:rsidRPr="00CB3231">
        <w:t>Jaunzemnieki</w:t>
      </w:r>
      <w:proofErr w:type="spellEnd"/>
      <w:r w:rsidRPr="00CB3231">
        <w:t xml:space="preserve"> 153”, Auru pagastā, Dobeles novadā</w:t>
      </w:r>
      <w:r>
        <w:t>,</w:t>
      </w:r>
      <w:r w:rsidRPr="00CB3231">
        <w:t xml:space="preserve"> ar kadastra numuru 46460120162, platība 0,0603 ha, reģistrēts Zemgales rajona tiesas Auru pagasta zemesgrāmatā (nodalījuma numurs 100000626141) uz Dobeles novada pašvaldības vārda.</w:t>
      </w:r>
    </w:p>
    <w:p w14:paraId="65A153F1" w14:textId="77777777" w:rsidR="0052261F" w:rsidRPr="00CB3231" w:rsidRDefault="0052261F" w:rsidP="002C7392">
      <w:pPr>
        <w:widowControl w:val="0"/>
        <w:tabs>
          <w:tab w:val="left" w:pos="709"/>
        </w:tabs>
        <w:suppressAutoHyphens/>
        <w:ind w:right="142"/>
        <w:jc w:val="both"/>
        <w:rPr>
          <w:rFonts w:eastAsia="Lucida Sans Unicode"/>
          <w:kern w:val="1"/>
        </w:rPr>
      </w:pPr>
      <w:r w:rsidRPr="00CB3231">
        <w:rPr>
          <w:rFonts w:eastAsia="Lucida Sans Unicode"/>
          <w:kern w:val="1"/>
        </w:rPr>
        <w:tab/>
        <w:t>Pašvaldībai tās funkciju veikšanai minētais īpašums nav nepieciešams.</w:t>
      </w:r>
    </w:p>
    <w:p w14:paraId="791E31DE" w14:textId="77777777" w:rsidR="0052261F" w:rsidRPr="00CB3231" w:rsidRDefault="0052261F" w:rsidP="002C7392">
      <w:pPr>
        <w:suppressAutoHyphens/>
        <w:ind w:right="142" w:firstLine="720"/>
        <w:jc w:val="both"/>
        <w:rPr>
          <w:b/>
          <w:lang w:eastAsia="ar-SA"/>
        </w:rPr>
      </w:pPr>
      <w:r w:rsidRPr="00CB3231">
        <w:t xml:space="preserve">Sertificētas nekustamā īpašuma vērtētājas Anitas </w:t>
      </w:r>
      <w:proofErr w:type="spellStart"/>
      <w:r w:rsidRPr="00CB3231">
        <w:t>Vēdiķes</w:t>
      </w:r>
      <w:proofErr w:type="spellEnd"/>
      <w:r w:rsidRPr="00CB3231">
        <w:t xml:space="preserve"> </w:t>
      </w:r>
      <w:r>
        <w:t xml:space="preserve">(LĪVA profesionālās kvalifikācijas sertifikāts Nr.76) </w:t>
      </w:r>
      <w:r w:rsidRPr="008A1A0F">
        <w:t xml:space="preserve">2022.gada </w:t>
      </w:r>
      <w:r>
        <w:t>13.jūnijā</w:t>
      </w:r>
      <w:r w:rsidRPr="00CB3231">
        <w:t xml:space="preserve"> noteiktā nekustamā īpašuma iespējamā tirgus vērtība  ir </w:t>
      </w:r>
      <w:r w:rsidRPr="008A1A0F">
        <w:t>1800</w:t>
      </w:r>
      <w:r w:rsidRPr="00CB3231">
        <w:t xml:space="preserve"> EUR, atbilstoši </w:t>
      </w:r>
      <w:hyperlink r:id="rId131" w:tgtFrame="_blank" w:history="1">
        <w:r w:rsidRPr="00CB3231">
          <w:t>Standartizācijas likumā</w:t>
        </w:r>
      </w:hyperlink>
      <w:r w:rsidRPr="00CB3231">
        <w:t xml:space="preserve"> paredzētajā kārtībā apstiprinātajiem īpašuma vērtēšanas standartiem. </w:t>
      </w:r>
    </w:p>
    <w:p w14:paraId="166C1261" w14:textId="7CD35D58" w:rsidR="0052261F" w:rsidRDefault="0052261F" w:rsidP="002C7392">
      <w:pPr>
        <w:widowControl w:val="0"/>
        <w:tabs>
          <w:tab w:val="left" w:pos="900"/>
        </w:tabs>
        <w:jc w:val="both"/>
      </w:pPr>
      <w:r>
        <w:tab/>
      </w:r>
      <w:r w:rsidRPr="00CB3231">
        <w:t xml:space="preserve">Saskaņā ar Publiskas personas mantas atsavināšanas likuma 4.panta otro daļu,  6.panta trešo daļu un 8.panta trešo daļu un </w:t>
      </w:r>
      <w:r w:rsidRPr="00CB3231">
        <w:rPr>
          <w:rStyle w:val="markedcontent"/>
          <w:rFonts w:eastAsia="Calibri"/>
        </w:rPr>
        <w:t xml:space="preserve">Ministru kabineta 2011.gada 1.februāra noteikumu Nr.109 </w:t>
      </w:r>
      <w:r w:rsidRPr="00CB3231">
        <w:t>„</w:t>
      </w:r>
      <w:r w:rsidRPr="00CB3231">
        <w:rPr>
          <w:rStyle w:val="markedcontent"/>
          <w:rFonts w:eastAsia="Calibri"/>
        </w:rPr>
        <w:t>Kārtība, kādā atsavināma publiskas personas manta” 38.punktu</w:t>
      </w:r>
      <w:r w:rsidRPr="00CB3231">
        <w:rPr>
          <w:iCs/>
        </w:rPr>
        <w:t xml:space="preserve">, </w:t>
      </w:r>
      <w:r w:rsidR="002F28CD">
        <w:rPr>
          <w:lang w:eastAsia="ar-SA"/>
        </w:rPr>
        <w:t xml:space="preserve">atklāti balsojot: </w:t>
      </w:r>
      <w:r w:rsidR="002F28CD">
        <w:t xml:space="preserve">PAR – 13 (Ģirts Ante, </w:t>
      </w:r>
      <w:r w:rsidR="002F28CD">
        <w:rPr>
          <w:bCs/>
          <w:lang w:eastAsia="et-EE"/>
        </w:rPr>
        <w:t xml:space="preserve">Kristīne Briede, Sarmīte Dude, Andris Podvinskis, Māris Feldmanis, Edgars </w:t>
      </w:r>
      <w:proofErr w:type="spellStart"/>
      <w:r w:rsidR="002F28CD">
        <w:rPr>
          <w:bCs/>
          <w:lang w:eastAsia="et-EE"/>
        </w:rPr>
        <w:t>Gaigalis</w:t>
      </w:r>
      <w:proofErr w:type="spellEnd"/>
      <w:r w:rsidR="002F28CD">
        <w:rPr>
          <w:bCs/>
          <w:lang w:eastAsia="et-EE"/>
        </w:rPr>
        <w:t xml:space="preserve">, Ivars Gorskis, Linda </w:t>
      </w:r>
      <w:proofErr w:type="spellStart"/>
      <w:r w:rsidR="002F28CD">
        <w:rPr>
          <w:bCs/>
          <w:lang w:eastAsia="et-EE"/>
        </w:rPr>
        <w:t>Karloviča</w:t>
      </w:r>
      <w:proofErr w:type="spellEnd"/>
      <w:r w:rsidR="002F28CD">
        <w:rPr>
          <w:bCs/>
          <w:lang w:eastAsia="et-EE"/>
        </w:rPr>
        <w:t xml:space="preserve">, Edgars Laimiņš, Sanita Olševska, Viesturs Reinfelds, Dace Reinika, Guntis Safranovičs), </w:t>
      </w:r>
      <w:r w:rsidR="002F28CD" w:rsidRPr="0036352E">
        <w:rPr>
          <w:bCs/>
          <w:lang w:eastAsia="et-EE"/>
        </w:rPr>
        <w:t xml:space="preserve"> </w:t>
      </w:r>
      <w:r w:rsidR="002F28CD">
        <w:rPr>
          <w:bCs/>
        </w:rPr>
        <w:t xml:space="preserve">PRET – nav, ATTURAS – nav, </w:t>
      </w:r>
      <w:r w:rsidRPr="00CB3231">
        <w:t>Dobeles novada dome NOLEMJ:</w:t>
      </w:r>
    </w:p>
    <w:p w14:paraId="578A92E7" w14:textId="77777777" w:rsidR="002C7392" w:rsidRPr="00CB3231" w:rsidRDefault="002C7392" w:rsidP="002C7392">
      <w:pPr>
        <w:widowControl w:val="0"/>
        <w:tabs>
          <w:tab w:val="left" w:pos="900"/>
        </w:tabs>
        <w:jc w:val="both"/>
        <w:rPr>
          <w:kern w:val="2"/>
        </w:rPr>
      </w:pPr>
    </w:p>
    <w:p w14:paraId="4B09C91D" w14:textId="77777777" w:rsidR="0052261F" w:rsidRPr="00CB3231" w:rsidRDefault="0052261F" w:rsidP="00E91EB9">
      <w:pPr>
        <w:numPr>
          <w:ilvl w:val="0"/>
          <w:numId w:val="59"/>
        </w:numPr>
        <w:ind w:right="142"/>
        <w:jc w:val="both"/>
      </w:pPr>
      <w:r w:rsidRPr="00CB3231">
        <w:t>Atsavināt  nekustamo īpašumu – zemesgabalu „</w:t>
      </w:r>
      <w:proofErr w:type="spellStart"/>
      <w:r w:rsidRPr="00CB3231">
        <w:t>Jaunzemnieki</w:t>
      </w:r>
      <w:proofErr w:type="spellEnd"/>
      <w:r w:rsidRPr="00CB3231">
        <w:t xml:space="preserve"> 153”, Auru pagastā, Dobeles novadā ar kadastra numuru 46460120162, platība 0,0603 ha, kadastra apzīmējums 46460120162, pārdodot to atklātā izsolē ar augšupejošu soli.</w:t>
      </w:r>
    </w:p>
    <w:p w14:paraId="51752803" w14:textId="77777777" w:rsidR="0052261F" w:rsidRPr="00CB3231" w:rsidRDefault="0052261F" w:rsidP="00E91EB9">
      <w:pPr>
        <w:numPr>
          <w:ilvl w:val="0"/>
          <w:numId w:val="59"/>
        </w:numPr>
        <w:tabs>
          <w:tab w:val="left" w:pos="0"/>
        </w:tabs>
        <w:ind w:right="142"/>
        <w:contextualSpacing/>
        <w:jc w:val="both"/>
        <w:rPr>
          <w:rFonts w:eastAsia="Arial"/>
          <w:kern w:val="2"/>
        </w:rPr>
      </w:pPr>
      <w:r w:rsidRPr="00CB3231">
        <w:t xml:space="preserve">Noteikt lēmuma 1.punktā minētā nekustamā īpašuma nosacīto cenu </w:t>
      </w:r>
      <w:r w:rsidRPr="008A1A0F">
        <w:t>1800</w:t>
      </w:r>
      <w:r w:rsidRPr="00CB3231">
        <w:t xml:space="preserve"> EUR</w:t>
      </w:r>
      <w:r w:rsidRPr="00CB3231">
        <w:rPr>
          <w:rFonts w:eastAsia="Arial"/>
        </w:rPr>
        <w:t>.</w:t>
      </w:r>
    </w:p>
    <w:p w14:paraId="168CEA10" w14:textId="77777777" w:rsidR="0052261F" w:rsidRPr="00CB3231" w:rsidRDefault="0052261F" w:rsidP="00E91EB9">
      <w:pPr>
        <w:pStyle w:val="Sarakstarindkopa"/>
        <w:widowControl/>
        <w:numPr>
          <w:ilvl w:val="0"/>
          <w:numId w:val="59"/>
        </w:numPr>
        <w:suppressAutoHyphens w:val="0"/>
        <w:ind w:right="43"/>
        <w:contextualSpacing/>
        <w:jc w:val="both"/>
        <w:rPr>
          <w:b/>
        </w:rPr>
      </w:pPr>
      <w:r w:rsidRPr="00CB3231">
        <w:rPr>
          <w:rFonts w:eastAsia="Arial"/>
        </w:rPr>
        <w:t>Uzdot Dobeles novada pašvaldības Nekustamo īpašumu komisijai apstiprināt izsoles noteikumus un organizēt nekustamā īpašuma atsavināšanu likumā noteiktā kārtībā.</w:t>
      </w:r>
    </w:p>
    <w:p w14:paraId="36FC1BAA" w14:textId="77777777" w:rsidR="0052261F" w:rsidRPr="00CB3231" w:rsidRDefault="0052261F" w:rsidP="0052261F">
      <w:pPr>
        <w:jc w:val="both"/>
      </w:pPr>
    </w:p>
    <w:p w14:paraId="00BE16EA" w14:textId="77777777" w:rsidR="0052261F" w:rsidRDefault="0052261F" w:rsidP="0052261F">
      <w:pPr>
        <w:ind w:right="-694"/>
        <w:jc w:val="both"/>
      </w:pPr>
      <w:r w:rsidRPr="00CB3231">
        <w:t xml:space="preserve">Domes priekšsēdētājs </w:t>
      </w:r>
      <w:r w:rsidRPr="00CB3231">
        <w:tab/>
      </w:r>
      <w:r w:rsidRPr="00CB3231">
        <w:tab/>
      </w:r>
      <w:r w:rsidRPr="00CB3231">
        <w:tab/>
      </w:r>
      <w:r w:rsidRPr="00CB3231">
        <w:tab/>
      </w:r>
      <w:r w:rsidRPr="00CB3231">
        <w:tab/>
      </w:r>
      <w:r w:rsidRPr="00CB3231">
        <w:tab/>
      </w:r>
      <w:r w:rsidRPr="00CB3231">
        <w:tab/>
      </w:r>
      <w:r w:rsidRPr="00CB3231">
        <w:tab/>
      </w:r>
      <w:r w:rsidRPr="00CB3231">
        <w:tab/>
      </w:r>
      <w:proofErr w:type="spellStart"/>
      <w:r w:rsidRPr="00CB3231">
        <w:t>I.Gorskis</w:t>
      </w:r>
      <w:proofErr w:type="spellEnd"/>
    </w:p>
    <w:p w14:paraId="1781AD6E" w14:textId="77777777" w:rsidR="0052261F" w:rsidRDefault="0052261F" w:rsidP="0052261F">
      <w:pPr>
        <w:ind w:right="-694"/>
        <w:jc w:val="both"/>
      </w:pPr>
    </w:p>
    <w:p w14:paraId="64E7250F" w14:textId="77777777" w:rsidR="0052261F" w:rsidRPr="00CB3231" w:rsidRDefault="0052261F" w:rsidP="0052261F">
      <w:pPr>
        <w:ind w:right="-694"/>
        <w:jc w:val="both"/>
      </w:pPr>
    </w:p>
    <w:p w14:paraId="30604954" w14:textId="794C6EA3" w:rsidR="0052261F" w:rsidRDefault="0052261F" w:rsidP="0052261F">
      <w:pPr>
        <w:tabs>
          <w:tab w:val="left" w:pos="-24212"/>
        </w:tabs>
        <w:jc w:val="center"/>
        <w:rPr>
          <w:sz w:val="20"/>
          <w:szCs w:val="20"/>
        </w:rPr>
      </w:pPr>
    </w:p>
    <w:p w14:paraId="043D5EED" w14:textId="416F5961" w:rsidR="002C7392" w:rsidRDefault="002C7392" w:rsidP="0052261F">
      <w:pPr>
        <w:tabs>
          <w:tab w:val="left" w:pos="-24212"/>
        </w:tabs>
        <w:jc w:val="center"/>
        <w:rPr>
          <w:sz w:val="20"/>
          <w:szCs w:val="20"/>
        </w:rPr>
      </w:pPr>
    </w:p>
    <w:p w14:paraId="67C4A950" w14:textId="7EA06269" w:rsidR="002C7392" w:rsidRDefault="002C7392" w:rsidP="0052261F">
      <w:pPr>
        <w:tabs>
          <w:tab w:val="left" w:pos="-24212"/>
        </w:tabs>
        <w:jc w:val="center"/>
        <w:rPr>
          <w:sz w:val="20"/>
          <w:szCs w:val="20"/>
        </w:rPr>
      </w:pPr>
    </w:p>
    <w:p w14:paraId="69EC5C1D" w14:textId="2B96BC0C" w:rsidR="002C7392" w:rsidRDefault="002C7392" w:rsidP="0052261F">
      <w:pPr>
        <w:tabs>
          <w:tab w:val="left" w:pos="-24212"/>
        </w:tabs>
        <w:jc w:val="center"/>
        <w:rPr>
          <w:sz w:val="20"/>
          <w:szCs w:val="20"/>
        </w:rPr>
      </w:pPr>
    </w:p>
    <w:p w14:paraId="50B8E755" w14:textId="608F92F3" w:rsidR="002C7392" w:rsidRDefault="002C7392" w:rsidP="0052261F">
      <w:pPr>
        <w:tabs>
          <w:tab w:val="left" w:pos="-24212"/>
        </w:tabs>
        <w:jc w:val="center"/>
        <w:rPr>
          <w:sz w:val="20"/>
          <w:szCs w:val="20"/>
        </w:rPr>
      </w:pPr>
    </w:p>
    <w:p w14:paraId="7F0563C4" w14:textId="77777777" w:rsidR="002C7392" w:rsidRDefault="002C7392" w:rsidP="0052261F">
      <w:pPr>
        <w:tabs>
          <w:tab w:val="left" w:pos="-24212"/>
        </w:tabs>
        <w:jc w:val="center"/>
        <w:rPr>
          <w:sz w:val="20"/>
          <w:szCs w:val="20"/>
        </w:rPr>
      </w:pPr>
    </w:p>
    <w:p w14:paraId="78E9E458"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1CA8DB0E" wp14:editId="14E87950">
            <wp:extent cx="676275" cy="752475"/>
            <wp:effectExtent l="0" t="0" r="9525" b="952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FE9F316" w14:textId="77777777" w:rsidR="0052261F" w:rsidRDefault="0052261F" w:rsidP="0052261F">
      <w:pPr>
        <w:pStyle w:val="Galvene"/>
        <w:jc w:val="center"/>
        <w:rPr>
          <w:sz w:val="20"/>
        </w:rPr>
      </w:pPr>
      <w:r>
        <w:rPr>
          <w:sz w:val="20"/>
        </w:rPr>
        <w:t>LATVIJAS REPUBLIKA</w:t>
      </w:r>
    </w:p>
    <w:p w14:paraId="0D1F7B39" w14:textId="77777777" w:rsidR="0052261F" w:rsidRDefault="0052261F" w:rsidP="0052261F">
      <w:pPr>
        <w:pStyle w:val="Galvene"/>
        <w:jc w:val="center"/>
        <w:rPr>
          <w:b/>
          <w:sz w:val="32"/>
          <w:szCs w:val="32"/>
        </w:rPr>
      </w:pPr>
      <w:r>
        <w:rPr>
          <w:b/>
          <w:sz w:val="32"/>
          <w:szCs w:val="32"/>
        </w:rPr>
        <w:t>DOBELES NOVADA DOME</w:t>
      </w:r>
    </w:p>
    <w:p w14:paraId="0BC6E039" w14:textId="77777777" w:rsidR="0052261F" w:rsidRDefault="0052261F" w:rsidP="0052261F">
      <w:pPr>
        <w:pStyle w:val="Galvene"/>
        <w:jc w:val="center"/>
        <w:rPr>
          <w:sz w:val="16"/>
          <w:szCs w:val="16"/>
        </w:rPr>
      </w:pPr>
      <w:r>
        <w:rPr>
          <w:sz w:val="16"/>
          <w:szCs w:val="16"/>
        </w:rPr>
        <w:t>Brīvības iela 17, Dobele, Dobeles novads, LV-3701</w:t>
      </w:r>
    </w:p>
    <w:p w14:paraId="6794AC1E"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32" w:history="1">
        <w:r>
          <w:rPr>
            <w:rStyle w:val="Hipersaite"/>
            <w:rFonts w:eastAsia="Calibri"/>
            <w:color w:val="000000"/>
            <w:sz w:val="16"/>
            <w:szCs w:val="16"/>
          </w:rPr>
          <w:t>dome@dobele.lv</w:t>
        </w:r>
      </w:hyperlink>
    </w:p>
    <w:p w14:paraId="4D9BEAB1" w14:textId="77777777" w:rsidR="0052261F" w:rsidRPr="00A25710" w:rsidRDefault="0052261F" w:rsidP="0052261F">
      <w:pPr>
        <w:pStyle w:val="Bezatstarpm"/>
        <w:jc w:val="center"/>
        <w:rPr>
          <w:b/>
        </w:rPr>
      </w:pPr>
      <w:r w:rsidRPr="00A25710">
        <w:rPr>
          <w:b/>
        </w:rPr>
        <w:t>LĒMUMS</w:t>
      </w:r>
    </w:p>
    <w:p w14:paraId="71876270" w14:textId="77777777" w:rsidR="0052261F" w:rsidRPr="00A25710" w:rsidRDefault="0052261F" w:rsidP="0052261F">
      <w:pPr>
        <w:pStyle w:val="Bezatstarpm"/>
        <w:jc w:val="center"/>
        <w:rPr>
          <w:b/>
        </w:rPr>
      </w:pPr>
      <w:r w:rsidRPr="00A25710">
        <w:rPr>
          <w:b/>
        </w:rPr>
        <w:t>Dobelē</w:t>
      </w:r>
    </w:p>
    <w:p w14:paraId="71D8503B" w14:textId="77777777" w:rsidR="0052261F" w:rsidRPr="00A25710" w:rsidRDefault="0052261F" w:rsidP="0052261F">
      <w:pPr>
        <w:pStyle w:val="Bezatstarpm"/>
        <w:jc w:val="both"/>
        <w:rPr>
          <w:b/>
        </w:rPr>
      </w:pPr>
    </w:p>
    <w:p w14:paraId="128AD6DB" w14:textId="67AD443F"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2C7392">
        <w:rPr>
          <w:b/>
          <w:color w:val="000000"/>
        </w:rPr>
        <w:t>3</w:t>
      </w:r>
      <w:r w:rsidR="003E6D60">
        <w:rPr>
          <w:b/>
          <w:color w:val="000000"/>
        </w:rPr>
        <w:t>10</w:t>
      </w:r>
      <w:r>
        <w:rPr>
          <w:b/>
          <w:color w:val="000000"/>
        </w:rPr>
        <w:t>/11</w:t>
      </w:r>
    </w:p>
    <w:p w14:paraId="736146EE" w14:textId="543340ED" w:rsidR="0052261F" w:rsidRDefault="0052261F" w:rsidP="0052261F">
      <w:pPr>
        <w:jc w:val="right"/>
        <w:rPr>
          <w:color w:val="000000"/>
        </w:rPr>
      </w:pPr>
      <w:r>
        <w:rPr>
          <w:color w:val="000000"/>
        </w:rPr>
        <w:t xml:space="preserve">(prot.Nr.11, </w:t>
      </w:r>
      <w:r w:rsidR="002C7392">
        <w:rPr>
          <w:color w:val="000000"/>
        </w:rPr>
        <w:t>3</w:t>
      </w:r>
      <w:r w:rsidR="003E6D60">
        <w:rPr>
          <w:color w:val="000000"/>
        </w:rPr>
        <w:t>9</w:t>
      </w:r>
      <w:r>
        <w:rPr>
          <w:color w:val="000000"/>
        </w:rPr>
        <w:t>.§)</w:t>
      </w:r>
    </w:p>
    <w:p w14:paraId="75EAFB37" w14:textId="77777777" w:rsidR="0052261F" w:rsidRDefault="0052261F" w:rsidP="0052261F">
      <w:pPr>
        <w:rPr>
          <w:b/>
        </w:rPr>
      </w:pPr>
    </w:p>
    <w:p w14:paraId="52B45667" w14:textId="77777777" w:rsidR="0052261F" w:rsidRPr="009B64A6" w:rsidRDefault="0052261F" w:rsidP="0052261F">
      <w:pPr>
        <w:tabs>
          <w:tab w:val="left" w:pos="-24212"/>
        </w:tabs>
        <w:jc w:val="center"/>
        <w:rPr>
          <w:b/>
          <w:u w:val="single"/>
        </w:rPr>
      </w:pPr>
      <w:r w:rsidRPr="009B64A6">
        <w:rPr>
          <w:b/>
          <w:u w:val="single"/>
        </w:rPr>
        <w:t>Par nekustamā īpašuma „</w:t>
      </w:r>
      <w:proofErr w:type="spellStart"/>
      <w:r w:rsidRPr="009B64A6">
        <w:rPr>
          <w:b/>
          <w:u w:val="single"/>
        </w:rPr>
        <w:t>Veczemnieki</w:t>
      </w:r>
      <w:proofErr w:type="spellEnd"/>
      <w:r w:rsidRPr="009B64A6">
        <w:rPr>
          <w:b/>
          <w:u w:val="single"/>
        </w:rPr>
        <w:t xml:space="preserve"> 38”, Auru pagastā,</w:t>
      </w:r>
    </w:p>
    <w:p w14:paraId="6B639D22" w14:textId="77777777" w:rsidR="0052261F" w:rsidRPr="009B64A6" w:rsidRDefault="0052261F" w:rsidP="0052261F">
      <w:pPr>
        <w:tabs>
          <w:tab w:val="left" w:pos="-24212"/>
        </w:tabs>
        <w:jc w:val="center"/>
        <w:rPr>
          <w:b/>
          <w:u w:val="single"/>
        </w:rPr>
      </w:pPr>
      <w:r w:rsidRPr="009B64A6">
        <w:rPr>
          <w:b/>
          <w:u w:val="single"/>
        </w:rPr>
        <w:t>Dobeles novadā</w:t>
      </w:r>
      <w:r>
        <w:rPr>
          <w:b/>
          <w:u w:val="single"/>
        </w:rPr>
        <w:t>,</w:t>
      </w:r>
      <w:r w:rsidRPr="009B64A6">
        <w:rPr>
          <w:b/>
          <w:u w:val="single"/>
        </w:rPr>
        <w:t xml:space="preserve"> atsavināšanu</w:t>
      </w:r>
    </w:p>
    <w:p w14:paraId="67901AE2" w14:textId="77777777" w:rsidR="0052261F" w:rsidRPr="009B64A6" w:rsidRDefault="0052261F" w:rsidP="0052261F">
      <w:pPr>
        <w:tabs>
          <w:tab w:val="left" w:pos="-24212"/>
        </w:tabs>
        <w:jc w:val="right"/>
        <w:rPr>
          <w:b/>
        </w:rPr>
      </w:pPr>
    </w:p>
    <w:p w14:paraId="1E6441EC" w14:textId="77777777" w:rsidR="0052261F" w:rsidRPr="009B64A6" w:rsidRDefault="0052261F" w:rsidP="0052261F">
      <w:pPr>
        <w:ind w:right="142" w:firstLine="720"/>
        <w:jc w:val="both"/>
      </w:pPr>
      <w:r w:rsidRPr="009B64A6">
        <w:t>Dobeles novada pašvaldība</w:t>
      </w:r>
      <w:r>
        <w:t>s Nekustamo īpašumu komisija</w:t>
      </w:r>
      <w:r w:rsidRPr="009B64A6">
        <w:t xml:space="preserve"> ir ierosinājusi zemesgabala „</w:t>
      </w:r>
      <w:proofErr w:type="spellStart"/>
      <w:r w:rsidRPr="009B64A6">
        <w:t>Veczemnieki</w:t>
      </w:r>
      <w:proofErr w:type="spellEnd"/>
      <w:r w:rsidRPr="009B64A6">
        <w:t xml:space="preserve"> 38”, Auru pagastā, Dobeles novadā</w:t>
      </w:r>
      <w:r>
        <w:t>,</w:t>
      </w:r>
      <w:r w:rsidRPr="009B64A6">
        <w:t xml:space="preserve"> atsavināšanu.</w:t>
      </w:r>
    </w:p>
    <w:p w14:paraId="0741AAD8" w14:textId="77777777" w:rsidR="0052261F" w:rsidRPr="009B64A6" w:rsidRDefault="0052261F" w:rsidP="0052261F">
      <w:pPr>
        <w:ind w:right="142" w:firstLine="720"/>
        <w:jc w:val="both"/>
        <w:rPr>
          <w:b/>
          <w:bCs/>
        </w:rPr>
      </w:pPr>
      <w:r w:rsidRPr="009B64A6">
        <w:t>Nekustamais īpašums – zemesgabals „</w:t>
      </w:r>
      <w:proofErr w:type="spellStart"/>
      <w:r w:rsidRPr="009B64A6">
        <w:t>Veczemnieki</w:t>
      </w:r>
      <w:proofErr w:type="spellEnd"/>
      <w:r w:rsidRPr="009B64A6">
        <w:t xml:space="preserve"> 38”, Auru pagastā, Dobeles novadā</w:t>
      </w:r>
      <w:r>
        <w:t>,</w:t>
      </w:r>
      <w:r w:rsidRPr="009B64A6">
        <w:t xml:space="preserve"> ar kadastra numuru 46460110059, platība 0,0500 ha, reģistrēts Zemgales rajona tiesas Auru pagasta zemesgrāmatā (nodalījuma numurs 100000625611) uz Dobeles novada pašvaldības vārda.</w:t>
      </w:r>
    </w:p>
    <w:p w14:paraId="7D43C51B" w14:textId="77777777" w:rsidR="0052261F" w:rsidRPr="009B64A6" w:rsidRDefault="0052261F" w:rsidP="0052261F">
      <w:pPr>
        <w:widowControl w:val="0"/>
        <w:tabs>
          <w:tab w:val="left" w:pos="709"/>
        </w:tabs>
        <w:suppressAutoHyphens/>
        <w:ind w:right="142"/>
        <w:jc w:val="both"/>
        <w:rPr>
          <w:rFonts w:eastAsia="Lucida Sans Unicode"/>
          <w:kern w:val="1"/>
        </w:rPr>
      </w:pPr>
      <w:r w:rsidRPr="009B64A6">
        <w:rPr>
          <w:rFonts w:eastAsia="Lucida Sans Unicode"/>
          <w:kern w:val="1"/>
        </w:rPr>
        <w:tab/>
        <w:t>Pašvaldībai tās funkciju veikšanai minētais īpašums nav nepieciešams.</w:t>
      </w:r>
    </w:p>
    <w:p w14:paraId="2BED9632" w14:textId="77777777" w:rsidR="0052261F" w:rsidRPr="009B64A6" w:rsidRDefault="0052261F" w:rsidP="0052261F">
      <w:pPr>
        <w:suppressAutoHyphens/>
        <w:ind w:right="142" w:firstLine="720"/>
        <w:jc w:val="both"/>
        <w:rPr>
          <w:b/>
          <w:lang w:eastAsia="ar-SA"/>
        </w:rPr>
      </w:pPr>
      <w:r w:rsidRPr="009B64A6">
        <w:t xml:space="preserve">Sertificētas nekustamā īpašuma vērtētājas Anitas </w:t>
      </w:r>
      <w:proofErr w:type="spellStart"/>
      <w:r w:rsidRPr="009B64A6">
        <w:t>Vēdiķes</w:t>
      </w:r>
      <w:proofErr w:type="spellEnd"/>
      <w:r w:rsidRPr="009B64A6">
        <w:t xml:space="preserve"> </w:t>
      </w:r>
      <w:r>
        <w:t xml:space="preserve">(LĪVA profesionālās kvalifikācijas sertifikāts Nr.76) </w:t>
      </w:r>
      <w:r w:rsidRPr="009B64A6">
        <w:t xml:space="preserve">2022.gada </w:t>
      </w:r>
      <w:r>
        <w:t>13.jūnijā</w:t>
      </w:r>
      <w:r w:rsidRPr="009B64A6">
        <w:t xml:space="preserve"> noteiktā nekustamā īpašuma iespējamā tirgus vērtība  ir 1500 EUR, atbilstoši </w:t>
      </w:r>
      <w:hyperlink r:id="rId133" w:tgtFrame="_blank" w:history="1">
        <w:r w:rsidRPr="009B64A6">
          <w:t>Standartizācijas likumā</w:t>
        </w:r>
      </w:hyperlink>
      <w:r w:rsidRPr="009B64A6">
        <w:t xml:space="preserve"> paredzētajā kārtībā apstiprinātajiem īpašuma vērtēšanas standartiem. </w:t>
      </w:r>
    </w:p>
    <w:p w14:paraId="54A7B988" w14:textId="53B0F6FF" w:rsidR="0052261F" w:rsidRDefault="0052261F" w:rsidP="0052261F">
      <w:pPr>
        <w:widowControl w:val="0"/>
        <w:tabs>
          <w:tab w:val="left" w:pos="900"/>
        </w:tabs>
        <w:jc w:val="both"/>
      </w:pPr>
      <w:r>
        <w:tab/>
      </w:r>
      <w:r w:rsidRPr="009B64A6">
        <w:t xml:space="preserve">Saskaņā ar Publiskas personas mantas atsavināšanas likuma 4.panta otro daļu,  6.panta trešo daļu un 8.panta trešo daļu un </w:t>
      </w:r>
      <w:r w:rsidRPr="009B64A6">
        <w:rPr>
          <w:rStyle w:val="markedcontent"/>
          <w:rFonts w:eastAsia="Calibri"/>
        </w:rPr>
        <w:t xml:space="preserve">Ministru kabineta 2011.gada 1.februāra noteikumu Nr.109 </w:t>
      </w:r>
      <w:r w:rsidRPr="009B64A6">
        <w:t>„</w:t>
      </w:r>
      <w:r w:rsidRPr="009B64A6">
        <w:rPr>
          <w:rStyle w:val="markedcontent"/>
          <w:rFonts w:eastAsia="Calibri"/>
        </w:rPr>
        <w:t>Kārtība, kādā atsavināma publiskas personas manta” 38.punktu</w:t>
      </w:r>
      <w:r w:rsidRPr="009B64A6">
        <w:rPr>
          <w:iCs/>
        </w:rPr>
        <w:t xml:space="preserve">, </w:t>
      </w:r>
      <w:r w:rsidR="002F28CD">
        <w:rPr>
          <w:lang w:eastAsia="ar-SA"/>
        </w:rPr>
        <w:t xml:space="preserve">atklāti balsojot: </w:t>
      </w:r>
      <w:r w:rsidR="002F28CD">
        <w:t xml:space="preserve">PAR – 13 (Ģirts Ante, </w:t>
      </w:r>
      <w:r w:rsidR="002F28CD">
        <w:rPr>
          <w:bCs/>
          <w:lang w:eastAsia="et-EE"/>
        </w:rPr>
        <w:t xml:space="preserve">Kristīne Briede, Sarmīte Dude, Andris Podvinskis, Māris Feldmanis, Edgars </w:t>
      </w:r>
      <w:proofErr w:type="spellStart"/>
      <w:r w:rsidR="002F28CD">
        <w:rPr>
          <w:bCs/>
          <w:lang w:eastAsia="et-EE"/>
        </w:rPr>
        <w:t>Gaigalis</w:t>
      </w:r>
      <w:proofErr w:type="spellEnd"/>
      <w:r w:rsidR="002F28CD">
        <w:rPr>
          <w:bCs/>
          <w:lang w:eastAsia="et-EE"/>
        </w:rPr>
        <w:t xml:space="preserve">, Ivars Gorskis, Linda </w:t>
      </w:r>
      <w:proofErr w:type="spellStart"/>
      <w:r w:rsidR="002F28CD">
        <w:rPr>
          <w:bCs/>
          <w:lang w:eastAsia="et-EE"/>
        </w:rPr>
        <w:t>Karloviča</w:t>
      </w:r>
      <w:proofErr w:type="spellEnd"/>
      <w:r w:rsidR="002F28CD">
        <w:rPr>
          <w:bCs/>
          <w:lang w:eastAsia="et-EE"/>
        </w:rPr>
        <w:t xml:space="preserve">, Edgars Laimiņš, Sanita Olševska, Viesturs Reinfelds, Dace Reinika, Guntis Safranovičs), </w:t>
      </w:r>
      <w:r w:rsidR="002F28CD" w:rsidRPr="0036352E">
        <w:rPr>
          <w:bCs/>
          <w:lang w:eastAsia="et-EE"/>
        </w:rPr>
        <w:t xml:space="preserve"> </w:t>
      </w:r>
      <w:r w:rsidR="002F28CD">
        <w:rPr>
          <w:bCs/>
        </w:rPr>
        <w:t xml:space="preserve">PRET – nav, ATTURAS – nav, </w:t>
      </w:r>
      <w:r w:rsidRPr="009B64A6">
        <w:t>Dobeles novada dome NOLEMJ:</w:t>
      </w:r>
    </w:p>
    <w:p w14:paraId="3F6C621E" w14:textId="77777777" w:rsidR="002C7392" w:rsidRPr="009B64A6" w:rsidRDefault="002C7392" w:rsidP="0052261F">
      <w:pPr>
        <w:widowControl w:val="0"/>
        <w:tabs>
          <w:tab w:val="left" w:pos="900"/>
        </w:tabs>
        <w:jc w:val="both"/>
        <w:rPr>
          <w:kern w:val="2"/>
        </w:rPr>
      </w:pPr>
    </w:p>
    <w:p w14:paraId="4185672E" w14:textId="77777777" w:rsidR="0052261F" w:rsidRPr="00CD0A66" w:rsidRDefault="0052261F" w:rsidP="00E91EB9">
      <w:pPr>
        <w:numPr>
          <w:ilvl w:val="0"/>
          <w:numId w:val="60"/>
        </w:numPr>
        <w:ind w:right="142"/>
        <w:jc w:val="both"/>
      </w:pPr>
      <w:r w:rsidRPr="00CD0A66">
        <w:t>Atsavināt  nekustamo īpašumu – zemesgabalu „</w:t>
      </w:r>
      <w:proofErr w:type="spellStart"/>
      <w:r w:rsidRPr="00CD0A66">
        <w:t>Veczemnieki</w:t>
      </w:r>
      <w:proofErr w:type="spellEnd"/>
      <w:r w:rsidRPr="00CD0A66">
        <w:t xml:space="preserve"> 38”, Auru pagastā, Dobeles novadā</w:t>
      </w:r>
      <w:r>
        <w:t>,</w:t>
      </w:r>
      <w:r w:rsidRPr="00CD0A66">
        <w:t xml:space="preserve"> ar kadastra numuru 46460110059, platība 0,0500 ha, kadastra apzīmējums 46460110059, pārdodot to atklātā izsolē ar augšupejošu soli.</w:t>
      </w:r>
    </w:p>
    <w:p w14:paraId="35D42235" w14:textId="77777777" w:rsidR="0052261F" w:rsidRPr="00CD0A66" w:rsidRDefault="0052261F" w:rsidP="00E91EB9">
      <w:pPr>
        <w:numPr>
          <w:ilvl w:val="0"/>
          <w:numId w:val="60"/>
        </w:numPr>
        <w:tabs>
          <w:tab w:val="left" w:pos="0"/>
        </w:tabs>
        <w:ind w:right="142"/>
        <w:contextualSpacing/>
        <w:jc w:val="both"/>
        <w:rPr>
          <w:rFonts w:eastAsia="Arial"/>
          <w:kern w:val="2"/>
        </w:rPr>
      </w:pPr>
      <w:r w:rsidRPr="00CD0A66">
        <w:t xml:space="preserve">Noteikt lēmuma 1.punktā minētā nekustamā īpašuma nosacīto cenu </w:t>
      </w:r>
      <w:r w:rsidRPr="009B64A6">
        <w:t>1500</w:t>
      </w:r>
      <w:r w:rsidRPr="00CD0A66">
        <w:t xml:space="preserve"> EUR</w:t>
      </w:r>
      <w:r w:rsidRPr="00CD0A66">
        <w:rPr>
          <w:rFonts w:eastAsia="Arial"/>
        </w:rPr>
        <w:t>.</w:t>
      </w:r>
    </w:p>
    <w:p w14:paraId="26312492" w14:textId="77777777" w:rsidR="0052261F" w:rsidRPr="00CD0A66" w:rsidRDefault="0052261F" w:rsidP="00E91EB9">
      <w:pPr>
        <w:pStyle w:val="Sarakstarindkopa"/>
        <w:widowControl/>
        <w:numPr>
          <w:ilvl w:val="0"/>
          <w:numId w:val="60"/>
        </w:numPr>
        <w:suppressAutoHyphens w:val="0"/>
        <w:ind w:right="43"/>
        <w:contextualSpacing/>
        <w:jc w:val="both"/>
        <w:rPr>
          <w:b/>
        </w:rPr>
      </w:pPr>
      <w:r w:rsidRPr="00CD0A66">
        <w:rPr>
          <w:rFonts w:eastAsia="Arial"/>
        </w:rPr>
        <w:t>Uzdot Dobeles novada pašvaldības Nekustamo īpašumu komisijai apstiprināt izsoles noteikumus un organizēt nekustamā īpašuma atsavināšanu likumā noteiktā kārtībā.</w:t>
      </w:r>
    </w:p>
    <w:p w14:paraId="4654BC4C" w14:textId="77777777" w:rsidR="0052261F" w:rsidRPr="00CD0A66" w:rsidRDefault="0052261F" w:rsidP="0052261F">
      <w:pPr>
        <w:jc w:val="both"/>
      </w:pPr>
    </w:p>
    <w:p w14:paraId="3BC87F7C" w14:textId="3BFCF0DD" w:rsidR="0052261F" w:rsidRDefault="0052261F" w:rsidP="0052261F">
      <w:pPr>
        <w:ind w:right="-694"/>
        <w:jc w:val="both"/>
      </w:pPr>
      <w:r w:rsidRPr="00CD0A66">
        <w:t xml:space="preserve">Domes priekšsēdētājs </w:t>
      </w:r>
      <w:r w:rsidRPr="00CD0A66">
        <w:tab/>
      </w:r>
      <w:r w:rsidRPr="00CD0A66">
        <w:tab/>
      </w:r>
      <w:r w:rsidRPr="00CD0A66">
        <w:tab/>
      </w:r>
      <w:r w:rsidRPr="00CD0A66">
        <w:tab/>
      </w:r>
      <w:r w:rsidRPr="00CD0A66">
        <w:tab/>
      </w:r>
      <w:r w:rsidRPr="00CD0A66">
        <w:tab/>
      </w:r>
      <w:r w:rsidRPr="00CD0A66">
        <w:tab/>
      </w:r>
      <w:r w:rsidRPr="00CD0A66">
        <w:tab/>
      </w:r>
      <w:r w:rsidRPr="00CD0A66">
        <w:tab/>
      </w:r>
      <w:proofErr w:type="spellStart"/>
      <w:r w:rsidRPr="00CD0A66">
        <w:t>I.Gorskis</w:t>
      </w:r>
      <w:proofErr w:type="spellEnd"/>
    </w:p>
    <w:p w14:paraId="71B13190" w14:textId="35C75501" w:rsidR="002C7392" w:rsidRDefault="002C7392" w:rsidP="0052261F">
      <w:pPr>
        <w:ind w:right="-694"/>
        <w:jc w:val="both"/>
      </w:pPr>
    </w:p>
    <w:p w14:paraId="3B14CC39" w14:textId="27EB7DC7" w:rsidR="002C7392" w:rsidRDefault="002C7392" w:rsidP="0052261F">
      <w:pPr>
        <w:ind w:right="-694"/>
        <w:jc w:val="both"/>
      </w:pPr>
    </w:p>
    <w:p w14:paraId="1044F152" w14:textId="3FEA88D7" w:rsidR="002C7392" w:rsidRDefault="002C7392" w:rsidP="0052261F">
      <w:pPr>
        <w:ind w:right="-694"/>
        <w:jc w:val="both"/>
      </w:pPr>
    </w:p>
    <w:p w14:paraId="239086D6" w14:textId="7A917457" w:rsidR="002C7392" w:rsidRDefault="002C7392" w:rsidP="0052261F">
      <w:pPr>
        <w:ind w:right="-694"/>
        <w:jc w:val="both"/>
      </w:pPr>
    </w:p>
    <w:p w14:paraId="39291B14" w14:textId="79009046" w:rsidR="002C7392" w:rsidRDefault="002C7392" w:rsidP="0052261F">
      <w:pPr>
        <w:ind w:right="-694"/>
        <w:jc w:val="both"/>
      </w:pPr>
    </w:p>
    <w:p w14:paraId="25ABCE9C" w14:textId="4B21EFD8" w:rsidR="002C7392" w:rsidRDefault="002C7392" w:rsidP="0052261F">
      <w:pPr>
        <w:ind w:right="-694"/>
        <w:jc w:val="both"/>
      </w:pPr>
    </w:p>
    <w:p w14:paraId="6FFAFBA5" w14:textId="77777777" w:rsidR="002C7392" w:rsidRDefault="002C7392" w:rsidP="0052261F">
      <w:pPr>
        <w:ind w:right="-694"/>
        <w:jc w:val="both"/>
      </w:pPr>
    </w:p>
    <w:p w14:paraId="15CF83A7" w14:textId="77777777" w:rsidR="0052261F" w:rsidRPr="00CD0A66" w:rsidRDefault="0052261F" w:rsidP="0052261F">
      <w:pPr>
        <w:ind w:right="-694"/>
        <w:jc w:val="both"/>
      </w:pPr>
    </w:p>
    <w:p w14:paraId="68A57E99"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3582A1A5" wp14:editId="6F7FF787">
            <wp:extent cx="676275" cy="752475"/>
            <wp:effectExtent l="0" t="0" r="9525" b="952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FF69630" w14:textId="77777777" w:rsidR="0052261F" w:rsidRDefault="0052261F" w:rsidP="0052261F">
      <w:pPr>
        <w:pStyle w:val="Galvene"/>
        <w:jc w:val="center"/>
        <w:rPr>
          <w:sz w:val="20"/>
        </w:rPr>
      </w:pPr>
      <w:r>
        <w:rPr>
          <w:sz w:val="20"/>
        </w:rPr>
        <w:t>LATVIJAS REPUBLIKA</w:t>
      </w:r>
    </w:p>
    <w:p w14:paraId="21EC8AC7" w14:textId="77777777" w:rsidR="0052261F" w:rsidRDefault="0052261F" w:rsidP="0052261F">
      <w:pPr>
        <w:pStyle w:val="Galvene"/>
        <w:jc w:val="center"/>
        <w:rPr>
          <w:b/>
          <w:sz w:val="32"/>
          <w:szCs w:val="32"/>
        </w:rPr>
      </w:pPr>
      <w:r>
        <w:rPr>
          <w:b/>
          <w:sz w:val="32"/>
          <w:szCs w:val="32"/>
        </w:rPr>
        <w:t>DOBELES NOVADA DOME</w:t>
      </w:r>
    </w:p>
    <w:p w14:paraId="0A94B7E2" w14:textId="77777777" w:rsidR="0052261F" w:rsidRDefault="0052261F" w:rsidP="0052261F">
      <w:pPr>
        <w:pStyle w:val="Galvene"/>
        <w:jc w:val="center"/>
        <w:rPr>
          <w:sz w:val="16"/>
          <w:szCs w:val="16"/>
        </w:rPr>
      </w:pPr>
      <w:r>
        <w:rPr>
          <w:sz w:val="16"/>
          <w:szCs w:val="16"/>
        </w:rPr>
        <w:t>Brīvības iela 17, Dobele, Dobeles novads, LV-3701</w:t>
      </w:r>
    </w:p>
    <w:p w14:paraId="065F0670"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34" w:history="1">
        <w:r>
          <w:rPr>
            <w:rStyle w:val="Hipersaite"/>
            <w:rFonts w:eastAsia="Calibri"/>
            <w:color w:val="000000"/>
            <w:sz w:val="16"/>
            <w:szCs w:val="16"/>
          </w:rPr>
          <w:t>dome@dobele.lv</w:t>
        </w:r>
      </w:hyperlink>
    </w:p>
    <w:p w14:paraId="0686A60C" w14:textId="77777777" w:rsidR="0052261F" w:rsidRPr="00A25710" w:rsidRDefault="0052261F" w:rsidP="0052261F">
      <w:pPr>
        <w:pStyle w:val="Bezatstarpm"/>
        <w:jc w:val="center"/>
        <w:rPr>
          <w:b/>
        </w:rPr>
      </w:pPr>
      <w:r w:rsidRPr="00A25710">
        <w:rPr>
          <w:b/>
        </w:rPr>
        <w:t>LĒMUMS</w:t>
      </w:r>
    </w:p>
    <w:p w14:paraId="769CC60A" w14:textId="77777777" w:rsidR="0052261F" w:rsidRPr="00A25710" w:rsidRDefault="0052261F" w:rsidP="0052261F">
      <w:pPr>
        <w:pStyle w:val="Bezatstarpm"/>
        <w:jc w:val="center"/>
        <w:rPr>
          <w:b/>
        </w:rPr>
      </w:pPr>
      <w:r w:rsidRPr="00A25710">
        <w:rPr>
          <w:b/>
        </w:rPr>
        <w:t>Dobelē</w:t>
      </w:r>
    </w:p>
    <w:p w14:paraId="776669DC" w14:textId="77777777" w:rsidR="0052261F" w:rsidRPr="00A25710" w:rsidRDefault="0052261F" w:rsidP="0052261F">
      <w:pPr>
        <w:pStyle w:val="Bezatstarpm"/>
        <w:jc w:val="both"/>
        <w:rPr>
          <w:b/>
        </w:rPr>
      </w:pPr>
    </w:p>
    <w:p w14:paraId="2EF8236B" w14:textId="5DD5C44F"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2C7392">
        <w:rPr>
          <w:b/>
          <w:color w:val="000000"/>
        </w:rPr>
        <w:t>3</w:t>
      </w:r>
      <w:r w:rsidR="003E6D60">
        <w:rPr>
          <w:b/>
          <w:color w:val="000000"/>
        </w:rPr>
        <w:t>11</w:t>
      </w:r>
      <w:r>
        <w:rPr>
          <w:b/>
          <w:color w:val="000000"/>
        </w:rPr>
        <w:t>/11</w:t>
      </w:r>
    </w:p>
    <w:p w14:paraId="00739B83" w14:textId="183AB6C2" w:rsidR="0052261F" w:rsidRDefault="0052261F" w:rsidP="0052261F">
      <w:pPr>
        <w:jc w:val="right"/>
        <w:rPr>
          <w:color w:val="000000"/>
        </w:rPr>
      </w:pPr>
      <w:r>
        <w:rPr>
          <w:color w:val="000000"/>
        </w:rPr>
        <w:t xml:space="preserve">(prot.Nr.11, </w:t>
      </w:r>
      <w:r w:rsidR="003E6D60">
        <w:rPr>
          <w:color w:val="000000"/>
        </w:rPr>
        <w:t>40</w:t>
      </w:r>
      <w:r>
        <w:rPr>
          <w:color w:val="000000"/>
        </w:rPr>
        <w:t>.§)</w:t>
      </w:r>
    </w:p>
    <w:p w14:paraId="6E21A9AF" w14:textId="77777777" w:rsidR="0052261F" w:rsidRDefault="0052261F" w:rsidP="0052261F">
      <w:pPr>
        <w:tabs>
          <w:tab w:val="left" w:pos="-24212"/>
        </w:tabs>
        <w:jc w:val="right"/>
        <w:rPr>
          <w:b/>
        </w:rPr>
      </w:pPr>
    </w:p>
    <w:p w14:paraId="1C778827" w14:textId="77777777" w:rsidR="0052261F" w:rsidRPr="007B1667" w:rsidRDefault="0052261F" w:rsidP="0052261F">
      <w:pPr>
        <w:tabs>
          <w:tab w:val="left" w:pos="-24212"/>
        </w:tabs>
        <w:jc w:val="center"/>
        <w:rPr>
          <w:b/>
          <w:u w:val="single"/>
        </w:rPr>
      </w:pPr>
      <w:r w:rsidRPr="007B1667">
        <w:rPr>
          <w:b/>
          <w:u w:val="single"/>
        </w:rPr>
        <w:t xml:space="preserve">Par nekustamā īpašuma Brīvības iela 29A, Dobelē, Dobeles novadā, atsavināšanu </w:t>
      </w:r>
    </w:p>
    <w:p w14:paraId="30AEFCA3" w14:textId="77777777" w:rsidR="0052261F" w:rsidRPr="007B1667" w:rsidRDefault="0052261F" w:rsidP="0052261F">
      <w:pPr>
        <w:tabs>
          <w:tab w:val="left" w:pos="-24212"/>
        </w:tabs>
        <w:jc w:val="right"/>
        <w:rPr>
          <w:b/>
        </w:rPr>
      </w:pPr>
    </w:p>
    <w:p w14:paraId="441EC318" w14:textId="77777777" w:rsidR="0052261F" w:rsidRPr="007B1667" w:rsidRDefault="0052261F" w:rsidP="0052261F">
      <w:pPr>
        <w:ind w:right="-1" w:firstLine="720"/>
        <w:jc w:val="both"/>
      </w:pPr>
      <w:r w:rsidRPr="007B1667">
        <w:t>Dobeles novada pašvaldība</w:t>
      </w:r>
      <w:r>
        <w:t>s Nekustamo īpašumu komisija</w:t>
      </w:r>
      <w:r w:rsidRPr="007B1667">
        <w:t xml:space="preserve"> ir ierosinājusi zemesgabala Brīvības iela 29A, Dobelē, Dobeles novadā atsavināšanu.</w:t>
      </w:r>
    </w:p>
    <w:p w14:paraId="6B2F4D4D" w14:textId="77777777" w:rsidR="0052261F" w:rsidRPr="007B1667" w:rsidRDefault="0052261F" w:rsidP="0052261F">
      <w:pPr>
        <w:ind w:right="-1" w:firstLine="720"/>
        <w:jc w:val="both"/>
      </w:pPr>
      <w:r w:rsidRPr="007B1667">
        <w:t>Nekustamais īpašums – zemesgabals Brīvības iela 29A, Dobelē, Dobeles novadā ar kadastra numuru 4601 004 7810, platība 0,245 ha, reģistrēts Zemgales rajona tiesas Dobeles pilsētas zemesgrāmatā (nodalījuma numurs </w:t>
      </w:r>
      <w:r w:rsidRPr="007B1667">
        <w:rPr>
          <w:bCs/>
        </w:rPr>
        <w:t>100000625858</w:t>
      </w:r>
      <w:r w:rsidRPr="007B1667">
        <w:t>) uz Dobeles novada pašvaldības vārda.</w:t>
      </w:r>
    </w:p>
    <w:p w14:paraId="10B57E28" w14:textId="77777777" w:rsidR="0052261F" w:rsidRPr="007B1667" w:rsidRDefault="0052261F" w:rsidP="0052261F">
      <w:pPr>
        <w:widowControl w:val="0"/>
        <w:tabs>
          <w:tab w:val="left" w:pos="709"/>
        </w:tabs>
        <w:suppressAutoHyphens/>
        <w:ind w:right="-1"/>
        <w:jc w:val="both"/>
        <w:rPr>
          <w:rFonts w:eastAsia="Lucida Sans Unicode"/>
          <w:kern w:val="1"/>
        </w:rPr>
      </w:pPr>
      <w:r w:rsidRPr="007B1667">
        <w:rPr>
          <w:rFonts w:eastAsia="Lucida Sans Unicode"/>
          <w:kern w:val="1"/>
        </w:rPr>
        <w:tab/>
        <w:t>Pašvaldībai tās funkciju veikšanai minētais īpašums nav nepieciešams.</w:t>
      </w:r>
    </w:p>
    <w:p w14:paraId="1DB58FB0" w14:textId="77777777" w:rsidR="0052261F" w:rsidRPr="007B1667" w:rsidRDefault="0052261F" w:rsidP="0052261F">
      <w:pPr>
        <w:suppressAutoHyphens/>
        <w:ind w:right="-1" w:firstLine="720"/>
        <w:jc w:val="both"/>
        <w:rPr>
          <w:b/>
          <w:lang w:eastAsia="ar-SA"/>
        </w:rPr>
      </w:pPr>
      <w:r w:rsidRPr="009B64A6">
        <w:t xml:space="preserve">Sertificētas nekustamā īpašuma vērtētājas Anitas </w:t>
      </w:r>
      <w:proofErr w:type="spellStart"/>
      <w:r w:rsidRPr="009B64A6">
        <w:t>Vēdiķes</w:t>
      </w:r>
      <w:proofErr w:type="spellEnd"/>
      <w:r w:rsidRPr="009B64A6">
        <w:t xml:space="preserve"> </w:t>
      </w:r>
      <w:r>
        <w:t xml:space="preserve">(LĪVA profesionālās kvalifikācijas sertifikāts Nr.76) </w:t>
      </w:r>
      <w:r w:rsidRPr="009B64A6">
        <w:t xml:space="preserve">2022.gada </w:t>
      </w:r>
      <w:r>
        <w:t>13.jūnijā</w:t>
      </w:r>
      <w:r w:rsidRPr="009B64A6">
        <w:t xml:space="preserve"> noteiktā nekustamā īpašuma iespējamā tirgus vērtība</w:t>
      </w:r>
      <w:r w:rsidRPr="004D5F09">
        <w:t xml:space="preserve"> </w:t>
      </w:r>
      <w:r w:rsidRPr="007B1667">
        <w:t xml:space="preserve">ir </w:t>
      </w:r>
      <w:r>
        <w:t>8000</w:t>
      </w:r>
      <w:r w:rsidRPr="007B1667">
        <w:t xml:space="preserve"> EUR, atbilstoši </w:t>
      </w:r>
      <w:hyperlink r:id="rId135" w:tgtFrame="_blank" w:history="1">
        <w:r w:rsidRPr="007B1667">
          <w:t>Standartizācijas likumā</w:t>
        </w:r>
      </w:hyperlink>
      <w:r w:rsidRPr="007B1667">
        <w:t xml:space="preserve"> paredzētajā kārtībā apstiprinātajiem īpašuma vērtēšanas standartiem. </w:t>
      </w:r>
    </w:p>
    <w:p w14:paraId="59560D88" w14:textId="0AE2CB1F" w:rsidR="0052261F" w:rsidRPr="007B1667" w:rsidRDefault="0052261F" w:rsidP="0052261F">
      <w:pPr>
        <w:widowControl w:val="0"/>
        <w:ind w:right="-1" w:firstLine="720"/>
        <w:jc w:val="both"/>
        <w:rPr>
          <w:kern w:val="2"/>
        </w:rPr>
      </w:pPr>
      <w:r w:rsidRPr="007B1667">
        <w:t xml:space="preserve">Saskaņā ar Publiskas personas mantas atsavināšanas likuma 4.panta otro daļu,  6.panta trešo daļu un 8.panta trešo daļu un </w:t>
      </w:r>
      <w:r w:rsidRPr="007B1667">
        <w:rPr>
          <w:rStyle w:val="markedcontent"/>
          <w:rFonts w:eastAsia="Calibri"/>
        </w:rPr>
        <w:t>Ministru kabineta 2011.gada 1.februāra noteikumu Nr.109 “Kārtība, kādā atsavināma publiskas personas manta” 38.punktu,</w:t>
      </w:r>
      <w:r w:rsidRPr="007B1667">
        <w:t xml:space="preserve"> </w:t>
      </w:r>
      <w:r w:rsidR="00D95420">
        <w:rPr>
          <w:lang w:eastAsia="ar-SA"/>
        </w:rPr>
        <w:t xml:space="preserve">atklāti balsojot: </w:t>
      </w:r>
      <w:r w:rsidR="00D95420">
        <w:t xml:space="preserve">PAR – 13 (Ģirts Ante, </w:t>
      </w:r>
      <w:r w:rsidR="00D95420">
        <w:rPr>
          <w:bCs/>
          <w:lang w:eastAsia="et-EE"/>
        </w:rPr>
        <w:t xml:space="preserve">Kristīne Briede, Sarmīte Dude, Andris Podvinskis, Māris Feldmanis, Edgars </w:t>
      </w:r>
      <w:proofErr w:type="spellStart"/>
      <w:r w:rsidR="00D95420">
        <w:rPr>
          <w:bCs/>
          <w:lang w:eastAsia="et-EE"/>
        </w:rPr>
        <w:t>Gaigalis</w:t>
      </w:r>
      <w:proofErr w:type="spellEnd"/>
      <w:r w:rsidR="00D95420">
        <w:rPr>
          <w:bCs/>
          <w:lang w:eastAsia="et-EE"/>
        </w:rPr>
        <w:t xml:space="preserve">, Ivars Gorskis, Linda </w:t>
      </w:r>
      <w:proofErr w:type="spellStart"/>
      <w:r w:rsidR="00D95420">
        <w:rPr>
          <w:bCs/>
          <w:lang w:eastAsia="et-EE"/>
        </w:rPr>
        <w:t>Karloviča</w:t>
      </w:r>
      <w:proofErr w:type="spellEnd"/>
      <w:r w:rsidR="00D95420">
        <w:rPr>
          <w:bCs/>
          <w:lang w:eastAsia="et-EE"/>
        </w:rPr>
        <w:t xml:space="preserve">, Edgars Laimiņš, Sanita Olševska, Viesturs Reinfelds, Dace Reinika, Guntis Safranovičs), </w:t>
      </w:r>
      <w:r w:rsidR="00D95420" w:rsidRPr="0036352E">
        <w:rPr>
          <w:bCs/>
          <w:lang w:eastAsia="et-EE"/>
        </w:rPr>
        <w:t xml:space="preserve"> </w:t>
      </w:r>
      <w:r w:rsidR="00D95420">
        <w:rPr>
          <w:bCs/>
        </w:rPr>
        <w:t xml:space="preserve">PRET – nav, ATTURAS – nav, </w:t>
      </w:r>
      <w:r w:rsidRPr="007B1667">
        <w:t>Dobeles novada dome NOLEMJ:</w:t>
      </w:r>
    </w:p>
    <w:p w14:paraId="5551F5E5" w14:textId="77777777" w:rsidR="0052261F" w:rsidRPr="007B1667" w:rsidRDefault="0052261F" w:rsidP="00B52CDD">
      <w:pPr>
        <w:numPr>
          <w:ilvl w:val="0"/>
          <w:numId w:val="52"/>
        </w:numPr>
        <w:ind w:right="-1"/>
        <w:jc w:val="both"/>
      </w:pPr>
      <w:r w:rsidRPr="007B1667">
        <w:t>Atsavināt  nekustamo īpašumu – zemesgabalu Brīvības iela 29A, Dobelē, Dobeles novadā ar kadastra numuru 4601 004 7810, platība 0,245 ha, kadastra apzīmējums 4601 004 7810, pārdodot to atklātā mutiskā izsolē ar augšupejošu soli.</w:t>
      </w:r>
    </w:p>
    <w:p w14:paraId="445323B7" w14:textId="77777777" w:rsidR="0052261F" w:rsidRPr="007B1667" w:rsidRDefault="0052261F" w:rsidP="00B52CDD">
      <w:pPr>
        <w:pStyle w:val="NoSpacing1"/>
        <w:numPr>
          <w:ilvl w:val="0"/>
          <w:numId w:val="52"/>
        </w:numPr>
        <w:overflowPunct/>
        <w:autoSpaceDE/>
        <w:autoSpaceDN/>
        <w:adjustRightInd/>
        <w:ind w:right="-1"/>
        <w:rPr>
          <w:b/>
          <w:szCs w:val="24"/>
          <w:lang w:val="lv-LV"/>
        </w:rPr>
      </w:pPr>
      <w:r w:rsidRPr="007B1667">
        <w:rPr>
          <w:szCs w:val="24"/>
          <w:lang w:val="lv-LV"/>
        </w:rPr>
        <w:t xml:space="preserve">Noteikt lēmuma 1. punktā minētā nekustamā īpašuma nosacīto cenu </w:t>
      </w:r>
      <w:r>
        <w:rPr>
          <w:szCs w:val="24"/>
          <w:lang w:val="lv-LV"/>
        </w:rPr>
        <w:t>8000</w:t>
      </w:r>
      <w:r w:rsidRPr="007B1667">
        <w:rPr>
          <w:szCs w:val="24"/>
          <w:lang w:val="lv-LV"/>
        </w:rPr>
        <w:t xml:space="preserve"> EUR</w:t>
      </w:r>
      <w:r w:rsidRPr="007B1667">
        <w:rPr>
          <w:rFonts w:eastAsia="Arial"/>
          <w:szCs w:val="24"/>
          <w:lang w:val="lv-LV"/>
        </w:rPr>
        <w:t>.</w:t>
      </w:r>
    </w:p>
    <w:p w14:paraId="448DEEEF" w14:textId="77777777" w:rsidR="0052261F" w:rsidRPr="004A202F" w:rsidRDefault="0052261F" w:rsidP="00B52CDD">
      <w:pPr>
        <w:pStyle w:val="Sarakstarindkopa"/>
        <w:widowControl/>
        <w:numPr>
          <w:ilvl w:val="0"/>
          <w:numId w:val="52"/>
        </w:numPr>
        <w:suppressAutoHyphens w:val="0"/>
        <w:ind w:right="-1"/>
        <w:contextualSpacing/>
        <w:jc w:val="both"/>
        <w:rPr>
          <w:b/>
        </w:rPr>
      </w:pPr>
      <w:r w:rsidRPr="004A202F">
        <w:rPr>
          <w:rFonts w:eastAsia="Arial"/>
        </w:rPr>
        <w:t>Uzdot Dobeles novada pašvaldības Nekustamo īpašumu komisijai apstiprināt izsoles noteikumus un organizēt nekustamā īpašuma atsavināšanu normatīvo aktu noteiktā kārtībā.</w:t>
      </w:r>
    </w:p>
    <w:p w14:paraId="14141D4B" w14:textId="77777777" w:rsidR="0052261F" w:rsidRDefault="0052261F" w:rsidP="0052261F">
      <w:pPr>
        <w:tabs>
          <w:tab w:val="left" w:pos="-24212"/>
        </w:tabs>
        <w:jc w:val="right"/>
        <w:rPr>
          <w:b/>
        </w:rPr>
      </w:pPr>
    </w:p>
    <w:p w14:paraId="62B4913F" w14:textId="72E4C64C" w:rsidR="0052261F" w:rsidRDefault="0052261F" w:rsidP="0052261F">
      <w:pPr>
        <w:pStyle w:val="Sarakstarindkopa"/>
        <w:ind w:left="57" w:right="-694" w:hanging="57"/>
        <w:jc w:val="both"/>
      </w:pPr>
      <w:r w:rsidRPr="009C2ED4">
        <w:t xml:space="preserve">Domes priekšsēdētājs                                                                                                  </w:t>
      </w:r>
      <w:proofErr w:type="spellStart"/>
      <w:r w:rsidRPr="009C2ED4">
        <w:t>I.Gorskis</w:t>
      </w:r>
      <w:proofErr w:type="spellEnd"/>
    </w:p>
    <w:p w14:paraId="4D984659" w14:textId="65CFB519" w:rsidR="002C7392" w:rsidRDefault="002C7392" w:rsidP="0052261F">
      <w:pPr>
        <w:pStyle w:val="Sarakstarindkopa"/>
        <w:ind w:left="57" w:right="-694" w:hanging="57"/>
        <w:jc w:val="both"/>
      </w:pPr>
    </w:p>
    <w:p w14:paraId="6C636815" w14:textId="3C9CCBF7" w:rsidR="002C7392" w:rsidRDefault="002C7392" w:rsidP="0052261F">
      <w:pPr>
        <w:pStyle w:val="Sarakstarindkopa"/>
        <w:ind w:left="57" w:right="-694" w:hanging="57"/>
        <w:jc w:val="both"/>
      </w:pPr>
    </w:p>
    <w:p w14:paraId="66499094" w14:textId="2F3C7368" w:rsidR="002C7392" w:rsidRDefault="002C7392" w:rsidP="0052261F">
      <w:pPr>
        <w:pStyle w:val="Sarakstarindkopa"/>
        <w:ind w:left="57" w:right="-694" w:hanging="57"/>
        <w:jc w:val="both"/>
      </w:pPr>
    </w:p>
    <w:p w14:paraId="3D241700" w14:textId="2C933A03" w:rsidR="002C7392" w:rsidRDefault="002C7392" w:rsidP="0052261F">
      <w:pPr>
        <w:pStyle w:val="Sarakstarindkopa"/>
        <w:ind w:left="57" w:right="-694" w:hanging="57"/>
        <w:jc w:val="both"/>
      </w:pPr>
    </w:p>
    <w:p w14:paraId="272544DB" w14:textId="5BCF4F23" w:rsidR="002C7392" w:rsidRDefault="002C7392" w:rsidP="0052261F">
      <w:pPr>
        <w:pStyle w:val="Sarakstarindkopa"/>
        <w:ind w:left="57" w:right="-694" w:hanging="57"/>
        <w:jc w:val="both"/>
      </w:pPr>
    </w:p>
    <w:p w14:paraId="3B1BD9CA" w14:textId="367EFFB0" w:rsidR="002C7392" w:rsidRDefault="002C7392" w:rsidP="0052261F">
      <w:pPr>
        <w:pStyle w:val="Sarakstarindkopa"/>
        <w:ind w:left="57" w:right="-694" w:hanging="57"/>
        <w:jc w:val="both"/>
      </w:pPr>
    </w:p>
    <w:p w14:paraId="4123CC98" w14:textId="77777777" w:rsidR="002C7392" w:rsidRDefault="002C7392" w:rsidP="0052261F">
      <w:pPr>
        <w:pStyle w:val="Sarakstarindkopa"/>
        <w:ind w:left="57" w:right="-694" w:hanging="57"/>
        <w:jc w:val="both"/>
      </w:pPr>
    </w:p>
    <w:p w14:paraId="44351745" w14:textId="77777777" w:rsidR="0052261F" w:rsidRPr="009C2ED4" w:rsidRDefault="0052261F" w:rsidP="0052261F">
      <w:pPr>
        <w:pStyle w:val="Sarakstarindkopa"/>
        <w:ind w:left="57" w:right="-694" w:hanging="57"/>
        <w:jc w:val="both"/>
        <w:rPr>
          <w:color w:val="FF0000"/>
        </w:rPr>
      </w:pPr>
    </w:p>
    <w:p w14:paraId="33085A70"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1B47E5EA" wp14:editId="304BFCD4">
            <wp:extent cx="676275" cy="752475"/>
            <wp:effectExtent l="0" t="0" r="9525" b="952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282464A" w14:textId="77777777" w:rsidR="0052261F" w:rsidRDefault="0052261F" w:rsidP="0052261F">
      <w:pPr>
        <w:pStyle w:val="Galvene"/>
        <w:jc w:val="center"/>
        <w:rPr>
          <w:sz w:val="20"/>
        </w:rPr>
      </w:pPr>
      <w:r>
        <w:rPr>
          <w:sz w:val="20"/>
        </w:rPr>
        <w:t>LATVIJAS REPUBLIKA</w:t>
      </w:r>
    </w:p>
    <w:p w14:paraId="3ACF694A" w14:textId="77777777" w:rsidR="0052261F" w:rsidRDefault="0052261F" w:rsidP="0052261F">
      <w:pPr>
        <w:pStyle w:val="Galvene"/>
        <w:jc w:val="center"/>
        <w:rPr>
          <w:b/>
          <w:sz w:val="32"/>
          <w:szCs w:val="32"/>
        </w:rPr>
      </w:pPr>
      <w:r>
        <w:rPr>
          <w:b/>
          <w:sz w:val="32"/>
          <w:szCs w:val="32"/>
        </w:rPr>
        <w:t>DOBELES NOVADA DOME</w:t>
      </w:r>
    </w:p>
    <w:p w14:paraId="4206FEA5" w14:textId="77777777" w:rsidR="0052261F" w:rsidRDefault="0052261F" w:rsidP="0052261F">
      <w:pPr>
        <w:pStyle w:val="Galvene"/>
        <w:jc w:val="center"/>
        <w:rPr>
          <w:sz w:val="16"/>
          <w:szCs w:val="16"/>
        </w:rPr>
      </w:pPr>
      <w:r>
        <w:rPr>
          <w:sz w:val="16"/>
          <w:szCs w:val="16"/>
        </w:rPr>
        <w:t>Brīvības iela 17, Dobele, Dobeles novads, LV-3701</w:t>
      </w:r>
    </w:p>
    <w:p w14:paraId="2163D3B7"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36" w:history="1">
        <w:r>
          <w:rPr>
            <w:rStyle w:val="Hipersaite"/>
            <w:rFonts w:eastAsia="Calibri"/>
            <w:color w:val="000000"/>
            <w:sz w:val="16"/>
            <w:szCs w:val="16"/>
          </w:rPr>
          <w:t>dome@dobele.lv</w:t>
        </w:r>
      </w:hyperlink>
    </w:p>
    <w:p w14:paraId="0DBDC9CF" w14:textId="77777777" w:rsidR="0052261F" w:rsidRDefault="0052261F" w:rsidP="0052261F">
      <w:pPr>
        <w:pStyle w:val="Default"/>
        <w:jc w:val="center"/>
        <w:rPr>
          <w:b/>
          <w:bCs/>
        </w:rPr>
      </w:pPr>
    </w:p>
    <w:p w14:paraId="44F3B1C3" w14:textId="77777777" w:rsidR="0052261F" w:rsidRPr="00A25710" w:rsidRDefault="0052261F" w:rsidP="0052261F">
      <w:pPr>
        <w:pStyle w:val="Bezatstarpm"/>
        <w:jc w:val="center"/>
        <w:rPr>
          <w:b/>
        </w:rPr>
      </w:pPr>
      <w:r w:rsidRPr="00A25710">
        <w:rPr>
          <w:b/>
        </w:rPr>
        <w:t>LĒMUMS</w:t>
      </w:r>
    </w:p>
    <w:p w14:paraId="53F75C15" w14:textId="77777777" w:rsidR="0052261F" w:rsidRPr="00A25710" w:rsidRDefault="0052261F" w:rsidP="0052261F">
      <w:pPr>
        <w:pStyle w:val="Bezatstarpm"/>
        <w:jc w:val="center"/>
        <w:rPr>
          <w:b/>
        </w:rPr>
      </w:pPr>
      <w:r w:rsidRPr="00A25710">
        <w:rPr>
          <w:b/>
        </w:rPr>
        <w:t>Dobelē</w:t>
      </w:r>
    </w:p>
    <w:p w14:paraId="53946E17" w14:textId="77777777" w:rsidR="0052261F" w:rsidRPr="00A25710" w:rsidRDefault="0052261F" w:rsidP="0052261F">
      <w:pPr>
        <w:pStyle w:val="Bezatstarpm"/>
        <w:jc w:val="both"/>
        <w:rPr>
          <w:b/>
        </w:rPr>
      </w:pPr>
    </w:p>
    <w:p w14:paraId="005047BE" w14:textId="61F9A88B"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2C7392">
        <w:rPr>
          <w:b/>
          <w:color w:val="000000"/>
        </w:rPr>
        <w:t>3</w:t>
      </w:r>
      <w:r w:rsidR="003E6D60">
        <w:rPr>
          <w:b/>
          <w:color w:val="000000"/>
        </w:rPr>
        <w:t>12</w:t>
      </w:r>
      <w:r>
        <w:rPr>
          <w:b/>
          <w:color w:val="000000"/>
        </w:rPr>
        <w:t>/11</w:t>
      </w:r>
    </w:p>
    <w:p w14:paraId="22DD0045" w14:textId="4234A8BD" w:rsidR="0052261F" w:rsidRDefault="0052261F" w:rsidP="0052261F">
      <w:pPr>
        <w:jc w:val="right"/>
        <w:rPr>
          <w:color w:val="000000"/>
        </w:rPr>
      </w:pPr>
      <w:r>
        <w:rPr>
          <w:color w:val="000000"/>
        </w:rPr>
        <w:t xml:space="preserve">(prot.Nr.11, </w:t>
      </w:r>
      <w:r w:rsidR="003E6D60">
        <w:rPr>
          <w:color w:val="000000"/>
        </w:rPr>
        <w:t>41</w:t>
      </w:r>
      <w:r>
        <w:rPr>
          <w:color w:val="000000"/>
        </w:rPr>
        <w:t>.§)</w:t>
      </w:r>
    </w:p>
    <w:p w14:paraId="13600C0C" w14:textId="77777777" w:rsidR="0052261F" w:rsidRDefault="0052261F" w:rsidP="0052261F">
      <w:pPr>
        <w:jc w:val="right"/>
        <w:rPr>
          <w:color w:val="000000"/>
        </w:rPr>
      </w:pPr>
    </w:p>
    <w:p w14:paraId="66BAD3F7" w14:textId="3835C9B2" w:rsidR="0052261F" w:rsidRDefault="0052261F" w:rsidP="0052261F">
      <w:pPr>
        <w:ind w:right="142" w:firstLine="720"/>
        <w:jc w:val="center"/>
        <w:rPr>
          <w:b/>
          <w:u w:val="single"/>
        </w:rPr>
      </w:pPr>
      <w:r w:rsidRPr="00780BBB">
        <w:rPr>
          <w:b/>
          <w:u w:val="single"/>
        </w:rPr>
        <w:t>Par nekustamā īpašuma Upes iela 12, Dobelē, Dobeles novadā atsavināšanu</w:t>
      </w:r>
    </w:p>
    <w:p w14:paraId="0287824A" w14:textId="77777777" w:rsidR="002C7392" w:rsidRPr="00780BBB" w:rsidRDefault="002C7392" w:rsidP="0052261F">
      <w:pPr>
        <w:ind w:right="142" w:firstLine="720"/>
        <w:jc w:val="center"/>
      </w:pPr>
    </w:p>
    <w:p w14:paraId="28629FFF" w14:textId="77777777" w:rsidR="0052261F" w:rsidRPr="00780BBB" w:rsidRDefault="0052261F" w:rsidP="0052261F">
      <w:pPr>
        <w:ind w:firstLine="709"/>
        <w:jc w:val="both"/>
      </w:pPr>
      <w:r w:rsidRPr="00780BBB">
        <w:t xml:space="preserve">Dobeles novada pašvaldības iesniegto </w:t>
      </w:r>
      <w:r>
        <w:t xml:space="preserve">Nekustamo īpašumu komisija ir </w:t>
      </w:r>
      <w:r w:rsidRPr="00780BBB">
        <w:t>ierosināju</w:t>
      </w:r>
      <w:r>
        <w:t>si</w:t>
      </w:r>
      <w:r w:rsidRPr="00780BBB">
        <w:t xml:space="preserve"> nodot atsavināšanai nekustamo īpašumu Upes iela 12, Dobelē, Dobeles novadā (turpmāk – nekustamais īpašums Upes iela 12), kadastra numurs 4601 012 4339. Izskatot minēto ierosinājumu, dome konstatēja:</w:t>
      </w:r>
    </w:p>
    <w:p w14:paraId="6AA0B760" w14:textId="77777777" w:rsidR="0052261F" w:rsidRPr="00780BBB" w:rsidRDefault="0052261F" w:rsidP="0052261F">
      <w:pPr>
        <w:ind w:firstLine="709"/>
        <w:jc w:val="both"/>
      </w:pPr>
      <w:r w:rsidRPr="00780BBB">
        <w:t>Nekustamais īpašums Upes iela 12 ar kadastra numuru 4601 012 4339 reģistrēts Zemgales rajona tiesas Dobeles pilsētas zemesgrāmatā, nodalījuma numurs 100000449256 uz Dobeles novada pašvaldības vārda.</w:t>
      </w:r>
      <w:r w:rsidRPr="00780BBB">
        <w:rPr>
          <w:rFonts w:eastAsia="Arial"/>
        </w:rPr>
        <w:t xml:space="preserve"> </w:t>
      </w:r>
      <w:r w:rsidRPr="00780BBB">
        <w:t>Nekustamais īpašums Upes iela 12 sastāv no zemes gabala (kadastra apzīmējums 4601 012 4339) ar platību 0,0467 ha un uz tā esošas dzīvojamās ēkas ar kadastra apzīmējumu 4601 012 4339 002. Minētais nekustamais īpašums netiek izmantots un nav nepieciešams Dobeles novada pašvaldības funkciju izpildei. Lai lietderīgāk apsaimniekotu pašvaldības nekustamo īpašumu, kā visizdevīgākā pašvaldības rīcība ir atzīstama nekustamā īpašuma atsavināšana.</w:t>
      </w:r>
    </w:p>
    <w:p w14:paraId="32A7D17E" w14:textId="77777777" w:rsidR="0052261F" w:rsidRPr="00780BBB" w:rsidRDefault="0052261F" w:rsidP="0052261F">
      <w:pPr>
        <w:ind w:right="43" w:firstLine="720"/>
        <w:jc w:val="both"/>
      </w:pPr>
      <w:bookmarkStart w:id="262" w:name="_Hlk105761291"/>
      <w:r w:rsidRPr="00780BBB">
        <w:rPr>
          <w:color w:val="000000"/>
        </w:rPr>
        <w:t xml:space="preserve">Sertificētas nekustamā īpašuma </w:t>
      </w:r>
      <w:r w:rsidRPr="00136EC2">
        <w:rPr>
          <w:color w:val="000000"/>
        </w:rPr>
        <w:t xml:space="preserve">vērtētājas </w:t>
      </w:r>
      <w:r w:rsidRPr="00136EC2">
        <w:t xml:space="preserve">Anitas </w:t>
      </w:r>
      <w:proofErr w:type="spellStart"/>
      <w:r w:rsidRPr="00136EC2">
        <w:t>Vēdiķes</w:t>
      </w:r>
      <w:proofErr w:type="spellEnd"/>
      <w:r w:rsidRPr="00136EC2">
        <w:t xml:space="preserve"> </w:t>
      </w:r>
      <w:bookmarkEnd w:id="262"/>
      <w:r>
        <w:t xml:space="preserve">(LĪVA profesionālās kvalifikācijas sertifikāts Nr.76) </w:t>
      </w:r>
      <w:r w:rsidRPr="00136EC2">
        <w:t>noteiktā</w:t>
      </w:r>
      <w:r w:rsidRPr="00780BBB">
        <w:t xml:space="preserve"> nekustamā īpašuma tirgus vērtība ir noteikta </w:t>
      </w:r>
      <w:r>
        <w:t>8</w:t>
      </w:r>
      <w:r w:rsidRPr="00136EC2">
        <w:t>000 EUR</w:t>
      </w:r>
      <w:r w:rsidRPr="00780BBB">
        <w:t xml:space="preserve">, tai skaitā zemes nosacītā tirgus vērtība ir </w:t>
      </w:r>
      <w:r>
        <w:t>2300</w:t>
      </w:r>
      <w:r w:rsidRPr="00780BBB">
        <w:t xml:space="preserve"> EUR, ēkas nosacītā tirgus vērtība ir </w:t>
      </w:r>
      <w:r>
        <w:t>5700</w:t>
      </w:r>
      <w:r w:rsidRPr="00780BBB">
        <w:t xml:space="preserve"> EUR. </w:t>
      </w:r>
    </w:p>
    <w:p w14:paraId="6B1C8CA9" w14:textId="77777777" w:rsidR="0052261F" w:rsidRPr="00780BBB" w:rsidRDefault="0052261F" w:rsidP="0052261F">
      <w:pPr>
        <w:ind w:firstLine="709"/>
        <w:jc w:val="both"/>
      </w:pPr>
      <w:r w:rsidRPr="00780BBB">
        <w:t xml:space="preserve">Ievērojot minēto, nekustamais īpašums Upes iela 12 atsavināms par cenu, ne mazāku kā </w:t>
      </w:r>
      <w:r>
        <w:t>8000</w:t>
      </w:r>
      <w:r w:rsidRPr="00780BBB">
        <w:t xml:space="preserve"> EUR apmērā.</w:t>
      </w:r>
    </w:p>
    <w:p w14:paraId="414D30F2" w14:textId="0BF7B64E" w:rsidR="0052261F" w:rsidRPr="005A049F" w:rsidRDefault="0052261F" w:rsidP="0052261F">
      <w:pPr>
        <w:widowControl w:val="0"/>
        <w:tabs>
          <w:tab w:val="left" w:pos="900"/>
        </w:tabs>
        <w:jc w:val="both"/>
      </w:pPr>
      <w:r w:rsidRPr="00780BBB">
        <w:tab/>
        <w:t xml:space="preserve">Saskaņā ar likuma “Par pašvaldībām” 21.panta pirmās daļas 17.punktu, Publiskas personas mantas atsavināšanas likuma 4.panta pirmo daļu, 5.panta pirmo daļu, 8.panta </w:t>
      </w:r>
      <w:r w:rsidRPr="008E2F72">
        <w:t xml:space="preserve">trešo daļu, 9.panta otro daļu, likuma un Ministru kabineta 2011.gada 1.februāra noteikumu Nr.109 “Kārtība, kādā atsavināma publiskas personas manta” 38.punktu, </w:t>
      </w:r>
      <w:r w:rsidR="006038C2">
        <w:rPr>
          <w:lang w:eastAsia="ar-SA"/>
        </w:rPr>
        <w:t xml:space="preserve">atklāti balsojot: </w:t>
      </w:r>
      <w:r w:rsidR="006038C2">
        <w:t>PAR – 7 (</w:t>
      </w:r>
      <w:r w:rsidR="006038C2">
        <w:rPr>
          <w:bCs/>
          <w:lang w:eastAsia="et-EE"/>
        </w:rPr>
        <w:t xml:space="preserve">Sarmīte Dude, Ivars Gorskis, Linda </w:t>
      </w:r>
      <w:proofErr w:type="spellStart"/>
      <w:r w:rsidR="006038C2">
        <w:rPr>
          <w:bCs/>
          <w:lang w:eastAsia="et-EE"/>
        </w:rPr>
        <w:t>Karloviča</w:t>
      </w:r>
      <w:proofErr w:type="spellEnd"/>
      <w:r w:rsidR="006038C2">
        <w:rPr>
          <w:bCs/>
          <w:lang w:eastAsia="et-EE"/>
        </w:rPr>
        <w:t xml:space="preserve">, Edgars Laimiņš, Sanita Olševska, Dace Reinika, Guntis Safranovičs), </w:t>
      </w:r>
      <w:r w:rsidR="006038C2" w:rsidRPr="0036352E">
        <w:rPr>
          <w:bCs/>
          <w:lang w:eastAsia="et-EE"/>
        </w:rPr>
        <w:t xml:space="preserve"> </w:t>
      </w:r>
      <w:r w:rsidR="006038C2">
        <w:rPr>
          <w:bCs/>
        </w:rPr>
        <w:t>PRET – 4 (</w:t>
      </w:r>
      <w:r w:rsidR="006038C2">
        <w:rPr>
          <w:bCs/>
          <w:lang w:eastAsia="et-EE"/>
        </w:rPr>
        <w:t xml:space="preserve">Kristīne Briede, Viesturs Reinfelds, Māris Feldmanis, Edgars </w:t>
      </w:r>
      <w:proofErr w:type="spellStart"/>
      <w:r w:rsidR="006038C2">
        <w:rPr>
          <w:bCs/>
          <w:lang w:eastAsia="et-EE"/>
        </w:rPr>
        <w:t>Gaigalis</w:t>
      </w:r>
      <w:proofErr w:type="spellEnd"/>
      <w:r w:rsidR="006038C2">
        <w:rPr>
          <w:bCs/>
          <w:lang w:eastAsia="et-EE"/>
        </w:rPr>
        <w:t>)</w:t>
      </w:r>
      <w:r w:rsidR="006038C2">
        <w:rPr>
          <w:bCs/>
        </w:rPr>
        <w:t>, ATTURAS – 2 (</w:t>
      </w:r>
      <w:r w:rsidR="006038C2">
        <w:rPr>
          <w:bCs/>
          <w:lang w:eastAsia="et-EE"/>
        </w:rPr>
        <w:t xml:space="preserve">Andris Podvinskis, </w:t>
      </w:r>
      <w:r w:rsidR="006038C2">
        <w:t>Ģirts Ante)</w:t>
      </w:r>
      <w:r w:rsidR="006038C2">
        <w:rPr>
          <w:bCs/>
        </w:rPr>
        <w:t xml:space="preserve">, </w:t>
      </w:r>
      <w:r w:rsidRPr="008E2F72">
        <w:t xml:space="preserve">Dobeles novada dome </w:t>
      </w:r>
      <w:r w:rsidRPr="008E2F72">
        <w:rPr>
          <w:bCs/>
        </w:rPr>
        <w:t>NOLEMJ</w:t>
      </w:r>
      <w:r w:rsidRPr="008E2F72">
        <w:t>:</w:t>
      </w:r>
    </w:p>
    <w:p w14:paraId="495B9000" w14:textId="77777777" w:rsidR="0052261F" w:rsidRPr="00054277" w:rsidRDefault="0052261F" w:rsidP="00B52CDD">
      <w:pPr>
        <w:pStyle w:val="Sarakstarindkopa"/>
        <w:widowControl/>
        <w:numPr>
          <w:ilvl w:val="0"/>
          <w:numId w:val="14"/>
        </w:numPr>
        <w:suppressAutoHyphens w:val="0"/>
        <w:contextualSpacing/>
        <w:jc w:val="both"/>
      </w:pPr>
      <w:r w:rsidRPr="00626652">
        <w:t xml:space="preserve">Atsavināt Dobeles novada pašvaldībai piederošo nekustamo īpašumu </w:t>
      </w:r>
      <w:r>
        <w:t xml:space="preserve">Upes </w:t>
      </w:r>
      <w:r w:rsidRPr="00626652">
        <w:t xml:space="preserve">iela </w:t>
      </w:r>
      <w:r>
        <w:t>12</w:t>
      </w:r>
      <w:r w:rsidRPr="00626652">
        <w:t>, Dobelē, Dobeles novadā, kadastra numurs 4601 0</w:t>
      </w:r>
      <w:r>
        <w:t>1</w:t>
      </w:r>
      <w:r w:rsidRPr="00626652">
        <w:t xml:space="preserve">2 </w:t>
      </w:r>
      <w:r>
        <w:t>4339</w:t>
      </w:r>
      <w:r w:rsidRPr="00626652">
        <w:t xml:space="preserve">, kas sastāv no vienas zemes </w:t>
      </w:r>
      <w:r w:rsidRPr="00054277">
        <w:t>vienības ar kadastra apzīmējumu 4601 012 4339 ar platību 0,0467 ha un dzīvojamās ēkas ar kadastra apzīmējumu 4601 012 4339 002, pārdodot to atklātā mutiskā izsolē ar augšupejošu soli.</w:t>
      </w:r>
    </w:p>
    <w:p w14:paraId="5194ED7C" w14:textId="2C9CE485" w:rsidR="0052261F" w:rsidRDefault="0052261F" w:rsidP="007B4A59">
      <w:pPr>
        <w:numPr>
          <w:ilvl w:val="0"/>
          <w:numId w:val="14"/>
        </w:numPr>
        <w:jc w:val="both"/>
      </w:pPr>
      <w:r w:rsidRPr="00054277">
        <w:t xml:space="preserve">Noteikt lēmuma 1.punktā minētā nekustamā īpašuma nosacīto cenu </w:t>
      </w:r>
      <w:r>
        <w:t>8000</w:t>
      </w:r>
      <w:r w:rsidRPr="00054277">
        <w:t xml:space="preserve"> EUR. </w:t>
      </w:r>
    </w:p>
    <w:p w14:paraId="19F792DE" w14:textId="77777777" w:rsidR="004D658A" w:rsidRPr="00054277" w:rsidRDefault="004D658A" w:rsidP="004D658A">
      <w:pPr>
        <w:jc w:val="both"/>
      </w:pPr>
    </w:p>
    <w:p w14:paraId="5967839D" w14:textId="77777777" w:rsidR="0052261F" w:rsidRPr="00054277" w:rsidRDefault="0052261F" w:rsidP="00B52CDD">
      <w:pPr>
        <w:numPr>
          <w:ilvl w:val="0"/>
          <w:numId w:val="14"/>
        </w:numPr>
        <w:ind w:right="43"/>
        <w:contextualSpacing/>
        <w:jc w:val="both"/>
        <w:rPr>
          <w:rFonts w:eastAsia="Arial"/>
          <w:kern w:val="1"/>
        </w:rPr>
      </w:pPr>
      <w:r w:rsidRPr="00054277">
        <w:rPr>
          <w:rFonts w:eastAsia="Arial"/>
          <w:kern w:val="1"/>
        </w:rPr>
        <w:lastRenderedPageBreak/>
        <w:t>Uzdot Dobeles novada pašvaldības Nekustamo īpašumu komisijai apstiprināt izsoles noteikumus un organizēt nekustamā īpašuma atsavināšanu likumā noteiktā kārtībā.</w:t>
      </w:r>
    </w:p>
    <w:p w14:paraId="73310881" w14:textId="77777777" w:rsidR="0052261F" w:rsidRPr="00054277" w:rsidRDefault="0052261F" w:rsidP="0052261F">
      <w:pPr>
        <w:jc w:val="right"/>
        <w:rPr>
          <w:b/>
        </w:rPr>
      </w:pPr>
    </w:p>
    <w:p w14:paraId="3B204156" w14:textId="77777777" w:rsidR="0052261F" w:rsidRDefault="0052261F" w:rsidP="0052261F">
      <w:pPr>
        <w:ind w:right="-694"/>
        <w:jc w:val="both"/>
      </w:pPr>
      <w:r w:rsidRPr="00054277">
        <w:t xml:space="preserve">Domes priekšsēdētājs </w:t>
      </w:r>
      <w:r w:rsidRPr="00054277">
        <w:tab/>
      </w:r>
      <w:r w:rsidRPr="00054277">
        <w:tab/>
      </w:r>
      <w:r w:rsidRPr="00054277">
        <w:tab/>
      </w:r>
      <w:r w:rsidRPr="00054277">
        <w:tab/>
      </w:r>
      <w:r w:rsidRPr="00054277">
        <w:tab/>
      </w:r>
      <w:r w:rsidRPr="00054277">
        <w:tab/>
      </w:r>
      <w:r w:rsidRPr="00054277">
        <w:tab/>
      </w:r>
      <w:r w:rsidRPr="00054277">
        <w:tab/>
      </w:r>
      <w:r w:rsidRPr="00054277">
        <w:tab/>
      </w:r>
      <w:proofErr w:type="spellStart"/>
      <w:r w:rsidRPr="00054277">
        <w:t>I.Gorskis</w:t>
      </w:r>
      <w:proofErr w:type="spellEnd"/>
    </w:p>
    <w:p w14:paraId="5F775F79" w14:textId="75136B4B" w:rsidR="0047276B" w:rsidRDefault="0047276B" w:rsidP="0052261F">
      <w:pPr>
        <w:ind w:right="-694"/>
        <w:jc w:val="both"/>
      </w:pPr>
      <w:r>
        <w:br w:type="page"/>
      </w:r>
    </w:p>
    <w:p w14:paraId="4A70153B"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6E2F1B0B" wp14:editId="202D6085">
            <wp:extent cx="676275" cy="752475"/>
            <wp:effectExtent l="0" t="0" r="9525" b="952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8EB5B7D" w14:textId="77777777" w:rsidR="0052261F" w:rsidRDefault="0052261F" w:rsidP="0052261F">
      <w:pPr>
        <w:pStyle w:val="Galvene"/>
        <w:jc w:val="center"/>
        <w:rPr>
          <w:sz w:val="20"/>
        </w:rPr>
      </w:pPr>
      <w:r>
        <w:rPr>
          <w:sz w:val="20"/>
        </w:rPr>
        <w:t>LATVIJAS REPUBLIKA</w:t>
      </w:r>
    </w:p>
    <w:p w14:paraId="0821B4AA" w14:textId="77777777" w:rsidR="0052261F" w:rsidRDefault="0052261F" w:rsidP="0052261F">
      <w:pPr>
        <w:pStyle w:val="Galvene"/>
        <w:jc w:val="center"/>
        <w:rPr>
          <w:b/>
          <w:sz w:val="32"/>
          <w:szCs w:val="32"/>
        </w:rPr>
      </w:pPr>
      <w:r>
        <w:rPr>
          <w:b/>
          <w:sz w:val="32"/>
          <w:szCs w:val="32"/>
        </w:rPr>
        <w:t>DOBELES NOVADA DOME</w:t>
      </w:r>
    </w:p>
    <w:p w14:paraId="101C809A" w14:textId="77777777" w:rsidR="0052261F" w:rsidRDefault="0052261F" w:rsidP="0052261F">
      <w:pPr>
        <w:pStyle w:val="Galvene"/>
        <w:jc w:val="center"/>
        <w:rPr>
          <w:sz w:val="16"/>
          <w:szCs w:val="16"/>
        </w:rPr>
      </w:pPr>
      <w:r>
        <w:rPr>
          <w:sz w:val="16"/>
          <w:szCs w:val="16"/>
        </w:rPr>
        <w:t>Brīvības iela 17, Dobele, Dobeles novads, LV-3701</w:t>
      </w:r>
    </w:p>
    <w:p w14:paraId="307E592E"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37" w:history="1">
        <w:r>
          <w:rPr>
            <w:rStyle w:val="Hipersaite"/>
            <w:rFonts w:eastAsia="Calibri"/>
            <w:color w:val="000000"/>
            <w:sz w:val="16"/>
            <w:szCs w:val="16"/>
          </w:rPr>
          <w:t>dome@dobele.lv</w:t>
        </w:r>
      </w:hyperlink>
    </w:p>
    <w:p w14:paraId="7A300D41" w14:textId="77777777" w:rsidR="0052261F" w:rsidRDefault="0052261F" w:rsidP="0052261F">
      <w:pPr>
        <w:pStyle w:val="Default"/>
        <w:jc w:val="center"/>
        <w:rPr>
          <w:b/>
          <w:bCs/>
        </w:rPr>
      </w:pPr>
    </w:p>
    <w:p w14:paraId="207964C3" w14:textId="77777777" w:rsidR="0052261F" w:rsidRPr="00A25710" w:rsidRDefault="0052261F" w:rsidP="0052261F">
      <w:pPr>
        <w:pStyle w:val="Bezatstarpm"/>
        <w:jc w:val="center"/>
        <w:rPr>
          <w:b/>
        </w:rPr>
      </w:pPr>
      <w:r w:rsidRPr="00A25710">
        <w:rPr>
          <w:b/>
        </w:rPr>
        <w:t>LĒMUMS</w:t>
      </w:r>
    </w:p>
    <w:p w14:paraId="6C1B40EA" w14:textId="77777777" w:rsidR="0052261F" w:rsidRPr="00A25710" w:rsidRDefault="0052261F" w:rsidP="0052261F">
      <w:pPr>
        <w:pStyle w:val="Bezatstarpm"/>
        <w:jc w:val="center"/>
        <w:rPr>
          <w:b/>
        </w:rPr>
      </w:pPr>
      <w:r w:rsidRPr="00A25710">
        <w:rPr>
          <w:b/>
        </w:rPr>
        <w:t>Dobelē</w:t>
      </w:r>
    </w:p>
    <w:p w14:paraId="6C963410" w14:textId="77777777" w:rsidR="0052261F" w:rsidRPr="00A25710" w:rsidRDefault="0052261F" w:rsidP="0052261F">
      <w:pPr>
        <w:pStyle w:val="Bezatstarpm"/>
        <w:jc w:val="both"/>
        <w:rPr>
          <w:b/>
        </w:rPr>
      </w:pPr>
    </w:p>
    <w:p w14:paraId="595828BF" w14:textId="16A6B517"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47276B">
        <w:rPr>
          <w:b/>
          <w:color w:val="000000"/>
        </w:rPr>
        <w:t>3</w:t>
      </w:r>
      <w:r w:rsidR="003E6D60">
        <w:rPr>
          <w:b/>
          <w:color w:val="000000"/>
        </w:rPr>
        <w:t>13</w:t>
      </w:r>
      <w:r>
        <w:rPr>
          <w:b/>
          <w:color w:val="000000"/>
        </w:rPr>
        <w:t>/11</w:t>
      </w:r>
    </w:p>
    <w:p w14:paraId="2620069F" w14:textId="6A5206FA" w:rsidR="0052261F" w:rsidRDefault="0052261F" w:rsidP="0052261F">
      <w:pPr>
        <w:jc w:val="right"/>
        <w:rPr>
          <w:color w:val="000000"/>
        </w:rPr>
      </w:pPr>
      <w:r>
        <w:rPr>
          <w:color w:val="000000"/>
        </w:rPr>
        <w:t xml:space="preserve">(prot.Nr.11, </w:t>
      </w:r>
      <w:r w:rsidR="003E6D60">
        <w:rPr>
          <w:color w:val="000000"/>
        </w:rPr>
        <w:t>42</w:t>
      </w:r>
      <w:r>
        <w:rPr>
          <w:color w:val="000000"/>
        </w:rPr>
        <w:t>.§)</w:t>
      </w:r>
    </w:p>
    <w:p w14:paraId="35AAD66F" w14:textId="77777777" w:rsidR="0052261F" w:rsidRDefault="0052261F" w:rsidP="0052261F">
      <w:pPr>
        <w:tabs>
          <w:tab w:val="left" w:pos="-24212"/>
        </w:tabs>
        <w:jc w:val="right"/>
        <w:rPr>
          <w:b/>
        </w:rPr>
      </w:pPr>
    </w:p>
    <w:p w14:paraId="75F11D8A" w14:textId="77777777" w:rsidR="0052261F" w:rsidRDefault="0052261F" w:rsidP="0052261F">
      <w:pPr>
        <w:jc w:val="center"/>
        <w:rPr>
          <w:b/>
          <w:u w:val="single"/>
        </w:rPr>
      </w:pPr>
      <w:r w:rsidRPr="006A0A54">
        <w:rPr>
          <w:b/>
          <w:u w:val="single"/>
        </w:rPr>
        <w:t>Par lauksaimniecībā izmantojamās zemes un meža zemes „Grotas”, Auru pagastā,</w:t>
      </w:r>
    </w:p>
    <w:p w14:paraId="3E072055" w14:textId="77777777" w:rsidR="0052261F" w:rsidRDefault="0052261F" w:rsidP="0052261F">
      <w:pPr>
        <w:jc w:val="center"/>
        <w:rPr>
          <w:b/>
          <w:u w:val="single"/>
        </w:rPr>
      </w:pPr>
      <w:r w:rsidRPr="006A0A54">
        <w:rPr>
          <w:b/>
          <w:u w:val="single"/>
        </w:rPr>
        <w:t xml:space="preserve"> Dobeles novadā, atsavināšanu izsolē </w:t>
      </w:r>
    </w:p>
    <w:p w14:paraId="3270379E" w14:textId="77777777" w:rsidR="0052261F" w:rsidRPr="006A0A54" w:rsidRDefault="0052261F" w:rsidP="0052261F">
      <w:pPr>
        <w:jc w:val="center"/>
        <w:rPr>
          <w:b/>
          <w:u w:val="single"/>
        </w:rPr>
      </w:pPr>
    </w:p>
    <w:p w14:paraId="161280F7" w14:textId="77777777" w:rsidR="0052261F" w:rsidRPr="00131FAE" w:rsidRDefault="0052261F" w:rsidP="0052261F">
      <w:pPr>
        <w:tabs>
          <w:tab w:val="num" w:pos="-3686"/>
        </w:tabs>
        <w:ind w:left="-142" w:firstLine="568"/>
        <w:jc w:val="both"/>
      </w:pPr>
      <w:r w:rsidRPr="00131FAE">
        <w:t>Dobeles novada dome ir izskatījusi Dobeles novada pašvaldības Nekustamo īpašumu komisijas ierosinājumu atsavināt pašvaldībai piederošo nekustamo īpašumu „</w:t>
      </w:r>
      <w:bookmarkStart w:id="263" w:name="_Hlk105761539"/>
      <w:r w:rsidRPr="00131FAE">
        <w:t xml:space="preserve">Grotas”, Auru </w:t>
      </w:r>
      <w:bookmarkEnd w:id="263"/>
      <w:r w:rsidRPr="00131FAE">
        <w:t xml:space="preserve">pagastā, Dobeles novadā, kadastra numurs </w:t>
      </w:r>
      <w:bookmarkStart w:id="264" w:name="_Hlk105761740"/>
      <w:r w:rsidRPr="00131FAE">
        <w:t>464600200</w:t>
      </w:r>
      <w:bookmarkEnd w:id="264"/>
      <w:r w:rsidRPr="00131FAE">
        <w:t>27.</w:t>
      </w:r>
    </w:p>
    <w:p w14:paraId="5EEA5207" w14:textId="77777777" w:rsidR="0052261F" w:rsidRPr="00131FAE" w:rsidRDefault="0052261F" w:rsidP="0052261F">
      <w:pPr>
        <w:ind w:left="-142" w:firstLine="568"/>
        <w:jc w:val="both"/>
      </w:pPr>
      <w:r w:rsidRPr="00131FAE">
        <w:t>Izskatot ierosinājumu, dome konstatēja:</w:t>
      </w:r>
    </w:p>
    <w:p w14:paraId="5E59CFA0" w14:textId="77777777" w:rsidR="0052261F" w:rsidRPr="00131FAE" w:rsidRDefault="0052261F" w:rsidP="0052261F">
      <w:pPr>
        <w:ind w:left="-142" w:firstLine="568"/>
        <w:jc w:val="both"/>
        <w:rPr>
          <w:b/>
          <w:bCs/>
        </w:rPr>
      </w:pPr>
      <w:r w:rsidRPr="00131FAE">
        <w:t xml:space="preserve">Dobeles novada pašvaldībai ir nostiprinātas īpašuma tiesības uz nekustamo īpašumu „Grotas”, Auru pagastā, Dobeles novadā, kadastra numurs 46460020027, kas sastāv no vienas  zemes vienības ar kadastra apzīmējumu 46460020027, platība 13,57 ha, tai skaitā 7,38 ha lauksaimniecībā izmantojamā zeme un 4,15 ha meža zeme, Zemgales rajona tiesas Auru pagasta zemesgrāmatā, nodalījuma numurs 100000567784. </w:t>
      </w:r>
    </w:p>
    <w:p w14:paraId="367F1B58" w14:textId="77777777" w:rsidR="0052261F" w:rsidRPr="00131FAE" w:rsidRDefault="0052261F" w:rsidP="0052261F">
      <w:pPr>
        <w:ind w:left="-142" w:firstLine="568"/>
        <w:jc w:val="both"/>
      </w:pPr>
      <w:r w:rsidRPr="00131FAE">
        <w:t>Norādītais īpašums ir nodots nomā (nomas līgums reģistrēts pašvaldībā 2020.gada 16.jūlijā Nr.9.2./512), un tas nav nepieciešams Dobeles novada pašvaldībai tās patstāvīgo funkciju izpildei.</w:t>
      </w:r>
    </w:p>
    <w:p w14:paraId="4548E03A" w14:textId="77777777" w:rsidR="0052261F" w:rsidRPr="00131FAE" w:rsidRDefault="0052261F" w:rsidP="0052261F">
      <w:pPr>
        <w:ind w:left="-142" w:firstLine="568"/>
        <w:jc w:val="both"/>
      </w:pPr>
      <w:r w:rsidRPr="00131FAE">
        <w:t xml:space="preserve">Ņemot vērā norādītos apstākļus, lai lietderīgāk apsaimniekotu pašvaldības nekustamo īpašumu, kā visizdevīgākā pašvaldības rīcība ir atzīstama šī nekustamā īpašuma atsavināšana. </w:t>
      </w:r>
    </w:p>
    <w:p w14:paraId="17CEE212" w14:textId="77777777" w:rsidR="0052261F" w:rsidRPr="0047276B" w:rsidRDefault="0052261F" w:rsidP="0052261F">
      <w:pPr>
        <w:ind w:left="-142" w:firstLine="568"/>
        <w:jc w:val="both"/>
      </w:pPr>
      <w:r w:rsidRPr="0047276B">
        <w:t xml:space="preserve">Saskaņā ar 2022.gada 14.jūnijā veikto tirgus novērtējumu, ko atbilstoši </w:t>
      </w:r>
      <w:hyperlink r:id="rId138" w:tgtFrame="_top" w:tooltip="Standartizācijas likums" w:history="1">
        <w:r w:rsidRPr="0047276B">
          <w:rPr>
            <w:rStyle w:val="Hipersaite"/>
            <w:color w:val="auto"/>
            <w:u w:val="none"/>
          </w:rPr>
          <w:t>Standartizācijas likumā</w:t>
        </w:r>
      </w:hyperlink>
      <w:r w:rsidRPr="0047276B">
        <w:rPr>
          <w:rStyle w:val="apple-converted-space"/>
        </w:rPr>
        <w:t xml:space="preserve"> </w:t>
      </w:r>
      <w:r w:rsidRPr="0047276B">
        <w:t xml:space="preserve">paredzētajā kārtībā apstiprinātajiem Latvijas īpašuma vērtēšanas standartiem veica sertificēta nekustamā īpašuma vērtētāja Anita </w:t>
      </w:r>
      <w:proofErr w:type="spellStart"/>
      <w:r w:rsidRPr="0047276B">
        <w:t>Vēdiķe</w:t>
      </w:r>
      <w:proofErr w:type="spellEnd"/>
      <w:r w:rsidRPr="0047276B">
        <w:t xml:space="preserve"> (LĪVA profesionālās kvalifikācijas sertifikāts Nr.76), nekustamā īpašuma „Grotas”, Auru pagastā, Dobeles novadā, tirgus vērtība atsavināšanas vajadzībām ir noteikta 60000 EUR, tai sk. meža audzei – 17000 EUR  apmērā.</w:t>
      </w:r>
    </w:p>
    <w:p w14:paraId="76C38D93" w14:textId="77777777" w:rsidR="0052261F" w:rsidRPr="00131FAE" w:rsidRDefault="0052261F" w:rsidP="0052261F">
      <w:pPr>
        <w:ind w:left="-142" w:firstLine="568"/>
        <w:jc w:val="both"/>
      </w:pPr>
      <w:r w:rsidRPr="0047276B">
        <w:t xml:space="preserve">Saskaņā ar </w:t>
      </w:r>
      <w:r w:rsidRPr="0047276B">
        <w:rPr>
          <w:bCs/>
        </w:rPr>
        <w:t>Publiskas personas mantas atsavināšanas likuma</w:t>
      </w:r>
      <w:r w:rsidRPr="0047276B">
        <w:t xml:space="preserve"> Pārejas noteikumu 12.punktu, līdz brīdim, kad spēku zaudē</w:t>
      </w:r>
      <w:r w:rsidRPr="0047276B">
        <w:rPr>
          <w:rStyle w:val="apple-converted-space"/>
        </w:rPr>
        <w:t xml:space="preserve"> </w:t>
      </w:r>
      <w:hyperlink r:id="rId139" w:tgtFrame="_top" w:tooltip="Valsts un pašvaldību īpašuma privatizācijas un privatizācijas sertifikātu izmantošanas pabeigšanas likums" w:history="1">
        <w:r w:rsidRPr="0047276B">
          <w:rPr>
            <w:rStyle w:val="Hipersaite"/>
            <w:color w:val="auto"/>
            <w:u w:val="none"/>
          </w:rPr>
          <w:t>Valsts un pašvaldību īpašuma privatizācijas un privatizācijas sertifikātu izmantošanas pabeigšanas likums</w:t>
        </w:r>
      </w:hyperlink>
      <w:r w:rsidRPr="0047276B">
        <w:t xml:space="preserve">, atsavināmā neapbūvētā zemesgabala nosacītā cena </w:t>
      </w:r>
      <w:r w:rsidRPr="00131FAE">
        <w:t>nedrīkst būt zemāka par zemāko no šādām vērtībām: attiecīgā zemesgabala kadastrālo vērtību vai zemes kadastrālo vērtību 2007.gada 31.decembrī.</w:t>
      </w:r>
    </w:p>
    <w:p w14:paraId="471B33B8" w14:textId="77777777" w:rsidR="0052261F" w:rsidRPr="00131FAE" w:rsidRDefault="0052261F" w:rsidP="0052261F">
      <w:pPr>
        <w:ind w:left="-142" w:firstLine="568"/>
        <w:jc w:val="both"/>
      </w:pPr>
      <w:r w:rsidRPr="00131FAE">
        <w:t>Saskaņā ar Valsts zemes dienesta Nekustamā īpašuma valsts kadastra informācijas sistēmā norādītiem datiem zemesgabala „Grotas”, Auru pagastā, Dobeles novadā aktuālā kadastrālā vērtība ir 12479 EUR.</w:t>
      </w:r>
    </w:p>
    <w:p w14:paraId="799BE24C" w14:textId="77777777" w:rsidR="0052261F" w:rsidRPr="00131FAE" w:rsidRDefault="0052261F" w:rsidP="0052261F">
      <w:pPr>
        <w:ind w:left="-142" w:firstLine="568"/>
        <w:jc w:val="both"/>
        <w:rPr>
          <w:bCs/>
        </w:rPr>
      </w:pPr>
      <w:r w:rsidRPr="00131FAE">
        <w:t>Nekustamā īpašuma „Grotas”, Auru pagastā, Dobeles novadā, pirmpirkuma tiesības, saskaņā ar likuma „</w:t>
      </w:r>
      <w:r w:rsidRPr="00131FAE">
        <w:rPr>
          <w:bCs/>
        </w:rPr>
        <w:t>Par zemes privatizāciju lauku apvidos” 30.</w:t>
      </w:r>
      <w:r w:rsidRPr="00131FAE">
        <w:rPr>
          <w:bCs/>
          <w:vertAlign w:val="superscript"/>
        </w:rPr>
        <w:t xml:space="preserve">2 </w:t>
      </w:r>
      <w:r w:rsidRPr="00131FAE">
        <w:rPr>
          <w:bCs/>
        </w:rPr>
        <w:t>pantu, ir nekustamā īpašuma pašreizējam nomniekam -</w:t>
      </w:r>
      <w:r w:rsidRPr="00131FAE">
        <w:t xml:space="preserve"> </w:t>
      </w:r>
      <w:r w:rsidRPr="00131FAE">
        <w:rPr>
          <w:bCs/>
        </w:rPr>
        <w:t xml:space="preserve">SIA Zītari EKO, kas ņemams vērā, rīkojot izsoli. </w:t>
      </w:r>
    </w:p>
    <w:p w14:paraId="6C45703F" w14:textId="6F0554BD" w:rsidR="0052261F" w:rsidRPr="00131FAE" w:rsidRDefault="0052261F" w:rsidP="0052261F">
      <w:pPr>
        <w:ind w:left="-142" w:firstLine="568"/>
        <w:jc w:val="both"/>
        <w:rPr>
          <w:bCs/>
        </w:rPr>
      </w:pPr>
      <w:r w:rsidRPr="00131FAE">
        <w:t>Pamatojoties uz likuma „Par pašvaldībām” 21.panta pirmās daļas 17.punktu, Publiskas personas mantas atsavināšanas likuma 4.panta pirmo daļu, 5.panta pirmo daļu, 9.panta otro daļu, 10.panta otro daļu un 11.panta pirmo daļu, Pārejas noteikumu 12. punktu, likuma „</w:t>
      </w:r>
      <w:r w:rsidRPr="00131FAE">
        <w:rPr>
          <w:bCs/>
        </w:rPr>
        <w:t>Par zemes privatizāciju lauku apvidos” 30.</w:t>
      </w:r>
      <w:r w:rsidRPr="00131FAE">
        <w:rPr>
          <w:bCs/>
          <w:vertAlign w:val="superscript"/>
        </w:rPr>
        <w:t xml:space="preserve">2 </w:t>
      </w:r>
      <w:r w:rsidRPr="00131FAE">
        <w:rPr>
          <w:bCs/>
        </w:rPr>
        <w:t>panta otro daļu</w:t>
      </w:r>
      <w:r w:rsidRPr="00131FAE">
        <w:t xml:space="preserve"> un Ministru kabineta 2011.gada 1.februāra </w:t>
      </w:r>
      <w:r w:rsidRPr="00131FAE">
        <w:lastRenderedPageBreak/>
        <w:t xml:space="preserve">noteikumu Nr.109 „Kārtība, kādā atsavināma publiskas personas manta” 38.punktu, </w:t>
      </w:r>
      <w:r w:rsidR="00607FAD">
        <w:rPr>
          <w:lang w:eastAsia="ar-SA"/>
        </w:rPr>
        <w:t xml:space="preserve">atklāti balsojot: </w:t>
      </w:r>
      <w:r w:rsidR="00607FAD">
        <w:t xml:space="preserve">PAR – 9 (Ģirts Ante, </w:t>
      </w:r>
      <w:r w:rsidR="00607FAD">
        <w:rPr>
          <w:bCs/>
          <w:lang w:eastAsia="et-EE"/>
        </w:rPr>
        <w:t xml:space="preserve">Sarmīte Dude, Andris Podvinskis, Ivars Gorskis, Linda </w:t>
      </w:r>
      <w:proofErr w:type="spellStart"/>
      <w:r w:rsidR="00607FAD">
        <w:rPr>
          <w:bCs/>
          <w:lang w:eastAsia="et-EE"/>
        </w:rPr>
        <w:t>Karloviča</w:t>
      </w:r>
      <w:proofErr w:type="spellEnd"/>
      <w:r w:rsidR="00607FAD">
        <w:rPr>
          <w:bCs/>
          <w:lang w:eastAsia="et-EE"/>
        </w:rPr>
        <w:t xml:space="preserve">, Edgars Laimiņš, Sanita Olševska, Dace Reinika, Guntis Safranovičs), </w:t>
      </w:r>
      <w:r w:rsidR="00607FAD" w:rsidRPr="0036352E">
        <w:rPr>
          <w:bCs/>
          <w:lang w:eastAsia="et-EE"/>
        </w:rPr>
        <w:t xml:space="preserve"> </w:t>
      </w:r>
      <w:r w:rsidR="00607FAD">
        <w:rPr>
          <w:bCs/>
        </w:rPr>
        <w:t>PRET – 1 (</w:t>
      </w:r>
      <w:r w:rsidR="00607FAD">
        <w:rPr>
          <w:bCs/>
          <w:lang w:eastAsia="et-EE"/>
        </w:rPr>
        <w:t>Māris Feldmanis)</w:t>
      </w:r>
      <w:r w:rsidR="00607FAD">
        <w:rPr>
          <w:bCs/>
        </w:rPr>
        <w:t>, ATTURAS – 2 (</w:t>
      </w:r>
      <w:r w:rsidR="00607FAD">
        <w:rPr>
          <w:bCs/>
          <w:lang w:eastAsia="et-EE"/>
        </w:rPr>
        <w:t>Kristīne Briede,</w:t>
      </w:r>
      <w:r w:rsidR="00607FAD" w:rsidRPr="00607FAD">
        <w:rPr>
          <w:bCs/>
          <w:lang w:eastAsia="et-EE"/>
        </w:rPr>
        <w:t xml:space="preserve"> </w:t>
      </w:r>
      <w:r w:rsidR="00607FAD">
        <w:rPr>
          <w:bCs/>
          <w:lang w:eastAsia="et-EE"/>
        </w:rPr>
        <w:t xml:space="preserve">Edgars </w:t>
      </w:r>
      <w:proofErr w:type="spellStart"/>
      <w:r w:rsidR="00607FAD">
        <w:rPr>
          <w:bCs/>
          <w:lang w:eastAsia="et-EE"/>
        </w:rPr>
        <w:t>Gaigalis</w:t>
      </w:r>
      <w:proofErr w:type="spellEnd"/>
      <w:r w:rsidR="00607FAD">
        <w:rPr>
          <w:bCs/>
          <w:lang w:eastAsia="et-EE"/>
        </w:rPr>
        <w:t>)</w:t>
      </w:r>
      <w:r w:rsidR="00607FAD">
        <w:rPr>
          <w:bCs/>
        </w:rPr>
        <w:t>, NEBALSO – 1 (</w:t>
      </w:r>
      <w:r w:rsidR="00607FAD">
        <w:rPr>
          <w:bCs/>
          <w:lang w:eastAsia="et-EE"/>
        </w:rPr>
        <w:t>Viesturs Reinfelds),</w:t>
      </w:r>
      <w:r w:rsidR="00607FAD" w:rsidRPr="00131FAE">
        <w:t xml:space="preserve"> </w:t>
      </w:r>
      <w:r w:rsidRPr="00131FAE">
        <w:t>Dobeles novada dome NOLEMJ:</w:t>
      </w:r>
    </w:p>
    <w:p w14:paraId="3EF01DCB" w14:textId="77777777" w:rsidR="0052261F" w:rsidRPr="00131FAE" w:rsidRDefault="0052261F" w:rsidP="00B52CDD">
      <w:pPr>
        <w:pStyle w:val="Sarakstarindkopa"/>
        <w:widowControl/>
        <w:numPr>
          <w:ilvl w:val="0"/>
          <w:numId w:val="15"/>
        </w:numPr>
        <w:suppressAutoHyphens w:val="0"/>
        <w:contextualSpacing/>
        <w:jc w:val="both"/>
      </w:pPr>
      <w:r w:rsidRPr="00131FAE">
        <w:t>Atsavināt nekustamo īpašumu – zemesgabalu „Grotas”, Auru pagastā, Dobeles novadā, kadastra numurs 46460020027, kas sastāv no vienas zemes vienības ar kadastra apzīmējumu 46460020027, platība 13,57 ha, tai skaitā 7,38 ha lauksaimniecībā izmantojamā zeme un 4,15 ha meža zeme, pārdodot to atklātā mutiskā izsolē ar augšupejošu soli.</w:t>
      </w:r>
    </w:p>
    <w:p w14:paraId="1CB3C6CC" w14:textId="77777777" w:rsidR="0052261F" w:rsidRPr="00131FAE" w:rsidRDefault="0052261F" w:rsidP="00B52CDD">
      <w:pPr>
        <w:pStyle w:val="Sarakstarindkopa"/>
        <w:widowControl/>
        <w:numPr>
          <w:ilvl w:val="0"/>
          <w:numId w:val="15"/>
        </w:numPr>
        <w:suppressAutoHyphens w:val="0"/>
        <w:contextualSpacing/>
        <w:jc w:val="both"/>
        <w:rPr>
          <w:b/>
        </w:rPr>
      </w:pPr>
      <w:r w:rsidRPr="00131FAE">
        <w:t xml:space="preserve"> Noteikt lēmuma 1.punktā atsavināmā nekustamā īpašuma izsoles sākumcenu 60000 EUR, tai sk. mežaudzei 17000 EUR.</w:t>
      </w:r>
    </w:p>
    <w:p w14:paraId="37DE2F9D" w14:textId="2692779B" w:rsidR="0052261F" w:rsidRPr="00131FAE" w:rsidRDefault="0052261F" w:rsidP="00B52CDD">
      <w:pPr>
        <w:pStyle w:val="Sarakstarindkopa"/>
        <w:widowControl/>
        <w:numPr>
          <w:ilvl w:val="0"/>
          <w:numId w:val="15"/>
        </w:numPr>
        <w:suppressAutoHyphens w:val="0"/>
        <w:contextualSpacing/>
        <w:jc w:val="both"/>
        <w:rPr>
          <w:rFonts w:eastAsia="Arial"/>
        </w:rPr>
      </w:pPr>
      <w:r w:rsidRPr="00131FAE">
        <w:t>Noteikt, ka nekustamā īpašuma „Grotas”, Auru pagastā, Dobeles novadā, kadastra numurs 46460020027, pirmpirkuma tiesības</w:t>
      </w:r>
      <w:r w:rsidRPr="00131FAE">
        <w:rPr>
          <w:bCs/>
        </w:rPr>
        <w:t xml:space="preserve"> ir nekustamā īpašuma pašreizējam nomniekam - SIA </w:t>
      </w:r>
      <w:r w:rsidR="00EF4B4A">
        <w:rPr>
          <w:bCs/>
        </w:rPr>
        <w:t>’’</w:t>
      </w:r>
      <w:r w:rsidRPr="00131FAE">
        <w:rPr>
          <w:bCs/>
        </w:rPr>
        <w:t>Zītari EKO</w:t>
      </w:r>
      <w:r w:rsidR="00EF4B4A">
        <w:rPr>
          <w:bCs/>
        </w:rPr>
        <w:t>’’</w:t>
      </w:r>
      <w:r w:rsidRPr="00131FAE">
        <w:rPr>
          <w:bCs/>
        </w:rPr>
        <w:t>.</w:t>
      </w:r>
    </w:p>
    <w:p w14:paraId="61D57A04" w14:textId="77777777" w:rsidR="0052261F" w:rsidRPr="00131FAE" w:rsidRDefault="0052261F" w:rsidP="00B52CDD">
      <w:pPr>
        <w:pStyle w:val="Sarakstarindkopa"/>
        <w:widowControl/>
        <w:numPr>
          <w:ilvl w:val="0"/>
          <w:numId w:val="15"/>
        </w:numPr>
        <w:suppressAutoHyphens w:val="0"/>
        <w:contextualSpacing/>
        <w:jc w:val="both"/>
        <w:rPr>
          <w:rFonts w:eastAsia="Arial"/>
        </w:rPr>
      </w:pPr>
      <w:r w:rsidRPr="00131FAE">
        <w:rPr>
          <w:rFonts w:eastAsia="Arial"/>
        </w:rPr>
        <w:t>Uzdot Dobeles novada pašvaldības Nekustamo īpašumu komisijai apstiprināt izsoles noteikumus un organizēt nekustamā īpašuma atsavināšanu likumā noteiktā kārtībā.</w:t>
      </w:r>
    </w:p>
    <w:p w14:paraId="55B6DF71" w14:textId="77777777" w:rsidR="0052261F" w:rsidRPr="00131FAE" w:rsidRDefault="0052261F" w:rsidP="0052261F">
      <w:pPr>
        <w:pStyle w:val="Sarakstarindkopa"/>
        <w:ind w:left="1069"/>
        <w:jc w:val="both"/>
        <w:rPr>
          <w:rFonts w:eastAsia="Times New Roman"/>
        </w:rPr>
      </w:pPr>
    </w:p>
    <w:p w14:paraId="63A6D2C8" w14:textId="77777777" w:rsidR="0052261F" w:rsidRPr="00131FAE" w:rsidRDefault="0052261F" w:rsidP="0052261F">
      <w:pPr>
        <w:jc w:val="right"/>
        <w:rPr>
          <w:b/>
        </w:rPr>
      </w:pPr>
    </w:p>
    <w:p w14:paraId="11F12F9B" w14:textId="77777777" w:rsidR="0052261F" w:rsidRPr="00131FAE" w:rsidRDefault="0052261F" w:rsidP="0052261F">
      <w:pPr>
        <w:ind w:right="-694"/>
        <w:jc w:val="both"/>
      </w:pPr>
      <w:r w:rsidRPr="00131FAE">
        <w:t xml:space="preserve">Domes priekšsēdētājs </w:t>
      </w:r>
      <w:r w:rsidRPr="00131FAE">
        <w:tab/>
      </w:r>
      <w:r w:rsidRPr="00131FAE">
        <w:tab/>
      </w:r>
      <w:r w:rsidRPr="00131FAE">
        <w:tab/>
      </w:r>
      <w:r w:rsidRPr="00131FAE">
        <w:tab/>
      </w:r>
      <w:r w:rsidRPr="00131FAE">
        <w:tab/>
      </w:r>
      <w:r w:rsidRPr="00131FAE">
        <w:tab/>
      </w:r>
      <w:r w:rsidRPr="00131FAE">
        <w:tab/>
      </w:r>
      <w:r w:rsidRPr="00131FAE">
        <w:tab/>
      </w:r>
      <w:r w:rsidRPr="00131FAE">
        <w:tab/>
      </w:r>
      <w:proofErr w:type="spellStart"/>
      <w:r w:rsidRPr="00131FAE">
        <w:t>I.Gorskis</w:t>
      </w:r>
      <w:proofErr w:type="spellEnd"/>
    </w:p>
    <w:p w14:paraId="6CBC04D4" w14:textId="77777777" w:rsidR="0052261F" w:rsidRPr="003D2373" w:rsidRDefault="0052261F" w:rsidP="0052261F">
      <w:pPr>
        <w:ind w:right="-694"/>
        <w:jc w:val="both"/>
      </w:pPr>
    </w:p>
    <w:p w14:paraId="6F2C6808" w14:textId="77777777" w:rsidR="0052261F" w:rsidRDefault="0052261F" w:rsidP="0052261F">
      <w:pPr>
        <w:tabs>
          <w:tab w:val="left" w:pos="-24212"/>
        </w:tabs>
        <w:jc w:val="right"/>
        <w:rPr>
          <w:b/>
        </w:rPr>
      </w:pPr>
    </w:p>
    <w:p w14:paraId="159FF438" w14:textId="77777777" w:rsidR="0052261F" w:rsidRDefault="0052261F" w:rsidP="0052261F">
      <w:pPr>
        <w:rPr>
          <w:b/>
        </w:rPr>
      </w:pPr>
    </w:p>
    <w:p w14:paraId="3468BED1" w14:textId="77777777" w:rsidR="0052261F" w:rsidRDefault="0052261F" w:rsidP="0052261F">
      <w:pPr>
        <w:rPr>
          <w:b/>
        </w:rPr>
      </w:pPr>
      <w:r>
        <w:rPr>
          <w:b/>
        </w:rPr>
        <w:br w:type="page"/>
      </w:r>
    </w:p>
    <w:p w14:paraId="58F77ED0"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07DC9AF9" wp14:editId="3531EEF7">
            <wp:extent cx="676275" cy="752475"/>
            <wp:effectExtent l="0" t="0" r="9525" b="952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C8C9E8" w14:textId="77777777" w:rsidR="0052261F" w:rsidRDefault="0052261F" w:rsidP="0052261F">
      <w:pPr>
        <w:pStyle w:val="Galvene"/>
        <w:jc w:val="center"/>
        <w:rPr>
          <w:sz w:val="20"/>
        </w:rPr>
      </w:pPr>
      <w:r>
        <w:rPr>
          <w:sz w:val="20"/>
        </w:rPr>
        <w:t>LATVIJAS REPUBLIKA</w:t>
      </w:r>
    </w:p>
    <w:p w14:paraId="16F682AE" w14:textId="77777777" w:rsidR="0052261F" w:rsidRDefault="0052261F" w:rsidP="0052261F">
      <w:pPr>
        <w:pStyle w:val="Galvene"/>
        <w:jc w:val="center"/>
        <w:rPr>
          <w:b/>
          <w:sz w:val="32"/>
          <w:szCs w:val="32"/>
        </w:rPr>
      </w:pPr>
      <w:r>
        <w:rPr>
          <w:b/>
          <w:sz w:val="32"/>
          <w:szCs w:val="32"/>
        </w:rPr>
        <w:t>DOBELES NOVADA DOME</w:t>
      </w:r>
    </w:p>
    <w:p w14:paraId="0A0005EF" w14:textId="77777777" w:rsidR="0052261F" w:rsidRDefault="0052261F" w:rsidP="0052261F">
      <w:pPr>
        <w:pStyle w:val="Galvene"/>
        <w:jc w:val="center"/>
        <w:rPr>
          <w:sz w:val="16"/>
          <w:szCs w:val="16"/>
        </w:rPr>
      </w:pPr>
      <w:r>
        <w:rPr>
          <w:sz w:val="16"/>
          <w:szCs w:val="16"/>
        </w:rPr>
        <w:t>Brīvības iela 17, Dobele, Dobeles novads, LV-3701</w:t>
      </w:r>
    </w:p>
    <w:p w14:paraId="3DF0688F"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40" w:history="1">
        <w:r>
          <w:rPr>
            <w:rStyle w:val="Hipersaite"/>
            <w:rFonts w:eastAsia="Calibri"/>
            <w:color w:val="000000"/>
            <w:sz w:val="16"/>
            <w:szCs w:val="16"/>
          </w:rPr>
          <w:t>dome@dobele.lv</w:t>
        </w:r>
      </w:hyperlink>
    </w:p>
    <w:p w14:paraId="4AE7FB68" w14:textId="77777777" w:rsidR="0052261F" w:rsidRDefault="0052261F" w:rsidP="0052261F">
      <w:pPr>
        <w:pStyle w:val="Default"/>
        <w:jc w:val="center"/>
        <w:rPr>
          <w:b/>
          <w:bCs/>
        </w:rPr>
      </w:pPr>
    </w:p>
    <w:p w14:paraId="40A4AD3B" w14:textId="77777777" w:rsidR="0052261F" w:rsidRPr="00A25710" w:rsidRDefault="0052261F" w:rsidP="0052261F">
      <w:pPr>
        <w:pStyle w:val="Bezatstarpm"/>
        <w:jc w:val="center"/>
        <w:rPr>
          <w:b/>
        </w:rPr>
      </w:pPr>
      <w:r w:rsidRPr="00A25710">
        <w:rPr>
          <w:b/>
        </w:rPr>
        <w:t>LĒMUMS</w:t>
      </w:r>
    </w:p>
    <w:p w14:paraId="08969238" w14:textId="77777777" w:rsidR="0052261F" w:rsidRPr="00A25710" w:rsidRDefault="0052261F" w:rsidP="0052261F">
      <w:pPr>
        <w:pStyle w:val="Bezatstarpm"/>
        <w:jc w:val="center"/>
        <w:rPr>
          <w:b/>
        </w:rPr>
      </w:pPr>
      <w:r w:rsidRPr="00A25710">
        <w:rPr>
          <w:b/>
        </w:rPr>
        <w:t>Dobelē</w:t>
      </w:r>
    </w:p>
    <w:p w14:paraId="13742365" w14:textId="77777777" w:rsidR="0052261F" w:rsidRPr="00A25710" w:rsidRDefault="0052261F" w:rsidP="0052261F">
      <w:pPr>
        <w:pStyle w:val="Bezatstarpm"/>
        <w:jc w:val="both"/>
        <w:rPr>
          <w:b/>
        </w:rPr>
      </w:pPr>
    </w:p>
    <w:p w14:paraId="697EA43E" w14:textId="779AA5A2" w:rsidR="0052261F" w:rsidRDefault="0052261F" w:rsidP="0047276B">
      <w:pPr>
        <w:tabs>
          <w:tab w:val="center" w:pos="4153"/>
          <w:tab w:val="left" w:pos="8080"/>
          <w:tab w:val="right" w:pos="9498"/>
        </w:tabs>
        <w:ind w:left="113"/>
        <w:rPr>
          <w:color w:val="000000"/>
        </w:rPr>
      </w:pPr>
      <w:r>
        <w:rPr>
          <w:b/>
          <w:lang w:eastAsia="x-none"/>
        </w:rPr>
        <w:t>2022. gada 30.jūnijā</w:t>
      </w:r>
      <w:r>
        <w:rPr>
          <w:b/>
          <w:lang w:eastAsia="x-none"/>
        </w:rPr>
        <w:tab/>
        <w:t xml:space="preserve">                                                                                                 </w:t>
      </w:r>
      <w:r>
        <w:rPr>
          <w:b/>
          <w:color w:val="000000"/>
        </w:rPr>
        <w:t>Nr.</w:t>
      </w:r>
      <w:r w:rsidR="0047276B">
        <w:rPr>
          <w:b/>
          <w:color w:val="000000"/>
        </w:rPr>
        <w:t>31</w:t>
      </w:r>
      <w:r w:rsidR="003E6D60">
        <w:rPr>
          <w:b/>
          <w:color w:val="000000"/>
        </w:rPr>
        <w:t>4</w:t>
      </w:r>
      <w:r>
        <w:rPr>
          <w:b/>
          <w:color w:val="000000"/>
        </w:rPr>
        <w:t>/11</w:t>
      </w:r>
    </w:p>
    <w:p w14:paraId="3A6FD476" w14:textId="2DFACE6D" w:rsidR="0052261F" w:rsidRDefault="0052261F" w:rsidP="0052261F">
      <w:pPr>
        <w:jc w:val="right"/>
        <w:rPr>
          <w:color w:val="000000"/>
        </w:rPr>
      </w:pPr>
      <w:r>
        <w:rPr>
          <w:color w:val="000000"/>
        </w:rPr>
        <w:t xml:space="preserve">(prot.Nr.11, </w:t>
      </w:r>
      <w:r w:rsidR="003E6D60">
        <w:rPr>
          <w:color w:val="000000"/>
        </w:rPr>
        <w:t>43</w:t>
      </w:r>
      <w:r>
        <w:rPr>
          <w:color w:val="000000"/>
        </w:rPr>
        <w:t>.§)</w:t>
      </w:r>
    </w:p>
    <w:p w14:paraId="6F3688F5" w14:textId="77777777" w:rsidR="0052261F" w:rsidRDefault="0052261F" w:rsidP="0052261F">
      <w:pPr>
        <w:tabs>
          <w:tab w:val="left" w:pos="-24212"/>
        </w:tabs>
        <w:jc w:val="right"/>
        <w:rPr>
          <w:b/>
        </w:rPr>
      </w:pPr>
    </w:p>
    <w:p w14:paraId="1A3113E5" w14:textId="77777777" w:rsidR="0052261F" w:rsidRPr="00437627" w:rsidRDefault="0052261F" w:rsidP="0052261F">
      <w:pPr>
        <w:jc w:val="center"/>
        <w:rPr>
          <w:b/>
          <w:u w:val="single"/>
        </w:rPr>
      </w:pPr>
      <w:r w:rsidRPr="00437627">
        <w:rPr>
          <w:b/>
          <w:u w:val="single"/>
        </w:rPr>
        <w:t xml:space="preserve">Par lauksaimniecībā izmantojamās zemes un meža zemes „Saules”, Auru pagastā, </w:t>
      </w:r>
    </w:p>
    <w:p w14:paraId="67D4F974" w14:textId="77777777" w:rsidR="0052261F" w:rsidRDefault="0052261F" w:rsidP="0052261F">
      <w:pPr>
        <w:jc w:val="center"/>
        <w:rPr>
          <w:b/>
          <w:u w:val="single"/>
        </w:rPr>
      </w:pPr>
      <w:r w:rsidRPr="00437627">
        <w:rPr>
          <w:b/>
          <w:u w:val="single"/>
        </w:rPr>
        <w:t xml:space="preserve">Dobeles novadā, atsavināšanu izsolē </w:t>
      </w:r>
    </w:p>
    <w:p w14:paraId="7072B8FF" w14:textId="77777777" w:rsidR="0052261F" w:rsidRPr="00437627" w:rsidRDefault="0052261F" w:rsidP="0052261F">
      <w:pPr>
        <w:jc w:val="center"/>
        <w:rPr>
          <w:b/>
          <w:u w:val="single"/>
        </w:rPr>
      </w:pPr>
    </w:p>
    <w:p w14:paraId="7C2FF104" w14:textId="77777777" w:rsidR="0052261F" w:rsidRPr="008E7B7B" w:rsidRDefault="0052261F" w:rsidP="0047276B">
      <w:pPr>
        <w:tabs>
          <w:tab w:val="num" w:pos="-3686"/>
        </w:tabs>
        <w:ind w:firstLine="568"/>
        <w:jc w:val="both"/>
      </w:pPr>
      <w:r w:rsidRPr="008E7B7B">
        <w:t>Dobeles novada dome ir izskatījusi Dobeles novada pašvaldības Nekustamo īpašumu komisijas ierosinājumu atsavināt pašvaldībai piederošo nekustamo īpašumu „Saules”, Auru pagastā, Dobeles novadā, kadastra numurs 46460020030.</w:t>
      </w:r>
    </w:p>
    <w:p w14:paraId="563E1353" w14:textId="77777777" w:rsidR="0052261F" w:rsidRPr="008E7B7B" w:rsidRDefault="0052261F" w:rsidP="0047276B">
      <w:pPr>
        <w:ind w:firstLine="568"/>
        <w:jc w:val="both"/>
      </w:pPr>
      <w:r w:rsidRPr="008E7B7B">
        <w:t>Izskatot ierosinājumu, dome konstatēja:</w:t>
      </w:r>
    </w:p>
    <w:p w14:paraId="26782E25" w14:textId="77777777" w:rsidR="0052261F" w:rsidRPr="008E7B7B" w:rsidRDefault="0052261F" w:rsidP="0047276B">
      <w:pPr>
        <w:ind w:firstLine="568"/>
        <w:jc w:val="both"/>
        <w:rPr>
          <w:b/>
          <w:bCs/>
        </w:rPr>
      </w:pPr>
      <w:r w:rsidRPr="008E7B7B">
        <w:t xml:space="preserve">Dobeles novada pašvaldībai ir nostiprinātas īpašuma tiesības uz nekustamo īpašumu „Saules”, Auru pagastā, Dobeles novadā, kadastra numurs 46460020030, kas sastāv no vienas  zemes vienības ar kadastra apzīmējumu 46460020030, platība 16,89 ha, tai skaitā 12,60 ha lauksaimniecībā izmantojamā zeme un 1,43 ha meža zeme, Zemgales rajona tiesas Auru pagasta zemesgrāmatā, nodalījuma numurs 100000498384. </w:t>
      </w:r>
    </w:p>
    <w:p w14:paraId="6B8F16DB" w14:textId="77777777" w:rsidR="0052261F" w:rsidRPr="008E7B7B" w:rsidRDefault="0052261F" w:rsidP="0047276B">
      <w:pPr>
        <w:ind w:firstLine="568"/>
        <w:jc w:val="both"/>
      </w:pPr>
      <w:r w:rsidRPr="008E7B7B">
        <w:t>Norādītais īpašums ir nodots nomā (nomas līgums reģistrēts pašvaldībā 2020.gada 16.jūlijā Nr.9.2./513), un tas nav nepieciešams Dobeles novada pašvaldībai tās patstāvīgo funkciju izpildei.</w:t>
      </w:r>
    </w:p>
    <w:p w14:paraId="6B6CD275" w14:textId="77777777" w:rsidR="0052261F" w:rsidRPr="008E7B7B" w:rsidRDefault="0052261F" w:rsidP="0047276B">
      <w:pPr>
        <w:ind w:firstLine="568"/>
        <w:jc w:val="both"/>
      </w:pPr>
      <w:r w:rsidRPr="008E7B7B">
        <w:t xml:space="preserve">Ņemot vērā norādītos apstākļus, lai lietderīgāk apsaimniekotu pašvaldības nekustamo īpašumu, kā visizdevīgākā pašvaldības rīcība ir atzīstama šī nekustamā īpašuma atsavināšana. </w:t>
      </w:r>
    </w:p>
    <w:p w14:paraId="48D2B8EE" w14:textId="77777777" w:rsidR="0052261F" w:rsidRPr="0047276B" w:rsidRDefault="0052261F" w:rsidP="0047276B">
      <w:pPr>
        <w:ind w:firstLine="568"/>
        <w:jc w:val="both"/>
      </w:pPr>
      <w:r w:rsidRPr="008E7B7B">
        <w:t xml:space="preserve">Saskaņā ar 2022.gada 14.jūnijā veikto tirgus novērtējumu, ko atbilstoši </w:t>
      </w:r>
      <w:hyperlink r:id="rId141" w:tgtFrame="_top" w:tooltip="Standartizācijas likums" w:history="1">
        <w:r w:rsidRPr="0047276B">
          <w:rPr>
            <w:rStyle w:val="Hipersaite"/>
            <w:color w:val="auto"/>
            <w:u w:val="none"/>
          </w:rPr>
          <w:t>Standartizācijas likumā</w:t>
        </w:r>
      </w:hyperlink>
      <w:r w:rsidRPr="0047276B">
        <w:rPr>
          <w:rStyle w:val="apple-converted-space"/>
        </w:rPr>
        <w:t xml:space="preserve"> </w:t>
      </w:r>
      <w:r w:rsidRPr="0047276B">
        <w:t xml:space="preserve">paredzētajā kārtībā apstiprinātajiem Latvijas īpašuma vērtēšanas standartiem veica sertificēta nekustamā īpašuma vērtētāja Anita </w:t>
      </w:r>
      <w:proofErr w:type="spellStart"/>
      <w:r w:rsidRPr="0047276B">
        <w:t>Vēdiķe</w:t>
      </w:r>
      <w:proofErr w:type="spellEnd"/>
      <w:r w:rsidRPr="0047276B">
        <w:t>, (LĪVA profesionālās kvalifikācijas sertifikāts Nr.76) nekustamā īpašuma „Saules”, Auru pagastā, Dobeles novadā, tirgus vērtība atsavināšanas vajadzībām ir noteikta 75000 EUR, tai sk. meža audzei – 6000 EUR  apmērā.</w:t>
      </w:r>
    </w:p>
    <w:p w14:paraId="570D67FD" w14:textId="77777777" w:rsidR="0052261F" w:rsidRPr="008E7B7B" w:rsidRDefault="0052261F" w:rsidP="0047276B">
      <w:pPr>
        <w:ind w:firstLine="568"/>
        <w:jc w:val="both"/>
      </w:pPr>
      <w:r w:rsidRPr="0047276B">
        <w:t xml:space="preserve">Saskaņā ar </w:t>
      </w:r>
      <w:r w:rsidRPr="0047276B">
        <w:rPr>
          <w:bCs/>
        </w:rPr>
        <w:t>Publiskas personas mantas atsavināšanas likuma</w:t>
      </w:r>
      <w:r w:rsidRPr="0047276B">
        <w:t xml:space="preserve"> Pārejas noteikumu 12.punktu, līdz brīdim, kad spēku zaudē</w:t>
      </w:r>
      <w:r w:rsidRPr="0047276B">
        <w:rPr>
          <w:rStyle w:val="apple-converted-space"/>
        </w:rPr>
        <w:t xml:space="preserve"> </w:t>
      </w:r>
      <w:hyperlink r:id="rId142" w:tgtFrame="_top" w:tooltip="Valsts un pašvaldību īpašuma privatizācijas un privatizācijas sertifikātu izmantošanas pabeigšanas likums" w:history="1">
        <w:r w:rsidRPr="0047276B">
          <w:rPr>
            <w:rStyle w:val="Hipersaite"/>
            <w:color w:val="auto"/>
            <w:u w:val="none"/>
          </w:rPr>
          <w:t>Valsts un pašvaldību īpašuma privatizācijas un privatizācijas sertifikātu izmantošanas pabeigšanas likums</w:t>
        </w:r>
      </w:hyperlink>
      <w:r w:rsidRPr="0047276B">
        <w:t>, atsavināmā neapbūvētā zemesgabala nosacītā cena nedrīkst būt zemāka par zemāko no šādām vērtībā</w:t>
      </w:r>
      <w:r w:rsidRPr="008E7B7B">
        <w:t>m: attiecīgā zemesgabala kadastrālo vērtību vai zemes kadastrālo vērtību 2007.gada 31.decembrī.</w:t>
      </w:r>
    </w:p>
    <w:p w14:paraId="385B3378" w14:textId="77777777" w:rsidR="0052261F" w:rsidRPr="008E7B7B" w:rsidRDefault="0052261F" w:rsidP="0047276B">
      <w:pPr>
        <w:ind w:firstLine="568"/>
        <w:jc w:val="both"/>
      </w:pPr>
      <w:r w:rsidRPr="008E7B7B">
        <w:t>Saskaņā ar Valsts zemes dienesta Nekustamā īpašuma valsts kadastra informācijas sistēmā norādītiem datiem zemesgabala „Saules”, Auru pagastā, Dobeles novadā aktuālā kadastrālā vērtība ir 16486 EUR.</w:t>
      </w:r>
    </w:p>
    <w:p w14:paraId="1DD26547" w14:textId="77777777" w:rsidR="0052261F" w:rsidRPr="008E7B7B" w:rsidRDefault="0052261F" w:rsidP="0047276B">
      <w:pPr>
        <w:ind w:firstLine="568"/>
        <w:jc w:val="both"/>
        <w:rPr>
          <w:bCs/>
        </w:rPr>
      </w:pPr>
      <w:r w:rsidRPr="008E7B7B">
        <w:t>Nekustamā īpašuma „Saules”, Auru pagastā, Dobeles novadā, pirmpirkuma tiesības, saskaņā ar likuma „</w:t>
      </w:r>
      <w:r w:rsidRPr="008E7B7B">
        <w:rPr>
          <w:bCs/>
        </w:rPr>
        <w:t>Par zemes privatizāciju lauku apvidos” 30.</w:t>
      </w:r>
      <w:r w:rsidRPr="008E7B7B">
        <w:rPr>
          <w:bCs/>
          <w:vertAlign w:val="superscript"/>
        </w:rPr>
        <w:t xml:space="preserve">2 </w:t>
      </w:r>
      <w:r w:rsidRPr="008E7B7B">
        <w:rPr>
          <w:bCs/>
        </w:rPr>
        <w:t>pantu, ir nekustamā īpašuma pašreizējam nomniekam -</w:t>
      </w:r>
      <w:r w:rsidRPr="008E7B7B">
        <w:t xml:space="preserve"> </w:t>
      </w:r>
      <w:r w:rsidRPr="008E7B7B">
        <w:rPr>
          <w:bCs/>
        </w:rPr>
        <w:t xml:space="preserve">SIA Zītari EKO, kas ņemams vērā, rīkojot izsoli. </w:t>
      </w:r>
    </w:p>
    <w:p w14:paraId="2B8410BD" w14:textId="6DEB206B" w:rsidR="0052261F" w:rsidRPr="008E7B7B" w:rsidRDefault="0052261F" w:rsidP="0047276B">
      <w:pPr>
        <w:ind w:firstLine="568"/>
        <w:jc w:val="both"/>
        <w:rPr>
          <w:bCs/>
        </w:rPr>
      </w:pPr>
      <w:r w:rsidRPr="008E7B7B">
        <w:t>Pamatojoties uz likuma „Par pašvaldībām” 21.panta pirmās daļas 17.punktu, Publiskas personas mantas atsavināšanas likuma 4.panta pirmo daļu, 5.panta pirmo daļu, 9.panta otro daļu, 10.panta otro daļu un 11.panta pirmo daļu, Pārejas noteikumu 12. punktu, likuma „</w:t>
      </w:r>
      <w:r w:rsidRPr="008E7B7B">
        <w:rPr>
          <w:bCs/>
        </w:rPr>
        <w:t>Par zemes privatizāciju lauku apvidos” 30.</w:t>
      </w:r>
      <w:r w:rsidRPr="008E7B7B">
        <w:rPr>
          <w:bCs/>
          <w:vertAlign w:val="superscript"/>
        </w:rPr>
        <w:t xml:space="preserve">2 </w:t>
      </w:r>
      <w:r w:rsidRPr="008E7B7B">
        <w:rPr>
          <w:bCs/>
        </w:rPr>
        <w:t>panta otro daļu</w:t>
      </w:r>
      <w:r w:rsidRPr="008E7B7B">
        <w:t xml:space="preserve"> un Ministru kabineta 2011.gada </w:t>
      </w:r>
      <w:r w:rsidRPr="008E7B7B">
        <w:lastRenderedPageBreak/>
        <w:t xml:space="preserve">1.februāra noteikumu Nr.109 „Kārtība, kādā atsavināma publiskas personas manta” 38.punktu, </w:t>
      </w:r>
      <w:r w:rsidR="003705FF">
        <w:rPr>
          <w:lang w:eastAsia="ar-SA"/>
        </w:rPr>
        <w:t xml:space="preserve">atklāti balsojot: </w:t>
      </w:r>
      <w:r w:rsidR="003705FF">
        <w:t xml:space="preserve">PAR – 9 (Ģirts Ante, </w:t>
      </w:r>
      <w:r w:rsidR="003705FF">
        <w:rPr>
          <w:bCs/>
          <w:lang w:eastAsia="et-EE"/>
        </w:rPr>
        <w:t xml:space="preserve">Sarmīte Dude, Andris Podvinskis, Ivars Gorskis, Linda </w:t>
      </w:r>
      <w:proofErr w:type="spellStart"/>
      <w:r w:rsidR="003705FF">
        <w:rPr>
          <w:bCs/>
          <w:lang w:eastAsia="et-EE"/>
        </w:rPr>
        <w:t>Karloviča</w:t>
      </w:r>
      <w:proofErr w:type="spellEnd"/>
      <w:r w:rsidR="003705FF">
        <w:rPr>
          <w:bCs/>
          <w:lang w:eastAsia="et-EE"/>
        </w:rPr>
        <w:t xml:space="preserve">, Edgars Laimiņš, Sanita Olševska, Dace Reinika, Guntis Safranovičs), </w:t>
      </w:r>
      <w:r w:rsidR="003705FF" w:rsidRPr="0036352E">
        <w:rPr>
          <w:bCs/>
          <w:lang w:eastAsia="et-EE"/>
        </w:rPr>
        <w:t xml:space="preserve"> </w:t>
      </w:r>
      <w:r w:rsidR="003705FF">
        <w:rPr>
          <w:bCs/>
        </w:rPr>
        <w:t xml:space="preserve">PRET – </w:t>
      </w:r>
      <w:r w:rsidR="00E2114C">
        <w:rPr>
          <w:bCs/>
        </w:rPr>
        <w:t>nav</w:t>
      </w:r>
      <w:r w:rsidR="003705FF">
        <w:rPr>
          <w:bCs/>
        </w:rPr>
        <w:t>, ATTURAS – 3 (</w:t>
      </w:r>
      <w:r w:rsidR="003705FF">
        <w:rPr>
          <w:bCs/>
          <w:lang w:eastAsia="et-EE"/>
        </w:rPr>
        <w:t>Kristīne Briede,</w:t>
      </w:r>
      <w:r w:rsidR="003705FF" w:rsidRPr="00607FAD">
        <w:rPr>
          <w:bCs/>
          <w:lang w:eastAsia="et-EE"/>
        </w:rPr>
        <w:t xml:space="preserve"> </w:t>
      </w:r>
      <w:r w:rsidR="003705FF">
        <w:rPr>
          <w:bCs/>
          <w:lang w:eastAsia="et-EE"/>
        </w:rPr>
        <w:t xml:space="preserve">Edgars </w:t>
      </w:r>
      <w:proofErr w:type="spellStart"/>
      <w:r w:rsidR="003705FF">
        <w:rPr>
          <w:bCs/>
          <w:lang w:eastAsia="et-EE"/>
        </w:rPr>
        <w:t>Gaigalis</w:t>
      </w:r>
      <w:proofErr w:type="spellEnd"/>
      <w:r w:rsidR="003705FF">
        <w:rPr>
          <w:bCs/>
          <w:lang w:eastAsia="et-EE"/>
        </w:rPr>
        <w:t>,</w:t>
      </w:r>
      <w:r w:rsidR="003705FF" w:rsidRPr="003705FF">
        <w:rPr>
          <w:bCs/>
          <w:lang w:eastAsia="et-EE"/>
        </w:rPr>
        <w:t xml:space="preserve"> </w:t>
      </w:r>
      <w:r w:rsidR="003705FF">
        <w:rPr>
          <w:bCs/>
          <w:lang w:eastAsia="et-EE"/>
        </w:rPr>
        <w:t>Māris Feldmanis)</w:t>
      </w:r>
      <w:r w:rsidR="003705FF">
        <w:rPr>
          <w:bCs/>
        </w:rPr>
        <w:t>, NEBALSO – 1 (</w:t>
      </w:r>
      <w:r w:rsidR="003705FF">
        <w:rPr>
          <w:bCs/>
          <w:lang w:eastAsia="et-EE"/>
        </w:rPr>
        <w:t>Viesturs Reinfelds),</w:t>
      </w:r>
      <w:r w:rsidR="003705FF" w:rsidRPr="00131FAE">
        <w:t xml:space="preserve"> </w:t>
      </w:r>
      <w:r w:rsidRPr="008E7B7B">
        <w:t>Dobeles novada dome NOLEMJ:</w:t>
      </w:r>
    </w:p>
    <w:p w14:paraId="0482E221" w14:textId="77777777" w:rsidR="0052261F" w:rsidRPr="008E7B7B" w:rsidRDefault="0052261F" w:rsidP="00E91EB9">
      <w:pPr>
        <w:pStyle w:val="Sarakstarindkopa"/>
        <w:widowControl/>
        <w:numPr>
          <w:ilvl w:val="0"/>
          <w:numId w:val="62"/>
        </w:numPr>
        <w:suppressAutoHyphens w:val="0"/>
        <w:ind w:left="0"/>
        <w:contextualSpacing/>
        <w:jc w:val="both"/>
      </w:pPr>
      <w:r w:rsidRPr="008E7B7B">
        <w:t>Atsavināt nekustamo īpašumu – zemesgabalu „Saules”, Auru pagastā, Dobeles novadā, kadastra numurs 46460020030, kas sastāv no vienas zemes vienības ar kadastra apzīmējumu 46460020030, platība 16,89 ha, tai skaitā 12,60 ha lauksaimniecībā izmantojamā zeme un 1,43 ha meža zeme, pārdodot to atklātā mutiskā izsolē ar augšupejošu soli.</w:t>
      </w:r>
    </w:p>
    <w:p w14:paraId="2C29B9B2" w14:textId="77777777" w:rsidR="0052261F" w:rsidRPr="008E7B7B" w:rsidRDefault="0052261F" w:rsidP="00E91EB9">
      <w:pPr>
        <w:pStyle w:val="Sarakstarindkopa"/>
        <w:widowControl/>
        <w:numPr>
          <w:ilvl w:val="0"/>
          <w:numId w:val="62"/>
        </w:numPr>
        <w:suppressAutoHyphens w:val="0"/>
        <w:ind w:left="0"/>
        <w:contextualSpacing/>
        <w:jc w:val="both"/>
        <w:rPr>
          <w:b/>
        </w:rPr>
      </w:pPr>
      <w:r w:rsidRPr="008E7B7B">
        <w:t xml:space="preserve"> Noteikt lēmuma 1.punktā atsavināmā nekustamā īpašuma izsoles sākumcenu 75000 EUR, tai sk. mežaudzei 6000 EUR.</w:t>
      </w:r>
    </w:p>
    <w:p w14:paraId="57C5B3DC" w14:textId="77777777" w:rsidR="0052261F" w:rsidRPr="008E7B7B" w:rsidRDefault="0052261F" w:rsidP="00E91EB9">
      <w:pPr>
        <w:pStyle w:val="Sarakstarindkopa"/>
        <w:widowControl/>
        <w:numPr>
          <w:ilvl w:val="0"/>
          <w:numId w:val="62"/>
        </w:numPr>
        <w:suppressAutoHyphens w:val="0"/>
        <w:ind w:left="0"/>
        <w:contextualSpacing/>
        <w:jc w:val="both"/>
        <w:rPr>
          <w:rFonts w:eastAsia="Arial"/>
        </w:rPr>
      </w:pPr>
      <w:r w:rsidRPr="008E7B7B">
        <w:t>Noteikt, ka nekustamā īpašuma „Saules”, Auru pagastā, Dobeles novadā, kadastra numurs 46460020030, pirmpirkuma tiesības</w:t>
      </w:r>
      <w:r w:rsidRPr="008E7B7B">
        <w:rPr>
          <w:bCs/>
        </w:rPr>
        <w:t xml:space="preserve"> ir nekustamā īpašuma pašreizējam nomniekam - SIA Zītari EKO.</w:t>
      </w:r>
    </w:p>
    <w:p w14:paraId="5691E2BA" w14:textId="77777777" w:rsidR="0052261F" w:rsidRPr="008E7B7B" w:rsidRDefault="0052261F" w:rsidP="00E91EB9">
      <w:pPr>
        <w:pStyle w:val="Sarakstarindkopa"/>
        <w:widowControl/>
        <w:numPr>
          <w:ilvl w:val="0"/>
          <w:numId w:val="62"/>
        </w:numPr>
        <w:suppressAutoHyphens w:val="0"/>
        <w:ind w:left="0"/>
        <w:contextualSpacing/>
        <w:jc w:val="both"/>
        <w:rPr>
          <w:rFonts w:eastAsia="Arial"/>
        </w:rPr>
      </w:pPr>
      <w:r w:rsidRPr="008E7B7B">
        <w:rPr>
          <w:rFonts w:eastAsia="Arial"/>
        </w:rPr>
        <w:t>Uzdot Dobeles novada pašvaldības Nekustamo īpašumu komisijai apstiprināt izsoles noteikumus un organizēt nekustamā īpašuma atsavināšanu likumā noteiktā kārtībā.</w:t>
      </w:r>
    </w:p>
    <w:p w14:paraId="35B3D150" w14:textId="77777777" w:rsidR="0052261F" w:rsidRPr="008E7B7B" w:rsidRDefault="0052261F" w:rsidP="0052261F">
      <w:pPr>
        <w:pStyle w:val="Sarakstarindkopa"/>
        <w:ind w:left="1069"/>
        <w:jc w:val="both"/>
        <w:rPr>
          <w:rFonts w:eastAsia="Times New Roman"/>
        </w:rPr>
      </w:pPr>
    </w:p>
    <w:p w14:paraId="4E71B870" w14:textId="77777777" w:rsidR="0052261F" w:rsidRPr="008E7B7B" w:rsidRDefault="0052261F" w:rsidP="0052261F">
      <w:pPr>
        <w:jc w:val="both"/>
      </w:pPr>
    </w:p>
    <w:p w14:paraId="7BBD7A60" w14:textId="77777777" w:rsidR="0052261F" w:rsidRPr="008E7B7B" w:rsidRDefault="0052261F" w:rsidP="0052261F">
      <w:pPr>
        <w:ind w:right="-694"/>
        <w:jc w:val="both"/>
      </w:pPr>
      <w:r w:rsidRPr="008E7B7B">
        <w:t xml:space="preserve">Domes priekšsēdētājs </w:t>
      </w:r>
      <w:r w:rsidRPr="008E7B7B">
        <w:tab/>
      </w:r>
      <w:r w:rsidRPr="008E7B7B">
        <w:tab/>
      </w:r>
      <w:r w:rsidRPr="008E7B7B">
        <w:tab/>
      </w:r>
      <w:r w:rsidRPr="008E7B7B">
        <w:tab/>
      </w:r>
      <w:r w:rsidRPr="008E7B7B">
        <w:tab/>
      </w:r>
      <w:r w:rsidRPr="008E7B7B">
        <w:tab/>
      </w:r>
      <w:r w:rsidRPr="008E7B7B">
        <w:tab/>
      </w:r>
      <w:r w:rsidRPr="008E7B7B">
        <w:tab/>
      </w:r>
      <w:r w:rsidRPr="008E7B7B">
        <w:tab/>
      </w:r>
      <w:proofErr w:type="spellStart"/>
      <w:r w:rsidRPr="008E7B7B">
        <w:t>I.Gorskis</w:t>
      </w:r>
      <w:proofErr w:type="spellEnd"/>
    </w:p>
    <w:p w14:paraId="2F0C9EFA" w14:textId="77777777" w:rsidR="0052261F" w:rsidRPr="00C67461" w:rsidRDefault="0052261F" w:rsidP="0052261F">
      <w:pPr>
        <w:ind w:right="-694"/>
        <w:jc w:val="both"/>
      </w:pPr>
    </w:p>
    <w:p w14:paraId="7ADB2F1E" w14:textId="77777777" w:rsidR="0052261F" w:rsidRPr="00F001F9" w:rsidRDefault="0052261F" w:rsidP="0052261F"/>
    <w:p w14:paraId="45AB89A2" w14:textId="77777777" w:rsidR="0052261F" w:rsidRDefault="0052261F" w:rsidP="0052261F">
      <w:pPr>
        <w:tabs>
          <w:tab w:val="left" w:pos="-24212"/>
        </w:tabs>
        <w:jc w:val="right"/>
        <w:rPr>
          <w:b/>
        </w:rPr>
      </w:pPr>
    </w:p>
    <w:p w14:paraId="60CBEFE1" w14:textId="77777777" w:rsidR="0052261F" w:rsidRDefault="0052261F" w:rsidP="0052261F">
      <w:pPr>
        <w:rPr>
          <w:b/>
        </w:rPr>
      </w:pPr>
    </w:p>
    <w:p w14:paraId="0ABE7763" w14:textId="77777777" w:rsidR="0052261F" w:rsidRDefault="0052261F" w:rsidP="0052261F">
      <w:pPr>
        <w:rPr>
          <w:b/>
        </w:rPr>
      </w:pPr>
      <w:r>
        <w:rPr>
          <w:b/>
        </w:rPr>
        <w:br w:type="page"/>
      </w:r>
    </w:p>
    <w:p w14:paraId="5C477562"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57A94F86" wp14:editId="155CA0B3">
            <wp:extent cx="676275" cy="752475"/>
            <wp:effectExtent l="0" t="0" r="9525" b="952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C6F2125" w14:textId="77777777" w:rsidR="0052261F" w:rsidRDefault="0052261F" w:rsidP="0052261F">
      <w:pPr>
        <w:pStyle w:val="Galvene"/>
        <w:jc w:val="center"/>
        <w:rPr>
          <w:sz w:val="20"/>
        </w:rPr>
      </w:pPr>
      <w:r>
        <w:rPr>
          <w:sz w:val="20"/>
        </w:rPr>
        <w:t>LATVIJAS REPUBLIKA</w:t>
      </w:r>
    </w:p>
    <w:p w14:paraId="0E575B8A" w14:textId="77777777" w:rsidR="0052261F" w:rsidRDefault="0052261F" w:rsidP="0052261F">
      <w:pPr>
        <w:pStyle w:val="Galvene"/>
        <w:jc w:val="center"/>
        <w:rPr>
          <w:b/>
          <w:sz w:val="32"/>
          <w:szCs w:val="32"/>
        </w:rPr>
      </w:pPr>
      <w:r>
        <w:rPr>
          <w:b/>
          <w:sz w:val="32"/>
          <w:szCs w:val="32"/>
        </w:rPr>
        <w:t>DOBELES NOVADA DOME</w:t>
      </w:r>
    </w:p>
    <w:p w14:paraId="485F8178" w14:textId="77777777" w:rsidR="0052261F" w:rsidRDefault="0052261F" w:rsidP="0052261F">
      <w:pPr>
        <w:pStyle w:val="Galvene"/>
        <w:jc w:val="center"/>
        <w:rPr>
          <w:sz w:val="16"/>
          <w:szCs w:val="16"/>
        </w:rPr>
      </w:pPr>
      <w:r>
        <w:rPr>
          <w:sz w:val="16"/>
          <w:szCs w:val="16"/>
        </w:rPr>
        <w:t>Brīvības iela 17, Dobele, Dobeles novads, LV-3701</w:t>
      </w:r>
    </w:p>
    <w:p w14:paraId="12F6A540"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43" w:history="1">
        <w:r>
          <w:rPr>
            <w:rStyle w:val="Hipersaite"/>
            <w:rFonts w:eastAsia="Calibri"/>
            <w:color w:val="000000"/>
            <w:sz w:val="16"/>
            <w:szCs w:val="16"/>
          </w:rPr>
          <w:t>dome@dobele.lv</w:t>
        </w:r>
      </w:hyperlink>
    </w:p>
    <w:p w14:paraId="1B2E34C3" w14:textId="77777777" w:rsidR="0052261F" w:rsidRDefault="0052261F" w:rsidP="0052261F">
      <w:pPr>
        <w:pStyle w:val="Default"/>
        <w:jc w:val="center"/>
        <w:rPr>
          <w:b/>
          <w:bCs/>
        </w:rPr>
      </w:pPr>
    </w:p>
    <w:p w14:paraId="56AACC45" w14:textId="77777777" w:rsidR="0052261F" w:rsidRPr="00A25710" w:rsidRDefault="0052261F" w:rsidP="0052261F">
      <w:pPr>
        <w:pStyle w:val="Bezatstarpm"/>
        <w:jc w:val="center"/>
        <w:rPr>
          <w:b/>
        </w:rPr>
      </w:pPr>
      <w:r w:rsidRPr="00A25710">
        <w:rPr>
          <w:b/>
        </w:rPr>
        <w:t>LĒMUMS</w:t>
      </w:r>
    </w:p>
    <w:p w14:paraId="716B4C14" w14:textId="77777777" w:rsidR="0052261F" w:rsidRPr="00A25710" w:rsidRDefault="0052261F" w:rsidP="0052261F">
      <w:pPr>
        <w:pStyle w:val="Bezatstarpm"/>
        <w:jc w:val="center"/>
        <w:rPr>
          <w:b/>
        </w:rPr>
      </w:pPr>
      <w:r w:rsidRPr="00A25710">
        <w:rPr>
          <w:b/>
        </w:rPr>
        <w:t>Dobelē</w:t>
      </w:r>
    </w:p>
    <w:p w14:paraId="3C529360" w14:textId="77777777" w:rsidR="0052261F" w:rsidRPr="00A25710" w:rsidRDefault="0052261F" w:rsidP="0052261F">
      <w:pPr>
        <w:pStyle w:val="Bezatstarpm"/>
        <w:jc w:val="both"/>
        <w:rPr>
          <w:b/>
        </w:rPr>
      </w:pPr>
    </w:p>
    <w:p w14:paraId="46ECAA4F" w14:textId="3FBEEAD8" w:rsidR="0052261F" w:rsidRDefault="0052261F" w:rsidP="0052261F">
      <w:pPr>
        <w:tabs>
          <w:tab w:val="center" w:pos="4153"/>
          <w:tab w:val="left" w:pos="8080"/>
          <w:tab w:val="right" w:pos="9498"/>
        </w:tabs>
        <w:ind w:left="113" w:right="-427"/>
        <w:rPr>
          <w:color w:val="000000"/>
        </w:rPr>
      </w:pPr>
      <w:r>
        <w:rPr>
          <w:b/>
          <w:lang w:eastAsia="x-none"/>
        </w:rPr>
        <w:t>2022. gada 30.jūnijā</w:t>
      </w:r>
      <w:r>
        <w:rPr>
          <w:b/>
          <w:lang w:eastAsia="x-none"/>
        </w:rPr>
        <w:tab/>
        <w:t xml:space="preserve">                                                                                                  </w:t>
      </w:r>
      <w:r>
        <w:rPr>
          <w:b/>
          <w:color w:val="000000"/>
        </w:rPr>
        <w:t>Nr.</w:t>
      </w:r>
      <w:r w:rsidR="0047276B">
        <w:rPr>
          <w:b/>
          <w:color w:val="000000"/>
        </w:rPr>
        <w:t>31</w:t>
      </w:r>
      <w:r w:rsidR="003E6D60">
        <w:rPr>
          <w:b/>
          <w:color w:val="000000"/>
        </w:rPr>
        <w:t>5</w:t>
      </w:r>
      <w:r>
        <w:rPr>
          <w:b/>
          <w:color w:val="000000"/>
        </w:rPr>
        <w:t>/11</w:t>
      </w:r>
    </w:p>
    <w:p w14:paraId="004E69C7" w14:textId="369C7CD0" w:rsidR="0052261F" w:rsidRDefault="0052261F" w:rsidP="0052261F">
      <w:pPr>
        <w:jc w:val="right"/>
        <w:rPr>
          <w:color w:val="000000"/>
        </w:rPr>
      </w:pPr>
      <w:r>
        <w:rPr>
          <w:color w:val="000000"/>
        </w:rPr>
        <w:t xml:space="preserve">(prot.Nr.11, </w:t>
      </w:r>
      <w:r w:rsidR="0047276B">
        <w:rPr>
          <w:color w:val="000000"/>
        </w:rPr>
        <w:t>4</w:t>
      </w:r>
      <w:r w:rsidR="00DD127F">
        <w:rPr>
          <w:color w:val="000000"/>
        </w:rPr>
        <w:t>4</w:t>
      </w:r>
      <w:r>
        <w:rPr>
          <w:color w:val="000000"/>
        </w:rPr>
        <w:t>.§)</w:t>
      </w:r>
    </w:p>
    <w:p w14:paraId="5B3C98EF" w14:textId="77777777" w:rsidR="0052261F" w:rsidRDefault="0052261F" w:rsidP="0052261F">
      <w:pPr>
        <w:tabs>
          <w:tab w:val="left" w:pos="-24212"/>
        </w:tabs>
        <w:jc w:val="right"/>
        <w:rPr>
          <w:b/>
        </w:rPr>
      </w:pPr>
    </w:p>
    <w:p w14:paraId="3EC3F805" w14:textId="77777777" w:rsidR="0052261F" w:rsidRDefault="0052261F" w:rsidP="0052261F">
      <w:pPr>
        <w:jc w:val="center"/>
        <w:rPr>
          <w:b/>
          <w:u w:val="single"/>
        </w:rPr>
      </w:pPr>
      <w:r w:rsidRPr="00175A53">
        <w:rPr>
          <w:b/>
          <w:u w:val="single"/>
        </w:rPr>
        <w:t xml:space="preserve">Par lauksaimniecībā izmantojamās zemes „Pie </w:t>
      </w:r>
      <w:proofErr w:type="spellStart"/>
      <w:r w:rsidRPr="00175A53">
        <w:rPr>
          <w:b/>
          <w:u w:val="single"/>
        </w:rPr>
        <w:t>Mackiem</w:t>
      </w:r>
      <w:proofErr w:type="spellEnd"/>
      <w:r w:rsidRPr="00175A53">
        <w:rPr>
          <w:b/>
          <w:u w:val="single"/>
        </w:rPr>
        <w:t xml:space="preserve">”, Bikstu pagastā, </w:t>
      </w:r>
    </w:p>
    <w:p w14:paraId="7F0EAEF4" w14:textId="77777777" w:rsidR="0052261F" w:rsidRPr="00175A53" w:rsidRDefault="0052261F" w:rsidP="0052261F">
      <w:pPr>
        <w:jc w:val="center"/>
        <w:rPr>
          <w:b/>
          <w:u w:val="single"/>
        </w:rPr>
      </w:pPr>
      <w:r w:rsidRPr="00175A53">
        <w:rPr>
          <w:b/>
          <w:u w:val="single"/>
        </w:rPr>
        <w:t>Dobeles novadā, atsavināšanu izsolē</w:t>
      </w:r>
    </w:p>
    <w:p w14:paraId="715AD05B" w14:textId="77777777" w:rsidR="0052261F" w:rsidRPr="00175A53" w:rsidRDefault="0052261F" w:rsidP="0052261F">
      <w:pPr>
        <w:tabs>
          <w:tab w:val="num" w:pos="-3686"/>
        </w:tabs>
        <w:ind w:left="-142" w:right="-1" w:firstLine="568"/>
        <w:jc w:val="both"/>
      </w:pPr>
    </w:p>
    <w:p w14:paraId="43F82DDE" w14:textId="77777777" w:rsidR="0052261F" w:rsidRPr="00A13758" w:rsidRDefault="0052261F" w:rsidP="0052261F">
      <w:pPr>
        <w:tabs>
          <w:tab w:val="num" w:pos="-3686"/>
        </w:tabs>
        <w:ind w:left="-142" w:right="-1" w:firstLine="568"/>
        <w:jc w:val="both"/>
      </w:pPr>
      <w:r w:rsidRPr="00A13758">
        <w:t xml:space="preserve">Dobeles novada dome ir izskatījusi Dobeles novada pašvaldības Nekustamo īpašumu komisijas ierosinājumu atsavināt pašvaldībai piederošo nekustamo īpašumu „Pie </w:t>
      </w:r>
      <w:proofErr w:type="spellStart"/>
      <w:r w:rsidRPr="00A13758">
        <w:t>Mackiem</w:t>
      </w:r>
      <w:proofErr w:type="spellEnd"/>
      <w:r w:rsidRPr="00A13758">
        <w:t>”, Bikstu pagastā, Dobeles novadā, kadastra numurs 4654 006 0139.</w:t>
      </w:r>
    </w:p>
    <w:p w14:paraId="23046C66" w14:textId="77777777" w:rsidR="0052261F" w:rsidRPr="00A13758" w:rsidRDefault="0052261F" w:rsidP="0052261F">
      <w:pPr>
        <w:ind w:left="-142" w:right="-1" w:firstLine="568"/>
        <w:jc w:val="both"/>
      </w:pPr>
      <w:r w:rsidRPr="00A13758">
        <w:t>Izskatot ierosinājumu, dome konstatēja:</w:t>
      </w:r>
    </w:p>
    <w:p w14:paraId="7BBF5B38" w14:textId="77777777" w:rsidR="0052261F" w:rsidRPr="00A13758" w:rsidRDefault="0052261F" w:rsidP="0052261F">
      <w:pPr>
        <w:ind w:left="-142" w:right="-1" w:firstLine="568"/>
        <w:jc w:val="both"/>
      </w:pPr>
      <w:r w:rsidRPr="00A13758">
        <w:t xml:space="preserve">Dobeles novada pašvaldībai ir nostiprinātas īpašuma tiesības uz nekustamo īpašumu „Pie </w:t>
      </w:r>
      <w:proofErr w:type="spellStart"/>
      <w:r w:rsidRPr="00A13758">
        <w:t>Mackiem</w:t>
      </w:r>
      <w:proofErr w:type="spellEnd"/>
      <w:r w:rsidRPr="00A13758">
        <w:t xml:space="preserve">”, Bikstu pagastā, Dobeles novadā, kadastra numurs 4654 006 0139, kas sastāv no vienas zemes vienības ar kadastra apzīmējumu 4654 006 0139, platība 3,21 ha, tai skaitā 3,05 ha lauksaimniecībā izmantojamā zeme, Zemgales rajona tiesas Bikstu pagasta zemesgrāmatā, nodalījuma numurs 100000626698. </w:t>
      </w:r>
    </w:p>
    <w:p w14:paraId="771B6F32" w14:textId="77777777" w:rsidR="0052261F" w:rsidRPr="00A13758" w:rsidRDefault="0052261F" w:rsidP="0052261F">
      <w:pPr>
        <w:ind w:left="-142" w:right="-1" w:firstLine="568"/>
        <w:jc w:val="both"/>
      </w:pPr>
      <w:r w:rsidRPr="00A13758">
        <w:t>Norādītais īpašums ir nodots nomā (nomas līgums reģistrēts pašvaldībā 2018.gada 21.novembrī Nr.9.2/450), un tas nav nepieciešams Dobeles novada pašvaldībai tās patstāvīgo funkciju izpildei.</w:t>
      </w:r>
    </w:p>
    <w:p w14:paraId="7285DB1B" w14:textId="77777777" w:rsidR="0052261F" w:rsidRPr="00A13758" w:rsidRDefault="0052261F" w:rsidP="0052261F">
      <w:pPr>
        <w:ind w:left="-142" w:right="-1" w:firstLine="568"/>
        <w:jc w:val="both"/>
      </w:pPr>
      <w:r w:rsidRPr="00A13758">
        <w:t xml:space="preserve">Ņemot vērā norādītos apstākļus, lai lietderīgāk apsaimniekotu pašvaldības nekustamo īpašumu, kā visizdevīgākā pašvaldības rīcība ir atzīstama šī nekustamā īpašuma atsavināšana. </w:t>
      </w:r>
    </w:p>
    <w:p w14:paraId="14338416" w14:textId="77777777" w:rsidR="0052261F" w:rsidRPr="003E26A6" w:rsidRDefault="0052261F" w:rsidP="0052261F">
      <w:pPr>
        <w:ind w:left="-142" w:right="-1" w:firstLine="568"/>
        <w:jc w:val="both"/>
      </w:pPr>
      <w:r w:rsidRPr="003E26A6">
        <w:t xml:space="preserve">Saskaņā ar 2022.gada 13.jūnijā veikto tirgus novērtējumu, ko atbilstoši </w:t>
      </w:r>
      <w:hyperlink r:id="rId144" w:tgtFrame="_top" w:tooltip="Standartizācijas likums" w:history="1">
        <w:r w:rsidRPr="003E26A6">
          <w:rPr>
            <w:rStyle w:val="Hipersaite"/>
            <w:color w:val="auto"/>
            <w:u w:val="none"/>
          </w:rPr>
          <w:t>Standartizācijas likumā</w:t>
        </w:r>
      </w:hyperlink>
      <w:r w:rsidRPr="003E26A6">
        <w:rPr>
          <w:rStyle w:val="apple-converted-space"/>
        </w:rPr>
        <w:t xml:space="preserve"> </w:t>
      </w:r>
      <w:r w:rsidRPr="003E26A6">
        <w:t xml:space="preserve">paredzētajā kārtībā apstiprinātajiem Latvijas īpašuma vērtēšanas standartiem veica sertificēta nekustamā īpašuma vērtētāja Anita </w:t>
      </w:r>
      <w:proofErr w:type="spellStart"/>
      <w:r w:rsidRPr="003E26A6">
        <w:t>Vēdiķe</w:t>
      </w:r>
      <w:proofErr w:type="spellEnd"/>
      <w:r w:rsidRPr="003E26A6">
        <w:t xml:space="preserve"> (LĪVA profesionālās kvalifikācijas sertifikāts Nr.76), nekustamā īpašuma „Pie </w:t>
      </w:r>
      <w:proofErr w:type="spellStart"/>
      <w:r w:rsidRPr="003E26A6">
        <w:t>Mackiem</w:t>
      </w:r>
      <w:proofErr w:type="spellEnd"/>
      <w:r w:rsidRPr="003E26A6">
        <w:t>”, Bikstu pagastā, Dobeles novadā, tirgus vērtība atsavināšanas vajadzībām ir noteikta 20000 EUR  apmērā.</w:t>
      </w:r>
    </w:p>
    <w:p w14:paraId="175EFB6A" w14:textId="77777777" w:rsidR="0052261F" w:rsidRPr="00A13758" w:rsidRDefault="0052261F" w:rsidP="0052261F">
      <w:pPr>
        <w:ind w:left="-142" w:right="-1" w:firstLine="568"/>
        <w:jc w:val="both"/>
      </w:pPr>
      <w:r w:rsidRPr="003E26A6">
        <w:t xml:space="preserve">Saskaņā ar </w:t>
      </w:r>
      <w:r w:rsidRPr="003E26A6">
        <w:rPr>
          <w:bCs/>
        </w:rPr>
        <w:t>Publiskas personas mantas atsavināšanas likuma</w:t>
      </w:r>
      <w:r w:rsidRPr="003E26A6">
        <w:t xml:space="preserve"> Pārejas noteikumu 12.punktu, līdz brīdim, kad spēku zaudē</w:t>
      </w:r>
      <w:r w:rsidRPr="003E26A6">
        <w:rPr>
          <w:rStyle w:val="apple-converted-space"/>
        </w:rPr>
        <w:t xml:space="preserve"> </w:t>
      </w:r>
      <w:hyperlink r:id="rId145" w:tgtFrame="_top" w:tooltip="Valsts un pašvaldību īpašuma privatizācijas un privatizācijas sertifikātu izmantošanas pabeigšanas likums" w:history="1">
        <w:r w:rsidRPr="003E26A6">
          <w:rPr>
            <w:rStyle w:val="Hipersaite"/>
            <w:color w:val="auto"/>
            <w:u w:val="none"/>
          </w:rPr>
          <w:t>Valsts un pašvaldību īpašuma privatizācijas un privatizācijas sertifikātu izmantošanas pabeigšanas likums</w:t>
        </w:r>
      </w:hyperlink>
      <w:r w:rsidRPr="003E26A6">
        <w:t xml:space="preserve">, atsavināmā neapbūvētā zemesgabala nosacītā cena nedrīkst būt zemāka par zemāko no šādām vērtībām: attiecīgā zemesgabala kadastrālo vērtību </w:t>
      </w:r>
      <w:r w:rsidRPr="00A13758">
        <w:t>vai zemes kadastrālo vērtību 2007.gada 31.decembrī.</w:t>
      </w:r>
    </w:p>
    <w:p w14:paraId="31DFC68F" w14:textId="77777777" w:rsidR="0052261F" w:rsidRPr="00A13758" w:rsidRDefault="0052261F" w:rsidP="0052261F">
      <w:pPr>
        <w:ind w:left="-142" w:right="-1" w:firstLine="568"/>
        <w:jc w:val="both"/>
      </w:pPr>
      <w:r w:rsidRPr="00A13758">
        <w:t xml:space="preserve">Saskaņā ar Valsts zemes dienesta Nekustamā īpašuma valsts kadastra informācijas sistēmā norādītiem datiem zemesgabala „Pie </w:t>
      </w:r>
      <w:proofErr w:type="spellStart"/>
      <w:r w:rsidRPr="00A13758">
        <w:t>Mackiem</w:t>
      </w:r>
      <w:proofErr w:type="spellEnd"/>
      <w:r w:rsidRPr="00A13758">
        <w:t>”, Bikstu pagastā, Dobeles novadā aktuālā kadastrālā vērtība ir 5205 EUR.</w:t>
      </w:r>
    </w:p>
    <w:p w14:paraId="70D12680" w14:textId="77777777" w:rsidR="0052261F" w:rsidRPr="00A13758" w:rsidRDefault="0052261F" w:rsidP="0052261F">
      <w:pPr>
        <w:ind w:left="-142" w:right="-1" w:firstLine="568"/>
        <w:jc w:val="both"/>
        <w:rPr>
          <w:bCs/>
        </w:rPr>
      </w:pPr>
      <w:r w:rsidRPr="00A13758">
        <w:t xml:space="preserve">Nekustamā īpašuma „Pie </w:t>
      </w:r>
      <w:proofErr w:type="spellStart"/>
      <w:r w:rsidRPr="00A13758">
        <w:t>Mackiem</w:t>
      </w:r>
      <w:proofErr w:type="spellEnd"/>
      <w:r w:rsidRPr="00A13758">
        <w:t>”, Bikstu pagastā, Dobeles novadā, pirmpirkuma tiesības, saskaņā ar likuma “</w:t>
      </w:r>
      <w:r w:rsidRPr="00A13758">
        <w:rPr>
          <w:bCs/>
        </w:rPr>
        <w:t>Par zemes privatizāciju lauku apvidos” 30.</w:t>
      </w:r>
      <w:r w:rsidRPr="00A13758">
        <w:rPr>
          <w:bCs/>
          <w:vertAlign w:val="superscript"/>
        </w:rPr>
        <w:t xml:space="preserve">2 </w:t>
      </w:r>
      <w:r w:rsidRPr="00A13758">
        <w:rPr>
          <w:bCs/>
        </w:rPr>
        <w:t xml:space="preserve">pantu, ir nekustamā īpašuma pašreizējam nomniekam – </w:t>
      </w:r>
      <w:bookmarkStart w:id="265" w:name="_Hlk106010264"/>
      <w:r w:rsidRPr="00A13758">
        <w:rPr>
          <w:bCs/>
        </w:rPr>
        <w:t>Bikstu pagasta zemnieku saimniecībai “LAUKPĒTERI”</w:t>
      </w:r>
      <w:bookmarkEnd w:id="265"/>
      <w:r w:rsidRPr="00A13758">
        <w:rPr>
          <w:bCs/>
        </w:rPr>
        <w:t xml:space="preserve">, kas ņemams vērā, rīkojot izsoli. </w:t>
      </w:r>
    </w:p>
    <w:p w14:paraId="22BEF270" w14:textId="7AC8FEE5" w:rsidR="0052261F" w:rsidRPr="00A13758" w:rsidRDefault="0052261F" w:rsidP="0052261F">
      <w:pPr>
        <w:ind w:left="-142" w:right="-1" w:firstLine="568"/>
        <w:jc w:val="both"/>
        <w:rPr>
          <w:bCs/>
        </w:rPr>
      </w:pPr>
      <w:r w:rsidRPr="00A13758">
        <w:t>Pamatojoties uz likuma „Par pašvaldībām” 21.panta pirmās daļas 17. punktu, Publiskas personas mantas atsavināšanas likuma 4.panta pirmo daļu, 5.panta pirmo daļu, 9. panta otro daļu, 10.panta otro daļu un 11.panta pirmo daļu, Pārejas noteikumu 12. punktu, likuma “</w:t>
      </w:r>
      <w:r w:rsidRPr="00A13758">
        <w:rPr>
          <w:bCs/>
        </w:rPr>
        <w:t xml:space="preserve">Par zemes </w:t>
      </w:r>
      <w:r w:rsidRPr="00A13758">
        <w:rPr>
          <w:bCs/>
        </w:rPr>
        <w:lastRenderedPageBreak/>
        <w:t>privatizāciju lauku apvidos” 30.</w:t>
      </w:r>
      <w:r w:rsidRPr="00A13758">
        <w:rPr>
          <w:bCs/>
          <w:vertAlign w:val="superscript"/>
        </w:rPr>
        <w:t xml:space="preserve">2 </w:t>
      </w:r>
      <w:r w:rsidRPr="00A13758">
        <w:rPr>
          <w:bCs/>
        </w:rPr>
        <w:t>panta otro daļu</w:t>
      </w:r>
      <w:r w:rsidRPr="00A13758">
        <w:t xml:space="preserve"> un Ministru kabineta 2011. gada 1. februāra noteikumu Nr. 109 “Kārtība, kādā atsavināma publiskas personas manta” 38. punktu, </w:t>
      </w:r>
      <w:bookmarkStart w:id="266" w:name="_Hlk107575199"/>
      <w:r w:rsidR="006E5F7E">
        <w:rPr>
          <w:lang w:eastAsia="ar-SA"/>
        </w:rPr>
        <w:t xml:space="preserve">atklāti balsojot: </w:t>
      </w:r>
      <w:r w:rsidR="006E5F7E">
        <w:t xml:space="preserve">PAR – 11 (Ģirts Ante, </w:t>
      </w:r>
      <w:r w:rsidR="006E5F7E">
        <w:rPr>
          <w:bCs/>
          <w:lang w:eastAsia="et-EE"/>
        </w:rPr>
        <w:t xml:space="preserve">Sarmīte Dude, Andris Podvinskis, Māris Feldmanis, Edgars </w:t>
      </w:r>
      <w:proofErr w:type="spellStart"/>
      <w:r w:rsidR="006E5F7E">
        <w:rPr>
          <w:bCs/>
          <w:lang w:eastAsia="et-EE"/>
        </w:rPr>
        <w:t>Gaigalis</w:t>
      </w:r>
      <w:proofErr w:type="spellEnd"/>
      <w:r w:rsidR="006E5F7E">
        <w:rPr>
          <w:bCs/>
          <w:lang w:eastAsia="et-EE"/>
        </w:rPr>
        <w:t xml:space="preserve">, Ivars Gorskis, Linda </w:t>
      </w:r>
      <w:proofErr w:type="spellStart"/>
      <w:r w:rsidR="006E5F7E">
        <w:rPr>
          <w:bCs/>
          <w:lang w:eastAsia="et-EE"/>
        </w:rPr>
        <w:t>Karloviča</w:t>
      </w:r>
      <w:proofErr w:type="spellEnd"/>
      <w:r w:rsidR="006E5F7E">
        <w:rPr>
          <w:bCs/>
          <w:lang w:eastAsia="et-EE"/>
        </w:rPr>
        <w:t xml:space="preserve">, Edgars Laimiņš, Sanita Olševska,  Dace Reinika, Guntis Safranovičs), </w:t>
      </w:r>
      <w:r w:rsidR="006E5F7E" w:rsidRPr="0036352E">
        <w:rPr>
          <w:bCs/>
          <w:lang w:eastAsia="et-EE"/>
        </w:rPr>
        <w:t xml:space="preserve"> </w:t>
      </w:r>
      <w:r w:rsidR="006E5F7E">
        <w:rPr>
          <w:bCs/>
        </w:rPr>
        <w:t>PRET – nav,  ATTURAS – 2 (</w:t>
      </w:r>
      <w:r w:rsidR="006E5F7E">
        <w:rPr>
          <w:bCs/>
          <w:lang w:eastAsia="et-EE"/>
        </w:rPr>
        <w:t>Kristīne Briede,</w:t>
      </w:r>
      <w:r w:rsidR="006E5F7E" w:rsidRPr="006E5F7E">
        <w:rPr>
          <w:bCs/>
          <w:lang w:eastAsia="et-EE"/>
        </w:rPr>
        <w:t xml:space="preserve"> </w:t>
      </w:r>
      <w:r w:rsidR="006E5F7E">
        <w:rPr>
          <w:bCs/>
          <w:lang w:eastAsia="et-EE"/>
        </w:rPr>
        <w:t>Viesturs Reinfelds)</w:t>
      </w:r>
      <w:r w:rsidR="006E5F7E">
        <w:rPr>
          <w:bCs/>
        </w:rPr>
        <w:t xml:space="preserve">,  </w:t>
      </w:r>
      <w:bookmarkEnd w:id="266"/>
      <w:r w:rsidRPr="00A13758">
        <w:t>Dobeles novada dome NOLEMJ:</w:t>
      </w:r>
    </w:p>
    <w:p w14:paraId="126788EF" w14:textId="77777777" w:rsidR="0052261F" w:rsidRPr="00A13758" w:rsidRDefault="0052261F" w:rsidP="00B52CDD">
      <w:pPr>
        <w:pStyle w:val="Sarakstarindkopa"/>
        <w:widowControl/>
        <w:numPr>
          <w:ilvl w:val="0"/>
          <w:numId w:val="12"/>
        </w:numPr>
        <w:suppressAutoHyphens w:val="0"/>
        <w:ind w:left="426" w:right="-1" w:hanging="426"/>
        <w:contextualSpacing/>
        <w:jc w:val="both"/>
      </w:pPr>
      <w:r w:rsidRPr="00A13758">
        <w:t xml:space="preserve">Atsavināt nekustamo īpašumu „Pie </w:t>
      </w:r>
      <w:proofErr w:type="spellStart"/>
      <w:r w:rsidRPr="00A13758">
        <w:t>Mackiem</w:t>
      </w:r>
      <w:proofErr w:type="spellEnd"/>
      <w:r w:rsidRPr="00A13758">
        <w:t>”, Bikstu pagastā, Dobeles novadā, kadastra numurs 4654 006 0139, kas sastāv no vienas zemes vienības ar kadastra apzīmējumu 4654 006 0139, platība 3,21 ha, tai skaitā, 3,05 ha lauksaimniecībā izmantojamā zeme, pārdodot to atklātā mutiskā izsolē ar augšupejošu soli.</w:t>
      </w:r>
    </w:p>
    <w:p w14:paraId="28FCEEED" w14:textId="77777777" w:rsidR="0052261F" w:rsidRPr="00A13758" w:rsidRDefault="0052261F" w:rsidP="00B52CDD">
      <w:pPr>
        <w:pStyle w:val="Sarakstarindkopa"/>
        <w:widowControl/>
        <w:numPr>
          <w:ilvl w:val="0"/>
          <w:numId w:val="12"/>
        </w:numPr>
        <w:suppressAutoHyphens w:val="0"/>
        <w:ind w:left="426" w:right="-1" w:hanging="426"/>
        <w:contextualSpacing/>
        <w:jc w:val="both"/>
        <w:rPr>
          <w:b/>
        </w:rPr>
      </w:pPr>
      <w:r w:rsidRPr="00A13758">
        <w:t>Noteikt lēmuma 1. punktā atsavināmā nekustamā īpašuma izsoles sākumcenu 20000 EUR.</w:t>
      </w:r>
    </w:p>
    <w:p w14:paraId="0A66B31F" w14:textId="77777777" w:rsidR="0052261F" w:rsidRPr="00A13758" w:rsidRDefault="0052261F" w:rsidP="00B52CDD">
      <w:pPr>
        <w:pStyle w:val="Sarakstarindkopa"/>
        <w:widowControl/>
        <w:numPr>
          <w:ilvl w:val="0"/>
          <w:numId w:val="12"/>
        </w:numPr>
        <w:suppressAutoHyphens w:val="0"/>
        <w:ind w:left="426" w:right="-1" w:hanging="426"/>
        <w:contextualSpacing/>
        <w:jc w:val="both"/>
        <w:rPr>
          <w:rFonts w:eastAsia="Arial"/>
        </w:rPr>
      </w:pPr>
      <w:r w:rsidRPr="00A13758">
        <w:t xml:space="preserve">Noteikt, ka nekustamā īpašuma „Pie </w:t>
      </w:r>
      <w:proofErr w:type="spellStart"/>
      <w:r w:rsidRPr="00A13758">
        <w:t>Mackiem</w:t>
      </w:r>
      <w:proofErr w:type="spellEnd"/>
      <w:r w:rsidRPr="00A13758">
        <w:t>”, Bikstu pagastā, Dobeles novadā, kadastra numurs 4654 006 0139, pirmpirkuma tiesības</w:t>
      </w:r>
      <w:r w:rsidRPr="00A13758">
        <w:rPr>
          <w:bCs/>
        </w:rPr>
        <w:t xml:space="preserve"> ir nekustamā īpašuma pašreizējam nomniekam - Bikstu pagasta zemnieku saimniecībai “LAUKPĒTERI”.</w:t>
      </w:r>
    </w:p>
    <w:p w14:paraId="20F26882" w14:textId="77777777" w:rsidR="0052261F" w:rsidRPr="00A13758" w:rsidRDefault="0052261F" w:rsidP="00B52CDD">
      <w:pPr>
        <w:pStyle w:val="Sarakstarindkopa"/>
        <w:widowControl/>
        <w:numPr>
          <w:ilvl w:val="0"/>
          <w:numId w:val="12"/>
        </w:numPr>
        <w:suppressAutoHyphens w:val="0"/>
        <w:ind w:left="426" w:right="-1" w:hanging="426"/>
        <w:contextualSpacing/>
        <w:jc w:val="both"/>
        <w:rPr>
          <w:rFonts w:eastAsia="Arial"/>
        </w:rPr>
      </w:pPr>
      <w:r w:rsidRPr="00A13758">
        <w:rPr>
          <w:rFonts w:eastAsia="Arial"/>
        </w:rPr>
        <w:t>Uzdot Dobeles novada pašvaldības Nekustamo īpašumu komisijai apstiprināt izsoles noteikumus un organizēt nekustamā īpašuma atsavināšanu likumā noteiktā kārtībā.</w:t>
      </w:r>
    </w:p>
    <w:p w14:paraId="0E9FF834" w14:textId="77777777" w:rsidR="0052261F" w:rsidRPr="00A13758" w:rsidRDefault="0052261F" w:rsidP="0052261F"/>
    <w:p w14:paraId="2A01A67A" w14:textId="77777777" w:rsidR="0052261F" w:rsidRPr="00A13758" w:rsidRDefault="0052261F" w:rsidP="0052261F">
      <w:pPr>
        <w:ind w:right="-694"/>
        <w:jc w:val="both"/>
      </w:pPr>
      <w:r w:rsidRPr="00A13758">
        <w:t xml:space="preserve">Domes priekšsēdētājs </w:t>
      </w:r>
      <w:r w:rsidRPr="00A13758">
        <w:tab/>
      </w:r>
      <w:r w:rsidRPr="00A13758">
        <w:tab/>
      </w:r>
      <w:r w:rsidRPr="00A13758">
        <w:tab/>
      </w:r>
      <w:r w:rsidRPr="00A13758">
        <w:tab/>
      </w:r>
      <w:r w:rsidRPr="00A13758">
        <w:tab/>
      </w:r>
      <w:r w:rsidRPr="00A13758">
        <w:tab/>
      </w:r>
      <w:r w:rsidRPr="00A13758">
        <w:tab/>
      </w:r>
      <w:r w:rsidRPr="00A13758">
        <w:tab/>
      </w:r>
      <w:r w:rsidRPr="00A13758">
        <w:tab/>
      </w:r>
      <w:proofErr w:type="spellStart"/>
      <w:r w:rsidRPr="00A13758">
        <w:t>I.Gorskis</w:t>
      </w:r>
      <w:proofErr w:type="spellEnd"/>
    </w:p>
    <w:p w14:paraId="1C5C6A05" w14:textId="77777777" w:rsidR="0052261F" w:rsidRPr="00C67461" w:rsidRDefault="0052261F" w:rsidP="0052261F">
      <w:pPr>
        <w:ind w:right="-694"/>
        <w:jc w:val="both"/>
      </w:pPr>
    </w:p>
    <w:p w14:paraId="756A8FA2" w14:textId="77777777" w:rsidR="0052261F" w:rsidRPr="00F001F9" w:rsidRDefault="0052261F" w:rsidP="0052261F"/>
    <w:p w14:paraId="141537E2" w14:textId="77777777" w:rsidR="0052261F" w:rsidRDefault="0052261F" w:rsidP="0052261F"/>
    <w:p w14:paraId="0D0DA0A9" w14:textId="77777777" w:rsidR="0052261F" w:rsidRDefault="0052261F" w:rsidP="0052261F"/>
    <w:p w14:paraId="5ED938C7" w14:textId="77777777" w:rsidR="0052261F" w:rsidRDefault="0052261F" w:rsidP="0052261F">
      <w:pPr>
        <w:rPr>
          <w:b/>
        </w:rPr>
      </w:pPr>
    </w:p>
    <w:p w14:paraId="4E640BC6" w14:textId="77777777" w:rsidR="0052261F" w:rsidRDefault="0052261F" w:rsidP="0052261F">
      <w:pPr>
        <w:rPr>
          <w:b/>
        </w:rPr>
      </w:pPr>
      <w:r>
        <w:rPr>
          <w:b/>
        </w:rPr>
        <w:br w:type="page"/>
      </w:r>
    </w:p>
    <w:p w14:paraId="68D5166A"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1D8D9E6A" wp14:editId="5D030280">
            <wp:extent cx="676275" cy="752475"/>
            <wp:effectExtent l="0" t="0" r="9525" b="952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C9D505" w14:textId="77777777" w:rsidR="0052261F" w:rsidRDefault="0052261F" w:rsidP="0052261F">
      <w:pPr>
        <w:pStyle w:val="Galvene"/>
        <w:jc w:val="center"/>
        <w:rPr>
          <w:sz w:val="20"/>
        </w:rPr>
      </w:pPr>
      <w:r>
        <w:rPr>
          <w:sz w:val="20"/>
        </w:rPr>
        <w:t>LATVIJAS REPUBLIKA</w:t>
      </w:r>
    </w:p>
    <w:p w14:paraId="46FE0BF7" w14:textId="77777777" w:rsidR="0052261F" w:rsidRDefault="0052261F" w:rsidP="0052261F">
      <w:pPr>
        <w:pStyle w:val="Galvene"/>
        <w:jc w:val="center"/>
        <w:rPr>
          <w:b/>
          <w:sz w:val="32"/>
          <w:szCs w:val="32"/>
        </w:rPr>
      </w:pPr>
      <w:r>
        <w:rPr>
          <w:b/>
          <w:sz w:val="32"/>
          <w:szCs w:val="32"/>
        </w:rPr>
        <w:t>DOBELES NOVADA DOME</w:t>
      </w:r>
    </w:p>
    <w:p w14:paraId="1B1DD2D5" w14:textId="77777777" w:rsidR="0052261F" w:rsidRDefault="0052261F" w:rsidP="0052261F">
      <w:pPr>
        <w:pStyle w:val="Galvene"/>
        <w:jc w:val="center"/>
        <w:rPr>
          <w:sz w:val="16"/>
          <w:szCs w:val="16"/>
        </w:rPr>
      </w:pPr>
      <w:r>
        <w:rPr>
          <w:sz w:val="16"/>
          <w:szCs w:val="16"/>
        </w:rPr>
        <w:t>Brīvības iela 17, Dobele, Dobeles novads, LV-3701</w:t>
      </w:r>
    </w:p>
    <w:p w14:paraId="622DEF86"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46" w:history="1">
        <w:r>
          <w:rPr>
            <w:rStyle w:val="Hipersaite"/>
            <w:rFonts w:eastAsia="Calibri"/>
            <w:color w:val="000000"/>
            <w:sz w:val="16"/>
            <w:szCs w:val="16"/>
          </w:rPr>
          <w:t>dome@dobele.lv</w:t>
        </w:r>
      </w:hyperlink>
    </w:p>
    <w:p w14:paraId="174ABFB9" w14:textId="77777777" w:rsidR="0052261F" w:rsidRDefault="0052261F" w:rsidP="0052261F">
      <w:pPr>
        <w:pStyle w:val="Default"/>
        <w:jc w:val="center"/>
        <w:rPr>
          <w:b/>
          <w:bCs/>
        </w:rPr>
      </w:pPr>
    </w:p>
    <w:p w14:paraId="29A9E018" w14:textId="77777777" w:rsidR="0052261F" w:rsidRPr="00A25710" w:rsidRDefault="0052261F" w:rsidP="0052261F">
      <w:pPr>
        <w:pStyle w:val="Bezatstarpm"/>
        <w:jc w:val="center"/>
        <w:rPr>
          <w:b/>
        </w:rPr>
      </w:pPr>
      <w:r w:rsidRPr="00A25710">
        <w:rPr>
          <w:b/>
        </w:rPr>
        <w:t>LĒMUMS</w:t>
      </w:r>
    </w:p>
    <w:p w14:paraId="7506C1EC" w14:textId="77777777" w:rsidR="0052261F" w:rsidRPr="00A25710" w:rsidRDefault="0052261F" w:rsidP="0052261F">
      <w:pPr>
        <w:pStyle w:val="Bezatstarpm"/>
        <w:jc w:val="center"/>
        <w:rPr>
          <w:b/>
        </w:rPr>
      </w:pPr>
      <w:r w:rsidRPr="00A25710">
        <w:rPr>
          <w:b/>
        </w:rPr>
        <w:t>Dobelē</w:t>
      </w:r>
    </w:p>
    <w:p w14:paraId="1F4A6655" w14:textId="77777777" w:rsidR="0052261F" w:rsidRPr="00A25710" w:rsidRDefault="0052261F" w:rsidP="0052261F">
      <w:pPr>
        <w:pStyle w:val="Bezatstarpm"/>
        <w:jc w:val="both"/>
        <w:rPr>
          <w:b/>
        </w:rPr>
      </w:pPr>
    </w:p>
    <w:p w14:paraId="04449E6E" w14:textId="00CE4952"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3E26A6">
        <w:rPr>
          <w:b/>
          <w:color w:val="000000"/>
        </w:rPr>
        <w:t>31</w:t>
      </w:r>
      <w:r w:rsidR="003E6D60">
        <w:rPr>
          <w:b/>
          <w:color w:val="000000"/>
        </w:rPr>
        <w:t>6</w:t>
      </w:r>
      <w:r>
        <w:rPr>
          <w:b/>
          <w:color w:val="000000"/>
        </w:rPr>
        <w:t>/11</w:t>
      </w:r>
    </w:p>
    <w:p w14:paraId="577E8361" w14:textId="0FC2E34A" w:rsidR="0052261F" w:rsidRDefault="0052261F" w:rsidP="0052261F">
      <w:pPr>
        <w:jc w:val="right"/>
        <w:rPr>
          <w:color w:val="000000"/>
        </w:rPr>
      </w:pPr>
      <w:r>
        <w:rPr>
          <w:color w:val="000000"/>
        </w:rPr>
        <w:t xml:space="preserve">(prot.Nr.11, </w:t>
      </w:r>
      <w:r w:rsidR="003E26A6">
        <w:rPr>
          <w:color w:val="000000"/>
        </w:rPr>
        <w:t>4</w:t>
      </w:r>
      <w:r w:rsidR="003E6D60">
        <w:rPr>
          <w:color w:val="000000"/>
        </w:rPr>
        <w:t>5</w:t>
      </w:r>
      <w:r>
        <w:rPr>
          <w:color w:val="000000"/>
        </w:rPr>
        <w:t>.§)</w:t>
      </w:r>
    </w:p>
    <w:p w14:paraId="2B82FA87" w14:textId="77777777" w:rsidR="0052261F" w:rsidRPr="009C2ED4" w:rsidRDefault="0052261F" w:rsidP="0052261F">
      <w:pPr>
        <w:jc w:val="right"/>
        <w:rPr>
          <w:u w:val="single"/>
        </w:rPr>
      </w:pPr>
    </w:p>
    <w:p w14:paraId="5AD1E229" w14:textId="77777777" w:rsidR="0052261F" w:rsidRDefault="0052261F" w:rsidP="0052261F">
      <w:pPr>
        <w:tabs>
          <w:tab w:val="left" w:pos="-24212"/>
        </w:tabs>
        <w:jc w:val="center"/>
        <w:rPr>
          <w:b/>
          <w:u w:val="single"/>
        </w:rPr>
      </w:pPr>
      <w:r w:rsidRPr="00F13B42">
        <w:rPr>
          <w:b/>
          <w:u w:val="single"/>
        </w:rPr>
        <w:t xml:space="preserve">Par </w:t>
      </w:r>
      <w:r>
        <w:rPr>
          <w:b/>
          <w:u w:val="single"/>
        </w:rPr>
        <w:t>lauksaimniecībā izmantojamās zemes</w:t>
      </w:r>
      <w:r w:rsidRPr="00F13B42">
        <w:rPr>
          <w:b/>
          <w:u w:val="single"/>
        </w:rPr>
        <w:t xml:space="preserve"> “Aiz Počām”, Zebrenes pagastā,  </w:t>
      </w:r>
    </w:p>
    <w:p w14:paraId="40DE25EC" w14:textId="77777777" w:rsidR="0052261F" w:rsidRPr="00F13B42" w:rsidRDefault="0052261F" w:rsidP="0052261F">
      <w:pPr>
        <w:tabs>
          <w:tab w:val="left" w:pos="-24212"/>
        </w:tabs>
        <w:jc w:val="center"/>
        <w:rPr>
          <w:b/>
          <w:u w:val="single"/>
        </w:rPr>
      </w:pPr>
      <w:r w:rsidRPr="00F13B42">
        <w:rPr>
          <w:b/>
          <w:u w:val="single"/>
        </w:rPr>
        <w:t>Dobeles novadā, atsavināšanu</w:t>
      </w:r>
      <w:r>
        <w:rPr>
          <w:b/>
          <w:u w:val="single"/>
        </w:rPr>
        <w:t xml:space="preserve"> izsolē</w:t>
      </w:r>
      <w:r w:rsidRPr="00F13B42">
        <w:rPr>
          <w:b/>
          <w:u w:val="single"/>
        </w:rPr>
        <w:t xml:space="preserve"> </w:t>
      </w:r>
    </w:p>
    <w:p w14:paraId="25619F36" w14:textId="77777777" w:rsidR="0052261F" w:rsidRPr="00F13B42" w:rsidRDefault="0052261F" w:rsidP="0052261F">
      <w:pPr>
        <w:tabs>
          <w:tab w:val="left" w:pos="-24212"/>
        </w:tabs>
        <w:jc w:val="right"/>
        <w:rPr>
          <w:b/>
        </w:rPr>
      </w:pPr>
    </w:p>
    <w:p w14:paraId="2D25913E" w14:textId="77777777" w:rsidR="0052261F" w:rsidRPr="00F13B42" w:rsidRDefault="0052261F" w:rsidP="0052261F">
      <w:pPr>
        <w:ind w:right="-1" w:firstLine="720"/>
        <w:jc w:val="both"/>
      </w:pPr>
      <w:r w:rsidRPr="008E7B7B">
        <w:t>Dobeles novada pašvaldības Nekustamo īpašumu komisija</w:t>
      </w:r>
      <w:r w:rsidRPr="00F13B42">
        <w:t xml:space="preserve"> ir ierosinājusi zemesgabala “Aiz Počām”, Zebrenes pagastā, Dobeles novadā, atsavināšanu.</w:t>
      </w:r>
    </w:p>
    <w:p w14:paraId="1541BAF6" w14:textId="77777777" w:rsidR="0052261F" w:rsidRPr="00F13B42" w:rsidRDefault="0052261F" w:rsidP="0052261F">
      <w:pPr>
        <w:ind w:right="-1" w:firstLine="720"/>
        <w:jc w:val="both"/>
      </w:pPr>
      <w:r w:rsidRPr="00F13B42">
        <w:t>Nekustamais īpašums – zemesgabals “Aiz Počām”, Zebrenes pagastā, Dobeles novadā ar kadastra numuru 4698 004 217, platība 1,93 ha, tai skaitā 1,93 ha lauksaimniecībā izmantojamā zeme,  reģistrēts Zemgales rajona tiesas Zebrenes pagasta zemesgrāmatā (nodalījuma numurs </w:t>
      </w:r>
      <w:r w:rsidRPr="00F13B42">
        <w:rPr>
          <w:bCs/>
        </w:rPr>
        <w:t>100000626693</w:t>
      </w:r>
      <w:r w:rsidRPr="00F13B42">
        <w:t>) uz Dobeles novada pašvaldības vārda.</w:t>
      </w:r>
    </w:p>
    <w:p w14:paraId="15AE3521" w14:textId="77777777" w:rsidR="0052261F" w:rsidRPr="00F13B42" w:rsidRDefault="0052261F" w:rsidP="0052261F">
      <w:pPr>
        <w:widowControl w:val="0"/>
        <w:tabs>
          <w:tab w:val="left" w:pos="709"/>
        </w:tabs>
        <w:suppressAutoHyphens/>
        <w:ind w:right="-1"/>
        <w:jc w:val="both"/>
        <w:rPr>
          <w:rFonts w:eastAsia="Lucida Sans Unicode"/>
          <w:kern w:val="1"/>
        </w:rPr>
      </w:pPr>
      <w:r w:rsidRPr="00F13B42">
        <w:rPr>
          <w:rFonts w:eastAsia="Lucida Sans Unicode"/>
          <w:kern w:val="1"/>
        </w:rPr>
        <w:tab/>
        <w:t>Pašvaldībai tās funkciju veikšanai minētais īpašums nav nepieciešams.</w:t>
      </w:r>
    </w:p>
    <w:p w14:paraId="5738EA96" w14:textId="77777777" w:rsidR="0052261F" w:rsidRPr="00F13B42" w:rsidRDefault="0052261F" w:rsidP="0052261F">
      <w:pPr>
        <w:suppressAutoHyphens/>
        <w:ind w:right="-1" w:firstLine="720"/>
        <w:jc w:val="both"/>
        <w:rPr>
          <w:b/>
          <w:lang w:eastAsia="ar-SA"/>
        </w:rPr>
      </w:pPr>
      <w:r w:rsidRPr="001510B1">
        <w:t xml:space="preserve">Sertificētās nekustamā īpašuma vērtētājas Anitas </w:t>
      </w:r>
      <w:proofErr w:type="spellStart"/>
      <w:r w:rsidRPr="001510B1">
        <w:t>Vēdiķes</w:t>
      </w:r>
      <w:proofErr w:type="spellEnd"/>
      <w:r w:rsidRPr="001510B1">
        <w:t xml:space="preserve"> </w:t>
      </w:r>
      <w:r w:rsidRPr="00A13758">
        <w:t xml:space="preserve">(LĪVA profesionālās kvalifikācijas sertifikāts Nr.76), </w:t>
      </w:r>
      <w:r w:rsidRPr="001510B1">
        <w:t xml:space="preserve">2022.gada </w:t>
      </w:r>
      <w:r>
        <w:t>13.jūnijā</w:t>
      </w:r>
      <w:r w:rsidRPr="001510B1">
        <w:t xml:space="preserve"> noteiktā nekustamā īpašuma iespējamā tirgus vērtība  ir </w:t>
      </w:r>
      <w:r>
        <w:t>10000</w:t>
      </w:r>
      <w:r w:rsidRPr="001510B1">
        <w:t xml:space="preserve"> EUR, atbilstoši </w:t>
      </w:r>
      <w:hyperlink r:id="rId147" w:tgtFrame="_blank" w:history="1">
        <w:r w:rsidRPr="001510B1">
          <w:t>Standartizācijas likumā</w:t>
        </w:r>
      </w:hyperlink>
      <w:r w:rsidRPr="00F13B42">
        <w:t xml:space="preserve"> paredzētajā kārtībā apstiprinātajiem īpašuma vērtēšanas standartiem. </w:t>
      </w:r>
    </w:p>
    <w:p w14:paraId="3D8C4DCA" w14:textId="082F9038" w:rsidR="0052261F" w:rsidRPr="00F13B42" w:rsidRDefault="0052261F" w:rsidP="0052261F">
      <w:pPr>
        <w:widowControl w:val="0"/>
        <w:tabs>
          <w:tab w:val="left" w:pos="900"/>
        </w:tabs>
        <w:ind w:right="-1"/>
        <w:jc w:val="both"/>
        <w:rPr>
          <w:kern w:val="2"/>
        </w:rPr>
      </w:pPr>
      <w:r w:rsidRPr="00F13B42">
        <w:tab/>
        <w:t xml:space="preserve">Saskaņā ar Publiskas personas mantas atsavināšanas likuma 4. panta otro daļu,  6.panta trešo daļu un 8. panta trešo daļu un </w:t>
      </w:r>
      <w:r w:rsidRPr="00F13B42">
        <w:rPr>
          <w:rStyle w:val="markedcontent"/>
          <w:rFonts w:eastAsia="Calibri"/>
        </w:rPr>
        <w:t>Ministru kabineta 2011.gada 1.februāra noteikumu Nr.109 “Kārtība, kādā atsavināma publiskas personas manta” 38.punktu,</w:t>
      </w:r>
      <w:r w:rsidR="007A6E7D" w:rsidRPr="007A6E7D">
        <w:rPr>
          <w:lang w:eastAsia="ar-SA"/>
        </w:rPr>
        <w:t xml:space="preserve"> </w:t>
      </w:r>
      <w:bookmarkStart w:id="267" w:name="_Hlk107576993"/>
      <w:r w:rsidR="007A6E7D">
        <w:rPr>
          <w:lang w:eastAsia="ar-SA"/>
        </w:rPr>
        <w:t xml:space="preserve">atklāti balsojot: </w:t>
      </w:r>
      <w:r w:rsidR="007A6E7D">
        <w:t xml:space="preserve">PAR – 13 (Ģirts Ante, </w:t>
      </w:r>
      <w:r w:rsidR="007A6E7D">
        <w:rPr>
          <w:bCs/>
          <w:lang w:eastAsia="et-EE"/>
        </w:rPr>
        <w:t xml:space="preserve">Kristīne Briede, Sarmīte Dude, Andris Podvinskis, Māris Feldmanis, Edgars </w:t>
      </w:r>
      <w:proofErr w:type="spellStart"/>
      <w:r w:rsidR="007A6E7D">
        <w:rPr>
          <w:bCs/>
          <w:lang w:eastAsia="et-EE"/>
        </w:rPr>
        <w:t>Gaigalis</w:t>
      </w:r>
      <w:proofErr w:type="spellEnd"/>
      <w:r w:rsidR="007A6E7D">
        <w:rPr>
          <w:bCs/>
          <w:lang w:eastAsia="et-EE"/>
        </w:rPr>
        <w:t xml:space="preserve">, Ivars Gorskis, Linda </w:t>
      </w:r>
      <w:proofErr w:type="spellStart"/>
      <w:r w:rsidR="007A6E7D">
        <w:rPr>
          <w:bCs/>
          <w:lang w:eastAsia="et-EE"/>
        </w:rPr>
        <w:t>Karloviča</w:t>
      </w:r>
      <w:proofErr w:type="spellEnd"/>
      <w:r w:rsidR="007A6E7D">
        <w:rPr>
          <w:bCs/>
          <w:lang w:eastAsia="et-EE"/>
        </w:rPr>
        <w:t xml:space="preserve">, Edgars Laimiņš, Sanita Olševska, Viesturs Reinfelds, Dace Reinika, Guntis Safranovičs), </w:t>
      </w:r>
      <w:r w:rsidR="007A6E7D" w:rsidRPr="0036352E">
        <w:rPr>
          <w:bCs/>
          <w:lang w:eastAsia="et-EE"/>
        </w:rPr>
        <w:t xml:space="preserve"> </w:t>
      </w:r>
      <w:r w:rsidR="007A6E7D">
        <w:rPr>
          <w:bCs/>
        </w:rPr>
        <w:t>PRET – nav, ATTURAS – nav,</w:t>
      </w:r>
      <w:bookmarkEnd w:id="267"/>
      <w:r w:rsidRPr="00F13B42">
        <w:t xml:space="preserve"> Dobeles novada dome NOLEMJ:</w:t>
      </w:r>
    </w:p>
    <w:p w14:paraId="4A911B4B" w14:textId="77777777" w:rsidR="0052261F" w:rsidRPr="0032246F" w:rsidRDefault="0052261F" w:rsidP="00E91EB9">
      <w:pPr>
        <w:pStyle w:val="Sarakstarindkopa"/>
        <w:widowControl/>
        <w:numPr>
          <w:ilvl w:val="0"/>
          <w:numId w:val="63"/>
        </w:numPr>
        <w:suppressAutoHyphens w:val="0"/>
        <w:ind w:right="-1"/>
        <w:contextualSpacing/>
        <w:jc w:val="both"/>
      </w:pPr>
      <w:r w:rsidRPr="0032246F">
        <w:t>Atsavināt  nekustamo īpašumu – zemesgabalu “Aiz Počām”, Zebrenes pagastā, Dobeles novadā ar kadastra numuru 4698 004 0217, platība 1,93 ha, kadastra apzīmējums 4698 004 0217, pārdodot to atklātā mutiskā izsolē ar augšupejošu soli.</w:t>
      </w:r>
    </w:p>
    <w:p w14:paraId="3BD0EF14" w14:textId="77777777" w:rsidR="0052261F" w:rsidRPr="00F13B42" w:rsidRDefault="0052261F" w:rsidP="00E91EB9">
      <w:pPr>
        <w:pStyle w:val="NoSpacing1"/>
        <w:numPr>
          <w:ilvl w:val="0"/>
          <w:numId w:val="63"/>
        </w:numPr>
        <w:overflowPunct/>
        <w:autoSpaceDE/>
        <w:autoSpaceDN/>
        <w:adjustRightInd/>
        <w:ind w:right="-1"/>
        <w:rPr>
          <w:b/>
          <w:szCs w:val="24"/>
          <w:lang w:val="lv-LV"/>
        </w:rPr>
      </w:pPr>
      <w:r w:rsidRPr="00F13B42">
        <w:rPr>
          <w:szCs w:val="24"/>
          <w:lang w:val="lv-LV"/>
        </w:rPr>
        <w:t xml:space="preserve">Noteikt lēmuma 1. punktā minētā nekustamā īpašuma nosacīto cenu </w:t>
      </w:r>
      <w:r>
        <w:rPr>
          <w:szCs w:val="24"/>
          <w:lang w:val="lv-LV"/>
        </w:rPr>
        <w:t>10000</w:t>
      </w:r>
      <w:r w:rsidRPr="00F13B42">
        <w:rPr>
          <w:szCs w:val="24"/>
          <w:lang w:val="lv-LV"/>
        </w:rPr>
        <w:t xml:space="preserve"> EUR</w:t>
      </w:r>
      <w:r w:rsidRPr="00F13B42">
        <w:rPr>
          <w:rFonts w:eastAsia="Arial"/>
          <w:szCs w:val="24"/>
          <w:lang w:val="lv-LV"/>
        </w:rPr>
        <w:t>.</w:t>
      </w:r>
    </w:p>
    <w:p w14:paraId="59709C25" w14:textId="77777777" w:rsidR="0052261F" w:rsidRPr="00F13B42" w:rsidRDefault="0052261F" w:rsidP="00E91EB9">
      <w:pPr>
        <w:pStyle w:val="Sarakstarindkopa"/>
        <w:widowControl/>
        <w:numPr>
          <w:ilvl w:val="0"/>
          <w:numId w:val="63"/>
        </w:numPr>
        <w:suppressAutoHyphens w:val="0"/>
        <w:ind w:right="-1"/>
        <w:contextualSpacing/>
        <w:jc w:val="both"/>
        <w:rPr>
          <w:rFonts w:eastAsia="Arial"/>
        </w:rPr>
      </w:pPr>
      <w:r w:rsidRPr="00F13B42">
        <w:rPr>
          <w:rFonts w:eastAsia="Arial"/>
        </w:rPr>
        <w:t>Uzdot Dobeles novada pašvaldības Nekustamo īpašumu komisijai apstiprināt izsoles noteikumus un organizēt nekustamā īpašuma atsavināšanu normatīvo aktu noteiktā kārtībā.</w:t>
      </w:r>
    </w:p>
    <w:p w14:paraId="50231507" w14:textId="77777777" w:rsidR="0052261F" w:rsidRPr="00F13B42" w:rsidRDefault="0052261F" w:rsidP="0052261F">
      <w:pPr>
        <w:pStyle w:val="NoSpacing1"/>
        <w:overflowPunct/>
        <w:autoSpaceDE/>
        <w:autoSpaceDN/>
        <w:adjustRightInd/>
        <w:ind w:left="720" w:right="-1"/>
        <w:rPr>
          <w:b/>
          <w:szCs w:val="24"/>
          <w:lang w:val="lv-LV"/>
        </w:rPr>
      </w:pPr>
    </w:p>
    <w:p w14:paraId="6CEA825C" w14:textId="4BDD8874" w:rsidR="0052261F" w:rsidRDefault="0052261F" w:rsidP="0052261F">
      <w:pPr>
        <w:pStyle w:val="Sarakstarindkopa"/>
        <w:ind w:left="57" w:right="-694" w:hanging="57"/>
        <w:jc w:val="both"/>
      </w:pPr>
      <w:r w:rsidRPr="00F13B42">
        <w:t xml:space="preserve">Domes priekšsēdētājs                                                                                                  </w:t>
      </w:r>
      <w:proofErr w:type="spellStart"/>
      <w:r w:rsidRPr="00F13B42">
        <w:t>I.Gorskis</w:t>
      </w:r>
      <w:proofErr w:type="spellEnd"/>
    </w:p>
    <w:p w14:paraId="0CC8BA9D" w14:textId="0BABBECD" w:rsidR="00EA31C7" w:rsidRDefault="00EA31C7" w:rsidP="0052261F">
      <w:pPr>
        <w:pStyle w:val="Sarakstarindkopa"/>
        <w:ind w:left="57" w:right="-694" w:hanging="57"/>
        <w:jc w:val="both"/>
      </w:pPr>
    </w:p>
    <w:p w14:paraId="56C386ED" w14:textId="261C24BD" w:rsidR="00EA31C7" w:rsidRDefault="00EA31C7" w:rsidP="0052261F">
      <w:pPr>
        <w:pStyle w:val="Sarakstarindkopa"/>
        <w:ind w:left="57" w:right="-694" w:hanging="57"/>
        <w:jc w:val="both"/>
      </w:pPr>
    </w:p>
    <w:p w14:paraId="20BA3D0E" w14:textId="23C5061F" w:rsidR="00EA31C7" w:rsidRDefault="00EA31C7" w:rsidP="0052261F">
      <w:pPr>
        <w:pStyle w:val="Sarakstarindkopa"/>
        <w:ind w:left="57" w:right="-694" w:hanging="57"/>
        <w:jc w:val="both"/>
      </w:pPr>
    </w:p>
    <w:p w14:paraId="5888AA67" w14:textId="0DFE14C7" w:rsidR="00EA31C7" w:rsidRDefault="00EA31C7" w:rsidP="0052261F">
      <w:pPr>
        <w:pStyle w:val="Sarakstarindkopa"/>
        <w:ind w:left="57" w:right="-694" w:hanging="57"/>
        <w:jc w:val="both"/>
      </w:pPr>
    </w:p>
    <w:p w14:paraId="676FC439" w14:textId="77777777" w:rsidR="00EA31C7" w:rsidRPr="00F13B42" w:rsidRDefault="00EA31C7" w:rsidP="0052261F">
      <w:pPr>
        <w:pStyle w:val="Sarakstarindkopa"/>
        <w:ind w:left="57" w:right="-694" w:hanging="57"/>
        <w:jc w:val="both"/>
      </w:pPr>
    </w:p>
    <w:p w14:paraId="7B97F4EF" w14:textId="77777777" w:rsidR="0052261F" w:rsidRDefault="0052261F" w:rsidP="0052261F">
      <w:pPr>
        <w:ind w:right="-694"/>
        <w:jc w:val="both"/>
      </w:pPr>
    </w:p>
    <w:p w14:paraId="25F477C7"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5783D8F7" wp14:editId="78276E38">
            <wp:extent cx="676275" cy="752475"/>
            <wp:effectExtent l="0" t="0" r="9525" b="952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EA3D6CD" w14:textId="77777777" w:rsidR="0052261F" w:rsidRDefault="0052261F" w:rsidP="0052261F">
      <w:pPr>
        <w:pStyle w:val="Galvene"/>
        <w:jc w:val="center"/>
        <w:rPr>
          <w:sz w:val="20"/>
        </w:rPr>
      </w:pPr>
      <w:r>
        <w:rPr>
          <w:sz w:val="20"/>
        </w:rPr>
        <w:t>LATVIJAS REPUBLIKA</w:t>
      </w:r>
    </w:p>
    <w:p w14:paraId="5E743137" w14:textId="77777777" w:rsidR="0052261F" w:rsidRDefault="0052261F" w:rsidP="0052261F">
      <w:pPr>
        <w:pStyle w:val="Galvene"/>
        <w:jc w:val="center"/>
        <w:rPr>
          <w:b/>
          <w:sz w:val="32"/>
          <w:szCs w:val="32"/>
        </w:rPr>
      </w:pPr>
      <w:r>
        <w:rPr>
          <w:b/>
          <w:sz w:val="32"/>
          <w:szCs w:val="32"/>
        </w:rPr>
        <w:t>DOBELES NOVADA DOME</w:t>
      </w:r>
    </w:p>
    <w:p w14:paraId="2A90F468" w14:textId="77777777" w:rsidR="0052261F" w:rsidRDefault="0052261F" w:rsidP="0052261F">
      <w:pPr>
        <w:pStyle w:val="Galvene"/>
        <w:jc w:val="center"/>
        <w:rPr>
          <w:sz w:val="16"/>
          <w:szCs w:val="16"/>
        </w:rPr>
      </w:pPr>
      <w:r>
        <w:rPr>
          <w:sz w:val="16"/>
          <w:szCs w:val="16"/>
        </w:rPr>
        <w:t>Brīvības iela 17, Dobele, Dobeles novads, LV-3701</w:t>
      </w:r>
    </w:p>
    <w:p w14:paraId="15FD0310"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48" w:history="1">
        <w:r>
          <w:rPr>
            <w:rStyle w:val="Hipersaite"/>
            <w:rFonts w:eastAsia="Calibri"/>
            <w:color w:val="000000"/>
            <w:sz w:val="16"/>
            <w:szCs w:val="16"/>
          </w:rPr>
          <w:t>dome@dobele.lv</w:t>
        </w:r>
      </w:hyperlink>
    </w:p>
    <w:p w14:paraId="266B4904" w14:textId="77777777" w:rsidR="0052261F" w:rsidRDefault="0052261F" w:rsidP="0052261F">
      <w:pPr>
        <w:pStyle w:val="Default"/>
        <w:jc w:val="center"/>
        <w:rPr>
          <w:b/>
          <w:bCs/>
        </w:rPr>
      </w:pPr>
    </w:p>
    <w:p w14:paraId="7CDCEDE0" w14:textId="77777777" w:rsidR="0052261F" w:rsidRPr="00A25710" w:rsidRDefault="0052261F" w:rsidP="0052261F">
      <w:pPr>
        <w:pStyle w:val="Bezatstarpm"/>
        <w:jc w:val="center"/>
        <w:rPr>
          <w:b/>
        </w:rPr>
      </w:pPr>
      <w:r w:rsidRPr="00A25710">
        <w:rPr>
          <w:b/>
        </w:rPr>
        <w:t>LĒMUMS</w:t>
      </w:r>
    </w:p>
    <w:p w14:paraId="429E98E5" w14:textId="77777777" w:rsidR="0052261F" w:rsidRPr="00A25710" w:rsidRDefault="0052261F" w:rsidP="0052261F">
      <w:pPr>
        <w:pStyle w:val="Bezatstarpm"/>
        <w:jc w:val="center"/>
        <w:rPr>
          <w:b/>
        </w:rPr>
      </w:pPr>
      <w:r w:rsidRPr="00A25710">
        <w:rPr>
          <w:b/>
        </w:rPr>
        <w:t>Dobelē</w:t>
      </w:r>
    </w:p>
    <w:p w14:paraId="595C6008" w14:textId="77777777" w:rsidR="0052261F" w:rsidRPr="00A25710" w:rsidRDefault="0052261F" w:rsidP="0052261F">
      <w:pPr>
        <w:pStyle w:val="Bezatstarpm"/>
        <w:jc w:val="both"/>
        <w:rPr>
          <w:b/>
        </w:rPr>
      </w:pPr>
    </w:p>
    <w:p w14:paraId="47DD00C0" w14:textId="6BA93EF4"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001FE1">
        <w:rPr>
          <w:b/>
          <w:color w:val="000000"/>
        </w:rPr>
        <w:t>31</w:t>
      </w:r>
      <w:r w:rsidR="006968B7">
        <w:rPr>
          <w:b/>
          <w:color w:val="000000"/>
        </w:rPr>
        <w:t>7</w:t>
      </w:r>
      <w:r>
        <w:rPr>
          <w:b/>
          <w:color w:val="000000"/>
        </w:rPr>
        <w:t>/11</w:t>
      </w:r>
    </w:p>
    <w:p w14:paraId="0472AA88" w14:textId="149AC9C4" w:rsidR="0052261F" w:rsidRDefault="0052261F" w:rsidP="0052261F">
      <w:pPr>
        <w:jc w:val="right"/>
        <w:rPr>
          <w:color w:val="000000"/>
        </w:rPr>
      </w:pPr>
      <w:r>
        <w:rPr>
          <w:color w:val="000000"/>
        </w:rPr>
        <w:t xml:space="preserve">(prot.Nr.11, </w:t>
      </w:r>
      <w:r w:rsidR="00001FE1">
        <w:rPr>
          <w:color w:val="000000"/>
        </w:rPr>
        <w:t>4</w:t>
      </w:r>
      <w:r w:rsidR="006968B7">
        <w:rPr>
          <w:color w:val="000000"/>
        </w:rPr>
        <w:t>6</w:t>
      </w:r>
      <w:r>
        <w:rPr>
          <w:color w:val="000000"/>
        </w:rPr>
        <w:t>.§)</w:t>
      </w:r>
    </w:p>
    <w:p w14:paraId="3E04E2A5" w14:textId="77777777" w:rsidR="0052261F" w:rsidRDefault="0052261F" w:rsidP="0052261F">
      <w:pPr>
        <w:pStyle w:val="Bezatstarpm"/>
        <w:jc w:val="both"/>
        <w:rPr>
          <w:b/>
        </w:rPr>
      </w:pPr>
    </w:p>
    <w:p w14:paraId="5C77B978" w14:textId="77777777" w:rsidR="0052261F" w:rsidRDefault="0052261F" w:rsidP="0052261F">
      <w:pPr>
        <w:rPr>
          <w:b/>
        </w:rPr>
      </w:pPr>
    </w:p>
    <w:p w14:paraId="78130F26" w14:textId="77777777" w:rsidR="0052261F" w:rsidRDefault="0052261F" w:rsidP="0052261F">
      <w:pPr>
        <w:ind w:right="43"/>
        <w:jc w:val="center"/>
        <w:rPr>
          <w:b/>
          <w:u w:val="single"/>
        </w:rPr>
      </w:pPr>
      <w:r w:rsidRPr="00D77D20">
        <w:rPr>
          <w:b/>
          <w:u w:val="single"/>
        </w:rPr>
        <w:t xml:space="preserve">Par </w:t>
      </w:r>
      <w:r>
        <w:rPr>
          <w:b/>
          <w:u w:val="single"/>
        </w:rPr>
        <w:t>lauksaimniecībā izmantojamās zemes</w:t>
      </w:r>
      <w:r w:rsidRPr="00D77D20">
        <w:rPr>
          <w:b/>
          <w:u w:val="single"/>
        </w:rPr>
        <w:t xml:space="preserve"> </w:t>
      </w:r>
      <w:r>
        <w:rPr>
          <w:b/>
          <w:u w:val="single"/>
        </w:rPr>
        <w:t xml:space="preserve">un meža zemes </w:t>
      </w:r>
      <w:r w:rsidRPr="00D77D20">
        <w:rPr>
          <w:b/>
          <w:u w:val="single"/>
        </w:rPr>
        <w:t>„</w:t>
      </w:r>
      <w:r>
        <w:rPr>
          <w:b/>
          <w:u w:val="single"/>
        </w:rPr>
        <w:t>Jaunzeltiņi</w:t>
      </w:r>
      <w:r w:rsidRPr="00D77D20">
        <w:rPr>
          <w:b/>
          <w:u w:val="single"/>
        </w:rPr>
        <w:t xml:space="preserve">”, </w:t>
      </w:r>
      <w:r>
        <w:rPr>
          <w:b/>
          <w:u w:val="single"/>
        </w:rPr>
        <w:t>Vītiņu</w:t>
      </w:r>
      <w:r w:rsidRPr="00D77D20">
        <w:rPr>
          <w:b/>
          <w:u w:val="single"/>
        </w:rPr>
        <w:t xml:space="preserve"> pagastā, </w:t>
      </w:r>
    </w:p>
    <w:p w14:paraId="0E392DDA" w14:textId="77777777" w:rsidR="0052261F" w:rsidRDefault="0052261F" w:rsidP="0052261F">
      <w:pPr>
        <w:ind w:right="43"/>
        <w:jc w:val="center"/>
        <w:rPr>
          <w:b/>
          <w:u w:val="single"/>
        </w:rPr>
      </w:pPr>
      <w:r w:rsidRPr="00D77D20">
        <w:rPr>
          <w:b/>
          <w:u w:val="single"/>
        </w:rPr>
        <w:t xml:space="preserve">Dobeles novadā, atsavināšanu </w:t>
      </w:r>
    </w:p>
    <w:p w14:paraId="42A0C037" w14:textId="77777777" w:rsidR="0052261F" w:rsidRPr="00D77D20" w:rsidRDefault="0052261F" w:rsidP="0052261F">
      <w:pPr>
        <w:ind w:right="43"/>
        <w:jc w:val="center"/>
        <w:rPr>
          <w:b/>
          <w:u w:val="single"/>
        </w:rPr>
      </w:pPr>
    </w:p>
    <w:p w14:paraId="2BFAC46A" w14:textId="77777777" w:rsidR="0052261F" w:rsidRPr="00684C43" w:rsidRDefault="0052261F" w:rsidP="0052261F">
      <w:pPr>
        <w:tabs>
          <w:tab w:val="num" w:pos="-3686"/>
        </w:tabs>
        <w:ind w:left="-142" w:right="45" w:firstLine="568"/>
        <w:jc w:val="both"/>
        <w:rPr>
          <w:color w:val="000000"/>
        </w:rPr>
      </w:pPr>
      <w:r w:rsidRPr="00684C43">
        <w:t xml:space="preserve">Dobeles novada </w:t>
      </w:r>
      <w:r>
        <w:t>dome</w:t>
      </w:r>
      <w:r w:rsidRPr="00684C43">
        <w:t xml:space="preserve"> ir </w:t>
      </w:r>
      <w:r>
        <w:t xml:space="preserve">izskatījusi Dobeles novada pašvaldības Nekustamo īpašumu komisijas </w:t>
      </w:r>
      <w:r w:rsidRPr="00684C43">
        <w:t xml:space="preserve">ierosinājumu atsavināt </w:t>
      </w:r>
      <w:r w:rsidRPr="00684C43">
        <w:rPr>
          <w:color w:val="000000"/>
        </w:rPr>
        <w:t>nekustamo īpašumu „</w:t>
      </w:r>
      <w:r>
        <w:rPr>
          <w:color w:val="000000"/>
        </w:rPr>
        <w:t>Jaunzeltiņi</w:t>
      </w:r>
      <w:r w:rsidRPr="00684C43">
        <w:rPr>
          <w:color w:val="000000"/>
        </w:rPr>
        <w:t xml:space="preserve">”, </w:t>
      </w:r>
      <w:r>
        <w:rPr>
          <w:color w:val="000000"/>
        </w:rPr>
        <w:t>Vītiņu</w:t>
      </w:r>
      <w:r w:rsidRPr="00684C43">
        <w:rPr>
          <w:color w:val="000000"/>
        </w:rPr>
        <w:t xml:space="preserve"> pagastā, Dobeles novadā, kadastra numurs </w:t>
      </w:r>
      <w:r>
        <w:rPr>
          <w:color w:val="000000"/>
        </w:rPr>
        <w:t>4694</w:t>
      </w:r>
      <w:r w:rsidRPr="00684C43">
        <w:rPr>
          <w:color w:val="000000"/>
        </w:rPr>
        <w:t> </w:t>
      </w:r>
      <w:r>
        <w:rPr>
          <w:color w:val="000000"/>
        </w:rPr>
        <w:t>002</w:t>
      </w:r>
      <w:r w:rsidRPr="00684C43">
        <w:rPr>
          <w:color w:val="000000"/>
        </w:rPr>
        <w:t> </w:t>
      </w:r>
      <w:r>
        <w:rPr>
          <w:color w:val="000000"/>
        </w:rPr>
        <w:t>0082</w:t>
      </w:r>
      <w:r w:rsidRPr="00684C43">
        <w:rPr>
          <w:color w:val="000000"/>
        </w:rPr>
        <w:t>.</w:t>
      </w:r>
    </w:p>
    <w:p w14:paraId="4E4DE675" w14:textId="77777777" w:rsidR="0052261F" w:rsidRPr="00684C43" w:rsidRDefault="0052261F" w:rsidP="0052261F">
      <w:pPr>
        <w:ind w:left="-142" w:right="45" w:firstLine="568"/>
        <w:jc w:val="both"/>
        <w:rPr>
          <w:color w:val="000000"/>
        </w:rPr>
      </w:pPr>
      <w:r w:rsidRPr="00684C43">
        <w:rPr>
          <w:color w:val="000000"/>
        </w:rPr>
        <w:t xml:space="preserve">Izskatot ierosinājumu, </w:t>
      </w:r>
      <w:r>
        <w:rPr>
          <w:color w:val="000000"/>
        </w:rPr>
        <w:t>dome</w:t>
      </w:r>
      <w:r w:rsidRPr="00684C43">
        <w:rPr>
          <w:color w:val="000000"/>
        </w:rPr>
        <w:t xml:space="preserve"> konstatēja:</w:t>
      </w:r>
    </w:p>
    <w:p w14:paraId="1D8EE914" w14:textId="77777777" w:rsidR="0052261F" w:rsidRPr="00684C43" w:rsidRDefault="0052261F" w:rsidP="0052261F">
      <w:pPr>
        <w:ind w:left="-142" w:right="45" w:firstLine="568"/>
        <w:jc w:val="both"/>
      </w:pPr>
      <w:r w:rsidRPr="00684C43">
        <w:t xml:space="preserve">Dobeles novada pašvaldībai ir nostiprinātas īpašuma tiesības uz nekustamo īpašumu </w:t>
      </w:r>
      <w:r w:rsidRPr="00684C43">
        <w:rPr>
          <w:color w:val="000000"/>
        </w:rPr>
        <w:t>„</w:t>
      </w:r>
      <w:r>
        <w:rPr>
          <w:color w:val="000000"/>
        </w:rPr>
        <w:t>Jaunzeltiņi</w:t>
      </w:r>
      <w:r w:rsidRPr="00684C43">
        <w:rPr>
          <w:color w:val="000000"/>
        </w:rPr>
        <w:t xml:space="preserve">”, </w:t>
      </w:r>
      <w:r>
        <w:rPr>
          <w:color w:val="000000"/>
        </w:rPr>
        <w:t>Vītiņu</w:t>
      </w:r>
      <w:r w:rsidRPr="00684C43">
        <w:rPr>
          <w:color w:val="000000"/>
        </w:rPr>
        <w:t xml:space="preserve"> pagastā, Dobeles novadā, kadastra numurs </w:t>
      </w:r>
      <w:r>
        <w:rPr>
          <w:color w:val="000000"/>
        </w:rPr>
        <w:t>4694</w:t>
      </w:r>
      <w:r w:rsidRPr="00684C43">
        <w:rPr>
          <w:color w:val="000000"/>
        </w:rPr>
        <w:t> </w:t>
      </w:r>
      <w:r>
        <w:rPr>
          <w:color w:val="000000"/>
        </w:rPr>
        <w:t>002</w:t>
      </w:r>
      <w:r w:rsidRPr="00684C43">
        <w:rPr>
          <w:color w:val="000000"/>
        </w:rPr>
        <w:t> </w:t>
      </w:r>
      <w:r>
        <w:rPr>
          <w:color w:val="000000"/>
        </w:rPr>
        <w:t>0082</w:t>
      </w:r>
      <w:r w:rsidRPr="00684C43">
        <w:t xml:space="preserve">, kas sastāv no </w:t>
      </w:r>
      <w:r>
        <w:t>vienas</w:t>
      </w:r>
      <w:r w:rsidRPr="00684C43">
        <w:t xml:space="preserve"> zemes vienīb</w:t>
      </w:r>
      <w:r>
        <w:t>as</w:t>
      </w:r>
      <w:r w:rsidRPr="00684C43">
        <w:t xml:space="preserve"> ar kadastra apzīmējum</w:t>
      </w:r>
      <w:r>
        <w:t>u</w:t>
      </w:r>
      <w:r w:rsidRPr="00684C43">
        <w:t xml:space="preserve"> </w:t>
      </w:r>
      <w:r>
        <w:t>4694 002 0082, platība 7,08 ha</w:t>
      </w:r>
      <w:r w:rsidRPr="00684C43">
        <w:t xml:space="preserve">, tai skaitā </w:t>
      </w:r>
      <w:r>
        <w:t>6,74 </w:t>
      </w:r>
      <w:r w:rsidRPr="00684C43">
        <w:t>ha lauksaimniecībā izmantojamā zeme</w:t>
      </w:r>
      <w:r>
        <w:t>, 0,34 ha meža zeme un tās esošā mežaudze 0,34 ha platībā</w:t>
      </w:r>
      <w:r w:rsidRPr="00684C43">
        <w:t xml:space="preserve">, Zemgales rajona tiesas </w:t>
      </w:r>
      <w:r>
        <w:t>Vītiņu</w:t>
      </w:r>
      <w:r w:rsidRPr="00684C43">
        <w:t xml:space="preserve"> pagasta zemesgrāmatā, nodalījuma numurs </w:t>
      </w:r>
      <w:r w:rsidRPr="00BD5578">
        <w:t>100000561310</w:t>
      </w:r>
      <w:r w:rsidRPr="00684C43">
        <w:t xml:space="preserve">. </w:t>
      </w:r>
    </w:p>
    <w:p w14:paraId="0E905E30" w14:textId="77777777" w:rsidR="0052261F" w:rsidRPr="00684C43" w:rsidRDefault="0052261F" w:rsidP="0052261F">
      <w:pPr>
        <w:ind w:left="-142" w:right="45" w:firstLine="568"/>
        <w:jc w:val="both"/>
        <w:rPr>
          <w:color w:val="000000"/>
        </w:rPr>
      </w:pPr>
      <w:r>
        <w:rPr>
          <w:color w:val="000000"/>
        </w:rPr>
        <w:t>Ī</w:t>
      </w:r>
      <w:r w:rsidRPr="00684C43">
        <w:rPr>
          <w:color w:val="000000"/>
        </w:rPr>
        <w:t xml:space="preserve">pašums ir nodots nomā (nomas līgums reģistrēts pašvaldībā </w:t>
      </w:r>
      <w:r>
        <w:rPr>
          <w:color w:val="000000"/>
        </w:rPr>
        <w:t>2018</w:t>
      </w:r>
      <w:r w:rsidRPr="00684C43">
        <w:rPr>
          <w:color w:val="000000"/>
        </w:rPr>
        <w:t xml:space="preserve">.gada </w:t>
      </w:r>
      <w:r>
        <w:rPr>
          <w:color w:val="000000"/>
        </w:rPr>
        <w:t xml:space="preserve">17.oktobrī </w:t>
      </w:r>
      <w:r w:rsidRPr="00684C43">
        <w:rPr>
          <w:color w:val="000000"/>
        </w:rPr>
        <w:t>Nr.</w:t>
      </w:r>
      <w:r>
        <w:rPr>
          <w:color w:val="000000"/>
        </w:rPr>
        <w:t>37/2018</w:t>
      </w:r>
      <w:r w:rsidRPr="00684C43">
        <w:rPr>
          <w:color w:val="000000"/>
        </w:rPr>
        <w:t>), un tas nav nepieciešams Dobeles novada pašvaldībai tās patstāvīgo funkciju izpildei.</w:t>
      </w:r>
    </w:p>
    <w:p w14:paraId="537A1A93" w14:textId="77777777" w:rsidR="0052261F" w:rsidRPr="00374DB1" w:rsidRDefault="0052261F" w:rsidP="0052261F">
      <w:pPr>
        <w:ind w:left="-142" w:right="45" w:firstLine="568"/>
        <w:jc w:val="both"/>
      </w:pPr>
      <w:r w:rsidRPr="00626652">
        <w:rPr>
          <w:color w:val="000000"/>
        </w:rPr>
        <w:t xml:space="preserve">Ņemot vērā norādītos apstākļus, lai lietderīgāk apsaimniekotu pašvaldības nekustamo </w:t>
      </w:r>
      <w:r w:rsidRPr="00374DB1">
        <w:t xml:space="preserve">īpašumu, kā visizdevīgākā pašvaldības rīcība ir atzīstama šī nekustamā īpašuma atsavināšana. </w:t>
      </w:r>
    </w:p>
    <w:p w14:paraId="0E5A49A7" w14:textId="77777777" w:rsidR="0052261F" w:rsidRPr="00374DB1" w:rsidRDefault="0052261F" w:rsidP="0052261F">
      <w:pPr>
        <w:ind w:left="-142" w:right="45" w:firstLine="568"/>
        <w:jc w:val="both"/>
      </w:pPr>
      <w:r w:rsidRPr="00374DB1">
        <w:t xml:space="preserve">Saskaņā ar 2022.gada 17.maijā veikto tirgus novērtējumu, ko </w:t>
      </w:r>
      <w:r w:rsidRPr="00001FE1">
        <w:t xml:space="preserve">atbilstoši </w:t>
      </w:r>
      <w:hyperlink r:id="rId149" w:tgtFrame="_top" w:tooltip="Standartizācijas likums" w:history="1">
        <w:r w:rsidRPr="00001FE1">
          <w:rPr>
            <w:rStyle w:val="Hipersaite"/>
            <w:color w:val="auto"/>
            <w:u w:val="none"/>
          </w:rPr>
          <w:t>Standartizācijas likumā</w:t>
        </w:r>
      </w:hyperlink>
      <w:r w:rsidRPr="00001FE1">
        <w:rPr>
          <w:rStyle w:val="apple-converted-space"/>
        </w:rPr>
        <w:t xml:space="preserve"> </w:t>
      </w:r>
      <w:r w:rsidRPr="00374DB1">
        <w:t xml:space="preserve">paredzētajā kārtībā apstiprinātajiem Latvijas </w:t>
      </w:r>
      <w:r w:rsidRPr="009B2090">
        <w:t>īpašuma vērtēšanas standartiem veica</w:t>
      </w:r>
      <w:r w:rsidRPr="009B2090">
        <w:rPr>
          <w:lang w:val="en-GB"/>
        </w:rPr>
        <w:t xml:space="preserve"> </w:t>
      </w:r>
      <w:r w:rsidRPr="00374DB1">
        <w:rPr>
          <w:rFonts w:eastAsiaTheme="minorHAnsi"/>
        </w:rPr>
        <w:t>SIA “NEWSEC VALUATIONS LV”</w:t>
      </w:r>
      <w:r>
        <w:rPr>
          <w:rFonts w:eastAsiaTheme="minorHAnsi"/>
        </w:rPr>
        <w:t xml:space="preserve"> (LĪVA kompetences sertifikāts nekustamā īpašuma vērtēšanā Nr.30)</w:t>
      </w:r>
      <w:r>
        <w:t>,</w:t>
      </w:r>
      <w:r w:rsidRPr="00374DB1">
        <w:t xml:space="preserve"> nekustamā īpašuma „Jaunzeltiņi”, Vītiņu pagastā, Dobeles novadā, tirgus vērtība atsavināšanas vajadzībām ir noteikta 35</w:t>
      </w:r>
      <w:r>
        <w:t> </w:t>
      </w:r>
      <w:r w:rsidRPr="00374DB1">
        <w:t>800 EUR  apmērā.</w:t>
      </w:r>
    </w:p>
    <w:p w14:paraId="38C853C0" w14:textId="77777777" w:rsidR="0052261F" w:rsidRPr="00684C43" w:rsidRDefault="0052261F" w:rsidP="0052261F">
      <w:pPr>
        <w:ind w:left="-142" w:right="45" w:firstLine="568"/>
        <w:jc w:val="both"/>
      </w:pPr>
      <w:r w:rsidRPr="00374DB1">
        <w:t xml:space="preserve">Saskaņā ar </w:t>
      </w:r>
      <w:r w:rsidRPr="00374DB1">
        <w:rPr>
          <w:bCs/>
        </w:rPr>
        <w:t>Publiskas personas mantas atsavināšanas likuma</w:t>
      </w:r>
      <w:r w:rsidRPr="00374DB1">
        <w:t xml:space="preserve"> Pārejas noteikumu 12.punktu, līdz brīdim, kad spēku zaudē</w:t>
      </w:r>
      <w:r w:rsidRPr="00374DB1">
        <w:rPr>
          <w:rStyle w:val="apple-converted-space"/>
        </w:rPr>
        <w:t xml:space="preserve"> </w:t>
      </w:r>
      <w:r w:rsidRPr="00374DB1">
        <w:t xml:space="preserve">Valsts un pašvaldību īpašuma privatizācijas un privatizācijas sertifikātu izmantošanas pabeigšanas likums, atsavināmā neapbūvētā zemesgabala nosacītā </w:t>
      </w:r>
      <w:r w:rsidRPr="00626652">
        <w:t>cena nedrīkst būt zemāka par zemāko no šādām vērtībām: attiecīgā zemesgabala</w:t>
      </w:r>
      <w:r w:rsidRPr="00684C43">
        <w:t xml:space="preserve"> kadastrālo vērtību vai zemes kadastrālo vērtību 2007.gada 31.decembrī.</w:t>
      </w:r>
    </w:p>
    <w:p w14:paraId="7841BC8C" w14:textId="77777777" w:rsidR="0052261F" w:rsidRPr="00B15994" w:rsidRDefault="0052261F" w:rsidP="0052261F">
      <w:pPr>
        <w:ind w:right="45" w:firstLine="284"/>
        <w:jc w:val="both"/>
        <w:rPr>
          <w:lang w:val="en-GB"/>
        </w:rPr>
      </w:pPr>
      <w:r w:rsidRPr="00B15994">
        <w:rPr>
          <w:lang w:val="en-GB"/>
        </w:rPr>
        <w:tab/>
      </w:r>
      <w:proofErr w:type="spellStart"/>
      <w:r w:rsidRPr="00B15994">
        <w:rPr>
          <w:lang w:val="en-GB"/>
        </w:rPr>
        <w:t>Saskaņā</w:t>
      </w:r>
      <w:proofErr w:type="spellEnd"/>
      <w:r w:rsidRPr="00B15994">
        <w:rPr>
          <w:lang w:val="en-GB"/>
        </w:rPr>
        <w:t xml:space="preserve"> </w:t>
      </w:r>
      <w:proofErr w:type="spellStart"/>
      <w:r w:rsidRPr="00B15994">
        <w:rPr>
          <w:lang w:val="en-GB"/>
        </w:rPr>
        <w:t>ar</w:t>
      </w:r>
      <w:proofErr w:type="spellEnd"/>
      <w:r w:rsidRPr="00B15994">
        <w:rPr>
          <w:lang w:val="en-GB"/>
        </w:rPr>
        <w:t xml:space="preserve"> </w:t>
      </w:r>
      <w:proofErr w:type="spellStart"/>
      <w:r w:rsidRPr="00B15994">
        <w:rPr>
          <w:lang w:val="en-GB"/>
        </w:rPr>
        <w:t>Valsts</w:t>
      </w:r>
      <w:proofErr w:type="spellEnd"/>
      <w:r w:rsidRPr="00B15994">
        <w:rPr>
          <w:lang w:val="en-GB"/>
        </w:rPr>
        <w:t xml:space="preserve"> </w:t>
      </w:r>
      <w:proofErr w:type="spellStart"/>
      <w:r w:rsidRPr="00B15994">
        <w:rPr>
          <w:lang w:val="en-GB"/>
        </w:rPr>
        <w:t>zemes</w:t>
      </w:r>
      <w:proofErr w:type="spellEnd"/>
      <w:r w:rsidRPr="00B15994">
        <w:rPr>
          <w:lang w:val="en-GB"/>
        </w:rPr>
        <w:t xml:space="preserve"> </w:t>
      </w:r>
      <w:proofErr w:type="spellStart"/>
      <w:r w:rsidRPr="00B15994">
        <w:rPr>
          <w:lang w:val="en-GB"/>
        </w:rPr>
        <w:t>dienesta</w:t>
      </w:r>
      <w:proofErr w:type="spellEnd"/>
      <w:r w:rsidRPr="00B15994">
        <w:rPr>
          <w:lang w:val="en-GB"/>
        </w:rPr>
        <w:t xml:space="preserve"> </w:t>
      </w:r>
      <w:proofErr w:type="spellStart"/>
      <w:r w:rsidRPr="00B15994">
        <w:rPr>
          <w:lang w:val="en-GB"/>
        </w:rPr>
        <w:t>Nekustamā</w:t>
      </w:r>
      <w:proofErr w:type="spellEnd"/>
      <w:r w:rsidRPr="00B15994">
        <w:rPr>
          <w:lang w:val="en-GB"/>
        </w:rPr>
        <w:t xml:space="preserve"> </w:t>
      </w:r>
      <w:proofErr w:type="spellStart"/>
      <w:r w:rsidRPr="00B15994">
        <w:rPr>
          <w:lang w:val="en-GB"/>
        </w:rPr>
        <w:t>īpašuma</w:t>
      </w:r>
      <w:proofErr w:type="spellEnd"/>
      <w:r w:rsidRPr="00B15994">
        <w:rPr>
          <w:lang w:val="en-GB"/>
        </w:rPr>
        <w:t xml:space="preserve"> </w:t>
      </w:r>
      <w:proofErr w:type="spellStart"/>
      <w:r w:rsidRPr="00B15994">
        <w:rPr>
          <w:lang w:val="en-GB"/>
        </w:rPr>
        <w:t>valsts</w:t>
      </w:r>
      <w:proofErr w:type="spellEnd"/>
      <w:r w:rsidRPr="00B15994">
        <w:rPr>
          <w:lang w:val="en-GB"/>
        </w:rPr>
        <w:t xml:space="preserve"> </w:t>
      </w:r>
      <w:proofErr w:type="spellStart"/>
      <w:r w:rsidRPr="00B15994">
        <w:rPr>
          <w:lang w:val="en-GB"/>
        </w:rPr>
        <w:t>kadastra</w:t>
      </w:r>
      <w:proofErr w:type="spellEnd"/>
      <w:r w:rsidRPr="00B15994">
        <w:rPr>
          <w:lang w:val="en-GB"/>
        </w:rPr>
        <w:t xml:space="preserve"> </w:t>
      </w:r>
      <w:proofErr w:type="spellStart"/>
      <w:r w:rsidRPr="00B15994">
        <w:rPr>
          <w:lang w:val="en-GB"/>
        </w:rPr>
        <w:t>informācijas</w:t>
      </w:r>
      <w:proofErr w:type="spellEnd"/>
      <w:r w:rsidRPr="00B15994">
        <w:rPr>
          <w:lang w:val="en-GB"/>
        </w:rPr>
        <w:t xml:space="preserve"> </w:t>
      </w:r>
      <w:proofErr w:type="spellStart"/>
      <w:r w:rsidRPr="00B15994">
        <w:rPr>
          <w:lang w:val="en-GB"/>
        </w:rPr>
        <w:t>sistēmā</w:t>
      </w:r>
      <w:proofErr w:type="spellEnd"/>
      <w:r w:rsidRPr="00B15994">
        <w:rPr>
          <w:lang w:val="en-GB"/>
        </w:rPr>
        <w:t xml:space="preserve"> </w:t>
      </w:r>
      <w:proofErr w:type="spellStart"/>
      <w:r w:rsidRPr="00B15994">
        <w:rPr>
          <w:lang w:val="en-GB"/>
        </w:rPr>
        <w:t>norādītiem</w:t>
      </w:r>
      <w:proofErr w:type="spellEnd"/>
      <w:r w:rsidRPr="00B15994">
        <w:rPr>
          <w:lang w:val="en-GB"/>
        </w:rPr>
        <w:t xml:space="preserve"> </w:t>
      </w:r>
      <w:proofErr w:type="spellStart"/>
      <w:r w:rsidRPr="00B15994">
        <w:rPr>
          <w:lang w:val="en-GB"/>
        </w:rPr>
        <w:t>datiem</w:t>
      </w:r>
      <w:proofErr w:type="spellEnd"/>
      <w:r w:rsidRPr="00B15994">
        <w:rPr>
          <w:lang w:val="en-GB"/>
        </w:rPr>
        <w:t xml:space="preserve"> </w:t>
      </w:r>
      <w:proofErr w:type="spellStart"/>
      <w:r w:rsidRPr="00B15994">
        <w:rPr>
          <w:lang w:val="en-GB"/>
        </w:rPr>
        <w:t>zemesgabala</w:t>
      </w:r>
      <w:proofErr w:type="spellEnd"/>
      <w:r w:rsidRPr="00B15994">
        <w:rPr>
          <w:lang w:val="en-GB"/>
        </w:rPr>
        <w:t xml:space="preserve"> </w:t>
      </w:r>
      <w:r w:rsidRPr="00684C43">
        <w:rPr>
          <w:color w:val="000000"/>
        </w:rPr>
        <w:t>„</w:t>
      </w:r>
      <w:r>
        <w:rPr>
          <w:color w:val="000000"/>
        </w:rPr>
        <w:t>Jaunzeltiņi</w:t>
      </w:r>
      <w:r w:rsidRPr="00684C43">
        <w:rPr>
          <w:color w:val="000000"/>
        </w:rPr>
        <w:t xml:space="preserve">”, </w:t>
      </w:r>
      <w:r>
        <w:rPr>
          <w:color w:val="000000"/>
        </w:rPr>
        <w:t>Vītiņu</w:t>
      </w:r>
      <w:r w:rsidRPr="00684C43">
        <w:rPr>
          <w:color w:val="000000"/>
        </w:rPr>
        <w:t xml:space="preserve"> pagastā, Dobeles novadā</w:t>
      </w:r>
      <w:r w:rsidRPr="00B15994">
        <w:rPr>
          <w:lang w:val="en-GB"/>
        </w:rPr>
        <w:t xml:space="preserve">, </w:t>
      </w:r>
      <w:proofErr w:type="spellStart"/>
      <w:r w:rsidRPr="00B15994">
        <w:rPr>
          <w:lang w:val="en-GB"/>
        </w:rPr>
        <w:t>kadastrālā</w:t>
      </w:r>
      <w:proofErr w:type="spellEnd"/>
      <w:r w:rsidRPr="00B15994">
        <w:rPr>
          <w:lang w:val="en-GB"/>
        </w:rPr>
        <w:t xml:space="preserve"> </w:t>
      </w:r>
      <w:proofErr w:type="spellStart"/>
      <w:r w:rsidRPr="00B15994">
        <w:rPr>
          <w:lang w:val="en-GB"/>
        </w:rPr>
        <w:t>vērtība</w:t>
      </w:r>
      <w:proofErr w:type="spellEnd"/>
      <w:r w:rsidRPr="00B15994">
        <w:rPr>
          <w:lang w:val="en-GB"/>
        </w:rPr>
        <w:t xml:space="preserve"> 2007.gada </w:t>
      </w:r>
      <w:proofErr w:type="gramStart"/>
      <w:r w:rsidRPr="00B15994">
        <w:rPr>
          <w:lang w:val="en-GB"/>
        </w:rPr>
        <w:t>31.decembrī</w:t>
      </w:r>
      <w:proofErr w:type="gramEnd"/>
      <w:r w:rsidRPr="00B15994">
        <w:rPr>
          <w:lang w:val="en-GB"/>
        </w:rPr>
        <w:t xml:space="preserve"> </w:t>
      </w:r>
      <w:proofErr w:type="spellStart"/>
      <w:r w:rsidRPr="00B15994">
        <w:rPr>
          <w:lang w:val="en-GB"/>
        </w:rPr>
        <w:t>bija</w:t>
      </w:r>
      <w:proofErr w:type="spellEnd"/>
      <w:r w:rsidRPr="00B15994">
        <w:rPr>
          <w:lang w:val="en-GB"/>
        </w:rPr>
        <w:t xml:space="preserve"> </w:t>
      </w:r>
      <w:r>
        <w:rPr>
          <w:lang w:val="en-GB"/>
        </w:rPr>
        <w:t>1165</w:t>
      </w:r>
      <w:r w:rsidRPr="00B15994">
        <w:rPr>
          <w:lang w:val="en-GB"/>
        </w:rPr>
        <w:t xml:space="preserve"> LVL </w:t>
      </w:r>
      <w:proofErr w:type="spellStart"/>
      <w:r w:rsidRPr="00B15994">
        <w:rPr>
          <w:lang w:val="en-GB"/>
        </w:rPr>
        <w:t>jeb</w:t>
      </w:r>
      <w:proofErr w:type="spellEnd"/>
      <w:r w:rsidRPr="00B15994">
        <w:rPr>
          <w:lang w:val="en-GB"/>
        </w:rPr>
        <w:t xml:space="preserve"> </w:t>
      </w:r>
      <w:r>
        <w:rPr>
          <w:lang w:val="en-GB"/>
        </w:rPr>
        <w:t>1657,65</w:t>
      </w:r>
      <w:r w:rsidRPr="00B15994">
        <w:rPr>
          <w:lang w:val="en-GB"/>
        </w:rPr>
        <w:t xml:space="preserve"> EUR, bet </w:t>
      </w:r>
      <w:proofErr w:type="spellStart"/>
      <w:r w:rsidRPr="00B15994">
        <w:rPr>
          <w:lang w:val="en-GB"/>
        </w:rPr>
        <w:t>aktuālā</w:t>
      </w:r>
      <w:proofErr w:type="spellEnd"/>
      <w:r w:rsidRPr="00B15994">
        <w:rPr>
          <w:lang w:val="en-GB"/>
        </w:rPr>
        <w:t xml:space="preserve"> </w:t>
      </w:r>
      <w:proofErr w:type="spellStart"/>
      <w:r w:rsidRPr="00B15994">
        <w:rPr>
          <w:lang w:val="en-GB"/>
        </w:rPr>
        <w:t>kadastrālā</w:t>
      </w:r>
      <w:proofErr w:type="spellEnd"/>
      <w:r w:rsidRPr="00B15994">
        <w:rPr>
          <w:lang w:val="en-GB"/>
        </w:rPr>
        <w:t xml:space="preserve"> </w:t>
      </w:r>
      <w:proofErr w:type="spellStart"/>
      <w:r w:rsidRPr="00B15994">
        <w:rPr>
          <w:lang w:val="en-GB"/>
        </w:rPr>
        <w:t>vērtība</w:t>
      </w:r>
      <w:proofErr w:type="spellEnd"/>
      <w:r w:rsidRPr="00B15994">
        <w:rPr>
          <w:lang w:val="en-GB"/>
        </w:rPr>
        <w:t xml:space="preserve"> </w:t>
      </w:r>
      <w:r>
        <w:rPr>
          <w:lang w:val="en-GB"/>
        </w:rPr>
        <w:t>8888</w:t>
      </w:r>
      <w:r w:rsidRPr="00B15994">
        <w:rPr>
          <w:lang w:val="en-GB"/>
        </w:rPr>
        <w:t xml:space="preserve"> EUR</w:t>
      </w:r>
      <w:r>
        <w:rPr>
          <w:lang w:val="en-GB"/>
        </w:rPr>
        <w:t>.</w:t>
      </w:r>
    </w:p>
    <w:p w14:paraId="0CEB31DC" w14:textId="77777777" w:rsidR="0052261F" w:rsidRPr="00B15994" w:rsidRDefault="0052261F" w:rsidP="0052261F">
      <w:pPr>
        <w:ind w:right="45" w:firstLine="709"/>
        <w:jc w:val="both"/>
      </w:pPr>
      <w:bookmarkStart w:id="268" w:name="_Hlk84430725"/>
      <w:r w:rsidRPr="00B15994">
        <w:t xml:space="preserve">Nekustamā īpašuma atsavināšanas izdevumi (novērtēšanas izdevumi) sastāda </w:t>
      </w:r>
      <w:r>
        <w:t>360</w:t>
      </w:r>
      <w:r w:rsidRPr="00B15994">
        <w:t> EUR, kas ņemams vērā, nosakot nekustamā īpašuma nosacīto cenu.</w:t>
      </w:r>
    </w:p>
    <w:bookmarkEnd w:id="268"/>
    <w:p w14:paraId="35E48716" w14:textId="77777777" w:rsidR="0052261F" w:rsidRPr="00684C43" w:rsidRDefault="0052261F" w:rsidP="0052261F">
      <w:pPr>
        <w:ind w:left="-142" w:right="45" w:firstLine="567"/>
        <w:jc w:val="both"/>
        <w:rPr>
          <w:bCs/>
        </w:rPr>
      </w:pPr>
      <w:r w:rsidRPr="00684C43">
        <w:t xml:space="preserve">Nekustamā īpašuma </w:t>
      </w:r>
      <w:r w:rsidRPr="00684C43">
        <w:rPr>
          <w:color w:val="000000"/>
        </w:rPr>
        <w:t>„</w:t>
      </w:r>
      <w:r>
        <w:rPr>
          <w:color w:val="000000"/>
        </w:rPr>
        <w:t>Jaunzeltiņi</w:t>
      </w:r>
      <w:r w:rsidRPr="00684C43">
        <w:rPr>
          <w:color w:val="000000"/>
        </w:rPr>
        <w:t xml:space="preserve">”, </w:t>
      </w:r>
      <w:r>
        <w:rPr>
          <w:color w:val="000000"/>
        </w:rPr>
        <w:t>Vītiņu</w:t>
      </w:r>
      <w:r w:rsidRPr="00684C43">
        <w:rPr>
          <w:color w:val="000000"/>
        </w:rPr>
        <w:t xml:space="preserve"> pagastā, Dobeles novadā</w:t>
      </w:r>
      <w:r w:rsidRPr="00684C43">
        <w:t>, pirmpirkuma tiesības, saskaņā ar likuma “</w:t>
      </w:r>
      <w:r w:rsidRPr="00684C43">
        <w:rPr>
          <w:bCs/>
        </w:rPr>
        <w:t>Par zemes privatizāciju lauku apvidos” 30.</w:t>
      </w:r>
      <w:r w:rsidRPr="00684C43">
        <w:rPr>
          <w:bCs/>
          <w:vertAlign w:val="superscript"/>
        </w:rPr>
        <w:t xml:space="preserve">2 </w:t>
      </w:r>
      <w:r w:rsidRPr="00684C43">
        <w:rPr>
          <w:bCs/>
        </w:rPr>
        <w:t>pantu, ir nekustamā īpašuma pašreizējam nomniekam</w:t>
      </w:r>
      <w:r>
        <w:rPr>
          <w:bCs/>
        </w:rPr>
        <w:t xml:space="preserve"> – </w:t>
      </w:r>
      <w:r w:rsidRPr="0056551E">
        <w:rPr>
          <w:bCs/>
        </w:rPr>
        <w:t>SIA "DIVI OZOLI"</w:t>
      </w:r>
      <w:r w:rsidRPr="00684C43">
        <w:rPr>
          <w:bCs/>
        </w:rPr>
        <w:t xml:space="preserve">, kas ņemams vērā, rīkojot izsoli. </w:t>
      </w:r>
    </w:p>
    <w:p w14:paraId="1B1F1962" w14:textId="608F650E" w:rsidR="0052261F" w:rsidRDefault="0052261F" w:rsidP="0052261F">
      <w:pPr>
        <w:ind w:left="-142" w:right="45" w:firstLine="567"/>
        <w:jc w:val="both"/>
        <w:rPr>
          <w:color w:val="000000"/>
        </w:rPr>
      </w:pPr>
      <w:r w:rsidRPr="00684C43">
        <w:rPr>
          <w:color w:val="000000"/>
        </w:rPr>
        <w:lastRenderedPageBreak/>
        <w:t xml:space="preserve">Pamatojoties uz Publiskas personas mantas atsavināšanas likuma 4.panta pirmo daļu, 5.panta pirmo daļu, 9. panta otro daļu, 10.panta otro daļu un 11.panta pirmo daļu, likuma „Par pašvaldībām” 21.pantu, </w:t>
      </w:r>
      <w:r w:rsidRPr="00684C43">
        <w:t>likuma “</w:t>
      </w:r>
      <w:r w:rsidRPr="00684C43">
        <w:rPr>
          <w:bCs/>
        </w:rPr>
        <w:t>Par zemes privatizāciju lauku apvidos” 30.</w:t>
      </w:r>
      <w:r w:rsidRPr="00684C43">
        <w:rPr>
          <w:bCs/>
          <w:vertAlign w:val="superscript"/>
        </w:rPr>
        <w:t xml:space="preserve">2 </w:t>
      </w:r>
      <w:r w:rsidRPr="00684C43">
        <w:rPr>
          <w:bCs/>
        </w:rPr>
        <w:t>pantu</w:t>
      </w:r>
      <w:r w:rsidRPr="00684C43">
        <w:t xml:space="preserve"> </w:t>
      </w:r>
      <w:r w:rsidRPr="00684C43">
        <w:rPr>
          <w:color w:val="000000"/>
        </w:rPr>
        <w:t xml:space="preserve">un </w:t>
      </w:r>
      <w:r w:rsidRPr="00684C43">
        <w:t>Ministru kabineta 2011. gada 1. februāra noteikumu Nr. 109 “Kārtība, kādā atsavināma publiskas personas manta” 38. punktu</w:t>
      </w:r>
      <w:r w:rsidRPr="00684C43">
        <w:rPr>
          <w:color w:val="000000"/>
        </w:rPr>
        <w:t xml:space="preserve">, </w:t>
      </w:r>
      <w:r w:rsidR="009408A7">
        <w:rPr>
          <w:lang w:eastAsia="ar-SA"/>
        </w:rPr>
        <w:t xml:space="preserve">atklāti balsojot: </w:t>
      </w:r>
      <w:bookmarkStart w:id="269" w:name="_Hlk107937250"/>
      <w:r w:rsidR="009408A7">
        <w:t xml:space="preserve">PAR – 11 (Ģirts Ante, </w:t>
      </w:r>
      <w:r w:rsidR="009408A7">
        <w:rPr>
          <w:bCs/>
          <w:lang w:eastAsia="et-EE"/>
        </w:rPr>
        <w:t xml:space="preserve">Sarmīte Dude, Andris Podvinskis, Māris Feldmanis, Edgars </w:t>
      </w:r>
      <w:proofErr w:type="spellStart"/>
      <w:r w:rsidR="009408A7">
        <w:rPr>
          <w:bCs/>
          <w:lang w:eastAsia="et-EE"/>
        </w:rPr>
        <w:t>Gaigalis</w:t>
      </w:r>
      <w:proofErr w:type="spellEnd"/>
      <w:r w:rsidR="009408A7">
        <w:rPr>
          <w:bCs/>
          <w:lang w:eastAsia="et-EE"/>
        </w:rPr>
        <w:t xml:space="preserve">, Ivars Gorskis, Linda </w:t>
      </w:r>
      <w:proofErr w:type="spellStart"/>
      <w:r w:rsidR="009408A7">
        <w:rPr>
          <w:bCs/>
          <w:lang w:eastAsia="et-EE"/>
        </w:rPr>
        <w:t>Karloviča</w:t>
      </w:r>
      <w:proofErr w:type="spellEnd"/>
      <w:r w:rsidR="009408A7">
        <w:rPr>
          <w:bCs/>
          <w:lang w:eastAsia="et-EE"/>
        </w:rPr>
        <w:t xml:space="preserve">, Edgars Laimiņš, Sanita Olševska,  Dace Reinika, Guntis Safranovičs), </w:t>
      </w:r>
      <w:r w:rsidR="009408A7" w:rsidRPr="0036352E">
        <w:rPr>
          <w:bCs/>
          <w:lang w:eastAsia="et-EE"/>
        </w:rPr>
        <w:t xml:space="preserve"> </w:t>
      </w:r>
      <w:r w:rsidR="009408A7">
        <w:rPr>
          <w:bCs/>
        </w:rPr>
        <w:t>PRET – nav,  ATTURAS – 2 (</w:t>
      </w:r>
      <w:r w:rsidR="009408A7">
        <w:rPr>
          <w:bCs/>
          <w:lang w:eastAsia="et-EE"/>
        </w:rPr>
        <w:t>Kristīne Briede,</w:t>
      </w:r>
      <w:r w:rsidR="009408A7" w:rsidRPr="006E5F7E">
        <w:rPr>
          <w:bCs/>
          <w:lang w:eastAsia="et-EE"/>
        </w:rPr>
        <w:t xml:space="preserve"> </w:t>
      </w:r>
      <w:r w:rsidR="009408A7">
        <w:rPr>
          <w:bCs/>
          <w:lang w:eastAsia="et-EE"/>
        </w:rPr>
        <w:t>Viesturs Reinfelds)</w:t>
      </w:r>
      <w:r w:rsidR="009408A7">
        <w:rPr>
          <w:bCs/>
        </w:rPr>
        <w:t>,</w:t>
      </w:r>
      <w:bookmarkEnd w:id="269"/>
      <w:r w:rsidR="009408A7">
        <w:rPr>
          <w:bCs/>
        </w:rPr>
        <w:t xml:space="preserve">  </w:t>
      </w:r>
      <w:r w:rsidRPr="00684C43">
        <w:t xml:space="preserve">Dobeles novada </w:t>
      </w:r>
      <w:r>
        <w:t>dome</w:t>
      </w:r>
      <w:r w:rsidRPr="00684C43">
        <w:t xml:space="preserve"> </w:t>
      </w:r>
      <w:r w:rsidRPr="00684C43">
        <w:rPr>
          <w:color w:val="000000"/>
        </w:rPr>
        <w:t>NOLEMJ:</w:t>
      </w:r>
    </w:p>
    <w:p w14:paraId="131D7588" w14:textId="77777777" w:rsidR="0052261F" w:rsidRPr="00684C43" w:rsidRDefault="0052261F" w:rsidP="0052261F">
      <w:pPr>
        <w:ind w:left="-142" w:right="45" w:firstLine="567"/>
        <w:jc w:val="both"/>
        <w:rPr>
          <w:color w:val="000000"/>
        </w:rPr>
      </w:pPr>
    </w:p>
    <w:p w14:paraId="6C32AD55" w14:textId="77777777" w:rsidR="0052261F" w:rsidRPr="00B520A9" w:rsidRDefault="0052261F" w:rsidP="00E91EB9">
      <w:pPr>
        <w:pStyle w:val="Sarakstarindkopa"/>
        <w:widowControl/>
        <w:numPr>
          <w:ilvl w:val="0"/>
          <w:numId w:val="64"/>
        </w:numPr>
        <w:suppressAutoHyphens w:val="0"/>
        <w:ind w:right="45"/>
        <w:contextualSpacing/>
        <w:jc w:val="both"/>
        <w:rPr>
          <w:b/>
        </w:rPr>
      </w:pPr>
      <w:r w:rsidRPr="00B520A9">
        <w:t xml:space="preserve">Atsavināt nekustamo īpašumu </w:t>
      </w:r>
      <w:r w:rsidRPr="00B520A9">
        <w:rPr>
          <w:color w:val="000000"/>
        </w:rPr>
        <w:t>„Jaunzeltiņi”, Vītiņu pagastā, Dobeles novadā, kadastra numurs 4694 002 0082</w:t>
      </w:r>
      <w:r w:rsidRPr="00B520A9">
        <w:t>, kas sastāv no vienas zemes vienības ar kadastra apzīmējumu 4694 002 0082, platība 7,08 ha, tai skaitā 6,74 ha lauksaimniecībā izmantojamā zeme, 0,34 ha meža zeme un tās esošā mežaudze 0,34 ha platībā</w:t>
      </w:r>
      <w:r w:rsidRPr="00B520A9">
        <w:rPr>
          <w:color w:val="000000"/>
        </w:rPr>
        <w:t>,</w:t>
      </w:r>
      <w:r w:rsidRPr="00B520A9">
        <w:t xml:space="preserve"> pārdodot to atklātā mutiskā izsolē ar augšupejošu soli.</w:t>
      </w:r>
    </w:p>
    <w:p w14:paraId="6F30884B" w14:textId="77777777" w:rsidR="0052261F" w:rsidRPr="00B520A9" w:rsidRDefault="0052261F" w:rsidP="00E91EB9">
      <w:pPr>
        <w:pStyle w:val="Sarakstarindkopa"/>
        <w:widowControl/>
        <w:numPr>
          <w:ilvl w:val="0"/>
          <w:numId w:val="64"/>
        </w:numPr>
        <w:suppressAutoHyphens w:val="0"/>
        <w:ind w:right="45"/>
        <w:contextualSpacing/>
        <w:jc w:val="both"/>
        <w:rPr>
          <w:b/>
        </w:rPr>
      </w:pPr>
      <w:r w:rsidRPr="00B520A9">
        <w:t>Noteikt lēmuma 1. punktā atsavināmā nekustamā īpašuma izsoles sākumcenu</w:t>
      </w:r>
      <w:r w:rsidRPr="00B520A9">
        <w:rPr>
          <w:color w:val="FF0000"/>
        </w:rPr>
        <w:t xml:space="preserve"> </w:t>
      </w:r>
      <w:r w:rsidRPr="00B520A9">
        <w:t>35 800 EUR.</w:t>
      </w:r>
    </w:p>
    <w:p w14:paraId="33E98D2C" w14:textId="77777777" w:rsidR="0052261F" w:rsidRPr="00B520A9" w:rsidRDefault="0052261F" w:rsidP="00E91EB9">
      <w:pPr>
        <w:pStyle w:val="Sarakstarindkopa"/>
        <w:widowControl/>
        <w:numPr>
          <w:ilvl w:val="0"/>
          <w:numId w:val="64"/>
        </w:numPr>
        <w:suppressAutoHyphens w:val="0"/>
        <w:ind w:right="45"/>
        <w:contextualSpacing/>
        <w:jc w:val="both"/>
        <w:rPr>
          <w:b/>
        </w:rPr>
      </w:pPr>
      <w:r w:rsidRPr="00B520A9">
        <w:t xml:space="preserve">Noteikt, ka nekustamā īpašuma </w:t>
      </w:r>
      <w:r w:rsidRPr="00B520A9">
        <w:rPr>
          <w:color w:val="000000"/>
        </w:rPr>
        <w:t>„Jaunzeltiņi”, Vītiņu pagastā, Dobeles novadā, kadastra numurs 4694 002 0082</w:t>
      </w:r>
      <w:r w:rsidRPr="00B520A9">
        <w:t>, pirmpirkuma tiesības</w:t>
      </w:r>
      <w:r w:rsidRPr="00B520A9">
        <w:rPr>
          <w:bCs/>
        </w:rPr>
        <w:t xml:space="preserve"> ir nekustamā īpašuma pašreizējam nomniekam – SIA "DIVI OZOLI", reģistrācijas numurs 48503014755.</w:t>
      </w:r>
    </w:p>
    <w:p w14:paraId="21D9A86E" w14:textId="77777777" w:rsidR="0052261F" w:rsidRPr="00B520A9" w:rsidRDefault="0052261F" w:rsidP="00E91EB9">
      <w:pPr>
        <w:pStyle w:val="Sarakstarindkopa"/>
        <w:widowControl/>
        <w:numPr>
          <w:ilvl w:val="0"/>
          <w:numId w:val="64"/>
        </w:numPr>
        <w:suppressAutoHyphens w:val="0"/>
        <w:ind w:right="45"/>
        <w:contextualSpacing/>
        <w:jc w:val="both"/>
        <w:rPr>
          <w:rFonts w:eastAsia="Arial"/>
        </w:rPr>
      </w:pPr>
      <w:r w:rsidRPr="00B520A9">
        <w:rPr>
          <w:rFonts w:eastAsia="Arial"/>
        </w:rPr>
        <w:t xml:space="preserve">Uzdot Dobeles novada pašvaldības Nekustamo īpašumu komisijai apstiprināt izsoles noteikumus un organizēt nekustamā īpašuma atsavināšanu likumā noteiktā kārtībā. </w:t>
      </w:r>
    </w:p>
    <w:p w14:paraId="361F3677" w14:textId="77777777" w:rsidR="0052261F" w:rsidRPr="00626652" w:rsidRDefault="0052261F" w:rsidP="0052261F">
      <w:pPr>
        <w:ind w:right="45"/>
      </w:pPr>
    </w:p>
    <w:p w14:paraId="6679370A" w14:textId="77777777" w:rsidR="0052261F" w:rsidRPr="00626652" w:rsidRDefault="0052261F" w:rsidP="0052261F">
      <w:pPr>
        <w:ind w:right="45"/>
        <w:jc w:val="right"/>
        <w:rPr>
          <w:b/>
        </w:rPr>
      </w:pPr>
    </w:p>
    <w:p w14:paraId="5341633B" w14:textId="77777777" w:rsidR="0052261F" w:rsidRPr="00626652" w:rsidRDefault="0052261F" w:rsidP="0052261F">
      <w:pPr>
        <w:pStyle w:val="Sarakstarindkopa"/>
        <w:ind w:left="57" w:right="45"/>
        <w:jc w:val="both"/>
      </w:pPr>
      <w:r w:rsidRPr="00626652">
        <w:t xml:space="preserve">Domes priekšsēdētājs                                                                                                  </w:t>
      </w:r>
      <w:proofErr w:type="spellStart"/>
      <w:r w:rsidRPr="00626652">
        <w:t>I.Gorskis</w:t>
      </w:r>
      <w:proofErr w:type="spellEnd"/>
    </w:p>
    <w:p w14:paraId="0E88BE28" w14:textId="77777777" w:rsidR="0052261F" w:rsidRPr="00626652" w:rsidRDefault="0052261F" w:rsidP="0052261F">
      <w:pPr>
        <w:pStyle w:val="Sarakstarindkopa"/>
        <w:ind w:left="57" w:right="45"/>
        <w:jc w:val="both"/>
        <w:rPr>
          <w:color w:val="FF0000"/>
        </w:rPr>
      </w:pPr>
    </w:p>
    <w:p w14:paraId="67AB767D" w14:textId="77777777" w:rsidR="0052261F" w:rsidRDefault="0052261F" w:rsidP="0052261F">
      <w:pPr>
        <w:ind w:right="43"/>
      </w:pPr>
    </w:p>
    <w:p w14:paraId="37ED842F" w14:textId="77777777" w:rsidR="0052261F" w:rsidRDefault="0052261F" w:rsidP="0052261F">
      <w:pPr>
        <w:rPr>
          <w:b/>
        </w:rPr>
      </w:pPr>
      <w:r>
        <w:rPr>
          <w:b/>
        </w:rPr>
        <w:br w:type="page"/>
      </w:r>
    </w:p>
    <w:p w14:paraId="56F949AD"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1BBC492A" wp14:editId="214F9C9D">
            <wp:extent cx="676275" cy="752475"/>
            <wp:effectExtent l="0" t="0" r="9525" b="952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8C4758" w14:textId="77777777" w:rsidR="0052261F" w:rsidRDefault="0052261F" w:rsidP="0052261F">
      <w:pPr>
        <w:pStyle w:val="Galvene"/>
        <w:jc w:val="center"/>
        <w:rPr>
          <w:sz w:val="20"/>
        </w:rPr>
      </w:pPr>
      <w:r>
        <w:rPr>
          <w:sz w:val="20"/>
        </w:rPr>
        <w:t>LATVIJAS REPUBLIKA</w:t>
      </w:r>
    </w:p>
    <w:p w14:paraId="0499B81D" w14:textId="77777777" w:rsidR="0052261F" w:rsidRDefault="0052261F" w:rsidP="0052261F">
      <w:pPr>
        <w:pStyle w:val="Galvene"/>
        <w:jc w:val="center"/>
        <w:rPr>
          <w:b/>
          <w:sz w:val="32"/>
          <w:szCs w:val="32"/>
        </w:rPr>
      </w:pPr>
      <w:r>
        <w:rPr>
          <w:b/>
          <w:sz w:val="32"/>
          <w:szCs w:val="32"/>
        </w:rPr>
        <w:t>DOBELES NOVADA DOME</w:t>
      </w:r>
    </w:p>
    <w:p w14:paraId="1838EC68" w14:textId="77777777" w:rsidR="0052261F" w:rsidRDefault="0052261F" w:rsidP="0052261F">
      <w:pPr>
        <w:pStyle w:val="Galvene"/>
        <w:jc w:val="center"/>
        <w:rPr>
          <w:sz w:val="16"/>
          <w:szCs w:val="16"/>
        </w:rPr>
      </w:pPr>
      <w:r>
        <w:rPr>
          <w:sz w:val="16"/>
          <w:szCs w:val="16"/>
        </w:rPr>
        <w:t>Brīvības iela 17, Dobele, Dobeles novads, LV-3701</w:t>
      </w:r>
    </w:p>
    <w:p w14:paraId="5AD20A47"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50" w:history="1">
        <w:r>
          <w:rPr>
            <w:rStyle w:val="Hipersaite"/>
            <w:rFonts w:eastAsia="Calibri"/>
            <w:color w:val="000000"/>
            <w:sz w:val="16"/>
            <w:szCs w:val="16"/>
          </w:rPr>
          <w:t>dome@dobele.lv</w:t>
        </w:r>
      </w:hyperlink>
    </w:p>
    <w:p w14:paraId="46E11DFC" w14:textId="77777777" w:rsidR="0052261F" w:rsidRDefault="0052261F" w:rsidP="0052261F">
      <w:pPr>
        <w:pStyle w:val="Default"/>
        <w:jc w:val="center"/>
        <w:rPr>
          <w:b/>
          <w:bCs/>
        </w:rPr>
      </w:pPr>
    </w:p>
    <w:p w14:paraId="45481E5E" w14:textId="77777777" w:rsidR="0052261F" w:rsidRPr="00A25710" w:rsidRDefault="0052261F" w:rsidP="0052261F">
      <w:pPr>
        <w:pStyle w:val="Bezatstarpm"/>
        <w:jc w:val="center"/>
        <w:rPr>
          <w:b/>
        </w:rPr>
      </w:pPr>
      <w:r w:rsidRPr="00A25710">
        <w:rPr>
          <w:b/>
        </w:rPr>
        <w:t>LĒMUMS</w:t>
      </w:r>
    </w:p>
    <w:p w14:paraId="7AC1E379" w14:textId="77777777" w:rsidR="0052261F" w:rsidRPr="00A25710" w:rsidRDefault="0052261F" w:rsidP="0052261F">
      <w:pPr>
        <w:pStyle w:val="Bezatstarpm"/>
        <w:jc w:val="center"/>
        <w:rPr>
          <w:b/>
        </w:rPr>
      </w:pPr>
      <w:r w:rsidRPr="00A25710">
        <w:rPr>
          <w:b/>
        </w:rPr>
        <w:t>Dobelē</w:t>
      </w:r>
    </w:p>
    <w:p w14:paraId="7B40854D" w14:textId="77777777" w:rsidR="0052261F" w:rsidRPr="00A25710" w:rsidRDefault="0052261F" w:rsidP="0052261F">
      <w:pPr>
        <w:pStyle w:val="Bezatstarpm"/>
        <w:jc w:val="both"/>
        <w:rPr>
          <w:b/>
        </w:rPr>
      </w:pPr>
    </w:p>
    <w:p w14:paraId="7546CDFC" w14:textId="266F38B3"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2D784C">
        <w:rPr>
          <w:b/>
          <w:color w:val="000000"/>
        </w:rPr>
        <w:t>31</w:t>
      </w:r>
      <w:r w:rsidR="006968B7">
        <w:rPr>
          <w:b/>
          <w:color w:val="000000"/>
        </w:rPr>
        <w:t>8</w:t>
      </w:r>
      <w:r>
        <w:rPr>
          <w:b/>
          <w:color w:val="000000"/>
        </w:rPr>
        <w:t>/11</w:t>
      </w:r>
    </w:p>
    <w:p w14:paraId="385935DB" w14:textId="6A918F6F" w:rsidR="0052261F" w:rsidRDefault="0052261F" w:rsidP="0052261F">
      <w:pPr>
        <w:jc w:val="right"/>
        <w:rPr>
          <w:color w:val="000000"/>
        </w:rPr>
      </w:pPr>
      <w:r>
        <w:rPr>
          <w:color w:val="000000"/>
        </w:rPr>
        <w:t xml:space="preserve">(prot.Nr.11, </w:t>
      </w:r>
      <w:r w:rsidR="002D784C">
        <w:rPr>
          <w:color w:val="000000"/>
        </w:rPr>
        <w:t>4</w:t>
      </w:r>
      <w:r w:rsidR="006968B7">
        <w:rPr>
          <w:color w:val="000000"/>
        </w:rPr>
        <w:t>7</w:t>
      </w:r>
      <w:r>
        <w:rPr>
          <w:color w:val="000000"/>
        </w:rPr>
        <w:t>.§)</w:t>
      </w:r>
    </w:p>
    <w:p w14:paraId="5173EF65" w14:textId="77777777" w:rsidR="0052261F" w:rsidRDefault="0052261F" w:rsidP="0052261F">
      <w:pPr>
        <w:ind w:right="142" w:firstLine="720"/>
        <w:jc w:val="both"/>
        <w:rPr>
          <w:b/>
          <w:u w:val="single"/>
        </w:rPr>
      </w:pPr>
    </w:p>
    <w:p w14:paraId="67B3D18D" w14:textId="77777777" w:rsidR="0052261F" w:rsidRDefault="0052261F" w:rsidP="0052261F">
      <w:pPr>
        <w:ind w:right="142" w:firstLine="720"/>
        <w:jc w:val="center"/>
        <w:rPr>
          <w:b/>
          <w:u w:val="single"/>
        </w:rPr>
      </w:pPr>
      <w:r>
        <w:rPr>
          <w:b/>
          <w:u w:val="single"/>
        </w:rPr>
        <w:t>Par lauksaimniecībā izmantojamās zemes „</w:t>
      </w:r>
      <w:proofErr w:type="spellStart"/>
      <w:r>
        <w:rPr>
          <w:b/>
          <w:u w:val="single"/>
        </w:rPr>
        <w:t>Mežpļavnieku</w:t>
      </w:r>
      <w:proofErr w:type="spellEnd"/>
      <w:r>
        <w:rPr>
          <w:b/>
          <w:u w:val="single"/>
        </w:rPr>
        <w:t xml:space="preserve"> pļava” </w:t>
      </w:r>
    </w:p>
    <w:p w14:paraId="787B0295" w14:textId="77777777" w:rsidR="0052261F" w:rsidRDefault="0052261F" w:rsidP="0052261F">
      <w:pPr>
        <w:ind w:right="142" w:firstLine="720"/>
        <w:jc w:val="center"/>
      </w:pPr>
      <w:r>
        <w:rPr>
          <w:b/>
          <w:u w:val="single"/>
        </w:rPr>
        <w:t>Vītiņu pagastā, Dobeles novadā, atsavināšanu</w:t>
      </w:r>
    </w:p>
    <w:p w14:paraId="221F11B5" w14:textId="77777777" w:rsidR="0052261F" w:rsidRDefault="0052261F" w:rsidP="0052261F">
      <w:pPr>
        <w:ind w:right="142" w:firstLine="720"/>
        <w:jc w:val="both"/>
      </w:pPr>
    </w:p>
    <w:p w14:paraId="1CF6FEBC" w14:textId="77777777" w:rsidR="0052261F" w:rsidRPr="00201889" w:rsidRDefault="0052261F" w:rsidP="0052261F">
      <w:pPr>
        <w:tabs>
          <w:tab w:val="num" w:pos="-3686"/>
        </w:tabs>
        <w:ind w:left="-142" w:right="-96" w:firstLine="568"/>
        <w:jc w:val="both"/>
      </w:pPr>
      <w:bookmarkStart w:id="270" w:name="_Hlk97642154"/>
      <w:r w:rsidRPr="00201889">
        <w:t xml:space="preserve">Dobeles novada dome ir izskatījusi </w:t>
      </w:r>
      <w:bookmarkEnd w:id="270"/>
      <w:r w:rsidRPr="00201889">
        <w:t>Dobeles novada pašvaldības Nekustamo īpašumu komisijas ierosinājumu atsavināt nekustamo īpašumu „</w:t>
      </w:r>
      <w:proofErr w:type="spellStart"/>
      <w:r w:rsidRPr="00201889">
        <w:t>Mežpļavnieku</w:t>
      </w:r>
      <w:proofErr w:type="spellEnd"/>
      <w:r w:rsidRPr="00201889">
        <w:t xml:space="preserve"> pļava” Vītiņu pagastā, Dobeles novadā, kadastra numurs 4694 005 0380.</w:t>
      </w:r>
    </w:p>
    <w:p w14:paraId="4A972BB1" w14:textId="77777777" w:rsidR="0052261F" w:rsidRPr="00201889" w:rsidRDefault="0052261F" w:rsidP="0052261F">
      <w:pPr>
        <w:ind w:left="-142" w:right="-96" w:firstLine="568"/>
        <w:jc w:val="both"/>
      </w:pPr>
      <w:r w:rsidRPr="00201889">
        <w:t>Izskatot ierosinājumu, dome konstatēja:</w:t>
      </w:r>
    </w:p>
    <w:p w14:paraId="24740463" w14:textId="77777777" w:rsidR="0052261F" w:rsidRPr="00201889" w:rsidRDefault="0052261F" w:rsidP="0052261F">
      <w:pPr>
        <w:ind w:left="-142" w:right="-96" w:firstLine="568"/>
        <w:jc w:val="both"/>
      </w:pPr>
      <w:r w:rsidRPr="00201889">
        <w:t>Dobeles novada pašvaldībai ir nostiprinātas īpašuma tiesības uz nekustamo īpašumu „</w:t>
      </w:r>
      <w:proofErr w:type="spellStart"/>
      <w:r w:rsidRPr="00201889">
        <w:t>Mežpļavnieku</w:t>
      </w:r>
      <w:proofErr w:type="spellEnd"/>
      <w:r w:rsidRPr="00201889">
        <w:t xml:space="preserve"> pļava” Vītiņu pagastā, Dobeles novadā, kadastra numurs 4694 005 0380, kas sastāv no vienas neapbūvētas zemes vienības ar kadastra apzīmējumu 4694 005 0380, kopplatība 1,22 ha, tai skaitā, 1,05 ha lauksaimniecībā izmantojamā zeme (Vītiņu pagasta zemesgrāmatas nodalījums Nr. 100000558773). </w:t>
      </w:r>
    </w:p>
    <w:p w14:paraId="11D910B3" w14:textId="77777777" w:rsidR="0052261F" w:rsidRPr="00201889" w:rsidRDefault="0052261F" w:rsidP="0052261F">
      <w:pPr>
        <w:ind w:left="-142" w:right="-96" w:firstLine="568"/>
        <w:jc w:val="both"/>
      </w:pPr>
      <w:r w:rsidRPr="00201889">
        <w:t>Īpašums pašreiz ir nodots nomā (nomas līgums reģistrēts pašvaldībā 27.01.2016., Nr.6/2016) un nav nepieciešams Dobeles novada pašvaldībai tās patstāvīgo funkciju izpildei.</w:t>
      </w:r>
    </w:p>
    <w:p w14:paraId="4F62687C" w14:textId="77777777" w:rsidR="0052261F" w:rsidRPr="00201889" w:rsidRDefault="0052261F" w:rsidP="0052261F">
      <w:pPr>
        <w:ind w:left="-142" w:right="-96" w:firstLine="568"/>
        <w:jc w:val="both"/>
      </w:pPr>
      <w:r w:rsidRPr="00201889">
        <w:t xml:space="preserve">Ņemot vērā norādītos apstākļus, lai lietderīgāk apsaimniekotu pašvaldības nekustamo īpašumu, kā visizdevīgākā pašvaldības rīcība ir atzīstama šī nekustamā īpašuma atsavināšana. </w:t>
      </w:r>
    </w:p>
    <w:p w14:paraId="0D4F4580" w14:textId="77777777" w:rsidR="0052261F" w:rsidRPr="002D784C" w:rsidRDefault="0052261F" w:rsidP="0052261F">
      <w:pPr>
        <w:ind w:left="-142" w:right="-96" w:firstLine="568"/>
        <w:jc w:val="both"/>
      </w:pPr>
      <w:r w:rsidRPr="00201889">
        <w:t xml:space="preserve">Saskaņā ar 2022.gada 11.maijā veikto tirgus novērtējumu, ko atbilstoši </w:t>
      </w:r>
      <w:hyperlink r:id="rId151" w:tgtFrame="_top" w:tooltip="Standartizācijas likums" w:history="1">
        <w:r w:rsidRPr="002D784C">
          <w:rPr>
            <w:rStyle w:val="Hipersaite"/>
            <w:color w:val="auto"/>
            <w:u w:val="none"/>
          </w:rPr>
          <w:t>Standartizācijas likumā</w:t>
        </w:r>
      </w:hyperlink>
      <w:r w:rsidRPr="002D784C">
        <w:rPr>
          <w:rStyle w:val="apple-converted-space"/>
        </w:rPr>
        <w:t xml:space="preserve"> </w:t>
      </w:r>
      <w:r w:rsidRPr="002D784C">
        <w:t xml:space="preserve">paredzētajā kārtībā apstiprinātajiem Latvijas īpašuma vērtēšanas standartiem veikusi sertificēta nekustamo īpašumu vērtētāja Anita </w:t>
      </w:r>
      <w:proofErr w:type="spellStart"/>
      <w:r w:rsidRPr="002D784C">
        <w:t>Vēdiķe</w:t>
      </w:r>
      <w:proofErr w:type="spellEnd"/>
      <w:r w:rsidRPr="002D784C">
        <w:t xml:space="preserve"> (LĪVA profesionālās kvalifikācijas sertifikāts Nr.76), nekustamā īpašuma „</w:t>
      </w:r>
      <w:proofErr w:type="spellStart"/>
      <w:r w:rsidRPr="002D784C">
        <w:t>Mežpļavnieku</w:t>
      </w:r>
      <w:proofErr w:type="spellEnd"/>
      <w:r w:rsidRPr="002D784C">
        <w:t xml:space="preserve"> pļava” Vītiņu pagastā, Dobeles novadā, tirgus vērtība ir noteikta </w:t>
      </w:r>
      <w:bookmarkStart w:id="271" w:name="_Hlk97642560"/>
      <w:r w:rsidRPr="002D784C">
        <w:t>2500 EUR (divi tūkstoši pieci simti eiro)</w:t>
      </w:r>
      <w:bookmarkEnd w:id="271"/>
      <w:r w:rsidRPr="002D784C">
        <w:t xml:space="preserve"> apmērā.</w:t>
      </w:r>
    </w:p>
    <w:p w14:paraId="3529FAEB" w14:textId="77777777" w:rsidR="0052261F" w:rsidRPr="00201889" w:rsidRDefault="0052261F" w:rsidP="0052261F">
      <w:pPr>
        <w:ind w:left="-142" w:right="-96" w:firstLine="568"/>
        <w:jc w:val="both"/>
      </w:pPr>
      <w:r w:rsidRPr="002D784C">
        <w:t xml:space="preserve">Saskaņā ar </w:t>
      </w:r>
      <w:r w:rsidRPr="002D784C">
        <w:rPr>
          <w:bCs/>
        </w:rPr>
        <w:t>Publiskas personas mantas atsavināšanas likuma</w:t>
      </w:r>
      <w:r w:rsidRPr="002D784C">
        <w:t xml:space="preserve"> Pārejas noteikumu 12.punktu, līdz brīdim, kad spēku zaudē</w:t>
      </w:r>
      <w:r w:rsidRPr="002D784C">
        <w:rPr>
          <w:rStyle w:val="apple-converted-space"/>
        </w:rPr>
        <w:t xml:space="preserve"> </w:t>
      </w:r>
      <w:hyperlink r:id="rId152" w:tgtFrame="_top" w:tooltip="Valsts un pašvaldību īpašuma privatizācijas un privatizācijas sertifikātu izmantošanas pabeigšanas likums" w:history="1">
        <w:r w:rsidRPr="002D784C">
          <w:rPr>
            <w:rStyle w:val="Hipersaite"/>
            <w:color w:val="auto"/>
            <w:u w:val="none"/>
          </w:rPr>
          <w:t>Valsts un pašvaldību īpašuma privatizācijas un privatizācijas sertifikātu izmantošanas pabeigšanas likums</w:t>
        </w:r>
      </w:hyperlink>
      <w:r w:rsidRPr="002D784C">
        <w:t>, atsavināmā neapbūvētā zemesgabala nosacītā</w:t>
      </w:r>
      <w:r w:rsidRPr="00201889">
        <w:t xml:space="preserve"> cena nedrīkst būt zemāka par zemāko no šādām vērtībām: attiecīgā zemesgabala kadastrālo vērtību vai zemes kadastrālo vērtību 2007.gada 31.</w:t>
      </w:r>
      <w:r>
        <w:t xml:space="preserve"> </w:t>
      </w:r>
      <w:r w:rsidRPr="00201889">
        <w:t>decembrī.</w:t>
      </w:r>
    </w:p>
    <w:p w14:paraId="268BE4C9" w14:textId="77777777" w:rsidR="0052261F" w:rsidRPr="00201889" w:rsidRDefault="0052261F" w:rsidP="0052261F">
      <w:pPr>
        <w:ind w:left="-142" w:right="-96" w:firstLine="568"/>
        <w:jc w:val="both"/>
      </w:pPr>
      <w:r w:rsidRPr="00201889">
        <w:t>Saskaņā ar Valsts zemes dienesta Nekustamā īpašuma valsts kadastra informācijas sistēmā norādītiem datiem zemesgabala „</w:t>
      </w:r>
      <w:proofErr w:type="spellStart"/>
      <w:r w:rsidRPr="00201889">
        <w:t>Mežpļavnieku</w:t>
      </w:r>
      <w:proofErr w:type="spellEnd"/>
      <w:r w:rsidRPr="00201889">
        <w:t xml:space="preserve"> pļava” Vītiņu pagastā, Dobeles novadā, kadastrālā vērtība 2007.</w:t>
      </w:r>
      <w:r>
        <w:t xml:space="preserve"> </w:t>
      </w:r>
      <w:r w:rsidRPr="00201889">
        <w:t>gada 31.</w:t>
      </w:r>
      <w:r>
        <w:t xml:space="preserve"> </w:t>
      </w:r>
      <w:r w:rsidRPr="00201889">
        <w:t>decembrī bija 136 LVL jeb 193,51 EUR,  bet aktuālā kadastrālā vērtība 933 EUR.</w:t>
      </w:r>
    </w:p>
    <w:p w14:paraId="5FD4BD92" w14:textId="77777777" w:rsidR="0052261F" w:rsidRPr="00201889" w:rsidRDefault="0052261F" w:rsidP="0052261F">
      <w:pPr>
        <w:ind w:left="-142" w:right="-96" w:firstLine="568"/>
        <w:jc w:val="both"/>
        <w:rPr>
          <w:bCs/>
        </w:rPr>
      </w:pPr>
      <w:r w:rsidRPr="00201889">
        <w:t>Nekustamā īpašuma „</w:t>
      </w:r>
      <w:proofErr w:type="spellStart"/>
      <w:r w:rsidRPr="00201889">
        <w:t>Mežpļavnieku</w:t>
      </w:r>
      <w:proofErr w:type="spellEnd"/>
      <w:r w:rsidRPr="00201889">
        <w:t xml:space="preserve"> pļava” Vītiņu pagastā, Dobeles novadā, pirmpirkuma tiesības, saskaņā ar likuma “</w:t>
      </w:r>
      <w:r w:rsidRPr="00201889">
        <w:rPr>
          <w:bCs/>
        </w:rPr>
        <w:t>Par zemes privatizāciju lauku apvidos” 30.</w:t>
      </w:r>
      <w:r w:rsidRPr="00201889">
        <w:rPr>
          <w:bCs/>
          <w:vertAlign w:val="superscript"/>
        </w:rPr>
        <w:t>2</w:t>
      </w:r>
      <w:r>
        <w:rPr>
          <w:bCs/>
          <w:vertAlign w:val="superscript"/>
        </w:rPr>
        <w:t xml:space="preserve"> </w:t>
      </w:r>
      <w:r w:rsidRPr="00201889">
        <w:rPr>
          <w:bCs/>
        </w:rPr>
        <w:t xml:space="preserve">pantu, ir nekustamā īpašuma pašreizējam nomniekam, kas ņemams vērā, rīkojot izsoli. </w:t>
      </w:r>
    </w:p>
    <w:p w14:paraId="7F797FF9" w14:textId="00990EB3" w:rsidR="0052261F" w:rsidRPr="00201889" w:rsidRDefault="0052261F" w:rsidP="0052261F">
      <w:pPr>
        <w:ind w:left="-142" w:right="-96" w:firstLine="568"/>
        <w:jc w:val="both"/>
      </w:pPr>
      <w:r w:rsidRPr="00201889">
        <w:t>Pamatojoties uz Publiskas personas mantas atsavināšanas likuma 4., 5.; 8.; 9. 10. un 11.</w:t>
      </w:r>
      <w:r>
        <w:t xml:space="preserve"> </w:t>
      </w:r>
      <w:r w:rsidRPr="00201889">
        <w:t>pantu, likuma „Par pašvaldībām” 21.pantu, likuma “</w:t>
      </w:r>
      <w:r w:rsidRPr="00201889">
        <w:rPr>
          <w:bCs/>
        </w:rPr>
        <w:t>Par zemes privatizāciju lauku apvidos” 30.</w:t>
      </w:r>
      <w:r w:rsidRPr="00201889">
        <w:rPr>
          <w:bCs/>
          <w:vertAlign w:val="superscript"/>
        </w:rPr>
        <w:t>2</w:t>
      </w:r>
      <w:r>
        <w:rPr>
          <w:bCs/>
          <w:vertAlign w:val="superscript"/>
        </w:rPr>
        <w:t xml:space="preserve"> </w:t>
      </w:r>
      <w:r w:rsidRPr="00201889">
        <w:rPr>
          <w:bCs/>
        </w:rPr>
        <w:t>pantu</w:t>
      </w:r>
      <w:r w:rsidRPr="00201889">
        <w:t xml:space="preserve"> un Ministru kabineta 2011. gada 1. februāra noteikumu Nr. 109 “Kārtība, kādā atsavināma publiskas personas manta” 38. punktu, </w:t>
      </w:r>
      <w:r w:rsidR="000D14E3">
        <w:rPr>
          <w:lang w:eastAsia="ar-SA"/>
        </w:rPr>
        <w:t xml:space="preserve">atklāti balsojot: </w:t>
      </w:r>
      <w:r w:rsidR="000D14E3">
        <w:t xml:space="preserve">PAR – 11 (Ģirts Ante, </w:t>
      </w:r>
      <w:r w:rsidR="000D14E3">
        <w:rPr>
          <w:bCs/>
          <w:lang w:eastAsia="et-EE"/>
        </w:rPr>
        <w:t xml:space="preserve">Sarmīte Dude, </w:t>
      </w:r>
      <w:r w:rsidR="000D14E3">
        <w:rPr>
          <w:bCs/>
          <w:lang w:eastAsia="et-EE"/>
        </w:rPr>
        <w:lastRenderedPageBreak/>
        <w:t xml:space="preserve">Andris Podvinskis, Māris Feldmanis, Edgars </w:t>
      </w:r>
      <w:proofErr w:type="spellStart"/>
      <w:r w:rsidR="000D14E3">
        <w:rPr>
          <w:bCs/>
          <w:lang w:eastAsia="et-EE"/>
        </w:rPr>
        <w:t>Gaigalis</w:t>
      </w:r>
      <w:proofErr w:type="spellEnd"/>
      <w:r w:rsidR="000D14E3">
        <w:rPr>
          <w:bCs/>
          <w:lang w:eastAsia="et-EE"/>
        </w:rPr>
        <w:t xml:space="preserve">, Ivars Gorskis, Linda </w:t>
      </w:r>
      <w:proofErr w:type="spellStart"/>
      <w:r w:rsidR="000D14E3">
        <w:rPr>
          <w:bCs/>
          <w:lang w:eastAsia="et-EE"/>
        </w:rPr>
        <w:t>Karloviča</w:t>
      </w:r>
      <w:proofErr w:type="spellEnd"/>
      <w:r w:rsidR="000D14E3">
        <w:rPr>
          <w:bCs/>
          <w:lang w:eastAsia="et-EE"/>
        </w:rPr>
        <w:t xml:space="preserve">, Edgars Laimiņš, Sanita Olševska,  Dace Reinika, Guntis Safranovičs), </w:t>
      </w:r>
      <w:r w:rsidR="000D14E3" w:rsidRPr="0036352E">
        <w:rPr>
          <w:bCs/>
          <w:lang w:eastAsia="et-EE"/>
        </w:rPr>
        <w:t xml:space="preserve"> </w:t>
      </w:r>
      <w:r w:rsidR="000D14E3">
        <w:rPr>
          <w:bCs/>
        </w:rPr>
        <w:t>PRET – nav,  ATTURAS – 2 (</w:t>
      </w:r>
      <w:r w:rsidR="000D14E3">
        <w:rPr>
          <w:bCs/>
          <w:lang w:eastAsia="et-EE"/>
        </w:rPr>
        <w:t>Kristīne Briede,</w:t>
      </w:r>
      <w:r w:rsidR="000D14E3" w:rsidRPr="006E5F7E">
        <w:rPr>
          <w:bCs/>
          <w:lang w:eastAsia="et-EE"/>
        </w:rPr>
        <w:t xml:space="preserve"> </w:t>
      </w:r>
      <w:r w:rsidR="000D14E3">
        <w:rPr>
          <w:bCs/>
          <w:lang w:eastAsia="et-EE"/>
        </w:rPr>
        <w:t>Viesturs Reinfelds)</w:t>
      </w:r>
      <w:r w:rsidR="000D14E3">
        <w:rPr>
          <w:bCs/>
        </w:rPr>
        <w:t xml:space="preserve">,  </w:t>
      </w:r>
      <w:r w:rsidRPr="00201889">
        <w:t>Dobeles novada dome NOLEMJ:</w:t>
      </w:r>
    </w:p>
    <w:p w14:paraId="732F6FE9" w14:textId="77777777" w:rsidR="0052261F" w:rsidRPr="00201889" w:rsidRDefault="0052261F" w:rsidP="0052261F">
      <w:pPr>
        <w:ind w:left="-142" w:right="-96" w:firstLine="568"/>
        <w:jc w:val="both"/>
      </w:pPr>
    </w:p>
    <w:p w14:paraId="7DE5329B" w14:textId="77777777" w:rsidR="0052261F" w:rsidRPr="00201889" w:rsidRDefault="0052261F" w:rsidP="00B52CDD">
      <w:pPr>
        <w:pStyle w:val="Sarakstarindkopa"/>
        <w:widowControl/>
        <w:numPr>
          <w:ilvl w:val="0"/>
          <w:numId w:val="53"/>
        </w:numPr>
        <w:suppressAutoHyphens w:val="0"/>
        <w:ind w:left="360" w:right="-141"/>
        <w:contextualSpacing/>
        <w:jc w:val="both"/>
      </w:pPr>
      <w:r w:rsidRPr="00201889">
        <w:t>Atsavināt nekustamo īpašumu – zemesgabalu „</w:t>
      </w:r>
      <w:proofErr w:type="spellStart"/>
      <w:r w:rsidRPr="00201889">
        <w:t>Mežpļavnieku</w:t>
      </w:r>
      <w:proofErr w:type="spellEnd"/>
      <w:r w:rsidRPr="00201889">
        <w:t xml:space="preserve"> pļava” Vītiņu pagastā, Dobeles novadā, kadastra numurs 4694 005 0380, kas sastāv no vienas neapbūvētas zemes vienības ar kadastra apzīmējumu 4694 005 0380, kopplatība 1,22 ha, tai skaitā, 1,05 ha lauksaimniecībā izmantojamā zeme, pārdodot to atklātā mutiskā izsolē ar augšupejošu soli.</w:t>
      </w:r>
    </w:p>
    <w:p w14:paraId="5CD352FA" w14:textId="77777777" w:rsidR="0052261F" w:rsidRPr="00201889" w:rsidRDefault="0052261F" w:rsidP="00B52CDD">
      <w:pPr>
        <w:pStyle w:val="Sarakstarindkopa"/>
        <w:widowControl/>
        <w:numPr>
          <w:ilvl w:val="0"/>
          <w:numId w:val="53"/>
        </w:numPr>
        <w:suppressAutoHyphens w:val="0"/>
        <w:ind w:left="284" w:right="-141"/>
        <w:contextualSpacing/>
        <w:jc w:val="both"/>
        <w:rPr>
          <w:rFonts w:eastAsia="Arial"/>
        </w:rPr>
      </w:pPr>
      <w:r w:rsidRPr="00201889">
        <w:t xml:space="preserve"> Noteikt lēmuma 1. punktā atsavināmā nekustamā īpašuma izsoles sākumcenu 2500 EUR.</w:t>
      </w:r>
    </w:p>
    <w:p w14:paraId="3223259A" w14:textId="77777777" w:rsidR="0052261F" w:rsidRPr="00201889" w:rsidRDefault="0052261F" w:rsidP="00B52CDD">
      <w:pPr>
        <w:pStyle w:val="Sarakstarindkopa"/>
        <w:widowControl/>
        <w:numPr>
          <w:ilvl w:val="0"/>
          <w:numId w:val="53"/>
        </w:numPr>
        <w:suppressAutoHyphens w:val="0"/>
        <w:ind w:left="284" w:right="-141"/>
        <w:contextualSpacing/>
        <w:jc w:val="both"/>
        <w:rPr>
          <w:rFonts w:eastAsia="Arial"/>
        </w:rPr>
      </w:pPr>
      <w:r w:rsidRPr="00201889">
        <w:t>Noteikt ka nekustamā īpašuma zemesgabalu „</w:t>
      </w:r>
      <w:proofErr w:type="spellStart"/>
      <w:r w:rsidRPr="00201889">
        <w:t>Mežpļavnieku</w:t>
      </w:r>
      <w:proofErr w:type="spellEnd"/>
      <w:r w:rsidRPr="00201889">
        <w:t xml:space="preserve"> pļava” Vītiņu pagastā, Dobeles novadā, kadastra numurs 4694 005 0380, pirmpirkuma tiesības</w:t>
      </w:r>
      <w:r w:rsidRPr="00201889">
        <w:rPr>
          <w:bCs/>
        </w:rPr>
        <w:t xml:space="preserve"> ir nekustamā īpašuma pašreizējam nomniekam - fiziskai personai.</w:t>
      </w:r>
    </w:p>
    <w:p w14:paraId="09664430" w14:textId="77777777" w:rsidR="0052261F" w:rsidRPr="00201889" w:rsidRDefault="0052261F" w:rsidP="00B52CDD">
      <w:pPr>
        <w:pStyle w:val="Sarakstarindkopa"/>
        <w:widowControl/>
        <w:numPr>
          <w:ilvl w:val="0"/>
          <w:numId w:val="53"/>
        </w:numPr>
        <w:suppressAutoHyphens w:val="0"/>
        <w:ind w:left="284" w:right="-141"/>
        <w:contextualSpacing/>
        <w:jc w:val="both"/>
        <w:rPr>
          <w:rFonts w:eastAsia="Arial"/>
        </w:rPr>
      </w:pPr>
      <w:r w:rsidRPr="00201889">
        <w:rPr>
          <w:rFonts w:eastAsia="Arial"/>
        </w:rPr>
        <w:t>Uzdot Dobeles novada pašvaldības Nekustamo īpašumu komisijai apstiprināt izsoles noteikumus un organizēt nekustamā īpašuma atsavināšanu likumā noteiktā kārtībā.</w:t>
      </w:r>
    </w:p>
    <w:p w14:paraId="3352A49A" w14:textId="77777777" w:rsidR="0052261F" w:rsidRPr="00201889" w:rsidRDefault="0052261F" w:rsidP="0052261F">
      <w:pPr>
        <w:ind w:right="142" w:firstLine="720"/>
        <w:jc w:val="both"/>
      </w:pPr>
    </w:p>
    <w:p w14:paraId="04818682" w14:textId="77777777" w:rsidR="0052261F" w:rsidRPr="00201889" w:rsidRDefault="0052261F" w:rsidP="0052261F">
      <w:pPr>
        <w:pStyle w:val="Sarakstarindkopa"/>
        <w:ind w:left="57" w:right="-694"/>
        <w:jc w:val="both"/>
      </w:pPr>
      <w:r w:rsidRPr="00201889">
        <w:t xml:space="preserve">Domes priekšsēdētājs                                                                                                  </w:t>
      </w:r>
      <w:proofErr w:type="spellStart"/>
      <w:r w:rsidRPr="00201889">
        <w:t>I.Gorskis</w:t>
      </w:r>
      <w:proofErr w:type="spellEnd"/>
    </w:p>
    <w:p w14:paraId="7811E58A" w14:textId="77777777" w:rsidR="0052261F" w:rsidRDefault="0052261F" w:rsidP="0052261F">
      <w:pPr>
        <w:pStyle w:val="Sarakstarindkopa"/>
        <w:ind w:left="57"/>
        <w:jc w:val="both"/>
        <w:rPr>
          <w:color w:val="FF0000"/>
        </w:rPr>
      </w:pPr>
    </w:p>
    <w:p w14:paraId="39744E9B" w14:textId="77777777" w:rsidR="0052261F" w:rsidRDefault="0052261F" w:rsidP="0052261F">
      <w:pPr>
        <w:rPr>
          <w:b/>
        </w:rPr>
      </w:pPr>
    </w:p>
    <w:p w14:paraId="3DF8738D" w14:textId="77777777" w:rsidR="0052261F" w:rsidRDefault="0052261F" w:rsidP="0052261F">
      <w:pPr>
        <w:rPr>
          <w:b/>
        </w:rPr>
      </w:pPr>
    </w:p>
    <w:p w14:paraId="7F75C548" w14:textId="77777777" w:rsidR="0052261F" w:rsidRDefault="0052261F" w:rsidP="0052261F">
      <w:pPr>
        <w:rPr>
          <w:b/>
        </w:rPr>
      </w:pPr>
    </w:p>
    <w:p w14:paraId="641E4BEC" w14:textId="77777777" w:rsidR="0052261F" w:rsidRDefault="0052261F" w:rsidP="0052261F">
      <w:pPr>
        <w:rPr>
          <w:b/>
        </w:rPr>
      </w:pPr>
      <w:r>
        <w:rPr>
          <w:b/>
        </w:rPr>
        <w:br w:type="page"/>
      </w:r>
    </w:p>
    <w:p w14:paraId="141ADE81"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0637EA09" wp14:editId="2A1A1B2F">
            <wp:extent cx="676275" cy="752475"/>
            <wp:effectExtent l="0" t="0" r="9525" b="952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D6C484" w14:textId="77777777" w:rsidR="0052261F" w:rsidRDefault="0052261F" w:rsidP="0052261F">
      <w:pPr>
        <w:pStyle w:val="Galvene"/>
        <w:jc w:val="center"/>
        <w:rPr>
          <w:sz w:val="20"/>
        </w:rPr>
      </w:pPr>
      <w:r>
        <w:rPr>
          <w:sz w:val="20"/>
        </w:rPr>
        <w:t>LATVIJAS REPUBLIKA</w:t>
      </w:r>
    </w:p>
    <w:p w14:paraId="7B3DEAFE" w14:textId="77777777" w:rsidR="0052261F" w:rsidRDefault="0052261F" w:rsidP="0052261F">
      <w:pPr>
        <w:pStyle w:val="Galvene"/>
        <w:jc w:val="center"/>
        <w:rPr>
          <w:b/>
          <w:sz w:val="32"/>
          <w:szCs w:val="32"/>
        </w:rPr>
      </w:pPr>
      <w:r>
        <w:rPr>
          <w:b/>
          <w:sz w:val="32"/>
          <w:szCs w:val="32"/>
        </w:rPr>
        <w:t>DOBELES NOVADA DOME</w:t>
      </w:r>
    </w:p>
    <w:p w14:paraId="116D19D2" w14:textId="77777777" w:rsidR="0052261F" w:rsidRDefault="0052261F" w:rsidP="0052261F">
      <w:pPr>
        <w:pStyle w:val="Galvene"/>
        <w:jc w:val="center"/>
        <w:rPr>
          <w:sz w:val="16"/>
          <w:szCs w:val="16"/>
        </w:rPr>
      </w:pPr>
      <w:r>
        <w:rPr>
          <w:sz w:val="16"/>
          <w:szCs w:val="16"/>
        </w:rPr>
        <w:t>Brīvības iela 17, Dobele, Dobeles novads, LV-3701</w:t>
      </w:r>
    </w:p>
    <w:p w14:paraId="21845765"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53" w:history="1">
        <w:r>
          <w:rPr>
            <w:rStyle w:val="Hipersaite"/>
            <w:rFonts w:eastAsia="Calibri"/>
            <w:color w:val="000000"/>
            <w:sz w:val="16"/>
            <w:szCs w:val="16"/>
          </w:rPr>
          <w:t>dome@dobele.lv</w:t>
        </w:r>
      </w:hyperlink>
    </w:p>
    <w:p w14:paraId="6D1989D1" w14:textId="77777777" w:rsidR="0052261F" w:rsidRDefault="0052261F" w:rsidP="0052261F">
      <w:pPr>
        <w:pStyle w:val="Default"/>
        <w:jc w:val="center"/>
        <w:rPr>
          <w:b/>
          <w:bCs/>
        </w:rPr>
      </w:pPr>
    </w:p>
    <w:p w14:paraId="07C905C0" w14:textId="77777777" w:rsidR="0052261F" w:rsidRPr="00A25710" w:rsidRDefault="0052261F" w:rsidP="0052261F">
      <w:pPr>
        <w:pStyle w:val="Bezatstarpm"/>
        <w:jc w:val="center"/>
        <w:rPr>
          <w:b/>
        </w:rPr>
      </w:pPr>
      <w:r w:rsidRPr="00A25710">
        <w:rPr>
          <w:b/>
        </w:rPr>
        <w:t>LĒMUMS</w:t>
      </w:r>
    </w:p>
    <w:p w14:paraId="45EE3CBD" w14:textId="77777777" w:rsidR="0052261F" w:rsidRPr="00A25710" w:rsidRDefault="0052261F" w:rsidP="0052261F">
      <w:pPr>
        <w:pStyle w:val="Bezatstarpm"/>
        <w:jc w:val="center"/>
        <w:rPr>
          <w:b/>
        </w:rPr>
      </w:pPr>
      <w:r w:rsidRPr="00A25710">
        <w:rPr>
          <w:b/>
        </w:rPr>
        <w:t>Dobelē</w:t>
      </w:r>
    </w:p>
    <w:p w14:paraId="5F9CFC05" w14:textId="77777777" w:rsidR="0052261F" w:rsidRPr="00A25710" w:rsidRDefault="0052261F" w:rsidP="0052261F">
      <w:pPr>
        <w:pStyle w:val="Bezatstarpm"/>
        <w:jc w:val="both"/>
        <w:rPr>
          <w:b/>
        </w:rPr>
      </w:pPr>
    </w:p>
    <w:p w14:paraId="247D3218" w14:textId="2DC1D9BE"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AB689F">
        <w:rPr>
          <w:b/>
          <w:color w:val="000000"/>
        </w:rPr>
        <w:t>31</w:t>
      </w:r>
      <w:r w:rsidR="006968B7">
        <w:rPr>
          <w:b/>
          <w:color w:val="000000"/>
        </w:rPr>
        <w:t>9</w:t>
      </w:r>
      <w:r>
        <w:rPr>
          <w:b/>
          <w:color w:val="000000"/>
        </w:rPr>
        <w:t>/11</w:t>
      </w:r>
    </w:p>
    <w:p w14:paraId="71F79A3B" w14:textId="0CA85C41" w:rsidR="0052261F" w:rsidRDefault="0052261F" w:rsidP="0052261F">
      <w:pPr>
        <w:jc w:val="right"/>
        <w:rPr>
          <w:color w:val="000000"/>
        </w:rPr>
      </w:pPr>
      <w:r>
        <w:rPr>
          <w:color w:val="000000"/>
        </w:rPr>
        <w:t xml:space="preserve">(prot.Nr.11, </w:t>
      </w:r>
      <w:r w:rsidR="00AB689F">
        <w:rPr>
          <w:color w:val="000000"/>
        </w:rPr>
        <w:t>4</w:t>
      </w:r>
      <w:r w:rsidR="006968B7">
        <w:rPr>
          <w:color w:val="000000"/>
        </w:rPr>
        <w:t>8</w:t>
      </w:r>
      <w:r>
        <w:rPr>
          <w:color w:val="000000"/>
        </w:rPr>
        <w:t>.§)</w:t>
      </w:r>
    </w:p>
    <w:p w14:paraId="42E4CFA1" w14:textId="77777777" w:rsidR="0052261F" w:rsidRDefault="0052261F" w:rsidP="0052261F">
      <w:pPr>
        <w:jc w:val="right"/>
      </w:pPr>
    </w:p>
    <w:p w14:paraId="5EFE399D" w14:textId="77777777" w:rsidR="0052261F" w:rsidRDefault="0052261F" w:rsidP="0052261F">
      <w:pPr>
        <w:jc w:val="right"/>
        <w:rPr>
          <w:b/>
        </w:rPr>
      </w:pPr>
    </w:p>
    <w:p w14:paraId="59F52BFA" w14:textId="77777777" w:rsidR="0052261F" w:rsidRDefault="0052261F" w:rsidP="0052261F">
      <w:pPr>
        <w:suppressAutoHyphens/>
        <w:autoSpaceDN w:val="0"/>
        <w:spacing w:line="252" w:lineRule="auto"/>
        <w:jc w:val="center"/>
        <w:rPr>
          <w:b/>
          <w:u w:val="single"/>
        </w:rPr>
      </w:pPr>
      <w:r w:rsidRPr="00790C75">
        <w:rPr>
          <w:b/>
          <w:u w:val="single"/>
        </w:rPr>
        <w:t>Par lauksaimniecībā izmantojamās zemes „</w:t>
      </w:r>
      <w:r>
        <w:rPr>
          <w:b/>
          <w:u w:val="single"/>
        </w:rPr>
        <w:t>Aiz Tenīšiem</w:t>
      </w:r>
      <w:r w:rsidRPr="00790C75">
        <w:rPr>
          <w:b/>
          <w:u w:val="single"/>
        </w:rPr>
        <w:t xml:space="preserve">”, </w:t>
      </w:r>
      <w:r>
        <w:rPr>
          <w:b/>
          <w:u w:val="single"/>
        </w:rPr>
        <w:t>Lielauces</w:t>
      </w:r>
      <w:r w:rsidRPr="00790C75">
        <w:rPr>
          <w:b/>
          <w:u w:val="single"/>
        </w:rPr>
        <w:t xml:space="preserve"> pagastā, </w:t>
      </w:r>
    </w:p>
    <w:p w14:paraId="2DA4FDE6" w14:textId="77777777" w:rsidR="0052261F" w:rsidRPr="00790C75" w:rsidRDefault="0052261F" w:rsidP="0052261F">
      <w:pPr>
        <w:suppressAutoHyphens/>
        <w:autoSpaceDN w:val="0"/>
        <w:spacing w:line="252" w:lineRule="auto"/>
        <w:jc w:val="center"/>
        <w:rPr>
          <w:b/>
          <w:u w:val="single"/>
        </w:rPr>
      </w:pPr>
      <w:r w:rsidRPr="00790C75">
        <w:rPr>
          <w:b/>
          <w:u w:val="single"/>
        </w:rPr>
        <w:t>Dobeles novadā, atsavināšanu izsolē</w:t>
      </w:r>
    </w:p>
    <w:p w14:paraId="2DAD1F7F" w14:textId="77777777" w:rsidR="0052261F" w:rsidRDefault="0052261F" w:rsidP="0052261F">
      <w:pPr>
        <w:ind w:right="142" w:firstLine="720"/>
        <w:jc w:val="both"/>
      </w:pPr>
    </w:p>
    <w:p w14:paraId="659E14CA" w14:textId="77777777" w:rsidR="0052261F" w:rsidRPr="007A2667" w:rsidRDefault="0052261F" w:rsidP="0052261F">
      <w:pPr>
        <w:tabs>
          <w:tab w:val="num" w:pos="-3686"/>
        </w:tabs>
        <w:ind w:left="-142" w:right="-96" w:firstLine="568"/>
        <w:jc w:val="both"/>
      </w:pPr>
      <w:r w:rsidRPr="007A2667">
        <w:t xml:space="preserve">Dobeles novada dome ir izskatījusi </w:t>
      </w:r>
      <w:bookmarkStart w:id="272" w:name="_Hlk106795866"/>
      <w:r w:rsidRPr="007A2667">
        <w:t xml:space="preserve">Dobeles novada pašvaldības Nekustamo īpašumu komisijas ierosinājumu atsavināt nekustamo īpašumu </w:t>
      </w:r>
      <w:bookmarkEnd w:id="272"/>
      <w:r w:rsidRPr="007A2667">
        <w:t>„Aiz Tenīšiem” Lielauces pagastā, Dobeles novadā, kadastra numurs 4676 004 0167.</w:t>
      </w:r>
    </w:p>
    <w:p w14:paraId="7C90786C" w14:textId="77777777" w:rsidR="0052261F" w:rsidRPr="007A2667" w:rsidRDefault="0052261F" w:rsidP="0052261F">
      <w:pPr>
        <w:ind w:left="-142" w:right="-96" w:firstLine="568"/>
        <w:jc w:val="both"/>
      </w:pPr>
      <w:r w:rsidRPr="007A2667">
        <w:t>Izskatot ierosinājumu, dome konstatēja:</w:t>
      </w:r>
    </w:p>
    <w:p w14:paraId="4D68CEC7" w14:textId="77777777" w:rsidR="0052261F" w:rsidRPr="007A2667" w:rsidRDefault="0052261F" w:rsidP="0052261F">
      <w:pPr>
        <w:ind w:left="-142" w:right="-96" w:firstLine="568"/>
        <w:jc w:val="both"/>
      </w:pPr>
      <w:r w:rsidRPr="007A2667">
        <w:t xml:space="preserve">Dobeles novada pašvaldībai ir nostiprinātas īpašuma tiesības uz nekustamo īpašumu „Aiz Tenīšiem” Lielauces pagastā, Dobeles novadā, kadastra numurs 4676 004 0167, kas sastāv no vienas zemes vienības ar kadastra apzīmējumu 4676 004 0167, kopplatība 1,21 ha, tai skaitā, 1,11 ha lauksaimniecībā izmantojamā zeme (Lielauces pagasta zemesgrāmatas nodalījums Nr. 100000548090). </w:t>
      </w:r>
    </w:p>
    <w:p w14:paraId="48D198C3" w14:textId="77777777" w:rsidR="0052261F" w:rsidRPr="007A2667" w:rsidRDefault="0052261F" w:rsidP="0052261F">
      <w:pPr>
        <w:ind w:left="-142" w:right="-96" w:firstLine="568"/>
        <w:jc w:val="both"/>
      </w:pPr>
      <w:r w:rsidRPr="007A2667">
        <w:t>Īpašums pašreiz ir nodots nomā (nomas līgums reģistrēts pašvaldībā 29.04.2021., Nr.6/2021) un nav nepieciešams Dobeles novada pašvaldībai tās patstāvīgo funkciju izpildei.</w:t>
      </w:r>
    </w:p>
    <w:p w14:paraId="2BDE3CF8" w14:textId="77777777" w:rsidR="0052261F" w:rsidRPr="007A2667" w:rsidRDefault="0052261F" w:rsidP="0052261F">
      <w:pPr>
        <w:ind w:left="-142" w:right="-96" w:firstLine="568"/>
        <w:jc w:val="both"/>
      </w:pPr>
      <w:r w:rsidRPr="007A2667">
        <w:t xml:space="preserve">Ņemot vērā norādītos apstākļus, lai lietderīgāk apsaimniekotu pašvaldības nekustamo īpašumu, kā visizdevīgākā pašvaldības rīcība ir atzīstama šī nekustamā īpašuma atsavināšana. </w:t>
      </w:r>
    </w:p>
    <w:p w14:paraId="07D5BE8E" w14:textId="77777777" w:rsidR="0052261F" w:rsidRPr="00AB689F" w:rsidRDefault="0052261F" w:rsidP="0052261F">
      <w:pPr>
        <w:ind w:left="-142" w:right="-96" w:firstLine="568"/>
        <w:jc w:val="both"/>
      </w:pPr>
      <w:r w:rsidRPr="007A2667">
        <w:t xml:space="preserve">Saskaņā ar 2022.gada 13.jūnijā veikto tirgus novērtējumu, ko atbilstoši </w:t>
      </w:r>
      <w:hyperlink r:id="rId154" w:tgtFrame="_top" w:tooltip="Standartizācijas likums" w:history="1">
        <w:r w:rsidRPr="00AB689F">
          <w:rPr>
            <w:rStyle w:val="Hipersaite"/>
            <w:color w:val="auto"/>
            <w:u w:val="none"/>
          </w:rPr>
          <w:t>Standartizācijas likumā</w:t>
        </w:r>
      </w:hyperlink>
      <w:r w:rsidRPr="00AB689F">
        <w:rPr>
          <w:rStyle w:val="apple-converted-space"/>
        </w:rPr>
        <w:t xml:space="preserve"> </w:t>
      </w:r>
      <w:r w:rsidRPr="00AB689F">
        <w:t xml:space="preserve">paredzētajā kārtībā apstiprinātajiem Latvijas īpašuma vērtēšanas standartiem veikusi sertificēta nekustamo īpašumu vērtētāja Anita </w:t>
      </w:r>
      <w:proofErr w:type="spellStart"/>
      <w:r w:rsidRPr="00AB689F">
        <w:t>Vēdiķe</w:t>
      </w:r>
      <w:proofErr w:type="spellEnd"/>
      <w:r w:rsidRPr="00AB689F">
        <w:t xml:space="preserve"> (LĪVA profesionālās kvalifikācijas sertifikāts Nr.76), nekustamā īpašuma „Aiz Tenīšiem” Lielauces pagastā, Dobeles novadā, tirgus vērtība ir noteikta 5 200 EUR apmērā.</w:t>
      </w:r>
    </w:p>
    <w:p w14:paraId="2DFBF380" w14:textId="77777777" w:rsidR="0052261F" w:rsidRPr="007A2667" w:rsidRDefault="0052261F" w:rsidP="0052261F">
      <w:pPr>
        <w:ind w:left="-142" w:right="-96" w:firstLine="568"/>
        <w:jc w:val="both"/>
      </w:pPr>
      <w:r w:rsidRPr="00AB689F">
        <w:t xml:space="preserve">Saskaņā ar </w:t>
      </w:r>
      <w:r w:rsidRPr="00AB689F">
        <w:rPr>
          <w:bCs/>
        </w:rPr>
        <w:t>Publiskas personas mantas atsavināšanas likuma</w:t>
      </w:r>
      <w:r w:rsidRPr="00AB689F">
        <w:t xml:space="preserve"> Pārejas noteikumu 12.punktu, līdz brīdim, kad spēku zaudē</w:t>
      </w:r>
      <w:r w:rsidRPr="00AB689F">
        <w:rPr>
          <w:rStyle w:val="apple-converted-space"/>
        </w:rPr>
        <w:t xml:space="preserve"> </w:t>
      </w:r>
      <w:hyperlink r:id="rId155" w:tgtFrame="_top" w:tooltip="Valsts un pašvaldību īpašuma privatizācijas un privatizācijas sertifikātu izmantošanas pabeigšanas likums" w:history="1">
        <w:r w:rsidRPr="00AB689F">
          <w:rPr>
            <w:rStyle w:val="Hipersaite"/>
            <w:color w:val="auto"/>
            <w:u w:val="none"/>
          </w:rPr>
          <w:t>Valsts un pašvaldību īpašuma privatizācijas un privatizācijas sertifikātu izmantošanas pabeigšanas likums</w:t>
        </w:r>
      </w:hyperlink>
      <w:r w:rsidRPr="00AB689F">
        <w:t xml:space="preserve">, atsavināmā neapbūvētā zemesgabala nosacītā cena </w:t>
      </w:r>
      <w:r w:rsidRPr="007A2667">
        <w:t>nedrīkst būt zemāka par zemāko no šādām vērtībām: attiecīgā zemesgabala kadastrālo vērtību vai zemes kadastrālo vērtību 2007.gada 31.decembrī.</w:t>
      </w:r>
    </w:p>
    <w:p w14:paraId="35B94BE5" w14:textId="77777777" w:rsidR="0052261F" w:rsidRPr="007A2667" w:rsidRDefault="0052261F" w:rsidP="0052261F">
      <w:pPr>
        <w:ind w:left="-142" w:right="-96" w:firstLine="568"/>
        <w:jc w:val="both"/>
      </w:pPr>
      <w:r w:rsidRPr="007A2667">
        <w:t>Saskaņā ar Valsts zemes dienesta Nekustamā īpašuma valsts kadastra informācijas sistēmā norādītiem datiem zemesgabala „Aiz Tenīšiem” Lielauces pagastā, Dobeles novadā, aktuālā kadastrālā vērtība ir 940 EUR.</w:t>
      </w:r>
    </w:p>
    <w:p w14:paraId="20A1543B" w14:textId="77777777" w:rsidR="0052261F" w:rsidRPr="007A2667" w:rsidRDefault="0052261F" w:rsidP="0052261F">
      <w:pPr>
        <w:ind w:left="-142" w:right="-96" w:firstLine="568"/>
        <w:jc w:val="both"/>
        <w:rPr>
          <w:bCs/>
        </w:rPr>
      </w:pPr>
      <w:r w:rsidRPr="007A2667">
        <w:t>Nekustamā īpašuma „Aiz Tenīšiem” Lielauces pagastā, Dobeles novadā, pirmpirkuma tiesības, saskaņā ar likuma “</w:t>
      </w:r>
      <w:r w:rsidRPr="007A2667">
        <w:rPr>
          <w:bCs/>
        </w:rPr>
        <w:t>Par zemes privatizāciju lauku apvidos” 30.</w:t>
      </w:r>
      <w:r w:rsidRPr="007A2667">
        <w:rPr>
          <w:bCs/>
          <w:vertAlign w:val="superscript"/>
        </w:rPr>
        <w:t>2</w:t>
      </w:r>
      <w:r w:rsidRPr="007A2667">
        <w:rPr>
          <w:bCs/>
        </w:rPr>
        <w:t xml:space="preserve">pantu, ir nekustamā īpašuma pašreizējam nomniekam, kas ņemams vērā, rīkojot izsoli. </w:t>
      </w:r>
    </w:p>
    <w:p w14:paraId="68290C36" w14:textId="00647946" w:rsidR="0052261F" w:rsidRPr="007A2667" w:rsidRDefault="0052261F" w:rsidP="00AB689F">
      <w:pPr>
        <w:ind w:left="-142" w:right="-96" w:firstLine="568"/>
        <w:jc w:val="both"/>
      </w:pPr>
      <w:r w:rsidRPr="007A2667">
        <w:t>Pamatojoties uz Publiskas personas mantas atsavināšanas likuma 4., 5.; 8.; 9. 10. un 11.pantu, likuma „Par pašvaldībām” 21.pantu, likuma “</w:t>
      </w:r>
      <w:r w:rsidRPr="007A2667">
        <w:rPr>
          <w:bCs/>
        </w:rPr>
        <w:t>Par zemes privatizāciju lauku apvidos” 30.</w:t>
      </w:r>
      <w:r w:rsidRPr="007A2667">
        <w:rPr>
          <w:bCs/>
          <w:vertAlign w:val="superscript"/>
        </w:rPr>
        <w:t>2</w:t>
      </w:r>
      <w:r w:rsidRPr="007A2667">
        <w:rPr>
          <w:bCs/>
        </w:rPr>
        <w:t>pantu</w:t>
      </w:r>
      <w:r w:rsidRPr="007A2667">
        <w:t xml:space="preserve"> un Ministru kabineta 2011. gada 1. februāra noteikumu Nr. 109 “Kārtība, kādā </w:t>
      </w:r>
      <w:r w:rsidRPr="007A2667">
        <w:lastRenderedPageBreak/>
        <w:t xml:space="preserve">atsavināma publiskas personas manta” 38. punktu, </w:t>
      </w:r>
      <w:r w:rsidR="00DC0CBC">
        <w:rPr>
          <w:lang w:eastAsia="ar-SA"/>
        </w:rPr>
        <w:t xml:space="preserve">atklāti balsojot: </w:t>
      </w:r>
      <w:r w:rsidR="00DC0CBC">
        <w:t xml:space="preserve">PAR – 11 (Ģirts Ante, </w:t>
      </w:r>
      <w:r w:rsidR="00DC0CBC">
        <w:rPr>
          <w:bCs/>
          <w:lang w:eastAsia="et-EE"/>
        </w:rPr>
        <w:t xml:space="preserve">Sarmīte Dude, Andris Podvinskis, Māris Feldmanis, Edgars </w:t>
      </w:r>
      <w:proofErr w:type="spellStart"/>
      <w:r w:rsidR="00DC0CBC">
        <w:rPr>
          <w:bCs/>
          <w:lang w:eastAsia="et-EE"/>
        </w:rPr>
        <w:t>Gaigalis</w:t>
      </w:r>
      <w:proofErr w:type="spellEnd"/>
      <w:r w:rsidR="00DC0CBC">
        <w:rPr>
          <w:bCs/>
          <w:lang w:eastAsia="et-EE"/>
        </w:rPr>
        <w:t xml:space="preserve">, Ivars Gorskis, Linda </w:t>
      </w:r>
      <w:proofErr w:type="spellStart"/>
      <w:r w:rsidR="00DC0CBC">
        <w:rPr>
          <w:bCs/>
          <w:lang w:eastAsia="et-EE"/>
        </w:rPr>
        <w:t>Karloviča</w:t>
      </w:r>
      <w:proofErr w:type="spellEnd"/>
      <w:r w:rsidR="00DC0CBC">
        <w:rPr>
          <w:bCs/>
          <w:lang w:eastAsia="et-EE"/>
        </w:rPr>
        <w:t xml:space="preserve">, Edgars Laimiņš, Sanita Olševska,  Dace Reinika, Guntis Safranovičs), </w:t>
      </w:r>
      <w:r w:rsidR="00DC0CBC" w:rsidRPr="0036352E">
        <w:rPr>
          <w:bCs/>
          <w:lang w:eastAsia="et-EE"/>
        </w:rPr>
        <w:t xml:space="preserve"> </w:t>
      </w:r>
      <w:r w:rsidR="00DC0CBC">
        <w:rPr>
          <w:bCs/>
        </w:rPr>
        <w:t>PRET – nav,  ATTURAS – 2 (</w:t>
      </w:r>
      <w:r w:rsidR="00DC0CBC">
        <w:rPr>
          <w:bCs/>
          <w:lang w:eastAsia="et-EE"/>
        </w:rPr>
        <w:t>Kristīne Briede,</w:t>
      </w:r>
      <w:r w:rsidR="00DC0CBC" w:rsidRPr="006E5F7E">
        <w:rPr>
          <w:bCs/>
          <w:lang w:eastAsia="et-EE"/>
        </w:rPr>
        <w:t xml:space="preserve"> </w:t>
      </w:r>
      <w:r w:rsidR="00DC0CBC">
        <w:rPr>
          <w:bCs/>
          <w:lang w:eastAsia="et-EE"/>
        </w:rPr>
        <w:t>Viesturs Reinfelds)</w:t>
      </w:r>
      <w:r w:rsidR="00DC0CBC">
        <w:rPr>
          <w:bCs/>
        </w:rPr>
        <w:t xml:space="preserve">,  </w:t>
      </w:r>
      <w:r w:rsidRPr="007A2667">
        <w:t>Dobeles novada dome NOLEMJ:</w:t>
      </w:r>
    </w:p>
    <w:p w14:paraId="09C656FA" w14:textId="77777777" w:rsidR="0052261F" w:rsidRPr="007A2667" w:rsidRDefault="0052261F" w:rsidP="0052261F">
      <w:pPr>
        <w:ind w:left="-142" w:right="-96" w:firstLine="568"/>
        <w:jc w:val="both"/>
      </w:pPr>
    </w:p>
    <w:p w14:paraId="190362C1" w14:textId="77777777" w:rsidR="0052261F" w:rsidRPr="007A2667" w:rsidRDefault="0052261F" w:rsidP="00E91EB9">
      <w:pPr>
        <w:pStyle w:val="Sarakstarindkopa"/>
        <w:widowControl/>
        <w:numPr>
          <w:ilvl w:val="0"/>
          <w:numId w:val="66"/>
        </w:numPr>
        <w:suppressAutoHyphens w:val="0"/>
        <w:ind w:left="284" w:right="-96" w:hanging="426"/>
        <w:contextualSpacing/>
        <w:jc w:val="both"/>
      </w:pPr>
      <w:r w:rsidRPr="007A2667">
        <w:t>Atsavināt nekustamo īpašumu – zemesgabalu „Aiz Tenīšiem” Lielauces pagastā, Dobeles novadā, kadastra numurs 4676 004 0167, kas sastāv no vienas zemes vienības ar kadastra apzīmējumu 4676 004 0167, kopplatība 1,21 ha, tai skaitā, 1,11 ha lauksaimniecībā izmantojamā zeme, pārdodot to atklātā mutiskā izsolē ar augšupejošu soli.</w:t>
      </w:r>
    </w:p>
    <w:p w14:paraId="31F046DA" w14:textId="77777777" w:rsidR="0052261F" w:rsidRPr="007A2667" w:rsidRDefault="0052261F" w:rsidP="00E91EB9">
      <w:pPr>
        <w:pStyle w:val="Sarakstarindkopa"/>
        <w:widowControl/>
        <w:numPr>
          <w:ilvl w:val="0"/>
          <w:numId w:val="66"/>
        </w:numPr>
        <w:suppressAutoHyphens w:val="0"/>
        <w:ind w:left="284" w:right="-141"/>
        <w:contextualSpacing/>
        <w:jc w:val="both"/>
        <w:rPr>
          <w:rFonts w:eastAsia="Arial"/>
        </w:rPr>
      </w:pPr>
      <w:r w:rsidRPr="007A2667">
        <w:t xml:space="preserve"> Noteikt lēmuma 1. punktā atsavināmā nekustamā īpašuma izsoles sākumcenu 5200 EUR.</w:t>
      </w:r>
    </w:p>
    <w:p w14:paraId="69DAF0A2" w14:textId="01478B53" w:rsidR="0052261F" w:rsidRPr="007A2667" w:rsidRDefault="0052261F" w:rsidP="00E91EB9">
      <w:pPr>
        <w:pStyle w:val="Sarakstarindkopa"/>
        <w:widowControl/>
        <w:numPr>
          <w:ilvl w:val="0"/>
          <w:numId w:val="66"/>
        </w:numPr>
        <w:suppressAutoHyphens w:val="0"/>
        <w:ind w:left="284" w:right="-141"/>
        <w:contextualSpacing/>
        <w:jc w:val="both"/>
        <w:rPr>
          <w:rFonts w:eastAsia="Arial"/>
        </w:rPr>
      </w:pPr>
      <w:r w:rsidRPr="007A2667">
        <w:t>Noteikt ka nekustamā īpašuma zemesgabalu „Aiz Tenīšiem” Lielauces pagastā, Dobeles novadā, kadastra numurs 4676 004 0167, pirmpirkuma tiesības</w:t>
      </w:r>
      <w:r w:rsidRPr="007A2667">
        <w:rPr>
          <w:bCs/>
        </w:rPr>
        <w:t xml:space="preserve"> ir nekustamā īpašuma pašreizējam nomniekam – SIA </w:t>
      </w:r>
      <w:r w:rsidR="00A66E37">
        <w:rPr>
          <w:bCs/>
        </w:rPr>
        <w:t>’’</w:t>
      </w:r>
      <w:r w:rsidRPr="007A2667">
        <w:rPr>
          <w:bCs/>
        </w:rPr>
        <w:t>MUIŽARĀJI-MA</w:t>
      </w:r>
      <w:r w:rsidR="00A66E37">
        <w:rPr>
          <w:bCs/>
        </w:rPr>
        <w:t>’’</w:t>
      </w:r>
      <w:r w:rsidRPr="007A2667">
        <w:rPr>
          <w:bCs/>
        </w:rPr>
        <w:t>.</w:t>
      </w:r>
    </w:p>
    <w:p w14:paraId="0F4E7615" w14:textId="77777777" w:rsidR="0052261F" w:rsidRPr="007A2667" w:rsidRDefault="0052261F" w:rsidP="00E91EB9">
      <w:pPr>
        <w:pStyle w:val="Sarakstarindkopa"/>
        <w:widowControl/>
        <w:numPr>
          <w:ilvl w:val="0"/>
          <w:numId w:val="66"/>
        </w:numPr>
        <w:suppressAutoHyphens w:val="0"/>
        <w:ind w:left="284" w:right="-141"/>
        <w:contextualSpacing/>
        <w:jc w:val="both"/>
        <w:rPr>
          <w:rFonts w:eastAsia="Arial"/>
        </w:rPr>
      </w:pPr>
      <w:r w:rsidRPr="007A2667">
        <w:rPr>
          <w:rFonts w:eastAsia="Arial"/>
        </w:rPr>
        <w:t>Uzdot Dobeles novada pašvaldības Nekustamo īpašumu komisijai apstiprināt izsoles noteikumus un organizēt nekustamā īpašuma atsavināšanu likumā noteiktā kārtībā.</w:t>
      </w:r>
    </w:p>
    <w:p w14:paraId="5014C770" w14:textId="77777777" w:rsidR="0052261F" w:rsidRPr="007A2667" w:rsidRDefault="0052261F" w:rsidP="0052261F">
      <w:pPr>
        <w:ind w:right="142" w:firstLine="720"/>
        <w:jc w:val="both"/>
      </w:pPr>
    </w:p>
    <w:p w14:paraId="4833FC4A" w14:textId="77777777" w:rsidR="0052261F" w:rsidRPr="007A2667" w:rsidRDefault="0052261F" w:rsidP="0052261F">
      <w:pPr>
        <w:pStyle w:val="Sarakstarindkopa"/>
        <w:ind w:left="57" w:right="-694"/>
        <w:jc w:val="both"/>
      </w:pPr>
      <w:r w:rsidRPr="007A2667">
        <w:t xml:space="preserve">Domes priekšsēdētājs                                                                                                  </w:t>
      </w:r>
      <w:proofErr w:type="spellStart"/>
      <w:r w:rsidRPr="007A2667">
        <w:t>I.Gorskis</w:t>
      </w:r>
      <w:proofErr w:type="spellEnd"/>
    </w:p>
    <w:p w14:paraId="0D626C3E" w14:textId="77777777" w:rsidR="0052261F" w:rsidRDefault="0052261F" w:rsidP="0052261F">
      <w:pPr>
        <w:pStyle w:val="Sarakstarindkopa"/>
        <w:ind w:left="57"/>
        <w:jc w:val="both"/>
        <w:rPr>
          <w:color w:val="FF0000"/>
        </w:rPr>
      </w:pPr>
    </w:p>
    <w:p w14:paraId="720F6454" w14:textId="77777777" w:rsidR="0052261F" w:rsidRDefault="0052261F" w:rsidP="0052261F">
      <w:pPr>
        <w:jc w:val="right"/>
        <w:rPr>
          <w:b/>
        </w:rPr>
      </w:pPr>
    </w:p>
    <w:p w14:paraId="5388E47F" w14:textId="77777777" w:rsidR="0052261F" w:rsidRDefault="0052261F" w:rsidP="0052261F">
      <w:pPr>
        <w:jc w:val="right"/>
        <w:rPr>
          <w:b/>
        </w:rPr>
      </w:pPr>
    </w:p>
    <w:p w14:paraId="45B2D140" w14:textId="77777777" w:rsidR="0052261F" w:rsidRDefault="0052261F" w:rsidP="0052261F">
      <w:pPr>
        <w:jc w:val="right"/>
      </w:pPr>
    </w:p>
    <w:p w14:paraId="78125A6A" w14:textId="77777777" w:rsidR="0052261F" w:rsidRDefault="0052261F" w:rsidP="0052261F">
      <w:pPr>
        <w:rPr>
          <w:b/>
        </w:rPr>
      </w:pPr>
      <w:r>
        <w:rPr>
          <w:b/>
        </w:rPr>
        <w:br w:type="page"/>
      </w:r>
    </w:p>
    <w:p w14:paraId="07679010"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4691B197" wp14:editId="5E56CDB0">
            <wp:extent cx="676275" cy="752475"/>
            <wp:effectExtent l="0" t="0" r="9525" b="952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B0E7128" w14:textId="77777777" w:rsidR="0052261F" w:rsidRDefault="0052261F" w:rsidP="0052261F">
      <w:pPr>
        <w:pStyle w:val="Galvene"/>
        <w:jc w:val="center"/>
        <w:rPr>
          <w:sz w:val="20"/>
        </w:rPr>
      </w:pPr>
      <w:r>
        <w:rPr>
          <w:sz w:val="20"/>
        </w:rPr>
        <w:t>LATVIJAS REPUBLIKA</w:t>
      </w:r>
    </w:p>
    <w:p w14:paraId="6417DFF9" w14:textId="77777777" w:rsidR="0052261F" w:rsidRDefault="0052261F" w:rsidP="0052261F">
      <w:pPr>
        <w:pStyle w:val="Galvene"/>
        <w:jc w:val="center"/>
        <w:rPr>
          <w:b/>
          <w:sz w:val="32"/>
          <w:szCs w:val="32"/>
        </w:rPr>
      </w:pPr>
      <w:r>
        <w:rPr>
          <w:b/>
          <w:sz w:val="32"/>
          <w:szCs w:val="32"/>
        </w:rPr>
        <w:t>DOBELES NOVADA DOME</w:t>
      </w:r>
    </w:p>
    <w:p w14:paraId="02F84880" w14:textId="77777777" w:rsidR="0052261F" w:rsidRDefault="0052261F" w:rsidP="0052261F">
      <w:pPr>
        <w:pStyle w:val="Galvene"/>
        <w:jc w:val="center"/>
        <w:rPr>
          <w:sz w:val="16"/>
          <w:szCs w:val="16"/>
        </w:rPr>
      </w:pPr>
      <w:r>
        <w:rPr>
          <w:sz w:val="16"/>
          <w:szCs w:val="16"/>
        </w:rPr>
        <w:t>Brīvības iela 17, Dobele, Dobeles novads, LV-3701</w:t>
      </w:r>
    </w:p>
    <w:p w14:paraId="0A01FF57"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56" w:history="1">
        <w:r>
          <w:rPr>
            <w:rStyle w:val="Hipersaite"/>
            <w:rFonts w:eastAsia="Calibri"/>
            <w:color w:val="000000"/>
            <w:sz w:val="16"/>
            <w:szCs w:val="16"/>
          </w:rPr>
          <w:t>dome@dobele.lv</w:t>
        </w:r>
      </w:hyperlink>
    </w:p>
    <w:p w14:paraId="09AD5FDD" w14:textId="77777777" w:rsidR="0052261F" w:rsidRDefault="0052261F" w:rsidP="0052261F">
      <w:pPr>
        <w:pStyle w:val="Default"/>
        <w:jc w:val="center"/>
        <w:rPr>
          <w:b/>
          <w:bCs/>
        </w:rPr>
      </w:pPr>
    </w:p>
    <w:p w14:paraId="5B434EAE" w14:textId="77777777" w:rsidR="0052261F" w:rsidRPr="00A25710" w:rsidRDefault="0052261F" w:rsidP="0052261F">
      <w:pPr>
        <w:pStyle w:val="Bezatstarpm"/>
        <w:jc w:val="center"/>
        <w:rPr>
          <w:b/>
        </w:rPr>
      </w:pPr>
      <w:r w:rsidRPr="00A25710">
        <w:rPr>
          <w:b/>
        </w:rPr>
        <w:t>LĒMUMS</w:t>
      </w:r>
    </w:p>
    <w:p w14:paraId="402E5D01" w14:textId="77777777" w:rsidR="0052261F" w:rsidRPr="00A25710" w:rsidRDefault="0052261F" w:rsidP="0052261F">
      <w:pPr>
        <w:pStyle w:val="Bezatstarpm"/>
        <w:jc w:val="center"/>
        <w:rPr>
          <w:b/>
        </w:rPr>
      </w:pPr>
      <w:r w:rsidRPr="00A25710">
        <w:rPr>
          <w:b/>
        </w:rPr>
        <w:t>Dobelē</w:t>
      </w:r>
    </w:p>
    <w:p w14:paraId="4DB2C29C" w14:textId="77777777" w:rsidR="0052261F" w:rsidRPr="00A25710" w:rsidRDefault="0052261F" w:rsidP="0052261F">
      <w:pPr>
        <w:pStyle w:val="Bezatstarpm"/>
        <w:jc w:val="both"/>
        <w:rPr>
          <w:b/>
        </w:rPr>
      </w:pPr>
    </w:p>
    <w:p w14:paraId="5DE0ACF1" w14:textId="4B2609C1"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4F49CD">
        <w:rPr>
          <w:b/>
          <w:color w:val="000000"/>
        </w:rPr>
        <w:t>3</w:t>
      </w:r>
      <w:r w:rsidR="006968B7">
        <w:rPr>
          <w:b/>
          <w:color w:val="000000"/>
        </w:rPr>
        <w:t>20</w:t>
      </w:r>
      <w:r>
        <w:rPr>
          <w:b/>
          <w:color w:val="000000"/>
        </w:rPr>
        <w:t>/11</w:t>
      </w:r>
    </w:p>
    <w:p w14:paraId="0F578454" w14:textId="7A3A9782" w:rsidR="0052261F" w:rsidRDefault="0052261F" w:rsidP="0052261F">
      <w:pPr>
        <w:jc w:val="right"/>
        <w:rPr>
          <w:color w:val="000000"/>
        </w:rPr>
      </w:pPr>
      <w:r>
        <w:rPr>
          <w:color w:val="000000"/>
        </w:rPr>
        <w:t xml:space="preserve">(prot.Nr.11, </w:t>
      </w:r>
      <w:r w:rsidR="004F49CD">
        <w:rPr>
          <w:color w:val="000000"/>
        </w:rPr>
        <w:t>4</w:t>
      </w:r>
      <w:r w:rsidR="006968B7">
        <w:rPr>
          <w:color w:val="000000"/>
        </w:rPr>
        <w:t>9</w:t>
      </w:r>
      <w:r>
        <w:rPr>
          <w:color w:val="000000"/>
        </w:rPr>
        <w:t>.§)</w:t>
      </w:r>
    </w:p>
    <w:p w14:paraId="2B7C37C6" w14:textId="77777777" w:rsidR="0052261F" w:rsidRDefault="0052261F" w:rsidP="0052261F">
      <w:pPr>
        <w:jc w:val="right"/>
      </w:pPr>
    </w:p>
    <w:p w14:paraId="577475AE" w14:textId="77777777" w:rsidR="0052261F" w:rsidRDefault="0052261F" w:rsidP="0052261F">
      <w:pPr>
        <w:jc w:val="right"/>
        <w:rPr>
          <w:b/>
        </w:rPr>
      </w:pPr>
    </w:p>
    <w:p w14:paraId="29D36A61" w14:textId="77777777" w:rsidR="0052261F" w:rsidRDefault="0052261F" w:rsidP="0052261F">
      <w:pPr>
        <w:suppressAutoHyphens/>
        <w:autoSpaceDN w:val="0"/>
        <w:spacing w:line="252" w:lineRule="auto"/>
        <w:jc w:val="center"/>
        <w:rPr>
          <w:b/>
          <w:u w:val="single"/>
        </w:rPr>
      </w:pPr>
      <w:r w:rsidRPr="00790C75">
        <w:rPr>
          <w:b/>
          <w:u w:val="single"/>
        </w:rPr>
        <w:t>Par lauksaimniecībā izmantojamās zemes „</w:t>
      </w:r>
      <w:r>
        <w:rPr>
          <w:b/>
          <w:u w:val="single"/>
        </w:rPr>
        <w:t>Astītes</w:t>
      </w:r>
      <w:r w:rsidRPr="00790C75">
        <w:rPr>
          <w:b/>
          <w:u w:val="single"/>
        </w:rPr>
        <w:t xml:space="preserve">”, </w:t>
      </w:r>
      <w:r>
        <w:rPr>
          <w:b/>
          <w:u w:val="single"/>
        </w:rPr>
        <w:t>Vītiņu</w:t>
      </w:r>
      <w:r w:rsidRPr="00790C75">
        <w:rPr>
          <w:b/>
          <w:u w:val="single"/>
        </w:rPr>
        <w:t xml:space="preserve"> pagastā, </w:t>
      </w:r>
    </w:p>
    <w:p w14:paraId="2EA4E0BC" w14:textId="77777777" w:rsidR="0052261F" w:rsidRPr="00790C75" w:rsidRDefault="0052261F" w:rsidP="0052261F">
      <w:pPr>
        <w:suppressAutoHyphens/>
        <w:autoSpaceDN w:val="0"/>
        <w:spacing w:line="252" w:lineRule="auto"/>
        <w:jc w:val="center"/>
        <w:rPr>
          <w:b/>
          <w:u w:val="single"/>
        </w:rPr>
      </w:pPr>
      <w:r w:rsidRPr="00790C75">
        <w:rPr>
          <w:b/>
          <w:u w:val="single"/>
        </w:rPr>
        <w:t>Dobeles novadā, atsavināšanu izsolē</w:t>
      </w:r>
    </w:p>
    <w:p w14:paraId="064E4971" w14:textId="77777777" w:rsidR="0052261F" w:rsidRDefault="0052261F" w:rsidP="0052261F">
      <w:pPr>
        <w:ind w:right="142" w:firstLine="720"/>
        <w:jc w:val="both"/>
      </w:pPr>
    </w:p>
    <w:p w14:paraId="04642FEC" w14:textId="77777777" w:rsidR="0052261F" w:rsidRPr="009B05FB" w:rsidRDefault="0052261F" w:rsidP="0052261F">
      <w:pPr>
        <w:tabs>
          <w:tab w:val="num" w:pos="-3686"/>
        </w:tabs>
        <w:ind w:left="-142" w:right="-96" w:firstLine="568"/>
        <w:jc w:val="both"/>
      </w:pPr>
      <w:r w:rsidRPr="009B05FB">
        <w:t>Dobeles novada dome ir izskatījusi Dobeles novada pašvaldības Nekustamo īpašumu komisijas ierosinājumu atsavināt nekustamo īpašumu „Astītes” Vītiņu pagastā, Dobeles novadā, kadastra numurs 4694 005 0253.</w:t>
      </w:r>
    </w:p>
    <w:p w14:paraId="128F293C" w14:textId="77777777" w:rsidR="0052261F" w:rsidRPr="009B05FB" w:rsidRDefault="0052261F" w:rsidP="0052261F">
      <w:pPr>
        <w:ind w:left="-142" w:right="-96" w:firstLine="568"/>
        <w:jc w:val="both"/>
      </w:pPr>
      <w:r w:rsidRPr="009B05FB">
        <w:t>Izskatot ierosinājumu, dome konstatēja:</w:t>
      </w:r>
    </w:p>
    <w:p w14:paraId="192D94A0" w14:textId="77777777" w:rsidR="0052261F" w:rsidRPr="009B05FB" w:rsidRDefault="0052261F" w:rsidP="0052261F">
      <w:pPr>
        <w:ind w:left="-142" w:right="-96" w:firstLine="568"/>
        <w:jc w:val="both"/>
      </w:pPr>
      <w:r w:rsidRPr="009B05FB">
        <w:t xml:space="preserve">Dobeles novada pašvaldībai ir nostiprinātas īpašuma tiesības uz nekustamo īpašumu „Astītes” Vītiņu pagastā, Dobeles novadā, kadastra numurs 4694 005 0253, kas sastāv no vienas zemes vienības ar kadastra apzīmējumu 4694 005 0253, kopplatība 3,02 ha, tai skaitā, 2,95 ha lauksaimniecībā izmantojamā zeme (Vītiņu pagasta zemesgrāmatas nodalījums Nr. 100000537551). </w:t>
      </w:r>
    </w:p>
    <w:p w14:paraId="04AB8FF3" w14:textId="77777777" w:rsidR="0052261F" w:rsidRPr="009B05FB" w:rsidRDefault="0052261F" w:rsidP="0052261F">
      <w:pPr>
        <w:ind w:left="-142" w:right="-96" w:firstLine="568"/>
        <w:jc w:val="both"/>
      </w:pPr>
      <w:r w:rsidRPr="009B05FB">
        <w:t>Īpašums pašreiz ir nodots nomā (nomas līgums reģistrēts pašvaldībā 27.12.2017., Nr.112/2017) un nav nepieciešams Dobeles novada pašvaldībai tās patstāvīgo funkciju izpildei.</w:t>
      </w:r>
    </w:p>
    <w:p w14:paraId="44BE1E3D" w14:textId="77777777" w:rsidR="0052261F" w:rsidRPr="009B05FB" w:rsidRDefault="0052261F" w:rsidP="0052261F">
      <w:pPr>
        <w:ind w:left="-142" w:right="-96" w:firstLine="568"/>
        <w:jc w:val="both"/>
      </w:pPr>
      <w:r w:rsidRPr="009B05FB">
        <w:t xml:space="preserve">Ņemot vērā norādītos apstākļus, lai lietderīgāk apsaimniekotu pašvaldības nekustamo īpašumu, kā visizdevīgākā pašvaldības rīcība ir atzīstama šī nekustamā īpašuma atsavināšana. </w:t>
      </w:r>
    </w:p>
    <w:p w14:paraId="4C9AF682" w14:textId="77777777" w:rsidR="0052261F" w:rsidRPr="004F49CD" w:rsidRDefault="0052261F" w:rsidP="0052261F">
      <w:pPr>
        <w:ind w:left="-142" w:right="-96" w:firstLine="568"/>
        <w:jc w:val="both"/>
      </w:pPr>
      <w:r w:rsidRPr="009B05FB">
        <w:t xml:space="preserve">Saskaņā ar 2022.gada 13.jūnijā veikto tirgus novērtējumu, ko atbilstoši </w:t>
      </w:r>
      <w:hyperlink r:id="rId157" w:tgtFrame="_top" w:tooltip="Standartizācijas likums" w:history="1">
        <w:r w:rsidRPr="004F49CD">
          <w:rPr>
            <w:rStyle w:val="Hipersaite"/>
            <w:color w:val="auto"/>
            <w:u w:val="none"/>
          </w:rPr>
          <w:t>Standartizācijas likumā</w:t>
        </w:r>
      </w:hyperlink>
      <w:r w:rsidRPr="004F49CD">
        <w:rPr>
          <w:rStyle w:val="apple-converted-space"/>
        </w:rPr>
        <w:t xml:space="preserve"> </w:t>
      </w:r>
      <w:r w:rsidRPr="004F49CD">
        <w:t xml:space="preserve">paredzētajā kārtībā apstiprinātajiem Latvijas īpašuma vērtēšanas standartiem veikusi sertificēta nekustamo īpašumu vērtētāja Anita </w:t>
      </w:r>
      <w:proofErr w:type="spellStart"/>
      <w:r w:rsidRPr="004F49CD">
        <w:t>Vēdiķe</w:t>
      </w:r>
      <w:proofErr w:type="spellEnd"/>
      <w:r w:rsidRPr="004F49CD">
        <w:t xml:space="preserve"> (LĪVA profesionālās kvalifikācijas sertifikāts Nr.76), nekustamā īpašuma „Astītes” Vītiņu pagastā, Dobeles novadā, tirgus vērtība ir noteikta 14 700 EUR apmērā.</w:t>
      </w:r>
    </w:p>
    <w:p w14:paraId="6FEFA5BA" w14:textId="77777777" w:rsidR="0052261F" w:rsidRPr="009B05FB" w:rsidRDefault="0052261F" w:rsidP="0052261F">
      <w:pPr>
        <w:ind w:left="-142" w:right="-96" w:firstLine="568"/>
        <w:jc w:val="both"/>
      </w:pPr>
      <w:r w:rsidRPr="004F49CD">
        <w:t xml:space="preserve">Saskaņā ar </w:t>
      </w:r>
      <w:r w:rsidRPr="004F49CD">
        <w:rPr>
          <w:bCs/>
        </w:rPr>
        <w:t>Publiskas personas mantas atsavināšanas likuma</w:t>
      </w:r>
      <w:r w:rsidRPr="004F49CD">
        <w:t xml:space="preserve"> Pārejas noteikumu 12.punktu, līdz brīdim, kad spēku zaudē</w:t>
      </w:r>
      <w:r w:rsidRPr="004F49CD">
        <w:rPr>
          <w:rStyle w:val="apple-converted-space"/>
        </w:rPr>
        <w:t xml:space="preserve"> </w:t>
      </w:r>
      <w:hyperlink r:id="rId158" w:tgtFrame="_top" w:tooltip="Valsts un pašvaldību īpašuma privatizācijas un privatizācijas sertifikātu izmantošanas pabeigšanas likums" w:history="1">
        <w:r w:rsidRPr="004F49CD">
          <w:rPr>
            <w:rStyle w:val="Hipersaite"/>
            <w:color w:val="auto"/>
            <w:u w:val="none"/>
          </w:rPr>
          <w:t>Valsts un pašvaldību īpašuma privatizācijas un privatizācijas sertifikātu izmantošanas pabeigšanas likums</w:t>
        </w:r>
      </w:hyperlink>
      <w:r w:rsidRPr="009B05FB">
        <w:t>, atsavināmā neapbūvētā zemesgabala nosacītā cena nedrīkst būt zemāka par zemāko no šādām vērtībām: attiecīgā zemesgabala kadastrālo vērtību vai zemes kadastrālo vērtību 2007.gada 31.decembrī.</w:t>
      </w:r>
    </w:p>
    <w:p w14:paraId="57B5BBDE" w14:textId="77777777" w:rsidR="0052261F" w:rsidRPr="009B05FB" w:rsidRDefault="0052261F" w:rsidP="0052261F">
      <w:pPr>
        <w:ind w:left="-142" w:right="-96" w:firstLine="568"/>
        <w:jc w:val="both"/>
      </w:pPr>
      <w:r w:rsidRPr="009B05FB">
        <w:t>Saskaņā ar Valsts zemes dienesta Nekustamā īpašuma valsts kadastra informācijas sistēmā norādītiem datiem zemesgabala „Astītes” Vītiņu pagastā, Dobeles novadā, aktuālā kadastrālā vērtība ir 4610 EUR.</w:t>
      </w:r>
    </w:p>
    <w:p w14:paraId="71F511AE" w14:textId="77777777" w:rsidR="0052261F" w:rsidRPr="009B05FB" w:rsidRDefault="0052261F" w:rsidP="0052261F">
      <w:pPr>
        <w:ind w:left="-142" w:right="-96" w:firstLine="568"/>
        <w:jc w:val="both"/>
        <w:rPr>
          <w:bCs/>
        </w:rPr>
      </w:pPr>
      <w:r w:rsidRPr="009B05FB">
        <w:t>Nekustamā īpašuma „Astītes” Vītiņu pagastā, Dobeles novadā, pirmpirkuma tiesības, saskaņā ar likuma “</w:t>
      </w:r>
      <w:r w:rsidRPr="009B05FB">
        <w:rPr>
          <w:bCs/>
        </w:rPr>
        <w:t>Par zemes privatizāciju lauku apvidos” 30.</w:t>
      </w:r>
      <w:r w:rsidRPr="009B05FB">
        <w:rPr>
          <w:bCs/>
          <w:vertAlign w:val="superscript"/>
        </w:rPr>
        <w:t>2</w:t>
      </w:r>
      <w:r w:rsidRPr="009B05FB">
        <w:rPr>
          <w:bCs/>
        </w:rPr>
        <w:t xml:space="preserve">pantu, ir nekustamā īpašuma pašreizējam nomniekam, kas ņemams vērā, rīkojot izsoli. </w:t>
      </w:r>
    </w:p>
    <w:p w14:paraId="61B43ED7" w14:textId="7FEFAE82" w:rsidR="0052261F" w:rsidRPr="009B05FB" w:rsidRDefault="0052261F" w:rsidP="0052261F">
      <w:pPr>
        <w:ind w:left="-142" w:right="-96" w:firstLine="568"/>
        <w:jc w:val="both"/>
      </w:pPr>
      <w:r w:rsidRPr="009B05FB">
        <w:t>Pamatojoties uz Publiskas personas mantas atsavināšanas likuma 4., 5.; 8.; 9. 10. un 11.pantu, likuma „Par pašvaldībām” 21.pantu, likuma “</w:t>
      </w:r>
      <w:r w:rsidRPr="009B05FB">
        <w:rPr>
          <w:bCs/>
        </w:rPr>
        <w:t>Par zemes privatizāciju lauku apvidos” 30.</w:t>
      </w:r>
      <w:r w:rsidRPr="009B05FB">
        <w:rPr>
          <w:bCs/>
          <w:vertAlign w:val="superscript"/>
        </w:rPr>
        <w:t>2</w:t>
      </w:r>
      <w:r w:rsidRPr="009B05FB">
        <w:rPr>
          <w:bCs/>
        </w:rPr>
        <w:t>pantu</w:t>
      </w:r>
      <w:r w:rsidRPr="009B05FB">
        <w:t xml:space="preserve"> un Ministru kabineta 2011. gada 1. februāra noteikumu Nr. 109 “Kārtība, kādā </w:t>
      </w:r>
      <w:r w:rsidRPr="009B05FB">
        <w:lastRenderedPageBreak/>
        <w:t xml:space="preserve">atsavināma publiskas personas manta” 38. punktu, </w:t>
      </w:r>
      <w:r w:rsidR="00DC0CBC">
        <w:rPr>
          <w:lang w:eastAsia="ar-SA"/>
        </w:rPr>
        <w:t xml:space="preserve">atklāti balsojot: </w:t>
      </w:r>
      <w:r w:rsidR="00DC0CBC">
        <w:t xml:space="preserve">PAR – 11 (Ģirts Ante, </w:t>
      </w:r>
      <w:r w:rsidR="00DC0CBC">
        <w:rPr>
          <w:bCs/>
          <w:lang w:eastAsia="et-EE"/>
        </w:rPr>
        <w:t xml:space="preserve">Sarmīte Dude, Andris Podvinskis, Māris Feldmanis, Edgars </w:t>
      </w:r>
      <w:proofErr w:type="spellStart"/>
      <w:r w:rsidR="00DC0CBC">
        <w:rPr>
          <w:bCs/>
          <w:lang w:eastAsia="et-EE"/>
        </w:rPr>
        <w:t>Gaigalis</w:t>
      </w:r>
      <w:proofErr w:type="spellEnd"/>
      <w:r w:rsidR="00DC0CBC">
        <w:rPr>
          <w:bCs/>
          <w:lang w:eastAsia="et-EE"/>
        </w:rPr>
        <w:t xml:space="preserve">, Ivars Gorskis, Linda </w:t>
      </w:r>
      <w:proofErr w:type="spellStart"/>
      <w:r w:rsidR="00DC0CBC">
        <w:rPr>
          <w:bCs/>
          <w:lang w:eastAsia="et-EE"/>
        </w:rPr>
        <w:t>Karloviča</w:t>
      </w:r>
      <w:proofErr w:type="spellEnd"/>
      <w:r w:rsidR="00DC0CBC">
        <w:rPr>
          <w:bCs/>
          <w:lang w:eastAsia="et-EE"/>
        </w:rPr>
        <w:t xml:space="preserve">, Edgars Laimiņš, Sanita Olševska,  Dace Reinika, Guntis Safranovičs), </w:t>
      </w:r>
      <w:r w:rsidR="00DC0CBC" w:rsidRPr="0036352E">
        <w:rPr>
          <w:bCs/>
          <w:lang w:eastAsia="et-EE"/>
        </w:rPr>
        <w:t xml:space="preserve"> </w:t>
      </w:r>
      <w:r w:rsidR="00DC0CBC">
        <w:rPr>
          <w:bCs/>
        </w:rPr>
        <w:t>PRET – nav,  ATTURAS – 2 (</w:t>
      </w:r>
      <w:r w:rsidR="00DC0CBC">
        <w:rPr>
          <w:bCs/>
          <w:lang w:eastAsia="et-EE"/>
        </w:rPr>
        <w:t>Kristīne Briede,</w:t>
      </w:r>
      <w:r w:rsidR="00DC0CBC" w:rsidRPr="006E5F7E">
        <w:rPr>
          <w:bCs/>
          <w:lang w:eastAsia="et-EE"/>
        </w:rPr>
        <w:t xml:space="preserve"> </w:t>
      </w:r>
      <w:r w:rsidR="00DC0CBC">
        <w:rPr>
          <w:bCs/>
          <w:lang w:eastAsia="et-EE"/>
        </w:rPr>
        <w:t>Viesturs Reinfelds)</w:t>
      </w:r>
      <w:r w:rsidR="00DC0CBC">
        <w:rPr>
          <w:bCs/>
        </w:rPr>
        <w:t xml:space="preserve">,  </w:t>
      </w:r>
      <w:r w:rsidRPr="009B05FB">
        <w:t>Dobeles novada dome NOLEMJ:</w:t>
      </w:r>
    </w:p>
    <w:p w14:paraId="5ADB970B" w14:textId="77777777" w:rsidR="0052261F" w:rsidRPr="009B05FB" w:rsidRDefault="0052261F" w:rsidP="0052261F">
      <w:pPr>
        <w:ind w:left="-142" w:right="-96" w:firstLine="568"/>
        <w:jc w:val="both"/>
      </w:pPr>
    </w:p>
    <w:p w14:paraId="353E7224" w14:textId="77777777" w:rsidR="0052261F" w:rsidRPr="009B05FB" w:rsidRDefault="0052261F" w:rsidP="00E91EB9">
      <w:pPr>
        <w:pStyle w:val="Sarakstarindkopa"/>
        <w:widowControl/>
        <w:numPr>
          <w:ilvl w:val="0"/>
          <w:numId w:val="67"/>
        </w:numPr>
        <w:suppressAutoHyphens w:val="0"/>
        <w:ind w:left="284" w:right="-141" w:hanging="426"/>
        <w:contextualSpacing/>
        <w:jc w:val="both"/>
      </w:pPr>
      <w:r w:rsidRPr="009B05FB">
        <w:t>Atsavināt nekustamo īpašumu – zemesgabalu „Astītes” Vītiņu pagastā, Dobeles novadā, kadastra numurs 4694 005 0253, kas sastāv no vienas zemes vienības ar kadastra apzīmējumu 4694 005 0253, kopplatība 3,02 ha, tai skaitā, 2,95 ha lauksaimniecībā izmantojamā zeme, pārdodot to atklātā mutiskā izsolē ar augšupejošu soli.</w:t>
      </w:r>
    </w:p>
    <w:p w14:paraId="37AD8D32" w14:textId="77777777" w:rsidR="0052261F" w:rsidRPr="009B05FB" w:rsidRDefault="0052261F" w:rsidP="00E91EB9">
      <w:pPr>
        <w:pStyle w:val="Sarakstarindkopa"/>
        <w:widowControl/>
        <w:numPr>
          <w:ilvl w:val="0"/>
          <w:numId w:val="67"/>
        </w:numPr>
        <w:suppressAutoHyphens w:val="0"/>
        <w:ind w:left="284" w:right="-141"/>
        <w:contextualSpacing/>
        <w:jc w:val="both"/>
        <w:rPr>
          <w:rFonts w:eastAsia="Arial"/>
        </w:rPr>
      </w:pPr>
      <w:r w:rsidRPr="009B05FB">
        <w:t xml:space="preserve"> Noteikt lēmuma 1. punktā atsavināmā nekustamā īpašuma izsoles sākumcenu 14700 EUR.</w:t>
      </w:r>
    </w:p>
    <w:p w14:paraId="180E80E5" w14:textId="77777777" w:rsidR="0052261F" w:rsidRPr="009B05FB" w:rsidRDefault="0052261F" w:rsidP="00E91EB9">
      <w:pPr>
        <w:pStyle w:val="Sarakstarindkopa"/>
        <w:widowControl/>
        <w:numPr>
          <w:ilvl w:val="0"/>
          <w:numId w:val="67"/>
        </w:numPr>
        <w:suppressAutoHyphens w:val="0"/>
        <w:ind w:left="284" w:right="-141"/>
        <w:contextualSpacing/>
        <w:jc w:val="both"/>
        <w:rPr>
          <w:rFonts w:eastAsia="Arial"/>
        </w:rPr>
      </w:pPr>
      <w:r w:rsidRPr="009B05FB">
        <w:t>Noteikt ka nekustamā īpašuma zemesgabalu „Astītes” Vītiņu pagastā, Dobeles novadā, kadastra numurs 4694 005 0253, pirmpirkuma tiesības</w:t>
      </w:r>
      <w:r w:rsidRPr="009B05FB">
        <w:rPr>
          <w:bCs/>
        </w:rPr>
        <w:t xml:space="preserve"> ir nekustamā īpašuma pašreizējam nomniekam – Vītiņu pagasta zemnieku saimniecība </w:t>
      </w:r>
      <w:r>
        <w:rPr>
          <w:bCs/>
        </w:rPr>
        <w:t>’’</w:t>
      </w:r>
      <w:r w:rsidRPr="009B05FB">
        <w:rPr>
          <w:bCs/>
        </w:rPr>
        <w:t>Vīksnas</w:t>
      </w:r>
      <w:r>
        <w:rPr>
          <w:bCs/>
        </w:rPr>
        <w:t>’’</w:t>
      </w:r>
      <w:r w:rsidRPr="009B05FB">
        <w:rPr>
          <w:bCs/>
        </w:rPr>
        <w:t>.</w:t>
      </w:r>
    </w:p>
    <w:p w14:paraId="7F73A0D6" w14:textId="77777777" w:rsidR="0052261F" w:rsidRPr="009B05FB" w:rsidRDefault="0052261F" w:rsidP="00E91EB9">
      <w:pPr>
        <w:pStyle w:val="Sarakstarindkopa"/>
        <w:widowControl/>
        <w:numPr>
          <w:ilvl w:val="0"/>
          <w:numId w:val="67"/>
        </w:numPr>
        <w:suppressAutoHyphens w:val="0"/>
        <w:ind w:left="284" w:right="-141"/>
        <w:contextualSpacing/>
        <w:jc w:val="both"/>
        <w:rPr>
          <w:rFonts w:eastAsia="Arial"/>
        </w:rPr>
      </w:pPr>
      <w:r w:rsidRPr="009B05FB">
        <w:rPr>
          <w:rFonts w:eastAsia="Arial"/>
        </w:rPr>
        <w:t>Uzdot Dobeles novada pašvaldības Nekustamo īpašumu komisijai apstiprināt izsoles noteikumus un organizēt nekustamā īpašuma atsavināšanu likumā noteiktā kārtībā.</w:t>
      </w:r>
    </w:p>
    <w:p w14:paraId="11EE352B" w14:textId="77777777" w:rsidR="0052261F" w:rsidRPr="009B05FB" w:rsidRDefault="0052261F" w:rsidP="0052261F">
      <w:pPr>
        <w:ind w:right="142" w:firstLine="720"/>
        <w:jc w:val="both"/>
      </w:pPr>
    </w:p>
    <w:p w14:paraId="7A7A7D2C" w14:textId="77777777" w:rsidR="0052261F" w:rsidRPr="009B05FB" w:rsidRDefault="0052261F" w:rsidP="0052261F">
      <w:pPr>
        <w:pStyle w:val="Sarakstarindkopa"/>
        <w:ind w:left="57" w:right="-694"/>
        <w:jc w:val="both"/>
      </w:pPr>
      <w:r w:rsidRPr="009B05FB">
        <w:t xml:space="preserve">Domes priekšsēdētājs                                                                                                  </w:t>
      </w:r>
      <w:proofErr w:type="spellStart"/>
      <w:r w:rsidRPr="009B05FB">
        <w:t>I.Gorskis</w:t>
      </w:r>
      <w:proofErr w:type="spellEnd"/>
    </w:p>
    <w:p w14:paraId="4820F6EC" w14:textId="77777777" w:rsidR="0052261F" w:rsidRDefault="0052261F" w:rsidP="0052261F">
      <w:pPr>
        <w:pStyle w:val="Sarakstarindkopa"/>
        <w:ind w:left="57"/>
        <w:jc w:val="both"/>
        <w:rPr>
          <w:color w:val="FF0000"/>
        </w:rPr>
      </w:pPr>
    </w:p>
    <w:p w14:paraId="2DF12F00" w14:textId="77777777" w:rsidR="0052261F" w:rsidRDefault="0052261F" w:rsidP="0052261F"/>
    <w:p w14:paraId="18A4D697" w14:textId="77777777" w:rsidR="0052261F" w:rsidRDefault="0052261F" w:rsidP="0052261F">
      <w:pPr>
        <w:jc w:val="right"/>
        <w:rPr>
          <w:b/>
        </w:rPr>
      </w:pPr>
    </w:p>
    <w:p w14:paraId="06C92332" w14:textId="77777777" w:rsidR="0052261F" w:rsidRDefault="0052261F" w:rsidP="0052261F">
      <w:pPr>
        <w:jc w:val="right"/>
        <w:rPr>
          <w:b/>
        </w:rPr>
      </w:pPr>
    </w:p>
    <w:p w14:paraId="6D57DB73" w14:textId="77777777" w:rsidR="0052261F" w:rsidRDefault="0052261F" w:rsidP="0052261F">
      <w:pPr>
        <w:jc w:val="right"/>
        <w:rPr>
          <w:b/>
        </w:rPr>
      </w:pPr>
    </w:p>
    <w:p w14:paraId="5E8AC403" w14:textId="77777777" w:rsidR="0052261F" w:rsidRDefault="0052261F" w:rsidP="0052261F">
      <w:pPr>
        <w:jc w:val="right"/>
      </w:pPr>
    </w:p>
    <w:p w14:paraId="0C8E7D09" w14:textId="77777777" w:rsidR="0052261F" w:rsidRDefault="0052261F" w:rsidP="0052261F">
      <w:pPr>
        <w:rPr>
          <w:b/>
        </w:rPr>
      </w:pPr>
      <w:r>
        <w:rPr>
          <w:b/>
        </w:rPr>
        <w:br w:type="page"/>
      </w:r>
    </w:p>
    <w:p w14:paraId="2A5965B5"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431DBEFD" wp14:editId="6734D8E2">
            <wp:extent cx="676275" cy="752475"/>
            <wp:effectExtent l="0" t="0" r="9525" b="952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29F93D1" w14:textId="77777777" w:rsidR="0052261F" w:rsidRDefault="0052261F" w:rsidP="0052261F">
      <w:pPr>
        <w:pStyle w:val="Galvene"/>
        <w:jc w:val="center"/>
        <w:rPr>
          <w:sz w:val="20"/>
        </w:rPr>
      </w:pPr>
      <w:r>
        <w:rPr>
          <w:sz w:val="20"/>
        </w:rPr>
        <w:t>LATVIJAS REPUBLIKA</w:t>
      </w:r>
    </w:p>
    <w:p w14:paraId="7EF68234" w14:textId="77777777" w:rsidR="0052261F" w:rsidRDefault="0052261F" w:rsidP="0052261F">
      <w:pPr>
        <w:pStyle w:val="Galvene"/>
        <w:jc w:val="center"/>
        <w:rPr>
          <w:b/>
          <w:sz w:val="32"/>
          <w:szCs w:val="32"/>
        </w:rPr>
      </w:pPr>
      <w:r>
        <w:rPr>
          <w:b/>
          <w:sz w:val="32"/>
          <w:szCs w:val="32"/>
        </w:rPr>
        <w:t>DOBELES NOVADA DOME</w:t>
      </w:r>
    </w:p>
    <w:p w14:paraId="51EDF775" w14:textId="77777777" w:rsidR="0052261F" w:rsidRDefault="0052261F" w:rsidP="0052261F">
      <w:pPr>
        <w:pStyle w:val="Galvene"/>
        <w:jc w:val="center"/>
        <w:rPr>
          <w:sz w:val="16"/>
          <w:szCs w:val="16"/>
        </w:rPr>
      </w:pPr>
      <w:r>
        <w:rPr>
          <w:sz w:val="16"/>
          <w:szCs w:val="16"/>
        </w:rPr>
        <w:t>Brīvības iela 17, Dobele, Dobeles novads, LV-3701</w:t>
      </w:r>
    </w:p>
    <w:p w14:paraId="313B1301"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59" w:history="1">
        <w:r>
          <w:rPr>
            <w:rStyle w:val="Hipersaite"/>
            <w:rFonts w:eastAsia="Calibri"/>
            <w:color w:val="000000"/>
            <w:sz w:val="16"/>
            <w:szCs w:val="16"/>
          </w:rPr>
          <w:t>dome@dobele.lv</w:t>
        </w:r>
      </w:hyperlink>
    </w:p>
    <w:p w14:paraId="4254DC7D" w14:textId="77777777" w:rsidR="0052261F" w:rsidRDefault="0052261F" w:rsidP="0052261F">
      <w:pPr>
        <w:pStyle w:val="Default"/>
        <w:jc w:val="center"/>
        <w:rPr>
          <w:b/>
          <w:bCs/>
        </w:rPr>
      </w:pPr>
    </w:p>
    <w:p w14:paraId="4C9B7A0E" w14:textId="77777777" w:rsidR="0052261F" w:rsidRPr="00A25710" w:rsidRDefault="0052261F" w:rsidP="0052261F">
      <w:pPr>
        <w:pStyle w:val="Bezatstarpm"/>
        <w:jc w:val="center"/>
        <w:rPr>
          <w:b/>
        </w:rPr>
      </w:pPr>
      <w:r w:rsidRPr="00A25710">
        <w:rPr>
          <w:b/>
        </w:rPr>
        <w:t>LĒMUMS</w:t>
      </w:r>
    </w:p>
    <w:p w14:paraId="03A65257" w14:textId="77777777" w:rsidR="0052261F" w:rsidRPr="00A25710" w:rsidRDefault="0052261F" w:rsidP="0052261F">
      <w:pPr>
        <w:pStyle w:val="Bezatstarpm"/>
        <w:jc w:val="center"/>
        <w:rPr>
          <w:b/>
        </w:rPr>
      </w:pPr>
      <w:r w:rsidRPr="00A25710">
        <w:rPr>
          <w:b/>
        </w:rPr>
        <w:t>Dobelē</w:t>
      </w:r>
    </w:p>
    <w:p w14:paraId="1EB1929F" w14:textId="77777777" w:rsidR="0052261F" w:rsidRPr="00A25710" w:rsidRDefault="0052261F" w:rsidP="0052261F">
      <w:pPr>
        <w:pStyle w:val="Bezatstarpm"/>
        <w:jc w:val="both"/>
        <w:rPr>
          <w:b/>
        </w:rPr>
      </w:pPr>
    </w:p>
    <w:p w14:paraId="1D52AE63" w14:textId="1AD228A3"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4F49CD">
        <w:rPr>
          <w:b/>
          <w:color w:val="000000"/>
        </w:rPr>
        <w:t>3</w:t>
      </w:r>
      <w:r w:rsidR="006968B7">
        <w:rPr>
          <w:b/>
          <w:color w:val="000000"/>
        </w:rPr>
        <w:t>21</w:t>
      </w:r>
      <w:r>
        <w:rPr>
          <w:b/>
          <w:color w:val="000000"/>
        </w:rPr>
        <w:t>/11</w:t>
      </w:r>
    </w:p>
    <w:p w14:paraId="07F8D087" w14:textId="2EADA0E2" w:rsidR="0052261F" w:rsidRDefault="0052261F" w:rsidP="0052261F">
      <w:pPr>
        <w:jc w:val="right"/>
        <w:rPr>
          <w:color w:val="000000"/>
        </w:rPr>
      </w:pPr>
      <w:r>
        <w:rPr>
          <w:color w:val="000000"/>
        </w:rPr>
        <w:t xml:space="preserve">(prot.Nr.11, </w:t>
      </w:r>
      <w:r w:rsidR="006968B7">
        <w:rPr>
          <w:color w:val="000000"/>
        </w:rPr>
        <w:t>50</w:t>
      </w:r>
      <w:r>
        <w:rPr>
          <w:color w:val="000000"/>
        </w:rPr>
        <w:t>.§)</w:t>
      </w:r>
    </w:p>
    <w:p w14:paraId="6F64863C" w14:textId="77777777" w:rsidR="0052261F" w:rsidRDefault="0052261F" w:rsidP="0052261F">
      <w:pPr>
        <w:jc w:val="right"/>
      </w:pPr>
    </w:p>
    <w:p w14:paraId="7E7E98AA" w14:textId="77777777" w:rsidR="0052261F" w:rsidRDefault="0052261F" w:rsidP="0052261F">
      <w:pPr>
        <w:jc w:val="right"/>
        <w:rPr>
          <w:b/>
        </w:rPr>
      </w:pPr>
    </w:p>
    <w:p w14:paraId="59B3AF1D" w14:textId="77777777" w:rsidR="0052261F" w:rsidRDefault="0052261F" w:rsidP="0052261F">
      <w:pPr>
        <w:suppressAutoHyphens/>
        <w:autoSpaceDN w:val="0"/>
        <w:spacing w:line="252" w:lineRule="auto"/>
        <w:jc w:val="center"/>
        <w:rPr>
          <w:b/>
          <w:u w:val="single"/>
        </w:rPr>
      </w:pPr>
      <w:r w:rsidRPr="00790C75">
        <w:rPr>
          <w:b/>
          <w:u w:val="single"/>
        </w:rPr>
        <w:t>Par lauksaimniecībā izmantojamās zemes „</w:t>
      </w:r>
      <w:r>
        <w:rPr>
          <w:b/>
          <w:u w:val="single"/>
        </w:rPr>
        <w:t>Lejiņas</w:t>
      </w:r>
      <w:r w:rsidRPr="00790C75">
        <w:rPr>
          <w:b/>
          <w:u w:val="single"/>
        </w:rPr>
        <w:t xml:space="preserve">”, </w:t>
      </w:r>
      <w:r>
        <w:rPr>
          <w:b/>
          <w:u w:val="single"/>
        </w:rPr>
        <w:t>Lielauces</w:t>
      </w:r>
      <w:r w:rsidRPr="00790C75">
        <w:rPr>
          <w:b/>
          <w:u w:val="single"/>
        </w:rPr>
        <w:t xml:space="preserve"> pagastā, </w:t>
      </w:r>
    </w:p>
    <w:p w14:paraId="5D51C107" w14:textId="77777777" w:rsidR="0052261F" w:rsidRPr="00790C75" w:rsidRDefault="0052261F" w:rsidP="0052261F">
      <w:pPr>
        <w:suppressAutoHyphens/>
        <w:autoSpaceDN w:val="0"/>
        <w:spacing w:line="252" w:lineRule="auto"/>
        <w:jc w:val="center"/>
        <w:rPr>
          <w:b/>
          <w:u w:val="single"/>
        </w:rPr>
      </w:pPr>
      <w:r w:rsidRPr="00790C75">
        <w:rPr>
          <w:b/>
          <w:u w:val="single"/>
        </w:rPr>
        <w:t>Dobeles novadā, atsavināšanu izsolē</w:t>
      </w:r>
    </w:p>
    <w:p w14:paraId="24670D0D" w14:textId="77777777" w:rsidR="0052261F" w:rsidRDefault="0052261F" w:rsidP="0052261F">
      <w:pPr>
        <w:ind w:right="142" w:firstLine="720"/>
        <w:jc w:val="both"/>
      </w:pPr>
    </w:p>
    <w:p w14:paraId="206C6798" w14:textId="77777777" w:rsidR="0052261F" w:rsidRPr="00900DDD" w:rsidRDefault="0052261F" w:rsidP="0052261F">
      <w:pPr>
        <w:tabs>
          <w:tab w:val="num" w:pos="-3686"/>
        </w:tabs>
        <w:ind w:left="-142" w:right="-96" w:firstLine="568"/>
        <w:jc w:val="both"/>
      </w:pPr>
      <w:r w:rsidRPr="00900DDD">
        <w:t>Dobeles novada dome ir izskatījusi Dobeles novada pašvaldības Nekustamo īpašumu komisijas ierosinājumu atsavināt nekustamo īpašumu „Lejiņas” Lielauces pagastā, Dobeles novadā, kadastra numurs 4676 004 0006.</w:t>
      </w:r>
    </w:p>
    <w:p w14:paraId="79CEEAB6" w14:textId="77777777" w:rsidR="0052261F" w:rsidRPr="00900DDD" w:rsidRDefault="0052261F" w:rsidP="0052261F">
      <w:pPr>
        <w:ind w:left="-142" w:right="-96" w:firstLine="568"/>
        <w:jc w:val="both"/>
      </w:pPr>
      <w:r w:rsidRPr="00900DDD">
        <w:t>Izskatot ierosinājumu, dome konstatēja:</w:t>
      </w:r>
    </w:p>
    <w:p w14:paraId="120F46AD" w14:textId="77777777" w:rsidR="0052261F" w:rsidRPr="00900DDD" w:rsidRDefault="0052261F" w:rsidP="0052261F">
      <w:pPr>
        <w:ind w:left="-142" w:right="-96" w:firstLine="568"/>
        <w:jc w:val="both"/>
      </w:pPr>
      <w:r w:rsidRPr="00900DDD">
        <w:t xml:space="preserve">Dobeles novada pašvaldībai ir nostiprinātas īpašuma tiesības uz nekustamo īpašumu „Lejiņas” Lielauces pagastā, Dobeles novadā, kadastra numurs 4676 004 0006, kas sastāv no vienas zemes vienības ar kadastra apzīmējumu 4676 004 0232, kopplatība 2,57 ha, tai skaitā, 2,47 ha lauksaimniecībā izmantojamā zeme (Lielauces pagasta zemesgrāmatas nodalījums Nr. 100000543824). </w:t>
      </w:r>
    </w:p>
    <w:p w14:paraId="6F170661" w14:textId="77777777" w:rsidR="0052261F" w:rsidRPr="00900DDD" w:rsidRDefault="0052261F" w:rsidP="0052261F">
      <w:pPr>
        <w:ind w:left="-142" w:right="-96" w:firstLine="568"/>
        <w:jc w:val="both"/>
      </w:pPr>
      <w:r w:rsidRPr="00900DDD">
        <w:t>Īpašums pašreiz ir nodots nomā (nomas līgums reģistrēts pašvaldībā 29.04.2021., Nr.6/2021) un nav nepieciešams Dobeles novada pašvaldībai tās patstāvīgo funkciju izpildei.</w:t>
      </w:r>
    </w:p>
    <w:p w14:paraId="615CA588" w14:textId="77777777" w:rsidR="0052261F" w:rsidRPr="00900DDD" w:rsidRDefault="0052261F" w:rsidP="0052261F">
      <w:pPr>
        <w:ind w:left="-142" w:right="-96" w:firstLine="568"/>
        <w:jc w:val="both"/>
      </w:pPr>
      <w:r w:rsidRPr="00900DDD">
        <w:t xml:space="preserve">Ņemot vērā norādītos apstākļus, lai lietderīgāk apsaimniekotu pašvaldības nekustamo īpašumu, kā visizdevīgākā pašvaldības rīcība ir atzīstama šī nekustamā īpašuma atsavināšana. </w:t>
      </w:r>
    </w:p>
    <w:p w14:paraId="3A473AA2" w14:textId="77777777" w:rsidR="0052261F" w:rsidRPr="004F49CD" w:rsidRDefault="0052261F" w:rsidP="0052261F">
      <w:pPr>
        <w:ind w:left="-142" w:right="-96" w:firstLine="568"/>
        <w:jc w:val="both"/>
      </w:pPr>
      <w:r w:rsidRPr="00900DDD">
        <w:t xml:space="preserve">Saskaņā ar 2022.gada 13.jūnijā veikto tirgus novērtējumu, ko atbilstoši </w:t>
      </w:r>
      <w:hyperlink r:id="rId160" w:tgtFrame="_top" w:tooltip="Standartizācijas likums" w:history="1">
        <w:r w:rsidRPr="004F49CD">
          <w:rPr>
            <w:rStyle w:val="Hipersaite"/>
            <w:color w:val="auto"/>
            <w:u w:val="none"/>
          </w:rPr>
          <w:t>Standartizācijas likumā</w:t>
        </w:r>
      </w:hyperlink>
      <w:r w:rsidRPr="004F49CD">
        <w:rPr>
          <w:rStyle w:val="apple-converted-space"/>
        </w:rPr>
        <w:t xml:space="preserve"> </w:t>
      </w:r>
      <w:r w:rsidRPr="004F49CD">
        <w:t xml:space="preserve">paredzētajā kārtībā apstiprinātajiem Latvijas īpašuma vērtēšanas standartiem veikusi sertificēta nekustamo īpašumu vērtētāja Anita </w:t>
      </w:r>
      <w:proofErr w:type="spellStart"/>
      <w:r w:rsidRPr="004F49CD">
        <w:t>Vēdiķe</w:t>
      </w:r>
      <w:proofErr w:type="spellEnd"/>
      <w:r w:rsidRPr="004F49CD">
        <w:t xml:space="preserve"> (LĪVA profesionālās kvalifikācijas sertifikāts Nr.76), nekustamā īpašuma „Lejiņas” Lielauces pagastā, Dobeles novadā, tirgus vērtība ir noteikta 11 800 EUR apmērā.</w:t>
      </w:r>
    </w:p>
    <w:p w14:paraId="59A125BA" w14:textId="77777777" w:rsidR="0052261F" w:rsidRPr="00900DDD" w:rsidRDefault="0052261F" w:rsidP="0052261F">
      <w:pPr>
        <w:ind w:left="-142" w:right="-96" w:firstLine="568"/>
        <w:jc w:val="both"/>
      </w:pPr>
      <w:r w:rsidRPr="004F49CD">
        <w:t xml:space="preserve">Saskaņā ar </w:t>
      </w:r>
      <w:r w:rsidRPr="004F49CD">
        <w:rPr>
          <w:bCs/>
        </w:rPr>
        <w:t>Publiskas personas mantas atsavināšanas likuma</w:t>
      </w:r>
      <w:r w:rsidRPr="004F49CD">
        <w:t xml:space="preserve"> Pārejas noteikumu 12.punktu, līdz brīdim, kad spēku zaudē</w:t>
      </w:r>
      <w:r w:rsidRPr="004F49CD">
        <w:rPr>
          <w:rStyle w:val="apple-converted-space"/>
        </w:rPr>
        <w:t xml:space="preserve"> </w:t>
      </w:r>
      <w:hyperlink r:id="rId161" w:tgtFrame="_top" w:tooltip="Valsts un pašvaldību īpašuma privatizācijas un privatizācijas sertifikātu izmantošanas pabeigšanas likums" w:history="1">
        <w:r w:rsidRPr="004F49CD">
          <w:rPr>
            <w:rStyle w:val="Hipersaite"/>
            <w:color w:val="auto"/>
            <w:u w:val="none"/>
          </w:rPr>
          <w:t>Valsts un pašvaldību īpašuma privatizācijas un privatizācijas sertifikātu izmantošanas pabeigšanas likums</w:t>
        </w:r>
      </w:hyperlink>
      <w:r w:rsidRPr="004F49CD">
        <w:t>, atsavināmā neapbūvētā zemesgabala nosacī</w:t>
      </w:r>
      <w:r w:rsidRPr="00900DDD">
        <w:t>tā cena nedrīkst būt zemāka par zemāko no šādām vērtībām: attiecīgā zemesgabala kadastrālo vērtību vai zemes kadastrālo vērtību 2007.gada 31.decembrī.</w:t>
      </w:r>
    </w:p>
    <w:p w14:paraId="16313859" w14:textId="77777777" w:rsidR="0052261F" w:rsidRPr="00900DDD" w:rsidRDefault="0052261F" w:rsidP="0052261F">
      <w:pPr>
        <w:ind w:left="-142" w:right="-96" w:firstLine="568"/>
        <w:jc w:val="both"/>
      </w:pPr>
      <w:r w:rsidRPr="00900DDD">
        <w:t>Saskaņā ar Valsts zemes dienesta Nekustamā īpašuma valsts kadastra informācijas sistēmā norādītiem datiem zemesgabala „Lejiņas” Lielauces pagastā, Dobeles novadā, aktuālā kadastrālā vērtība ir 3321 EUR.</w:t>
      </w:r>
    </w:p>
    <w:p w14:paraId="794B77C2" w14:textId="77777777" w:rsidR="0052261F" w:rsidRPr="00900DDD" w:rsidRDefault="0052261F" w:rsidP="0052261F">
      <w:pPr>
        <w:ind w:left="-142" w:right="-96" w:firstLine="568"/>
        <w:jc w:val="both"/>
        <w:rPr>
          <w:bCs/>
        </w:rPr>
      </w:pPr>
      <w:r w:rsidRPr="00900DDD">
        <w:t>Nekustamā īpašuma „Lejiņas” Lielauces pagastā, Dobeles novadā, pirmpirkuma tiesības, saskaņā ar likuma “</w:t>
      </w:r>
      <w:r w:rsidRPr="00900DDD">
        <w:rPr>
          <w:bCs/>
        </w:rPr>
        <w:t>Par zemes privatizāciju lauku apvidos” 30.</w:t>
      </w:r>
      <w:r w:rsidRPr="00900DDD">
        <w:rPr>
          <w:bCs/>
          <w:vertAlign w:val="superscript"/>
        </w:rPr>
        <w:t>2</w:t>
      </w:r>
      <w:r w:rsidRPr="00900DDD">
        <w:rPr>
          <w:bCs/>
        </w:rPr>
        <w:t xml:space="preserve">pantu, ir nekustamā īpašuma pašreizējam nomniekam, kas ņemams vērā, rīkojot izsoli. </w:t>
      </w:r>
    </w:p>
    <w:p w14:paraId="5F3E4DFA" w14:textId="4A1A1ABB" w:rsidR="0052261F" w:rsidRPr="00900DDD" w:rsidRDefault="0052261F" w:rsidP="0052261F">
      <w:pPr>
        <w:ind w:left="-142" w:right="-96" w:firstLine="568"/>
        <w:jc w:val="both"/>
      </w:pPr>
      <w:r w:rsidRPr="00900DDD">
        <w:t>Pamatojoties uz Publiskas personas mantas atsavināšanas likuma 4., 5.; 8.; 9. 10. un 11.pantu, likuma „Par pašvaldībām” 21.pantu, likuma “</w:t>
      </w:r>
      <w:r w:rsidRPr="00900DDD">
        <w:rPr>
          <w:bCs/>
        </w:rPr>
        <w:t>Par zemes privatizāciju lauku apvidos” 30.</w:t>
      </w:r>
      <w:r w:rsidRPr="00900DDD">
        <w:rPr>
          <w:bCs/>
          <w:vertAlign w:val="superscript"/>
        </w:rPr>
        <w:t>2</w:t>
      </w:r>
      <w:r w:rsidRPr="00900DDD">
        <w:rPr>
          <w:bCs/>
        </w:rPr>
        <w:t>pantu</w:t>
      </w:r>
      <w:r w:rsidRPr="00900DDD">
        <w:t xml:space="preserve"> un Ministru kabineta 2011. gada 1. februāra noteikumu Nr. 109 “Kārtība, kādā </w:t>
      </w:r>
      <w:r w:rsidRPr="00900DDD">
        <w:lastRenderedPageBreak/>
        <w:t xml:space="preserve">atsavināma publiskas personas manta” 38. punktu, </w:t>
      </w:r>
      <w:r w:rsidR="00DC0CBC">
        <w:rPr>
          <w:lang w:eastAsia="ar-SA"/>
        </w:rPr>
        <w:t xml:space="preserve">atklāti balsojot: </w:t>
      </w:r>
      <w:r w:rsidR="00DC0CBC">
        <w:t xml:space="preserve">PAR – 11 (Ģirts Ante, </w:t>
      </w:r>
      <w:r w:rsidR="00DC0CBC">
        <w:rPr>
          <w:bCs/>
          <w:lang w:eastAsia="et-EE"/>
        </w:rPr>
        <w:t xml:space="preserve">Sarmīte Dude, Andris Podvinskis, Māris Feldmanis, Edgars </w:t>
      </w:r>
      <w:proofErr w:type="spellStart"/>
      <w:r w:rsidR="00DC0CBC">
        <w:rPr>
          <w:bCs/>
          <w:lang w:eastAsia="et-EE"/>
        </w:rPr>
        <w:t>Gaigalis</w:t>
      </w:r>
      <w:proofErr w:type="spellEnd"/>
      <w:r w:rsidR="00DC0CBC">
        <w:rPr>
          <w:bCs/>
          <w:lang w:eastAsia="et-EE"/>
        </w:rPr>
        <w:t xml:space="preserve">, Ivars Gorskis, Linda </w:t>
      </w:r>
      <w:proofErr w:type="spellStart"/>
      <w:r w:rsidR="00DC0CBC">
        <w:rPr>
          <w:bCs/>
          <w:lang w:eastAsia="et-EE"/>
        </w:rPr>
        <w:t>Karloviča</w:t>
      </w:r>
      <w:proofErr w:type="spellEnd"/>
      <w:r w:rsidR="00DC0CBC">
        <w:rPr>
          <w:bCs/>
          <w:lang w:eastAsia="et-EE"/>
        </w:rPr>
        <w:t xml:space="preserve">, Edgars Laimiņš, Sanita Olševska,  Dace Reinika, Guntis Safranovičs), </w:t>
      </w:r>
      <w:r w:rsidR="00DC0CBC" w:rsidRPr="0036352E">
        <w:rPr>
          <w:bCs/>
          <w:lang w:eastAsia="et-EE"/>
        </w:rPr>
        <w:t xml:space="preserve"> </w:t>
      </w:r>
      <w:r w:rsidR="00DC0CBC">
        <w:rPr>
          <w:bCs/>
        </w:rPr>
        <w:t>PRET – nav,  ATTURAS – 2 (</w:t>
      </w:r>
      <w:r w:rsidR="00DC0CBC">
        <w:rPr>
          <w:bCs/>
          <w:lang w:eastAsia="et-EE"/>
        </w:rPr>
        <w:t>Kristīne Briede,</w:t>
      </w:r>
      <w:r w:rsidR="00DC0CBC" w:rsidRPr="006E5F7E">
        <w:rPr>
          <w:bCs/>
          <w:lang w:eastAsia="et-EE"/>
        </w:rPr>
        <w:t xml:space="preserve"> </w:t>
      </w:r>
      <w:r w:rsidR="00DC0CBC">
        <w:rPr>
          <w:bCs/>
          <w:lang w:eastAsia="et-EE"/>
        </w:rPr>
        <w:t>Viesturs Reinfelds)</w:t>
      </w:r>
      <w:r w:rsidR="00DC0CBC">
        <w:rPr>
          <w:bCs/>
        </w:rPr>
        <w:t xml:space="preserve">,  </w:t>
      </w:r>
      <w:r w:rsidRPr="00900DDD">
        <w:t>Dobeles novada dome NOLEMJ:</w:t>
      </w:r>
    </w:p>
    <w:p w14:paraId="74425D70" w14:textId="77777777" w:rsidR="0052261F" w:rsidRPr="00900DDD" w:rsidRDefault="0052261F" w:rsidP="0052261F">
      <w:pPr>
        <w:ind w:left="-142" w:right="-96" w:firstLine="568"/>
        <w:jc w:val="both"/>
      </w:pPr>
    </w:p>
    <w:p w14:paraId="310787ED" w14:textId="77777777" w:rsidR="0052261F" w:rsidRPr="00900DDD" w:rsidRDefault="0052261F" w:rsidP="00E91EB9">
      <w:pPr>
        <w:pStyle w:val="Sarakstarindkopa"/>
        <w:widowControl/>
        <w:numPr>
          <w:ilvl w:val="0"/>
          <w:numId w:val="68"/>
        </w:numPr>
        <w:suppressAutoHyphens w:val="0"/>
        <w:ind w:left="284" w:right="-141" w:hanging="426"/>
        <w:contextualSpacing/>
        <w:jc w:val="both"/>
      </w:pPr>
      <w:r w:rsidRPr="00900DDD">
        <w:t>Atsavināt nekustamo īpašumu – zemesgabalu „Lejiņas” Lielauces pagastā, Dobeles novadā, kadastra numurs 4676 004 0006, kas sastāv no vienas zemes vienības ar kadastra apzīmējumu 4676 004 0232, kopplatība 2,57 ha, tai skaitā, 2,47 ha lauksaimniecībā izmantojamā zeme, pārdodot to atklātā mutiskā izsolē ar augšupejošu soli.</w:t>
      </w:r>
    </w:p>
    <w:p w14:paraId="08F65ADB" w14:textId="77777777" w:rsidR="0052261F" w:rsidRPr="00900DDD" w:rsidRDefault="0052261F" w:rsidP="00E91EB9">
      <w:pPr>
        <w:pStyle w:val="Sarakstarindkopa"/>
        <w:widowControl/>
        <w:numPr>
          <w:ilvl w:val="0"/>
          <w:numId w:val="68"/>
        </w:numPr>
        <w:suppressAutoHyphens w:val="0"/>
        <w:ind w:left="284" w:right="-141"/>
        <w:contextualSpacing/>
        <w:jc w:val="both"/>
        <w:rPr>
          <w:rFonts w:eastAsia="Arial"/>
        </w:rPr>
      </w:pPr>
      <w:r w:rsidRPr="00900DDD">
        <w:t xml:space="preserve"> Noteikt lēmuma 1. punktā atsavināmā nekustamā īpašuma izsoles sākumcenu 11800 EUR.</w:t>
      </w:r>
    </w:p>
    <w:p w14:paraId="6E08292C" w14:textId="01F9A88F" w:rsidR="0052261F" w:rsidRPr="00900DDD" w:rsidRDefault="0052261F" w:rsidP="00E91EB9">
      <w:pPr>
        <w:pStyle w:val="Sarakstarindkopa"/>
        <w:widowControl/>
        <w:numPr>
          <w:ilvl w:val="0"/>
          <w:numId w:val="68"/>
        </w:numPr>
        <w:suppressAutoHyphens w:val="0"/>
        <w:ind w:left="284" w:right="-141"/>
        <w:contextualSpacing/>
        <w:jc w:val="both"/>
        <w:rPr>
          <w:rFonts w:eastAsia="Arial"/>
        </w:rPr>
      </w:pPr>
      <w:r w:rsidRPr="00900DDD">
        <w:t>Noteikt ka nekustamā īpašuma zemesgabalu „Lejiņas” Lielauces pagastā, Dobeles novadā, kadastra numurs 4676 004 0006, pirmpirkuma tiesības</w:t>
      </w:r>
      <w:r w:rsidRPr="00900DDD">
        <w:rPr>
          <w:bCs/>
        </w:rPr>
        <w:t xml:space="preserve"> ir nekustamā īpašuma pašreizējam nomniekam – SIA </w:t>
      </w:r>
      <w:r w:rsidR="004F49CD">
        <w:rPr>
          <w:bCs/>
        </w:rPr>
        <w:t>’’</w:t>
      </w:r>
      <w:r w:rsidRPr="00900DDD">
        <w:rPr>
          <w:bCs/>
        </w:rPr>
        <w:t>MUIŽARĀJI-MA</w:t>
      </w:r>
      <w:r w:rsidR="004F49CD">
        <w:rPr>
          <w:bCs/>
        </w:rPr>
        <w:t>’’</w:t>
      </w:r>
      <w:r w:rsidRPr="00900DDD">
        <w:rPr>
          <w:bCs/>
        </w:rPr>
        <w:t>.</w:t>
      </w:r>
    </w:p>
    <w:p w14:paraId="4A205DDE" w14:textId="77777777" w:rsidR="0052261F" w:rsidRPr="00900DDD" w:rsidRDefault="0052261F" w:rsidP="00E91EB9">
      <w:pPr>
        <w:pStyle w:val="Sarakstarindkopa"/>
        <w:widowControl/>
        <w:numPr>
          <w:ilvl w:val="0"/>
          <w:numId w:val="68"/>
        </w:numPr>
        <w:suppressAutoHyphens w:val="0"/>
        <w:ind w:left="284" w:right="-141"/>
        <w:contextualSpacing/>
        <w:jc w:val="both"/>
        <w:rPr>
          <w:rFonts w:eastAsia="Arial"/>
        </w:rPr>
      </w:pPr>
      <w:r w:rsidRPr="00900DDD">
        <w:rPr>
          <w:rFonts w:eastAsia="Arial"/>
        </w:rPr>
        <w:t>Uzdot Dobeles novada pašvaldības Nekustamo īpašumu komisijai apstiprināt izsoles noteikumus un organizēt nekustamā īpašuma atsavināšanu likumā noteiktā kārtībā.</w:t>
      </w:r>
    </w:p>
    <w:p w14:paraId="56BDE23E" w14:textId="77777777" w:rsidR="0052261F" w:rsidRPr="00900DDD" w:rsidRDefault="0052261F" w:rsidP="0052261F">
      <w:pPr>
        <w:ind w:right="142" w:firstLine="720"/>
        <w:jc w:val="both"/>
      </w:pPr>
    </w:p>
    <w:p w14:paraId="4D9D4122" w14:textId="77777777" w:rsidR="0052261F" w:rsidRPr="00900DDD" w:rsidRDefault="0052261F" w:rsidP="0052261F">
      <w:pPr>
        <w:pStyle w:val="Sarakstarindkopa"/>
        <w:ind w:left="57" w:right="-694"/>
        <w:jc w:val="both"/>
      </w:pPr>
      <w:r w:rsidRPr="00900DDD">
        <w:t xml:space="preserve">Domes priekšsēdētājs                                                                                                  </w:t>
      </w:r>
      <w:proofErr w:type="spellStart"/>
      <w:r w:rsidRPr="00900DDD">
        <w:t>I.Gorskis</w:t>
      </w:r>
      <w:proofErr w:type="spellEnd"/>
    </w:p>
    <w:p w14:paraId="24D8A2AD" w14:textId="77777777" w:rsidR="0052261F" w:rsidRDefault="0052261F" w:rsidP="0052261F">
      <w:pPr>
        <w:pStyle w:val="Sarakstarindkopa"/>
        <w:ind w:left="57" w:right="-694"/>
        <w:jc w:val="both"/>
      </w:pPr>
    </w:p>
    <w:p w14:paraId="25E57ADA" w14:textId="77777777" w:rsidR="0052261F" w:rsidRDefault="0052261F" w:rsidP="0052261F">
      <w:pPr>
        <w:pStyle w:val="Sarakstarindkopa"/>
        <w:ind w:left="57" w:right="-694"/>
        <w:jc w:val="both"/>
        <w:rPr>
          <w:color w:val="FF0000"/>
        </w:rPr>
      </w:pPr>
    </w:p>
    <w:p w14:paraId="2AD8FC31" w14:textId="77777777" w:rsidR="0052261F" w:rsidRDefault="0052261F" w:rsidP="0052261F"/>
    <w:p w14:paraId="614FAB6E" w14:textId="77777777" w:rsidR="0052261F" w:rsidRDefault="0052261F" w:rsidP="0052261F">
      <w:pPr>
        <w:jc w:val="right"/>
        <w:rPr>
          <w:b/>
        </w:rPr>
      </w:pPr>
    </w:p>
    <w:p w14:paraId="48708DAD" w14:textId="77777777" w:rsidR="0052261F" w:rsidRDefault="0052261F" w:rsidP="0052261F">
      <w:pPr>
        <w:jc w:val="right"/>
        <w:rPr>
          <w:b/>
        </w:rPr>
      </w:pPr>
    </w:p>
    <w:p w14:paraId="20F80336" w14:textId="77777777" w:rsidR="0052261F" w:rsidRDefault="0052261F" w:rsidP="0052261F">
      <w:pPr>
        <w:jc w:val="right"/>
        <w:rPr>
          <w:b/>
        </w:rPr>
      </w:pPr>
    </w:p>
    <w:p w14:paraId="659FEE87" w14:textId="77777777" w:rsidR="0052261F" w:rsidRDefault="0052261F" w:rsidP="0052261F">
      <w:pPr>
        <w:jc w:val="right"/>
      </w:pPr>
    </w:p>
    <w:p w14:paraId="438EAEEC" w14:textId="77777777" w:rsidR="0052261F" w:rsidRDefault="0052261F" w:rsidP="0052261F">
      <w:pPr>
        <w:rPr>
          <w:b/>
        </w:rPr>
      </w:pPr>
      <w:r>
        <w:rPr>
          <w:b/>
        </w:rPr>
        <w:br w:type="page"/>
      </w:r>
    </w:p>
    <w:p w14:paraId="471F338B"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7171424C" wp14:editId="2109428A">
            <wp:extent cx="676275" cy="752475"/>
            <wp:effectExtent l="0" t="0" r="9525" b="952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0947B2" w14:textId="77777777" w:rsidR="0052261F" w:rsidRDefault="0052261F" w:rsidP="0052261F">
      <w:pPr>
        <w:pStyle w:val="Galvene"/>
        <w:jc w:val="center"/>
        <w:rPr>
          <w:sz w:val="20"/>
        </w:rPr>
      </w:pPr>
      <w:r>
        <w:rPr>
          <w:sz w:val="20"/>
        </w:rPr>
        <w:t>LATVIJAS REPUBLIKA</w:t>
      </w:r>
    </w:p>
    <w:p w14:paraId="6610363A" w14:textId="77777777" w:rsidR="0052261F" w:rsidRDefault="0052261F" w:rsidP="0052261F">
      <w:pPr>
        <w:pStyle w:val="Galvene"/>
        <w:jc w:val="center"/>
        <w:rPr>
          <w:b/>
          <w:sz w:val="32"/>
          <w:szCs w:val="32"/>
        </w:rPr>
      </w:pPr>
      <w:r>
        <w:rPr>
          <w:b/>
          <w:sz w:val="32"/>
          <w:szCs w:val="32"/>
        </w:rPr>
        <w:t>DOBELES NOVADA DOME</w:t>
      </w:r>
    </w:p>
    <w:p w14:paraId="16FD429D" w14:textId="77777777" w:rsidR="0052261F" w:rsidRDefault="0052261F" w:rsidP="0052261F">
      <w:pPr>
        <w:pStyle w:val="Galvene"/>
        <w:jc w:val="center"/>
        <w:rPr>
          <w:sz w:val="16"/>
          <w:szCs w:val="16"/>
        </w:rPr>
      </w:pPr>
      <w:r>
        <w:rPr>
          <w:sz w:val="16"/>
          <w:szCs w:val="16"/>
        </w:rPr>
        <w:t>Brīvības iela 17, Dobele, Dobeles novads, LV-3701</w:t>
      </w:r>
    </w:p>
    <w:p w14:paraId="0CF137F6"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62" w:history="1">
        <w:r>
          <w:rPr>
            <w:rStyle w:val="Hipersaite"/>
            <w:rFonts w:eastAsia="Calibri"/>
            <w:color w:val="000000"/>
            <w:sz w:val="16"/>
            <w:szCs w:val="16"/>
          </w:rPr>
          <w:t>dome@dobele.lv</w:t>
        </w:r>
      </w:hyperlink>
    </w:p>
    <w:p w14:paraId="1CFC9151" w14:textId="77777777" w:rsidR="0052261F" w:rsidRDefault="0052261F" w:rsidP="0052261F">
      <w:pPr>
        <w:pStyle w:val="Default"/>
        <w:jc w:val="center"/>
        <w:rPr>
          <w:b/>
          <w:bCs/>
        </w:rPr>
      </w:pPr>
    </w:p>
    <w:p w14:paraId="205F85B4" w14:textId="77777777" w:rsidR="0052261F" w:rsidRPr="00A25710" w:rsidRDefault="0052261F" w:rsidP="0052261F">
      <w:pPr>
        <w:pStyle w:val="Bezatstarpm"/>
        <w:jc w:val="center"/>
        <w:rPr>
          <w:b/>
        </w:rPr>
      </w:pPr>
      <w:r w:rsidRPr="00A25710">
        <w:rPr>
          <w:b/>
        </w:rPr>
        <w:t>LĒMUMS</w:t>
      </w:r>
    </w:p>
    <w:p w14:paraId="0B99037D" w14:textId="77777777" w:rsidR="0052261F" w:rsidRPr="00A25710" w:rsidRDefault="0052261F" w:rsidP="0052261F">
      <w:pPr>
        <w:pStyle w:val="Bezatstarpm"/>
        <w:jc w:val="center"/>
        <w:rPr>
          <w:b/>
        </w:rPr>
      </w:pPr>
      <w:r w:rsidRPr="00A25710">
        <w:rPr>
          <w:b/>
        </w:rPr>
        <w:t>Dobelē</w:t>
      </w:r>
    </w:p>
    <w:p w14:paraId="082795A0" w14:textId="77777777" w:rsidR="0052261F" w:rsidRPr="00A25710" w:rsidRDefault="0052261F" w:rsidP="0052261F">
      <w:pPr>
        <w:pStyle w:val="Bezatstarpm"/>
        <w:jc w:val="both"/>
        <w:rPr>
          <w:b/>
        </w:rPr>
      </w:pPr>
    </w:p>
    <w:p w14:paraId="71A3CBFA" w14:textId="7957076F"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4F49CD">
        <w:rPr>
          <w:b/>
          <w:color w:val="000000"/>
        </w:rPr>
        <w:t>3</w:t>
      </w:r>
      <w:r w:rsidR="006968B7">
        <w:rPr>
          <w:b/>
          <w:color w:val="000000"/>
        </w:rPr>
        <w:t>22</w:t>
      </w:r>
      <w:r>
        <w:rPr>
          <w:b/>
          <w:color w:val="000000"/>
        </w:rPr>
        <w:t>/11</w:t>
      </w:r>
    </w:p>
    <w:p w14:paraId="33D52025" w14:textId="3D807A9A" w:rsidR="0052261F" w:rsidRDefault="0052261F" w:rsidP="0052261F">
      <w:pPr>
        <w:jc w:val="right"/>
        <w:rPr>
          <w:color w:val="000000"/>
        </w:rPr>
      </w:pPr>
      <w:r>
        <w:rPr>
          <w:color w:val="000000"/>
        </w:rPr>
        <w:t xml:space="preserve">(prot.Nr.11, </w:t>
      </w:r>
      <w:r w:rsidR="006968B7">
        <w:rPr>
          <w:color w:val="000000"/>
        </w:rPr>
        <w:t>51</w:t>
      </w:r>
      <w:r>
        <w:rPr>
          <w:color w:val="000000"/>
        </w:rPr>
        <w:t>.§)</w:t>
      </w:r>
    </w:p>
    <w:p w14:paraId="123EFBB1" w14:textId="77777777" w:rsidR="0052261F" w:rsidRDefault="0052261F" w:rsidP="0052261F">
      <w:pPr>
        <w:jc w:val="right"/>
      </w:pPr>
    </w:p>
    <w:p w14:paraId="154A7D62" w14:textId="77777777" w:rsidR="0052261F" w:rsidRDefault="0052261F" w:rsidP="0052261F">
      <w:pPr>
        <w:jc w:val="right"/>
        <w:rPr>
          <w:b/>
        </w:rPr>
      </w:pPr>
    </w:p>
    <w:p w14:paraId="65B8E866" w14:textId="77777777" w:rsidR="0052261F" w:rsidRDefault="0052261F" w:rsidP="0052261F">
      <w:pPr>
        <w:suppressAutoHyphens/>
        <w:autoSpaceDN w:val="0"/>
        <w:spacing w:line="252" w:lineRule="auto"/>
        <w:jc w:val="center"/>
        <w:rPr>
          <w:b/>
          <w:u w:val="single"/>
        </w:rPr>
      </w:pPr>
      <w:r w:rsidRPr="00790C75">
        <w:rPr>
          <w:b/>
          <w:u w:val="single"/>
        </w:rPr>
        <w:t>Par lauksaimniecībā izmantojamās zemes „</w:t>
      </w:r>
      <w:r>
        <w:rPr>
          <w:b/>
          <w:u w:val="single"/>
        </w:rPr>
        <w:t>Mežābeles</w:t>
      </w:r>
      <w:r w:rsidRPr="00790C75">
        <w:rPr>
          <w:b/>
          <w:u w:val="single"/>
        </w:rPr>
        <w:t xml:space="preserve">”, </w:t>
      </w:r>
      <w:r>
        <w:rPr>
          <w:b/>
          <w:u w:val="single"/>
        </w:rPr>
        <w:t>Lielauces</w:t>
      </w:r>
      <w:r w:rsidRPr="00790C75">
        <w:rPr>
          <w:b/>
          <w:u w:val="single"/>
        </w:rPr>
        <w:t xml:space="preserve"> pagastā, </w:t>
      </w:r>
    </w:p>
    <w:p w14:paraId="01B87C0E" w14:textId="77777777" w:rsidR="0052261F" w:rsidRPr="00790C75" w:rsidRDefault="0052261F" w:rsidP="0052261F">
      <w:pPr>
        <w:suppressAutoHyphens/>
        <w:autoSpaceDN w:val="0"/>
        <w:spacing w:line="252" w:lineRule="auto"/>
        <w:jc w:val="center"/>
        <w:rPr>
          <w:b/>
          <w:u w:val="single"/>
        </w:rPr>
      </w:pPr>
      <w:r w:rsidRPr="00790C75">
        <w:rPr>
          <w:b/>
          <w:u w:val="single"/>
        </w:rPr>
        <w:t>Dobeles novadā, atsavināšanu izsolē</w:t>
      </w:r>
    </w:p>
    <w:p w14:paraId="1D7BE740" w14:textId="77777777" w:rsidR="0052261F" w:rsidRDefault="0052261F" w:rsidP="0052261F">
      <w:pPr>
        <w:ind w:right="142" w:firstLine="720"/>
        <w:jc w:val="both"/>
      </w:pPr>
    </w:p>
    <w:p w14:paraId="356344A4" w14:textId="77777777" w:rsidR="0052261F" w:rsidRPr="00057B94" w:rsidRDefault="0052261F" w:rsidP="0052261F">
      <w:pPr>
        <w:tabs>
          <w:tab w:val="num" w:pos="-3686"/>
        </w:tabs>
        <w:ind w:left="-142" w:right="-96" w:firstLine="568"/>
        <w:jc w:val="both"/>
      </w:pPr>
      <w:r w:rsidRPr="00057B94">
        <w:t>Dobeles novada dome ir izskatījusi Dobeles novada pašvaldības Nekustamo īpašumu komisijas ierosinājumu atsavināt nekustamo īpašumu „Mežābeles” Lielauces pagastā, Dobeles novadā, kadastra numurs 4676 003 0229.</w:t>
      </w:r>
    </w:p>
    <w:p w14:paraId="3C4D0F83" w14:textId="77777777" w:rsidR="0052261F" w:rsidRPr="00057B94" w:rsidRDefault="0052261F" w:rsidP="0052261F">
      <w:pPr>
        <w:ind w:left="-142" w:right="-96" w:firstLine="568"/>
        <w:jc w:val="both"/>
      </w:pPr>
      <w:r w:rsidRPr="00057B94">
        <w:t>Izskatot ierosinājumu, dome konstatēja:</w:t>
      </w:r>
    </w:p>
    <w:p w14:paraId="7358D673" w14:textId="77777777" w:rsidR="0052261F" w:rsidRPr="00057B94" w:rsidRDefault="0052261F" w:rsidP="0052261F">
      <w:pPr>
        <w:ind w:left="-142" w:right="-96" w:firstLine="568"/>
        <w:jc w:val="both"/>
      </w:pPr>
      <w:r w:rsidRPr="00057B94">
        <w:t xml:space="preserve">Dobeles novada pašvaldībai ir nostiprinātas īpašuma tiesības uz nekustamo īpašumu </w:t>
      </w:r>
      <w:bookmarkStart w:id="273" w:name="_Hlk106019123"/>
      <w:r w:rsidRPr="00057B94">
        <w:t>„Mežābeles” Lielauces pagastā, Dobeles novadā, kadastra numurs 4676 003 0229</w:t>
      </w:r>
      <w:bookmarkEnd w:id="273"/>
      <w:r w:rsidRPr="00057B94">
        <w:t xml:space="preserve">, kas sastāv no vienas zemes vienības ar kadastra apzīmējumu 4676 003 0159, kopplatība 4,26 ha, tai skaitā, 3,34 ha lauksaimniecībā izmantojamā zeme (Lielauces pagasta zemesgrāmatas nodalījums Nr. 100000553855). </w:t>
      </w:r>
    </w:p>
    <w:p w14:paraId="3227ED05" w14:textId="77777777" w:rsidR="0052261F" w:rsidRPr="00057B94" w:rsidRDefault="0052261F" w:rsidP="0052261F">
      <w:pPr>
        <w:ind w:left="-142" w:right="-96" w:firstLine="568"/>
        <w:jc w:val="both"/>
      </w:pPr>
      <w:r w:rsidRPr="00057B94">
        <w:t>Īpašums pašreiz ir nodots nomā (nomas līgums reģistrēts pašvaldībā 16.05.2016., Nr.23/2016) un nav nepieciešams Dobeles novada pašvaldībai tās patstāvīgo funkciju izpildei.</w:t>
      </w:r>
    </w:p>
    <w:p w14:paraId="40BC9A61" w14:textId="77777777" w:rsidR="0052261F" w:rsidRPr="00057B94" w:rsidRDefault="0052261F" w:rsidP="0052261F">
      <w:pPr>
        <w:ind w:left="-142" w:right="-96" w:firstLine="568"/>
        <w:jc w:val="both"/>
      </w:pPr>
      <w:r w:rsidRPr="00057B94">
        <w:t xml:space="preserve">Ņemot vērā norādītos apstākļus, lai lietderīgāk apsaimniekotu pašvaldības nekustamo īpašumu, kā visizdevīgākā pašvaldības rīcība ir atzīstama šī nekustamā īpašuma atsavināšana. </w:t>
      </w:r>
    </w:p>
    <w:p w14:paraId="1E7B529B" w14:textId="77777777" w:rsidR="0052261F" w:rsidRPr="004F49CD" w:rsidRDefault="0052261F" w:rsidP="0052261F">
      <w:pPr>
        <w:ind w:left="-142" w:right="-96" w:firstLine="568"/>
        <w:jc w:val="both"/>
      </w:pPr>
      <w:r w:rsidRPr="00057B94">
        <w:t xml:space="preserve">Saskaņā ar 2022.gada 13.jūnijā veikto tirgus novērtējumu, ko atbilstoši </w:t>
      </w:r>
      <w:hyperlink r:id="rId163" w:tgtFrame="_top" w:tooltip="Standartizācijas likums" w:history="1">
        <w:r w:rsidRPr="004F49CD">
          <w:rPr>
            <w:rStyle w:val="Hipersaite"/>
            <w:color w:val="auto"/>
            <w:u w:val="none"/>
          </w:rPr>
          <w:t>Standartizācijas likumā</w:t>
        </w:r>
      </w:hyperlink>
      <w:r w:rsidRPr="004F49CD">
        <w:rPr>
          <w:rStyle w:val="apple-converted-space"/>
        </w:rPr>
        <w:t xml:space="preserve"> </w:t>
      </w:r>
      <w:r w:rsidRPr="004F49CD">
        <w:t xml:space="preserve">paredzētajā kārtībā apstiprinātajiem Latvijas īpašuma vērtēšanas standartiem veikusi sertificēta nekustamo īpašumu vērtētāja Anita </w:t>
      </w:r>
      <w:proofErr w:type="spellStart"/>
      <w:r w:rsidRPr="004F49CD">
        <w:t>Vēdiķe</w:t>
      </w:r>
      <w:proofErr w:type="spellEnd"/>
      <w:r w:rsidRPr="004F49CD">
        <w:t xml:space="preserve"> </w:t>
      </w:r>
      <w:bookmarkStart w:id="274" w:name="_Hlk106796154"/>
      <w:r w:rsidRPr="004F49CD">
        <w:t>(LĪVA profesionālās kvalifikācijas sertifikāts Nr.76)</w:t>
      </w:r>
      <w:bookmarkEnd w:id="274"/>
      <w:r w:rsidRPr="004F49CD">
        <w:t xml:space="preserve">, nekustamā īpašuma </w:t>
      </w:r>
      <w:bookmarkStart w:id="275" w:name="_Hlk106019070"/>
      <w:r w:rsidRPr="004F49CD">
        <w:t>„Mežābeles” Lielauces pagastā, Dobeles novadā</w:t>
      </w:r>
      <w:bookmarkEnd w:id="275"/>
      <w:r w:rsidRPr="004F49CD">
        <w:t>, tirgus vērtība ir noteikta 15 200 EUR apmērā.</w:t>
      </w:r>
    </w:p>
    <w:p w14:paraId="7C1CD634" w14:textId="77777777" w:rsidR="0052261F" w:rsidRPr="00057B94" w:rsidRDefault="0052261F" w:rsidP="0052261F">
      <w:pPr>
        <w:ind w:left="-142" w:right="-96" w:firstLine="568"/>
        <w:jc w:val="both"/>
      </w:pPr>
      <w:r w:rsidRPr="004F49CD">
        <w:t xml:space="preserve">Saskaņā ar </w:t>
      </w:r>
      <w:r w:rsidRPr="004F49CD">
        <w:rPr>
          <w:bCs/>
        </w:rPr>
        <w:t>Publiskas personas mantas atsavināšanas likuma</w:t>
      </w:r>
      <w:r w:rsidRPr="004F49CD">
        <w:t xml:space="preserve"> Pārejas noteikumu 12.punktu, līdz brīdim, kad spēku zaudē</w:t>
      </w:r>
      <w:r w:rsidRPr="004F49CD">
        <w:rPr>
          <w:rStyle w:val="apple-converted-space"/>
        </w:rPr>
        <w:t xml:space="preserve"> </w:t>
      </w:r>
      <w:hyperlink r:id="rId164" w:tgtFrame="_top" w:tooltip="Valsts un pašvaldību īpašuma privatizācijas un privatizācijas sertifikātu izmantošanas pabeigšanas likums" w:history="1">
        <w:r w:rsidRPr="004F49CD">
          <w:rPr>
            <w:rStyle w:val="Hipersaite"/>
            <w:color w:val="auto"/>
            <w:u w:val="none"/>
          </w:rPr>
          <w:t>Valsts un pašvaldību īpašuma privatizācijas un privatizācijas sertifikātu izmantošanas pabeigšanas likums</w:t>
        </w:r>
      </w:hyperlink>
      <w:r w:rsidRPr="00057B94">
        <w:t>, atsavināmā neapbūvētā zemesgabala nosacītā cena nedrīkst būt zemāka par zemāko no šādām vērtībām: attiecīgā zemesgabala kadastrālo vērtību vai zemes kadastrālo vērtību 2007.gada 31.decembrī.</w:t>
      </w:r>
    </w:p>
    <w:p w14:paraId="7952772F" w14:textId="77777777" w:rsidR="0052261F" w:rsidRPr="00057B94" w:rsidRDefault="0052261F" w:rsidP="0052261F">
      <w:pPr>
        <w:ind w:left="-142" w:right="-96" w:firstLine="568"/>
        <w:jc w:val="both"/>
      </w:pPr>
      <w:r w:rsidRPr="00057B94">
        <w:t>Saskaņā ar Valsts zemes dienesta Nekustamā īpašuma valsts kadastra informācijas sistēmā norādītiem datiem zemesgabala „Mežābeles” Lielauces pagastā, Dobeles novadā, aktuālā kadastrālā vērtība ir 4107 EUR.</w:t>
      </w:r>
    </w:p>
    <w:p w14:paraId="6BB32E4C" w14:textId="77777777" w:rsidR="0052261F" w:rsidRPr="00057B94" w:rsidRDefault="0052261F" w:rsidP="0052261F">
      <w:pPr>
        <w:ind w:left="-142" w:right="-96" w:firstLine="568"/>
        <w:jc w:val="both"/>
        <w:rPr>
          <w:bCs/>
        </w:rPr>
      </w:pPr>
      <w:r w:rsidRPr="00057B94">
        <w:t>Nekustamā īpašuma „Mežābeles” Lielauces pagastā, Dobeles novadā, pirmpirkuma tiesības, saskaņā ar likuma “</w:t>
      </w:r>
      <w:r w:rsidRPr="00057B94">
        <w:rPr>
          <w:bCs/>
        </w:rPr>
        <w:t>Par zemes privatizāciju lauku apvidos” 30.</w:t>
      </w:r>
      <w:r w:rsidRPr="00057B94">
        <w:rPr>
          <w:bCs/>
          <w:vertAlign w:val="superscript"/>
        </w:rPr>
        <w:t>2</w:t>
      </w:r>
      <w:r w:rsidRPr="00057B94">
        <w:rPr>
          <w:bCs/>
        </w:rPr>
        <w:t xml:space="preserve">pantu, ir nekustamā īpašuma pašreizējam nomniekam, kas ņemams vērā, rīkojot izsoli. </w:t>
      </w:r>
    </w:p>
    <w:p w14:paraId="54040CEC" w14:textId="2E117DAC" w:rsidR="0052261F" w:rsidRPr="00057B94" w:rsidRDefault="0052261F" w:rsidP="0052261F">
      <w:pPr>
        <w:ind w:left="-142" w:right="-96" w:firstLine="568"/>
        <w:jc w:val="both"/>
      </w:pPr>
      <w:r w:rsidRPr="00057B94">
        <w:t>Pamatojoties uz Publiskas personas mantas atsavināšanas likuma 4., 5.; 8.; 9. 10. un 11.pantu, likuma „Par pašvaldībām” 21.pantu, likuma “</w:t>
      </w:r>
      <w:r w:rsidRPr="00057B94">
        <w:rPr>
          <w:bCs/>
        </w:rPr>
        <w:t>Par zemes privatizāciju lauku apvidos” 30.</w:t>
      </w:r>
      <w:r w:rsidRPr="00057B94">
        <w:rPr>
          <w:bCs/>
          <w:vertAlign w:val="superscript"/>
        </w:rPr>
        <w:t>2</w:t>
      </w:r>
      <w:r w:rsidRPr="00057B94">
        <w:rPr>
          <w:bCs/>
        </w:rPr>
        <w:t>pantu</w:t>
      </w:r>
      <w:r w:rsidRPr="00057B94">
        <w:t xml:space="preserve"> un Ministru kabineta 2011. gada 1. februāra noteikumu Nr. 109 “Kārtība, kādā </w:t>
      </w:r>
      <w:r w:rsidRPr="00057B94">
        <w:lastRenderedPageBreak/>
        <w:t xml:space="preserve">atsavināma publiskas personas manta” 38. punktu, </w:t>
      </w:r>
      <w:r w:rsidR="00DC0CBC">
        <w:rPr>
          <w:lang w:eastAsia="ar-SA"/>
        </w:rPr>
        <w:t xml:space="preserve">atklāti balsojot: </w:t>
      </w:r>
      <w:r w:rsidR="00DC0CBC">
        <w:t xml:space="preserve">PAR – 11 (Ģirts Ante, </w:t>
      </w:r>
      <w:r w:rsidR="00DC0CBC">
        <w:rPr>
          <w:bCs/>
          <w:lang w:eastAsia="et-EE"/>
        </w:rPr>
        <w:t xml:space="preserve">Sarmīte Dude, Andris Podvinskis, Māris Feldmanis, Edgars </w:t>
      </w:r>
      <w:proofErr w:type="spellStart"/>
      <w:r w:rsidR="00DC0CBC">
        <w:rPr>
          <w:bCs/>
          <w:lang w:eastAsia="et-EE"/>
        </w:rPr>
        <w:t>Gaigalis</w:t>
      </w:r>
      <w:proofErr w:type="spellEnd"/>
      <w:r w:rsidR="00DC0CBC">
        <w:rPr>
          <w:bCs/>
          <w:lang w:eastAsia="et-EE"/>
        </w:rPr>
        <w:t xml:space="preserve">, Ivars Gorskis, Linda </w:t>
      </w:r>
      <w:proofErr w:type="spellStart"/>
      <w:r w:rsidR="00DC0CBC">
        <w:rPr>
          <w:bCs/>
          <w:lang w:eastAsia="et-EE"/>
        </w:rPr>
        <w:t>Karloviča</w:t>
      </w:r>
      <w:proofErr w:type="spellEnd"/>
      <w:r w:rsidR="00DC0CBC">
        <w:rPr>
          <w:bCs/>
          <w:lang w:eastAsia="et-EE"/>
        </w:rPr>
        <w:t xml:space="preserve">, Edgars Laimiņš, Sanita Olševska,  Dace Reinika, Guntis Safranovičs), </w:t>
      </w:r>
      <w:r w:rsidR="00DC0CBC" w:rsidRPr="0036352E">
        <w:rPr>
          <w:bCs/>
          <w:lang w:eastAsia="et-EE"/>
        </w:rPr>
        <w:t xml:space="preserve"> </w:t>
      </w:r>
      <w:r w:rsidR="00DC0CBC">
        <w:rPr>
          <w:bCs/>
        </w:rPr>
        <w:t>PRET – nav,  ATTURAS – 2 (</w:t>
      </w:r>
      <w:r w:rsidR="00DC0CBC">
        <w:rPr>
          <w:bCs/>
          <w:lang w:eastAsia="et-EE"/>
        </w:rPr>
        <w:t>Kristīne Briede,</w:t>
      </w:r>
      <w:r w:rsidR="00DC0CBC" w:rsidRPr="006E5F7E">
        <w:rPr>
          <w:bCs/>
          <w:lang w:eastAsia="et-EE"/>
        </w:rPr>
        <w:t xml:space="preserve"> </w:t>
      </w:r>
      <w:r w:rsidR="00DC0CBC">
        <w:rPr>
          <w:bCs/>
          <w:lang w:eastAsia="et-EE"/>
        </w:rPr>
        <w:t>Viesturs Reinfelds)</w:t>
      </w:r>
      <w:r w:rsidR="00DC0CBC">
        <w:rPr>
          <w:bCs/>
        </w:rPr>
        <w:t xml:space="preserve">,  </w:t>
      </w:r>
      <w:r w:rsidRPr="00057B94">
        <w:t>Dobeles novada dome NOLEMJ:</w:t>
      </w:r>
    </w:p>
    <w:p w14:paraId="3A70A88E" w14:textId="77777777" w:rsidR="0052261F" w:rsidRPr="00057B94" w:rsidRDefault="0052261F" w:rsidP="0052261F">
      <w:pPr>
        <w:ind w:left="-142" w:right="-96" w:firstLine="568"/>
        <w:jc w:val="both"/>
      </w:pPr>
    </w:p>
    <w:p w14:paraId="0EFF1BDE" w14:textId="77777777" w:rsidR="0052261F" w:rsidRPr="00057B94" w:rsidRDefault="0052261F" w:rsidP="00E91EB9">
      <w:pPr>
        <w:pStyle w:val="Sarakstarindkopa"/>
        <w:widowControl/>
        <w:numPr>
          <w:ilvl w:val="0"/>
          <w:numId w:val="69"/>
        </w:numPr>
        <w:suppressAutoHyphens w:val="0"/>
        <w:ind w:left="284" w:right="-141" w:hanging="284"/>
        <w:contextualSpacing/>
        <w:jc w:val="both"/>
      </w:pPr>
      <w:r w:rsidRPr="00057B94">
        <w:t>Atsavināt nekustamo īpašumu – zemesgabalu „Mežābeles” Lielauces pagastā, Dobeles novadā, kadastra numurs 4676 003 0229, kas sastāv no vienas zemes vienības ar kadastra apzīmējumu 4676 003 0159, kopplatība 4,26 ha, tai skaitā, 3,34 ha lauksaimniecībā izmantojamā zeme, pārdodot to atklātā mutiskā izsolē ar augšupejošu soli.</w:t>
      </w:r>
    </w:p>
    <w:p w14:paraId="6BDCC3AD" w14:textId="77777777" w:rsidR="0052261F" w:rsidRPr="00057B94" w:rsidRDefault="0052261F" w:rsidP="00E91EB9">
      <w:pPr>
        <w:pStyle w:val="Sarakstarindkopa"/>
        <w:widowControl/>
        <w:numPr>
          <w:ilvl w:val="0"/>
          <w:numId w:val="69"/>
        </w:numPr>
        <w:suppressAutoHyphens w:val="0"/>
        <w:ind w:left="284" w:right="-141"/>
        <w:contextualSpacing/>
        <w:jc w:val="both"/>
        <w:rPr>
          <w:rFonts w:eastAsia="Arial"/>
        </w:rPr>
      </w:pPr>
      <w:r w:rsidRPr="00057B94">
        <w:t xml:space="preserve"> Noteikt lēmuma 1. punktā atsavināmā nekustamā īpašuma izsoles sākumcenu 15200 EUR.</w:t>
      </w:r>
    </w:p>
    <w:p w14:paraId="0F4BAE40" w14:textId="77777777" w:rsidR="0052261F" w:rsidRPr="00057B94" w:rsidRDefault="0052261F" w:rsidP="00E91EB9">
      <w:pPr>
        <w:pStyle w:val="Sarakstarindkopa"/>
        <w:widowControl/>
        <w:numPr>
          <w:ilvl w:val="0"/>
          <w:numId w:val="69"/>
        </w:numPr>
        <w:suppressAutoHyphens w:val="0"/>
        <w:ind w:left="284" w:right="-141"/>
        <w:contextualSpacing/>
        <w:jc w:val="both"/>
        <w:rPr>
          <w:rFonts w:eastAsia="Arial"/>
        </w:rPr>
      </w:pPr>
      <w:r w:rsidRPr="00057B94">
        <w:t>Noteikt ka nekustamā īpašuma zemesgabalu „Mežābeles” Lielauces pagastā, Dobeles novadā, kadastra numurs 4676 003 0229, pirmpirkuma tiesības</w:t>
      </w:r>
      <w:r w:rsidRPr="00057B94">
        <w:rPr>
          <w:bCs/>
        </w:rPr>
        <w:t xml:space="preserve"> ir nekustamā īpašuma pašreizējam nomniekam – fiziskai personai.</w:t>
      </w:r>
    </w:p>
    <w:p w14:paraId="65687E07" w14:textId="77777777" w:rsidR="0052261F" w:rsidRPr="00057B94" w:rsidRDefault="0052261F" w:rsidP="00E91EB9">
      <w:pPr>
        <w:pStyle w:val="Sarakstarindkopa"/>
        <w:widowControl/>
        <w:numPr>
          <w:ilvl w:val="0"/>
          <w:numId w:val="69"/>
        </w:numPr>
        <w:suppressAutoHyphens w:val="0"/>
        <w:ind w:left="284" w:right="-141"/>
        <w:contextualSpacing/>
        <w:jc w:val="both"/>
        <w:rPr>
          <w:rFonts w:eastAsia="Arial"/>
        </w:rPr>
      </w:pPr>
      <w:r w:rsidRPr="00057B94">
        <w:rPr>
          <w:rFonts w:eastAsia="Arial"/>
        </w:rPr>
        <w:t>Uzdot Dobeles novada pašvaldības Nekustamo īpašumu komisijai apstiprināt izsoles noteikumus un organizēt nekustamā īpašuma atsavināšanu likumā noteiktā kārtībā.</w:t>
      </w:r>
    </w:p>
    <w:p w14:paraId="74B7B5E5" w14:textId="77777777" w:rsidR="0052261F" w:rsidRPr="00057B94" w:rsidRDefault="0052261F" w:rsidP="0052261F">
      <w:pPr>
        <w:ind w:right="142" w:firstLine="720"/>
        <w:jc w:val="both"/>
      </w:pPr>
    </w:p>
    <w:p w14:paraId="46CA0CD9" w14:textId="77777777" w:rsidR="0052261F" w:rsidRDefault="0052261F" w:rsidP="0052261F">
      <w:pPr>
        <w:pStyle w:val="Sarakstarindkopa"/>
        <w:ind w:left="57" w:right="-694"/>
        <w:jc w:val="both"/>
      </w:pPr>
      <w:r>
        <w:t xml:space="preserve">Domes priekšsēdētājs                                                                                                  </w:t>
      </w:r>
      <w:proofErr w:type="spellStart"/>
      <w:r>
        <w:t>I.Gorskis</w:t>
      </w:r>
      <w:proofErr w:type="spellEnd"/>
    </w:p>
    <w:p w14:paraId="505BC802" w14:textId="77777777" w:rsidR="0052261F" w:rsidRDefault="0052261F" w:rsidP="0052261F">
      <w:pPr>
        <w:pStyle w:val="Sarakstarindkopa"/>
        <w:ind w:left="57"/>
        <w:jc w:val="both"/>
        <w:rPr>
          <w:color w:val="FF0000"/>
        </w:rPr>
      </w:pPr>
    </w:p>
    <w:p w14:paraId="71A9E558" w14:textId="77777777" w:rsidR="0052261F" w:rsidRDefault="0052261F" w:rsidP="0052261F"/>
    <w:p w14:paraId="1DD058A2" w14:textId="77777777" w:rsidR="0052261F" w:rsidRDefault="0052261F" w:rsidP="0052261F">
      <w:pPr>
        <w:jc w:val="right"/>
        <w:rPr>
          <w:b/>
        </w:rPr>
      </w:pPr>
    </w:p>
    <w:p w14:paraId="5CE4F579" w14:textId="77777777" w:rsidR="0052261F" w:rsidRDefault="0052261F" w:rsidP="0052261F">
      <w:pPr>
        <w:jc w:val="right"/>
        <w:rPr>
          <w:b/>
        </w:rPr>
      </w:pPr>
    </w:p>
    <w:p w14:paraId="56AA0CC1" w14:textId="77777777" w:rsidR="0052261F" w:rsidRDefault="0052261F" w:rsidP="0052261F">
      <w:pPr>
        <w:jc w:val="right"/>
      </w:pPr>
    </w:p>
    <w:p w14:paraId="54B8343C" w14:textId="77777777" w:rsidR="0052261F" w:rsidRDefault="0052261F" w:rsidP="0052261F">
      <w:pPr>
        <w:rPr>
          <w:b/>
        </w:rPr>
      </w:pPr>
      <w:r>
        <w:rPr>
          <w:b/>
        </w:rPr>
        <w:br w:type="page"/>
      </w:r>
    </w:p>
    <w:p w14:paraId="6924F6D7"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7B4A7561" wp14:editId="728614DA">
            <wp:extent cx="676275" cy="752475"/>
            <wp:effectExtent l="0" t="0" r="9525" b="952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A1E78F0" w14:textId="77777777" w:rsidR="0052261F" w:rsidRDefault="0052261F" w:rsidP="0052261F">
      <w:pPr>
        <w:pStyle w:val="Galvene"/>
        <w:jc w:val="center"/>
        <w:rPr>
          <w:sz w:val="20"/>
        </w:rPr>
      </w:pPr>
      <w:r>
        <w:rPr>
          <w:sz w:val="20"/>
        </w:rPr>
        <w:t>LATVIJAS REPUBLIKA</w:t>
      </w:r>
    </w:p>
    <w:p w14:paraId="0E125912" w14:textId="77777777" w:rsidR="0052261F" w:rsidRDefault="0052261F" w:rsidP="0052261F">
      <w:pPr>
        <w:pStyle w:val="Galvene"/>
        <w:jc w:val="center"/>
        <w:rPr>
          <w:b/>
          <w:sz w:val="32"/>
          <w:szCs w:val="32"/>
        </w:rPr>
      </w:pPr>
      <w:r>
        <w:rPr>
          <w:b/>
          <w:sz w:val="32"/>
          <w:szCs w:val="32"/>
        </w:rPr>
        <w:t>DOBELES NOVADA DOME</w:t>
      </w:r>
    </w:p>
    <w:p w14:paraId="70EFBEC2" w14:textId="77777777" w:rsidR="0052261F" w:rsidRDefault="0052261F" w:rsidP="0052261F">
      <w:pPr>
        <w:pStyle w:val="Galvene"/>
        <w:jc w:val="center"/>
        <w:rPr>
          <w:sz w:val="16"/>
          <w:szCs w:val="16"/>
        </w:rPr>
      </w:pPr>
      <w:r>
        <w:rPr>
          <w:sz w:val="16"/>
          <w:szCs w:val="16"/>
        </w:rPr>
        <w:t>Brīvības iela 17, Dobele, Dobeles novads, LV-3701</w:t>
      </w:r>
    </w:p>
    <w:p w14:paraId="387613A9"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65" w:history="1">
        <w:r>
          <w:rPr>
            <w:rStyle w:val="Hipersaite"/>
            <w:rFonts w:eastAsia="Calibri"/>
            <w:color w:val="000000"/>
            <w:sz w:val="16"/>
            <w:szCs w:val="16"/>
          </w:rPr>
          <w:t>dome@dobele.lv</w:t>
        </w:r>
      </w:hyperlink>
    </w:p>
    <w:p w14:paraId="24DD058D" w14:textId="77777777" w:rsidR="0052261F" w:rsidRDefault="0052261F" w:rsidP="0052261F">
      <w:pPr>
        <w:pStyle w:val="Default"/>
        <w:jc w:val="center"/>
        <w:rPr>
          <w:b/>
          <w:bCs/>
        </w:rPr>
      </w:pPr>
    </w:p>
    <w:p w14:paraId="4E2AACD1" w14:textId="77777777" w:rsidR="0052261F" w:rsidRPr="00A25710" w:rsidRDefault="0052261F" w:rsidP="0052261F">
      <w:pPr>
        <w:pStyle w:val="Bezatstarpm"/>
        <w:jc w:val="center"/>
        <w:rPr>
          <w:b/>
        </w:rPr>
      </w:pPr>
      <w:r w:rsidRPr="00A25710">
        <w:rPr>
          <w:b/>
        </w:rPr>
        <w:t>LĒMUMS</w:t>
      </w:r>
    </w:p>
    <w:p w14:paraId="5634A96A" w14:textId="77777777" w:rsidR="0052261F" w:rsidRPr="00A25710" w:rsidRDefault="0052261F" w:rsidP="0052261F">
      <w:pPr>
        <w:pStyle w:val="Bezatstarpm"/>
        <w:jc w:val="center"/>
        <w:rPr>
          <w:b/>
        </w:rPr>
      </w:pPr>
      <w:r w:rsidRPr="00A25710">
        <w:rPr>
          <w:b/>
        </w:rPr>
        <w:t>Dobelē</w:t>
      </w:r>
    </w:p>
    <w:p w14:paraId="3D541908" w14:textId="77777777" w:rsidR="0052261F" w:rsidRPr="00A25710" w:rsidRDefault="0052261F" w:rsidP="0052261F">
      <w:pPr>
        <w:pStyle w:val="Bezatstarpm"/>
        <w:jc w:val="both"/>
        <w:rPr>
          <w:b/>
        </w:rPr>
      </w:pPr>
    </w:p>
    <w:p w14:paraId="5E51135C" w14:textId="0D1BFB40"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4F49CD">
        <w:rPr>
          <w:b/>
          <w:color w:val="000000"/>
        </w:rPr>
        <w:t>3</w:t>
      </w:r>
      <w:r w:rsidR="006968B7">
        <w:rPr>
          <w:b/>
          <w:color w:val="000000"/>
        </w:rPr>
        <w:t>23</w:t>
      </w:r>
      <w:r>
        <w:rPr>
          <w:b/>
          <w:color w:val="000000"/>
        </w:rPr>
        <w:t>/11</w:t>
      </w:r>
    </w:p>
    <w:p w14:paraId="676086E3" w14:textId="5A227B96" w:rsidR="0052261F" w:rsidRDefault="0052261F" w:rsidP="0052261F">
      <w:pPr>
        <w:jc w:val="right"/>
        <w:rPr>
          <w:color w:val="000000"/>
        </w:rPr>
      </w:pPr>
      <w:r>
        <w:rPr>
          <w:color w:val="000000"/>
        </w:rPr>
        <w:t xml:space="preserve">(prot.Nr.11, </w:t>
      </w:r>
      <w:r w:rsidR="006968B7">
        <w:rPr>
          <w:color w:val="000000"/>
        </w:rPr>
        <w:t>52</w:t>
      </w:r>
      <w:r>
        <w:rPr>
          <w:color w:val="000000"/>
        </w:rPr>
        <w:t>.§)</w:t>
      </w:r>
    </w:p>
    <w:p w14:paraId="7D23A3D4" w14:textId="77777777" w:rsidR="0052261F" w:rsidRDefault="0052261F" w:rsidP="0052261F">
      <w:pPr>
        <w:jc w:val="right"/>
      </w:pPr>
    </w:p>
    <w:p w14:paraId="5B50F566" w14:textId="77777777" w:rsidR="0052261F" w:rsidRDefault="0052261F" w:rsidP="0052261F">
      <w:pPr>
        <w:jc w:val="right"/>
        <w:rPr>
          <w:b/>
        </w:rPr>
      </w:pPr>
    </w:p>
    <w:p w14:paraId="4BE32DC9" w14:textId="77777777" w:rsidR="0052261F" w:rsidRDefault="0052261F" w:rsidP="0052261F">
      <w:pPr>
        <w:suppressAutoHyphens/>
        <w:autoSpaceDN w:val="0"/>
        <w:spacing w:line="252" w:lineRule="auto"/>
        <w:jc w:val="center"/>
        <w:rPr>
          <w:b/>
          <w:u w:val="single"/>
        </w:rPr>
      </w:pPr>
      <w:r w:rsidRPr="00790C75">
        <w:rPr>
          <w:b/>
          <w:u w:val="single"/>
        </w:rPr>
        <w:t>Par lauksaimniecībā izmantojamās zemes „</w:t>
      </w:r>
      <w:r>
        <w:rPr>
          <w:b/>
          <w:u w:val="single"/>
        </w:rPr>
        <w:t>Pie Tālavām</w:t>
      </w:r>
      <w:r w:rsidRPr="00790C75">
        <w:rPr>
          <w:b/>
          <w:u w:val="single"/>
        </w:rPr>
        <w:t xml:space="preserve">”, </w:t>
      </w:r>
      <w:r>
        <w:rPr>
          <w:b/>
          <w:u w:val="single"/>
        </w:rPr>
        <w:t>Lielauces</w:t>
      </w:r>
      <w:r w:rsidRPr="00790C75">
        <w:rPr>
          <w:b/>
          <w:u w:val="single"/>
        </w:rPr>
        <w:t xml:space="preserve"> pagastā, </w:t>
      </w:r>
    </w:p>
    <w:p w14:paraId="656048CA" w14:textId="77777777" w:rsidR="0052261F" w:rsidRPr="00790C75" w:rsidRDefault="0052261F" w:rsidP="0052261F">
      <w:pPr>
        <w:suppressAutoHyphens/>
        <w:autoSpaceDN w:val="0"/>
        <w:spacing w:line="252" w:lineRule="auto"/>
        <w:jc w:val="center"/>
        <w:rPr>
          <w:b/>
          <w:u w:val="single"/>
        </w:rPr>
      </w:pPr>
      <w:r w:rsidRPr="00790C75">
        <w:rPr>
          <w:b/>
          <w:u w:val="single"/>
        </w:rPr>
        <w:t>Dobeles novadā, atsavināšanu izsolē</w:t>
      </w:r>
    </w:p>
    <w:p w14:paraId="39D5663E" w14:textId="77777777" w:rsidR="0052261F" w:rsidRDefault="0052261F" w:rsidP="0052261F">
      <w:pPr>
        <w:ind w:right="142" w:firstLine="720"/>
        <w:jc w:val="both"/>
      </w:pPr>
    </w:p>
    <w:p w14:paraId="4AC031D6" w14:textId="77777777" w:rsidR="0052261F" w:rsidRPr="00BC0A66" w:rsidRDefault="0052261F" w:rsidP="0052261F">
      <w:pPr>
        <w:tabs>
          <w:tab w:val="num" w:pos="-3686"/>
        </w:tabs>
        <w:ind w:left="-142" w:right="-96" w:firstLine="568"/>
        <w:jc w:val="both"/>
      </w:pPr>
      <w:r w:rsidRPr="00BC0A66">
        <w:t xml:space="preserve">Dobeles novada dome ir izskatījusi </w:t>
      </w:r>
      <w:bookmarkStart w:id="276" w:name="_Hlk106796277"/>
      <w:r w:rsidRPr="00BC0A66">
        <w:t xml:space="preserve">Dobeles novada pašvaldības Nekustamo īpašumu komisijas ierosinājumu atsavināt nekustamo īpašumu </w:t>
      </w:r>
      <w:bookmarkEnd w:id="276"/>
      <w:r w:rsidRPr="00BC0A66">
        <w:t>„Pie Tālavām” Lielauces pagastā, Dobeles novadā, kadastra numurs 4676 003 0145.</w:t>
      </w:r>
    </w:p>
    <w:p w14:paraId="4A44CC5D" w14:textId="77777777" w:rsidR="0052261F" w:rsidRPr="00BC0A66" w:rsidRDefault="0052261F" w:rsidP="0052261F">
      <w:pPr>
        <w:ind w:left="-142" w:right="-96" w:firstLine="568"/>
        <w:jc w:val="both"/>
      </w:pPr>
      <w:r w:rsidRPr="00BC0A66">
        <w:t>Izskatot ierosinājumu, dome konstatēja:</w:t>
      </w:r>
    </w:p>
    <w:p w14:paraId="4C60DBA9" w14:textId="77777777" w:rsidR="0052261F" w:rsidRPr="00BC0A66" w:rsidRDefault="0052261F" w:rsidP="0052261F">
      <w:pPr>
        <w:ind w:left="-142" w:right="-96" w:firstLine="568"/>
        <w:jc w:val="both"/>
      </w:pPr>
      <w:r w:rsidRPr="00BC0A66">
        <w:t xml:space="preserve">Dobeles novada pašvaldībai ir nostiprinātas īpašuma tiesības uz nekustamo īpašumu „Pie Tālavām” Lielauces pagastā, Dobeles novadā, kadastra numurs 4676 003 0145, kas sastāv no vienas zemes vienības ar kadastra apzīmējumu 4676 003 0145, kopplatība 3,9044 ha, tai skaitā, 2,7049 ha lauksaimniecībā izmantojamā zeme (Lielauces pagasta zemesgrāmatas nodalījums Nr. 100000588555). </w:t>
      </w:r>
    </w:p>
    <w:p w14:paraId="3AD7ADFF" w14:textId="77777777" w:rsidR="0052261F" w:rsidRPr="00BC0A66" w:rsidRDefault="0052261F" w:rsidP="0052261F">
      <w:pPr>
        <w:ind w:left="-142" w:right="-96" w:firstLine="568"/>
        <w:jc w:val="both"/>
      </w:pPr>
      <w:r w:rsidRPr="00BC0A66">
        <w:t>Īpašums pašreiz ir nodots nomā (nomas līgums reģistrēts pašvaldībā 29.04.2021., Nr.6/2021) un nav nepieciešams Dobeles novada pašvaldībai tās patstāvīgo funkciju izpildei.</w:t>
      </w:r>
    </w:p>
    <w:p w14:paraId="7F3AF409" w14:textId="77777777" w:rsidR="0052261F" w:rsidRPr="00BC0A66" w:rsidRDefault="0052261F" w:rsidP="0052261F">
      <w:pPr>
        <w:ind w:left="-142" w:right="-96" w:firstLine="568"/>
        <w:jc w:val="both"/>
      </w:pPr>
      <w:r w:rsidRPr="00BC0A66">
        <w:t xml:space="preserve">Ņemot vērā norādītos apstākļus, lai lietderīgāk apsaimniekotu pašvaldības nekustamo īpašumu, kā visizdevīgākā pašvaldības rīcība ir atzīstama šī nekustamā īpašuma atsavināšana. </w:t>
      </w:r>
    </w:p>
    <w:p w14:paraId="13B10CC3" w14:textId="77777777" w:rsidR="0052261F" w:rsidRPr="004F49CD" w:rsidRDefault="0052261F" w:rsidP="0052261F">
      <w:pPr>
        <w:ind w:left="-142" w:right="-96" w:firstLine="568"/>
        <w:jc w:val="both"/>
      </w:pPr>
      <w:r w:rsidRPr="00BC0A66">
        <w:t xml:space="preserve">Saskaņā ar 2022.gada 13.jūnijā veikto tirgus novērtējumu, ko atbilstoši </w:t>
      </w:r>
      <w:hyperlink r:id="rId166" w:tgtFrame="_top" w:tooltip="Standartizācijas likums" w:history="1">
        <w:r w:rsidRPr="004F49CD">
          <w:rPr>
            <w:rStyle w:val="Hipersaite"/>
            <w:color w:val="auto"/>
            <w:u w:val="none"/>
          </w:rPr>
          <w:t>Standartizācijas likumā</w:t>
        </w:r>
      </w:hyperlink>
      <w:r w:rsidRPr="004F49CD">
        <w:rPr>
          <w:rStyle w:val="apple-converted-space"/>
        </w:rPr>
        <w:t xml:space="preserve"> </w:t>
      </w:r>
      <w:r w:rsidRPr="004F49CD">
        <w:t xml:space="preserve">paredzētajā kārtībā apstiprinātajiem Latvijas īpašuma vērtēšanas standartiem veikusi sertificēta nekustamo īpašumu vērtētāja Anita </w:t>
      </w:r>
      <w:proofErr w:type="spellStart"/>
      <w:r w:rsidRPr="004F49CD">
        <w:t>Vēdiķe</w:t>
      </w:r>
      <w:proofErr w:type="spellEnd"/>
      <w:r w:rsidRPr="004F49CD">
        <w:t xml:space="preserve"> (LĪVA profesionālās kvalifikācijas sertifikāts Nr.76), nekustamā īpašuma „Pie Tālavām” Lielauces pagastā, Dobeles novadā, tirgus vērtība ir noteikta 16 200 EUR apmērā.</w:t>
      </w:r>
    </w:p>
    <w:p w14:paraId="0A434253" w14:textId="77777777" w:rsidR="0052261F" w:rsidRPr="00BC0A66" w:rsidRDefault="0052261F" w:rsidP="0052261F">
      <w:pPr>
        <w:ind w:left="-142" w:right="-96" w:firstLine="568"/>
        <w:jc w:val="both"/>
      </w:pPr>
      <w:r w:rsidRPr="004F49CD">
        <w:t xml:space="preserve">Saskaņā ar </w:t>
      </w:r>
      <w:r w:rsidRPr="004F49CD">
        <w:rPr>
          <w:bCs/>
        </w:rPr>
        <w:t>Publiskas personas mantas atsavināšanas likuma</w:t>
      </w:r>
      <w:r w:rsidRPr="004F49CD">
        <w:t xml:space="preserve"> Pārejas noteikumu 12.punktu, līdz brīdim, kad spēku zaudē</w:t>
      </w:r>
      <w:r w:rsidRPr="004F49CD">
        <w:rPr>
          <w:rStyle w:val="apple-converted-space"/>
        </w:rPr>
        <w:t xml:space="preserve"> </w:t>
      </w:r>
      <w:hyperlink r:id="rId167" w:tgtFrame="_top" w:tooltip="Valsts un pašvaldību īpašuma privatizācijas un privatizācijas sertifikātu izmantošanas pabeigšanas likums" w:history="1">
        <w:r w:rsidRPr="004F49CD">
          <w:rPr>
            <w:rStyle w:val="Hipersaite"/>
            <w:color w:val="auto"/>
            <w:u w:val="none"/>
          </w:rPr>
          <w:t>Valsts un pašvaldību īpašuma privatizācijas un privatizācijas sertifikātu izmantošanas pabeigšanas likums</w:t>
        </w:r>
      </w:hyperlink>
      <w:r w:rsidRPr="004F49CD">
        <w:t>,</w:t>
      </w:r>
      <w:r w:rsidRPr="00BC0A66">
        <w:t xml:space="preserve"> atsavināmā neapbūvētā zemesgabala nosacītā cena nedrīkst būt zemāka par zemāko no šādām vērtībām: attiecīgā zemesgabala kadastrālo vērtību vai zemes kadastrālo vērtību 2007.gada 31.decembrī.</w:t>
      </w:r>
    </w:p>
    <w:p w14:paraId="51542771" w14:textId="77777777" w:rsidR="0052261F" w:rsidRPr="00BC0A66" w:rsidRDefault="0052261F" w:rsidP="0052261F">
      <w:pPr>
        <w:ind w:left="-142" w:right="-96" w:firstLine="568"/>
        <w:jc w:val="both"/>
      </w:pPr>
      <w:r w:rsidRPr="00BC0A66">
        <w:t>Saskaņā ar Valsts zemes dienesta Nekustamā īpašuma valsts kadastra informācijas sistēmā norādītiem datiem zemesgabala „Pie Tālavām” Lielauces pagastā, Dobeles novadā, aktuālā kadastrālā vērtība ir 2396 EUR.</w:t>
      </w:r>
    </w:p>
    <w:p w14:paraId="247A0A38" w14:textId="77777777" w:rsidR="0052261F" w:rsidRPr="00BC0A66" w:rsidRDefault="0052261F" w:rsidP="0052261F">
      <w:pPr>
        <w:ind w:left="-142" w:right="-96" w:firstLine="568"/>
        <w:jc w:val="both"/>
        <w:rPr>
          <w:bCs/>
        </w:rPr>
      </w:pPr>
      <w:r w:rsidRPr="00BC0A66">
        <w:t>Nekustamā īpašuma „Pie Tālavām” Lielauces pagastā, Dobeles novadā, pirmpirkuma tiesības, saskaņā ar likuma “</w:t>
      </w:r>
      <w:r w:rsidRPr="00BC0A66">
        <w:rPr>
          <w:bCs/>
        </w:rPr>
        <w:t>Par zemes privatizāciju lauku apvidos” 30.</w:t>
      </w:r>
      <w:r w:rsidRPr="00BC0A66">
        <w:rPr>
          <w:bCs/>
          <w:vertAlign w:val="superscript"/>
        </w:rPr>
        <w:t>2</w:t>
      </w:r>
      <w:r w:rsidRPr="00BC0A66">
        <w:rPr>
          <w:bCs/>
        </w:rPr>
        <w:t xml:space="preserve">pantu, ir nekustamā īpašuma pašreizējam nomniekam, kas ņemams vērā, rīkojot izsoli. </w:t>
      </w:r>
    </w:p>
    <w:p w14:paraId="78E6DCF5" w14:textId="3A6E2D78" w:rsidR="0052261F" w:rsidRPr="00BC0A66" w:rsidRDefault="0052261F" w:rsidP="0052261F">
      <w:pPr>
        <w:ind w:left="-142" w:right="-96" w:firstLine="568"/>
        <w:jc w:val="both"/>
      </w:pPr>
      <w:r w:rsidRPr="00BC0A66">
        <w:t>Pamatojoties uz Publiskas personas mantas atsavināšanas likuma 4., 5.; 8.; 9. 10. un 11.pantu, likuma „Par pašvaldībām” 21.pantu, likuma “</w:t>
      </w:r>
      <w:r w:rsidRPr="00BC0A66">
        <w:rPr>
          <w:bCs/>
        </w:rPr>
        <w:t>Par zemes privatizāciju lauku apvidos” 30.</w:t>
      </w:r>
      <w:r w:rsidRPr="00BC0A66">
        <w:rPr>
          <w:bCs/>
          <w:vertAlign w:val="superscript"/>
        </w:rPr>
        <w:t>2</w:t>
      </w:r>
      <w:r w:rsidR="00AE7C7A">
        <w:rPr>
          <w:bCs/>
          <w:vertAlign w:val="superscript"/>
        </w:rPr>
        <w:t xml:space="preserve"> </w:t>
      </w:r>
      <w:r w:rsidRPr="00BC0A66">
        <w:rPr>
          <w:bCs/>
        </w:rPr>
        <w:t>pantu</w:t>
      </w:r>
      <w:r w:rsidRPr="00BC0A66">
        <w:t xml:space="preserve"> un Ministru kabineta 2011. gada 1. februāra noteikumu Nr. 109 “Kārtība, kādā </w:t>
      </w:r>
      <w:r w:rsidRPr="00BC0A66">
        <w:lastRenderedPageBreak/>
        <w:t xml:space="preserve">atsavināma publiskas personas manta” 38. punktu, </w:t>
      </w:r>
      <w:r w:rsidR="00DC0CBC">
        <w:rPr>
          <w:lang w:eastAsia="ar-SA"/>
        </w:rPr>
        <w:t xml:space="preserve">atklāti balsojot: </w:t>
      </w:r>
      <w:r w:rsidR="00DC0CBC">
        <w:t xml:space="preserve">PAR – 11 (Ģirts Ante, </w:t>
      </w:r>
      <w:r w:rsidR="00DC0CBC">
        <w:rPr>
          <w:bCs/>
          <w:lang w:eastAsia="et-EE"/>
        </w:rPr>
        <w:t xml:space="preserve">Sarmīte Dude, Andris Podvinskis, Māris Feldmanis, Edgars </w:t>
      </w:r>
      <w:proofErr w:type="spellStart"/>
      <w:r w:rsidR="00DC0CBC">
        <w:rPr>
          <w:bCs/>
          <w:lang w:eastAsia="et-EE"/>
        </w:rPr>
        <w:t>Gaigalis</w:t>
      </w:r>
      <w:proofErr w:type="spellEnd"/>
      <w:r w:rsidR="00DC0CBC">
        <w:rPr>
          <w:bCs/>
          <w:lang w:eastAsia="et-EE"/>
        </w:rPr>
        <w:t xml:space="preserve">, Ivars Gorskis, Linda </w:t>
      </w:r>
      <w:proofErr w:type="spellStart"/>
      <w:r w:rsidR="00DC0CBC">
        <w:rPr>
          <w:bCs/>
          <w:lang w:eastAsia="et-EE"/>
        </w:rPr>
        <w:t>Karloviča</w:t>
      </w:r>
      <w:proofErr w:type="spellEnd"/>
      <w:r w:rsidR="00DC0CBC">
        <w:rPr>
          <w:bCs/>
          <w:lang w:eastAsia="et-EE"/>
        </w:rPr>
        <w:t xml:space="preserve">, Edgars Laimiņš, Sanita Olševska,  Dace Reinika, Guntis Safranovičs), </w:t>
      </w:r>
      <w:r w:rsidR="00DC0CBC" w:rsidRPr="0036352E">
        <w:rPr>
          <w:bCs/>
          <w:lang w:eastAsia="et-EE"/>
        </w:rPr>
        <w:t xml:space="preserve"> </w:t>
      </w:r>
      <w:r w:rsidR="00DC0CBC">
        <w:rPr>
          <w:bCs/>
        </w:rPr>
        <w:t>PRET – nav,  ATTURAS – 2 (</w:t>
      </w:r>
      <w:r w:rsidR="00DC0CBC">
        <w:rPr>
          <w:bCs/>
          <w:lang w:eastAsia="et-EE"/>
        </w:rPr>
        <w:t>Kristīne Briede,</w:t>
      </w:r>
      <w:r w:rsidR="00DC0CBC" w:rsidRPr="006E5F7E">
        <w:rPr>
          <w:bCs/>
          <w:lang w:eastAsia="et-EE"/>
        </w:rPr>
        <w:t xml:space="preserve"> </w:t>
      </w:r>
      <w:r w:rsidR="00DC0CBC">
        <w:rPr>
          <w:bCs/>
          <w:lang w:eastAsia="et-EE"/>
        </w:rPr>
        <w:t>Viesturs Reinfelds)</w:t>
      </w:r>
      <w:r w:rsidR="00DC0CBC">
        <w:rPr>
          <w:bCs/>
        </w:rPr>
        <w:t xml:space="preserve">,  </w:t>
      </w:r>
      <w:r w:rsidRPr="00BC0A66">
        <w:t>Dobeles novada dome NOLEMJ:</w:t>
      </w:r>
    </w:p>
    <w:p w14:paraId="4BB7A24F" w14:textId="77777777" w:rsidR="0052261F" w:rsidRPr="00BC0A66" w:rsidRDefault="0052261F" w:rsidP="0052261F">
      <w:pPr>
        <w:ind w:left="-142" w:right="-96" w:firstLine="568"/>
        <w:jc w:val="both"/>
      </w:pPr>
    </w:p>
    <w:p w14:paraId="5EDA7B8D" w14:textId="77777777" w:rsidR="0052261F" w:rsidRPr="00BC0A66" w:rsidRDefault="0052261F" w:rsidP="00E91EB9">
      <w:pPr>
        <w:pStyle w:val="Sarakstarindkopa"/>
        <w:widowControl/>
        <w:numPr>
          <w:ilvl w:val="0"/>
          <w:numId w:val="70"/>
        </w:numPr>
        <w:suppressAutoHyphens w:val="0"/>
        <w:ind w:left="284" w:right="-96" w:hanging="284"/>
        <w:contextualSpacing/>
        <w:jc w:val="both"/>
      </w:pPr>
      <w:r w:rsidRPr="00BC0A66">
        <w:t>Atsavināt nekustamo īpašumu – zemesgabalu „Pie Tālavām” Lielauces pagastā, Dobeles novadā, kadastra numurs 4676 003 0145, kas sastāv no vienas zemes vienības ar kadastra apzīmējumu 4676 003 0145, kopplatība 3,9044 ha, tai skaitā, 2,7049 ha lauksaimniecībā izmantojamā zeme, pārdodot to atklātā mutiskā izsolē ar augšupejošu soli.</w:t>
      </w:r>
    </w:p>
    <w:p w14:paraId="7EC2BBAB" w14:textId="77777777" w:rsidR="0052261F" w:rsidRPr="00BC0A66" w:rsidRDefault="0052261F" w:rsidP="00E91EB9">
      <w:pPr>
        <w:pStyle w:val="Sarakstarindkopa"/>
        <w:widowControl/>
        <w:numPr>
          <w:ilvl w:val="0"/>
          <w:numId w:val="70"/>
        </w:numPr>
        <w:suppressAutoHyphens w:val="0"/>
        <w:ind w:left="284" w:right="-141"/>
        <w:contextualSpacing/>
        <w:jc w:val="both"/>
        <w:rPr>
          <w:rFonts w:eastAsia="Arial"/>
        </w:rPr>
      </w:pPr>
      <w:r w:rsidRPr="00BC0A66">
        <w:t xml:space="preserve"> Noteikt lēmuma 1. punktā atsavināmā nekustamā īpašuma izsoles sākumcenu 16200 EUR.</w:t>
      </w:r>
    </w:p>
    <w:p w14:paraId="0FA67B19" w14:textId="77F31436" w:rsidR="0052261F" w:rsidRPr="00BC0A66" w:rsidRDefault="0052261F" w:rsidP="00E91EB9">
      <w:pPr>
        <w:pStyle w:val="Sarakstarindkopa"/>
        <w:widowControl/>
        <w:numPr>
          <w:ilvl w:val="0"/>
          <w:numId w:val="70"/>
        </w:numPr>
        <w:suppressAutoHyphens w:val="0"/>
        <w:ind w:left="284" w:right="-141"/>
        <w:contextualSpacing/>
        <w:jc w:val="both"/>
        <w:rPr>
          <w:rFonts w:eastAsia="Arial"/>
        </w:rPr>
      </w:pPr>
      <w:r w:rsidRPr="00BC0A66">
        <w:t>Noteikt ka nekustamā īpašuma zemesgabalu „Pie Tālavām” Lielauces pagastā, Dobeles novadā, kadastra numurs 4676 003 0145, pirmpirkuma tiesības</w:t>
      </w:r>
      <w:r w:rsidRPr="00BC0A66">
        <w:rPr>
          <w:bCs/>
        </w:rPr>
        <w:t xml:space="preserve"> ir nekustamā īpašuma pašreizējam nomniekam – SIA </w:t>
      </w:r>
      <w:r w:rsidR="004F49CD">
        <w:rPr>
          <w:bCs/>
        </w:rPr>
        <w:t>’’</w:t>
      </w:r>
      <w:r w:rsidRPr="00BC0A66">
        <w:rPr>
          <w:bCs/>
        </w:rPr>
        <w:t>MUIŽARĀJI-MA</w:t>
      </w:r>
      <w:r w:rsidR="004F49CD">
        <w:rPr>
          <w:bCs/>
        </w:rPr>
        <w:t>’’</w:t>
      </w:r>
      <w:r w:rsidRPr="00BC0A66">
        <w:rPr>
          <w:bCs/>
        </w:rPr>
        <w:t>.</w:t>
      </w:r>
    </w:p>
    <w:p w14:paraId="00CD17D2" w14:textId="77777777" w:rsidR="0052261F" w:rsidRPr="00BC0A66" w:rsidRDefault="0052261F" w:rsidP="00E91EB9">
      <w:pPr>
        <w:pStyle w:val="Sarakstarindkopa"/>
        <w:widowControl/>
        <w:numPr>
          <w:ilvl w:val="0"/>
          <w:numId w:val="70"/>
        </w:numPr>
        <w:suppressAutoHyphens w:val="0"/>
        <w:ind w:left="284" w:right="-141"/>
        <w:contextualSpacing/>
        <w:jc w:val="both"/>
        <w:rPr>
          <w:rFonts w:eastAsia="Arial"/>
        </w:rPr>
      </w:pPr>
      <w:r w:rsidRPr="00BC0A66">
        <w:rPr>
          <w:rFonts w:eastAsia="Arial"/>
        </w:rPr>
        <w:t>Uzdot Dobeles novada pašvaldības Nekustamo īpašumu komisijai apstiprināt izsoles noteikumus un organizēt nekustamā īpašuma atsavināšanu likumā noteiktā kārtībā.</w:t>
      </w:r>
    </w:p>
    <w:p w14:paraId="57178D6F" w14:textId="77777777" w:rsidR="0052261F" w:rsidRPr="00BC0A66" w:rsidRDefault="0052261F" w:rsidP="0052261F">
      <w:pPr>
        <w:ind w:right="142" w:firstLine="720"/>
        <w:jc w:val="both"/>
      </w:pPr>
    </w:p>
    <w:p w14:paraId="3D99B35E" w14:textId="77777777" w:rsidR="0052261F" w:rsidRPr="00BC0A66" w:rsidRDefault="0052261F" w:rsidP="0052261F">
      <w:pPr>
        <w:pStyle w:val="Sarakstarindkopa"/>
        <w:ind w:left="57" w:right="-694"/>
        <w:jc w:val="both"/>
      </w:pPr>
      <w:r w:rsidRPr="00BC0A66">
        <w:t xml:space="preserve">Domes priekšsēdētājs                                                                                                  </w:t>
      </w:r>
      <w:proofErr w:type="spellStart"/>
      <w:r w:rsidRPr="00BC0A66">
        <w:t>I.Gorskis</w:t>
      </w:r>
      <w:proofErr w:type="spellEnd"/>
    </w:p>
    <w:p w14:paraId="4C82EC7F" w14:textId="77777777" w:rsidR="0052261F" w:rsidRPr="00BC0A66" w:rsidRDefault="0052261F" w:rsidP="0052261F">
      <w:pPr>
        <w:pStyle w:val="Sarakstarindkopa"/>
        <w:ind w:left="57"/>
        <w:jc w:val="both"/>
      </w:pPr>
    </w:p>
    <w:p w14:paraId="3EC9F698" w14:textId="435B56F3" w:rsidR="0052261F" w:rsidRDefault="0052261F" w:rsidP="0052261F">
      <w:pPr>
        <w:pStyle w:val="Sarakstarindkopa"/>
        <w:ind w:left="57" w:right="-694"/>
        <w:rPr>
          <w:rFonts w:eastAsia="Times New Roman"/>
        </w:rPr>
      </w:pPr>
    </w:p>
    <w:p w14:paraId="6505E954" w14:textId="77777777" w:rsidR="0052261F" w:rsidRDefault="0052261F" w:rsidP="0052261F"/>
    <w:p w14:paraId="2ED519A0" w14:textId="77777777" w:rsidR="0052261F" w:rsidRDefault="0052261F" w:rsidP="0052261F">
      <w:pPr>
        <w:jc w:val="right"/>
        <w:rPr>
          <w:b/>
        </w:rPr>
      </w:pPr>
    </w:p>
    <w:p w14:paraId="4044EE5C" w14:textId="77777777" w:rsidR="0052261F" w:rsidRDefault="0052261F" w:rsidP="0052261F">
      <w:pPr>
        <w:jc w:val="right"/>
        <w:rPr>
          <w:b/>
        </w:rPr>
      </w:pPr>
    </w:p>
    <w:p w14:paraId="2F791418" w14:textId="77777777" w:rsidR="0052261F" w:rsidRDefault="0052261F" w:rsidP="0052261F">
      <w:pPr>
        <w:rPr>
          <w:b/>
        </w:rPr>
      </w:pPr>
      <w:r>
        <w:rPr>
          <w:b/>
        </w:rPr>
        <w:br w:type="page"/>
      </w:r>
    </w:p>
    <w:p w14:paraId="71EE73EA"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1CDAF0E6" wp14:editId="16586B38">
            <wp:extent cx="676275" cy="752475"/>
            <wp:effectExtent l="0" t="0" r="9525" b="952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3E1D702" w14:textId="77777777" w:rsidR="0052261F" w:rsidRDefault="0052261F" w:rsidP="0052261F">
      <w:pPr>
        <w:pStyle w:val="Galvene"/>
        <w:jc w:val="center"/>
        <w:rPr>
          <w:sz w:val="20"/>
        </w:rPr>
      </w:pPr>
      <w:r>
        <w:rPr>
          <w:sz w:val="20"/>
        </w:rPr>
        <w:t>LATVIJAS REPUBLIKA</w:t>
      </w:r>
    </w:p>
    <w:p w14:paraId="6A02636E" w14:textId="77777777" w:rsidR="0052261F" w:rsidRDefault="0052261F" w:rsidP="0052261F">
      <w:pPr>
        <w:pStyle w:val="Galvene"/>
        <w:jc w:val="center"/>
        <w:rPr>
          <w:b/>
          <w:sz w:val="32"/>
          <w:szCs w:val="32"/>
        </w:rPr>
      </w:pPr>
      <w:r>
        <w:rPr>
          <w:b/>
          <w:sz w:val="32"/>
          <w:szCs w:val="32"/>
        </w:rPr>
        <w:t>DOBELES NOVADA DOME</w:t>
      </w:r>
    </w:p>
    <w:p w14:paraId="78AD6EE4" w14:textId="77777777" w:rsidR="0052261F" w:rsidRDefault="0052261F" w:rsidP="0052261F">
      <w:pPr>
        <w:pStyle w:val="Galvene"/>
        <w:jc w:val="center"/>
        <w:rPr>
          <w:sz w:val="16"/>
          <w:szCs w:val="16"/>
        </w:rPr>
      </w:pPr>
      <w:r>
        <w:rPr>
          <w:sz w:val="16"/>
          <w:szCs w:val="16"/>
        </w:rPr>
        <w:t>Brīvības iela 17, Dobele, Dobeles novads, LV-3701</w:t>
      </w:r>
    </w:p>
    <w:p w14:paraId="30840B4D"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68" w:history="1">
        <w:r>
          <w:rPr>
            <w:rStyle w:val="Hipersaite"/>
            <w:rFonts w:eastAsia="Calibri"/>
            <w:color w:val="000000"/>
            <w:sz w:val="16"/>
            <w:szCs w:val="16"/>
          </w:rPr>
          <w:t>dome@dobele.lv</w:t>
        </w:r>
      </w:hyperlink>
    </w:p>
    <w:p w14:paraId="54B26728" w14:textId="77777777" w:rsidR="0052261F" w:rsidRDefault="0052261F" w:rsidP="0052261F">
      <w:pPr>
        <w:pStyle w:val="Default"/>
        <w:jc w:val="center"/>
        <w:rPr>
          <w:b/>
          <w:bCs/>
        </w:rPr>
      </w:pPr>
    </w:p>
    <w:p w14:paraId="5B2C4FBB" w14:textId="77777777" w:rsidR="0052261F" w:rsidRPr="00A25710" w:rsidRDefault="0052261F" w:rsidP="0052261F">
      <w:pPr>
        <w:pStyle w:val="Bezatstarpm"/>
        <w:jc w:val="center"/>
        <w:rPr>
          <w:b/>
        </w:rPr>
      </w:pPr>
      <w:r w:rsidRPr="00A25710">
        <w:rPr>
          <w:b/>
        </w:rPr>
        <w:t>LĒMUMS</w:t>
      </w:r>
    </w:p>
    <w:p w14:paraId="4DFBAFD8" w14:textId="77777777" w:rsidR="0052261F" w:rsidRPr="00A25710" w:rsidRDefault="0052261F" w:rsidP="0052261F">
      <w:pPr>
        <w:pStyle w:val="Bezatstarpm"/>
        <w:jc w:val="center"/>
        <w:rPr>
          <w:b/>
        </w:rPr>
      </w:pPr>
      <w:r w:rsidRPr="00A25710">
        <w:rPr>
          <w:b/>
        </w:rPr>
        <w:t>Dobelē</w:t>
      </w:r>
    </w:p>
    <w:p w14:paraId="4B95D56C" w14:textId="77777777" w:rsidR="0052261F" w:rsidRPr="00A25710" w:rsidRDefault="0052261F" w:rsidP="0052261F">
      <w:pPr>
        <w:pStyle w:val="Bezatstarpm"/>
        <w:jc w:val="both"/>
        <w:rPr>
          <w:b/>
        </w:rPr>
      </w:pPr>
    </w:p>
    <w:p w14:paraId="4E2975E9" w14:textId="36A72A44"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B07AED">
        <w:rPr>
          <w:b/>
          <w:color w:val="000000"/>
        </w:rPr>
        <w:t>32</w:t>
      </w:r>
      <w:r w:rsidR="006968B7">
        <w:rPr>
          <w:b/>
          <w:color w:val="000000"/>
        </w:rPr>
        <w:t>4</w:t>
      </w:r>
      <w:r>
        <w:rPr>
          <w:b/>
          <w:color w:val="000000"/>
        </w:rPr>
        <w:t>/11</w:t>
      </w:r>
    </w:p>
    <w:p w14:paraId="279D5824" w14:textId="3DA8EC29" w:rsidR="0052261F" w:rsidRDefault="0052261F" w:rsidP="0052261F">
      <w:pPr>
        <w:jc w:val="right"/>
        <w:rPr>
          <w:color w:val="000000"/>
        </w:rPr>
      </w:pPr>
      <w:r>
        <w:rPr>
          <w:color w:val="000000"/>
        </w:rPr>
        <w:t xml:space="preserve">(prot.Nr.11, </w:t>
      </w:r>
      <w:r w:rsidR="006968B7">
        <w:rPr>
          <w:color w:val="000000"/>
        </w:rPr>
        <w:t>53</w:t>
      </w:r>
      <w:r>
        <w:rPr>
          <w:color w:val="000000"/>
        </w:rPr>
        <w:t>.§)</w:t>
      </w:r>
    </w:p>
    <w:p w14:paraId="5A4B3784" w14:textId="77777777" w:rsidR="0052261F" w:rsidRDefault="0052261F" w:rsidP="0052261F">
      <w:pPr>
        <w:jc w:val="right"/>
      </w:pPr>
    </w:p>
    <w:p w14:paraId="129DA603" w14:textId="77777777" w:rsidR="0052261F" w:rsidRDefault="0052261F" w:rsidP="0052261F">
      <w:pPr>
        <w:suppressAutoHyphens/>
        <w:autoSpaceDN w:val="0"/>
        <w:spacing w:line="252" w:lineRule="auto"/>
        <w:jc w:val="center"/>
        <w:rPr>
          <w:b/>
          <w:u w:val="single"/>
        </w:rPr>
      </w:pPr>
      <w:r w:rsidRPr="00790C75">
        <w:rPr>
          <w:b/>
          <w:u w:val="single"/>
        </w:rPr>
        <w:t>Par lauksaimniecībā izmantojamās zemes „</w:t>
      </w:r>
      <w:r>
        <w:rPr>
          <w:b/>
          <w:u w:val="single"/>
        </w:rPr>
        <w:t>Salas</w:t>
      </w:r>
      <w:r w:rsidRPr="00790C75">
        <w:rPr>
          <w:b/>
          <w:u w:val="single"/>
        </w:rPr>
        <w:t xml:space="preserve">”, </w:t>
      </w:r>
      <w:r>
        <w:rPr>
          <w:b/>
          <w:u w:val="single"/>
        </w:rPr>
        <w:t>Lielauces</w:t>
      </w:r>
      <w:r w:rsidRPr="00790C75">
        <w:rPr>
          <w:b/>
          <w:u w:val="single"/>
        </w:rPr>
        <w:t xml:space="preserve"> pagastā, </w:t>
      </w:r>
    </w:p>
    <w:p w14:paraId="44F67983" w14:textId="77777777" w:rsidR="0052261F" w:rsidRPr="00790C75" w:rsidRDefault="0052261F" w:rsidP="0052261F">
      <w:pPr>
        <w:suppressAutoHyphens/>
        <w:autoSpaceDN w:val="0"/>
        <w:spacing w:line="252" w:lineRule="auto"/>
        <w:jc w:val="center"/>
        <w:rPr>
          <w:b/>
          <w:u w:val="single"/>
        </w:rPr>
      </w:pPr>
      <w:r w:rsidRPr="00790C75">
        <w:rPr>
          <w:b/>
          <w:u w:val="single"/>
        </w:rPr>
        <w:t>Dobeles novadā, atsavināšanu izsolē</w:t>
      </w:r>
    </w:p>
    <w:p w14:paraId="3EA067D0" w14:textId="77777777" w:rsidR="0052261F" w:rsidRDefault="0052261F" w:rsidP="0052261F">
      <w:pPr>
        <w:ind w:right="142" w:firstLine="720"/>
        <w:jc w:val="both"/>
      </w:pPr>
    </w:p>
    <w:p w14:paraId="2ABB6C82" w14:textId="77777777" w:rsidR="0052261F" w:rsidRPr="000C5FDB" w:rsidRDefault="0052261F" w:rsidP="0052261F">
      <w:pPr>
        <w:tabs>
          <w:tab w:val="num" w:pos="-3686"/>
        </w:tabs>
        <w:ind w:left="-142" w:right="-96" w:firstLine="568"/>
        <w:jc w:val="both"/>
      </w:pPr>
      <w:r w:rsidRPr="000C5FDB">
        <w:t>Dobeles novada dome ir izskatījusi Dobeles novada pašvaldības Nekustamo īpašumu komisijas ierosinājumu atsavināt nekustamo īpašumu „Salas” Lielauces pagastā, Dobeles novadā, kadastra numurs 4676 004 0104.</w:t>
      </w:r>
    </w:p>
    <w:p w14:paraId="733E77D0" w14:textId="77777777" w:rsidR="0052261F" w:rsidRPr="000C5FDB" w:rsidRDefault="0052261F" w:rsidP="0052261F">
      <w:pPr>
        <w:ind w:left="-142" w:right="-96" w:firstLine="568"/>
        <w:jc w:val="both"/>
      </w:pPr>
      <w:r w:rsidRPr="000C5FDB">
        <w:t>Izskatot ierosinājumu, dome konstatēja:</w:t>
      </w:r>
    </w:p>
    <w:p w14:paraId="3E87566E" w14:textId="77777777" w:rsidR="0052261F" w:rsidRPr="000C5FDB" w:rsidRDefault="0052261F" w:rsidP="0052261F">
      <w:pPr>
        <w:ind w:left="-142" w:right="-96" w:firstLine="568"/>
        <w:jc w:val="both"/>
      </w:pPr>
      <w:r w:rsidRPr="000C5FDB">
        <w:t xml:space="preserve">Dobeles novada pašvaldībai ir nostiprinātas īpašuma tiesības uz nekustamo īpašumu </w:t>
      </w:r>
      <w:bookmarkStart w:id="277" w:name="_Hlk106092612"/>
      <w:r w:rsidRPr="000C5FDB">
        <w:t>„Salas” Lielauces pagastā, Dobeles novadā, kadastra numurs 4676 004 0104, kas sastāv no vienas zemes vienības ar kadastra apzīmējumu 4676 004 0229, kopplatība 1,68 ha, tai skaitā, 1,68 ha lauksaimniecībā izmantojamā zeme</w:t>
      </w:r>
      <w:bookmarkEnd w:id="277"/>
      <w:r w:rsidRPr="000C5FDB">
        <w:t xml:space="preserve"> (Lielauces pagasta zemesgrāmatas nodalījums Nr. 100000543827). </w:t>
      </w:r>
    </w:p>
    <w:p w14:paraId="690B9B24" w14:textId="77777777" w:rsidR="0052261F" w:rsidRPr="000C5FDB" w:rsidRDefault="0052261F" w:rsidP="0052261F">
      <w:pPr>
        <w:ind w:left="-142" w:right="-96" w:firstLine="568"/>
        <w:jc w:val="both"/>
      </w:pPr>
      <w:r w:rsidRPr="000C5FDB">
        <w:t>Īpašums pašreiz ir nodots nomā (nomas līgums reģistrēts pašvaldībā 20.03.2015., Nr.10/2015) un nav nepieciešams Dobeles novada pašvaldībai tās patstāvīgo funkciju izpildei.</w:t>
      </w:r>
    </w:p>
    <w:p w14:paraId="7D4BA478" w14:textId="77777777" w:rsidR="0052261F" w:rsidRPr="000C5FDB" w:rsidRDefault="0052261F" w:rsidP="0052261F">
      <w:pPr>
        <w:ind w:left="-142" w:right="-96" w:firstLine="568"/>
        <w:jc w:val="both"/>
      </w:pPr>
      <w:r w:rsidRPr="000C5FDB">
        <w:t xml:space="preserve">Ņemot vērā norādītos apstākļus, lai lietderīgāk apsaimniekotu pašvaldības nekustamo īpašumu, kā visizdevīgākā pašvaldības rīcība ir atzīstama šī nekustamā īpašuma atsavināšana. </w:t>
      </w:r>
    </w:p>
    <w:p w14:paraId="59F17B1D" w14:textId="77777777" w:rsidR="0052261F" w:rsidRPr="00B07AED" w:rsidRDefault="0052261F" w:rsidP="0052261F">
      <w:pPr>
        <w:ind w:left="-142" w:right="-96" w:firstLine="568"/>
        <w:jc w:val="both"/>
      </w:pPr>
      <w:r w:rsidRPr="000C5FDB">
        <w:t xml:space="preserve">Saskaņā ar 2022.gada 13.jūnijā veikto tirgus novērtējumu, ko </w:t>
      </w:r>
      <w:r w:rsidRPr="00B07AED">
        <w:t xml:space="preserve">atbilstoši </w:t>
      </w:r>
      <w:hyperlink r:id="rId169" w:tgtFrame="_top" w:tooltip="Standartizācijas likums" w:history="1">
        <w:r w:rsidRPr="00B07AED">
          <w:rPr>
            <w:rStyle w:val="Hipersaite"/>
            <w:color w:val="auto"/>
            <w:u w:val="none"/>
          </w:rPr>
          <w:t>Standartizācijas likumā</w:t>
        </w:r>
      </w:hyperlink>
      <w:r w:rsidRPr="00B07AED">
        <w:rPr>
          <w:rStyle w:val="apple-converted-space"/>
        </w:rPr>
        <w:t xml:space="preserve"> </w:t>
      </w:r>
      <w:r w:rsidRPr="00B07AED">
        <w:t xml:space="preserve">paredzētajā kārtībā apstiprinātajiem Latvijas īpašuma vērtēšanas standartiem veikusi sertificēta nekustamo īpašumu vērtētāja Anita </w:t>
      </w:r>
      <w:proofErr w:type="spellStart"/>
      <w:r w:rsidRPr="00B07AED">
        <w:t>Vēdiķe</w:t>
      </w:r>
      <w:proofErr w:type="spellEnd"/>
      <w:r w:rsidRPr="00B07AED">
        <w:t xml:space="preserve"> (LĪVA profesionālās kvalifikācijas sertifikāts Nr.76), nekustamā īpašuma „Salas” Lielauces pagastā, Dobeles novadā, tirgus vērtība ir noteikta 7 200 EUR apmērā.</w:t>
      </w:r>
    </w:p>
    <w:p w14:paraId="200CFA8D" w14:textId="77777777" w:rsidR="0052261F" w:rsidRPr="000C5FDB" w:rsidRDefault="0052261F" w:rsidP="0052261F">
      <w:pPr>
        <w:ind w:left="-142" w:right="-96" w:firstLine="568"/>
        <w:jc w:val="both"/>
      </w:pPr>
      <w:r w:rsidRPr="00B07AED">
        <w:t xml:space="preserve">Saskaņā ar </w:t>
      </w:r>
      <w:r w:rsidRPr="00B07AED">
        <w:rPr>
          <w:bCs/>
        </w:rPr>
        <w:t>Publiskas personas mantas atsavināšanas likuma</w:t>
      </w:r>
      <w:r w:rsidRPr="00B07AED">
        <w:t xml:space="preserve"> Pārejas noteikumu 12.punktu, līdz brīdim, kad spēku zaudē</w:t>
      </w:r>
      <w:r w:rsidRPr="00B07AED">
        <w:rPr>
          <w:rStyle w:val="apple-converted-space"/>
        </w:rPr>
        <w:t xml:space="preserve"> </w:t>
      </w:r>
      <w:hyperlink r:id="rId170" w:tgtFrame="_top" w:tooltip="Valsts un pašvaldību īpašuma privatizācijas un privatizācijas sertifikātu izmantošanas pabeigšanas likums" w:history="1">
        <w:r w:rsidRPr="00B07AED">
          <w:rPr>
            <w:rStyle w:val="Hipersaite"/>
            <w:color w:val="auto"/>
            <w:u w:val="none"/>
          </w:rPr>
          <w:t>Valsts un pašvaldību īpašuma privatizācijas un privatizācijas sertifikātu izmantošanas pabeigšanas likums</w:t>
        </w:r>
      </w:hyperlink>
      <w:r w:rsidRPr="000C5FDB">
        <w:t>, atsavināmā neapbūvētā zemesgabala nosacītā cena nedrīkst būt zemāka par zemāko no šādām vērtībām: attiecīgā zemesgabala kadastrālo vērtību vai zemes kadastrālo vērtību 2007.gada 31.decembrī.</w:t>
      </w:r>
    </w:p>
    <w:p w14:paraId="2CF4C618" w14:textId="77777777" w:rsidR="0052261F" w:rsidRPr="000C5FDB" w:rsidRDefault="0052261F" w:rsidP="0052261F">
      <w:pPr>
        <w:ind w:left="-142" w:right="-96" w:firstLine="568"/>
        <w:jc w:val="both"/>
      </w:pPr>
      <w:r w:rsidRPr="000C5FDB">
        <w:t>Saskaņā ar Valsts zemes dienesta Nekustamā īpašuma valsts kadastra informācijas sistēmā norādītiem datiem zemesgabala „Salas” Lielauces pagastā, Dobeles novadā, aktuālā kadastrālā vērtība ir 2139 EUR.</w:t>
      </w:r>
    </w:p>
    <w:p w14:paraId="45605C83" w14:textId="77777777" w:rsidR="0052261F" w:rsidRPr="000C5FDB" w:rsidRDefault="0052261F" w:rsidP="0052261F">
      <w:pPr>
        <w:ind w:left="-142" w:right="-96" w:firstLine="568"/>
        <w:jc w:val="both"/>
        <w:rPr>
          <w:bCs/>
        </w:rPr>
      </w:pPr>
      <w:r w:rsidRPr="000C5FDB">
        <w:t>Nekustamā īpašuma „Salas” Lielauces pagastā, Dobeles novadā, pirmpirkuma tiesības, saskaņā ar likuma “</w:t>
      </w:r>
      <w:r w:rsidRPr="000C5FDB">
        <w:rPr>
          <w:bCs/>
        </w:rPr>
        <w:t>Par zemes privatizāciju lauku apvidos” 30.</w:t>
      </w:r>
      <w:r w:rsidRPr="000C5FDB">
        <w:rPr>
          <w:bCs/>
          <w:vertAlign w:val="superscript"/>
        </w:rPr>
        <w:t>2</w:t>
      </w:r>
      <w:r w:rsidRPr="000C5FDB">
        <w:rPr>
          <w:bCs/>
        </w:rPr>
        <w:t xml:space="preserve">pantu, ir nekustamā īpašuma pašreizējam nomniekam, kas ņemams vērā, rīkojot izsoli. </w:t>
      </w:r>
    </w:p>
    <w:p w14:paraId="1CC9E69B" w14:textId="381F97B9" w:rsidR="0052261F" w:rsidRPr="000C5FDB" w:rsidRDefault="0052261F" w:rsidP="0052261F">
      <w:pPr>
        <w:ind w:left="-142" w:right="-96" w:firstLine="568"/>
        <w:jc w:val="both"/>
      </w:pPr>
      <w:r w:rsidRPr="000C5FDB">
        <w:t>Pamatojoties uz Publiskas personas mantas atsavināšanas likuma 4., 5.; 8.; 9. 10. un 11.pantu, likuma „Par pašvaldībām” 21.pantu, likuma “</w:t>
      </w:r>
      <w:r w:rsidRPr="000C5FDB">
        <w:rPr>
          <w:bCs/>
        </w:rPr>
        <w:t>Par zemes privatizāciju lauku apvidos” 30.</w:t>
      </w:r>
      <w:r w:rsidRPr="000C5FDB">
        <w:rPr>
          <w:bCs/>
          <w:vertAlign w:val="superscript"/>
        </w:rPr>
        <w:t>2</w:t>
      </w:r>
      <w:r w:rsidRPr="000C5FDB">
        <w:rPr>
          <w:bCs/>
        </w:rPr>
        <w:t>pantu</w:t>
      </w:r>
      <w:r w:rsidRPr="000C5FDB">
        <w:t xml:space="preserve"> un Ministru kabineta 2011. gada 1. februāra noteikumu Nr. 109 “Kārtība, kādā atsavināma publiskas personas manta” 38. punktu, </w:t>
      </w:r>
      <w:r w:rsidR="00BD6F53">
        <w:rPr>
          <w:lang w:eastAsia="ar-SA"/>
        </w:rPr>
        <w:t xml:space="preserve">atklāti balsojot: </w:t>
      </w:r>
      <w:r w:rsidR="00BD6F53">
        <w:t xml:space="preserve">PAR – 11 (Ģirts Ante, </w:t>
      </w:r>
      <w:r w:rsidR="00BD6F53">
        <w:rPr>
          <w:bCs/>
          <w:lang w:eastAsia="et-EE"/>
        </w:rPr>
        <w:t xml:space="preserve">Sarmīte </w:t>
      </w:r>
      <w:r w:rsidR="00BD6F53">
        <w:rPr>
          <w:bCs/>
          <w:lang w:eastAsia="et-EE"/>
        </w:rPr>
        <w:lastRenderedPageBreak/>
        <w:t xml:space="preserve">Dude, Andris Podvinskis, Māris Feldmanis, Edgars </w:t>
      </w:r>
      <w:proofErr w:type="spellStart"/>
      <w:r w:rsidR="00BD6F53">
        <w:rPr>
          <w:bCs/>
          <w:lang w:eastAsia="et-EE"/>
        </w:rPr>
        <w:t>Gaigalis</w:t>
      </w:r>
      <w:proofErr w:type="spellEnd"/>
      <w:r w:rsidR="00BD6F53">
        <w:rPr>
          <w:bCs/>
          <w:lang w:eastAsia="et-EE"/>
        </w:rPr>
        <w:t xml:space="preserve">, Ivars Gorskis, Linda </w:t>
      </w:r>
      <w:proofErr w:type="spellStart"/>
      <w:r w:rsidR="00BD6F53">
        <w:rPr>
          <w:bCs/>
          <w:lang w:eastAsia="et-EE"/>
        </w:rPr>
        <w:t>Karloviča</w:t>
      </w:r>
      <w:proofErr w:type="spellEnd"/>
      <w:r w:rsidR="00BD6F53">
        <w:rPr>
          <w:bCs/>
          <w:lang w:eastAsia="et-EE"/>
        </w:rPr>
        <w:t xml:space="preserve">, Edgars Laimiņš, Sanita Olševska,  Dace Reinika, Guntis Safranovičs), </w:t>
      </w:r>
      <w:r w:rsidR="00BD6F53" w:rsidRPr="0036352E">
        <w:rPr>
          <w:bCs/>
          <w:lang w:eastAsia="et-EE"/>
        </w:rPr>
        <w:t xml:space="preserve"> </w:t>
      </w:r>
      <w:r w:rsidR="00BD6F53">
        <w:rPr>
          <w:bCs/>
        </w:rPr>
        <w:t>PRET – nav,  ATTURAS – 2 (</w:t>
      </w:r>
      <w:r w:rsidR="00BD6F53">
        <w:rPr>
          <w:bCs/>
          <w:lang w:eastAsia="et-EE"/>
        </w:rPr>
        <w:t>Kristīne Briede,</w:t>
      </w:r>
      <w:r w:rsidR="00BD6F53" w:rsidRPr="006E5F7E">
        <w:rPr>
          <w:bCs/>
          <w:lang w:eastAsia="et-EE"/>
        </w:rPr>
        <w:t xml:space="preserve"> </w:t>
      </w:r>
      <w:r w:rsidR="00BD6F53">
        <w:rPr>
          <w:bCs/>
          <w:lang w:eastAsia="et-EE"/>
        </w:rPr>
        <w:t>Viesturs Reinfelds)</w:t>
      </w:r>
      <w:r w:rsidR="00BD6F53">
        <w:rPr>
          <w:bCs/>
        </w:rPr>
        <w:t xml:space="preserve">,  </w:t>
      </w:r>
      <w:r w:rsidRPr="000C5FDB">
        <w:t>Dobeles novada dome NOLEMJ:</w:t>
      </w:r>
    </w:p>
    <w:p w14:paraId="08A09A0F" w14:textId="77777777" w:rsidR="0052261F" w:rsidRPr="000C5FDB" w:rsidRDefault="0052261F" w:rsidP="0052261F">
      <w:pPr>
        <w:ind w:left="-142" w:right="-96" w:firstLine="568"/>
        <w:jc w:val="both"/>
      </w:pPr>
    </w:p>
    <w:p w14:paraId="1442EB72" w14:textId="77777777" w:rsidR="0052261F" w:rsidRPr="000C5FDB" w:rsidRDefault="0052261F" w:rsidP="00E91EB9">
      <w:pPr>
        <w:pStyle w:val="Sarakstarindkopa"/>
        <w:widowControl/>
        <w:numPr>
          <w:ilvl w:val="0"/>
          <w:numId w:val="71"/>
        </w:numPr>
        <w:suppressAutoHyphens w:val="0"/>
        <w:ind w:left="284" w:right="-141" w:hanging="426"/>
        <w:contextualSpacing/>
        <w:jc w:val="both"/>
      </w:pPr>
      <w:r w:rsidRPr="000C5FDB">
        <w:t>Atsavināt nekustamo īpašumu – zemesgabalu „Salas” Lielauces pagastā, Dobeles novadā, kadastra numurs 4676 004 0104, kas sastāv no vienas zemes vienības ar kadastra apzīmējumu 4676 004 0229, kopplatība 1,68 ha, tai skaitā, 1,68 ha lauksaimniecībā izmantojamā zeme, pārdodot to atklātā mutiskā izsolē ar augšupejošu soli.</w:t>
      </w:r>
    </w:p>
    <w:p w14:paraId="664F3E84" w14:textId="77777777" w:rsidR="0052261F" w:rsidRPr="000C5FDB" w:rsidRDefault="0052261F" w:rsidP="00E91EB9">
      <w:pPr>
        <w:pStyle w:val="Sarakstarindkopa"/>
        <w:widowControl/>
        <w:numPr>
          <w:ilvl w:val="0"/>
          <w:numId w:val="71"/>
        </w:numPr>
        <w:suppressAutoHyphens w:val="0"/>
        <w:ind w:left="284" w:right="-141"/>
        <w:contextualSpacing/>
        <w:jc w:val="both"/>
        <w:rPr>
          <w:rFonts w:eastAsia="Arial"/>
        </w:rPr>
      </w:pPr>
      <w:r w:rsidRPr="000C5FDB">
        <w:t xml:space="preserve"> Noteikt lēmuma 1. punktā atsavināmā nekustamā īpašuma izsoles sākumcenu 7200 EUR.</w:t>
      </w:r>
    </w:p>
    <w:p w14:paraId="091E4072" w14:textId="77777777" w:rsidR="0052261F" w:rsidRPr="000C5FDB" w:rsidRDefault="0052261F" w:rsidP="00E91EB9">
      <w:pPr>
        <w:pStyle w:val="Sarakstarindkopa"/>
        <w:widowControl/>
        <w:numPr>
          <w:ilvl w:val="0"/>
          <w:numId w:val="71"/>
        </w:numPr>
        <w:suppressAutoHyphens w:val="0"/>
        <w:ind w:left="284" w:right="-141"/>
        <w:contextualSpacing/>
        <w:jc w:val="both"/>
        <w:rPr>
          <w:rFonts w:eastAsia="Arial"/>
        </w:rPr>
      </w:pPr>
      <w:r w:rsidRPr="000C5FDB">
        <w:t>Noteikt ka nekustamā īpašuma zemesgabalu „Salas” Lielauces pagastā, Dobeles novadā, kadastra numurs 4676 004 0104, pirmpirkuma tiesības</w:t>
      </w:r>
      <w:r w:rsidRPr="000C5FDB">
        <w:rPr>
          <w:bCs/>
        </w:rPr>
        <w:t xml:space="preserve"> ir nekustamā īpašuma pašreizējam nomniekam – fiziskai personai.</w:t>
      </w:r>
    </w:p>
    <w:p w14:paraId="689B1DDE" w14:textId="77777777" w:rsidR="0052261F" w:rsidRPr="000C5FDB" w:rsidRDefault="0052261F" w:rsidP="00E91EB9">
      <w:pPr>
        <w:pStyle w:val="Sarakstarindkopa"/>
        <w:widowControl/>
        <w:numPr>
          <w:ilvl w:val="0"/>
          <w:numId w:val="71"/>
        </w:numPr>
        <w:suppressAutoHyphens w:val="0"/>
        <w:ind w:left="284" w:right="-141"/>
        <w:contextualSpacing/>
        <w:jc w:val="both"/>
        <w:rPr>
          <w:rFonts w:eastAsia="Arial"/>
        </w:rPr>
      </w:pPr>
      <w:r w:rsidRPr="000C5FDB">
        <w:rPr>
          <w:rFonts w:eastAsia="Arial"/>
        </w:rPr>
        <w:t>Uzdot Dobeles novada pašvaldības Nekustamo īpašumu komisijai apstiprināt izsoles noteikumus un organizēt nekustamā īpašuma atsavināšanu likumā noteiktā kārtībā.</w:t>
      </w:r>
    </w:p>
    <w:p w14:paraId="21D5C04A" w14:textId="77777777" w:rsidR="0052261F" w:rsidRPr="000C5FDB" w:rsidRDefault="0052261F" w:rsidP="0052261F">
      <w:pPr>
        <w:ind w:right="142" w:firstLine="720"/>
        <w:jc w:val="both"/>
      </w:pPr>
    </w:p>
    <w:p w14:paraId="203EAD47" w14:textId="77777777" w:rsidR="0052261F" w:rsidRPr="000C5FDB" w:rsidRDefault="0052261F" w:rsidP="0052261F">
      <w:pPr>
        <w:pStyle w:val="Sarakstarindkopa"/>
        <w:ind w:left="57" w:right="-694"/>
        <w:jc w:val="both"/>
      </w:pPr>
      <w:r w:rsidRPr="000C5FDB">
        <w:t xml:space="preserve">Domes priekšsēdētājs                                                                                                  </w:t>
      </w:r>
      <w:proofErr w:type="spellStart"/>
      <w:r w:rsidRPr="000C5FDB">
        <w:t>I.Gorskis</w:t>
      </w:r>
      <w:proofErr w:type="spellEnd"/>
    </w:p>
    <w:p w14:paraId="1F8A40D5" w14:textId="77777777" w:rsidR="0052261F" w:rsidRDefault="0052261F" w:rsidP="0052261F">
      <w:pPr>
        <w:pStyle w:val="Sarakstarindkopa"/>
        <w:ind w:left="57"/>
        <w:jc w:val="both"/>
        <w:rPr>
          <w:color w:val="FF0000"/>
        </w:rPr>
      </w:pPr>
    </w:p>
    <w:p w14:paraId="5FEB1335" w14:textId="77777777" w:rsidR="0052261F" w:rsidRDefault="0052261F" w:rsidP="0052261F"/>
    <w:p w14:paraId="584CB11E" w14:textId="77777777" w:rsidR="0052261F" w:rsidRDefault="0052261F" w:rsidP="0052261F">
      <w:pPr>
        <w:jc w:val="right"/>
      </w:pPr>
    </w:p>
    <w:p w14:paraId="1133B613" w14:textId="77777777" w:rsidR="0052261F" w:rsidRDefault="0052261F" w:rsidP="0052261F">
      <w:pPr>
        <w:jc w:val="right"/>
        <w:rPr>
          <w:b/>
        </w:rPr>
      </w:pPr>
    </w:p>
    <w:p w14:paraId="07DCB925" w14:textId="77777777" w:rsidR="0052261F" w:rsidRDefault="0052261F" w:rsidP="0052261F">
      <w:pPr>
        <w:jc w:val="right"/>
        <w:rPr>
          <w:b/>
        </w:rPr>
      </w:pPr>
    </w:p>
    <w:p w14:paraId="39B7636F" w14:textId="77777777" w:rsidR="0052261F" w:rsidRDefault="0052261F" w:rsidP="0052261F">
      <w:pPr>
        <w:rPr>
          <w:b/>
        </w:rPr>
      </w:pPr>
      <w:r>
        <w:rPr>
          <w:b/>
        </w:rPr>
        <w:br w:type="page"/>
      </w:r>
    </w:p>
    <w:p w14:paraId="026E2A96"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5915F7A4" wp14:editId="3ACA468A">
            <wp:extent cx="676275" cy="752475"/>
            <wp:effectExtent l="0" t="0" r="9525" b="952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7646960" w14:textId="77777777" w:rsidR="0052261F" w:rsidRDefault="0052261F" w:rsidP="0052261F">
      <w:pPr>
        <w:pStyle w:val="Galvene"/>
        <w:jc w:val="center"/>
        <w:rPr>
          <w:sz w:val="20"/>
        </w:rPr>
      </w:pPr>
      <w:r>
        <w:rPr>
          <w:sz w:val="20"/>
        </w:rPr>
        <w:t>LATVIJAS REPUBLIKA</w:t>
      </w:r>
    </w:p>
    <w:p w14:paraId="422B5A26" w14:textId="77777777" w:rsidR="0052261F" w:rsidRDefault="0052261F" w:rsidP="0052261F">
      <w:pPr>
        <w:pStyle w:val="Galvene"/>
        <w:jc w:val="center"/>
        <w:rPr>
          <w:b/>
          <w:sz w:val="32"/>
          <w:szCs w:val="32"/>
        </w:rPr>
      </w:pPr>
      <w:r>
        <w:rPr>
          <w:b/>
          <w:sz w:val="32"/>
          <w:szCs w:val="32"/>
        </w:rPr>
        <w:t>DOBELES NOVADA DOME</w:t>
      </w:r>
    </w:p>
    <w:p w14:paraId="142E3F38" w14:textId="77777777" w:rsidR="0052261F" w:rsidRDefault="0052261F" w:rsidP="0052261F">
      <w:pPr>
        <w:pStyle w:val="Galvene"/>
        <w:jc w:val="center"/>
        <w:rPr>
          <w:sz w:val="16"/>
          <w:szCs w:val="16"/>
        </w:rPr>
      </w:pPr>
      <w:r>
        <w:rPr>
          <w:sz w:val="16"/>
          <w:szCs w:val="16"/>
        </w:rPr>
        <w:t>Brīvības iela 17, Dobele, Dobeles novads, LV-3701</w:t>
      </w:r>
    </w:p>
    <w:p w14:paraId="4D3C11E6"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71" w:history="1">
        <w:r>
          <w:rPr>
            <w:rStyle w:val="Hipersaite"/>
            <w:rFonts w:eastAsia="Calibri"/>
            <w:color w:val="000000"/>
            <w:sz w:val="16"/>
            <w:szCs w:val="16"/>
          </w:rPr>
          <w:t>dome@dobele.lv</w:t>
        </w:r>
      </w:hyperlink>
    </w:p>
    <w:p w14:paraId="14877422" w14:textId="77777777" w:rsidR="0052261F" w:rsidRDefault="0052261F" w:rsidP="0052261F">
      <w:pPr>
        <w:pStyle w:val="Default"/>
        <w:jc w:val="center"/>
        <w:rPr>
          <w:b/>
          <w:bCs/>
        </w:rPr>
      </w:pPr>
    </w:p>
    <w:p w14:paraId="2B7EEC15" w14:textId="77777777" w:rsidR="0052261F" w:rsidRPr="00A25710" w:rsidRDefault="0052261F" w:rsidP="0052261F">
      <w:pPr>
        <w:pStyle w:val="Bezatstarpm"/>
        <w:jc w:val="center"/>
        <w:rPr>
          <w:b/>
        </w:rPr>
      </w:pPr>
      <w:r w:rsidRPr="00A25710">
        <w:rPr>
          <w:b/>
        </w:rPr>
        <w:t>LĒMUMS</w:t>
      </w:r>
    </w:p>
    <w:p w14:paraId="3F33B027" w14:textId="77777777" w:rsidR="0052261F" w:rsidRPr="00A25710" w:rsidRDefault="0052261F" w:rsidP="0052261F">
      <w:pPr>
        <w:pStyle w:val="Bezatstarpm"/>
        <w:jc w:val="center"/>
        <w:rPr>
          <w:b/>
        </w:rPr>
      </w:pPr>
      <w:r w:rsidRPr="00A25710">
        <w:rPr>
          <w:b/>
        </w:rPr>
        <w:t>Dobelē</w:t>
      </w:r>
    </w:p>
    <w:p w14:paraId="3CF9AFCB" w14:textId="77777777" w:rsidR="0052261F" w:rsidRPr="00A25710" w:rsidRDefault="0052261F" w:rsidP="0052261F">
      <w:pPr>
        <w:pStyle w:val="Bezatstarpm"/>
        <w:jc w:val="both"/>
        <w:rPr>
          <w:b/>
        </w:rPr>
      </w:pPr>
    </w:p>
    <w:p w14:paraId="51D9E09A" w14:textId="732B37CC"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B07AED">
        <w:rPr>
          <w:b/>
          <w:color w:val="000000"/>
        </w:rPr>
        <w:t>3</w:t>
      </w:r>
      <w:r w:rsidR="008A64D8">
        <w:rPr>
          <w:b/>
          <w:color w:val="000000"/>
        </w:rPr>
        <w:t>2</w:t>
      </w:r>
      <w:r w:rsidR="006968B7">
        <w:rPr>
          <w:b/>
          <w:color w:val="000000"/>
        </w:rPr>
        <w:t>5</w:t>
      </w:r>
      <w:r>
        <w:rPr>
          <w:b/>
          <w:color w:val="000000"/>
        </w:rPr>
        <w:t>/11</w:t>
      </w:r>
    </w:p>
    <w:p w14:paraId="2E8A5654" w14:textId="4F8F42E5" w:rsidR="0052261F" w:rsidRDefault="0052261F" w:rsidP="0052261F">
      <w:pPr>
        <w:jc w:val="right"/>
        <w:rPr>
          <w:color w:val="000000"/>
        </w:rPr>
      </w:pPr>
      <w:r>
        <w:rPr>
          <w:color w:val="000000"/>
        </w:rPr>
        <w:t xml:space="preserve">(prot.Nr.11, </w:t>
      </w:r>
      <w:r w:rsidR="00B07AED">
        <w:rPr>
          <w:color w:val="000000"/>
        </w:rPr>
        <w:t>5</w:t>
      </w:r>
      <w:r w:rsidR="006968B7">
        <w:rPr>
          <w:color w:val="000000"/>
        </w:rPr>
        <w:t>4</w:t>
      </w:r>
      <w:r>
        <w:rPr>
          <w:color w:val="000000"/>
        </w:rPr>
        <w:t>.§)</w:t>
      </w:r>
    </w:p>
    <w:p w14:paraId="0C1E9AF4" w14:textId="77777777" w:rsidR="0052261F" w:rsidRDefault="0052261F" w:rsidP="0052261F">
      <w:pPr>
        <w:jc w:val="right"/>
      </w:pPr>
    </w:p>
    <w:p w14:paraId="0D2B2C3B" w14:textId="77777777" w:rsidR="0052261F" w:rsidRDefault="0052261F" w:rsidP="0052261F">
      <w:pPr>
        <w:suppressAutoHyphens/>
        <w:autoSpaceDN w:val="0"/>
        <w:spacing w:line="252" w:lineRule="auto"/>
        <w:jc w:val="center"/>
        <w:rPr>
          <w:b/>
          <w:u w:val="single"/>
        </w:rPr>
      </w:pPr>
      <w:r w:rsidRPr="00790C75">
        <w:rPr>
          <w:b/>
          <w:u w:val="single"/>
        </w:rPr>
        <w:t>Par lauksaimniecībā izmantojamās zemes „</w:t>
      </w:r>
      <w:r>
        <w:rPr>
          <w:b/>
          <w:u w:val="single"/>
        </w:rPr>
        <w:t>Skābenes</w:t>
      </w:r>
      <w:r w:rsidRPr="00790C75">
        <w:rPr>
          <w:b/>
          <w:u w:val="single"/>
        </w:rPr>
        <w:t xml:space="preserve">”, </w:t>
      </w:r>
      <w:r>
        <w:rPr>
          <w:b/>
          <w:u w:val="single"/>
        </w:rPr>
        <w:t>Bēnes</w:t>
      </w:r>
      <w:r w:rsidRPr="00790C75">
        <w:rPr>
          <w:b/>
          <w:u w:val="single"/>
        </w:rPr>
        <w:t xml:space="preserve"> pagastā, </w:t>
      </w:r>
    </w:p>
    <w:p w14:paraId="4C4C7FA4" w14:textId="77777777" w:rsidR="0052261F" w:rsidRPr="00790C75" w:rsidRDefault="0052261F" w:rsidP="0052261F">
      <w:pPr>
        <w:suppressAutoHyphens/>
        <w:autoSpaceDN w:val="0"/>
        <w:spacing w:line="252" w:lineRule="auto"/>
        <w:jc w:val="center"/>
        <w:rPr>
          <w:b/>
          <w:u w:val="single"/>
        </w:rPr>
      </w:pPr>
      <w:r w:rsidRPr="00790C75">
        <w:rPr>
          <w:b/>
          <w:u w:val="single"/>
        </w:rPr>
        <w:t>Dobeles novadā, atsavināšanu izsolē</w:t>
      </w:r>
    </w:p>
    <w:p w14:paraId="2DC996DD" w14:textId="77777777" w:rsidR="0052261F" w:rsidRDefault="0052261F" w:rsidP="0052261F">
      <w:pPr>
        <w:ind w:right="142" w:firstLine="720"/>
        <w:jc w:val="both"/>
      </w:pPr>
    </w:p>
    <w:p w14:paraId="29AD5F6C" w14:textId="77777777" w:rsidR="0052261F" w:rsidRPr="000C5FDB" w:rsidRDefault="0052261F" w:rsidP="0052261F">
      <w:pPr>
        <w:tabs>
          <w:tab w:val="num" w:pos="-3686"/>
        </w:tabs>
        <w:ind w:left="-142" w:right="-96" w:firstLine="568"/>
        <w:jc w:val="both"/>
      </w:pPr>
      <w:r w:rsidRPr="000C5FDB">
        <w:t>Dobeles novada dome ir izskatījusi Dobeles novada pašvaldības Nekustamo īpašumu komisijas ierosinājumu atsavināt nekustamo īpašumu „Skābenes” Bēnes pagastā, Dobeles novadā, kadastra numurs 4650 001 0323.</w:t>
      </w:r>
    </w:p>
    <w:p w14:paraId="7B32827B" w14:textId="77777777" w:rsidR="0052261F" w:rsidRPr="000C5FDB" w:rsidRDefault="0052261F" w:rsidP="0052261F">
      <w:pPr>
        <w:ind w:left="-142" w:right="-96" w:firstLine="568"/>
        <w:jc w:val="both"/>
      </w:pPr>
      <w:r w:rsidRPr="000C5FDB">
        <w:t>Izskatot ierosinājumu, dome konstatēja:</w:t>
      </w:r>
    </w:p>
    <w:p w14:paraId="5BC49720" w14:textId="77777777" w:rsidR="0052261F" w:rsidRPr="000C5FDB" w:rsidRDefault="0052261F" w:rsidP="0052261F">
      <w:pPr>
        <w:ind w:left="-142" w:right="-96" w:firstLine="568"/>
        <w:jc w:val="both"/>
      </w:pPr>
      <w:r w:rsidRPr="000C5FDB">
        <w:t xml:space="preserve">Dobeles novada pašvaldībai ir nostiprinātas īpašuma tiesības uz nekustamo īpašumu „Skābenes” Bēnes pagastā, Dobeles novadā, kadastra numurs 4650 001 0323, kas sastāv no vienas zemes vienības ar kadastra apzīmējumu 4650 001 0323, kopplatība 2,3 ha, tai skaitā, 1,9 ha lauksaimniecībā izmantojamā zeme (Bēnes pagasta zemesgrāmatas nodalījums Nr. 100000564597). </w:t>
      </w:r>
    </w:p>
    <w:p w14:paraId="1FE69CF0" w14:textId="77777777" w:rsidR="0052261F" w:rsidRPr="000C5FDB" w:rsidRDefault="0052261F" w:rsidP="0052261F">
      <w:pPr>
        <w:ind w:left="-142" w:right="-96" w:firstLine="568"/>
        <w:jc w:val="both"/>
      </w:pPr>
      <w:r w:rsidRPr="000C5FDB">
        <w:t>Īpašums pašreiz ir nodots nomā (nomas līgums reģistrēts pašvaldībā 05.04.2022., Nr.9.2/162) un nav nepieciešams Dobeles novada pašvaldībai tās patstāvīgo funkciju izpildei.</w:t>
      </w:r>
    </w:p>
    <w:p w14:paraId="6D1F75C2" w14:textId="77777777" w:rsidR="0052261F" w:rsidRPr="000C5FDB" w:rsidRDefault="0052261F" w:rsidP="0052261F">
      <w:pPr>
        <w:ind w:left="-142" w:right="-96" w:firstLine="568"/>
        <w:jc w:val="both"/>
      </w:pPr>
      <w:r w:rsidRPr="000C5FDB">
        <w:t xml:space="preserve">Ņemot vērā norādītos apstākļus, lai lietderīgāk apsaimniekotu pašvaldības nekustamo īpašumu, kā visizdevīgākā pašvaldības rīcība ir atzīstama šī nekustamā īpašuma atsavināšana. </w:t>
      </w:r>
    </w:p>
    <w:p w14:paraId="6AF573C2" w14:textId="77777777" w:rsidR="0052261F" w:rsidRPr="00B07AED" w:rsidRDefault="0052261F" w:rsidP="0052261F">
      <w:pPr>
        <w:ind w:left="-142" w:right="-96" w:firstLine="568"/>
        <w:jc w:val="both"/>
      </w:pPr>
      <w:r w:rsidRPr="000C5FDB">
        <w:t xml:space="preserve">Saskaņā ar 2022.gada 13.jūnijā veikto tirgus novērtējumu, ko </w:t>
      </w:r>
      <w:r w:rsidRPr="00B07AED">
        <w:t xml:space="preserve">atbilstoši </w:t>
      </w:r>
      <w:hyperlink r:id="rId172" w:tgtFrame="_top" w:tooltip="Standartizācijas likums" w:history="1">
        <w:r w:rsidRPr="00B07AED">
          <w:rPr>
            <w:rStyle w:val="Hipersaite"/>
            <w:color w:val="auto"/>
            <w:u w:val="none"/>
          </w:rPr>
          <w:t>Standartizācijas likumā</w:t>
        </w:r>
      </w:hyperlink>
      <w:r w:rsidRPr="00B07AED">
        <w:rPr>
          <w:rStyle w:val="apple-converted-space"/>
        </w:rPr>
        <w:t xml:space="preserve"> </w:t>
      </w:r>
      <w:r w:rsidRPr="00B07AED">
        <w:t xml:space="preserve">paredzētajā kārtībā apstiprinātajiem Latvijas īpašuma vērtēšanas standartiem veikusi sertificēta nekustamo īpašumu vērtētāja Anita </w:t>
      </w:r>
      <w:proofErr w:type="spellStart"/>
      <w:r w:rsidRPr="00B07AED">
        <w:t>Vēdiķe</w:t>
      </w:r>
      <w:proofErr w:type="spellEnd"/>
      <w:r w:rsidRPr="00B07AED">
        <w:t xml:space="preserve"> (LĪVA profesionālās kvalifikācijas sertifikāts Nr.76), nekustamā īpašuma „Skābenes” Bēnes pagastā, Dobeles novadā, tirgus vērtība ir noteikta 9 200 EUR apmērā.</w:t>
      </w:r>
    </w:p>
    <w:p w14:paraId="6566C30C" w14:textId="77777777" w:rsidR="0052261F" w:rsidRPr="000C5FDB" w:rsidRDefault="0052261F" w:rsidP="0052261F">
      <w:pPr>
        <w:ind w:left="-142" w:right="-96" w:firstLine="568"/>
        <w:jc w:val="both"/>
      </w:pPr>
      <w:r w:rsidRPr="00B07AED">
        <w:t xml:space="preserve">Saskaņā ar </w:t>
      </w:r>
      <w:r w:rsidRPr="00B07AED">
        <w:rPr>
          <w:bCs/>
        </w:rPr>
        <w:t>Publiskas personas mantas atsavināšanas likuma</w:t>
      </w:r>
      <w:r w:rsidRPr="00B07AED">
        <w:t xml:space="preserve"> Pārejas noteikumu 12.punktu, līdz brīdim, kad spēku zaudē</w:t>
      </w:r>
      <w:r w:rsidRPr="00B07AED">
        <w:rPr>
          <w:rStyle w:val="apple-converted-space"/>
        </w:rPr>
        <w:t xml:space="preserve"> </w:t>
      </w:r>
      <w:hyperlink r:id="rId173" w:tgtFrame="_top" w:tooltip="Valsts un pašvaldību īpašuma privatizācijas un privatizācijas sertifikātu izmantošanas pabeigšanas likums" w:history="1">
        <w:r w:rsidRPr="00B07AED">
          <w:rPr>
            <w:rStyle w:val="Hipersaite"/>
            <w:color w:val="auto"/>
            <w:u w:val="none"/>
          </w:rPr>
          <w:t>Valsts un pašvaldību īpašuma privatizācijas un privatizācijas sertifikātu izmantošanas pabeigšanas likums</w:t>
        </w:r>
      </w:hyperlink>
      <w:r w:rsidRPr="000C5FDB">
        <w:t>, atsavināmā neapbūvētā zemesgabala nosacītā cena nedrīkst būt zemāka par zemāko no šādām vērtībām: attiecīgā zemesgabala kadastrālo vērtību vai zemes kadastrālo vērtību 2007.gada 31.decembrī.</w:t>
      </w:r>
    </w:p>
    <w:p w14:paraId="3255A104" w14:textId="77777777" w:rsidR="0052261F" w:rsidRPr="000C5FDB" w:rsidRDefault="0052261F" w:rsidP="0052261F">
      <w:pPr>
        <w:ind w:left="-142" w:right="-96" w:firstLine="568"/>
        <w:jc w:val="both"/>
      </w:pPr>
      <w:r w:rsidRPr="000C5FDB">
        <w:t>Saskaņā ar Valsts zemes dienesta Nekustamā īpašuma valsts kadastra informācijas sistēmā norādītiem datiem zemesgabala „Skābenes” Bēnes pagastā, Dobeles novadā aktuālā kadastrālā vērtība ir 2383 EUR.</w:t>
      </w:r>
    </w:p>
    <w:p w14:paraId="1A0EE162" w14:textId="77777777" w:rsidR="0052261F" w:rsidRPr="000C5FDB" w:rsidRDefault="0052261F" w:rsidP="0052261F">
      <w:pPr>
        <w:ind w:left="-142" w:right="-96" w:firstLine="568"/>
        <w:jc w:val="both"/>
        <w:rPr>
          <w:bCs/>
        </w:rPr>
      </w:pPr>
      <w:r w:rsidRPr="000C5FDB">
        <w:t>Nekustamā īpašuma „Skābenes” Bēnes pagastā, Dobeles novadā, pirmpirkuma tiesības, saskaņā ar likuma “</w:t>
      </w:r>
      <w:r w:rsidRPr="000C5FDB">
        <w:rPr>
          <w:bCs/>
        </w:rPr>
        <w:t>Par zemes privatizāciju lauku apvidos” 30.</w:t>
      </w:r>
      <w:r w:rsidRPr="000C5FDB">
        <w:rPr>
          <w:bCs/>
          <w:vertAlign w:val="superscript"/>
        </w:rPr>
        <w:t>2</w:t>
      </w:r>
      <w:r w:rsidRPr="000C5FDB">
        <w:rPr>
          <w:bCs/>
        </w:rPr>
        <w:t xml:space="preserve">pantu, ir nekustamā īpašuma pašreizējam nomniekam, kas ņemams vērā, rīkojot izsoli. </w:t>
      </w:r>
    </w:p>
    <w:p w14:paraId="47E938A7" w14:textId="26B81979" w:rsidR="0052261F" w:rsidRPr="000C5FDB" w:rsidRDefault="0052261F" w:rsidP="0052261F">
      <w:pPr>
        <w:ind w:left="-142" w:right="-96" w:firstLine="568"/>
        <w:jc w:val="both"/>
      </w:pPr>
      <w:r w:rsidRPr="000C5FDB">
        <w:t>Pamatojoties uz Publiskas personas mantas atsavināšanas likuma 4., 5.; 8.; 9. 10. un 11.pantu, likuma „Par pašvaldībām” 21.pantu, likuma “</w:t>
      </w:r>
      <w:r w:rsidRPr="000C5FDB">
        <w:rPr>
          <w:bCs/>
        </w:rPr>
        <w:t>Par zemes privatizāciju lauku apvidos” 30.</w:t>
      </w:r>
      <w:r w:rsidRPr="000C5FDB">
        <w:rPr>
          <w:bCs/>
          <w:vertAlign w:val="superscript"/>
        </w:rPr>
        <w:t>2</w:t>
      </w:r>
      <w:r w:rsidR="00B07AED">
        <w:rPr>
          <w:bCs/>
          <w:vertAlign w:val="superscript"/>
        </w:rPr>
        <w:t xml:space="preserve"> </w:t>
      </w:r>
      <w:r w:rsidRPr="000C5FDB">
        <w:rPr>
          <w:bCs/>
        </w:rPr>
        <w:t>pantu</w:t>
      </w:r>
      <w:r w:rsidRPr="000C5FDB">
        <w:t xml:space="preserve"> un Ministru kabineta 2011. gada 1. februāra noteikumu Nr. 109 “Kārtība, kādā atsavināma publiskas personas manta” 38. punktu, </w:t>
      </w:r>
      <w:r w:rsidR="00BD6F53">
        <w:rPr>
          <w:lang w:eastAsia="ar-SA"/>
        </w:rPr>
        <w:t xml:space="preserve">atklāti balsojot: </w:t>
      </w:r>
      <w:r w:rsidR="00BD6F53">
        <w:t xml:space="preserve">PAR – 11 (Ģirts Ante, </w:t>
      </w:r>
      <w:r w:rsidR="00BD6F53">
        <w:rPr>
          <w:bCs/>
          <w:lang w:eastAsia="et-EE"/>
        </w:rPr>
        <w:t xml:space="preserve">Sarmīte </w:t>
      </w:r>
      <w:r w:rsidR="00BD6F53">
        <w:rPr>
          <w:bCs/>
          <w:lang w:eastAsia="et-EE"/>
        </w:rPr>
        <w:lastRenderedPageBreak/>
        <w:t xml:space="preserve">Dude, Andris Podvinskis, Māris Feldmanis, Edgars </w:t>
      </w:r>
      <w:proofErr w:type="spellStart"/>
      <w:r w:rsidR="00BD6F53">
        <w:rPr>
          <w:bCs/>
          <w:lang w:eastAsia="et-EE"/>
        </w:rPr>
        <w:t>Gaigalis</w:t>
      </w:r>
      <w:proofErr w:type="spellEnd"/>
      <w:r w:rsidR="00BD6F53">
        <w:rPr>
          <w:bCs/>
          <w:lang w:eastAsia="et-EE"/>
        </w:rPr>
        <w:t xml:space="preserve">, Ivars Gorskis, Linda </w:t>
      </w:r>
      <w:proofErr w:type="spellStart"/>
      <w:r w:rsidR="00BD6F53">
        <w:rPr>
          <w:bCs/>
          <w:lang w:eastAsia="et-EE"/>
        </w:rPr>
        <w:t>Karloviča</w:t>
      </w:r>
      <w:proofErr w:type="spellEnd"/>
      <w:r w:rsidR="00BD6F53">
        <w:rPr>
          <w:bCs/>
          <w:lang w:eastAsia="et-EE"/>
        </w:rPr>
        <w:t xml:space="preserve">, Edgars Laimiņš, Sanita Olševska,  Dace Reinika, Guntis Safranovičs), </w:t>
      </w:r>
      <w:r w:rsidR="00BD6F53" w:rsidRPr="0036352E">
        <w:rPr>
          <w:bCs/>
          <w:lang w:eastAsia="et-EE"/>
        </w:rPr>
        <w:t xml:space="preserve"> </w:t>
      </w:r>
      <w:r w:rsidR="00BD6F53">
        <w:rPr>
          <w:bCs/>
        </w:rPr>
        <w:t>PRET – nav,  ATTURAS – 2 (</w:t>
      </w:r>
      <w:r w:rsidR="00BD6F53">
        <w:rPr>
          <w:bCs/>
          <w:lang w:eastAsia="et-EE"/>
        </w:rPr>
        <w:t>Kristīne Briede,</w:t>
      </w:r>
      <w:r w:rsidR="00BD6F53" w:rsidRPr="006E5F7E">
        <w:rPr>
          <w:bCs/>
          <w:lang w:eastAsia="et-EE"/>
        </w:rPr>
        <w:t xml:space="preserve"> </w:t>
      </w:r>
      <w:r w:rsidR="00BD6F53">
        <w:rPr>
          <w:bCs/>
          <w:lang w:eastAsia="et-EE"/>
        </w:rPr>
        <w:t>Viesturs Reinfelds)</w:t>
      </w:r>
      <w:r w:rsidR="00BD6F53">
        <w:rPr>
          <w:bCs/>
        </w:rPr>
        <w:t xml:space="preserve">,  </w:t>
      </w:r>
      <w:r w:rsidRPr="000C5FDB">
        <w:t>Dobeles novada dome NOLEMJ:</w:t>
      </w:r>
    </w:p>
    <w:p w14:paraId="592F4684" w14:textId="77777777" w:rsidR="0052261F" w:rsidRPr="000C5FDB" w:rsidRDefault="0052261F" w:rsidP="00E91EB9">
      <w:pPr>
        <w:pStyle w:val="Sarakstarindkopa"/>
        <w:widowControl/>
        <w:numPr>
          <w:ilvl w:val="0"/>
          <w:numId w:val="72"/>
        </w:numPr>
        <w:suppressAutoHyphens w:val="0"/>
        <w:ind w:left="284" w:right="-141" w:hanging="426"/>
        <w:contextualSpacing/>
        <w:jc w:val="both"/>
      </w:pPr>
      <w:r w:rsidRPr="000C5FDB">
        <w:t xml:space="preserve">Atsavināt nekustamo īpašumu – zemesgabalu </w:t>
      </w:r>
      <w:bookmarkStart w:id="278" w:name="_Hlk106093878"/>
      <w:r w:rsidRPr="000C5FDB">
        <w:t>„Skābenes” Bēnes pagastā, Dobeles novadā, kadastra numurs 4650 001 0323</w:t>
      </w:r>
      <w:bookmarkEnd w:id="278"/>
      <w:r w:rsidRPr="000C5FDB">
        <w:t>, kas sastāv no vienas zemes vienības ar kadastra apzīmējumu 4650 001 0323, kopplatība 2,3 ha, tai skaitā, 1,9 ha lauksaimniecībā izmantojamā zeme, pārdodot to atklātā mutiskā izsolē ar augšupejošu soli.</w:t>
      </w:r>
    </w:p>
    <w:p w14:paraId="05B12CB8" w14:textId="77777777" w:rsidR="0052261F" w:rsidRPr="000C5FDB" w:rsidRDefault="0052261F" w:rsidP="00E91EB9">
      <w:pPr>
        <w:pStyle w:val="Sarakstarindkopa"/>
        <w:widowControl/>
        <w:numPr>
          <w:ilvl w:val="0"/>
          <w:numId w:val="72"/>
        </w:numPr>
        <w:suppressAutoHyphens w:val="0"/>
        <w:ind w:left="284" w:right="-141"/>
        <w:contextualSpacing/>
        <w:jc w:val="both"/>
        <w:rPr>
          <w:rFonts w:eastAsia="Arial"/>
        </w:rPr>
      </w:pPr>
      <w:r w:rsidRPr="000C5FDB">
        <w:t xml:space="preserve"> Noteikt lēmuma 1. punktā atsavināmā nekustamā īpašuma izsoles sākumcenu 9200 EUR.</w:t>
      </w:r>
    </w:p>
    <w:p w14:paraId="790D3E7F" w14:textId="77777777" w:rsidR="0052261F" w:rsidRPr="000C5FDB" w:rsidRDefault="0052261F" w:rsidP="00E91EB9">
      <w:pPr>
        <w:pStyle w:val="Sarakstarindkopa"/>
        <w:widowControl/>
        <w:numPr>
          <w:ilvl w:val="0"/>
          <w:numId w:val="72"/>
        </w:numPr>
        <w:suppressAutoHyphens w:val="0"/>
        <w:ind w:left="284" w:right="-141"/>
        <w:contextualSpacing/>
        <w:jc w:val="both"/>
        <w:rPr>
          <w:rFonts w:eastAsia="Arial"/>
        </w:rPr>
      </w:pPr>
      <w:r>
        <w:t xml:space="preserve"> </w:t>
      </w:r>
      <w:r w:rsidRPr="000C5FDB">
        <w:t>Noteikt ka nekustamā īpašuma zemesgabalu „Skābenes” Bēnes pagastā, Dobeles novadā, kadastra numurs 4650 001 0323, pirmpirkuma tiesības</w:t>
      </w:r>
      <w:r w:rsidRPr="000C5FDB">
        <w:rPr>
          <w:bCs/>
        </w:rPr>
        <w:t xml:space="preserve"> ir nekustamā īpašuma pašreizējam nomniekam – Bēnes pagasta zemnieku saimniecība </w:t>
      </w:r>
      <w:r>
        <w:rPr>
          <w:bCs/>
        </w:rPr>
        <w:t>’’</w:t>
      </w:r>
      <w:r w:rsidRPr="000C5FDB">
        <w:rPr>
          <w:bCs/>
        </w:rPr>
        <w:t>Ziediņi</w:t>
      </w:r>
      <w:r>
        <w:rPr>
          <w:bCs/>
        </w:rPr>
        <w:t>’’</w:t>
      </w:r>
      <w:r w:rsidRPr="000C5FDB">
        <w:rPr>
          <w:bCs/>
        </w:rPr>
        <w:t>.</w:t>
      </w:r>
    </w:p>
    <w:p w14:paraId="0C237C0F" w14:textId="77777777" w:rsidR="0052261F" w:rsidRPr="000C5FDB" w:rsidRDefault="0052261F" w:rsidP="00E91EB9">
      <w:pPr>
        <w:pStyle w:val="Sarakstarindkopa"/>
        <w:widowControl/>
        <w:numPr>
          <w:ilvl w:val="0"/>
          <w:numId w:val="72"/>
        </w:numPr>
        <w:suppressAutoHyphens w:val="0"/>
        <w:ind w:left="284" w:right="-141"/>
        <w:contextualSpacing/>
        <w:jc w:val="both"/>
        <w:rPr>
          <w:rFonts w:eastAsia="Arial"/>
        </w:rPr>
      </w:pPr>
      <w:r w:rsidRPr="000C5FDB">
        <w:rPr>
          <w:rFonts w:eastAsia="Arial"/>
        </w:rPr>
        <w:t>Uzdot Dobeles novada pašvaldības Nekustamo īpašumu komisijai apstiprināt izsoles noteikumus un organizēt nekustamā īpašuma atsavināšanu likumā noteiktā kārtībā.</w:t>
      </w:r>
    </w:p>
    <w:p w14:paraId="485B10E8" w14:textId="77777777" w:rsidR="0052261F" w:rsidRPr="000C5FDB" w:rsidRDefault="0052261F" w:rsidP="0052261F">
      <w:pPr>
        <w:ind w:right="142" w:firstLine="720"/>
        <w:jc w:val="both"/>
      </w:pPr>
    </w:p>
    <w:p w14:paraId="68A47CBB" w14:textId="77777777" w:rsidR="0052261F" w:rsidRPr="000C5FDB" w:rsidRDefault="0052261F" w:rsidP="0052261F">
      <w:pPr>
        <w:pStyle w:val="Sarakstarindkopa"/>
        <w:ind w:left="57" w:right="-694"/>
        <w:jc w:val="both"/>
      </w:pPr>
      <w:r w:rsidRPr="000C5FDB">
        <w:t xml:space="preserve">Domes priekšsēdētājs                                                                                                  </w:t>
      </w:r>
      <w:proofErr w:type="spellStart"/>
      <w:r w:rsidRPr="000C5FDB">
        <w:t>I.Gorskis</w:t>
      </w:r>
      <w:proofErr w:type="spellEnd"/>
    </w:p>
    <w:p w14:paraId="0951F3B8" w14:textId="77777777" w:rsidR="0052261F" w:rsidRPr="000C5FDB" w:rsidRDefault="0052261F" w:rsidP="0052261F">
      <w:pPr>
        <w:pStyle w:val="Sarakstarindkopa"/>
        <w:ind w:left="57"/>
        <w:jc w:val="both"/>
      </w:pPr>
    </w:p>
    <w:p w14:paraId="28445778" w14:textId="77777777" w:rsidR="0052261F" w:rsidRDefault="0052261F" w:rsidP="0052261F"/>
    <w:p w14:paraId="60DC5ED3" w14:textId="77777777" w:rsidR="0052261F" w:rsidRDefault="0052261F" w:rsidP="0052261F">
      <w:pPr>
        <w:jc w:val="right"/>
      </w:pPr>
    </w:p>
    <w:p w14:paraId="012EA264" w14:textId="77777777" w:rsidR="0052261F" w:rsidRDefault="0052261F" w:rsidP="0052261F">
      <w:pPr>
        <w:jc w:val="right"/>
      </w:pPr>
    </w:p>
    <w:p w14:paraId="751892B8" w14:textId="77777777" w:rsidR="0052261F" w:rsidRDefault="0052261F" w:rsidP="0052261F">
      <w:pPr>
        <w:jc w:val="right"/>
      </w:pPr>
    </w:p>
    <w:p w14:paraId="4AC1861E" w14:textId="77777777" w:rsidR="0052261F" w:rsidRDefault="0052261F" w:rsidP="0052261F">
      <w:pPr>
        <w:rPr>
          <w:b/>
        </w:rPr>
      </w:pPr>
      <w:r>
        <w:rPr>
          <w:b/>
        </w:rPr>
        <w:br w:type="page"/>
      </w:r>
    </w:p>
    <w:p w14:paraId="62F4EBFD"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7D00EE8D" wp14:editId="27CC8FEF">
            <wp:extent cx="676275" cy="752475"/>
            <wp:effectExtent l="0" t="0" r="9525"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90E39C0" w14:textId="77777777" w:rsidR="0052261F" w:rsidRDefault="0052261F" w:rsidP="0052261F">
      <w:pPr>
        <w:pStyle w:val="Galvene"/>
        <w:jc w:val="center"/>
        <w:rPr>
          <w:sz w:val="20"/>
        </w:rPr>
      </w:pPr>
      <w:r>
        <w:rPr>
          <w:sz w:val="20"/>
        </w:rPr>
        <w:t>LATVIJAS REPUBLIKA</w:t>
      </w:r>
    </w:p>
    <w:p w14:paraId="61CA69B8" w14:textId="77777777" w:rsidR="0052261F" w:rsidRDefault="0052261F" w:rsidP="0052261F">
      <w:pPr>
        <w:pStyle w:val="Galvene"/>
        <w:jc w:val="center"/>
        <w:rPr>
          <w:b/>
          <w:sz w:val="32"/>
          <w:szCs w:val="32"/>
        </w:rPr>
      </w:pPr>
      <w:r>
        <w:rPr>
          <w:b/>
          <w:sz w:val="32"/>
          <w:szCs w:val="32"/>
        </w:rPr>
        <w:t>DOBELES NOVADA DOME</w:t>
      </w:r>
    </w:p>
    <w:p w14:paraId="2D46920F" w14:textId="77777777" w:rsidR="0052261F" w:rsidRDefault="0052261F" w:rsidP="0052261F">
      <w:pPr>
        <w:pStyle w:val="Galvene"/>
        <w:jc w:val="center"/>
        <w:rPr>
          <w:sz w:val="16"/>
          <w:szCs w:val="16"/>
        </w:rPr>
      </w:pPr>
      <w:r>
        <w:rPr>
          <w:sz w:val="16"/>
          <w:szCs w:val="16"/>
        </w:rPr>
        <w:t>Brīvības iela 17, Dobele, Dobeles novads, LV-3701</w:t>
      </w:r>
    </w:p>
    <w:p w14:paraId="075E179A"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74" w:history="1">
        <w:r>
          <w:rPr>
            <w:rStyle w:val="Hipersaite"/>
            <w:rFonts w:eastAsia="Calibri"/>
            <w:color w:val="000000"/>
            <w:sz w:val="16"/>
            <w:szCs w:val="16"/>
          </w:rPr>
          <w:t>dome@dobele.lv</w:t>
        </w:r>
      </w:hyperlink>
    </w:p>
    <w:p w14:paraId="3FBC33BB" w14:textId="77777777" w:rsidR="0052261F" w:rsidRDefault="0052261F" w:rsidP="0052261F">
      <w:pPr>
        <w:pStyle w:val="Default"/>
        <w:jc w:val="center"/>
        <w:rPr>
          <w:b/>
          <w:bCs/>
        </w:rPr>
      </w:pPr>
    </w:p>
    <w:p w14:paraId="32195D08" w14:textId="77777777" w:rsidR="0052261F" w:rsidRPr="00A25710" w:rsidRDefault="0052261F" w:rsidP="0052261F">
      <w:pPr>
        <w:pStyle w:val="Bezatstarpm"/>
        <w:jc w:val="center"/>
        <w:rPr>
          <w:b/>
        </w:rPr>
      </w:pPr>
      <w:r w:rsidRPr="00A25710">
        <w:rPr>
          <w:b/>
        </w:rPr>
        <w:t>LĒMUMS</w:t>
      </w:r>
    </w:p>
    <w:p w14:paraId="1212DC6B" w14:textId="77777777" w:rsidR="0052261F" w:rsidRPr="00A25710" w:rsidRDefault="0052261F" w:rsidP="0052261F">
      <w:pPr>
        <w:pStyle w:val="Bezatstarpm"/>
        <w:jc w:val="center"/>
        <w:rPr>
          <w:b/>
        </w:rPr>
      </w:pPr>
      <w:r w:rsidRPr="00A25710">
        <w:rPr>
          <w:b/>
        </w:rPr>
        <w:t>Dobelē</w:t>
      </w:r>
    </w:p>
    <w:p w14:paraId="789EA68C" w14:textId="77777777" w:rsidR="0052261F" w:rsidRPr="00A25710" w:rsidRDefault="0052261F" w:rsidP="0052261F">
      <w:pPr>
        <w:pStyle w:val="Bezatstarpm"/>
        <w:jc w:val="both"/>
        <w:rPr>
          <w:b/>
        </w:rPr>
      </w:pPr>
    </w:p>
    <w:p w14:paraId="7968331B" w14:textId="7548CFC1"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B07AED">
        <w:rPr>
          <w:b/>
          <w:color w:val="000000"/>
        </w:rPr>
        <w:t>32</w:t>
      </w:r>
      <w:r w:rsidR="006968B7">
        <w:rPr>
          <w:b/>
          <w:color w:val="000000"/>
        </w:rPr>
        <w:t>6</w:t>
      </w:r>
      <w:r>
        <w:rPr>
          <w:b/>
          <w:color w:val="000000"/>
        </w:rPr>
        <w:t>/11</w:t>
      </w:r>
    </w:p>
    <w:p w14:paraId="2D7D8287" w14:textId="7B3C4E07" w:rsidR="0052261F" w:rsidRDefault="0052261F" w:rsidP="0052261F">
      <w:pPr>
        <w:jc w:val="right"/>
        <w:rPr>
          <w:color w:val="000000"/>
        </w:rPr>
      </w:pPr>
      <w:r>
        <w:rPr>
          <w:color w:val="000000"/>
        </w:rPr>
        <w:t xml:space="preserve">(prot.Nr.11, </w:t>
      </w:r>
      <w:r w:rsidR="00B07AED">
        <w:rPr>
          <w:color w:val="000000"/>
        </w:rPr>
        <w:t>5</w:t>
      </w:r>
      <w:r w:rsidR="006968B7">
        <w:rPr>
          <w:color w:val="000000"/>
        </w:rPr>
        <w:t>5</w:t>
      </w:r>
      <w:r>
        <w:rPr>
          <w:color w:val="000000"/>
        </w:rPr>
        <w:t>.§)</w:t>
      </w:r>
    </w:p>
    <w:p w14:paraId="4305484A" w14:textId="77777777" w:rsidR="0052261F" w:rsidRDefault="0052261F" w:rsidP="0052261F">
      <w:pPr>
        <w:ind w:right="142" w:firstLine="720"/>
        <w:jc w:val="both"/>
      </w:pPr>
    </w:p>
    <w:p w14:paraId="3CB31128" w14:textId="77777777" w:rsidR="0052261F" w:rsidRDefault="0052261F" w:rsidP="0052261F">
      <w:pPr>
        <w:suppressAutoHyphens/>
        <w:autoSpaceDN w:val="0"/>
        <w:spacing w:line="252" w:lineRule="auto"/>
        <w:jc w:val="center"/>
        <w:rPr>
          <w:b/>
          <w:u w:val="single"/>
        </w:rPr>
      </w:pPr>
      <w:r w:rsidRPr="00790C75">
        <w:rPr>
          <w:b/>
          <w:u w:val="single"/>
        </w:rPr>
        <w:t>Par lauksaimniecībā izmantojamās zemes „</w:t>
      </w:r>
      <w:r>
        <w:rPr>
          <w:b/>
          <w:u w:val="single"/>
        </w:rPr>
        <w:t>Pienenes</w:t>
      </w:r>
      <w:r w:rsidRPr="00790C75">
        <w:rPr>
          <w:b/>
          <w:u w:val="single"/>
        </w:rPr>
        <w:t xml:space="preserve">”, </w:t>
      </w:r>
      <w:r>
        <w:rPr>
          <w:b/>
          <w:u w:val="single"/>
        </w:rPr>
        <w:t>Bēnes</w:t>
      </w:r>
      <w:r w:rsidRPr="00790C75">
        <w:rPr>
          <w:b/>
          <w:u w:val="single"/>
        </w:rPr>
        <w:t xml:space="preserve"> pagastā, </w:t>
      </w:r>
    </w:p>
    <w:p w14:paraId="3CA5EFF1" w14:textId="77777777" w:rsidR="0052261F" w:rsidRPr="00790C75" w:rsidRDefault="0052261F" w:rsidP="0052261F">
      <w:pPr>
        <w:suppressAutoHyphens/>
        <w:autoSpaceDN w:val="0"/>
        <w:spacing w:line="252" w:lineRule="auto"/>
        <w:jc w:val="center"/>
        <w:rPr>
          <w:b/>
          <w:u w:val="single"/>
        </w:rPr>
      </w:pPr>
      <w:r w:rsidRPr="00790C75">
        <w:rPr>
          <w:b/>
          <w:u w:val="single"/>
        </w:rPr>
        <w:t>Dobeles novadā, atsavināšanu izsolē</w:t>
      </w:r>
    </w:p>
    <w:p w14:paraId="44F2C42C" w14:textId="77777777" w:rsidR="0052261F" w:rsidRDefault="0052261F" w:rsidP="0052261F">
      <w:pPr>
        <w:ind w:right="142" w:firstLine="720"/>
        <w:jc w:val="both"/>
      </w:pPr>
    </w:p>
    <w:p w14:paraId="305C9ABC" w14:textId="77777777" w:rsidR="0052261F" w:rsidRPr="00F14780" w:rsidRDefault="0052261F" w:rsidP="0052261F">
      <w:pPr>
        <w:tabs>
          <w:tab w:val="num" w:pos="-3686"/>
        </w:tabs>
        <w:ind w:left="-142" w:right="-96" w:firstLine="568"/>
        <w:jc w:val="both"/>
      </w:pPr>
      <w:r w:rsidRPr="00F14780">
        <w:t>Dobeles novada dome ir izskatījusi Dobeles novada pašvaldības Nekustamo īpašumu komisijas ierosinājumu atsavināt nekustamo īpašumu „Pienenes” Bēnes pagastā, Dobeles novadā, kadastra numurs 4650 001 0398.</w:t>
      </w:r>
    </w:p>
    <w:p w14:paraId="6BA8F476" w14:textId="77777777" w:rsidR="0052261F" w:rsidRPr="00F14780" w:rsidRDefault="0052261F" w:rsidP="0052261F">
      <w:pPr>
        <w:ind w:left="-142" w:right="-96" w:firstLine="568"/>
        <w:jc w:val="both"/>
      </w:pPr>
      <w:r w:rsidRPr="00F14780">
        <w:t>Izskatot ierosinājumu, dome konstatēja:</w:t>
      </w:r>
    </w:p>
    <w:p w14:paraId="4BB74EB9" w14:textId="77777777" w:rsidR="0052261F" w:rsidRPr="00F14780" w:rsidRDefault="0052261F" w:rsidP="0052261F">
      <w:pPr>
        <w:ind w:left="-142" w:right="-96" w:firstLine="568"/>
        <w:jc w:val="both"/>
      </w:pPr>
      <w:r w:rsidRPr="00F14780">
        <w:t xml:space="preserve">Dobeles novada pašvaldībai ir nostiprinātas īpašuma tiesības uz nekustamo īpašumu „Pienenes” Bēnes pagastā, Dobeles novadā, kadastra numurs 4650 001 0398, kas sastāv no vienas zemes vienības ar kadastra apzīmējumu 4650 001 0395, kopplatība 0,9428 ha, tai skaitā, 0,8528 ha lauksaimniecībā izmantojamā zeme (Bēnes pagasta zemesgrāmatas nodalījums Nr. 100000565715). </w:t>
      </w:r>
    </w:p>
    <w:p w14:paraId="5253F2C9" w14:textId="77777777" w:rsidR="0052261F" w:rsidRPr="00F14780" w:rsidRDefault="0052261F" w:rsidP="0052261F">
      <w:pPr>
        <w:ind w:left="-142" w:right="-96" w:firstLine="568"/>
        <w:jc w:val="both"/>
      </w:pPr>
      <w:r w:rsidRPr="00F14780">
        <w:t>Īpašums pašreiz ir nodots nomā (nomas līgums reģistrēts pašvaldībā 18.04.2016., Nr.15/2016) un nav nepieciešams Dobeles novada pašvaldībai tās patstāvīgo funkciju izpildei.</w:t>
      </w:r>
    </w:p>
    <w:p w14:paraId="7995F237" w14:textId="77777777" w:rsidR="0052261F" w:rsidRPr="00F14780" w:rsidRDefault="0052261F" w:rsidP="0052261F">
      <w:pPr>
        <w:ind w:left="-142" w:right="-96" w:firstLine="568"/>
        <w:jc w:val="both"/>
      </w:pPr>
      <w:r w:rsidRPr="00F14780">
        <w:t xml:space="preserve">Ņemot vērā norādītos apstākļus, lai lietderīgāk apsaimniekotu pašvaldības nekustamo īpašumu, kā visizdevīgākā pašvaldības rīcība ir atzīstama šī nekustamā īpašuma atsavināšana. </w:t>
      </w:r>
    </w:p>
    <w:p w14:paraId="087A2916" w14:textId="77777777" w:rsidR="0052261F" w:rsidRPr="00B07AED" w:rsidRDefault="0052261F" w:rsidP="0052261F">
      <w:pPr>
        <w:ind w:left="-142" w:right="-96" w:firstLine="568"/>
        <w:jc w:val="both"/>
      </w:pPr>
      <w:r w:rsidRPr="00F14780">
        <w:t xml:space="preserve">Saskaņā ar 2022.gada 13.jūnijā veikto tirgus novērtējumu, ko </w:t>
      </w:r>
      <w:r w:rsidRPr="00B07AED">
        <w:t xml:space="preserve">atbilstoši </w:t>
      </w:r>
      <w:hyperlink r:id="rId175" w:tgtFrame="_top" w:tooltip="Standartizācijas likums" w:history="1">
        <w:r w:rsidRPr="00B07AED">
          <w:rPr>
            <w:rStyle w:val="Hipersaite"/>
            <w:color w:val="auto"/>
            <w:u w:val="none"/>
          </w:rPr>
          <w:t>Standartizācijas likumā</w:t>
        </w:r>
      </w:hyperlink>
      <w:r w:rsidRPr="00B07AED">
        <w:rPr>
          <w:rStyle w:val="apple-converted-space"/>
        </w:rPr>
        <w:t xml:space="preserve"> </w:t>
      </w:r>
      <w:r w:rsidRPr="00B07AED">
        <w:t xml:space="preserve">paredzētajā kārtībā apstiprinātajiem Latvijas īpašuma vērtēšanas standartiem veikusi sertificēta nekustamo īpašumu vērtētāja Anita </w:t>
      </w:r>
      <w:proofErr w:type="spellStart"/>
      <w:r w:rsidRPr="00B07AED">
        <w:t>Vēdiķe</w:t>
      </w:r>
      <w:proofErr w:type="spellEnd"/>
      <w:r w:rsidRPr="00B07AED">
        <w:t xml:space="preserve"> (LĪVA profesionālās kvalifikācijas sertifikāts Nr.76), nekustamā īpašuma „Pienenes” Bēnes pagastā, Dobeles novadā, tirgus vērtība ir noteikta 4 800 EUR apmērā.</w:t>
      </w:r>
    </w:p>
    <w:p w14:paraId="5186E345" w14:textId="77777777" w:rsidR="0052261F" w:rsidRPr="00F14780" w:rsidRDefault="0052261F" w:rsidP="0052261F">
      <w:pPr>
        <w:ind w:left="-142" w:right="-96" w:firstLine="568"/>
        <w:jc w:val="both"/>
      </w:pPr>
      <w:r w:rsidRPr="00B07AED">
        <w:t xml:space="preserve">Saskaņā ar </w:t>
      </w:r>
      <w:r w:rsidRPr="00B07AED">
        <w:rPr>
          <w:bCs/>
        </w:rPr>
        <w:t>Publiskas personas mantas atsavināšanas likuma</w:t>
      </w:r>
      <w:r w:rsidRPr="00B07AED">
        <w:t xml:space="preserve"> Pārejas noteikumu 12.punktu, līdz brīdim, kad spēku zaudē</w:t>
      </w:r>
      <w:r w:rsidRPr="00B07AED">
        <w:rPr>
          <w:rStyle w:val="apple-converted-space"/>
        </w:rPr>
        <w:t xml:space="preserve"> </w:t>
      </w:r>
      <w:hyperlink r:id="rId176" w:tgtFrame="_top" w:tooltip="Valsts un pašvaldību īpašuma privatizācijas un privatizācijas sertifikātu izmantošanas pabeigšanas likums" w:history="1">
        <w:r w:rsidRPr="00B07AED">
          <w:rPr>
            <w:rStyle w:val="Hipersaite"/>
            <w:color w:val="auto"/>
            <w:u w:val="none"/>
          </w:rPr>
          <w:t>Valsts un pašvaldību īpašuma privatizācijas un privatizācijas sertifikātu izmantošanas pabeigšanas likums</w:t>
        </w:r>
      </w:hyperlink>
      <w:r w:rsidRPr="00F14780">
        <w:t>, atsavināmā neapbūvētā zemesgabala nosacītā cena nedrīkst būt zemāka par zemāko no šādām vērtībām: attiecīgā zemesgabala kadastrālo vērtību vai zemes kadastrālo vērtību 2007.gada 31.decembrī.</w:t>
      </w:r>
    </w:p>
    <w:p w14:paraId="3EC9A356" w14:textId="77777777" w:rsidR="0052261F" w:rsidRPr="00F14780" w:rsidRDefault="0052261F" w:rsidP="0052261F">
      <w:pPr>
        <w:ind w:left="-142" w:right="-96" w:firstLine="568"/>
        <w:jc w:val="both"/>
      </w:pPr>
      <w:r w:rsidRPr="00F14780">
        <w:t>Saskaņā ar Valsts zemes dienesta Nekustamā īpašuma valsts kadastra informācijas sistēmā norādītiem datiem zemesgabala „Pienenes” Bēnes pagastā, Dobeles novadā, aktuālā kadastrālā vērtība ir 981 EUR.</w:t>
      </w:r>
    </w:p>
    <w:p w14:paraId="588BE8D7" w14:textId="77777777" w:rsidR="0052261F" w:rsidRPr="00F14780" w:rsidRDefault="0052261F" w:rsidP="0052261F">
      <w:pPr>
        <w:ind w:left="-142" w:right="-96" w:firstLine="568"/>
        <w:jc w:val="both"/>
        <w:rPr>
          <w:bCs/>
        </w:rPr>
      </w:pPr>
      <w:r w:rsidRPr="00F14780">
        <w:t>Nekustamā īpašuma „Pienenes” Bēnes pagastā, Dobeles novadā, pirmpirkuma tiesības, saskaņā ar likuma “</w:t>
      </w:r>
      <w:r w:rsidRPr="00F14780">
        <w:rPr>
          <w:bCs/>
        </w:rPr>
        <w:t>Par zemes privatizāciju lauku apvidos” 30.</w:t>
      </w:r>
      <w:r w:rsidRPr="00F14780">
        <w:rPr>
          <w:bCs/>
          <w:vertAlign w:val="superscript"/>
        </w:rPr>
        <w:t>2</w:t>
      </w:r>
      <w:r w:rsidRPr="00F14780">
        <w:rPr>
          <w:bCs/>
        </w:rPr>
        <w:t xml:space="preserve">pantu, ir nekustamā īpašuma pašreizējam nomniekam, kas ņemams vērā, rīkojot izsoli. </w:t>
      </w:r>
    </w:p>
    <w:p w14:paraId="0A706EB4" w14:textId="229815F0" w:rsidR="0052261F" w:rsidRPr="00F14780" w:rsidRDefault="0052261F" w:rsidP="0052261F">
      <w:pPr>
        <w:ind w:left="-142" w:right="-96" w:firstLine="568"/>
        <w:jc w:val="both"/>
      </w:pPr>
      <w:r w:rsidRPr="00F14780">
        <w:t>Pamatojoties uz Publiskas personas mantas atsavināšanas likuma 4., 5.; 8.; 9. 10. un 11.pantu, likuma „Par pašvaldībām” 21.pantu, likuma “</w:t>
      </w:r>
      <w:r w:rsidRPr="00F14780">
        <w:rPr>
          <w:bCs/>
        </w:rPr>
        <w:t>Par zemes privatizāciju lauku apvidos” 30.</w:t>
      </w:r>
      <w:r w:rsidRPr="00F14780">
        <w:rPr>
          <w:bCs/>
          <w:vertAlign w:val="superscript"/>
        </w:rPr>
        <w:t>2</w:t>
      </w:r>
      <w:r w:rsidRPr="00F14780">
        <w:rPr>
          <w:bCs/>
        </w:rPr>
        <w:t>pantu</w:t>
      </w:r>
      <w:r w:rsidRPr="00F14780">
        <w:t xml:space="preserve"> un Ministru kabineta 2011. gada 1. februāra noteikumu Nr. 109 “Kārtība, kādā atsavināma publiskas personas manta” 38. punktu, </w:t>
      </w:r>
      <w:bookmarkStart w:id="279" w:name="_Hlk107576643"/>
      <w:r w:rsidR="004524FE">
        <w:rPr>
          <w:lang w:eastAsia="ar-SA"/>
        </w:rPr>
        <w:t xml:space="preserve">atklāti balsojot: </w:t>
      </w:r>
      <w:r w:rsidR="004524FE">
        <w:t xml:space="preserve">PAR – 11 (Ģirts Ante, </w:t>
      </w:r>
      <w:r w:rsidR="004524FE">
        <w:rPr>
          <w:bCs/>
          <w:lang w:eastAsia="et-EE"/>
        </w:rPr>
        <w:t xml:space="preserve">Sarmīte </w:t>
      </w:r>
      <w:r w:rsidR="004524FE">
        <w:rPr>
          <w:bCs/>
          <w:lang w:eastAsia="et-EE"/>
        </w:rPr>
        <w:lastRenderedPageBreak/>
        <w:t xml:space="preserve">Dude, Andris Podvinskis, Māris Feldmanis, Edgars </w:t>
      </w:r>
      <w:proofErr w:type="spellStart"/>
      <w:r w:rsidR="004524FE">
        <w:rPr>
          <w:bCs/>
          <w:lang w:eastAsia="et-EE"/>
        </w:rPr>
        <w:t>Gaigalis</w:t>
      </w:r>
      <w:proofErr w:type="spellEnd"/>
      <w:r w:rsidR="004524FE">
        <w:rPr>
          <w:bCs/>
          <w:lang w:eastAsia="et-EE"/>
        </w:rPr>
        <w:t xml:space="preserve">, Ivars Gorskis, Linda </w:t>
      </w:r>
      <w:proofErr w:type="spellStart"/>
      <w:r w:rsidR="004524FE">
        <w:rPr>
          <w:bCs/>
          <w:lang w:eastAsia="et-EE"/>
        </w:rPr>
        <w:t>Karloviča</w:t>
      </w:r>
      <w:proofErr w:type="spellEnd"/>
      <w:r w:rsidR="004524FE">
        <w:rPr>
          <w:bCs/>
          <w:lang w:eastAsia="et-EE"/>
        </w:rPr>
        <w:t xml:space="preserve">, Edgars Laimiņš, Sanita Olševska,  Dace Reinika, Guntis Safranovičs), </w:t>
      </w:r>
      <w:r w:rsidR="004524FE" w:rsidRPr="0036352E">
        <w:rPr>
          <w:bCs/>
          <w:lang w:eastAsia="et-EE"/>
        </w:rPr>
        <w:t xml:space="preserve"> </w:t>
      </w:r>
      <w:r w:rsidR="004524FE">
        <w:rPr>
          <w:bCs/>
        </w:rPr>
        <w:t>PRET – nav,  ATTURAS – 2 (</w:t>
      </w:r>
      <w:r w:rsidR="004524FE">
        <w:rPr>
          <w:bCs/>
          <w:lang w:eastAsia="et-EE"/>
        </w:rPr>
        <w:t>Kristīne Briede,</w:t>
      </w:r>
      <w:r w:rsidR="004524FE" w:rsidRPr="006E5F7E">
        <w:rPr>
          <w:bCs/>
          <w:lang w:eastAsia="et-EE"/>
        </w:rPr>
        <w:t xml:space="preserve"> </w:t>
      </w:r>
      <w:r w:rsidR="004524FE">
        <w:rPr>
          <w:bCs/>
          <w:lang w:eastAsia="et-EE"/>
        </w:rPr>
        <w:t>Viesturs Reinfelds)</w:t>
      </w:r>
      <w:r w:rsidR="004524FE">
        <w:rPr>
          <w:bCs/>
        </w:rPr>
        <w:t xml:space="preserve">, </w:t>
      </w:r>
      <w:bookmarkEnd w:id="279"/>
      <w:r w:rsidR="004524FE">
        <w:rPr>
          <w:bCs/>
        </w:rPr>
        <w:t xml:space="preserve"> </w:t>
      </w:r>
      <w:r w:rsidRPr="00F14780">
        <w:t>Dobeles novada dome NOLEMJ:</w:t>
      </w:r>
    </w:p>
    <w:p w14:paraId="1653A6C4" w14:textId="77777777" w:rsidR="0052261F" w:rsidRPr="00F14780" w:rsidRDefault="0052261F" w:rsidP="00E91EB9">
      <w:pPr>
        <w:pStyle w:val="Sarakstarindkopa"/>
        <w:widowControl/>
        <w:numPr>
          <w:ilvl w:val="0"/>
          <w:numId w:val="73"/>
        </w:numPr>
        <w:suppressAutoHyphens w:val="0"/>
        <w:ind w:left="284" w:right="-141" w:hanging="284"/>
        <w:contextualSpacing/>
        <w:jc w:val="both"/>
      </w:pPr>
      <w:r w:rsidRPr="00F14780">
        <w:t>Atsavināt nekustamo īpašumu – zemesgabalu „Pienenes” Bēnes pagastā, Dobeles novadā, kadastra numurs 4650 001 0398, kas sastāv no vienas zemes vienības ar kadastra apzīmējumu 4650 001 0395, kopplatība 0,9428 ha, tai skaitā, 0,8528 ha lauksaimniecībā izmantojamā zeme, pārdodot to atklātā mutiskā izsolē ar augšupejošu soli.</w:t>
      </w:r>
    </w:p>
    <w:p w14:paraId="22316999" w14:textId="77777777" w:rsidR="0052261F" w:rsidRPr="00F14780" w:rsidRDefault="0052261F" w:rsidP="00E91EB9">
      <w:pPr>
        <w:pStyle w:val="Sarakstarindkopa"/>
        <w:widowControl/>
        <w:numPr>
          <w:ilvl w:val="0"/>
          <w:numId w:val="73"/>
        </w:numPr>
        <w:suppressAutoHyphens w:val="0"/>
        <w:ind w:left="284" w:right="-141"/>
        <w:contextualSpacing/>
        <w:jc w:val="both"/>
        <w:rPr>
          <w:rFonts w:eastAsia="Arial"/>
        </w:rPr>
      </w:pPr>
      <w:r w:rsidRPr="00F14780">
        <w:t xml:space="preserve"> Noteikt lēmuma 1. punktā atsavināmā nekustamā īpašuma izsoles sākumcenu 4800 EUR.</w:t>
      </w:r>
    </w:p>
    <w:p w14:paraId="5CACD57E" w14:textId="77777777" w:rsidR="0052261F" w:rsidRPr="00F14780" w:rsidRDefault="0052261F" w:rsidP="00E91EB9">
      <w:pPr>
        <w:pStyle w:val="Sarakstarindkopa"/>
        <w:widowControl/>
        <w:numPr>
          <w:ilvl w:val="0"/>
          <w:numId w:val="73"/>
        </w:numPr>
        <w:suppressAutoHyphens w:val="0"/>
        <w:ind w:left="284" w:right="-141"/>
        <w:contextualSpacing/>
        <w:jc w:val="both"/>
        <w:rPr>
          <w:rFonts w:eastAsia="Arial"/>
        </w:rPr>
      </w:pPr>
      <w:r w:rsidRPr="00F14780">
        <w:t>Noteikt ka nekustamā īpašuma zemesgabalu „Pienenes” Bēnes pagastā, Dobeles novadā, kadastra numurs 4650 001 0398, pirmpirkuma tiesības</w:t>
      </w:r>
      <w:r w:rsidRPr="00F14780">
        <w:rPr>
          <w:bCs/>
        </w:rPr>
        <w:t xml:space="preserve"> ir nekustamā īpašuma pašreizējam nomniekam – fiziskai personai.</w:t>
      </w:r>
    </w:p>
    <w:p w14:paraId="6D87247A" w14:textId="77777777" w:rsidR="0052261F" w:rsidRPr="00F14780" w:rsidRDefault="0052261F" w:rsidP="00E91EB9">
      <w:pPr>
        <w:pStyle w:val="Sarakstarindkopa"/>
        <w:widowControl/>
        <w:numPr>
          <w:ilvl w:val="0"/>
          <w:numId w:val="73"/>
        </w:numPr>
        <w:suppressAutoHyphens w:val="0"/>
        <w:ind w:left="284" w:right="-141"/>
        <w:contextualSpacing/>
        <w:jc w:val="both"/>
        <w:rPr>
          <w:rFonts w:eastAsia="Arial"/>
        </w:rPr>
      </w:pPr>
      <w:r w:rsidRPr="00F14780">
        <w:rPr>
          <w:rFonts w:eastAsia="Arial"/>
        </w:rPr>
        <w:t>Uzdot Dobeles novada pašvaldības Nekustamo īpašumu komisijai apstiprināt izsoles noteikumus un organizēt nekustamā īpašuma atsavināšanu likumā noteiktā kārtībā.</w:t>
      </w:r>
    </w:p>
    <w:p w14:paraId="748F5720" w14:textId="77777777" w:rsidR="0052261F" w:rsidRPr="00F14780" w:rsidRDefault="0052261F" w:rsidP="0052261F">
      <w:pPr>
        <w:ind w:right="142" w:firstLine="720"/>
        <w:jc w:val="both"/>
      </w:pPr>
    </w:p>
    <w:p w14:paraId="3A0E5BBD" w14:textId="77777777" w:rsidR="0052261F" w:rsidRPr="00F14780" w:rsidRDefault="0052261F" w:rsidP="0052261F">
      <w:pPr>
        <w:pStyle w:val="Sarakstarindkopa"/>
        <w:ind w:left="57" w:right="-694"/>
        <w:jc w:val="both"/>
      </w:pPr>
      <w:r w:rsidRPr="00F14780">
        <w:t xml:space="preserve">Domes priekšsēdētājs                                                                                                  </w:t>
      </w:r>
      <w:proofErr w:type="spellStart"/>
      <w:r w:rsidRPr="00F14780">
        <w:t>I.Gorskis</w:t>
      </w:r>
      <w:proofErr w:type="spellEnd"/>
    </w:p>
    <w:p w14:paraId="53E237E7" w14:textId="77777777" w:rsidR="0052261F" w:rsidRDefault="0052261F" w:rsidP="0052261F">
      <w:pPr>
        <w:pStyle w:val="Sarakstarindkopa"/>
        <w:ind w:left="57"/>
        <w:jc w:val="both"/>
        <w:rPr>
          <w:color w:val="FF0000"/>
        </w:rPr>
      </w:pPr>
    </w:p>
    <w:p w14:paraId="07527F00" w14:textId="77777777" w:rsidR="0052261F" w:rsidRPr="002E1B03" w:rsidRDefault="0052261F" w:rsidP="0052261F"/>
    <w:p w14:paraId="02DED056" w14:textId="77777777" w:rsidR="0052261F" w:rsidRDefault="0052261F" w:rsidP="0052261F">
      <w:pPr>
        <w:jc w:val="right"/>
      </w:pPr>
    </w:p>
    <w:p w14:paraId="38EB2299" w14:textId="77777777" w:rsidR="0052261F" w:rsidRDefault="0052261F" w:rsidP="0052261F">
      <w:pPr>
        <w:jc w:val="right"/>
      </w:pPr>
    </w:p>
    <w:p w14:paraId="2F9B19A2" w14:textId="77777777" w:rsidR="0052261F" w:rsidRDefault="0052261F" w:rsidP="0052261F">
      <w:pPr>
        <w:jc w:val="right"/>
      </w:pPr>
    </w:p>
    <w:p w14:paraId="6C33225B" w14:textId="77777777" w:rsidR="0052261F" w:rsidRDefault="0052261F" w:rsidP="0052261F">
      <w:pPr>
        <w:jc w:val="right"/>
      </w:pPr>
    </w:p>
    <w:p w14:paraId="00B9FA58" w14:textId="77777777" w:rsidR="0052261F" w:rsidRDefault="0052261F" w:rsidP="0052261F">
      <w:pPr>
        <w:rPr>
          <w:b/>
        </w:rPr>
      </w:pPr>
      <w:r>
        <w:rPr>
          <w:b/>
        </w:rPr>
        <w:br w:type="page"/>
      </w:r>
    </w:p>
    <w:p w14:paraId="2F19BBBF"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6DBA8F46" wp14:editId="29176D43">
            <wp:extent cx="676275" cy="752475"/>
            <wp:effectExtent l="0" t="0" r="9525"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44598B" w14:textId="77777777" w:rsidR="0052261F" w:rsidRDefault="0052261F" w:rsidP="0052261F">
      <w:pPr>
        <w:pStyle w:val="Galvene"/>
        <w:jc w:val="center"/>
        <w:rPr>
          <w:sz w:val="20"/>
        </w:rPr>
      </w:pPr>
      <w:r>
        <w:rPr>
          <w:sz w:val="20"/>
        </w:rPr>
        <w:t>LATVIJAS REPUBLIKA</w:t>
      </w:r>
    </w:p>
    <w:p w14:paraId="1E2BE418" w14:textId="77777777" w:rsidR="0052261F" w:rsidRDefault="0052261F" w:rsidP="0052261F">
      <w:pPr>
        <w:pStyle w:val="Galvene"/>
        <w:jc w:val="center"/>
        <w:rPr>
          <w:b/>
          <w:sz w:val="32"/>
          <w:szCs w:val="32"/>
        </w:rPr>
      </w:pPr>
      <w:r>
        <w:rPr>
          <w:b/>
          <w:sz w:val="32"/>
          <w:szCs w:val="32"/>
        </w:rPr>
        <w:t>DOBELES NOVADA DOME</w:t>
      </w:r>
    </w:p>
    <w:p w14:paraId="14DA21D9" w14:textId="77777777" w:rsidR="0052261F" w:rsidRDefault="0052261F" w:rsidP="0052261F">
      <w:pPr>
        <w:pStyle w:val="Galvene"/>
        <w:jc w:val="center"/>
        <w:rPr>
          <w:sz w:val="16"/>
          <w:szCs w:val="16"/>
        </w:rPr>
      </w:pPr>
      <w:r>
        <w:rPr>
          <w:sz w:val="16"/>
          <w:szCs w:val="16"/>
        </w:rPr>
        <w:t>Brīvības iela 17, Dobele, Dobeles novads, LV-3701</w:t>
      </w:r>
    </w:p>
    <w:p w14:paraId="0F512CFE"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77" w:history="1">
        <w:r>
          <w:rPr>
            <w:rStyle w:val="Hipersaite"/>
            <w:rFonts w:eastAsia="Calibri"/>
            <w:color w:val="000000"/>
            <w:sz w:val="16"/>
            <w:szCs w:val="16"/>
          </w:rPr>
          <w:t>dome@dobele.lv</w:t>
        </w:r>
      </w:hyperlink>
    </w:p>
    <w:p w14:paraId="3837D7BA" w14:textId="77777777" w:rsidR="0052261F" w:rsidRDefault="0052261F" w:rsidP="0052261F">
      <w:pPr>
        <w:pStyle w:val="Default"/>
        <w:jc w:val="center"/>
        <w:rPr>
          <w:b/>
          <w:bCs/>
        </w:rPr>
      </w:pPr>
    </w:p>
    <w:p w14:paraId="515BD109" w14:textId="77777777" w:rsidR="0052261F" w:rsidRPr="00A25710" w:rsidRDefault="0052261F" w:rsidP="0052261F">
      <w:pPr>
        <w:pStyle w:val="Bezatstarpm"/>
        <w:jc w:val="center"/>
        <w:rPr>
          <w:b/>
        </w:rPr>
      </w:pPr>
      <w:r w:rsidRPr="00A25710">
        <w:rPr>
          <w:b/>
        </w:rPr>
        <w:t>LĒMUMS</w:t>
      </w:r>
    </w:p>
    <w:p w14:paraId="4A6F37A3" w14:textId="77777777" w:rsidR="0052261F" w:rsidRPr="00A25710" w:rsidRDefault="0052261F" w:rsidP="0052261F">
      <w:pPr>
        <w:pStyle w:val="Bezatstarpm"/>
        <w:jc w:val="center"/>
        <w:rPr>
          <w:b/>
        </w:rPr>
      </w:pPr>
      <w:r w:rsidRPr="00A25710">
        <w:rPr>
          <w:b/>
        </w:rPr>
        <w:t>Dobelē</w:t>
      </w:r>
    </w:p>
    <w:p w14:paraId="27B63B3D" w14:textId="77777777" w:rsidR="0052261F" w:rsidRPr="00A25710" w:rsidRDefault="0052261F" w:rsidP="0052261F">
      <w:pPr>
        <w:pStyle w:val="Bezatstarpm"/>
        <w:jc w:val="both"/>
        <w:rPr>
          <w:b/>
        </w:rPr>
      </w:pPr>
    </w:p>
    <w:p w14:paraId="150B5088" w14:textId="493A1EDD"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8A64D8">
        <w:rPr>
          <w:b/>
          <w:color w:val="000000"/>
        </w:rPr>
        <w:t>32</w:t>
      </w:r>
      <w:r w:rsidR="001C1AC8">
        <w:rPr>
          <w:b/>
          <w:color w:val="000000"/>
        </w:rPr>
        <w:t>7</w:t>
      </w:r>
      <w:r>
        <w:rPr>
          <w:b/>
          <w:color w:val="000000"/>
        </w:rPr>
        <w:t>/11</w:t>
      </w:r>
    </w:p>
    <w:p w14:paraId="6E1D1BD0" w14:textId="15BB4A8B" w:rsidR="0052261F" w:rsidRDefault="0052261F" w:rsidP="0052261F">
      <w:pPr>
        <w:jc w:val="right"/>
        <w:rPr>
          <w:color w:val="000000"/>
        </w:rPr>
      </w:pPr>
      <w:r>
        <w:rPr>
          <w:color w:val="000000"/>
        </w:rPr>
        <w:t xml:space="preserve">(prot.Nr.11, </w:t>
      </w:r>
      <w:r w:rsidR="008A64D8">
        <w:rPr>
          <w:color w:val="000000"/>
        </w:rPr>
        <w:t>5</w:t>
      </w:r>
      <w:r w:rsidR="001C1AC8">
        <w:rPr>
          <w:color w:val="000000"/>
        </w:rPr>
        <w:t>6</w:t>
      </w:r>
      <w:r>
        <w:rPr>
          <w:color w:val="000000"/>
        </w:rPr>
        <w:t>.§)</w:t>
      </w:r>
    </w:p>
    <w:p w14:paraId="6DC0F36B" w14:textId="77777777" w:rsidR="0052261F" w:rsidRDefault="0052261F" w:rsidP="0052261F">
      <w:pPr>
        <w:jc w:val="right"/>
        <w:rPr>
          <w:color w:val="000000"/>
        </w:rPr>
      </w:pPr>
    </w:p>
    <w:p w14:paraId="1E474FA0" w14:textId="2168C3B9" w:rsidR="0052261F" w:rsidRDefault="0052261F" w:rsidP="0052261F">
      <w:pPr>
        <w:jc w:val="center"/>
        <w:rPr>
          <w:b/>
          <w:u w:val="single"/>
        </w:rPr>
      </w:pPr>
      <w:r>
        <w:rPr>
          <w:b/>
          <w:u w:val="single"/>
        </w:rPr>
        <w:t>Par lauksaimniecībā izmantojamās zemes „</w:t>
      </w:r>
      <w:proofErr w:type="spellStart"/>
      <w:r>
        <w:rPr>
          <w:b/>
          <w:u w:val="single"/>
        </w:rPr>
        <w:t>Murri</w:t>
      </w:r>
      <w:proofErr w:type="spellEnd"/>
      <w:r>
        <w:rPr>
          <w:b/>
          <w:u w:val="single"/>
        </w:rPr>
        <w:t>”, Bēnes pagastā, Dobeles novadā, atsavināšanu izsolē</w:t>
      </w:r>
    </w:p>
    <w:p w14:paraId="4B2951D8" w14:textId="77777777" w:rsidR="00921E2F" w:rsidRDefault="00921E2F" w:rsidP="0052261F">
      <w:pPr>
        <w:jc w:val="center"/>
        <w:rPr>
          <w:b/>
          <w:u w:val="single"/>
        </w:rPr>
      </w:pPr>
    </w:p>
    <w:p w14:paraId="30C67B6D" w14:textId="77777777" w:rsidR="0052261F" w:rsidRPr="0073339A" w:rsidRDefault="0052261F" w:rsidP="0052261F">
      <w:pPr>
        <w:tabs>
          <w:tab w:val="num" w:pos="-3686"/>
        </w:tabs>
        <w:ind w:left="-142" w:right="-1" w:firstLine="568"/>
        <w:jc w:val="both"/>
      </w:pPr>
      <w:r w:rsidRPr="0073339A">
        <w:t xml:space="preserve">Dobeles novada dome ir izskatījusi </w:t>
      </w:r>
      <w:bookmarkStart w:id="280" w:name="_Hlk106796615"/>
      <w:r w:rsidRPr="0073339A">
        <w:t xml:space="preserve">Dobeles novada pašvaldības Nekustamo īpašumu komisijas ierosinājumu atsavināt nekustamo īpašumu </w:t>
      </w:r>
      <w:bookmarkEnd w:id="280"/>
      <w:r w:rsidRPr="0073339A">
        <w:t>„</w:t>
      </w:r>
      <w:proofErr w:type="spellStart"/>
      <w:r w:rsidRPr="0073339A">
        <w:t>Murri</w:t>
      </w:r>
      <w:proofErr w:type="spellEnd"/>
      <w:r w:rsidRPr="0073339A">
        <w:t>”, Bēnes pagastā, Dobeles novadā, kadastra numurs 4650 001 0422.</w:t>
      </w:r>
    </w:p>
    <w:p w14:paraId="4979D751" w14:textId="77777777" w:rsidR="0052261F" w:rsidRPr="0073339A" w:rsidRDefault="0052261F" w:rsidP="0052261F">
      <w:pPr>
        <w:ind w:left="-142" w:right="-1" w:firstLine="568"/>
        <w:jc w:val="both"/>
      </w:pPr>
      <w:r w:rsidRPr="0073339A">
        <w:t>Izskatot ierosinājumu, dome konstatēja:</w:t>
      </w:r>
    </w:p>
    <w:p w14:paraId="62462CA5" w14:textId="77777777" w:rsidR="0052261F" w:rsidRPr="0073339A" w:rsidRDefault="0052261F" w:rsidP="0052261F">
      <w:pPr>
        <w:ind w:left="-142" w:right="-1" w:firstLine="568"/>
        <w:jc w:val="both"/>
      </w:pPr>
      <w:r w:rsidRPr="0073339A">
        <w:t>Dobeles novada pašvaldībai ir nostiprinātas īpašuma tiesības uz nekustamo īpašumu „</w:t>
      </w:r>
      <w:proofErr w:type="spellStart"/>
      <w:r w:rsidRPr="0073339A">
        <w:t>Murri</w:t>
      </w:r>
      <w:proofErr w:type="spellEnd"/>
      <w:r w:rsidRPr="0073339A">
        <w:t>”, Bēnes pagastā, Dobeles novadā, kadastra numurs 4650 001 0422, kas sastāv no vienas zemes vienības ar kadastra apzīmējumu 4650 001 0201, platība 0,46 ha, tai skaitā 0,38 ha lauksaimniecībā izmantojamā zeme, Zemgales rajona tiesas Bēnes pagasta zemesgrāmatā, nodalījuma numurs 100000586387.</w:t>
      </w:r>
    </w:p>
    <w:p w14:paraId="392B9733" w14:textId="77777777" w:rsidR="0052261F" w:rsidRPr="0073339A" w:rsidRDefault="0052261F" w:rsidP="0052261F">
      <w:pPr>
        <w:ind w:left="-142" w:right="-1" w:firstLine="568"/>
        <w:jc w:val="both"/>
      </w:pPr>
      <w:r w:rsidRPr="0073339A">
        <w:rPr>
          <w:rFonts w:eastAsia="Lucida Sans Unicode"/>
          <w:kern w:val="2"/>
        </w:rPr>
        <w:t>Pašvaldībai tās funkciju veikšanai minētais īpašums nav nepieciešams.</w:t>
      </w:r>
    </w:p>
    <w:p w14:paraId="58545086" w14:textId="77777777" w:rsidR="0052261F" w:rsidRPr="00921E2F" w:rsidRDefault="0052261F" w:rsidP="0052261F">
      <w:pPr>
        <w:ind w:left="-142" w:right="-1" w:firstLine="568"/>
        <w:jc w:val="both"/>
      </w:pPr>
      <w:r w:rsidRPr="0073339A">
        <w:t xml:space="preserve">Saskaņā ar 2022.gada 13.jūnijā veikto tirgus novērtējumu, ko </w:t>
      </w:r>
      <w:r w:rsidRPr="00921E2F">
        <w:t xml:space="preserve">atbilstoši </w:t>
      </w:r>
      <w:hyperlink r:id="rId178" w:tgtFrame="_top" w:tooltip="Standartizācijas likums" w:history="1">
        <w:r w:rsidRPr="00921E2F">
          <w:rPr>
            <w:rStyle w:val="Hipersaite"/>
            <w:color w:val="auto"/>
            <w:u w:val="none"/>
          </w:rPr>
          <w:t>Standartizācijas likumā</w:t>
        </w:r>
      </w:hyperlink>
      <w:r w:rsidRPr="00921E2F">
        <w:rPr>
          <w:rStyle w:val="apple-converted-space"/>
        </w:rPr>
        <w:t xml:space="preserve"> </w:t>
      </w:r>
      <w:r w:rsidRPr="00921E2F">
        <w:t xml:space="preserve">paredzētajā kārtībā apstiprinātajiem Latvijas īpašuma vērtēšanas standartiem veica sertificēta nekustamā īpašuma vērtētāja Anita </w:t>
      </w:r>
      <w:proofErr w:type="spellStart"/>
      <w:r w:rsidRPr="00921E2F">
        <w:t>Vēdiķe</w:t>
      </w:r>
      <w:proofErr w:type="spellEnd"/>
      <w:r w:rsidRPr="00921E2F">
        <w:t xml:space="preserve"> (LĪVA profesionālās kvalifikācijas sertifikāts Nr.76), nekustamā īpašuma „</w:t>
      </w:r>
      <w:proofErr w:type="spellStart"/>
      <w:r w:rsidRPr="00921E2F">
        <w:t>Murri</w:t>
      </w:r>
      <w:proofErr w:type="spellEnd"/>
      <w:r w:rsidRPr="00921E2F">
        <w:t>”, Bēnes pagastā, Dobeles novadā, tirgus vērtība atsavināšanas vajadzībām ir noteikta 2800 EUR  apmērā.</w:t>
      </w:r>
    </w:p>
    <w:p w14:paraId="35A20C15" w14:textId="77777777" w:rsidR="0052261F" w:rsidRPr="0073339A" w:rsidRDefault="0052261F" w:rsidP="0052261F">
      <w:pPr>
        <w:ind w:left="-142" w:right="-1" w:firstLine="568"/>
        <w:jc w:val="both"/>
      </w:pPr>
      <w:r w:rsidRPr="00921E2F">
        <w:t xml:space="preserve">Saskaņā ar </w:t>
      </w:r>
      <w:r w:rsidRPr="00921E2F">
        <w:rPr>
          <w:bCs/>
        </w:rPr>
        <w:t>Publiskas personas mantas atsavināšanas likuma</w:t>
      </w:r>
      <w:r w:rsidRPr="00921E2F">
        <w:t xml:space="preserve"> Pārejas noteikumu 12.punktu, līdz brīdim, kad spēku zaudē</w:t>
      </w:r>
      <w:r w:rsidRPr="00921E2F">
        <w:rPr>
          <w:rStyle w:val="apple-converted-space"/>
        </w:rPr>
        <w:t xml:space="preserve"> </w:t>
      </w:r>
      <w:hyperlink r:id="rId179" w:tgtFrame="_top" w:tooltip="Valsts un pašvaldību īpašuma privatizācijas un privatizācijas sertifikātu izmantošanas pabeigšanas likums" w:history="1">
        <w:r w:rsidRPr="00921E2F">
          <w:rPr>
            <w:rStyle w:val="Hipersaite"/>
            <w:color w:val="auto"/>
            <w:u w:val="none"/>
          </w:rPr>
          <w:t>Valsts un pašvaldību īpašuma privatizācijas un privatizācijas sertifikātu izmantošanas pabeigšanas likums</w:t>
        </w:r>
      </w:hyperlink>
      <w:r w:rsidRPr="0073339A">
        <w:t>, atsavināmā neapbūvētā zemesgabala nosacītā cena nedrīkst būt zemāka par zemāko no šādām vērtībām: attiecīgā zemesgabala kadastrālo vērtību vai zemes kadastrālo vērtību 2007.gada 31.decembrī.</w:t>
      </w:r>
    </w:p>
    <w:p w14:paraId="24B64E95" w14:textId="77777777" w:rsidR="0052261F" w:rsidRPr="0073339A" w:rsidRDefault="0052261F" w:rsidP="0052261F">
      <w:pPr>
        <w:ind w:left="-142" w:right="-1" w:firstLine="568"/>
        <w:jc w:val="both"/>
      </w:pPr>
      <w:r w:rsidRPr="0073339A">
        <w:t>Saskaņā ar Valsts zemes dienesta Nekustamā īpašuma valsts kadastra informācijas sistēmā norādītiem datiem zemesgabala „</w:t>
      </w:r>
      <w:proofErr w:type="spellStart"/>
      <w:r w:rsidRPr="0073339A">
        <w:t>Murri</w:t>
      </w:r>
      <w:proofErr w:type="spellEnd"/>
      <w:r w:rsidRPr="0073339A">
        <w:t>”, Bēnes pagastā, Dobeles novadā aktuālā kadastrālā vērtība ir 291 EUR.</w:t>
      </w:r>
    </w:p>
    <w:p w14:paraId="00F17284" w14:textId="331F97B9" w:rsidR="0052261F" w:rsidRPr="0073339A" w:rsidRDefault="0052261F" w:rsidP="0052261F">
      <w:pPr>
        <w:ind w:left="-142" w:right="-1" w:firstLine="568"/>
        <w:jc w:val="both"/>
      </w:pPr>
      <w:r w:rsidRPr="0073339A">
        <w:t xml:space="preserve">Pamatojoties uz likuma „Par pašvaldībām” 21.panta pirmās daļas 17. punktu, Publiskas personas mantas atsavināšanas likuma 4.panta pirmo daļu, 5.panta pirmo daļu, 9. panta otro daļu, 10.panta otro daļu un 11.panta pirmo daļu, Pārejas noteikumu 12. punktu un Ministru kabineta 2011. gada 1. februāra noteikumu Nr. 109 “Kārtība, kādā atsavināma publiskas personas manta” 38. punktu, </w:t>
      </w:r>
      <w:r w:rsidR="004524FE">
        <w:rPr>
          <w:lang w:eastAsia="ar-SA"/>
        </w:rPr>
        <w:t xml:space="preserve">atklāti balsojot: </w:t>
      </w:r>
      <w:r w:rsidR="004524FE">
        <w:t xml:space="preserve">PAR – 13 (Ģirts Ante, </w:t>
      </w:r>
      <w:r w:rsidR="004524FE">
        <w:rPr>
          <w:bCs/>
          <w:lang w:eastAsia="et-EE"/>
        </w:rPr>
        <w:t>Kristīne Briede,</w:t>
      </w:r>
      <w:r w:rsidR="004524FE" w:rsidRPr="006E5F7E">
        <w:rPr>
          <w:bCs/>
          <w:lang w:eastAsia="et-EE"/>
        </w:rPr>
        <w:t xml:space="preserve"> </w:t>
      </w:r>
      <w:r w:rsidR="004524FE">
        <w:rPr>
          <w:bCs/>
          <w:lang w:eastAsia="et-EE"/>
        </w:rPr>
        <w:t xml:space="preserve">Viesturs Reinfelds, Sarmīte Dude, Andris Podvinskis, Māris Feldmanis, Edgars </w:t>
      </w:r>
      <w:proofErr w:type="spellStart"/>
      <w:r w:rsidR="004524FE">
        <w:rPr>
          <w:bCs/>
          <w:lang w:eastAsia="et-EE"/>
        </w:rPr>
        <w:t>Gaigalis</w:t>
      </w:r>
      <w:proofErr w:type="spellEnd"/>
      <w:r w:rsidR="004524FE">
        <w:rPr>
          <w:bCs/>
          <w:lang w:eastAsia="et-EE"/>
        </w:rPr>
        <w:t xml:space="preserve">, Ivars Gorskis, Linda </w:t>
      </w:r>
      <w:proofErr w:type="spellStart"/>
      <w:r w:rsidR="004524FE">
        <w:rPr>
          <w:bCs/>
          <w:lang w:eastAsia="et-EE"/>
        </w:rPr>
        <w:t>Karloviča</w:t>
      </w:r>
      <w:proofErr w:type="spellEnd"/>
      <w:r w:rsidR="004524FE">
        <w:rPr>
          <w:bCs/>
          <w:lang w:eastAsia="et-EE"/>
        </w:rPr>
        <w:t xml:space="preserve">, Edgars Laimiņš, Sanita Olševska,  Dace Reinika, Guntis Safranovičs), </w:t>
      </w:r>
      <w:r w:rsidR="004524FE" w:rsidRPr="0036352E">
        <w:rPr>
          <w:bCs/>
          <w:lang w:eastAsia="et-EE"/>
        </w:rPr>
        <w:t xml:space="preserve"> </w:t>
      </w:r>
      <w:r w:rsidR="004524FE">
        <w:rPr>
          <w:bCs/>
        </w:rPr>
        <w:t xml:space="preserve">PRET – nav,  ATTURAS – nav,  </w:t>
      </w:r>
      <w:r w:rsidRPr="0073339A">
        <w:t>Dobeles novada dome NOLEMJ:</w:t>
      </w:r>
    </w:p>
    <w:p w14:paraId="49C2D0E6" w14:textId="77777777" w:rsidR="0052261F" w:rsidRPr="0073339A" w:rsidRDefault="0052261F" w:rsidP="0052261F">
      <w:pPr>
        <w:ind w:left="-142" w:right="-1" w:firstLine="568"/>
        <w:jc w:val="both"/>
        <w:rPr>
          <w:bCs/>
        </w:rPr>
      </w:pPr>
    </w:p>
    <w:p w14:paraId="51D4E212" w14:textId="77777777" w:rsidR="0052261F" w:rsidRPr="0073339A" w:rsidRDefault="0052261F" w:rsidP="00E91EB9">
      <w:pPr>
        <w:pStyle w:val="Sarakstarindkopa"/>
        <w:widowControl/>
        <w:numPr>
          <w:ilvl w:val="0"/>
          <w:numId w:val="61"/>
        </w:numPr>
        <w:suppressAutoHyphens w:val="0"/>
        <w:ind w:left="284" w:right="-1" w:hanging="284"/>
        <w:contextualSpacing/>
        <w:jc w:val="both"/>
      </w:pPr>
      <w:r w:rsidRPr="0073339A">
        <w:t>Atsavināt nekustamo īpašumu „</w:t>
      </w:r>
      <w:proofErr w:type="spellStart"/>
      <w:r w:rsidRPr="0073339A">
        <w:t>Murri</w:t>
      </w:r>
      <w:proofErr w:type="spellEnd"/>
      <w:r w:rsidRPr="0073339A">
        <w:t xml:space="preserve">”, Bēnes pagastā, Dobeles novadā, kadastra numurs 4650 001 0422, kas sastāv no vienas zemes vienības ar kadastra apzīmējumu 4650 001 0201, </w:t>
      </w:r>
      <w:r w:rsidRPr="0073339A">
        <w:lastRenderedPageBreak/>
        <w:t>platība 0,46 ha, tai skaitā 0,38 ha lauksaimniecībā izmantojamā zeme, pārdodot to atklātā mutiskā izsolē ar augšupejošu soli.</w:t>
      </w:r>
    </w:p>
    <w:p w14:paraId="6EF19BA9" w14:textId="77777777" w:rsidR="0052261F" w:rsidRPr="0073339A" w:rsidRDefault="0052261F" w:rsidP="00E91EB9">
      <w:pPr>
        <w:pStyle w:val="Sarakstarindkopa"/>
        <w:widowControl/>
        <w:numPr>
          <w:ilvl w:val="0"/>
          <w:numId w:val="61"/>
        </w:numPr>
        <w:suppressAutoHyphens w:val="0"/>
        <w:ind w:left="284" w:right="-1" w:hanging="284"/>
        <w:contextualSpacing/>
        <w:jc w:val="both"/>
        <w:rPr>
          <w:b/>
        </w:rPr>
      </w:pPr>
      <w:r w:rsidRPr="0073339A">
        <w:t>Noteikt lēmuma 1. punktā atsavināmā nekustamā īpašuma izsoles sākumcenu 2800 EUR.</w:t>
      </w:r>
    </w:p>
    <w:p w14:paraId="45ED9B67" w14:textId="77777777" w:rsidR="0052261F" w:rsidRPr="0073339A" w:rsidRDefault="0052261F" w:rsidP="00E91EB9">
      <w:pPr>
        <w:pStyle w:val="Sarakstarindkopa"/>
        <w:widowControl/>
        <w:numPr>
          <w:ilvl w:val="0"/>
          <w:numId w:val="61"/>
        </w:numPr>
        <w:suppressAutoHyphens w:val="0"/>
        <w:ind w:left="284" w:right="-1" w:hanging="284"/>
        <w:contextualSpacing/>
        <w:jc w:val="both"/>
        <w:rPr>
          <w:rFonts w:eastAsia="Arial"/>
        </w:rPr>
      </w:pPr>
      <w:r w:rsidRPr="0073339A">
        <w:rPr>
          <w:rFonts w:eastAsia="Arial"/>
        </w:rPr>
        <w:t>Uzdot Dobeles novada pašvaldības Nekustamo īpašumu komisijai apstiprināt izsoles noteikumus un organizēt nekustamā īpašuma atsavināšanu likumā noteiktā kārtībā.</w:t>
      </w:r>
    </w:p>
    <w:p w14:paraId="476FA5BE" w14:textId="77777777" w:rsidR="0052261F" w:rsidRPr="0073339A" w:rsidRDefault="0052261F" w:rsidP="0052261F">
      <w:pPr>
        <w:ind w:left="284" w:hanging="284"/>
      </w:pPr>
    </w:p>
    <w:p w14:paraId="2136565F" w14:textId="77777777" w:rsidR="0052261F" w:rsidRPr="0073339A" w:rsidRDefault="0052261F" w:rsidP="0052261F">
      <w:pPr>
        <w:jc w:val="right"/>
        <w:rPr>
          <w:b/>
        </w:rPr>
      </w:pPr>
    </w:p>
    <w:p w14:paraId="3C9C4704" w14:textId="77777777" w:rsidR="0052261F" w:rsidRPr="0073339A" w:rsidRDefault="0052261F" w:rsidP="0052261F">
      <w:pPr>
        <w:pStyle w:val="Sarakstarindkopa"/>
        <w:ind w:left="57" w:right="-694"/>
        <w:jc w:val="both"/>
      </w:pPr>
      <w:r w:rsidRPr="0073339A">
        <w:t xml:space="preserve">Domes priekšsēdētājs                                                                                                  </w:t>
      </w:r>
      <w:proofErr w:type="spellStart"/>
      <w:r w:rsidRPr="0073339A">
        <w:t>I.Gorskis</w:t>
      </w:r>
      <w:proofErr w:type="spellEnd"/>
    </w:p>
    <w:p w14:paraId="525D2963" w14:textId="77777777" w:rsidR="0052261F" w:rsidRDefault="0052261F" w:rsidP="0052261F">
      <w:pPr>
        <w:pStyle w:val="Sarakstarindkopa"/>
        <w:ind w:left="57"/>
        <w:jc w:val="both"/>
        <w:rPr>
          <w:color w:val="FF0000"/>
        </w:rPr>
      </w:pPr>
    </w:p>
    <w:p w14:paraId="11F4C98B" w14:textId="77777777" w:rsidR="0052261F" w:rsidRDefault="0052261F" w:rsidP="0052261F">
      <w:pPr>
        <w:jc w:val="right"/>
      </w:pPr>
    </w:p>
    <w:p w14:paraId="76E4A279" w14:textId="77777777" w:rsidR="0052261F" w:rsidRDefault="0052261F" w:rsidP="0052261F">
      <w:pPr>
        <w:jc w:val="right"/>
      </w:pPr>
    </w:p>
    <w:p w14:paraId="3C39F903" w14:textId="77777777" w:rsidR="0052261F" w:rsidRDefault="0052261F" w:rsidP="0052261F">
      <w:pPr>
        <w:rPr>
          <w:b/>
        </w:rPr>
      </w:pPr>
      <w:r>
        <w:rPr>
          <w:b/>
        </w:rPr>
        <w:br w:type="page"/>
      </w:r>
    </w:p>
    <w:p w14:paraId="46924E87" w14:textId="77777777" w:rsidR="0052261F" w:rsidRDefault="0052261F" w:rsidP="0052261F">
      <w:pPr>
        <w:tabs>
          <w:tab w:val="left" w:pos="-24212"/>
        </w:tabs>
        <w:jc w:val="center"/>
        <w:rPr>
          <w:sz w:val="20"/>
          <w:szCs w:val="20"/>
        </w:rPr>
      </w:pPr>
    </w:p>
    <w:p w14:paraId="75DB71C6" w14:textId="77777777" w:rsidR="0052261F" w:rsidRDefault="0052261F" w:rsidP="0052261F">
      <w:pPr>
        <w:tabs>
          <w:tab w:val="left" w:pos="-24212"/>
        </w:tabs>
        <w:jc w:val="center"/>
        <w:rPr>
          <w:sz w:val="20"/>
          <w:szCs w:val="20"/>
        </w:rPr>
      </w:pPr>
      <w:r w:rsidRPr="001C7174">
        <w:rPr>
          <w:noProof/>
          <w:sz w:val="20"/>
          <w:szCs w:val="20"/>
        </w:rPr>
        <w:drawing>
          <wp:inline distT="0" distB="0" distL="0" distR="0" wp14:anchorId="02C76E7F" wp14:editId="37E6B8BB">
            <wp:extent cx="676275" cy="752475"/>
            <wp:effectExtent l="0" t="0" r="9525" b="952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A8A5DF" w14:textId="77777777" w:rsidR="0052261F" w:rsidRDefault="0052261F" w:rsidP="0052261F">
      <w:pPr>
        <w:pStyle w:val="Galvene"/>
        <w:jc w:val="center"/>
        <w:rPr>
          <w:sz w:val="20"/>
        </w:rPr>
      </w:pPr>
      <w:r>
        <w:rPr>
          <w:sz w:val="20"/>
        </w:rPr>
        <w:t>LATVIJAS REPUBLIKA</w:t>
      </w:r>
    </w:p>
    <w:p w14:paraId="26F06069" w14:textId="77777777" w:rsidR="0052261F" w:rsidRDefault="0052261F" w:rsidP="0052261F">
      <w:pPr>
        <w:pStyle w:val="Galvene"/>
        <w:jc w:val="center"/>
        <w:rPr>
          <w:b/>
          <w:sz w:val="32"/>
          <w:szCs w:val="32"/>
        </w:rPr>
      </w:pPr>
      <w:r>
        <w:rPr>
          <w:b/>
          <w:sz w:val="32"/>
          <w:szCs w:val="32"/>
        </w:rPr>
        <w:t>DOBELES NOVADA DOME</w:t>
      </w:r>
    </w:p>
    <w:p w14:paraId="6EAF747C" w14:textId="77777777" w:rsidR="0052261F" w:rsidRDefault="0052261F" w:rsidP="0052261F">
      <w:pPr>
        <w:pStyle w:val="Galvene"/>
        <w:jc w:val="center"/>
        <w:rPr>
          <w:sz w:val="16"/>
          <w:szCs w:val="16"/>
        </w:rPr>
      </w:pPr>
      <w:r>
        <w:rPr>
          <w:sz w:val="16"/>
          <w:szCs w:val="16"/>
        </w:rPr>
        <w:t>Brīvības iela 17, Dobele, Dobeles novads, LV-3701</w:t>
      </w:r>
    </w:p>
    <w:p w14:paraId="5C1498CE"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80" w:history="1">
        <w:r>
          <w:rPr>
            <w:rStyle w:val="Hipersaite"/>
            <w:rFonts w:eastAsia="Calibri"/>
            <w:color w:val="000000"/>
            <w:sz w:val="16"/>
            <w:szCs w:val="16"/>
          </w:rPr>
          <w:t>dome@dobele.lv</w:t>
        </w:r>
      </w:hyperlink>
    </w:p>
    <w:p w14:paraId="1D36F612" w14:textId="77777777" w:rsidR="0052261F" w:rsidRDefault="0052261F" w:rsidP="0052261F">
      <w:pPr>
        <w:pStyle w:val="Default"/>
        <w:jc w:val="center"/>
        <w:rPr>
          <w:b/>
          <w:bCs/>
        </w:rPr>
      </w:pPr>
    </w:p>
    <w:p w14:paraId="608AE535" w14:textId="77777777" w:rsidR="0052261F" w:rsidRPr="00A25710" w:rsidRDefault="0052261F" w:rsidP="0052261F">
      <w:pPr>
        <w:pStyle w:val="Bezatstarpm"/>
        <w:jc w:val="center"/>
        <w:rPr>
          <w:b/>
        </w:rPr>
      </w:pPr>
      <w:r w:rsidRPr="00A25710">
        <w:rPr>
          <w:b/>
        </w:rPr>
        <w:t>LĒMUMS</w:t>
      </w:r>
    </w:p>
    <w:p w14:paraId="4B8805D5" w14:textId="77777777" w:rsidR="0052261F" w:rsidRPr="00A25710" w:rsidRDefault="0052261F" w:rsidP="0052261F">
      <w:pPr>
        <w:pStyle w:val="Bezatstarpm"/>
        <w:jc w:val="center"/>
        <w:rPr>
          <w:b/>
        </w:rPr>
      </w:pPr>
      <w:r w:rsidRPr="00A25710">
        <w:rPr>
          <w:b/>
        </w:rPr>
        <w:t>Dobelē</w:t>
      </w:r>
    </w:p>
    <w:p w14:paraId="3C54A594" w14:textId="77777777" w:rsidR="0052261F" w:rsidRPr="00A25710" w:rsidRDefault="0052261F" w:rsidP="0052261F">
      <w:pPr>
        <w:pStyle w:val="Bezatstarpm"/>
        <w:jc w:val="both"/>
        <w:rPr>
          <w:b/>
        </w:rPr>
      </w:pPr>
    </w:p>
    <w:p w14:paraId="1660F982" w14:textId="7C1F06DE"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921E2F">
        <w:rPr>
          <w:b/>
          <w:color w:val="000000"/>
        </w:rPr>
        <w:t>32</w:t>
      </w:r>
      <w:r w:rsidR="001C1AC8">
        <w:rPr>
          <w:b/>
          <w:color w:val="000000"/>
        </w:rPr>
        <w:t>8</w:t>
      </w:r>
      <w:r>
        <w:rPr>
          <w:b/>
          <w:color w:val="000000"/>
        </w:rPr>
        <w:t>/11</w:t>
      </w:r>
    </w:p>
    <w:p w14:paraId="2150A26E" w14:textId="2D9075F2" w:rsidR="0052261F" w:rsidRDefault="0052261F" w:rsidP="0052261F">
      <w:pPr>
        <w:jc w:val="right"/>
        <w:rPr>
          <w:color w:val="000000"/>
        </w:rPr>
      </w:pPr>
      <w:r>
        <w:rPr>
          <w:color w:val="000000"/>
        </w:rPr>
        <w:t xml:space="preserve">(prot.Nr.11, </w:t>
      </w:r>
      <w:r w:rsidR="00921E2F">
        <w:rPr>
          <w:color w:val="000000"/>
        </w:rPr>
        <w:t>5</w:t>
      </w:r>
      <w:r w:rsidR="001C1AC8">
        <w:rPr>
          <w:color w:val="000000"/>
        </w:rPr>
        <w:t>7</w:t>
      </w:r>
      <w:r>
        <w:rPr>
          <w:color w:val="000000"/>
        </w:rPr>
        <w:t>.§)</w:t>
      </w:r>
    </w:p>
    <w:p w14:paraId="2D742443" w14:textId="77777777" w:rsidR="0052261F" w:rsidRDefault="0052261F" w:rsidP="0052261F">
      <w:pPr>
        <w:jc w:val="right"/>
      </w:pPr>
    </w:p>
    <w:p w14:paraId="5B9FF10F" w14:textId="77777777" w:rsidR="0052261F" w:rsidRDefault="0052261F" w:rsidP="0052261F">
      <w:pPr>
        <w:jc w:val="center"/>
        <w:rPr>
          <w:b/>
          <w:u w:val="single"/>
        </w:rPr>
      </w:pPr>
      <w:r>
        <w:rPr>
          <w:b/>
          <w:u w:val="single"/>
        </w:rPr>
        <w:t xml:space="preserve">Par lauksaimniecībā izmantojamās zemes „Sudrabvītoli”, Tērvetes pagastā, </w:t>
      </w:r>
    </w:p>
    <w:p w14:paraId="21EFBAAC" w14:textId="77777777" w:rsidR="0052261F" w:rsidRDefault="0052261F" w:rsidP="0052261F">
      <w:pPr>
        <w:jc w:val="center"/>
        <w:rPr>
          <w:b/>
          <w:u w:val="single"/>
        </w:rPr>
      </w:pPr>
      <w:r>
        <w:rPr>
          <w:b/>
          <w:u w:val="single"/>
        </w:rPr>
        <w:t>Dobeles novadā, atsavināšanu izsolē</w:t>
      </w:r>
    </w:p>
    <w:p w14:paraId="04D91362" w14:textId="77777777" w:rsidR="0052261F" w:rsidRDefault="0052261F" w:rsidP="0052261F">
      <w:pPr>
        <w:jc w:val="center"/>
        <w:rPr>
          <w:b/>
          <w:u w:val="single"/>
        </w:rPr>
      </w:pPr>
    </w:p>
    <w:p w14:paraId="16C9413D" w14:textId="77777777" w:rsidR="0052261F" w:rsidRPr="00FF5C76" w:rsidRDefault="0052261F" w:rsidP="0052261F">
      <w:pPr>
        <w:tabs>
          <w:tab w:val="num" w:pos="-3686"/>
        </w:tabs>
        <w:ind w:left="-142" w:right="-1" w:firstLine="568"/>
        <w:jc w:val="both"/>
      </w:pPr>
      <w:r w:rsidRPr="00FF5C76">
        <w:t>Dobeles novada dome ir izskatījusi Dobeles novada pašvaldības Nekustamo īpašumu komisijas ierosinājumu atsavināt nekustamo īpašumu „Sudrabvītoli”, Tērvetes pagastā, Dobeles novadā, kadastra numurs 4688 005 0341.</w:t>
      </w:r>
    </w:p>
    <w:p w14:paraId="41D88233" w14:textId="77777777" w:rsidR="0052261F" w:rsidRPr="00FF5C76" w:rsidRDefault="0052261F" w:rsidP="0052261F">
      <w:pPr>
        <w:ind w:left="-142" w:right="-1" w:firstLine="568"/>
        <w:jc w:val="both"/>
      </w:pPr>
      <w:r w:rsidRPr="00FF5C76">
        <w:t>Izskatot ierosinājumu, dome konstatēja:</w:t>
      </w:r>
    </w:p>
    <w:p w14:paraId="2A07AB7B" w14:textId="77777777" w:rsidR="0052261F" w:rsidRPr="00FF5C76" w:rsidRDefault="0052261F" w:rsidP="0052261F">
      <w:pPr>
        <w:ind w:left="-142" w:right="-1" w:firstLine="568"/>
        <w:jc w:val="both"/>
      </w:pPr>
      <w:r w:rsidRPr="00FF5C76">
        <w:t xml:space="preserve">Dobeles novada pašvaldībai ir nostiprinātas īpašuma tiesības uz nekustamo īpašumu „Sudrabvītoli”, Tērvetes pagastā, Dobeles novadā, kadastra numurs 4688 005 0341, kas sastāv no vienas zemes vienības ar kadastra apzīmējumu 4688 005 0374, zemes kopplatība 1,75 ha, tai skaitā 1,65 ha lauksaimniecībā izmantojamā zeme, Zemgales rajona tiesas Tērvetes pagasta zemesgrāmatā, nodalījuma numurs 100000589971. </w:t>
      </w:r>
    </w:p>
    <w:p w14:paraId="034A5611" w14:textId="77777777" w:rsidR="0052261F" w:rsidRPr="00FF5C76" w:rsidRDefault="0052261F" w:rsidP="0052261F">
      <w:pPr>
        <w:ind w:left="-142" w:right="-1" w:firstLine="568"/>
        <w:jc w:val="both"/>
      </w:pPr>
      <w:r w:rsidRPr="00FF5C76">
        <w:t>Īpašums ir nodots nomā (nomas līgums reģistrēts pašvaldībā 2019.gada 8. jūlijā  Nr.9-19), un tas nav nepieciešams Dobeles novada pašvaldībai tās patstāvīgo funkciju izpildei.</w:t>
      </w:r>
    </w:p>
    <w:p w14:paraId="55D48F7C" w14:textId="77777777" w:rsidR="0052261F" w:rsidRPr="00FF5C76" w:rsidRDefault="0052261F" w:rsidP="0052261F">
      <w:pPr>
        <w:ind w:left="-142" w:right="-1" w:firstLine="568"/>
        <w:jc w:val="both"/>
      </w:pPr>
      <w:r w:rsidRPr="00FF5C76">
        <w:t xml:space="preserve">Ņemot vērā norādītos apstākļus, lai lietderīgāk apsaimniekotu pašvaldības nekustamo īpašumu, kā visizdevīgākā pašvaldības rīcība ir atzīstama šī nekustamā īpašuma atsavināšana. </w:t>
      </w:r>
    </w:p>
    <w:p w14:paraId="56916290" w14:textId="77777777" w:rsidR="0052261F" w:rsidRPr="00921E2F" w:rsidRDefault="0052261F" w:rsidP="0052261F">
      <w:pPr>
        <w:ind w:left="-142" w:right="-1" w:firstLine="568"/>
        <w:jc w:val="both"/>
      </w:pPr>
      <w:r w:rsidRPr="00FF5C76">
        <w:t xml:space="preserve">Saskaņā ar 2022.gada 13.jūnijā veikto tirgus novērtējumu, ko atbilstoši </w:t>
      </w:r>
      <w:hyperlink r:id="rId181" w:tgtFrame="_top" w:tooltip="Standartizācijas likums" w:history="1">
        <w:r w:rsidRPr="00921E2F">
          <w:rPr>
            <w:rStyle w:val="Hipersaite"/>
            <w:color w:val="auto"/>
            <w:u w:val="none"/>
          </w:rPr>
          <w:t>Standartizācijas likumā</w:t>
        </w:r>
      </w:hyperlink>
      <w:r w:rsidRPr="00921E2F">
        <w:rPr>
          <w:rStyle w:val="apple-converted-space"/>
        </w:rPr>
        <w:t xml:space="preserve"> </w:t>
      </w:r>
      <w:r w:rsidRPr="00921E2F">
        <w:t xml:space="preserve">paredzētajā kārtībā apstiprinātajiem Latvijas īpašuma vērtēšanas standartiem veica sertificēta nekustamā īpašuma vērtētāja Anita </w:t>
      </w:r>
      <w:proofErr w:type="spellStart"/>
      <w:r w:rsidRPr="00921E2F">
        <w:t>Vēdiķe</w:t>
      </w:r>
      <w:proofErr w:type="spellEnd"/>
      <w:r w:rsidRPr="00921E2F">
        <w:t xml:space="preserve"> </w:t>
      </w:r>
      <w:bookmarkStart w:id="281" w:name="_Hlk106796647"/>
      <w:r w:rsidRPr="00921E2F">
        <w:t>(LĪVA profesionālās kvalifikācijas sertifikāts Nr.76)</w:t>
      </w:r>
      <w:bookmarkEnd w:id="281"/>
      <w:r w:rsidRPr="00921E2F">
        <w:t>, nekustamā īpašuma „Sudrabvītoli”, Tērvetes pagastā, Dobeles novadā, tirgus vērtība atsavināšanas vajadzībām ir noteikta 14 800 EUR  apmērā.</w:t>
      </w:r>
    </w:p>
    <w:p w14:paraId="227F08FA" w14:textId="77777777" w:rsidR="0052261F" w:rsidRPr="00FF5C76" w:rsidRDefault="0052261F" w:rsidP="0052261F">
      <w:pPr>
        <w:ind w:left="-142" w:right="-1" w:firstLine="568"/>
        <w:jc w:val="both"/>
      </w:pPr>
      <w:r w:rsidRPr="00921E2F">
        <w:t xml:space="preserve">Saskaņā ar </w:t>
      </w:r>
      <w:r w:rsidRPr="00921E2F">
        <w:rPr>
          <w:bCs/>
        </w:rPr>
        <w:t>Publiskas personas mantas atsavināšanas likuma</w:t>
      </w:r>
      <w:r w:rsidRPr="00921E2F">
        <w:t xml:space="preserve"> Pārejas noteikumu 12.punktu, līdz brīdim, kad spēku zaudē</w:t>
      </w:r>
      <w:r w:rsidRPr="00921E2F">
        <w:rPr>
          <w:rStyle w:val="apple-converted-space"/>
        </w:rPr>
        <w:t xml:space="preserve"> </w:t>
      </w:r>
      <w:hyperlink r:id="rId182" w:tgtFrame="_top" w:tooltip="Valsts un pašvaldību īpašuma privatizācijas un privatizācijas sertifikātu izmantošanas pabeigšanas likums" w:history="1">
        <w:r w:rsidRPr="00921E2F">
          <w:rPr>
            <w:rStyle w:val="Hipersaite"/>
            <w:color w:val="auto"/>
            <w:u w:val="none"/>
          </w:rPr>
          <w:t>Valsts un pašvaldību īpašuma privatizācijas un privatizācijas sertifikātu izmantošanas pabeigšanas likums</w:t>
        </w:r>
      </w:hyperlink>
      <w:r w:rsidRPr="00921E2F">
        <w:t xml:space="preserve">, </w:t>
      </w:r>
      <w:r w:rsidRPr="00FF5C76">
        <w:t>atsavināmā neapbūvētā zemesgabala nosacītā cena nedrīkst būt zemāka par zemāko no šādām vērtībām: attiecīgā zemesgabala kadastrālo vērtību vai zemes kadastrālo vērtību 2007.gada 31.decembrī.</w:t>
      </w:r>
    </w:p>
    <w:p w14:paraId="7E88306A" w14:textId="77777777" w:rsidR="0052261F" w:rsidRPr="00FF5C76" w:rsidRDefault="0052261F" w:rsidP="0052261F">
      <w:pPr>
        <w:ind w:left="-142" w:right="-1" w:firstLine="568"/>
        <w:jc w:val="both"/>
      </w:pPr>
      <w:r w:rsidRPr="00FF5C76">
        <w:t>Saskaņā ar Valsts zemes dienesta Nekustamā īpašuma valsts kadastra informācijas sistēmā norādītiem datiem zemesgabala „Sudrabvītoli”, Tērvetes pagastā, Dobeles novadā aktuālā kadastrālā vērtība ir 4634 EUR.</w:t>
      </w:r>
    </w:p>
    <w:p w14:paraId="49B64B4B" w14:textId="77777777" w:rsidR="0052261F" w:rsidRPr="00FF5C76" w:rsidRDefault="0052261F" w:rsidP="0052261F">
      <w:pPr>
        <w:ind w:left="-142" w:right="-1" w:firstLine="568"/>
        <w:jc w:val="both"/>
        <w:rPr>
          <w:bCs/>
        </w:rPr>
      </w:pPr>
      <w:r w:rsidRPr="00FF5C76">
        <w:t>Nekustamā īpašuma „Sudrabvītoli”, Tērvetes pagastā, Dobeles novadā, pirmpirkuma tiesības, saskaņā ar likuma “</w:t>
      </w:r>
      <w:r w:rsidRPr="00FF5C76">
        <w:rPr>
          <w:bCs/>
        </w:rPr>
        <w:t>Par zemes privatizāciju lauku apvidos” 30.</w:t>
      </w:r>
      <w:r w:rsidRPr="00FF5C76">
        <w:rPr>
          <w:bCs/>
          <w:vertAlign w:val="superscript"/>
        </w:rPr>
        <w:t xml:space="preserve">2 </w:t>
      </w:r>
      <w:r w:rsidRPr="00FF5C76">
        <w:rPr>
          <w:bCs/>
        </w:rPr>
        <w:t xml:space="preserve">pantu, ir nekustamā īpašuma pašreizējam nomniekam, kas ņemams vērā, rīkojot izsoli. </w:t>
      </w:r>
    </w:p>
    <w:p w14:paraId="71734E97" w14:textId="0DD7E563" w:rsidR="0052261F" w:rsidRPr="00FF5C76" w:rsidRDefault="0052261F" w:rsidP="0052261F">
      <w:pPr>
        <w:ind w:left="-142" w:right="-1" w:firstLine="568"/>
        <w:jc w:val="both"/>
        <w:rPr>
          <w:bCs/>
        </w:rPr>
      </w:pPr>
      <w:r w:rsidRPr="00FF5C76">
        <w:t>Pamatojoties uz likuma „Par pašvaldībām” 21.panta pirmās daļas 17. punktu, Publiskas personas mantas atsavināšanas likuma 4.panta pirmo daļu, 5.panta pirmo daļu, 9. panta otro daļu, 10.panta otro daļu un 11.panta pirmo daļu, Pārejas noteikumu 12. punktu, likuma “</w:t>
      </w:r>
      <w:r w:rsidRPr="00FF5C76">
        <w:rPr>
          <w:bCs/>
        </w:rPr>
        <w:t>Par zemes privatizāciju lauku apvidos” 30.</w:t>
      </w:r>
      <w:r w:rsidRPr="00FF5C76">
        <w:rPr>
          <w:bCs/>
          <w:vertAlign w:val="superscript"/>
        </w:rPr>
        <w:t xml:space="preserve">2 </w:t>
      </w:r>
      <w:r w:rsidRPr="00FF5C76">
        <w:rPr>
          <w:bCs/>
        </w:rPr>
        <w:t>panta otro daļu</w:t>
      </w:r>
      <w:r w:rsidRPr="00FF5C76">
        <w:t xml:space="preserve"> un Ministru kabineta 2011. gada 1. februāra </w:t>
      </w:r>
      <w:r w:rsidRPr="00FF5C76">
        <w:lastRenderedPageBreak/>
        <w:t xml:space="preserve">noteikumu Nr. 109 “Kārtība, kādā atsavināma publiskas personas manta” 38. punktu, </w:t>
      </w:r>
      <w:r w:rsidR="004D4901">
        <w:rPr>
          <w:lang w:eastAsia="ar-SA"/>
        </w:rPr>
        <w:t xml:space="preserve">atklāti balsojot: </w:t>
      </w:r>
      <w:r w:rsidR="004D4901">
        <w:t xml:space="preserve">PAR – 11 (Ģirts Ante, </w:t>
      </w:r>
      <w:r w:rsidR="004D4901">
        <w:rPr>
          <w:bCs/>
          <w:lang w:eastAsia="et-EE"/>
        </w:rPr>
        <w:t xml:space="preserve">Sarmīte Dude, Andris Podvinskis, Māris Feldmanis, Edgars </w:t>
      </w:r>
      <w:proofErr w:type="spellStart"/>
      <w:r w:rsidR="004D4901">
        <w:rPr>
          <w:bCs/>
          <w:lang w:eastAsia="et-EE"/>
        </w:rPr>
        <w:t>Gaigalis</w:t>
      </w:r>
      <w:proofErr w:type="spellEnd"/>
      <w:r w:rsidR="004D4901">
        <w:rPr>
          <w:bCs/>
          <w:lang w:eastAsia="et-EE"/>
        </w:rPr>
        <w:t xml:space="preserve">, Ivars Gorskis, Linda </w:t>
      </w:r>
      <w:proofErr w:type="spellStart"/>
      <w:r w:rsidR="004D4901">
        <w:rPr>
          <w:bCs/>
          <w:lang w:eastAsia="et-EE"/>
        </w:rPr>
        <w:t>Karloviča</w:t>
      </w:r>
      <w:proofErr w:type="spellEnd"/>
      <w:r w:rsidR="004D4901">
        <w:rPr>
          <w:bCs/>
          <w:lang w:eastAsia="et-EE"/>
        </w:rPr>
        <w:t xml:space="preserve">, Edgars Laimiņš, Sanita Olševska,  Dace Reinika, Guntis Safranovičs), </w:t>
      </w:r>
      <w:r w:rsidR="004D4901" w:rsidRPr="0036352E">
        <w:rPr>
          <w:bCs/>
          <w:lang w:eastAsia="et-EE"/>
        </w:rPr>
        <w:t xml:space="preserve"> </w:t>
      </w:r>
      <w:r w:rsidR="004D4901">
        <w:rPr>
          <w:bCs/>
        </w:rPr>
        <w:t>PRET – nav,  ATTURAS – 2 (</w:t>
      </w:r>
      <w:r w:rsidR="004D4901">
        <w:rPr>
          <w:bCs/>
          <w:lang w:eastAsia="et-EE"/>
        </w:rPr>
        <w:t>Kristīne Briede,</w:t>
      </w:r>
      <w:r w:rsidR="004D4901" w:rsidRPr="006E5F7E">
        <w:rPr>
          <w:bCs/>
          <w:lang w:eastAsia="et-EE"/>
        </w:rPr>
        <w:t xml:space="preserve"> </w:t>
      </w:r>
      <w:r w:rsidR="004D4901">
        <w:rPr>
          <w:bCs/>
          <w:lang w:eastAsia="et-EE"/>
        </w:rPr>
        <w:t>Viesturs Reinfelds)</w:t>
      </w:r>
      <w:r w:rsidR="004D4901">
        <w:rPr>
          <w:bCs/>
        </w:rPr>
        <w:t xml:space="preserve">, </w:t>
      </w:r>
      <w:r w:rsidRPr="00FF5C76">
        <w:t>Dobeles novada dome NOLEMJ:</w:t>
      </w:r>
    </w:p>
    <w:p w14:paraId="6F9AE898" w14:textId="77777777" w:rsidR="0052261F" w:rsidRPr="00FF5C76" w:rsidRDefault="0052261F" w:rsidP="00E91EB9">
      <w:pPr>
        <w:pStyle w:val="Sarakstarindkopa"/>
        <w:widowControl/>
        <w:numPr>
          <w:ilvl w:val="0"/>
          <w:numId w:val="74"/>
        </w:numPr>
        <w:suppressAutoHyphens w:val="0"/>
        <w:ind w:right="-1"/>
        <w:contextualSpacing/>
        <w:jc w:val="both"/>
      </w:pPr>
      <w:r w:rsidRPr="00FF5C76">
        <w:t>Atsavināt nekustamo īpašumu „Sudrabvītoli”, Tērvetes pagastā, Dobeles novadā, kadastra numurs 4688 005 0341, kas sastāv no vienas zemes vienības ar kadastra apzīmējumu 4688 005 0341, kopplatība 1,75 ha, tai skaitā, 1,65 ha lauksaimniecībā izmantojamā zeme, pārdodot to atklātā mutiskā izsolē ar augšupejošu soli.</w:t>
      </w:r>
    </w:p>
    <w:p w14:paraId="24DA053C" w14:textId="77777777" w:rsidR="0052261F" w:rsidRPr="00FF5C76" w:rsidRDefault="0052261F" w:rsidP="00E91EB9">
      <w:pPr>
        <w:pStyle w:val="Sarakstarindkopa"/>
        <w:widowControl/>
        <w:numPr>
          <w:ilvl w:val="0"/>
          <w:numId w:val="74"/>
        </w:numPr>
        <w:suppressAutoHyphens w:val="0"/>
        <w:ind w:left="709" w:right="-1" w:hanging="283"/>
        <w:contextualSpacing/>
        <w:jc w:val="both"/>
        <w:rPr>
          <w:b/>
        </w:rPr>
      </w:pPr>
      <w:r w:rsidRPr="00FF5C76">
        <w:t>Noteikt lēmuma 1. punktā atsavināmā nekustamā īpašuma izsoles sākumcenu 14 800 EUR.</w:t>
      </w:r>
    </w:p>
    <w:p w14:paraId="5B078591" w14:textId="77777777" w:rsidR="0052261F" w:rsidRPr="00FF5C76" w:rsidRDefault="0052261F" w:rsidP="00E91EB9">
      <w:pPr>
        <w:pStyle w:val="Sarakstarindkopa"/>
        <w:widowControl/>
        <w:numPr>
          <w:ilvl w:val="0"/>
          <w:numId w:val="74"/>
        </w:numPr>
        <w:suppressAutoHyphens w:val="0"/>
        <w:ind w:left="786" w:right="-1"/>
        <w:contextualSpacing/>
        <w:jc w:val="both"/>
        <w:rPr>
          <w:rFonts w:eastAsia="Arial"/>
        </w:rPr>
      </w:pPr>
      <w:r w:rsidRPr="00FF5C76">
        <w:t>Noteikt, ka nekustamā īpašuma „Sudrabvītoli”, Tērvetes pagastā, Dobeles novadā, kadastra numurs 4688 005 0341, pirmpirkuma tiesības</w:t>
      </w:r>
      <w:r w:rsidRPr="00FF5C76">
        <w:rPr>
          <w:bCs/>
        </w:rPr>
        <w:t xml:space="preserve"> ir nekustamā īpašuma pašreizējam nomniekam – fiziskai personai.</w:t>
      </w:r>
    </w:p>
    <w:p w14:paraId="4A9C0369" w14:textId="77777777" w:rsidR="0052261F" w:rsidRPr="00FF5C76" w:rsidRDefault="0052261F" w:rsidP="00E91EB9">
      <w:pPr>
        <w:pStyle w:val="Sarakstarindkopa"/>
        <w:widowControl/>
        <w:numPr>
          <w:ilvl w:val="0"/>
          <w:numId w:val="74"/>
        </w:numPr>
        <w:suppressAutoHyphens w:val="0"/>
        <w:ind w:left="786" w:right="-1"/>
        <w:contextualSpacing/>
        <w:jc w:val="both"/>
        <w:rPr>
          <w:rFonts w:eastAsia="Arial"/>
        </w:rPr>
      </w:pPr>
      <w:r w:rsidRPr="00FF5C76">
        <w:rPr>
          <w:rFonts w:eastAsia="Arial"/>
        </w:rPr>
        <w:t>Uzdot Dobeles novada pašvaldības Nekustamo īpašumu komisijai apstiprināt izsoles noteikumus un organizēt nekustamā īpašuma atsavināšanu likumā noteiktā kārtībā.</w:t>
      </w:r>
    </w:p>
    <w:p w14:paraId="5E3BB706" w14:textId="77777777" w:rsidR="0052261F" w:rsidRPr="00FF5C76" w:rsidRDefault="0052261F" w:rsidP="0052261F"/>
    <w:p w14:paraId="33E93FE4" w14:textId="77777777" w:rsidR="0052261F" w:rsidRPr="00FF5C76" w:rsidRDefault="0052261F" w:rsidP="0052261F">
      <w:pPr>
        <w:jc w:val="right"/>
        <w:rPr>
          <w:b/>
        </w:rPr>
      </w:pPr>
    </w:p>
    <w:p w14:paraId="1644D816" w14:textId="77777777" w:rsidR="0052261F" w:rsidRPr="00FF5C76" w:rsidRDefault="0052261F" w:rsidP="0052261F">
      <w:pPr>
        <w:pStyle w:val="Sarakstarindkopa"/>
        <w:ind w:left="57" w:right="-694"/>
        <w:jc w:val="both"/>
      </w:pPr>
      <w:r w:rsidRPr="00FF5C76">
        <w:t xml:space="preserve">Domes priekšsēdētājs                                                                                                  </w:t>
      </w:r>
      <w:proofErr w:type="spellStart"/>
      <w:r w:rsidRPr="00FF5C76">
        <w:t>I.Gorskis</w:t>
      </w:r>
      <w:proofErr w:type="spellEnd"/>
    </w:p>
    <w:p w14:paraId="6A2277B1" w14:textId="77777777" w:rsidR="0052261F" w:rsidRPr="00FF5C76" w:rsidRDefault="0052261F" w:rsidP="0052261F">
      <w:pPr>
        <w:pStyle w:val="Sarakstarindkopa"/>
        <w:ind w:left="57"/>
        <w:jc w:val="both"/>
      </w:pPr>
    </w:p>
    <w:p w14:paraId="2CDE332C" w14:textId="77777777" w:rsidR="0052261F" w:rsidRDefault="0052261F" w:rsidP="0052261F">
      <w:pPr>
        <w:jc w:val="right"/>
        <w:rPr>
          <w:b/>
        </w:rPr>
      </w:pPr>
    </w:p>
    <w:p w14:paraId="635DDCF3" w14:textId="77777777" w:rsidR="0052261F" w:rsidRDefault="0052261F" w:rsidP="0052261F"/>
    <w:p w14:paraId="22F2386F" w14:textId="77777777" w:rsidR="0052261F" w:rsidRDefault="0052261F" w:rsidP="0052261F">
      <w:pPr>
        <w:jc w:val="right"/>
      </w:pPr>
    </w:p>
    <w:p w14:paraId="416BD237" w14:textId="77777777" w:rsidR="0052261F" w:rsidRDefault="0052261F" w:rsidP="0052261F">
      <w:pPr>
        <w:jc w:val="right"/>
      </w:pPr>
    </w:p>
    <w:p w14:paraId="606C644A" w14:textId="77777777" w:rsidR="0052261F" w:rsidRDefault="0052261F" w:rsidP="0052261F">
      <w:pPr>
        <w:jc w:val="right"/>
      </w:pPr>
    </w:p>
    <w:p w14:paraId="395062B2" w14:textId="77777777" w:rsidR="0052261F" w:rsidRDefault="0052261F" w:rsidP="0052261F">
      <w:pPr>
        <w:jc w:val="right"/>
      </w:pPr>
    </w:p>
    <w:p w14:paraId="5BE70B26" w14:textId="77777777" w:rsidR="0052261F" w:rsidRDefault="0052261F" w:rsidP="0052261F">
      <w:pPr>
        <w:rPr>
          <w:b/>
        </w:rPr>
      </w:pPr>
      <w:r>
        <w:rPr>
          <w:b/>
        </w:rPr>
        <w:br w:type="page"/>
      </w:r>
    </w:p>
    <w:p w14:paraId="22276C52" w14:textId="77777777" w:rsidR="0052261F" w:rsidRDefault="0052261F" w:rsidP="0052261F">
      <w:pPr>
        <w:tabs>
          <w:tab w:val="left" w:pos="-24212"/>
        </w:tabs>
        <w:jc w:val="center"/>
        <w:rPr>
          <w:sz w:val="20"/>
          <w:szCs w:val="20"/>
        </w:rPr>
      </w:pPr>
    </w:p>
    <w:p w14:paraId="5D735C54" w14:textId="77777777" w:rsidR="0052261F" w:rsidRDefault="0052261F" w:rsidP="0052261F">
      <w:pPr>
        <w:tabs>
          <w:tab w:val="left" w:pos="-24212"/>
        </w:tabs>
        <w:jc w:val="center"/>
        <w:rPr>
          <w:sz w:val="20"/>
          <w:szCs w:val="20"/>
        </w:rPr>
      </w:pPr>
      <w:r w:rsidRPr="001C7174">
        <w:rPr>
          <w:noProof/>
          <w:sz w:val="20"/>
          <w:szCs w:val="20"/>
        </w:rPr>
        <w:drawing>
          <wp:inline distT="0" distB="0" distL="0" distR="0" wp14:anchorId="2949B96D" wp14:editId="0C5B4CC3">
            <wp:extent cx="676275" cy="752475"/>
            <wp:effectExtent l="0" t="0" r="9525" b="952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DA9FADA" w14:textId="77777777" w:rsidR="0052261F" w:rsidRDefault="0052261F" w:rsidP="0052261F">
      <w:pPr>
        <w:pStyle w:val="Galvene"/>
        <w:jc w:val="center"/>
        <w:rPr>
          <w:sz w:val="20"/>
        </w:rPr>
      </w:pPr>
      <w:r>
        <w:rPr>
          <w:sz w:val="20"/>
        </w:rPr>
        <w:t>LATVIJAS REPUBLIKA</w:t>
      </w:r>
    </w:p>
    <w:p w14:paraId="6D094C18" w14:textId="77777777" w:rsidR="0052261F" w:rsidRDefault="0052261F" w:rsidP="0052261F">
      <w:pPr>
        <w:pStyle w:val="Galvene"/>
        <w:jc w:val="center"/>
        <w:rPr>
          <w:b/>
          <w:sz w:val="32"/>
          <w:szCs w:val="32"/>
        </w:rPr>
      </w:pPr>
      <w:r>
        <w:rPr>
          <w:b/>
          <w:sz w:val="32"/>
          <w:szCs w:val="32"/>
        </w:rPr>
        <w:t>DOBELES NOVADA DOME</w:t>
      </w:r>
    </w:p>
    <w:p w14:paraId="18B918D3" w14:textId="77777777" w:rsidR="0052261F" w:rsidRDefault="0052261F" w:rsidP="0052261F">
      <w:pPr>
        <w:pStyle w:val="Galvene"/>
        <w:jc w:val="center"/>
        <w:rPr>
          <w:sz w:val="16"/>
          <w:szCs w:val="16"/>
        </w:rPr>
      </w:pPr>
      <w:r>
        <w:rPr>
          <w:sz w:val="16"/>
          <w:szCs w:val="16"/>
        </w:rPr>
        <w:t>Brīvības iela 17, Dobele, Dobeles novads, LV-3701</w:t>
      </w:r>
    </w:p>
    <w:p w14:paraId="0FFA23E8"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83" w:history="1">
        <w:r>
          <w:rPr>
            <w:rStyle w:val="Hipersaite"/>
            <w:rFonts w:eastAsia="Calibri"/>
            <w:color w:val="000000"/>
            <w:sz w:val="16"/>
            <w:szCs w:val="16"/>
          </w:rPr>
          <w:t>dome@dobele.lv</w:t>
        </w:r>
      </w:hyperlink>
    </w:p>
    <w:p w14:paraId="0A40392D" w14:textId="77777777" w:rsidR="0052261F" w:rsidRDefault="0052261F" w:rsidP="0052261F">
      <w:pPr>
        <w:pStyle w:val="Default"/>
        <w:jc w:val="center"/>
        <w:rPr>
          <w:b/>
          <w:bCs/>
        </w:rPr>
      </w:pPr>
    </w:p>
    <w:p w14:paraId="5CDE282C" w14:textId="77777777" w:rsidR="0052261F" w:rsidRPr="00A25710" w:rsidRDefault="0052261F" w:rsidP="0052261F">
      <w:pPr>
        <w:pStyle w:val="Bezatstarpm"/>
        <w:jc w:val="center"/>
        <w:rPr>
          <w:b/>
        </w:rPr>
      </w:pPr>
      <w:r w:rsidRPr="00A25710">
        <w:rPr>
          <w:b/>
        </w:rPr>
        <w:t>LĒMUMS</w:t>
      </w:r>
    </w:p>
    <w:p w14:paraId="51B7FBFF" w14:textId="77777777" w:rsidR="0052261F" w:rsidRPr="00A25710" w:rsidRDefault="0052261F" w:rsidP="0052261F">
      <w:pPr>
        <w:pStyle w:val="Bezatstarpm"/>
        <w:jc w:val="center"/>
        <w:rPr>
          <w:b/>
        </w:rPr>
      </w:pPr>
      <w:r w:rsidRPr="00A25710">
        <w:rPr>
          <w:b/>
        </w:rPr>
        <w:t>Dobelē</w:t>
      </w:r>
    </w:p>
    <w:p w14:paraId="1A4B4194" w14:textId="77777777" w:rsidR="0052261F" w:rsidRPr="00A25710" w:rsidRDefault="0052261F" w:rsidP="0052261F">
      <w:pPr>
        <w:pStyle w:val="Bezatstarpm"/>
        <w:jc w:val="both"/>
        <w:rPr>
          <w:b/>
        </w:rPr>
      </w:pPr>
    </w:p>
    <w:p w14:paraId="541F795F" w14:textId="7BFCDC39"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921E2F">
        <w:rPr>
          <w:b/>
          <w:color w:val="000000"/>
        </w:rPr>
        <w:t>32</w:t>
      </w:r>
      <w:r w:rsidR="001C1AC8">
        <w:rPr>
          <w:b/>
          <w:color w:val="000000"/>
        </w:rPr>
        <w:t>9</w:t>
      </w:r>
      <w:r>
        <w:rPr>
          <w:b/>
          <w:color w:val="000000"/>
        </w:rPr>
        <w:t>/11</w:t>
      </w:r>
    </w:p>
    <w:p w14:paraId="56800A9A" w14:textId="521FE70C" w:rsidR="0052261F" w:rsidRDefault="0052261F" w:rsidP="0052261F">
      <w:pPr>
        <w:jc w:val="right"/>
        <w:rPr>
          <w:color w:val="000000"/>
        </w:rPr>
      </w:pPr>
      <w:r>
        <w:rPr>
          <w:color w:val="000000"/>
        </w:rPr>
        <w:t xml:space="preserve">(prot.Nr.11, </w:t>
      </w:r>
      <w:r w:rsidR="00921E2F">
        <w:rPr>
          <w:color w:val="000000"/>
        </w:rPr>
        <w:t>5</w:t>
      </w:r>
      <w:r w:rsidR="001C1AC8">
        <w:rPr>
          <w:color w:val="000000"/>
        </w:rPr>
        <w:t>8</w:t>
      </w:r>
      <w:r>
        <w:rPr>
          <w:color w:val="000000"/>
        </w:rPr>
        <w:t>.§)</w:t>
      </w:r>
    </w:p>
    <w:p w14:paraId="09238EAA" w14:textId="77777777" w:rsidR="0052261F" w:rsidRDefault="0052261F" w:rsidP="0052261F">
      <w:pPr>
        <w:jc w:val="right"/>
      </w:pPr>
    </w:p>
    <w:p w14:paraId="3424C5A2" w14:textId="5F1DFC6D" w:rsidR="0052261F" w:rsidRDefault="0052261F" w:rsidP="0052261F">
      <w:pPr>
        <w:jc w:val="center"/>
        <w:rPr>
          <w:b/>
          <w:u w:val="single"/>
        </w:rPr>
      </w:pPr>
      <w:r>
        <w:rPr>
          <w:b/>
          <w:u w:val="single"/>
        </w:rPr>
        <w:t>Par lauksaimniecībā izmantojamās zemes „Brekši”, Tērvetes pagastā, Dobeles novadā, atsavināšanu izsolē</w:t>
      </w:r>
    </w:p>
    <w:p w14:paraId="1C69BD3D" w14:textId="77777777" w:rsidR="00921E2F" w:rsidRDefault="00921E2F" w:rsidP="0052261F">
      <w:pPr>
        <w:jc w:val="center"/>
        <w:rPr>
          <w:b/>
          <w:u w:val="single"/>
        </w:rPr>
      </w:pPr>
    </w:p>
    <w:p w14:paraId="01BEA256" w14:textId="77777777" w:rsidR="0052261F" w:rsidRPr="00DB4CB2" w:rsidRDefault="0052261F" w:rsidP="0052261F">
      <w:pPr>
        <w:tabs>
          <w:tab w:val="num" w:pos="-3686"/>
        </w:tabs>
        <w:ind w:left="-142" w:right="-1" w:firstLine="568"/>
        <w:jc w:val="both"/>
      </w:pPr>
      <w:r w:rsidRPr="00DB4CB2">
        <w:t xml:space="preserve">Dobeles novada dome ir izskatījusi </w:t>
      </w:r>
      <w:bookmarkStart w:id="282" w:name="_Hlk106796765"/>
      <w:r w:rsidRPr="00DB4CB2">
        <w:t xml:space="preserve">Dobeles novada pašvaldības Nekustamo īpašumu komisijas ierosinājumu atsavināt nekustamo īpašumu </w:t>
      </w:r>
      <w:bookmarkEnd w:id="282"/>
      <w:r w:rsidRPr="00DB4CB2">
        <w:t>„Brekši”, Tērvetes pagastā, Dobeles novadā, kadastra numurs 4688 005 0335.</w:t>
      </w:r>
    </w:p>
    <w:p w14:paraId="09665F7D" w14:textId="77777777" w:rsidR="0052261F" w:rsidRPr="00DB4CB2" w:rsidRDefault="0052261F" w:rsidP="0052261F">
      <w:pPr>
        <w:ind w:left="-142" w:right="-1" w:firstLine="568"/>
        <w:jc w:val="both"/>
      </w:pPr>
      <w:r w:rsidRPr="00DB4CB2">
        <w:t>Izskatot ierosinājumu, dome konstatēja:</w:t>
      </w:r>
    </w:p>
    <w:p w14:paraId="3769F244" w14:textId="77777777" w:rsidR="0052261F" w:rsidRPr="00DB4CB2" w:rsidRDefault="0052261F" w:rsidP="0052261F">
      <w:pPr>
        <w:ind w:left="-142" w:right="-1" w:firstLine="568"/>
        <w:jc w:val="both"/>
      </w:pPr>
      <w:r w:rsidRPr="00DB4CB2">
        <w:t xml:space="preserve">Dobeles novada pašvaldībai ir nostiprinātas īpašuma tiesības uz nekustamo īpašumu „Brekši”, Tērvetes pagastā, Dobeles novadā, kadastra numurs 4688 005 0335, kas sastāv no vienas zemes vienības ar kadastra apzīmējumu 4688 005 0335, zemes kopplatība 1,84 ha, tai skaitā 1,56 ha lauksaimniecībā izmantojamā zeme, Zemgales rajona tiesas Tērvetes pagasta zemesgrāmatā, nodalījuma numurs 100000548301. </w:t>
      </w:r>
    </w:p>
    <w:p w14:paraId="767FD97B" w14:textId="77777777" w:rsidR="0052261F" w:rsidRPr="00DB4CB2" w:rsidRDefault="0052261F" w:rsidP="0052261F">
      <w:pPr>
        <w:ind w:left="-142" w:right="-1" w:firstLine="568"/>
        <w:jc w:val="both"/>
      </w:pPr>
      <w:r w:rsidRPr="00DB4CB2">
        <w:t>Īpašums ir nodots nomā (nomas līgums reģistrēts pašvaldībā 2020.gada 17.septembrī Nr.15-20), un tas nav nepieciešams Dobeles novada pašvaldībai tās patstāvīgo funkciju izpildei.</w:t>
      </w:r>
    </w:p>
    <w:p w14:paraId="21C73CD8" w14:textId="77777777" w:rsidR="0052261F" w:rsidRPr="00DB4CB2" w:rsidRDefault="0052261F" w:rsidP="0052261F">
      <w:pPr>
        <w:ind w:left="-142" w:right="-1" w:firstLine="568"/>
        <w:jc w:val="both"/>
      </w:pPr>
      <w:r w:rsidRPr="00DB4CB2">
        <w:t xml:space="preserve">Ņemot vērā norādītos apstākļus, lai lietderīgāk apsaimniekotu pašvaldības nekustamo īpašumu, kā visizdevīgākā pašvaldības rīcība ir atzīstama šī nekustamā īpašuma atsavināšana. </w:t>
      </w:r>
    </w:p>
    <w:p w14:paraId="7375F95E" w14:textId="77777777" w:rsidR="0052261F" w:rsidRPr="00921E2F" w:rsidRDefault="0052261F" w:rsidP="0052261F">
      <w:pPr>
        <w:ind w:left="-142" w:right="-1" w:firstLine="568"/>
        <w:jc w:val="both"/>
      </w:pPr>
      <w:r w:rsidRPr="00DB4CB2">
        <w:t xml:space="preserve">Saskaņā ar 2022.gada 13.jūnijā veikto tirgus novērtējumu, ko atbilstoši </w:t>
      </w:r>
      <w:hyperlink r:id="rId184" w:tgtFrame="_top" w:tooltip="Standartizācijas likums" w:history="1">
        <w:r w:rsidRPr="00921E2F">
          <w:rPr>
            <w:rStyle w:val="Hipersaite"/>
            <w:color w:val="auto"/>
            <w:u w:val="none"/>
          </w:rPr>
          <w:t>Standartizācijas likumā</w:t>
        </w:r>
      </w:hyperlink>
      <w:r w:rsidRPr="00921E2F">
        <w:rPr>
          <w:rStyle w:val="apple-converted-space"/>
        </w:rPr>
        <w:t xml:space="preserve"> </w:t>
      </w:r>
      <w:r w:rsidRPr="00921E2F">
        <w:t xml:space="preserve">paredzētajā kārtībā apstiprinātajiem Latvijas īpašuma vērtēšanas standartiem veica sertificēta nekustamā īpašuma vērtētāja Anita </w:t>
      </w:r>
      <w:proofErr w:type="spellStart"/>
      <w:r w:rsidRPr="00921E2F">
        <w:t>Vēdiķe</w:t>
      </w:r>
      <w:proofErr w:type="spellEnd"/>
      <w:r w:rsidRPr="00921E2F">
        <w:t xml:space="preserve"> (LĪVA profesionālās kvalifikācijas sertifikāts Nr.76), nekustamā īpašuma „Brekši”, Tērvetes pagastā, Dobeles novadā, tirgus vērtība atsavināšanas vajadzībām ir noteikta 13 000 EUR  apmērā.</w:t>
      </w:r>
    </w:p>
    <w:p w14:paraId="0FEC6F42" w14:textId="77777777" w:rsidR="0052261F" w:rsidRPr="00DB4CB2" w:rsidRDefault="0052261F" w:rsidP="0052261F">
      <w:pPr>
        <w:ind w:left="-142" w:right="-1" w:firstLine="568"/>
        <w:jc w:val="both"/>
      </w:pPr>
      <w:r w:rsidRPr="00921E2F">
        <w:t xml:space="preserve">Saskaņā ar </w:t>
      </w:r>
      <w:r w:rsidRPr="00921E2F">
        <w:rPr>
          <w:bCs/>
        </w:rPr>
        <w:t>Publiskas personas mantas atsavināšanas likuma</w:t>
      </w:r>
      <w:r w:rsidRPr="00921E2F">
        <w:t xml:space="preserve"> Pārejas noteikumu 12.punktu, līdz brīdim, kad spēku zaudē</w:t>
      </w:r>
      <w:r w:rsidRPr="00921E2F">
        <w:rPr>
          <w:rStyle w:val="apple-converted-space"/>
        </w:rPr>
        <w:t xml:space="preserve"> </w:t>
      </w:r>
      <w:hyperlink r:id="rId185" w:tgtFrame="_top" w:tooltip="Valsts un pašvaldību īpašuma privatizācijas un privatizācijas sertifikātu izmantošanas pabeigšanas likums" w:history="1">
        <w:r w:rsidRPr="00921E2F">
          <w:rPr>
            <w:rStyle w:val="Hipersaite"/>
            <w:color w:val="auto"/>
            <w:u w:val="none"/>
          </w:rPr>
          <w:t>Valsts un pašvaldību īpašuma privatizācijas un privatizācijas sertifikātu izmantošanas pabeigšanas likums</w:t>
        </w:r>
      </w:hyperlink>
      <w:r w:rsidRPr="00DB4CB2">
        <w:t>, atsavināmā neapbūvētā zemesgabala nosacītā cena nedrīkst būt zemāka par zemāko no šādām vērtībām: attiecīgā zemesgabala kadastrālo vērtību vai zemes kadastrālo vērtību 2007.gada 31.decembrī.</w:t>
      </w:r>
    </w:p>
    <w:p w14:paraId="7C74DDDC" w14:textId="77777777" w:rsidR="0052261F" w:rsidRPr="00DB4CB2" w:rsidRDefault="0052261F" w:rsidP="0052261F">
      <w:pPr>
        <w:ind w:left="-142" w:right="-1" w:firstLine="568"/>
        <w:jc w:val="both"/>
      </w:pPr>
      <w:r w:rsidRPr="00DB4CB2">
        <w:t>Saskaņā ar Valsts zemes dienesta Nekustamā īpašuma valsts kadastra informācijas sistēmā norādītiem datiem zemesgabala „Brekši”, Tērvetes pagastā, Dobeles novadā aktuālā kadastrālā vērtība ir 3159 EUR.</w:t>
      </w:r>
    </w:p>
    <w:p w14:paraId="2A704B8A" w14:textId="77777777" w:rsidR="0052261F" w:rsidRPr="00DB4CB2" w:rsidRDefault="0052261F" w:rsidP="0052261F">
      <w:pPr>
        <w:ind w:left="-142" w:right="-1" w:firstLine="568"/>
        <w:jc w:val="both"/>
        <w:rPr>
          <w:bCs/>
        </w:rPr>
      </w:pPr>
      <w:r w:rsidRPr="00DB4CB2">
        <w:t>Nekustamā īpašuma „Brekši”, Tērvetes pagastā, Dobeles novadā, pirmpirkuma tiesības, saskaņā ar likuma “</w:t>
      </w:r>
      <w:r w:rsidRPr="00DB4CB2">
        <w:rPr>
          <w:bCs/>
        </w:rPr>
        <w:t>Par zemes privatizāciju lauku apvidos” 30.</w:t>
      </w:r>
      <w:r w:rsidRPr="00DB4CB2">
        <w:rPr>
          <w:bCs/>
          <w:vertAlign w:val="superscript"/>
        </w:rPr>
        <w:t xml:space="preserve">2 </w:t>
      </w:r>
      <w:r w:rsidRPr="00DB4CB2">
        <w:rPr>
          <w:bCs/>
        </w:rPr>
        <w:t xml:space="preserve">pantu, ir nekustamā īpašuma pašreizējam nomniekam, kas ņemams vērā, rīkojot izsoli. </w:t>
      </w:r>
    </w:p>
    <w:p w14:paraId="310EC879" w14:textId="2E87B9D8" w:rsidR="0052261F" w:rsidRPr="00DB4CB2" w:rsidRDefault="0052261F" w:rsidP="0052261F">
      <w:pPr>
        <w:ind w:left="-142" w:right="-1" w:firstLine="568"/>
        <w:jc w:val="both"/>
        <w:rPr>
          <w:bCs/>
        </w:rPr>
      </w:pPr>
      <w:r w:rsidRPr="00DB4CB2">
        <w:t>Pamatojoties uz likuma „Par pašvaldībām” 21.panta pirmās daļas 17. punktu, Publiskas personas mantas atsavināšanas likuma 4.panta pirmo daļu, 5.panta pirmo daļu, 9. panta otro daļu, 10.panta otro daļu un 11.panta pirmo daļu, Pārejas noteikumu 12. punktu, likuma “</w:t>
      </w:r>
      <w:r w:rsidRPr="00DB4CB2">
        <w:rPr>
          <w:bCs/>
        </w:rPr>
        <w:t>Par zemes privatizāciju lauku apvidos” 30.</w:t>
      </w:r>
      <w:r w:rsidRPr="00DB4CB2">
        <w:rPr>
          <w:bCs/>
          <w:vertAlign w:val="superscript"/>
        </w:rPr>
        <w:t xml:space="preserve">2 </w:t>
      </w:r>
      <w:r w:rsidRPr="00DB4CB2">
        <w:rPr>
          <w:bCs/>
        </w:rPr>
        <w:t>panta otro daļu</w:t>
      </w:r>
      <w:r w:rsidRPr="00DB4CB2">
        <w:t xml:space="preserve"> un Ministru kabineta 2011. gada 1. februāra </w:t>
      </w:r>
      <w:r w:rsidRPr="00DB4CB2">
        <w:lastRenderedPageBreak/>
        <w:t xml:space="preserve">noteikumu Nr. 109 “Kārtība, kādā atsavināma publiskas personas manta” 38. punktu, </w:t>
      </w:r>
      <w:r w:rsidR="004D4901">
        <w:rPr>
          <w:lang w:eastAsia="ar-SA"/>
        </w:rPr>
        <w:t xml:space="preserve">atklāti balsojot: </w:t>
      </w:r>
      <w:r w:rsidR="004D4901">
        <w:t xml:space="preserve">PAR – 11 (Ģirts Ante, </w:t>
      </w:r>
      <w:r w:rsidR="004D4901">
        <w:rPr>
          <w:bCs/>
          <w:lang w:eastAsia="et-EE"/>
        </w:rPr>
        <w:t xml:space="preserve">Sarmīte Dude, Andris Podvinskis, Māris Feldmanis, Edgars </w:t>
      </w:r>
      <w:proofErr w:type="spellStart"/>
      <w:r w:rsidR="004D4901">
        <w:rPr>
          <w:bCs/>
          <w:lang w:eastAsia="et-EE"/>
        </w:rPr>
        <w:t>Gaigalis</w:t>
      </w:r>
      <w:proofErr w:type="spellEnd"/>
      <w:r w:rsidR="004D4901">
        <w:rPr>
          <w:bCs/>
          <w:lang w:eastAsia="et-EE"/>
        </w:rPr>
        <w:t xml:space="preserve">, Ivars Gorskis, Linda </w:t>
      </w:r>
      <w:proofErr w:type="spellStart"/>
      <w:r w:rsidR="004D4901">
        <w:rPr>
          <w:bCs/>
          <w:lang w:eastAsia="et-EE"/>
        </w:rPr>
        <w:t>Karloviča</w:t>
      </w:r>
      <w:proofErr w:type="spellEnd"/>
      <w:r w:rsidR="004D4901">
        <w:rPr>
          <w:bCs/>
          <w:lang w:eastAsia="et-EE"/>
        </w:rPr>
        <w:t xml:space="preserve">, Edgars Laimiņš, Sanita Olševska,  Dace Reinika, Guntis Safranovičs), </w:t>
      </w:r>
      <w:r w:rsidR="004D4901" w:rsidRPr="0036352E">
        <w:rPr>
          <w:bCs/>
          <w:lang w:eastAsia="et-EE"/>
        </w:rPr>
        <w:t xml:space="preserve"> </w:t>
      </w:r>
      <w:r w:rsidR="004D4901">
        <w:rPr>
          <w:bCs/>
        </w:rPr>
        <w:t>PRET – nav,  ATTURAS – 2 (</w:t>
      </w:r>
      <w:r w:rsidR="004D4901">
        <w:rPr>
          <w:bCs/>
          <w:lang w:eastAsia="et-EE"/>
        </w:rPr>
        <w:t>Kristīne Briede,</w:t>
      </w:r>
      <w:r w:rsidR="004D4901" w:rsidRPr="006E5F7E">
        <w:rPr>
          <w:bCs/>
          <w:lang w:eastAsia="et-EE"/>
        </w:rPr>
        <w:t xml:space="preserve"> </w:t>
      </w:r>
      <w:r w:rsidR="004D4901">
        <w:rPr>
          <w:bCs/>
          <w:lang w:eastAsia="et-EE"/>
        </w:rPr>
        <w:t>Viesturs Reinfelds)</w:t>
      </w:r>
      <w:r w:rsidR="004D4901">
        <w:rPr>
          <w:bCs/>
        </w:rPr>
        <w:t xml:space="preserve">, </w:t>
      </w:r>
      <w:r w:rsidRPr="00DB4CB2">
        <w:t>Dobeles novada dome NOLEMJ:</w:t>
      </w:r>
    </w:p>
    <w:p w14:paraId="1F2D8D8B" w14:textId="77777777" w:rsidR="0052261F" w:rsidRPr="00DB4CB2" w:rsidRDefault="0052261F" w:rsidP="00E91EB9">
      <w:pPr>
        <w:pStyle w:val="Sarakstarindkopa"/>
        <w:widowControl/>
        <w:numPr>
          <w:ilvl w:val="0"/>
          <w:numId w:val="75"/>
        </w:numPr>
        <w:suppressAutoHyphens w:val="0"/>
        <w:ind w:right="-1"/>
        <w:contextualSpacing/>
        <w:jc w:val="both"/>
      </w:pPr>
      <w:r w:rsidRPr="00DB4CB2">
        <w:t>Atsavināt nekustamo īpašumu „Brekši”, Tērvetes pagastā, Dobeles novadā, kadastra numurs 4688 005 0335, kas sastāv no vienas zemes vienības ar kadastra apzīmējumu 4688 005 0335, kopplatība 1,84 ha, tai skaitā, 1,56 ha lauksaimniecībā izmantojamā zeme, pārdodot to atklātā mutiskā izsolē ar augšupejošu soli.</w:t>
      </w:r>
    </w:p>
    <w:p w14:paraId="319BE131" w14:textId="77777777" w:rsidR="0052261F" w:rsidRPr="00DB4CB2" w:rsidRDefault="0052261F" w:rsidP="00E91EB9">
      <w:pPr>
        <w:pStyle w:val="Sarakstarindkopa"/>
        <w:widowControl/>
        <w:numPr>
          <w:ilvl w:val="0"/>
          <w:numId w:val="75"/>
        </w:numPr>
        <w:suppressAutoHyphens w:val="0"/>
        <w:ind w:left="709" w:right="-1" w:hanging="283"/>
        <w:contextualSpacing/>
        <w:jc w:val="both"/>
        <w:rPr>
          <w:b/>
        </w:rPr>
      </w:pPr>
      <w:r w:rsidRPr="00DB4CB2">
        <w:t>Noteikt lēmuma 1. punktā atsavināmā nekustamā īpašuma izsoles sākumcenu 13 000 EUR.</w:t>
      </w:r>
    </w:p>
    <w:p w14:paraId="441AEA85" w14:textId="77777777" w:rsidR="0052261F" w:rsidRPr="00DB4CB2" w:rsidRDefault="0052261F" w:rsidP="00E91EB9">
      <w:pPr>
        <w:pStyle w:val="Sarakstarindkopa"/>
        <w:widowControl/>
        <w:numPr>
          <w:ilvl w:val="0"/>
          <w:numId w:val="75"/>
        </w:numPr>
        <w:suppressAutoHyphens w:val="0"/>
        <w:ind w:right="-1"/>
        <w:contextualSpacing/>
        <w:jc w:val="both"/>
        <w:rPr>
          <w:rFonts w:eastAsia="Arial"/>
        </w:rPr>
      </w:pPr>
      <w:r w:rsidRPr="00DB4CB2">
        <w:t>Noteikt, ka nekustamā īpašuma „Brekši”, Tērvetes pagastā, Dobeles novadā, kadastra numurs 4688 005 0335, pirmpirkuma tiesības</w:t>
      </w:r>
      <w:r w:rsidRPr="00DB4CB2">
        <w:rPr>
          <w:bCs/>
        </w:rPr>
        <w:t xml:space="preserve"> ir nekustamā īpašuma pašreizējam nomniekam – fiziskai personai.</w:t>
      </w:r>
    </w:p>
    <w:p w14:paraId="57A3C25D" w14:textId="77777777" w:rsidR="0052261F" w:rsidRPr="00DB4CB2" w:rsidRDefault="0052261F" w:rsidP="00E91EB9">
      <w:pPr>
        <w:pStyle w:val="Sarakstarindkopa"/>
        <w:widowControl/>
        <w:numPr>
          <w:ilvl w:val="0"/>
          <w:numId w:val="75"/>
        </w:numPr>
        <w:suppressAutoHyphens w:val="0"/>
        <w:ind w:right="-1"/>
        <w:contextualSpacing/>
        <w:jc w:val="both"/>
        <w:rPr>
          <w:rFonts w:eastAsia="Arial"/>
        </w:rPr>
      </w:pPr>
      <w:r w:rsidRPr="00DB4CB2">
        <w:rPr>
          <w:rFonts w:eastAsia="Arial"/>
        </w:rPr>
        <w:t>Uzdot Dobeles novada pašvaldības Nekustamo īpašumu komisijai apstiprināt izsoles noteikumus un organizēt nekustamā īpašuma atsavināšanu likumā noteiktā kārtībā.</w:t>
      </w:r>
    </w:p>
    <w:p w14:paraId="40643FA7" w14:textId="77777777" w:rsidR="0052261F" w:rsidRPr="00DB4CB2" w:rsidRDefault="0052261F" w:rsidP="0052261F"/>
    <w:p w14:paraId="60EAC9A6" w14:textId="77777777" w:rsidR="0052261F" w:rsidRPr="00DB4CB2" w:rsidRDefault="0052261F" w:rsidP="0052261F">
      <w:pPr>
        <w:jc w:val="right"/>
        <w:rPr>
          <w:b/>
        </w:rPr>
      </w:pPr>
    </w:p>
    <w:p w14:paraId="2A46D94C" w14:textId="77777777" w:rsidR="0052261F" w:rsidRPr="00DB4CB2" w:rsidRDefault="0052261F" w:rsidP="0052261F">
      <w:pPr>
        <w:pStyle w:val="Sarakstarindkopa"/>
        <w:ind w:left="57" w:right="-694"/>
        <w:jc w:val="both"/>
      </w:pPr>
      <w:r w:rsidRPr="00DB4CB2">
        <w:t xml:space="preserve">Domes priekšsēdētājs                                                                                                  </w:t>
      </w:r>
      <w:proofErr w:type="spellStart"/>
      <w:r w:rsidRPr="00DB4CB2">
        <w:t>I.Gorskis</w:t>
      </w:r>
      <w:proofErr w:type="spellEnd"/>
    </w:p>
    <w:p w14:paraId="7B0AF2FA" w14:textId="77777777" w:rsidR="0052261F" w:rsidRDefault="0052261F" w:rsidP="0052261F">
      <w:pPr>
        <w:pStyle w:val="Sarakstarindkopa"/>
        <w:ind w:left="57"/>
        <w:jc w:val="both"/>
        <w:rPr>
          <w:color w:val="FF0000"/>
        </w:rPr>
      </w:pPr>
    </w:p>
    <w:p w14:paraId="526BC30F" w14:textId="77777777" w:rsidR="0052261F" w:rsidRDefault="0052261F" w:rsidP="0052261F"/>
    <w:p w14:paraId="0B27038C" w14:textId="77777777" w:rsidR="0052261F" w:rsidRDefault="0052261F" w:rsidP="0052261F">
      <w:pPr>
        <w:jc w:val="right"/>
        <w:rPr>
          <w:b/>
        </w:rPr>
      </w:pPr>
    </w:p>
    <w:p w14:paraId="72BFD751" w14:textId="77777777" w:rsidR="0052261F" w:rsidRDefault="0052261F" w:rsidP="0052261F"/>
    <w:p w14:paraId="44B426E0" w14:textId="77777777" w:rsidR="0052261F" w:rsidRDefault="0052261F" w:rsidP="0052261F">
      <w:pPr>
        <w:jc w:val="right"/>
      </w:pPr>
    </w:p>
    <w:p w14:paraId="4E44414E" w14:textId="77777777" w:rsidR="0052261F" w:rsidRDefault="0052261F" w:rsidP="0052261F">
      <w:pPr>
        <w:jc w:val="right"/>
      </w:pPr>
    </w:p>
    <w:p w14:paraId="2B8A36B0" w14:textId="77777777" w:rsidR="0052261F" w:rsidRDefault="0052261F" w:rsidP="0052261F">
      <w:pPr>
        <w:jc w:val="right"/>
      </w:pPr>
    </w:p>
    <w:p w14:paraId="7060C03F" w14:textId="77777777" w:rsidR="0052261F" w:rsidRDefault="0052261F" w:rsidP="0052261F">
      <w:pPr>
        <w:rPr>
          <w:b/>
        </w:rPr>
      </w:pPr>
      <w:r>
        <w:rPr>
          <w:b/>
        </w:rPr>
        <w:br w:type="page"/>
      </w:r>
    </w:p>
    <w:p w14:paraId="2F470174" w14:textId="77777777" w:rsidR="0052261F" w:rsidRDefault="0052261F" w:rsidP="0052261F">
      <w:pPr>
        <w:tabs>
          <w:tab w:val="left" w:pos="-24212"/>
        </w:tabs>
        <w:jc w:val="center"/>
        <w:rPr>
          <w:sz w:val="20"/>
          <w:szCs w:val="20"/>
        </w:rPr>
      </w:pPr>
    </w:p>
    <w:p w14:paraId="520F8AD1" w14:textId="77777777" w:rsidR="0052261F" w:rsidRDefault="0052261F" w:rsidP="0052261F">
      <w:pPr>
        <w:tabs>
          <w:tab w:val="left" w:pos="-24212"/>
        </w:tabs>
        <w:jc w:val="center"/>
        <w:rPr>
          <w:sz w:val="20"/>
          <w:szCs w:val="20"/>
        </w:rPr>
      </w:pPr>
      <w:r w:rsidRPr="001C7174">
        <w:rPr>
          <w:noProof/>
          <w:sz w:val="20"/>
          <w:szCs w:val="20"/>
        </w:rPr>
        <w:drawing>
          <wp:inline distT="0" distB="0" distL="0" distR="0" wp14:anchorId="259C973A" wp14:editId="0362635E">
            <wp:extent cx="676275" cy="752475"/>
            <wp:effectExtent l="0" t="0" r="9525" b="952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94D5F4C" w14:textId="77777777" w:rsidR="0052261F" w:rsidRDefault="0052261F" w:rsidP="0052261F">
      <w:pPr>
        <w:pStyle w:val="Galvene"/>
        <w:jc w:val="center"/>
        <w:rPr>
          <w:sz w:val="20"/>
        </w:rPr>
      </w:pPr>
      <w:r>
        <w:rPr>
          <w:sz w:val="20"/>
        </w:rPr>
        <w:t>LATVIJAS REPUBLIKA</w:t>
      </w:r>
    </w:p>
    <w:p w14:paraId="684DCB9C" w14:textId="77777777" w:rsidR="0052261F" w:rsidRDefault="0052261F" w:rsidP="0052261F">
      <w:pPr>
        <w:pStyle w:val="Galvene"/>
        <w:jc w:val="center"/>
        <w:rPr>
          <w:b/>
          <w:sz w:val="32"/>
          <w:szCs w:val="32"/>
        </w:rPr>
      </w:pPr>
      <w:r>
        <w:rPr>
          <w:b/>
          <w:sz w:val="32"/>
          <w:szCs w:val="32"/>
        </w:rPr>
        <w:t>DOBELES NOVADA DOME</w:t>
      </w:r>
    </w:p>
    <w:p w14:paraId="0B891A2F" w14:textId="77777777" w:rsidR="0052261F" w:rsidRDefault="0052261F" w:rsidP="0052261F">
      <w:pPr>
        <w:pStyle w:val="Galvene"/>
        <w:jc w:val="center"/>
        <w:rPr>
          <w:sz w:val="16"/>
          <w:szCs w:val="16"/>
        </w:rPr>
      </w:pPr>
      <w:r>
        <w:rPr>
          <w:sz w:val="16"/>
          <w:szCs w:val="16"/>
        </w:rPr>
        <w:t>Brīvības iela 17, Dobele, Dobeles novads, LV-3701</w:t>
      </w:r>
    </w:p>
    <w:p w14:paraId="25BE2FE1"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86" w:history="1">
        <w:r>
          <w:rPr>
            <w:rStyle w:val="Hipersaite"/>
            <w:rFonts w:eastAsia="Calibri"/>
            <w:color w:val="000000"/>
            <w:sz w:val="16"/>
            <w:szCs w:val="16"/>
          </w:rPr>
          <w:t>dome@dobele.lv</w:t>
        </w:r>
      </w:hyperlink>
    </w:p>
    <w:p w14:paraId="0C3F8410" w14:textId="77777777" w:rsidR="0052261F" w:rsidRDefault="0052261F" w:rsidP="0052261F">
      <w:pPr>
        <w:pStyle w:val="Default"/>
        <w:jc w:val="center"/>
        <w:rPr>
          <w:b/>
          <w:bCs/>
        </w:rPr>
      </w:pPr>
    </w:p>
    <w:p w14:paraId="7BBA0B90" w14:textId="77777777" w:rsidR="0052261F" w:rsidRPr="00A25710" w:rsidRDefault="0052261F" w:rsidP="0052261F">
      <w:pPr>
        <w:pStyle w:val="Bezatstarpm"/>
        <w:jc w:val="center"/>
        <w:rPr>
          <w:b/>
        </w:rPr>
      </w:pPr>
      <w:r w:rsidRPr="00A25710">
        <w:rPr>
          <w:b/>
        </w:rPr>
        <w:t>LĒMUMS</w:t>
      </w:r>
    </w:p>
    <w:p w14:paraId="2B5A8488" w14:textId="77777777" w:rsidR="0052261F" w:rsidRPr="00A25710" w:rsidRDefault="0052261F" w:rsidP="0052261F">
      <w:pPr>
        <w:pStyle w:val="Bezatstarpm"/>
        <w:jc w:val="center"/>
        <w:rPr>
          <w:b/>
        </w:rPr>
      </w:pPr>
      <w:r w:rsidRPr="00A25710">
        <w:rPr>
          <w:b/>
        </w:rPr>
        <w:t>Dobelē</w:t>
      </w:r>
    </w:p>
    <w:p w14:paraId="4A9B1A91" w14:textId="77777777" w:rsidR="0052261F" w:rsidRPr="00A25710" w:rsidRDefault="0052261F" w:rsidP="0052261F">
      <w:pPr>
        <w:pStyle w:val="Bezatstarpm"/>
        <w:jc w:val="both"/>
        <w:rPr>
          <w:b/>
        </w:rPr>
      </w:pPr>
    </w:p>
    <w:p w14:paraId="3B56F941" w14:textId="53A517C5"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467F12">
        <w:rPr>
          <w:b/>
          <w:color w:val="000000"/>
        </w:rPr>
        <w:t>3</w:t>
      </w:r>
      <w:r w:rsidR="001C1AC8">
        <w:rPr>
          <w:b/>
          <w:color w:val="000000"/>
        </w:rPr>
        <w:t>30</w:t>
      </w:r>
      <w:r>
        <w:rPr>
          <w:b/>
          <w:color w:val="000000"/>
        </w:rPr>
        <w:t>/11</w:t>
      </w:r>
    </w:p>
    <w:p w14:paraId="12A4FE85" w14:textId="7DDB5AEE" w:rsidR="0052261F" w:rsidRDefault="0052261F" w:rsidP="0052261F">
      <w:pPr>
        <w:jc w:val="right"/>
        <w:rPr>
          <w:color w:val="000000"/>
        </w:rPr>
      </w:pPr>
      <w:r>
        <w:rPr>
          <w:color w:val="000000"/>
        </w:rPr>
        <w:t xml:space="preserve">(prot.Nr.11, </w:t>
      </w:r>
      <w:r w:rsidR="00467F12">
        <w:rPr>
          <w:color w:val="000000"/>
        </w:rPr>
        <w:t>5</w:t>
      </w:r>
      <w:r w:rsidR="001C1AC8">
        <w:rPr>
          <w:color w:val="000000"/>
        </w:rPr>
        <w:t>9</w:t>
      </w:r>
      <w:r>
        <w:rPr>
          <w:color w:val="000000"/>
        </w:rPr>
        <w:t>.§)</w:t>
      </w:r>
    </w:p>
    <w:p w14:paraId="5EC4E7DE" w14:textId="77777777" w:rsidR="0052261F" w:rsidRDefault="0052261F" w:rsidP="0052261F">
      <w:pPr>
        <w:jc w:val="right"/>
      </w:pPr>
    </w:p>
    <w:p w14:paraId="4300084A" w14:textId="3F187742" w:rsidR="0052261F" w:rsidRDefault="0052261F" w:rsidP="0052261F">
      <w:pPr>
        <w:jc w:val="center"/>
        <w:rPr>
          <w:b/>
          <w:u w:val="single"/>
        </w:rPr>
      </w:pPr>
      <w:r>
        <w:rPr>
          <w:b/>
          <w:u w:val="single"/>
        </w:rPr>
        <w:t>Par lauksaimniecībā izmantojamās zemes „Pūlīši”, Tērvetes pagastā, Dobeles novadā, atsavināšanu izsolē</w:t>
      </w:r>
    </w:p>
    <w:p w14:paraId="28A3E436" w14:textId="77777777" w:rsidR="00467F12" w:rsidRDefault="00467F12" w:rsidP="0052261F">
      <w:pPr>
        <w:jc w:val="center"/>
        <w:rPr>
          <w:b/>
          <w:u w:val="single"/>
        </w:rPr>
      </w:pPr>
    </w:p>
    <w:p w14:paraId="734AD426" w14:textId="77777777" w:rsidR="0052261F" w:rsidRPr="00B9243F" w:rsidRDefault="0052261F" w:rsidP="0052261F">
      <w:pPr>
        <w:tabs>
          <w:tab w:val="num" w:pos="-3686"/>
        </w:tabs>
        <w:ind w:left="-142" w:right="-1" w:firstLine="568"/>
        <w:jc w:val="both"/>
      </w:pPr>
      <w:r w:rsidRPr="00B9243F">
        <w:t>Dobeles novada dome ir izskatījusi Dobeles novada pašvaldības Nekustamo īpašumu komisijas ierosinājumu atsavināt nekustamo īpašumu „Pūlīši”, Tērvetes pagastā, Dobeles novadā, kadastra numurs 4688 001 0404.</w:t>
      </w:r>
    </w:p>
    <w:p w14:paraId="18B9AAC5" w14:textId="77777777" w:rsidR="0052261F" w:rsidRPr="00B9243F" w:rsidRDefault="0052261F" w:rsidP="0052261F">
      <w:pPr>
        <w:ind w:left="-142" w:right="-1" w:firstLine="568"/>
        <w:jc w:val="both"/>
      </w:pPr>
      <w:r w:rsidRPr="00B9243F">
        <w:t>Izskatot ierosinājumu, dome konstatēja:</w:t>
      </w:r>
    </w:p>
    <w:p w14:paraId="25D90FE0" w14:textId="77777777" w:rsidR="0052261F" w:rsidRPr="00B9243F" w:rsidRDefault="0052261F" w:rsidP="0052261F">
      <w:pPr>
        <w:ind w:left="-142" w:right="-1" w:firstLine="568"/>
        <w:jc w:val="both"/>
      </w:pPr>
      <w:r w:rsidRPr="00B9243F">
        <w:t xml:space="preserve">Dobeles novada pašvaldībai ir nostiprinātas īpašuma tiesības uz nekustamo īpašumu „Pūlīši”, Tērvetes pagastā, Dobeles novadā, kadastra numurs 4688 001 0404, kas sastāv no vienas zemes vienības ar kadastra apzīmējumu 4688 001 0159, zemes kopplatība 0,3223 ha, tai skaitā 0,3165 ha lauksaimniecībā izmantojamā zeme, Zemgales rajona tiesas Tērvetes pagasta zemesgrāmatā, nodalījuma numurs 100000607385. </w:t>
      </w:r>
    </w:p>
    <w:p w14:paraId="1342C2B8" w14:textId="77777777" w:rsidR="0052261F" w:rsidRPr="00B9243F" w:rsidRDefault="0052261F" w:rsidP="0052261F">
      <w:pPr>
        <w:ind w:left="-142" w:right="-1" w:firstLine="568"/>
        <w:jc w:val="both"/>
      </w:pPr>
      <w:r w:rsidRPr="00B9243F">
        <w:t>Īpašums ir nodots nomā (nomas līgums reģistrēts pašvaldībā 2020.gada 17.septembrī Nr.8-20), un tas nav nepieciešams Dobeles novada pašvaldībai tās patstāvīgo funkciju izpildei.</w:t>
      </w:r>
    </w:p>
    <w:p w14:paraId="0334C51E" w14:textId="77777777" w:rsidR="0052261F" w:rsidRPr="00B9243F" w:rsidRDefault="0052261F" w:rsidP="0052261F">
      <w:pPr>
        <w:ind w:left="-142" w:right="-1" w:firstLine="568"/>
        <w:jc w:val="both"/>
      </w:pPr>
      <w:r w:rsidRPr="00B9243F">
        <w:t xml:space="preserve">Ņemot vērā norādītos apstākļus, lai lietderīgāk apsaimniekotu pašvaldības nekustamo īpašumu, kā visizdevīgākā pašvaldības rīcība ir atzīstama šī nekustamā īpašuma atsavināšana. </w:t>
      </w:r>
    </w:p>
    <w:p w14:paraId="1A7AD330" w14:textId="77777777" w:rsidR="0052261F" w:rsidRPr="00467F12" w:rsidRDefault="0052261F" w:rsidP="0052261F">
      <w:pPr>
        <w:ind w:left="-142" w:right="-1" w:firstLine="568"/>
        <w:jc w:val="both"/>
      </w:pPr>
      <w:r w:rsidRPr="00B9243F">
        <w:t xml:space="preserve">Saskaņā ar 2022.gada 13.jūnijā veikto tirgus novērtējumu, ko </w:t>
      </w:r>
      <w:r w:rsidRPr="00467F12">
        <w:t xml:space="preserve">atbilstoši </w:t>
      </w:r>
      <w:hyperlink r:id="rId187" w:tgtFrame="_top" w:tooltip="Standartizācijas likums" w:history="1">
        <w:r w:rsidRPr="00467F12">
          <w:rPr>
            <w:rStyle w:val="Hipersaite"/>
            <w:color w:val="auto"/>
            <w:u w:val="none"/>
          </w:rPr>
          <w:t>Standartizācijas likumā</w:t>
        </w:r>
      </w:hyperlink>
      <w:r w:rsidRPr="00467F12">
        <w:rPr>
          <w:rStyle w:val="apple-converted-space"/>
        </w:rPr>
        <w:t xml:space="preserve"> </w:t>
      </w:r>
      <w:r w:rsidRPr="00467F12">
        <w:t xml:space="preserve">paredzētajā kārtībā apstiprinātajiem Latvijas īpašuma vērtēšanas standartiem veica sertificēta nekustamā īpašuma vērtētāja Anita </w:t>
      </w:r>
      <w:proofErr w:type="spellStart"/>
      <w:r w:rsidRPr="00467F12">
        <w:t>Vēdiķe</w:t>
      </w:r>
      <w:proofErr w:type="spellEnd"/>
      <w:r w:rsidRPr="00467F12">
        <w:t xml:space="preserve"> </w:t>
      </w:r>
      <w:bookmarkStart w:id="283" w:name="_Hlk106796790"/>
      <w:r w:rsidRPr="00467F12">
        <w:t xml:space="preserve">(LĪVA profesionālās kvalifikācijas sertifikāts Nr.76), </w:t>
      </w:r>
      <w:bookmarkEnd w:id="283"/>
      <w:r w:rsidRPr="00467F12">
        <w:t>nekustamā īpašuma „Pūlīši”, Tērvetes pagastā, Dobeles novadā, tirgus vērtība atsavināšanas vajadzībām ir noteikta 2 000 EUR  apmērā.</w:t>
      </w:r>
    </w:p>
    <w:p w14:paraId="75049042" w14:textId="77777777" w:rsidR="0052261F" w:rsidRPr="00B9243F" w:rsidRDefault="0052261F" w:rsidP="0052261F">
      <w:pPr>
        <w:ind w:left="-142" w:right="-1" w:firstLine="568"/>
        <w:jc w:val="both"/>
      </w:pPr>
      <w:r w:rsidRPr="00467F12">
        <w:t xml:space="preserve">Saskaņā ar </w:t>
      </w:r>
      <w:r w:rsidRPr="00467F12">
        <w:rPr>
          <w:bCs/>
        </w:rPr>
        <w:t>Publiskas personas mantas atsavināšanas likuma</w:t>
      </w:r>
      <w:r w:rsidRPr="00467F12">
        <w:t xml:space="preserve"> Pārejas noteikumu 12.punktu, līdz brīdim, kad spēku zaudē</w:t>
      </w:r>
      <w:r w:rsidRPr="00467F12">
        <w:rPr>
          <w:rStyle w:val="apple-converted-space"/>
        </w:rPr>
        <w:t xml:space="preserve"> </w:t>
      </w:r>
      <w:hyperlink r:id="rId188" w:tgtFrame="_top" w:tooltip="Valsts un pašvaldību īpašuma privatizācijas un privatizācijas sertifikātu izmantošanas pabeigšanas likums" w:history="1">
        <w:r w:rsidRPr="00467F12">
          <w:rPr>
            <w:rStyle w:val="Hipersaite"/>
            <w:color w:val="auto"/>
            <w:u w:val="none"/>
          </w:rPr>
          <w:t>Valsts un pašvaldību īpašuma privatizācijas un privatizācijas sertifikātu izmantošanas pabeigšanas likums</w:t>
        </w:r>
      </w:hyperlink>
      <w:r w:rsidRPr="00467F12">
        <w:t xml:space="preserve">, atsavināmā neapbūvētā zemesgabala </w:t>
      </w:r>
      <w:r w:rsidRPr="00B9243F">
        <w:t>nosacītā cena nedrīkst būt zemāka par zemāko no šādām vērtībām: attiecīgā zemesgabala kadastrālo vērtību vai zemes kadastrālo vērtību 2007.gada 31.decembrī.</w:t>
      </w:r>
    </w:p>
    <w:p w14:paraId="4B1F312E" w14:textId="77777777" w:rsidR="0052261F" w:rsidRPr="00B9243F" w:rsidRDefault="0052261F" w:rsidP="0052261F">
      <w:pPr>
        <w:ind w:left="-142" w:right="-1" w:firstLine="568"/>
        <w:jc w:val="both"/>
      </w:pPr>
      <w:r w:rsidRPr="00B9243F">
        <w:t>Saskaņā ar Valsts zemes dienesta Nekustamā īpašuma valsts kadastra informācijas sistēmā norādītiem datiem zemesgabala „Pūlīši”, Tērvetes pagastā, Dobeles novadā aktuālā kadastrālā vērtība ir 395 EUR.</w:t>
      </w:r>
    </w:p>
    <w:p w14:paraId="06AE9FA2" w14:textId="77777777" w:rsidR="0052261F" w:rsidRPr="00B9243F" w:rsidRDefault="0052261F" w:rsidP="0052261F">
      <w:pPr>
        <w:ind w:left="-142" w:right="-1" w:firstLine="568"/>
        <w:jc w:val="both"/>
        <w:rPr>
          <w:bCs/>
        </w:rPr>
      </w:pPr>
      <w:r w:rsidRPr="00B9243F">
        <w:t>Nekustamā īpašuma „Pūlīši”, Tērvetes pagastā, Dobeles novadā, pirmpirkuma tiesības, saskaņā ar likuma “</w:t>
      </w:r>
      <w:r w:rsidRPr="00B9243F">
        <w:rPr>
          <w:bCs/>
        </w:rPr>
        <w:t>Par zemes privatizāciju lauku apvidos” 30.</w:t>
      </w:r>
      <w:r w:rsidRPr="00B9243F">
        <w:rPr>
          <w:bCs/>
          <w:vertAlign w:val="superscript"/>
        </w:rPr>
        <w:t xml:space="preserve">2 </w:t>
      </w:r>
      <w:r w:rsidRPr="00B9243F">
        <w:rPr>
          <w:bCs/>
        </w:rPr>
        <w:t xml:space="preserve">pantu, ir nekustamā īpašuma pašreizējam nomniekam, kas ņemams vērā, rīkojot izsoli. </w:t>
      </w:r>
    </w:p>
    <w:p w14:paraId="742ECF3B" w14:textId="27F153C2" w:rsidR="0052261F" w:rsidRPr="00B9243F" w:rsidRDefault="0052261F" w:rsidP="0052261F">
      <w:pPr>
        <w:ind w:left="-142" w:right="-1" w:firstLine="568"/>
        <w:jc w:val="both"/>
        <w:rPr>
          <w:bCs/>
        </w:rPr>
      </w:pPr>
      <w:r w:rsidRPr="00B9243F">
        <w:t>Pamatojoties uz likuma „Par pašvaldībām” 21.panta pirmās daļas 17. punktu, Publiskas personas mantas atsavināšanas likuma 4.panta pirmo daļu, 5.panta pirmo daļu, 9. panta otro daļu, 10.panta otro daļu un 11.panta pirmo daļu, Pārejas noteikumu 12. punktu, likuma “</w:t>
      </w:r>
      <w:r w:rsidRPr="00B9243F">
        <w:rPr>
          <w:bCs/>
        </w:rPr>
        <w:t>Par zemes privatizāciju lauku apvidos” 30.</w:t>
      </w:r>
      <w:r w:rsidRPr="00B9243F">
        <w:rPr>
          <w:bCs/>
          <w:vertAlign w:val="superscript"/>
        </w:rPr>
        <w:t xml:space="preserve">2 </w:t>
      </w:r>
      <w:r w:rsidRPr="00B9243F">
        <w:rPr>
          <w:bCs/>
        </w:rPr>
        <w:t>panta otro daļu</w:t>
      </w:r>
      <w:r w:rsidRPr="00B9243F">
        <w:t xml:space="preserve"> un Ministru kabineta 2011. gada 1. februāra </w:t>
      </w:r>
      <w:r w:rsidRPr="00B9243F">
        <w:lastRenderedPageBreak/>
        <w:t xml:space="preserve">noteikumu Nr. 109 “Kārtība, kādā atsavināma publiskas personas manta” 38. punktu, </w:t>
      </w:r>
      <w:r w:rsidR="004D4901">
        <w:rPr>
          <w:lang w:eastAsia="ar-SA"/>
        </w:rPr>
        <w:t xml:space="preserve">atklāti balsojot: </w:t>
      </w:r>
      <w:r w:rsidR="004D4901">
        <w:t xml:space="preserve">PAR – 11 (Ģirts Ante, </w:t>
      </w:r>
      <w:r w:rsidR="004D4901">
        <w:rPr>
          <w:bCs/>
          <w:lang w:eastAsia="et-EE"/>
        </w:rPr>
        <w:t xml:space="preserve">Sarmīte Dude, Andris Podvinskis, Māris Feldmanis, Edgars </w:t>
      </w:r>
      <w:proofErr w:type="spellStart"/>
      <w:r w:rsidR="004D4901">
        <w:rPr>
          <w:bCs/>
          <w:lang w:eastAsia="et-EE"/>
        </w:rPr>
        <w:t>Gaigalis</w:t>
      </w:r>
      <w:proofErr w:type="spellEnd"/>
      <w:r w:rsidR="004D4901">
        <w:rPr>
          <w:bCs/>
          <w:lang w:eastAsia="et-EE"/>
        </w:rPr>
        <w:t xml:space="preserve">, Ivars Gorskis, Linda </w:t>
      </w:r>
      <w:proofErr w:type="spellStart"/>
      <w:r w:rsidR="004D4901">
        <w:rPr>
          <w:bCs/>
          <w:lang w:eastAsia="et-EE"/>
        </w:rPr>
        <w:t>Karloviča</w:t>
      </w:r>
      <w:proofErr w:type="spellEnd"/>
      <w:r w:rsidR="004D4901">
        <w:rPr>
          <w:bCs/>
          <w:lang w:eastAsia="et-EE"/>
        </w:rPr>
        <w:t xml:space="preserve">, Edgars Laimiņš, Sanita Olševska,  Dace Reinika, Guntis Safranovičs), </w:t>
      </w:r>
      <w:r w:rsidR="004D4901" w:rsidRPr="0036352E">
        <w:rPr>
          <w:bCs/>
          <w:lang w:eastAsia="et-EE"/>
        </w:rPr>
        <w:t xml:space="preserve"> </w:t>
      </w:r>
      <w:r w:rsidR="004D4901">
        <w:rPr>
          <w:bCs/>
        </w:rPr>
        <w:t>PRET – nav,  ATTURAS – 2 (</w:t>
      </w:r>
      <w:r w:rsidR="004D4901">
        <w:rPr>
          <w:bCs/>
          <w:lang w:eastAsia="et-EE"/>
        </w:rPr>
        <w:t>Kristīne Briede,</w:t>
      </w:r>
      <w:r w:rsidR="004D4901" w:rsidRPr="006E5F7E">
        <w:rPr>
          <w:bCs/>
          <w:lang w:eastAsia="et-EE"/>
        </w:rPr>
        <w:t xml:space="preserve"> </w:t>
      </w:r>
      <w:r w:rsidR="004D4901">
        <w:rPr>
          <w:bCs/>
          <w:lang w:eastAsia="et-EE"/>
        </w:rPr>
        <w:t>Viesturs Reinfelds)</w:t>
      </w:r>
      <w:r w:rsidR="004D4901">
        <w:rPr>
          <w:bCs/>
        </w:rPr>
        <w:t xml:space="preserve">, </w:t>
      </w:r>
      <w:r w:rsidRPr="00B9243F">
        <w:t>Dobeles novada dome NOLEMJ:</w:t>
      </w:r>
    </w:p>
    <w:p w14:paraId="42D11247" w14:textId="77777777" w:rsidR="0052261F" w:rsidRPr="00B9243F" w:rsidRDefault="0052261F" w:rsidP="00E91EB9">
      <w:pPr>
        <w:pStyle w:val="Sarakstarindkopa"/>
        <w:widowControl/>
        <w:numPr>
          <w:ilvl w:val="0"/>
          <w:numId w:val="76"/>
        </w:numPr>
        <w:suppressAutoHyphens w:val="0"/>
        <w:ind w:right="-1"/>
        <w:contextualSpacing/>
        <w:jc w:val="both"/>
      </w:pPr>
      <w:r w:rsidRPr="00B9243F">
        <w:t>Atsavināt nekustamo īpašumu „Pūlīši”, Tērvetes pagastā, Dobeles novadā, kadastra numurs 4688 001 0404, kas sastāv no vienas zemes vienības ar kadastra apzīmējumu 4688 001 0159, kopplatība 0,3223 ha, tai skaitā, 0,3165 ha lauksaimniecībā izmantojamā zeme, pārdodot to atklātā mutiskā izsolē ar augšupejošu soli.</w:t>
      </w:r>
    </w:p>
    <w:p w14:paraId="69B713C5" w14:textId="77777777" w:rsidR="0052261F" w:rsidRPr="00B9243F" w:rsidRDefault="0052261F" w:rsidP="00E91EB9">
      <w:pPr>
        <w:pStyle w:val="Sarakstarindkopa"/>
        <w:widowControl/>
        <w:numPr>
          <w:ilvl w:val="0"/>
          <w:numId w:val="76"/>
        </w:numPr>
        <w:suppressAutoHyphens w:val="0"/>
        <w:ind w:left="709" w:right="-1" w:hanging="283"/>
        <w:contextualSpacing/>
        <w:jc w:val="both"/>
        <w:rPr>
          <w:b/>
        </w:rPr>
      </w:pPr>
      <w:r w:rsidRPr="00B9243F">
        <w:t>Noteikt lēmuma 1. punktā atsavināmā nekustamā īpašuma izsoles sākumcenu 2 000 EUR.</w:t>
      </w:r>
    </w:p>
    <w:p w14:paraId="2F7E4E93" w14:textId="77777777" w:rsidR="0052261F" w:rsidRPr="00B9243F" w:rsidRDefault="0052261F" w:rsidP="00E91EB9">
      <w:pPr>
        <w:pStyle w:val="Sarakstarindkopa"/>
        <w:widowControl/>
        <w:numPr>
          <w:ilvl w:val="0"/>
          <w:numId w:val="76"/>
        </w:numPr>
        <w:suppressAutoHyphens w:val="0"/>
        <w:ind w:right="-1"/>
        <w:contextualSpacing/>
        <w:jc w:val="both"/>
        <w:rPr>
          <w:rFonts w:eastAsia="Arial"/>
        </w:rPr>
      </w:pPr>
      <w:r w:rsidRPr="00B9243F">
        <w:t>Noteikt, ka nekustamā īpašuma „Pūlīši”, Tērvetes pagastā, Dobeles novadā, kadastra numurs 4688 001 0404, pirmpirkuma tiesības</w:t>
      </w:r>
      <w:r w:rsidRPr="00B9243F">
        <w:rPr>
          <w:bCs/>
        </w:rPr>
        <w:t xml:space="preserve"> ir nekustamā īpašuma pašreizējam nomniekam – fiziskai personai.</w:t>
      </w:r>
    </w:p>
    <w:p w14:paraId="1B99275C" w14:textId="77777777" w:rsidR="0052261F" w:rsidRPr="00B9243F" w:rsidRDefault="0052261F" w:rsidP="00E91EB9">
      <w:pPr>
        <w:pStyle w:val="Sarakstarindkopa"/>
        <w:widowControl/>
        <w:numPr>
          <w:ilvl w:val="0"/>
          <w:numId w:val="76"/>
        </w:numPr>
        <w:suppressAutoHyphens w:val="0"/>
        <w:ind w:right="-1"/>
        <w:contextualSpacing/>
        <w:jc w:val="both"/>
        <w:rPr>
          <w:rFonts w:eastAsia="Arial"/>
        </w:rPr>
      </w:pPr>
      <w:r w:rsidRPr="00B9243F">
        <w:rPr>
          <w:rFonts w:eastAsia="Arial"/>
        </w:rPr>
        <w:t>Uzdot Dobeles novada pašvaldības Nekustamo īpašumu komisijai apstiprināt izsoles noteikumus un organizēt nekustamā īpašuma atsavināšanu likumā noteiktā kārtībā.</w:t>
      </w:r>
    </w:p>
    <w:p w14:paraId="5D87B29C" w14:textId="77777777" w:rsidR="0052261F" w:rsidRPr="00B9243F" w:rsidRDefault="0052261F" w:rsidP="0052261F"/>
    <w:p w14:paraId="39DC01BC" w14:textId="77777777" w:rsidR="0052261F" w:rsidRPr="00B9243F" w:rsidRDefault="0052261F" w:rsidP="0052261F">
      <w:pPr>
        <w:jc w:val="right"/>
        <w:rPr>
          <w:b/>
        </w:rPr>
      </w:pPr>
    </w:p>
    <w:p w14:paraId="483B54D3" w14:textId="77777777" w:rsidR="0052261F" w:rsidRPr="00B9243F" w:rsidRDefault="0052261F" w:rsidP="0052261F">
      <w:pPr>
        <w:pStyle w:val="Sarakstarindkopa"/>
        <w:ind w:left="57" w:right="-694"/>
        <w:jc w:val="both"/>
      </w:pPr>
      <w:r w:rsidRPr="00B9243F">
        <w:t xml:space="preserve">Domes priekšsēdētājs                                                                                                  </w:t>
      </w:r>
      <w:proofErr w:type="spellStart"/>
      <w:r w:rsidRPr="00B9243F">
        <w:t>I.Gorskis</w:t>
      </w:r>
      <w:proofErr w:type="spellEnd"/>
    </w:p>
    <w:p w14:paraId="27320017" w14:textId="77777777" w:rsidR="0052261F" w:rsidRDefault="0052261F" w:rsidP="0052261F">
      <w:pPr>
        <w:pStyle w:val="Sarakstarindkopa"/>
        <w:ind w:left="57"/>
        <w:jc w:val="both"/>
        <w:rPr>
          <w:color w:val="FF0000"/>
        </w:rPr>
      </w:pPr>
    </w:p>
    <w:p w14:paraId="0ADFC92A" w14:textId="77777777" w:rsidR="0052261F" w:rsidRDefault="0052261F" w:rsidP="0052261F"/>
    <w:p w14:paraId="463517F7" w14:textId="77777777" w:rsidR="0052261F" w:rsidRDefault="0052261F" w:rsidP="0052261F">
      <w:pPr>
        <w:jc w:val="right"/>
      </w:pPr>
    </w:p>
    <w:p w14:paraId="7DE5320C" w14:textId="77777777" w:rsidR="0052261F" w:rsidRDefault="0052261F" w:rsidP="0052261F">
      <w:pPr>
        <w:jc w:val="right"/>
      </w:pPr>
    </w:p>
    <w:p w14:paraId="5CBDF5F6" w14:textId="77777777" w:rsidR="0052261F" w:rsidRDefault="0052261F" w:rsidP="0052261F">
      <w:pPr>
        <w:jc w:val="right"/>
      </w:pPr>
    </w:p>
    <w:p w14:paraId="7E91C517" w14:textId="77777777" w:rsidR="0052261F" w:rsidRDefault="0052261F" w:rsidP="0052261F">
      <w:pPr>
        <w:rPr>
          <w:b/>
        </w:rPr>
      </w:pPr>
      <w:r>
        <w:rPr>
          <w:b/>
        </w:rPr>
        <w:br w:type="page"/>
      </w:r>
    </w:p>
    <w:p w14:paraId="2DE9DF41"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708AB1B6" wp14:editId="13D08589">
            <wp:extent cx="676275" cy="752475"/>
            <wp:effectExtent l="0" t="0" r="9525" b="952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0268C38" w14:textId="77777777" w:rsidR="0052261F" w:rsidRDefault="0052261F" w:rsidP="0052261F">
      <w:pPr>
        <w:pStyle w:val="Galvene"/>
        <w:jc w:val="center"/>
        <w:rPr>
          <w:sz w:val="20"/>
        </w:rPr>
      </w:pPr>
      <w:r>
        <w:rPr>
          <w:sz w:val="20"/>
        </w:rPr>
        <w:t>LATVIJAS REPUBLIKA</w:t>
      </w:r>
    </w:p>
    <w:p w14:paraId="61DDFE62" w14:textId="77777777" w:rsidR="0052261F" w:rsidRDefault="0052261F" w:rsidP="0052261F">
      <w:pPr>
        <w:pStyle w:val="Galvene"/>
        <w:jc w:val="center"/>
        <w:rPr>
          <w:b/>
          <w:sz w:val="32"/>
          <w:szCs w:val="32"/>
        </w:rPr>
      </w:pPr>
      <w:r>
        <w:rPr>
          <w:b/>
          <w:sz w:val="32"/>
          <w:szCs w:val="32"/>
        </w:rPr>
        <w:t>DOBELES NOVADA DOME</w:t>
      </w:r>
    </w:p>
    <w:p w14:paraId="1C74DEBB" w14:textId="77777777" w:rsidR="0052261F" w:rsidRDefault="0052261F" w:rsidP="0052261F">
      <w:pPr>
        <w:pStyle w:val="Galvene"/>
        <w:jc w:val="center"/>
        <w:rPr>
          <w:sz w:val="16"/>
          <w:szCs w:val="16"/>
        </w:rPr>
      </w:pPr>
      <w:r>
        <w:rPr>
          <w:sz w:val="16"/>
          <w:szCs w:val="16"/>
        </w:rPr>
        <w:t>Brīvības iela 17, Dobele, Dobeles novads, LV-3701</w:t>
      </w:r>
    </w:p>
    <w:p w14:paraId="4A9167BA"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89" w:history="1">
        <w:r>
          <w:rPr>
            <w:rStyle w:val="Hipersaite"/>
            <w:rFonts w:eastAsia="Calibri"/>
            <w:color w:val="000000"/>
            <w:sz w:val="16"/>
            <w:szCs w:val="16"/>
          </w:rPr>
          <w:t>dome@dobele.lv</w:t>
        </w:r>
      </w:hyperlink>
    </w:p>
    <w:p w14:paraId="47452276" w14:textId="77777777" w:rsidR="0052261F" w:rsidRDefault="0052261F" w:rsidP="0052261F">
      <w:pPr>
        <w:pStyle w:val="Default"/>
        <w:jc w:val="center"/>
        <w:rPr>
          <w:b/>
          <w:bCs/>
        </w:rPr>
      </w:pPr>
    </w:p>
    <w:p w14:paraId="4247E52E" w14:textId="77777777" w:rsidR="0052261F" w:rsidRPr="00A25710" w:rsidRDefault="0052261F" w:rsidP="0052261F">
      <w:pPr>
        <w:pStyle w:val="Bezatstarpm"/>
        <w:jc w:val="center"/>
        <w:rPr>
          <w:b/>
        </w:rPr>
      </w:pPr>
      <w:r w:rsidRPr="00A25710">
        <w:rPr>
          <w:b/>
        </w:rPr>
        <w:t>LĒMUMS</w:t>
      </w:r>
    </w:p>
    <w:p w14:paraId="5B2FE728" w14:textId="77777777" w:rsidR="0052261F" w:rsidRPr="00A25710" w:rsidRDefault="0052261F" w:rsidP="0052261F">
      <w:pPr>
        <w:pStyle w:val="Bezatstarpm"/>
        <w:jc w:val="center"/>
        <w:rPr>
          <w:b/>
        </w:rPr>
      </w:pPr>
      <w:r w:rsidRPr="00A25710">
        <w:rPr>
          <w:b/>
        </w:rPr>
        <w:t>Dobelē</w:t>
      </w:r>
    </w:p>
    <w:p w14:paraId="57C3D461" w14:textId="77777777" w:rsidR="0052261F" w:rsidRPr="00A25710" w:rsidRDefault="0052261F" w:rsidP="0052261F">
      <w:pPr>
        <w:pStyle w:val="Bezatstarpm"/>
        <w:jc w:val="both"/>
        <w:rPr>
          <w:b/>
        </w:rPr>
      </w:pPr>
    </w:p>
    <w:p w14:paraId="0EB767D4" w14:textId="564A9F80"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467F12">
        <w:rPr>
          <w:b/>
          <w:color w:val="000000"/>
        </w:rPr>
        <w:t>3</w:t>
      </w:r>
      <w:r w:rsidR="001C1AC8">
        <w:rPr>
          <w:b/>
          <w:color w:val="000000"/>
        </w:rPr>
        <w:t>31</w:t>
      </w:r>
      <w:r>
        <w:rPr>
          <w:b/>
          <w:color w:val="000000"/>
        </w:rPr>
        <w:t>/11</w:t>
      </w:r>
    </w:p>
    <w:p w14:paraId="2D16FAA5" w14:textId="73BDB016" w:rsidR="0052261F" w:rsidRDefault="0052261F" w:rsidP="0052261F">
      <w:pPr>
        <w:jc w:val="right"/>
        <w:rPr>
          <w:color w:val="000000"/>
        </w:rPr>
      </w:pPr>
      <w:r>
        <w:rPr>
          <w:color w:val="000000"/>
        </w:rPr>
        <w:t xml:space="preserve">(prot.Nr.11, </w:t>
      </w:r>
      <w:r w:rsidR="001C1AC8">
        <w:rPr>
          <w:color w:val="000000"/>
        </w:rPr>
        <w:t>60</w:t>
      </w:r>
      <w:r>
        <w:rPr>
          <w:color w:val="000000"/>
        </w:rPr>
        <w:t>.§)</w:t>
      </w:r>
    </w:p>
    <w:p w14:paraId="659A627B" w14:textId="77777777" w:rsidR="0052261F" w:rsidRDefault="0052261F" w:rsidP="0052261F">
      <w:pPr>
        <w:jc w:val="right"/>
      </w:pPr>
    </w:p>
    <w:p w14:paraId="6EC10104" w14:textId="2423CBFE" w:rsidR="0052261F" w:rsidRDefault="0052261F" w:rsidP="0052261F">
      <w:pPr>
        <w:jc w:val="center"/>
        <w:rPr>
          <w:b/>
          <w:u w:val="single"/>
        </w:rPr>
      </w:pPr>
      <w:r>
        <w:rPr>
          <w:b/>
          <w:u w:val="single"/>
        </w:rPr>
        <w:t>Par lauksaimniecībā izmantojamās zemes „Eglīši”, Tērvetes pagastā, Dobeles novadā, atsavināšanu izsolē</w:t>
      </w:r>
    </w:p>
    <w:p w14:paraId="0C559329" w14:textId="77777777" w:rsidR="00467F12" w:rsidRDefault="00467F12" w:rsidP="0052261F">
      <w:pPr>
        <w:jc w:val="center"/>
        <w:rPr>
          <w:b/>
          <w:u w:val="single"/>
        </w:rPr>
      </w:pPr>
    </w:p>
    <w:p w14:paraId="7D50EBB6" w14:textId="77777777" w:rsidR="0052261F" w:rsidRPr="00517133" w:rsidRDefault="0052261F" w:rsidP="0052261F">
      <w:pPr>
        <w:tabs>
          <w:tab w:val="num" w:pos="-3686"/>
        </w:tabs>
        <w:ind w:left="-142" w:right="-1" w:firstLine="568"/>
        <w:jc w:val="both"/>
      </w:pPr>
      <w:r w:rsidRPr="00517133">
        <w:t>Dobeles novada dome ir izskatījusi Dobeles novada pašvaldības Nekustamo īpašumu komisijas ierosinājumu atsavināt nekustamo īpašumu „Eglīši”, Tērvetes pagastā, Dobeles novadā, kadastra numurs 4688 005 0405.</w:t>
      </w:r>
    </w:p>
    <w:p w14:paraId="246FAFA9" w14:textId="77777777" w:rsidR="0052261F" w:rsidRPr="00517133" w:rsidRDefault="0052261F" w:rsidP="0052261F">
      <w:pPr>
        <w:ind w:left="-142" w:right="-1" w:firstLine="568"/>
        <w:jc w:val="both"/>
      </w:pPr>
      <w:r w:rsidRPr="00517133">
        <w:t>Izskatot ierosinājumu, dome konstatēja:</w:t>
      </w:r>
    </w:p>
    <w:p w14:paraId="6BB2BAB0" w14:textId="77777777" w:rsidR="0052261F" w:rsidRPr="00517133" w:rsidRDefault="0052261F" w:rsidP="0052261F">
      <w:pPr>
        <w:ind w:left="-142" w:right="-1" w:firstLine="568"/>
        <w:jc w:val="both"/>
      </w:pPr>
      <w:r w:rsidRPr="00517133">
        <w:t xml:space="preserve">Dobeles novada pašvaldībai ir nostiprinātas īpašuma tiesības uz nekustamo īpašumu „Eglīši”, Tērvetes pagastā, Dobeles novadā, kadastra numurs 4688 005 0405, kas sastāv no vienas zemes vienības ar kadastra apzīmējumu 4688 005 0343, zemes kopplatība 1,2 ha, tai skaitā 1,2 ha lauksaimniecībā izmantojamā zeme, Zemgales rajona tiesas Tērvetes pagasta zemesgrāmatā, nodalījuma numurs 100000611331. </w:t>
      </w:r>
    </w:p>
    <w:p w14:paraId="42B0D90A" w14:textId="77777777" w:rsidR="0052261F" w:rsidRPr="00517133" w:rsidRDefault="0052261F" w:rsidP="0052261F">
      <w:pPr>
        <w:ind w:left="-142" w:right="-1" w:firstLine="568"/>
        <w:jc w:val="both"/>
      </w:pPr>
      <w:r w:rsidRPr="00517133">
        <w:t>Īpašums ir nodots nomā (nomas līgums reģistrēts pašvaldībā 2020.gada 17.septembrī Nr.14-20), un tas nav nepieciešams Dobeles novada pašvaldībai tās patstāvīgo funkciju izpildei.</w:t>
      </w:r>
    </w:p>
    <w:p w14:paraId="15832C14" w14:textId="77777777" w:rsidR="0052261F" w:rsidRPr="00517133" w:rsidRDefault="0052261F" w:rsidP="0052261F">
      <w:pPr>
        <w:ind w:left="-142" w:right="-1" w:firstLine="568"/>
        <w:jc w:val="both"/>
      </w:pPr>
      <w:r w:rsidRPr="00517133">
        <w:t xml:space="preserve">Ņemot vērā norādītos apstākļus, lai lietderīgāk apsaimniekotu pašvaldības nekustamo īpašumu, kā visizdevīgākā pašvaldības rīcība ir atzīstama šī nekustamā īpašuma atsavināšana. </w:t>
      </w:r>
    </w:p>
    <w:p w14:paraId="643EADC4" w14:textId="77777777" w:rsidR="0052261F" w:rsidRPr="00467F12" w:rsidRDefault="0052261F" w:rsidP="0052261F">
      <w:pPr>
        <w:ind w:left="-142" w:right="-1" w:firstLine="568"/>
        <w:jc w:val="both"/>
      </w:pPr>
      <w:r w:rsidRPr="00517133">
        <w:t xml:space="preserve">Saskaņā ar 2022.gada 13.jūnijā veikto tirgus novērtējumu, ko </w:t>
      </w:r>
      <w:r w:rsidRPr="00467F12">
        <w:t xml:space="preserve">atbilstoši </w:t>
      </w:r>
      <w:hyperlink r:id="rId190" w:tgtFrame="_top" w:tooltip="Standartizācijas likums" w:history="1">
        <w:r w:rsidRPr="00467F12">
          <w:rPr>
            <w:rStyle w:val="Hipersaite"/>
            <w:color w:val="auto"/>
            <w:u w:val="none"/>
          </w:rPr>
          <w:t>Standartizācijas likumā</w:t>
        </w:r>
      </w:hyperlink>
      <w:r w:rsidRPr="00467F12">
        <w:rPr>
          <w:rStyle w:val="apple-converted-space"/>
        </w:rPr>
        <w:t xml:space="preserve"> </w:t>
      </w:r>
      <w:r w:rsidRPr="00467F12">
        <w:t xml:space="preserve">paredzētajā kārtībā apstiprinātajiem Latvijas īpašuma vērtēšanas standartiem veica sertificēta nekustamā īpašuma vērtētāja Anita </w:t>
      </w:r>
      <w:proofErr w:type="spellStart"/>
      <w:r w:rsidRPr="00467F12">
        <w:t>Vēdiķe</w:t>
      </w:r>
      <w:proofErr w:type="spellEnd"/>
      <w:r w:rsidRPr="00467F12">
        <w:t xml:space="preserve"> (LĪVA profesionālās kvalifikācijas sertifikāts Nr.76), nekustamā īpašuma „Eglīši”, Tērvetes pagastā, Dobeles novadā, tirgus vērtība atsavināšanas vajadzībām ir noteikta 9500 EUR  apmērā.</w:t>
      </w:r>
    </w:p>
    <w:p w14:paraId="539D2260" w14:textId="77777777" w:rsidR="0052261F" w:rsidRPr="00517133" w:rsidRDefault="0052261F" w:rsidP="0052261F">
      <w:pPr>
        <w:ind w:left="-142" w:right="-1" w:firstLine="568"/>
        <w:jc w:val="both"/>
      </w:pPr>
      <w:r w:rsidRPr="00467F12">
        <w:t xml:space="preserve">Saskaņā ar </w:t>
      </w:r>
      <w:r w:rsidRPr="00467F12">
        <w:rPr>
          <w:bCs/>
        </w:rPr>
        <w:t>Publiskas personas mantas atsavināšanas likuma</w:t>
      </w:r>
      <w:r w:rsidRPr="00467F12">
        <w:t xml:space="preserve"> Pārejas noteikumu 12.punktu, līdz brīdim, kad spēku zaudē</w:t>
      </w:r>
      <w:r w:rsidRPr="00467F12">
        <w:rPr>
          <w:rStyle w:val="apple-converted-space"/>
        </w:rPr>
        <w:t xml:space="preserve"> </w:t>
      </w:r>
      <w:hyperlink r:id="rId191" w:tgtFrame="_top" w:tooltip="Valsts un pašvaldību īpašuma privatizācijas un privatizācijas sertifikātu izmantošanas pabeigšanas likums" w:history="1">
        <w:r w:rsidRPr="00467F12">
          <w:rPr>
            <w:rStyle w:val="Hipersaite"/>
            <w:color w:val="auto"/>
            <w:u w:val="none"/>
          </w:rPr>
          <w:t>Valsts un pašvaldību īpašuma privatizācijas un privatizācijas sertifikātu izmantošanas pabeigšanas likums</w:t>
        </w:r>
      </w:hyperlink>
      <w:r w:rsidRPr="00467F12">
        <w:t xml:space="preserve">, atsavināmā neapbūvētā zemesgabala nosacītā </w:t>
      </w:r>
      <w:r w:rsidRPr="00517133">
        <w:t>cena nedrīkst būt zemāka par zemāko no šādām vērtībām: attiecīgā zemesgabala kadastrālo vērtību vai zemes kadastrālo vērtību 2007.gada 31.decembrī.</w:t>
      </w:r>
    </w:p>
    <w:p w14:paraId="4E3CA579" w14:textId="77777777" w:rsidR="0052261F" w:rsidRPr="00517133" w:rsidRDefault="0052261F" w:rsidP="0052261F">
      <w:pPr>
        <w:ind w:left="-142" w:right="-1" w:firstLine="568"/>
        <w:jc w:val="both"/>
      </w:pPr>
      <w:r w:rsidRPr="00517133">
        <w:t>Saskaņā ar Valsts zemes dienesta Nekustamā īpašuma valsts kadastra informācijas sistēmā norādītiem datiem zemesgabala „Eglīši”, Tērvetes pagastā, Dobeles novadā aktuālā kadastrālā vērtība ir 3192 EUR.</w:t>
      </w:r>
    </w:p>
    <w:p w14:paraId="07A502AE" w14:textId="77777777" w:rsidR="0052261F" w:rsidRPr="00517133" w:rsidRDefault="0052261F" w:rsidP="0052261F">
      <w:pPr>
        <w:ind w:left="-142" w:right="-1" w:firstLine="568"/>
        <w:jc w:val="both"/>
        <w:rPr>
          <w:bCs/>
        </w:rPr>
      </w:pPr>
      <w:r w:rsidRPr="00517133">
        <w:t>Nekustamā īpašuma „Eglīši”, Tērvetes pagastā, Dobeles novadā, pirmpirkuma tiesības, saskaņā ar likuma “</w:t>
      </w:r>
      <w:r w:rsidRPr="00517133">
        <w:rPr>
          <w:bCs/>
        </w:rPr>
        <w:t>Par zemes privatizāciju lauku apvidos” 30.</w:t>
      </w:r>
      <w:r w:rsidRPr="00517133">
        <w:rPr>
          <w:bCs/>
          <w:vertAlign w:val="superscript"/>
        </w:rPr>
        <w:t xml:space="preserve">2 </w:t>
      </w:r>
      <w:r w:rsidRPr="00517133">
        <w:rPr>
          <w:bCs/>
        </w:rPr>
        <w:t xml:space="preserve">pantu, ir nekustamā īpašuma pašreizējam nomniekam, kas ņemams vērā, rīkojot izsoli. </w:t>
      </w:r>
    </w:p>
    <w:p w14:paraId="60647A04" w14:textId="11E65E70" w:rsidR="0052261F" w:rsidRPr="00517133" w:rsidRDefault="0052261F" w:rsidP="0052261F">
      <w:pPr>
        <w:ind w:left="-142" w:right="-1" w:firstLine="568"/>
        <w:jc w:val="both"/>
        <w:rPr>
          <w:bCs/>
        </w:rPr>
      </w:pPr>
      <w:r w:rsidRPr="00517133">
        <w:t>Pamatojoties uz likuma „Par pašvaldībām” 21.panta pirmās daļas 17. punktu, Publiskas personas mantas atsavināšanas likuma 4.panta pirmo daļu, 5.panta pirmo daļu, 9. panta otro daļu, 10.panta otro daļu un 11.panta pirmo daļu, Pārejas noteikumu 12. punktu, likuma “</w:t>
      </w:r>
      <w:r w:rsidRPr="00517133">
        <w:rPr>
          <w:bCs/>
        </w:rPr>
        <w:t>Par zemes privatizāciju lauku apvidos” 30.</w:t>
      </w:r>
      <w:r w:rsidRPr="00517133">
        <w:rPr>
          <w:bCs/>
          <w:vertAlign w:val="superscript"/>
        </w:rPr>
        <w:t xml:space="preserve">2 </w:t>
      </w:r>
      <w:r w:rsidRPr="00517133">
        <w:rPr>
          <w:bCs/>
        </w:rPr>
        <w:t>panta otro daļu</w:t>
      </w:r>
      <w:r w:rsidRPr="00517133">
        <w:t xml:space="preserve"> un Ministru kabineta 2011. gada 1. februāra noteikumu Nr. 109 “Kārtība, kādā atsavināma publiskas personas manta” 38. punktu, </w:t>
      </w:r>
      <w:r w:rsidR="000E3198">
        <w:rPr>
          <w:lang w:eastAsia="ar-SA"/>
        </w:rPr>
        <w:t xml:space="preserve">atklāti </w:t>
      </w:r>
      <w:r w:rsidR="000E3198">
        <w:rPr>
          <w:lang w:eastAsia="ar-SA"/>
        </w:rPr>
        <w:lastRenderedPageBreak/>
        <w:t xml:space="preserve">balsojot: </w:t>
      </w:r>
      <w:r w:rsidR="000E3198">
        <w:t xml:space="preserve">PAR – 11 (Ģirts Ante, </w:t>
      </w:r>
      <w:r w:rsidR="000E3198">
        <w:rPr>
          <w:bCs/>
          <w:lang w:eastAsia="et-EE"/>
        </w:rPr>
        <w:t xml:space="preserve">Sarmīte Dude, Andris Podvinskis, Māris Feldmanis, Edgars </w:t>
      </w:r>
      <w:proofErr w:type="spellStart"/>
      <w:r w:rsidR="000E3198">
        <w:rPr>
          <w:bCs/>
          <w:lang w:eastAsia="et-EE"/>
        </w:rPr>
        <w:t>Gaigalis</w:t>
      </w:r>
      <w:proofErr w:type="spellEnd"/>
      <w:r w:rsidR="000E3198">
        <w:rPr>
          <w:bCs/>
          <w:lang w:eastAsia="et-EE"/>
        </w:rPr>
        <w:t xml:space="preserve">, Ivars Gorskis, Linda </w:t>
      </w:r>
      <w:proofErr w:type="spellStart"/>
      <w:r w:rsidR="000E3198">
        <w:rPr>
          <w:bCs/>
          <w:lang w:eastAsia="et-EE"/>
        </w:rPr>
        <w:t>Karloviča</w:t>
      </w:r>
      <w:proofErr w:type="spellEnd"/>
      <w:r w:rsidR="000E3198">
        <w:rPr>
          <w:bCs/>
          <w:lang w:eastAsia="et-EE"/>
        </w:rPr>
        <w:t xml:space="preserve">, Edgars Laimiņš, Sanita Olševska,  Dace Reinika, Guntis Safranovičs), </w:t>
      </w:r>
      <w:r w:rsidR="000E3198" w:rsidRPr="0036352E">
        <w:rPr>
          <w:bCs/>
          <w:lang w:eastAsia="et-EE"/>
        </w:rPr>
        <w:t xml:space="preserve"> </w:t>
      </w:r>
      <w:r w:rsidR="000E3198">
        <w:rPr>
          <w:bCs/>
        </w:rPr>
        <w:t>PRET – nav,  ATTURAS – 2 (</w:t>
      </w:r>
      <w:r w:rsidR="000E3198">
        <w:rPr>
          <w:bCs/>
          <w:lang w:eastAsia="et-EE"/>
        </w:rPr>
        <w:t>Kristīne Briede,</w:t>
      </w:r>
      <w:r w:rsidR="000E3198" w:rsidRPr="006E5F7E">
        <w:rPr>
          <w:bCs/>
          <w:lang w:eastAsia="et-EE"/>
        </w:rPr>
        <w:t xml:space="preserve"> </w:t>
      </w:r>
      <w:r w:rsidR="000E3198">
        <w:rPr>
          <w:bCs/>
          <w:lang w:eastAsia="et-EE"/>
        </w:rPr>
        <w:t>Viesturs Reinfelds)</w:t>
      </w:r>
      <w:r w:rsidR="000E3198">
        <w:rPr>
          <w:bCs/>
        </w:rPr>
        <w:t xml:space="preserve">, </w:t>
      </w:r>
      <w:r w:rsidRPr="00517133">
        <w:t>Dobeles novada dome NOLEMJ:</w:t>
      </w:r>
    </w:p>
    <w:p w14:paraId="09A9DD1F" w14:textId="77777777" w:rsidR="0052261F" w:rsidRPr="00517133" w:rsidRDefault="0052261F" w:rsidP="00E91EB9">
      <w:pPr>
        <w:pStyle w:val="Sarakstarindkopa"/>
        <w:widowControl/>
        <w:numPr>
          <w:ilvl w:val="0"/>
          <w:numId w:val="77"/>
        </w:numPr>
        <w:suppressAutoHyphens w:val="0"/>
        <w:ind w:right="-1"/>
        <w:contextualSpacing/>
        <w:jc w:val="both"/>
      </w:pPr>
      <w:r w:rsidRPr="00517133">
        <w:t>Atsavināt nekustamo īpašumu „Eglīši”, Tērvetes pagastā, Dobeles novadā, kadastra numurs 4688 005 0405, kas sastāv no vienas zemes vienības ar kadastra apzīmējumu 4688 005 0343, kopplatība 1,2 ha, tai skaitā, 1,2 ha lauksaimniecībā izmantojamā zeme, pārdodot to atklātā mutiskā izsolē ar augšupejošu soli.</w:t>
      </w:r>
    </w:p>
    <w:p w14:paraId="5494B6CB" w14:textId="77777777" w:rsidR="0052261F" w:rsidRPr="00517133" w:rsidRDefault="0052261F" w:rsidP="00E91EB9">
      <w:pPr>
        <w:pStyle w:val="Sarakstarindkopa"/>
        <w:widowControl/>
        <w:numPr>
          <w:ilvl w:val="0"/>
          <w:numId w:val="77"/>
        </w:numPr>
        <w:suppressAutoHyphens w:val="0"/>
        <w:ind w:left="709" w:right="-1" w:hanging="283"/>
        <w:contextualSpacing/>
        <w:jc w:val="both"/>
        <w:rPr>
          <w:b/>
        </w:rPr>
      </w:pPr>
      <w:r w:rsidRPr="00517133">
        <w:t>Noteikt lēmuma 1. punktā atsavināmā nekustamā īpašuma izsoles sākumcenu 9500 EUR.</w:t>
      </w:r>
    </w:p>
    <w:p w14:paraId="68355CFD" w14:textId="77777777" w:rsidR="0052261F" w:rsidRPr="00517133" w:rsidRDefault="0052261F" w:rsidP="00E91EB9">
      <w:pPr>
        <w:pStyle w:val="Sarakstarindkopa"/>
        <w:widowControl/>
        <w:numPr>
          <w:ilvl w:val="0"/>
          <w:numId w:val="77"/>
        </w:numPr>
        <w:suppressAutoHyphens w:val="0"/>
        <w:ind w:right="-1"/>
        <w:contextualSpacing/>
        <w:jc w:val="both"/>
        <w:rPr>
          <w:rFonts w:eastAsia="Arial"/>
        </w:rPr>
      </w:pPr>
      <w:r w:rsidRPr="00517133">
        <w:t>Noteikt, ka nekustamā īpašuma „Eglīši”, Tērvetes pagastā, Dobeles novadā, kadastra numurs 4688 005 0405, pirmpirkuma tiesības</w:t>
      </w:r>
      <w:r w:rsidRPr="00517133">
        <w:rPr>
          <w:bCs/>
        </w:rPr>
        <w:t xml:space="preserve"> ir nekustamā īpašuma pašreizējam nomniekam – fiziskai personai.</w:t>
      </w:r>
    </w:p>
    <w:p w14:paraId="623D4E8B" w14:textId="77777777" w:rsidR="0052261F" w:rsidRPr="00517133" w:rsidRDefault="0052261F" w:rsidP="00E91EB9">
      <w:pPr>
        <w:pStyle w:val="Sarakstarindkopa"/>
        <w:widowControl/>
        <w:numPr>
          <w:ilvl w:val="0"/>
          <w:numId w:val="77"/>
        </w:numPr>
        <w:suppressAutoHyphens w:val="0"/>
        <w:ind w:right="-1"/>
        <w:contextualSpacing/>
        <w:jc w:val="both"/>
        <w:rPr>
          <w:rFonts w:eastAsia="Arial"/>
        </w:rPr>
      </w:pPr>
      <w:r w:rsidRPr="00517133">
        <w:rPr>
          <w:rFonts w:eastAsia="Arial"/>
        </w:rPr>
        <w:t>Uzdot Dobeles novada pašvaldības Nekustamo īpašumu komisijai apstiprināt izsoles noteikumus un organizēt nekustamā īpašuma atsavināšanu likumā noteiktā kārtībā.</w:t>
      </w:r>
    </w:p>
    <w:p w14:paraId="64FB1544" w14:textId="77777777" w:rsidR="0052261F" w:rsidRPr="00517133" w:rsidRDefault="0052261F" w:rsidP="0052261F"/>
    <w:p w14:paraId="0F6BCBB1" w14:textId="77777777" w:rsidR="0052261F" w:rsidRPr="00517133" w:rsidRDefault="0052261F" w:rsidP="0052261F">
      <w:pPr>
        <w:jc w:val="right"/>
        <w:rPr>
          <w:b/>
        </w:rPr>
      </w:pPr>
    </w:p>
    <w:p w14:paraId="3571EDB0" w14:textId="77777777" w:rsidR="0052261F" w:rsidRPr="00517133" w:rsidRDefault="0052261F" w:rsidP="0052261F">
      <w:pPr>
        <w:pStyle w:val="Sarakstarindkopa"/>
        <w:ind w:left="57" w:right="-694"/>
        <w:jc w:val="both"/>
      </w:pPr>
      <w:r w:rsidRPr="00517133">
        <w:t xml:space="preserve">Domes priekšsēdētājs                                                                                                  </w:t>
      </w:r>
      <w:proofErr w:type="spellStart"/>
      <w:r w:rsidRPr="00517133">
        <w:t>I.Gorskis</w:t>
      </w:r>
      <w:proofErr w:type="spellEnd"/>
    </w:p>
    <w:p w14:paraId="6EB84F1A" w14:textId="77777777" w:rsidR="0052261F" w:rsidRDefault="0052261F" w:rsidP="0052261F">
      <w:pPr>
        <w:pStyle w:val="Sarakstarindkopa"/>
        <w:ind w:left="57"/>
        <w:jc w:val="both"/>
        <w:rPr>
          <w:color w:val="FF0000"/>
        </w:rPr>
      </w:pPr>
    </w:p>
    <w:p w14:paraId="2CC63D19" w14:textId="77777777" w:rsidR="0052261F" w:rsidRDefault="0052261F" w:rsidP="0052261F"/>
    <w:p w14:paraId="4C22BD5A" w14:textId="77777777" w:rsidR="0052261F" w:rsidRDefault="0052261F" w:rsidP="0052261F">
      <w:pPr>
        <w:jc w:val="right"/>
      </w:pPr>
    </w:p>
    <w:p w14:paraId="6BC6F44B" w14:textId="77777777" w:rsidR="0052261F" w:rsidRDefault="0052261F" w:rsidP="0052261F">
      <w:pPr>
        <w:rPr>
          <w:b/>
        </w:rPr>
      </w:pPr>
      <w:r>
        <w:rPr>
          <w:b/>
        </w:rPr>
        <w:br w:type="page"/>
      </w:r>
    </w:p>
    <w:p w14:paraId="03E742DD"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419F9A55" wp14:editId="22F0863F">
            <wp:extent cx="676275" cy="752475"/>
            <wp:effectExtent l="0" t="0" r="9525" b="952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9FCDB32" w14:textId="77777777" w:rsidR="0052261F" w:rsidRDefault="0052261F" w:rsidP="0052261F">
      <w:pPr>
        <w:pStyle w:val="Galvene"/>
        <w:jc w:val="center"/>
        <w:rPr>
          <w:sz w:val="20"/>
        </w:rPr>
      </w:pPr>
      <w:r>
        <w:rPr>
          <w:sz w:val="20"/>
        </w:rPr>
        <w:t>LATVIJAS REPUBLIKA</w:t>
      </w:r>
    </w:p>
    <w:p w14:paraId="5471EEDF" w14:textId="77777777" w:rsidR="0052261F" w:rsidRDefault="0052261F" w:rsidP="0052261F">
      <w:pPr>
        <w:pStyle w:val="Galvene"/>
        <w:jc w:val="center"/>
        <w:rPr>
          <w:b/>
          <w:sz w:val="32"/>
          <w:szCs w:val="32"/>
        </w:rPr>
      </w:pPr>
      <w:r>
        <w:rPr>
          <w:b/>
          <w:sz w:val="32"/>
          <w:szCs w:val="32"/>
        </w:rPr>
        <w:t>DOBELES NOVADA DOME</w:t>
      </w:r>
    </w:p>
    <w:p w14:paraId="31E5B575" w14:textId="77777777" w:rsidR="0052261F" w:rsidRDefault="0052261F" w:rsidP="0052261F">
      <w:pPr>
        <w:pStyle w:val="Galvene"/>
        <w:jc w:val="center"/>
        <w:rPr>
          <w:sz w:val="16"/>
          <w:szCs w:val="16"/>
        </w:rPr>
      </w:pPr>
      <w:r>
        <w:rPr>
          <w:sz w:val="16"/>
          <w:szCs w:val="16"/>
        </w:rPr>
        <w:t>Brīvības iela 17, Dobele, Dobeles novads, LV-3701</w:t>
      </w:r>
    </w:p>
    <w:p w14:paraId="546F182D"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92" w:history="1">
        <w:r>
          <w:rPr>
            <w:rStyle w:val="Hipersaite"/>
            <w:rFonts w:eastAsia="Calibri"/>
            <w:color w:val="000000"/>
            <w:sz w:val="16"/>
            <w:szCs w:val="16"/>
          </w:rPr>
          <w:t>dome@dobele.lv</w:t>
        </w:r>
      </w:hyperlink>
    </w:p>
    <w:p w14:paraId="44FF6BE9" w14:textId="77777777" w:rsidR="0052261F" w:rsidRDefault="0052261F" w:rsidP="0052261F">
      <w:pPr>
        <w:pStyle w:val="Default"/>
        <w:jc w:val="center"/>
        <w:rPr>
          <w:b/>
          <w:bCs/>
        </w:rPr>
      </w:pPr>
    </w:p>
    <w:p w14:paraId="15DBA343" w14:textId="77777777" w:rsidR="0052261F" w:rsidRPr="00A25710" w:rsidRDefault="0052261F" w:rsidP="0052261F">
      <w:pPr>
        <w:pStyle w:val="Bezatstarpm"/>
        <w:jc w:val="center"/>
        <w:rPr>
          <w:b/>
        </w:rPr>
      </w:pPr>
      <w:r w:rsidRPr="00A25710">
        <w:rPr>
          <w:b/>
        </w:rPr>
        <w:t>LĒMUMS</w:t>
      </w:r>
    </w:p>
    <w:p w14:paraId="2612FE1C" w14:textId="77777777" w:rsidR="0052261F" w:rsidRPr="00A25710" w:rsidRDefault="0052261F" w:rsidP="0052261F">
      <w:pPr>
        <w:pStyle w:val="Bezatstarpm"/>
        <w:jc w:val="center"/>
        <w:rPr>
          <w:b/>
        </w:rPr>
      </w:pPr>
      <w:r w:rsidRPr="00A25710">
        <w:rPr>
          <w:b/>
        </w:rPr>
        <w:t>Dobelē</w:t>
      </w:r>
    </w:p>
    <w:p w14:paraId="41AB3790" w14:textId="77777777" w:rsidR="0052261F" w:rsidRPr="00A25710" w:rsidRDefault="0052261F" w:rsidP="0052261F">
      <w:pPr>
        <w:pStyle w:val="Bezatstarpm"/>
        <w:jc w:val="both"/>
        <w:rPr>
          <w:b/>
        </w:rPr>
      </w:pPr>
    </w:p>
    <w:p w14:paraId="607F5C69" w14:textId="2699F5DC"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467F12">
        <w:rPr>
          <w:b/>
          <w:color w:val="000000"/>
        </w:rPr>
        <w:t>3</w:t>
      </w:r>
      <w:r w:rsidR="001C1AC8">
        <w:rPr>
          <w:b/>
          <w:color w:val="000000"/>
        </w:rPr>
        <w:t>32</w:t>
      </w:r>
      <w:r>
        <w:rPr>
          <w:b/>
          <w:color w:val="000000"/>
        </w:rPr>
        <w:t>/11</w:t>
      </w:r>
    </w:p>
    <w:p w14:paraId="110924D4" w14:textId="35349073" w:rsidR="0052261F" w:rsidRDefault="0052261F" w:rsidP="0052261F">
      <w:pPr>
        <w:jc w:val="right"/>
        <w:rPr>
          <w:color w:val="000000"/>
        </w:rPr>
      </w:pPr>
      <w:r>
        <w:rPr>
          <w:color w:val="000000"/>
        </w:rPr>
        <w:t xml:space="preserve">(prot.Nr.11, </w:t>
      </w:r>
      <w:r w:rsidR="001C1AC8">
        <w:rPr>
          <w:color w:val="000000"/>
        </w:rPr>
        <w:t>61</w:t>
      </w:r>
      <w:r>
        <w:rPr>
          <w:color w:val="000000"/>
        </w:rPr>
        <w:t>.§)</w:t>
      </w:r>
    </w:p>
    <w:p w14:paraId="26D69616" w14:textId="77777777" w:rsidR="0052261F" w:rsidRDefault="0052261F" w:rsidP="0052261F">
      <w:pPr>
        <w:jc w:val="right"/>
      </w:pPr>
    </w:p>
    <w:p w14:paraId="11487EE5" w14:textId="77777777" w:rsidR="0052261F" w:rsidRDefault="0052261F" w:rsidP="0052261F">
      <w:pPr>
        <w:suppressAutoHyphens/>
        <w:autoSpaceDN w:val="0"/>
        <w:spacing w:line="252" w:lineRule="auto"/>
        <w:jc w:val="center"/>
        <w:rPr>
          <w:b/>
          <w:u w:val="single"/>
        </w:rPr>
      </w:pPr>
      <w:r w:rsidRPr="00790C75">
        <w:rPr>
          <w:b/>
          <w:u w:val="single"/>
        </w:rPr>
        <w:t>Par lauksaimniecībā izmantojamās zemes „</w:t>
      </w:r>
      <w:r>
        <w:rPr>
          <w:b/>
          <w:u w:val="single"/>
        </w:rPr>
        <w:t>Skaras</w:t>
      </w:r>
      <w:r w:rsidRPr="00790C75">
        <w:rPr>
          <w:b/>
          <w:u w:val="single"/>
        </w:rPr>
        <w:t xml:space="preserve">”, </w:t>
      </w:r>
      <w:r>
        <w:rPr>
          <w:b/>
          <w:u w:val="single"/>
        </w:rPr>
        <w:t>Lielauces</w:t>
      </w:r>
      <w:r w:rsidRPr="00790C75">
        <w:rPr>
          <w:b/>
          <w:u w:val="single"/>
        </w:rPr>
        <w:t xml:space="preserve"> pagastā, </w:t>
      </w:r>
    </w:p>
    <w:p w14:paraId="2538D3CF" w14:textId="77777777" w:rsidR="0052261F" w:rsidRPr="00790C75" w:rsidRDefault="0052261F" w:rsidP="0052261F">
      <w:pPr>
        <w:suppressAutoHyphens/>
        <w:autoSpaceDN w:val="0"/>
        <w:spacing w:line="252" w:lineRule="auto"/>
        <w:jc w:val="center"/>
        <w:rPr>
          <w:b/>
          <w:u w:val="single"/>
        </w:rPr>
      </w:pPr>
      <w:r w:rsidRPr="00790C75">
        <w:rPr>
          <w:b/>
          <w:u w:val="single"/>
        </w:rPr>
        <w:t>Dobeles novadā, atsavināšanu izsolē</w:t>
      </w:r>
    </w:p>
    <w:p w14:paraId="10228405" w14:textId="77777777" w:rsidR="0052261F" w:rsidRDefault="0052261F" w:rsidP="0052261F">
      <w:pPr>
        <w:ind w:right="142" w:firstLine="720"/>
        <w:jc w:val="both"/>
      </w:pPr>
    </w:p>
    <w:p w14:paraId="172F62CD" w14:textId="77777777" w:rsidR="0052261F" w:rsidRPr="0097720E" w:rsidRDefault="0052261F" w:rsidP="0052261F">
      <w:pPr>
        <w:tabs>
          <w:tab w:val="num" w:pos="-3686"/>
        </w:tabs>
        <w:ind w:left="-142" w:right="-96" w:firstLine="568"/>
        <w:jc w:val="both"/>
      </w:pPr>
      <w:r w:rsidRPr="0097720E">
        <w:t>Dobeles novada dome ir izskatījusi Dobeles novada pašvaldības Nekustamo īpašumu komisijas ierosinājumu atsavināt nekustamo īpašumu „Skaras” Lielauces pagastā, Dobeles novadā, kadastra numurs 4676 004 0146.</w:t>
      </w:r>
    </w:p>
    <w:p w14:paraId="0FEE01AE" w14:textId="77777777" w:rsidR="0052261F" w:rsidRPr="0097720E" w:rsidRDefault="0052261F" w:rsidP="0052261F">
      <w:pPr>
        <w:ind w:left="-142" w:right="-96" w:firstLine="568"/>
        <w:jc w:val="both"/>
      </w:pPr>
      <w:r w:rsidRPr="0097720E">
        <w:t>Izskatot ierosinājumu, dome konstatēja:</w:t>
      </w:r>
    </w:p>
    <w:p w14:paraId="38C33452" w14:textId="77777777" w:rsidR="0052261F" w:rsidRPr="0097720E" w:rsidRDefault="0052261F" w:rsidP="0052261F">
      <w:pPr>
        <w:ind w:left="-142" w:right="-96" w:firstLine="568"/>
        <w:jc w:val="both"/>
      </w:pPr>
      <w:r w:rsidRPr="0097720E">
        <w:t xml:space="preserve">Dobeles novada pašvaldībai ir nostiprinātas īpašuma tiesības uz nekustamo īpašumu „Skaras” Lielauces pagastā, Dobeles novadā, kadastra numurs 4676 004 0146, kas sastāv no vienas zemes vienības ar kadastra apzīmējumu 4676 004 0146, kopplatība 3,3 ha, tai skaitā, 2,89 ha lauksaimniecībā izmantojamā zeme (Lielauces pagasta zemesgrāmatas nodalījums Nr. 100000560058). </w:t>
      </w:r>
    </w:p>
    <w:p w14:paraId="33BB0BE6" w14:textId="77777777" w:rsidR="0052261F" w:rsidRPr="0097720E" w:rsidRDefault="0052261F" w:rsidP="0052261F">
      <w:pPr>
        <w:ind w:left="-142" w:right="-96" w:firstLine="568"/>
        <w:jc w:val="both"/>
      </w:pPr>
      <w:r w:rsidRPr="0097720E">
        <w:t>Īpašums pašreiz ir nodots nomā (nomas līgums reģistrēts pašvaldībā 19.04.2013., Nr.27/2013) un nav nepieciešams Dobeles novada pašvaldībai tās patstāvīgo funkciju izpildei.</w:t>
      </w:r>
    </w:p>
    <w:p w14:paraId="29C455CA" w14:textId="77777777" w:rsidR="0052261F" w:rsidRPr="0097720E" w:rsidRDefault="0052261F" w:rsidP="0052261F">
      <w:pPr>
        <w:ind w:left="-142" w:right="-96" w:firstLine="568"/>
        <w:jc w:val="both"/>
      </w:pPr>
      <w:r w:rsidRPr="0097720E">
        <w:t xml:space="preserve">Ņemot vērā norādītos apstākļus, lai lietderīgāk apsaimniekotu pašvaldības nekustamo īpašumu, kā visizdevīgākā pašvaldības rīcība ir atzīstama šī nekustamā īpašuma atsavināšana. </w:t>
      </w:r>
    </w:p>
    <w:p w14:paraId="6C1BFB0D" w14:textId="77777777" w:rsidR="0052261F" w:rsidRPr="00467F12" w:rsidRDefault="0052261F" w:rsidP="0052261F">
      <w:pPr>
        <w:ind w:left="-142" w:right="-96" w:firstLine="568"/>
        <w:jc w:val="both"/>
      </w:pPr>
      <w:r w:rsidRPr="0097720E">
        <w:t xml:space="preserve">Saskaņā ar 2022.gada 13.jūnijā veikto tirgus novērtējumu, ko atbilstoši </w:t>
      </w:r>
      <w:hyperlink r:id="rId193" w:tgtFrame="_top" w:tooltip="Standartizācijas likums" w:history="1">
        <w:r w:rsidRPr="00467F12">
          <w:rPr>
            <w:rStyle w:val="Hipersaite"/>
            <w:color w:val="auto"/>
            <w:u w:val="none"/>
          </w:rPr>
          <w:t>Standartizācijas likumā</w:t>
        </w:r>
      </w:hyperlink>
      <w:r w:rsidRPr="00467F12">
        <w:rPr>
          <w:rStyle w:val="apple-converted-space"/>
        </w:rPr>
        <w:t xml:space="preserve"> </w:t>
      </w:r>
      <w:r w:rsidRPr="00467F12">
        <w:t xml:space="preserve">paredzētajā kārtībā apstiprinātajiem Latvijas īpašuma vērtēšanas standartiem veikusi sertificēta nekustamo īpašumu vērtētāja Anita </w:t>
      </w:r>
      <w:proofErr w:type="spellStart"/>
      <w:r w:rsidRPr="00467F12">
        <w:t>Vēdiķe</w:t>
      </w:r>
      <w:proofErr w:type="spellEnd"/>
      <w:r w:rsidRPr="00467F12">
        <w:t xml:space="preserve"> (LĪVA profesionālās kvalifikācijas sertifikāts Nr.76), nekustamā īpašuma „Skaras” Lielauces pagastā, Dobeles novadā, tirgus vērtība ir noteikta 11 500 EUR apmērā.</w:t>
      </w:r>
    </w:p>
    <w:p w14:paraId="087B054E" w14:textId="77777777" w:rsidR="0052261F" w:rsidRPr="0097720E" w:rsidRDefault="0052261F" w:rsidP="0052261F">
      <w:pPr>
        <w:ind w:left="-142" w:right="-96" w:firstLine="568"/>
        <w:jc w:val="both"/>
      </w:pPr>
      <w:r w:rsidRPr="00467F12">
        <w:t xml:space="preserve">Saskaņā ar </w:t>
      </w:r>
      <w:r w:rsidRPr="00467F12">
        <w:rPr>
          <w:bCs/>
        </w:rPr>
        <w:t>Publiskas personas mantas atsavināšanas likuma</w:t>
      </w:r>
      <w:r w:rsidRPr="00467F12">
        <w:t xml:space="preserve"> Pārejas noteikumu 12.punktu, līdz brīdim, kad spēku zaudē</w:t>
      </w:r>
      <w:r w:rsidRPr="00467F12">
        <w:rPr>
          <w:rStyle w:val="apple-converted-space"/>
        </w:rPr>
        <w:t xml:space="preserve"> </w:t>
      </w:r>
      <w:hyperlink r:id="rId194" w:tgtFrame="_top" w:tooltip="Valsts un pašvaldību īpašuma privatizācijas un privatizācijas sertifikātu izmantošanas pabeigšanas likums" w:history="1">
        <w:r w:rsidRPr="00467F12">
          <w:rPr>
            <w:rStyle w:val="Hipersaite"/>
            <w:color w:val="auto"/>
            <w:u w:val="none"/>
          </w:rPr>
          <w:t>Valsts un pašvaldību īpašuma privatizācijas un privatizācijas sertifikātu izmantošanas pabeigšanas likums</w:t>
        </w:r>
      </w:hyperlink>
      <w:r w:rsidRPr="00467F12">
        <w:t>, atsavināmā neapbūvētā zemesgabala no</w:t>
      </w:r>
      <w:r w:rsidRPr="0097720E">
        <w:t>sacītā cena nedrīkst būt zemāka par zemāko no šādām vērtībām: attiecīgā zemesgabala kadastrālo vērtību vai zemes kadastrālo vērtību 2007.gada 31.decembrī.</w:t>
      </w:r>
    </w:p>
    <w:p w14:paraId="7287443F" w14:textId="77777777" w:rsidR="0052261F" w:rsidRPr="0097720E" w:rsidRDefault="0052261F" w:rsidP="0052261F">
      <w:pPr>
        <w:ind w:left="-142" w:right="-96" w:firstLine="568"/>
        <w:jc w:val="both"/>
      </w:pPr>
      <w:r w:rsidRPr="0097720E">
        <w:t>Saskaņā ar Valsts zemes dienesta Nekustamā īpašuma valsts kadastra informācijas sistēmā norādītiem datiem zemesgabala „Skaras” Lielauces pagastā, Dobeles novadā aktuālā kadastrālā vērtība ir 2823 EUR.</w:t>
      </w:r>
    </w:p>
    <w:p w14:paraId="4A520698" w14:textId="77777777" w:rsidR="0052261F" w:rsidRPr="0097720E" w:rsidRDefault="0052261F" w:rsidP="0052261F">
      <w:pPr>
        <w:ind w:left="-142" w:right="-96" w:firstLine="568"/>
        <w:jc w:val="both"/>
        <w:rPr>
          <w:bCs/>
        </w:rPr>
      </w:pPr>
      <w:r w:rsidRPr="0097720E">
        <w:t>Nekustamā īpašuma „Skaras” Lielauces pagastā, Dobeles novadā, pirmpirkuma tiesības, saskaņā ar likuma “</w:t>
      </w:r>
      <w:r w:rsidRPr="0097720E">
        <w:rPr>
          <w:bCs/>
        </w:rPr>
        <w:t>Par zemes privatizāciju lauku apvidos” 30.</w:t>
      </w:r>
      <w:r w:rsidRPr="0097720E">
        <w:rPr>
          <w:bCs/>
          <w:vertAlign w:val="superscript"/>
        </w:rPr>
        <w:t>2</w:t>
      </w:r>
      <w:r w:rsidRPr="0097720E">
        <w:rPr>
          <w:bCs/>
        </w:rPr>
        <w:t xml:space="preserve">pantu, ir nekustamā īpašuma pašreizējam nomniekam, kas ņemams vērā, rīkojot izsoli. </w:t>
      </w:r>
    </w:p>
    <w:p w14:paraId="47D3C9AA" w14:textId="02A3863C" w:rsidR="0052261F" w:rsidRPr="0097720E" w:rsidRDefault="0052261F" w:rsidP="0052261F">
      <w:pPr>
        <w:ind w:left="-142" w:right="-96" w:firstLine="568"/>
        <w:jc w:val="both"/>
      </w:pPr>
      <w:r w:rsidRPr="0097720E">
        <w:t>Pamatojoties uz Publiskas personas mantas atsavināšanas likuma 4., 5.; 8.; 9. 10. un 11.pantu, likuma „Par pašvaldībām” 21.pantu, likuma “</w:t>
      </w:r>
      <w:r w:rsidRPr="0097720E">
        <w:rPr>
          <w:bCs/>
        </w:rPr>
        <w:t>Par zemes privatizāciju lauku apvidos” 30.</w:t>
      </w:r>
      <w:r w:rsidRPr="0097720E">
        <w:rPr>
          <w:bCs/>
          <w:vertAlign w:val="superscript"/>
        </w:rPr>
        <w:t>2</w:t>
      </w:r>
      <w:r w:rsidRPr="0097720E">
        <w:rPr>
          <w:bCs/>
        </w:rPr>
        <w:t>pantu</w:t>
      </w:r>
      <w:r w:rsidRPr="0097720E">
        <w:t xml:space="preserve"> un Ministru kabineta 2011. gada 1. februāra noteikumu Nr. 109 “Kārtība, kādā atsavināma publiskas personas manta” 38. punktu, </w:t>
      </w:r>
      <w:r w:rsidR="000E3198">
        <w:rPr>
          <w:lang w:eastAsia="ar-SA"/>
        </w:rPr>
        <w:t xml:space="preserve">atklāti balsojot: </w:t>
      </w:r>
      <w:r w:rsidR="000E3198">
        <w:t xml:space="preserve">PAR – 11 (Ģirts Ante, </w:t>
      </w:r>
      <w:r w:rsidR="000E3198">
        <w:rPr>
          <w:bCs/>
          <w:lang w:eastAsia="et-EE"/>
        </w:rPr>
        <w:t xml:space="preserve">Sarmīte </w:t>
      </w:r>
      <w:r w:rsidR="000E3198">
        <w:rPr>
          <w:bCs/>
          <w:lang w:eastAsia="et-EE"/>
        </w:rPr>
        <w:lastRenderedPageBreak/>
        <w:t xml:space="preserve">Dude, Andris Podvinskis, Māris Feldmanis, Edgars </w:t>
      </w:r>
      <w:proofErr w:type="spellStart"/>
      <w:r w:rsidR="000E3198">
        <w:rPr>
          <w:bCs/>
          <w:lang w:eastAsia="et-EE"/>
        </w:rPr>
        <w:t>Gaigalis</w:t>
      </w:r>
      <w:proofErr w:type="spellEnd"/>
      <w:r w:rsidR="000E3198">
        <w:rPr>
          <w:bCs/>
          <w:lang w:eastAsia="et-EE"/>
        </w:rPr>
        <w:t xml:space="preserve">, Ivars Gorskis, Linda </w:t>
      </w:r>
      <w:proofErr w:type="spellStart"/>
      <w:r w:rsidR="000E3198">
        <w:rPr>
          <w:bCs/>
          <w:lang w:eastAsia="et-EE"/>
        </w:rPr>
        <w:t>Karloviča</w:t>
      </w:r>
      <w:proofErr w:type="spellEnd"/>
      <w:r w:rsidR="000E3198">
        <w:rPr>
          <w:bCs/>
          <w:lang w:eastAsia="et-EE"/>
        </w:rPr>
        <w:t xml:space="preserve">, Edgars Laimiņš, Sanita Olševska,  Dace Reinika, Guntis Safranovičs), </w:t>
      </w:r>
      <w:r w:rsidR="000E3198" w:rsidRPr="0036352E">
        <w:rPr>
          <w:bCs/>
          <w:lang w:eastAsia="et-EE"/>
        </w:rPr>
        <w:t xml:space="preserve"> </w:t>
      </w:r>
      <w:r w:rsidR="000E3198">
        <w:rPr>
          <w:bCs/>
        </w:rPr>
        <w:t>PRET – nav,  ATTURAS – 2 (</w:t>
      </w:r>
      <w:r w:rsidR="000E3198">
        <w:rPr>
          <w:bCs/>
          <w:lang w:eastAsia="et-EE"/>
        </w:rPr>
        <w:t>Kristīne Briede,</w:t>
      </w:r>
      <w:r w:rsidR="000E3198" w:rsidRPr="006E5F7E">
        <w:rPr>
          <w:bCs/>
          <w:lang w:eastAsia="et-EE"/>
        </w:rPr>
        <w:t xml:space="preserve"> </w:t>
      </w:r>
      <w:r w:rsidR="000E3198">
        <w:rPr>
          <w:bCs/>
          <w:lang w:eastAsia="et-EE"/>
        </w:rPr>
        <w:t>Viesturs Reinfelds)</w:t>
      </w:r>
      <w:r w:rsidR="000E3198">
        <w:rPr>
          <w:bCs/>
        </w:rPr>
        <w:t xml:space="preserve">, </w:t>
      </w:r>
      <w:r w:rsidRPr="0097720E">
        <w:t>Dobeles novada dome NOLEMJ:</w:t>
      </w:r>
    </w:p>
    <w:p w14:paraId="22EC4D6F" w14:textId="77777777" w:rsidR="0052261F" w:rsidRPr="0097720E" w:rsidRDefault="0052261F" w:rsidP="0052261F">
      <w:pPr>
        <w:ind w:left="-142" w:right="-96" w:firstLine="568"/>
        <w:jc w:val="both"/>
      </w:pPr>
    </w:p>
    <w:p w14:paraId="5E636A86" w14:textId="77777777" w:rsidR="0052261F" w:rsidRPr="0097720E" w:rsidRDefault="0052261F" w:rsidP="00E91EB9">
      <w:pPr>
        <w:pStyle w:val="Sarakstarindkopa"/>
        <w:widowControl/>
        <w:numPr>
          <w:ilvl w:val="0"/>
          <w:numId w:val="78"/>
        </w:numPr>
        <w:suppressAutoHyphens w:val="0"/>
        <w:ind w:left="284" w:right="-141" w:hanging="426"/>
        <w:contextualSpacing/>
        <w:jc w:val="both"/>
      </w:pPr>
      <w:r w:rsidRPr="0097720E">
        <w:t>Atsavināt nekustamo īpašumu – zemesgabalu „Skaras” Lielauces pagastā, Dobeles novadā, kadastra numurs 4676 004 0146, kas sastāv no vienas zemes vienības ar kadastra apzīmējumu 4676 004 0146, kopplatība 3,3 ha, tai skaitā, 2,89 ha lauksaimniecībā izmantojamā zeme, pārdodot to atklātā mutiskā izsolē ar augšupejošu soli.</w:t>
      </w:r>
    </w:p>
    <w:p w14:paraId="26FA704C" w14:textId="77777777" w:rsidR="0052261F" w:rsidRPr="0097720E" w:rsidRDefault="0052261F" w:rsidP="00E91EB9">
      <w:pPr>
        <w:pStyle w:val="Sarakstarindkopa"/>
        <w:widowControl/>
        <w:numPr>
          <w:ilvl w:val="0"/>
          <w:numId w:val="78"/>
        </w:numPr>
        <w:suppressAutoHyphens w:val="0"/>
        <w:ind w:left="284" w:right="-141" w:hanging="426"/>
        <w:contextualSpacing/>
        <w:jc w:val="both"/>
        <w:rPr>
          <w:rFonts w:eastAsia="Arial"/>
        </w:rPr>
      </w:pPr>
      <w:r w:rsidRPr="0097720E">
        <w:t>Noteikt lēmuma 1. punktā atsavināmā nekustamā īpašuma izsoles sākumcenu 11500 EUR.</w:t>
      </w:r>
    </w:p>
    <w:p w14:paraId="70B2D060" w14:textId="4FBB3F11" w:rsidR="0052261F" w:rsidRPr="0097720E" w:rsidRDefault="0052261F" w:rsidP="00E91EB9">
      <w:pPr>
        <w:pStyle w:val="Sarakstarindkopa"/>
        <w:widowControl/>
        <w:numPr>
          <w:ilvl w:val="0"/>
          <w:numId w:val="78"/>
        </w:numPr>
        <w:suppressAutoHyphens w:val="0"/>
        <w:ind w:left="284" w:right="-141"/>
        <w:contextualSpacing/>
        <w:jc w:val="both"/>
        <w:rPr>
          <w:rFonts w:eastAsia="Arial"/>
        </w:rPr>
      </w:pPr>
      <w:r w:rsidRPr="0097720E">
        <w:t>Noteikt ka nekustamā īpašuma zemesgabalu „Skaras” Lielauces pagastā, Dobeles novadā, kadastra numurs 4676 004 0146, pirmpirkuma tiesības</w:t>
      </w:r>
      <w:r w:rsidRPr="0097720E">
        <w:rPr>
          <w:bCs/>
        </w:rPr>
        <w:t xml:space="preserve"> ir nekustamā īpašuma pašreizējam nomniekam – SIA </w:t>
      </w:r>
      <w:r w:rsidR="00467F12">
        <w:rPr>
          <w:bCs/>
        </w:rPr>
        <w:t>’’</w:t>
      </w:r>
      <w:r w:rsidRPr="0097720E">
        <w:rPr>
          <w:bCs/>
        </w:rPr>
        <w:t>DIVI OZOLI</w:t>
      </w:r>
      <w:r w:rsidR="00467F12">
        <w:rPr>
          <w:bCs/>
        </w:rPr>
        <w:t>’’</w:t>
      </w:r>
      <w:r w:rsidRPr="0097720E">
        <w:rPr>
          <w:bCs/>
        </w:rPr>
        <w:t>.</w:t>
      </w:r>
    </w:p>
    <w:p w14:paraId="16F0D8A1" w14:textId="77777777" w:rsidR="0052261F" w:rsidRPr="0097720E" w:rsidRDefault="0052261F" w:rsidP="00E91EB9">
      <w:pPr>
        <w:pStyle w:val="Sarakstarindkopa"/>
        <w:widowControl/>
        <w:numPr>
          <w:ilvl w:val="0"/>
          <w:numId w:val="78"/>
        </w:numPr>
        <w:suppressAutoHyphens w:val="0"/>
        <w:ind w:left="284" w:right="-141"/>
        <w:contextualSpacing/>
        <w:jc w:val="both"/>
        <w:rPr>
          <w:rFonts w:eastAsia="Arial"/>
        </w:rPr>
      </w:pPr>
      <w:r w:rsidRPr="0097720E">
        <w:rPr>
          <w:rFonts w:eastAsia="Arial"/>
        </w:rPr>
        <w:t>Uzdot Dobeles novada pašvaldības Nekustamo īpašumu komisijai apstiprināt izsoles noteikumus un organizēt nekustamā īpašuma atsavināšanu likumā noteiktā kārtībā.</w:t>
      </w:r>
    </w:p>
    <w:p w14:paraId="30B365BE" w14:textId="77777777" w:rsidR="0052261F" w:rsidRPr="0097720E" w:rsidRDefault="0052261F" w:rsidP="0052261F">
      <w:pPr>
        <w:ind w:right="142" w:firstLine="720"/>
        <w:jc w:val="both"/>
      </w:pPr>
    </w:p>
    <w:p w14:paraId="6D52E7E9" w14:textId="77777777" w:rsidR="0052261F" w:rsidRPr="0097720E" w:rsidRDefault="0052261F" w:rsidP="0052261F">
      <w:pPr>
        <w:pStyle w:val="Sarakstarindkopa"/>
        <w:ind w:left="57" w:right="-694"/>
        <w:jc w:val="both"/>
      </w:pPr>
      <w:r w:rsidRPr="0097720E">
        <w:t xml:space="preserve">Domes priekšsēdētājs                                                                                                  </w:t>
      </w:r>
      <w:proofErr w:type="spellStart"/>
      <w:r w:rsidRPr="0097720E">
        <w:t>I.Gorskis</w:t>
      </w:r>
      <w:proofErr w:type="spellEnd"/>
    </w:p>
    <w:p w14:paraId="2097D733" w14:textId="77777777" w:rsidR="0052261F" w:rsidRDefault="0052261F" w:rsidP="0052261F">
      <w:pPr>
        <w:pStyle w:val="Sarakstarindkopa"/>
        <w:ind w:left="57"/>
        <w:jc w:val="both"/>
        <w:rPr>
          <w:color w:val="FF0000"/>
        </w:rPr>
      </w:pPr>
    </w:p>
    <w:p w14:paraId="1B47D696" w14:textId="77777777" w:rsidR="0052261F" w:rsidRDefault="0052261F" w:rsidP="0052261F"/>
    <w:p w14:paraId="2E000020" w14:textId="77777777" w:rsidR="0052261F" w:rsidRDefault="0052261F" w:rsidP="0052261F">
      <w:pPr>
        <w:jc w:val="right"/>
      </w:pPr>
    </w:p>
    <w:p w14:paraId="511197FA" w14:textId="77777777" w:rsidR="0052261F" w:rsidRDefault="0052261F" w:rsidP="0052261F">
      <w:pPr>
        <w:jc w:val="right"/>
      </w:pPr>
    </w:p>
    <w:p w14:paraId="2B002F2F" w14:textId="77777777" w:rsidR="0052261F" w:rsidRDefault="0052261F" w:rsidP="0052261F">
      <w:pPr>
        <w:rPr>
          <w:b/>
        </w:rPr>
      </w:pPr>
      <w:r>
        <w:rPr>
          <w:b/>
        </w:rPr>
        <w:br w:type="page"/>
      </w:r>
    </w:p>
    <w:p w14:paraId="58370A6D" w14:textId="77777777" w:rsidR="0052261F" w:rsidRDefault="0052261F" w:rsidP="0052261F">
      <w:pPr>
        <w:tabs>
          <w:tab w:val="left" w:pos="-24212"/>
        </w:tabs>
        <w:jc w:val="center"/>
        <w:rPr>
          <w:sz w:val="20"/>
          <w:szCs w:val="20"/>
        </w:rPr>
      </w:pPr>
    </w:p>
    <w:p w14:paraId="5297D76E" w14:textId="77777777" w:rsidR="0052261F" w:rsidRDefault="0052261F" w:rsidP="0052261F">
      <w:pPr>
        <w:tabs>
          <w:tab w:val="left" w:pos="-24212"/>
        </w:tabs>
        <w:jc w:val="center"/>
        <w:rPr>
          <w:sz w:val="20"/>
          <w:szCs w:val="20"/>
        </w:rPr>
      </w:pPr>
      <w:r w:rsidRPr="001C7174">
        <w:rPr>
          <w:noProof/>
          <w:sz w:val="20"/>
          <w:szCs w:val="20"/>
        </w:rPr>
        <w:drawing>
          <wp:inline distT="0" distB="0" distL="0" distR="0" wp14:anchorId="005AF0CA" wp14:editId="3BD416F4">
            <wp:extent cx="676275" cy="752475"/>
            <wp:effectExtent l="0" t="0" r="9525"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6307D04" w14:textId="77777777" w:rsidR="0052261F" w:rsidRDefault="0052261F" w:rsidP="0052261F">
      <w:pPr>
        <w:pStyle w:val="Galvene"/>
        <w:jc w:val="center"/>
        <w:rPr>
          <w:sz w:val="20"/>
        </w:rPr>
      </w:pPr>
      <w:r>
        <w:rPr>
          <w:sz w:val="20"/>
        </w:rPr>
        <w:t>LATVIJAS REPUBLIKA</w:t>
      </w:r>
    </w:p>
    <w:p w14:paraId="2D38C511" w14:textId="77777777" w:rsidR="0052261F" w:rsidRDefault="0052261F" w:rsidP="0052261F">
      <w:pPr>
        <w:pStyle w:val="Galvene"/>
        <w:jc w:val="center"/>
        <w:rPr>
          <w:b/>
          <w:sz w:val="32"/>
          <w:szCs w:val="32"/>
        </w:rPr>
      </w:pPr>
      <w:r>
        <w:rPr>
          <w:b/>
          <w:sz w:val="32"/>
          <w:szCs w:val="32"/>
        </w:rPr>
        <w:t>DOBELES NOVADA DOME</w:t>
      </w:r>
    </w:p>
    <w:p w14:paraId="75ECE302" w14:textId="77777777" w:rsidR="0052261F" w:rsidRDefault="0052261F" w:rsidP="0052261F">
      <w:pPr>
        <w:pStyle w:val="Galvene"/>
        <w:jc w:val="center"/>
        <w:rPr>
          <w:sz w:val="16"/>
          <w:szCs w:val="16"/>
        </w:rPr>
      </w:pPr>
      <w:r>
        <w:rPr>
          <w:sz w:val="16"/>
          <w:szCs w:val="16"/>
        </w:rPr>
        <w:t>Brīvības iela 17, Dobele, Dobeles novads, LV-3701</w:t>
      </w:r>
    </w:p>
    <w:p w14:paraId="1BCDA8A8"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95" w:history="1">
        <w:r>
          <w:rPr>
            <w:rStyle w:val="Hipersaite"/>
            <w:rFonts w:eastAsia="Calibri"/>
            <w:color w:val="000000"/>
            <w:sz w:val="16"/>
            <w:szCs w:val="16"/>
          </w:rPr>
          <w:t>dome@dobele.lv</w:t>
        </w:r>
      </w:hyperlink>
    </w:p>
    <w:p w14:paraId="3BCC0248" w14:textId="77777777" w:rsidR="0052261F" w:rsidRDefault="0052261F" w:rsidP="0052261F">
      <w:pPr>
        <w:pStyle w:val="Default"/>
        <w:jc w:val="center"/>
        <w:rPr>
          <w:b/>
          <w:bCs/>
        </w:rPr>
      </w:pPr>
    </w:p>
    <w:p w14:paraId="1C80686A" w14:textId="77777777" w:rsidR="0052261F" w:rsidRPr="00A25710" w:rsidRDefault="0052261F" w:rsidP="0052261F">
      <w:pPr>
        <w:pStyle w:val="Bezatstarpm"/>
        <w:jc w:val="center"/>
        <w:rPr>
          <w:b/>
        </w:rPr>
      </w:pPr>
      <w:r w:rsidRPr="00A25710">
        <w:rPr>
          <w:b/>
        </w:rPr>
        <w:t>LĒMUMS</w:t>
      </w:r>
    </w:p>
    <w:p w14:paraId="05325F56" w14:textId="77777777" w:rsidR="0052261F" w:rsidRPr="00A25710" w:rsidRDefault="0052261F" w:rsidP="0052261F">
      <w:pPr>
        <w:pStyle w:val="Bezatstarpm"/>
        <w:jc w:val="center"/>
        <w:rPr>
          <w:b/>
        </w:rPr>
      </w:pPr>
      <w:r w:rsidRPr="00A25710">
        <w:rPr>
          <w:b/>
        </w:rPr>
        <w:t>Dobelē</w:t>
      </w:r>
    </w:p>
    <w:p w14:paraId="78801BE3" w14:textId="77777777" w:rsidR="0052261F" w:rsidRPr="00A25710" w:rsidRDefault="0052261F" w:rsidP="0052261F">
      <w:pPr>
        <w:pStyle w:val="Bezatstarpm"/>
        <w:jc w:val="both"/>
        <w:rPr>
          <w:b/>
        </w:rPr>
      </w:pPr>
    </w:p>
    <w:p w14:paraId="65BAD5C3" w14:textId="21C9D6C5"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975B06">
        <w:rPr>
          <w:b/>
          <w:color w:val="000000"/>
        </w:rPr>
        <w:t>3</w:t>
      </w:r>
      <w:r w:rsidR="001C1AC8">
        <w:rPr>
          <w:b/>
          <w:color w:val="000000"/>
        </w:rPr>
        <w:t>33</w:t>
      </w:r>
      <w:r>
        <w:rPr>
          <w:b/>
          <w:color w:val="000000"/>
        </w:rPr>
        <w:t>/11</w:t>
      </w:r>
    </w:p>
    <w:p w14:paraId="4BA7953F" w14:textId="11CB190C" w:rsidR="0052261F" w:rsidRDefault="0052261F" w:rsidP="0052261F">
      <w:pPr>
        <w:jc w:val="right"/>
        <w:rPr>
          <w:color w:val="000000"/>
        </w:rPr>
      </w:pPr>
      <w:r>
        <w:rPr>
          <w:color w:val="000000"/>
        </w:rPr>
        <w:t xml:space="preserve">(prot.Nr.11, </w:t>
      </w:r>
      <w:r w:rsidR="001C1AC8">
        <w:rPr>
          <w:color w:val="000000"/>
        </w:rPr>
        <w:t>62</w:t>
      </w:r>
      <w:r>
        <w:rPr>
          <w:color w:val="000000"/>
        </w:rPr>
        <w:t>.§)</w:t>
      </w:r>
    </w:p>
    <w:p w14:paraId="771571F1" w14:textId="77777777" w:rsidR="0052261F" w:rsidRDefault="0052261F" w:rsidP="0052261F">
      <w:pPr>
        <w:rPr>
          <w:b/>
        </w:rPr>
      </w:pPr>
    </w:p>
    <w:p w14:paraId="0CC12583" w14:textId="77777777" w:rsidR="0052261F" w:rsidRDefault="0052261F" w:rsidP="0052261F">
      <w:pPr>
        <w:rPr>
          <w:b/>
        </w:rPr>
      </w:pPr>
    </w:p>
    <w:p w14:paraId="68C8C8E9" w14:textId="77777777" w:rsidR="0052261F" w:rsidRDefault="0052261F" w:rsidP="0052261F">
      <w:pPr>
        <w:jc w:val="center"/>
        <w:rPr>
          <w:b/>
          <w:u w:val="single"/>
        </w:rPr>
      </w:pPr>
      <w:r w:rsidRPr="001851E9">
        <w:rPr>
          <w:b/>
          <w:u w:val="single"/>
        </w:rPr>
        <w:t>Par izsoles rezultātu apstiprināšanu</w:t>
      </w:r>
    </w:p>
    <w:p w14:paraId="79D086EE" w14:textId="77777777" w:rsidR="0052261F" w:rsidRDefault="0052261F" w:rsidP="0052261F">
      <w:pPr>
        <w:jc w:val="center"/>
        <w:rPr>
          <w:b/>
          <w:u w:val="single"/>
        </w:rPr>
      </w:pPr>
    </w:p>
    <w:p w14:paraId="4FD55511" w14:textId="77777777" w:rsidR="0052261F" w:rsidRDefault="0052261F" w:rsidP="0052261F">
      <w:pPr>
        <w:jc w:val="center"/>
        <w:rPr>
          <w:b/>
          <w:u w:val="single"/>
        </w:rPr>
      </w:pPr>
    </w:p>
    <w:p w14:paraId="5271B178" w14:textId="565825C5" w:rsidR="0052261F" w:rsidRDefault="0052261F" w:rsidP="006911D5">
      <w:pPr>
        <w:ind w:firstLine="284"/>
        <w:jc w:val="both"/>
      </w:pPr>
      <w:r w:rsidRPr="00346C81">
        <w:t xml:space="preserve">Saskaņā ar Publiskas personas mantas atsavināšanas likuma 34.panta otrajā daļā un likuma „Par pašvaldībām” 21.panta pirmās daļas 17.punktā noteikto, </w:t>
      </w:r>
      <w:r w:rsidR="00FF013B">
        <w:rPr>
          <w:lang w:eastAsia="ar-SA"/>
        </w:rPr>
        <w:t xml:space="preserve">atklāti balsojot: </w:t>
      </w:r>
      <w:r w:rsidR="00FF013B">
        <w:t xml:space="preserve">PAR – 13 (Ģirts Ante, </w:t>
      </w:r>
      <w:r w:rsidR="00FF013B">
        <w:rPr>
          <w:bCs/>
          <w:lang w:eastAsia="et-EE"/>
        </w:rPr>
        <w:t xml:space="preserve">Kristīne Briede, Sarmīte Dude, Andris Podvinskis, Māris Feldmanis, Edgars </w:t>
      </w:r>
      <w:proofErr w:type="spellStart"/>
      <w:r w:rsidR="00FF013B">
        <w:rPr>
          <w:bCs/>
          <w:lang w:eastAsia="et-EE"/>
        </w:rPr>
        <w:t>Gaigalis</w:t>
      </w:r>
      <w:proofErr w:type="spellEnd"/>
      <w:r w:rsidR="00FF013B">
        <w:rPr>
          <w:bCs/>
          <w:lang w:eastAsia="et-EE"/>
        </w:rPr>
        <w:t xml:space="preserve">, Ivars Gorskis, Linda </w:t>
      </w:r>
      <w:proofErr w:type="spellStart"/>
      <w:r w:rsidR="00FF013B">
        <w:rPr>
          <w:bCs/>
          <w:lang w:eastAsia="et-EE"/>
        </w:rPr>
        <w:t>Karloviča</w:t>
      </w:r>
      <w:proofErr w:type="spellEnd"/>
      <w:r w:rsidR="00FF013B">
        <w:rPr>
          <w:bCs/>
          <w:lang w:eastAsia="et-EE"/>
        </w:rPr>
        <w:t xml:space="preserve">, Edgars Laimiņš, Sanita Olševska, Viesturs Reinfelds, Dace Reinika, Guntis Safranovičs), </w:t>
      </w:r>
      <w:r w:rsidR="00FF013B" w:rsidRPr="0036352E">
        <w:rPr>
          <w:bCs/>
          <w:lang w:eastAsia="et-EE"/>
        </w:rPr>
        <w:t xml:space="preserve"> </w:t>
      </w:r>
      <w:r w:rsidR="00FF013B">
        <w:rPr>
          <w:bCs/>
        </w:rPr>
        <w:t xml:space="preserve">PRET – nav, ATTURAS – nav, </w:t>
      </w:r>
      <w:r w:rsidRPr="00346C81">
        <w:t>Dobeles novada dome NOLEMJ:</w:t>
      </w:r>
    </w:p>
    <w:p w14:paraId="661C086B" w14:textId="77777777" w:rsidR="006911D5" w:rsidRPr="00346C81" w:rsidRDefault="006911D5" w:rsidP="006911D5">
      <w:pPr>
        <w:ind w:firstLine="284"/>
        <w:jc w:val="both"/>
      </w:pPr>
    </w:p>
    <w:p w14:paraId="6EB22713" w14:textId="49813DEE" w:rsidR="0052261F" w:rsidRDefault="0052261F" w:rsidP="00B52CDD">
      <w:pPr>
        <w:numPr>
          <w:ilvl w:val="0"/>
          <w:numId w:val="11"/>
        </w:numPr>
        <w:jc w:val="both"/>
      </w:pPr>
      <w:r w:rsidRPr="00346C81">
        <w:t>APSTIPRINĀT Dobeles novada pašvaldībai piederošā</w:t>
      </w:r>
      <w:r w:rsidRPr="00346C81">
        <w:rPr>
          <w:bCs/>
          <w:lang w:val="pt-BR"/>
        </w:rPr>
        <w:t xml:space="preserve"> nekustamā īpašuma</w:t>
      </w:r>
      <w:r>
        <w:rPr>
          <w:bCs/>
          <w:lang w:val="pt-BR"/>
        </w:rPr>
        <w:t xml:space="preserve"> – dzīvokļa Nr.21 Priežu ielā 10, Gardenē, Auru</w:t>
      </w:r>
      <w:r w:rsidRPr="00346C81">
        <w:rPr>
          <w:bCs/>
          <w:lang w:val="pt-BR"/>
        </w:rPr>
        <w:t xml:space="preserve"> pagastā, Dobeles novadā,</w:t>
      </w:r>
      <w:r w:rsidRPr="00346C81">
        <w:rPr>
          <w:b/>
          <w:bCs/>
          <w:lang w:val="pt-BR"/>
        </w:rPr>
        <w:t xml:space="preserve"> </w:t>
      </w:r>
      <w:r w:rsidRPr="00346C81">
        <w:rPr>
          <w:lang w:val="pt-BR"/>
        </w:rPr>
        <w:t xml:space="preserve">kas sastāv no </w:t>
      </w:r>
      <w:r>
        <w:rPr>
          <w:lang w:val="pt-BR"/>
        </w:rPr>
        <w:t xml:space="preserve">dzīvokļa īpašuma ar platību 41,2 </w:t>
      </w:r>
      <w:r w:rsidRPr="00485D39">
        <w:t>m</w:t>
      </w:r>
      <w:r w:rsidRPr="00485D39">
        <w:rPr>
          <w:vertAlign w:val="superscript"/>
        </w:rPr>
        <w:t>2</w:t>
      </w:r>
      <w:r>
        <w:t xml:space="preserve">, </w:t>
      </w:r>
      <w:r w:rsidRPr="00346C81">
        <w:t xml:space="preserve">kadastra </w:t>
      </w:r>
      <w:r>
        <w:t>numurs</w:t>
      </w:r>
      <w:r w:rsidRPr="00346C81">
        <w:t> 46</w:t>
      </w:r>
      <w:r>
        <w:t>46 900</w:t>
      </w:r>
      <w:r w:rsidRPr="00346C81">
        <w:t xml:space="preserve"> 0</w:t>
      </w:r>
      <w:r>
        <w:t>639, un pie dzīvokļa piederošām kopīpašuma 412/8962 domājamām daļām no daudzdzīvokļu mājas un zemes</w:t>
      </w:r>
      <w:r w:rsidRPr="00346C81">
        <w:t xml:space="preserve">, izsoles rezultātus </w:t>
      </w:r>
      <w:r w:rsidRPr="00346C81">
        <w:rPr>
          <w:lang w:val="pt-BR"/>
        </w:rPr>
        <w:t>un pārdot to</w:t>
      </w:r>
      <w:r w:rsidRPr="00346C81">
        <w:t xml:space="preserve"> </w:t>
      </w:r>
      <w:r>
        <w:t>Diānai Prokofjevai</w:t>
      </w:r>
      <w:r w:rsidRPr="00346C81">
        <w:t xml:space="preserve">, personas kods </w:t>
      </w:r>
      <w:r w:rsidR="002251ED" w:rsidRPr="00D11E9B">
        <w:t>[…]</w:t>
      </w:r>
      <w:r w:rsidRPr="00346C81">
        <w:t xml:space="preserve">, </w:t>
      </w:r>
      <w:r w:rsidRPr="00346C81">
        <w:rPr>
          <w:lang w:val="pt-BR"/>
        </w:rPr>
        <w:t xml:space="preserve">par nosolīto cenu </w:t>
      </w:r>
      <w:r>
        <w:rPr>
          <w:lang w:val="pt-BR"/>
        </w:rPr>
        <w:t>4700</w:t>
      </w:r>
      <w:r w:rsidRPr="00346C81">
        <w:rPr>
          <w:lang w:val="pt-BR"/>
        </w:rPr>
        <w:t xml:space="preserve"> EUR</w:t>
      </w:r>
      <w:r w:rsidRPr="00346C81">
        <w:t>, nosakot pirkuma maksas samaksas termiņu 2022.gada 3</w:t>
      </w:r>
      <w:r>
        <w:t>1</w:t>
      </w:r>
      <w:r w:rsidRPr="00346C81">
        <w:t>.</w:t>
      </w:r>
      <w:r>
        <w:t>augusts</w:t>
      </w:r>
      <w:r w:rsidRPr="00346C81">
        <w:t>.</w:t>
      </w:r>
    </w:p>
    <w:p w14:paraId="439205FA" w14:textId="6CEC547B" w:rsidR="0052261F" w:rsidRDefault="0052261F" w:rsidP="00B52CDD">
      <w:pPr>
        <w:numPr>
          <w:ilvl w:val="0"/>
          <w:numId w:val="11"/>
        </w:numPr>
        <w:jc w:val="both"/>
      </w:pPr>
      <w:r w:rsidRPr="00346C81">
        <w:t>APSTIPRINĀT Dobeles novada pašvaldībai piederošā</w:t>
      </w:r>
      <w:r w:rsidRPr="00346C81">
        <w:rPr>
          <w:bCs/>
          <w:lang w:val="pt-BR"/>
        </w:rPr>
        <w:t xml:space="preserve"> nekustamā īpašuma</w:t>
      </w:r>
      <w:r>
        <w:rPr>
          <w:bCs/>
          <w:lang w:val="pt-BR"/>
        </w:rPr>
        <w:t xml:space="preserve"> – dzīvokļa Nr.27 Priežu ielā 26, Gardenē, Auru</w:t>
      </w:r>
      <w:r w:rsidRPr="00346C81">
        <w:rPr>
          <w:bCs/>
          <w:lang w:val="pt-BR"/>
        </w:rPr>
        <w:t xml:space="preserve"> pagastā, Dobeles novadā,</w:t>
      </w:r>
      <w:r w:rsidRPr="00346C81">
        <w:rPr>
          <w:b/>
          <w:bCs/>
          <w:lang w:val="pt-BR"/>
        </w:rPr>
        <w:t xml:space="preserve"> </w:t>
      </w:r>
      <w:r w:rsidRPr="00346C81">
        <w:rPr>
          <w:lang w:val="pt-BR"/>
        </w:rPr>
        <w:t xml:space="preserve">kas sastāv no </w:t>
      </w:r>
      <w:r>
        <w:rPr>
          <w:lang w:val="pt-BR"/>
        </w:rPr>
        <w:t xml:space="preserve">dzīvokļa īpašuma ar platību 49 </w:t>
      </w:r>
      <w:r w:rsidRPr="00485D39">
        <w:t>m</w:t>
      </w:r>
      <w:r w:rsidRPr="00485D39">
        <w:rPr>
          <w:vertAlign w:val="superscript"/>
        </w:rPr>
        <w:t>2</w:t>
      </w:r>
      <w:r>
        <w:t xml:space="preserve">, </w:t>
      </w:r>
      <w:r w:rsidRPr="00346C81">
        <w:t xml:space="preserve">kadastra </w:t>
      </w:r>
      <w:r>
        <w:t>numurs</w:t>
      </w:r>
      <w:r w:rsidRPr="00346C81">
        <w:t> 46</w:t>
      </w:r>
      <w:r>
        <w:t>46 900</w:t>
      </w:r>
      <w:r w:rsidRPr="00346C81">
        <w:t xml:space="preserve"> 0</w:t>
      </w:r>
      <w:r>
        <w:t>640, un pie dzīvokļa piederošām kopīpašuma 469/25509 domājamām daļām no daudzdzīvokļu mājas un zemes</w:t>
      </w:r>
      <w:r w:rsidRPr="00346C81">
        <w:t xml:space="preserve">, izsoles rezultātus </w:t>
      </w:r>
      <w:r w:rsidRPr="00346C81">
        <w:rPr>
          <w:lang w:val="pt-BR"/>
        </w:rPr>
        <w:t>un pārdot to</w:t>
      </w:r>
      <w:r w:rsidRPr="00346C81">
        <w:t xml:space="preserve"> </w:t>
      </w:r>
      <w:r>
        <w:t>Ērikam Kozlovskim</w:t>
      </w:r>
      <w:r w:rsidRPr="00346C81">
        <w:t xml:space="preserve">, personas kods </w:t>
      </w:r>
      <w:r w:rsidR="002251ED" w:rsidRPr="00D11E9B">
        <w:t>[…]</w:t>
      </w:r>
      <w:r w:rsidRPr="00346C81">
        <w:t xml:space="preserve">, </w:t>
      </w:r>
      <w:r w:rsidRPr="00346C81">
        <w:rPr>
          <w:lang w:val="pt-BR"/>
        </w:rPr>
        <w:t xml:space="preserve">par nosolīto cenu </w:t>
      </w:r>
      <w:r>
        <w:rPr>
          <w:lang w:val="pt-BR"/>
        </w:rPr>
        <w:t>5900</w:t>
      </w:r>
      <w:r w:rsidRPr="00346C81">
        <w:rPr>
          <w:lang w:val="pt-BR"/>
        </w:rPr>
        <w:t xml:space="preserve"> EUR</w:t>
      </w:r>
      <w:r w:rsidRPr="00346C81">
        <w:t>, nosakot pirkuma maksas samaksas termiņu 2022.gada 3</w:t>
      </w:r>
      <w:r>
        <w:t>1</w:t>
      </w:r>
      <w:r w:rsidRPr="00346C81">
        <w:t>.</w:t>
      </w:r>
      <w:r>
        <w:t>augusts</w:t>
      </w:r>
      <w:r w:rsidRPr="00346C81">
        <w:t>.</w:t>
      </w:r>
    </w:p>
    <w:p w14:paraId="53FC2E3F" w14:textId="3528F9DC" w:rsidR="0052261F" w:rsidRDefault="0052261F" w:rsidP="00B52CDD">
      <w:pPr>
        <w:numPr>
          <w:ilvl w:val="0"/>
          <w:numId w:val="11"/>
        </w:numPr>
        <w:jc w:val="both"/>
      </w:pPr>
      <w:r w:rsidRPr="00346C81">
        <w:t>APSTIPRINĀT Dobeles novada pašvaldībai piederošā</w:t>
      </w:r>
      <w:r w:rsidRPr="00346C81">
        <w:rPr>
          <w:bCs/>
          <w:lang w:val="pt-BR"/>
        </w:rPr>
        <w:t xml:space="preserve"> nekustamā īpašuma</w:t>
      </w:r>
      <w:r>
        <w:rPr>
          <w:bCs/>
          <w:lang w:val="pt-BR"/>
        </w:rPr>
        <w:t xml:space="preserve"> – dzīvokļa Nr.7 “Imantas”, Īles</w:t>
      </w:r>
      <w:r w:rsidRPr="00346C81">
        <w:rPr>
          <w:bCs/>
          <w:lang w:val="pt-BR"/>
        </w:rPr>
        <w:t xml:space="preserve"> pagastā, Dobeles novadā,</w:t>
      </w:r>
      <w:r w:rsidRPr="00346C81">
        <w:rPr>
          <w:b/>
          <w:bCs/>
          <w:lang w:val="pt-BR"/>
        </w:rPr>
        <w:t xml:space="preserve"> </w:t>
      </w:r>
      <w:r w:rsidRPr="00346C81">
        <w:rPr>
          <w:lang w:val="pt-BR"/>
        </w:rPr>
        <w:t xml:space="preserve">kas sastāv no </w:t>
      </w:r>
      <w:r>
        <w:rPr>
          <w:lang w:val="pt-BR"/>
        </w:rPr>
        <w:t xml:space="preserve">dzīvokļa īpašuma ar platību 46,3 </w:t>
      </w:r>
      <w:r w:rsidRPr="00485D39">
        <w:t>m</w:t>
      </w:r>
      <w:r w:rsidRPr="00485D39">
        <w:rPr>
          <w:vertAlign w:val="superscript"/>
        </w:rPr>
        <w:t>2</w:t>
      </w:r>
      <w:r>
        <w:t xml:space="preserve">, </w:t>
      </w:r>
      <w:r w:rsidRPr="00346C81">
        <w:t xml:space="preserve">kadastra </w:t>
      </w:r>
      <w:r>
        <w:t>numurs</w:t>
      </w:r>
      <w:r w:rsidRPr="00346C81">
        <w:t> 46</w:t>
      </w:r>
      <w:r>
        <w:t>64 900</w:t>
      </w:r>
      <w:r w:rsidRPr="00346C81">
        <w:t xml:space="preserve"> 0</w:t>
      </w:r>
      <w:r>
        <w:t>065, un pie dzīvokļa piederošām kopīpašuma 463/5256 domājamām daļām no daudzdzīvokļu mājas, divām būvēm un zemes</w:t>
      </w:r>
      <w:r w:rsidRPr="00346C81">
        <w:t xml:space="preserve">, izsoles rezultātus </w:t>
      </w:r>
      <w:r w:rsidRPr="00346C81">
        <w:rPr>
          <w:lang w:val="pt-BR"/>
        </w:rPr>
        <w:t>un pārdot to</w:t>
      </w:r>
      <w:r w:rsidRPr="00346C81">
        <w:t xml:space="preserve"> </w:t>
      </w:r>
      <w:r>
        <w:t xml:space="preserve">Edgaram </w:t>
      </w:r>
      <w:proofErr w:type="spellStart"/>
      <w:r>
        <w:t>Zgrundam</w:t>
      </w:r>
      <w:proofErr w:type="spellEnd"/>
      <w:r w:rsidRPr="00346C81">
        <w:t xml:space="preserve">, personas kods </w:t>
      </w:r>
      <w:r w:rsidR="002251ED" w:rsidRPr="00D11E9B">
        <w:t>[…]</w:t>
      </w:r>
      <w:r w:rsidRPr="00346C81">
        <w:t xml:space="preserve">, </w:t>
      </w:r>
      <w:r w:rsidRPr="00346C81">
        <w:rPr>
          <w:lang w:val="pt-BR"/>
        </w:rPr>
        <w:t xml:space="preserve">par nosolīto cenu </w:t>
      </w:r>
      <w:r>
        <w:rPr>
          <w:lang w:val="pt-BR"/>
        </w:rPr>
        <w:t>3100</w:t>
      </w:r>
      <w:r w:rsidRPr="00346C81">
        <w:rPr>
          <w:lang w:val="pt-BR"/>
        </w:rPr>
        <w:t xml:space="preserve"> EUR</w:t>
      </w:r>
      <w:r w:rsidRPr="00346C81">
        <w:t>, nosakot pirkuma maksas samaksas termiņu 2022.gada 3</w:t>
      </w:r>
      <w:r>
        <w:t>1</w:t>
      </w:r>
      <w:r w:rsidRPr="00346C81">
        <w:t>.</w:t>
      </w:r>
      <w:r>
        <w:t>augusts</w:t>
      </w:r>
      <w:r w:rsidRPr="00346C81">
        <w:t>.</w:t>
      </w:r>
    </w:p>
    <w:p w14:paraId="18B424E6" w14:textId="2C3F4513" w:rsidR="006911D5" w:rsidRDefault="0052261F" w:rsidP="00DF7A61">
      <w:pPr>
        <w:numPr>
          <w:ilvl w:val="0"/>
          <w:numId w:val="11"/>
        </w:numPr>
        <w:jc w:val="both"/>
      </w:pPr>
      <w:r w:rsidRPr="00346C81">
        <w:t>APSTIPRINĀT Dobeles novada pašvaldībai piederošā</w:t>
      </w:r>
      <w:r w:rsidRPr="0024135C">
        <w:rPr>
          <w:bCs/>
          <w:lang w:val="pt-BR"/>
        </w:rPr>
        <w:t xml:space="preserve"> nekustamā īpašuma Lauku iela 25B, Dobelē, Dobeles novadā,</w:t>
      </w:r>
      <w:r w:rsidRPr="0024135C">
        <w:rPr>
          <w:b/>
          <w:bCs/>
          <w:lang w:val="pt-BR"/>
        </w:rPr>
        <w:t xml:space="preserve"> </w:t>
      </w:r>
      <w:r w:rsidRPr="0024135C">
        <w:rPr>
          <w:lang w:val="pt-BR"/>
        </w:rPr>
        <w:t xml:space="preserve">kas sastāv no zemesgabala </w:t>
      </w:r>
      <w:r w:rsidRPr="0024135C">
        <w:rPr>
          <w:b/>
          <w:bCs/>
          <w:lang w:val="pt-BR"/>
        </w:rPr>
        <w:t xml:space="preserve"> </w:t>
      </w:r>
      <w:r w:rsidRPr="00346C81">
        <w:t xml:space="preserve">ar kadastra </w:t>
      </w:r>
      <w:r>
        <w:t>numuru</w:t>
      </w:r>
      <w:r w:rsidRPr="00346C81">
        <w:t> 46</w:t>
      </w:r>
      <w:r>
        <w:t>01</w:t>
      </w:r>
      <w:r w:rsidRPr="00346C81">
        <w:t xml:space="preserve"> 0</w:t>
      </w:r>
      <w:r>
        <w:t>04</w:t>
      </w:r>
      <w:r w:rsidRPr="00346C81">
        <w:t xml:space="preserve"> 0</w:t>
      </w:r>
      <w:r>
        <w:t>008</w:t>
      </w:r>
      <w:r w:rsidRPr="00346C81">
        <w:t xml:space="preserve">, platība </w:t>
      </w:r>
      <w:r>
        <w:t>7</w:t>
      </w:r>
      <w:r w:rsidRPr="00346C81">
        <w:t>,</w:t>
      </w:r>
      <w:r>
        <w:t>6249</w:t>
      </w:r>
      <w:r w:rsidRPr="00346C81">
        <w:t xml:space="preserve"> ha</w:t>
      </w:r>
      <w:r>
        <w:t xml:space="preserve"> (kadastra apzīmējums 4601 004 0006) un ēku/būvju īpašuma </w:t>
      </w:r>
      <w:proofErr w:type="spellStart"/>
      <w:r>
        <w:t>Gaurata</w:t>
      </w:r>
      <w:proofErr w:type="spellEnd"/>
      <w:r>
        <w:t xml:space="preserve"> ielā 20, Dobelē, Dobeles novadā, ar kadastra numuru 4601 504 4453</w:t>
      </w:r>
      <w:r w:rsidRPr="00346C81">
        <w:t xml:space="preserve">, </w:t>
      </w:r>
      <w:r>
        <w:t xml:space="preserve">kas sastāv no būves ar kadastra apzīmējumu 4601 004 4407 001, </w:t>
      </w:r>
      <w:r w:rsidRPr="00346C81">
        <w:t xml:space="preserve">izsoles rezultātus </w:t>
      </w:r>
      <w:r w:rsidRPr="0024135C">
        <w:rPr>
          <w:lang w:val="pt-BR"/>
        </w:rPr>
        <w:t>un pārdot to</w:t>
      </w:r>
      <w:r w:rsidRPr="00346C81">
        <w:t xml:space="preserve"> </w:t>
      </w:r>
      <w:r>
        <w:t>SIA “TENAX”, reģistrācijas numurs 45103000023</w:t>
      </w:r>
      <w:r w:rsidRPr="00346C81">
        <w:t xml:space="preserve">, </w:t>
      </w:r>
      <w:r w:rsidRPr="0024135C">
        <w:rPr>
          <w:lang w:val="pt-BR"/>
        </w:rPr>
        <w:t>par nosolīto cenu 180400 EUR</w:t>
      </w:r>
      <w:r w:rsidRPr="00346C81">
        <w:t xml:space="preserve">, </w:t>
      </w:r>
      <w:r>
        <w:t xml:space="preserve">tai </w:t>
      </w:r>
      <w:r>
        <w:lastRenderedPageBreak/>
        <w:t xml:space="preserve">sk. zemei 180390 EUR un būvei 10 EUR, </w:t>
      </w:r>
      <w:r w:rsidRPr="00346C81">
        <w:t>nosakot pirkuma maksas samaksas termiņu 2022.gada 3</w:t>
      </w:r>
      <w:r>
        <w:t>1</w:t>
      </w:r>
      <w:r w:rsidRPr="00346C81">
        <w:t>.</w:t>
      </w:r>
      <w:r>
        <w:t>augusts</w:t>
      </w:r>
      <w:r w:rsidRPr="00346C81">
        <w:t>.</w:t>
      </w:r>
    </w:p>
    <w:p w14:paraId="33F13D33" w14:textId="77777777" w:rsidR="0052261F" w:rsidRPr="0036592E" w:rsidRDefault="0052261F" w:rsidP="00B52CDD">
      <w:pPr>
        <w:numPr>
          <w:ilvl w:val="0"/>
          <w:numId w:val="11"/>
        </w:numPr>
        <w:jc w:val="both"/>
      </w:pPr>
      <w:r w:rsidRPr="0036592E">
        <w:t xml:space="preserve">Noteikt, ka pircējiem ir pienākums trīsdesmit dienu laikā no lēmuma pieņemšanas dienas parakstīt pirkuma līgumu ar pašvaldību. </w:t>
      </w:r>
    </w:p>
    <w:p w14:paraId="48C58DF7" w14:textId="77777777" w:rsidR="0052261F" w:rsidRPr="0036592E" w:rsidRDefault="0052261F" w:rsidP="0052261F">
      <w:pPr>
        <w:jc w:val="both"/>
      </w:pPr>
    </w:p>
    <w:p w14:paraId="5DE41EA9" w14:textId="77777777" w:rsidR="0052261F" w:rsidRPr="00346C81" w:rsidRDefault="0052261F" w:rsidP="0052261F">
      <w:pPr>
        <w:ind w:left="720"/>
        <w:jc w:val="both"/>
      </w:pPr>
    </w:p>
    <w:p w14:paraId="137922BF" w14:textId="77777777" w:rsidR="0052261F" w:rsidRDefault="0052261F" w:rsidP="0052261F">
      <w:pPr>
        <w:rPr>
          <w:b/>
        </w:rPr>
      </w:pPr>
    </w:p>
    <w:p w14:paraId="2936BBB3" w14:textId="51F8410D" w:rsidR="0052261F" w:rsidRDefault="0052261F" w:rsidP="0052261F">
      <w:pPr>
        <w:ind w:right="-694"/>
        <w:jc w:val="both"/>
        <w:rPr>
          <w:lang w:val="en-GB"/>
        </w:rPr>
      </w:pPr>
      <w:r w:rsidRPr="00AE5C62">
        <w:rPr>
          <w:lang w:val="en-GB"/>
        </w:rPr>
        <w:t xml:space="preserve">Domes </w:t>
      </w:r>
      <w:proofErr w:type="spellStart"/>
      <w:r w:rsidRPr="00AE5C62">
        <w:rPr>
          <w:lang w:val="en-GB"/>
        </w:rPr>
        <w:t>priekšsēdētājs</w:t>
      </w:r>
      <w:proofErr w:type="spellEnd"/>
      <w:r w:rsidRPr="00AE5C62">
        <w:rPr>
          <w:lang w:val="en-GB"/>
        </w:rPr>
        <w:t xml:space="preserve">                                                                                                        </w:t>
      </w:r>
      <w:proofErr w:type="spellStart"/>
      <w:proofErr w:type="gramStart"/>
      <w:r w:rsidRPr="00AE5C62">
        <w:rPr>
          <w:lang w:val="en-GB"/>
        </w:rPr>
        <w:t>I.Gorskis</w:t>
      </w:r>
      <w:proofErr w:type="spellEnd"/>
      <w:proofErr w:type="gramEnd"/>
    </w:p>
    <w:p w14:paraId="3BE48416" w14:textId="0DE92C3C" w:rsidR="006911D5" w:rsidRDefault="006911D5" w:rsidP="0052261F">
      <w:pPr>
        <w:ind w:right="-694"/>
        <w:jc w:val="both"/>
        <w:rPr>
          <w:lang w:val="en-GB"/>
        </w:rPr>
      </w:pPr>
      <w:r>
        <w:rPr>
          <w:lang w:val="en-GB"/>
        </w:rPr>
        <w:br w:type="page"/>
      </w:r>
    </w:p>
    <w:p w14:paraId="4552B331" w14:textId="77777777" w:rsidR="006911D5" w:rsidRPr="00AE5C62" w:rsidRDefault="006911D5" w:rsidP="0052261F">
      <w:pPr>
        <w:ind w:right="-694"/>
        <w:jc w:val="both"/>
        <w:rPr>
          <w:lang w:val="en-GB"/>
        </w:rPr>
      </w:pPr>
    </w:p>
    <w:p w14:paraId="7C644D4E" w14:textId="77777777" w:rsidR="0052261F" w:rsidRDefault="0052261F" w:rsidP="0052261F">
      <w:pPr>
        <w:tabs>
          <w:tab w:val="left" w:pos="-24212"/>
        </w:tabs>
        <w:jc w:val="center"/>
        <w:rPr>
          <w:sz w:val="20"/>
          <w:szCs w:val="20"/>
        </w:rPr>
      </w:pPr>
      <w:r w:rsidRPr="001C7174">
        <w:rPr>
          <w:noProof/>
          <w:sz w:val="20"/>
          <w:szCs w:val="20"/>
        </w:rPr>
        <w:drawing>
          <wp:inline distT="0" distB="0" distL="0" distR="0" wp14:anchorId="52815081" wp14:editId="45FA4020">
            <wp:extent cx="676275" cy="752475"/>
            <wp:effectExtent l="0" t="0" r="9525"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EF6AF62" w14:textId="77777777" w:rsidR="0052261F" w:rsidRDefault="0052261F" w:rsidP="0052261F">
      <w:pPr>
        <w:pStyle w:val="Galvene"/>
        <w:jc w:val="center"/>
        <w:rPr>
          <w:sz w:val="20"/>
        </w:rPr>
      </w:pPr>
      <w:r>
        <w:rPr>
          <w:sz w:val="20"/>
        </w:rPr>
        <w:t>LATVIJAS REPUBLIKA</w:t>
      </w:r>
    </w:p>
    <w:p w14:paraId="48B31ACB" w14:textId="77777777" w:rsidR="0052261F" w:rsidRDefault="0052261F" w:rsidP="0052261F">
      <w:pPr>
        <w:pStyle w:val="Galvene"/>
        <w:jc w:val="center"/>
        <w:rPr>
          <w:b/>
          <w:sz w:val="32"/>
          <w:szCs w:val="32"/>
        </w:rPr>
      </w:pPr>
      <w:r>
        <w:rPr>
          <w:b/>
          <w:sz w:val="32"/>
          <w:szCs w:val="32"/>
        </w:rPr>
        <w:t>DOBELES NOVADA DOME</w:t>
      </w:r>
    </w:p>
    <w:p w14:paraId="1A17AF92" w14:textId="77777777" w:rsidR="0052261F" w:rsidRDefault="0052261F" w:rsidP="0052261F">
      <w:pPr>
        <w:pStyle w:val="Galvene"/>
        <w:jc w:val="center"/>
        <w:rPr>
          <w:sz w:val="16"/>
          <w:szCs w:val="16"/>
        </w:rPr>
      </w:pPr>
      <w:r>
        <w:rPr>
          <w:sz w:val="16"/>
          <w:szCs w:val="16"/>
        </w:rPr>
        <w:t>Brīvības iela 17, Dobele, Dobeles novads, LV-3701</w:t>
      </w:r>
    </w:p>
    <w:p w14:paraId="19B73501"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96" w:history="1">
        <w:r>
          <w:rPr>
            <w:rStyle w:val="Hipersaite"/>
            <w:rFonts w:eastAsia="Calibri"/>
            <w:color w:val="000000"/>
            <w:sz w:val="16"/>
            <w:szCs w:val="16"/>
          </w:rPr>
          <w:t>dome@dobele.lv</w:t>
        </w:r>
      </w:hyperlink>
    </w:p>
    <w:p w14:paraId="24792D59" w14:textId="77777777" w:rsidR="0052261F" w:rsidRDefault="0052261F" w:rsidP="0052261F">
      <w:pPr>
        <w:pStyle w:val="Default"/>
        <w:jc w:val="center"/>
        <w:rPr>
          <w:b/>
          <w:bCs/>
        </w:rPr>
      </w:pPr>
    </w:p>
    <w:p w14:paraId="57CD7BD5" w14:textId="77777777" w:rsidR="0052261F" w:rsidRPr="00A25710" w:rsidRDefault="0052261F" w:rsidP="0052261F">
      <w:pPr>
        <w:pStyle w:val="Bezatstarpm"/>
        <w:jc w:val="center"/>
        <w:rPr>
          <w:b/>
        </w:rPr>
      </w:pPr>
      <w:r w:rsidRPr="00A25710">
        <w:rPr>
          <w:b/>
        </w:rPr>
        <w:t>LĒMUMS</w:t>
      </w:r>
    </w:p>
    <w:p w14:paraId="011485AE" w14:textId="77777777" w:rsidR="0052261F" w:rsidRPr="00A25710" w:rsidRDefault="0052261F" w:rsidP="0052261F">
      <w:pPr>
        <w:pStyle w:val="Bezatstarpm"/>
        <w:jc w:val="center"/>
        <w:rPr>
          <w:b/>
        </w:rPr>
      </w:pPr>
      <w:r w:rsidRPr="00A25710">
        <w:rPr>
          <w:b/>
        </w:rPr>
        <w:t>Dobelē</w:t>
      </w:r>
    </w:p>
    <w:p w14:paraId="0B591BE3" w14:textId="77777777" w:rsidR="0052261F" w:rsidRPr="00A25710" w:rsidRDefault="0052261F" w:rsidP="0052261F">
      <w:pPr>
        <w:pStyle w:val="Bezatstarpm"/>
        <w:jc w:val="both"/>
        <w:rPr>
          <w:b/>
        </w:rPr>
      </w:pPr>
    </w:p>
    <w:p w14:paraId="748F855E" w14:textId="2ACB9E29"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6911D5">
        <w:rPr>
          <w:b/>
          <w:color w:val="000000"/>
        </w:rPr>
        <w:t>33</w:t>
      </w:r>
      <w:r w:rsidR="001C1AC8">
        <w:rPr>
          <w:b/>
          <w:color w:val="000000"/>
        </w:rPr>
        <w:t>4</w:t>
      </w:r>
      <w:r>
        <w:rPr>
          <w:b/>
          <w:color w:val="000000"/>
        </w:rPr>
        <w:t>/11</w:t>
      </w:r>
    </w:p>
    <w:p w14:paraId="40FC4B71" w14:textId="3EB04647" w:rsidR="0052261F" w:rsidRDefault="0052261F" w:rsidP="0052261F">
      <w:pPr>
        <w:jc w:val="right"/>
        <w:rPr>
          <w:color w:val="000000"/>
        </w:rPr>
      </w:pPr>
      <w:r>
        <w:rPr>
          <w:color w:val="000000"/>
        </w:rPr>
        <w:t xml:space="preserve">(prot.Nr.11, </w:t>
      </w:r>
      <w:r w:rsidR="001C1AC8">
        <w:rPr>
          <w:color w:val="000000"/>
        </w:rPr>
        <w:t>63</w:t>
      </w:r>
      <w:r>
        <w:rPr>
          <w:color w:val="000000"/>
        </w:rPr>
        <w:t>.§)</w:t>
      </w:r>
    </w:p>
    <w:p w14:paraId="29E6F9A8" w14:textId="77777777" w:rsidR="0052261F" w:rsidRDefault="0052261F" w:rsidP="0052261F">
      <w:pPr>
        <w:jc w:val="right"/>
        <w:rPr>
          <w:b/>
        </w:rPr>
      </w:pPr>
    </w:p>
    <w:p w14:paraId="1D046013" w14:textId="77777777" w:rsidR="0052261F" w:rsidRPr="00631A61" w:rsidRDefault="0052261F" w:rsidP="0052261F">
      <w:pPr>
        <w:ind w:right="-694"/>
        <w:jc w:val="both"/>
        <w:rPr>
          <w:b/>
        </w:rPr>
      </w:pPr>
    </w:p>
    <w:p w14:paraId="4BE67BAA" w14:textId="77777777" w:rsidR="0052261F" w:rsidRPr="004B38F4" w:rsidRDefault="0052261F" w:rsidP="0052261F">
      <w:pPr>
        <w:jc w:val="center"/>
        <w:rPr>
          <w:rFonts w:eastAsiaTheme="minorHAnsi"/>
          <w:b/>
          <w:bCs/>
          <w:u w:val="single"/>
        </w:rPr>
      </w:pPr>
      <w:r w:rsidRPr="004B38F4">
        <w:rPr>
          <w:rFonts w:eastAsiaTheme="minorHAnsi"/>
          <w:b/>
          <w:bCs/>
          <w:u w:val="single"/>
        </w:rPr>
        <w:t>Par nekustamā īpašuma “Vakari”, Auru pagastā, Dobeles novadā, atsavināšanu</w:t>
      </w:r>
    </w:p>
    <w:p w14:paraId="6422FC87" w14:textId="77777777" w:rsidR="0052261F" w:rsidRPr="004B38F4" w:rsidRDefault="0052261F" w:rsidP="0052261F">
      <w:pPr>
        <w:jc w:val="center"/>
        <w:rPr>
          <w:rFonts w:eastAsiaTheme="minorHAnsi"/>
          <w:b/>
          <w:bCs/>
          <w:u w:val="single"/>
        </w:rPr>
      </w:pPr>
    </w:p>
    <w:p w14:paraId="2D3EA3BB" w14:textId="77777777" w:rsidR="0052261F" w:rsidRPr="004B38F4" w:rsidRDefault="0052261F" w:rsidP="0052261F">
      <w:pPr>
        <w:jc w:val="center"/>
        <w:rPr>
          <w:rFonts w:eastAsiaTheme="minorHAnsi"/>
          <w:b/>
          <w:bCs/>
          <w:u w:val="single"/>
        </w:rPr>
      </w:pPr>
    </w:p>
    <w:p w14:paraId="571C0ADC" w14:textId="77777777" w:rsidR="0052261F" w:rsidRPr="004B38F4" w:rsidRDefault="0052261F" w:rsidP="0052261F">
      <w:pPr>
        <w:jc w:val="both"/>
        <w:rPr>
          <w:rFonts w:eastAsiaTheme="minorHAnsi"/>
        </w:rPr>
      </w:pPr>
      <w:r w:rsidRPr="004B38F4">
        <w:rPr>
          <w:rFonts w:eastAsiaTheme="minorHAnsi"/>
        </w:rPr>
        <w:tab/>
        <w:t>Pamatojoties uz Dobeles novada domes 2022. gada 28. aprīļa lēmuma Nr. 181/7 “Par nekustamā īpašuma “Vakari”, Auru pagastā, Dobeles novadā, atsavināšanu” 4. punktu Dobeles novada pašvaldības Nekustamo īpašumu komisija (turpmāk – Nekustamo īpašumu komisija) apstiprinājusi izsoles noteikumus un organizējusi nekustamā īpašuma “Vakari”, Auru pagastā, Dobeles novadā, atsavināšanu likumā noteiktā kārtībā.</w:t>
      </w:r>
    </w:p>
    <w:p w14:paraId="69D9702A" w14:textId="77777777" w:rsidR="0052261F" w:rsidRPr="004B38F4" w:rsidRDefault="0052261F" w:rsidP="0052261F">
      <w:pPr>
        <w:jc w:val="both"/>
        <w:rPr>
          <w:rFonts w:eastAsiaTheme="minorHAnsi"/>
        </w:rPr>
      </w:pPr>
      <w:r w:rsidRPr="004B38F4">
        <w:rPr>
          <w:rFonts w:eastAsiaTheme="minorHAnsi"/>
        </w:rPr>
        <w:tab/>
        <w:t>Izskatot Nekustamo īpašumu komisijas izsoles rezultātus, Dobeles novada dome konstatē:</w:t>
      </w:r>
    </w:p>
    <w:p w14:paraId="55B0D7B8" w14:textId="77777777" w:rsidR="0052261F" w:rsidRPr="004B38F4" w:rsidRDefault="0052261F" w:rsidP="0052261F">
      <w:pPr>
        <w:ind w:firstLine="709"/>
        <w:jc w:val="both"/>
        <w:rPr>
          <w:rFonts w:eastAsiaTheme="minorHAnsi"/>
        </w:rPr>
      </w:pPr>
      <w:r w:rsidRPr="004B38F4">
        <w:rPr>
          <w:rFonts w:eastAsiaTheme="minorHAnsi"/>
        </w:rPr>
        <w:t xml:space="preserve">Dobeles novada pašvaldībai ir nostiprinātas īpašuma tiesības uz nekustamo īpašumu „Vakari”, Auru pagastā, Dobeles novadā (turpmāk – nekustamais īpašums “Vakari”), kadastra numurs 4646 009 0061, kas sastāv no vienas neapbūvētas zemes vienības ar kadastra apzīmējumu 4646 009 0061, platība 2,9 ha, tai skaitā lauksaimniecībā izmantojamā zeme 2,87  ha, Zemgales rajona tiesas Auru pagasta zemesgrāmatas nodalījums Nr. 100000539523. </w:t>
      </w:r>
    </w:p>
    <w:p w14:paraId="7C508D39" w14:textId="77777777" w:rsidR="0052261F" w:rsidRPr="004B38F4" w:rsidRDefault="0052261F" w:rsidP="0052261F">
      <w:pPr>
        <w:ind w:firstLine="709"/>
        <w:jc w:val="both"/>
        <w:rPr>
          <w:rFonts w:eastAsiaTheme="minorHAnsi"/>
        </w:rPr>
      </w:pPr>
      <w:r w:rsidRPr="004B38F4">
        <w:rPr>
          <w:rFonts w:eastAsiaTheme="minorHAnsi"/>
        </w:rPr>
        <w:t>Nekustamais īpašums “Vakari” ir nodots nomā Aigaram Polim.</w:t>
      </w:r>
    </w:p>
    <w:p w14:paraId="3946CCAD" w14:textId="77777777" w:rsidR="0052261F" w:rsidRPr="004B38F4" w:rsidRDefault="0052261F" w:rsidP="0052261F">
      <w:pPr>
        <w:ind w:firstLine="709"/>
        <w:jc w:val="both"/>
        <w:rPr>
          <w:rFonts w:eastAsiaTheme="minorHAnsi"/>
        </w:rPr>
      </w:pPr>
      <w:r w:rsidRPr="004B38F4">
        <w:rPr>
          <w:rFonts w:eastAsiaTheme="minorHAnsi"/>
        </w:rPr>
        <w:t>Nekustamo īpašumu komisija 2022. gada 8. jūnijā rīkoja atklātu mutisku izsoli ar augšupejošu soli. Izsoles procedūra ir veikta atbilstoši normatīvo aktu prasībām un par izsoles procedūras veikšanu nav saņemta neviena sūdzība.</w:t>
      </w:r>
    </w:p>
    <w:p w14:paraId="6C26E42F" w14:textId="77777777" w:rsidR="0052261F" w:rsidRPr="004B38F4" w:rsidRDefault="0052261F" w:rsidP="0052261F">
      <w:pPr>
        <w:ind w:firstLine="709"/>
        <w:jc w:val="both"/>
        <w:rPr>
          <w:rFonts w:eastAsiaTheme="minorHAnsi"/>
        </w:rPr>
      </w:pPr>
      <w:r w:rsidRPr="004B38F4">
        <w:rPr>
          <w:rFonts w:eastAsiaTheme="minorHAnsi"/>
        </w:rPr>
        <w:t>Atbilstoši Publiskas personas mantas atsavināšanas likuma 14. panta pirmajai daļai, izsludinātajā izsoles pieteikšanās termiņā saņemts pirmpirkuma tiesību izmantošanas pieteikums no Aigara Poļa, kuram ir pirmpirkuma tiesības iegādāties nekustamo īpašumu “Vakari”.</w:t>
      </w:r>
    </w:p>
    <w:p w14:paraId="2B0CC906" w14:textId="77777777" w:rsidR="0052261F" w:rsidRPr="004B38F4" w:rsidRDefault="0052261F" w:rsidP="0052261F">
      <w:pPr>
        <w:ind w:firstLine="709"/>
        <w:jc w:val="both"/>
        <w:rPr>
          <w:rFonts w:eastAsiaTheme="minorHAnsi"/>
        </w:rPr>
      </w:pPr>
      <w:r w:rsidRPr="004B38F4">
        <w:rPr>
          <w:rFonts w:eastAsiaTheme="minorHAnsi"/>
        </w:rPr>
        <w:t xml:space="preserve">Izsludinātajā izsoles pieteikšanās termiņā nav pieteicies neviens izsoles dalībnieks, tādēļ pirmpirkuma tiesīgajai personai Aigaram Polim, atbilstoši Publiskas personas mantas atsavināšanas likuma 14. panta pirmajai daļai, Dobeles novada domes 2022. gada 28. aprīļa lēmuma Nr. 181/7 “Par nekustamā īpašuma “Vakari”, Auru pagastā, Dobeles novadā, atsavināšanu” 3. punktu, jāpiedāvā iegūt nekustamo īpašumu “Vakari” par izsoles sākumcenu 23 800 EUR (divdesmit trīs tūkstoši astoņi simti </w:t>
      </w:r>
      <w:proofErr w:type="spellStart"/>
      <w:r w:rsidRPr="004B38F4">
        <w:rPr>
          <w:rFonts w:eastAsiaTheme="minorHAnsi"/>
          <w:i/>
          <w:iCs/>
        </w:rPr>
        <w:t>euro</w:t>
      </w:r>
      <w:proofErr w:type="spellEnd"/>
      <w:r w:rsidRPr="004B38F4">
        <w:rPr>
          <w:rFonts w:eastAsiaTheme="minorHAnsi"/>
        </w:rPr>
        <w:t xml:space="preserve">), kas palielināta par vienu soli 2000 EUR (divi tūkstoši </w:t>
      </w:r>
      <w:proofErr w:type="spellStart"/>
      <w:r w:rsidRPr="004B38F4">
        <w:rPr>
          <w:rFonts w:eastAsiaTheme="minorHAnsi"/>
          <w:i/>
          <w:iCs/>
        </w:rPr>
        <w:t>euro</w:t>
      </w:r>
      <w:proofErr w:type="spellEnd"/>
      <w:r w:rsidRPr="004B38F4">
        <w:rPr>
          <w:rFonts w:eastAsiaTheme="minorHAnsi"/>
        </w:rPr>
        <w:t>).</w:t>
      </w:r>
    </w:p>
    <w:p w14:paraId="2488BF07" w14:textId="3C633FFD" w:rsidR="0052261F" w:rsidRPr="004B38F4" w:rsidRDefault="0052261F" w:rsidP="0052261F">
      <w:pPr>
        <w:ind w:firstLine="709"/>
        <w:jc w:val="both"/>
        <w:rPr>
          <w:rFonts w:eastAsiaTheme="minorHAnsi"/>
        </w:rPr>
      </w:pPr>
      <w:r w:rsidRPr="004B38F4">
        <w:rPr>
          <w:rFonts w:eastAsiaTheme="minorHAnsi"/>
        </w:rPr>
        <w:t xml:space="preserve">Pamatojoties uz likuma “Par pašvaldībām” 21. panta 17. punktu, Publiskas personas mantas atsavināšanas likuma 14. panta pirmo daļu, 34. panta otro daļu, Dobeles novada domes 2022. gada 28. aprīļa lēmuma Nr. 181/7 “Par nekustamā īpašuma “Vakari”, Auru pagastā, Dobeles novadā, atsavināšanu” 3. punktu, </w:t>
      </w:r>
      <w:r w:rsidR="00FF013B">
        <w:rPr>
          <w:lang w:eastAsia="ar-SA"/>
        </w:rPr>
        <w:t xml:space="preserve">atklāti balsojot: </w:t>
      </w:r>
      <w:r w:rsidR="00FF013B">
        <w:t xml:space="preserve">PAR – 13 (Ģirts Ante, </w:t>
      </w:r>
      <w:r w:rsidR="00FF013B">
        <w:rPr>
          <w:bCs/>
          <w:lang w:eastAsia="et-EE"/>
        </w:rPr>
        <w:t xml:space="preserve">Kristīne Briede, Sarmīte Dude, Andris Podvinskis, Māris Feldmanis, Edgars </w:t>
      </w:r>
      <w:proofErr w:type="spellStart"/>
      <w:r w:rsidR="00FF013B">
        <w:rPr>
          <w:bCs/>
          <w:lang w:eastAsia="et-EE"/>
        </w:rPr>
        <w:t>Gaigalis</w:t>
      </w:r>
      <w:proofErr w:type="spellEnd"/>
      <w:r w:rsidR="00FF013B">
        <w:rPr>
          <w:bCs/>
          <w:lang w:eastAsia="et-EE"/>
        </w:rPr>
        <w:t xml:space="preserve">, Ivars Gorskis, </w:t>
      </w:r>
      <w:r w:rsidR="00FF013B">
        <w:rPr>
          <w:bCs/>
          <w:lang w:eastAsia="et-EE"/>
        </w:rPr>
        <w:lastRenderedPageBreak/>
        <w:t xml:space="preserve">Linda </w:t>
      </w:r>
      <w:proofErr w:type="spellStart"/>
      <w:r w:rsidR="00FF013B">
        <w:rPr>
          <w:bCs/>
          <w:lang w:eastAsia="et-EE"/>
        </w:rPr>
        <w:t>Karloviča</w:t>
      </w:r>
      <w:proofErr w:type="spellEnd"/>
      <w:r w:rsidR="00FF013B">
        <w:rPr>
          <w:bCs/>
          <w:lang w:eastAsia="et-EE"/>
        </w:rPr>
        <w:t xml:space="preserve">, Edgars Laimiņš, Sanita Olševska, Viesturs Reinfelds, Dace Reinika, Guntis Safranovičs), </w:t>
      </w:r>
      <w:r w:rsidR="00FF013B" w:rsidRPr="0036352E">
        <w:rPr>
          <w:bCs/>
          <w:lang w:eastAsia="et-EE"/>
        </w:rPr>
        <w:t xml:space="preserve"> </w:t>
      </w:r>
      <w:r w:rsidR="00FF013B">
        <w:rPr>
          <w:bCs/>
        </w:rPr>
        <w:t xml:space="preserve">PRET – nav, ATTURAS – nav, </w:t>
      </w:r>
      <w:r w:rsidRPr="004B38F4">
        <w:rPr>
          <w:rFonts w:eastAsiaTheme="minorHAnsi"/>
        </w:rPr>
        <w:t>Dobeles novada dome NOLEMJ:</w:t>
      </w:r>
    </w:p>
    <w:p w14:paraId="2D152CD6" w14:textId="77777777" w:rsidR="0052261F" w:rsidRPr="004B38F4" w:rsidRDefault="0052261F" w:rsidP="0052261F">
      <w:pPr>
        <w:ind w:firstLine="709"/>
        <w:jc w:val="both"/>
        <w:rPr>
          <w:rFonts w:eastAsiaTheme="minorHAnsi"/>
        </w:rPr>
      </w:pPr>
    </w:p>
    <w:p w14:paraId="2065D78C" w14:textId="26217EF0" w:rsidR="0052261F" w:rsidRPr="004B38F4" w:rsidRDefault="0052261F" w:rsidP="0052261F">
      <w:pPr>
        <w:ind w:firstLine="709"/>
        <w:jc w:val="both"/>
        <w:rPr>
          <w:rFonts w:eastAsiaTheme="minorHAnsi"/>
        </w:rPr>
      </w:pPr>
      <w:r w:rsidRPr="004B38F4">
        <w:rPr>
          <w:rFonts w:eastAsiaTheme="minorHAnsi"/>
        </w:rPr>
        <w:t xml:space="preserve">Apstiprināt 2022. gada 8. jūnija izsoles rezultātu par nekustamā īpašuma “Vakari” atsavināšanu un atsavināt nekustamo īpašumu “Vakari”, Auru pagastā, Dobeles novadā, kadastra numurs 4646 009 0061, kas sastāv no vienas neapbūvētas zemes vienības ar kadastra apzīmējumu 4646 009 0061, platība 2,9 ha, piedāvājot Aigaram Polim, personas kods </w:t>
      </w:r>
      <w:r w:rsidR="002251ED" w:rsidRPr="00D11E9B">
        <w:t>[…]</w:t>
      </w:r>
      <w:r w:rsidRPr="004B38F4">
        <w:rPr>
          <w:rFonts w:eastAsiaTheme="minorHAnsi"/>
        </w:rPr>
        <w:t xml:space="preserve">, par cenu 25 800 EUR (divdesmit pieci tūkstoši astoņi simti </w:t>
      </w:r>
      <w:proofErr w:type="spellStart"/>
      <w:r w:rsidRPr="004B38F4">
        <w:rPr>
          <w:rFonts w:eastAsiaTheme="minorHAnsi"/>
          <w:i/>
          <w:iCs/>
        </w:rPr>
        <w:t>euro</w:t>
      </w:r>
      <w:proofErr w:type="spellEnd"/>
      <w:r w:rsidRPr="004B38F4">
        <w:rPr>
          <w:rFonts w:eastAsiaTheme="minorHAnsi"/>
        </w:rPr>
        <w:t>), nosakot pirkuma maksas samaksas termiņu 2022. gada 31. augusts.</w:t>
      </w:r>
    </w:p>
    <w:p w14:paraId="7E0AEC79" w14:textId="77777777" w:rsidR="0052261F" w:rsidRPr="004B38F4" w:rsidRDefault="0052261F" w:rsidP="0052261F">
      <w:pPr>
        <w:ind w:firstLine="709"/>
        <w:jc w:val="both"/>
        <w:rPr>
          <w:rFonts w:eastAsiaTheme="minorHAnsi"/>
        </w:rPr>
      </w:pPr>
    </w:p>
    <w:p w14:paraId="041EDD44" w14:textId="77777777" w:rsidR="0052261F" w:rsidRPr="004B38F4" w:rsidRDefault="0052261F" w:rsidP="0052261F">
      <w:pPr>
        <w:ind w:firstLine="709"/>
        <w:jc w:val="both"/>
        <w:rPr>
          <w:rFonts w:eastAsiaTheme="minorHAnsi"/>
        </w:rPr>
      </w:pPr>
    </w:p>
    <w:p w14:paraId="2F1B1E32" w14:textId="77777777" w:rsidR="0052261F" w:rsidRPr="004B38F4" w:rsidRDefault="0052261F" w:rsidP="0052261F">
      <w:pPr>
        <w:jc w:val="both"/>
        <w:rPr>
          <w:rFonts w:eastAsiaTheme="minorHAnsi"/>
        </w:rPr>
      </w:pPr>
      <w:r w:rsidRPr="004B38F4">
        <w:rPr>
          <w:rFonts w:eastAsiaTheme="minorHAnsi"/>
        </w:rPr>
        <w:t xml:space="preserve">Domes priekšsēdētājs </w:t>
      </w:r>
      <w:r w:rsidRPr="004B38F4">
        <w:rPr>
          <w:rFonts w:eastAsiaTheme="minorHAnsi"/>
        </w:rPr>
        <w:tab/>
      </w:r>
      <w:r w:rsidRPr="004B38F4">
        <w:rPr>
          <w:rFonts w:eastAsiaTheme="minorHAnsi"/>
        </w:rPr>
        <w:tab/>
      </w:r>
      <w:r w:rsidRPr="004B38F4">
        <w:rPr>
          <w:rFonts w:eastAsiaTheme="minorHAnsi"/>
        </w:rPr>
        <w:tab/>
      </w:r>
      <w:r w:rsidRPr="004B38F4">
        <w:rPr>
          <w:rFonts w:eastAsiaTheme="minorHAnsi"/>
        </w:rPr>
        <w:tab/>
      </w:r>
      <w:r w:rsidRPr="004B38F4">
        <w:rPr>
          <w:rFonts w:eastAsiaTheme="minorHAnsi"/>
        </w:rPr>
        <w:tab/>
      </w:r>
      <w:r w:rsidRPr="004B38F4">
        <w:rPr>
          <w:rFonts w:eastAsiaTheme="minorHAnsi"/>
        </w:rPr>
        <w:tab/>
      </w:r>
      <w:r w:rsidRPr="004B38F4">
        <w:rPr>
          <w:rFonts w:eastAsiaTheme="minorHAnsi"/>
        </w:rPr>
        <w:tab/>
      </w:r>
      <w:r w:rsidRPr="004B38F4">
        <w:rPr>
          <w:rFonts w:eastAsiaTheme="minorHAnsi"/>
        </w:rPr>
        <w:tab/>
      </w:r>
      <w:r w:rsidRPr="004B38F4">
        <w:rPr>
          <w:rFonts w:eastAsiaTheme="minorHAnsi"/>
        </w:rPr>
        <w:tab/>
      </w:r>
      <w:proofErr w:type="spellStart"/>
      <w:r w:rsidRPr="004B38F4">
        <w:rPr>
          <w:rFonts w:eastAsiaTheme="minorHAnsi"/>
        </w:rPr>
        <w:t>I.Gorskis</w:t>
      </w:r>
      <w:proofErr w:type="spellEnd"/>
    </w:p>
    <w:p w14:paraId="3E622940" w14:textId="77777777" w:rsidR="0052261F" w:rsidRPr="004B38F4" w:rsidRDefault="0052261F" w:rsidP="0052261F">
      <w:pPr>
        <w:jc w:val="both"/>
        <w:rPr>
          <w:rFonts w:eastAsiaTheme="minorHAnsi"/>
        </w:rPr>
      </w:pPr>
    </w:p>
    <w:p w14:paraId="56D541DB" w14:textId="77777777" w:rsidR="0052261F" w:rsidRPr="004B38F4" w:rsidRDefault="0052261F" w:rsidP="0052261F">
      <w:pPr>
        <w:jc w:val="both"/>
        <w:rPr>
          <w:rFonts w:eastAsiaTheme="minorHAnsi"/>
        </w:rPr>
      </w:pPr>
    </w:p>
    <w:p w14:paraId="4E4C64F2" w14:textId="77777777" w:rsidR="0052261F" w:rsidRPr="004B38F4" w:rsidRDefault="0052261F" w:rsidP="0052261F">
      <w:pPr>
        <w:jc w:val="both"/>
        <w:rPr>
          <w:rFonts w:eastAsiaTheme="minorHAnsi"/>
        </w:rPr>
      </w:pPr>
    </w:p>
    <w:p w14:paraId="63C97174" w14:textId="77777777" w:rsidR="0052261F" w:rsidRPr="004B38F4" w:rsidRDefault="0052261F" w:rsidP="0052261F">
      <w:pPr>
        <w:jc w:val="both"/>
        <w:rPr>
          <w:rFonts w:eastAsiaTheme="minorHAnsi"/>
        </w:rPr>
      </w:pPr>
    </w:p>
    <w:p w14:paraId="42124B4D" w14:textId="77777777" w:rsidR="0052261F" w:rsidRPr="004B38F4" w:rsidRDefault="0052261F" w:rsidP="0052261F">
      <w:pPr>
        <w:jc w:val="both"/>
        <w:rPr>
          <w:rFonts w:eastAsiaTheme="minorHAnsi"/>
        </w:rPr>
      </w:pPr>
    </w:p>
    <w:p w14:paraId="52DFB2D8" w14:textId="77777777" w:rsidR="0052261F" w:rsidRPr="004B38F4" w:rsidRDefault="0052261F" w:rsidP="0052261F">
      <w:pPr>
        <w:jc w:val="both"/>
        <w:rPr>
          <w:rFonts w:eastAsiaTheme="minorHAnsi"/>
        </w:rPr>
      </w:pPr>
    </w:p>
    <w:p w14:paraId="3F18C770" w14:textId="77777777" w:rsidR="0052261F" w:rsidRPr="00A550DD" w:rsidRDefault="0052261F" w:rsidP="0052261F"/>
    <w:p w14:paraId="34A7DFD1" w14:textId="77777777" w:rsidR="0052261F" w:rsidRPr="00A550DD" w:rsidRDefault="0052261F" w:rsidP="0052261F">
      <w:pPr>
        <w:ind w:right="-694"/>
        <w:jc w:val="both"/>
        <w:rPr>
          <w:b/>
        </w:rPr>
      </w:pPr>
    </w:p>
    <w:p w14:paraId="27421D62" w14:textId="77777777" w:rsidR="0052261F" w:rsidRPr="00A550DD" w:rsidRDefault="0052261F" w:rsidP="0052261F">
      <w:pPr>
        <w:ind w:right="-694"/>
        <w:jc w:val="both"/>
        <w:rPr>
          <w:b/>
        </w:rPr>
      </w:pPr>
    </w:p>
    <w:p w14:paraId="2E6E04E1" w14:textId="77777777" w:rsidR="0052261F" w:rsidRDefault="0052261F" w:rsidP="0052261F">
      <w:pPr>
        <w:rPr>
          <w:b/>
        </w:rPr>
      </w:pPr>
      <w:r>
        <w:rPr>
          <w:b/>
        </w:rPr>
        <w:br w:type="page"/>
      </w:r>
    </w:p>
    <w:p w14:paraId="66EA2B1B"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2C7AEE9B" wp14:editId="03208821">
            <wp:extent cx="676275" cy="752475"/>
            <wp:effectExtent l="0" t="0" r="9525"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0848E2A" w14:textId="77777777" w:rsidR="0052261F" w:rsidRDefault="0052261F" w:rsidP="0052261F">
      <w:pPr>
        <w:pStyle w:val="Galvene"/>
        <w:jc w:val="center"/>
        <w:rPr>
          <w:sz w:val="20"/>
        </w:rPr>
      </w:pPr>
      <w:r>
        <w:rPr>
          <w:sz w:val="20"/>
        </w:rPr>
        <w:t>LATVIJAS REPUBLIKA</w:t>
      </w:r>
    </w:p>
    <w:p w14:paraId="384EB58E" w14:textId="77777777" w:rsidR="0052261F" w:rsidRDefault="0052261F" w:rsidP="0052261F">
      <w:pPr>
        <w:pStyle w:val="Galvene"/>
        <w:jc w:val="center"/>
        <w:rPr>
          <w:b/>
          <w:sz w:val="32"/>
          <w:szCs w:val="32"/>
        </w:rPr>
      </w:pPr>
      <w:r>
        <w:rPr>
          <w:b/>
          <w:sz w:val="32"/>
          <w:szCs w:val="32"/>
        </w:rPr>
        <w:t>DOBELES NOVADA DOME</w:t>
      </w:r>
    </w:p>
    <w:p w14:paraId="3E97C953" w14:textId="77777777" w:rsidR="0052261F" w:rsidRDefault="0052261F" w:rsidP="0052261F">
      <w:pPr>
        <w:pStyle w:val="Galvene"/>
        <w:jc w:val="center"/>
        <w:rPr>
          <w:sz w:val="16"/>
          <w:szCs w:val="16"/>
        </w:rPr>
      </w:pPr>
      <w:r>
        <w:rPr>
          <w:sz w:val="16"/>
          <w:szCs w:val="16"/>
        </w:rPr>
        <w:t>Brīvības iela 17, Dobele, Dobeles novads, LV-3701</w:t>
      </w:r>
    </w:p>
    <w:p w14:paraId="60134C98"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97" w:history="1">
        <w:r>
          <w:rPr>
            <w:rStyle w:val="Hipersaite"/>
            <w:rFonts w:eastAsia="Calibri"/>
            <w:color w:val="000000"/>
            <w:sz w:val="16"/>
            <w:szCs w:val="16"/>
          </w:rPr>
          <w:t>dome@dobele.lv</w:t>
        </w:r>
      </w:hyperlink>
    </w:p>
    <w:p w14:paraId="5F6E3C15" w14:textId="77777777" w:rsidR="0052261F" w:rsidRDefault="0052261F" w:rsidP="0052261F">
      <w:pPr>
        <w:pStyle w:val="Default"/>
        <w:jc w:val="center"/>
        <w:rPr>
          <w:b/>
          <w:bCs/>
        </w:rPr>
      </w:pPr>
    </w:p>
    <w:p w14:paraId="2303DBCE" w14:textId="77777777" w:rsidR="0052261F" w:rsidRPr="00A25710" w:rsidRDefault="0052261F" w:rsidP="0052261F">
      <w:pPr>
        <w:pStyle w:val="Bezatstarpm"/>
        <w:jc w:val="center"/>
        <w:rPr>
          <w:b/>
        </w:rPr>
      </w:pPr>
      <w:r w:rsidRPr="00A25710">
        <w:rPr>
          <w:b/>
        </w:rPr>
        <w:t>LĒMUMS</w:t>
      </w:r>
    </w:p>
    <w:p w14:paraId="66143012" w14:textId="77777777" w:rsidR="0052261F" w:rsidRPr="00A25710" w:rsidRDefault="0052261F" w:rsidP="0052261F">
      <w:pPr>
        <w:pStyle w:val="Bezatstarpm"/>
        <w:jc w:val="center"/>
        <w:rPr>
          <w:b/>
        </w:rPr>
      </w:pPr>
      <w:r w:rsidRPr="00A25710">
        <w:rPr>
          <w:b/>
        </w:rPr>
        <w:t>Dobelē</w:t>
      </w:r>
    </w:p>
    <w:p w14:paraId="2F851242" w14:textId="77777777" w:rsidR="0052261F" w:rsidRPr="00A25710" w:rsidRDefault="0052261F" w:rsidP="0052261F">
      <w:pPr>
        <w:pStyle w:val="Bezatstarpm"/>
        <w:jc w:val="both"/>
        <w:rPr>
          <w:b/>
        </w:rPr>
      </w:pPr>
    </w:p>
    <w:p w14:paraId="1F1A4126" w14:textId="03EEE76F"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DD3574">
        <w:rPr>
          <w:b/>
          <w:color w:val="000000"/>
        </w:rPr>
        <w:t>33</w:t>
      </w:r>
      <w:r w:rsidR="001C1AC8">
        <w:rPr>
          <w:b/>
          <w:color w:val="000000"/>
        </w:rPr>
        <w:t>5</w:t>
      </w:r>
      <w:r>
        <w:rPr>
          <w:b/>
          <w:color w:val="000000"/>
        </w:rPr>
        <w:t>/11</w:t>
      </w:r>
    </w:p>
    <w:p w14:paraId="4D421A1B" w14:textId="20B7DCD4" w:rsidR="0052261F" w:rsidRDefault="0052261F" w:rsidP="0052261F">
      <w:pPr>
        <w:jc w:val="right"/>
        <w:rPr>
          <w:color w:val="000000"/>
        </w:rPr>
      </w:pPr>
      <w:r>
        <w:rPr>
          <w:color w:val="000000"/>
        </w:rPr>
        <w:t xml:space="preserve">(prot.Nr.11, </w:t>
      </w:r>
      <w:r w:rsidR="00DD3574">
        <w:rPr>
          <w:color w:val="000000"/>
        </w:rPr>
        <w:t>6</w:t>
      </w:r>
      <w:r w:rsidR="001C1AC8">
        <w:rPr>
          <w:color w:val="000000"/>
        </w:rPr>
        <w:t>4</w:t>
      </w:r>
      <w:r>
        <w:rPr>
          <w:color w:val="000000"/>
        </w:rPr>
        <w:t>.§)</w:t>
      </w:r>
    </w:p>
    <w:p w14:paraId="7BF06CB3" w14:textId="77777777" w:rsidR="0052261F" w:rsidRDefault="0052261F" w:rsidP="0052261F">
      <w:pPr>
        <w:rPr>
          <w:b/>
        </w:rPr>
      </w:pPr>
    </w:p>
    <w:p w14:paraId="518708A3" w14:textId="77777777" w:rsidR="0052261F" w:rsidRPr="00631A61" w:rsidRDefault="0052261F" w:rsidP="0052261F">
      <w:pPr>
        <w:ind w:right="-694"/>
        <w:jc w:val="both"/>
        <w:rPr>
          <w:b/>
        </w:rPr>
      </w:pPr>
    </w:p>
    <w:p w14:paraId="44632790" w14:textId="77777777" w:rsidR="0052261F" w:rsidRPr="00F97954" w:rsidRDefault="0052261F" w:rsidP="0052261F">
      <w:pPr>
        <w:jc w:val="center"/>
        <w:rPr>
          <w:rFonts w:eastAsiaTheme="minorHAnsi"/>
          <w:b/>
          <w:bCs/>
          <w:u w:val="single"/>
        </w:rPr>
      </w:pPr>
      <w:r w:rsidRPr="00F97954">
        <w:rPr>
          <w:rFonts w:eastAsiaTheme="minorHAnsi"/>
          <w:b/>
          <w:bCs/>
          <w:u w:val="single"/>
        </w:rPr>
        <w:t>Par nekustamā īpašuma “</w:t>
      </w:r>
      <w:proofErr w:type="spellStart"/>
      <w:r w:rsidRPr="00F97954">
        <w:rPr>
          <w:rFonts w:eastAsiaTheme="minorHAnsi"/>
          <w:b/>
          <w:bCs/>
          <w:u w:val="single"/>
        </w:rPr>
        <w:t>Jaundimzas</w:t>
      </w:r>
      <w:proofErr w:type="spellEnd"/>
      <w:r w:rsidRPr="00F97954">
        <w:rPr>
          <w:rFonts w:eastAsiaTheme="minorHAnsi"/>
          <w:b/>
          <w:bCs/>
          <w:u w:val="single"/>
        </w:rPr>
        <w:t>”, Auru pagastā, Dobeles novadā, atsavināšanu</w:t>
      </w:r>
    </w:p>
    <w:p w14:paraId="2AF18AB1" w14:textId="77777777" w:rsidR="0052261F" w:rsidRPr="00F97954" w:rsidRDefault="0052261F" w:rsidP="0052261F">
      <w:pPr>
        <w:jc w:val="center"/>
        <w:rPr>
          <w:rFonts w:eastAsiaTheme="minorHAnsi"/>
          <w:b/>
          <w:bCs/>
          <w:u w:val="single"/>
        </w:rPr>
      </w:pPr>
    </w:p>
    <w:p w14:paraId="0F6277CE" w14:textId="77777777" w:rsidR="0052261F" w:rsidRPr="00F97954" w:rsidRDefault="0052261F" w:rsidP="0052261F">
      <w:pPr>
        <w:jc w:val="center"/>
        <w:rPr>
          <w:rFonts w:eastAsiaTheme="minorHAnsi"/>
          <w:b/>
          <w:bCs/>
          <w:u w:val="single"/>
        </w:rPr>
      </w:pPr>
    </w:p>
    <w:p w14:paraId="4F9AC299" w14:textId="77777777" w:rsidR="0052261F" w:rsidRPr="00F97954" w:rsidRDefault="0052261F" w:rsidP="0052261F">
      <w:pPr>
        <w:jc w:val="both"/>
        <w:rPr>
          <w:rFonts w:eastAsiaTheme="minorHAnsi"/>
        </w:rPr>
      </w:pPr>
      <w:r w:rsidRPr="00F97954">
        <w:rPr>
          <w:rFonts w:eastAsiaTheme="minorHAnsi"/>
        </w:rPr>
        <w:tab/>
        <w:t>Pamatojoties uz Dobeles novada domes 2022. gada 28. aprīļa lēmuma Nr. 182/7 “Par nekustamā īpašuma “</w:t>
      </w:r>
      <w:proofErr w:type="spellStart"/>
      <w:r w:rsidRPr="00F97954">
        <w:rPr>
          <w:rFonts w:eastAsiaTheme="minorHAnsi"/>
        </w:rPr>
        <w:t>Jaundimzas</w:t>
      </w:r>
      <w:proofErr w:type="spellEnd"/>
      <w:r w:rsidRPr="00F97954">
        <w:rPr>
          <w:rFonts w:eastAsiaTheme="minorHAnsi"/>
        </w:rPr>
        <w:t>”, Auru pagastā, Dobeles novadā, atsavināšanu” 4. punktu Dobeles novada pašvaldības Nekustamo īpašumu komisija (turpmāk – Nekustamo īpašumu komisija) apstiprinājusi izsoles noteikumus un organizējusi nekustamā īpašuma “</w:t>
      </w:r>
      <w:proofErr w:type="spellStart"/>
      <w:r w:rsidRPr="00F97954">
        <w:rPr>
          <w:rFonts w:eastAsiaTheme="minorHAnsi"/>
        </w:rPr>
        <w:t>Jaundimzas</w:t>
      </w:r>
      <w:proofErr w:type="spellEnd"/>
      <w:r w:rsidRPr="00F97954">
        <w:rPr>
          <w:rFonts w:eastAsiaTheme="minorHAnsi"/>
        </w:rPr>
        <w:t>”, Auru pagastā, Dobeles novadā, atsavināšanu likumā noteiktā kārtībā.</w:t>
      </w:r>
    </w:p>
    <w:p w14:paraId="7F283A39" w14:textId="77777777" w:rsidR="0052261F" w:rsidRPr="00F97954" w:rsidRDefault="0052261F" w:rsidP="0052261F">
      <w:pPr>
        <w:jc w:val="both"/>
        <w:rPr>
          <w:rFonts w:eastAsiaTheme="minorHAnsi"/>
        </w:rPr>
      </w:pPr>
      <w:r w:rsidRPr="00F97954">
        <w:rPr>
          <w:rFonts w:eastAsiaTheme="minorHAnsi"/>
        </w:rPr>
        <w:tab/>
        <w:t>Izskatot Nekustamo īpašumu komisijas izsoles rezultātus, Dobeles novada dome konstatē:</w:t>
      </w:r>
    </w:p>
    <w:p w14:paraId="454EAA52" w14:textId="77777777" w:rsidR="0052261F" w:rsidRPr="00F97954" w:rsidRDefault="0052261F" w:rsidP="0052261F">
      <w:pPr>
        <w:ind w:firstLine="709"/>
        <w:jc w:val="both"/>
        <w:rPr>
          <w:rFonts w:eastAsiaTheme="minorHAnsi"/>
        </w:rPr>
      </w:pPr>
      <w:r w:rsidRPr="00F97954">
        <w:rPr>
          <w:rFonts w:eastAsiaTheme="minorHAnsi"/>
        </w:rPr>
        <w:t>Dobeles novada pašvaldībai ir nostiprinātas īpašuma tiesības uz nekustamo īpašumu „</w:t>
      </w:r>
      <w:proofErr w:type="spellStart"/>
      <w:r w:rsidRPr="00F97954">
        <w:rPr>
          <w:rFonts w:eastAsiaTheme="minorHAnsi"/>
        </w:rPr>
        <w:t>Jaundimzas</w:t>
      </w:r>
      <w:proofErr w:type="spellEnd"/>
      <w:r w:rsidRPr="00F97954">
        <w:rPr>
          <w:rFonts w:eastAsiaTheme="minorHAnsi"/>
        </w:rPr>
        <w:t>”, Auru pagastā, Dobeles novadā (turpmāk – nekustamais īpašums “</w:t>
      </w:r>
      <w:proofErr w:type="spellStart"/>
      <w:r w:rsidRPr="00F97954">
        <w:rPr>
          <w:rFonts w:eastAsiaTheme="minorHAnsi"/>
        </w:rPr>
        <w:t>Jaundimzas</w:t>
      </w:r>
      <w:proofErr w:type="spellEnd"/>
      <w:r w:rsidRPr="00F97954">
        <w:rPr>
          <w:rFonts w:eastAsiaTheme="minorHAnsi"/>
        </w:rPr>
        <w:t xml:space="preserve">”), kadastra numurs 4646 008 0416, kas sastāv no vienas neapbūvētas zemes vienības ar kadastra apzīmējumu 4646 008 0416, platība 1,9 ha, tai skaitā lauksaimniecībā izmantojamā zeme 1,87  ha, Zemgales rajona tiesas Auru pagasta zemesgrāmatas nodalījums Nr. 100000594112. </w:t>
      </w:r>
    </w:p>
    <w:p w14:paraId="75E8F150" w14:textId="77777777" w:rsidR="0052261F" w:rsidRPr="00F97954" w:rsidRDefault="0052261F" w:rsidP="0052261F">
      <w:pPr>
        <w:ind w:firstLine="709"/>
        <w:jc w:val="both"/>
        <w:rPr>
          <w:rFonts w:eastAsiaTheme="minorHAnsi"/>
        </w:rPr>
      </w:pPr>
      <w:r w:rsidRPr="00F97954">
        <w:rPr>
          <w:rFonts w:eastAsiaTheme="minorHAnsi"/>
        </w:rPr>
        <w:t>Nekustamais īpašums “</w:t>
      </w:r>
      <w:proofErr w:type="spellStart"/>
      <w:r w:rsidRPr="00F97954">
        <w:rPr>
          <w:rFonts w:eastAsiaTheme="minorHAnsi"/>
        </w:rPr>
        <w:t>Jaundimzas</w:t>
      </w:r>
      <w:proofErr w:type="spellEnd"/>
      <w:r w:rsidRPr="00F97954">
        <w:rPr>
          <w:rFonts w:eastAsiaTheme="minorHAnsi"/>
        </w:rPr>
        <w:t>” ir nodots nomā Emīlam Reinim.</w:t>
      </w:r>
    </w:p>
    <w:p w14:paraId="047E8EFD" w14:textId="77777777" w:rsidR="0052261F" w:rsidRPr="00F97954" w:rsidRDefault="0052261F" w:rsidP="0052261F">
      <w:pPr>
        <w:ind w:firstLine="709"/>
        <w:jc w:val="both"/>
        <w:rPr>
          <w:rFonts w:eastAsiaTheme="minorHAnsi"/>
        </w:rPr>
      </w:pPr>
      <w:r w:rsidRPr="00F97954">
        <w:rPr>
          <w:rFonts w:eastAsiaTheme="minorHAnsi"/>
        </w:rPr>
        <w:t>Nekustamo īpašumu komisija 2022. gada 8. jūnijā rīkoja atklātu mutisku izsoli ar augšupejošu soli. Izsoles procedūra ir veikta atbilstoši normatīvo aktu prasībām un par izsoles procedūras veikšanu nav saņemta neviena sūdzība.</w:t>
      </w:r>
    </w:p>
    <w:p w14:paraId="06403C62" w14:textId="6F52EB96" w:rsidR="0052261F" w:rsidRPr="00F97954" w:rsidRDefault="0052261F" w:rsidP="0052261F">
      <w:pPr>
        <w:ind w:firstLine="709"/>
        <w:jc w:val="both"/>
        <w:rPr>
          <w:rFonts w:eastAsiaTheme="minorHAnsi"/>
        </w:rPr>
      </w:pPr>
      <w:r w:rsidRPr="00F97954">
        <w:rPr>
          <w:rFonts w:eastAsiaTheme="minorHAnsi"/>
        </w:rPr>
        <w:t>Atbilstoši Publiskas personas mantas atsavināšanas likuma 14. panta pirmajai daļai, izsludinātajā izsoles pieteikšanās termiņā saņemts pirmpirkuma tiesību izmantošanas pieteikums no Emīla Reiņa, kuram ir pirmpirkuma tiesības iegādāties nekustamo īpašumu “</w:t>
      </w:r>
      <w:proofErr w:type="spellStart"/>
      <w:r w:rsidRPr="00F97954">
        <w:rPr>
          <w:rFonts w:eastAsiaTheme="minorHAnsi"/>
        </w:rPr>
        <w:t>Jaundimzas</w:t>
      </w:r>
      <w:proofErr w:type="spellEnd"/>
      <w:r w:rsidRPr="00F97954">
        <w:rPr>
          <w:rFonts w:eastAsiaTheme="minorHAnsi"/>
        </w:rPr>
        <w:t>”.</w:t>
      </w:r>
    </w:p>
    <w:p w14:paraId="69591F1E" w14:textId="77777777" w:rsidR="0052261F" w:rsidRPr="00F97954" w:rsidRDefault="0052261F" w:rsidP="0052261F">
      <w:pPr>
        <w:ind w:firstLine="709"/>
        <w:jc w:val="both"/>
        <w:rPr>
          <w:rFonts w:eastAsiaTheme="minorHAnsi"/>
        </w:rPr>
      </w:pPr>
      <w:r w:rsidRPr="00F97954">
        <w:rPr>
          <w:rFonts w:eastAsiaTheme="minorHAnsi"/>
        </w:rPr>
        <w:t>Izsludinātajā izsoles pieteikšanās termiņā nav pieteicies neviens izsoles dalībnieks, tādēļ pirmpirkuma tiesīgajai personai Emīlam Reinim, atbilstoši Publiskas personas mantas atsavināšanas likuma 14. panta pirmajai daļai, Dobeles novada domes 2022. gada 28. aprīļa lēmuma Nr. 182/7 “Par nekustamā īpašuma “</w:t>
      </w:r>
      <w:proofErr w:type="spellStart"/>
      <w:r w:rsidRPr="00F97954">
        <w:rPr>
          <w:rFonts w:eastAsiaTheme="minorHAnsi"/>
        </w:rPr>
        <w:t>Jaundimzas</w:t>
      </w:r>
      <w:proofErr w:type="spellEnd"/>
      <w:r w:rsidRPr="00F97954">
        <w:rPr>
          <w:rFonts w:eastAsiaTheme="minorHAnsi"/>
        </w:rPr>
        <w:t>”, Auru pagastā, Dobeles novadā, atsavināšanu” 3. punktu, jāpiedāvā iegūt nekustamo īpašumu “</w:t>
      </w:r>
      <w:proofErr w:type="spellStart"/>
      <w:r w:rsidRPr="00F97954">
        <w:rPr>
          <w:rFonts w:eastAsiaTheme="minorHAnsi"/>
        </w:rPr>
        <w:t>Jaundimzas</w:t>
      </w:r>
      <w:proofErr w:type="spellEnd"/>
      <w:r w:rsidRPr="00F97954">
        <w:rPr>
          <w:rFonts w:eastAsiaTheme="minorHAnsi"/>
        </w:rPr>
        <w:t xml:space="preserve">” par izsoles sākumcenu 16 500 EUR (sešpadsmit tūkstoši pieci simti </w:t>
      </w:r>
      <w:proofErr w:type="spellStart"/>
      <w:r w:rsidRPr="00F97954">
        <w:rPr>
          <w:rFonts w:eastAsiaTheme="minorHAnsi"/>
          <w:i/>
          <w:iCs/>
        </w:rPr>
        <w:t>euro</w:t>
      </w:r>
      <w:proofErr w:type="spellEnd"/>
      <w:r w:rsidRPr="00F97954">
        <w:rPr>
          <w:rFonts w:eastAsiaTheme="minorHAnsi"/>
        </w:rPr>
        <w:t xml:space="preserve">), kas palielināta par vienu soli 1500 EUR (viens tūkstotis pieci simti </w:t>
      </w:r>
      <w:proofErr w:type="spellStart"/>
      <w:r w:rsidRPr="00F97954">
        <w:rPr>
          <w:rFonts w:eastAsiaTheme="minorHAnsi"/>
          <w:i/>
          <w:iCs/>
        </w:rPr>
        <w:t>euro</w:t>
      </w:r>
      <w:proofErr w:type="spellEnd"/>
      <w:r w:rsidRPr="00F97954">
        <w:rPr>
          <w:rFonts w:eastAsiaTheme="minorHAnsi"/>
        </w:rPr>
        <w:t>).</w:t>
      </w:r>
    </w:p>
    <w:p w14:paraId="1B0B9F7D" w14:textId="0F0EEA5F" w:rsidR="0052261F" w:rsidRPr="00F97954" w:rsidRDefault="0052261F" w:rsidP="0052261F">
      <w:pPr>
        <w:ind w:firstLine="709"/>
        <w:jc w:val="both"/>
        <w:rPr>
          <w:rFonts w:eastAsiaTheme="minorHAnsi"/>
        </w:rPr>
      </w:pPr>
      <w:r w:rsidRPr="00F97954">
        <w:rPr>
          <w:rFonts w:eastAsiaTheme="minorHAnsi"/>
        </w:rPr>
        <w:t>Pamatojoties uz likuma “Par pašvaldībām” 21. panta 17. punktu, Publiskas personas mantas atsavināšanas likuma 14. panta pirmo daļu, 34. panta otro daļu, Dobeles novada domes 2022. gada 28. aprīļa lēmuma Nr. 182/7 “Par nekustamā īpašuma “</w:t>
      </w:r>
      <w:proofErr w:type="spellStart"/>
      <w:r w:rsidRPr="00F97954">
        <w:rPr>
          <w:rFonts w:eastAsiaTheme="minorHAnsi"/>
        </w:rPr>
        <w:t>Jaundimzas</w:t>
      </w:r>
      <w:proofErr w:type="spellEnd"/>
      <w:r w:rsidRPr="00F97954">
        <w:rPr>
          <w:rFonts w:eastAsiaTheme="minorHAnsi"/>
        </w:rPr>
        <w:t>”, Auru pagastā, Dobe</w:t>
      </w:r>
      <w:r>
        <w:rPr>
          <w:rFonts w:eastAsiaTheme="minorHAnsi"/>
        </w:rPr>
        <w:t>l</w:t>
      </w:r>
      <w:r w:rsidRPr="00F97954">
        <w:rPr>
          <w:rFonts w:eastAsiaTheme="minorHAnsi"/>
        </w:rPr>
        <w:t>es n</w:t>
      </w:r>
      <w:r>
        <w:rPr>
          <w:rFonts w:eastAsiaTheme="minorHAnsi"/>
        </w:rPr>
        <w:t>o</w:t>
      </w:r>
      <w:r w:rsidRPr="00F97954">
        <w:rPr>
          <w:rFonts w:eastAsiaTheme="minorHAnsi"/>
        </w:rPr>
        <w:t xml:space="preserve">vadā, atsavināšanu” 3. punktu, </w:t>
      </w:r>
      <w:bookmarkStart w:id="284" w:name="_Hlk107577226"/>
      <w:r w:rsidR="00001B80">
        <w:rPr>
          <w:lang w:eastAsia="ar-SA"/>
        </w:rPr>
        <w:t xml:space="preserve">atklāti balsojot: </w:t>
      </w:r>
      <w:r w:rsidR="00001B80">
        <w:t xml:space="preserve">PAR – 13 (Ģirts Ante, </w:t>
      </w:r>
      <w:r w:rsidR="00001B80">
        <w:rPr>
          <w:bCs/>
          <w:lang w:eastAsia="et-EE"/>
        </w:rPr>
        <w:t xml:space="preserve">Kristīne Briede, Sarmīte Dude, Andris Podvinskis, Māris Feldmanis, Edgars </w:t>
      </w:r>
      <w:proofErr w:type="spellStart"/>
      <w:r w:rsidR="00001B80">
        <w:rPr>
          <w:bCs/>
          <w:lang w:eastAsia="et-EE"/>
        </w:rPr>
        <w:t>Gaigalis</w:t>
      </w:r>
      <w:proofErr w:type="spellEnd"/>
      <w:r w:rsidR="00001B80">
        <w:rPr>
          <w:bCs/>
          <w:lang w:eastAsia="et-EE"/>
        </w:rPr>
        <w:t xml:space="preserve">, Ivars Gorskis, </w:t>
      </w:r>
      <w:r w:rsidR="00001B80">
        <w:rPr>
          <w:bCs/>
          <w:lang w:eastAsia="et-EE"/>
        </w:rPr>
        <w:lastRenderedPageBreak/>
        <w:t xml:space="preserve">Linda </w:t>
      </w:r>
      <w:proofErr w:type="spellStart"/>
      <w:r w:rsidR="00001B80">
        <w:rPr>
          <w:bCs/>
          <w:lang w:eastAsia="et-EE"/>
        </w:rPr>
        <w:t>Karloviča</w:t>
      </w:r>
      <w:proofErr w:type="spellEnd"/>
      <w:r w:rsidR="00001B80">
        <w:rPr>
          <w:bCs/>
          <w:lang w:eastAsia="et-EE"/>
        </w:rPr>
        <w:t xml:space="preserve">, Edgars Laimiņš, Sanita Olševska, Viesturs Reinfelds, Dace Reinika, Guntis Safranovičs), </w:t>
      </w:r>
      <w:r w:rsidR="00001B80" w:rsidRPr="0036352E">
        <w:rPr>
          <w:bCs/>
          <w:lang w:eastAsia="et-EE"/>
        </w:rPr>
        <w:t xml:space="preserve"> </w:t>
      </w:r>
      <w:r w:rsidR="00001B80">
        <w:rPr>
          <w:bCs/>
        </w:rPr>
        <w:t xml:space="preserve">PRET – nav, ATTURAS – nav, </w:t>
      </w:r>
      <w:bookmarkEnd w:id="284"/>
      <w:r w:rsidRPr="00F97954">
        <w:rPr>
          <w:rFonts w:eastAsiaTheme="minorHAnsi"/>
        </w:rPr>
        <w:t>Dobeles novada dome NOLEMJ:</w:t>
      </w:r>
    </w:p>
    <w:p w14:paraId="27F22CDE" w14:textId="77777777" w:rsidR="0052261F" w:rsidRPr="00F97954" w:rsidRDefault="0052261F" w:rsidP="0052261F">
      <w:pPr>
        <w:ind w:firstLine="709"/>
        <w:jc w:val="both"/>
        <w:rPr>
          <w:rFonts w:eastAsiaTheme="minorHAnsi"/>
        </w:rPr>
      </w:pPr>
    </w:p>
    <w:p w14:paraId="10B00BCE" w14:textId="227AF865" w:rsidR="0052261F" w:rsidRPr="00F97954" w:rsidRDefault="0052261F" w:rsidP="0052261F">
      <w:pPr>
        <w:ind w:firstLine="709"/>
        <w:jc w:val="both"/>
        <w:rPr>
          <w:rFonts w:eastAsiaTheme="minorHAnsi"/>
        </w:rPr>
      </w:pPr>
      <w:r w:rsidRPr="00F97954">
        <w:rPr>
          <w:rFonts w:eastAsiaTheme="minorHAnsi"/>
        </w:rPr>
        <w:t>Apstiprināt 2022. gada 8. jūnija izsoles rezultātu par nekustamā īpašuma “</w:t>
      </w:r>
      <w:proofErr w:type="spellStart"/>
      <w:r w:rsidRPr="00F97954">
        <w:rPr>
          <w:rFonts w:eastAsiaTheme="minorHAnsi"/>
        </w:rPr>
        <w:t>Jaundimzas</w:t>
      </w:r>
      <w:proofErr w:type="spellEnd"/>
      <w:r w:rsidRPr="00F97954">
        <w:rPr>
          <w:rFonts w:eastAsiaTheme="minorHAnsi"/>
        </w:rPr>
        <w:t>” atsavināšanu un atsavināt nekustamo īpašumu “</w:t>
      </w:r>
      <w:proofErr w:type="spellStart"/>
      <w:r w:rsidRPr="00F97954">
        <w:rPr>
          <w:rFonts w:eastAsiaTheme="minorHAnsi"/>
        </w:rPr>
        <w:t>Jaundimzas</w:t>
      </w:r>
      <w:proofErr w:type="spellEnd"/>
      <w:r w:rsidRPr="00F97954">
        <w:rPr>
          <w:rFonts w:eastAsiaTheme="minorHAnsi"/>
        </w:rPr>
        <w:t xml:space="preserve">”, Auru pagastā, Dobeles novadā, kadastra numurs 4646 008 0416, kas sastāv no vienas neapbūvētas zemes vienības ar kadastra apzīmējumu 4646 008 0416, platība 1,9 ha, piedāvājot Emīlam Reinim, personas kods </w:t>
      </w:r>
      <w:r w:rsidR="002251ED" w:rsidRPr="00D11E9B">
        <w:t>[…]</w:t>
      </w:r>
      <w:r w:rsidRPr="00F97954">
        <w:rPr>
          <w:rFonts w:eastAsiaTheme="minorHAnsi"/>
        </w:rPr>
        <w:t xml:space="preserve">, par cenu 18 000 EUR (astoņpadsmit tūkstoši </w:t>
      </w:r>
      <w:proofErr w:type="spellStart"/>
      <w:r w:rsidRPr="00F97954">
        <w:rPr>
          <w:rFonts w:eastAsiaTheme="minorHAnsi"/>
          <w:i/>
          <w:iCs/>
        </w:rPr>
        <w:t>euro</w:t>
      </w:r>
      <w:proofErr w:type="spellEnd"/>
      <w:r w:rsidRPr="00F97954">
        <w:rPr>
          <w:rFonts w:eastAsiaTheme="minorHAnsi"/>
        </w:rPr>
        <w:t>), nosakot pirkuma maksas samaksas termiņu 2022. gada 31. augusts.</w:t>
      </w:r>
    </w:p>
    <w:p w14:paraId="4CC1986E" w14:textId="77777777" w:rsidR="0052261F" w:rsidRPr="00F97954" w:rsidRDefault="0052261F" w:rsidP="0052261F">
      <w:pPr>
        <w:ind w:firstLine="709"/>
        <w:jc w:val="both"/>
        <w:rPr>
          <w:rFonts w:eastAsiaTheme="minorHAnsi"/>
        </w:rPr>
      </w:pPr>
    </w:p>
    <w:p w14:paraId="3A018F73" w14:textId="77777777" w:rsidR="0052261F" w:rsidRPr="00F97954" w:rsidRDefault="0052261F" w:rsidP="0052261F">
      <w:pPr>
        <w:ind w:firstLine="709"/>
        <w:jc w:val="both"/>
        <w:rPr>
          <w:rFonts w:eastAsiaTheme="minorHAnsi"/>
        </w:rPr>
      </w:pPr>
    </w:p>
    <w:p w14:paraId="68E9004C" w14:textId="77777777" w:rsidR="0052261F" w:rsidRPr="00F97954" w:rsidRDefault="0052261F" w:rsidP="0052261F">
      <w:pPr>
        <w:jc w:val="both"/>
        <w:rPr>
          <w:rFonts w:eastAsiaTheme="minorHAnsi"/>
        </w:rPr>
      </w:pPr>
      <w:r w:rsidRPr="00F97954">
        <w:rPr>
          <w:rFonts w:eastAsiaTheme="minorHAnsi"/>
        </w:rPr>
        <w:t xml:space="preserve">Domes priekšsēdētājs </w:t>
      </w:r>
      <w:r w:rsidRPr="00F97954">
        <w:rPr>
          <w:rFonts w:eastAsiaTheme="minorHAnsi"/>
        </w:rPr>
        <w:tab/>
      </w:r>
      <w:r w:rsidRPr="00F97954">
        <w:rPr>
          <w:rFonts w:eastAsiaTheme="minorHAnsi"/>
        </w:rPr>
        <w:tab/>
      </w:r>
      <w:r w:rsidRPr="00F97954">
        <w:rPr>
          <w:rFonts w:eastAsiaTheme="minorHAnsi"/>
        </w:rPr>
        <w:tab/>
      </w:r>
      <w:r w:rsidRPr="00F97954">
        <w:rPr>
          <w:rFonts w:eastAsiaTheme="minorHAnsi"/>
        </w:rPr>
        <w:tab/>
      </w:r>
      <w:r w:rsidRPr="00F97954">
        <w:rPr>
          <w:rFonts w:eastAsiaTheme="minorHAnsi"/>
        </w:rPr>
        <w:tab/>
      </w:r>
      <w:r w:rsidRPr="00F97954">
        <w:rPr>
          <w:rFonts w:eastAsiaTheme="minorHAnsi"/>
        </w:rPr>
        <w:tab/>
      </w:r>
      <w:r w:rsidRPr="00F97954">
        <w:rPr>
          <w:rFonts w:eastAsiaTheme="minorHAnsi"/>
        </w:rPr>
        <w:tab/>
      </w:r>
      <w:r w:rsidRPr="00F97954">
        <w:rPr>
          <w:rFonts w:eastAsiaTheme="minorHAnsi"/>
        </w:rPr>
        <w:tab/>
      </w:r>
      <w:r w:rsidRPr="00F97954">
        <w:rPr>
          <w:rFonts w:eastAsiaTheme="minorHAnsi"/>
        </w:rPr>
        <w:tab/>
      </w:r>
      <w:proofErr w:type="spellStart"/>
      <w:r w:rsidRPr="00F97954">
        <w:rPr>
          <w:rFonts w:eastAsiaTheme="minorHAnsi"/>
        </w:rPr>
        <w:t>I.Gorskis</w:t>
      </w:r>
      <w:proofErr w:type="spellEnd"/>
    </w:p>
    <w:p w14:paraId="4DBD556D" w14:textId="77777777" w:rsidR="0052261F" w:rsidRPr="00F97954" w:rsidRDefault="0052261F" w:rsidP="0052261F">
      <w:pPr>
        <w:jc w:val="both"/>
        <w:rPr>
          <w:rFonts w:eastAsiaTheme="minorHAnsi"/>
        </w:rPr>
      </w:pPr>
    </w:p>
    <w:p w14:paraId="73830D10" w14:textId="77777777" w:rsidR="0052261F" w:rsidRPr="00F97954" w:rsidRDefault="0052261F" w:rsidP="0052261F">
      <w:pPr>
        <w:jc w:val="both"/>
        <w:rPr>
          <w:rFonts w:eastAsiaTheme="minorHAnsi"/>
        </w:rPr>
      </w:pPr>
    </w:p>
    <w:p w14:paraId="0599102F" w14:textId="77777777" w:rsidR="0052261F" w:rsidRPr="00F97954" w:rsidRDefault="0052261F" w:rsidP="0052261F">
      <w:pPr>
        <w:jc w:val="both"/>
        <w:rPr>
          <w:rFonts w:eastAsiaTheme="minorHAnsi"/>
        </w:rPr>
      </w:pPr>
    </w:p>
    <w:p w14:paraId="5C0E87CE" w14:textId="77777777" w:rsidR="0052261F" w:rsidRPr="00F97954" w:rsidRDefault="0052261F" w:rsidP="0052261F">
      <w:pPr>
        <w:jc w:val="both"/>
        <w:rPr>
          <w:rFonts w:eastAsiaTheme="minorHAnsi"/>
        </w:rPr>
      </w:pPr>
    </w:p>
    <w:p w14:paraId="347CD489" w14:textId="77777777" w:rsidR="0052261F" w:rsidRPr="00F97954" w:rsidRDefault="0052261F" w:rsidP="0052261F">
      <w:pPr>
        <w:jc w:val="both"/>
        <w:rPr>
          <w:rFonts w:eastAsiaTheme="minorHAnsi"/>
        </w:rPr>
      </w:pPr>
    </w:p>
    <w:p w14:paraId="33F2586C" w14:textId="77777777" w:rsidR="0052261F" w:rsidRPr="00F97954" w:rsidRDefault="0052261F" w:rsidP="0052261F">
      <w:pPr>
        <w:jc w:val="both"/>
        <w:rPr>
          <w:rFonts w:eastAsiaTheme="minorHAnsi"/>
        </w:rPr>
      </w:pPr>
    </w:p>
    <w:p w14:paraId="2309D5FD" w14:textId="76F6DDED" w:rsidR="0052261F" w:rsidRPr="00F97954" w:rsidRDefault="0052261F" w:rsidP="0052261F">
      <w:pPr>
        <w:jc w:val="both"/>
        <w:rPr>
          <w:rFonts w:eastAsiaTheme="minorHAnsi"/>
        </w:rPr>
      </w:pPr>
    </w:p>
    <w:p w14:paraId="4B6300C9" w14:textId="77777777" w:rsidR="0052261F" w:rsidRPr="00F001F9" w:rsidRDefault="0052261F" w:rsidP="0052261F"/>
    <w:p w14:paraId="3021E980" w14:textId="77777777" w:rsidR="0052261F" w:rsidRDefault="0052261F" w:rsidP="0052261F">
      <w:pPr>
        <w:ind w:right="-694"/>
        <w:jc w:val="both"/>
        <w:rPr>
          <w:b/>
        </w:rPr>
      </w:pPr>
    </w:p>
    <w:p w14:paraId="20079C1C" w14:textId="77777777" w:rsidR="0052261F" w:rsidRDefault="0052261F" w:rsidP="0052261F">
      <w:pPr>
        <w:ind w:right="-694"/>
        <w:jc w:val="both"/>
        <w:rPr>
          <w:b/>
        </w:rPr>
      </w:pPr>
    </w:p>
    <w:p w14:paraId="5EFC9205" w14:textId="77777777" w:rsidR="0052261F" w:rsidRDefault="0052261F" w:rsidP="0052261F">
      <w:pPr>
        <w:ind w:right="-694"/>
        <w:jc w:val="both"/>
        <w:rPr>
          <w:b/>
        </w:rPr>
      </w:pPr>
    </w:p>
    <w:p w14:paraId="1A7ABE55" w14:textId="77777777" w:rsidR="0052261F" w:rsidRDefault="0052261F" w:rsidP="0052261F">
      <w:pPr>
        <w:rPr>
          <w:b/>
        </w:rPr>
      </w:pPr>
      <w:r>
        <w:rPr>
          <w:b/>
        </w:rPr>
        <w:br w:type="page"/>
      </w:r>
    </w:p>
    <w:p w14:paraId="04053625" w14:textId="77777777" w:rsidR="0052261F" w:rsidRDefault="0052261F" w:rsidP="0052261F">
      <w:pPr>
        <w:tabs>
          <w:tab w:val="left" w:pos="-24212"/>
        </w:tabs>
        <w:jc w:val="center"/>
        <w:rPr>
          <w:sz w:val="20"/>
          <w:szCs w:val="20"/>
        </w:rPr>
      </w:pPr>
      <w:r w:rsidRPr="001C7174">
        <w:rPr>
          <w:noProof/>
          <w:sz w:val="20"/>
          <w:szCs w:val="20"/>
        </w:rPr>
        <w:lastRenderedPageBreak/>
        <w:drawing>
          <wp:inline distT="0" distB="0" distL="0" distR="0" wp14:anchorId="121308F9" wp14:editId="7F4BE7A9">
            <wp:extent cx="676275" cy="752475"/>
            <wp:effectExtent l="0" t="0" r="9525"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6FAE216" w14:textId="77777777" w:rsidR="0052261F" w:rsidRDefault="0052261F" w:rsidP="0052261F">
      <w:pPr>
        <w:pStyle w:val="Galvene"/>
        <w:jc w:val="center"/>
        <w:rPr>
          <w:sz w:val="20"/>
        </w:rPr>
      </w:pPr>
      <w:r>
        <w:rPr>
          <w:sz w:val="20"/>
        </w:rPr>
        <w:t>LATVIJAS REPUBLIKA</w:t>
      </w:r>
    </w:p>
    <w:p w14:paraId="71C04C1E" w14:textId="77777777" w:rsidR="0052261F" w:rsidRDefault="0052261F" w:rsidP="0052261F">
      <w:pPr>
        <w:pStyle w:val="Galvene"/>
        <w:jc w:val="center"/>
        <w:rPr>
          <w:b/>
          <w:sz w:val="32"/>
          <w:szCs w:val="32"/>
        </w:rPr>
      </w:pPr>
      <w:r>
        <w:rPr>
          <w:b/>
          <w:sz w:val="32"/>
          <w:szCs w:val="32"/>
        </w:rPr>
        <w:t>DOBELES NOVADA DOME</w:t>
      </w:r>
    </w:p>
    <w:p w14:paraId="79350AD7" w14:textId="77777777" w:rsidR="0052261F" w:rsidRDefault="0052261F" w:rsidP="0052261F">
      <w:pPr>
        <w:pStyle w:val="Galvene"/>
        <w:jc w:val="center"/>
        <w:rPr>
          <w:sz w:val="16"/>
          <w:szCs w:val="16"/>
        </w:rPr>
      </w:pPr>
      <w:r>
        <w:rPr>
          <w:sz w:val="16"/>
          <w:szCs w:val="16"/>
        </w:rPr>
        <w:t>Brīvības iela 17, Dobele, Dobeles novads, LV-3701</w:t>
      </w:r>
    </w:p>
    <w:p w14:paraId="02EDC256"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98" w:history="1">
        <w:r>
          <w:rPr>
            <w:rStyle w:val="Hipersaite"/>
            <w:rFonts w:eastAsia="Calibri"/>
            <w:color w:val="000000"/>
            <w:sz w:val="16"/>
            <w:szCs w:val="16"/>
          </w:rPr>
          <w:t>dome@dobele.lv</w:t>
        </w:r>
      </w:hyperlink>
    </w:p>
    <w:p w14:paraId="764503D4" w14:textId="77777777" w:rsidR="0052261F" w:rsidRDefault="0052261F" w:rsidP="0052261F">
      <w:pPr>
        <w:pStyle w:val="Default"/>
        <w:jc w:val="center"/>
        <w:rPr>
          <w:b/>
          <w:bCs/>
        </w:rPr>
      </w:pPr>
    </w:p>
    <w:p w14:paraId="50B0CAC3" w14:textId="77777777" w:rsidR="0052261F" w:rsidRPr="00A25710" w:rsidRDefault="0052261F" w:rsidP="0052261F">
      <w:pPr>
        <w:pStyle w:val="Bezatstarpm"/>
        <w:jc w:val="center"/>
        <w:rPr>
          <w:b/>
        </w:rPr>
      </w:pPr>
      <w:r w:rsidRPr="00A25710">
        <w:rPr>
          <w:b/>
        </w:rPr>
        <w:t>LĒMUMS</w:t>
      </w:r>
    </w:p>
    <w:p w14:paraId="295F773A" w14:textId="77777777" w:rsidR="0052261F" w:rsidRPr="00A25710" w:rsidRDefault="0052261F" w:rsidP="0052261F">
      <w:pPr>
        <w:pStyle w:val="Bezatstarpm"/>
        <w:jc w:val="center"/>
        <w:rPr>
          <w:b/>
        </w:rPr>
      </w:pPr>
      <w:r w:rsidRPr="00A25710">
        <w:rPr>
          <w:b/>
        </w:rPr>
        <w:t>Dobelē</w:t>
      </w:r>
    </w:p>
    <w:p w14:paraId="4E6DC47C" w14:textId="77777777" w:rsidR="0052261F" w:rsidRPr="00A25710" w:rsidRDefault="0052261F" w:rsidP="0052261F">
      <w:pPr>
        <w:pStyle w:val="Bezatstarpm"/>
        <w:jc w:val="both"/>
        <w:rPr>
          <w:b/>
        </w:rPr>
      </w:pPr>
    </w:p>
    <w:p w14:paraId="6417AFC6" w14:textId="2571CC5D"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320E23">
        <w:rPr>
          <w:b/>
          <w:color w:val="000000"/>
        </w:rPr>
        <w:t>33</w:t>
      </w:r>
      <w:r w:rsidR="001C1AC8">
        <w:rPr>
          <w:b/>
          <w:color w:val="000000"/>
        </w:rPr>
        <w:t>6</w:t>
      </w:r>
      <w:r>
        <w:rPr>
          <w:b/>
          <w:color w:val="000000"/>
        </w:rPr>
        <w:t>/11</w:t>
      </w:r>
    </w:p>
    <w:p w14:paraId="7BBF19E4" w14:textId="0652BA5C" w:rsidR="0052261F" w:rsidRDefault="0052261F" w:rsidP="0052261F">
      <w:pPr>
        <w:jc w:val="right"/>
        <w:rPr>
          <w:color w:val="000000"/>
        </w:rPr>
      </w:pPr>
      <w:r>
        <w:rPr>
          <w:color w:val="000000"/>
        </w:rPr>
        <w:t xml:space="preserve">(prot.Nr.11, </w:t>
      </w:r>
      <w:r w:rsidR="00320E23">
        <w:rPr>
          <w:color w:val="000000"/>
        </w:rPr>
        <w:t>6</w:t>
      </w:r>
      <w:r w:rsidR="001C1AC8">
        <w:rPr>
          <w:color w:val="000000"/>
        </w:rPr>
        <w:t>5</w:t>
      </w:r>
      <w:r>
        <w:rPr>
          <w:color w:val="000000"/>
        </w:rPr>
        <w:t>.§)</w:t>
      </w:r>
    </w:p>
    <w:p w14:paraId="6D512D4C" w14:textId="77777777" w:rsidR="0052261F" w:rsidRDefault="0052261F" w:rsidP="0052261F">
      <w:pPr>
        <w:rPr>
          <w:b/>
        </w:rPr>
      </w:pPr>
    </w:p>
    <w:p w14:paraId="5E43A4FC" w14:textId="77777777" w:rsidR="0052261F" w:rsidRPr="00631A61" w:rsidRDefault="0052261F" w:rsidP="0052261F">
      <w:pPr>
        <w:ind w:right="-694"/>
        <w:jc w:val="center"/>
        <w:rPr>
          <w:b/>
          <w:u w:val="single"/>
        </w:rPr>
      </w:pPr>
      <w:r w:rsidRPr="00631A61">
        <w:rPr>
          <w:b/>
          <w:u w:val="single"/>
        </w:rPr>
        <w:t>Par nekustamā īpašuma “</w:t>
      </w:r>
      <w:r>
        <w:rPr>
          <w:b/>
          <w:u w:val="single"/>
        </w:rPr>
        <w:t>Čiekuri</w:t>
      </w:r>
      <w:r w:rsidRPr="00631A61">
        <w:rPr>
          <w:b/>
          <w:u w:val="single"/>
        </w:rPr>
        <w:t>”, B</w:t>
      </w:r>
      <w:r>
        <w:rPr>
          <w:b/>
          <w:u w:val="single"/>
        </w:rPr>
        <w:t>ērzes</w:t>
      </w:r>
      <w:r w:rsidRPr="00631A61">
        <w:rPr>
          <w:b/>
          <w:u w:val="single"/>
        </w:rPr>
        <w:t xml:space="preserve"> pagastā, Dobeles novadā, atsavināšanu</w:t>
      </w:r>
    </w:p>
    <w:p w14:paraId="641D326F" w14:textId="77777777" w:rsidR="0052261F" w:rsidRPr="00631A61" w:rsidRDefault="0052261F" w:rsidP="0052261F">
      <w:pPr>
        <w:ind w:right="-694"/>
        <w:jc w:val="both"/>
        <w:rPr>
          <w:b/>
        </w:rPr>
      </w:pPr>
    </w:p>
    <w:p w14:paraId="4F24B2D3" w14:textId="77777777" w:rsidR="0052261F" w:rsidRPr="00DB11C3" w:rsidRDefault="0052261F" w:rsidP="0052261F">
      <w:pPr>
        <w:jc w:val="both"/>
        <w:rPr>
          <w:rFonts w:eastAsiaTheme="minorHAnsi"/>
        </w:rPr>
      </w:pPr>
      <w:r w:rsidRPr="00DB11C3">
        <w:rPr>
          <w:rFonts w:eastAsiaTheme="minorHAnsi"/>
        </w:rPr>
        <w:t>Pamatojoties uz Dobeles novada domes 2022. gada 28. aprīļa lēmuma Nr. 183/7 “Par nekustamā īpašuma “Čiekuri”, Bērzes pagastā, Dobeles novadā, atsavināšanu” 4. punktu Dobeles novada pašvaldības Nekustamo īpašumu komisija (turpmāk – Nekustamo īpašumu komisija) apstiprinājusi izsoles noteikumus un organizējusi nekustamā īpašuma “Čiekuri”, Bērzes pagastā, Dobeles novadā, atsavināšanu likumā noteiktā kārtībā.</w:t>
      </w:r>
    </w:p>
    <w:p w14:paraId="4DED3513" w14:textId="77777777" w:rsidR="0052261F" w:rsidRPr="00DB11C3" w:rsidRDefault="0052261F" w:rsidP="0052261F">
      <w:pPr>
        <w:jc w:val="both"/>
        <w:rPr>
          <w:rFonts w:eastAsiaTheme="minorHAnsi"/>
        </w:rPr>
      </w:pPr>
      <w:r w:rsidRPr="00DB11C3">
        <w:rPr>
          <w:rFonts w:eastAsiaTheme="minorHAnsi"/>
        </w:rPr>
        <w:tab/>
        <w:t>Izskatot Nekustamo īpašumu komisijas izsoles rezultātus, Dobeles novada dome konstatē:</w:t>
      </w:r>
    </w:p>
    <w:p w14:paraId="2019ED60" w14:textId="77777777" w:rsidR="0052261F" w:rsidRPr="00DB11C3" w:rsidRDefault="0052261F" w:rsidP="0052261F">
      <w:pPr>
        <w:ind w:firstLine="709"/>
        <w:jc w:val="both"/>
        <w:rPr>
          <w:rFonts w:eastAsiaTheme="minorHAnsi"/>
        </w:rPr>
      </w:pPr>
      <w:r w:rsidRPr="00DB11C3">
        <w:rPr>
          <w:rFonts w:eastAsiaTheme="minorHAnsi"/>
        </w:rPr>
        <w:t xml:space="preserve">Dobeles novada pašvaldībai ir nostiprinātas īpašuma tiesības uz nekustamo īpašumu „Čiekuri”, Bērzes pagastā, Dobeles novadā (turpmāk – nekustamais īpašums “Čiekuri”), kadastra numurs 4652 001 0062, kas sastāv no vienas neapbūvētas zemes vienības ar kadastra apzīmējumu 4652 001 0062, platība 1,44 ha, tai skaitā lauksaimniecībā izmantojamā zeme 1,37 ha, Zemgales rajona tiesas Bērzes pagasta zemesgrāmatas nodalījums Nr. 100000623823. </w:t>
      </w:r>
    </w:p>
    <w:p w14:paraId="1DB43CB1" w14:textId="77777777" w:rsidR="0052261F" w:rsidRPr="00DB11C3" w:rsidRDefault="0052261F" w:rsidP="0052261F">
      <w:pPr>
        <w:ind w:firstLine="709"/>
        <w:jc w:val="both"/>
        <w:rPr>
          <w:rFonts w:eastAsiaTheme="minorHAnsi"/>
        </w:rPr>
      </w:pPr>
      <w:r w:rsidRPr="00DB11C3">
        <w:rPr>
          <w:rFonts w:eastAsiaTheme="minorHAnsi"/>
        </w:rPr>
        <w:t>Nekustamais īpašums “Čiekuri” ir nodots nomā Aivaram Griķim.</w:t>
      </w:r>
    </w:p>
    <w:p w14:paraId="26890A59" w14:textId="77777777" w:rsidR="0052261F" w:rsidRPr="00DB11C3" w:rsidRDefault="0052261F" w:rsidP="0052261F">
      <w:pPr>
        <w:ind w:firstLine="709"/>
        <w:jc w:val="both"/>
        <w:rPr>
          <w:rFonts w:eastAsiaTheme="minorHAnsi"/>
        </w:rPr>
      </w:pPr>
      <w:r w:rsidRPr="00DB11C3">
        <w:rPr>
          <w:rFonts w:eastAsiaTheme="minorHAnsi"/>
        </w:rPr>
        <w:t>Nekustamo īpašumu komisija 2022. gada 8. jūnijā rīkoja atklātu mutisku izsoli ar augšupejošu soli. Izsoles procedūra ir veikta atbilstoši normatīvo aktu prasībām un par izsoles procedūras veikšanu nav saņemta neviena sūdzība.</w:t>
      </w:r>
    </w:p>
    <w:p w14:paraId="725ECD13" w14:textId="1FDD62D0" w:rsidR="0052261F" w:rsidRPr="00DB11C3" w:rsidRDefault="0052261F" w:rsidP="0052261F">
      <w:pPr>
        <w:ind w:firstLine="709"/>
        <w:jc w:val="both"/>
        <w:rPr>
          <w:rFonts w:eastAsiaTheme="minorHAnsi"/>
        </w:rPr>
      </w:pPr>
      <w:r w:rsidRPr="00DB11C3">
        <w:rPr>
          <w:rFonts w:eastAsiaTheme="minorHAnsi"/>
        </w:rPr>
        <w:t>Atbilstoši Publiskas personas mantas atsavināšanas likuma 14. panta pirmajai daļai, izsludinātajā izsoles pieteikšanās termiņā saņemts pirmpirkuma tiesību izmantošanas pieteikums no Aivara Griķa, kuram ir pirmpirkuma tiesības iegādāties nekustamo īpašumu “Čiekuri”.</w:t>
      </w:r>
    </w:p>
    <w:p w14:paraId="39EE3C73" w14:textId="77777777" w:rsidR="0052261F" w:rsidRPr="00DB11C3" w:rsidRDefault="0052261F" w:rsidP="0052261F">
      <w:pPr>
        <w:ind w:firstLine="709"/>
        <w:jc w:val="both"/>
        <w:rPr>
          <w:rFonts w:eastAsiaTheme="minorHAnsi"/>
        </w:rPr>
      </w:pPr>
      <w:r w:rsidRPr="00DB11C3">
        <w:rPr>
          <w:rFonts w:eastAsiaTheme="minorHAnsi"/>
        </w:rPr>
        <w:t xml:space="preserve">Izsludinātajā izsoles pieteikšanās termiņā nav pieteicies neviens izsoles dalībnieks, tādēļ pirmpirkuma tiesīgajai personai Aivaram Griķim, atbilstoši Publiskas personas mantas atsavināšanas likuma 14. panta pirmajai daļai, Dobeles novada domes 2022. gada 28. aprīļa lēmuma Nr. 183/7 “Par nekustamā īpašuma “Čiekuri”, Bērzes pagastā, Dobeles novadā, atsavināšanu” 3. punktu, jāpiedāvā iegūt nekustamo īpašumu “Čiekuri” par izsoles sākumcenu 11 200 EUR (vienpadsmit tūkstoši divi simti </w:t>
      </w:r>
      <w:proofErr w:type="spellStart"/>
      <w:r w:rsidRPr="00DB11C3">
        <w:rPr>
          <w:rFonts w:eastAsiaTheme="minorHAnsi"/>
          <w:i/>
          <w:iCs/>
        </w:rPr>
        <w:t>euro</w:t>
      </w:r>
      <w:proofErr w:type="spellEnd"/>
      <w:r w:rsidRPr="00DB11C3">
        <w:rPr>
          <w:rFonts w:eastAsiaTheme="minorHAnsi"/>
        </w:rPr>
        <w:t xml:space="preserve">), kas palielināta par vienu soli 1000 EUR (viens tūkstotis </w:t>
      </w:r>
      <w:proofErr w:type="spellStart"/>
      <w:r w:rsidRPr="00DB11C3">
        <w:rPr>
          <w:rFonts w:eastAsiaTheme="minorHAnsi"/>
          <w:i/>
          <w:iCs/>
        </w:rPr>
        <w:t>euro</w:t>
      </w:r>
      <w:proofErr w:type="spellEnd"/>
      <w:r w:rsidRPr="00DB11C3">
        <w:rPr>
          <w:rFonts w:eastAsiaTheme="minorHAnsi"/>
        </w:rPr>
        <w:t>).</w:t>
      </w:r>
    </w:p>
    <w:p w14:paraId="0391ED02" w14:textId="64C5CA65" w:rsidR="0052261F" w:rsidRPr="00DB11C3" w:rsidRDefault="0052261F" w:rsidP="0052261F">
      <w:pPr>
        <w:ind w:firstLine="709"/>
        <w:jc w:val="both"/>
        <w:rPr>
          <w:rFonts w:eastAsiaTheme="minorHAnsi"/>
        </w:rPr>
      </w:pPr>
      <w:r w:rsidRPr="00DB11C3">
        <w:rPr>
          <w:rFonts w:eastAsiaTheme="minorHAnsi"/>
        </w:rPr>
        <w:t>Pamatojoties uz likuma “Par pašvaldībām” 21. panta 17. punktu, Publiskas personas mantas atsavināšanas likuma 14. panta pirmo daļu, 34. panta otro daļu, Dobeles novada domes 2022. gada 28. aprīļa lēmuma Nr. 183/7 “Par nekustamā īpašuma “Čiekuri”, Bērzes pagastā, Dobe</w:t>
      </w:r>
      <w:r>
        <w:rPr>
          <w:rFonts w:eastAsiaTheme="minorHAnsi"/>
        </w:rPr>
        <w:t>l</w:t>
      </w:r>
      <w:r w:rsidRPr="00DB11C3">
        <w:rPr>
          <w:rFonts w:eastAsiaTheme="minorHAnsi"/>
        </w:rPr>
        <w:t>es n</w:t>
      </w:r>
      <w:r>
        <w:rPr>
          <w:rFonts w:eastAsiaTheme="minorHAnsi"/>
        </w:rPr>
        <w:t>o</w:t>
      </w:r>
      <w:r w:rsidRPr="00DB11C3">
        <w:rPr>
          <w:rFonts w:eastAsiaTheme="minorHAnsi"/>
        </w:rPr>
        <w:t xml:space="preserve">vadā, atsavināšanu” 3. punktu, </w:t>
      </w:r>
      <w:r w:rsidR="00403FB7">
        <w:rPr>
          <w:lang w:eastAsia="ar-SA"/>
        </w:rPr>
        <w:t xml:space="preserve">atklāti balsojot: </w:t>
      </w:r>
      <w:bookmarkStart w:id="285" w:name="_Hlk107942500"/>
      <w:r w:rsidR="00403FB7">
        <w:t>PAR – 1</w:t>
      </w:r>
      <w:r w:rsidR="003B191A">
        <w:t>2</w:t>
      </w:r>
      <w:r w:rsidR="00403FB7">
        <w:t xml:space="preserve"> (Ģirts Ante, </w:t>
      </w:r>
      <w:r w:rsidR="00403FB7">
        <w:rPr>
          <w:bCs/>
          <w:lang w:eastAsia="et-EE"/>
        </w:rPr>
        <w:t xml:space="preserve">Sarmīte Dude, Andris Podvinskis, Māris Feldmanis, Edgars </w:t>
      </w:r>
      <w:proofErr w:type="spellStart"/>
      <w:r w:rsidR="00403FB7">
        <w:rPr>
          <w:bCs/>
          <w:lang w:eastAsia="et-EE"/>
        </w:rPr>
        <w:t>Gaigalis</w:t>
      </w:r>
      <w:proofErr w:type="spellEnd"/>
      <w:r w:rsidR="00403FB7">
        <w:rPr>
          <w:bCs/>
          <w:lang w:eastAsia="et-EE"/>
        </w:rPr>
        <w:t xml:space="preserve">, Ivars Gorskis, Linda </w:t>
      </w:r>
      <w:proofErr w:type="spellStart"/>
      <w:r w:rsidR="00403FB7">
        <w:rPr>
          <w:bCs/>
          <w:lang w:eastAsia="et-EE"/>
        </w:rPr>
        <w:t>Karloviča</w:t>
      </w:r>
      <w:proofErr w:type="spellEnd"/>
      <w:r w:rsidR="00403FB7">
        <w:rPr>
          <w:bCs/>
          <w:lang w:eastAsia="et-EE"/>
        </w:rPr>
        <w:t xml:space="preserve">, Edgars Laimiņš, Sanita Olševska, Viesturs Reinfelds, Dace Reinika, Guntis Safranovičs), </w:t>
      </w:r>
      <w:r w:rsidR="00403FB7" w:rsidRPr="0036352E">
        <w:rPr>
          <w:bCs/>
          <w:lang w:eastAsia="et-EE"/>
        </w:rPr>
        <w:t xml:space="preserve"> </w:t>
      </w:r>
      <w:r w:rsidR="00403FB7">
        <w:rPr>
          <w:bCs/>
        </w:rPr>
        <w:t xml:space="preserve">PRET – nav, ATTURAS – </w:t>
      </w:r>
      <w:r w:rsidR="003B191A">
        <w:rPr>
          <w:bCs/>
        </w:rPr>
        <w:t>1 (</w:t>
      </w:r>
      <w:r w:rsidR="003B191A">
        <w:rPr>
          <w:bCs/>
          <w:lang w:eastAsia="et-EE"/>
        </w:rPr>
        <w:t>Kristīne Briede)</w:t>
      </w:r>
      <w:r w:rsidR="00403FB7">
        <w:rPr>
          <w:bCs/>
        </w:rPr>
        <w:t xml:space="preserve">, </w:t>
      </w:r>
      <w:bookmarkEnd w:id="285"/>
      <w:r w:rsidRPr="00DB11C3">
        <w:rPr>
          <w:rFonts w:eastAsiaTheme="minorHAnsi"/>
        </w:rPr>
        <w:t>Dobeles novada dome NOLEMJ:</w:t>
      </w:r>
    </w:p>
    <w:p w14:paraId="103E286A" w14:textId="77777777" w:rsidR="0052261F" w:rsidRPr="00DB11C3" w:rsidRDefault="0052261F" w:rsidP="0052261F">
      <w:pPr>
        <w:ind w:firstLine="709"/>
        <w:jc w:val="both"/>
        <w:rPr>
          <w:rFonts w:eastAsiaTheme="minorHAnsi"/>
        </w:rPr>
      </w:pPr>
    </w:p>
    <w:p w14:paraId="3BA1374F" w14:textId="7DDD0825" w:rsidR="0052261F" w:rsidRPr="00DB11C3" w:rsidRDefault="0052261F" w:rsidP="0052261F">
      <w:pPr>
        <w:ind w:firstLine="709"/>
        <w:jc w:val="both"/>
        <w:rPr>
          <w:rFonts w:eastAsiaTheme="minorHAnsi"/>
        </w:rPr>
      </w:pPr>
      <w:r w:rsidRPr="00DB11C3">
        <w:rPr>
          <w:rFonts w:eastAsiaTheme="minorHAnsi"/>
        </w:rPr>
        <w:lastRenderedPageBreak/>
        <w:t xml:space="preserve">Apstiprināt 2022. gada 8. jūnija izsoles rezultātu par nekustamā īpašuma “Čiekuri” atsavināšanu un atsavināt nekustamo īpašumu “Čiekuri”, Bērzes pagastā, Dobeles novadā, kadastra numurs 4652 001 0062, kas sastāv no vienas neapbūvētas zemes vienības ar kadastra apzīmējumu 4652 001 0062, platība 1,44 ha, piedāvājot Aivaram Griķim, personas kods </w:t>
      </w:r>
      <w:r w:rsidR="002251ED" w:rsidRPr="00D11E9B">
        <w:t>[…]</w:t>
      </w:r>
      <w:r w:rsidRPr="00DB11C3">
        <w:rPr>
          <w:rFonts w:eastAsiaTheme="minorHAnsi"/>
        </w:rPr>
        <w:t xml:space="preserve">, par cenu 12 200 EUR (divpadsmit tūkstoši divi simti </w:t>
      </w:r>
      <w:proofErr w:type="spellStart"/>
      <w:r w:rsidRPr="00DB11C3">
        <w:rPr>
          <w:rFonts w:eastAsiaTheme="minorHAnsi"/>
          <w:i/>
          <w:iCs/>
        </w:rPr>
        <w:t>euro</w:t>
      </w:r>
      <w:proofErr w:type="spellEnd"/>
      <w:r w:rsidRPr="00DB11C3">
        <w:rPr>
          <w:rFonts w:eastAsiaTheme="minorHAnsi"/>
        </w:rPr>
        <w:t>), nosakot pirkuma maksas samaksas termiņu 2022. gada 31. augusts.</w:t>
      </w:r>
    </w:p>
    <w:p w14:paraId="32D3B282" w14:textId="77777777" w:rsidR="0052261F" w:rsidRPr="00DB11C3" w:rsidRDefault="0052261F" w:rsidP="0052261F">
      <w:pPr>
        <w:ind w:firstLine="709"/>
        <w:jc w:val="both"/>
        <w:rPr>
          <w:rFonts w:eastAsiaTheme="minorHAnsi"/>
        </w:rPr>
      </w:pPr>
    </w:p>
    <w:p w14:paraId="7E73F2C6" w14:textId="77777777" w:rsidR="0052261F" w:rsidRPr="00DB11C3" w:rsidRDefault="0052261F" w:rsidP="0052261F">
      <w:pPr>
        <w:ind w:firstLine="709"/>
        <w:jc w:val="both"/>
        <w:rPr>
          <w:rFonts w:eastAsiaTheme="minorHAnsi"/>
        </w:rPr>
      </w:pPr>
    </w:p>
    <w:p w14:paraId="4135960F" w14:textId="77777777" w:rsidR="0052261F" w:rsidRPr="00DB11C3" w:rsidRDefault="0052261F" w:rsidP="0052261F">
      <w:pPr>
        <w:jc w:val="both"/>
        <w:rPr>
          <w:rFonts w:eastAsiaTheme="minorHAnsi"/>
        </w:rPr>
      </w:pPr>
      <w:r w:rsidRPr="00DB11C3">
        <w:rPr>
          <w:rFonts w:eastAsiaTheme="minorHAnsi"/>
        </w:rPr>
        <w:t xml:space="preserve">Domes priekšsēdētājs </w:t>
      </w:r>
      <w:r w:rsidRPr="00DB11C3">
        <w:rPr>
          <w:rFonts w:eastAsiaTheme="minorHAnsi"/>
        </w:rPr>
        <w:tab/>
      </w:r>
      <w:r w:rsidRPr="00DB11C3">
        <w:rPr>
          <w:rFonts w:eastAsiaTheme="minorHAnsi"/>
        </w:rPr>
        <w:tab/>
      </w:r>
      <w:r w:rsidRPr="00DB11C3">
        <w:rPr>
          <w:rFonts w:eastAsiaTheme="minorHAnsi"/>
        </w:rPr>
        <w:tab/>
      </w:r>
      <w:r w:rsidRPr="00DB11C3">
        <w:rPr>
          <w:rFonts w:eastAsiaTheme="minorHAnsi"/>
        </w:rPr>
        <w:tab/>
      </w:r>
      <w:r w:rsidRPr="00DB11C3">
        <w:rPr>
          <w:rFonts w:eastAsiaTheme="minorHAnsi"/>
        </w:rPr>
        <w:tab/>
      </w:r>
      <w:r w:rsidRPr="00DB11C3">
        <w:rPr>
          <w:rFonts w:eastAsiaTheme="minorHAnsi"/>
        </w:rPr>
        <w:tab/>
      </w:r>
      <w:r w:rsidRPr="00DB11C3">
        <w:rPr>
          <w:rFonts w:eastAsiaTheme="minorHAnsi"/>
        </w:rPr>
        <w:tab/>
      </w:r>
      <w:r w:rsidRPr="00DB11C3">
        <w:rPr>
          <w:rFonts w:eastAsiaTheme="minorHAnsi"/>
        </w:rPr>
        <w:tab/>
      </w:r>
      <w:r w:rsidRPr="00DB11C3">
        <w:rPr>
          <w:rFonts w:eastAsiaTheme="minorHAnsi"/>
        </w:rPr>
        <w:tab/>
      </w:r>
      <w:proofErr w:type="spellStart"/>
      <w:r w:rsidRPr="00DB11C3">
        <w:rPr>
          <w:rFonts w:eastAsiaTheme="minorHAnsi"/>
        </w:rPr>
        <w:t>I.Gorskis</w:t>
      </w:r>
      <w:proofErr w:type="spellEnd"/>
    </w:p>
    <w:p w14:paraId="3FCA884E" w14:textId="77777777" w:rsidR="0052261F" w:rsidRPr="00DB11C3" w:rsidRDefault="0052261F" w:rsidP="0052261F">
      <w:pPr>
        <w:jc w:val="both"/>
        <w:rPr>
          <w:rFonts w:eastAsiaTheme="minorHAnsi"/>
        </w:rPr>
      </w:pPr>
    </w:p>
    <w:p w14:paraId="57DBDD6B" w14:textId="77777777" w:rsidR="0052261F" w:rsidRPr="00DB11C3" w:rsidRDefault="0052261F" w:rsidP="0052261F">
      <w:pPr>
        <w:jc w:val="both"/>
        <w:rPr>
          <w:rFonts w:eastAsiaTheme="minorHAnsi"/>
        </w:rPr>
      </w:pPr>
    </w:p>
    <w:p w14:paraId="28CA3DD8" w14:textId="77777777" w:rsidR="0052261F" w:rsidRPr="00DB11C3" w:rsidRDefault="0052261F" w:rsidP="0052261F">
      <w:pPr>
        <w:jc w:val="both"/>
        <w:rPr>
          <w:rFonts w:eastAsiaTheme="minorHAnsi"/>
        </w:rPr>
      </w:pPr>
    </w:p>
    <w:p w14:paraId="71B3577D" w14:textId="77777777" w:rsidR="0052261F" w:rsidRPr="00DB11C3" w:rsidRDefault="0052261F" w:rsidP="0052261F">
      <w:pPr>
        <w:jc w:val="both"/>
        <w:rPr>
          <w:rFonts w:eastAsiaTheme="minorHAnsi"/>
        </w:rPr>
      </w:pPr>
    </w:p>
    <w:p w14:paraId="08305651" w14:textId="77777777" w:rsidR="0052261F" w:rsidRPr="00DB11C3" w:rsidRDefault="0052261F" w:rsidP="0052261F">
      <w:pPr>
        <w:jc w:val="both"/>
        <w:rPr>
          <w:rFonts w:eastAsiaTheme="minorHAnsi"/>
        </w:rPr>
      </w:pPr>
    </w:p>
    <w:p w14:paraId="416C174D" w14:textId="77777777" w:rsidR="0052261F" w:rsidRPr="00DB11C3" w:rsidRDefault="0052261F" w:rsidP="0052261F">
      <w:pPr>
        <w:jc w:val="both"/>
        <w:rPr>
          <w:rFonts w:eastAsiaTheme="minorHAnsi"/>
        </w:rPr>
      </w:pPr>
    </w:p>
    <w:p w14:paraId="24D5B9C2" w14:textId="77777777" w:rsidR="0052261F" w:rsidRPr="00631A61" w:rsidRDefault="0052261F" w:rsidP="0052261F">
      <w:pPr>
        <w:ind w:right="-694"/>
        <w:jc w:val="both"/>
      </w:pPr>
      <w:r w:rsidRPr="00631A61">
        <w:br w:type="page"/>
      </w:r>
    </w:p>
    <w:p w14:paraId="364417F3" w14:textId="77777777" w:rsidR="0052261F" w:rsidRDefault="0052261F" w:rsidP="0052261F">
      <w:pPr>
        <w:ind w:right="-694"/>
        <w:jc w:val="both"/>
        <w:rPr>
          <w:b/>
        </w:rPr>
      </w:pPr>
    </w:p>
    <w:p w14:paraId="450900D6" w14:textId="77777777" w:rsidR="0052261F" w:rsidRDefault="0052261F" w:rsidP="0052261F">
      <w:pPr>
        <w:tabs>
          <w:tab w:val="left" w:pos="-24212"/>
        </w:tabs>
        <w:jc w:val="center"/>
        <w:rPr>
          <w:sz w:val="20"/>
          <w:szCs w:val="20"/>
        </w:rPr>
      </w:pPr>
      <w:bookmarkStart w:id="286" w:name="_Hlk108077471"/>
      <w:r w:rsidRPr="001C7174">
        <w:rPr>
          <w:noProof/>
          <w:sz w:val="20"/>
          <w:szCs w:val="20"/>
        </w:rPr>
        <w:drawing>
          <wp:inline distT="0" distB="0" distL="0" distR="0" wp14:anchorId="1E033FDF" wp14:editId="7DB6230D">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571EFB5" w14:textId="77777777" w:rsidR="0052261F" w:rsidRDefault="0052261F" w:rsidP="0052261F">
      <w:pPr>
        <w:pStyle w:val="Galvene"/>
        <w:jc w:val="center"/>
        <w:rPr>
          <w:sz w:val="20"/>
        </w:rPr>
      </w:pPr>
      <w:r>
        <w:rPr>
          <w:sz w:val="20"/>
        </w:rPr>
        <w:t>LATVIJAS REPUBLIKA</w:t>
      </w:r>
    </w:p>
    <w:p w14:paraId="7F059DAF" w14:textId="77777777" w:rsidR="0052261F" w:rsidRDefault="0052261F" w:rsidP="0052261F">
      <w:pPr>
        <w:pStyle w:val="Galvene"/>
        <w:jc w:val="center"/>
        <w:rPr>
          <w:b/>
          <w:sz w:val="32"/>
          <w:szCs w:val="32"/>
        </w:rPr>
      </w:pPr>
      <w:r>
        <w:rPr>
          <w:b/>
          <w:sz w:val="32"/>
          <w:szCs w:val="32"/>
        </w:rPr>
        <w:t>DOBELES NOVADA DOME</w:t>
      </w:r>
    </w:p>
    <w:p w14:paraId="157F45DA" w14:textId="77777777" w:rsidR="0052261F" w:rsidRDefault="0052261F" w:rsidP="0052261F">
      <w:pPr>
        <w:pStyle w:val="Galvene"/>
        <w:jc w:val="center"/>
        <w:rPr>
          <w:sz w:val="16"/>
          <w:szCs w:val="16"/>
        </w:rPr>
      </w:pPr>
      <w:r>
        <w:rPr>
          <w:sz w:val="16"/>
          <w:szCs w:val="16"/>
        </w:rPr>
        <w:t>Brīvības iela 17, Dobele, Dobeles novads, LV-3701</w:t>
      </w:r>
    </w:p>
    <w:p w14:paraId="4EA778A9" w14:textId="77777777" w:rsidR="0052261F" w:rsidRDefault="0052261F" w:rsidP="0052261F">
      <w:pPr>
        <w:pStyle w:val="Galvene"/>
        <w:pBdr>
          <w:bottom w:val="double" w:sz="6" w:space="1" w:color="auto"/>
        </w:pBdr>
        <w:jc w:val="center"/>
        <w:rPr>
          <w:color w:val="000000"/>
          <w:sz w:val="16"/>
          <w:szCs w:val="16"/>
        </w:rPr>
      </w:pPr>
      <w:r>
        <w:rPr>
          <w:sz w:val="16"/>
          <w:szCs w:val="16"/>
        </w:rPr>
        <w:t xml:space="preserve">Tālr. 63707269, 63700137, 63720940, e-pasts </w:t>
      </w:r>
      <w:hyperlink r:id="rId199" w:history="1">
        <w:r>
          <w:rPr>
            <w:rStyle w:val="Hipersaite"/>
            <w:rFonts w:eastAsia="Calibri"/>
            <w:color w:val="000000"/>
            <w:sz w:val="16"/>
            <w:szCs w:val="16"/>
          </w:rPr>
          <w:t>dome@dobele.lv</w:t>
        </w:r>
      </w:hyperlink>
    </w:p>
    <w:p w14:paraId="09CCDBA4" w14:textId="77777777" w:rsidR="0052261F" w:rsidRDefault="0052261F" w:rsidP="0052261F">
      <w:pPr>
        <w:pStyle w:val="Default"/>
        <w:jc w:val="center"/>
        <w:rPr>
          <w:b/>
          <w:bCs/>
        </w:rPr>
      </w:pPr>
    </w:p>
    <w:p w14:paraId="1312D9CE" w14:textId="77777777" w:rsidR="0052261F" w:rsidRPr="00A25710" w:rsidRDefault="0052261F" w:rsidP="0052261F">
      <w:pPr>
        <w:pStyle w:val="Bezatstarpm"/>
        <w:jc w:val="center"/>
        <w:rPr>
          <w:b/>
        </w:rPr>
      </w:pPr>
      <w:r w:rsidRPr="00A25710">
        <w:rPr>
          <w:b/>
        </w:rPr>
        <w:t>LĒMUMS</w:t>
      </w:r>
    </w:p>
    <w:p w14:paraId="553A624A" w14:textId="77777777" w:rsidR="0052261F" w:rsidRPr="00A25710" w:rsidRDefault="0052261F" w:rsidP="0052261F">
      <w:pPr>
        <w:pStyle w:val="Bezatstarpm"/>
        <w:jc w:val="center"/>
        <w:rPr>
          <w:b/>
        </w:rPr>
      </w:pPr>
      <w:r w:rsidRPr="00A25710">
        <w:rPr>
          <w:b/>
        </w:rPr>
        <w:t>Dobelē</w:t>
      </w:r>
    </w:p>
    <w:p w14:paraId="3BD9A266" w14:textId="77777777" w:rsidR="0052261F" w:rsidRPr="00A25710" w:rsidRDefault="0052261F" w:rsidP="0052261F">
      <w:pPr>
        <w:pStyle w:val="Bezatstarpm"/>
        <w:jc w:val="both"/>
        <w:rPr>
          <w:b/>
        </w:rPr>
      </w:pPr>
    </w:p>
    <w:p w14:paraId="27380404" w14:textId="332E9736" w:rsidR="0052261F" w:rsidRDefault="0052261F" w:rsidP="005226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w:t>
      </w:r>
      <w:r w:rsidR="00427ED0">
        <w:rPr>
          <w:b/>
          <w:color w:val="000000"/>
        </w:rPr>
        <w:t>33</w:t>
      </w:r>
      <w:r w:rsidR="001C1AC8">
        <w:rPr>
          <w:b/>
          <w:color w:val="000000"/>
        </w:rPr>
        <w:t>7</w:t>
      </w:r>
      <w:r>
        <w:rPr>
          <w:b/>
          <w:color w:val="000000"/>
        </w:rPr>
        <w:t>/11</w:t>
      </w:r>
    </w:p>
    <w:p w14:paraId="2AFEC294" w14:textId="47B2A2AA" w:rsidR="0052261F" w:rsidRDefault="0052261F" w:rsidP="0052261F">
      <w:pPr>
        <w:jc w:val="right"/>
        <w:rPr>
          <w:color w:val="000000"/>
        </w:rPr>
      </w:pPr>
      <w:r>
        <w:rPr>
          <w:color w:val="000000"/>
        </w:rPr>
        <w:t xml:space="preserve">(prot.Nr.11, </w:t>
      </w:r>
      <w:r w:rsidR="00427ED0">
        <w:rPr>
          <w:color w:val="000000"/>
        </w:rPr>
        <w:t>6</w:t>
      </w:r>
      <w:r w:rsidR="001C1AC8">
        <w:rPr>
          <w:color w:val="000000"/>
        </w:rPr>
        <w:t>6</w:t>
      </w:r>
      <w:r>
        <w:rPr>
          <w:color w:val="000000"/>
        </w:rPr>
        <w:t>.§)</w:t>
      </w:r>
    </w:p>
    <w:p w14:paraId="0A7B794B" w14:textId="77777777" w:rsidR="0052261F" w:rsidRDefault="0052261F" w:rsidP="0052261F">
      <w:pPr>
        <w:rPr>
          <w:b/>
        </w:rPr>
      </w:pPr>
    </w:p>
    <w:p w14:paraId="3DE8D756" w14:textId="77777777" w:rsidR="0052261F" w:rsidRPr="00631A61" w:rsidRDefault="0052261F" w:rsidP="0052261F">
      <w:pPr>
        <w:ind w:right="-694"/>
        <w:jc w:val="center"/>
        <w:rPr>
          <w:b/>
          <w:u w:val="single"/>
        </w:rPr>
      </w:pPr>
      <w:r w:rsidRPr="00631A61">
        <w:rPr>
          <w:b/>
          <w:u w:val="single"/>
        </w:rPr>
        <w:t>Par nekustamā īpašuma “</w:t>
      </w:r>
      <w:r>
        <w:rPr>
          <w:b/>
          <w:u w:val="single"/>
        </w:rPr>
        <w:t>Dzīsliņas</w:t>
      </w:r>
      <w:r w:rsidRPr="00631A61">
        <w:rPr>
          <w:b/>
          <w:u w:val="single"/>
        </w:rPr>
        <w:t xml:space="preserve">”, </w:t>
      </w:r>
      <w:r>
        <w:rPr>
          <w:b/>
          <w:u w:val="single"/>
        </w:rPr>
        <w:t>Tērvetes</w:t>
      </w:r>
      <w:r w:rsidRPr="00631A61">
        <w:rPr>
          <w:b/>
          <w:u w:val="single"/>
        </w:rPr>
        <w:t xml:space="preserve"> pagastā, Dobeles novadā, atsavināšanu</w:t>
      </w:r>
    </w:p>
    <w:p w14:paraId="2899D4B6" w14:textId="77777777" w:rsidR="0052261F" w:rsidRPr="00631A61" w:rsidRDefault="0052261F" w:rsidP="0052261F">
      <w:pPr>
        <w:ind w:right="-694"/>
        <w:jc w:val="both"/>
        <w:rPr>
          <w:b/>
        </w:rPr>
      </w:pPr>
    </w:p>
    <w:p w14:paraId="3082151F" w14:textId="77777777" w:rsidR="0052261F" w:rsidRPr="00AD4D1E" w:rsidRDefault="0052261F" w:rsidP="0052261F">
      <w:pPr>
        <w:jc w:val="both"/>
        <w:rPr>
          <w:rFonts w:eastAsiaTheme="minorHAnsi"/>
        </w:rPr>
      </w:pPr>
      <w:r w:rsidRPr="00AD4D1E">
        <w:rPr>
          <w:rFonts w:eastAsiaTheme="minorHAnsi"/>
        </w:rPr>
        <w:t xml:space="preserve">Pamatojoties uz Dobeles novada domes 2022. gada 28. aprīļa lēmuma Nr. 177/7 </w:t>
      </w:r>
      <w:r>
        <w:rPr>
          <w:rFonts w:eastAsiaTheme="minorHAnsi"/>
        </w:rPr>
        <w:t>’’</w:t>
      </w:r>
      <w:r w:rsidRPr="00AD4D1E">
        <w:rPr>
          <w:rFonts w:eastAsiaTheme="minorHAnsi"/>
        </w:rPr>
        <w:t>Par nekustamā īpašuma “Dzīsliņas”, Tērvetes pagastā, Dobeles novadā, atsavināšanu” 4. punktu Dobeles novada pašvaldības Nekustamo īpašumu komisija (turpmāk – Nekustamo īpašumu komisija) apstiprinājusi izsoles noteikumus un organizējusi nekustamā īpašuma “Dzīsliņas”, Tērvetes pagastā, Dobeles novadā, atsavināšanu likumā noteiktā kārtībā.</w:t>
      </w:r>
    </w:p>
    <w:p w14:paraId="09711949" w14:textId="77777777" w:rsidR="0052261F" w:rsidRPr="00AD4D1E" w:rsidRDefault="0052261F" w:rsidP="0052261F">
      <w:pPr>
        <w:jc w:val="both"/>
        <w:rPr>
          <w:rFonts w:eastAsiaTheme="minorHAnsi"/>
        </w:rPr>
      </w:pPr>
      <w:r w:rsidRPr="00AD4D1E">
        <w:rPr>
          <w:rFonts w:eastAsiaTheme="minorHAnsi"/>
        </w:rPr>
        <w:tab/>
        <w:t>Izskatot Nekustamo īpašumu komisijas izsoles rezultātus, Dobeles novada dome konstatē:</w:t>
      </w:r>
    </w:p>
    <w:p w14:paraId="52E3C2E3" w14:textId="77777777" w:rsidR="0052261F" w:rsidRPr="00AD4D1E" w:rsidRDefault="0052261F" w:rsidP="0052261F">
      <w:pPr>
        <w:ind w:firstLine="709"/>
        <w:jc w:val="both"/>
        <w:rPr>
          <w:rFonts w:eastAsiaTheme="minorHAnsi"/>
        </w:rPr>
      </w:pPr>
      <w:r w:rsidRPr="00AD4D1E">
        <w:rPr>
          <w:rFonts w:eastAsiaTheme="minorHAnsi"/>
        </w:rPr>
        <w:t xml:space="preserve">Dobeles novada pašvaldībai ir nostiprinātas īpašuma tiesības uz nekustamo īpašumu „Dzīsliņas”, Tērvetes pagastā, Dobeles novadā (turpmāk – nekustamais īpašums “Dzīsliņas”), kadastra numurs 4688 004 0139, kas sastāv no vienas neapbūvētas zemes vienības ar kadastra apzīmējumu 4688 004 0115, platība 2,28 ha, tai skaitā lauksaimniecībā izmantojamā zeme 2,28 ha, Zemgales rajona tiesas Tērvetes pagasta zemesgrāmatas nodalījums Nr. 100000599315. </w:t>
      </w:r>
    </w:p>
    <w:p w14:paraId="06B84F3E" w14:textId="77777777" w:rsidR="0052261F" w:rsidRPr="00AD4D1E" w:rsidRDefault="0052261F" w:rsidP="0052261F">
      <w:pPr>
        <w:ind w:firstLine="709"/>
        <w:jc w:val="both"/>
        <w:rPr>
          <w:rFonts w:eastAsiaTheme="minorHAnsi"/>
        </w:rPr>
      </w:pPr>
      <w:r w:rsidRPr="00AD4D1E">
        <w:rPr>
          <w:rFonts w:eastAsiaTheme="minorHAnsi"/>
        </w:rPr>
        <w:t>Nekustamais īpašums “Dzīsliņas” ir nodots nomā Dobeles rajona Penkules pagasta zemnieku saimniecībai “OZOLI”.</w:t>
      </w:r>
    </w:p>
    <w:p w14:paraId="67C4A9A7" w14:textId="77777777" w:rsidR="0052261F" w:rsidRPr="00AD4D1E" w:rsidRDefault="0052261F" w:rsidP="0052261F">
      <w:pPr>
        <w:ind w:firstLine="709"/>
        <w:jc w:val="both"/>
        <w:rPr>
          <w:rFonts w:eastAsiaTheme="minorHAnsi"/>
        </w:rPr>
      </w:pPr>
      <w:r w:rsidRPr="00AD4D1E">
        <w:rPr>
          <w:rFonts w:eastAsiaTheme="minorHAnsi"/>
        </w:rPr>
        <w:t>Nekustamo īpašumu komisija 2022. gada 8. jūnijā rīkoja atklātu mutisku izsoli ar augšupejošu soli. Izsoles procedūra ir veikta atbilstoši normatīvo aktu prasībām un par izsoles procedūras veikšanu nav saņemta neviena sūdzība.</w:t>
      </w:r>
    </w:p>
    <w:p w14:paraId="7EAD6B58" w14:textId="77777777" w:rsidR="0052261F" w:rsidRPr="00AD4D1E" w:rsidRDefault="0052261F" w:rsidP="0052261F">
      <w:pPr>
        <w:ind w:firstLine="709"/>
        <w:jc w:val="both"/>
        <w:rPr>
          <w:rFonts w:eastAsiaTheme="minorHAnsi"/>
        </w:rPr>
      </w:pPr>
      <w:r w:rsidRPr="00AD4D1E">
        <w:rPr>
          <w:rFonts w:eastAsiaTheme="minorHAnsi"/>
        </w:rPr>
        <w:t>Atbilstoši Publiskas personas mantas atsavināšanas likuma 14. panta pirmajai daļai, izsludinātajā izsoles pieteikšanās termiņā saņemts pirmpirkuma tiesību izmantošanas pieteikums no Dobeles rajona Penkules pagasta zemnieku saimniecības “OZOLI”, kurai ir pirmpirkuma tiesības iegādāties nekustamo īpašumu “Dzīsliņas”.</w:t>
      </w:r>
    </w:p>
    <w:p w14:paraId="5DFBFC96" w14:textId="77777777" w:rsidR="0052261F" w:rsidRPr="00AD4D1E" w:rsidRDefault="0052261F" w:rsidP="0052261F">
      <w:pPr>
        <w:ind w:firstLine="709"/>
        <w:jc w:val="both"/>
        <w:rPr>
          <w:rFonts w:eastAsiaTheme="minorHAnsi"/>
        </w:rPr>
      </w:pPr>
      <w:r w:rsidRPr="00AD4D1E">
        <w:rPr>
          <w:rFonts w:eastAsiaTheme="minorHAnsi"/>
        </w:rPr>
        <w:t xml:space="preserve">Izsludinātajā izsoles pieteikšanās termiņā nav pieteicies neviens izsoles dalībnieks, tādēļ pirmpirkuma tiesīgajai personai Dobeles rajona Penkules pagasta zemnieku saimniecībai “OZOLI”, atbilstoši Publiskas personas mantas atsavināšanas likuma 14. panta pirmajai daļai, Dobeles novada domes 2022. gada 28. aprīļa lēmuma Nr. 177/7 “Par nekustamā īpašuma “Dzīsliņas”, Tērvetes pagastā, Dobeles novadā, atsavināšanu” 3. punktu, jāpiedāvā iegūt nekustamo īpašumu “Dzīsliņas” par izsoles sākumcenu 18 900 EUR (astoņpadsmit tūkstoši deviņi simti </w:t>
      </w:r>
      <w:proofErr w:type="spellStart"/>
      <w:r w:rsidRPr="00AD4D1E">
        <w:rPr>
          <w:rFonts w:eastAsiaTheme="minorHAnsi"/>
          <w:i/>
          <w:iCs/>
        </w:rPr>
        <w:t>euro</w:t>
      </w:r>
      <w:proofErr w:type="spellEnd"/>
      <w:r w:rsidRPr="00AD4D1E">
        <w:rPr>
          <w:rFonts w:eastAsiaTheme="minorHAnsi"/>
        </w:rPr>
        <w:t xml:space="preserve">), kas palielināta par vienu soli 1500 EUR (viens tūkstotis pieci simti </w:t>
      </w:r>
      <w:proofErr w:type="spellStart"/>
      <w:r w:rsidRPr="00AD4D1E">
        <w:rPr>
          <w:rFonts w:eastAsiaTheme="minorHAnsi"/>
          <w:i/>
          <w:iCs/>
        </w:rPr>
        <w:t>euro</w:t>
      </w:r>
      <w:proofErr w:type="spellEnd"/>
      <w:r w:rsidRPr="00AD4D1E">
        <w:rPr>
          <w:rFonts w:eastAsiaTheme="minorHAnsi"/>
        </w:rPr>
        <w:t>).</w:t>
      </w:r>
    </w:p>
    <w:p w14:paraId="2715FCCE" w14:textId="2F1F162A" w:rsidR="0052261F" w:rsidRPr="00AD4D1E" w:rsidRDefault="0052261F" w:rsidP="0052261F">
      <w:pPr>
        <w:ind w:firstLine="709"/>
        <w:jc w:val="both"/>
        <w:rPr>
          <w:rFonts w:eastAsiaTheme="minorHAnsi"/>
        </w:rPr>
      </w:pPr>
      <w:r w:rsidRPr="00AD4D1E">
        <w:rPr>
          <w:rFonts w:eastAsiaTheme="minorHAnsi"/>
        </w:rPr>
        <w:t>Pamatojoties uz likuma “Par pašvaldībām” 21. panta 17. punktu, Publiskas personas mantas atsavināšanas likuma 14. panta pirmo daļu, 34. panta otro daļu, Dobeles novada domes 2022. gada 28. aprīļa lēmuma Nr. 177/7 “Par nekustamā īpašuma “Dzīsliņas”, Tērvetes pagastā, Dobe</w:t>
      </w:r>
      <w:r>
        <w:rPr>
          <w:rFonts w:eastAsiaTheme="minorHAnsi"/>
        </w:rPr>
        <w:t>l</w:t>
      </w:r>
      <w:r w:rsidRPr="00AD4D1E">
        <w:rPr>
          <w:rFonts w:eastAsiaTheme="minorHAnsi"/>
        </w:rPr>
        <w:t>es n</w:t>
      </w:r>
      <w:r>
        <w:rPr>
          <w:rFonts w:eastAsiaTheme="minorHAnsi"/>
        </w:rPr>
        <w:t>o</w:t>
      </w:r>
      <w:r w:rsidRPr="00AD4D1E">
        <w:rPr>
          <w:rFonts w:eastAsiaTheme="minorHAnsi"/>
        </w:rPr>
        <w:t xml:space="preserve">vadā, atsavināšanu” 3. punktu, </w:t>
      </w:r>
      <w:r w:rsidR="00213073">
        <w:rPr>
          <w:lang w:eastAsia="ar-SA"/>
        </w:rPr>
        <w:t xml:space="preserve">atklāti balsojot: </w:t>
      </w:r>
      <w:r w:rsidR="00213073">
        <w:t xml:space="preserve">PAR – 12 (Ģirts Ante, </w:t>
      </w:r>
      <w:r w:rsidR="00213073">
        <w:rPr>
          <w:bCs/>
          <w:lang w:eastAsia="et-EE"/>
        </w:rPr>
        <w:t xml:space="preserve">Sarmīte Dude, Andris Podvinskis, Māris Feldmanis, Edgars </w:t>
      </w:r>
      <w:proofErr w:type="spellStart"/>
      <w:r w:rsidR="00213073">
        <w:rPr>
          <w:bCs/>
          <w:lang w:eastAsia="et-EE"/>
        </w:rPr>
        <w:t>Gaigalis</w:t>
      </w:r>
      <w:proofErr w:type="spellEnd"/>
      <w:r w:rsidR="00213073">
        <w:rPr>
          <w:bCs/>
          <w:lang w:eastAsia="et-EE"/>
        </w:rPr>
        <w:t xml:space="preserve">, Ivars Gorskis, Linda </w:t>
      </w:r>
      <w:proofErr w:type="spellStart"/>
      <w:r w:rsidR="00213073">
        <w:rPr>
          <w:bCs/>
          <w:lang w:eastAsia="et-EE"/>
        </w:rPr>
        <w:t>Karloviča</w:t>
      </w:r>
      <w:proofErr w:type="spellEnd"/>
      <w:r w:rsidR="00213073">
        <w:rPr>
          <w:bCs/>
          <w:lang w:eastAsia="et-EE"/>
        </w:rPr>
        <w:t xml:space="preserve">, Edgars </w:t>
      </w:r>
      <w:r w:rsidR="00213073">
        <w:rPr>
          <w:bCs/>
          <w:lang w:eastAsia="et-EE"/>
        </w:rPr>
        <w:lastRenderedPageBreak/>
        <w:t xml:space="preserve">Laimiņš, Sanita Olševska, Viesturs Reinfelds, Dace Reinika, Guntis Safranovičs), </w:t>
      </w:r>
      <w:r w:rsidR="00213073" w:rsidRPr="0036352E">
        <w:rPr>
          <w:bCs/>
          <w:lang w:eastAsia="et-EE"/>
        </w:rPr>
        <w:t xml:space="preserve"> </w:t>
      </w:r>
      <w:r w:rsidR="00213073">
        <w:rPr>
          <w:bCs/>
        </w:rPr>
        <w:t>PRET – nav, ATTURAS – 1 (</w:t>
      </w:r>
      <w:r w:rsidR="00213073">
        <w:rPr>
          <w:bCs/>
          <w:lang w:eastAsia="et-EE"/>
        </w:rPr>
        <w:t>Kristīne Briede)</w:t>
      </w:r>
      <w:r w:rsidR="00213073">
        <w:rPr>
          <w:bCs/>
        </w:rPr>
        <w:t xml:space="preserve">, </w:t>
      </w:r>
      <w:r w:rsidRPr="00AD4D1E">
        <w:rPr>
          <w:rFonts w:eastAsiaTheme="minorHAnsi"/>
        </w:rPr>
        <w:t>Dobeles novada dome NOLEMJ:</w:t>
      </w:r>
    </w:p>
    <w:p w14:paraId="11903D69" w14:textId="77777777" w:rsidR="0052261F" w:rsidRPr="00AD4D1E" w:rsidRDefault="0052261F" w:rsidP="0052261F">
      <w:pPr>
        <w:ind w:firstLine="709"/>
        <w:jc w:val="both"/>
        <w:rPr>
          <w:rFonts w:eastAsiaTheme="minorHAnsi"/>
        </w:rPr>
      </w:pPr>
    </w:p>
    <w:p w14:paraId="65909F10" w14:textId="77777777" w:rsidR="0052261F" w:rsidRPr="00AD4D1E" w:rsidRDefault="0052261F" w:rsidP="0052261F">
      <w:pPr>
        <w:ind w:firstLine="709"/>
        <w:jc w:val="both"/>
        <w:rPr>
          <w:rFonts w:eastAsiaTheme="minorHAnsi"/>
        </w:rPr>
      </w:pPr>
      <w:r w:rsidRPr="00AD4D1E">
        <w:rPr>
          <w:rFonts w:eastAsiaTheme="minorHAnsi"/>
        </w:rPr>
        <w:t xml:space="preserve">Apstiprināt 2022. gada 8. jūnija izsoles rezultātu par nekustamā īpašuma “Dzīsliņas” atsavināšanu un atsavināt nekustamo īpašumu “Dzīsliņas”, Tērvetes pagastā, Dobeles novadā, kadastra numurs 4688 004 0139, kas sastāv no vienas neapbūvētas zemes vienības ar kadastra apzīmējumu 4688 004 0115, platība 2,28 ha, piedāvājot Dobeles rajona Penkules pagasta zemnieku saimniecībai “OZOLI”, reģistrācijas numurs 48501016380, par cenu 20 400 EUR (divdesmit tūkstoši četri simti </w:t>
      </w:r>
      <w:proofErr w:type="spellStart"/>
      <w:r w:rsidRPr="00AD4D1E">
        <w:rPr>
          <w:rFonts w:eastAsiaTheme="minorHAnsi"/>
          <w:i/>
          <w:iCs/>
        </w:rPr>
        <w:t>euro</w:t>
      </w:r>
      <w:proofErr w:type="spellEnd"/>
      <w:r w:rsidRPr="00AD4D1E">
        <w:rPr>
          <w:rFonts w:eastAsiaTheme="minorHAnsi"/>
        </w:rPr>
        <w:t>), nosakot pirkuma maksas samaksas termiņu 2022. gada 31. augusts.</w:t>
      </w:r>
    </w:p>
    <w:p w14:paraId="7833124F" w14:textId="77777777" w:rsidR="0052261F" w:rsidRPr="00AD4D1E" w:rsidRDefault="0052261F" w:rsidP="0052261F">
      <w:pPr>
        <w:ind w:firstLine="709"/>
        <w:jc w:val="both"/>
        <w:rPr>
          <w:rFonts w:eastAsiaTheme="minorHAnsi"/>
        </w:rPr>
      </w:pPr>
    </w:p>
    <w:p w14:paraId="5A52574F" w14:textId="77777777" w:rsidR="0052261F" w:rsidRPr="00AD4D1E" w:rsidRDefault="0052261F" w:rsidP="0052261F">
      <w:pPr>
        <w:ind w:firstLine="709"/>
        <w:jc w:val="both"/>
        <w:rPr>
          <w:rFonts w:eastAsiaTheme="minorHAnsi"/>
        </w:rPr>
      </w:pPr>
    </w:p>
    <w:p w14:paraId="23EC6038" w14:textId="77777777" w:rsidR="0052261F" w:rsidRPr="00AD4D1E" w:rsidRDefault="0052261F" w:rsidP="0052261F">
      <w:pPr>
        <w:jc w:val="both"/>
        <w:rPr>
          <w:rFonts w:eastAsiaTheme="minorHAnsi"/>
        </w:rPr>
      </w:pPr>
      <w:r w:rsidRPr="00AD4D1E">
        <w:rPr>
          <w:rFonts w:eastAsiaTheme="minorHAnsi"/>
        </w:rPr>
        <w:t xml:space="preserve">Domes priekšsēdētājs </w:t>
      </w:r>
      <w:r w:rsidRPr="00AD4D1E">
        <w:rPr>
          <w:rFonts w:eastAsiaTheme="minorHAnsi"/>
        </w:rPr>
        <w:tab/>
      </w:r>
      <w:r w:rsidRPr="00AD4D1E">
        <w:rPr>
          <w:rFonts w:eastAsiaTheme="minorHAnsi"/>
        </w:rPr>
        <w:tab/>
      </w:r>
      <w:r w:rsidRPr="00AD4D1E">
        <w:rPr>
          <w:rFonts w:eastAsiaTheme="minorHAnsi"/>
        </w:rPr>
        <w:tab/>
      </w:r>
      <w:r w:rsidRPr="00AD4D1E">
        <w:rPr>
          <w:rFonts w:eastAsiaTheme="minorHAnsi"/>
        </w:rPr>
        <w:tab/>
      </w:r>
      <w:r w:rsidRPr="00AD4D1E">
        <w:rPr>
          <w:rFonts w:eastAsiaTheme="minorHAnsi"/>
        </w:rPr>
        <w:tab/>
      </w:r>
      <w:r w:rsidRPr="00AD4D1E">
        <w:rPr>
          <w:rFonts w:eastAsiaTheme="minorHAnsi"/>
        </w:rPr>
        <w:tab/>
      </w:r>
      <w:r w:rsidRPr="00AD4D1E">
        <w:rPr>
          <w:rFonts w:eastAsiaTheme="minorHAnsi"/>
        </w:rPr>
        <w:tab/>
      </w:r>
      <w:r w:rsidRPr="00AD4D1E">
        <w:rPr>
          <w:rFonts w:eastAsiaTheme="minorHAnsi"/>
        </w:rPr>
        <w:tab/>
      </w:r>
      <w:r w:rsidRPr="00AD4D1E">
        <w:rPr>
          <w:rFonts w:eastAsiaTheme="minorHAnsi"/>
        </w:rPr>
        <w:tab/>
      </w:r>
      <w:proofErr w:type="spellStart"/>
      <w:r w:rsidRPr="00AD4D1E">
        <w:rPr>
          <w:rFonts w:eastAsiaTheme="minorHAnsi"/>
        </w:rPr>
        <w:t>I.Gorskis</w:t>
      </w:r>
      <w:proofErr w:type="spellEnd"/>
    </w:p>
    <w:bookmarkEnd w:id="286"/>
    <w:p w14:paraId="3E341B1C" w14:textId="77777777" w:rsidR="0052261F" w:rsidRPr="00AD4D1E" w:rsidRDefault="0052261F" w:rsidP="0052261F">
      <w:pPr>
        <w:jc w:val="both"/>
        <w:rPr>
          <w:rFonts w:eastAsiaTheme="minorHAnsi"/>
        </w:rPr>
      </w:pPr>
    </w:p>
    <w:p w14:paraId="7000E80C" w14:textId="77777777" w:rsidR="0052261F" w:rsidRPr="00AD4D1E" w:rsidRDefault="0052261F" w:rsidP="0052261F">
      <w:pPr>
        <w:jc w:val="both"/>
        <w:rPr>
          <w:rFonts w:eastAsiaTheme="minorHAnsi"/>
        </w:rPr>
      </w:pPr>
    </w:p>
    <w:p w14:paraId="6DD2FD42" w14:textId="77777777" w:rsidR="0052261F" w:rsidRPr="00AD4D1E" w:rsidRDefault="0052261F" w:rsidP="0052261F">
      <w:pPr>
        <w:jc w:val="both"/>
        <w:rPr>
          <w:rFonts w:eastAsiaTheme="minorHAnsi"/>
        </w:rPr>
      </w:pPr>
    </w:p>
    <w:p w14:paraId="524AB234" w14:textId="77777777" w:rsidR="0052261F" w:rsidRPr="00AD4D1E" w:rsidRDefault="0052261F" w:rsidP="0052261F">
      <w:pPr>
        <w:jc w:val="both"/>
        <w:rPr>
          <w:rFonts w:eastAsiaTheme="minorHAnsi"/>
        </w:rPr>
      </w:pPr>
    </w:p>
    <w:p w14:paraId="16A35E05" w14:textId="77777777" w:rsidR="0052261F" w:rsidRPr="00AD4D1E" w:rsidRDefault="0052261F" w:rsidP="0052261F">
      <w:pPr>
        <w:jc w:val="both"/>
        <w:rPr>
          <w:rFonts w:eastAsiaTheme="minorHAnsi"/>
        </w:rPr>
      </w:pPr>
    </w:p>
    <w:p w14:paraId="145A933A" w14:textId="77777777" w:rsidR="0052261F" w:rsidRPr="00AD4D1E" w:rsidRDefault="0052261F" w:rsidP="0052261F">
      <w:pPr>
        <w:jc w:val="both"/>
        <w:rPr>
          <w:rFonts w:eastAsiaTheme="minorHAnsi"/>
        </w:rPr>
      </w:pPr>
    </w:p>
    <w:p w14:paraId="116DC805" w14:textId="77777777" w:rsidR="0052261F" w:rsidRDefault="0052261F" w:rsidP="0052261F">
      <w:pPr>
        <w:jc w:val="both"/>
        <w:rPr>
          <w:lang w:val="en-GB"/>
        </w:rPr>
      </w:pPr>
      <w:r>
        <w:rPr>
          <w:lang w:val="en-GB"/>
        </w:rPr>
        <w:br w:type="page"/>
      </w:r>
    </w:p>
    <w:p w14:paraId="455128DC" w14:textId="77777777" w:rsidR="0052261F" w:rsidRPr="0038529E" w:rsidRDefault="0052261F" w:rsidP="0052261F">
      <w:pPr>
        <w:tabs>
          <w:tab w:val="left" w:pos="-24212"/>
        </w:tabs>
        <w:jc w:val="center"/>
        <w:rPr>
          <w:sz w:val="20"/>
          <w:szCs w:val="20"/>
        </w:rPr>
      </w:pPr>
      <w:r w:rsidRPr="0038529E">
        <w:rPr>
          <w:noProof/>
          <w:sz w:val="20"/>
          <w:szCs w:val="20"/>
        </w:rPr>
        <w:lastRenderedPageBreak/>
        <w:drawing>
          <wp:inline distT="0" distB="0" distL="0" distR="0" wp14:anchorId="4F6BB025" wp14:editId="7151502F">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9953FE" w14:textId="77777777" w:rsidR="0052261F" w:rsidRPr="0038529E" w:rsidRDefault="0052261F" w:rsidP="0052261F">
      <w:pPr>
        <w:tabs>
          <w:tab w:val="center" w:pos="4153"/>
          <w:tab w:val="right" w:pos="8306"/>
        </w:tabs>
        <w:jc w:val="center"/>
        <w:rPr>
          <w:sz w:val="20"/>
        </w:rPr>
      </w:pPr>
      <w:r w:rsidRPr="0038529E">
        <w:rPr>
          <w:sz w:val="20"/>
        </w:rPr>
        <w:t>LATVIJAS REPUBLIKA</w:t>
      </w:r>
    </w:p>
    <w:p w14:paraId="76380977" w14:textId="77777777" w:rsidR="0052261F" w:rsidRPr="0038529E" w:rsidRDefault="0052261F" w:rsidP="0052261F">
      <w:pPr>
        <w:tabs>
          <w:tab w:val="center" w:pos="4153"/>
          <w:tab w:val="right" w:pos="8306"/>
        </w:tabs>
        <w:jc w:val="center"/>
        <w:rPr>
          <w:b/>
          <w:sz w:val="32"/>
          <w:szCs w:val="32"/>
        </w:rPr>
      </w:pPr>
      <w:r w:rsidRPr="0038529E">
        <w:rPr>
          <w:b/>
          <w:sz w:val="32"/>
          <w:szCs w:val="32"/>
        </w:rPr>
        <w:t>DOBELES NOVADA DOME</w:t>
      </w:r>
    </w:p>
    <w:p w14:paraId="5ED02466" w14:textId="77777777" w:rsidR="0052261F" w:rsidRPr="0038529E" w:rsidRDefault="0052261F" w:rsidP="0052261F">
      <w:pPr>
        <w:tabs>
          <w:tab w:val="center" w:pos="4153"/>
          <w:tab w:val="right" w:pos="8306"/>
        </w:tabs>
        <w:jc w:val="center"/>
        <w:rPr>
          <w:sz w:val="16"/>
          <w:szCs w:val="16"/>
        </w:rPr>
      </w:pPr>
      <w:r w:rsidRPr="0038529E">
        <w:rPr>
          <w:sz w:val="16"/>
          <w:szCs w:val="16"/>
        </w:rPr>
        <w:t>Brīvības iela 17, Dobele, Dobeles novads, LV-3701</w:t>
      </w:r>
    </w:p>
    <w:p w14:paraId="721134CB" w14:textId="77777777" w:rsidR="0052261F" w:rsidRPr="0038529E" w:rsidRDefault="0052261F" w:rsidP="0052261F">
      <w:pPr>
        <w:pBdr>
          <w:bottom w:val="double" w:sz="6" w:space="1" w:color="auto"/>
        </w:pBdr>
        <w:tabs>
          <w:tab w:val="center" w:pos="4153"/>
          <w:tab w:val="right" w:pos="8306"/>
        </w:tabs>
        <w:jc w:val="center"/>
        <w:rPr>
          <w:color w:val="000000"/>
          <w:sz w:val="16"/>
          <w:szCs w:val="16"/>
        </w:rPr>
      </w:pPr>
      <w:r w:rsidRPr="0038529E">
        <w:rPr>
          <w:sz w:val="16"/>
          <w:szCs w:val="16"/>
        </w:rPr>
        <w:t xml:space="preserve">Tālr. 63707269, 63700137, 63720940, e-pasts </w:t>
      </w:r>
      <w:hyperlink r:id="rId200" w:history="1">
        <w:r w:rsidRPr="0038529E">
          <w:rPr>
            <w:color w:val="000000"/>
            <w:sz w:val="16"/>
            <w:szCs w:val="16"/>
            <w:u w:val="single"/>
          </w:rPr>
          <w:t>dome@dobele.lv</w:t>
        </w:r>
      </w:hyperlink>
    </w:p>
    <w:p w14:paraId="1923447D" w14:textId="77777777" w:rsidR="0052261F" w:rsidRPr="0038529E" w:rsidRDefault="0052261F" w:rsidP="0052261F">
      <w:pPr>
        <w:jc w:val="center"/>
        <w:rPr>
          <w:b/>
        </w:rPr>
      </w:pPr>
    </w:p>
    <w:p w14:paraId="790722E2" w14:textId="77777777" w:rsidR="0052261F" w:rsidRPr="0038529E" w:rsidRDefault="0052261F" w:rsidP="0052261F">
      <w:pPr>
        <w:jc w:val="center"/>
        <w:rPr>
          <w:b/>
        </w:rPr>
      </w:pPr>
      <w:r w:rsidRPr="0038529E">
        <w:rPr>
          <w:b/>
        </w:rPr>
        <w:t>LĒMUMS</w:t>
      </w:r>
    </w:p>
    <w:p w14:paraId="21D23024" w14:textId="77777777" w:rsidR="0052261F" w:rsidRPr="0038529E" w:rsidRDefault="0052261F" w:rsidP="0052261F">
      <w:pPr>
        <w:jc w:val="center"/>
        <w:rPr>
          <w:b/>
        </w:rPr>
      </w:pPr>
      <w:r w:rsidRPr="0038529E">
        <w:rPr>
          <w:b/>
        </w:rPr>
        <w:t>Dobelē</w:t>
      </w:r>
    </w:p>
    <w:p w14:paraId="178D8842" w14:textId="77777777" w:rsidR="0052261F" w:rsidRPr="0038529E" w:rsidRDefault="0052261F" w:rsidP="0052261F">
      <w:pPr>
        <w:tabs>
          <w:tab w:val="left" w:pos="-18092"/>
        </w:tabs>
        <w:ind w:left="360"/>
        <w:jc w:val="both"/>
        <w:rPr>
          <w:b/>
        </w:rPr>
      </w:pPr>
    </w:p>
    <w:p w14:paraId="34EE1CA9" w14:textId="32E6DC23" w:rsidR="00427ED0" w:rsidRDefault="0052261F" w:rsidP="00427ED0">
      <w:pPr>
        <w:tabs>
          <w:tab w:val="center" w:pos="4153"/>
          <w:tab w:val="left" w:pos="8080"/>
          <w:tab w:val="right" w:pos="9498"/>
        </w:tabs>
        <w:ind w:left="113" w:right="-427"/>
        <w:rPr>
          <w:color w:val="000000"/>
        </w:rPr>
      </w:pPr>
      <w:r w:rsidRPr="0038529E">
        <w:rPr>
          <w:b/>
        </w:rPr>
        <w:t>2022.gada 30</w:t>
      </w:r>
      <w:r w:rsidRPr="0038529E">
        <w:rPr>
          <w:b/>
          <w:lang w:eastAsia="ar-SA"/>
        </w:rPr>
        <w:t>.</w:t>
      </w:r>
      <w:r>
        <w:rPr>
          <w:b/>
          <w:lang w:eastAsia="ar-SA"/>
        </w:rPr>
        <w:t xml:space="preserve"> </w:t>
      </w:r>
      <w:r w:rsidRPr="0038529E">
        <w:rPr>
          <w:b/>
          <w:lang w:eastAsia="ar-SA"/>
        </w:rPr>
        <w:t>jūnijā</w:t>
      </w:r>
      <w:r w:rsidRPr="0038529E">
        <w:rPr>
          <w:b/>
          <w:lang w:eastAsia="ar-SA"/>
        </w:rPr>
        <w:tab/>
      </w:r>
      <w:r w:rsidRPr="0038529E">
        <w:rPr>
          <w:b/>
        </w:rPr>
        <w:tab/>
      </w:r>
      <w:r w:rsidR="00427ED0">
        <w:rPr>
          <w:b/>
          <w:color w:val="000000"/>
        </w:rPr>
        <w:t>Nr.33</w:t>
      </w:r>
      <w:r w:rsidR="001C1AC8">
        <w:rPr>
          <w:b/>
          <w:color w:val="000000"/>
        </w:rPr>
        <w:t>8</w:t>
      </w:r>
      <w:r w:rsidR="00427ED0">
        <w:rPr>
          <w:b/>
          <w:color w:val="000000"/>
        </w:rPr>
        <w:t>/11</w:t>
      </w:r>
    </w:p>
    <w:p w14:paraId="2DCE3C76" w14:textId="276A4182" w:rsidR="00427ED0" w:rsidRDefault="00427ED0" w:rsidP="00427ED0">
      <w:pPr>
        <w:jc w:val="right"/>
        <w:rPr>
          <w:color w:val="000000"/>
        </w:rPr>
      </w:pPr>
      <w:r>
        <w:rPr>
          <w:color w:val="000000"/>
        </w:rPr>
        <w:t>(prot.Nr.11, 6</w:t>
      </w:r>
      <w:r w:rsidR="001C1AC8">
        <w:rPr>
          <w:color w:val="000000"/>
        </w:rPr>
        <w:t>7</w:t>
      </w:r>
      <w:r>
        <w:rPr>
          <w:color w:val="000000"/>
        </w:rPr>
        <w:t>.§)</w:t>
      </w:r>
    </w:p>
    <w:p w14:paraId="409DF2CE" w14:textId="5BF25621" w:rsidR="0052261F" w:rsidRPr="0038529E" w:rsidRDefault="0052261F" w:rsidP="00427ED0">
      <w:pPr>
        <w:tabs>
          <w:tab w:val="left" w:pos="-18092"/>
        </w:tabs>
        <w:ind w:left="360"/>
        <w:jc w:val="both"/>
        <w:rPr>
          <w:b/>
          <w:u w:val="single"/>
        </w:rPr>
      </w:pPr>
    </w:p>
    <w:p w14:paraId="06789591" w14:textId="77777777" w:rsidR="0052261F" w:rsidRPr="0038529E" w:rsidRDefault="0052261F" w:rsidP="0052261F">
      <w:pPr>
        <w:jc w:val="center"/>
        <w:rPr>
          <w:b/>
          <w:u w:val="single"/>
        </w:rPr>
      </w:pPr>
      <w:r w:rsidRPr="0038529E">
        <w:rPr>
          <w:b/>
          <w:u w:val="single"/>
        </w:rPr>
        <w:t>Par Dobeles novada pašvaldības mantas ieguldīšanu SIA „Dobeles un apkārtnes slimnīca” pamatkapitālā</w:t>
      </w:r>
    </w:p>
    <w:p w14:paraId="5B0E8F26" w14:textId="77777777" w:rsidR="0052261F" w:rsidRPr="0038529E" w:rsidRDefault="0052261F" w:rsidP="0052261F"/>
    <w:p w14:paraId="58969CD7" w14:textId="4CF2C03C" w:rsidR="0052261F" w:rsidRPr="0038529E" w:rsidRDefault="0052261F" w:rsidP="0052261F">
      <w:pPr>
        <w:jc w:val="both"/>
      </w:pPr>
      <w:r w:rsidRPr="0038529E">
        <w:tab/>
        <w:t xml:space="preserve">Saskaņā ar likuma „Par pašvaldībām” 14. panta pirmās daļas 1. punktu, Publiskas personas mantas atsavināšanas likuma 3. panta pirmās daļas 4. punktu, Publiskas personas kapitāla daļu un kapitālsabiedrību pārvaldības likuma 63. panta pirmās daļas 1. punktu, Komerclikuma 197. panta pirmās daļas 1. punktu, un ņemot vērā SIA “INTERBALTIJA” </w:t>
      </w:r>
      <w:r>
        <w:t xml:space="preserve">(LĪVA kompetences sertifikāts nekustamā īpašuma vērtēšanā Nr.11) </w:t>
      </w:r>
      <w:r w:rsidRPr="0038529E">
        <w:t xml:space="preserve">2021.gada 12.oktobrī noteikto nekustamā īpašuma iespējamo tirgus vērtību 5100 EUR, atbilstoši </w:t>
      </w:r>
      <w:hyperlink r:id="rId201" w:tgtFrame="_blank" w:history="1">
        <w:r w:rsidRPr="0038529E">
          <w:t>Standartizācijas likumā</w:t>
        </w:r>
      </w:hyperlink>
      <w:r w:rsidRPr="0038529E">
        <w:t xml:space="preserve"> paredzētajā kārtībā apstiprinātajiem īpašuma vērtēšanas standartiem, </w:t>
      </w:r>
      <w:r w:rsidR="00213073">
        <w:rPr>
          <w:lang w:eastAsia="ar-SA"/>
        </w:rPr>
        <w:t xml:space="preserve">atklāti balsojot: </w:t>
      </w:r>
      <w:r w:rsidR="00213073">
        <w:t xml:space="preserve">PAR – 13 (Ģirts Ante, </w:t>
      </w:r>
      <w:r w:rsidR="00213073">
        <w:rPr>
          <w:bCs/>
          <w:lang w:eastAsia="et-EE"/>
        </w:rPr>
        <w:t xml:space="preserve">Kristīne Briede, Sarmīte Dude, Andris Podvinskis, Māris Feldmanis, Edgars </w:t>
      </w:r>
      <w:proofErr w:type="spellStart"/>
      <w:r w:rsidR="00213073">
        <w:rPr>
          <w:bCs/>
          <w:lang w:eastAsia="et-EE"/>
        </w:rPr>
        <w:t>Gaigalis</w:t>
      </w:r>
      <w:proofErr w:type="spellEnd"/>
      <w:r w:rsidR="00213073">
        <w:rPr>
          <w:bCs/>
          <w:lang w:eastAsia="et-EE"/>
        </w:rPr>
        <w:t xml:space="preserve">, Ivars Gorskis, Linda </w:t>
      </w:r>
      <w:proofErr w:type="spellStart"/>
      <w:r w:rsidR="00213073">
        <w:rPr>
          <w:bCs/>
          <w:lang w:eastAsia="et-EE"/>
        </w:rPr>
        <w:t>Karloviča</w:t>
      </w:r>
      <w:proofErr w:type="spellEnd"/>
      <w:r w:rsidR="00213073">
        <w:rPr>
          <w:bCs/>
          <w:lang w:eastAsia="et-EE"/>
        </w:rPr>
        <w:t xml:space="preserve">, Edgars Laimiņš, Sanita Olševska, Viesturs Reinfelds, Dace Reinika, Guntis Safranovičs), </w:t>
      </w:r>
      <w:r w:rsidR="00213073" w:rsidRPr="0036352E">
        <w:rPr>
          <w:bCs/>
          <w:lang w:eastAsia="et-EE"/>
        </w:rPr>
        <w:t xml:space="preserve"> </w:t>
      </w:r>
      <w:r w:rsidR="00213073">
        <w:rPr>
          <w:bCs/>
        </w:rPr>
        <w:t xml:space="preserve">PRET – nav, ATTURAS – nav, </w:t>
      </w:r>
      <w:r w:rsidRPr="0038529E">
        <w:t>Dobeles novada dome NOLEMJ:</w:t>
      </w:r>
    </w:p>
    <w:p w14:paraId="250BBD7F" w14:textId="77777777" w:rsidR="0052261F" w:rsidRPr="0038529E" w:rsidRDefault="0052261F" w:rsidP="0052261F">
      <w:pPr>
        <w:jc w:val="both"/>
      </w:pPr>
    </w:p>
    <w:p w14:paraId="4E717F5C" w14:textId="2D69E800" w:rsidR="0052261F" w:rsidRPr="0038529E" w:rsidRDefault="0052261F" w:rsidP="00E91EB9">
      <w:pPr>
        <w:numPr>
          <w:ilvl w:val="0"/>
          <w:numId w:val="79"/>
        </w:numPr>
        <w:ind w:left="360"/>
        <w:jc w:val="both"/>
      </w:pPr>
      <w:r w:rsidRPr="0038529E">
        <w:t xml:space="preserve">Ieguldīt SIA „Dobeles un apkārtnes slimnīca” pamatkapitālā Dobeles novada pašvaldības dzīvokļa īpašumu – Krasta ielā 11-51, Dobelē, Dobeles novadā ar kadastra Nr.4601 900 3035, 24,5 </w:t>
      </w:r>
      <w:proofErr w:type="spellStart"/>
      <w:r w:rsidRPr="0038529E">
        <w:t>kv.m</w:t>
      </w:r>
      <w:proofErr w:type="spellEnd"/>
      <w:r w:rsidRPr="0038529E">
        <w:t>. platībā un 245/25545 domājamās daļas no daudzdzīvokļu mājas un zemes gabala (saskaņā ar pielikumu), k</w:t>
      </w:r>
      <w:r w:rsidR="009960CA">
        <w:t>as</w:t>
      </w:r>
      <w:r w:rsidRPr="0038529E">
        <w:t xml:space="preserve"> reģistrēts Zemgales rajona tiesas Dobeles pilsētas zemesgrāmatas nodalījumā Nr.740 51, ar vērtību 5100 EUR, pretī saņemot 5100 jaunu daļu.</w:t>
      </w:r>
      <w:r>
        <w:t xml:space="preserve"> Katras daļas vērtība 1 EUR.</w:t>
      </w:r>
    </w:p>
    <w:p w14:paraId="732FDE89" w14:textId="77777777" w:rsidR="0052261F" w:rsidRPr="0038529E" w:rsidRDefault="0052261F" w:rsidP="0052261F">
      <w:pPr>
        <w:jc w:val="both"/>
      </w:pPr>
    </w:p>
    <w:p w14:paraId="0E79201D" w14:textId="77777777" w:rsidR="0052261F" w:rsidRPr="0038529E" w:rsidRDefault="0052261F" w:rsidP="00E91EB9">
      <w:pPr>
        <w:numPr>
          <w:ilvl w:val="0"/>
          <w:numId w:val="79"/>
        </w:numPr>
        <w:ind w:left="284" w:hanging="284"/>
        <w:contextualSpacing/>
        <w:jc w:val="both"/>
        <w:rPr>
          <w:kern w:val="1"/>
        </w:rPr>
      </w:pPr>
      <w:r w:rsidRPr="0038529E">
        <w:rPr>
          <w:kern w:val="1"/>
        </w:rPr>
        <w:t xml:space="preserve">Dobeles novada pašvaldības grāmatvedībai izslēgt no bilances lēmuma 1. punktā minēto īpašumu. </w:t>
      </w:r>
    </w:p>
    <w:p w14:paraId="57D1B334" w14:textId="77777777" w:rsidR="0052261F" w:rsidRPr="0038529E" w:rsidRDefault="0052261F" w:rsidP="0052261F">
      <w:pPr>
        <w:ind w:left="720"/>
        <w:contextualSpacing/>
        <w:rPr>
          <w:kern w:val="1"/>
        </w:rPr>
      </w:pPr>
    </w:p>
    <w:p w14:paraId="22D4B459" w14:textId="77777777" w:rsidR="0052261F" w:rsidRPr="0038529E" w:rsidRDefault="0052261F" w:rsidP="00E91EB9">
      <w:pPr>
        <w:numPr>
          <w:ilvl w:val="0"/>
          <w:numId w:val="79"/>
        </w:numPr>
        <w:ind w:left="284" w:hanging="284"/>
        <w:contextualSpacing/>
        <w:jc w:val="both"/>
        <w:rPr>
          <w:kern w:val="1"/>
        </w:rPr>
      </w:pPr>
      <w:r w:rsidRPr="0038529E">
        <w:rPr>
          <w:kern w:val="1"/>
        </w:rPr>
        <w:t>Atcelt Dobeles novada domes 2021.gada 28.oktobra lēmumu Nr.203/13 “Par pašvaldības nekustamā īpašuma – dzīvokļa Nr.51 Krasta ielā 11, Dobelē, Dobeles novadā, atsavināšanu”.</w:t>
      </w:r>
    </w:p>
    <w:p w14:paraId="551787BB" w14:textId="77777777" w:rsidR="0052261F" w:rsidRPr="0038529E" w:rsidRDefault="0052261F" w:rsidP="0052261F">
      <w:pPr>
        <w:widowControl w:val="0"/>
        <w:suppressAutoHyphens/>
        <w:ind w:left="284" w:hanging="284"/>
        <w:rPr>
          <w:kern w:val="1"/>
        </w:rPr>
      </w:pPr>
    </w:p>
    <w:p w14:paraId="74E7B591" w14:textId="77777777" w:rsidR="0052261F" w:rsidRPr="0038529E" w:rsidRDefault="0052261F" w:rsidP="0052261F">
      <w:pPr>
        <w:jc w:val="both"/>
      </w:pPr>
    </w:p>
    <w:p w14:paraId="782D7ECD" w14:textId="77777777" w:rsidR="0052261F" w:rsidRPr="0038529E" w:rsidRDefault="0052261F" w:rsidP="0052261F">
      <w:pPr>
        <w:ind w:right="-694"/>
        <w:jc w:val="both"/>
      </w:pPr>
    </w:p>
    <w:p w14:paraId="04666A73" w14:textId="77777777" w:rsidR="0052261F" w:rsidRPr="0038529E" w:rsidRDefault="0052261F" w:rsidP="0052261F">
      <w:pPr>
        <w:ind w:right="-694"/>
        <w:jc w:val="both"/>
      </w:pPr>
    </w:p>
    <w:p w14:paraId="680E6783" w14:textId="77777777" w:rsidR="0052261F" w:rsidRPr="0038529E" w:rsidRDefault="0052261F" w:rsidP="0052261F">
      <w:pPr>
        <w:ind w:right="-694"/>
        <w:jc w:val="both"/>
      </w:pPr>
      <w:r w:rsidRPr="0038529E">
        <w:t>Domes priekšsēdētājs</w:t>
      </w:r>
      <w:r w:rsidRPr="0038529E">
        <w:tab/>
      </w:r>
      <w:r w:rsidRPr="0038529E">
        <w:tab/>
      </w:r>
      <w:r w:rsidRPr="0038529E">
        <w:tab/>
      </w:r>
      <w:r w:rsidRPr="0038529E">
        <w:tab/>
      </w:r>
      <w:r w:rsidRPr="0038529E">
        <w:tab/>
      </w:r>
      <w:r w:rsidRPr="0038529E">
        <w:tab/>
      </w:r>
      <w:r w:rsidRPr="0038529E">
        <w:tab/>
      </w:r>
      <w:r w:rsidRPr="0038529E">
        <w:tab/>
      </w:r>
      <w:r w:rsidRPr="0038529E">
        <w:tab/>
      </w:r>
      <w:proofErr w:type="spellStart"/>
      <w:r w:rsidRPr="0038529E">
        <w:t>I.Gorskis</w:t>
      </w:r>
      <w:proofErr w:type="spellEnd"/>
    </w:p>
    <w:p w14:paraId="0BA5ED1A" w14:textId="77777777" w:rsidR="0052261F" w:rsidRPr="0038529E" w:rsidRDefault="0052261F" w:rsidP="0052261F">
      <w:pPr>
        <w:suppressAutoHyphens/>
        <w:ind w:right="-694"/>
        <w:rPr>
          <w:lang w:eastAsia="ar-SA"/>
        </w:rPr>
      </w:pPr>
    </w:p>
    <w:p w14:paraId="7785B01F" w14:textId="77777777" w:rsidR="0052261F" w:rsidRPr="0038529E" w:rsidRDefault="0052261F" w:rsidP="0052261F">
      <w:pPr>
        <w:suppressAutoHyphens/>
        <w:ind w:right="-694"/>
        <w:rPr>
          <w:lang w:eastAsia="ar-SA"/>
        </w:rPr>
      </w:pPr>
    </w:p>
    <w:p w14:paraId="4A355724" w14:textId="77777777" w:rsidR="0052261F" w:rsidRPr="0038529E" w:rsidRDefault="0052261F" w:rsidP="0052261F">
      <w:pPr>
        <w:jc w:val="right"/>
      </w:pPr>
      <w:r w:rsidRPr="0038529E">
        <w:br w:type="page"/>
      </w:r>
      <w:r w:rsidRPr="0038529E">
        <w:lastRenderedPageBreak/>
        <w:t xml:space="preserve">Pielikums </w:t>
      </w:r>
    </w:p>
    <w:p w14:paraId="7B5CD352" w14:textId="77777777" w:rsidR="0052261F" w:rsidRPr="0038529E" w:rsidRDefault="0052261F" w:rsidP="0052261F">
      <w:pPr>
        <w:ind w:left="4320" w:firstLine="720"/>
        <w:jc w:val="right"/>
      </w:pPr>
      <w:r w:rsidRPr="0038529E">
        <w:t xml:space="preserve">Dobeles novada domes </w:t>
      </w:r>
    </w:p>
    <w:p w14:paraId="3323E96D" w14:textId="77777777" w:rsidR="0052261F" w:rsidRPr="0038529E" w:rsidRDefault="0052261F" w:rsidP="0052261F">
      <w:pPr>
        <w:ind w:left="4320" w:firstLine="720"/>
        <w:jc w:val="right"/>
      </w:pPr>
      <w:r w:rsidRPr="0038529E">
        <w:t>2022 gada 30. jūnija</w:t>
      </w:r>
    </w:p>
    <w:p w14:paraId="03BEBF29" w14:textId="13C010F1" w:rsidR="0052261F" w:rsidRPr="0038529E" w:rsidRDefault="0052261F" w:rsidP="0052261F">
      <w:pPr>
        <w:ind w:left="4320" w:firstLine="720"/>
        <w:jc w:val="right"/>
      </w:pPr>
      <w:r w:rsidRPr="0038529E">
        <w:t>lēmumam Nr.</w:t>
      </w:r>
      <w:r w:rsidR="003E7966">
        <w:t>338/11</w:t>
      </w:r>
      <w:r w:rsidRPr="0038529E">
        <w:t> </w:t>
      </w:r>
    </w:p>
    <w:p w14:paraId="47B84316" w14:textId="77777777" w:rsidR="0052261F" w:rsidRPr="0038529E" w:rsidRDefault="0052261F" w:rsidP="0052261F">
      <w:pPr>
        <w:ind w:left="720"/>
        <w:jc w:val="center"/>
        <w:rPr>
          <w:b/>
          <w:color w:val="000000"/>
        </w:rPr>
      </w:pPr>
    </w:p>
    <w:p w14:paraId="02F28FDE" w14:textId="77777777" w:rsidR="0052261F" w:rsidRPr="0038529E" w:rsidRDefault="0052261F" w:rsidP="0052261F">
      <w:pPr>
        <w:ind w:left="720"/>
        <w:jc w:val="center"/>
        <w:rPr>
          <w:b/>
          <w:color w:val="000000"/>
        </w:rPr>
      </w:pPr>
      <w:r w:rsidRPr="0038529E">
        <w:rPr>
          <w:b/>
          <w:color w:val="000000"/>
        </w:rPr>
        <w:t>Nododamais nekustamais īpašums</w:t>
      </w:r>
    </w:p>
    <w:p w14:paraId="2E85E834" w14:textId="77777777" w:rsidR="0052261F" w:rsidRPr="0038529E" w:rsidRDefault="0052261F" w:rsidP="0052261F">
      <w:pPr>
        <w:jc w:val="right"/>
        <w:rPr>
          <w:sz w:val="28"/>
          <w:szCs w:val="28"/>
        </w:rPr>
      </w:pPr>
    </w:p>
    <w:tbl>
      <w:tblPr>
        <w:tblW w:w="9296"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
        <w:gridCol w:w="1985"/>
        <w:gridCol w:w="1730"/>
        <w:gridCol w:w="1417"/>
        <w:gridCol w:w="1134"/>
        <w:gridCol w:w="1134"/>
        <w:gridCol w:w="1276"/>
      </w:tblGrid>
      <w:tr w:rsidR="0052261F" w:rsidRPr="0038529E" w14:paraId="153B1B5E" w14:textId="77777777" w:rsidTr="00683911">
        <w:tc>
          <w:tcPr>
            <w:tcW w:w="620" w:type="dxa"/>
            <w:tcBorders>
              <w:top w:val="single" w:sz="4" w:space="0" w:color="auto"/>
              <w:left w:val="single" w:sz="4" w:space="0" w:color="auto"/>
              <w:bottom w:val="single" w:sz="4" w:space="0" w:color="auto"/>
              <w:right w:val="single" w:sz="4" w:space="0" w:color="auto"/>
            </w:tcBorders>
          </w:tcPr>
          <w:p w14:paraId="6229E157" w14:textId="77777777" w:rsidR="0052261F" w:rsidRPr="0038529E" w:rsidRDefault="0052261F" w:rsidP="00683911">
            <w:pPr>
              <w:rPr>
                <w:rFonts w:cs="Tahoma"/>
              </w:rPr>
            </w:pPr>
          </w:p>
          <w:p w14:paraId="7BB6BE43" w14:textId="77777777" w:rsidR="0052261F" w:rsidRPr="0038529E" w:rsidRDefault="0052261F" w:rsidP="00683911">
            <w:pPr>
              <w:rPr>
                <w:rFonts w:cs="Tahoma"/>
              </w:rPr>
            </w:pPr>
            <w:r w:rsidRPr="0038529E">
              <w:rPr>
                <w:rFonts w:cs="Tahoma"/>
              </w:rPr>
              <w:t>Nr.</w:t>
            </w:r>
          </w:p>
          <w:p w14:paraId="2CAE139E" w14:textId="77777777" w:rsidR="0052261F" w:rsidRPr="0038529E" w:rsidRDefault="0052261F" w:rsidP="00683911">
            <w:pPr>
              <w:rPr>
                <w:rFonts w:cs="Tahoma"/>
              </w:rPr>
            </w:pPr>
            <w:r w:rsidRPr="0038529E">
              <w:rPr>
                <w:rFonts w:cs="Tahoma"/>
              </w:rPr>
              <w:t>p.k.</w:t>
            </w:r>
          </w:p>
        </w:tc>
        <w:tc>
          <w:tcPr>
            <w:tcW w:w="1985" w:type="dxa"/>
            <w:tcBorders>
              <w:top w:val="single" w:sz="4" w:space="0" w:color="auto"/>
              <w:left w:val="single" w:sz="4" w:space="0" w:color="auto"/>
              <w:bottom w:val="single" w:sz="4" w:space="0" w:color="auto"/>
              <w:right w:val="single" w:sz="4" w:space="0" w:color="auto"/>
            </w:tcBorders>
          </w:tcPr>
          <w:p w14:paraId="2D3350DE" w14:textId="77777777" w:rsidR="0052261F" w:rsidRPr="0038529E" w:rsidRDefault="0052261F" w:rsidP="00683911">
            <w:pPr>
              <w:rPr>
                <w:rFonts w:cs="Tahoma"/>
              </w:rPr>
            </w:pPr>
          </w:p>
          <w:p w14:paraId="24B21E88" w14:textId="77777777" w:rsidR="0052261F" w:rsidRPr="0038529E" w:rsidRDefault="0052261F" w:rsidP="00683911">
            <w:pPr>
              <w:rPr>
                <w:rFonts w:cs="Tahoma"/>
              </w:rPr>
            </w:pPr>
            <w:r w:rsidRPr="0038529E">
              <w:rPr>
                <w:rFonts w:cs="Tahoma"/>
              </w:rPr>
              <w:t>Nosaukums</w:t>
            </w:r>
          </w:p>
        </w:tc>
        <w:tc>
          <w:tcPr>
            <w:tcW w:w="1730" w:type="dxa"/>
            <w:tcBorders>
              <w:top w:val="single" w:sz="4" w:space="0" w:color="auto"/>
              <w:left w:val="single" w:sz="4" w:space="0" w:color="auto"/>
              <w:bottom w:val="single" w:sz="4" w:space="0" w:color="auto"/>
              <w:right w:val="single" w:sz="4" w:space="0" w:color="auto"/>
            </w:tcBorders>
          </w:tcPr>
          <w:p w14:paraId="6049FEA0" w14:textId="77777777" w:rsidR="0052261F" w:rsidRPr="0038529E" w:rsidRDefault="0052261F" w:rsidP="00683911">
            <w:pPr>
              <w:rPr>
                <w:rFonts w:cs="Tahoma"/>
              </w:rPr>
            </w:pPr>
          </w:p>
          <w:p w14:paraId="11BA3B4F" w14:textId="77777777" w:rsidR="0052261F" w:rsidRPr="0038529E" w:rsidRDefault="0052261F" w:rsidP="00683911">
            <w:pPr>
              <w:rPr>
                <w:rFonts w:cs="Tahoma"/>
              </w:rPr>
            </w:pPr>
            <w:r w:rsidRPr="0038529E">
              <w:rPr>
                <w:rFonts w:cs="Tahoma"/>
              </w:rPr>
              <w:t>Adrese</w:t>
            </w:r>
          </w:p>
        </w:tc>
        <w:tc>
          <w:tcPr>
            <w:tcW w:w="1417" w:type="dxa"/>
            <w:tcBorders>
              <w:top w:val="single" w:sz="4" w:space="0" w:color="auto"/>
              <w:left w:val="single" w:sz="4" w:space="0" w:color="auto"/>
              <w:bottom w:val="single" w:sz="4" w:space="0" w:color="auto"/>
              <w:right w:val="single" w:sz="4" w:space="0" w:color="auto"/>
            </w:tcBorders>
          </w:tcPr>
          <w:p w14:paraId="308210DB" w14:textId="77777777" w:rsidR="0052261F" w:rsidRPr="0038529E" w:rsidRDefault="0052261F" w:rsidP="00683911">
            <w:pPr>
              <w:jc w:val="center"/>
              <w:rPr>
                <w:rFonts w:cs="Tahoma"/>
              </w:rPr>
            </w:pPr>
          </w:p>
          <w:p w14:paraId="08CD5C28" w14:textId="77777777" w:rsidR="0052261F" w:rsidRPr="0038529E" w:rsidRDefault="0052261F" w:rsidP="00683911">
            <w:pPr>
              <w:jc w:val="center"/>
              <w:rPr>
                <w:rFonts w:cs="Tahoma"/>
              </w:rPr>
            </w:pPr>
            <w:r w:rsidRPr="0038529E">
              <w:rPr>
                <w:rFonts w:cs="Tahoma"/>
              </w:rPr>
              <w:t>Iegādes</w:t>
            </w:r>
          </w:p>
          <w:p w14:paraId="49551FA8" w14:textId="77777777" w:rsidR="0052261F" w:rsidRPr="0038529E" w:rsidRDefault="0052261F" w:rsidP="00683911">
            <w:pPr>
              <w:jc w:val="center"/>
              <w:rPr>
                <w:rFonts w:cs="Tahoma"/>
              </w:rPr>
            </w:pPr>
            <w:r w:rsidRPr="0038529E">
              <w:rPr>
                <w:rFonts w:cs="Tahoma"/>
              </w:rPr>
              <w:t>gads</w:t>
            </w:r>
          </w:p>
        </w:tc>
        <w:tc>
          <w:tcPr>
            <w:tcW w:w="1134" w:type="dxa"/>
            <w:tcBorders>
              <w:top w:val="single" w:sz="4" w:space="0" w:color="auto"/>
              <w:left w:val="single" w:sz="4" w:space="0" w:color="auto"/>
              <w:bottom w:val="single" w:sz="4" w:space="0" w:color="auto"/>
              <w:right w:val="single" w:sz="4" w:space="0" w:color="auto"/>
            </w:tcBorders>
          </w:tcPr>
          <w:p w14:paraId="61AC418D" w14:textId="77777777" w:rsidR="0052261F" w:rsidRPr="0038529E" w:rsidRDefault="0052261F" w:rsidP="00683911">
            <w:pPr>
              <w:jc w:val="center"/>
              <w:rPr>
                <w:rFonts w:cs="Tahoma"/>
              </w:rPr>
            </w:pPr>
          </w:p>
          <w:p w14:paraId="285BB00A" w14:textId="77777777" w:rsidR="0052261F" w:rsidRPr="0038529E" w:rsidRDefault="0052261F" w:rsidP="00683911">
            <w:pPr>
              <w:jc w:val="center"/>
              <w:rPr>
                <w:rFonts w:cs="Tahoma"/>
              </w:rPr>
            </w:pPr>
            <w:r w:rsidRPr="0038529E">
              <w:rPr>
                <w:rFonts w:cs="Tahoma"/>
              </w:rPr>
              <w:t>Sākotnējā</w:t>
            </w:r>
          </w:p>
          <w:p w14:paraId="607D4619" w14:textId="77777777" w:rsidR="0052261F" w:rsidRPr="0038529E" w:rsidRDefault="0052261F" w:rsidP="00683911">
            <w:pPr>
              <w:jc w:val="center"/>
              <w:rPr>
                <w:rFonts w:cs="Tahoma"/>
              </w:rPr>
            </w:pPr>
            <w:r w:rsidRPr="0038529E">
              <w:rPr>
                <w:rFonts w:cs="Tahoma"/>
              </w:rPr>
              <w:t>vērtība EUR</w:t>
            </w:r>
          </w:p>
          <w:p w14:paraId="40F71E73" w14:textId="77777777" w:rsidR="0052261F" w:rsidRPr="0038529E" w:rsidRDefault="0052261F" w:rsidP="00683911">
            <w:pPr>
              <w:jc w:val="center"/>
              <w:rPr>
                <w:rFonts w:cs="Tahoma"/>
              </w:rPr>
            </w:pPr>
          </w:p>
        </w:tc>
        <w:tc>
          <w:tcPr>
            <w:tcW w:w="1134" w:type="dxa"/>
            <w:tcBorders>
              <w:top w:val="single" w:sz="4" w:space="0" w:color="auto"/>
              <w:left w:val="single" w:sz="4" w:space="0" w:color="auto"/>
              <w:bottom w:val="single" w:sz="4" w:space="0" w:color="auto"/>
              <w:right w:val="single" w:sz="4" w:space="0" w:color="auto"/>
            </w:tcBorders>
          </w:tcPr>
          <w:p w14:paraId="6357F4CC" w14:textId="77777777" w:rsidR="0052261F" w:rsidRPr="0038529E" w:rsidRDefault="0052261F" w:rsidP="00683911">
            <w:pPr>
              <w:jc w:val="center"/>
              <w:rPr>
                <w:rFonts w:cs="Tahoma"/>
              </w:rPr>
            </w:pPr>
          </w:p>
          <w:p w14:paraId="405719D7" w14:textId="77777777" w:rsidR="0052261F" w:rsidRPr="0038529E" w:rsidRDefault="0052261F" w:rsidP="00683911">
            <w:pPr>
              <w:jc w:val="center"/>
              <w:rPr>
                <w:rFonts w:cs="Tahoma"/>
              </w:rPr>
            </w:pPr>
            <w:r w:rsidRPr="0038529E">
              <w:rPr>
                <w:rFonts w:cs="Tahoma"/>
              </w:rPr>
              <w:t>Vērtība EUR</w:t>
            </w:r>
          </w:p>
          <w:p w14:paraId="68871DE0" w14:textId="77777777" w:rsidR="0052261F" w:rsidRPr="0038529E" w:rsidRDefault="0052261F" w:rsidP="00683911">
            <w:pPr>
              <w:jc w:val="center"/>
              <w:rPr>
                <w:rFonts w:cs="Tahoma"/>
              </w:rPr>
            </w:pPr>
            <w:r w:rsidRPr="0038529E">
              <w:rPr>
                <w:rFonts w:cs="Tahoma"/>
              </w:rPr>
              <w:t>uz 01.06.2022.</w:t>
            </w:r>
          </w:p>
        </w:tc>
        <w:tc>
          <w:tcPr>
            <w:tcW w:w="1276" w:type="dxa"/>
            <w:tcBorders>
              <w:top w:val="single" w:sz="4" w:space="0" w:color="auto"/>
              <w:left w:val="single" w:sz="4" w:space="0" w:color="auto"/>
              <w:bottom w:val="single" w:sz="4" w:space="0" w:color="auto"/>
              <w:right w:val="single" w:sz="4" w:space="0" w:color="auto"/>
            </w:tcBorders>
          </w:tcPr>
          <w:p w14:paraId="2292133D" w14:textId="77777777" w:rsidR="0052261F" w:rsidRPr="0038529E" w:rsidRDefault="0052261F" w:rsidP="00683911">
            <w:pPr>
              <w:ind w:right="459"/>
              <w:jc w:val="center"/>
              <w:rPr>
                <w:rFonts w:cs="Tahoma"/>
              </w:rPr>
            </w:pPr>
          </w:p>
          <w:p w14:paraId="58F8BE1C" w14:textId="77777777" w:rsidR="0052261F" w:rsidRPr="0038529E" w:rsidRDefault="0052261F" w:rsidP="00683911">
            <w:pPr>
              <w:ind w:right="63"/>
              <w:jc w:val="center"/>
              <w:rPr>
                <w:rFonts w:cs="Tahoma"/>
              </w:rPr>
            </w:pPr>
            <w:proofErr w:type="spellStart"/>
            <w:r w:rsidRPr="0038529E">
              <w:rPr>
                <w:rFonts w:cs="Tahoma"/>
              </w:rPr>
              <w:t>Novēr</w:t>
            </w:r>
            <w:proofErr w:type="spellEnd"/>
            <w:r w:rsidRPr="0038529E">
              <w:rPr>
                <w:rFonts w:cs="Tahoma"/>
              </w:rPr>
              <w:t>-</w:t>
            </w:r>
          </w:p>
          <w:p w14:paraId="59A225CA" w14:textId="77777777" w:rsidR="0052261F" w:rsidRPr="0038529E" w:rsidRDefault="0052261F" w:rsidP="00683911">
            <w:pPr>
              <w:ind w:right="63"/>
              <w:jc w:val="center"/>
              <w:rPr>
                <w:rFonts w:cs="Tahoma"/>
              </w:rPr>
            </w:pPr>
            <w:proofErr w:type="spellStart"/>
            <w:r w:rsidRPr="0038529E">
              <w:rPr>
                <w:rFonts w:cs="Tahoma"/>
              </w:rPr>
              <w:t>tējums</w:t>
            </w:r>
            <w:proofErr w:type="spellEnd"/>
          </w:p>
          <w:p w14:paraId="3C90AC9F" w14:textId="77777777" w:rsidR="0052261F" w:rsidRPr="0038529E" w:rsidRDefault="0052261F" w:rsidP="00683911">
            <w:pPr>
              <w:ind w:right="63"/>
              <w:jc w:val="center"/>
              <w:rPr>
                <w:rFonts w:cs="Tahoma"/>
              </w:rPr>
            </w:pPr>
          </w:p>
        </w:tc>
      </w:tr>
      <w:tr w:rsidR="0052261F" w:rsidRPr="0038529E" w14:paraId="3AF150B0" w14:textId="77777777" w:rsidTr="00683911">
        <w:tc>
          <w:tcPr>
            <w:tcW w:w="620" w:type="dxa"/>
            <w:tcBorders>
              <w:top w:val="single" w:sz="4" w:space="0" w:color="auto"/>
              <w:left w:val="single" w:sz="4" w:space="0" w:color="auto"/>
              <w:bottom w:val="single" w:sz="4" w:space="0" w:color="auto"/>
              <w:right w:val="single" w:sz="4" w:space="0" w:color="auto"/>
            </w:tcBorders>
          </w:tcPr>
          <w:p w14:paraId="1795A331" w14:textId="77777777" w:rsidR="0052261F" w:rsidRPr="0038529E" w:rsidRDefault="0052261F" w:rsidP="00683911">
            <w:pPr>
              <w:rPr>
                <w:rFonts w:cs="Tahoma"/>
              </w:rPr>
            </w:pPr>
            <w:r w:rsidRPr="0038529E">
              <w:rPr>
                <w:rFonts w:cs="Tahoma"/>
              </w:rPr>
              <w:t>1.</w:t>
            </w:r>
          </w:p>
        </w:tc>
        <w:tc>
          <w:tcPr>
            <w:tcW w:w="1985" w:type="dxa"/>
            <w:tcBorders>
              <w:top w:val="single" w:sz="4" w:space="0" w:color="auto"/>
              <w:left w:val="single" w:sz="4" w:space="0" w:color="auto"/>
              <w:bottom w:val="single" w:sz="4" w:space="0" w:color="auto"/>
              <w:right w:val="single" w:sz="4" w:space="0" w:color="auto"/>
            </w:tcBorders>
          </w:tcPr>
          <w:p w14:paraId="62A2518F" w14:textId="77777777" w:rsidR="0052261F" w:rsidRPr="0038529E" w:rsidRDefault="0052261F" w:rsidP="00683911">
            <w:pPr>
              <w:rPr>
                <w:rFonts w:cs="Tahoma"/>
              </w:rPr>
            </w:pPr>
            <w:r w:rsidRPr="0038529E">
              <w:rPr>
                <w:rFonts w:cs="Tahoma"/>
              </w:rPr>
              <w:t>Dzīvoklis (kadastra numurs 4601 900 3035)</w:t>
            </w:r>
          </w:p>
        </w:tc>
        <w:tc>
          <w:tcPr>
            <w:tcW w:w="1730" w:type="dxa"/>
            <w:tcBorders>
              <w:top w:val="single" w:sz="4" w:space="0" w:color="auto"/>
              <w:left w:val="single" w:sz="4" w:space="0" w:color="auto"/>
              <w:bottom w:val="single" w:sz="4" w:space="0" w:color="auto"/>
              <w:right w:val="single" w:sz="4" w:space="0" w:color="auto"/>
            </w:tcBorders>
          </w:tcPr>
          <w:p w14:paraId="081FD516" w14:textId="77777777" w:rsidR="0052261F" w:rsidRPr="0038529E" w:rsidRDefault="0052261F" w:rsidP="00683911">
            <w:pPr>
              <w:rPr>
                <w:rFonts w:cs="Tahoma"/>
              </w:rPr>
            </w:pPr>
            <w:r w:rsidRPr="0038529E">
              <w:rPr>
                <w:rFonts w:cs="Tahoma"/>
              </w:rPr>
              <w:t>Krasta iela 11-51, Dobele, Dobeles novads</w:t>
            </w:r>
          </w:p>
        </w:tc>
        <w:tc>
          <w:tcPr>
            <w:tcW w:w="1417" w:type="dxa"/>
            <w:tcBorders>
              <w:top w:val="single" w:sz="4" w:space="0" w:color="auto"/>
              <w:left w:val="single" w:sz="4" w:space="0" w:color="auto"/>
              <w:bottom w:val="single" w:sz="4" w:space="0" w:color="auto"/>
              <w:right w:val="single" w:sz="4" w:space="0" w:color="auto"/>
            </w:tcBorders>
          </w:tcPr>
          <w:p w14:paraId="483E6351" w14:textId="77777777" w:rsidR="0052261F" w:rsidRPr="00330B7F" w:rsidRDefault="0052261F" w:rsidP="00683911">
            <w:pPr>
              <w:jc w:val="center"/>
              <w:rPr>
                <w:rFonts w:cs="Tahoma"/>
              </w:rPr>
            </w:pPr>
            <w:r>
              <w:rPr>
                <w:rFonts w:cs="Tahoma"/>
              </w:rPr>
              <w:t>01.01.2066.</w:t>
            </w:r>
          </w:p>
        </w:tc>
        <w:tc>
          <w:tcPr>
            <w:tcW w:w="1134" w:type="dxa"/>
            <w:tcBorders>
              <w:top w:val="single" w:sz="4" w:space="0" w:color="auto"/>
              <w:left w:val="single" w:sz="4" w:space="0" w:color="auto"/>
              <w:bottom w:val="single" w:sz="4" w:space="0" w:color="auto"/>
              <w:right w:val="single" w:sz="4" w:space="0" w:color="auto"/>
            </w:tcBorders>
          </w:tcPr>
          <w:p w14:paraId="1C74E85B" w14:textId="77777777" w:rsidR="0052261F" w:rsidRPr="00330B7F" w:rsidRDefault="0052261F" w:rsidP="00683911">
            <w:pPr>
              <w:jc w:val="center"/>
              <w:rPr>
                <w:rFonts w:cs="Tahoma"/>
              </w:rPr>
            </w:pPr>
            <w:r>
              <w:rPr>
                <w:rFonts w:cs="Tahoma"/>
              </w:rPr>
              <w:t>796,62</w:t>
            </w:r>
          </w:p>
        </w:tc>
        <w:tc>
          <w:tcPr>
            <w:tcW w:w="1134" w:type="dxa"/>
            <w:tcBorders>
              <w:top w:val="single" w:sz="4" w:space="0" w:color="auto"/>
              <w:left w:val="single" w:sz="4" w:space="0" w:color="auto"/>
              <w:bottom w:val="single" w:sz="4" w:space="0" w:color="auto"/>
              <w:right w:val="single" w:sz="4" w:space="0" w:color="auto"/>
            </w:tcBorders>
          </w:tcPr>
          <w:p w14:paraId="4C029AF0" w14:textId="77777777" w:rsidR="0052261F" w:rsidRPr="00330B7F" w:rsidRDefault="0052261F" w:rsidP="00683911">
            <w:pPr>
              <w:jc w:val="center"/>
              <w:rPr>
                <w:rFonts w:cs="Tahoma"/>
              </w:rPr>
            </w:pPr>
            <w:r>
              <w:rPr>
                <w:rFonts w:cs="Tahoma"/>
              </w:rPr>
              <w:t>359,06</w:t>
            </w:r>
          </w:p>
        </w:tc>
        <w:tc>
          <w:tcPr>
            <w:tcW w:w="1276" w:type="dxa"/>
            <w:tcBorders>
              <w:top w:val="single" w:sz="4" w:space="0" w:color="auto"/>
              <w:left w:val="single" w:sz="4" w:space="0" w:color="auto"/>
              <w:bottom w:val="nil"/>
              <w:right w:val="single" w:sz="4" w:space="0" w:color="auto"/>
            </w:tcBorders>
          </w:tcPr>
          <w:p w14:paraId="1AFEC5A7" w14:textId="77777777" w:rsidR="0052261F" w:rsidRPr="00330B7F" w:rsidRDefault="0052261F" w:rsidP="00683911">
            <w:pPr>
              <w:ind w:right="459"/>
              <w:jc w:val="center"/>
              <w:rPr>
                <w:rFonts w:cs="Tahoma"/>
              </w:rPr>
            </w:pPr>
          </w:p>
        </w:tc>
      </w:tr>
      <w:tr w:rsidR="0052261F" w:rsidRPr="0038529E" w14:paraId="4A2B5A79" w14:textId="77777777" w:rsidTr="00683911">
        <w:tc>
          <w:tcPr>
            <w:tcW w:w="620" w:type="dxa"/>
            <w:tcBorders>
              <w:top w:val="single" w:sz="4" w:space="0" w:color="auto"/>
              <w:left w:val="single" w:sz="4" w:space="0" w:color="auto"/>
              <w:bottom w:val="single" w:sz="4" w:space="0" w:color="auto"/>
              <w:right w:val="single" w:sz="4" w:space="0" w:color="auto"/>
            </w:tcBorders>
          </w:tcPr>
          <w:p w14:paraId="56B1528B" w14:textId="77777777" w:rsidR="0052261F" w:rsidRPr="0038529E" w:rsidRDefault="0052261F" w:rsidP="00683911">
            <w:pPr>
              <w:rPr>
                <w:rFonts w:cs="Tahoma"/>
              </w:rPr>
            </w:pPr>
            <w:r w:rsidRPr="0038529E">
              <w:rPr>
                <w:rFonts w:cs="Tahoma"/>
              </w:rPr>
              <w:t>2.</w:t>
            </w:r>
          </w:p>
        </w:tc>
        <w:tc>
          <w:tcPr>
            <w:tcW w:w="1985" w:type="dxa"/>
            <w:tcBorders>
              <w:top w:val="single" w:sz="4" w:space="0" w:color="auto"/>
              <w:left w:val="single" w:sz="4" w:space="0" w:color="auto"/>
              <w:bottom w:val="single" w:sz="4" w:space="0" w:color="auto"/>
              <w:right w:val="single" w:sz="4" w:space="0" w:color="auto"/>
            </w:tcBorders>
          </w:tcPr>
          <w:p w14:paraId="6BB879D5" w14:textId="77777777" w:rsidR="0052261F" w:rsidRPr="0038529E" w:rsidRDefault="0052261F" w:rsidP="00683911">
            <w:pPr>
              <w:rPr>
                <w:rFonts w:cs="Tahoma"/>
              </w:rPr>
            </w:pPr>
            <w:r w:rsidRPr="0038529E">
              <w:rPr>
                <w:rFonts w:cs="Tahoma"/>
              </w:rPr>
              <w:t>Daudzdzīvokļu ēkas 245/25545 domājamās daļas (kadastra apzīmējums 4601 012 4704 001)</w:t>
            </w:r>
          </w:p>
        </w:tc>
        <w:tc>
          <w:tcPr>
            <w:tcW w:w="1730" w:type="dxa"/>
            <w:tcBorders>
              <w:top w:val="single" w:sz="4" w:space="0" w:color="auto"/>
              <w:left w:val="single" w:sz="4" w:space="0" w:color="auto"/>
              <w:bottom w:val="single" w:sz="4" w:space="0" w:color="auto"/>
              <w:right w:val="single" w:sz="4" w:space="0" w:color="auto"/>
            </w:tcBorders>
          </w:tcPr>
          <w:p w14:paraId="1F26CA54" w14:textId="77777777" w:rsidR="0052261F" w:rsidRPr="0038529E" w:rsidRDefault="0052261F" w:rsidP="00683911">
            <w:pPr>
              <w:rPr>
                <w:rFonts w:cs="Tahoma"/>
              </w:rPr>
            </w:pPr>
            <w:r w:rsidRPr="0038529E">
              <w:rPr>
                <w:rFonts w:cs="Tahoma"/>
              </w:rPr>
              <w:t>Krasta iela 11, Dobele, Dobeles novads</w:t>
            </w:r>
          </w:p>
        </w:tc>
        <w:tc>
          <w:tcPr>
            <w:tcW w:w="1417" w:type="dxa"/>
            <w:tcBorders>
              <w:top w:val="single" w:sz="4" w:space="0" w:color="auto"/>
              <w:left w:val="single" w:sz="4" w:space="0" w:color="auto"/>
              <w:bottom w:val="single" w:sz="4" w:space="0" w:color="auto"/>
              <w:right w:val="single" w:sz="4" w:space="0" w:color="auto"/>
            </w:tcBorders>
          </w:tcPr>
          <w:p w14:paraId="2E2CCC5D" w14:textId="77777777" w:rsidR="0052261F" w:rsidRPr="00330B7F" w:rsidRDefault="0052261F" w:rsidP="00683911">
            <w:pPr>
              <w:jc w:val="center"/>
              <w:rPr>
                <w:rFonts w:cs="Tahoma"/>
              </w:rPr>
            </w:pPr>
            <w:r>
              <w:rPr>
                <w:rFonts w:cs="Tahoma"/>
              </w:rPr>
              <w:t>01.01.2006.</w:t>
            </w:r>
          </w:p>
        </w:tc>
        <w:tc>
          <w:tcPr>
            <w:tcW w:w="1134" w:type="dxa"/>
            <w:tcBorders>
              <w:top w:val="single" w:sz="4" w:space="0" w:color="auto"/>
              <w:left w:val="single" w:sz="4" w:space="0" w:color="auto"/>
              <w:bottom w:val="single" w:sz="4" w:space="0" w:color="auto"/>
              <w:right w:val="single" w:sz="4" w:space="0" w:color="auto"/>
            </w:tcBorders>
          </w:tcPr>
          <w:p w14:paraId="07A8C915" w14:textId="77777777" w:rsidR="0052261F" w:rsidRPr="00330B7F" w:rsidRDefault="0052261F" w:rsidP="00683911">
            <w:pPr>
              <w:jc w:val="center"/>
              <w:rPr>
                <w:rFonts w:cs="Tahoma"/>
              </w:rPr>
            </w:pPr>
            <w:r>
              <w:rPr>
                <w:rFonts w:cs="Tahoma"/>
              </w:rPr>
              <w:t>212,06</w:t>
            </w:r>
          </w:p>
        </w:tc>
        <w:tc>
          <w:tcPr>
            <w:tcW w:w="1134" w:type="dxa"/>
            <w:tcBorders>
              <w:top w:val="single" w:sz="4" w:space="0" w:color="auto"/>
              <w:left w:val="single" w:sz="4" w:space="0" w:color="auto"/>
              <w:bottom w:val="single" w:sz="4" w:space="0" w:color="auto"/>
              <w:right w:val="single" w:sz="4" w:space="0" w:color="auto"/>
            </w:tcBorders>
          </w:tcPr>
          <w:p w14:paraId="7136CE11" w14:textId="77777777" w:rsidR="0052261F" w:rsidRPr="00330B7F" w:rsidRDefault="0052261F" w:rsidP="00683911">
            <w:pPr>
              <w:jc w:val="center"/>
              <w:rPr>
                <w:rFonts w:cs="Tahoma"/>
              </w:rPr>
            </w:pPr>
            <w:r>
              <w:rPr>
                <w:rFonts w:cs="Tahoma"/>
              </w:rPr>
              <w:t>95,58</w:t>
            </w:r>
          </w:p>
        </w:tc>
        <w:tc>
          <w:tcPr>
            <w:tcW w:w="1276" w:type="dxa"/>
            <w:tcBorders>
              <w:top w:val="nil"/>
              <w:left w:val="single" w:sz="4" w:space="0" w:color="auto"/>
              <w:bottom w:val="nil"/>
              <w:right w:val="single" w:sz="4" w:space="0" w:color="auto"/>
            </w:tcBorders>
          </w:tcPr>
          <w:p w14:paraId="5E8C5F28" w14:textId="77777777" w:rsidR="0052261F" w:rsidRPr="00330B7F" w:rsidRDefault="0052261F" w:rsidP="00683911">
            <w:pPr>
              <w:ind w:left="-29" w:right="459" w:firstLine="29"/>
              <w:rPr>
                <w:rFonts w:cs="Tahoma"/>
              </w:rPr>
            </w:pPr>
            <w:r>
              <w:rPr>
                <w:rFonts w:cs="Tahoma"/>
              </w:rPr>
              <w:t>5044</w:t>
            </w:r>
          </w:p>
        </w:tc>
      </w:tr>
      <w:tr w:rsidR="0052261F" w:rsidRPr="0038529E" w14:paraId="181AB806" w14:textId="77777777" w:rsidTr="00683911">
        <w:tc>
          <w:tcPr>
            <w:tcW w:w="620" w:type="dxa"/>
            <w:tcBorders>
              <w:top w:val="single" w:sz="4" w:space="0" w:color="auto"/>
              <w:left w:val="single" w:sz="4" w:space="0" w:color="auto"/>
              <w:bottom w:val="single" w:sz="4" w:space="0" w:color="auto"/>
              <w:right w:val="single" w:sz="4" w:space="0" w:color="auto"/>
            </w:tcBorders>
          </w:tcPr>
          <w:p w14:paraId="7C3A9EBB" w14:textId="77777777" w:rsidR="0052261F" w:rsidRPr="0038529E" w:rsidRDefault="0052261F" w:rsidP="00683911">
            <w:pPr>
              <w:rPr>
                <w:rFonts w:cs="Tahoma"/>
              </w:rPr>
            </w:pPr>
            <w:r w:rsidRPr="0038529E">
              <w:rPr>
                <w:rFonts w:cs="Tahoma"/>
              </w:rPr>
              <w:t>3.</w:t>
            </w:r>
          </w:p>
        </w:tc>
        <w:tc>
          <w:tcPr>
            <w:tcW w:w="1985" w:type="dxa"/>
            <w:tcBorders>
              <w:top w:val="single" w:sz="4" w:space="0" w:color="auto"/>
              <w:left w:val="single" w:sz="4" w:space="0" w:color="auto"/>
              <w:bottom w:val="single" w:sz="4" w:space="0" w:color="auto"/>
              <w:right w:val="single" w:sz="4" w:space="0" w:color="auto"/>
            </w:tcBorders>
          </w:tcPr>
          <w:p w14:paraId="6FE876C6" w14:textId="77777777" w:rsidR="0052261F" w:rsidRPr="0038529E" w:rsidRDefault="0052261F" w:rsidP="00683911">
            <w:pPr>
              <w:rPr>
                <w:rFonts w:cs="Tahoma"/>
              </w:rPr>
            </w:pPr>
            <w:r w:rsidRPr="0038529E">
              <w:rPr>
                <w:rFonts w:cs="Tahoma"/>
              </w:rPr>
              <w:t>Zemes 245/25545 domājamās daļas (kadastra apzīmējums 4601 012 4704)</w:t>
            </w:r>
          </w:p>
        </w:tc>
        <w:tc>
          <w:tcPr>
            <w:tcW w:w="1730" w:type="dxa"/>
            <w:tcBorders>
              <w:top w:val="single" w:sz="4" w:space="0" w:color="auto"/>
              <w:left w:val="single" w:sz="4" w:space="0" w:color="auto"/>
              <w:bottom w:val="single" w:sz="4" w:space="0" w:color="auto"/>
              <w:right w:val="single" w:sz="4" w:space="0" w:color="auto"/>
            </w:tcBorders>
          </w:tcPr>
          <w:p w14:paraId="44217A19" w14:textId="77777777" w:rsidR="0052261F" w:rsidRPr="0038529E" w:rsidRDefault="0052261F" w:rsidP="00683911">
            <w:pPr>
              <w:rPr>
                <w:rFonts w:cs="Tahoma"/>
              </w:rPr>
            </w:pPr>
            <w:r w:rsidRPr="0038529E">
              <w:rPr>
                <w:rFonts w:cs="Tahoma"/>
              </w:rPr>
              <w:t>Krasta iela 11, Dobele, Dobeles novads</w:t>
            </w:r>
          </w:p>
        </w:tc>
        <w:tc>
          <w:tcPr>
            <w:tcW w:w="1417" w:type="dxa"/>
            <w:tcBorders>
              <w:top w:val="single" w:sz="4" w:space="0" w:color="auto"/>
              <w:left w:val="single" w:sz="4" w:space="0" w:color="auto"/>
              <w:bottom w:val="single" w:sz="4" w:space="0" w:color="auto"/>
              <w:right w:val="single" w:sz="4" w:space="0" w:color="auto"/>
            </w:tcBorders>
          </w:tcPr>
          <w:p w14:paraId="5355E7C6" w14:textId="77777777" w:rsidR="0052261F" w:rsidRPr="00330B7F" w:rsidRDefault="0052261F" w:rsidP="00683911">
            <w:pPr>
              <w:jc w:val="center"/>
              <w:rPr>
                <w:rFonts w:cs="Tahoma"/>
              </w:rPr>
            </w:pPr>
            <w:r>
              <w:rPr>
                <w:rFonts w:cs="Tahoma"/>
              </w:rPr>
              <w:t>22.03.1999.</w:t>
            </w:r>
          </w:p>
        </w:tc>
        <w:tc>
          <w:tcPr>
            <w:tcW w:w="1134" w:type="dxa"/>
            <w:tcBorders>
              <w:top w:val="single" w:sz="4" w:space="0" w:color="auto"/>
              <w:left w:val="single" w:sz="4" w:space="0" w:color="auto"/>
              <w:bottom w:val="single" w:sz="4" w:space="0" w:color="auto"/>
              <w:right w:val="single" w:sz="4" w:space="0" w:color="auto"/>
            </w:tcBorders>
          </w:tcPr>
          <w:p w14:paraId="21A976D7" w14:textId="77777777" w:rsidR="0052261F" w:rsidRPr="00330B7F" w:rsidRDefault="0052261F" w:rsidP="00683911">
            <w:pPr>
              <w:jc w:val="center"/>
              <w:rPr>
                <w:rFonts w:cs="Tahoma"/>
              </w:rPr>
            </w:pPr>
            <w:r>
              <w:rPr>
                <w:rFonts w:cs="Tahoma"/>
              </w:rPr>
              <w:t>12,02</w:t>
            </w:r>
          </w:p>
        </w:tc>
        <w:tc>
          <w:tcPr>
            <w:tcW w:w="1134" w:type="dxa"/>
            <w:tcBorders>
              <w:top w:val="single" w:sz="4" w:space="0" w:color="auto"/>
              <w:left w:val="single" w:sz="4" w:space="0" w:color="auto"/>
              <w:bottom w:val="single" w:sz="4" w:space="0" w:color="auto"/>
              <w:right w:val="single" w:sz="4" w:space="0" w:color="auto"/>
            </w:tcBorders>
          </w:tcPr>
          <w:p w14:paraId="7D40DCC2" w14:textId="77777777" w:rsidR="0052261F" w:rsidRPr="00330B7F" w:rsidRDefault="0052261F" w:rsidP="00683911">
            <w:pPr>
              <w:jc w:val="center"/>
              <w:rPr>
                <w:rFonts w:cs="Tahoma"/>
              </w:rPr>
            </w:pPr>
            <w:r>
              <w:rPr>
                <w:rFonts w:cs="Tahoma"/>
              </w:rPr>
              <w:t>12,02</w:t>
            </w:r>
          </w:p>
        </w:tc>
        <w:tc>
          <w:tcPr>
            <w:tcW w:w="1276" w:type="dxa"/>
            <w:tcBorders>
              <w:top w:val="nil"/>
              <w:left w:val="single" w:sz="4" w:space="0" w:color="auto"/>
              <w:bottom w:val="single" w:sz="4" w:space="0" w:color="auto"/>
              <w:right w:val="single" w:sz="4" w:space="0" w:color="auto"/>
            </w:tcBorders>
          </w:tcPr>
          <w:p w14:paraId="3C6209B2" w14:textId="77777777" w:rsidR="0052261F" w:rsidRPr="00330B7F" w:rsidRDefault="0052261F" w:rsidP="00683911">
            <w:pPr>
              <w:ind w:right="459"/>
              <w:jc w:val="center"/>
              <w:rPr>
                <w:rFonts w:cs="Tahoma"/>
              </w:rPr>
            </w:pPr>
            <w:r>
              <w:rPr>
                <w:rFonts w:cs="Tahoma"/>
              </w:rPr>
              <w:t>56</w:t>
            </w:r>
          </w:p>
        </w:tc>
      </w:tr>
      <w:tr w:rsidR="0052261F" w:rsidRPr="0038529E" w14:paraId="5319351E" w14:textId="77777777" w:rsidTr="00683911">
        <w:tc>
          <w:tcPr>
            <w:tcW w:w="620" w:type="dxa"/>
            <w:tcBorders>
              <w:top w:val="single" w:sz="4" w:space="0" w:color="auto"/>
              <w:left w:val="single" w:sz="4" w:space="0" w:color="auto"/>
              <w:bottom w:val="single" w:sz="4" w:space="0" w:color="auto"/>
              <w:right w:val="single" w:sz="4" w:space="0" w:color="auto"/>
            </w:tcBorders>
          </w:tcPr>
          <w:p w14:paraId="54128729" w14:textId="77777777" w:rsidR="0052261F" w:rsidRPr="0038529E" w:rsidRDefault="0052261F" w:rsidP="00683911">
            <w:pPr>
              <w:rPr>
                <w:rFonts w:cs="Tahoma"/>
              </w:rPr>
            </w:pPr>
          </w:p>
        </w:tc>
        <w:tc>
          <w:tcPr>
            <w:tcW w:w="1985" w:type="dxa"/>
            <w:tcBorders>
              <w:top w:val="single" w:sz="4" w:space="0" w:color="auto"/>
              <w:left w:val="single" w:sz="4" w:space="0" w:color="auto"/>
              <w:bottom w:val="single" w:sz="4" w:space="0" w:color="auto"/>
              <w:right w:val="single" w:sz="4" w:space="0" w:color="auto"/>
            </w:tcBorders>
          </w:tcPr>
          <w:p w14:paraId="65D80696" w14:textId="77777777" w:rsidR="0052261F" w:rsidRPr="0038529E" w:rsidRDefault="0052261F" w:rsidP="00683911">
            <w:pPr>
              <w:rPr>
                <w:rFonts w:cs="Tahoma"/>
                <w:b/>
              </w:rPr>
            </w:pPr>
            <w:r w:rsidRPr="0038529E">
              <w:rPr>
                <w:rFonts w:cs="Tahoma"/>
                <w:b/>
              </w:rPr>
              <w:t>KOPĀ</w:t>
            </w:r>
          </w:p>
        </w:tc>
        <w:tc>
          <w:tcPr>
            <w:tcW w:w="1730" w:type="dxa"/>
            <w:tcBorders>
              <w:top w:val="single" w:sz="4" w:space="0" w:color="auto"/>
              <w:left w:val="single" w:sz="4" w:space="0" w:color="auto"/>
              <w:bottom w:val="single" w:sz="4" w:space="0" w:color="auto"/>
              <w:right w:val="single" w:sz="4" w:space="0" w:color="auto"/>
            </w:tcBorders>
          </w:tcPr>
          <w:p w14:paraId="2B818867" w14:textId="77777777" w:rsidR="0052261F" w:rsidRPr="0038529E" w:rsidRDefault="0052261F" w:rsidP="00683911">
            <w:pPr>
              <w:rPr>
                <w:rFonts w:cs="Tahoma"/>
              </w:rPr>
            </w:pPr>
          </w:p>
        </w:tc>
        <w:tc>
          <w:tcPr>
            <w:tcW w:w="1417" w:type="dxa"/>
            <w:tcBorders>
              <w:top w:val="single" w:sz="4" w:space="0" w:color="auto"/>
              <w:left w:val="single" w:sz="4" w:space="0" w:color="auto"/>
              <w:bottom w:val="single" w:sz="4" w:space="0" w:color="auto"/>
              <w:right w:val="single" w:sz="4" w:space="0" w:color="auto"/>
            </w:tcBorders>
          </w:tcPr>
          <w:p w14:paraId="235A9E14" w14:textId="77777777" w:rsidR="0052261F" w:rsidRPr="00330B7F" w:rsidRDefault="0052261F" w:rsidP="00683911">
            <w:pPr>
              <w:jc w:val="center"/>
              <w:rPr>
                <w:rFonts w:cs="Tahoma"/>
              </w:rPr>
            </w:pPr>
          </w:p>
        </w:tc>
        <w:tc>
          <w:tcPr>
            <w:tcW w:w="1134" w:type="dxa"/>
            <w:tcBorders>
              <w:top w:val="single" w:sz="4" w:space="0" w:color="auto"/>
              <w:left w:val="single" w:sz="4" w:space="0" w:color="auto"/>
              <w:bottom w:val="single" w:sz="4" w:space="0" w:color="auto"/>
              <w:right w:val="single" w:sz="4" w:space="0" w:color="auto"/>
            </w:tcBorders>
          </w:tcPr>
          <w:p w14:paraId="666F23C1" w14:textId="77777777" w:rsidR="0052261F" w:rsidRPr="00330B7F" w:rsidRDefault="0052261F" w:rsidP="00683911">
            <w:pPr>
              <w:jc w:val="center"/>
              <w:rPr>
                <w:rFonts w:cs="Tahoma"/>
              </w:rPr>
            </w:pPr>
            <w:r>
              <w:rPr>
                <w:rFonts w:cs="Tahoma"/>
              </w:rPr>
              <w:t>1020,70</w:t>
            </w:r>
          </w:p>
        </w:tc>
        <w:tc>
          <w:tcPr>
            <w:tcW w:w="1134" w:type="dxa"/>
            <w:tcBorders>
              <w:top w:val="single" w:sz="4" w:space="0" w:color="auto"/>
              <w:left w:val="single" w:sz="4" w:space="0" w:color="auto"/>
              <w:bottom w:val="single" w:sz="4" w:space="0" w:color="auto"/>
              <w:right w:val="single" w:sz="4" w:space="0" w:color="auto"/>
            </w:tcBorders>
          </w:tcPr>
          <w:p w14:paraId="50BB8FAF" w14:textId="77777777" w:rsidR="0052261F" w:rsidRPr="00330B7F" w:rsidRDefault="0052261F" w:rsidP="00683911">
            <w:pPr>
              <w:jc w:val="center"/>
              <w:rPr>
                <w:rFonts w:cs="Tahoma"/>
              </w:rPr>
            </w:pPr>
            <w:r>
              <w:rPr>
                <w:rFonts w:cs="Tahoma"/>
              </w:rPr>
              <w:t>466,66</w:t>
            </w:r>
          </w:p>
        </w:tc>
        <w:tc>
          <w:tcPr>
            <w:tcW w:w="1276" w:type="dxa"/>
            <w:tcBorders>
              <w:top w:val="single" w:sz="4" w:space="0" w:color="auto"/>
              <w:left w:val="single" w:sz="4" w:space="0" w:color="auto"/>
              <w:bottom w:val="single" w:sz="4" w:space="0" w:color="auto"/>
              <w:right w:val="single" w:sz="4" w:space="0" w:color="auto"/>
            </w:tcBorders>
          </w:tcPr>
          <w:p w14:paraId="46840DFB" w14:textId="77777777" w:rsidR="0052261F" w:rsidRPr="00330B7F" w:rsidRDefault="0052261F" w:rsidP="00683911">
            <w:pPr>
              <w:ind w:right="459"/>
              <w:jc w:val="center"/>
              <w:rPr>
                <w:rFonts w:cs="Tahoma"/>
              </w:rPr>
            </w:pPr>
            <w:r>
              <w:rPr>
                <w:rFonts w:cs="Tahoma"/>
              </w:rPr>
              <w:t>5100</w:t>
            </w:r>
          </w:p>
        </w:tc>
      </w:tr>
    </w:tbl>
    <w:p w14:paraId="09179F10" w14:textId="77777777" w:rsidR="0052261F" w:rsidRPr="0038529E" w:rsidRDefault="0052261F" w:rsidP="0052261F">
      <w:pPr>
        <w:tabs>
          <w:tab w:val="right" w:pos="9020"/>
        </w:tabs>
        <w:ind w:left="-540" w:right="900" w:firstLine="540"/>
      </w:pPr>
    </w:p>
    <w:p w14:paraId="6A3DD026" w14:textId="77777777" w:rsidR="0052261F" w:rsidRPr="0038529E" w:rsidRDefault="0052261F" w:rsidP="0052261F">
      <w:pPr>
        <w:suppressAutoHyphens/>
        <w:jc w:val="right"/>
        <w:rPr>
          <w:b/>
          <w:lang w:eastAsia="ar-SA"/>
        </w:rPr>
      </w:pPr>
    </w:p>
    <w:p w14:paraId="60672981" w14:textId="77777777" w:rsidR="0052261F" w:rsidRPr="0038529E" w:rsidRDefault="0052261F" w:rsidP="0052261F">
      <w:pPr>
        <w:suppressAutoHyphens/>
        <w:jc w:val="right"/>
        <w:rPr>
          <w:b/>
          <w:lang w:eastAsia="ar-SA"/>
        </w:rPr>
      </w:pPr>
    </w:p>
    <w:p w14:paraId="70B022AF" w14:textId="77777777" w:rsidR="0052261F" w:rsidRPr="0038529E" w:rsidRDefault="0052261F" w:rsidP="0052261F">
      <w:pPr>
        <w:ind w:right="-694"/>
        <w:jc w:val="both"/>
      </w:pPr>
      <w:r w:rsidRPr="0038529E">
        <w:t>Domes priekšsēdētājs</w:t>
      </w:r>
      <w:r w:rsidRPr="0038529E">
        <w:tab/>
      </w:r>
      <w:r w:rsidRPr="0038529E">
        <w:tab/>
      </w:r>
      <w:r w:rsidRPr="0038529E">
        <w:tab/>
      </w:r>
      <w:r w:rsidRPr="0038529E">
        <w:tab/>
      </w:r>
      <w:r w:rsidRPr="0038529E">
        <w:tab/>
      </w:r>
      <w:r w:rsidRPr="0038529E">
        <w:tab/>
      </w:r>
      <w:r w:rsidRPr="0038529E">
        <w:tab/>
      </w:r>
      <w:r w:rsidRPr="0038529E">
        <w:tab/>
      </w:r>
      <w:r w:rsidRPr="0038529E">
        <w:tab/>
      </w:r>
      <w:proofErr w:type="spellStart"/>
      <w:r w:rsidRPr="0038529E">
        <w:t>I.Gorskis</w:t>
      </w:r>
      <w:proofErr w:type="spellEnd"/>
    </w:p>
    <w:p w14:paraId="302F9833" w14:textId="77777777" w:rsidR="0052261F" w:rsidRPr="00E75098" w:rsidRDefault="0052261F" w:rsidP="0052261F"/>
    <w:bookmarkEnd w:id="123"/>
    <w:p w14:paraId="6EDE4454" w14:textId="5F2D309C" w:rsidR="0039500B" w:rsidRDefault="0039500B" w:rsidP="0039500B">
      <w:pPr>
        <w:tabs>
          <w:tab w:val="left" w:pos="-24212"/>
        </w:tabs>
        <w:jc w:val="right"/>
        <w:rPr>
          <w:b/>
          <w:bCs/>
        </w:rPr>
      </w:pPr>
    </w:p>
    <w:p w14:paraId="63AEC58F" w14:textId="42DDE693" w:rsidR="00A61B7F" w:rsidRDefault="00A61B7F" w:rsidP="0039500B">
      <w:pPr>
        <w:tabs>
          <w:tab w:val="left" w:pos="-24212"/>
        </w:tabs>
        <w:jc w:val="right"/>
        <w:rPr>
          <w:b/>
          <w:bCs/>
        </w:rPr>
      </w:pPr>
    </w:p>
    <w:p w14:paraId="55E37742" w14:textId="1263015C" w:rsidR="00A61B7F" w:rsidRDefault="00A61B7F" w:rsidP="0039500B">
      <w:pPr>
        <w:tabs>
          <w:tab w:val="left" w:pos="-24212"/>
        </w:tabs>
        <w:jc w:val="right"/>
        <w:rPr>
          <w:b/>
          <w:bCs/>
        </w:rPr>
      </w:pPr>
    </w:p>
    <w:p w14:paraId="7B37ECDA" w14:textId="2B865D82" w:rsidR="00A61B7F" w:rsidRDefault="00A61B7F" w:rsidP="0039500B">
      <w:pPr>
        <w:tabs>
          <w:tab w:val="left" w:pos="-24212"/>
        </w:tabs>
        <w:jc w:val="right"/>
        <w:rPr>
          <w:b/>
          <w:bCs/>
        </w:rPr>
      </w:pPr>
    </w:p>
    <w:p w14:paraId="5CBE16DF" w14:textId="03805044" w:rsidR="00A61B7F" w:rsidRDefault="00A61B7F" w:rsidP="0039500B">
      <w:pPr>
        <w:tabs>
          <w:tab w:val="left" w:pos="-24212"/>
        </w:tabs>
        <w:jc w:val="right"/>
        <w:rPr>
          <w:b/>
          <w:bCs/>
        </w:rPr>
      </w:pPr>
    </w:p>
    <w:p w14:paraId="6C93FFB7" w14:textId="04C60678" w:rsidR="00A61B7F" w:rsidRDefault="00A61B7F" w:rsidP="0039500B">
      <w:pPr>
        <w:tabs>
          <w:tab w:val="left" w:pos="-24212"/>
        </w:tabs>
        <w:jc w:val="right"/>
        <w:rPr>
          <w:b/>
          <w:bCs/>
        </w:rPr>
      </w:pPr>
    </w:p>
    <w:p w14:paraId="3BF2EE27" w14:textId="71A72FB9" w:rsidR="00A61B7F" w:rsidRDefault="00A61B7F" w:rsidP="0039500B">
      <w:pPr>
        <w:tabs>
          <w:tab w:val="left" w:pos="-24212"/>
        </w:tabs>
        <w:jc w:val="right"/>
        <w:rPr>
          <w:b/>
          <w:bCs/>
        </w:rPr>
      </w:pPr>
    </w:p>
    <w:p w14:paraId="35DEB914" w14:textId="3C6F0B42" w:rsidR="00A61B7F" w:rsidRDefault="00A61B7F" w:rsidP="0039500B">
      <w:pPr>
        <w:tabs>
          <w:tab w:val="left" w:pos="-24212"/>
        </w:tabs>
        <w:jc w:val="right"/>
        <w:rPr>
          <w:b/>
          <w:bCs/>
        </w:rPr>
      </w:pPr>
    </w:p>
    <w:p w14:paraId="0B0FB866" w14:textId="7521D73A" w:rsidR="00A61B7F" w:rsidRDefault="00A61B7F" w:rsidP="0039500B">
      <w:pPr>
        <w:tabs>
          <w:tab w:val="left" w:pos="-24212"/>
        </w:tabs>
        <w:jc w:val="right"/>
        <w:rPr>
          <w:b/>
          <w:bCs/>
        </w:rPr>
      </w:pPr>
    </w:p>
    <w:p w14:paraId="2E4AB26C" w14:textId="02ABB7DF" w:rsidR="00A61B7F" w:rsidRDefault="00A61B7F" w:rsidP="0039500B">
      <w:pPr>
        <w:tabs>
          <w:tab w:val="left" w:pos="-24212"/>
        </w:tabs>
        <w:jc w:val="right"/>
        <w:rPr>
          <w:b/>
          <w:bCs/>
        </w:rPr>
      </w:pPr>
    </w:p>
    <w:p w14:paraId="10B9A94D" w14:textId="3DA0A6CC" w:rsidR="00A61B7F" w:rsidRDefault="00A61B7F" w:rsidP="0039500B">
      <w:pPr>
        <w:tabs>
          <w:tab w:val="left" w:pos="-24212"/>
        </w:tabs>
        <w:jc w:val="right"/>
        <w:rPr>
          <w:b/>
          <w:bCs/>
        </w:rPr>
      </w:pPr>
    </w:p>
    <w:p w14:paraId="572BB6F3" w14:textId="4316761F" w:rsidR="00A61B7F" w:rsidRDefault="00A61B7F" w:rsidP="0039500B">
      <w:pPr>
        <w:tabs>
          <w:tab w:val="left" w:pos="-24212"/>
        </w:tabs>
        <w:jc w:val="right"/>
        <w:rPr>
          <w:b/>
          <w:bCs/>
        </w:rPr>
      </w:pPr>
    </w:p>
    <w:p w14:paraId="4FBE680A" w14:textId="56AA2D3C" w:rsidR="00A61B7F" w:rsidRDefault="00A61B7F" w:rsidP="0039500B">
      <w:pPr>
        <w:tabs>
          <w:tab w:val="left" w:pos="-24212"/>
        </w:tabs>
        <w:jc w:val="right"/>
        <w:rPr>
          <w:b/>
          <w:bCs/>
        </w:rPr>
      </w:pPr>
    </w:p>
    <w:p w14:paraId="59963C53" w14:textId="73951AB6" w:rsidR="00A61B7F" w:rsidRDefault="00A61B7F" w:rsidP="0039500B">
      <w:pPr>
        <w:tabs>
          <w:tab w:val="left" w:pos="-24212"/>
        </w:tabs>
        <w:jc w:val="right"/>
        <w:rPr>
          <w:b/>
          <w:bCs/>
        </w:rPr>
      </w:pPr>
    </w:p>
    <w:p w14:paraId="3A2E9ACC" w14:textId="28F5667E" w:rsidR="00A61B7F" w:rsidRDefault="00A61B7F" w:rsidP="0039500B">
      <w:pPr>
        <w:tabs>
          <w:tab w:val="left" w:pos="-24212"/>
        </w:tabs>
        <w:jc w:val="right"/>
        <w:rPr>
          <w:b/>
          <w:bCs/>
        </w:rPr>
      </w:pPr>
    </w:p>
    <w:p w14:paraId="6969B634" w14:textId="177FDF35" w:rsidR="00A61B7F" w:rsidRDefault="00A61B7F" w:rsidP="0039500B">
      <w:pPr>
        <w:tabs>
          <w:tab w:val="left" w:pos="-24212"/>
        </w:tabs>
        <w:jc w:val="right"/>
        <w:rPr>
          <w:b/>
          <w:bCs/>
        </w:rPr>
      </w:pPr>
    </w:p>
    <w:p w14:paraId="47002006" w14:textId="77777777" w:rsidR="00A61B7F" w:rsidRPr="00FA64A7" w:rsidRDefault="00A61B7F" w:rsidP="0039500B">
      <w:pPr>
        <w:tabs>
          <w:tab w:val="left" w:pos="-24212"/>
        </w:tabs>
        <w:jc w:val="right"/>
        <w:rPr>
          <w:b/>
          <w:bCs/>
        </w:rPr>
      </w:pPr>
    </w:p>
    <w:sectPr w:rsidR="00A61B7F" w:rsidRPr="00FA64A7" w:rsidSect="006911D5">
      <w:headerReference w:type="default" r:id="rId202"/>
      <w:footerReference w:type="default" r:id="rId203"/>
      <w:pgSz w:w="11906" w:h="16838"/>
      <w:pgMar w:top="1134" w:right="1134" w:bottom="1134"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AD9CB" w14:textId="77777777" w:rsidR="004C23A8" w:rsidRDefault="004C23A8">
      <w:r>
        <w:separator/>
      </w:r>
    </w:p>
  </w:endnote>
  <w:endnote w:type="continuationSeparator" w:id="0">
    <w:p w14:paraId="0111FB53" w14:textId="77777777" w:rsidR="004C23A8" w:rsidRDefault="004C2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RimTimes">
    <w:altName w:val="Times New Roman"/>
    <w:charset w:val="00"/>
    <w:family w:val="auto"/>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TimesNewRoman,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148142"/>
      <w:docPartObj>
        <w:docPartGallery w:val="Page Numbers (Bottom of Page)"/>
        <w:docPartUnique/>
      </w:docPartObj>
    </w:sdtPr>
    <w:sdtEndPr/>
    <w:sdtContent>
      <w:p w14:paraId="06B3B966" w14:textId="2D9E87D6" w:rsidR="00CA7561" w:rsidRDefault="00CA7561">
        <w:pPr>
          <w:pStyle w:val="Kjene"/>
          <w:jc w:val="center"/>
        </w:pPr>
        <w:r>
          <w:fldChar w:fldCharType="begin"/>
        </w:r>
        <w:r>
          <w:instrText>PAGE   \* MERGEFORMAT</w:instrText>
        </w:r>
        <w:r>
          <w:fldChar w:fldCharType="separate"/>
        </w:r>
        <w:r>
          <w:t>2</w:t>
        </w:r>
        <w:r>
          <w:fldChar w:fldCharType="end"/>
        </w:r>
      </w:p>
    </w:sdtContent>
  </w:sdt>
  <w:p w14:paraId="5E40CD08" w14:textId="77777777" w:rsidR="000E3B19" w:rsidRDefault="000E3B1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812702"/>
      <w:docPartObj>
        <w:docPartGallery w:val="Page Numbers (Bottom of Page)"/>
        <w:docPartUnique/>
      </w:docPartObj>
    </w:sdtPr>
    <w:sdtEndPr>
      <w:rPr>
        <w:noProof/>
      </w:rPr>
    </w:sdtEndPr>
    <w:sdtContent>
      <w:p w14:paraId="64683B07" w14:textId="30416A65" w:rsidR="004E4A86" w:rsidRDefault="004E4A86">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18AA89FE" w14:textId="77777777" w:rsidR="0052261F" w:rsidRDefault="0052261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01665"/>
      <w:docPartObj>
        <w:docPartGallery w:val="Page Numbers (Bottom of Page)"/>
        <w:docPartUnique/>
      </w:docPartObj>
    </w:sdtPr>
    <w:sdtEndPr/>
    <w:sdtContent>
      <w:p w14:paraId="3BCAA997" w14:textId="0B6178DA" w:rsidR="00516279" w:rsidRDefault="00516279" w:rsidP="00516279">
        <w:pPr>
          <w:pStyle w:val="Kjene"/>
          <w:jc w:val="center"/>
        </w:pPr>
        <w:r>
          <w:fldChar w:fldCharType="begin"/>
        </w:r>
        <w:r>
          <w:instrText>PAGE   \* MERGEFORMAT</w:instrText>
        </w:r>
        <w:r>
          <w:fldChar w:fldCharType="separate"/>
        </w:r>
        <w:r w:rsidR="00642E29">
          <w:rPr>
            <w:noProof/>
          </w:rPr>
          <w:t>175</w:t>
        </w:r>
        <w:r>
          <w:fldChar w:fldCharType="end"/>
        </w:r>
      </w:p>
    </w:sdtContent>
  </w:sdt>
  <w:p w14:paraId="5C674E24" w14:textId="77777777" w:rsidR="00835CC9" w:rsidRDefault="00835C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40EEC" w14:textId="77777777" w:rsidR="004C23A8" w:rsidRDefault="004C23A8">
      <w:r>
        <w:separator/>
      </w:r>
    </w:p>
  </w:footnote>
  <w:footnote w:type="continuationSeparator" w:id="0">
    <w:p w14:paraId="3545CDD3" w14:textId="77777777" w:rsidR="004C23A8" w:rsidRDefault="004C2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14BE1" w14:textId="77777777" w:rsidR="00516279" w:rsidRDefault="00516279">
    <w:pPr>
      <w:pStyle w:val="Galvene"/>
    </w:pPr>
  </w:p>
  <w:p w14:paraId="5A1C8CB9" w14:textId="77777777" w:rsidR="00835CC9" w:rsidRDefault="00835C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44164C"/>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upperRoman"/>
      <w:lvlText w:val="%1."/>
      <w:lvlJc w:val="right"/>
      <w:pPr>
        <w:tabs>
          <w:tab w:val="num" w:pos="0"/>
        </w:tabs>
        <w:ind w:left="1080" w:hanging="720"/>
      </w:pPr>
      <w:rPr>
        <w:rFonts w:hint="default"/>
        <w:b/>
      </w:rPr>
    </w:lvl>
  </w:abstractNum>
  <w:abstractNum w:abstractNumId="2" w15:restartNumberingAfterBreak="0">
    <w:nsid w:val="00000003"/>
    <w:multiLevelType w:val="multilevel"/>
    <w:tmpl w:val="B91C0C10"/>
    <w:name w:val="WW8Num3"/>
    <w:lvl w:ilvl="0">
      <w:start w:val="1"/>
      <w:numFmt w:val="decimal"/>
      <w:lvlText w:val="%1."/>
      <w:lvlJc w:val="left"/>
      <w:pPr>
        <w:tabs>
          <w:tab w:val="num" w:pos="0"/>
        </w:tabs>
        <w:ind w:left="360" w:hanging="360"/>
      </w:pPr>
      <w:rPr>
        <w:b w:val="0"/>
        <w:color w:val="auto"/>
        <w:highlight w:val="white"/>
      </w:rPr>
    </w:lvl>
    <w:lvl w:ilvl="1">
      <w:start w:val="1"/>
      <w:numFmt w:val="decimal"/>
      <w:lvlText w:val="%1.%2."/>
      <w:lvlJc w:val="left"/>
      <w:pPr>
        <w:tabs>
          <w:tab w:val="num" w:pos="0"/>
        </w:tabs>
        <w:ind w:left="574" w:hanging="432"/>
      </w:pPr>
      <w:rPr>
        <w:i w:val="0"/>
        <w:color w:val="414142"/>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lang w:val="lv-LV" w:bidi="ar-SA"/>
      </w:rPr>
    </w:lvl>
  </w:abstractNum>
  <w:abstractNum w:abstractNumId="4" w15:restartNumberingAfterBreak="0">
    <w:nsid w:val="02CD0EE2"/>
    <w:multiLevelType w:val="multilevel"/>
    <w:tmpl w:val="4DF894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3532D7C"/>
    <w:multiLevelType w:val="hybridMultilevel"/>
    <w:tmpl w:val="28F823E4"/>
    <w:lvl w:ilvl="0" w:tplc="10108F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40E2FE5"/>
    <w:multiLevelType w:val="hybridMultilevel"/>
    <w:tmpl w:val="8CA87D66"/>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7" w15:restartNumberingAfterBreak="0">
    <w:nsid w:val="08F26C94"/>
    <w:multiLevelType w:val="hybridMultilevel"/>
    <w:tmpl w:val="851ACA98"/>
    <w:lvl w:ilvl="0" w:tplc="347CDCA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B9C22E6"/>
    <w:multiLevelType w:val="hybridMultilevel"/>
    <w:tmpl w:val="F274D354"/>
    <w:lvl w:ilvl="0" w:tplc="65A83746">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9" w15:restartNumberingAfterBreak="0">
    <w:nsid w:val="0BCD78BC"/>
    <w:multiLevelType w:val="hybridMultilevel"/>
    <w:tmpl w:val="AD3C549E"/>
    <w:lvl w:ilvl="0" w:tplc="846EF328">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15:restartNumberingAfterBreak="0">
    <w:nsid w:val="0BD767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C0E2A45"/>
    <w:multiLevelType w:val="hybridMultilevel"/>
    <w:tmpl w:val="FA7282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CB82C7D"/>
    <w:multiLevelType w:val="hybridMultilevel"/>
    <w:tmpl w:val="2EA25F5C"/>
    <w:lvl w:ilvl="0" w:tplc="807C729C">
      <w:start w:val="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0CF00174"/>
    <w:multiLevelType w:val="hybridMultilevel"/>
    <w:tmpl w:val="CFEA03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D2C7E35"/>
    <w:multiLevelType w:val="multilevel"/>
    <w:tmpl w:val="67AEF2B8"/>
    <w:lvl w:ilvl="0">
      <w:start w:val="1"/>
      <w:numFmt w:val="decimal"/>
      <w:lvlText w:val="%1."/>
      <w:lvlJc w:val="left"/>
      <w:pPr>
        <w:ind w:left="720" w:hanging="360"/>
      </w:pPr>
      <w:rPr>
        <w:b/>
      </w:rPr>
    </w:lvl>
    <w:lvl w:ilvl="1">
      <w:start w:val="1"/>
      <w:numFmt w:val="decimal"/>
      <w:isLgl/>
      <w:lvlText w:val="%2."/>
      <w:lvlJc w:val="left"/>
      <w:pPr>
        <w:ind w:left="780" w:hanging="420"/>
      </w:pPr>
      <w:rPr>
        <w:rFonts w:ascii="Times New Roman" w:eastAsia="Calibri" w:hAnsi="Times New Roman" w:cs="Times New Roman"/>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107455D1"/>
    <w:multiLevelType w:val="hybridMultilevel"/>
    <w:tmpl w:val="782A6D72"/>
    <w:lvl w:ilvl="0" w:tplc="4558D0F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0967731"/>
    <w:multiLevelType w:val="hybridMultilevel"/>
    <w:tmpl w:val="7FDC96FE"/>
    <w:lvl w:ilvl="0" w:tplc="2EC0CB3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0AD64A7"/>
    <w:multiLevelType w:val="hybridMultilevel"/>
    <w:tmpl w:val="40DA5D58"/>
    <w:lvl w:ilvl="0" w:tplc="FD265E6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13A14503"/>
    <w:multiLevelType w:val="hybridMultilevel"/>
    <w:tmpl w:val="642662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5297CFB"/>
    <w:multiLevelType w:val="multilevel"/>
    <w:tmpl w:val="C16A881C"/>
    <w:lvl w:ilvl="0">
      <w:start w:val="1"/>
      <w:numFmt w:val="decimal"/>
      <w:lvlText w:val="%1."/>
      <w:lvlJc w:val="left"/>
      <w:pPr>
        <w:ind w:left="644" w:hanging="360"/>
      </w:pPr>
      <w:rPr>
        <w:b w:val="0"/>
        <w:i w:val="0"/>
      </w:rPr>
    </w:lvl>
    <w:lvl w:ilvl="1">
      <w:start w:val="1"/>
      <w:numFmt w:val="decimal"/>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6503D04"/>
    <w:multiLevelType w:val="hybridMultilevel"/>
    <w:tmpl w:val="1E74A7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8C32504"/>
    <w:multiLevelType w:val="hybridMultilevel"/>
    <w:tmpl w:val="C724401E"/>
    <w:lvl w:ilvl="0" w:tplc="36D4BD78">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1A0E4107"/>
    <w:multiLevelType w:val="hybridMultilevel"/>
    <w:tmpl w:val="93A0C3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F391084"/>
    <w:multiLevelType w:val="hybridMultilevel"/>
    <w:tmpl w:val="1152DA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07D1A1F"/>
    <w:multiLevelType w:val="hybridMultilevel"/>
    <w:tmpl w:val="934E95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092311E"/>
    <w:multiLevelType w:val="hybridMultilevel"/>
    <w:tmpl w:val="D4B6D3A4"/>
    <w:lvl w:ilvl="0" w:tplc="D8EA4C44">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55B4C7D"/>
    <w:multiLevelType w:val="hybridMultilevel"/>
    <w:tmpl w:val="B0AC45C2"/>
    <w:lvl w:ilvl="0" w:tplc="BB04212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65F5603"/>
    <w:multiLevelType w:val="hybridMultilevel"/>
    <w:tmpl w:val="E8409562"/>
    <w:lvl w:ilvl="0" w:tplc="4C724214">
      <w:start w:val="19"/>
      <w:numFmt w:val="bullet"/>
      <w:lvlText w:val="-"/>
      <w:lvlJc w:val="left"/>
      <w:pPr>
        <w:ind w:left="1140" w:hanging="360"/>
      </w:pPr>
      <w:rPr>
        <w:rFonts w:ascii="Times New Roman" w:eastAsia="Calibri"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30" w15:restartNumberingAfterBreak="0">
    <w:nsid w:val="26EA1E96"/>
    <w:multiLevelType w:val="multilevel"/>
    <w:tmpl w:val="ECBC8C2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32" w15:restartNumberingAfterBreak="0">
    <w:nsid w:val="32407AD4"/>
    <w:multiLevelType w:val="multilevel"/>
    <w:tmpl w:val="7660DB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D43CD"/>
    <w:multiLevelType w:val="multilevel"/>
    <w:tmpl w:val="23642CD8"/>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414142"/>
      </w:rPr>
    </w:lvl>
    <w:lvl w:ilvl="3">
      <w:start w:val="1"/>
      <w:numFmt w:val="decimal"/>
      <w:isLgl/>
      <w:lvlText w:val="%1.%2.%3.%4."/>
      <w:lvlJc w:val="left"/>
      <w:pPr>
        <w:ind w:left="1440" w:hanging="720"/>
      </w:pPr>
      <w:rPr>
        <w:rFonts w:hint="default"/>
        <w:color w:val="414142"/>
      </w:rPr>
    </w:lvl>
    <w:lvl w:ilvl="4">
      <w:start w:val="1"/>
      <w:numFmt w:val="decimal"/>
      <w:isLgl/>
      <w:lvlText w:val="%1.%2.%3.%4.%5."/>
      <w:lvlJc w:val="left"/>
      <w:pPr>
        <w:ind w:left="1800" w:hanging="1080"/>
      </w:pPr>
      <w:rPr>
        <w:rFonts w:hint="default"/>
        <w:color w:val="414142"/>
      </w:rPr>
    </w:lvl>
    <w:lvl w:ilvl="5">
      <w:start w:val="1"/>
      <w:numFmt w:val="decimal"/>
      <w:isLgl/>
      <w:lvlText w:val="%1.%2.%3.%4.%5.%6."/>
      <w:lvlJc w:val="left"/>
      <w:pPr>
        <w:ind w:left="1800" w:hanging="1080"/>
      </w:pPr>
      <w:rPr>
        <w:rFonts w:hint="default"/>
        <w:color w:val="414142"/>
      </w:rPr>
    </w:lvl>
    <w:lvl w:ilvl="6">
      <w:start w:val="1"/>
      <w:numFmt w:val="decimal"/>
      <w:isLgl/>
      <w:lvlText w:val="%1.%2.%3.%4.%5.%6.%7."/>
      <w:lvlJc w:val="left"/>
      <w:pPr>
        <w:ind w:left="2160" w:hanging="1440"/>
      </w:pPr>
      <w:rPr>
        <w:rFonts w:hint="default"/>
        <w:color w:val="414142"/>
      </w:rPr>
    </w:lvl>
    <w:lvl w:ilvl="7">
      <w:start w:val="1"/>
      <w:numFmt w:val="decimal"/>
      <w:isLgl/>
      <w:lvlText w:val="%1.%2.%3.%4.%5.%6.%7.%8."/>
      <w:lvlJc w:val="left"/>
      <w:pPr>
        <w:ind w:left="2160" w:hanging="1440"/>
      </w:pPr>
      <w:rPr>
        <w:rFonts w:hint="default"/>
        <w:color w:val="414142"/>
      </w:rPr>
    </w:lvl>
    <w:lvl w:ilvl="8">
      <w:start w:val="1"/>
      <w:numFmt w:val="decimal"/>
      <w:isLgl/>
      <w:lvlText w:val="%1.%2.%3.%4.%5.%6.%7.%8.%9."/>
      <w:lvlJc w:val="left"/>
      <w:pPr>
        <w:ind w:left="2520" w:hanging="1800"/>
      </w:pPr>
      <w:rPr>
        <w:rFonts w:hint="default"/>
        <w:color w:val="414142"/>
      </w:rPr>
    </w:lvl>
  </w:abstractNum>
  <w:abstractNum w:abstractNumId="34" w15:restartNumberingAfterBreak="0">
    <w:nsid w:val="34F72D1E"/>
    <w:multiLevelType w:val="hybridMultilevel"/>
    <w:tmpl w:val="5F1C3B28"/>
    <w:lvl w:ilvl="0" w:tplc="CD0A722E">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5652057"/>
    <w:multiLevelType w:val="hybridMultilevel"/>
    <w:tmpl w:val="2342F748"/>
    <w:lvl w:ilvl="0" w:tplc="18782EA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5EE2617"/>
    <w:multiLevelType w:val="hybridMultilevel"/>
    <w:tmpl w:val="A93E3436"/>
    <w:lvl w:ilvl="0" w:tplc="650CD3C6">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7130AA9"/>
    <w:multiLevelType w:val="hybridMultilevel"/>
    <w:tmpl w:val="43EE51A2"/>
    <w:lvl w:ilvl="0" w:tplc="4C724214">
      <w:start w:val="1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8A957D6"/>
    <w:multiLevelType w:val="hybridMultilevel"/>
    <w:tmpl w:val="E6307AC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93024BB"/>
    <w:multiLevelType w:val="hybridMultilevel"/>
    <w:tmpl w:val="119047AE"/>
    <w:lvl w:ilvl="0" w:tplc="816C8342">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9401A94"/>
    <w:multiLevelType w:val="hybridMultilevel"/>
    <w:tmpl w:val="52E221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A372064"/>
    <w:multiLevelType w:val="hybridMultilevel"/>
    <w:tmpl w:val="D5E445B2"/>
    <w:lvl w:ilvl="0" w:tplc="856873B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2" w15:restartNumberingAfterBreak="0">
    <w:nsid w:val="3B421BB2"/>
    <w:multiLevelType w:val="hybridMultilevel"/>
    <w:tmpl w:val="A1FE08FE"/>
    <w:lvl w:ilvl="0" w:tplc="1ECA808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BD75C7B"/>
    <w:multiLevelType w:val="hybridMultilevel"/>
    <w:tmpl w:val="35928548"/>
    <w:lvl w:ilvl="0" w:tplc="0426000F">
      <w:start w:val="1"/>
      <w:numFmt w:val="decimal"/>
      <w:lvlText w:val="%1."/>
      <w:lvlJc w:val="left"/>
      <w:pPr>
        <w:ind w:left="720" w:hanging="360"/>
      </w:pPr>
    </w:lvl>
    <w:lvl w:ilvl="1" w:tplc="04260019">
      <w:start w:val="1"/>
      <w:numFmt w:val="lowerLetter"/>
      <w:lvlText w:val="%2."/>
      <w:lvlJc w:val="left"/>
      <w:pPr>
        <w:ind w:left="1068"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3E8D5A25"/>
    <w:multiLevelType w:val="hybridMultilevel"/>
    <w:tmpl w:val="CFFC91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3F863CC1"/>
    <w:multiLevelType w:val="hybridMultilevel"/>
    <w:tmpl w:val="154AFFF0"/>
    <w:lvl w:ilvl="0" w:tplc="8E46AA30">
      <w:start w:val="1"/>
      <w:numFmt w:val="upperRoman"/>
      <w:lvlText w:val="%1."/>
      <w:lvlJc w:val="right"/>
      <w:pPr>
        <w:ind w:left="720" w:hanging="360"/>
      </w:pPr>
      <w:rPr>
        <w:rFonts w:hint="default"/>
        <w:b/>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3FAD1E0C"/>
    <w:multiLevelType w:val="hybridMultilevel"/>
    <w:tmpl w:val="9EC459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0913DF4"/>
    <w:multiLevelType w:val="hybridMultilevel"/>
    <w:tmpl w:val="EAB6D062"/>
    <w:lvl w:ilvl="0" w:tplc="C0505DF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1B63775"/>
    <w:multiLevelType w:val="hybridMultilevel"/>
    <w:tmpl w:val="A848845E"/>
    <w:lvl w:ilvl="0" w:tplc="88CA1B18">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41DD70E5"/>
    <w:multiLevelType w:val="hybridMultilevel"/>
    <w:tmpl w:val="45ECBADE"/>
    <w:lvl w:ilvl="0" w:tplc="77C6578E">
      <w:start w:val="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2296B0E"/>
    <w:multiLevelType w:val="hybridMultilevel"/>
    <w:tmpl w:val="3E5EF83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2" w15:restartNumberingAfterBreak="0">
    <w:nsid w:val="426F53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38B7B53"/>
    <w:multiLevelType w:val="hybridMultilevel"/>
    <w:tmpl w:val="15665A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55"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56" w15:restartNumberingAfterBreak="0">
    <w:nsid w:val="4698681C"/>
    <w:multiLevelType w:val="hybridMultilevel"/>
    <w:tmpl w:val="C1D6BEBA"/>
    <w:lvl w:ilvl="0" w:tplc="82D809C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7" w15:restartNumberingAfterBreak="0">
    <w:nsid w:val="4A89375E"/>
    <w:multiLevelType w:val="multilevel"/>
    <w:tmpl w:val="F4A4EFE4"/>
    <w:lvl w:ilvl="0">
      <w:start w:val="1"/>
      <w:numFmt w:val="decimal"/>
      <w:lvlText w:val="%1."/>
      <w:lvlJc w:val="left"/>
      <w:pPr>
        <w:ind w:left="1080" w:hanging="360"/>
      </w:pPr>
      <w:rPr>
        <w:b w:val="0"/>
        <w:strike w:val="0"/>
        <w:color w:val="auto"/>
      </w:rPr>
    </w:lvl>
    <w:lvl w:ilvl="1">
      <w:start w:val="1"/>
      <w:numFmt w:val="decimal"/>
      <w:lvlText w:val="%1.%2."/>
      <w:lvlJc w:val="left"/>
      <w:pPr>
        <w:ind w:left="1578" w:hanging="432"/>
      </w:pPr>
      <w:rPr>
        <w:i w:val="0"/>
        <w:strike w:val="0"/>
        <w:sz w:val="24"/>
        <w:szCs w:val="24"/>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8" w15:restartNumberingAfterBreak="0">
    <w:nsid w:val="4F18213A"/>
    <w:multiLevelType w:val="multilevel"/>
    <w:tmpl w:val="01B836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4F426F5F"/>
    <w:multiLevelType w:val="multilevel"/>
    <w:tmpl w:val="7B2E19E6"/>
    <w:lvl w:ilvl="0">
      <w:start w:val="1"/>
      <w:numFmt w:val="decimal"/>
      <w:lvlText w:val="%1."/>
      <w:lvlJc w:val="left"/>
      <w:pPr>
        <w:ind w:left="720" w:hanging="360"/>
      </w:p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1073367"/>
    <w:multiLevelType w:val="multilevel"/>
    <w:tmpl w:val="3DD230BA"/>
    <w:lvl w:ilvl="0">
      <w:start w:val="17"/>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13479E3"/>
    <w:multiLevelType w:val="multilevel"/>
    <w:tmpl w:val="BAFA9B8E"/>
    <w:lvl w:ilvl="0">
      <w:start w:val="8"/>
      <w:numFmt w:val="decimal"/>
      <w:lvlText w:val="%1."/>
      <w:lvlJc w:val="left"/>
      <w:pPr>
        <w:ind w:left="360" w:hanging="360"/>
      </w:pPr>
      <w:rPr>
        <w:rFonts w:hint="default"/>
        <w:b w:val="0"/>
        <w:strike w:val="0"/>
        <w:color w:val="000000" w:themeColor="text1"/>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528D3E93"/>
    <w:multiLevelType w:val="hybridMultilevel"/>
    <w:tmpl w:val="B2F6097A"/>
    <w:lvl w:ilvl="0" w:tplc="D52C98F4">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4" w15:restartNumberingAfterBreak="0">
    <w:nsid w:val="53565829"/>
    <w:multiLevelType w:val="multilevel"/>
    <w:tmpl w:val="04EC1432"/>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5"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66" w15:restartNumberingAfterBreak="0">
    <w:nsid w:val="5CBE3325"/>
    <w:multiLevelType w:val="hybridMultilevel"/>
    <w:tmpl w:val="31108E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5EA22C57"/>
    <w:multiLevelType w:val="hybridMultilevel"/>
    <w:tmpl w:val="05FE570C"/>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9" w15:restartNumberingAfterBreak="0">
    <w:nsid w:val="6027725A"/>
    <w:multiLevelType w:val="hybridMultilevel"/>
    <w:tmpl w:val="EAB6D062"/>
    <w:lvl w:ilvl="0" w:tplc="C0505DF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61067211"/>
    <w:multiLevelType w:val="multilevel"/>
    <w:tmpl w:val="DDBC164E"/>
    <w:lvl w:ilvl="0">
      <w:start w:val="4"/>
      <w:numFmt w:val="decimal"/>
      <w:lvlText w:val="%1."/>
      <w:lvlJc w:val="left"/>
      <w:pPr>
        <w:ind w:left="360" w:hanging="360"/>
      </w:pPr>
      <w:rPr>
        <w:rFonts w:hint="default"/>
        <w:b w:val="0"/>
        <w:bCs w:val="0"/>
        <w:strike w:val="0"/>
        <w:color w:val="000000" w:themeColor="text1"/>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16F3C37"/>
    <w:multiLevelType w:val="hybridMultilevel"/>
    <w:tmpl w:val="D28250D2"/>
    <w:lvl w:ilvl="0" w:tplc="20E8C6DE">
      <w:start w:val="2"/>
      <w:numFmt w:val="upperRoman"/>
      <w:lvlText w:val="%1."/>
      <w:lvlJc w:val="left"/>
      <w:pPr>
        <w:ind w:left="1571" w:hanging="72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2" w15:restartNumberingAfterBreak="0">
    <w:nsid w:val="61B245BB"/>
    <w:multiLevelType w:val="hybridMultilevel"/>
    <w:tmpl w:val="C7D0F1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3" w15:restartNumberingAfterBreak="0">
    <w:nsid w:val="62CD2EE8"/>
    <w:multiLevelType w:val="hybridMultilevel"/>
    <w:tmpl w:val="931E8C42"/>
    <w:lvl w:ilvl="0" w:tplc="F9DADD40">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62D127F0"/>
    <w:multiLevelType w:val="hybridMultilevel"/>
    <w:tmpl w:val="CA803F6A"/>
    <w:lvl w:ilvl="0" w:tplc="D7C0756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5" w15:restartNumberingAfterBreak="0">
    <w:nsid w:val="630D238D"/>
    <w:multiLevelType w:val="hybridMultilevel"/>
    <w:tmpl w:val="1D602C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64F42122"/>
    <w:multiLevelType w:val="hybridMultilevel"/>
    <w:tmpl w:val="52C48BE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659C4C46"/>
    <w:multiLevelType w:val="hybridMultilevel"/>
    <w:tmpl w:val="1FDCB0B2"/>
    <w:lvl w:ilvl="0" w:tplc="4128F95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65E67C5E"/>
    <w:multiLevelType w:val="hybridMultilevel"/>
    <w:tmpl w:val="2D14C150"/>
    <w:lvl w:ilvl="0" w:tplc="0270D38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9" w15:restartNumberingAfterBreak="0">
    <w:nsid w:val="660942BA"/>
    <w:multiLevelType w:val="hybridMultilevel"/>
    <w:tmpl w:val="E2962354"/>
    <w:lvl w:ilvl="0" w:tplc="84564AD2">
      <w:start w:val="2"/>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9DB4BBD"/>
    <w:multiLevelType w:val="hybridMultilevel"/>
    <w:tmpl w:val="E8803B76"/>
    <w:lvl w:ilvl="0" w:tplc="0270D38C">
      <w:start w:val="1"/>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1"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2"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6EC65FA2"/>
    <w:multiLevelType w:val="hybridMultilevel"/>
    <w:tmpl w:val="BF1C3EBA"/>
    <w:lvl w:ilvl="0" w:tplc="BAFCE3D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6F1D71B3"/>
    <w:multiLevelType w:val="hybridMultilevel"/>
    <w:tmpl w:val="950A38A0"/>
    <w:lvl w:ilvl="0" w:tplc="9DD45CC4">
      <w:start w:val="1"/>
      <w:numFmt w:val="decimal"/>
      <w:lvlText w:val="%1."/>
      <w:lvlJc w:val="left"/>
      <w:pPr>
        <w:ind w:left="1637"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6" w15:restartNumberingAfterBreak="0">
    <w:nsid w:val="723A66E0"/>
    <w:multiLevelType w:val="multilevel"/>
    <w:tmpl w:val="1BECA536"/>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7" w15:restartNumberingAfterBreak="0">
    <w:nsid w:val="72BE2C82"/>
    <w:multiLevelType w:val="hybridMultilevel"/>
    <w:tmpl w:val="1D1C02EC"/>
    <w:lvl w:ilvl="0" w:tplc="4C724214">
      <w:start w:val="19"/>
      <w:numFmt w:val="bullet"/>
      <w:lvlText w:val="-"/>
      <w:lvlJc w:val="left"/>
      <w:pPr>
        <w:ind w:left="780" w:hanging="360"/>
      </w:pPr>
      <w:rPr>
        <w:rFonts w:ascii="Times New Roman" w:eastAsia="Calibr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8" w15:restartNumberingAfterBreak="0">
    <w:nsid w:val="73542DF8"/>
    <w:multiLevelType w:val="hybridMultilevel"/>
    <w:tmpl w:val="7E62D5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74E25A3D"/>
    <w:multiLevelType w:val="hybridMultilevel"/>
    <w:tmpl w:val="B232DA66"/>
    <w:lvl w:ilvl="0" w:tplc="B7A0090E">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0" w15:restartNumberingAfterBreak="0">
    <w:nsid w:val="75A10239"/>
    <w:multiLevelType w:val="hybridMultilevel"/>
    <w:tmpl w:val="283A8D4C"/>
    <w:lvl w:ilvl="0" w:tplc="4DCE3BB0">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7E71101D"/>
    <w:multiLevelType w:val="hybridMultilevel"/>
    <w:tmpl w:val="BD0873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7386860">
    <w:abstractNumId w:val="83"/>
  </w:num>
  <w:num w:numId="2" w16cid:durableId="1159156269">
    <w:abstractNumId w:val="82"/>
  </w:num>
  <w:num w:numId="3" w16cid:durableId="1564750016">
    <w:abstractNumId w:val="0"/>
  </w:num>
  <w:num w:numId="4" w16cid:durableId="1148013712">
    <w:abstractNumId w:val="68"/>
  </w:num>
  <w:num w:numId="5" w16cid:durableId="1856916226">
    <w:abstractNumId w:val="54"/>
  </w:num>
  <w:num w:numId="6" w16cid:durableId="552037736">
    <w:abstractNumId w:val="18"/>
  </w:num>
  <w:num w:numId="7" w16cid:durableId="731466518">
    <w:abstractNumId w:val="60"/>
  </w:num>
  <w:num w:numId="8" w16cid:durableId="193496939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8289288">
    <w:abstractNumId w:val="31"/>
  </w:num>
  <w:num w:numId="10" w16cid:durableId="1536891919">
    <w:abstractNumId w:val="81"/>
  </w:num>
  <w:num w:numId="11" w16cid:durableId="1997756229">
    <w:abstractNumId w:val="24"/>
  </w:num>
  <w:num w:numId="12" w16cid:durableId="1217620408">
    <w:abstractNumId w:val="42"/>
  </w:num>
  <w:num w:numId="13" w16cid:durableId="15259043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8387992">
    <w:abstractNumId w:val="89"/>
  </w:num>
  <w:num w:numId="15" w16cid:durableId="646202338">
    <w:abstractNumId w:val="36"/>
  </w:num>
  <w:num w:numId="16" w16cid:durableId="202362501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40317162">
    <w:abstractNumId w:val="2"/>
  </w:num>
  <w:num w:numId="18" w16cid:durableId="494347827">
    <w:abstractNumId w:val="43"/>
  </w:num>
  <w:num w:numId="19" w16cid:durableId="961307910">
    <w:abstractNumId w:val="27"/>
  </w:num>
  <w:num w:numId="20" w16cid:durableId="1752896921">
    <w:abstractNumId w:val="59"/>
  </w:num>
  <w:num w:numId="21" w16cid:durableId="1059935837">
    <w:abstractNumId w:val="78"/>
  </w:num>
  <w:num w:numId="22" w16cid:durableId="1836803776">
    <w:abstractNumId w:val="56"/>
  </w:num>
  <w:num w:numId="23" w16cid:durableId="429398547">
    <w:abstractNumId w:val="64"/>
  </w:num>
  <w:num w:numId="24" w16cid:durableId="2043940264">
    <w:abstractNumId w:val="44"/>
  </w:num>
  <w:num w:numId="25" w16cid:durableId="19274965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14560612">
    <w:abstractNumId w:val="20"/>
  </w:num>
  <w:num w:numId="27" w16cid:durableId="563106784">
    <w:abstractNumId w:val="52"/>
  </w:num>
  <w:num w:numId="28" w16cid:durableId="19281864">
    <w:abstractNumId w:val="63"/>
  </w:num>
  <w:num w:numId="29" w16cid:durableId="945692385">
    <w:abstractNumId w:val="7"/>
  </w:num>
  <w:num w:numId="30" w16cid:durableId="1317759828">
    <w:abstractNumId w:val="32"/>
  </w:num>
  <w:num w:numId="31" w16cid:durableId="1304390007">
    <w:abstractNumId w:val="61"/>
  </w:num>
  <w:num w:numId="32" w16cid:durableId="1093017466">
    <w:abstractNumId w:val="49"/>
  </w:num>
  <w:num w:numId="33" w16cid:durableId="1221597150">
    <w:abstractNumId w:val="19"/>
  </w:num>
  <w:num w:numId="34" w16cid:durableId="1648316420">
    <w:abstractNumId w:val="11"/>
  </w:num>
  <w:num w:numId="35" w16cid:durableId="1707944116">
    <w:abstractNumId w:val="62"/>
  </w:num>
  <w:num w:numId="36" w16cid:durableId="8458292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312149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89652">
    <w:abstractNumId w:val="71"/>
  </w:num>
  <w:num w:numId="39" w16cid:durableId="178280031">
    <w:abstractNumId w:val="50"/>
  </w:num>
  <w:num w:numId="40" w16cid:durableId="1059134935">
    <w:abstractNumId w:val="73"/>
  </w:num>
  <w:num w:numId="41" w16cid:durableId="113640534">
    <w:abstractNumId w:val="70"/>
  </w:num>
  <w:num w:numId="42" w16cid:durableId="373700436">
    <w:abstractNumId w:val="91"/>
  </w:num>
  <w:num w:numId="43" w16cid:durableId="1627463517">
    <w:abstractNumId w:val="5"/>
  </w:num>
  <w:num w:numId="44" w16cid:durableId="1623922262">
    <w:abstractNumId w:val="79"/>
  </w:num>
  <w:num w:numId="45" w16cid:durableId="641689557">
    <w:abstractNumId w:val="90"/>
  </w:num>
  <w:num w:numId="46" w16cid:durableId="671296236">
    <w:abstractNumId w:val="58"/>
  </w:num>
  <w:num w:numId="47" w16cid:durableId="1318717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08306607">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2004695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43968467">
    <w:abstractNumId w:val="33"/>
  </w:num>
  <w:num w:numId="51" w16cid:durableId="822695366">
    <w:abstractNumId w:val="16"/>
  </w:num>
  <w:num w:numId="52" w16cid:durableId="1595897334">
    <w:abstractNumId w:val="77"/>
  </w:num>
  <w:num w:numId="53" w16cid:durableId="13286351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59430406">
    <w:abstractNumId w:val="39"/>
  </w:num>
  <w:num w:numId="55" w16cid:durableId="1144276143">
    <w:abstractNumId w:val="74"/>
  </w:num>
  <w:num w:numId="56" w16cid:durableId="97379948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43676920">
    <w:abstractNumId w:val="46"/>
  </w:num>
  <w:num w:numId="58" w16cid:durableId="1296836668">
    <w:abstractNumId w:val="48"/>
  </w:num>
  <w:num w:numId="59" w16cid:durableId="1048259986">
    <w:abstractNumId w:val="47"/>
  </w:num>
  <w:num w:numId="60" w16cid:durableId="1906986720">
    <w:abstractNumId w:val="69"/>
  </w:num>
  <w:num w:numId="61" w16cid:durableId="179991237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39149274">
    <w:abstractNumId w:val="15"/>
  </w:num>
  <w:num w:numId="63" w16cid:durableId="262810665">
    <w:abstractNumId w:val="84"/>
  </w:num>
  <w:num w:numId="64" w16cid:durableId="1408990640">
    <w:abstractNumId w:val="76"/>
  </w:num>
  <w:num w:numId="65" w16cid:durableId="211532167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88358152">
    <w:abstractNumId w:val="67"/>
  </w:num>
  <w:num w:numId="67" w16cid:durableId="1300304067">
    <w:abstractNumId w:val="21"/>
  </w:num>
  <w:num w:numId="68" w16cid:durableId="955601362">
    <w:abstractNumId w:val="40"/>
  </w:num>
  <w:num w:numId="69" w16cid:durableId="910501215">
    <w:abstractNumId w:val="53"/>
  </w:num>
  <w:num w:numId="70" w16cid:durableId="1983341528">
    <w:abstractNumId w:val="38"/>
  </w:num>
  <w:num w:numId="71" w16cid:durableId="554001373">
    <w:abstractNumId w:val="23"/>
  </w:num>
  <w:num w:numId="72" w16cid:durableId="1528635537">
    <w:abstractNumId w:val="66"/>
  </w:num>
  <w:num w:numId="73" w16cid:durableId="239027029">
    <w:abstractNumId w:val="13"/>
  </w:num>
  <w:num w:numId="74" w16cid:durableId="1133406867">
    <w:abstractNumId w:val="34"/>
  </w:num>
  <w:num w:numId="75" w16cid:durableId="1516260946">
    <w:abstractNumId w:val="26"/>
  </w:num>
  <w:num w:numId="76" w16cid:durableId="2020619560">
    <w:abstractNumId w:val="28"/>
  </w:num>
  <w:num w:numId="77" w16cid:durableId="1879663196">
    <w:abstractNumId w:val="35"/>
  </w:num>
  <w:num w:numId="78" w16cid:durableId="717894940">
    <w:abstractNumId w:val="25"/>
  </w:num>
  <w:num w:numId="79" w16cid:durableId="20898805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5984785">
    <w:abstractNumId w:val="4"/>
  </w:num>
  <w:num w:numId="81" w16cid:durableId="778140647">
    <w:abstractNumId w:val="10"/>
  </w:num>
  <w:num w:numId="82" w16cid:durableId="851724298">
    <w:abstractNumId w:val="88"/>
  </w:num>
  <w:num w:numId="83" w16cid:durableId="137071817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929848914">
    <w:abstractNumId w:val="45"/>
  </w:num>
  <w:num w:numId="85" w16cid:durableId="1741633498">
    <w:abstractNumId w:val="75"/>
  </w:num>
  <w:num w:numId="86" w16cid:durableId="1917739369">
    <w:abstractNumId w:val="86"/>
  </w:num>
  <w:num w:numId="87" w16cid:durableId="1984772187">
    <w:abstractNumId w:val="9"/>
  </w:num>
  <w:num w:numId="88" w16cid:durableId="814181842">
    <w:abstractNumId w:val="22"/>
  </w:num>
  <w:num w:numId="89" w16cid:durableId="1278874437">
    <w:abstractNumId w:val="80"/>
  </w:num>
  <w:num w:numId="90" w16cid:durableId="1704093335">
    <w:abstractNumId w:val="87"/>
  </w:num>
  <w:num w:numId="91" w16cid:durableId="1295405625">
    <w:abstractNumId w:val="29"/>
  </w:num>
  <w:num w:numId="92" w16cid:durableId="166556967">
    <w:abstractNumId w:val="3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E90"/>
    <w:rsid w:val="0000032F"/>
    <w:rsid w:val="000016B8"/>
    <w:rsid w:val="000019E5"/>
    <w:rsid w:val="00001B80"/>
    <w:rsid w:val="00001FE1"/>
    <w:rsid w:val="00002889"/>
    <w:rsid w:val="00003E86"/>
    <w:rsid w:val="000047C0"/>
    <w:rsid w:val="00004C00"/>
    <w:rsid w:val="00004EC0"/>
    <w:rsid w:val="0000632D"/>
    <w:rsid w:val="000070D6"/>
    <w:rsid w:val="00007F8C"/>
    <w:rsid w:val="000102F6"/>
    <w:rsid w:val="00010922"/>
    <w:rsid w:val="00011CC0"/>
    <w:rsid w:val="00012687"/>
    <w:rsid w:val="00014ACE"/>
    <w:rsid w:val="00014BF4"/>
    <w:rsid w:val="00015468"/>
    <w:rsid w:val="000156B7"/>
    <w:rsid w:val="00016060"/>
    <w:rsid w:val="00016066"/>
    <w:rsid w:val="00016391"/>
    <w:rsid w:val="000163A7"/>
    <w:rsid w:val="000177EB"/>
    <w:rsid w:val="00020A56"/>
    <w:rsid w:val="00021276"/>
    <w:rsid w:val="000213A1"/>
    <w:rsid w:val="00023A2B"/>
    <w:rsid w:val="00023A2D"/>
    <w:rsid w:val="00023CD0"/>
    <w:rsid w:val="00024179"/>
    <w:rsid w:val="0002460C"/>
    <w:rsid w:val="00027249"/>
    <w:rsid w:val="00027FB5"/>
    <w:rsid w:val="0003007E"/>
    <w:rsid w:val="000304BD"/>
    <w:rsid w:val="000314DB"/>
    <w:rsid w:val="000316BE"/>
    <w:rsid w:val="00031C67"/>
    <w:rsid w:val="00032470"/>
    <w:rsid w:val="00034A99"/>
    <w:rsid w:val="00034BC0"/>
    <w:rsid w:val="00034C9C"/>
    <w:rsid w:val="0003561C"/>
    <w:rsid w:val="00035854"/>
    <w:rsid w:val="0003685B"/>
    <w:rsid w:val="00036949"/>
    <w:rsid w:val="00037254"/>
    <w:rsid w:val="000419BE"/>
    <w:rsid w:val="00042192"/>
    <w:rsid w:val="00042795"/>
    <w:rsid w:val="00042A43"/>
    <w:rsid w:val="00042D68"/>
    <w:rsid w:val="00042DBF"/>
    <w:rsid w:val="00043C74"/>
    <w:rsid w:val="000454B7"/>
    <w:rsid w:val="0004645E"/>
    <w:rsid w:val="000466E9"/>
    <w:rsid w:val="000468C1"/>
    <w:rsid w:val="00050EF8"/>
    <w:rsid w:val="0005171D"/>
    <w:rsid w:val="00052C80"/>
    <w:rsid w:val="00053F7F"/>
    <w:rsid w:val="00053FE2"/>
    <w:rsid w:val="00054027"/>
    <w:rsid w:val="00054890"/>
    <w:rsid w:val="00056AFE"/>
    <w:rsid w:val="00056B98"/>
    <w:rsid w:val="00056E5C"/>
    <w:rsid w:val="00057191"/>
    <w:rsid w:val="0005794B"/>
    <w:rsid w:val="00057B6A"/>
    <w:rsid w:val="00061853"/>
    <w:rsid w:val="00062658"/>
    <w:rsid w:val="00063FA9"/>
    <w:rsid w:val="000650EC"/>
    <w:rsid w:val="000659D4"/>
    <w:rsid w:val="00066393"/>
    <w:rsid w:val="00066A33"/>
    <w:rsid w:val="00066AED"/>
    <w:rsid w:val="00066D95"/>
    <w:rsid w:val="00067AD8"/>
    <w:rsid w:val="0007003A"/>
    <w:rsid w:val="000706D8"/>
    <w:rsid w:val="000714D2"/>
    <w:rsid w:val="00071BCF"/>
    <w:rsid w:val="00071E11"/>
    <w:rsid w:val="00071E3D"/>
    <w:rsid w:val="00071FD5"/>
    <w:rsid w:val="00072017"/>
    <w:rsid w:val="00072C45"/>
    <w:rsid w:val="000735A3"/>
    <w:rsid w:val="0007370E"/>
    <w:rsid w:val="00073CCD"/>
    <w:rsid w:val="000743B4"/>
    <w:rsid w:val="00074567"/>
    <w:rsid w:val="00075930"/>
    <w:rsid w:val="00075986"/>
    <w:rsid w:val="0007609C"/>
    <w:rsid w:val="0007695D"/>
    <w:rsid w:val="0008034C"/>
    <w:rsid w:val="00080CE1"/>
    <w:rsid w:val="00081380"/>
    <w:rsid w:val="000819FF"/>
    <w:rsid w:val="0008205F"/>
    <w:rsid w:val="00082EBD"/>
    <w:rsid w:val="000840CF"/>
    <w:rsid w:val="00084C3E"/>
    <w:rsid w:val="00085F19"/>
    <w:rsid w:val="00086DC2"/>
    <w:rsid w:val="000874BC"/>
    <w:rsid w:val="00087BDF"/>
    <w:rsid w:val="00090096"/>
    <w:rsid w:val="000901C8"/>
    <w:rsid w:val="000905DD"/>
    <w:rsid w:val="00091C91"/>
    <w:rsid w:val="000926B2"/>
    <w:rsid w:val="00092E3A"/>
    <w:rsid w:val="00093433"/>
    <w:rsid w:val="0009370C"/>
    <w:rsid w:val="00094F98"/>
    <w:rsid w:val="000952AB"/>
    <w:rsid w:val="00095B5A"/>
    <w:rsid w:val="0009639A"/>
    <w:rsid w:val="000965A9"/>
    <w:rsid w:val="000978B0"/>
    <w:rsid w:val="00097900"/>
    <w:rsid w:val="00097B24"/>
    <w:rsid w:val="000A10B6"/>
    <w:rsid w:val="000A1892"/>
    <w:rsid w:val="000A3BDA"/>
    <w:rsid w:val="000A4949"/>
    <w:rsid w:val="000A5BC5"/>
    <w:rsid w:val="000A6527"/>
    <w:rsid w:val="000A6921"/>
    <w:rsid w:val="000A6A05"/>
    <w:rsid w:val="000A6F6E"/>
    <w:rsid w:val="000A7C0B"/>
    <w:rsid w:val="000A7D06"/>
    <w:rsid w:val="000B014B"/>
    <w:rsid w:val="000B0853"/>
    <w:rsid w:val="000B0E5C"/>
    <w:rsid w:val="000B0E76"/>
    <w:rsid w:val="000B1435"/>
    <w:rsid w:val="000B14A3"/>
    <w:rsid w:val="000B1C11"/>
    <w:rsid w:val="000B2A46"/>
    <w:rsid w:val="000B3C04"/>
    <w:rsid w:val="000B4538"/>
    <w:rsid w:val="000B62EC"/>
    <w:rsid w:val="000B6642"/>
    <w:rsid w:val="000B66D8"/>
    <w:rsid w:val="000B7A36"/>
    <w:rsid w:val="000C13F8"/>
    <w:rsid w:val="000C2FDA"/>
    <w:rsid w:val="000C310E"/>
    <w:rsid w:val="000C3C57"/>
    <w:rsid w:val="000C4598"/>
    <w:rsid w:val="000C49F6"/>
    <w:rsid w:val="000C4EAA"/>
    <w:rsid w:val="000C4F91"/>
    <w:rsid w:val="000C543D"/>
    <w:rsid w:val="000C6722"/>
    <w:rsid w:val="000D06CC"/>
    <w:rsid w:val="000D0AD4"/>
    <w:rsid w:val="000D14E3"/>
    <w:rsid w:val="000D2B3F"/>
    <w:rsid w:val="000D3BD2"/>
    <w:rsid w:val="000D44DE"/>
    <w:rsid w:val="000D4B47"/>
    <w:rsid w:val="000D50AA"/>
    <w:rsid w:val="000D54C1"/>
    <w:rsid w:val="000D705E"/>
    <w:rsid w:val="000D7366"/>
    <w:rsid w:val="000D7585"/>
    <w:rsid w:val="000E029E"/>
    <w:rsid w:val="000E0F9E"/>
    <w:rsid w:val="000E16E5"/>
    <w:rsid w:val="000E2456"/>
    <w:rsid w:val="000E3198"/>
    <w:rsid w:val="000E3B19"/>
    <w:rsid w:val="000E471B"/>
    <w:rsid w:val="000E5F40"/>
    <w:rsid w:val="000E68F5"/>
    <w:rsid w:val="000E7988"/>
    <w:rsid w:val="000E7B5F"/>
    <w:rsid w:val="000E7C41"/>
    <w:rsid w:val="000F1136"/>
    <w:rsid w:val="000F13DD"/>
    <w:rsid w:val="000F1892"/>
    <w:rsid w:val="000F236B"/>
    <w:rsid w:val="000F24A6"/>
    <w:rsid w:val="000F2531"/>
    <w:rsid w:val="000F36FC"/>
    <w:rsid w:val="000F3DCA"/>
    <w:rsid w:val="000F4152"/>
    <w:rsid w:val="000F4CF3"/>
    <w:rsid w:val="000F5785"/>
    <w:rsid w:val="000F5A2E"/>
    <w:rsid w:val="000F5E86"/>
    <w:rsid w:val="000F6D56"/>
    <w:rsid w:val="000F7199"/>
    <w:rsid w:val="001002CC"/>
    <w:rsid w:val="00100AA7"/>
    <w:rsid w:val="0010118B"/>
    <w:rsid w:val="001019EB"/>
    <w:rsid w:val="00101EA5"/>
    <w:rsid w:val="00104580"/>
    <w:rsid w:val="00104AFE"/>
    <w:rsid w:val="00105856"/>
    <w:rsid w:val="001071B3"/>
    <w:rsid w:val="00107C6E"/>
    <w:rsid w:val="00110963"/>
    <w:rsid w:val="001128BA"/>
    <w:rsid w:val="00112BA3"/>
    <w:rsid w:val="00113A2D"/>
    <w:rsid w:val="00114653"/>
    <w:rsid w:val="00114E50"/>
    <w:rsid w:val="00114E6D"/>
    <w:rsid w:val="00116C67"/>
    <w:rsid w:val="00116FFE"/>
    <w:rsid w:val="001172F7"/>
    <w:rsid w:val="0011799A"/>
    <w:rsid w:val="00120839"/>
    <w:rsid w:val="00122A9D"/>
    <w:rsid w:val="00124C9A"/>
    <w:rsid w:val="00125A66"/>
    <w:rsid w:val="00126361"/>
    <w:rsid w:val="00126677"/>
    <w:rsid w:val="00132614"/>
    <w:rsid w:val="00133040"/>
    <w:rsid w:val="00134A84"/>
    <w:rsid w:val="00134B4B"/>
    <w:rsid w:val="00135909"/>
    <w:rsid w:val="00136D7F"/>
    <w:rsid w:val="00137CAA"/>
    <w:rsid w:val="001400A1"/>
    <w:rsid w:val="00140219"/>
    <w:rsid w:val="00140929"/>
    <w:rsid w:val="00140B38"/>
    <w:rsid w:val="00140B5C"/>
    <w:rsid w:val="0014151B"/>
    <w:rsid w:val="001417A1"/>
    <w:rsid w:val="00142C2E"/>
    <w:rsid w:val="0014455A"/>
    <w:rsid w:val="00145266"/>
    <w:rsid w:val="00146165"/>
    <w:rsid w:val="001461E6"/>
    <w:rsid w:val="001465E6"/>
    <w:rsid w:val="001503FF"/>
    <w:rsid w:val="00150DA0"/>
    <w:rsid w:val="00151070"/>
    <w:rsid w:val="0015175D"/>
    <w:rsid w:val="001553A5"/>
    <w:rsid w:val="00155BFF"/>
    <w:rsid w:val="001574EB"/>
    <w:rsid w:val="001602A5"/>
    <w:rsid w:val="001606C6"/>
    <w:rsid w:val="0016085D"/>
    <w:rsid w:val="001609E2"/>
    <w:rsid w:val="00161A71"/>
    <w:rsid w:val="0016204D"/>
    <w:rsid w:val="0016219A"/>
    <w:rsid w:val="0016226F"/>
    <w:rsid w:val="001633A5"/>
    <w:rsid w:val="0016363A"/>
    <w:rsid w:val="00163EE3"/>
    <w:rsid w:val="00164039"/>
    <w:rsid w:val="0016528B"/>
    <w:rsid w:val="0016563F"/>
    <w:rsid w:val="001668A0"/>
    <w:rsid w:val="0017003C"/>
    <w:rsid w:val="0017192B"/>
    <w:rsid w:val="00171DAA"/>
    <w:rsid w:val="0017286E"/>
    <w:rsid w:val="00172ECB"/>
    <w:rsid w:val="00174278"/>
    <w:rsid w:val="00175905"/>
    <w:rsid w:val="001759F1"/>
    <w:rsid w:val="001761EA"/>
    <w:rsid w:val="001768AE"/>
    <w:rsid w:val="00180A2B"/>
    <w:rsid w:val="00180C32"/>
    <w:rsid w:val="0018188D"/>
    <w:rsid w:val="00181DF4"/>
    <w:rsid w:val="00182BB4"/>
    <w:rsid w:val="00183DA1"/>
    <w:rsid w:val="0018412D"/>
    <w:rsid w:val="001855A1"/>
    <w:rsid w:val="00186672"/>
    <w:rsid w:val="001901A5"/>
    <w:rsid w:val="00192A83"/>
    <w:rsid w:val="0019329F"/>
    <w:rsid w:val="001948FF"/>
    <w:rsid w:val="00195A38"/>
    <w:rsid w:val="00196169"/>
    <w:rsid w:val="001A00A1"/>
    <w:rsid w:val="001A1834"/>
    <w:rsid w:val="001A237B"/>
    <w:rsid w:val="001A24BF"/>
    <w:rsid w:val="001A34CC"/>
    <w:rsid w:val="001A3664"/>
    <w:rsid w:val="001A46F7"/>
    <w:rsid w:val="001A4839"/>
    <w:rsid w:val="001A54E7"/>
    <w:rsid w:val="001A63C8"/>
    <w:rsid w:val="001B030B"/>
    <w:rsid w:val="001B049A"/>
    <w:rsid w:val="001B1C64"/>
    <w:rsid w:val="001B1F8F"/>
    <w:rsid w:val="001B1FC8"/>
    <w:rsid w:val="001B3857"/>
    <w:rsid w:val="001B45AE"/>
    <w:rsid w:val="001B4AC9"/>
    <w:rsid w:val="001B551F"/>
    <w:rsid w:val="001B591D"/>
    <w:rsid w:val="001B66CE"/>
    <w:rsid w:val="001B7C57"/>
    <w:rsid w:val="001B7CAD"/>
    <w:rsid w:val="001B7FFD"/>
    <w:rsid w:val="001C08A4"/>
    <w:rsid w:val="001C0BE0"/>
    <w:rsid w:val="001C112D"/>
    <w:rsid w:val="001C1442"/>
    <w:rsid w:val="001C16F5"/>
    <w:rsid w:val="001C1802"/>
    <w:rsid w:val="001C1AC8"/>
    <w:rsid w:val="001C20ED"/>
    <w:rsid w:val="001C2141"/>
    <w:rsid w:val="001C2CE1"/>
    <w:rsid w:val="001C2EB0"/>
    <w:rsid w:val="001C3022"/>
    <w:rsid w:val="001C3450"/>
    <w:rsid w:val="001C3BB0"/>
    <w:rsid w:val="001C4A35"/>
    <w:rsid w:val="001C5048"/>
    <w:rsid w:val="001C50EB"/>
    <w:rsid w:val="001C5A60"/>
    <w:rsid w:val="001C6CE5"/>
    <w:rsid w:val="001D09A7"/>
    <w:rsid w:val="001D1E71"/>
    <w:rsid w:val="001D25EB"/>
    <w:rsid w:val="001D2734"/>
    <w:rsid w:val="001D2B47"/>
    <w:rsid w:val="001D3C29"/>
    <w:rsid w:val="001D3D66"/>
    <w:rsid w:val="001D431E"/>
    <w:rsid w:val="001D5A52"/>
    <w:rsid w:val="001D5B7B"/>
    <w:rsid w:val="001D6257"/>
    <w:rsid w:val="001D7BA3"/>
    <w:rsid w:val="001D7D4C"/>
    <w:rsid w:val="001E15DF"/>
    <w:rsid w:val="001E258B"/>
    <w:rsid w:val="001E2623"/>
    <w:rsid w:val="001E3AD4"/>
    <w:rsid w:val="001E3C71"/>
    <w:rsid w:val="001E444C"/>
    <w:rsid w:val="001E525C"/>
    <w:rsid w:val="001E5488"/>
    <w:rsid w:val="001E615A"/>
    <w:rsid w:val="001E63B7"/>
    <w:rsid w:val="001E7CAC"/>
    <w:rsid w:val="001F05F5"/>
    <w:rsid w:val="001F0F74"/>
    <w:rsid w:val="001F1739"/>
    <w:rsid w:val="001F2026"/>
    <w:rsid w:val="001F2784"/>
    <w:rsid w:val="001F2CB0"/>
    <w:rsid w:val="001F2CDE"/>
    <w:rsid w:val="001F332C"/>
    <w:rsid w:val="001F3440"/>
    <w:rsid w:val="001F47BE"/>
    <w:rsid w:val="001F58A0"/>
    <w:rsid w:val="001F5CD8"/>
    <w:rsid w:val="001F62DD"/>
    <w:rsid w:val="001F7371"/>
    <w:rsid w:val="001F74BC"/>
    <w:rsid w:val="001F766F"/>
    <w:rsid w:val="00200B08"/>
    <w:rsid w:val="00201208"/>
    <w:rsid w:val="00201888"/>
    <w:rsid w:val="00202A6A"/>
    <w:rsid w:val="00203112"/>
    <w:rsid w:val="00204668"/>
    <w:rsid w:val="002067A1"/>
    <w:rsid w:val="00207B1F"/>
    <w:rsid w:val="00207DE8"/>
    <w:rsid w:val="00210844"/>
    <w:rsid w:val="002108AD"/>
    <w:rsid w:val="00211555"/>
    <w:rsid w:val="002117D4"/>
    <w:rsid w:val="00211B44"/>
    <w:rsid w:val="00212127"/>
    <w:rsid w:val="00213073"/>
    <w:rsid w:val="00213C8B"/>
    <w:rsid w:val="002141B7"/>
    <w:rsid w:val="00215E5B"/>
    <w:rsid w:val="00215E71"/>
    <w:rsid w:val="002163EF"/>
    <w:rsid w:val="002166D2"/>
    <w:rsid w:val="002172BE"/>
    <w:rsid w:val="0021731D"/>
    <w:rsid w:val="00217478"/>
    <w:rsid w:val="0021751A"/>
    <w:rsid w:val="00217753"/>
    <w:rsid w:val="00217F4D"/>
    <w:rsid w:val="0022079B"/>
    <w:rsid w:val="002208EC"/>
    <w:rsid w:val="002220F5"/>
    <w:rsid w:val="002235F4"/>
    <w:rsid w:val="002245BB"/>
    <w:rsid w:val="002251ED"/>
    <w:rsid w:val="0022637B"/>
    <w:rsid w:val="0022653B"/>
    <w:rsid w:val="002267EB"/>
    <w:rsid w:val="00226CA6"/>
    <w:rsid w:val="00227EFE"/>
    <w:rsid w:val="002308EA"/>
    <w:rsid w:val="00231B6C"/>
    <w:rsid w:val="002324D4"/>
    <w:rsid w:val="00232C5A"/>
    <w:rsid w:val="00232E23"/>
    <w:rsid w:val="00233C0D"/>
    <w:rsid w:val="00234D70"/>
    <w:rsid w:val="00235955"/>
    <w:rsid w:val="00236900"/>
    <w:rsid w:val="002373EF"/>
    <w:rsid w:val="00237D78"/>
    <w:rsid w:val="00240ECF"/>
    <w:rsid w:val="0024135C"/>
    <w:rsid w:val="0024360A"/>
    <w:rsid w:val="002451F4"/>
    <w:rsid w:val="0024564C"/>
    <w:rsid w:val="00246D28"/>
    <w:rsid w:val="00246D7C"/>
    <w:rsid w:val="00246E6E"/>
    <w:rsid w:val="00247069"/>
    <w:rsid w:val="00247702"/>
    <w:rsid w:val="00250156"/>
    <w:rsid w:val="0025091D"/>
    <w:rsid w:val="00250CF4"/>
    <w:rsid w:val="002521EE"/>
    <w:rsid w:val="002526E2"/>
    <w:rsid w:val="00252A1B"/>
    <w:rsid w:val="00253429"/>
    <w:rsid w:val="00253A76"/>
    <w:rsid w:val="00254BCF"/>
    <w:rsid w:val="00256D61"/>
    <w:rsid w:val="002570DA"/>
    <w:rsid w:val="00257158"/>
    <w:rsid w:val="00257469"/>
    <w:rsid w:val="00260691"/>
    <w:rsid w:val="00262A35"/>
    <w:rsid w:val="002637EF"/>
    <w:rsid w:val="00263FA6"/>
    <w:rsid w:val="0026416F"/>
    <w:rsid w:val="00264591"/>
    <w:rsid w:val="00264783"/>
    <w:rsid w:val="00264BDD"/>
    <w:rsid w:val="002678F4"/>
    <w:rsid w:val="00267A38"/>
    <w:rsid w:val="00270744"/>
    <w:rsid w:val="00270FAC"/>
    <w:rsid w:val="0027165C"/>
    <w:rsid w:val="0027177A"/>
    <w:rsid w:val="00272087"/>
    <w:rsid w:val="0027490D"/>
    <w:rsid w:val="00275A5B"/>
    <w:rsid w:val="00275E58"/>
    <w:rsid w:val="002768D0"/>
    <w:rsid w:val="00277EF5"/>
    <w:rsid w:val="0028020D"/>
    <w:rsid w:val="0028070E"/>
    <w:rsid w:val="002814FF"/>
    <w:rsid w:val="0028270F"/>
    <w:rsid w:val="00283042"/>
    <w:rsid w:val="00283485"/>
    <w:rsid w:val="00285203"/>
    <w:rsid w:val="002852AB"/>
    <w:rsid w:val="0028539D"/>
    <w:rsid w:val="0029055C"/>
    <w:rsid w:val="002905FA"/>
    <w:rsid w:val="00290BBD"/>
    <w:rsid w:val="00291D88"/>
    <w:rsid w:val="00292664"/>
    <w:rsid w:val="00294145"/>
    <w:rsid w:val="00294BAE"/>
    <w:rsid w:val="00294F50"/>
    <w:rsid w:val="00295114"/>
    <w:rsid w:val="002957EC"/>
    <w:rsid w:val="002966B3"/>
    <w:rsid w:val="00296E4C"/>
    <w:rsid w:val="00297046"/>
    <w:rsid w:val="00297B11"/>
    <w:rsid w:val="002A0EB5"/>
    <w:rsid w:val="002A1B6A"/>
    <w:rsid w:val="002A1DD6"/>
    <w:rsid w:val="002A1E0B"/>
    <w:rsid w:val="002A2F62"/>
    <w:rsid w:val="002A31EF"/>
    <w:rsid w:val="002A3F0F"/>
    <w:rsid w:val="002A47F2"/>
    <w:rsid w:val="002A48C8"/>
    <w:rsid w:val="002A4CF8"/>
    <w:rsid w:val="002A54BB"/>
    <w:rsid w:val="002A5A51"/>
    <w:rsid w:val="002A7039"/>
    <w:rsid w:val="002A7CEA"/>
    <w:rsid w:val="002B0592"/>
    <w:rsid w:val="002B1B41"/>
    <w:rsid w:val="002B27BD"/>
    <w:rsid w:val="002B3231"/>
    <w:rsid w:val="002B4CF3"/>
    <w:rsid w:val="002B6494"/>
    <w:rsid w:val="002B7684"/>
    <w:rsid w:val="002C0030"/>
    <w:rsid w:val="002C1FBE"/>
    <w:rsid w:val="002C2F73"/>
    <w:rsid w:val="002C3D1D"/>
    <w:rsid w:val="002C5F33"/>
    <w:rsid w:val="002C7392"/>
    <w:rsid w:val="002C7914"/>
    <w:rsid w:val="002C7F91"/>
    <w:rsid w:val="002D01C2"/>
    <w:rsid w:val="002D04DB"/>
    <w:rsid w:val="002D16AD"/>
    <w:rsid w:val="002D18D8"/>
    <w:rsid w:val="002D329C"/>
    <w:rsid w:val="002D344A"/>
    <w:rsid w:val="002D48E2"/>
    <w:rsid w:val="002D4D7E"/>
    <w:rsid w:val="002D653A"/>
    <w:rsid w:val="002D6989"/>
    <w:rsid w:val="002D75BD"/>
    <w:rsid w:val="002D784C"/>
    <w:rsid w:val="002E0B8C"/>
    <w:rsid w:val="002E1443"/>
    <w:rsid w:val="002E1798"/>
    <w:rsid w:val="002E2E3A"/>
    <w:rsid w:val="002E384C"/>
    <w:rsid w:val="002E3C16"/>
    <w:rsid w:val="002E4850"/>
    <w:rsid w:val="002E49B3"/>
    <w:rsid w:val="002E4D21"/>
    <w:rsid w:val="002E4D31"/>
    <w:rsid w:val="002E52F0"/>
    <w:rsid w:val="002E6620"/>
    <w:rsid w:val="002E7118"/>
    <w:rsid w:val="002E7451"/>
    <w:rsid w:val="002F0951"/>
    <w:rsid w:val="002F2054"/>
    <w:rsid w:val="002F25ED"/>
    <w:rsid w:val="002F28CD"/>
    <w:rsid w:val="002F2F79"/>
    <w:rsid w:val="002F32F1"/>
    <w:rsid w:val="002F393D"/>
    <w:rsid w:val="002F3D5C"/>
    <w:rsid w:val="002F44DD"/>
    <w:rsid w:val="002F4CD2"/>
    <w:rsid w:val="002F52D6"/>
    <w:rsid w:val="002F572D"/>
    <w:rsid w:val="002F6DA9"/>
    <w:rsid w:val="002F729C"/>
    <w:rsid w:val="002F75D1"/>
    <w:rsid w:val="002F761D"/>
    <w:rsid w:val="0030048C"/>
    <w:rsid w:val="00300E09"/>
    <w:rsid w:val="003014EF"/>
    <w:rsid w:val="0030154C"/>
    <w:rsid w:val="003033BD"/>
    <w:rsid w:val="003038BD"/>
    <w:rsid w:val="00304F9A"/>
    <w:rsid w:val="00306078"/>
    <w:rsid w:val="003067DE"/>
    <w:rsid w:val="00307989"/>
    <w:rsid w:val="00307B59"/>
    <w:rsid w:val="003100E6"/>
    <w:rsid w:val="00310878"/>
    <w:rsid w:val="003115B0"/>
    <w:rsid w:val="0031177B"/>
    <w:rsid w:val="00312035"/>
    <w:rsid w:val="003133D8"/>
    <w:rsid w:val="00313DE0"/>
    <w:rsid w:val="00313E79"/>
    <w:rsid w:val="00314014"/>
    <w:rsid w:val="00315DE4"/>
    <w:rsid w:val="0031605C"/>
    <w:rsid w:val="00317256"/>
    <w:rsid w:val="0031768B"/>
    <w:rsid w:val="00320328"/>
    <w:rsid w:val="00320E23"/>
    <w:rsid w:val="003216AC"/>
    <w:rsid w:val="0032318B"/>
    <w:rsid w:val="0032444E"/>
    <w:rsid w:val="00324FEE"/>
    <w:rsid w:val="00324FFD"/>
    <w:rsid w:val="003265C5"/>
    <w:rsid w:val="00326CA9"/>
    <w:rsid w:val="00327DD5"/>
    <w:rsid w:val="0033172B"/>
    <w:rsid w:val="003318D8"/>
    <w:rsid w:val="00331B6A"/>
    <w:rsid w:val="00331E0A"/>
    <w:rsid w:val="00332772"/>
    <w:rsid w:val="00333C27"/>
    <w:rsid w:val="00333DF4"/>
    <w:rsid w:val="00334433"/>
    <w:rsid w:val="00334928"/>
    <w:rsid w:val="003365B1"/>
    <w:rsid w:val="003373E4"/>
    <w:rsid w:val="003373F2"/>
    <w:rsid w:val="00340A00"/>
    <w:rsid w:val="00340A1D"/>
    <w:rsid w:val="0034272D"/>
    <w:rsid w:val="00343629"/>
    <w:rsid w:val="00343FBF"/>
    <w:rsid w:val="00344212"/>
    <w:rsid w:val="003444B0"/>
    <w:rsid w:val="00345737"/>
    <w:rsid w:val="00345DBA"/>
    <w:rsid w:val="00347163"/>
    <w:rsid w:val="00347BF7"/>
    <w:rsid w:val="00347EEC"/>
    <w:rsid w:val="003504C3"/>
    <w:rsid w:val="003515BA"/>
    <w:rsid w:val="003515DD"/>
    <w:rsid w:val="003516AD"/>
    <w:rsid w:val="00353AD4"/>
    <w:rsid w:val="00353F24"/>
    <w:rsid w:val="003541BD"/>
    <w:rsid w:val="00354FD3"/>
    <w:rsid w:val="00355944"/>
    <w:rsid w:val="00355A00"/>
    <w:rsid w:val="003560A3"/>
    <w:rsid w:val="00356232"/>
    <w:rsid w:val="00357B74"/>
    <w:rsid w:val="00357C84"/>
    <w:rsid w:val="00357E2F"/>
    <w:rsid w:val="0036076D"/>
    <w:rsid w:val="00361236"/>
    <w:rsid w:val="00361725"/>
    <w:rsid w:val="003621C1"/>
    <w:rsid w:val="0036229E"/>
    <w:rsid w:val="0036296A"/>
    <w:rsid w:val="00363001"/>
    <w:rsid w:val="0036309D"/>
    <w:rsid w:val="00364143"/>
    <w:rsid w:val="003647C2"/>
    <w:rsid w:val="00366207"/>
    <w:rsid w:val="003662F2"/>
    <w:rsid w:val="003705FF"/>
    <w:rsid w:val="0037230B"/>
    <w:rsid w:val="00372BC6"/>
    <w:rsid w:val="00372E73"/>
    <w:rsid w:val="0037377D"/>
    <w:rsid w:val="0037379E"/>
    <w:rsid w:val="00373A0B"/>
    <w:rsid w:val="00374528"/>
    <w:rsid w:val="00374E48"/>
    <w:rsid w:val="00375211"/>
    <w:rsid w:val="00375A68"/>
    <w:rsid w:val="00375A72"/>
    <w:rsid w:val="00376951"/>
    <w:rsid w:val="00376E25"/>
    <w:rsid w:val="00377563"/>
    <w:rsid w:val="00377654"/>
    <w:rsid w:val="00380528"/>
    <w:rsid w:val="00380A0F"/>
    <w:rsid w:val="00380E4B"/>
    <w:rsid w:val="00382936"/>
    <w:rsid w:val="0038358B"/>
    <w:rsid w:val="00384D98"/>
    <w:rsid w:val="0038543E"/>
    <w:rsid w:val="003856AA"/>
    <w:rsid w:val="003856F2"/>
    <w:rsid w:val="003866B5"/>
    <w:rsid w:val="00386B5A"/>
    <w:rsid w:val="00386CD0"/>
    <w:rsid w:val="00386E81"/>
    <w:rsid w:val="003879C8"/>
    <w:rsid w:val="003904F7"/>
    <w:rsid w:val="003909B3"/>
    <w:rsid w:val="00391BAE"/>
    <w:rsid w:val="00392CFE"/>
    <w:rsid w:val="00392EA9"/>
    <w:rsid w:val="00393810"/>
    <w:rsid w:val="00394025"/>
    <w:rsid w:val="003941C1"/>
    <w:rsid w:val="0039500B"/>
    <w:rsid w:val="003952B4"/>
    <w:rsid w:val="003957BD"/>
    <w:rsid w:val="003957C3"/>
    <w:rsid w:val="00395877"/>
    <w:rsid w:val="003960C4"/>
    <w:rsid w:val="00396E6F"/>
    <w:rsid w:val="003975EE"/>
    <w:rsid w:val="00397D33"/>
    <w:rsid w:val="003A0C87"/>
    <w:rsid w:val="003A0FA7"/>
    <w:rsid w:val="003A174C"/>
    <w:rsid w:val="003A1970"/>
    <w:rsid w:val="003A1D48"/>
    <w:rsid w:val="003A2383"/>
    <w:rsid w:val="003A2CCE"/>
    <w:rsid w:val="003A3EB6"/>
    <w:rsid w:val="003A5125"/>
    <w:rsid w:val="003A5C67"/>
    <w:rsid w:val="003A5EA3"/>
    <w:rsid w:val="003B10EE"/>
    <w:rsid w:val="003B191A"/>
    <w:rsid w:val="003B1DA6"/>
    <w:rsid w:val="003B2800"/>
    <w:rsid w:val="003B3986"/>
    <w:rsid w:val="003B3BCC"/>
    <w:rsid w:val="003B3E09"/>
    <w:rsid w:val="003B7575"/>
    <w:rsid w:val="003B76F4"/>
    <w:rsid w:val="003B7F2C"/>
    <w:rsid w:val="003C11A9"/>
    <w:rsid w:val="003C12DF"/>
    <w:rsid w:val="003C2639"/>
    <w:rsid w:val="003C2FDF"/>
    <w:rsid w:val="003C38E0"/>
    <w:rsid w:val="003C509B"/>
    <w:rsid w:val="003C544E"/>
    <w:rsid w:val="003C5954"/>
    <w:rsid w:val="003C5BF6"/>
    <w:rsid w:val="003C5D51"/>
    <w:rsid w:val="003C6304"/>
    <w:rsid w:val="003C6320"/>
    <w:rsid w:val="003C6DB4"/>
    <w:rsid w:val="003C75D1"/>
    <w:rsid w:val="003D027F"/>
    <w:rsid w:val="003D05E0"/>
    <w:rsid w:val="003D1919"/>
    <w:rsid w:val="003D2A8E"/>
    <w:rsid w:val="003D2B22"/>
    <w:rsid w:val="003D2BF4"/>
    <w:rsid w:val="003D3218"/>
    <w:rsid w:val="003D365B"/>
    <w:rsid w:val="003D3734"/>
    <w:rsid w:val="003D534A"/>
    <w:rsid w:val="003D5B6A"/>
    <w:rsid w:val="003D77B2"/>
    <w:rsid w:val="003D7B7E"/>
    <w:rsid w:val="003E0A7E"/>
    <w:rsid w:val="003E16C9"/>
    <w:rsid w:val="003E26A6"/>
    <w:rsid w:val="003E4998"/>
    <w:rsid w:val="003E5424"/>
    <w:rsid w:val="003E5431"/>
    <w:rsid w:val="003E5D94"/>
    <w:rsid w:val="003E5E8C"/>
    <w:rsid w:val="003E6605"/>
    <w:rsid w:val="003E67BF"/>
    <w:rsid w:val="003E6A53"/>
    <w:rsid w:val="003E6D60"/>
    <w:rsid w:val="003E7966"/>
    <w:rsid w:val="003F084A"/>
    <w:rsid w:val="003F0932"/>
    <w:rsid w:val="003F12F0"/>
    <w:rsid w:val="003F28B2"/>
    <w:rsid w:val="003F31B5"/>
    <w:rsid w:val="003F465C"/>
    <w:rsid w:val="003F55A6"/>
    <w:rsid w:val="003F5CD8"/>
    <w:rsid w:val="003F6A62"/>
    <w:rsid w:val="003F7EEF"/>
    <w:rsid w:val="00403111"/>
    <w:rsid w:val="00403C76"/>
    <w:rsid w:val="00403FB7"/>
    <w:rsid w:val="00404539"/>
    <w:rsid w:val="00404F1E"/>
    <w:rsid w:val="00404F1F"/>
    <w:rsid w:val="00404F80"/>
    <w:rsid w:val="00405CB4"/>
    <w:rsid w:val="00407348"/>
    <w:rsid w:val="00407A07"/>
    <w:rsid w:val="004111A6"/>
    <w:rsid w:val="00414D83"/>
    <w:rsid w:val="00415617"/>
    <w:rsid w:val="004159FB"/>
    <w:rsid w:val="00417726"/>
    <w:rsid w:val="00417D88"/>
    <w:rsid w:val="00420A89"/>
    <w:rsid w:val="00422A19"/>
    <w:rsid w:val="00423464"/>
    <w:rsid w:val="00423F9A"/>
    <w:rsid w:val="004253EE"/>
    <w:rsid w:val="0042572E"/>
    <w:rsid w:val="00427430"/>
    <w:rsid w:val="00427ED0"/>
    <w:rsid w:val="004300DD"/>
    <w:rsid w:val="004322E2"/>
    <w:rsid w:val="004329D8"/>
    <w:rsid w:val="00432E56"/>
    <w:rsid w:val="00433B2D"/>
    <w:rsid w:val="00434BEC"/>
    <w:rsid w:val="00434C4D"/>
    <w:rsid w:val="004354C1"/>
    <w:rsid w:val="00435787"/>
    <w:rsid w:val="00435919"/>
    <w:rsid w:val="004367FE"/>
    <w:rsid w:val="00437AA2"/>
    <w:rsid w:val="0044017A"/>
    <w:rsid w:val="00440532"/>
    <w:rsid w:val="00440F0A"/>
    <w:rsid w:val="00442188"/>
    <w:rsid w:val="00442607"/>
    <w:rsid w:val="0044390D"/>
    <w:rsid w:val="00444444"/>
    <w:rsid w:val="004447A8"/>
    <w:rsid w:val="00444B2F"/>
    <w:rsid w:val="00444D71"/>
    <w:rsid w:val="00444F5E"/>
    <w:rsid w:val="004455F4"/>
    <w:rsid w:val="0044649B"/>
    <w:rsid w:val="004464E0"/>
    <w:rsid w:val="004465BF"/>
    <w:rsid w:val="0045053A"/>
    <w:rsid w:val="0045055E"/>
    <w:rsid w:val="004509A6"/>
    <w:rsid w:val="00450EED"/>
    <w:rsid w:val="00451098"/>
    <w:rsid w:val="00451811"/>
    <w:rsid w:val="00451C6B"/>
    <w:rsid w:val="00451E94"/>
    <w:rsid w:val="004524FE"/>
    <w:rsid w:val="004527D5"/>
    <w:rsid w:val="0045378A"/>
    <w:rsid w:val="00453A5F"/>
    <w:rsid w:val="00453EDD"/>
    <w:rsid w:val="0045435E"/>
    <w:rsid w:val="004548CB"/>
    <w:rsid w:val="00457AEB"/>
    <w:rsid w:val="00457EA6"/>
    <w:rsid w:val="00460D50"/>
    <w:rsid w:val="00461409"/>
    <w:rsid w:val="004614EF"/>
    <w:rsid w:val="00461E54"/>
    <w:rsid w:val="004630AD"/>
    <w:rsid w:val="004630EA"/>
    <w:rsid w:val="00463725"/>
    <w:rsid w:val="00464026"/>
    <w:rsid w:val="00464A2E"/>
    <w:rsid w:val="00464D4A"/>
    <w:rsid w:val="004666A7"/>
    <w:rsid w:val="00466993"/>
    <w:rsid w:val="00467059"/>
    <w:rsid w:val="0046738E"/>
    <w:rsid w:val="0046760F"/>
    <w:rsid w:val="00467AD3"/>
    <w:rsid w:val="00467F12"/>
    <w:rsid w:val="004702A7"/>
    <w:rsid w:val="00471231"/>
    <w:rsid w:val="004720BC"/>
    <w:rsid w:val="00472568"/>
    <w:rsid w:val="0047276B"/>
    <w:rsid w:val="00472EA9"/>
    <w:rsid w:val="00473893"/>
    <w:rsid w:val="00473D0F"/>
    <w:rsid w:val="004744FD"/>
    <w:rsid w:val="00474A41"/>
    <w:rsid w:val="0047537B"/>
    <w:rsid w:val="004759C6"/>
    <w:rsid w:val="00475D38"/>
    <w:rsid w:val="0047698E"/>
    <w:rsid w:val="00476A00"/>
    <w:rsid w:val="00476C71"/>
    <w:rsid w:val="004810BE"/>
    <w:rsid w:val="0048145A"/>
    <w:rsid w:val="00482A0F"/>
    <w:rsid w:val="004835CB"/>
    <w:rsid w:val="0048402F"/>
    <w:rsid w:val="0048459D"/>
    <w:rsid w:val="00484A98"/>
    <w:rsid w:val="004852EF"/>
    <w:rsid w:val="004859A6"/>
    <w:rsid w:val="0048659A"/>
    <w:rsid w:val="00486FCD"/>
    <w:rsid w:val="00487250"/>
    <w:rsid w:val="00490BFD"/>
    <w:rsid w:val="00490DE2"/>
    <w:rsid w:val="004912FB"/>
    <w:rsid w:val="004914C0"/>
    <w:rsid w:val="004927F3"/>
    <w:rsid w:val="004933B4"/>
    <w:rsid w:val="004939D5"/>
    <w:rsid w:val="00493CF3"/>
    <w:rsid w:val="00493D56"/>
    <w:rsid w:val="00494770"/>
    <w:rsid w:val="00494F65"/>
    <w:rsid w:val="004951AD"/>
    <w:rsid w:val="00496DEA"/>
    <w:rsid w:val="00497707"/>
    <w:rsid w:val="004A091E"/>
    <w:rsid w:val="004A0E88"/>
    <w:rsid w:val="004A1962"/>
    <w:rsid w:val="004A233A"/>
    <w:rsid w:val="004A3065"/>
    <w:rsid w:val="004A32B9"/>
    <w:rsid w:val="004A366B"/>
    <w:rsid w:val="004A39FD"/>
    <w:rsid w:val="004A3B84"/>
    <w:rsid w:val="004A4356"/>
    <w:rsid w:val="004A4D71"/>
    <w:rsid w:val="004A5EB6"/>
    <w:rsid w:val="004B012F"/>
    <w:rsid w:val="004B0819"/>
    <w:rsid w:val="004B1F9F"/>
    <w:rsid w:val="004B30D0"/>
    <w:rsid w:val="004B6889"/>
    <w:rsid w:val="004B7B01"/>
    <w:rsid w:val="004C0184"/>
    <w:rsid w:val="004C20BA"/>
    <w:rsid w:val="004C23A8"/>
    <w:rsid w:val="004C37BA"/>
    <w:rsid w:val="004C49B2"/>
    <w:rsid w:val="004C4E40"/>
    <w:rsid w:val="004C6C40"/>
    <w:rsid w:val="004C78DC"/>
    <w:rsid w:val="004D17F6"/>
    <w:rsid w:val="004D19BE"/>
    <w:rsid w:val="004D20EF"/>
    <w:rsid w:val="004D2AF4"/>
    <w:rsid w:val="004D37C8"/>
    <w:rsid w:val="004D3CED"/>
    <w:rsid w:val="004D44EE"/>
    <w:rsid w:val="004D4901"/>
    <w:rsid w:val="004D49B1"/>
    <w:rsid w:val="004D4F76"/>
    <w:rsid w:val="004D59F4"/>
    <w:rsid w:val="004D5D93"/>
    <w:rsid w:val="004D6000"/>
    <w:rsid w:val="004D658A"/>
    <w:rsid w:val="004D703E"/>
    <w:rsid w:val="004D7365"/>
    <w:rsid w:val="004E012B"/>
    <w:rsid w:val="004E1366"/>
    <w:rsid w:val="004E1C50"/>
    <w:rsid w:val="004E2B65"/>
    <w:rsid w:val="004E3201"/>
    <w:rsid w:val="004E33A7"/>
    <w:rsid w:val="004E48C0"/>
    <w:rsid w:val="004E4A86"/>
    <w:rsid w:val="004E4E5D"/>
    <w:rsid w:val="004E5265"/>
    <w:rsid w:val="004E55D4"/>
    <w:rsid w:val="004E56F0"/>
    <w:rsid w:val="004E630E"/>
    <w:rsid w:val="004E63FF"/>
    <w:rsid w:val="004E6DAF"/>
    <w:rsid w:val="004E74E9"/>
    <w:rsid w:val="004F1002"/>
    <w:rsid w:val="004F16B5"/>
    <w:rsid w:val="004F2C12"/>
    <w:rsid w:val="004F3451"/>
    <w:rsid w:val="004F349B"/>
    <w:rsid w:val="004F3522"/>
    <w:rsid w:val="004F3529"/>
    <w:rsid w:val="004F3690"/>
    <w:rsid w:val="004F43AF"/>
    <w:rsid w:val="004F45A1"/>
    <w:rsid w:val="004F46B0"/>
    <w:rsid w:val="004F49B6"/>
    <w:rsid w:val="004F49CD"/>
    <w:rsid w:val="004F4F44"/>
    <w:rsid w:val="004F52E3"/>
    <w:rsid w:val="004F59B6"/>
    <w:rsid w:val="004F6620"/>
    <w:rsid w:val="004F6D25"/>
    <w:rsid w:val="004F713E"/>
    <w:rsid w:val="004F7E64"/>
    <w:rsid w:val="00500017"/>
    <w:rsid w:val="005006EB"/>
    <w:rsid w:val="005013C6"/>
    <w:rsid w:val="00501DB5"/>
    <w:rsid w:val="0050206E"/>
    <w:rsid w:val="00502486"/>
    <w:rsid w:val="005024FD"/>
    <w:rsid w:val="00503473"/>
    <w:rsid w:val="00503833"/>
    <w:rsid w:val="00503CA6"/>
    <w:rsid w:val="0050445A"/>
    <w:rsid w:val="00506C54"/>
    <w:rsid w:val="00507DA3"/>
    <w:rsid w:val="005105DD"/>
    <w:rsid w:val="00510EFE"/>
    <w:rsid w:val="005119B7"/>
    <w:rsid w:val="00511A51"/>
    <w:rsid w:val="00512E6E"/>
    <w:rsid w:val="00513A36"/>
    <w:rsid w:val="00513BEF"/>
    <w:rsid w:val="00514491"/>
    <w:rsid w:val="0051548A"/>
    <w:rsid w:val="00515542"/>
    <w:rsid w:val="00515A26"/>
    <w:rsid w:val="00515B4A"/>
    <w:rsid w:val="00516279"/>
    <w:rsid w:val="00516401"/>
    <w:rsid w:val="00516669"/>
    <w:rsid w:val="00517DE2"/>
    <w:rsid w:val="00520279"/>
    <w:rsid w:val="0052027F"/>
    <w:rsid w:val="0052071E"/>
    <w:rsid w:val="00521E1C"/>
    <w:rsid w:val="00521EA2"/>
    <w:rsid w:val="00521FF4"/>
    <w:rsid w:val="0052261F"/>
    <w:rsid w:val="00523A28"/>
    <w:rsid w:val="00523F32"/>
    <w:rsid w:val="00525954"/>
    <w:rsid w:val="0052639C"/>
    <w:rsid w:val="00527EA8"/>
    <w:rsid w:val="005302DB"/>
    <w:rsid w:val="005303E8"/>
    <w:rsid w:val="00530E33"/>
    <w:rsid w:val="0053144D"/>
    <w:rsid w:val="005327B6"/>
    <w:rsid w:val="00532922"/>
    <w:rsid w:val="00533156"/>
    <w:rsid w:val="00534157"/>
    <w:rsid w:val="005346DC"/>
    <w:rsid w:val="00534BF5"/>
    <w:rsid w:val="00534C66"/>
    <w:rsid w:val="00534CFD"/>
    <w:rsid w:val="00534D20"/>
    <w:rsid w:val="00535360"/>
    <w:rsid w:val="005357AB"/>
    <w:rsid w:val="0053615C"/>
    <w:rsid w:val="005374F8"/>
    <w:rsid w:val="0053781A"/>
    <w:rsid w:val="005403CD"/>
    <w:rsid w:val="005404DF"/>
    <w:rsid w:val="00540618"/>
    <w:rsid w:val="00540F6A"/>
    <w:rsid w:val="005420AD"/>
    <w:rsid w:val="00542DD0"/>
    <w:rsid w:val="00544947"/>
    <w:rsid w:val="00544A48"/>
    <w:rsid w:val="0054533A"/>
    <w:rsid w:val="00546529"/>
    <w:rsid w:val="0054760C"/>
    <w:rsid w:val="00547736"/>
    <w:rsid w:val="005479E3"/>
    <w:rsid w:val="0055005E"/>
    <w:rsid w:val="00550423"/>
    <w:rsid w:val="0055049C"/>
    <w:rsid w:val="005512A7"/>
    <w:rsid w:val="005514C2"/>
    <w:rsid w:val="00551EB5"/>
    <w:rsid w:val="00553B02"/>
    <w:rsid w:val="00553E03"/>
    <w:rsid w:val="00554393"/>
    <w:rsid w:val="005554A3"/>
    <w:rsid w:val="00555B5E"/>
    <w:rsid w:val="00557799"/>
    <w:rsid w:val="00560118"/>
    <w:rsid w:val="0056122D"/>
    <w:rsid w:val="00561277"/>
    <w:rsid w:val="0056262A"/>
    <w:rsid w:val="00562702"/>
    <w:rsid w:val="00562BC9"/>
    <w:rsid w:val="005630A3"/>
    <w:rsid w:val="00563ACF"/>
    <w:rsid w:val="00563C57"/>
    <w:rsid w:val="00565110"/>
    <w:rsid w:val="005660F5"/>
    <w:rsid w:val="005704BA"/>
    <w:rsid w:val="00570C74"/>
    <w:rsid w:val="005711B1"/>
    <w:rsid w:val="00571B78"/>
    <w:rsid w:val="00573215"/>
    <w:rsid w:val="00574ED6"/>
    <w:rsid w:val="0057506D"/>
    <w:rsid w:val="0057602C"/>
    <w:rsid w:val="00577CDA"/>
    <w:rsid w:val="00581793"/>
    <w:rsid w:val="0058240D"/>
    <w:rsid w:val="005831A3"/>
    <w:rsid w:val="00583BDC"/>
    <w:rsid w:val="00584D55"/>
    <w:rsid w:val="0058702C"/>
    <w:rsid w:val="005873A1"/>
    <w:rsid w:val="00587E3E"/>
    <w:rsid w:val="005901EA"/>
    <w:rsid w:val="00590F66"/>
    <w:rsid w:val="00592C6B"/>
    <w:rsid w:val="00593CCF"/>
    <w:rsid w:val="0059417A"/>
    <w:rsid w:val="00597082"/>
    <w:rsid w:val="005975E6"/>
    <w:rsid w:val="00597DC4"/>
    <w:rsid w:val="00597E77"/>
    <w:rsid w:val="005A0781"/>
    <w:rsid w:val="005A0D0D"/>
    <w:rsid w:val="005A1588"/>
    <w:rsid w:val="005A17CE"/>
    <w:rsid w:val="005A2C53"/>
    <w:rsid w:val="005A2EE3"/>
    <w:rsid w:val="005A46BC"/>
    <w:rsid w:val="005A4EBD"/>
    <w:rsid w:val="005A5252"/>
    <w:rsid w:val="005A56D6"/>
    <w:rsid w:val="005A5866"/>
    <w:rsid w:val="005A7279"/>
    <w:rsid w:val="005A769B"/>
    <w:rsid w:val="005A7F98"/>
    <w:rsid w:val="005B0037"/>
    <w:rsid w:val="005B0E6E"/>
    <w:rsid w:val="005B1D4A"/>
    <w:rsid w:val="005B235F"/>
    <w:rsid w:val="005B32D5"/>
    <w:rsid w:val="005B3D67"/>
    <w:rsid w:val="005B51E1"/>
    <w:rsid w:val="005B62A0"/>
    <w:rsid w:val="005B6595"/>
    <w:rsid w:val="005B68B1"/>
    <w:rsid w:val="005B761F"/>
    <w:rsid w:val="005C0674"/>
    <w:rsid w:val="005C0DD0"/>
    <w:rsid w:val="005C1C2F"/>
    <w:rsid w:val="005C2A7B"/>
    <w:rsid w:val="005C4432"/>
    <w:rsid w:val="005C47AA"/>
    <w:rsid w:val="005C59B0"/>
    <w:rsid w:val="005C5DA1"/>
    <w:rsid w:val="005C6411"/>
    <w:rsid w:val="005C7382"/>
    <w:rsid w:val="005C761E"/>
    <w:rsid w:val="005C7784"/>
    <w:rsid w:val="005D1191"/>
    <w:rsid w:val="005D152A"/>
    <w:rsid w:val="005D246D"/>
    <w:rsid w:val="005D2693"/>
    <w:rsid w:val="005D26E1"/>
    <w:rsid w:val="005D28B6"/>
    <w:rsid w:val="005D2C61"/>
    <w:rsid w:val="005D4148"/>
    <w:rsid w:val="005D6309"/>
    <w:rsid w:val="005D6C50"/>
    <w:rsid w:val="005D78FA"/>
    <w:rsid w:val="005E02D6"/>
    <w:rsid w:val="005E151D"/>
    <w:rsid w:val="005E23FC"/>
    <w:rsid w:val="005E3D7F"/>
    <w:rsid w:val="005E446F"/>
    <w:rsid w:val="005E4A97"/>
    <w:rsid w:val="005E4AD2"/>
    <w:rsid w:val="005E54F1"/>
    <w:rsid w:val="005E6327"/>
    <w:rsid w:val="005E78EF"/>
    <w:rsid w:val="005F02E5"/>
    <w:rsid w:val="005F1899"/>
    <w:rsid w:val="005F2197"/>
    <w:rsid w:val="005F279D"/>
    <w:rsid w:val="005F3D45"/>
    <w:rsid w:val="005F3DDA"/>
    <w:rsid w:val="005F4887"/>
    <w:rsid w:val="005F6243"/>
    <w:rsid w:val="005F6B33"/>
    <w:rsid w:val="005F6CB8"/>
    <w:rsid w:val="005F7653"/>
    <w:rsid w:val="005F77AE"/>
    <w:rsid w:val="005F7A58"/>
    <w:rsid w:val="00600205"/>
    <w:rsid w:val="006008F2"/>
    <w:rsid w:val="00600977"/>
    <w:rsid w:val="00601249"/>
    <w:rsid w:val="00602B3E"/>
    <w:rsid w:val="00603059"/>
    <w:rsid w:val="006032BC"/>
    <w:rsid w:val="006038C2"/>
    <w:rsid w:val="00604FBF"/>
    <w:rsid w:val="00605756"/>
    <w:rsid w:val="00606650"/>
    <w:rsid w:val="00607531"/>
    <w:rsid w:val="00607A26"/>
    <w:rsid w:val="00607FAD"/>
    <w:rsid w:val="0061021D"/>
    <w:rsid w:val="00611566"/>
    <w:rsid w:val="006123AD"/>
    <w:rsid w:val="00612A36"/>
    <w:rsid w:val="00612B6B"/>
    <w:rsid w:val="00613111"/>
    <w:rsid w:val="00613AF3"/>
    <w:rsid w:val="00614BE5"/>
    <w:rsid w:val="00615713"/>
    <w:rsid w:val="00615E9B"/>
    <w:rsid w:val="00616B7F"/>
    <w:rsid w:val="00617483"/>
    <w:rsid w:val="00617BE4"/>
    <w:rsid w:val="0062065E"/>
    <w:rsid w:val="00620F92"/>
    <w:rsid w:val="00622473"/>
    <w:rsid w:val="006239FA"/>
    <w:rsid w:val="00624913"/>
    <w:rsid w:val="006261FF"/>
    <w:rsid w:val="00626E4C"/>
    <w:rsid w:val="00627109"/>
    <w:rsid w:val="00627659"/>
    <w:rsid w:val="0063087E"/>
    <w:rsid w:val="00631990"/>
    <w:rsid w:val="00632063"/>
    <w:rsid w:val="00632096"/>
    <w:rsid w:val="0063244C"/>
    <w:rsid w:val="00632DEA"/>
    <w:rsid w:val="00633943"/>
    <w:rsid w:val="00634151"/>
    <w:rsid w:val="006344B7"/>
    <w:rsid w:val="006351A8"/>
    <w:rsid w:val="0063546B"/>
    <w:rsid w:val="00636808"/>
    <w:rsid w:val="00636B4B"/>
    <w:rsid w:val="00636F6A"/>
    <w:rsid w:val="006372DE"/>
    <w:rsid w:val="0063764F"/>
    <w:rsid w:val="00641669"/>
    <w:rsid w:val="00641757"/>
    <w:rsid w:val="00642E29"/>
    <w:rsid w:val="006438BE"/>
    <w:rsid w:val="00643FF0"/>
    <w:rsid w:val="00644283"/>
    <w:rsid w:val="00645549"/>
    <w:rsid w:val="00645574"/>
    <w:rsid w:val="0064694B"/>
    <w:rsid w:val="006473F1"/>
    <w:rsid w:val="00647C12"/>
    <w:rsid w:val="00647F57"/>
    <w:rsid w:val="006501F5"/>
    <w:rsid w:val="006508E9"/>
    <w:rsid w:val="00651708"/>
    <w:rsid w:val="006518A5"/>
    <w:rsid w:val="006518D6"/>
    <w:rsid w:val="0065258A"/>
    <w:rsid w:val="00653A9B"/>
    <w:rsid w:val="00654B68"/>
    <w:rsid w:val="0065795D"/>
    <w:rsid w:val="00660FB7"/>
    <w:rsid w:val="00661411"/>
    <w:rsid w:val="006616A1"/>
    <w:rsid w:val="006623D1"/>
    <w:rsid w:val="00662D0C"/>
    <w:rsid w:val="00662F37"/>
    <w:rsid w:val="006634CD"/>
    <w:rsid w:val="0066356B"/>
    <w:rsid w:val="00663B1D"/>
    <w:rsid w:val="00663D89"/>
    <w:rsid w:val="00663F8F"/>
    <w:rsid w:val="0066478A"/>
    <w:rsid w:val="00664836"/>
    <w:rsid w:val="006648C8"/>
    <w:rsid w:val="00664D32"/>
    <w:rsid w:val="006662C8"/>
    <w:rsid w:val="00667A1B"/>
    <w:rsid w:val="00667EB1"/>
    <w:rsid w:val="00670806"/>
    <w:rsid w:val="006708D8"/>
    <w:rsid w:val="0067187B"/>
    <w:rsid w:val="006721E3"/>
    <w:rsid w:val="00672A32"/>
    <w:rsid w:val="00672ABC"/>
    <w:rsid w:val="0067320A"/>
    <w:rsid w:val="00674D58"/>
    <w:rsid w:val="0067549F"/>
    <w:rsid w:val="00675C5B"/>
    <w:rsid w:val="00675E86"/>
    <w:rsid w:val="00677565"/>
    <w:rsid w:val="00680560"/>
    <w:rsid w:val="0068116A"/>
    <w:rsid w:val="00681422"/>
    <w:rsid w:val="006814A8"/>
    <w:rsid w:val="006823FC"/>
    <w:rsid w:val="0068371F"/>
    <w:rsid w:val="00683F50"/>
    <w:rsid w:val="00685231"/>
    <w:rsid w:val="006862C1"/>
    <w:rsid w:val="00686304"/>
    <w:rsid w:val="006864D3"/>
    <w:rsid w:val="0068684E"/>
    <w:rsid w:val="00690C53"/>
    <w:rsid w:val="00690D61"/>
    <w:rsid w:val="0069104D"/>
    <w:rsid w:val="006911D5"/>
    <w:rsid w:val="0069164C"/>
    <w:rsid w:val="006919FE"/>
    <w:rsid w:val="00691C86"/>
    <w:rsid w:val="006944EE"/>
    <w:rsid w:val="0069454C"/>
    <w:rsid w:val="00695E1A"/>
    <w:rsid w:val="006967A9"/>
    <w:rsid w:val="006968B7"/>
    <w:rsid w:val="00697F2D"/>
    <w:rsid w:val="006A0DFE"/>
    <w:rsid w:val="006A1AA1"/>
    <w:rsid w:val="006A269E"/>
    <w:rsid w:val="006A3C4B"/>
    <w:rsid w:val="006A42F9"/>
    <w:rsid w:val="006A4870"/>
    <w:rsid w:val="006A62C2"/>
    <w:rsid w:val="006A6A53"/>
    <w:rsid w:val="006A7B82"/>
    <w:rsid w:val="006A7E16"/>
    <w:rsid w:val="006B1106"/>
    <w:rsid w:val="006B1436"/>
    <w:rsid w:val="006B1AA1"/>
    <w:rsid w:val="006B21C1"/>
    <w:rsid w:val="006B309F"/>
    <w:rsid w:val="006B3DBB"/>
    <w:rsid w:val="006B4FA2"/>
    <w:rsid w:val="006B53B8"/>
    <w:rsid w:val="006B588F"/>
    <w:rsid w:val="006B5972"/>
    <w:rsid w:val="006B5D86"/>
    <w:rsid w:val="006B66C4"/>
    <w:rsid w:val="006B71B3"/>
    <w:rsid w:val="006B7360"/>
    <w:rsid w:val="006B7B24"/>
    <w:rsid w:val="006C045A"/>
    <w:rsid w:val="006C0CE7"/>
    <w:rsid w:val="006C2B79"/>
    <w:rsid w:val="006C3E35"/>
    <w:rsid w:val="006C434C"/>
    <w:rsid w:val="006C474E"/>
    <w:rsid w:val="006C4D7E"/>
    <w:rsid w:val="006C530E"/>
    <w:rsid w:val="006C55CD"/>
    <w:rsid w:val="006C570C"/>
    <w:rsid w:val="006C5735"/>
    <w:rsid w:val="006C64C0"/>
    <w:rsid w:val="006C672C"/>
    <w:rsid w:val="006D0752"/>
    <w:rsid w:val="006D0B92"/>
    <w:rsid w:val="006D0D17"/>
    <w:rsid w:val="006D110D"/>
    <w:rsid w:val="006D1408"/>
    <w:rsid w:val="006D1746"/>
    <w:rsid w:val="006D1788"/>
    <w:rsid w:val="006D18E0"/>
    <w:rsid w:val="006D2442"/>
    <w:rsid w:val="006D53C8"/>
    <w:rsid w:val="006D5D7F"/>
    <w:rsid w:val="006D6979"/>
    <w:rsid w:val="006D6A33"/>
    <w:rsid w:val="006D7FD4"/>
    <w:rsid w:val="006E0731"/>
    <w:rsid w:val="006E266A"/>
    <w:rsid w:val="006E2CB9"/>
    <w:rsid w:val="006E34F0"/>
    <w:rsid w:val="006E5486"/>
    <w:rsid w:val="006E55E0"/>
    <w:rsid w:val="006E5F7E"/>
    <w:rsid w:val="006E6E80"/>
    <w:rsid w:val="006E763E"/>
    <w:rsid w:val="006E778B"/>
    <w:rsid w:val="006E7E8F"/>
    <w:rsid w:val="006F00E5"/>
    <w:rsid w:val="006F07D7"/>
    <w:rsid w:val="006F12D6"/>
    <w:rsid w:val="006F2457"/>
    <w:rsid w:val="006F3200"/>
    <w:rsid w:val="006F32E7"/>
    <w:rsid w:val="006F3B7F"/>
    <w:rsid w:val="006F4B9A"/>
    <w:rsid w:val="006F509A"/>
    <w:rsid w:val="006F5224"/>
    <w:rsid w:val="006F6028"/>
    <w:rsid w:val="006F6348"/>
    <w:rsid w:val="006F67CA"/>
    <w:rsid w:val="006F6BA1"/>
    <w:rsid w:val="00700CD2"/>
    <w:rsid w:val="007020E5"/>
    <w:rsid w:val="007029A6"/>
    <w:rsid w:val="0070474B"/>
    <w:rsid w:val="00705A37"/>
    <w:rsid w:val="00705EBF"/>
    <w:rsid w:val="00706AC2"/>
    <w:rsid w:val="0071066A"/>
    <w:rsid w:val="007117B5"/>
    <w:rsid w:val="00711A67"/>
    <w:rsid w:val="00712310"/>
    <w:rsid w:val="00712DDC"/>
    <w:rsid w:val="0071304E"/>
    <w:rsid w:val="00713D75"/>
    <w:rsid w:val="0071440E"/>
    <w:rsid w:val="00714927"/>
    <w:rsid w:val="00714D26"/>
    <w:rsid w:val="00714FC4"/>
    <w:rsid w:val="007156EB"/>
    <w:rsid w:val="00715AA7"/>
    <w:rsid w:val="00716F55"/>
    <w:rsid w:val="00720CEF"/>
    <w:rsid w:val="00720DD1"/>
    <w:rsid w:val="007222B8"/>
    <w:rsid w:val="00722BC8"/>
    <w:rsid w:val="007239F1"/>
    <w:rsid w:val="00723D87"/>
    <w:rsid w:val="00724491"/>
    <w:rsid w:val="00725B60"/>
    <w:rsid w:val="0072635C"/>
    <w:rsid w:val="00726650"/>
    <w:rsid w:val="00726D2E"/>
    <w:rsid w:val="00727AA2"/>
    <w:rsid w:val="007300A2"/>
    <w:rsid w:val="007309FF"/>
    <w:rsid w:val="00730E18"/>
    <w:rsid w:val="0073203C"/>
    <w:rsid w:val="007323E8"/>
    <w:rsid w:val="007332D1"/>
    <w:rsid w:val="007345FD"/>
    <w:rsid w:val="00734C0F"/>
    <w:rsid w:val="00734C10"/>
    <w:rsid w:val="007359E9"/>
    <w:rsid w:val="00736EBE"/>
    <w:rsid w:val="00736F0A"/>
    <w:rsid w:val="00736FAA"/>
    <w:rsid w:val="007372C2"/>
    <w:rsid w:val="00737608"/>
    <w:rsid w:val="00737E33"/>
    <w:rsid w:val="007402F6"/>
    <w:rsid w:val="007410CE"/>
    <w:rsid w:val="00741208"/>
    <w:rsid w:val="00741F4B"/>
    <w:rsid w:val="00742CFA"/>
    <w:rsid w:val="00742D42"/>
    <w:rsid w:val="00743FD8"/>
    <w:rsid w:val="0074468F"/>
    <w:rsid w:val="00744B21"/>
    <w:rsid w:val="00746136"/>
    <w:rsid w:val="00746504"/>
    <w:rsid w:val="00746612"/>
    <w:rsid w:val="00747E03"/>
    <w:rsid w:val="00747F7B"/>
    <w:rsid w:val="00750A00"/>
    <w:rsid w:val="00750C02"/>
    <w:rsid w:val="00752132"/>
    <w:rsid w:val="0075273A"/>
    <w:rsid w:val="00752B00"/>
    <w:rsid w:val="00752C61"/>
    <w:rsid w:val="007530D9"/>
    <w:rsid w:val="007530E0"/>
    <w:rsid w:val="00753365"/>
    <w:rsid w:val="00753D2B"/>
    <w:rsid w:val="00754028"/>
    <w:rsid w:val="00754189"/>
    <w:rsid w:val="00754268"/>
    <w:rsid w:val="0075470E"/>
    <w:rsid w:val="0075471F"/>
    <w:rsid w:val="0075525D"/>
    <w:rsid w:val="007607A3"/>
    <w:rsid w:val="00760A4F"/>
    <w:rsid w:val="00760B23"/>
    <w:rsid w:val="00761795"/>
    <w:rsid w:val="00761D18"/>
    <w:rsid w:val="0076302B"/>
    <w:rsid w:val="0076447E"/>
    <w:rsid w:val="00765E7D"/>
    <w:rsid w:val="007661B1"/>
    <w:rsid w:val="0076655F"/>
    <w:rsid w:val="00766560"/>
    <w:rsid w:val="00766F4F"/>
    <w:rsid w:val="00770D0C"/>
    <w:rsid w:val="00771580"/>
    <w:rsid w:val="007718D9"/>
    <w:rsid w:val="00772387"/>
    <w:rsid w:val="00773C19"/>
    <w:rsid w:val="00774AC2"/>
    <w:rsid w:val="00774C07"/>
    <w:rsid w:val="00775E1E"/>
    <w:rsid w:val="00775F9A"/>
    <w:rsid w:val="0077607D"/>
    <w:rsid w:val="0077667D"/>
    <w:rsid w:val="0077706A"/>
    <w:rsid w:val="00777381"/>
    <w:rsid w:val="00777831"/>
    <w:rsid w:val="00780DEC"/>
    <w:rsid w:val="00780EB2"/>
    <w:rsid w:val="00780F3A"/>
    <w:rsid w:val="00782241"/>
    <w:rsid w:val="0078226E"/>
    <w:rsid w:val="00784931"/>
    <w:rsid w:val="0078535E"/>
    <w:rsid w:val="00785377"/>
    <w:rsid w:val="00785D1F"/>
    <w:rsid w:val="00785F37"/>
    <w:rsid w:val="00786962"/>
    <w:rsid w:val="00787FD7"/>
    <w:rsid w:val="0079063E"/>
    <w:rsid w:val="0079109E"/>
    <w:rsid w:val="00791C0E"/>
    <w:rsid w:val="00792A9F"/>
    <w:rsid w:val="00792E77"/>
    <w:rsid w:val="007936BF"/>
    <w:rsid w:val="00793E70"/>
    <w:rsid w:val="00794148"/>
    <w:rsid w:val="00794AA5"/>
    <w:rsid w:val="00797274"/>
    <w:rsid w:val="007972E3"/>
    <w:rsid w:val="00797350"/>
    <w:rsid w:val="007A0088"/>
    <w:rsid w:val="007A0AA0"/>
    <w:rsid w:val="007A0D1A"/>
    <w:rsid w:val="007A1702"/>
    <w:rsid w:val="007A2BD5"/>
    <w:rsid w:val="007A2D5C"/>
    <w:rsid w:val="007A3F79"/>
    <w:rsid w:val="007A59E4"/>
    <w:rsid w:val="007A660C"/>
    <w:rsid w:val="007A6E7D"/>
    <w:rsid w:val="007A7847"/>
    <w:rsid w:val="007A7FD9"/>
    <w:rsid w:val="007B1363"/>
    <w:rsid w:val="007B144F"/>
    <w:rsid w:val="007B2035"/>
    <w:rsid w:val="007B2404"/>
    <w:rsid w:val="007B255D"/>
    <w:rsid w:val="007B3338"/>
    <w:rsid w:val="007B527C"/>
    <w:rsid w:val="007B5F6F"/>
    <w:rsid w:val="007B6A95"/>
    <w:rsid w:val="007C02EE"/>
    <w:rsid w:val="007C1441"/>
    <w:rsid w:val="007C20E7"/>
    <w:rsid w:val="007C2524"/>
    <w:rsid w:val="007C4702"/>
    <w:rsid w:val="007C4CDF"/>
    <w:rsid w:val="007C4E3D"/>
    <w:rsid w:val="007C54BE"/>
    <w:rsid w:val="007C5D16"/>
    <w:rsid w:val="007C5D70"/>
    <w:rsid w:val="007C667F"/>
    <w:rsid w:val="007C6B64"/>
    <w:rsid w:val="007C6ECA"/>
    <w:rsid w:val="007C6F72"/>
    <w:rsid w:val="007C7090"/>
    <w:rsid w:val="007C740C"/>
    <w:rsid w:val="007D195C"/>
    <w:rsid w:val="007D1B48"/>
    <w:rsid w:val="007D34B1"/>
    <w:rsid w:val="007D3EF1"/>
    <w:rsid w:val="007D47D6"/>
    <w:rsid w:val="007D5195"/>
    <w:rsid w:val="007D67E2"/>
    <w:rsid w:val="007D6B44"/>
    <w:rsid w:val="007D6B77"/>
    <w:rsid w:val="007D746C"/>
    <w:rsid w:val="007E1AB6"/>
    <w:rsid w:val="007E5D1F"/>
    <w:rsid w:val="007E6083"/>
    <w:rsid w:val="007E73E0"/>
    <w:rsid w:val="007E7450"/>
    <w:rsid w:val="007E7513"/>
    <w:rsid w:val="007F0AB3"/>
    <w:rsid w:val="007F0CFC"/>
    <w:rsid w:val="007F137B"/>
    <w:rsid w:val="007F13C8"/>
    <w:rsid w:val="007F347D"/>
    <w:rsid w:val="007F3BBE"/>
    <w:rsid w:val="007F4796"/>
    <w:rsid w:val="007F5149"/>
    <w:rsid w:val="007F59F7"/>
    <w:rsid w:val="007F7521"/>
    <w:rsid w:val="0080013E"/>
    <w:rsid w:val="00801ADC"/>
    <w:rsid w:val="0080327D"/>
    <w:rsid w:val="00803DFD"/>
    <w:rsid w:val="00804020"/>
    <w:rsid w:val="00804066"/>
    <w:rsid w:val="008047D5"/>
    <w:rsid w:val="00804E68"/>
    <w:rsid w:val="00804EE9"/>
    <w:rsid w:val="00805897"/>
    <w:rsid w:val="00807CA2"/>
    <w:rsid w:val="00807E94"/>
    <w:rsid w:val="00810797"/>
    <w:rsid w:val="00810DC3"/>
    <w:rsid w:val="00811CF8"/>
    <w:rsid w:val="00812457"/>
    <w:rsid w:val="00813E40"/>
    <w:rsid w:val="008141D4"/>
    <w:rsid w:val="0081440B"/>
    <w:rsid w:val="008147D6"/>
    <w:rsid w:val="008155E6"/>
    <w:rsid w:val="00816AD1"/>
    <w:rsid w:val="00817C28"/>
    <w:rsid w:val="00823A85"/>
    <w:rsid w:val="00825032"/>
    <w:rsid w:val="00825579"/>
    <w:rsid w:val="00825B4A"/>
    <w:rsid w:val="00826CDF"/>
    <w:rsid w:val="008275CE"/>
    <w:rsid w:val="00827919"/>
    <w:rsid w:val="00830300"/>
    <w:rsid w:val="00830C6C"/>
    <w:rsid w:val="0083103B"/>
    <w:rsid w:val="00833AF8"/>
    <w:rsid w:val="00835513"/>
    <w:rsid w:val="00835CC9"/>
    <w:rsid w:val="008360B1"/>
    <w:rsid w:val="0083633D"/>
    <w:rsid w:val="008370C0"/>
    <w:rsid w:val="008371C2"/>
    <w:rsid w:val="00837550"/>
    <w:rsid w:val="008378BA"/>
    <w:rsid w:val="00837B2A"/>
    <w:rsid w:val="008409DF"/>
    <w:rsid w:val="00840BF1"/>
    <w:rsid w:val="008411C0"/>
    <w:rsid w:val="008413C5"/>
    <w:rsid w:val="00842AE6"/>
    <w:rsid w:val="00842FFE"/>
    <w:rsid w:val="008434BD"/>
    <w:rsid w:val="00843D79"/>
    <w:rsid w:val="00844710"/>
    <w:rsid w:val="0084498A"/>
    <w:rsid w:val="00845495"/>
    <w:rsid w:val="00845747"/>
    <w:rsid w:val="00845BBF"/>
    <w:rsid w:val="008465A3"/>
    <w:rsid w:val="00846C7B"/>
    <w:rsid w:val="00846EF7"/>
    <w:rsid w:val="008473A3"/>
    <w:rsid w:val="00847491"/>
    <w:rsid w:val="00847A52"/>
    <w:rsid w:val="00847E73"/>
    <w:rsid w:val="00847F56"/>
    <w:rsid w:val="008508D8"/>
    <w:rsid w:val="00850ED5"/>
    <w:rsid w:val="00850F8A"/>
    <w:rsid w:val="0085101C"/>
    <w:rsid w:val="00851C08"/>
    <w:rsid w:val="00853A0D"/>
    <w:rsid w:val="00853C70"/>
    <w:rsid w:val="00853FB7"/>
    <w:rsid w:val="008559FB"/>
    <w:rsid w:val="00856898"/>
    <w:rsid w:val="00857339"/>
    <w:rsid w:val="00857561"/>
    <w:rsid w:val="0085779D"/>
    <w:rsid w:val="00857FCA"/>
    <w:rsid w:val="00860D14"/>
    <w:rsid w:val="0086176B"/>
    <w:rsid w:val="00861F0F"/>
    <w:rsid w:val="00862D2A"/>
    <w:rsid w:val="00863A72"/>
    <w:rsid w:val="008642EF"/>
    <w:rsid w:val="008658F1"/>
    <w:rsid w:val="00865ABD"/>
    <w:rsid w:val="00866323"/>
    <w:rsid w:val="00866FA1"/>
    <w:rsid w:val="008678A5"/>
    <w:rsid w:val="00870BCA"/>
    <w:rsid w:val="00870C37"/>
    <w:rsid w:val="008719C4"/>
    <w:rsid w:val="00871E51"/>
    <w:rsid w:val="00871FC2"/>
    <w:rsid w:val="00872277"/>
    <w:rsid w:val="0087232F"/>
    <w:rsid w:val="008729DC"/>
    <w:rsid w:val="00874908"/>
    <w:rsid w:val="00874B4F"/>
    <w:rsid w:val="008753D0"/>
    <w:rsid w:val="008754F7"/>
    <w:rsid w:val="00877430"/>
    <w:rsid w:val="00877856"/>
    <w:rsid w:val="00877959"/>
    <w:rsid w:val="0088140A"/>
    <w:rsid w:val="00881CC7"/>
    <w:rsid w:val="00883F75"/>
    <w:rsid w:val="0088401B"/>
    <w:rsid w:val="00885FEF"/>
    <w:rsid w:val="008878A4"/>
    <w:rsid w:val="008902BB"/>
    <w:rsid w:val="00890E81"/>
    <w:rsid w:val="00891C7B"/>
    <w:rsid w:val="00892034"/>
    <w:rsid w:val="008924D6"/>
    <w:rsid w:val="00892D42"/>
    <w:rsid w:val="008944C9"/>
    <w:rsid w:val="00895CE2"/>
    <w:rsid w:val="00895E2C"/>
    <w:rsid w:val="00897ACD"/>
    <w:rsid w:val="008A0090"/>
    <w:rsid w:val="008A06FD"/>
    <w:rsid w:val="008A0BCE"/>
    <w:rsid w:val="008A1C68"/>
    <w:rsid w:val="008A1CF2"/>
    <w:rsid w:val="008A207F"/>
    <w:rsid w:val="008A2900"/>
    <w:rsid w:val="008A31B7"/>
    <w:rsid w:val="008A5741"/>
    <w:rsid w:val="008A5CA6"/>
    <w:rsid w:val="008A624E"/>
    <w:rsid w:val="008A64D8"/>
    <w:rsid w:val="008A6C16"/>
    <w:rsid w:val="008A714F"/>
    <w:rsid w:val="008A7BFE"/>
    <w:rsid w:val="008A7DFB"/>
    <w:rsid w:val="008B0ACC"/>
    <w:rsid w:val="008B1271"/>
    <w:rsid w:val="008B3C2A"/>
    <w:rsid w:val="008B3FF4"/>
    <w:rsid w:val="008B41C8"/>
    <w:rsid w:val="008B56DA"/>
    <w:rsid w:val="008B5A90"/>
    <w:rsid w:val="008B5CBE"/>
    <w:rsid w:val="008B625E"/>
    <w:rsid w:val="008B62F9"/>
    <w:rsid w:val="008B6344"/>
    <w:rsid w:val="008B63B3"/>
    <w:rsid w:val="008B6724"/>
    <w:rsid w:val="008C048D"/>
    <w:rsid w:val="008C0967"/>
    <w:rsid w:val="008C0CE8"/>
    <w:rsid w:val="008C28FD"/>
    <w:rsid w:val="008C3263"/>
    <w:rsid w:val="008C4052"/>
    <w:rsid w:val="008C4490"/>
    <w:rsid w:val="008C5173"/>
    <w:rsid w:val="008C5642"/>
    <w:rsid w:val="008C5FF3"/>
    <w:rsid w:val="008C63D5"/>
    <w:rsid w:val="008C6632"/>
    <w:rsid w:val="008C6C83"/>
    <w:rsid w:val="008C7059"/>
    <w:rsid w:val="008C719D"/>
    <w:rsid w:val="008C7753"/>
    <w:rsid w:val="008D0892"/>
    <w:rsid w:val="008D0D91"/>
    <w:rsid w:val="008D13F8"/>
    <w:rsid w:val="008D1696"/>
    <w:rsid w:val="008D16C6"/>
    <w:rsid w:val="008D4FCB"/>
    <w:rsid w:val="008D5DFE"/>
    <w:rsid w:val="008D6410"/>
    <w:rsid w:val="008D6C12"/>
    <w:rsid w:val="008D71E6"/>
    <w:rsid w:val="008E1A18"/>
    <w:rsid w:val="008E23C7"/>
    <w:rsid w:val="008E2B1C"/>
    <w:rsid w:val="008E35A7"/>
    <w:rsid w:val="008E3699"/>
    <w:rsid w:val="008E4322"/>
    <w:rsid w:val="008E47AD"/>
    <w:rsid w:val="008E5869"/>
    <w:rsid w:val="008E6673"/>
    <w:rsid w:val="008E77BB"/>
    <w:rsid w:val="008F0AF8"/>
    <w:rsid w:val="008F1DC4"/>
    <w:rsid w:val="008F3B3B"/>
    <w:rsid w:val="008F410A"/>
    <w:rsid w:val="008F451F"/>
    <w:rsid w:val="008F47E5"/>
    <w:rsid w:val="008F606E"/>
    <w:rsid w:val="008F76FB"/>
    <w:rsid w:val="008F78E8"/>
    <w:rsid w:val="008F79EA"/>
    <w:rsid w:val="00900568"/>
    <w:rsid w:val="00900758"/>
    <w:rsid w:val="00900DB6"/>
    <w:rsid w:val="009028E9"/>
    <w:rsid w:val="00902A1C"/>
    <w:rsid w:val="009034BD"/>
    <w:rsid w:val="009035D7"/>
    <w:rsid w:val="009037FB"/>
    <w:rsid w:val="0090524A"/>
    <w:rsid w:val="00905C1D"/>
    <w:rsid w:val="00906177"/>
    <w:rsid w:val="00906353"/>
    <w:rsid w:val="0090682A"/>
    <w:rsid w:val="00907030"/>
    <w:rsid w:val="009078D7"/>
    <w:rsid w:val="009078F3"/>
    <w:rsid w:val="0091002D"/>
    <w:rsid w:val="00910D4C"/>
    <w:rsid w:val="00910DFB"/>
    <w:rsid w:val="009118DE"/>
    <w:rsid w:val="00911A1C"/>
    <w:rsid w:val="00911F80"/>
    <w:rsid w:val="0091206F"/>
    <w:rsid w:val="009143AC"/>
    <w:rsid w:val="0091447C"/>
    <w:rsid w:val="00914589"/>
    <w:rsid w:val="00915826"/>
    <w:rsid w:val="00915937"/>
    <w:rsid w:val="00915B7F"/>
    <w:rsid w:val="00916540"/>
    <w:rsid w:val="00917C43"/>
    <w:rsid w:val="00917DA0"/>
    <w:rsid w:val="00920446"/>
    <w:rsid w:val="009204B4"/>
    <w:rsid w:val="009214D1"/>
    <w:rsid w:val="00921964"/>
    <w:rsid w:val="00921DB5"/>
    <w:rsid w:val="00921E2F"/>
    <w:rsid w:val="00922588"/>
    <w:rsid w:val="009228B2"/>
    <w:rsid w:val="00924505"/>
    <w:rsid w:val="00924BC1"/>
    <w:rsid w:val="00925E39"/>
    <w:rsid w:val="00926107"/>
    <w:rsid w:val="00926FEF"/>
    <w:rsid w:val="009274B5"/>
    <w:rsid w:val="009308E7"/>
    <w:rsid w:val="0093091D"/>
    <w:rsid w:val="00930D9A"/>
    <w:rsid w:val="00931EAC"/>
    <w:rsid w:val="00931F7D"/>
    <w:rsid w:val="00932DFD"/>
    <w:rsid w:val="009333F9"/>
    <w:rsid w:val="00933BB5"/>
    <w:rsid w:val="00933C8C"/>
    <w:rsid w:val="00934E09"/>
    <w:rsid w:val="00935644"/>
    <w:rsid w:val="009373BE"/>
    <w:rsid w:val="009408A7"/>
    <w:rsid w:val="00940E54"/>
    <w:rsid w:val="009417B2"/>
    <w:rsid w:val="009419C2"/>
    <w:rsid w:val="00941D88"/>
    <w:rsid w:val="00941FE3"/>
    <w:rsid w:val="0094422C"/>
    <w:rsid w:val="009446F8"/>
    <w:rsid w:val="00945D60"/>
    <w:rsid w:val="00946222"/>
    <w:rsid w:val="0094638C"/>
    <w:rsid w:val="00946BAC"/>
    <w:rsid w:val="00947143"/>
    <w:rsid w:val="009471CA"/>
    <w:rsid w:val="00947966"/>
    <w:rsid w:val="0095054D"/>
    <w:rsid w:val="00950DC7"/>
    <w:rsid w:val="00950EEE"/>
    <w:rsid w:val="00953740"/>
    <w:rsid w:val="00953C20"/>
    <w:rsid w:val="009544E4"/>
    <w:rsid w:val="00954C5B"/>
    <w:rsid w:val="0095618D"/>
    <w:rsid w:val="00956744"/>
    <w:rsid w:val="00956A33"/>
    <w:rsid w:val="009571D7"/>
    <w:rsid w:val="00957CCF"/>
    <w:rsid w:val="00960445"/>
    <w:rsid w:val="00960567"/>
    <w:rsid w:val="00960957"/>
    <w:rsid w:val="00962852"/>
    <w:rsid w:val="00962C7A"/>
    <w:rsid w:val="00963964"/>
    <w:rsid w:val="009652C1"/>
    <w:rsid w:val="00965AC4"/>
    <w:rsid w:val="00965B65"/>
    <w:rsid w:val="00966012"/>
    <w:rsid w:val="0096670A"/>
    <w:rsid w:val="0096752A"/>
    <w:rsid w:val="00970485"/>
    <w:rsid w:val="00972595"/>
    <w:rsid w:val="0097304F"/>
    <w:rsid w:val="009738A7"/>
    <w:rsid w:val="009738D7"/>
    <w:rsid w:val="009744A0"/>
    <w:rsid w:val="009745C1"/>
    <w:rsid w:val="00974DC3"/>
    <w:rsid w:val="00975B06"/>
    <w:rsid w:val="009761E9"/>
    <w:rsid w:val="009771D2"/>
    <w:rsid w:val="00977ECB"/>
    <w:rsid w:val="00980038"/>
    <w:rsid w:val="00980C04"/>
    <w:rsid w:val="00981D9D"/>
    <w:rsid w:val="00981FE4"/>
    <w:rsid w:val="00982AB8"/>
    <w:rsid w:val="00982D9D"/>
    <w:rsid w:val="0098349F"/>
    <w:rsid w:val="0098368B"/>
    <w:rsid w:val="0098519F"/>
    <w:rsid w:val="009855C6"/>
    <w:rsid w:val="00985BC1"/>
    <w:rsid w:val="00985D45"/>
    <w:rsid w:val="0098667B"/>
    <w:rsid w:val="00986D3F"/>
    <w:rsid w:val="0098766D"/>
    <w:rsid w:val="00990EA6"/>
    <w:rsid w:val="00991456"/>
    <w:rsid w:val="00991565"/>
    <w:rsid w:val="0099188C"/>
    <w:rsid w:val="009924F1"/>
    <w:rsid w:val="00992F60"/>
    <w:rsid w:val="00993E5C"/>
    <w:rsid w:val="00994149"/>
    <w:rsid w:val="00994341"/>
    <w:rsid w:val="00994A27"/>
    <w:rsid w:val="00994DD0"/>
    <w:rsid w:val="0099569A"/>
    <w:rsid w:val="00995701"/>
    <w:rsid w:val="009960CA"/>
    <w:rsid w:val="00996752"/>
    <w:rsid w:val="00996C4C"/>
    <w:rsid w:val="009A12A2"/>
    <w:rsid w:val="009A265A"/>
    <w:rsid w:val="009A3E1C"/>
    <w:rsid w:val="009A441D"/>
    <w:rsid w:val="009A4FB2"/>
    <w:rsid w:val="009A5167"/>
    <w:rsid w:val="009A60A8"/>
    <w:rsid w:val="009A6198"/>
    <w:rsid w:val="009A61BA"/>
    <w:rsid w:val="009B0D26"/>
    <w:rsid w:val="009B3F24"/>
    <w:rsid w:val="009B434F"/>
    <w:rsid w:val="009B4E33"/>
    <w:rsid w:val="009B56FA"/>
    <w:rsid w:val="009C07F7"/>
    <w:rsid w:val="009C149A"/>
    <w:rsid w:val="009C1668"/>
    <w:rsid w:val="009C253E"/>
    <w:rsid w:val="009C2C4C"/>
    <w:rsid w:val="009C36F6"/>
    <w:rsid w:val="009C3C20"/>
    <w:rsid w:val="009C3F40"/>
    <w:rsid w:val="009C3F7A"/>
    <w:rsid w:val="009C41E1"/>
    <w:rsid w:val="009C438F"/>
    <w:rsid w:val="009C6D18"/>
    <w:rsid w:val="009C6F5C"/>
    <w:rsid w:val="009C719D"/>
    <w:rsid w:val="009C756C"/>
    <w:rsid w:val="009C7774"/>
    <w:rsid w:val="009C7BD2"/>
    <w:rsid w:val="009D0835"/>
    <w:rsid w:val="009D0C4A"/>
    <w:rsid w:val="009D0D48"/>
    <w:rsid w:val="009D0E3B"/>
    <w:rsid w:val="009D1706"/>
    <w:rsid w:val="009D20C0"/>
    <w:rsid w:val="009D2504"/>
    <w:rsid w:val="009D4327"/>
    <w:rsid w:val="009D4845"/>
    <w:rsid w:val="009D6223"/>
    <w:rsid w:val="009D68F4"/>
    <w:rsid w:val="009D7767"/>
    <w:rsid w:val="009D7CEB"/>
    <w:rsid w:val="009D7ECE"/>
    <w:rsid w:val="009E0733"/>
    <w:rsid w:val="009E0AFE"/>
    <w:rsid w:val="009E12CC"/>
    <w:rsid w:val="009E14C0"/>
    <w:rsid w:val="009E1BD5"/>
    <w:rsid w:val="009E1C02"/>
    <w:rsid w:val="009E1D09"/>
    <w:rsid w:val="009E1F72"/>
    <w:rsid w:val="009E3821"/>
    <w:rsid w:val="009E3985"/>
    <w:rsid w:val="009E40B9"/>
    <w:rsid w:val="009E455C"/>
    <w:rsid w:val="009E5393"/>
    <w:rsid w:val="009E5655"/>
    <w:rsid w:val="009E59CE"/>
    <w:rsid w:val="009E79BD"/>
    <w:rsid w:val="009E7D12"/>
    <w:rsid w:val="009E7D74"/>
    <w:rsid w:val="009F032A"/>
    <w:rsid w:val="009F0802"/>
    <w:rsid w:val="009F0AF4"/>
    <w:rsid w:val="009F0D17"/>
    <w:rsid w:val="009F2B1B"/>
    <w:rsid w:val="009F3643"/>
    <w:rsid w:val="009F3F0B"/>
    <w:rsid w:val="009F3FC1"/>
    <w:rsid w:val="009F4B87"/>
    <w:rsid w:val="009F4FB4"/>
    <w:rsid w:val="009F56EC"/>
    <w:rsid w:val="009F5C84"/>
    <w:rsid w:val="009F6361"/>
    <w:rsid w:val="009F6453"/>
    <w:rsid w:val="009F76B1"/>
    <w:rsid w:val="009F7D20"/>
    <w:rsid w:val="00A00015"/>
    <w:rsid w:val="00A00B80"/>
    <w:rsid w:val="00A00E81"/>
    <w:rsid w:val="00A010E1"/>
    <w:rsid w:val="00A01169"/>
    <w:rsid w:val="00A018BD"/>
    <w:rsid w:val="00A01D00"/>
    <w:rsid w:val="00A02A5D"/>
    <w:rsid w:val="00A02FE4"/>
    <w:rsid w:val="00A033AD"/>
    <w:rsid w:val="00A041E3"/>
    <w:rsid w:val="00A04D79"/>
    <w:rsid w:val="00A04E7B"/>
    <w:rsid w:val="00A04FD3"/>
    <w:rsid w:val="00A055AA"/>
    <w:rsid w:val="00A0635C"/>
    <w:rsid w:val="00A07877"/>
    <w:rsid w:val="00A07A97"/>
    <w:rsid w:val="00A106E9"/>
    <w:rsid w:val="00A109EA"/>
    <w:rsid w:val="00A1162D"/>
    <w:rsid w:val="00A11937"/>
    <w:rsid w:val="00A126BA"/>
    <w:rsid w:val="00A12807"/>
    <w:rsid w:val="00A12C02"/>
    <w:rsid w:val="00A13703"/>
    <w:rsid w:val="00A13D9E"/>
    <w:rsid w:val="00A15D71"/>
    <w:rsid w:val="00A15F7C"/>
    <w:rsid w:val="00A16578"/>
    <w:rsid w:val="00A1769D"/>
    <w:rsid w:val="00A206EB"/>
    <w:rsid w:val="00A21132"/>
    <w:rsid w:val="00A218BA"/>
    <w:rsid w:val="00A21B20"/>
    <w:rsid w:val="00A23748"/>
    <w:rsid w:val="00A23CC7"/>
    <w:rsid w:val="00A23F8D"/>
    <w:rsid w:val="00A24936"/>
    <w:rsid w:val="00A24B5F"/>
    <w:rsid w:val="00A24C01"/>
    <w:rsid w:val="00A25281"/>
    <w:rsid w:val="00A2642D"/>
    <w:rsid w:val="00A26AB0"/>
    <w:rsid w:val="00A26E9C"/>
    <w:rsid w:val="00A27588"/>
    <w:rsid w:val="00A276F7"/>
    <w:rsid w:val="00A27EE9"/>
    <w:rsid w:val="00A27FEC"/>
    <w:rsid w:val="00A30078"/>
    <w:rsid w:val="00A3047B"/>
    <w:rsid w:val="00A31193"/>
    <w:rsid w:val="00A317D3"/>
    <w:rsid w:val="00A33E4D"/>
    <w:rsid w:val="00A363CD"/>
    <w:rsid w:val="00A40CC0"/>
    <w:rsid w:val="00A41286"/>
    <w:rsid w:val="00A41309"/>
    <w:rsid w:val="00A41317"/>
    <w:rsid w:val="00A4298E"/>
    <w:rsid w:val="00A439BA"/>
    <w:rsid w:val="00A44483"/>
    <w:rsid w:val="00A46A0E"/>
    <w:rsid w:val="00A46A40"/>
    <w:rsid w:val="00A47223"/>
    <w:rsid w:val="00A47726"/>
    <w:rsid w:val="00A505A7"/>
    <w:rsid w:val="00A505C0"/>
    <w:rsid w:val="00A5106A"/>
    <w:rsid w:val="00A513C9"/>
    <w:rsid w:val="00A51DA5"/>
    <w:rsid w:val="00A5235E"/>
    <w:rsid w:val="00A5302F"/>
    <w:rsid w:val="00A540B2"/>
    <w:rsid w:val="00A554D2"/>
    <w:rsid w:val="00A55E08"/>
    <w:rsid w:val="00A56758"/>
    <w:rsid w:val="00A57F37"/>
    <w:rsid w:val="00A60478"/>
    <w:rsid w:val="00A60616"/>
    <w:rsid w:val="00A60BEC"/>
    <w:rsid w:val="00A61B7F"/>
    <w:rsid w:val="00A62DDB"/>
    <w:rsid w:val="00A63B2C"/>
    <w:rsid w:val="00A63EAE"/>
    <w:rsid w:val="00A63F6E"/>
    <w:rsid w:val="00A63F95"/>
    <w:rsid w:val="00A64706"/>
    <w:rsid w:val="00A65387"/>
    <w:rsid w:val="00A661C6"/>
    <w:rsid w:val="00A66497"/>
    <w:rsid w:val="00A66655"/>
    <w:rsid w:val="00A66E37"/>
    <w:rsid w:val="00A70C24"/>
    <w:rsid w:val="00A711F7"/>
    <w:rsid w:val="00A71FA7"/>
    <w:rsid w:val="00A72413"/>
    <w:rsid w:val="00A73A78"/>
    <w:rsid w:val="00A74784"/>
    <w:rsid w:val="00A7498C"/>
    <w:rsid w:val="00A767A3"/>
    <w:rsid w:val="00A80E7A"/>
    <w:rsid w:val="00A8135E"/>
    <w:rsid w:val="00A81798"/>
    <w:rsid w:val="00A82022"/>
    <w:rsid w:val="00A82391"/>
    <w:rsid w:val="00A838B3"/>
    <w:rsid w:val="00A83DE6"/>
    <w:rsid w:val="00A8512A"/>
    <w:rsid w:val="00A852F2"/>
    <w:rsid w:val="00A85A68"/>
    <w:rsid w:val="00A8648B"/>
    <w:rsid w:val="00A86C38"/>
    <w:rsid w:val="00A87D80"/>
    <w:rsid w:val="00A92A10"/>
    <w:rsid w:val="00A94FC9"/>
    <w:rsid w:val="00A9516F"/>
    <w:rsid w:val="00A954DA"/>
    <w:rsid w:val="00A95B24"/>
    <w:rsid w:val="00A95FB1"/>
    <w:rsid w:val="00A96187"/>
    <w:rsid w:val="00A96B19"/>
    <w:rsid w:val="00AA029C"/>
    <w:rsid w:val="00AA0449"/>
    <w:rsid w:val="00AA0461"/>
    <w:rsid w:val="00AA1BD4"/>
    <w:rsid w:val="00AA1FE6"/>
    <w:rsid w:val="00AA2F0E"/>
    <w:rsid w:val="00AA36C9"/>
    <w:rsid w:val="00AA44C2"/>
    <w:rsid w:val="00AA4857"/>
    <w:rsid w:val="00AA486D"/>
    <w:rsid w:val="00AA53E6"/>
    <w:rsid w:val="00AA599D"/>
    <w:rsid w:val="00AA5DB7"/>
    <w:rsid w:val="00AA6481"/>
    <w:rsid w:val="00AA668E"/>
    <w:rsid w:val="00AA6768"/>
    <w:rsid w:val="00AA75CE"/>
    <w:rsid w:val="00AA77AB"/>
    <w:rsid w:val="00AA7F2B"/>
    <w:rsid w:val="00AB13A6"/>
    <w:rsid w:val="00AB25C6"/>
    <w:rsid w:val="00AB2D5E"/>
    <w:rsid w:val="00AB37DA"/>
    <w:rsid w:val="00AB3916"/>
    <w:rsid w:val="00AB42DA"/>
    <w:rsid w:val="00AB4425"/>
    <w:rsid w:val="00AB654A"/>
    <w:rsid w:val="00AB689F"/>
    <w:rsid w:val="00AB6A1F"/>
    <w:rsid w:val="00AB78C0"/>
    <w:rsid w:val="00AC08E0"/>
    <w:rsid w:val="00AC184A"/>
    <w:rsid w:val="00AC227B"/>
    <w:rsid w:val="00AC350F"/>
    <w:rsid w:val="00AC381B"/>
    <w:rsid w:val="00AC3B6F"/>
    <w:rsid w:val="00AC589D"/>
    <w:rsid w:val="00AC58A3"/>
    <w:rsid w:val="00AC59D6"/>
    <w:rsid w:val="00AC5E6B"/>
    <w:rsid w:val="00AC67DC"/>
    <w:rsid w:val="00AC6C6D"/>
    <w:rsid w:val="00AC6DF6"/>
    <w:rsid w:val="00AC6F92"/>
    <w:rsid w:val="00AD040E"/>
    <w:rsid w:val="00AD0BAD"/>
    <w:rsid w:val="00AD2ECE"/>
    <w:rsid w:val="00AD2FA4"/>
    <w:rsid w:val="00AD2FDE"/>
    <w:rsid w:val="00AD3398"/>
    <w:rsid w:val="00AD5793"/>
    <w:rsid w:val="00AD5844"/>
    <w:rsid w:val="00AD6FAD"/>
    <w:rsid w:val="00AD74E6"/>
    <w:rsid w:val="00AE12CC"/>
    <w:rsid w:val="00AE1F6E"/>
    <w:rsid w:val="00AE2BD6"/>
    <w:rsid w:val="00AE3288"/>
    <w:rsid w:val="00AE3E21"/>
    <w:rsid w:val="00AE5433"/>
    <w:rsid w:val="00AE5815"/>
    <w:rsid w:val="00AE59AE"/>
    <w:rsid w:val="00AE5D56"/>
    <w:rsid w:val="00AE6A7C"/>
    <w:rsid w:val="00AE7C7A"/>
    <w:rsid w:val="00AF188A"/>
    <w:rsid w:val="00AF19D1"/>
    <w:rsid w:val="00AF1E28"/>
    <w:rsid w:val="00AF287B"/>
    <w:rsid w:val="00AF2D5A"/>
    <w:rsid w:val="00AF3129"/>
    <w:rsid w:val="00AF4347"/>
    <w:rsid w:val="00AF5B82"/>
    <w:rsid w:val="00AF75B5"/>
    <w:rsid w:val="00B00156"/>
    <w:rsid w:val="00B0044A"/>
    <w:rsid w:val="00B00C78"/>
    <w:rsid w:val="00B02CA5"/>
    <w:rsid w:val="00B0345F"/>
    <w:rsid w:val="00B03909"/>
    <w:rsid w:val="00B04A3B"/>
    <w:rsid w:val="00B04D74"/>
    <w:rsid w:val="00B055A8"/>
    <w:rsid w:val="00B060C8"/>
    <w:rsid w:val="00B0685D"/>
    <w:rsid w:val="00B06B7B"/>
    <w:rsid w:val="00B06E8F"/>
    <w:rsid w:val="00B078BC"/>
    <w:rsid w:val="00B07AED"/>
    <w:rsid w:val="00B07EA9"/>
    <w:rsid w:val="00B07EF8"/>
    <w:rsid w:val="00B07FF6"/>
    <w:rsid w:val="00B10B4E"/>
    <w:rsid w:val="00B113DD"/>
    <w:rsid w:val="00B11EEC"/>
    <w:rsid w:val="00B126BA"/>
    <w:rsid w:val="00B13047"/>
    <w:rsid w:val="00B13B27"/>
    <w:rsid w:val="00B17E6E"/>
    <w:rsid w:val="00B22344"/>
    <w:rsid w:val="00B23276"/>
    <w:rsid w:val="00B23643"/>
    <w:rsid w:val="00B23772"/>
    <w:rsid w:val="00B23CD7"/>
    <w:rsid w:val="00B25CAF"/>
    <w:rsid w:val="00B264B8"/>
    <w:rsid w:val="00B27E7A"/>
    <w:rsid w:val="00B30E99"/>
    <w:rsid w:val="00B30F7C"/>
    <w:rsid w:val="00B312DD"/>
    <w:rsid w:val="00B315F9"/>
    <w:rsid w:val="00B329F6"/>
    <w:rsid w:val="00B33627"/>
    <w:rsid w:val="00B33690"/>
    <w:rsid w:val="00B3381D"/>
    <w:rsid w:val="00B344E8"/>
    <w:rsid w:val="00B346D5"/>
    <w:rsid w:val="00B34736"/>
    <w:rsid w:val="00B3568A"/>
    <w:rsid w:val="00B359DB"/>
    <w:rsid w:val="00B363A4"/>
    <w:rsid w:val="00B368AD"/>
    <w:rsid w:val="00B36F17"/>
    <w:rsid w:val="00B370DD"/>
    <w:rsid w:val="00B40473"/>
    <w:rsid w:val="00B40930"/>
    <w:rsid w:val="00B40AEE"/>
    <w:rsid w:val="00B42827"/>
    <w:rsid w:val="00B42891"/>
    <w:rsid w:val="00B4362F"/>
    <w:rsid w:val="00B43F7E"/>
    <w:rsid w:val="00B444FE"/>
    <w:rsid w:val="00B4490B"/>
    <w:rsid w:val="00B45F75"/>
    <w:rsid w:val="00B475F0"/>
    <w:rsid w:val="00B47ED4"/>
    <w:rsid w:val="00B50075"/>
    <w:rsid w:val="00B501BC"/>
    <w:rsid w:val="00B505AE"/>
    <w:rsid w:val="00B50A40"/>
    <w:rsid w:val="00B50B20"/>
    <w:rsid w:val="00B5126F"/>
    <w:rsid w:val="00B51BC3"/>
    <w:rsid w:val="00B52CDD"/>
    <w:rsid w:val="00B52DF5"/>
    <w:rsid w:val="00B53902"/>
    <w:rsid w:val="00B53D90"/>
    <w:rsid w:val="00B55750"/>
    <w:rsid w:val="00B5638C"/>
    <w:rsid w:val="00B56757"/>
    <w:rsid w:val="00B56A3D"/>
    <w:rsid w:val="00B56E21"/>
    <w:rsid w:val="00B56F49"/>
    <w:rsid w:val="00B606F4"/>
    <w:rsid w:val="00B61FB0"/>
    <w:rsid w:val="00B621D0"/>
    <w:rsid w:val="00B62420"/>
    <w:rsid w:val="00B626E4"/>
    <w:rsid w:val="00B62761"/>
    <w:rsid w:val="00B63462"/>
    <w:rsid w:val="00B6389D"/>
    <w:rsid w:val="00B639C0"/>
    <w:rsid w:val="00B64000"/>
    <w:rsid w:val="00B6452E"/>
    <w:rsid w:val="00B665EF"/>
    <w:rsid w:val="00B6689A"/>
    <w:rsid w:val="00B66986"/>
    <w:rsid w:val="00B708C4"/>
    <w:rsid w:val="00B71B0D"/>
    <w:rsid w:val="00B72578"/>
    <w:rsid w:val="00B73CA8"/>
    <w:rsid w:val="00B73D88"/>
    <w:rsid w:val="00B74450"/>
    <w:rsid w:val="00B74CFC"/>
    <w:rsid w:val="00B752BC"/>
    <w:rsid w:val="00B75A9C"/>
    <w:rsid w:val="00B7602B"/>
    <w:rsid w:val="00B76350"/>
    <w:rsid w:val="00B76CD8"/>
    <w:rsid w:val="00B77386"/>
    <w:rsid w:val="00B77722"/>
    <w:rsid w:val="00B815FD"/>
    <w:rsid w:val="00B8268B"/>
    <w:rsid w:val="00B83A09"/>
    <w:rsid w:val="00B83B07"/>
    <w:rsid w:val="00B85DB6"/>
    <w:rsid w:val="00B86FE5"/>
    <w:rsid w:val="00B879DB"/>
    <w:rsid w:val="00B914DC"/>
    <w:rsid w:val="00B917E0"/>
    <w:rsid w:val="00B918CF"/>
    <w:rsid w:val="00B9258F"/>
    <w:rsid w:val="00B9355B"/>
    <w:rsid w:val="00B935D1"/>
    <w:rsid w:val="00B942C2"/>
    <w:rsid w:val="00B955B3"/>
    <w:rsid w:val="00B957D1"/>
    <w:rsid w:val="00B9772E"/>
    <w:rsid w:val="00B978D7"/>
    <w:rsid w:val="00B97A72"/>
    <w:rsid w:val="00B97B21"/>
    <w:rsid w:val="00BA096A"/>
    <w:rsid w:val="00BA09C3"/>
    <w:rsid w:val="00BA0F55"/>
    <w:rsid w:val="00BA1559"/>
    <w:rsid w:val="00BA16AB"/>
    <w:rsid w:val="00BA18FE"/>
    <w:rsid w:val="00BA2806"/>
    <w:rsid w:val="00BA2BCD"/>
    <w:rsid w:val="00BA327B"/>
    <w:rsid w:val="00BA472B"/>
    <w:rsid w:val="00BA47AD"/>
    <w:rsid w:val="00BA50D0"/>
    <w:rsid w:val="00BA52F2"/>
    <w:rsid w:val="00BA6671"/>
    <w:rsid w:val="00BA6E5B"/>
    <w:rsid w:val="00BA75D7"/>
    <w:rsid w:val="00BB045C"/>
    <w:rsid w:val="00BB15E0"/>
    <w:rsid w:val="00BB1609"/>
    <w:rsid w:val="00BB2E2A"/>
    <w:rsid w:val="00BB39B3"/>
    <w:rsid w:val="00BB3DEA"/>
    <w:rsid w:val="00BB4871"/>
    <w:rsid w:val="00BB5C0A"/>
    <w:rsid w:val="00BB621A"/>
    <w:rsid w:val="00BB6CEF"/>
    <w:rsid w:val="00BC03EE"/>
    <w:rsid w:val="00BC0442"/>
    <w:rsid w:val="00BC0614"/>
    <w:rsid w:val="00BC0A1B"/>
    <w:rsid w:val="00BC2337"/>
    <w:rsid w:val="00BC63E2"/>
    <w:rsid w:val="00BC7EF9"/>
    <w:rsid w:val="00BD10F3"/>
    <w:rsid w:val="00BD1935"/>
    <w:rsid w:val="00BD1A15"/>
    <w:rsid w:val="00BD1C8A"/>
    <w:rsid w:val="00BD1F5D"/>
    <w:rsid w:val="00BD1F82"/>
    <w:rsid w:val="00BD2115"/>
    <w:rsid w:val="00BD2AA9"/>
    <w:rsid w:val="00BD41C8"/>
    <w:rsid w:val="00BD4FB4"/>
    <w:rsid w:val="00BD6837"/>
    <w:rsid w:val="00BD6F53"/>
    <w:rsid w:val="00BD79B0"/>
    <w:rsid w:val="00BE0CEB"/>
    <w:rsid w:val="00BE1124"/>
    <w:rsid w:val="00BE1ACF"/>
    <w:rsid w:val="00BE1BB0"/>
    <w:rsid w:val="00BE4149"/>
    <w:rsid w:val="00BE5DA3"/>
    <w:rsid w:val="00BE6FB9"/>
    <w:rsid w:val="00BE7A18"/>
    <w:rsid w:val="00BE7C2D"/>
    <w:rsid w:val="00BE7CD5"/>
    <w:rsid w:val="00BF038E"/>
    <w:rsid w:val="00BF06BA"/>
    <w:rsid w:val="00BF15B1"/>
    <w:rsid w:val="00BF2000"/>
    <w:rsid w:val="00BF359A"/>
    <w:rsid w:val="00BF3E62"/>
    <w:rsid w:val="00BF3EC1"/>
    <w:rsid w:val="00BF5F71"/>
    <w:rsid w:val="00BF64A4"/>
    <w:rsid w:val="00BF6E2A"/>
    <w:rsid w:val="00BF7692"/>
    <w:rsid w:val="00C00219"/>
    <w:rsid w:val="00C0045D"/>
    <w:rsid w:val="00C00603"/>
    <w:rsid w:val="00C012D9"/>
    <w:rsid w:val="00C01460"/>
    <w:rsid w:val="00C0221B"/>
    <w:rsid w:val="00C02C04"/>
    <w:rsid w:val="00C02F8F"/>
    <w:rsid w:val="00C0536B"/>
    <w:rsid w:val="00C0569F"/>
    <w:rsid w:val="00C06178"/>
    <w:rsid w:val="00C06C84"/>
    <w:rsid w:val="00C07149"/>
    <w:rsid w:val="00C108CE"/>
    <w:rsid w:val="00C11102"/>
    <w:rsid w:val="00C1139F"/>
    <w:rsid w:val="00C11E17"/>
    <w:rsid w:val="00C1238F"/>
    <w:rsid w:val="00C12B59"/>
    <w:rsid w:val="00C1429C"/>
    <w:rsid w:val="00C1535A"/>
    <w:rsid w:val="00C15D4D"/>
    <w:rsid w:val="00C1779C"/>
    <w:rsid w:val="00C17A1F"/>
    <w:rsid w:val="00C17BDD"/>
    <w:rsid w:val="00C17EBA"/>
    <w:rsid w:val="00C21526"/>
    <w:rsid w:val="00C21BB1"/>
    <w:rsid w:val="00C22A17"/>
    <w:rsid w:val="00C22D0E"/>
    <w:rsid w:val="00C23063"/>
    <w:rsid w:val="00C23937"/>
    <w:rsid w:val="00C23C9B"/>
    <w:rsid w:val="00C242F8"/>
    <w:rsid w:val="00C24743"/>
    <w:rsid w:val="00C2484D"/>
    <w:rsid w:val="00C24985"/>
    <w:rsid w:val="00C25637"/>
    <w:rsid w:val="00C25A1B"/>
    <w:rsid w:val="00C262A8"/>
    <w:rsid w:val="00C26AFD"/>
    <w:rsid w:val="00C279FC"/>
    <w:rsid w:val="00C27D92"/>
    <w:rsid w:val="00C27E1A"/>
    <w:rsid w:val="00C30207"/>
    <w:rsid w:val="00C309B6"/>
    <w:rsid w:val="00C31419"/>
    <w:rsid w:val="00C3224A"/>
    <w:rsid w:val="00C33598"/>
    <w:rsid w:val="00C34911"/>
    <w:rsid w:val="00C35600"/>
    <w:rsid w:val="00C35837"/>
    <w:rsid w:val="00C35DE5"/>
    <w:rsid w:val="00C35F95"/>
    <w:rsid w:val="00C374FB"/>
    <w:rsid w:val="00C3754D"/>
    <w:rsid w:val="00C37C3A"/>
    <w:rsid w:val="00C37D0B"/>
    <w:rsid w:val="00C37E8B"/>
    <w:rsid w:val="00C411AB"/>
    <w:rsid w:val="00C41705"/>
    <w:rsid w:val="00C42436"/>
    <w:rsid w:val="00C434AA"/>
    <w:rsid w:val="00C44859"/>
    <w:rsid w:val="00C44FD5"/>
    <w:rsid w:val="00C44FF5"/>
    <w:rsid w:val="00C451CD"/>
    <w:rsid w:val="00C45E20"/>
    <w:rsid w:val="00C45E4E"/>
    <w:rsid w:val="00C46976"/>
    <w:rsid w:val="00C5204E"/>
    <w:rsid w:val="00C53CC3"/>
    <w:rsid w:val="00C5494D"/>
    <w:rsid w:val="00C5591A"/>
    <w:rsid w:val="00C560F3"/>
    <w:rsid w:val="00C5705F"/>
    <w:rsid w:val="00C604FD"/>
    <w:rsid w:val="00C607E7"/>
    <w:rsid w:val="00C6085F"/>
    <w:rsid w:val="00C61242"/>
    <w:rsid w:val="00C61731"/>
    <w:rsid w:val="00C62942"/>
    <w:rsid w:val="00C62BEC"/>
    <w:rsid w:val="00C62F9C"/>
    <w:rsid w:val="00C6320C"/>
    <w:rsid w:val="00C63690"/>
    <w:rsid w:val="00C64DEB"/>
    <w:rsid w:val="00C653B5"/>
    <w:rsid w:val="00C65D65"/>
    <w:rsid w:val="00C66438"/>
    <w:rsid w:val="00C66751"/>
    <w:rsid w:val="00C67188"/>
    <w:rsid w:val="00C6753C"/>
    <w:rsid w:val="00C701DF"/>
    <w:rsid w:val="00C70475"/>
    <w:rsid w:val="00C7068E"/>
    <w:rsid w:val="00C70A69"/>
    <w:rsid w:val="00C711C8"/>
    <w:rsid w:val="00C71352"/>
    <w:rsid w:val="00C716EB"/>
    <w:rsid w:val="00C724CE"/>
    <w:rsid w:val="00C72B39"/>
    <w:rsid w:val="00C72C8A"/>
    <w:rsid w:val="00C74C30"/>
    <w:rsid w:val="00C753AF"/>
    <w:rsid w:val="00C753C4"/>
    <w:rsid w:val="00C75E06"/>
    <w:rsid w:val="00C7660A"/>
    <w:rsid w:val="00C76B00"/>
    <w:rsid w:val="00C7730E"/>
    <w:rsid w:val="00C77379"/>
    <w:rsid w:val="00C776C5"/>
    <w:rsid w:val="00C776F5"/>
    <w:rsid w:val="00C80779"/>
    <w:rsid w:val="00C80D7A"/>
    <w:rsid w:val="00C8170D"/>
    <w:rsid w:val="00C81821"/>
    <w:rsid w:val="00C81BEE"/>
    <w:rsid w:val="00C83695"/>
    <w:rsid w:val="00C837D3"/>
    <w:rsid w:val="00C8444D"/>
    <w:rsid w:val="00C84FB8"/>
    <w:rsid w:val="00C858F1"/>
    <w:rsid w:val="00C867E0"/>
    <w:rsid w:val="00C86ADD"/>
    <w:rsid w:val="00C86C0C"/>
    <w:rsid w:val="00C86DA4"/>
    <w:rsid w:val="00C875F8"/>
    <w:rsid w:val="00C901AA"/>
    <w:rsid w:val="00C9129F"/>
    <w:rsid w:val="00C918BD"/>
    <w:rsid w:val="00C923C3"/>
    <w:rsid w:val="00C93672"/>
    <w:rsid w:val="00C93FE8"/>
    <w:rsid w:val="00C94845"/>
    <w:rsid w:val="00C94A4C"/>
    <w:rsid w:val="00C955CC"/>
    <w:rsid w:val="00C95642"/>
    <w:rsid w:val="00C956F1"/>
    <w:rsid w:val="00C95FB3"/>
    <w:rsid w:val="00C97AB2"/>
    <w:rsid w:val="00C97B1C"/>
    <w:rsid w:val="00CA030D"/>
    <w:rsid w:val="00CA0A7D"/>
    <w:rsid w:val="00CA0B4E"/>
    <w:rsid w:val="00CA0EB3"/>
    <w:rsid w:val="00CA26D2"/>
    <w:rsid w:val="00CA280C"/>
    <w:rsid w:val="00CA3669"/>
    <w:rsid w:val="00CA38D2"/>
    <w:rsid w:val="00CA3D6A"/>
    <w:rsid w:val="00CA54E9"/>
    <w:rsid w:val="00CA5D2B"/>
    <w:rsid w:val="00CA62DD"/>
    <w:rsid w:val="00CA63CF"/>
    <w:rsid w:val="00CA666E"/>
    <w:rsid w:val="00CA7561"/>
    <w:rsid w:val="00CA75F7"/>
    <w:rsid w:val="00CA7CC8"/>
    <w:rsid w:val="00CB0164"/>
    <w:rsid w:val="00CB03AA"/>
    <w:rsid w:val="00CB103D"/>
    <w:rsid w:val="00CB2DDB"/>
    <w:rsid w:val="00CB4A8F"/>
    <w:rsid w:val="00CB4E46"/>
    <w:rsid w:val="00CB570F"/>
    <w:rsid w:val="00CB5AA8"/>
    <w:rsid w:val="00CB5B06"/>
    <w:rsid w:val="00CB653C"/>
    <w:rsid w:val="00CB65C5"/>
    <w:rsid w:val="00CB6D25"/>
    <w:rsid w:val="00CB7CC5"/>
    <w:rsid w:val="00CC05B4"/>
    <w:rsid w:val="00CC11C7"/>
    <w:rsid w:val="00CC1830"/>
    <w:rsid w:val="00CC1A50"/>
    <w:rsid w:val="00CC2DC8"/>
    <w:rsid w:val="00CC32E3"/>
    <w:rsid w:val="00CC3572"/>
    <w:rsid w:val="00CC35AC"/>
    <w:rsid w:val="00CC3B26"/>
    <w:rsid w:val="00CC3DC5"/>
    <w:rsid w:val="00CC4424"/>
    <w:rsid w:val="00CC4C77"/>
    <w:rsid w:val="00CC6147"/>
    <w:rsid w:val="00CC61A2"/>
    <w:rsid w:val="00CC7359"/>
    <w:rsid w:val="00CC7F3F"/>
    <w:rsid w:val="00CD06DD"/>
    <w:rsid w:val="00CD10EB"/>
    <w:rsid w:val="00CD127F"/>
    <w:rsid w:val="00CD149C"/>
    <w:rsid w:val="00CD4828"/>
    <w:rsid w:val="00CD61ED"/>
    <w:rsid w:val="00CD6516"/>
    <w:rsid w:val="00CD6B90"/>
    <w:rsid w:val="00CD6FC2"/>
    <w:rsid w:val="00CE0B0C"/>
    <w:rsid w:val="00CE0D8A"/>
    <w:rsid w:val="00CE16F6"/>
    <w:rsid w:val="00CE1F5A"/>
    <w:rsid w:val="00CE3205"/>
    <w:rsid w:val="00CE57A1"/>
    <w:rsid w:val="00CE5D70"/>
    <w:rsid w:val="00CF010B"/>
    <w:rsid w:val="00CF020F"/>
    <w:rsid w:val="00CF0469"/>
    <w:rsid w:val="00CF29AA"/>
    <w:rsid w:val="00CF3697"/>
    <w:rsid w:val="00CF4055"/>
    <w:rsid w:val="00CF4133"/>
    <w:rsid w:val="00CF461D"/>
    <w:rsid w:val="00CF4E55"/>
    <w:rsid w:val="00CF5087"/>
    <w:rsid w:val="00CF5234"/>
    <w:rsid w:val="00CF5B29"/>
    <w:rsid w:val="00CF627A"/>
    <w:rsid w:val="00CF63B1"/>
    <w:rsid w:val="00CF6557"/>
    <w:rsid w:val="00CF6DF2"/>
    <w:rsid w:val="00CF751E"/>
    <w:rsid w:val="00CF7C1D"/>
    <w:rsid w:val="00D00AFB"/>
    <w:rsid w:val="00D00D42"/>
    <w:rsid w:val="00D01257"/>
    <w:rsid w:val="00D0173A"/>
    <w:rsid w:val="00D01DE0"/>
    <w:rsid w:val="00D01DF2"/>
    <w:rsid w:val="00D023FF"/>
    <w:rsid w:val="00D028C2"/>
    <w:rsid w:val="00D04568"/>
    <w:rsid w:val="00D047C4"/>
    <w:rsid w:val="00D0494D"/>
    <w:rsid w:val="00D05016"/>
    <w:rsid w:val="00D053A3"/>
    <w:rsid w:val="00D06B3D"/>
    <w:rsid w:val="00D06D94"/>
    <w:rsid w:val="00D0723A"/>
    <w:rsid w:val="00D076BC"/>
    <w:rsid w:val="00D07AAE"/>
    <w:rsid w:val="00D07C9B"/>
    <w:rsid w:val="00D07CBA"/>
    <w:rsid w:val="00D105D4"/>
    <w:rsid w:val="00D10F28"/>
    <w:rsid w:val="00D11D9B"/>
    <w:rsid w:val="00D11E83"/>
    <w:rsid w:val="00D12AC1"/>
    <w:rsid w:val="00D12BC5"/>
    <w:rsid w:val="00D1304B"/>
    <w:rsid w:val="00D13170"/>
    <w:rsid w:val="00D13E37"/>
    <w:rsid w:val="00D142D8"/>
    <w:rsid w:val="00D156C7"/>
    <w:rsid w:val="00D167BD"/>
    <w:rsid w:val="00D1722A"/>
    <w:rsid w:val="00D17EF8"/>
    <w:rsid w:val="00D2104C"/>
    <w:rsid w:val="00D21515"/>
    <w:rsid w:val="00D21855"/>
    <w:rsid w:val="00D21C13"/>
    <w:rsid w:val="00D22AB4"/>
    <w:rsid w:val="00D23710"/>
    <w:rsid w:val="00D23796"/>
    <w:rsid w:val="00D23BDE"/>
    <w:rsid w:val="00D2482D"/>
    <w:rsid w:val="00D24EF9"/>
    <w:rsid w:val="00D24FE9"/>
    <w:rsid w:val="00D251F8"/>
    <w:rsid w:val="00D27887"/>
    <w:rsid w:val="00D279E2"/>
    <w:rsid w:val="00D31066"/>
    <w:rsid w:val="00D31075"/>
    <w:rsid w:val="00D311DD"/>
    <w:rsid w:val="00D32087"/>
    <w:rsid w:val="00D323F0"/>
    <w:rsid w:val="00D3256D"/>
    <w:rsid w:val="00D329A1"/>
    <w:rsid w:val="00D332D8"/>
    <w:rsid w:val="00D33BC5"/>
    <w:rsid w:val="00D34252"/>
    <w:rsid w:val="00D3576E"/>
    <w:rsid w:val="00D36134"/>
    <w:rsid w:val="00D370AE"/>
    <w:rsid w:val="00D37B8F"/>
    <w:rsid w:val="00D4072C"/>
    <w:rsid w:val="00D4122B"/>
    <w:rsid w:val="00D423DC"/>
    <w:rsid w:val="00D42DFA"/>
    <w:rsid w:val="00D4338C"/>
    <w:rsid w:val="00D4363C"/>
    <w:rsid w:val="00D44C14"/>
    <w:rsid w:val="00D45FE6"/>
    <w:rsid w:val="00D470B9"/>
    <w:rsid w:val="00D47468"/>
    <w:rsid w:val="00D476BB"/>
    <w:rsid w:val="00D47B59"/>
    <w:rsid w:val="00D47C7F"/>
    <w:rsid w:val="00D50714"/>
    <w:rsid w:val="00D508A6"/>
    <w:rsid w:val="00D50F45"/>
    <w:rsid w:val="00D513D4"/>
    <w:rsid w:val="00D5200D"/>
    <w:rsid w:val="00D527B5"/>
    <w:rsid w:val="00D52B10"/>
    <w:rsid w:val="00D52F0E"/>
    <w:rsid w:val="00D53BC7"/>
    <w:rsid w:val="00D54D68"/>
    <w:rsid w:val="00D55054"/>
    <w:rsid w:val="00D55CFF"/>
    <w:rsid w:val="00D565F1"/>
    <w:rsid w:val="00D56C31"/>
    <w:rsid w:val="00D56D8E"/>
    <w:rsid w:val="00D56DD2"/>
    <w:rsid w:val="00D571F0"/>
    <w:rsid w:val="00D57E43"/>
    <w:rsid w:val="00D600E0"/>
    <w:rsid w:val="00D60831"/>
    <w:rsid w:val="00D6356F"/>
    <w:rsid w:val="00D6486B"/>
    <w:rsid w:val="00D648EC"/>
    <w:rsid w:val="00D6556F"/>
    <w:rsid w:val="00D655B9"/>
    <w:rsid w:val="00D66829"/>
    <w:rsid w:val="00D67F2D"/>
    <w:rsid w:val="00D70390"/>
    <w:rsid w:val="00D708FB"/>
    <w:rsid w:val="00D70FF7"/>
    <w:rsid w:val="00D71A33"/>
    <w:rsid w:val="00D71E52"/>
    <w:rsid w:val="00D72D1F"/>
    <w:rsid w:val="00D7453D"/>
    <w:rsid w:val="00D74A76"/>
    <w:rsid w:val="00D74D61"/>
    <w:rsid w:val="00D75249"/>
    <w:rsid w:val="00D75608"/>
    <w:rsid w:val="00D759F5"/>
    <w:rsid w:val="00D76E1D"/>
    <w:rsid w:val="00D770A1"/>
    <w:rsid w:val="00D77335"/>
    <w:rsid w:val="00D81E5B"/>
    <w:rsid w:val="00D82459"/>
    <w:rsid w:val="00D82952"/>
    <w:rsid w:val="00D84F41"/>
    <w:rsid w:val="00D85203"/>
    <w:rsid w:val="00D855C0"/>
    <w:rsid w:val="00D85715"/>
    <w:rsid w:val="00D86999"/>
    <w:rsid w:val="00D86D7A"/>
    <w:rsid w:val="00D86FC5"/>
    <w:rsid w:val="00D86FDB"/>
    <w:rsid w:val="00D91960"/>
    <w:rsid w:val="00D92559"/>
    <w:rsid w:val="00D928C9"/>
    <w:rsid w:val="00D9315B"/>
    <w:rsid w:val="00D932CE"/>
    <w:rsid w:val="00D95420"/>
    <w:rsid w:val="00D95DB8"/>
    <w:rsid w:val="00DA05A9"/>
    <w:rsid w:val="00DA1A9B"/>
    <w:rsid w:val="00DA1EEB"/>
    <w:rsid w:val="00DA2588"/>
    <w:rsid w:val="00DA332F"/>
    <w:rsid w:val="00DA4378"/>
    <w:rsid w:val="00DA4A4E"/>
    <w:rsid w:val="00DA4EB8"/>
    <w:rsid w:val="00DA6D41"/>
    <w:rsid w:val="00DA74F3"/>
    <w:rsid w:val="00DA7BE7"/>
    <w:rsid w:val="00DA7BF1"/>
    <w:rsid w:val="00DA7D71"/>
    <w:rsid w:val="00DB12B2"/>
    <w:rsid w:val="00DB1EA4"/>
    <w:rsid w:val="00DB3639"/>
    <w:rsid w:val="00DB3863"/>
    <w:rsid w:val="00DB424D"/>
    <w:rsid w:val="00DB4A20"/>
    <w:rsid w:val="00DB4BA0"/>
    <w:rsid w:val="00DB5BF2"/>
    <w:rsid w:val="00DB62CF"/>
    <w:rsid w:val="00DB6FD3"/>
    <w:rsid w:val="00DC0122"/>
    <w:rsid w:val="00DC05C1"/>
    <w:rsid w:val="00DC0CBC"/>
    <w:rsid w:val="00DC12BD"/>
    <w:rsid w:val="00DC1A5A"/>
    <w:rsid w:val="00DC1CAA"/>
    <w:rsid w:val="00DC1D99"/>
    <w:rsid w:val="00DC240D"/>
    <w:rsid w:val="00DC4064"/>
    <w:rsid w:val="00DC41A1"/>
    <w:rsid w:val="00DC4B4C"/>
    <w:rsid w:val="00DC4CB8"/>
    <w:rsid w:val="00DC585C"/>
    <w:rsid w:val="00DC5878"/>
    <w:rsid w:val="00DC5892"/>
    <w:rsid w:val="00DC7B44"/>
    <w:rsid w:val="00DD060F"/>
    <w:rsid w:val="00DD0E49"/>
    <w:rsid w:val="00DD124B"/>
    <w:rsid w:val="00DD127F"/>
    <w:rsid w:val="00DD20AA"/>
    <w:rsid w:val="00DD2A2D"/>
    <w:rsid w:val="00DD2A99"/>
    <w:rsid w:val="00DD3574"/>
    <w:rsid w:val="00DD379F"/>
    <w:rsid w:val="00DD39DB"/>
    <w:rsid w:val="00DD4321"/>
    <w:rsid w:val="00DD46E7"/>
    <w:rsid w:val="00DD49CE"/>
    <w:rsid w:val="00DD4F6B"/>
    <w:rsid w:val="00DD5728"/>
    <w:rsid w:val="00DD67E3"/>
    <w:rsid w:val="00DD7D2B"/>
    <w:rsid w:val="00DD7F74"/>
    <w:rsid w:val="00DE0A45"/>
    <w:rsid w:val="00DE2CA8"/>
    <w:rsid w:val="00DE347F"/>
    <w:rsid w:val="00DE40C6"/>
    <w:rsid w:val="00DE50B7"/>
    <w:rsid w:val="00DE5133"/>
    <w:rsid w:val="00DE5536"/>
    <w:rsid w:val="00DE561E"/>
    <w:rsid w:val="00DE59AE"/>
    <w:rsid w:val="00DE6895"/>
    <w:rsid w:val="00DE6BAB"/>
    <w:rsid w:val="00DF088B"/>
    <w:rsid w:val="00DF17FE"/>
    <w:rsid w:val="00DF20E7"/>
    <w:rsid w:val="00DF3F44"/>
    <w:rsid w:val="00DF4236"/>
    <w:rsid w:val="00DF45FB"/>
    <w:rsid w:val="00DF4D97"/>
    <w:rsid w:val="00DF53AC"/>
    <w:rsid w:val="00DF5DB1"/>
    <w:rsid w:val="00DF69AE"/>
    <w:rsid w:val="00DF6D63"/>
    <w:rsid w:val="00DF7515"/>
    <w:rsid w:val="00DF7761"/>
    <w:rsid w:val="00DF77BE"/>
    <w:rsid w:val="00DF7B28"/>
    <w:rsid w:val="00E003CD"/>
    <w:rsid w:val="00E00942"/>
    <w:rsid w:val="00E00C86"/>
    <w:rsid w:val="00E011E7"/>
    <w:rsid w:val="00E01EBF"/>
    <w:rsid w:val="00E02045"/>
    <w:rsid w:val="00E02233"/>
    <w:rsid w:val="00E02490"/>
    <w:rsid w:val="00E0395E"/>
    <w:rsid w:val="00E043B0"/>
    <w:rsid w:val="00E04DC3"/>
    <w:rsid w:val="00E06D62"/>
    <w:rsid w:val="00E06F41"/>
    <w:rsid w:val="00E072E5"/>
    <w:rsid w:val="00E1033C"/>
    <w:rsid w:val="00E106BD"/>
    <w:rsid w:val="00E113ED"/>
    <w:rsid w:val="00E12E90"/>
    <w:rsid w:val="00E12FCF"/>
    <w:rsid w:val="00E13877"/>
    <w:rsid w:val="00E13A30"/>
    <w:rsid w:val="00E13B6E"/>
    <w:rsid w:val="00E14581"/>
    <w:rsid w:val="00E15596"/>
    <w:rsid w:val="00E15E03"/>
    <w:rsid w:val="00E1673C"/>
    <w:rsid w:val="00E17856"/>
    <w:rsid w:val="00E2049F"/>
    <w:rsid w:val="00E20756"/>
    <w:rsid w:val="00E20E0C"/>
    <w:rsid w:val="00E20FEA"/>
    <w:rsid w:val="00E2114C"/>
    <w:rsid w:val="00E2123A"/>
    <w:rsid w:val="00E214BA"/>
    <w:rsid w:val="00E22322"/>
    <w:rsid w:val="00E22758"/>
    <w:rsid w:val="00E23764"/>
    <w:rsid w:val="00E2390B"/>
    <w:rsid w:val="00E24312"/>
    <w:rsid w:val="00E2534D"/>
    <w:rsid w:val="00E260E7"/>
    <w:rsid w:val="00E26E2D"/>
    <w:rsid w:val="00E27175"/>
    <w:rsid w:val="00E276BA"/>
    <w:rsid w:val="00E27824"/>
    <w:rsid w:val="00E27BD5"/>
    <w:rsid w:val="00E27D9C"/>
    <w:rsid w:val="00E313A0"/>
    <w:rsid w:val="00E31A1A"/>
    <w:rsid w:val="00E31B66"/>
    <w:rsid w:val="00E32CAC"/>
    <w:rsid w:val="00E358DA"/>
    <w:rsid w:val="00E35C84"/>
    <w:rsid w:val="00E36347"/>
    <w:rsid w:val="00E3654F"/>
    <w:rsid w:val="00E3773C"/>
    <w:rsid w:val="00E40D82"/>
    <w:rsid w:val="00E42C0B"/>
    <w:rsid w:val="00E43453"/>
    <w:rsid w:val="00E44352"/>
    <w:rsid w:val="00E4441D"/>
    <w:rsid w:val="00E44F56"/>
    <w:rsid w:val="00E46E81"/>
    <w:rsid w:val="00E471C6"/>
    <w:rsid w:val="00E474DC"/>
    <w:rsid w:val="00E502D7"/>
    <w:rsid w:val="00E5035E"/>
    <w:rsid w:val="00E5074C"/>
    <w:rsid w:val="00E507BE"/>
    <w:rsid w:val="00E510E7"/>
    <w:rsid w:val="00E52BBF"/>
    <w:rsid w:val="00E531B4"/>
    <w:rsid w:val="00E537DA"/>
    <w:rsid w:val="00E53972"/>
    <w:rsid w:val="00E55CEB"/>
    <w:rsid w:val="00E579A7"/>
    <w:rsid w:val="00E60CE2"/>
    <w:rsid w:val="00E61343"/>
    <w:rsid w:val="00E61B81"/>
    <w:rsid w:val="00E624C2"/>
    <w:rsid w:val="00E62ADA"/>
    <w:rsid w:val="00E62E61"/>
    <w:rsid w:val="00E64628"/>
    <w:rsid w:val="00E648C8"/>
    <w:rsid w:val="00E6557C"/>
    <w:rsid w:val="00E657E4"/>
    <w:rsid w:val="00E665C6"/>
    <w:rsid w:val="00E704AC"/>
    <w:rsid w:val="00E70503"/>
    <w:rsid w:val="00E71EF1"/>
    <w:rsid w:val="00E733B0"/>
    <w:rsid w:val="00E745AF"/>
    <w:rsid w:val="00E7534E"/>
    <w:rsid w:val="00E753F2"/>
    <w:rsid w:val="00E76627"/>
    <w:rsid w:val="00E769F2"/>
    <w:rsid w:val="00E77190"/>
    <w:rsid w:val="00E80126"/>
    <w:rsid w:val="00E8075B"/>
    <w:rsid w:val="00E80BC1"/>
    <w:rsid w:val="00E81BEE"/>
    <w:rsid w:val="00E8255D"/>
    <w:rsid w:val="00E83034"/>
    <w:rsid w:val="00E83AA1"/>
    <w:rsid w:val="00E8473E"/>
    <w:rsid w:val="00E849D1"/>
    <w:rsid w:val="00E84CE4"/>
    <w:rsid w:val="00E85F35"/>
    <w:rsid w:val="00E8627E"/>
    <w:rsid w:val="00E864E7"/>
    <w:rsid w:val="00E871C6"/>
    <w:rsid w:val="00E90AA2"/>
    <w:rsid w:val="00E9102B"/>
    <w:rsid w:val="00E91EB9"/>
    <w:rsid w:val="00E9398A"/>
    <w:rsid w:val="00E93D99"/>
    <w:rsid w:val="00E94E2A"/>
    <w:rsid w:val="00E95160"/>
    <w:rsid w:val="00E959E4"/>
    <w:rsid w:val="00E96247"/>
    <w:rsid w:val="00E96328"/>
    <w:rsid w:val="00E965A4"/>
    <w:rsid w:val="00E96DA5"/>
    <w:rsid w:val="00EA1EB1"/>
    <w:rsid w:val="00EA2E3F"/>
    <w:rsid w:val="00EA31C7"/>
    <w:rsid w:val="00EA4117"/>
    <w:rsid w:val="00EA4463"/>
    <w:rsid w:val="00EA496B"/>
    <w:rsid w:val="00EA5190"/>
    <w:rsid w:val="00EA5751"/>
    <w:rsid w:val="00EA5FE0"/>
    <w:rsid w:val="00EA60B9"/>
    <w:rsid w:val="00EA632D"/>
    <w:rsid w:val="00EA7D82"/>
    <w:rsid w:val="00EB0111"/>
    <w:rsid w:val="00EB0B8C"/>
    <w:rsid w:val="00EB1A7A"/>
    <w:rsid w:val="00EB255C"/>
    <w:rsid w:val="00EB25A9"/>
    <w:rsid w:val="00EB29C3"/>
    <w:rsid w:val="00EB45EA"/>
    <w:rsid w:val="00EB563C"/>
    <w:rsid w:val="00EB5F36"/>
    <w:rsid w:val="00EB6F68"/>
    <w:rsid w:val="00EC019A"/>
    <w:rsid w:val="00EC1FFE"/>
    <w:rsid w:val="00EC2114"/>
    <w:rsid w:val="00EC3398"/>
    <w:rsid w:val="00EC3432"/>
    <w:rsid w:val="00EC5265"/>
    <w:rsid w:val="00EC5716"/>
    <w:rsid w:val="00EC5A26"/>
    <w:rsid w:val="00EC5B12"/>
    <w:rsid w:val="00EC6841"/>
    <w:rsid w:val="00EC7395"/>
    <w:rsid w:val="00EC762E"/>
    <w:rsid w:val="00EC7D5E"/>
    <w:rsid w:val="00ED107B"/>
    <w:rsid w:val="00ED13C2"/>
    <w:rsid w:val="00ED62F8"/>
    <w:rsid w:val="00ED673C"/>
    <w:rsid w:val="00ED6C82"/>
    <w:rsid w:val="00ED6D46"/>
    <w:rsid w:val="00ED6E6B"/>
    <w:rsid w:val="00EE1078"/>
    <w:rsid w:val="00EE1BA8"/>
    <w:rsid w:val="00EE234B"/>
    <w:rsid w:val="00EE2686"/>
    <w:rsid w:val="00EE2E26"/>
    <w:rsid w:val="00EE30CB"/>
    <w:rsid w:val="00EE376C"/>
    <w:rsid w:val="00EE39AC"/>
    <w:rsid w:val="00EE3BDA"/>
    <w:rsid w:val="00EE5C93"/>
    <w:rsid w:val="00EE5E2C"/>
    <w:rsid w:val="00EE7A9C"/>
    <w:rsid w:val="00EE7D08"/>
    <w:rsid w:val="00EF092D"/>
    <w:rsid w:val="00EF1244"/>
    <w:rsid w:val="00EF27C4"/>
    <w:rsid w:val="00EF28F4"/>
    <w:rsid w:val="00EF2936"/>
    <w:rsid w:val="00EF2977"/>
    <w:rsid w:val="00EF2EBE"/>
    <w:rsid w:val="00EF4B4A"/>
    <w:rsid w:val="00EF4EFC"/>
    <w:rsid w:val="00EF5881"/>
    <w:rsid w:val="00EF6C24"/>
    <w:rsid w:val="00F0023E"/>
    <w:rsid w:val="00F01134"/>
    <w:rsid w:val="00F03CF6"/>
    <w:rsid w:val="00F03F7A"/>
    <w:rsid w:val="00F04192"/>
    <w:rsid w:val="00F06F71"/>
    <w:rsid w:val="00F071BC"/>
    <w:rsid w:val="00F0783F"/>
    <w:rsid w:val="00F078D3"/>
    <w:rsid w:val="00F07AD9"/>
    <w:rsid w:val="00F07D42"/>
    <w:rsid w:val="00F10116"/>
    <w:rsid w:val="00F10C24"/>
    <w:rsid w:val="00F1101C"/>
    <w:rsid w:val="00F11806"/>
    <w:rsid w:val="00F11CB4"/>
    <w:rsid w:val="00F125E9"/>
    <w:rsid w:val="00F139A8"/>
    <w:rsid w:val="00F13FBA"/>
    <w:rsid w:val="00F148C1"/>
    <w:rsid w:val="00F14A7D"/>
    <w:rsid w:val="00F14E02"/>
    <w:rsid w:val="00F15916"/>
    <w:rsid w:val="00F16BBE"/>
    <w:rsid w:val="00F16CD2"/>
    <w:rsid w:val="00F17456"/>
    <w:rsid w:val="00F17580"/>
    <w:rsid w:val="00F17A86"/>
    <w:rsid w:val="00F205C4"/>
    <w:rsid w:val="00F215C6"/>
    <w:rsid w:val="00F21F01"/>
    <w:rsid w:val="00F21F6B"/>
    <w:rsid w:val="00F239AA"/>
    <w:rsid w:val="00F23C4A"/>
    <w:rsid w:val="00F2467D"/>
    <w:rsid w:val="00F24782"/>
    <w:rsid w:val="00F24911"/>
    <w:rsid w:val="00F24F6A"/>
    <w:rsid w:val="00F255EE"/>
    <w:rsid w:val="00F2561E"/>
    <w:rsid w:val="00F25E73"/>
    <w:rsid w:val="00F30514"/>
    <w:rsid w:val="00F30799"/>
    <w:rsid w:val="00F30D28"/>
    <w:rsid w:val="00F31BA4"/>
    <w:rsid w:val="00F31D3F"/>
    <w:rsid w:val="00F32689"/>
    <w:rsid w:val="00F344D1"/>
    <w:rsid w:val="00F3464A"/>
    <w:rsid w:val="00F35826"/>
    <w:rsid w:val="00F35A4B"/>
    <w:rsid w:val="00F35BDD"/>
    <w:rsid w:val="00F3654B"/>
    <w:rsid w:val="00F371FD"/>
    <w:rsid w:val="00F40373"/>
    <w:rsid w:val="00F40C70"/>
    <w:rsid w:val="00F43092"/>
    <w:rsid w:val="00F448D2"/>
    <w:rsid w:val="00F46C34"/>
    <w:rsid w:val="00F46DBF"/>
    <w:rsid w:val="00F50745"/>
    <w:rsid w:val="00F53182"/>
    <w:rsid w:val="00F533FA"/>
    <w:rsid w:val="00F537DF"/>
    <w:rsid w:val="00F55D7E"/>
    <w:rsid w:val="00F563C5"/>
    <w:rsid w:val="00F5646F"/>
    <w:rsid w:val="00F566F9"/>
    <w:rsid w:val="00F56C50"/>
    <w:rsid w:val="00F57859"/>
    <w:rsid w:val="00F57F1C"/>
    <w:rsid w:val="00F60905"/>
    <w:rsid w:val="00F60BB0"/>
    <w:rsid w:val="00F60F53"/>
    <w:rsid w:val="00F61631"/>
    <w:rsid w:val="00F61B15"/>
    <w:rsid w:val="00F61FC9"/>
    <w:rsid w:val="00F62335"/>
    <w:rsid w:val="00F62641"/>
    <w:rsid w:val="00F62BEA"/>
    <w:rsid w:val="00F63975"/>
    <w:rsid w:val="00F63BE7"/>
    <w:rsid w:val="00F64EFB"/>
    <w:rsid w:val="00F66431"/>
    <w:rsid w:val="00F6776D"/>
    <w:rsid w:val="00F706A7"/>
    <w:rsid w:val="00F70700"/>
    <w:rsid w:val="00F71529"/>
    <w:rsid w:val="00F71F84"/>
    <w:rsid w:val="00F72617"/>
    <w:rsid w:val="00F728DE"/>
    <w:rsid w:val="00F72D09"/>
    <w:rsid w:val="00F736D3"/>
    <w:rsid w:val="00F73C9F"/>
    <w:rsid w:val="00F73F2D"/>
    <w:rsid w:val="00F7495F"/>
    <w:rsid w:val="00F750D7"/>
    <w:rsid w:val="00F754AA"/>
    <w:rsid w:val="00F75E8D"/>
    <w:rsid w:val="00F76A5A"/>
    <w:rsid w:val="00F76C52"/>
    <w:rsid w:val="00F77C52"/>
    <w:rsid w:val="00F8124C"/>
    <w:rsid w:val="00F81A47"/>
    <w:rsid w:val="00F82730"/>
    <w:rsid w:val="00F85F45"/>
    <w:rsid w:val="00F8678E"/>
    <w:rsid w:val="00F86820"/>
    <w:rsid w:val="00F86A82"/>
    <w:rsid w:val="00F86D73"/>
    <w:rsid w:val="00F90041"/>
    <w:rsid w:val="00F90947"/>
    <w:rsid w:val="00F90CC7"/>
    <w:rsid w:val="00F913BF"/>
    <w:rsid w:val="00F9155D"/>
    <w:rsid w:val="00F91B5E"/>
    <w:rsid w:val="00F92E70"/>
    <w:rsid w:val="00F9349B"/>
    <w:rsid w:val="00F94708"/>
    <w:rsid w:val="00F970B6"/>
    <w:rsid w:val="00FA03B0"/>
    <w:rsid w:val="00FA084A"/>
    <w:rsid w:val="00FA0B8F"/>
    <w:rsid w:val="00FA189B"/>
    <w:rsid w:val="00FA1B15"/>
    <w:rsid w:val="00FA2074"/>
    <w:rsid w:val="00FA25D4"/>
    <w:rsid w:val="00FA2E2A"/>
    <w:rsid w:val="00FA3094"/>
    <w:rsid w:val="00FA33A2"/>
    <w:rsid w:val="00FA3836"/>
    <w:rsid w:val="00FA3986"/>
    <w:rsid w:val="00FA3B35"/>
    <w:rsid w:val="00FA3D51"/>
    <w:rsid w:val="00FA4852"/>
    <w:rsid w:val="00FA60B4"/>
    <w:rsid w:val="00FA62BA"/>
    <w:rsid w:val="00FA6D49"/>
    <w:rsid w:val="00FA7A9C"/>
    <w:rsid w:val="00FB014A"/>
    <w:rsid w:val="00FB1570"/>
    <w:rsid w:val="00FB1728"/>
    <w:rsid w:val="00FB2BD8"/>
    <w:rsid w:val="00FB348D"/>
    <w:rsid w:val="00FB4140"/>
    <w:rsid w:val="00FB4469"/>
    <w:rsid w:val="00FB45BF"/>
    <w:rsid w:val="00FB4EA0"/>
    <w:rsid w:val="00FB5417"/>
    <w:rsid w:val="00FB71ED"/>
    <w:rsid w:val="00FB76A2"/>
    <w:rsid w:val="00FC157A"/>
    <w:rsid w:val="00FC23BD"/>
    <w:rsid w:val="00FC29F7"/>
    <w:rsid w:val="00FC35E9"/>
    <w:rsid w:val="00FC43CD"/>
    <w:rsid w:val="00FC45B1"/>
    <w:rsid w:val="00FC45DD"/>
    <w:rsid w:val="00FC4BB7"/>
    <w:rsid w:val="00FC56E3"/>
    <w:rsid w:val="00FC716B"/>
    <w:rsid w:val="00FC7A39"/>
    <w:rsid w:val="00FC7FDD"/>
    <w:rsid w:val="00FD0099"/>
    <w:rsid w:val="00FD0C3F"/>
    <w:rsid w:val="00FD2CF7"/>
    <w:rsid w:val="00FD2EE6"/>
    <w:rsid w:val="00FD3324"/>
    <w:rsid w:val="00FD3A3D"/>
    <w:rsid w:val="00FD3E05"/>
    <w:rsid w:val="00FD3F6D"/>
    <w:rsid w:val="00FD4292"/>
    <w:rsid w:val="00FD5466"/>
    <w:rsid w:val="00FD560D"/>
    <w:rsid w:val="00FD589F"/>
    <w:rsid w:val="00FD5AE7"/>
    <w:rsid w:val="00FD7304"/>
    <w:rsid w:val="00FD74B4"/>
    <w:rsid w:val="00FD7B4D"/>
    <w:rsid w:val="00FD7EDD"/>
    <w:rsid w:val="00FD7FC7"/>
    <w:rsid w:val="00FE1BFE"/>
    <w:rsid w:val="00FE2C8B"/>
    <w:rsid w:val="00FE5AC8"/>
    <w:rsid w:val="00FE6643"/>
    <w:rsid w:val="00FE78CA"/>
    <w:rsid w:val="00FE7EF7"/>
    <w:rsid w:val="00FF013B"/>
    <w:rsid w:val="00FF0AFC"/>
    <w:rsid w:val="00FF2648"/>
    <w:rsid w:val="00FF3399"/>
    <w:rsid w:val="00FF4365"/>
    <w:rsid w:val="00FF50C2"/>
    <w:rsid w:val="00FF6D84"/>
    <w:rsid w:val="00FF73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7F0E70BF"/>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qFormat="1"/>
    <w:lsdException w:name="Subtitle" w:qFormat="1"/>
    <w:lsdException w:name="Body Text 2" w:uiPriority="99"/>
    <w:lsdException w:name="Body Text Indent 2" w:uiPriority="99"/>
    <w:lsdException w:name="Body Text Indent 3"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1">
    <w:name w:val="heading 1"/>
    <w:basedOn w:val="Parasts"/>
    <w:next w:val="Parasts"/>
    <w:link w:val="Virsraksts1Rakstz"/>
    <w:qFormat/>
    <w:rsid w:val="00A12C02"/>
    <w:pPr>
      <w:keepNext/>
      <w:spacing w:before="240" w:after="60"/>
      <w:outlineLvl w:val="0"/>
    </w:pPr>
    <w:rPr>
      <w:rFonts w:ascii="Cambria" w:hAnsi="Cambria"/>
      <w:b/>
      <w:bCs/>
      <w:kern w:val="32"/>
      <w:sz w:val="32"/>
      <w:szCs w:val="32"/>
      <w:lang w:val="en-US"/>
    </w:rPr>
  </w:style>
  <w:style w:type="paragraph" w:styleId="Virsraksts2">
    <w:name w:val="heading 2"/>
    <w:basedOn w:val="Parasts"/>
    <w:next w:val="Parasts"/>
    <w:link w:val="Virsraksts2Rakstz"/>
    <w:unhideWhenUsed/>
    <w:qFormat/>
    <w:rsid w:val="00A12C02"/>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A12C02"/>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nhideWhenUsed/>
    <w:qFormat/>
    <w:rsid w:val="00A12C02"/>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uiPriority w:val="9"/>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Virsraksts6">
    <w:name w:val="heading 6"/>
    <w:basedOn w:val="Parasts"/>
    <w:next w:val="Parasts"/>
    <w:link w:val="Virsraksts6Rakstz"/>
    <w:uiPriority w:val="9"/>
    <w:qFormat/>
    <w:rsid w:val="00072017"/>
    <w:pPr>
      <w:spacing w:before="240" w:after="60"/>
      <w:outlineLvl w:val="5"/>
    </w:pPr>
    <w:rPr>
      <w:b/>
      <w:bCs/>
      <w:sz w:val="22"/>
      <w:szCs w:val="22"/>
      <w:lang w:eastAsia="en-US"/>
    </w:rPr>
  </w:style>
  <w:style w:type="paragraph" w:styleId="Virsraksts7">
    <w:name w:val="heading 7"/>
    <w:basedOn w:val="Parasts"/>
    <w:next w:val="Parasts"/>
    <w:link w:val="Virsraksts7Rakstz"/>
    <w:qFormat/>
    <w:rsid w:val="00072017"/>
    <w:pPr>
      <w:keepNext/>
      <w:ind w:left="2880" w:firstLine="720"/>
      <w:jc w:val="both"/>
      <w:outlineLvl w:val="6"/>
    </w:pPr>
    <w:rPr>
      <w:b/>
      <w:bCs/>
      <w:sz w:val="28"/>
      <w:szCs w:val="20"/>
      <w:lang w:eastAsia="en-US"/>
    </w:rPr>
  </w:style>
  <w:style w:type="paragraph" w:styleId="Virsraksts8">
    <w:name w:val="heading 8"/>
    <w:basedOn w:val="Parasts"/>
    <w:next w:val="Parasts"/>
    <w:link w:val="Virsraksts8Rakstz"/>
    <w:qFormat/>
    <w:rsid w:val="00072017"/>
    <w:pPr>
      <w:keepNext/>
      <w:jc w:val="right"/>
      <w:outlineLvl w:val="7"/>
    </w:pPr>
    <w:rPr>
      <w:sz w:val="28"/>
      <w:lang w:eastAsia="en-US"/>
    </w:rPr>
  </w:style>
  <w:style w:type="paragraph" w:styleId="Virsraksts9">
    <w:name w:val="heading 9"/>
    <w:basedOn w:val="Parasts"/>
    <w:next w:val="Parasts"/>
    <w:link w:val="Virsraksts9Rakstz"/>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rsid w:val="002957EC"/>
    <w:pPr>
      <w:tabs>
        <w:tab w:val="center" w:pos="4153"/>
        <w:tab w:val="right" w:pos="8306"/>
      </w:tabs>
    </w:p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link w:val="Galvene"/>
    <w:qFormat/>
    <w:rsid w:val="002957EC"/>
    <w:rPr>
      <w:sz w:val="24"/>
      <w:szCs w:val="24"/>
    </w:rPr>
  </w:style>
  <w:style w:type="character" w:styleId="Hipersaite">
    <w:name w:val="Hyperlink"/>
    <w:rsid w:val="002957EC"/>
    <w:rPr>
      <w:color w:val="0000FF"/>
      <w:u w:val="single"/>
    </w:rPr>
  </w:style>
  <w:style w:type="paragraph" w:styleId="Bezatstarpm">
    <w:name w:val="No Spacing"/>
    <w:link w:val="BezatstarpmRakstz"/>
    <w:uiPriority w:val="1"/>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BezatstarpmRakstz">
    <w:name w:val="Bez atstarpēm Rakstz."/>
    <w:link w:val="Bezatstarpm"/>
    <w:uiPriority w:val="1"/>
    <w:qFormat/>
    <w:locked/>
    <w:rsid w:val="002957EC"/>
    <w:rPr>
      <w:rFonts w:eastAsia="Calibri"/>
      <w:sz w:val="24"/>
      <w:szCs w:val="24"/>
      <w:lang w:eastAsia="en-US"/>
    </w:rPr>
  </w:style>
  <w:style w:type="paragraph" w:styleId="Sarakstarindkopa">
    <w:name w:val="List Paragraph"/>
    <w:aliases w:val="Strip,H&amp;P List Paragraph,2,Virsraksti,List Paragraph1,punkti"/>
    <w:basedOn w:val="Parasts"/>
    <w:link w:val="SarakstarindkopaRakstz1"/>
    <w:uiPriority w:val="34"/>
    <w:qFormat/>
    <w:rsid w:val="004F52E3"/>
    <w:pPr>
      <w:widowControl w:val="0"/>
      <w:suppressAutoHyphens/>
      <w:ind w:left="720"/>
    </w:pPr>
    <w:rPr>
      <w:rFonts w:eastAsia="Lucida Sans Unicode"/>
      <w:kern w:val="1"/>
    </w:rPr>
  </w:style>
  <w:style w:type="character" w:customStyle="1" w:styleId="NosaukumsRakstz2">
    <w:name w:val="Nosaukums Rakstz.2"/>
    <w:aliases w:val="Char Char Char Char Char1 Rakstz.,Char Char Char Cha Char Char Char Char Char1 Rakstz.,Char Char Char Char Char Char Rakstz.,Char Char Rakstz.,Char Char Char Char Rakstz.2,Char Rakstz.1, Char Char Char Char Char Char Rakstz."/>
    <w:link w:val="Nosaukums"/>
    <w:locked/>
    <w:rsid w:val="00444444"/>
    <w:rPr>
      <w:rFonts w:ascii="Calibri" w:hAnsi="Calibri" w:cs="Calibri"/>
      <w:kern w:val="2"/>
      <w:sz w:val="28"/>
      <w:szCs w:val="24"/>
    </w:rPr>
  </w:style>
  <w:style w:type="paragraph" w:styleId="Nosaukums">
    <w:name w:val="Title"/>
    <w:aliases w:val="Char Char Char Char Char1,Char Char Char Cha Char Char Char Char Char1,Char Char Char Char Char Char,Char Char,Char Char Char Char,Char, Char Char Char Char Char Char, Char Char Char Char, Char, Char Char Char Char Char,Header1"/>
    <w:basedOn w:val="Parasts"/>
    <w:link w:val="NosaukumsRakstz2"/>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Noklusjumarindkopasfonts"/>
    <w:rsid w:val="00444444"/>
    <w:rPr>
      <w:rFonts w:asciiTheme="majorHAnsi" w:eastAsiaTheme="majorEastAsia" w:hAnsiTheme="majorHAnsi" w:cstheme="majorBidi"/>
      <w:spacing w:val="-10"/>
      <w:kern w:val="28"/>
      <w:sz w:val="56"/>
      <w:szCs w:val="56"/>
    </w:rPr>
  </w:style>
  <w:style w:type="character" w:customStyle="1" w:styleId="SarakstarindkopaRakstz1">
    <w:name w:val="Saraksta rindkopa Rakstz.1"/>
    <w:aliases w:val="Strip Rakstz.1,H&amp;P List Paragraph Rakstz.,2 Rakstz.,Virsraksti Rakstz.,List Paragraph1 Rakstz.,punkti Rakstz."/>
    <w:link w:val="Sarakstarindkopa"/>
    <w:uiPriority w:val="34"/>
    <w:qFormat/>
    <w:locked/>
    <w:rsid w:val="00444444"/>
    <w:rPr>
      <w:rFonts w:eastAsia="Lucida Sans Unicode"/>
      <w:kern w:val="1"/>
      <w:sz w:val="24"/>
      <w:szCs w:val="24"/>
    </w:rPr>
  </w:style>
  <w:style w:type="character" w:styleId="Izteiksmgs">
    <w:name w:val="Strong"/>
    <w:basedOn w:val="Noklusjumarindkopasfonts"/>
    <w:uiPriority w:val="22"/>
    <w:qFormat/>
    <w:rsid w:val="00444444"/>
    <w:rPr>
      <w:b/>
      <w:bCs/>
    </w:rPr>
  </w:style>
  <w:style w:type="paragraph" w:customStyle="1" w:styleId="tv213">
    <w:name w:val="tv213"/>
    <w:basedOn w:val="Parasts"/>
    <w:rsid w:val="00444444"/>
    <w:pPr>
      <w:spacing w:before="100" w:beforeAutospacing="1" w:after="100" w:afterAutospacing="1"/>
    </w:pPr>
  </w:style>
  <w:style w:type="character" w:customStyle="1" w:styleId="DefaultChar">
    <w:name w:val="Default Char"/>
    <w:link w:val="Default"/>
    <w:qFormat/>
    <w:locked/>
    <w:rsid w:val="0032444E"/>
    <w:rPr>
      <w:rFonts w:eastAsia="Calibri"/>
      <w:color w:val="000000"/>
      <w:sz w:val="24"/>
      <w:szCs w:val="24"/>
      <w:lang w:val="et-EE" w:eastAsia="en-US"/>
    </w:rPr>
  </w:style>
  <w:style w:type="character" w:customStyle="1" w:styleId="markedcontent">
    <w:name w:val="markedcontent"/>
    <w:basedOn w:val="Noklusjumarindkopasfonts"/>
    <w:rsid w:val="00FC4BB7"/>
  </w:style>
  <w:style w:type="character" w:customStyle="1" w:styleId="Virsraksts1Rakstz">
    <w:name w:val="Virsraksts 1 Rakstz."/>
    <w:basedOn w:val="Noklusjumarindkopasfonts"/>
    <w:link w:val="Virsraksts1"/>
    <w:rsid w:val="00A12C02"/>
    <w:rPr>
      <w:rFonts w:ascii="Cambria" w:hAnsi="Cambria"/>
      <w:b/>
      <w:bCs/>
      <w:kern w:val="32"/>
      <w:sz w:val="32"/>
      <w:szCs w:val="32"/>
      <w:lang w:val="en-US"/>
    </w:rPr>
  </w:style>
  <w:style w:type="character" w:customStyle="1" w:styleId="Virsraksts2Rakstz">
    <w:name w:val="Virsraksts 2 Rakstz."/>
    <w:basedOn w:val="Noklusjumarindkopasfonts"/>
    <w:link w:val="Virsraksts2"/>
    <w:rsid w:val="00A12C02"/>
    <w:rPr>
      <w:rFonts w:ascii="Calibri Light" w:hAnsi="Calibri Light"/>
      <w:b/>
      <w:bCs/>
      <w:i/>
      <w:iCs/>
      <w:sz w:val="28"/>
      <w:szCs w:val="28"/>
    </w:rPr>
  </w:style>
  <w:style w:type="character" w:customStyle="1" w:styleId="Virsraksts3Rakstz">
    <w:name w:val="Virsraksts 3 Rakstz."/>
    <w:basedOn w:val="Noklusjumarindkopasfonts"/>
    <w:link w:val="Virsraksts3"/>
    <w:rsid w:val="00A12C02"/>
    <w:rPr>
      <w:rFonts w:ascii="Calibri Light" w:hAnsi="Calibri Light"/>
      <w:b/>
      <w:bCs/>
      <w:sz w:val="26"/>
      <w:szCs w:val="26"/>
    </w:rPr>
  </w:style>
  <w:style w:type="character" w:customStyle="1" w:styleId="Virsraksts4Rakstz">
    <w:name w:val="Virsraksts 4 Rakstz."/>
    <w:basedOn w:val="Noklusjumarindkopasfonts"/>
    <w:link w:val="Virsraksts4"/>
    <w:rsid w:val="00A12C02"/>
    <w:rPr>
      <w:rFonts w:ascii="Calibri" w:hAnsi="Calibri"/>
      <w:b/>
      <w:bCs/>
      <w:sz w:val="28"/>
      <w:szCs w:val="28"/>
    </w:rPr>
  </w:style>
  <w:style w:type="paragraph" w:styleId="Balonteksts">
    <w:name w:val="Balloon Text"/>
    <w:basedOn w:val="Parasts"/>
    <w:link w:val="BalontekstsRakstz"/>
    <w:uiPriority w:val="99"/>
    <w:unhideWhenUsed/>
    <w:rsid w:val="00A12C02"/>
    <w:rPr>
      <w:rFonts w:ascii="Segoe UI" w:eastAsia="Calibri" w:hAnsi="Segoe UI" w:cs="Segoe UI"/>
      <w:sz w:val="18"/>
      <w:szCs w:val="18"/>
      <w:lang w:eastAsia="en-US"/>
    </w:rPr>
  </w:style>
  <w:style w:type="character" w:customStyle="1" w:styleId="BalontekstsRakstz">
    <w:name w:val="Balonteksts Rakstz."/>
    <w:basedOn w:val="Noklusjumarindkopasfonts"/>
    <w:link w:val="Balonteksts"/>
    <w:uiPriority w:val="99"/>
    <w:rsid w:val="00A12C02"/>
    <w:rPr>
      <w:rFonts w:ascii="Segoe UI" w:eastAsia="Calibri" w:hAnsi="Segoe UI" w:cs="Segoe UI"/>
      <w:sz w:val="18"/>
      <w:szCs w:val="18"/>
      <w:lang w:eastAsia="en-US"/>
    </w:rPr>
  </w:style>
  <w:style w:type="paragraph" w:customStyle="1" w:styleId="Rakstz">
    <w:name w:val="Rakstz."/>
    <w:basedOn w:val="Parasts"/>
    <w:rsid w:val="00A12C02"/>
    <w:pPr>
      <w:spacing w:after="160" w:line="240" w:lineRule="exact"/>
    </w:pPr>
    <w:rPr>
      <w:rFonts w:ascii="Tahoma" w:hAnsi="Tahoma"/>
      <w:sz w:val="20"/>
      <w:szCs w:val="20"/>
      <w:lang w:val="en-US" w:eastAsia="en-US"/>
    </w:rPr>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Parasts"/>
    <w:qFormat/>
    <w:rsid w:val="00A12C02"/>
    <w:pPr>
      <w:spacing w:before="75" w:after="75"/>
      <w:ind w:firstLine="375"/>
      <w:jc w:val="both"/>
    </w:pPr>
  </w:style>
  <w:style w:type="paragraph" w:styleId="Pamatteksts">
    <w:name w:val="Body Text"/>
    <w:aliases w:val="Body Text Char Char Char,Body Text Char Char"/>
    <w:basedOn w:val="Parasts"/>
    <w:link w:val="PamattekstsRakstz"/>
    <w:qFormat/>
    <w:rsid w:val="00A12C02"/>
    <w:pPr>
      <w:widowControl w:val="0"/>
      <w:suppressAutoHyphens/>
      <w:spacing w:after="120"/>
    </w:pPr>
    <w:rPr>
      <w:rFonts w:eastAsia="Lucida Sans Unicode"/>
      <w:kern w:val="1"/>
    </w:rPr>
  </w:style>
  <w:style w:type="character" w:customStyle="1" w:styleId="PamattekstsRakstz">
    <w:name w:val="Pamatteksts Rakstz."/>
    <w:aliases w:val="Body Text Char Char Char Rakstz.,Body Text Char Char Rakstz."/>
    <w:basedOn w:val="Noklusjumarindkopasfonts"/>
    <w:link w:val="Pamatteksts"/>
    <w:qFormat/>
    <w:rsid w:val="00A12C02"/>
    <w:rPr>
      <w:rFonts w:eastAsia="Lucida Sans Unicode"/>
      <w:kern w:val="1"/>
      <w:sz w:val="24"/>
      <w:szCs w:val="24"/>
    </w:rPr>
  </w:style>
  <w:style w:type="character" w:customStyle="1" w:styleId="SarakstarindkopaRakstz">
    <w:name w:val="Saraksta rindkopa Rakstz."/>
    <w:aliases w:val="Strip Rakstz."/>
    <w:locked/>
    <w:rsid w:val="00A12C02"/>
    <w:rPr>
      <w:sz w:val="22"/>
      <w:szCs w:val="22"/>
      <w:lang w:val="et-EE" w:eastAsia="en-US"/>
    </w:rPr>
  </w:style>
  <w:style w:type="paragraph" w:styleId="Paraststmeklis">
    <w:name w:val="Normal (Web)"/>
    <w:basedOn w:val="Parasts"/>
    <w:link w:val="ParaststmeklisRakstz"/>
    <w:uiPriority w:val="99"/>
    <w:unhideWhenUsed/>
    <w:rsid w:val="00A12C02"/>
    <w:pPr>
      <w:spacing w:before="100" w:beforeAutospacing="1" w:after="100" w:afterAutospacing="1"/>
    </w:pPr>
  </w:style>
  <w:style w:type="paragraph" w:customStyle="1" w:styleId="section1">
    <w:name w:val="section1"/>
    <w:basedOn w:val="Parasts"/>
    <w:rsid w:val="00A12C02"/>
    <w:pPr>
      <w:spacing w:before="100" w:beforeAutospacing="1" w:after="100" w:afterAutospacing="1"/>
    </w:pPr>
  </w:style>
  <w:style w:type="character" w:styleId="Izclums">
    <w:name w:val="Emphasis"/>
    <w:uiPriority w:val="20"/>
    <w:qFormat/>
    <w:rsid w:val="00A12C02"/>
    <w:rPr>
      <w:i/>
      <w:iCs/>
    </w:rPr>
  </w:style>
  <w:style w:type="paragraph" w:styleId="Citts">
    <w:name w:val="Quote"/>
    <w:basedOn w:val="Parasts"/>
    <w:next w:val="Parasts"/>
    <w:link w:val="CittsRakstz"/>
    <w:uiPriority w:val="29"/>
    <w:qFormat/>
    <w:rsid w:val="00A12C02"/>
    <w:pPr>
      <w:spacing w:before="200" w:after="160"/>
      <w:ind w:left="864" w:right="864"/>
      <w:jc w:val="center"/>
    </w:pPr>
    <w:rPr>
      <w:i/>
      <w:iCs/>
      <w:color w:val="404040"/>
    </w:rPr>
  </w:style>
  <w:style w:type="character" w:customStyle="1" w:styleId="CittsRakstz">
    <w:name w:val="Citāts Rakstz."/>
    <w:basedOn w:val="Noklusjumarindkopasfonts"/>
    <w:link w:val="Citts"/>
    <w:uiPriority w:val="29"/>
    <w:rsid w:val="00A12C02"/>
    <w:rPr>
      <w:i/>
      <w:iCs/>
      <w:color w:val="404040"/>
      <w:sz w:val="24"/>
      <w:szCs w:val="24"/>
    </w:rPr>
  </w:style>
  <w:style w:type="paragraph" w:customStyle="1" w:styleId="ColorfulList-Accent11">
    <w:name w:val="Colorful List - Accent 11"/>
    <w:basedOn w:val="Parasts"/>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Parasts"/>
    <w:rsid w:val="00A12C02"/>
    <w:pPr>
      <w:spacing w:after="160" w:line="240" w:lineRule="exact"/>
    </w:pPr>
    <w:rPr>
      <w:rFonts w:ascii="Tahoma" w:hAnsi="Tahoma"/>
      <w:sz w:val="20"/>
      <w:szCs w:val="20"/>
      <w:lang w:val="en-US" w:eastAsia="en-US"/>
    </w:rPr>
  </w:style>
  <w:style w:type="character" w:styleId="Komentraatsauce">
    <w:name w:val="annotation reference"/>
    <w:rsid w:val="00A12C02"/>
    <w:rPr>
      <w:sz w:val="16"/>
      <w:szCs w:val="16"/>
    </w:rPr>
  </w:style>
  <w:style w:type="character" w:customStyle="1" w:styleId="ApakvirsrakstsRakstz">
    <w:name w:val="Apakšvirsraksts Rakstz."/>
    <w:link w:val="Apakvirsraksts"/>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Komentrateksts">
    <w:name w:val="annotation text"/>
    <w:aliases w:val="Char Char Char Cha Char Char Char Char Char  Char,Char Char Char Char Char Char Char Char Char,Char Ch"/>
    <w:basedOn w:val="Parasts"/>
    <w:link w:val="KomentratekstsRakstz"/>
    <w:rsid w:val="00A12C02"/>
    <w:rPr>
      <w:sz w:val="20"/>
      <w:szCs w:val="20"/>
    </w:rPr>
  </w:style>
  <w:style w:type="character" w:customStyle="1" w:styleId="KomentratekstsRakstz">
    <w:name w:val="Komentāra teksts Rakstz."/>
    <w:aliases w:val="Char Char Char Cha Char Char Char Char Char  Char Rakstz.,Char Char Char Char Char Char Char Char Char Rakstz.,Char Ch Rakstz."/>
    <w:basedOn w:val="Noklusjumarindkopasfonts"/>
    <w:link w:val="Komentrateksts"/>
    <w:rsid w:val="00A12C02"/>
  </w:style>
  <w:style w:type="paragraph" w:styleId="Apakvirsraksts">
    <w:name w:val="Subtitle"/>
    <w:basedOn w:val="Parasts"/>
    <w:next w:val="Parasts"/>
    <w:link w:val="ApakvirsrakstsRakstz"/>
    <w:qFormat/>
    <w:rsid w:val="00A12C02"/>
    <w:pPr>
      <w:spacing w:after="60"/>
      <w:jc w:val="center"/>
      <w:outlineLvl w:val="1"/>
    </w:pPr>
    <w:rPr>
      <w:rFonts w:ascii="Cambria" w:hAnsi="Cambria"/>
    </w:rPr>
  </w:style>
  <w:style w:type="character" w:customStyle="1" w:styleId="SubtitleChar1">
    <w:name w:val="Subtitle Char1"/>
    <w:basedOn w:val="Noklusjumarindkopasfonts"/>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Kjene">
    <w:name w:val="footer"/>
    <w:basedOn w:val="Parasts"/>
    <w:link w:val="KjeneRakstz"/>
    <w:uiPriority w:val="99"/>
    <w:rsid w:val="00A12C02"/>
    <w:pPr>
      <w:tabs>
        <w:tab w:val="center" w:pos="4153"/>
        <w:tab w:val="right" w:pos="8306"/>
      </w:tabs>
    </w:pPr>
  </w:style>
  <w:style w:type="character" w:customStyle="1" w:styleId="KjeneRakstz">
    <w:name w:val="Kājene Rakstz."/>
    <w:basedOn w:val="Noklusjumarindkopasfonts"/>
    <w:link w:val="Kjene"/>
    <w:uiPriority w:val="99"/>
    <w:rsid w:val="00A12C02"/>
    <w:rPr>
      <w:sz w:val="24"/>
      <w:szCs w:val="24"/>
    </w:rPr>
  </w:style>
  <w:style w:type="paragraph" w:styleId="Komentratma">
    <w:name w:val="annotation subject"/>
    <w:basedOn w:val="Komentrateksts"/>
    <w:next w:val="Komentrateksts"/>
    <w:link w:val="KomentratmaRakstz"/>
    <w:rsid w:val="00A12C02"/>
    <w:rPr>
      <w:b/>
      <w:bCs/>
    </w:rPr>
  </w:style>
  <w:style w:type="character" w:customStyle="1" w:styleId="KomentratmaRakstz">
    <w:name w:val="Komentāra tēma Rakstz."/>
    <w:basedOn w:val="KomentratekstsRakstz"/>
    <w:link w:val="Komentratma"/>
    <w:rsid w:val="00A12C02"/>
    <w:rPr>
      <w:b/>
      <w:bCs/>
    </w:rPr>
  </w:style>
  <w:style w:type="table" w:styleId="Reatabula">
    <w:name w:val="Table Grid"/>
    <w:basedOn w:val="Parastatabula"/>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1">
    <w:name w:val="Noklusējuma rindkopas fonts1"/>
    <w:rsid w:val="00A12C02"/>
  </w:style>
  <w:style w:type="character" w:customStyle="1" w:styleId="st1">
    <w:name w:val="st1"/>
    <w:rsid w:val="00A12C02"/>
  </w:style>
  <w:style w:type="paragraph" w:customStyle="1" w:styleId="Style9">
    <w:name w:val="Style9"/>
    <w:basedOn w:val="Parasts"/>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Parasts"/>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Parasts"/>
    <w:rsid w:val="00A12C02"/>
    <w:pPr>
      <w:spacing w:line="360" w:lineRule="auto"/>
      <w:ind w:firstLine="300"/>
    </w:pPr>
    <w:rPr>
      <w:color w:val="414142"/>
      <w:sz w:val="20"/>
      <w:szCs w:val="20"/>
    </w:rPr>
  </w:style>
  <w:style w:type="paragraph" w:styleId="Pamattekstsaratkpi">
    <w:name w:val="Body Text Indent"/>
    <w:basedOn w:val="Parasts"/>
    <w:link w:val="PamattekstsaratkpiRakstz"/>
    <w:rsid w:val="00A12C02"/>
    <w:pPr>
      <w:spacing w:after="120"/>
      <w:ind w:left="283"/>
    </w:pPr>
  </w:style>
  <w:style w:type="character" w:customStyle="1" w:styleId="PamattekstsaratkpiRakstz">
    <w:name w:val="Pamatteksts ar atkāpi Rakstz."/>
    <w:basedOn w:val="Noklusjumarindkopasfonts"/>
    <w:link w:val="Pamattekstsaratkpi"/>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Parasts"/>
    <w:qFormat/>
    <w:rsid w:val="00A12C02"/>
    <w:pPr>
      <w:numPr>
        <w:ilvl w:val="1"/>
        <w:numId w:val="1"/>
      </w:numPr>
    </w:pPr>
    <w:rPr>
      <w:rFonts w:eastAsia="Calibri"/>
      <w:color w:val="FF0000"/>
      <w:lang w:val="et-EE"/>
    </w:rPr>
  </w:style>
  <w:style w:type="paragraph" w:customStyle="1" w:styleId="Sarakstsnumurts1">
    <w:name w:val="Saraksts numurēts 1"/>
    <w:basedOn w:val="Parasts"/>
    <w:qFormat/>
    <w:rsid w:val="00A12C02"/>
    <w:pPr>
      <w:numPr>
        <w:numId w:val="1"/>
      </w:numPr>
      <w:spacing w:line="360" w:lineRule="auto"/>
      <w:jc w:val="center"/>
    </w:pPr>
    <w:rPr>
      <w:rFonts w:eastAsia="Calibri"/>
      <w:b/>
      <w:color w:val="FF0000"/>
      <w:lang w:val="et-EE"/>
    </w:rPr>
  </w:style>
  <w:style w:type="paragraph" w:customStyle="1" w:styleId="tv2131">
    <w:name w:val="tv2131"/>
    <w:basedOn w:val="Parasts"/>
    <w:rsid w:val="00A12C02"/>
    <w:pPr>
      <w:spacing w:line="360" w:lineRule="auto"/>
      <w:ind w:firstLine="300"/>
    </w:pPr>
    <w:rPr>
      <w:color w:val="414142"/>
      <w:sz w:val="20"/>
      <w:szCs w:val="20"/>
      <w:lang w:val="et-EE" w:eastAsia="et-EE"/>
    </w:rPr>
  </w:style>
  <w:style w:type="character" w:styleId="Izsmalcintsizclums">
    <w:name w:val="Subtle Emphasis"/>
    <w:uiPriority w:val="19"/>
    <w:qFormat/>
    <w:rsid w:val="00A12C02"/>
    <w:rPr>
      <w:i/>
      <w:iCs/>
      <w:color w:val="404040"/>
    </w:rPr>
  </w:style>
  <w:style w:type="character" w:styleId="Izsmalcintaatsauce">
    <w:name w:val="Subtle Reference"/>
    <w:uiPriority w:val="31"/>
    <w:qFormat/>
    <w:rsid w:val="00A12C02"/>
    <w:rPr>
      <w:smallCaps/>
      <w:color w:val="5A5A5A"/>
    </w:rPr>
  </w:style>
  <w:style w:type="paragraph" w:customStyle="1" w:styleId="Parasts1">
    <w:name w:val="Parasts1"/>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Parasts"/>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Pamattekstapirmatkpe">
    <w:name w:val="Body Text First Indent"/>
    <w:basedOn w:val="Pamatteksts"/>
    <w:link w:val="PamattekstapirmatkpeRakstz"/>
    <w:rsid w:val="00A12C02"/>
    <w:pPr>
      <w:widowControl/>
      <w:spacing w:line="276" w:lineRule="auto"/>
      <w:ind w:firstLine="210"/>
    </w:pPr>
    <w:rPr>
      <w:rFonts w:eastAsia="Calibri"/>
      <w:kern w:val="0"/>
      <w:lang w:eastAsia="ar-SA"/>
    </w:rPr>
  </w:style>
  <w:style w:type="character" w:customStyle="1" w:styleId="PamattekstapirmatkpeRakstz">
    <w:name w:val="Pamatteksta pirmā atkāpe Rakstz."/>
    <w:basedOn w:val="PamattekstsRakstz"/>
    <w:link w:val="Pamattekstapirmatkpe"/>
    <w:rsid w:val="00A12C02"/>
    <w:rPr>
      <w:rFonts w:eastAsia="Calibri"/>
      <w:kern w:val="1"/>
      <w:sz w:val="24"/>
      <w:szCs w:val="24"/>
      <w:lang w:eastAsia="ar-SA"/>
    </w:rPr>
  </w:style>
  <w:style w:type="paragraph" w:customStyle="1" w:styleId="StyleRight-085cmBefore5pt">
    <w:name w:val="Style Right:  -085 cm Before:  5 pt"/>
    <w:basedOn w:val="Parasts"/>
    <w:next w:val="Parasts"/>
    <w:rsid w:val="00A12C02"/>
    <w:pPr>
      <w:suppressAutoHyphens/>
      <w:spacing w:before="100" w:after="200" w:line="276" w:lineRule="auto"/>
      <w:ind w:right="-484"/>
    </w:pPr>
    <w:rPr>
      <w:szCs w:val="20"/>
      <w:lang w:eastAsia="ar-SA"/>
    </w:rPr>
  </w:style>
  <w:style w:type="paragraph" w:customStyle="1" w:styleId="naislab">
    <w:name w:val="naislab"/>
    <w:basedOn w:val="Parasts"/>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Tekstabloks">
    <w:name w:val="Block Text"/>
    <w:basedOn w:val="Parasts"/>
    <w:unhideWhenUsed/>
    <w:rsid w:val="00A12C02"/>
    <w:pPr>
      <w:ind w:left="1800" w:right="-6" w:hanging="1800"/>
      <w:jc w:val="both"/>
    </w:pPr>
    <w:rPr>
      <w:lang w:eastAsia="en-US"/>
    </w:rPr>
  </w:style>
  <w:style w:type="paragraph" w:styleId="Saturardtjavirsraksts">
    <w:name w:val="TOC Heading"/>
    <w:basedOn w:val="Virsraksts1"/>
    <w:next w:val="Parasts"/>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aliases w:val="Body Text Char Char Char Char1,Body Text Char Char Char2"/>
    <w:uiPriority w:val="99"/>
    <w:rsid w:val="00A12C02"/>
    <w:rPr>
      <w:rFonts w:ascii="Times New Roman" w:eastAsia="Times New Roman" w:hAnsi="Times New Roman" w:cs="Times New Roman"/>
      <w:sz w:val="24"/>
      <w:szCs w:val="24"/>
      <w:lang w:eastAsia="lv-LV"/>
    </w:rPr>
  </w:style>
  <w:style w:type="paragraph" w:customStyle="1" w:styleId="tv212">
    <w:name w:val="tv212"/>
    <w:basedOn w:val="Parasts"/>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Parasts"/>
    <w:next w:val="Pamatteksts"/>
    <w:rsid w:val="00A12C02"/>
    <w:pPr>
      <w:keepNext/>
      <w:suppressAutoHyphens/>
      <w:spacing w:before="240" w:after="120"/>
    </w:pPr>
    <w:rPr>
      <w:rFonts w:ascii="Arial" w:eastAsia="Lucida Sans Unicode" w:hAnsi="Arial" w:cs="Tahoma"/>
      <w:sz w:val="28"/>
      <w:szCs w:val="28"/>
      <w:lang w:eastAsia="ar-SA"/>
    </w:rPr>
  </w:style>
  <w:style w:type="paragraph" w:styleId="Saraksts">
    <w:name w:val="List"/>
    <w:basedOn w:val="Pamatteksts"/>
    <w:rsid w:val="00A12C02"/>
    <w:pPr>
      <w:widowControl/>
      <w:spacing w:after="0"/>
    </w:pPr>
    <w:rPr>
      <w:rFonts w:ascii="Calibri" w:eastAsia="Calibri" w:hAnsi="Calibri" w:cs="Tahoma"/>
      <w:kern w:val="0"/>
      <w:lang w:eastAsia="ar-SA"/>
    </w:rPr>
  </w:style>
  <w:style w:type="paragraph" w:styleId="Parakstszemobjekta">
    <w:name w:val="caption"/>
    <w:aliases w:val="Sol_tabulas_nosauk"/>
    <w:basedOn w:val="Parasts"/>
    <w:qFormat/>
    <w:rsid w:val="00A12C02"/>
    <w:pPr>
      <w:suppressLineNumbers/>
      <w:suppressAutoHyphens/>
      <w:spacing w:before="120" w:after="120"/>
    </w:pPr>
    <w:rPr>
      <w:rFonts w:cs="Tahoma"/>
      <w:i/>
      <w:iCs/>
      <w:lang w:eastAsia="ar-SA"/>
    </w:rPr>
  </w:style>
  <w:style w:type="paragraph" w:customStyle="1" w:styleId="Index">
    <w:name w:val="Index"/>
    <w:basedOn w:val="Parasts"/>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Parasts"/>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Prskatjums">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Parasts"/>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Lappusesnumurs">
    <w:name w:val="page number"/>
    <w:rsid w:val="00A12C02"/>
  </w:style>
  <w:style w:type="character" w:customStyle="1" w:styleId="NumberingSymbols">
    <w:name w:val="Numbering Symbols"/>
    <w:rsid w:val="00A12C02"/>
  </w:style>
  <w:style w:type="paragraph" w:styleId="Pamatteksts3">
    <w:name w:val="Body Text 3"/>
    <w:basedOn w:val="Parasts"/>
    <w:link w:val="Pamatteksts3Rakstz"/>
    <w:rsid w:val="00A12C02"/>
    <w:pPr>
      <w:suppressAutoHyphens/>
      <w:jc w:val="both"/>
    </w:pPr>
    <w:rPr>
      <w:szCs w:val="20"/>
      <w:lang w:val="en-GB" w:eastAsia="ar-SA"/>
    </w:rPr>
  </w:style>
  <w:style w:type="character" w:customStyle="1" w:styleId="Pamatteksts3Rakstz">
    <w:name w:val="Pamatteksts 3 Rakstz."/>
    <w:basedOn w:val="Noklusjumarindkopasfonts"/>
    <w:link w:val="Pamatteksts3"/>
    <w:rsid w:val="00A12C02"/>
    <w:rPr>
      <w:sz w:val="24"/>
      <w:lang w:val="en-GB" w:eastAsia="ar-SA"/>
    </w:rPr>
  </w:style>
  <w:style w:type="paragraph" w:customStyle="1" w:styleId="Framecontents">
    <w:name w:val="Frame contents"/>
    <w:basedOn w:val="Pamatteksts"/>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vsizclums">
    <w:name w:val="Intense Emphasis"/>
    <w:uiPriority w:val="21"/>
    <w:qFormat/>
    <w:rsid w:val="00A12C02"/>
    <w:rPr>
      <w:b/>
      <w:bCs/>
      <w:i/>
      <w:iCs/>
      <w:color w:val="4F81BD"/>
    </w:rPr>
  </w:style>
  <w:style w:type="paragraph" w:customStyle="1" w:styleId="Preformatted">
    <w:name w:val="Preformatted"/>
    <w:basedOn w:val="Parasts"/>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Parasts"/>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Parasts"/>
    <w:uiPriority w:val="99"/>
    <w:qFormat/>
    <w:rsid w:val="00A12C02"/>
    <w:pPr>
      <w:widowControl w:val="0"/>
      <w:suppressAutoHyphens/>
      <w:ind w:left="720"/>
    </w:pPr>
    <w:rPr>
      <w:kern w:val="2"/>
      <w:lang w:val="en-US" w:eastAsia="ar-SA"/>
    </w:rPr>
  </w:style>
  <w:style w:type="paragraph" w:customStyle="1" w:styleId="Sarakstarindkopa2">
    <w:name w:val="Saraksta rindkopa2"/>
    <w:basedOn w:val="Parasts"/>
    <w:qFormat/>
    <w:rsid w:val="00A12C02"/>
    <w:pPr>
      <w:ind w:left="720"/>
      <w:contextualSpacing/>
    </w:pPr>
    <w:rPr>
      <w:rFonts w:eastAsia="Calibri"/>
      <w:szCs w:val="22"/>
      <w:lang w:eastAsia="en-US"/>
    </w:rPr>
  </w:style>
  <w:style w:type="paragraph" w:customStyle="1" w:styleId="Sarakstarindkopa3">
    <w:name w:val="Saraksta rindkopa3"/>
    <w:basedOn w:val="Parasts"/>
    <w:qFormat/>
    <w:rsid w:val="00A12C02"/>
    <w:pPr>
      <w:ind w:left="720"/>
      <w:contextualSpacing/>
    </w:pPr>
    <w:rPr>
      <w:rFonts w:eastAsia="Calibri"/>
      <w:szCs w:val="22"/>
      <w:lang w:eastAsia="en-US"/>
    </w:rPr>
  </w:style>
  <w:style w:type="paragraph" w:styleId="Pamattekstaatkpe2">
    <w:name w:val="Body Text Indent 2"/>
    <w:basedOn w:val="Parasts"/>
    <w:link w:val="Pamattekstaatkpe2Rakstz"/>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Pamattekstaatkpe2Rakstz">
    <w:name w:val="Pamatteksta atkāpe 2 Rakstz."/>
    <w:basedOn w:val="Noklusjumarindkopasfonts"/>
    <w:link w:val="Pamattekstaatkpe2"/>
    <w:uiPriority w:val="99"/>
    <w:rsid w:val="00A12C02"/>
    <w:rPr>
      <w:rFonts w:ascii="Calibri" w:eastAsia="Calibri" w:hAnsi="Calibri"/>
      <w:sz w:val="22"/>
      <w:szCs w:val="22"/>
      <w:lang w:val="et-EE" w:eastAsia="en-US"/>
    </w:rPr>
  </w:style>
  <w:style w:type="paragraph" w:customStyle="1" w:styleId="BodyText1">
    <w:name w:val="Body Text1"/>
    <w:basedOn w:val="Pamatteksts"/>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Parasts"/>
    <w:rsid w:val="00A12C02"/>
    <w:pPr>
      <w:spacing w:before="100" w:beforeAutospacing="1" w:after="100" w:afterAutospacing="1"/>
    </w:pPr>
  </w:style>
  <w:style w:type="character" w:styleId="Izmantotahipersaite">
    <w:name w:val="FollowedHyperlink"/>
    <w:uiPriority w:val="99"/>
    <w:unhideWhenUsed/>
    <w:rsid w:val="00A12C02"/>
    <w:rPr>
      <w:color w:val="800080"/>
      <w:u w:val="single"/>
    </w:rPr>
  </w:style>
  <w:style w:type="paragraph" w:customStyle="1" w:styleId="msobodytextcxsplast">
    <w:name w:val="msobodytextcxsplast"/>
    <w:basedOn w:val="Parasts"/>
    <w:rsid w:val="00A12C02"/>
    <w:pPr>
      <w:spacing w:before="100" w:beforeAutospacing="1" w:after="100" w:afterAutospacing="1"/>
    </w:pPr>
  </w:style>
  <w:style w:type="character" w:customStyle="1" w:styleId="txtspecial">
    <w:name w:val="txt_special"/>
    <w:rsid w:val="00A12C02"/>
  </w:style>
  <w:style w:type="character" w:customStyle="1" w:styleId="ParaststmeklisRakstz">
    <w:name w:val="Parasts (tīmeklis) Rakstz."/>
    <w:link w:val="Paraststmeklis"/>
    <w:uiPriority w:val="99"/>
    <w:locked/>
    <w:rsid w:val="00A12C02"/>
    <w:rPr>
      <w:sz w:val="24"/>
      <w:szCs w:val="24"/>
    </w:rPr>
  </w:style>
  <w:style w:type="paragraph" w:customStyle="1" w:styleId="kv">
    <w:name w:val="kv"/>
    <w:basedOn w:val="Parasts"/>
    <w:rsid w:val="00A12C02"/>
    <w:pPr>
      <w:spacing w:before="100" w:beforeAutospacing="1" w:after="100" w:afterAutospacing="1"/>
    </w:pPr>
  </w:style>
  <w:style w:type="character" w:customStyle="1" w:styleId="Bodytext">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
    <w:name w:val="Body text (3)_"/>
    <w:link w:val="Bodytext30"/>
    <w:rsid w:val="00A12C02"/>
    <w:rPr>
      <w:b/>
      <w:bCs/>
      <w:shd w:val="clear" w:color="auto" w:fill="FFFFFF"/>
    </w:rPr>
  </w:style>
  <w:style w:type="paragraph" w:customStyle="1" w:styleId="BodyText8">
    <w:name w:val="Body Text8"/>
    <w:basedOn w:val="Parasts"/>
    <w:link w:val="Bodytext"/>
    <w:rsid w:val="00A12C02"/>
    <w:pPr>
      <w:widowControl w:val="0"/>
      <w:shd w:val="clear" w:color="auto" w:fill="FFFFFF"/>
      <w:spacing w:line="283" w:lineRule="exact"/>
      <w:ind w:hanging="720"/>
      <w:jc w:val="center"/>
    </w:pPr>
    <w:rPr>
      <w:sz w:val="20"/>
      <w:szCs w:val="20"/>
    </w:rPr>
  </w:style>
  <w:style w:type="paragraph" w:customStyle="1" w:styleId="Bodytext30">
    <w:name w:val="Body text (3)"/>
    <w:basedOn w:val="Parasts"/>
    <w:link w:val="Bodytext3"/>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Parasts"/>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A12C02"/>
    <w:pPr>
      <w:ind w:right="-766" w:firstLine="284"/>
      <w:jc w:val="both"/>
    </w:pPr>
    <w:rPr>
      <w:color w:val="auto"/>
      <w:lang w:val="lv-LV"/>
    </w:rPr>
  </w:style>
  <w:style w:type="character" w:customStyle="1" w:styleId="Style1Char">
    <w:name w:val="Style1 Char"/>
    <w:link w:val="Style1"/>
    <w:uiPriority w:val="99"/>
    <w:rsid w:val="00A12C02"/>
    <w:rPr>
      <w:rFonts w:eastAsia="Calibri"/>
      <w:sz w:val="24"/>
      <w:szCs w:val="24"/>
      <w:lang w:eastAsia="en-US"/>
    </w:rPr>
  </w:style>
  <w:style w:type="paragraph" w:customStyle="1" w:styleId="CharChar2CharCharCharChar">
    <w:name w:val="Char Char2 Char Char Char Char"/>
    <w:basedOn w:val="Parasts"/>
    <w:rsid w:val="00A12C02"/>
    <w:pPr>
      <w:spacing w:after="160" w:line="240" w:lineRule="exact"/>
    </w:pPr>
    <w:rPr>
      <w:rFonts w:ascii="Tahoma" w:hAnsi="Tahoma"/>
      <w:sz w:val="20"/>
      <w:szCs w:val="20"/>
      <w:lang w:val="en-US" w:eastAsia="en-US"/>
    </w:rPr>
  </w:style>
  <w:style w:type="character" w:customStyle="1" w:styleId="Hipersaite1">
    <w:name w:val="Hipersaite1"/>
    <w:rsid w:val="00A13D9E"/>
    <w:rPr>
      <w:color w:val="0000FF"/>
      <w:u w:val="single"/>
    </w:rPr>
  </w:style>
  <w:style w:type="paragraph" w:styleId="Pamatteksts2">
    <w:name w:val="Body Text 2"/>
    <w:basedOn w:val="Parasts"/>
    <w:link w:val="Pamatteksts2Rakstz"/>
    <w:uiPriority w:val="99"/>
    <w:unhideWhenUsed/>
    <w:rsid w:val="002570DA"/>
    <w:pPr>
      <w:spacing w:after="120" w:line="480" w:lineRule="auto"/>
    </w:pPr>
    <w:rPr>
      <w:lang w:val="en-US" w:eastAsia="en-US"/>
    </w:rPr>
  </w:style>
  <w:style w:type="character" w:customStyle="1" w:styleId="Pamatteksts2Rakstz">
    <w:name w:val="Pamatteksts 2 Rakstz."/>
    <w:basedOn w:val="Noklusjumarindkopasfonts"/>
    <w:link w:val="Pamatteksts2"/>
    <w:uiPriority w:val="99"/>
    <w:rsid w:val="002570DA"/>
    <w:rPr>
      <w:sz w:val="24"/>
      <w:szCs w:val="24"/>
      <w:lang w:val="en-US" w:eastAsia="en-US"/>
    </w:rPr>
  </w:style>
  <w:style w:type="paragraph" w:customStyle="1" w:styleId="Parastais12pt">
    <w:name w:val="Parastais + 12 pt"/>
    <w:aliases w:val="Rindstarpa:  Pusotra"/>
    <w:basedOn w:val="Parasts"/>
    <w:rsid w:val="00685231"/>
    <w:pPr>
      <w:spacing w:line="360" w:lineRule="auto"/>
      <w:ind w:right="-483" w:firstLine="540"/>
      <w:jc w:val="both"/>
    </w:pPr>
    <w:rPr>
      <w:lang w:eastAsia="en-US"/>
    </w:rPr>
  </w:style>
  <w:style w:type="character" w:customStyle="1" w:styleId="Virsraksts5Rakstz">
    <w:name w:val="Virsraksts 5 Rakstz."/>
    <w:basedOn w:val="Noklusjumarindkopasfonts"/>
    <w:link w:val="Virsraksts5"/>
    <w:uiPriority w:val="9"/>
    <w:rsid w:val="00072017"/>
    <w:rPr>
      <w:rFonts w:asciiTheme="majorHAnsi" w:eastAsiaTheme="majorEastAsia" w:hAnsiTheme="majorHAnsi" w:cstheme="majorBidi"/>
      <w:color w:val="2E74B5" w:themeColor="accent1" w:themeShade="BF"/>
      <w:sz w:val="24"/>
      <w:szCs w:val="24"/>
    </w:rPr>
  </w:style>
  <w:style w:type="character" w:customStyle="1" w:styleId="Virsraksts6Rakstz">
    <w:name w:val="Virsraksts 6 Rakstz."/>
    <w:basedOn w:val="Noklusjumarindkopasfonts"/>
    <w:link w:val="Virsraksts6"/>
    <w:uiPriority w:val="9"/>
    <w:rsid w:val="00072017"/>
    <w:rPr>
      <w:b/>
      <w:bCs/>
      <w:sz w:val="22"/>
      <w:szCs w:val="22"/>
      <w:lang w:eastAsia="en-US"/>
    </w:rPr>
  </w:style>
  <w:style w:type="character" w:customStyle="1" w:styleId="Virsraksts7Rakstz">
    <w:name w:val="Virsraksts 7 Rakstz."/>
    <w:basedOn w:val="Noklusjumarindkopasfonts"/>
    <w:link w:val="Virsraksts7"/>
    <w:rsid w:val="00072017"/>
    <w:rPr>
      <w:b/>
      <w:bCs/>
      <w:sz w:val="28"/>
      <w:lang w:eastAsia="en-US"/>
    </w:rPr>
  </w:style>
  <w:style w:type="character" w:customStyle="1" w:styleId="Virsraksts8Rakstz">
    <w:name w:val="Virsraksts 8 Rakstz."/>
    <w:basedOn w:val="Noklusjumarindkopasfonts"/>
    <w:link w:val="Virsraksts8"/>
    <w:rsid w:val="00072017"/>
    <w:rPr>
      <w:sz w:val="28"/>
      <w:szCs w:val="24"/>
      <w:lang w:eastAsia="en-US"/>
    </w:rPr>
  </w:style>
  <w:style w:type="character" w:customStyle="1" w:styleId="Virsraksts9Rakstz">
    <w:name w:val="Virsraksts 9 Rakstz."/>
    <w:basedOn w:val="Noklusjumarindkopasfonts"/>
    <w:link w:val="Virsraksts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0">
    <w:name w:val="Noklusējuma rindkopas fonts1"/>
    <w:rsid w:val="00072017"/>
  </w:style>
  <w:style w:type="character" w:customStyle="1" w:styleId="lbldescriptioncl">
    <w:name w:val="lbldescriptioncl"/>
    <w:basedOn w:val="Noklusjumarindkopasfonts"/>
    <w:rsid w:val="00072017"/>
  </w:style>
  <w:style w:type="table" w:styleId="Kolonnutabula5">
    <w:name w:val="Table Columns 5"/>
    <w:basedOn w:val="Reatabula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Reatabula2">
    <w:name w:val="Table Grid 2"/>
    <w:basedOn w:val="Parastatabula"/>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Saturs1">
    <w:name w:val="toc 1"/>
    <w:basedOn w:val="Parasts"/>
    <w:next w:val="Parasts"/>
    <w:autoRedefine/>
    <w:unhideWhenUsed/>
    <w:rsid w:val="00072017"/>
    <w:rPr>
      <w:rFonts w:eastAsia="Calibri" w:cs="Arial"/>
      <w:szCs w:val="20"/>
      <w:lang w:val="en-GB" w:eastAsia="en-GB"/>
    </w:rPr>
  </w:style>
  <w:style w:type="paragraph" w:styleId="Saturs2">
    <w:name w:val="toc 2"/>
    <w:basedOn w:val="Parasts"/>
    <w:next w:val="Parasts"/>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Parastatabula"/>
    <w:next w:val="Reatabula"/>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
    <w:basedOn w:val="Parastatabula"/>
    <w:next w:val="Reatabula"/>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072017"/>
    <w:pPr>
      <w:suppressAutoHyphens/>
    </w:pPr>
    <w:rPr>
      <w:rFonts w:eastAsia="Calibri"/>
      <w:sz w:val="24"/>
      <w:szCs w:val="24"/>
      <w:lang w:eastAsia="ar-SA"/>
    </w:rPr>
  </w:style>
  <w:style w:type="paragraph" w:customStyle="1" w:styleId="r">
    <w:name w:val="r"/>
    <w:basedOn w:val="Parasts"/>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Parasts"/>
    <w:uiPriority w:val="99"/>
    <w:rsid w:val="00072017"/>
    <w:pPr>
      <w:widowControl w:val="0"/>
      <w:autoSpaceDE w:val="0"/>
      <w:autoSpaceDN w:val="0"/>
      <w:adjustRightInd w:val="0"/>
      <w:spacing w:line="302" w:lineRule="exact"/>
    </w:pPr>
  </w:style>
  <w:style w:type="paragraph" w:customStyle="1" w:styleId="Style11">
    <w:name w:val="Style11"/>
    <w:basedOn w:val="Parasts"/>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uiPriority w:val="99"/>
    <w:rsid w:val="00072017"/>
    <w:rPr>
      <w:rFonts w:ascii="Times New Roman" w:hAnsi="Times New Roman" w:cs="Times New Roman"/>
      <w:sz w:val="24"/>
      <w:szCs w:val="24"/>
    </w:rPr>
  </w:style>
  <w:style w:type="paragraph" w:customStyle="1" w:styleId="msonormal0">
    <w:name w:val="msonormal"/>
    <w:basedOn w:val="Parasts"/>
    <w:rsid w:val="00072017"/>
    <w:pPr>
      <w:spacing w:before="100" w:beforeAutospacing="1" w:after="100" w:afterAutospacing="1"/>
    </w:pPr>
  </w:style>
  <w:style w:type="paragraph" w:customStyle="1" w:styleId="article-intro">
    <w:name w:val="article-intro"/>
    <w:basedOn w:val="Parasts"/>
    <w:rsid w:val="00072017"/>
    <w:pPr>
      <w:spacing w:before="100" w:beforeAutospacing="1" w:after="100" w:afterAutospacing="1"/>
    </w:pPr>
  </w:style>
  <w:style w:type="paragraph" w:customStyle="1" w:styleId="description">
    <w:name w:val="description"/>
    <w:basedOn w:val="Parasts"/>
    <w:rsid w:val="00072017"/>
    <w:pPr>
      <w:spacing w:before="100" w:beforeAutospacing="1" w:after="100" w:afterAutospacing="1"/>
    </w:pPr>
  </w:style>
  <w:style w:type="paragraph" w:customStyle="1" w:styleId="author">
    <w:name w:val="author"/>
    <w:basedOn w:val="Parasts"/>
    <w:rsid w:val="00072017"/>
    <w:pPr>
      <w:spacing w:before="100" w:beforeAutospacing="1" w:after="100" w:afterAutospacing="1"/>
    </w:pPr>
  </w:style>
  <w:style w:type="paragraph" w:customStyle="1" w:styleId="ballon-hint">
    <w:name w:val="ballon-hint"/>
    <w:basedOn w:val="Parasts"/>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Vresteksts">
    <w:name w:val="footnote text"/>
    <w:aliases w:val="Footnote,Fußnote,Footnote Text Char1,Footnote Text Char Char,Footnote Text Char1 Char Char,Footnote Text Char Char Char Char,Footnote Text Char1 Char Char1 Char Char,Footnote Text Char Char Char Char Char Char"/>
    <w:basedOn w:val="Parasts"/>
    <w:link w:val="VrestekstsRakstz"/>
    <w:uiPriority w:val="99"/>
    <w:unhideWhenUsed/>
    <w:rsid w:val="00072017"/>
    <w:rPr>
      <w:rFonts w:ascii="Calibri" w:eastAsia="Calibri" w:hAnsi="Calibri"/>
      <w:sz w:val="20"/>
      <w:szCs w:val="20"/>
      <w:lang w:eastAsia="en-US"/>
    </w:rPr>
  </w:style>
  <w:style w:type="character" w:customStyle="1" w:styleId="VrestekstsRakstz">
    <w:name w:val="Vēres teksts Rakstz."/>
    <w:aliases w:val="Footnote Rakstz.,Fußnote Rakstz.,Footnote Text Char1 Rakstz.,Footnote Text Char Char Rakstz.,Footnote Text Char1 Char Char Rakstz.,Footnote Text Char Char Char Char Rakstz.,Footnote Text Char1 Char Char1 Char Char Rakstz."/>
    <w:basedOn w:val="Noklusjumarindkopasfonts"/>
    <w:link w:val="Vresteksts"/>
    <w:uiPriority w:val="99"/>
    <w:rsid w:val="00072017"/>
    <w:rPr>
      <w:rFonts w:ascii="Calibri" w:eastAsia="Calibri" w:hAnsi="Calibri"/>
      <w:lang w:eastAsia="en-US"/>
    </w:rPr>
  </w:style>
  <w:style w:type="character" w:styleId="Vresatsau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Virsraksts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Parasts"/>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Parasts"/>
    <w:rsid w:val="00072017"/>
    <w:pPr>
      <w:spacing w:before="100" w:beforeAutospacing="1" w:after="100" w:afterAutospacing="1"/>
      <w:jc w:val="center"/>
    </w:pPr>
    <w:rPr>
      <w:sz w:val="16"/>
      <w:szCs w:val="16"/>
    </w:rPr>
  </w:style>
  <w:style w:type="paragraph" w:customStyle="1" w:styleId="xl69">
    <w:name w:val="xl69"/>
    <w:basedOn w:val="Parasts"/>
    <w:rsid w:val="00072017"/>
    <w:pPr>
      <w:spacing w:before="100" w:beforeAutospacing="1" w:after="100" w:afterAutospacing="1"/>
      <w:jc w:val="center"/>
    </w:pPr>
    <w:rPr>
      <w:b/>
      <w:bCs/>
      <w:sz w:val="16"/>
      <w:szCs w:val="16"/>
    </w:rPr>
  </w:style>
  <w:style w:type="paragraph" w:customStyle="1" w:styleId="xl70">
    <w:name w:val="xl70"/>
    <w:basedOn w:val="Parasts"/>
    <w:rsid w:val="00072017"/>
    <w:pPr>
      <w:spacing w:before="100" w:beforeAutospacing="1" w:after="100" w:afterAutospacing="1"/>
      <w:jc w:val="center"/>
    </w:pPr>
    <w:rPr>
      <w:sz w:val="16"/>
      <w:szCs w:val="16"/>
    </w:rPr>
  </w:style>
  <w:style w:type="paragraph" w:customStyle="1" w:styleId="xl71">
    <w:name w:val="xl71"/>
    <w:basedOn w:val="Parasts"/>
    <w:rsid w:val="00072017"/>
    <w:pPr>
      <w:spacing w:before="100" w:beforeAutospacing="1" w:after="100" w:afterAutospacing="1"/>
      <w:jc w:val="center"/>
    </w:pPr>
    <w:rPr>
      <w:b/>
      <w:bCs/>
    </w:rPr>
  </w:style>
  <w:style w:type="paragraph" w:customStyle="1" w:styleId="xl72">
    <w:name w:val="xl72"/>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Parasts"/>
    <w:rsid w:val="00072017"/>
    <w:pPr>
      <w:spacing w:before="100" w:beforeAutospacing="1" w:after="100" w:afterAutospacing="1"/>
    </w:pPr>
  </w:style>
  <w:style w:type="paragraph" w:customStyle="1" w:styleId="xl74">
    <w:name w:val="xl74"/>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Parasts"/>
    <w:rsid w:val="00072017"/>
    <w:pPr>
      <w:spacing w:before="100" w:beforeAutospacing="1" w:after="100" w:afterAutospacing="1"/>
    </w:pPr>
    <w:rPr>
      <w:sz w:val="16"/>
      <w:szCs w:val="16"/>
    </w:rPr>
  </w:style>
  <w:style w:type="paragraph" w:customStyle="1" w:styleId="xl76">
    <w:name w:val="xl76"/>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Parasts"/>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Parasts"/>
    <w:rsid w:val="00072017"/>
    <w:pPr>
      <w:spacing w:before="100" w:beforeAutospacing="1" w:after="100" w:afterAutospacing="1"/>
    </w:pPr>
    <w:rPr>
      <w:b/>
      <w:bCs/>
    </w:rPr>
  </w:style>
  <w:style w:type="paragraph" w:customStyle="1" w:styleId="xl79">
    <w:name w:val="xl79"/>
    <w:basedOn w:val="Parasts"/>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Parasts"/>
    <w:rsid w:val="00072017"/>
    <w:pPr>
      <w:spacing w:before="100" w:beforeAutospacing="1" w:after="100" w:afterAutospacing="1"/>
    </w:pPr>
    <w:rPr>
      <w:sz w:val="16"/>
      <w:szCs w:val="16"/>
    </w:rPr>
  </w:style>
  <w:style w:type="paragraph" w:customStyle="1" w:styleId="xl83">
    <w:name w:val="xl83"/>
    <w:basedOn w:val="Parasts"/>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Parasts"/>
    <w:rsid w:val="00072017"/>
    <w:pPr>
      <w:pBdr>
        <w:left w:val="single" w:sz="4" w:space="0" w:color="auto"/>
      </w:pBdr>
      <w:spacing w:before="100" w:beforeAutospacing="1" w:after="100" w:afterAutospacing="1"/>
    </w:pPr>
    <w:rPr>
      <w:sz w:val="16"/>
      <w:szCs w:val="16"/>
    </w:rPr>
  </w:style>
  <w:style w:type="paragraph" w:customStyle="1" w:styleId="xl85">
    <w:name w:val="xl85"/>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Parasts"/>
    <w:rsid w:val="00072017"/>
    <w:pPr>
      <w:spacing w:before="100" w:beforeAutospacing="1" w:after="100" w:afterAutospacing="1"/>
    </w:pPr>
    <w:rPr>
      <w:sz w:val="16"/>
      <w:szCs w:val="16"/>
    </w:rPr>
  </w:style>
  <w:style w:type="paragraph" w:customStyle="1" w:styleId="xl87">
    <w:name w:val="xl87"/>
    <w:basedOn w:val="Parasts"/>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Parasts"/>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Parasts"/>
    <w:rsid w:val="00072017"/>
    <w:pPr>
      <w:spacing w:before="100" w:beforeAutospacing="1" w:after="100" w:afterAutospacing="1"/>
    </w:pPr>
    <w:rPr>
      <w:b/>
      <w:bCs/>
      <w:color w:val="FF0000"/>
    </w:rPr>
  </w:style>
  <w:style w:type="paragraph" w:customStyle="1" w:styleId="xl90">
    <w:name w:val="xl90"/>
    <w:basedOn w:val="Parasts"/>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Parasts"/>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Parasts"/>
    <w:rsid w:val="00072017"/>
    <w:pPr>
      <w:spacing w:before="100" w:beforeAutospacing="1" w:after="100" w:afterAutospacing="1"/>
      <w:jc w:val="center"/>
    </w:pPr>
    <w:rPr>
      <w:b/>
      <w:bCs/>
      <w:sz w:val="20"/>
      <w:szCs w:val="20"/>
    </w:rPr>
  </w:style>
  <w:style w:type="paragraph" w:customStyle="1" w:styleId="xl93">
    <w:name w:val="xl93"/>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Parasts"/>
    <w:rsid w:val="00072017"/>
    <w:pPr>
      <w:spacing w:before="100" w:beforeAutospacing="1" w:after="100" w:afterAutospacing="1"/>
    </w:pPr>
    <w:rPr>
      <w:b/>
      <w:bCs/>
    </w:rPr>
  </w:style>
  <w:style w:type="paragraph" w:customStyle="1" w:styleId="xl97">
    <w:name w:val="xl97"/>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Parasts"/>
    <w:rsid w:val="00072017"/>
    <w:pPr>
      <w:spacing w:before="100" w:beforeAutospacing="1" w:after="100" w:afterAutospacing="1"/>
      <w:jc w:val="center"/>
    </w:pPr>
  </w:style>
  <w:style w:type="paragraph" w:customStyle="1" w:styleId="xl100">
    <w:name w:val="xl100"/>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Parasts"/>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Parasts"/>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Pamattekstaatkpe3">
    <w:name w:val="Body Text Indent 3"/>
    <w:basedOn w:val="Parasts"/>
    <w:link w:val="Pamattekstaatkpe3Rakstz"/>
    <w:uiPriority w:val="99"/>
    <w:unhideWhenUsed/>
    <w:rsid w:val="00072017"/>
    <w:pPr>
      <w:spacing w:after="120" w:line="259" w:lineRule="auto"/>
      <w:ind w:left="283"/>
    </w:pPr>
    <w:rPr>
      <w:rFonts w:ascii="Calibri" w:eastAsia="Calibri" w:hAnsi="Calibri"/>
      <w:sz w:val="16"/>
      <w:szCs w:val="16"/>
      <w:lang w:eastAsia="en-US"/>
    </w:rPr>
  </w:style>
  <w:style w:type="character" w:customStyle="1" w:styleId="Pamattekstaatkpe3Rakstz">
    <w:name w:val="Pamatteksta atkāpe 3 Rakstz."/>
    <w:basedOn w:val="Noklusjumarindkopasfonts"/>
    <w:link w:val="Pamattekstaatkpe3"/>
    <w:uiPriority w:val="99"/>
    <w:rsid w:val="00072017"/>
    <w:rPr>
      <w:rFonts w:ascii="Calibri" w:eastAsia="Calibri" w:hAnsi="Calibri"/>
      <w:sz w:val="16"/>
      <w:szCs w:val="16"/>
      <w:lang w:eastAsia="en-US"/>
    </w:rPr>
  </w:style>
  <w:style w:type="table" w:customStyle="1" w:styleId="TableGrid1">
    <w:name w:val="Table Grid1"/>
    <w:basedOn w:val="Parastatabula"/>
    <w:next w:val="Reatabula"/>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locked/>
    <w:rsid w:val="00072017"/>
    <w:rPr>
      <w:rFonts w:eastAsia="Lucida Sans Unicode"/>
      <w:kern w:val="2"/>
      <w:sz w:val="24"/>
      <w:szCs w:val="24"/>
    </w:rPr>
  </w:style>
  <w:style w:type="paragraph" w:customStyle="1" w:styleId="Parasts10">
    <w:name w:val="Parasts1"/>
    <w:qFormat/>
    <w:rsid w:val="00072017"/>
    <w:pPr>
      <w:suppressAutoHyphens/>
      <w:autoSpaceDN w:val="0"/>
      <w:textAlignment w:val="baseline"/>
    </w:pPr>
    <w:rPr>
      <w:sz w:val="24"/>
      <w:szCs w:val="24"/>
    </w:rPr>
  </w:style>
  <w:style w:type="paragraph" w:customStyle="1" w:styleId="tvhtml">
    <w:name w:val="tv_html"/>
    <w:basedOn w:val="Parasts"/>
    <w:rsid w:val="00072017"/>
    <w:pPr>
      <w:spacing w:before="100" w:beforeAutospacing="1" w:after="100" w:afterAutospacing="1"/>
    </w:pPr>
  </w:style>
  <w:style w:type="paragraph" w:styleId="Vienkrsteksts">
    <w:name w:val="Plain Text"/>
    <w:basedOn w:val="Parasts"/>
    <w:link w:val="VienkrstekstsRakstz"/>
    <w:uiPriority w:val="99"/>
    <w:unhideWhenUsed/>
    <w:rsid w:val="00072017"/>
    <w:rPr>
      <w:rFonts w:ascii="Calibri" w:eastAsia="Calibri" w:hAnsi="Calibri"/>
      <w:sz w:val="22"/>
      <w:szCs w:val="21"/>
      <w:lang w:eastAsia="en-US"/>
    </w:rPr>
  </w:style>
  <w:style w:type="character" w:customStyle="1" w:styleId="VienkrstekstsRakstz">
    <w:name w:val="Vienkāršs teksts Rakstz."/>
    <w:basedOn w:val="Noklusjumarindkopasfonts"/>
    <w:link w:val="Vienkrsteksts"/>
    <w:uiPriority w:val="99"/>
    <w:rsid w:val="00072017"/>
    <w:rPr>
      <w:rFonts w:ascii="Calibri" w:eastAsia="Calibri" w:hAnsi="Calibri"/>
      <w:sz w:val="22"/>
      <w:szCs w:val="21"/>
      <w:lang w:eastAsia="en-US"/>
    </w:rPr>
  </w:style>
  <w:style w:type="paragraph" w:customStyle="1" w:styleId="Policija">
    <w:name w:val="Policija"/>
    <w:basedOn w:val="Parasts"/>
    <w:rsid w:val="00072017"/>
    <w:rPr>
      <w:rFonts w:ascii="BaltItaliaBook" w:hAnsi="BaltItaliaBook"/>
      <w:sz w:val="28"/>
      <w:szCs w:val="20"/>
      <w:lang w:val="en-GB" w:eastAsia="en-US"/>
    </w:rPr>
  </w:style>
  <w:style w:type="paragraph" w:customStyle="1" w:styleId="policija0">
    <w:name w:val="policija"/>
    <w:basedOn w:val="Parasts"/>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paragraph" w:customStyle="1" w:styleId="txt3">
    <w:name w:val="txt3"/>
    <w:next w:val="Parasts"/>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Parasts"/>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iepriekformattais">
    <w:name w:val="HTML Preformatted"/>
    <w:basedOn w:val="Parasts"/>
    <w:link w:val="HTMLiepriekformattaisRakstz"/>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iepriekformattaisRakstz">
    <w:name w:val="HTML iepriekšformatētais Rakstz."/>
    <w:basedOn w:val="Noklusjumarindkopasfonts"/>
    <w:link w:val="HTMLiepriekformattais"/>
    <w:rsid w:val="00072017"/>
    <w:rPr>
      <w:rFonts w:ascii="Courier New" w:eastAsia="SimSun" w:hAnsi="Courier New" w:cs="Courier New"/>
      <w:lang w:eastAsia="ar-SA"/>
    </w:rPr>
  </w:style>
  <w:style w:type="paragraph" w:customStyle="1" w:styleId="RakstzRakstz">
    <w:name w:val="Rakstz. Rakstz."/>
    <w:basedOn w:val="Parasts"/>
    <w:next w:val="Tekstabloks"/>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Parasts"/>
    <w:rsid w:val="00072017"/>
    <w:pPr>
      <w:spacing w:before="150" w:after="150"/>
      <w:jc w:val="center"/>
    </w:pPr>
    <w:rPr>
      <w:b/>
      <w:bCs/>
      <w:sz w:val="28"/>
      <w:szCs w:val="28"/>
      <w:lang w:val="en-US" w:eastAsia="en-US"/>
    </w:rPr>
  </w:style>
  <w:style w:type="paragraph" w:customStyle="1" w:styleId="naisc">
    <w:name w:val="naisc"/>
    <w:basedOn w:val="Parasts"/>
    <w:rsid w:val="00072017"/>
    <w:pPr>
      <w:spacing w:before="100" w:after="100"/>
      <w:jc w:val="center"/>
    </w:pPr>
  </w:style>
  <w:style w:type="character" w:customStyle="1" w:styleId="dlxnowrap">
    <w:name w:val="dlxnowrap"/>
    <w:rsid w:val="00072017"/>
  </w:style>
  <w:style w:type="paragraph" w:customStyle="1" w:styleId="xl22">
    <w:name w:val="xl22"/>
    <w:basedOn w:val="Parasts"/>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Parasts"/>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Parasts"/>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Parasts"/>
    <w:rsid w:val="00072017"/>
    <w:rPr>
      <w:sz w:val="28"/>
      <w:szCs w:val="28"/>
    </w:rPr>
  </w:style>
  <w:style w:type="paragraph" w:customStyle="1" w:styleId="RakstzRakstzCharCharRakstzRakstz">
    <w:name w:val="Rakstz. Rakstz. Char Char Rakstz. Rakstz."/>
    <w:basedOn w:val="Parasts"/>
    <w:rsid w:val="00072017"/>
    <w:pPr>
      <w:spacing w:after="160" w:line="240" w:lineRule="exact"/>
    </w:pPr>
    <w:rPr>
      <w:rFonts w:ascii="Tahoma" w:hAnsi="Tahoma"/>
      <w:sz w:val="20"/>
      <w:szCs w:val="20"/>
      <w:lang w:val="en-US" w:eastAsia="en-US"/>
    </w:rPr>
  </w:style>
  <w:style w:type="paragraph" w:customStyle="1" w:styleId="Style3">
    <w:name w:val="Style3"/>
    <w:basedOn w:val="Parasts"/>
    <w:uiPriority w:val="99"/>
    <w:rsid w:val="00072017"/>
    <w:pPr>
      <w:widowControl w:val="0"/>
      <w:autoSpaceDE w:val="0"/>
      <w:autoSpaceDN w:val="0"/>
      <w:adjustRightInd w:val="0"/>
      <w:spacing w:line="269" w:lineRule="exact"/>
      <w:ind w:hanging="744"/>
    </w:pPr>
  </w:style>
  <w:style w:type="paragraph" w:customStyle="1" w:styleId="Style4">
    <w:name w:val="Style4"/>
    <w:basedOn w:val="Parasts"/>
    <w:rsid w:val="00072017"/>
    <w:pPr>
      <w:widowControl w:val="0"/>
      <w:autoSpaceDE w:val="0"/>
      <w:autoSpaceDN w:val="0"/>
      <w:adjustRightInd w:val="0"/>
      <w:spacing w:line="269" w:lineRule="exact"/>
      <w:ind w:hanging="682"/>
    </w:pPr>
  </w:style>
  <w:style w:type="paragraph" w:customStyle="1" w:styleId="Style5">
    <w:name w:val="Style5"/>
    <w:basedOn w:val="Parasts"/>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Parasts"/>
    <w:rsid w:val="00072017"/>
    <w:pPr>
      <w:spacing w:before="120" w:after="120"/>
    </w:pPr>
    <w:rPr>
      <w:rFonts w:ascii="Arial" w:hAnsi="Arial"/>
      <w:b/>
      <w:szCs w:val="20"/>
    </w:rPr>
  </w:style>
  <w:style w:type="paragraph" w:customStyle="1" w:styleId="normal">
    <w:name w:val="normal+"/>
    <w:basedOn w:val="Parasts"/>
    <w:rsid w:val="00072017"/>
    <w:pPr>
      <w:spacing w:after="120"/>
      <w:jc w:val="both"/>
    </w:pPr>
    <w:rPr>
      <w:rFonts w:ascii="Arial" w:hAnsi="Arial"/>
      <w:szCs w:val="20"/>
    </w:rPr>
  </w:style>
  <w:style w:type="paragraph" w:customStyle="1" w:styleId="nospacing">
    <w:name w:val="nospacing"/>
    <w:basedOn w:val="Parasts"/>
    <w:rsid w:val="00072017"/>
    <w:pPr>
      <w:spacing w:before="100" w:beforeAutospacing="1" w:after="100" w:afterAutospacing="1"/>
    </w:pPr>
  </w:style>
  <w:style w:type="paragraph" w:customStyle="1" w:styleId="Title1">
    <w:name w:val="Title1"/>
    <w:aliases w:val="Char Char Cha"/>
    <w:basedOn w:val="Parasts"/>
    <w:qFormat/>
    <w:rsid w:val="00072017"/>
    <w:pPr>
      <w:ind w:left="720"/>
      <w:jc w:val="center"/>
    </w:pPr>
    <w:rPr>
      <w:b/>
      <w:bCs/>
      <w:color w:val="000000"/>
      <w:sz w:val="28"/>
      <w:szCs w:val="28"/>
    </w:rPr>
  </w:style>
  <w:style w:type="paragraph" w:customStyle="1" w:styleId="standard">
    <w:name w:val="standard"/>
    <w:basedOn w:val="Parasts"/>
    <w:rsid w:val="00072017"/>
    <w:rPr>
      <w:color w:val="000000"/>
    </w:rPr>
  </w:style>
  <w:style w:type="paragraph" w:customStyle="1" w:styleId="Textbody">
    <w:name w:val="Text body"/>
    <w:basedOn w:val="Parasts"/>
    <w:rsid w:val="00072017"/>
    <w:pPr>
      <w:jc w:val="both"/>
    </w:pPr>
    <w:rPr>
      <w:color w:val="000000"/>
    </w:rPr>
  </w:style>
  <w:style w:type="paragraph" w:customStyle="1" w:styleId="Textbodyindent">
    <w:name w:val="Text body indent"/>
    <w:basedOn w:val="Parasts"/>
    <w:rsid w:val="00072017"/>
    <w:pPr>
      <w:ind w:left="720" w:hanging="720"/>
    </w:pPr>
    <w:rPr>
      <w:color w:val="000000"/>
    </w:rPr>
  </w:style>
  <w:style w:type="paragraph" w:customStyle="1" w:styleId="MKTnormal">
    <w:name w:val="MKTnormal"/>
    <w:basedOn w:val="Parasts"/>
    <w:next w:val="Parasts"/>
    <w:rsid w:val="00072017"/>
    <w:pPr>
      <w:suppressAutoHyphens/>
    </w:pPr>
    <w:rPr>
      <w:b/>
      <w:bCs/>
      <w:iCs/>
      <w:color w:val="000000"/>
      <w:kern w:val="1"/>
      <w:lang w:val="en-US" w:eastAsia="ar-SA"/>
    </w:rPr>
  </w:style>
  <w:style w:type="paragraph" w:customStyle="1" w:styleId="naispant">
    <w:name w:val="naispant"/>
    <w:basedOn w:val="Parasts"/>
    <w:uiPriority w:val="99"/>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Parasts"/>
    <w:rsid w:val="00072017"/>
    <w:pPr>
      <w:autoSpaceDE w:val="0"/>
      <w:autoSpaceDN w:val="0"/>
    </w:pPr>
    <w:rPr>
      <w:color w:val="000000"/>
    </w:rPr>
  </w:style>
  <w:style w:type="paragraph" w:customStyle="1" w:styleId="noteikumutekstam">
    <w:name w:val="noteikumutekstam"/>
    <w:basedOn w:val="Parasts"/>
    <w:rsid w:val="00072017"/>
    <w:pPr>
      <w:tabs>
        <w:tab w:val="num" w:pos="360"/>
      </w:tabs>
      <w:jc w:val="both"/>
    </w:pPr>
    <w:rPr>
      <w:rFonts w:eastAsia="Calibri"/>
      <w:sz w:val="26"/>
      <w:szCs w:val="26"/>
    </w:rPr>
  </w:style>
  <w:style w:type="paragraph" w:customStyle="1" w:styleId="Normal1">
    <w:name w:val="Normal1"/>
    <w:basedOn w:val="Parasts"/>
    <w:rsid w:val="00072017"/>
    <w:rPr>
      <w:color w:val="000000"/>
      <w:sz w:val="20"/>
      <w:szCs w:val="20"/>
    </w:rPr>
  </w:style>
  <w:style w:type="paragraph" w:customStyle="1" w:styleId="NormalWeb1">
    <w:name w:val="Normal (Web)1"/>
    <w:basedOn w:val="Parasts"/>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Parasts"/>
    <w:rsid w:val="00072017"/>
    <w:pPr>
      <w:spacing w:before="100" w:beforeAutospacing="1" w:after="100" w:afterAutospacing="1"/>
    </w:pPr>
  </w:style>
  <w:style w:type="paragraph" w:customStyle="1" w:styleId="listparagraphcxsplast">
    <w:name w:val="listparagraphcxsplast"/>
    <w:basedOn w:val="Parasts"/>
    <w:rsid w:val="00072017"/>
    <w:pPr>
      <w:spacing w:before="100" w:beforeAutospacing="1" w:after="100" w:afterAutospacing="1"/>
    </w:pPr>
  </w:style>
  <w:style w:type="paragraph" w:customStyle="1" w:styleId="12s">
    <w:name w:val="12s"/>
    <w:basedOn w:val="Parasts"/>
    <w:rsid w:val="00072017"/>
    <w:pPr>
      <w:jc w:val="center"/>
    </w:pPr>
    <w:rPr>
      <w:b/>
      <w:bCs/>
      <w:sz w:val="19"/>
      <w:szCs w:val="19"/>
      <w:lang w:eastAsia="en-US"/>
    </w:rPr>
  </w:style>
  <w:style w:type="paragraph" w:customStyle="1" w:styleId="msonormalcxsplast">
    <w:name w:val="msonormalcxsplast"/>
    <w:basedOn w:val="Parasts"/>
    <w:rsid w:val="00072017"/>
    <w:pPr>
      <w:spacing w:before="100" w:beforeAutospacing="1" w:after="100" w:afterAutospacing="1"/>
    </w:pPr>
    <w:rPr>
      <w:sz w:val="21"/>
      <w:szCs w:val="21"/>
    </w:rPr>
  </w:style>
  <w:style w:type="paragraph" w:customStyle="1" w:styleId="Vietaundatums">
    <w:name w:val="Vieta un datums"/>
    <w:basedOn w:val="Parasts"/>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0">
    <w:name w:val="pamatteksts"/>
    <w:basedOn w:val="Parasts"/>
    <w:rsid w:val="00072017"/>
    <w:pPr>
      <w:spacing w:before="150" w:after="150" w:line="276" w:lineRule="auto"/>
      <w:ind w:left="300" w:right="150"/>
    </w:pPr>
    <w:rPr>
      <w:rFonts w:eastAsia="Calibri"/>
    </w:rPr>
  </w:style>
  <w:style w:type="paragraph" w:customStyle="1" w:styleId="lielaisvirsraksts">
    <w:name w:val="lielaisvirsraksts"/>
    <w:basedOn w:val="Parasts"/>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Parasts"/>
    <w:rsid w:val="00072017"/>
    <w:pPr>
      <w:spacing w:before="100" w:beforeAutospacing="1" w:after="100" w:afterAutospacing="1"/>
    </w:pPr>
  </w:style>
  <w:style w:type="paragraph" w:customStyle="1" w:styleId="sarakstarindkopacxsplast">
    <w:name w:val="sarakstarindkopacxsplast"/>
    <w:basedOn w:val="Parasts"/>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Parasts"/>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Parasts"/>
    <w:qFormat/>
    <w:rsid w:val="00072017"/>
    <w:pPr>
      <w:tabs>
        <w:tab w:val="num" w:pos="454"/>
      </w:tabs>
      <w:spacing w:before="480" w:after="240"/>
      <w:jc w:val="center"/>
    </w:pPr>
    <w:rPr>
      <w:b/>
      <w:lang w:eastAsia="en-US"/>
    </w:rPr>
  </w:style>
  <w:style w:type="paragraph" w:customStyle="1" w:styleId="SNP2lmarbu">
    <w:name w:val="SNP 2.līm. arābu"/>
    <w:basedOn w:val="Parasts"/>
    <w:qFormat/>
    <w:rsid w:val="00072017"/>
    <w:pPr>
      <w:tabs>
        <w:tab w:val="num" w:pos="510"/>
      </w:tabs>
      <w:spacing w:before="240"/>
      <w:ind w:left="510" w:hanging="510"/>
      <w:jc w:val="both"/>
    </w:pPr>
    <w:rPr>
      <w:szCs w:val="28"/>
    </w:rPr>
  </w:style>
  <w:style w:type="paragraph" w:customStyle="1" w:styleId="SNP3lmarbu">
    <w:name w:val="SNP 3.līm. arābu"/>
    <w:basedOn w:val="Parasts"/>
    <w:qFormat/>
    <w:rsid w:val="00072017"/>
    <w:pPr>
      <w:numPr>
        <w:ilvl w:val="2"/>
        <w:numId w:val="2"/>
      </w:numPr>
      <w:jc w:val="both"/>
    </w:pPr>
    <w:rPr>
      <w:szCs w:val="28"/>
      <w:lang w:eastAsia="en-US"/>
    </w:rPr>
  </w:style>
  <w:style w:type="paragraph" w:customStyle="1" w:styleId="SNP4lmarbu">
    <w:name w:val="SNP 4.līm. arābu"/>
    <w:basedOn w:val="Parasts"/>
    <w:qFormat/>
    <w:rsid w:val="00072017"/>
    <w:pPr>
      <w:numPr>
        <w:ilvl w:val="3"/>
        <w:numId w:val="2"/>
      </w:numPr>
      <w:jc w:val="both"/>
    </w:pPr>
    <w:rPr>
      <w:szCs w:val="28"/>
      <w:lang w:eastAsia="en-US"/>
    </w:rPr>
  </w:style>
  <w:style w:type="paragraph" w:styleId="Sarakstaaizzme">
    <w:name w:val="List Bullet"/>
    <w:basedOn w:val="Parasts"/>
    <w:rsid w:val="00072017"/>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Parasts"/>
    <w:rsid w:val="00072017"/>
    <w:pPr>
      <w:spacing w:before="100" w:beforeAutospacing="1" w:after="100" w:afterAutospacing="1"/>
    </w:pPr>
  </w:style>
  <w:style w:type="paragraph" w:customStyle="1" w:styleId="c9">
    <w:name w:val="c9"/>
    <w:basedOn w:val="Parasts"/>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Parasts"/>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Virsraksts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Virsraksts2"/>
    <w:rsid w:val="00072017"/>
    <w:rPr>
      <w:rFonts w:ascii="Arial" w:eastAsia="Calibri" w:hAnsi="Arial" w:cs="Arial"/>
      <w:b w:val="0"/>
      <w:sz w:val="32"/>
    </w:rPr>
  </w:style>
  <w:style w:type="paragraph" w:customStyle="1" w:styleId="apakRakstz">
    <w:name w:val="apakš Rakstz."/>
    <w:basedOn w:val="Virsraksts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Parasts"/>
    <w:rsid w:val="00072017"/>
    <w:pPr>
      <w:spacing w:before="100" w:beforeAutospacing="1" w:after="100" w:afterAutospacing="1"/>
    </w:pPr>
  </w:style>
  <w:style w:type="paragraph" w:customStyle="1" w:styleId="msonormalcxspmiddlecxspmiddle">
    <w:name w:val="msonormalcxspmiddlecxspmiddle"/>
    <w:basedOn w:val="Parasts"/>
    <w:rsid w:val="00072017"/>
    <w:pPr>
      <w:spacing w:before="100" w:beforeAutospacing="1" w:after="100" w:afterAutospacing="1"/>
    </w:pPr>
  </w:style>
  <w:style w:type="paragraph" w:customStyle="1" w:styleId="StyleArial14ptBoldLeft0cm">
    <w:name w:val="Style Arial 14 pt Bold Left:  0 cm"/>
    <w:basedOn w:val="Parasts"/>
    <w:autoRedefine/>
    <w:rsid w:val="00072017"/>
    <w:pPr>
      <w:spacing w:line="300" w:lineRule="atLeast"/>
      <w:jc w:val="both"/>
    </w:pPr>
    <w:rPr>
      <w:bCs/>
      <w:sz w:val="22"/>
      <w:szCs w:val="22"/>
      <w:lang w:val="en-GB" w:eastAsia="en-US"/>
    </w:rPr>
  </w:style>
  <w:style w:type="paragraph" w:customStyle="1" w:styleId="Tablebody">
    <w:name w:val="Table body"/>
    <w:basedOn w:val="Parasts"/>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Parasts"/>
    <w:next w:val="Parasts"/>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Parasts"/>
    <w:rsid w:val="00072017"/>
    <w:pPr>
      <w:spacing w:before="100" w:beforeAutospacing="1" w:after="100" w:afterAutospacing="1"/>
    </w:pPr>
    <w:rPr>
      <w:lang w:val="en-GB" w:eastAsia="en-US"/>
    </w:rPr>
  </w:style>
  <w:style w:type="paragraph" w:customStyle="1" w:styleId="apaksvirsraksts">
    <w:name w:val="apaksvirsraksts"/>
    <w:basedOn w:val="Parasts"/>
    <w:rsid w:val="00072017"/>
    <w:pPr>
      <w:spacing w:before="100" w:beforeAutospacing="1"/>
    </w:pPr>
    <w:rPr>
      <w:rFonts w:ascii="Arial" w:hAnsi="Arial" w:cs="Arial"/>
      <w:b/>
      <w:bCs/>
      <w:lang w:val="en-GB" w:eastAsia="en-US"/>
    </w:rPr>
  </w:style>
  <w:style w:type="paragraph" w:styleId="Dokumentakarte">
    <w:name w:val="Document Map"/>
    <w:basedOn w:val="Parasts"/>
    <w:link w:val="DokumentakarteRakstz"/>
    <w:rsid w:val="00072017"/>
    <w:pPr>
      <w:shd w:val="clear" w:color="auto" w:fill="000080"/>
    </w:pPr>
    <w:rPr>
      <w:rFonts w:ascii="Tahoma" w:hAnsi="Tahoma" w:cs="Tahoma"/>
      <w:sz w:val="20"/>
      <w:szCs w:val="20"/>
      <w:lang w:eastAsia="en-US"/>
    </w:rPr>
  </w:style>
  <w:style w:type="character" w:customStyle="1" w:styleId="DokumentakarteRakstz">
    <w:name w:val="Dokumenta karte Rakstz."/>
    <w:basedOn w:val="Noklusjumarindkopasfonts"/>
    <w:link w:val="Dokumentakarte"/>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Parasts"/>
    <w:rsid w:val="00072017"/>
    <w:pPr>
      <w:spacing w:before="100" w:beforeAutospacing="1" w:after="100" w:afterAutospacing="1"/>
    </w:pPr>
    <w:rPr>
      <w:rFonts w:eastAsia="Calibri"/>
    </w:rPr>
  </w:style>
  <w:style w:type="paragraph" w:customStyle="1" w:styleId="Pamatteksts31">
    <w:name w:val="Pamatteksts 31"/>
    <w:basedOn w:val="Parasts"/>
    <w:rsid w:val="00072017"/>
    <w:pPr>
      <w:suppressAutoHyphens/>
    </w:pPr>
    <w:rPr>
      <w:bCs/>
      <w:iCs/>
      <w:color w:val="000000"/>
      <w:kern w:val="2"/>
      <w:lang w:val="en-US" w:eastAsia="ar-SA"/>
    </w:rPr>
  </w:style>
  <w:style w:type="paragraph" w:customStyle="1" w:styleId="NormalWeb4">
    <w:name w:val="Normal (Web)4"/>
    <w:basedOn w:val="Parasts"/>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0">
    <w:name w:val="Normal~"/>
    <w:basedOn w:val="Parasts"/>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Parasts"/>
    <w:rsid w:val="00072017"/>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Parasts"/>
    <w:next w:val="Tekstabloks"/>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Parasts"/>
    <w:next w:val="Tekstabloks"/>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Parasts"/>
    <w:next w:val="Tekstabloks"/>
    <w:rsid w:val="00072017"/>
    <w:pPr>
      <w:spacing w:before="120" w:after="160" w:line="240" w:lineRule="exact"/>
      <w:ind w:firstLine="720"/>
      <w:jc w:val="both"/>
    </w:pPr>
    <w:rPr>
      <w:rFonts w:ascii="Verdana" w:hAnsi="Verdana"/>
      <w:noProof/>
      <w:sz w:val="20"/>
      <w:szCs w:val="20"/>
      <w:lang w:val="en-US" w:eastAsia="en-US"/>
    </w:rPr>
  </w:style>
  <w:style w:type="paragraph" w:customStyle="1" w:styleId="Caption3">
    <w:name w:val="Caption3"/>
    <w:basedOn w:val="Parasts"/>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Parasts"/>
    <w:next w:val="Tekstabloks"/>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Parasts"/>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Parasts"/>
    <w:rsid w:val="00072017"/>
    <w:rPr>
      <w:lang w:eastAsia="en-US"/>
    </w:rPr>
  </w:style>
  <w:style w:type="paragraph" w:customStyle="1" w:styleId="sarakstarindkopa0">
    <w:name w:val="sarakstarindkopa"/>
    <w:basedOn w:val="Parasts"/>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Parasts"/>
    <w:rsid w:val="00072017"/>
    <w:pPr>
      <w:spacing w:after="160" w:line="240" w:lineRule="exact"/>
    </w:pPr>
    <w:rPr>
      <w:rFonts w:ascii="Tahoma" w:hAnsi="Tahoma"/>
      <w:sz w:val="20"/>
      <w:szCs w:val="20"/>
      <w:lang w:val="en-US" w:eastAsia="en-US"/>
    </w:rPr>
  </w:style>
  <w:style w:type="paragraph" w:customStyle="1" w:styleId="Subtitle1">
    <w:name w:val="Subtitle1"/>
    <w:basedOn w:val="Parasts"/>
    <w:rsid w:val="00072017"/>
    <w:pPr>
      <w:spacing w:after="60"/>
      <w:jc w:val="center"/>
    </w:pPr>
    <w:rPr>
      <w:rFonts w:ascii="Cambria" w:hAnsi="Cambria"/>
      <w:color w:val="000000"/>
    </w:rPr>
  </w:style>
  <w:style w:type="paragraph" w:customStyle="1" w:styleId="tv20787921">
    <w:name w:val="tv207_87_921"/>
    <w:basedOn w:val="Parasts"/>
    <w:rsid w:val="00072017"/>
    <w:pPr>
      <w:spacing w:after="567" w:line="360" w:lineRule="auto"/>
      <w:jc w:val="center"/>
    </w:pPr>
    <w:rPr>
      <w:rFonts w:ascii="Verdana" w:hAnsi="Verdana"/>
      <w:b/>
      <w:bCs/>
      <w:sz w:val="28"/>
      <w:szCs w:val="28"/>
    </w:rPr>
  </w:style>
  <w:style w:type="paragraph" w:customStyle="1" w:styleId="tv90087921">
    <w:name w:val="tv900_87_921"/>
    <w:basedOn w:val="Parasts"/>
    <w:rsid w:val="00072017"/>
    <w:pPr>
      <w:spacing w:after="567" w:line="360" w:lineRule="auto"/>
      <w:ind w:firstLine="300"/>
      <w:jc w:val="right"/>
    </w:pPr>
    <w:rPr>
      <w:rFonts w:ascii="Verdana" w:hAnsi="Verdana"/>
      <w:i/>
      <w:iCs/>
      <w:sz w:val="18"/>
      <w:szCs w:val="18"/>
    </w:rPr>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Parasts"/>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Parasts"/>
    <w:rsid w:val="00072017"/>
    <w:pPr>
      <w:suppressAutoHyphens/>
      <w:spacing w:after="120" w:line="480" w:lineRule="auto"/>
    </w:pPr>
    <w:rPr>
      <w:sz w:val="28"/>
      <w:szCs w:val="20"/>
      <w:lang w:eastAsia="ar-SA"/>
    </w:rPr>
  </w:style>
  <w:style w:type="paragraph" w:customStyle="1" w:styleId="Pamattekstaatkpe31">
    <w:name w:val="Pamatteksta atkāpe 31"/>
    <w:basedOn w:val="Parasts"/>
    <w:rsid w:val="00072017"/>
    <w:pPr>
      <w:suppressAutoHyphens/>
      <w:ind w:firstLine="360"/>
      <w:jc w:val="both"/>
    </w:pPr>
    <w:rPr>
      <w:sz w:val="28"/>
      <w:szCs w:val="28"/>
      <w:lang w:eastAsia="ar-SA"/>
    </w:rPr>
  </w:style>
  <w:style w:type="paragraph" w:customStyle="1" w:styleId="Pamattekstaatkpe21">
    <w:name w:val="Pamatteksta atkāpe 21"/>
    <w:basedOn w:val="Parasts"/>
    <w:rsid w:val="00072017"/>
    <w:pPr>
      <w:tabs>
        <w:tab w:val="left" w:pos="645"/>
      </w:tabs>
      <w:suppressAutoHyphens/>
      <w:ind w:left="57" w:firstLine="303"/>
      <w:jc w:val="both"/>
    </w:pPr>
    <w:rPr>
      <w:sz w:val="28"/>
      <w:lang w:eastAsia="ar-SA"/>
    </w:rPr>
  </w:style>
  <w:style w:type="paragraph" w:customStyle="1" w:styleId="Pamatteksts32">
    <w:name w:val="Pamatteksts 32"/>
    <w:basedOn w:val="Parasts"/>
    <w:rsid w:val="00072017"/>
    <w:pPr>
      <w:tabs>
        <w:tab w:val="left" w:pos="1440"/>
      </w:tabs>
      <w:suppressAutoHyphens/>
      <w:jc w:val="both"/>
    </w:pPr>
    <w:rPr>
      <w:bCs/>
      <w:sz w:val="28"/>
      <w:lang w:eastAsia="ar-SA"/>
    </w:rPr>
  </w:style>
  <w:style w:type="paragraph" w:customStyle="1" w:styleId="Komentrateksts1">
    <w:name w:val="Komentāra teksts1"/>
    <w:basedOn w:val="Parasts"/>
    <w:rsid w:val="00072017"/>
    <w:pPr>
      <w:suppressAutoHyphens/>
    </w:pPr>
    <w:rPr>
      <w:sz w:val="20"/>
      <w:szCs w:val="20"/>
      <w:lang w:val="en-GB" w:eastAsia="ar-SA"/>
    </w:rPr>
  </w:style>
  <w:style w:type="paragraph" w:customStyle="1" w:styleId="Tekstabloks1">
    <w:name w:val="Teksta bloks1"/>
    <w:basedOn w:val="Parasts"/>
    <w:rsid w:val="00072017"/>
    <w:pPr>
      <w:suppressAutoHyphens/>
      <w:spacing w:after="120"/>
      <w:ind w:left="1440" w:right="1440"/>
    </w:pPr>
    <w:rPr>
      <w:lang w:eastAsia="ar-SA"/>
    </w:rPr>
  </w:style>
  <w:style w:type="paragraph" w:customStyle="1" w:styleId="WW-Textbody">
    <w:name w:val="WW-Text body"/>
    <w:basedOn w:val="Parasts"/>
    <w:rsid w:val="00072017"/>
    <w:pPr>
      <w:suppressAutoHyphens/>
      <w:jc w:val="both"/>
    </w:pPr>
    <w:rPr>
      <w:color w:val="000000"/>
      <w:lang w:eastAsia="ar-SA"/>
    </w:rPr>
  </w:style>
  <w:style w:type="paragraph" w:customStyle="1" w:styleId="WW-Textbodyindent">
    <w:name w:val="WW-Text body indent"/>
    <w:basedOn w:val="Parasts"/>
    <w:rsid w:val="00072017"/>
    <w:pPr>
      <w:suppressAutoHyphens/>
      <w:ind w:left="720" w:hanging="720"/>
    </w:pPr>
    <w:rPr>
      <w:color w:val="000000"/>
      <w:lang w:eastAsia="ar-SA"/>
    </w:rPr>
  </w:style>
  <w:style w:type="paragraph" w:customStyle="1" w:styleId="Vienkrsteksts1">
    <w:name w:val="Vienkāršs teksts1"/>
    <w:basedOn w:val="Parasts"/>
    <w:rsid w:val="00072017"/>
    <w:pPr>
      <w:suppressAutoHyphens/>
    </w:pPr>
    <w:rPr>
      <w:rFonts w:ascii="Arial" w:hAnsi="Arial"/>
      <w:szCs w:val="20"/>
      <w:lang w:eastAsia="ar-SA"/>
    </w:rPr>
  </w:style>
  <w:style w:type="paragraph" w:customStyle="1" w:styleId="Sarakstaaizzme1">
    <w:name w:val="Saraksta aizzīme1"/>
    <w:basedOn w:val="Parasts"/>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Parasts"/>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character" w:customStyle="1" w:styleId="skypepnhtextspan">
    <w:name w:val="skype_pnh_text_span"/>
    <w:rsid w:val="00072017"/>
  </w:style>
  <w:style w:type="paragraph" w:customStyle="1" w:styleId="naiskr">
    <w:name w:val="naiskr"/>
    <w:basedOn w:val="Parasts"/>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paragraph" w:styleId="Saturs4">
    <w:name w:val="toc 4"/>
    <w:basedOn w:val="Parasts"/>
    <w:next w:val="Parasts"/>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Parasts"/>
    <w:next w:val="Paraststmeklis"/>
    <w:uiPriority w:val="99"/>
    <w:unhideWhenUsed/>
    <w:rsid w:val="00072017"/>
    <w:pPr>
      <w:spacing w:after="200" w:line="276" w:lineRule="auto"/>
    </w:pPr>
    <w:rPr>
      <w:rFonts w:eastAsia="Calibri"/>
      <w:lang w:eastAsia="en-US"/>
    </w:rPr>
  </w:style>
  <w:style w:type="paragraph" w:styleId="Saturs3">
    <w:name w:val="toc 3"/>
    <w:basedOn w:val="Parasts"/>
    <w:next w:val="Parasts"/>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Parasts"/>
    <w:uiPriority w:val="34"/>
    <w:qFormat/>
    <w:rsid w:val="00072017"/>
    <w:pPr>
      <w:ind w:left="720"/>
      <w:contextualSpacing/>
    </w:pPr>
    <w:rPr>
      <w:lang w:val="en-US" w:eastAsia="en-US"/>
    </w:rPr>
  </w:style>
  <w:style w:type="paragraph" w:customStyle="1" w:styleId="Caption2">
    <w:name w:val="Caption2"/>
    <w:basedOn w:val="Parasts"/>
    <w:rsid w:val="00072017"/>
    <w:pPr>
      <w:widowControl w:val="0"/>
      <w:suppressLineNumbers/>
      <w:suppressAutoHyphens/>
      <w:spacing w:before="120" w:after="120"/>
    </w:pPr>
    <w:rPr>
      <w:i/>
      <w:kern w:val="2"/>
      <w:szCs w:val="20"/>
      <w:lang w:eastAsia="hi-IN" w:bidi="hi-IN"/>
    </w:rPr>
  </w:style>
  <w:style w:type="character" w:customStyle="1" w:styleId="Heading3">
    <w:name w:val="Heading #3_"/>
    <w:link w:val="Heading30"/>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aliases w:val="Bold"/>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0">
    <w:name w:val="Heading #3"/>
    <w:basedOn w:val="Parasts"/>
    <w:link w:val="Heading3"/>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Parasts"/>
    <w:link w:val="Heading32"/>
    <w:rsid w:val="00072017"/>
    <w:pPr>
      <w:shd w:val="clear" w:color="auto" w:fill="FFFFFF"/>
      <w:spacing w:before="300" w:line="274" w:lineRule="exact"/>
      <w:jc w:val="both"/>
      <w:outlineLvl w:val="2"/>
    </w:pPr>
    <w:rPr>
      <w:rFonts w:ascii="Batang" w:eastAsia="Batang"/>
      <w:b/>
      <w:bCs/>
      <w:sz w:val="20"/>
      <w:szCs w:val="20"/>
    </w:rPr>
  </w:style>
  <w:style w:type="paragraph" w:customStyle="1" w:styleId="xl63">
    <w:name w:val="xl63"/>
    <w:basedOn w:val="Parasts"/>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Parasts"/>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Parasts"/>
    <w:rsid w:val="00072017"/>
    <w:pPr>
      <w:keepNext/>
      <w:numPr>
        <w:numId w:val="8"/>
      </w:numPr>
      <w:spacing w:before="180" w:after="40"/>
      <w:jc w:val="both"/>
    </w:pPr>
    <w:rPr>
      <w:rFonts w:ascii="Bookman Old Style" w:hAnsi="Bookman Old Style"/>
      <w:b/>
      <w:sz w:val="21"/>
    </w:rPr>
  </w:style>
  <w:style w:type="paragraph" w:customStyle="1" w:styleId="Numurets">
    <w:name w:val="Numurets"/>
    <w:basedOn w:val="Parasts"/>
    <w:rsid w:val="00072017"/>
    <w:pPr>
      <w:numPr>
        <w:ilvl w:val="1"/>
        <w:numId w:val="8"/>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Stils1">
    <w:name w:val="Stils1"/>
    <w:uiPriority w:val="99"/>
    <w:rsid w:val="00072017"/>
    <w:pPr>
      <w:numPr>
        <w:numId w:val="9"/>
      </w:numPr>
    </w:pPr>
  </w:style>
  <w:style w:type="paragraph" w:customStyle="1" w:styleId="Nosaukums1">
    <w:name w:val="Nosaukums1"/>
    <w:basedOn w:val="Parasts"/>
    <w:rsid w:val="00072017"/>
    <w:pPr>
      <w:ind w:left="720"/>
      <w:jc w:val="center"/>
    </w:pPr>
    <w:rPr>
      <w:b/>
      <w:bCs/>
      <w:color w:val="000000"/>
      <w:sz w:val="28"/>
      <w:szCs w:val="28"/>
    </w:rPr>
  </w:style>
  <w:style w:type="paragraph" w:customStyle="1" w:styleId="Galvene1">
    <w:name w:val="Galvene1"/>
    <w:basedOn w:val="Parasts"/>
    <w:rsid w:val="00072017"/>
    <w:rPr>
      <w:rFonts w:ascii="Arial" w:hAnsi="Arial" w:cs="Arial"/>
      <w:b/>
      <w:bCs/>
      <w:color w:val="000000"/>
    </w:rPr>
  </w:style>
  <w:style w:type="paragraph" w:customStyle="1" w:styleId="Parakstszemobjekta1">
    <w:name w:val="Paraksts zem objekta1"/>
    <w:basedOn w:val="Parasts"/>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Stils12">
    <w:name w:val="Stils12"/>
    <w:uiPriority w:val="99"/>
    <w:rsid w:val="00072017"/>
    <w:pPr>
      <w:numPr>
        <w:numId w:val="5"/>
      </w:numPr>
    </w:pPr>
  </w:style>
  <w:style w:type="paragraph" w:customStyle="1" w:styleId="Noklustais">
    <w:name w:val="Noklusētais"/>
    <w:uiPriority w:val="99"/>
    <w:rsid w:val="00072017"/>
    <w:pPr>
      <w:suppressAutoHyphens/>
    </w:pPr>
    <w:rPr>
      <w:color w:val="00000A"/>
      <w:sz w:val="24"/>
      <w:szCs w:val="24"/>
      <w:lang w:eastAsia="zh-CN"/>
    </w:rPr>
  </w:style>
  <w:style w:type="numbering" w:customStyle="1" w:styleId="Stils13">
    <w:name w:val="Stils13"/>
    <w:uiPriority w:val="99"/>
    <w:rsid w:val="00072017"/>
    <w:pPr>
      <w:numPr>
        <w:numId w:val="6"/>
      </w:numPr>
    </w:pPr>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Virsraksts3"/>
    <w:rsid w:val="00072017"/>
    <w:pPr>
      <w:widowControl w:val="0"/>
      <w:suppressAutoHyphens/>
    </w:pPr>
    <w:rPr>
      <w:rFonts w:ascii="Times New Roman" w:eastAsia="SimSun" w:hAnsi="Times New Roman"/>
      <w:kern w:val="1"/>
      <w:sz w:val="24"/>
      <w:szCs w:val="24"/>
      <w:lang w:eastAsia="hi-IN" w:bidi="hi-IN"/>
    </w:rPr>
  </w:style>
  <w:style w:type="paragraph" w:styleId="Saturs5">
    <w:name w:val="toc 5"/>
    <w:basedOn w:val="Index"/>
    <w:rsid w:val="00072017"/>
    <w:pPr>
      <w:widowControl w:val="0"/>
      <w:tabs>
        <w:tab w:val="right" w:leader="dot" w:pos="8506"/>
      </w:tabs>
      <w:ind w:left="1132"/>
    </w:pPr>
    <w:rPr>
      <w:rFonts w:eastAsia="SimSun" w:cs="Mangal"/>
      <w:kern w:val="1"/>
      <w:lang w:eastAsia="hi-IN" w:bidi="hi-IN"/>
    </w:rPr>
  </w:style>
  <w:style w:type="paragraph" w:styleId="Saturs6">
    <w:name w:val="toc 6"/>
    <w:basedOn w:val="Index"/>
    <w:rsid w:val="00072017"/>
    <w:pPr>
      <w:widowControl w:val="0"/>
      <w:tabs>
        <w:tab w:val="right" w:leader="dot" w:pos="8223"/>
      </w:tabs>
      <w:ind w:left="1415"/>
    </w:pPr>
    <w:rPr>
      <w:rFonts w:eastAsia="SimSun" w:cs="Mangal"/>
      <w:kern w:val="1"/>
      <w:lang w:eastAsia="hi-IN" w:bidi="hi-IN"/>
    </w:rPr>
  </w:style>
  <w:style w:type="paragraph" w:styleId="Saturs7">
    <w:name w:val="toc 7"/>
    <w:basedOn w:val="Index"/>
    <w:rsid w:val="00072017"/>
    <w:pPr>
      <w:widowControl w:val="0"/>
      <w:tabs>
        <w:tab w:val="right" w:leader="dot" w:pos="7940"/>
      </w:tabs>
      <w:ind w:left="1698"/>
    </w:pPr>
    <w:rPr>
      <w:rFonts w:eastAsia="SimSun" w:cs="Mangal"/>
      <w:kern w:val="1"/>
      <w:lang w:eastAsia="hi-IN" w:bidi="hi-IN"/>
    </w:rPr>
  </w:style>
  <w:style w:type="paragraph" w:styleId="Saturs8">
    <w:name w:val="toc 8"/>
    <w:basedOn w:val="Index"/>
    <w:rsid w:val="00072017"/>
    <w:pPr>
      <w:widowControl w:val="0"/>
      <w:tabs>
        <w:tab w:val="right" w:leader="dot" w:pos="7657"/>
      </w:tabs>
      <w:ind w:left="1981"/>
    </w:pPr>
    <w:rPr>
      <w:rFonts w:eastAsia="SimSun" w:cs="Mangal"/>
      <w:kern w:val="1"/>
      <w:lang w:eastAsia="hi-IN" w:bidi="hi-IN"/>
    </w:rPr>
  </w:style>
  <w:style w:type="paragraph" w:styleId="Saturs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Stils14">
    <w:name w:val="Stils14"/>
    <w:uiPriority w:val="99"/>
    <w:rsid w:val="00072017"/>
    <w:pPr>
      <w:numPr>
        <w:numId w:val="10"/>
      </w:numPr>
    </w:pPr>
  </w:style>
  <w:style w:type="table" w:customStyle="1" w:styleId="Reatabula7">
    <w:name w:val="Režģa tabula7"/>
    <w:basedOn w:val="Parastatabula"/>
    <w:next w:val="Reatabula"/>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s15">
    <w:name w:val="Stils15"/>
    <w:uiPriority w:val="99"/>
    <w:rsid w:val="00072017"/>
    <w:pPr>
      <w:numPr>
        <w:numId w:val="7"/>
      </w:numPr>
    </w:pPr>
  </w:style>
  <w:style w:type="character" w:customStyle="1" w:styleId="CommentTextChar1">
    <w:name w:val="Comment Text Char1"/>
    <w:basedOn w:val="Noklusjumarindkopasfonts"/>
    <w:uiPriority w:val="99"/>
    <w:semiHidden/>
    <w:rsid w:val="00B56757"/>
    <w:rPr>
      <w:rFonts w:ascii="Calibri" w:eastAsia="Calibri" w:hAnsi="Calibri"/>
      <w:lang w:eastAsia="en-US"/>
    </w:rPr>
  </w:style>
  <w:style w:type="paragraph" w:customStyle="1" w:styleId="Style6">
    <w:name w:val="Style6"/>
    <w:basedOn w:val="Parasts"/>
    <w:uiPriority w:val="99"/>
    <w:rsid w:val="00B56757"/>
    <w:pPr>
      <w:widowControl w:val="0"/>
      <w:autoSpaceDE w:val="0"/>
      <w:autoSpaceDN w:val="0"/>
      <w:adjustRightInd w:val="0"/>
      <w:spacing w:line="264" w:lineRule="exact"/>
    </w:pPr>
  </w:style>
  <w:style w:type="paragraph" w:customStyle="1" w:styleId="Paraststmeklis1">
    <w:name w:val="Parasts (tīmeklis)1"/>
    <w:basedOn w:val="Parasts10"/>
    <w:uiPriority w:val="99"/>
    <w:rsid w:val="00B56757"/>
    <w:pPr>
      <w:spacing w:before="100" w:after="100"/>
      <w:textAlignment w:val="auto"/>
    </w:pPr>
  </w:style>
  <w:style w:type="paragraph" w:customStyle="1" w:styleId="Virsraksts">
    <w:name w:val="Virsraksts"/>
    <w:basedOn w:val="Parasts"/>
    <w:rsid w:val="00B56757"/>
    <w:pPr>
      <w:ind w:right="1134"/>
      <w:jc w:val="center"/>
    </w:pPr>
    <w:rPr>
      <w:rFonts w:ascii="RimTimes" w:hAnsi="RimTimes"/>
      <w:szCs w:val="20"/>
      <w:lang w:val="en-GB" w:eastAsia="en-US"/>
    </w:rPr>
  </w:style>
  <w:style w:type="paragraph" w:customStyle="1" w:styleId="Parasts2">
    <w:name w:val="Parasts2"/>
    <w:rsid w:val="00B56757"/>
    <w:pPr>
      <w:suppressAutoHyphens/>
      <w:autoSpaceDN w:val="0"/>
    </w:pPr>
    <w:rPr>
      <w:sz w:val="24"/>
      <w:szCs w:val="24"/>
    </w:rPr>
  </w:style>
  <w:style w:type="paragraph" w:customStyle="1" w:styleId="Sarakstarindkopa4">
    <w:name w:val="Saraksta rindkopa4"/>
    <w:basedOn w:val="Parasts"/>
    <w:uiPriority w:val="34"/>
    <w:qFormat/>
    <w:rsid w:val="00B56757"/>
    <w:pPr>
      <w:spacing w:after="200" w:line="276" w:lineRule="auto"/>
      <w:ind w:left="720"/>
      <w:contextualSpacing/>
    </w:pPr>
    <w:rPr>
      <w:rFonts w:eastAsia="Calibri"/>
      <w:lang w:eastAsia="en-US"/>
    </w:rPr>
  </w:style>
  <w:style w:type="paragraph" w:customStyle="1" w:styleId="bisParagraphJustify">
    <w:name w:val="bisParagraphJustify"/>
    <w:basedOn w:val="Parasts"/>
    <w:rsid w:val="00B56757"/>
    <w:pPr>
      <w:widowControl w:val="0"/>
      <w:suppressAutoHyphens/>
      <w:spacing w:after="216"/>
      <w:jc w:val="both"/>
    </w:pPr>
    <w:rPr>
      <w:rFonts w:eastAsia="SimSun" w:cs="Lucida Sans"/>
      <w:lang w:val="en" w:eastAsia="zh-CN" w:bidi="hi-IN"/>
    </w:rPr>
  </w:style>
  <w:style w:type="paragraph" w:customStyle="1" w:styleId="likparaksts">
    <w:name w:val="lik_paraksts"/>
    <w:basedOn w:val="Parasts"/>
    <w:rsid w:val="00B56757"/>
    <w:pPr>
      <w:spacing w:before="100" w:beforeAutospacing="1" w:after="100" w:afterAutospacing="1"/>
    </w:pPr>
  </w:style>
  <w:style w:type="character" w:customStyle="1" w:styleId="Hipersaite10">
    <w:name w:val="Hipersaite1"/>
    <w:rsid w:val="00B56757"/>
    <w:rPr>
      <w:color w:val="0000FF"/>
      <w:u w:val="single"/>
    </w:rPr>
  </w:style>
  <w:style w:type="character" w:customStyle="1" w:styleId="FontStyle13">
    <w:name w:val="Font Style13"/>
    <w:uiPriority w:val="99"/>
    <w:rsid w:val="00B56757"/>
    <w:rPr>
      <w:rFonts w:ascii="Times New Roman" w:hAnsi="Times New Roman" w:cs="Times New Roman" w:hint="default"/>
      <w:b/>
      <w:bCs/>
      <w:sz w:val="22"/>
      <w:szCs w:val="22"/>
    </w:rPr>
  </w:style>
  <w:style w:type="character" w:customStyle="1" w:styleId="article-comment-contentshow-all">
    <w:name w:val="article-comment-content__show-all"/>
    <w:rsid w:val="00B56757"/>
  </w:style>
  <w:style w:type="character" w:customStyle="1" w:styleId="recipe-stepscook-time">
    <w:name w:val="recipe-steps__cook-time"/>
    <w:rsid w:val="00B56757"/>
  </w:style>
  <w:style w:type="character" w:customStyle="1" w:styleId="list-articlecomment">
    <w:name w:val="list-article__comment"/>
    <w:basedOn w:val="Noklusjumarindkopasfonts"/>
    <w:rsid w:val="00B56757"/>
  </w:style>
  <w:style w:type="character" w:customStyle="1" w:styleId="list-articleheadline--exclamation">
    <w:name w:val="list-article__headline--exclamation"/>
    <w:basedOn w:val="Noklusjumarindkopasfonts"/>
    <w:rsid w:val="00B56757"/>
  </w:style>
  <w:style w:type="character" w:customStyle="1" w:styleId="t-bold">
    <w:name w:val="t-bold"/>
    <w:rsid w:val="00B56757"/>
  </w:style>
  <w:style w:type="character" w:customStyle="1" w:styleId="bisBold">
    <w:name w:val="bisBold"/>
    <w:rsid w:val="00B56757"/>
    <w:rPr>
      <w:b/>
      <w:bCs/>
    </w:rPr>
  </w:style>
  <w:style w:type="character" w:customStyle="1" w:styleId="TitleChar2">
    <w:name w:val="Title Char2"/>
    <w:rsid w:val="00B56757"/>
    <w:rPr>
      <w:rFonts w:ascii="Calibri Light" w:eastAsia="Times New Roman" w:hAnsi="Calibri Light" w:cs="Times New Roman" w:hint="default"/>
      <w:b/>
      <w:bCs/>
      <w:kern w:val="28"/>
      <w:sz w:val="32"/>
      <w:szCs w:val="32"/>
    </w:rPr>
  </w:style>
  <w:style w:type="character" w:customStyle="1" w:styleId="HeaderChar11">
    <w:name w:val="Header Char11"/>
    <w:aliases w:val="Header Char Char1,Char Char Char Cha Char Char Char11,Char Char Char Cha Char Char Char Char1,Char Char Char Cha Char Char Char Char Char Char1,Char Char Char Cha Char Char Char Char Char Char Char Char1,Char Char Ch Ch Char1"/>
    <w:rsid w:val="00B56757"/>
    <w:rPr>
      <w:rFonts w:ascii="Calibri" w:eastAsia="Calibri" w:hAnsi="Calibri" w:cs="Calibri" w:hint="default"/>
      <w:sz w:val="24"/>
      <w:lang w:val="en-US" w:eastAsia="lv-LV" w:bidi="ar-SA"/>
    </w:rPr>
  </w:style>
  <w:style w:type="table" w:customStyle="1" w:styleId="TableGrid11">
    <w:name w:val="Table Grid11"/>
    <w:basedOn w:val="Parastatabula"/>
    <w:rsid w:val="00B5675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rsid w:val="00B5675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56757"/>
    <w:rPr>
      <w:rFonts w:ascii="Calibri" w:hAnsi="Calibri"/>
      <w:sz w:val="22"/>
      <w:szCs w:val="22"/>
      <w:lang w:eastAsia="en-US"/>
    </w:rPr>
    <w:tblPr>
      <w:tblCellMar>
        <w:top w:w="0" w:type="dxa"/>
        <w:left w:w="0" w:type="dxa"/>
        <w:bottom w:w="0" w:type="dxa"/>
        <w:right w:w="0" w:type="dxa"/>
      </w:tblCellMar>
    </w:tblPr>
  </w:style>
  <w:style w:type="table" w:customStyle="1" w:styleId="TableGrid3">
    <w:name w:val="Table Grid3"/>
    <w:basedOn w:val="Parastatabula"/>
    <w:uiPriority w:val="39"/>
    <w:rsid w:val="00B56757"/>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Noklusjumarindkopasfonts"/>
    <w:uiPriority w:val="99"/>
    <w:semiHidden/>
    <w:rsid w:val="0052261F"/>
    <w:rPr>
      <w:rFonts w:ascii="Calibri" w:eastAsia="Calibri" w:hAnsi="Calibri" w:cs="Times New Roman"/>
    </w:rPr>
  </w:style>
  <w:style w:type="character" w:customStyle="1" w:styleId="InternetLink">
    <w:name w:val="Internet Link"/>
    <w:basedOn w:val="Noklusjumarindkopasfonts"/>
    <w:uiPriority w:val="99"/>
    <w:unhideWhenUsed/>
    <w:rsid w:val="0052261F"/>
    <w:rPr>
      <w:color w:val="0000FF"/>
      <w:u w:val="single"/>
    </w:rPr>
  </w:style>
  <w:style w:type="character" w:customStyle="1" w:styleId="ListLabel3">
    <w:name w:val="ListLabel 3"/>
    <w:qFormat/>
    <w:rsid w:val="0052261F"/>
    <w:rPr>
      <w:rFonts w:eastAsia="Times New Roman"/>
      <w:i/>
      <w:iCs/>
      <w:color w:val="16497B"/>
      <w:sz w:val="20"/>
      <w:szCs w:val="20"/>
      <w:u w:val="single"/>
      <w:lang w:eastAsia="lv-LV"/>
    </w:rPr>
  </w:style>
  <w:style w:type="character" w:customStyle="1" w:styleId="ListLabel5">
    <w:name w:val="ListLabel 5"/>
    <w:qFormat/>
    <w:rsid w:val="0052261F"/>
    <w:rPr>
      <w:rFonts w:ascii="Times New Roman" w:eastAsia="Times New Roman" w:hAnsi="Times New Roman" w:cs="Times New Roman"/>
      <w:sz w:val="24"/>
      <w:szCs w:val="24"/>
      <w:u w:val="single"/>
      <w:lang w:eastAsia="lv-LV"/>
    </w:rPr>
  </w:style>
  <w:style w:type="paragraph" w:customStyle="1" w:styleId="Paraststmeklis2">
    <w:name w:val="Parasts (tīmeklis)2"/>
    <w:basedOn w:val="Parasts1"/>
    <w:rsid w:val="0052261F"/>
    <w:pPr>
      <w:spacing w:before="100" w:after="100"/>
    </w:pPr>
  </w:style>
  <w:style w:type="character" w:styleId="Neatrisintapieminana">
    <w:name w:val="Unresolved Mention"/>
    <w:basedOn w:val="Noklusjumarindkopasfonts"/>
    <w:uiPriority w:val="99"/>
    <w:semiHidden/>
    <w:unhideWhenUsed/>
    <w:rsid w:val="005226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352">
      <w:bodyDiv w:val="1"/>
      <w:marLeft w:val="0"/>
      <w:marRight w:val="0"/>
      <w:marTop w:val="0"/>
      <w:marBottom w:val="0"/>
      <w:divBdr>
        <w:top w:val="none" w:sz="0" w:space="0" w:color="auto"/>
        <w:left w:val="none" w:sz="0" w:space="0" w:color="auto"/>
        <w:bottom w:val="none" w:sz="0" w:space="0" w:color="auto"/>
        <w:right w:val="none" w:sz="0" w:space="0" w:color="auto"/>
      </w:divBdr>
    </w:div>
    <w:div w:id="190536973">
      <w:bodyDiv w:val="1"/>
      <w:marLeft w:val="0"/>
      <w:marRight w:val="0"/>
      <w:marTop w:val="0"/>
      <w:marBottom w:val="0"/>
      <w:divBdr>
        <w:top w:val="none" w:sz="0" w:space="0" w:color="auto"/>
        <w:left w:val="none" w:sz="0" w:space="0" w:color="auto"/>
        <w:bottom w:val="none" w:sz="0" w:space="0" w:color="auto"/>
        <w:right w:val="none" w:sz="0" w:space="0" w:color="auto"/>
      </w:divBdr>
    </w:div>
    <w:div w:id="244799619">
      <w:bodyDiv w:val="1"/>
      <w:marLeft w:val="0"/>
      <w:marRight w:val="0"/>
      <w:marTop w:val="0"/>
      <w:marBottom w:val="0"/>
      <w:divBdr>
        <w:top w:val="none" w:sz="0" w:space="0" w:color="auto"/>
        <w:left w:val="none" w:sz="0" w:space="0" w:color="auto"/>
        <w:bottom w:val="none" w:sz="0" w:space="0" w:color="auto"/>
        <w:right w:val="none" w:sz="0" w:space="0" w:color="auto"/>
      </w:divBdr>
    </w:div>
    <w:div w:id="386418391">
      <w:bodyDiv w:val="1"/>
      <w:marLeft w:val="0"/>
      <w:marRight w:val="0"/>
      <w:marTop w:val="0"/>
      <w:marBottom w:val="0"/>
      <w:divBdr>
        <w:top w:val="none" w:sz="0" w:space="0" w:color="auto"/>
        <w:left w:val="none" w:sz="0" w:space="0" w:color="auto"/>
        <w:bottom w:val="none" w:sz="0" w:space="0" w:color="auto"/>
        <w:right w:val="none" w:sz="0" w:space="0" w:color="auto"/>
      </w:divBdr>
    </w:div>
    <w:div w:id="1245606853">
      <w:bodyDiv w:val="1"/>
      <w:marLeft w:val="0"/>
      <w:marRight w:val="0"/>
      <w:marTop w:val="0"/>
      <w:marBottom w:val="0"/>
      <w:divBdr>
        <w:top w:val="none" w:sz="0" w:space="0" w:color="auto"/>
        <w:left w:val="none" w:sz="0" w:space="0" w:color="auto"/>
        <w:bottom w:val="none" w:sz="0" w:space="0" w:color="auto"/>
        <w:right w:val="none" w:sz="0" w:space="0" w:color="auto"/>
      </w:divBdr>
    </w:div>
    <w:div w:id="1294291513">
      <w:bodyDiv w:val="1"/>
      <w:marLeft w:val="0"/>
      <w:marRight w:val="0"/>
      <w:marTop w:val="0"/>
      <w:marBottom w:val="0"/>
      <w:divBdr>
        <w:top w:val="none" w:sz="0" w:space="0" w:color="auto"/>
        <w:left w:val="none" w:sz="0" w:space="0" w:color="auto"/>
        <w:bottom w:val="none" w:sz="0" w:space="0" w:color="auto"/>
        <w:right w:val="none" w:sz="0" w:space="0" w:color="auto"/>
      </w:divBdr>
    </w:div>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1811709107">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kadastrs.lv/properties/search?cad_num=46529000302&amp;login_latvija_lv=False" TargetMode="External"/><Relationship Id="rId21" Type="http://schemas.openxmlformats.org/officeDocument/2006/relationships/hyperlink" Target="mailto:dome@dobele.lv" TargetMode="External"/><Relationship Id="rId42" Type="http://schemas.openxmlformats.org/officeDocument/2006/relationships/hyperlink" Target="https://likumi.lv/ta/id/57255-par-pasvaldibam" TargetMode="External"/><Relationship Id="rId63" Type="http://schemas.openxmlformats.org/officeDocument/2006/relationships/hyperlink" Target="mailto:izglitiba@dobele.lv" TargetMode="External"/><Relationship Id="rId84" Type="http://schemas.openxmlformats.org/officeDocument/2006/relationships/hyperlink" Target="https://likumi.lv/ta/id/315654-administrativo-teritoriju-un-apdzivoto-vietu-likums" TargetMode="External"/><Relationship Id="rId138" Type="http://schemas.openxmlformats.org/officeDocument/2006/relationships/hyperlink" Target="http://pro.nais.lv/naiser/text.cfm?Ref=0103012002103132796&amp;Req=0103012002103132796&amp;Key=0103011998101432772&amp;Hash=" TargetMode="External"/><Relationship Id="rId159" Type="http://schemas.openxmlformats.org/officeDocument/2006/relationships/hyperlink" Target="mailto:dome@dobele.lv" TargetMode="External"/><Relationship Id="rId170" Type="http://schemas.openxmlformats.org/officeDocument/2006/relationships/hyperlink" Target="http://pro.nais.lv/naiser/text.cfm?Ref=0103012002103132796&amp;Req=0103012002103132796&amp;Key=0103012005061632779&amp;Hash=" TargetMode="External"/><Relationship Id="rId191" Type="http://schemas.openxmlformats.org/officeDocument/2006/relationships/hyperlink" Target="http://pro.nais.lv/naiser/text.cfm?Ref=0103012002103132796&amp;Req=0103012002103132796&amp;Key=0103012005061632779&amp;Hash=" TargetMode="External"/><Relationship Id="rId205" Type="http://schemas.openxmlformats.org/officeDocument/2006/relationships/theme" Target="theme/theme1.xml"/><Relationship Id="rId107" Type="http://schemas.openxmlformats.org/officeDocument/2006/relationships/hyperlink" Target="https://likumi.lv/ta/id/42284-par-nekustama-ipasuma-ierakstisanu-zemesgramatas" TargetMode="External"/><Relationship Id="rId11" Type="http://schemas.openxmlformats.org/officeDocument/2006/relationships/hyperlink" Target="http://www.dobele.lv/lv/content/does-sedes" TargetMode="External"/><Relationship Id="rId32" Type="http://schemas.openxmlformats.org/officeDocument/2006/relationships/hyperlink" Target="mailto:dome@dobele.lv" TargetMode="External"/><Relationship Id="rId53" Type="http://schemas.openxmlformats.org/officeDocument/2006/relationships/hyperlink" Target="mailto:dome@dobele.lv" TargetMode="External"/><Relationship Id="rId74" Type="http://schemas.openxmlformats.org/officeDocument/2006/relationships/hyperlink" Target="http://www.manacope.lv" TargetMode="External"/><Relationship Id="rId128" Type="http://schemas.openxmlformats.org/officeDocument/2006/relationships/hyperlink" Target="mailto:dome@dobele.lv" TargetMode="External"/><Relationship Id="rId149" Type="http://schemas.openxmlformats.org/officeDocument/2006/relationships/hyperlink" Target="http://pro.nais.lv/naiser/text.cfm?Ref=0103012002103132796&amp;Req=0103012002103132796&amp;Key=0103011998101432772&amp;Hash=" TargetMode="External"/><Relationship Id="rId5" Type="http://schemas.openxmlformats.org/officeDocument/2006/relationships/webSettings" Target="webSettings.xml"/><Relationship Id="rId95" Type="http://schemas.openxmlformats.org/officeDocument/2006/relationships/hyperlink" Target="mailto:dome@dobele.lv" TargetMode="External"/><Relationship Id="rId160" Type="http://schemas.openxmlformats.org/officeDocument/2006/relationships/hyperlink" Target="http://pro.nais.lv/naiser/text.cfm?Ref=0103012002103132796&amp;Req=0103012002103132796&amp;Key=0103011998101432772&amp;Hash=" TargetMode="External"/><Relationship Id="rId181" Type="http://schemas.openxmlformats.org/officeDocument/2006/relationships/hyperlink" Target="http://pro.nais.lv/naiser/text.cfm?Ref=0103012002103132796&amp;Req=0103012002103132796&amp;Key=0103011998101432772&amp;Hash=" TargetMode="External"/><Relationship Id="rId22" Type="http://schemas.openxmlformats.org/officeDocument/2006/relationships/hyperlink" Target="https://likumi.lv/ta/id/56812-par-palidzibu-dzivokla-jautajumu-risinasana" TargetMode="External"/><Relationship Id="rId43" Type="http://schemas.openxmlformats.org/officeDocument/2006/relationships/hyperlink" Target="https://likumi.lv/ta/id/50759-izglitibas-likums" TargetMode="External"/><Relationship Id="rId64" Type="http://schemas.openxmlformats.org/officeDocument/2006/relationships/hyperlink" Target="http://www.likumi.lv/doc.php?id=50759" TargetMode="External"/><Relationship Id="rId118" Type="http://schemas.openxmlformats.org/officeDocument/2006/relationships/hyperlink" Target="https://likumi.lv/ta/id/50425-standartizacijas-likums" TargetMode="External"/><Relationship Id="rId139" Type="http://schemas.openxmlformats.org/officeDocument/2006/relationships/hyperlink" Target="http://pro.nais.lv/naiser/text.cfm?Ref=0103012002103132796&amp;Req=0103012002103132796&amp;Key=0103012005061632779&amp;Hash=" TargetMode="External"/><Relationship Id="rId85" Type="http://schemas.openxmlformats.org/officeDocument/2006/relationships/hyperlink" Target="mailto:dome@dobele.lv" TargetMode="External"/><Relationship Id="rId150" Type="http://schemas.openxmlformats.org/officeDocument/2006/relationships/hyperlink" Target="mailto:dome@dobele.lv" TargetMode="External"/><Relationship Id="rId171" Type="http://schemas.openxmlformats.org/officeDocument/2006/relationships/hyperlink" Target="mailto:dome@dobele.lv" TargetMode="External"/><Relationship Id="rId192" Type="http://schemas.openxmlformats.org/officeDocument/2006/relationships/hyperlink" Target="mailto:dome@dobele.lv" TargetMode="External"/><Relationship Id="rId12" Type="http://schemas.openxmlformats.org/officeDocument/2006/relationships/hyperlink" Target="mailto:dome@dobele.lv" TargetMode="External"/><Relationship Id="rId33" Type="http://schemas.openxmlformats.org/officeDocument/2006/relationships/hyperlink" Target="https://likumi.lv/ta/id/50759-izglitibas-likums" TargetMode="External"/><Relationship Id="rId108" Type="http://schemas.openxmlformats.org/officeDocument/2006/relationships/hyperlink" Target="mailto:dome@dobele.lv" TargetMode="External"/><Relationship Id="rId129" Type="http://schemas.openxmlformats.org/officeDocument/2006/relationships/hyperlink" Target="https://likumi.lv/ta/id/50425-standartizacijas-likums" TargetMode="External"/><Relationship Id="rId54" Type="http://schemas.openxmlformats.org/officeDocument/2006/relationships/hyperlink" Target="http://likumi.lv/ta/id/57255-par-pasvaldibam" TargetMode="External"/><Relationship Id="rId75" Type="http://schemas.openxmlformats.org/officeDocument/2006/relationships/hyperlink" Target="https://likumi.lv/ta/id/315654-administrativo-teritoriju-un-apdzivoto-vietu-likums" TargetMode="External"/><Relationship Id="rId96" Type="http://schemas.openxmlformats.org/officeDocument/2006/relationships/hyperlink" Target="https://likumi.lv/ta/id/57255-par-pasvaldibam" TargetMode="External"/><Relationship Id="rId140" Type="http://schemas.openxmlformats.org/officeDocument/2006/relationships/hyperlink" Target="mailto:dome@dobele.lv" TargetMode="External"/><Relationship Id="rId161" Type="http://schemas.openxmlformats.org/officeDocument/2006/relationships/hyperlink" Target="http://pro.nais.lv/naiser/text.cfm?Ref=0103012002103132796&amp;Req=0103012002103132796&amp;Key=0103012005061632779&amp;Hash=" TargetMode="External"/><Relationship Id="rId182" Type="http://schemas.openxmlformats.org/officeDocument/2006/relationships/hyperlink" Target="http://pro.nais.lv/naiser/text.cfm?Ref=0103012002103132796&amp;Req=0103012002103132796&amp;Key=0103012005061632779&amp;Hash=" TargetMode="External"/><Relationship Id="rId6" Type="http://schemas.openxmlformats.org/officeDocument/2006/relationships/footnotes" Target="footnotes.xml"/><Relationship Id="rId23" Type="http://schemas.openxmlformats.org/officeDocument/2006/relationships/hyperlink" Target="https://likumi.lv/ta/id/56812-par-palidzibu-dzivokla-jautajumu-risinasana" TargetMode="External"/><Relationship Id="rId119" Type="http://schemas.openxmlformats.org/officeDocument/2006/relationships/hyperlink" Target="mailto:dome@dobele.lv" TargetMode="External"/><Relationship Id="rId44" Type="http://schemas.openxmlformats.org/officeDocument/2006/relationships/hyperlink" Target="https://likumi.lv/ta/id/50759-izglitibas-likums" TargetMode="External"/><Relationship Id="rId65" Type="http://schemas.openxmlformats.org/officeDocument/2006/relationships/hyperlink" Target="mailto:dome@dobele.lv" TargetMode="External"/><Relationship Id="rId86" Type="http://schemas.openxmlformats.org/officeDocument/2006/relationships/hyperlink" Target="mailto:dome@dobele.lv" TargetMode="External"/><Relationship Id="rId130" Type="http://schemas.openxmlformats.org/officeDocument/2006/relationships/hyperlink" Target="mailto:dome@dobele.lv" TargetMode="External"/><Relationship Id="rId151" Type="http://schemas.openxmlformats.org/officeDocument/2006/relationships/hyperlink" Target="http://pro.nais.lv/naiser/text.cfm?Ref=0103012002103132796&amp;Req=0103012002103132796&amp;Key=0103011998101432772&amp;Hash=" TargetMode="External"/><Relationship Id="rId172" Type="http://schemas.openxmlformats.org/officeDocument/2006/relationships/hyperlink" Target="http://pro.nais.lv/naiser/text.cfm?Ref=0103012002103132796&amp;Req=0103012002103132796&amp;Key=0103011998101432772&amp;Hash=" TargetMode="External"/><Relationship Id="rId193" Type="http://schemas.openxmlformats.org/officeDocument/2006/relationships/hyperlink" Target="http://pro.nais.lv/naiser/text.cfm?Ref=0103012002103132796&amp;Req=0103012002103132796&amp;Key=0103011998101432772&amp;Hash=" TargetMode="External"/><Relationship Id="rId13" Type="http://schemas.openxmlformats.org/officeDocument/2006/relationships/hyperlink" Target="https://likumi.lv/ta/id/221378" TargetMode="External"/><Relationship Id="rId109" Type="http://schemas.openxmlformats.org/officeDocument/2006/relationships/hyperlink" Target="mailto:dome@dobele.lv" TargetMode="External"/><Relationship Id="rId34" Type="http://schemas.openxmlformats.org/officeDocument/2006/relationships/hyperlink" Target="https://likumi.lv/ta/id/50759-izglitibas-likums" TargetMode="External"/><Relationship Id="rId55" Type="http://schemas.openxmlformats.org/officeDocument/2006/relationships/hyperlink" Target="http://likumi.lv/ta/id/50759-izglitibas-likums" TargetMode="External"/><Relationship Id="rId76" Type="http://schemas.openxmlformats.org/officeDocument/2006/relationships/hyperlink" Target="mailto:dome@dobele.lv" TargetMode="External"/><Relationship Id="rId97" Type="http://schemas.openxmlformats.org/officeDocument/2006/relationships/hyperlink" Target="https://likumi.lv/ta/id/57255-par-pasvaldibam" TargetMode="External"/><Relationship Id="rId120" Type="http://schemas.openxmlformats.org/officeDocument/2006/relationships/hyperlink" Target="https://likumi.lv/ta/id/50425-standartizacijas-likums" TargetMode="External"/><Relationship Id="rId141" Type="http://schemas.openxmlformats.org/officeDocument/2006/relationships/hyperlink" Target="http://pro.nais.lv/naiser/text.cfm?Ref=0103012002103132796&amp;Req=0103012002103132796&amp;Key=0103011998101432772&amp;Hash=" TargetMode="External"/><Relationship Id="rId7" Type="http://schemas.openxmlformats.org/officeDocument/2006/relationships/endnotes" Target="endnotes.xml"/><Relationship Id="rId162" Type="http://schemas.openxmlformats.org/officeDocument/2006/relationships/hyperlink" Target="mailto:dome@dobele.lv" TargetMode="External"/><Relationship Id="rId183" Type="http://schemas.openxmlformats.org/officeDocument/2006/relationships/hyperlink" Target="mailto:dome@dobele.lv" TargetMode="External"/><Relationship Id="rId24" Type="http://schemas.openxmlformats.org/officeDocument/2006/relationships/hyperlink" Target="https://likumi.lv/ta/id/56812-par-palidzibu-dzivokla-jautajumu-risinasana" TargetMode="External"/><Relationship Id="rId40" Type="http://schemas.openxmlformats.org/officeDocument/2006/relationships/hyperlink" Target="https://likumi.lv/ta/id/329686" TargetMode="External"/><Relationship Id="rId45" Type="http://schemas.openxmlformats.org/officeDocument/2006/relationships/hyperlink" Target="https://likumi.lv/ta/id/324287" TargetMode="External"/><Relationship Id="rId66" Type="http://schemas.openxmlformats.org/officeDocument/2006/relationships/hyperlink" Target="mailto:dome@dobele.lv" TargetMode="External"/><Relationship Id="rId87" Type="http://schemas.openxmlformats.org/officeDocument/2006/relationships/hyperlink" Target="mailto:dome@dobele.lv" TargetMode="External"/><Relationship Id="rId110" Type="http://schemas.openxmlformats.org/officeDocument/2006/relationships/hyperlink" Target="https://likumi.lv/ta/id/50425-standartizacijas-likums" TargetMode="External"/><Relationship Id="rId115" Type="http://schemas.openxmlformats.org/officeDocument/2006/relationships/hyperlink" Target="https://likumi.lv/ta/id/50425-standartizacijas-likums" TargetMode="External"/><Relationship Id="rId131" Type="http://schemas.openxmlformats.org/officeDocument/2006/relationships/hyperlink" Target="https://likumi.lv/ta/id/50425-standartizacijas-likums" TargetMode="External"/><Relationship Id="rId136" Type="http://schemas.openxmlformats.org/officeDocument/2006/relationships/hyperlink" Target="mailto:dome@dobele.lv" TargetMode="External"/><Relationship Id="rId157" Type="http://schemas.openxmlformats.org/officeDocument/2006/relationships/hyperlink" Target="http://pro.nais.lv/naiser/text.cfm?Ref=0103012002103132796&amp;Req=0103012002103132796&amp;Key=0103011998101432772&amp;Hash=" TargetMode="External"/><Relationship Id="rId178" Type="http://schemas.openxmlformats.org/officeDocument/2006/relationships/hyperlink" Target="http://pro.nais.lv/naiser/text.cfm?Ref=0103012002103132796&amp;Req=0103012002103132796&amp;Key=0103011998101432772&amp;Hash=" TargetMode="External"/><Relationship Id="rId61" Type="http://schemas.openxmlformats.org/officeDocument/2006/relationships/hyperlink" Target="mailto:dome@dobele.lv" TargetMode="External"/><Relationship Id="rId82" Type="http://schemas.openxmlformats.org/officeDocument/2006/relationships/hyperlink" Target="http://www.manacope.lv" TargetMode="External"/><Relationship Id="rId152" Type="http://schemas.openxmlformats.org/officeDocument/2006/relationships/hyperlink" Target="http://pro.nais.lv/naiser/text.cfm?Ref=0103012002103132796&amp;Req=0103012002103132796&amp;Key=0103012005061632779&amp;Hash=" TargetMode="External"/><Relationship Id="rId173" Type="http://schemas.openxmlformats.org/officeDocument/2006/relationships/hyperlink" Target="http://pro.nais.lv/naiser/text.cfm?Ref=0103012002103132796&amp;Req=0103012002103132796&amp;Key=0103012005061632779&amp;Hash=" TargetMode="External"/><Relationship Id="rId194" Type="http://schemas.openxmlformats.org/officeDocument/2006/relationships/hyperlink" Target="http://pro.nais.lv/naiser/text.cfm?Ref=0103012002103132796&amp;Req=0103012002103132796&amp;Key=0103012005061632779&amp;Hash=" TargetMode="External"/><Relationship Id="rId199" Type="http://schemas.openxmlformats.org/officeDocument/2006/relationships/hyperlink" Target="mailto:dome@dobele.lv" TargetMode="External"/><Relationship Id="rId203" Type="http://schemas.openxmlformats.org/officeDocument/2006/relationships/footer" Target="footer3.xml"/><Relationship Id="rId19" Type="http://schemas.openxmlformats.org/officeDocument/2006/relationships/hyperlink" Target="mailto:dome@dobele.lv" TargetMode="External"/><Relationship Id="rId14" Type="http://schemas.openxmlformats.org/officeDocument/2006/relationships/image" Target="media/image2.jpeg"/><Relationship Id="rId30" Type="http://schemas.openxmlformats.org/officeDocument/2006/relationships/hyperlink" Target="mailto:dome@dobele.lv" TargetMode="External"/><Relationship Id="rId35" Type="http://schemas.openxmlformats.org/officeDocument/2006/relationships/footer" Target="footer1.xml"/><Relationship Id="rId56" Type="http://schemas.openxmlformats.org/officeDocument/2006/relationships/hyperlink" Target="http://likumi.lv/ta/id/50759-izglitibas-likums" TargetMode="External"/><Relationship Id="rId77" Type="http://schemas.openxmlformats.org/officeDocument/2006/relationships/hyperlink" Target="mailto:dome@dobele.lv" TargetMode="External"/><Relationship Id="rId100" Type="http://schemas.openxmlformats.org/officeDocument/2006/relationships/hyperlink" Target="https://likumi.lv/ta/id/45467-celu-satiksmes-likums" TargetMode="External"/><Relationship Id="rId105" Type="http://schemas.openxmlformats.org/officeDocument/2006/relationships/hyperlink" Target="mailto:dome@dobele.lv" TargetMode="External"/><Relationship Id="rId126" Type="http://schemas.openxmlformats.org/officeDocument/2006/relationships/hyperlink" Target="http://pro.nais.lv/naiser/text.cfm?Ref=0103012002103132796&amp;Req=0103012002103132796&amp;Key=0103012005061632779&amp;Hash=" TargetMode="External"/><Relationship Id="rId147" Type="http://schemas.openxmlformats.org/officeDocument/2006/relationships/hyperlink" Target="https://likumi.lv/ta/id/50425-standartizacijas-likums" TargetMode="External"/><Relationship Id="rId168"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mailto:dome@dobele.lv" TargetMode="External"/><Relationship Id="rId72" Type="http://schemas.openxmlformats.org/officeDocument/2006/relationships/hyperlink" Target="http://www.manacope.lv" TargetMode="External"/><Relationship Id="rId93" Type="http://schemas.openxmlformats.org/officeDocument/2006/relationships/hyperlink" Target="mailto:dome@dobele.lv" TargetMode="External"/><Relationship Id="rId98" Type="http://schemas.openxmlformats.org/officeDocument/2006/relationships/hyperlink" Target="https://likumi.lv/ta/id/57255-par-pasvaldibam" TargetMode="External"/><Relationship Id="rId121" Type="http://schemas.openxmlformats.org/officeDocument/2006/relationships/hyperlink" Target="mailto:dome@dobele.lv" TargetMode="External"/><Relationship Id="rId142" Type="http://schemas.openxmlformats.org/officeDocument/2006/relationships/hyperlink" Target="http://pro.nais.lv/naiser/text.cfm?Ref=0103012002103132796&amp;Req=0103012002103132796&amp;Key=0103012005061632779&amp;Hash=" TargetMode="External"/><Relationship Id="rId163" Type="http://schemas.openxmlformats.org/officeDocument/2006/relationships/hyperlink" Target="http://pro.nais.lv/naiser/text.cfm?Ref=0103012002103132796&amp;Req=0103012002103132796&amp;Key=0103011998101432772&amp;Hash=" TargetMode="External"/><Relationship Id="rId184" Type="http://schemas.openxmlformats.org/officeDocument/2006/relationships/hyperlink" Target="http://pro.nais.lv/naiser/text.cfm?Ref=0103012002103132796&amp;Req=0103012002103132796&amp;Key=0103011998101432772&amp;Hash=" TargetMode="External"/><Relationship Id="rId189" Type="http://schemas.openxmlformats.org/officeDocument/2006/relationships/hyperlink" Target="mailto:dome@dobele.lv" TargetMode="External"/><Relationship Id="rId3" Type="http://schemas.openxmlformats.org/officeDocument/2006/relationships/styles" Target="styles.xml"/><Relationship Id="rId25" Type="http://schemas.openxmlformats.org/officeDocument/2006/relationships/hyperlink" Target="https://likumi.lv/ta/id/56812-par-palidzibu-dzivokla-jautajumu-risinasana" TargetMode="External"/><Relationship Id="rId46" Type="http://schemas.openxmlformats.org/officeDocument/2006/relationships/hyperlink" Target="https://likumi.lv/ta/id/324287" TargetMode="External"/><Relationship Id="rId67" Type="http://schemas.openxmlformats.org/officeDocument/2006/relationships/hyperlink" Target="mailto:dome@dobele.lv" TargetMode="External"/><Relationship Id="rId116" Type="http://schemas.openxmlformats.org/officeDocument/2006/relationships/hyperlink" Target="mailto:dome@dobele.lv" TargetMode="External"/><Relationship Id="rId137" Type="http://schemas.openxmlformats.org/officeDocument/2006/relationships/hyperlink" Target="mailto:dome@dobele.lv" TargetMode="External"/><Relationship Id="rId158" Type="http://schemas.openxmlformats.org/officeDocument/2006/relationships/hyperlink" Target="http://pro.nais.lv/naiser/text.cfm?Ref=0103012002103132796&amp;Req=0103012002103132796&amp;Key=0103012005061632779&amp;Hash=" TargetMode="External"/><Relationship Id="rId20" Type="http://schemas.openxmlformats.org/officeDocument/2006/relationships/hyperlink" Target="mailto:dome@dobele.lv" TargetMode="External"/><Relationship Id="rId41" Type="http://schemas.openxmlformats.org/officeDocument/2006/relationships/hyperlink" Target="https://likumi.lv/ta/id/57255-par-pasvaldibam" TargetMode="External"/><Relationship Id="rId62" Type="http://schemas.openxmlformats.org/officeDocument/2006/relationships/hyperlink" Target="mailto:dome@dobele.lv" TargetMode="External"/><Relationship Id="rId83" Type="http://schemas.openxmlformats.org/officeDocument/2006/relationships/image" Target="media/image4.png"/><Relationship Id="rId88" Type="http://schemas.openxmlformats.org/officeDocument/2006/relationships/hyperlink" Target="mailto:dome@dobele.lv" TargetMode="External"/><Relationship Id="rId111" Type="http://schemas.openxmlformats.org/officeDocument/2006/relationships/hyperlink" Target="mailto:dome@dobele.lv" TargetMode="External"/><Relationship Id="rId132" Type="http://schemas.openxmlformats.org/officeDocument/2006/relationships/hyperlink" Target="mailto:dome@dobele.lv" TargetMode="External"/><Relationship Id="rId153" Type="http://schemas.openxmlformats.org/officeDocument/2006/relationships/hyperlink" Target="mailto:dome@dobele.lv" TargetMode="External"/><Relationship Id="rId174" Type="http://schemas.openxmlformats.org/officeDocument/2006/relationships/hyperlink" Target="mailto:dome@dobele.lv" TargetMode="External"/><Relationship Id="rId179" Type="http://schemas.openxmlformats.org/officeDocument/2006/relationships/hyperlink" Target="http://pro.nais.lv/naiser/text.cfm?Ref=0103012002103132796&amp;Req=0103012002103132796&amp;Key=0103012005061632779&amp;Hash=" TargetMode="External"/><Relationship Id="rId195" Type="http://schemas.openxmlformats.org/officeDocument/2006/relationships/hyperlink" Target="mailto:dome@dobele.lv" TargetMode="External"/><Relationship Id="rId190" Type="http://schemas.openxmlformats.org/officeDocument/2006/relationships/hyperlink" Target="http://pro.nais.lv/naiser/text.cfm?Ref=0103012002103132796&amp;Req=0103012002103132796&amp;Key=0103011998101432772&amp;Hash=" TargetMode="External"/><Relationship Id="rId204" Type="http://schemas.openxmlformats.org/officeDocument/2006/relationships/fontTable" Target="fontTable.xml"/><Relationship Id="rId15" Type="http://schemas.openxmlformats.org/officeDocument/2006/relationships/hyperlink" Target="mailto:dome@dobele.lv" TargetMode="External"/><Relationship Id="rId36" Type="http://schemas.openxmlformats.org/officeDocument/2006/relationships/hyperlink" Target="mailto:dome@dobele.lv" TargetMode="External"/><Relationship Id="rId57" Type="http://schemas.openxmlformats.org/officeDocument/2006/relationships/hyperlink" Target="http://likumi.lv/ta/id/50759-izglitibas-likums" TargetMode="External"/><Relationship Id="rId106" Type="http://schemas.openxmlformats.org/officeDocument/2006/relationships/hyperlink" Target="https://likumi.lv/ta/id/60460-zemesgramatu-likums" TargetMode="External"/><Relationship Id="rId127"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31" Type="http://schemas.openxmlformats.org/officeDocument/2006/relationships/hyperlink" Target="mailto:dome@dobele.lv" TargetMode="External"/><Relationship Id="rId52" Type="http://schemas.openxmlformats.org/officeDocument/2006/relationships/hyperlink" Target="https://mana.latvija.lv/e-adrese/" TargetMode="External"/><Relationship Id="rId73" Type="http://schemas.openxmlformats.org/officeDocument/2006/relationships/image" Target="media/image3.emf"/><Relationship Id="rId78" Type="http://schemas.openxmlformats.org/officeDocument/2006/relationships/hyperlink" Target="mailto:lvm@lvm.lv" TargetMode="External"/><Relationship Id="rId94" Type="http://schemas.openxmlformats.org/officeDocument/2006/relationships/hyperlink" Target="mailto:dome@dobele.lv" TargetMode="External"/><Relationship Id="rId99" Type="http://schemas.openxmlformats.org/officeDocument/2006/relationships/hyperlink" Target="https://likumi.lv/ta/id/57255-par-pasvaldibam" TargetMode="External"/><Relationship Id="rId101" Type="http://schemas.openxmlformats.org/officeDocument/2006/relationships/hyperlink" Target="https://likumi.lv/ta/id/45467-celu-satiksmes-likums" TargetMode="External"/><Relationship Id="rId122" Type="http://schemas.openxmlformats.org/officeDocument/2006/relationships/hyperlink" Target="mailto:dome@dobele.lv" TargetMode="External"/><Relationship Id="rId143" Type="http://schemas.openxmlformats.org/officeDocument/2006/relationships/hyperlink" Target="mailto:dome@dobele.lv" TargetMode="External"/><Relationship Id="rId148" Type="http://schemas.openxmlformats.org/officeDocument/2006/relationships/hyperlink" Target="mailto:dome@dobele.lv" TargetMode="External"/><Relationship Id="rId164" Type="http://schemas.openxmlformats.org/officeDocument/2006/relationships/hyperlink" Target="http://pro.nais.lv/naiser/text.cfm?Ref=0103012002103132796&amp;Req=0103012002103132796&amp;Key=0103012005061632779&amp;Hash=" TargetMode="External"/><Relationship Id="rId169" Type="http://schemas.openxmlformats.org/officeDocument/2006/relationships/hyperlink" Target="http://pro.nais.lv/naiser/text.cfm?Ref=0103012002103132796&amp;Req=0103012002103132796&amp;Key=0103011998101432772&amp;Hash=" TargetMode="External"/><Relationship Id="rId185" Type="http://schemas.openxmlformats.org/officeDocument/2006/relationships/hyperlink" Target="http://pro.nais.lv/naiser/text.cfm?Ref=0103012002103132796&amp;Req=0103012002103132796&amp;Key=0103012005061632779&amp;Hash="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80" Type="http://schemas.openxmlformats.org/officeDocument/2006/relationships/hyperlink" Target="mailto:dome@dobele.lv" TargetMode="External"/><Relationship Id="rId26" Type="http://schemas.openxmlformats.org/officeDocument/2006/relationships/hyperlink" Target="https://likumi.lv/ta/id/316615-par-palidzibu-dzivokla-jautajumu-risinasana" TargetMode="External"/><Relationship Id="rId47" Type="http://schemas.openxmlformats.org/officeDocument/2006/relationships/hyperlink" Target="https://likumi.lv/ta/id/57255-par-pasvaldibam" TargetMode="External"/><Relationship Id="rId68" Type="http://schemas.openxmlformats.org/officeDocument/2006/relationships/hyperlink" Target="mailto:dome@dobele.lv" TargetMode="External"/><Relationship Id="rId89" Type="http://schemas.openxmlformats.org/officeDocument/2006/relationships/hyperlink" Target="mailto:dome@dobele.lv" TargetMode="External"/><Relationship Id="rId112" Type="http://schemas.openxmlformats.org/officeDocument/2006/relationships/hyperlink" Target="https://likumi.lv/ta/id/50425-standartizacijas-likums" TargetMode="External"/><Relationship Id="rId133" Type="http://schemas.openxmlformats.org/officeDocument/2006/relationships/hyperlink" Target="https://likumi.lv/ta/id/50425-standartizacijas-likums" TargetMode="External"/><Relationship Id="rId154" Type="http://schemas.openxmlformats.org/officeDocument/2006/relationships/hyperlink" Target="http://pro.nais.lv/naiser/text.cfm?Ref=0103012002103132796&amp;Req=0103012002103132796&amp;Key=0103011998101432772&amp;Hash=" TargetMode="External"/><Relationship Id="rId175" Type="http://schemas.openxmlformats.org/officeDocument/2006/relationships/hyperlink" Target="http://pro.nais.lv/naiser/text.cfm?Ref=0103012002103132796&amp;Req=0103012002103132796&amp;Key=0103011998101432772&amp;Hash=" TargetMode="External"/><Relationship Id="rId196" Type="http://schemas.openxmlformats.org/officeDocument/2006/relationships/hyperlink" Target="mailto:dome@dobele.lv" TargetMode="External"/><Relationship Id="rId200" Type="http://schemas.openxmlformats.org/officeDocument/2006/relationships/hyperlink" Target="mailto:dome@dobele.lv" TargetMode="External"/><Relationship Id="rId16" Type="http://schemas.openxmlformats.org/officeDocument/2006/relationships/hyperlink" Target="https://likumi.lv/ta/id/330546" TargetMode="External"/><Relationship Id="rId37" Type="http://schemas.openxmlformats.org/officeDocument/2006/relationships/hyperlink" Target="https://likumi.lv/ta/id/50759-izglitibas-likums" TargetMode="External"/><Relationship Id="rId58" Type="http://schemas.openxmlformats.org/officeDocument/2006/relationships/hyperlink" Target="http://likumi.lv/ta/id/50759-izglitibas-likums" TargetMode="External"/><Relationship Id="rId79" Type="http://schemas.openxmlformats.org/officeDocument/2006/relationships/hyperlink" Target="http://www.manacope.lv" TargetMode="External"/><Relationship Id="rId102" Type="http://schemas.openxmlformats.org/officeDocument/2006/relationships/hyperlink" Target="https://likumi.lv/ta/id/45467-celu-satiksmes-likums" TargetMode="External"/><Relationship Id="rId123" Type="http://schemas.openxmlformats.org/officeDocument/2006/relationships/hyperlink" Target="mailto:dome@dobele.lv" TargetMode="External"/><Relationship Id="rId144" Type="http://schemas.openxmlformats.org/officeDocument/2006/relationships/hyperlink" Target="http://pro.nais.lv/naiser/text.cfm?Ref=0103012002103132796&amp;Req=0103012002103132796&amp;Key=0103011998101432772&amp;Hash=" TargetMode="External"/><Relationship Id="rId90" Type="http://schemas.openxmlformats.org/officeDocument/2006/relationships/hyperlink" Target="mailto:dome@dobele.lv" TargetMode="External"/><Relationship Id="rId165" Type="http://schemas.openxmlformats.org/officeDocument/2006/relationships/hyperlink" Target="mailto:dome@dobele.lv" TargetMode="External"/><Relationship Id="rId186" Type="http://schemas.openxmlformats.org/officeDocument/2006/relationships/hyperlink" Target="mailto:dome@dobele.lv" TargetMode="External"/><Relationship Id="rId27" Type="http://schemas.openxmlformats.org/officeDocument/2006/relationships/hyperlink" Target="https://likumi.lv/ta/id/315654-administrativo-teritoriju-un-apdzivoto-vietu-likums" TargetMode="External"/><Relationship Id="rId48" Type="http://schemas.openxmlformats.org/officeDocument/2006/relationships/hyperlink" Target="https://likumi.lv/ta/id/324287-brauksanas-maksas-atvieglojumu-noteikumi" TargetMode="External"/><Relationship Id="rId69" Type="http://schemas.openxmlformats.org/officeDocument/2006/relationships/hyperlink" Target="mailto:dome@dobele.lv" TargetMode="External"/><Relationship Id="rId113" Type="http://schemas.openxmlformats.org/officeDocument/2006/relationships/hyperlink" Target="mailto:dome@dobele.lv" TargetMode="External"/><Relationship Id="rId134" Type="http://schemas.openxmlformats.org/officeDocument/2006/relationships/hyperlink" Target="mailto:dome@dobele.lv" TargetMode="External"/><Relationship Id="rId80" Type="http://schemas.openxmlformats.org/officeDocument/2006/relationships/hyperlink" Target="http://www.manacope.lv" TargetMode="External"/><Relationship Id="rId155" Type="http://schemas.openxmlformats.org/officeDocument/2006/relationships/hyperlink" Target="http://pro.nais.lv/naiser/text.cfm?Ref=0103012002103132796&amp;Req=0103012002103132796&amp;Key=0103012005061632779&amp;Hash=" TargetMode="External"/><Relationship Id="rId176" Type="http://schemas.openxmlformats.org/officeDocument/2006/relationships/hyperlink" Target="http://pro.nais.lv/naiser/text.cfm?Ref=0103012002103132796&amp;Req=0103012002103132796&amp;Key=0103012005061632779&amp;Hash=" TargetMode="External"/><Relationship Id="rId197" Type="http://schemas.openxmlformats.org/officeDocument/2006/relationships/hyperlink" Target="mailto:dome@dobele.lv" TargetMode="External"/><Relationship Id="rId201" Type="http://schemas.openxmlformats.org/officeDocument/2006/relationships/hyperlink" Target="https://likumi.lv/ta/id/50425-standartizacijas-likums" TargetMode="External"/><Relationship Id="rId17" Type="http://schemas.openxmlformats.org/officeDocument/2006/relationships/hyperlink" Target="mailto:dome@dobele.lv" TargetMode="External"/><Relationship Id="rId38" Type="http://schemas.openxmlformats.org/officeDocument/2006/relationships/hyperlink" Target="http://www.dobele.lv" TargetMode="External"/><Relationship Id="rId59" Type="http://schemas.openxmlformats.org/officeDocument/2006/relationships/hyperlink" Target="mailto:izglitiba@dobele.lv" TargetMode="External"/><Relationship Id="rId103" Type="http://schemas.openxmlformats.org/officeDocument/2006/relationships/hyperlink" Target="https://likumi.lv/ta/id/45467-celu-satiksmes-likums" TargetMode="External"/><Relationship Id="rId124" Type="http://schemas.openxmlformats.org/officeDocument/2006/relationships/hyperlink" Target="http://pro.nais.lv/naiser/text.cfm?Ref=0103012002103132796&amp;Req=0103012002103132796&amp;Key=0103011998101432772&amp;Hash=" TargetMode="External"/><Relationship Id="rId70" Type="http://schemas.openxmlformats.org/officeDocument/2006/relationships/hyperlink" Target="mailto:dome@dobele.lv" TargetMode="External"/><Relationship Id="rId91" Type="http://schemas.openxmlformats.org/officeDocument/2006/relationships/hyperlink" Target="mailto:dome@dobele.lv" TargetMode="External"/><Relationship Id="rId145" Type="http://schemas.openxmlformats.org/officeDocument/2006/relationships/hyperlink" Target="http://pro.nais.lv/naiser/text.cfm?Ref=0103012002103132796&amp;Req=0103012002103132796&amp;Key=0103012005061632779&amp;Hash=" TargetMode="External"/><Relationship Id="rId166" Type="http://schemas.openxmlformats.org/officeDocument/2006/relationships/hyperlink" Target="http://pro.nais.lv/naiser/text.cfm?Ref=0103012002103132796&amp;Req=0103012002103132796&amp;Key=0103011998101432772&amp;Hash=" TargetMode="External"/><Relationship Id="rId187" Type="http://schemas.openxmlformats.org/officeDocument/2006/relationships/hyperlink" Target="http://pro.nais.lv/naiser/text.cfm?Ref=0103012002103132796&amp;Req=0103012002103132796&amp;Key=0103011998101432772&amp;Hash=" TargetMode="External"/><Relationship Id="rId1" Type="http://schemas.openxmlformats.org/officeDocument/2006/relationships/customXml" Target="../customXml/item1.xml"/><Relationship Id="rId28" Type="http://schemas.openxmlformats.org/officeDocument/2006/relationships/hyperlink" Target="mailto:dome@dobele.lv" TargetMode="External"/><Relationship Id="rId49" Type="http://schemas.openxmlformats.org/officeDocument/2006/relationships/hyperlink" Target="https://likumi.lv/ta/id/324287-brauksanas-maksas-atvieglojumu-noteikumi" TargetMode="External"/><Relationship Id="rId114" Type="http://schemas.openxmlformats.org/officeDocument/2006/relationships/hyperlink" Target="https://www.kadastrs.lv/properties/search?cad_num=46529000302&amp;login_latvija_lv=False" TargetMode="External"/><Relationship Id="rId60" Type="http://schemas.openxmlformats.org/officeDocument/2006/relationships/hyperlink" Target="https://mana.latvija.lv/e-adrese/" TargetMode="External"/><Relationship Id="rId81" Type="http://schemas.openxmlformats.org/officeDocument/2006/relationships/footer" Target="footer2.xml"/><Relationship Id="rId135" Type="http://schemas.openxmlformats.org/officeDocument/2006/relationships/hyperlink" Target="https://likumi.lv/ta/id/50425-standartizacijas-likums" TargetMode="External"/><Relationship Id="rId156" Type="http://schemas.openxmlformats.org/officeDocument/2006/relationships/hyperlink" Target="mailto:dome@dobele.lv" TargetMode="External"/><Relationship Id="rId177" Type="http://schemas.openxmlformats.org/officeDocument/2006/relationships/hyperlink" Target="mailto:dome@dobele.lv" TargetMode="External"/><Relationship Id="rId198" Type="http://schemas.openxmlformats.org/officeDocument/2006/relationships/hyperlink" Target="mailto:dome@dobele.lv" TargetMode="External"/><Relationship Id="rId202" Type="http://schemas.openxmlformats.org/officeDocument/2006/relationships/header" Target="header1.xml"/><Relationship Id="rId18" Type="http://schemas.openxmlformats.org/officeDocument/2006/relationships/hyperlink" Target="mailto:dome@dobele.lv" TargetMode="External"/><Relationship Id="rId39" Type="http://schemas.openxmlformats.org/officeDocument/2006/relationships/hyperlink" Target="https://likumi.lv/ta/id/329686" TargetMode="External"/><Relationship Id="rId50" Type="http://schemas.openxmlformats.org/officeDocument/2006/relationships/hyperlink" Target="mailto:dome@dobele.lv" TargetMode="External"/><Relationship Id="rId104" Type="http://schemas.openxmlformats.org/officeDocument/2006/relationships/hyperlink" Target="mailto:dome@dobele.lv" TargetMode="External"/><Relationship Id="rId125" Type="http://schemas.openxmlformats.org/officeDocument/2006/relationships/hyperlink" Target="http://pro.nais.lv/naiser/text.cfm?Ref=0103012002103132796&amp;Req=0103012002103132796&amp;Key=0103011998101432772&amp;Hash=" TargetMode="External"/><Relationship Id="rId146" Type="http://schemas.openxmlformats.org/officeDocument/2006/relationships/hyperlink" Target="mailto:dome@dobele.lv" TargetMode="External"/><Relationship Id="rId167" Type="http://schemas.openxmlformats.org/officeDocument/2006/relationships/hyperlink" Target="http://pro.nais.lv/naiser/text.cfm?Ref=0103012002103132796&amp;Req=0103012002103132796&amp;Key=0103012005061632779&amp;Hash=" TargetMode="External"/><Relationship Id="rId188" Type="http://schemas.openxmlformats.org/officeDocument/2006/relationships/hyperlink" Target="http://pro.nais.lv/naiser/text.cfm?Ref=0103012002103132796&amp;Req=0103012002103132796&amp;Key=0103012005061632779&amp;Hash=" TargetMode="External"/><Relationship Id="rId71" Type="http://schemas.openxmlformats.org/officeDocument/2006/relationships/hyperlink" Target="http://www.manacope.lv" TargetMode="External"/><Relationship Id="rId92"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F575F-6DA4-42EB-B719-9DD5C25B2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210</Pages>
  <Words>278756</Words>
  <Characters>158891</Characters>
  <Application>Microsoft Office Word</Application>
  <DocSecurity>0</DocSecurity>
  <Lines>1324</Lines>
  <Paragraphs>873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PROJEKTS</vt:lpstr>
      <vt:lpstr>PROJEKTS</vt:lpstr>
    </vt:vector>
  </TitlesOfParts>
  <Company>Dobeles rajona padome</Company>
  <LinksUpToDate>false</LinksUpToDate>
  <CharactersWithSpaces>436774</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Rita Bērtule</cp:lastModifiedBy>
  <cp:revision>3</cp:revision>
  <cp:lastPrinted>2022-07-07T13:28:00Z</cp:lastPrinted>
  <dcterms:created xsi:type="dcterms:W3CDTF">2022-07-08T08:05:00Z</dcterms:created>
  <dcterms:modified xsi:type="dcterms:W3CDTF">2022-07-08T08:15:00Z</dcterms:modified>
</cp:coreProperties>
</file>