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87B19" w14:textId="77777777" w:rsidR="008557C6" w:rsidRPr="009D689D" w:rsidRDefault="008557C6" w:rsidP="008557C6">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9D689D">
        <w:rPr>
          <w:rFonts w:ascii="Times New Roman" w:eastAsia="Times New Roman" w:hAnsi="Times New Roman" w:cs="Times New Roman"/>
          <w:noProof/>
          <w:kern w:val="0"/>
          <w:sz w:val="20"/>
          <w:szCs w:val="20"/>
          <w:lang w:eastAsia="lv-LV"/>
          <w14:ligatures w14:val="none"/>
        </w:rPr>
        <w:drawing>
          <wp:inline distT="0" distB="0" distL="0" distR="0" wp14:anchorId="5C25505A" wp14:editId="1E887EBD">
            <wp:extent cx="676275" cy="752475"/>
            <wp:effectExtent l="0" t="0" r="9525" b="9525"/>
            <wp:docPr id="141212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20807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06E74766" w14:textId="77777777" w:rsidR="008557C6" w:rsidRPr="009D689D" w:rsidRDefault="008557C6" w:rsidP="008557C6">
      <w:pPr>
        <w:tabs>
          <w:tab w:val="center" w:pos="4320"/>
          <w:tab w:val="right" w:pos="8640"/>
        </w:tabs>
        <w:spacing w:after="0" w:line="240" w:lineRule="auto"/>
        <w:jc w:val="center"/>
        <w:rPr>
          <w:rFonts w:ascii="Times New Roman" w:eastAsia="Times New Roman" w:hAnsi="Times New Roman" w:cs="Times New Roman"/>
          <w:kern w:val="0"/>
          <w:sz w:val="20"/>
          <w:szCs w:val="20"/>
          <w:lang w:eastAsia="x-none"/>
          <w14:ligatures w14:val="none"/>
        </w:rPr>
      </w:pPr>
      <w:r w:rsidRPr="009D689D">
        <w:rPr>
          <w:rFonts w:ascii="Times New Roman" w:eastAsia="Times New Roman" w:hAnsi="Times New Roman" w:cs="Times New Roman"/>
          <w:kern w:val="0"/>
          <w:sz w:val="20"/>
          <w:szCs w:val="20"/>
          <w:lang w:eastAsia="x-none"/>
          <w14:ligatures w14:val="none"/>
        </w:rPr>
        <w:t>LATVIJAS REPUBLIKA</w:t>
      </w:r>
    </w:p>
    <w:p w14:paraId="71AADB4F" w14:textId="77777777" w:rsidR="008557C6" w:rsidRPr="009D689D" w:rsidRDefault="008557C6" w:rsidP="008557C6">
      <w:pPr>
        <w:tabs>
          <w:tab w:val="center" w:pos="4320"/>
          <w:tab w:val="right" w:pos="8640"/>
        </w:tabs>
        <w:spacing w:after="0" w:line="240" w:lineRule="auto"/>
        <w:jc w:val="center"/>
        <w:rPr>
          <w:rFonts w:ascii="Times New Roman" w:eastAsia="Times New Roman" w:hAnsi="Times New Roman" w:cs="Times New Roman"/>
          <w:b/>
          <w:kern w:val="0"/>
          <w:sz w:val="32"/>
          <w:szCs w:val="32"/>
          <w:lang w:eastAsia="x-none"/>
          <w14:ligatures w14:val="none"/>
        </w:rPr>
      </w:pPr>
      <w:r w:rsidRPr="009D689D">
        <w:rPr>
          <w:rFonts w:ascii="Times New Roman" w:eastAsia="Times New Roman" w:hAnsi="Times New Roman" w:cs="Times New Roman"/>
          <w:b/>
          <w:kern w:val="0"/>
          <w:sz w:val="32"/>
          <w:szCs w:val="32"/>
          <w:lang w:eastAsia="x-none"/>
          <w14:ligatures w14:val="none"/>
        </w:rPr>
        <w:t>DOBELES NOVADA DOME</w:t>
      </w:r>
    </w:p>
    <w:p w14:paraId="42AC5BF0" w14:textId="77777777" w:rsidR="008557C6" w:rsidRPr="009D689D" w:rsidRDefault="008557C6" w:rsidP="008557C6">
      <w:pPr>
        <w:tabs>
          <w:tab w:val="center" w:pos="4320"/>
          <w:tab w:val="right" w:pos="8640"/>
        </w:tabs>
        <w:spacing w:after="0" w:line="240" w:lineRule="auto"/>
        <w:jc w:val="center"/>
        <w:rPr>
          <w:rFonts w:ascii="Times New Roman" w:eastAsia="Times New Roman" w:hAnsi="Times New Roman" w:cs="Times New Roman"/>
          <w:kern w:val="0"/>
          <w:sz w:val="16"/>
          <w:szCs w:val="16"/>
          <w:lang w:eastAsia="x-none"/>
          <w14:ligatures w14:val="none"/>
        </w:rPr>
      </w:pPr>
      <w:r w:rsidRPr="009D689D">
        <w:rPr>
          <w:rFonts w:ascii="Times New Roman" w:eastAsia="Times New Roman" w:hAnsi="Times New Roman" w:cs="Times New Roman"/>
          <w:kern w:val="0"/>
          <w:sz w:val="16"/>
          <w:szCs w:val="16"/>
          <w:lang w:eastAsia="x-none"/>
          <w14:ligatures w14:val="none"/>
        </w:rPr>
        <w:t>Brīvības iela 17, Dobele, Dobeles novads, LV-3701</w:t>
      </w:r>
    </w:p>
    <w:p w14:paraId="694FD1F0" w14:textId="77777777" w:rsidR="008557C6" w:rsidRPr="009D689D" w:rsidRDefault="008557C6" w:rsidP="008557C6">
      <w:pPr>
        <w:pBdr>
          <w:bottom w:val="double" w:sz="6" w:space="1" w:color="auto"/>
        </w:pBdr>
        <w:tabs>
          <w:tab w:val="center" w:pos="4320"/>
          <w:tab w:val="right" w:pos="8640"/>
        </w:tabs>
        <w:spacing w:after="0" w:line="240" w:lineRule="auto"/>
        <w:jc w:val="center"/>
        <w:rPr>
          <w:rFonts w:ascii="Times New Roman" w:eastAsia="Times New Roman" w:hAnsi="Times New Roman" w:cs="Times New Roman"/>
          <w:color w:val="000000"/>
          <w:kern w:val="0"/>
          <w:sz w:val="24"/>
          <w:szCs w:val="20"/>
          <w:lang w:eastAsia="x-none"/>
          <w14:ligatures w14:val="none"/>
        </w:rPr>
      </w:pPr>
      <w:r w:rsidRPr="009D689D">
        <w:rPr>
          <w:rFonts w:ascii="Times New Roman" w:eastAsia="Times New Roman" w:hAnsi="Times New Roman" w:cs="Times New Roman"/>
          <w:kern w:val="0"/>
          <w:sz w:val="16"/>
          <w:szCs w:val="16"/>
          <w:lang w:eastAsia="x-none"/>
          <w14:ligatures w14:val="none"/>
        </w:rPr>
        <w:t xml:space="preserve">Tālr. 63707269, 63700137, 63720940, e-pasts </w:t>
      </w:r>
      <w:hyperlink r:id="rId5" w:history="1">
        <w:r w:rsidRPr="009D689D">
          <w:rPr>
            <w:rFonts w:ascii="Times New Roman" w:eastAsiaTheme="majorEastAsia" w:hAnsi="Times New Roman" w:cs="Times New Roman"/>
            <w:color w:val="000000"/>
            <w:kern w:val="0"/>
            <w:sz w:val="16"/>
            <w:szCs w:val="16"/>
            <w:u w:val="single"/>
            <w:lang w:eastAsia="x-none"/>
            <w14:ligatures w14:val="none"/>
          </w:rPr>
          <w:t>dome@dobele.lv</w:t>
        </w:r>
      </w:hyperlink>
    </w:p>
    <w:p w14:paraId="3635D687" w14:textId="77777777" w:rsidR="008557C6" w:rsidRPr="009D689D" w:rsidRDefault="008557C6" w:rsidP="008557C6">
      <w:pPr>
        <w:spacing w:after="0" w:line="240" w:lineRule="auto"/>
        <w:rPr>
          <w:rFonts w:ascii="Times New Roman" w:eastAsia="Calibri" w:hAnsi="Times New Roman" w:cs="Times New Roman"/>
          <w:b/>
          <w:bCs/>
          <w:color w:val="000000"/>
          <w:kern w:val="0"/>
          <w:sz w:val="16"/>
          <w:szCs w:val="16"/>
          <w14:ligatures w14:val="none"/>
        </w:rPr>
      </w:pPr>
    </w:p>
    <w:p w14:paraId="4A73D9ED" w14:textId="77777777" w:rsidR="008557C6" w:rsidRPr="009D689D" w:rsidRDefault="008557C6" w:rsidP="008557C6">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14:ligatures w14:val="none"/>
        </w:rPr>
      </w:pPr>
    </w:p>
    <w:p w14:paraId="597C2D9E" w14:textId="77777777" w:rsidR="008557C6" w:rsidRPr="009D689D" w:rsidRDefault="008557C6" w:rsidP="008557C6">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14:ligatures w14:val="none"/>
        </w:rPr>
      </w:pPr>
      <w:r w:rsidRPr="009D689D">
        <w:rPr>
          <w:rFonts w:ascii="Times New Roman" w:eastAsia="Calibri" w:hAnsi="Times New Roman" w:cs="Times New Roman"/>
          <w:color w:val="000000"/>
          <w:kern w:val="0"/>
          <w:sz w:val="24"/>
          <w:szCs w:val="24"/>
          <w:lang w:val="et-EE"/>
          <w14:ligatures w14:val="none"/>
        </w:rPr>
        <w:t>APSTIPRINĀTI</w:t>
      </w:r>
    </w:p>
    <w:p w14:paraId="0BEEDC0C" w14:textId="77777777" w:rsidR="008557C6" w:rsidRPr="009D689D" w:rsidRDefault="008557C6" w:rsidP="008557C6">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14:ligatures w14:val="none"/>
        </w:rPr>
      </w:pPr>
      <w:r w:rsidRPr="009D689D">
        <w:rPr>
          <w:rFonts w:ascii="Times New Roman" w:eastAsia="Calibri" w:hAnsi="Times New Roman" w:cs="Times New Roman"/>
          <w:color w:val="000000"/>
          <w:kern w:val="0"/>
          <w:sz w:val="24"/>
          <w:szCs w:val="24"/>
          <w:lang w:val="et-EE"/>
          <w14:ligatures w14:val="none"/>
        </w:rPr>
        <w:t>ar Dobeles novada domes</w:t>
      </w:r>
    </w:p>
    <w:p w14:paraId="657C5D13" w14:textId="77777777" w:rsidR="008557C6" w:rsidRPr="009D689D" w:rsidRDefault="008557C6" w:rsidP="008557C6">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14:ligatures w14:val="none"/>
        </w:rPr>
      </w:pPr>
      <w:r w:rsidRPr="009D689D">
        <w:rPr>
          <w:rFonts w:ascii="Times New Roman" w:eastAsia="Calibri" w:hAnsi="Times New Roman" w:cs="Times New Roman"/>
          <w:color w:val="000000"/>
          <w:kern w:val="0"/>
          <w:sz w:val="24"/>
          <w:szCs w:val="24"/>
          <w:lang w:val="et-EE"/>
          <w14:ligatures w14:val="none"/>
        </w:rPr>
        <w:t xml:space="preserve">2026. gada </w:t>
      </w:r>
      <w:r>
        <w:rPr>
          <w:rFonts w:ascii="Times New Roman" w:eastAsia="Calibri" w:hAnsi="Times New Roman" w:cs="Times New Roman"/>
          <w:color w:val="000000"/>
          <w:kern w:val="0"/>
          <w:sz w:val="24"/>
          <w:szCs w:val="24"/>
          <w:lang w:val="et-EE"/>
          <w14:ligatures w14:val="none"/>
        </w:rPr>
        <w:t>30</w:t>
      </w:r>
      <w:r w:rsidRPr="009D689D">
        <w:rPr>
          <w:rFonts w:ascii="Times New Roman" w:eastAsia="Calibri" w:hAnsi="Times New Roman" w:cs="Times New Roman"/>
          <w:color w:val="000000"/>
          <w:kern w:val="0"/>
          <w:sz w:val="24"/>
          <w:szCs w:val="24"/>
          <w:lang w:val="et-EE"/>
          <w14:ligatures w14:val="none"/>
        </w:rPr>
        <w:t xml:space="preserve">. septembrī </w:t>
      </w:r>
    </w:p>
    <w:p w14:paraId="6F0B7BE4" w14:textId="77777777" w:rsidR="008557C6" w:rsidRPr="009D689D" w:rsidRDefault="008557C6" w:rsidP="008557C6">
      <w:pPr>
        <w:autoSpaceDE w:val="0"/>
        <w:autoSpaceDN w:val="0"/>
        <w:adjustRightInd w:val="0"/>
        <w:spacing w:after="0" w:line="240" w:lineRule="auto"/>
        <w:jc w:val="center"/>
        <w:rPr>
          <w:rFonts w:ascii="Times New Roman" w:eastAsia="Calibri" w:hAnsi="Times New Roman" w:cs="Times New Roman"/>
          <w:color w:val="000000"/>
          <w:kern w:val="0"/>
          <w:sz w:val="24"/>
          <w:szCs w:val="24"/>
          <w:lang w:val="et-EE"/>
          <w14:ligatures w14:val="none"/>
        </w:rPr>
      </w:pPr>
      <w:r w:rsidRPr="009D689D">
        <w:rPr>
          <w:rFonts w:ascii="Times New Roman" w:eastAsia="Calibri" w:hAnsi="Times New Roman" w:cs="Times New Roman"/>
          <w:color w:val="000000"/>
          <w:kern w:val="0"/>
          <w:sz w:val="24"/>
          <w:szCs w:val="24"/>
          <w:lang w:val="et-EE"/>
          <w14:ligatures w14:val="none"/>
        </w:rPr>
        <w:t xml:space="preserve">                                                                                                                 lēmumu Nr.</w:t>
      </w:r>
      <w:r>
        <w:rPr>
          <w:rFonts w:ascii="Times New Roman" w:eastAsia="Calibri" w:hAnsi="Times New Roman" w:cs="Times New Roman"/>
          <w:color w:val="000000"/>
          <w:kern w:val="0"/>
          <w:sz w:val="24"/>
          <w:szCs w:val="24"/>
          <w:lang w:val="et-EE"/>
          <w14:ligatures w14:val="none"/>
        </w:rPr>
        <w:t>238</w:t>
      </w:r>
      <w:r w:rsidRPr="009D689D">
        <w:rPr>
          <w:rFonts w:ascii="Times New Roman" w:eastAsia="Calibri" w:hAnsi="Times New Roman" w:cs="Times New Roman"/>
          <w:color w:val="000000"/>
          <w:kern w:val="0"/>
          <w:sz w:val="24"/>
          <w:szCs w:val="24"/>
          <w:lang w:val="et-EE"/>
          <w14:ligatures w14:val="none"/>
        </w:rPr>
        <w:t>/ 13</w:t>
      </w:r>
    </w:p>
    <w:p w14:paraId="269CB970" w14:textId="77777777" w:rsidR="008557C6" w:rsidRPr="009D689D" w:rsidRDefault="008557C6" w:rsidP="008557C6">
      <w:pPr>
        <w:autoSpaceDE w:val="0"/>
        <w:autoSpaceDN w:val="0"/>
        <w:adjustRightInd w:val="0"/>
        <w:spacing w:after="0" w:line="240" w:lineRule="auto"/>
        <w:jc w:val="right"/>
        <w:rPr>
          <w:rFonts w:ascii="Times New Roman" w:eastAsia="Times New Roman" w:hAnsi="Times New Roman" w:cs="Times New Roman"/>
          <w:color w:val="000000"/>
          <w:kern w:val="0"/>
          <w:sz w:val="24"/>
          <w:szCs w:val="24"/>
          <w:lang w:eastAsia="lv-LV"/>
          <w14:ligatures w14:val="none"/>
        </w:rPr>
      </w:pPr>
    </w:p>
    <w:p w14:paraId="6582CED5" w14:textId="77777777" w:rsidR="008557C6" w:rsidRPr="009D689D" w:rsidRDefault="008557C6" w:rsidP="008557C6">
      <w:pPr>
        <w:spacing w:after="0" w:line="240" w:lineRule="auto"/>
        <w:ind w:right="-483"/>
        <w:jc w:val="center"/>
        <w:rPr>
          <w:rFonts w:ascii="Times New Roman" w:eastAsia="Times New Roman" w:hAnsi="Times New Roman" w:cs="Times New Roman"/>
          <w:b/>
          <w:bCs/>
          <w:color w:val="000000"/>
          <w:kern w:val="0"/>
          <w:sz w:val="24"/>
          <w:szCs w:val="24"/>
          <w:lang w:eastAsia="lv-LV"/>
          <w14:ligatures w14:val="none"/>
        </w:rPr>
      </w:pPr>
      <w:r w:rsidRPr="009D689D">
        <w:rPr>
          <w:rFonts w:ascii="Times New Roman" w:eastAsia="Times New Roman" w:hAnsi="Times New Roman" w:cs="Times New Roman"/>
          <w:b/>
          <w:bCs/>
          <w:color w:val="000000"/>
          <w:kern w:val="0"/>
          <w:sz w:val="24"/>
          <w:szCs w:val="24"/>
          <w:lang w:eastAsia="lv-LV"/>
          <w14:ligatures w14:val="none"/>
        </w:rPr>
        <w:t>Nolikums “Grozījums Dobeles novada pašvaldības institūciju amatpersonu</w:t>
      </w:r>
    </w:p>
    <w:p w14:paraId="6645B6B7" w14:textId="77777777" w:rsidR="008557C6" w:rsidRPr="009D689D" w:rsidRDefault="008557C6" w:rsidP="008557C6">
      <w:pPr>
        <w:spacing w:after="0" w:line="240" w:lineRule="auto"/>
        <w:ind w:right="-483"/>
        <w:jc w:val="center"/>
        <w:rPr>
          <w:rFonts w:ascii="Times New Roman" w:eastAsia="Times New Roman" w:hAnsi="Times New Roman" w:cs="Times New Roman"/>
          <w:color w:val="000000"/>
          <w:kern w:val="0"/>
          <w:sz w:val="24"/>
          <w:szCs w:val="24"/>
          <w:lang w:eastAsia="lv-LV"/>
          <w14:ligatures w14:val="none"/>
        </w:rPr>
      </w:pPr>
      <w:r w:rsidRPr="009D689D">
        <w:rPr>
          <w:rFonts w:ascii="Times New Roman" w:eastAsia="Times New Roman" w:hAnsi="Times New Roman" w:cs="Times New Roman"/>
          <w:b/>
          <w:bCs/>
          <w:color w:val="000000"/>
          <w:kern w:val="0"/>
          <w:sz w:val="24"/>
          <w:szCs w:val="24"/>
          <w:lang w:eastAsia="lv-LV"/>
          <w14:ligatures w14:val="none"/>
        </w:rPr>
        <w:t>un darbinieku atlīdzības nolikumā”</w:t>
      </w:r>
    </w:p>
    <w:p w14:paraId="1B7F758E" w14:textId="77777777" w:rsidR="008557C6" w:rsidRPr="009D689D" w:rsidRDefault="008557C6" w:rsidP="008557C6">
      <w:pPr>
        <w:spacing w:after="0" w:line="240" w:lineRule="auto"/>
        <w:ind w:right="-483"/>
        <w:jc w:val="center"/>
        <w:rPr>
          <w:rFonts w:ascii="Times New Roman" w:eastAsia="Times New Roman" w:hAnsi="Times New Roman" w:cs="Times New Roman"/>
          <w:color w:val="000000"/>
          <w:kern w:val="0"/>
          <w:sz w:val="28"/>
          <w:szCs w:val="28"/>
          <w:lang w:eastAsia="lv-LV"/>
          <w14:ligatures w14:val="none"/>
        </w:rPr>
      </w:pPr>
    </w:p>
    <w:p w14:paraId="03CD91B8" w14:textId="77777777" w:rsidR="008557C6" w:rsidRPr="009D689D" w:rsidRDefault="008557C6" w:rsidP="008557C6">
      <w:pPr>
        <w:spacing w:after="0" w:line="240" w:lineRule="auto"/>
        <w:ind w:firstLine="720"/>
        <w:jc w:val="both"/>
        <w:rPr>
          <w:rFonts w:ascii="Times New Roman" w:eastAsia="Times New Roman" w:hAnsi="Times New Roman" w:cs="Times New Roman"/>
          <w:color w:val="000000"/>
          <w:kern w:val="0"/>
          <w:sz w:val="24"/>
          <w:szCs w:val="24"/>
          <w:lang w:eastAsia="lv-LV"/>
          <w14:ligatures w14:val="none"/>
        </w:rPr>
      </w:pPr>
      <w:r w:rsidRPr="009D689D">
        <w:rPr>
          <w:rFonts w:ascii="Times New Roman" w:eastAsia="Times New Roman" w:hAnsi="Times New Roman" w:cs="Times New Roman"/>
          <w:color w:val="000000"/>
          <w:kern w:val="0"/>
          <w:sz w:val="24"/>
          <w:szCs w:val="24"/>
          <w:lang w:eastAsia="lv-LV"/>
          <w14:ligatures w14:val="none"/>
        </w:rPr>
        <w:t xml:space="preserve">Izdots saskaņā ar Valsts pārvaldes iekārtas likuma 73. panta pirmās daļas 1. punktu, Valsts un pašvaldību institūciju amatpersonu un darbinieku atlīdzības likuma 3. panta ceturtās daļas 2., 3., 4., 5., 8. punktu, 5. panta otro daļu, 14. panta pirmo daļu, 15. panta trešo daļu, 16. panta otro daļu, </w:t>
      </w:r>
      <w:r w:rsidRPr="009D689D">
        <w:rPr>
          <w:rFonts w:ascii="Times New Roman" w:eastAsia="Times New Roman" w:hAnsi="Times New Roman" w:cs="Times New Roman"/>
          <w:kern w:val="0"/>
          <w:sz w:val="24"/>
          <w:szCs w:val="24"/>
          <w:lang w:eastAsia="lv-LV"/>
          <w14:ligatures w14:val="none"/>
        </w:rPr>
        <w:t>Ministru kabineta 2010. gada 30. novembra noteikumiem Nr.1075 „Valsts un pašvaldības institūciju amatu katalogs”, Ministru kabineta 2010. gada 21. jūnija noteikumiem Nr.565 „Noteikumi par valsts un pašvaldību institūciju amatpersonu un darbinieku sociālajām garantijām”, Ministru kabineta 2022. gada 21. jūnija noteikumiem Nr. 361 „</w:t>
      </w:r>
      <w:r w:rsidRPr="009D689D">
        <w:rPr>
          <w:rFonts w:ascii="Times New Roman" w:eastAsia="Times New Roman" w:hAnsi="Times New Roman" w:cs="Times New Roman"/>
          <w:color w:val="000000" w:themeColor="text1"/>
          <w:kern w:val="0"/>
          <w:sz w:val="24"/>
          <w:szCs w:val="24"/>
          <w:lang w:eastAsia="lv-LV"/>
          <w14:ligatures w14:val="none"/>
        </w:rPr>
        <w:t>Noteikumi par valsts institūciju amatpersonu un darbinieku darba samaksu un tās noteikšanas kārtību, kā arī par profesijām un specifiskajām jomām, kurām piemērojams tirgus koeficients”</w:t>
      </w:r>
      <w:r w:rsidRPr="009D689D">
        <w:rPr>
          <w:rFonts w:ascii="Times New Roman" w:eastAsia="Times New Roman" w:hAnsi="Times New Roman" w:cs="Times New Roman"/>
          <w:color w:val="000000"/>
          <w:kern w:val="0"/>
          <w:sz w:val="24"/>
          <w:szCs w:val="24"/>
          <w:lang w:eastAsia="lv-LV"/>
          <w14:ligatures w14:val="none"/>
        </w:rPr>
        <w:t xml:space="preserve">, </w:t>
      </w:r>
      <w:r w:rsidRPr="009D689D">
        <w:rPr>
          <w:rFonts w:ascii="Times New Roman" w:eastAsia="Times New Roman" w:hAnsi="Times New Roman" w:cs="Times New Roman"/>
          <w:kern w:val="0"/>
          <w:sz w:val="24"/>
          <w:szCs w:val="24"/>
          <w:lang w:eastAsia="lv-LV"/>
          <w14:ligatures w14:val="none"/>
        </w:rPr>
        <w:t xml:space="preserve">Ministru kabineta 2016. gada 5. jūlija noteikumiem Nr. 445 „Pedagogu darba samaksas noteikumi” 6. un 9.punktu, </w:t>
      </w:r>
    </w:p>
    <w:p w14:paraId="005BFE1D" w14:textId="77777777" w:rsidR="008557C6" w:rsidRPr="009D689D" w:rsidRDefault="008557C6" w:rsidP="008557C6">
      <w:pPr>
        <w:spacing w:after="0" w:line="240" w:lineRule="auto"/>
        <w:rPr>
          <w:rFonts w:ascii="Times New Roman" w:eastAsia="Times New Roman" w:hAnsi="Times New Roman" w:cs="Times New Roman"/>
          <w:kern w:val="0"/>
          <w:sz w:val="24"/>
          <w:szCs w:val="24"/>
          <w:lang w:eastAsia="lv-LV"/>
          <w14:ligatures w14:val="none"/>
        </w:rPr>
      </w:pPr>
    </w:p>
    <w:p w14:paraId="64304FD6" w14:textId="77777777" w:rsidR="008557C6" w:rsidRPr="009D689D" w:rsidRDefault="008557C6" w:rsidP="008557C6">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Izdarīt Dobeles novada domes 2021. gada 25. novembra nolikumā “</w:t>
      </w:r>
      <w:r w:rsidRPr="009D689D">
        <w:rPr>
          <w:rFonts w:ascii="Times New Roman" w:eastAsia="Times New Roman" w:hAnsi="Times New Roman" w:cs="Times New Roman"/>
          <w:color w:val="000000"/>
          <w:kern w:val="0"/>
          <w:sz w:val="24"/>
          <w:szCs w:val="24"/>
          <w:lang w:eastAsia="lv-LV"/>
          <w14:ligatures w14:val="none"/>
        </w:rPr>
        <w:t xml:space="preserve">Dobeles novada pašvaldības institūciju amatpersonu un darbinieku atlīdzības nolikums” (turpmāk  - nolikums), kas apstiprināts ar Dobeles novada domes </w:t>
      </w:r>
      <w:r w:rsidRPr="009D689D">
        <w:rPr>
          <w:rFonts w:ascii="Times New Roman" w:eastAsia="Times New Roman" w:hAnsi="Times New Roman" w:cs="Times New Roman"/>
          <w:kern w:val="0"/>
          <w:sz w:val="24"/>
          <w:szCs w:val="24"/>
          <w:lang w:eastAsia="lv-LV"/>
          <w14:ligatures w14:val="none"/>
        </w:rPr>
        <w:t xml:space="preserve">lēmumu Nr.297/16, </w:t>
      </w:r>
      <w:r w:rsidRPr="009D689D">
        <w:rPr>
          <w:rFonts w:ascii="Times New Roman" w:eastAsia="Times New Roman" w:hAnsi="Times New Roman" w:cs="Times New Roman"/>
          <w:color w:val="000000"/>
          <w:kern w:val="0"/>
          <w:sz w:val="24"/>
          <w:szCs w:val="24"/>
          <w:lang w:eastAsia="lv-LV"/>
          <w14:ligatures w14:val="none"/>
        </w:rPr>
        <w:t>šādu grozījumu:</w:t>
      </w:r>
    </w:p>
    <w:p w14:paraId="2C73B284" w14:textId="77777777" w:rsidR="008557C6" w:rsidRPr="009D689D" w:rsidRDefault="008557C6" w:rsidP="008557C6">
      <w:pPr>
        <w:spacing w:after="0" w:line="240" w:lineRule="auto"/>
        <w:ind w:left="720"/>
        <w:contextualSpacing/>
        <w:jc w:val="both"/>
        <w:rPr>
          <w:rFonts w:ascii="Times New Roman" w:eastAsia="Times New Roman" w:hAnsi="Times New Roman" w:cs="Times New Roman"/>
          <w:color w:val="000000"/>
          <w:kern w:val="0"/>
          <w:sz w:val="24"/>
          <w:szCs w:val="24"/>
          <w:lang w:eastAsia="lv-LV"/>
          <w14:ligatures w14:val="none"/>
        </w:rPr>
      </w:pPr>
      <w:r w:rsidRPr="009D689D">
        <w:rPr>
          <w:rFonts w:ascii="Times New Roman" w:eastAsia="Times New Roman" w:hAnsi="Times New Roman" w:cs="Times New Roman"/>
          <w:color w:val="000000"/>
          <w:kern w:val="0"/>
          <w:sz w:val="24"/>
          <w:szCs w:val="24"/>
          <w:lang w:eastAsia="lv-LV"/>
          <w14:ligatures w14:val="none"/>
        </w:rPr>
        <w:t>Izteikt nolikuma 2. pielikumu jaunā redakcijā (pielikumā).</w:t>
      </w:r>
    </w:p>
    <w:p w14:paraId="6D9437C9" w14:textId="77777777" w:rsidR="008557C6" w:rsidRPr="009D689D" w:rsidRDefault="008557C6" w:rsidP="008557C6">
      <w:pPr>
        <w:spacing w:after="0" w:line="240" w:lineRule="auto"/>
        <w:rPr>
          <w:rFonts w:ascii="Times New Roman" w:eastAsia="Times New Roman" w:hAnsi="Times New Roman" w:cs="Times New Roman"/>
          <w:color w:val="000000"/>
          <w:kern w:val="0"/>
          <w:sz w:val="24"/>
          <w:szCs w:val="24"/>
          <w:lang w:eastAsia="lv-LV"/>
          <w14:ligatures w14:val="none"/>
        </w:rPr>
      </w:pPr>
    </w:p>
    <w:p w14:paraId="6A2CFEF2" w14:textId="77777777" w:rsidR="008557C6" w:rsidRPr="009D689D" w:rsidRDefault="008557C6" w:rsidP="008557C6">
      <w:pPr>
        <w:spacing w:after="0" w:line="240" w:lineRule="auto"/>
        <w:rPr>
          <w:rFonts w:ascii="Times New Roman" w:eastAsia="Times New Roman" w:hAnsi="Times New Roman" w:cs="Times New Roman"/>
          <w:color w:val="000000"/>
          <w:kern w:val="0"/>
          <w:sz w:val="24"/>
          <w:szCs w:val="24"/>
          <w:lang w:eastAsia="lv-LV"/>
          <w14:ligatures w14:val="none"/>
        </w:rPr>
      </w:pPr>
    </w:p>
    <w:p w14:paraId="5B3D7D87" w14:textId="77777777" w:rsidR="008557C6" w:rsidRPr="009D689D" w:rsidRDefault="008557C6" w:rsidP="008557C6">
      <w:pPr>
        <w:spacing w:after="0" w:line="240" w:lineRule="auto"/>
        <w:ind w:right="84"/>
        <w:jc w:val="both"/>
        <w:rPr>
          <w:rFonts w:ascii="Times New Roman" w:eastAsia="Times New Roman" w:hAnsi="Times New Roman" w:cs="Times New Roman"/>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Domes priekšsēdētājs</w:t>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t xml:space="preserve">                         </w:t>
      </w:r>
      <w:r w:rsidRPr="009D689D">
        <w:rPr>
          <w:rFonts w:ascii="Times New Roman" w:eastAsia="Times New Roman" w:hAnsi="Times New Roman" w:cs="Times New Roman"/>
          <w:kern w:val="0"/>
          <w:sz w:val="24"/>
          <w:szCs w:val="24"/>
          <w:lang w:eastAsia="lv-LV"/>
          <w14:ligatures w14:val="none"/>
        </w:rPr>
        <w:tab/>
        <w:t>A. Spridzāns</w:t>
      </w:r>
    </w:p>
    <w:p w14:paraId="6105884C" w14:textId="77777777" w:rsidR="008557C6" w:rsidRPr="009D689D" w:rsidRDefault="008557C6" w:rsidP="008557C6">
      <w:pPr>
        <w:spacing w:after="0" w:line="240" w:lineRule="auto"/>
        <w:rPr>
          <w:rFonts w:ascii="Times New Roman" w:eastAsia="Times New Roman" w:hAnsi="Times New Roman" w:cs="Times New Roman"/>
          <w:kern w:val="0"/>
          <w:sz w:val="24"/>
          <w:szCs w:val="24"/>
          <w:lang w:eastAsia="lv-LV"/>
          <w14:ligatures w14:val="none"/>
        </w:rPr>
      </w:pPr>
    </w:p>
    <w:p w14:paraId="2C4AA6CC" w14:textId="77777777" w:rsidR="008557C6" w:rsidRPr="009D689D" w:rsidRDefault="008557C6" w:rsidP="008557C6">
      <w:pPr>
        <w:spacing w:after="0" w:line="240" w:lineRule="auto"/>
        <w:rPr>
          <w:rFonts w:ascii="Times New Roman" w:eastAsia="Times New Roman" w:hAnsi="Times New Roman" w:cs="Times New Roman"/>
          <w:kern w:val="0"/>
          <w:sz w:val="24"/>
          <w:szCs w:val="24"/>
          <w:lang w:eastAsia="lv-LV"/>
          <w14:ligatures w14:val="none"/>
        </w:rPr>
      </w:pPr>
    </w:p>
    <w:p w14:paraId="46EDBC1F" w14:textId="77777777" w:rsidR="008557C6" w:rsidRPr="009D689D" w:rsidRDefault="008557C6" w:rsidP="008557C6">
      <w:pPr>
        <w:spacing w:after="0" w:line="240" w:lineRule="auto"/>
        <w:rPr>
          <w:rFonts w:ascii="Times New Roman" w:eastAsia="Calibri" w:hAnsi="Times New Roman" w:cs="Times New Roman"/>
          <w:b/>
          <w:bCs/>
          <w:color w:val="000000"/>
          <w:kern w:val="0"/>
          <w:sz w:val="16"/>
          <w:szCs w:val="16"/>
          <w14:ligatures w14:val="none"/>
        </w:rPr>
      </w:pPr>
    </w:p>
    <w:p w14:paraId="2956CD33" w14:textId="77777777" w:rsidR="008557C6" w:rsidRDefault="008557C6" w:rsidP="008557C6">
      <w:pPr>
        <w:tabs>
          <w:tab w:val="left" w:pos="-24212"/>
        </w:tabs>
        <w:jc w:val="right"/>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br w:type="page"/>
      </w:r>
    </w:p>
    <w:p w14:paraId="020AF280" w14:textId="77777777" w:rsidR="008557C6" w:rsidRPr="0062461C" w:rsidRDefault="008557C6" w:rsidP="008557C6">
      <w:pPr>
        <w:jc w:val="right"/>
        <w:rPr>
          <w:rFonts w:ascii="Times New Roman" w:hAnsi="Times New Roman" w:cs="Times New Roman"/>
          <w:color w:val="000000"/>
          <w:sz w:val="24"/>
          <w:szCs w:val="24"/>
        </w:rPr>
      </w:pPr>
      <w:r w:rsidRPr="0062461C">
        <w:rPr>
          <w:rFonts w:ascii="Times New Roman" w:hAnsi="Times New Roman" w:cs="Times New Roman"/>
          <w:color w:val="000000"/>
          <w:sz w:val="24"/>
          <w:szCs w:val="24"/>
        </w:rPr>
        <w:lastRenderedPageBreak/>
        <w:t>2.pielikums</w:t>
      </w:r>
    </w:p>
    <w:p w14:paraId="7905CB39" w14:textId="77777777" w:rsidR="008557C6" w:rsidRPr="0062461C" w:rsidRDefault="008557C6" w:rsidP="008557C6">
      <w:pPr>
        <w:ind w:left="720"/>
        <w:contextualSpacing/>
        <w:jc w:val="right"/>
        <w:rPr>
          <w:rFonts w:ascii="Times New Roman" w:hAnsi="Times New Roman" w:cs="Times New Roman"/>
          <w:color w:val="000000"/>
          <w:sz w:val="24"/>
          <w:szCs w:val="24"/>
        </w:rPr>
      </w:pPr>
      <w:r w:rsidRPr="0062461C">
        <w:rPr>
          <w:rFonts w:ascii="Times New Roman" w:hAnsi="Times New Roman" w:cs="Times New Roman"/>
          <w:color w:val="000000"/>
          <w:sz w:val="24"/>
          <w:szCs w:val="24"/>
        </w:rPr>
        <w:t>Dobeles novada pašvaldības institūciju amatpersonu</w:t>
      </w:r>
      <w:r w:rsidRPr="0062461C">
        <w:rPr>
          <w:rFonts w:ascii="Times New Roman" w:hAnsi="Times New Roman" w:cs="Times New Roman"/>
          <w:color w:val="000000"/>
          <w:sz w:val="24"/>
          <w:szCs w:val="24"/>
        </w:rPr>
        <w:br/>
        <w:t>un darbinieku atlīdzības nolikumam</w:t>
      </w:r>
    </w:p>
    <w:p w14:paraId="6E5248C9" w14:textId="77777777" w:rsidR="008557C6" w:rsidRPr="0062461C" w:rsidRDefault="008557C6" w:rsidP="008557C6">
      <w:pPr>
        <w:ind w:left="720"/>
        <w:contextualSpacing/>
        <w:jc w:val="right"/>
        <w:rPr>
          <w:rFonts w:ascii="Times New Roman" w:hAnsi="Times New Roman" w:cs="Times New Roman"/>
          <w:color w:val="000000"/>
          <w:sz w:val="24"/>
          <w:szCs w:val="24"/>
        </w:rPr>
      </w:pPr>
    </w:p>
    <w:p w14:paraId="65BF3A55" w14:textId="77777777" w:rsidR="008557C6" w:rsidRPr="0062461C" w:rsidRDefault="008557C6" w:rsidP="008557C6">
      <w:pPr>
        <w:spacing w:line="256" w:lineRule="auto"/>
        <w:jc w:val="center"/>
        <w:rPr>
          <w:rFonts w:ascii="Times New Roman" w:hAnsi="Times New Roman" w:cs="Times New Roman"/>
          <w:b/>
          <w:color w:val="000000"/>
          <w:sz w:val="24"/>
          <w:szCs w:val="24"/>
        </w:rPr>
      </w:pPr>
      <w:r w:rsidRPr="0062461C">
        <w:rPr>
          <w:rFonts w:ascii="Times New Roman" w:hAnsi="Times New Roman" w:cs="Times New Roman"/>
          <w:b/>
          <w:color w:val="000000"/>
          <w:sz w:val="24"/>
          <w:szCs w:val="24"/>
        </w:rPr>
        <w:t>Izglītības iestāžu vadītāju mēneša darba algas likmes apmērs</w:t>
      </w:r>
    </w:p>
    <w:p w14:paraId="742DBDB2" w14:textId="77777777" w:rsidR="008557C6" w:rsidRPr="0062461C" w:rsidRDefault="008557C6" w:rsidP="008557C6">
      <w:pPr>
        <w:spacing w:line="256" w:lineRule="auto"/>
        <w:jc w:val="center"/>
        <w:rPr>
          <w:rFonts w:ascii="Times New Roman" w:hAnsi="Times New Roman" w:cs="Times New Roman"/>
          <w:bCs/>
          <w:color w:val="000000"/>
          <w:sz w:val="24"/>
          <w:szCs w:val="24"/>
        </w:rPr>
      </w:pPr>
      <w:r w:rsidRPr="0062461C">
        <w:rPr>
          <w:rFonts w:ascii="Times New Roman" w:hAnsi="Times New Roman" w:cs="Times New Roman"/>
          <w:b/>
          <w:color w:val="000000"/>
          <w:sz w:val="24"/>
          <w:szCs w:val="24"/>
        </w:rPr>
        <w:t xml:space="preserve"> </w:t>
      </w:r>
      <w:r w:rsidRPr="0062461C">
        <w:rPr>
          <w:rFonts w:ascii="Times New Roman" w:hAnsi="Times New Roman" w:cs="Times New Roman"/>
          <w:bCs/>
          <w:color w:val="000000"/>
          <w:sz w:val="24"/>
          <w:szCs w:val="24"/>
        </w:rPr>
        <w:t>(2026./2027. mācību gadam)</w:t>
      </w:r>
    </w:p>
    <w:tbl>
      <w:tblPr>
        <w:tblW w:w="10207" w:type="dxa"/>
        <w:tblInd w:w="-998" w:type="dxa"/>
        <w:tblLook w:val="04A0" w:firstRow="1" w:lastRow="0" w:firstColumn="1" w:lastColumn="0" w:noHBand="0" w:noVBand="1"/>
      </w:tblPr>
      <w:tblGrid>
        <w:gridCol w:w="6522"/>
        <w:gridCol w:w="2126"/>
        <w:gridCol w:w="1559"/>
      </w:tblGrid>
      <w:tr w:rsidR="008557C6" w:rsidRPr="0062461C" w14:paraId="27F57805" w14:textId="77777777" w:rsidTr="00EF66BE">
        <w:trPr>
          <w:trHeight w:val="2451"/>
        </w:trPr>
        <w:tc>
          <w:tcPr>
            <w:tcW w:w="6522" w:type="dxa"/>
            <w:tcBorders>
              <w:top w:val="single" w:sz="4" w:space="0" w:color="auto"/>
              <w:left w:val="single" w:sz="4" w:space="0" w:color="auto"/>
              <w:bottom w:val="single" w:sz="4" w:space="0" w:color="auto"/>
              <w:right w:val="single" w:sz="4" w:space="0" w:color="auto"/>
            </w:tcBorders>
            <w:shd w:val="clear" w:color="auto" w:fill="DDEBF7"/>
            <w:noWrap/>
            <w:vAlign w:val="bottom"/>
            <w:hideMark/>
          </w:tcPr>
          <w:p w14:paraId="19D3484F" w14:textId="77777777" w:rsidR="008557C6" w:rsidRPr="0062461C" w:rsidRDefault="008557C6" w:rsidP="00EF66BE">
            <w:pPr>
              <w:spacing w:line="256" w:lineRule="auto"/>
              <w:rPr>
                <w:rFonts w:ascii="Times New Roman" w:hAnsi="Times New Roman" w:cs="Times New Roman"/>
                <w:color w:val="000000"/>
                <w:sz w:val="24"/>
                <w:szCs w:val="24"/>
              </w:rPr>
            </w:pPr>
            <w:r w:rsidRPr="0062461C">
              <w:rPr>
                <w:rFonts w:ascii="Times New Roman" w:hAnsi="Times New Roman" w:cs="Times New Roman"/>
                <w:color w:val="000000"/>
                <w:sz w:val="24"/>
                <w:szCs w:val="24"/>
              </w:rPr>
              <w:t> </w:t>
            </w:r>
          </w:p>
        </w:tc>
        <w:tc>
          <w:tcPr>
            <w:tcW w:w="2126" w:type="dxa"/>
            <w:tcBorders>
              <w:top w:val="single" w:sz="4" w:space="0" w:color="auto"/>
              <w:left w:val="nil"/>
              <w:bottom w:val="single" w:sz="4" w:space="0" w:color="auto"/>
              <w:right w:val="single" w:sz="4" w:space="0" w:color="auto"/>
            </w:tcBorders>
            <w:shd w:val="clear" w:color="auto" w:fill="DDEBF7"/>
            <w:textDirection w:val="btLr"/>
            <w:vAlign w:val="center"/>
            <w:hideMark/>
          </w:tcPr>
          <w:p w14:paraId="5989AEE0" w14:textId="77777777" w:rsidR="008557C6" w:rsidRPr="0062461C" w:rsidRDefault="008557C6" w:rsidP="00EF66BE">
            <w:pPr>
              <w:spacing w:line="256" w:lineRule="auto"/>
              <w:jc w:val="center"/>
              <w:rPr>
                <w:rFonts w:ascii="Times New Roman" w:hAnsi="Times New Roman" w:cs="Times New Roman"/>
                <w:b/>
                <w:bCs/>
                <w:color w:val="000000"/>
                <w:sz w:val="24"/>
                <w:szCs w:val="24"/>
              </w:rPr>
            </w:pPr>
            <w:r w:rsidRPr="0062461C">
              <w:rPr>
                <w:rFonts w:ascii="Times New Roman" w:hAnsi="Times New Roman" w:cs="Times New Roman"/>
                <w:b/>
                <w:bCs/>
                <w:color w:val="000000"/>
                <w:sz w:val="24"/>
                <w:szCs w:val="24"/>
              </w:rPr>
              <w:t>Zemākā mēneša algas likmes pēc MK noteikumu Nr.445 6.punkta</w:t>
            </w:r>
          </w:p>
        </w:tc>
        <w:tc>
          <w:tcPr>
            <w:tcW w:w="1559" w:type="dxa"/>
            <w:tcBorders>
              <w:top w:val="single" w:sz="4" w:space="0" w:color="auto"/>
              <w:left w:val="nil"/>
              <w:bottom w:val="single" w:sz="4" w:space="0" w:color="auto"/>
              <w:right w:val="single" w:sz="4" w:space="0" w:color="auto"/>
            </w:tcBorders>
            <w:shd w:val="clear" w:color="auto" w:fill="DDEBF7"/>
            <w:textDirection w:val="btLr"/>
            <w:vAlign w:val="center"/>
            <w:hideMark/>
          </w:tcPr>
          <w:p w14:paraId="1206BFB7" w14:textId="77777777" w:rsidR="008557C6" w:rsidRPr="0062461C" w:rsidRDefault="008557C6" w:rsidP="00EF66BE">
            <w:pPr>
              <w:spacing w:line="256" w:lineRule="auto"/>
              <w:jc w:val="center"/>
              <w:rPr>
                <w:rFonts w:ascii="Times New Roman" w:hAnsi="Times New Roman" w:cs="Times New Roman"/>
                <w:b/>
                <w:bCs/>
                <w:color w:val="000000"/>
                <w:sz w:val="24"/>
                <w:szCs w:val="24"/>
              </w:rPr>
            </w:pPr>
            <w:r w:rsidRPr="0062461C">
              <w:rPr>
                <w:rFonts w:ascii="Times New Roman" w:hAnsi="Times New Roman" w:cs="Times New Roman"/>
                <w:b/>
                <w:bCs/>
                <w:color w:val="000000"/>
                <w:sz w:val="24"/>
                <w:szCs w:val="24"/>
              </w:rPr>
              <w:t>Paaugstināta mēneša algas likme pēc MK noteikumu 9.punkta</w:t>
            </w:r>
          </w:p>
        </w:tc>
      </w:tr>
      <w:tr w:rsidR="008557C6" w:rsidRPr="0062461C" w14:paraId="10D9F7D9"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0F0A1590"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Annas Brigaderes pamatskolas direktors</w:t>
            </w:r>
          </w:p>
        </w:tc>
        <w:tc>
          <w:tcPr>
            <w:tcW w:w="2126" w:type="dxa"/>
            <w:tcBorders>
              <w:top w:val="nil"/>
              <w:left w:val="nil"/>
              <w:bottom w:val="single" w:sz="4" w:space="0" w:color="auto"/>
              <w:right w:val="single" w:sz="4" w:space="0" w:color="auto"/>
            </w:tcBorders>
            <w:vAlign w:val="center"/>
            <w:hideMark/>
          </w:tcPr>
          <w:p w14:paraId="10E9DC34"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tcPr>
          <w:p w14:paraId="76B174C7" w14:textId="77777777" w:rsidR="008557C6" w:rsidRPr="0062461C" w:rsidRDefault="008557C6" w:rsidP="00EF66BE">
            <w:pPr>
              <w:spacing w:line="256" w:lineRule="auto"/>
              <w:ind w:left="1173" w:hanging="1173"/>
              <w:rPr>
                <w:rFonts w:ascii="Times New Roman" w:hAnsi="Times New Roman" w:cs="Times New Roman"/>
                <w:sz w:val="24"/>
                <w:szCs w:val="24"/>
              </w:rPr>
            </w:pPr>
            <w:r w:rsidRPr="0062461C">
              <w:rPr>
                <w:rFonts w:ascii="Times New Roman" w:hAnsi="Times New Roman" w:cs="Times New Roman"/>
                <w:sz w:val="24"/>
                <w:szCs w:val="24"/>
              </w:rPr>
              <w:t>1953</w:t>
            </w:r>
          </w:p>
        </w:tc>
      </w:tr>
      <w:tr w:rsidR="008557C6" w:rsidRPr="0062461C" w14:paraId="066F1A3B"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1505F58F"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Augstkalnes pamatskolas direktors</w:t>
            </w:r>
          </w:p>
        </w:tc>
        <w:tc>
          <w:tcPr>
            <w:tcW w:w="2126" w:type="dxa"/>
            <w:tcBorders>
              <w:top w:val="nil"/>
              <w:left w:val="nil"/>
              <w:bottom w:val="single" w:sz="4" w:space="0" w:color="auto"/>
              <w:right w:val="single" w:sz="4" w:space="0" w:color="auto"/>
            </w:tcBorders>
            <w:vAlign w:val="center"/>
            <w:hideMark/>
          </w:tcPr>
          <w:p w14:paraId="20AA2B7E"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tcPr>
          <w:p w14:paraId="3B53519F"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1896</w:t>
            </w:r>
          </w:p>
        </w:tc>
      </w:tr>
      <w:tr w:rsidR="008557C6" w:rsidRPr="0062461C" w14:paraId="03D8C795"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6F4DF843"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Bikstu pamatskolas direktors</w:t>
            </w:r>
          </w:p>
        </w:tc>
        <w:tc>
          <w:tcPr>
            <w:tcW w:w="2126" w:type="dxa"/>
            <w:tcBorders>
              <w:top w:val="nil"/>
              <w:left w:val="nil"/>
              <w:bottom w:val="single" w:sz="4" w:space="0" w:color="auto"/>
              <w:right w:val="single" w:sz="4" w:space="0" w:color="auto"/>
            </w:tcBorders>
            <w:vAlign w:val="center"/>
            <w:hideMark/>
          </w:tcPr>
          <w:p w14:paraId="1D3A1056"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tcPr>
          <w:p w14:paraId="57917F98"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2069</w:t>
            </w:r>
          </w:p>
        </w:tc>
      </w:tr>
      <w:tr w:rsidR="008557C6" w:rsidRPr="0062461C" w14:paraId="2415F24A"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2E6D5F0B"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Gardenes pamatskolas direktors</w:t>
            </w:r>
          </w:p>
        </w:tc>
        <w:tc>
          <w:tcPr>
            <w:tcW w:w="2126" w:type="dxa"/>
            <w:tcBorders>
              <w:top w:val="nil"/>
              <w:left w:val="nil"/>
              <w:bottom w:val="single" w:sz="4" w:space="0" w:color="auto"/>
              <w:right w:val="single" w:sz="4" w:space="0" w:color="auto"/>
            </w:tcBorders>
            <w:vAlign w:val="center"/>
            <w:hideMark/>
          </w:tcPr>
          <w:p w14:paraId="34E40083"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tcPr>
          <w:p w14:paraId="29F4816D"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1953</w:t>
            </w:r>
          </w:p>
        </w:tc>
      </w:tr>
      <w:tr w:rsidR="008557C6" w:rsidRPr="0062461C" w14:paraId="320FEA5B"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78FCC37E"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Mežinieku pamatskolas direktors</w:t>
            </w:r>
          </w:p>
        </w:tc>
        <w:tc>
          <w:tcPr>
            <w:tcW w:w="2126" w:type="dxa"/>
            <w:tcBorders>
              <w:top w:val="nil"/>
              <w:left w:val="nil"/>
              <w:bottom w:val="single" w:sz="4" w:space="0" w:color="auto"/>
              <w:right w:val="single" w:sz="4" w:space="0" w:color="auto"/>
            </w:tcBorders>
            <w:vAlign w:val="center"/>
            <w:hideMark/>
          </w:tcPr>
          <w:p w14:paraId="13E4A4F9"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tcPr>
          <w:p w14:paraId="4599A306"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2130</w:t>
            </w:r>
          </w:p>
        </w:tc>
      </w:tr>
      <w:tr w:rsidR="008557C6" w:rsidRPr="0062461C" w14:paraId="66B1CF6B"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279E8259"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Penkules pamatskolas direktors</w:t>
            </w:r>
          </w:p>
        </w:tc>
        <w:tc>
          <w:tcPr>
            <w:tcW w:w="2126" w:type="dxa"/>
            <w:tcBorders>
              <w:top w:val="nil"/>
              <w:left w:val="nil"/>
              <w:bottom w:val="single" w:sz="4" w:space="0" w:color="auto"/>
              <w:right w:val="single" w:sz="4" w:space="0" w:color="auto"/>
            </w:tcBorders>
            <w:vAlign w:val="center"/>
            <w:hideMark/>
          </w:tcPr>
          <w:p w14:paraId="06FB4948"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tcPr>
          <w:p w14:paraId="7137046D"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1896</w:t>
            </w:r>
          </w:p>
        </w:tc>
      </w:tr>
      <w:tr w:rsidR="008557C6" w:rsidRPr="0062461C" w14:paraId="4F834324"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4E6F2598"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sākumskolas direktors</w:t>
            </w:r>
          </w:p>
        </w:tc>
        <w:tc>
          <w:tcPr>
            <w:tcW w:w="2126" w:type="dxa"/>
            <w:tcBorders>
              <w:top w:val="nil"/>
              <w:left w:val="nil"/>
              <w:bottom w:val="single" w:sz="4" w:space="0" w:color="auto"/>
              <w:right w:val="single" w:sz="4" w:space="0" w:color="auto"/>
            </w:tcBorders>
            <w:vAlign w:val="center"/>
            <w:hideMark/>
          </w:tcPr>
          <w:p w14:paraId="19021D60"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c>
          <w:tcPr>
            <w:tcW w:w="1559" w:type="dxa"/>
            <w:tcBorders>
              <w:top w:val="nil"/>
              <w:left w:val="nil"/>
              <w:bottom w:val="single" w:sz="4" w:space="0" w:color="auto"/>
              <w:right w:val="single" w:sz="4" w:space="0" w:color="auto"/>
            </w:tcBorders>
          </w:tcPr>
          <w:p w14:paraId="012DA799"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2191</w:t>
            </w:r>
          </w:p>
        </w:tc>
      </w:tr>
      <w:tr w:rsidR="008557C6" w:rsidRPr="0062461C" w14:paraId="22D37C41"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79B39C82"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Auces vidusskolas direktors</w:t>
            </w:r>
          </w:p>
        </w:tc>
        <w:tc>
          <w:tcPr>
            <w:tcW w:w="2126" w:type="dxa"/>
            <w:tcBorders>
              <w:top w:val="nil"/>
              <w:left w:val="nil"/>
              <w:bottom w:val="single" w:sz="4" w:space="0" w:color="auto"/>
              <w:right w:val="single" w:sz="4" w:space="0" w:color="auto"/>
            </w:tcBorders>
            <w:vAlign w:val="center"/>
            <w:hideMark/>
          </w:tcPr>
          <w:p w14:paraId="7A882A1F"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c>
          <w:tcPr>
            <w:tcW w:w="1559" w:type="dxa"/>
            <w:tcBorders>
              <w:top w:val="nil"/>
              <w:left w:val="nil"/>
              <w:bottom w:val="single" w:sz="4" w:space="0" w:color="auto"/>
              <w:right w:val="single" w:sz="4" w:space="0" w:color="auto"/>
            </w:tcBorders>
          </w:tcPr>
          <w:p w14:paraId="54C4F40D"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2374</w:t>
            </w:r>
          </w:p>
        </w:tc>
      </w:tr>
      <w:tr w:rsidR="008557C6" w:rsidRPr="0062461C" w14:paraId="054061D4"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265281D0"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Bēnes pamatskolas direktors</w:t>
            </w:r>
          </w:p>
        </w:tc>
        <w:tc>
          <w:tcPr>
            <w:tcW w:w="2126" w:type="dxa"/>
            <w:tcBorders>
              <w:top w:val="nil"/>
              <w:left w:val="nil"/>
              <w:bottom w:val="single" w:sz="4" w:space="0" w:color="auto"/>
              <w:right w:val="single" w:sz="4" w:space="0" w:color="auto"/>
            </w:tcBorders>
            <w:vAlign w:val="center"/>
            <w:hideMark/>
          </w:tcPr>
          <w:p w14:paraId="464AC4E1"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tcPr>
          <w:p w14:paraId="3D6FCE0B"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1953</w:t>
            </w:r>
          </w:p>
        </w:tc>
      </w:tr>
      <w:tr w:rsidR="008557C6" w:rsidRPr="0062461C" w14:paraId="26AA1773"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11F5AFBA"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pamatskolas direktors</w:t>
            </w:r>
          </w:p>
        </w:tc>
        <w:tc>
          <w:tcPr>
            <w:tcW w:w="2126" w:type="dxa"/>
            <w:tcBorders>
              <w:top w:val="nil"/>
              <w:left w:val="nil"/>
              <w:bottom w:val="single" w:sz="4" w:space="0" w:color="auto"/>
              <w:right w:val="single" w:sz="4" w:space="0" w:color="auto"/>
            </w:tcBorders>
            <w:vAlign w:val="center"/>
            <w:hideMark/>
          </w:tcPr>
          <w:p w14:paraId="19631E68"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1878</w:t>
            </w:r>
          </w:p>
        </w:tc>
        <w:tc>
          <w:tcPr>
            <w:tcW w:w="1559" w:type="dxa"/>
            <w:tcBorders>
              <w:top w:val="nil"/>
              <w:left w:val="nil"/>
              <w:bottom w:val="single" w:sz="4" w:space="0" w:color="auto"/>
              <w:right w:val="single" w:sz="4" w:space="0" w:color="auto"/>
            </w:tcBorders>
          </w:tcPr>
          <w:p w14:paraId="0A92393A"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2254</w:t>
            </w:r>
          </w:p>
        </w:tc>
      </w:tr>
      <w:tr w:rsidR="008557C6" w:rsidRPr="0062461C" w14:paraId="7F62EFA9"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66526526"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Amatniecības un vispārizglītojošās vidusskolas direktors</w:t>
            </w:r>
          </w:p>
        </w:tc>
        <w:tc>
          <w:tcPr>
            <w:tcW w:w="2126" w:type="dxa"/>
            <w:tcBorders>
              <w:top w:val="nil"/>
              <w:left w:val="nil"/>
              <w:bottom w:val="single" w:sz="4" w:space="0" w:color="auto"/>
              <w:right w:val="single" w:sz="4" w:space="0" w:color="auto"/>
            </w:tcBorders>
            <w:vAlign w:val="center"/>
            <w:hideMark/>
          </w:tcPr>
          <w:p w14:paraId="01FF62DC"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1954</w:t>
            </w:r>
          </w:p>
        </w:tc>
        <w:tc>
          <w:tcPr>
            <w:tcW w:w="1559" w:type="dxa"/>
            <w:tcBorders>
              <w:top w:val="nil"/>
              <w:left w:val="nil"/>
              <w:bottom w:val="single" w:sz="4" w:space="0" w:color="auto"/>
              <w:right w:val="single" w:sz="4" w:space="0" w:color="auto"/>
            </w:tcBorders>
          </w:tcPr>
          <w:p w14:paraId="3D8055A8"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2345</w:t>
            </w:r>
          </w:p>
        </w:tc>
      </w:tr>
      <w:tr w:rsidR="008557C6" w:rsidRPr="0062461C" w14:paraId="52E06B45"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1191313D"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Valsts ģimnāzijas direktors</w:t>
            </w:r>
          </w:p>
        </w:tc>
        <w:tc>
          <w:tcPr>
            <w:tcW w:w="2126" w:type="dxa"/>
            <w:tcBorders>
              <w:top w:val="nil"/>
              <w:left w:val="nil"/>
              <w:bottom w:val="single" w:sz="4" w:space="0" w:color="auto"/>
              <w:right w:val="single" w:sz="4" w:space="0" w:color="auto"/>
            </w:tcBorders>
            <w:vAlign w:val="center"/>
            <w:hideMark/>
          </w:tcPr>
          <w:p w14:paraId="0A1ABAF8"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c>
          <w:tcPr>
            <w:tcW w:w="1559" w:type="dxa"/>
            <w:tcBorders>
              <w:top w:val="nil"/>
              <w:left w:val="nil"/>
              <w:bottom w:val="single" w:sz="4" w:space="0" w:color="auto"/>
              <w:right w:val="single" w:sz="4" w:space="0" w:color="auto"/>
            </w:tcBorders>
          </w:tcPr>
          <w:p w14:paraId="3E836C59"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r>
      <w:tr w:rsidR="008557C6" w:rsidRPr="0062461C" w14:paraId="01083A32"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06802736"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Bērzupes pamatskolas direktors</w:t>
            </w:r>
          </w:p>
        </w:tc>
        <w:tc>
          <w:tcPr>
            <w:tcW w:w="2126" w:type="dxa"/>
            <w:tcBorders>
              <w:top w:val="nil"/>
              <w:left w:val="nil"/>
              <w:bottom w:val="single" w:sz="4" w:space="0" w:color="auto"/>
              <w:right w:val="single" w:sz="4" w:space="0" w:color="auto"/>
            </w:tcBorders>
            <w:vAlign w:val="center"/>
            <w:hideMark/>
          </w:tcPr>
          <w:p w14:paraId="7D6D00BB"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tcPr>
          <w:p w14:paraId="59C1F606"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2069</w:t>
            </w:r>
          </w:p>
        </w:tc>
      </w:tr>
      <w:tr w:rsidR="008557C6" w:rsidRPr="0062461C" w14:paraId="351E62AC"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33AD46DD"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Annenieku pirmsskolas izglītības iestādes „Riekstiņš” vadītājs</w:t>
            </w:r>
          </w:p>
        </w:tc>
        <w:tc>
          <w:tcPr>
            <w:tcW w:w="2126" w:type="dxa"/>
            <w:tcBorders>
              <w:top w:val="nil"/>
              <w:left w:val="nil"/>
              <w:bottom w:val="single" w:sz="4" w:space="0" w:color="auto"/>
              <w:right w:val="single" w:sz="4" w:space="0" w:color="auto"/>
            </w:tcBorders>
            <w:vAlign w:val="center"/>
            <w:hideMark/>
          </w:tcPr>
          <w:p w14:paraId="198456B1"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vAlign w:val="center"/>
            <w:hideMark/>
          </w:tcPr>
          <w:p w14:paraId="04FE9172"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8557C6" w:rsidRPr="0062461C" w14:paraId="29FAEFC7"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69BC2EAB"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Auru pirmsskolas izglītības iestādes „</w:t>
            </w:r>
            <w:proofErr w:type="spellStart"/>
            <w:r w:rsidRPr="0062461C">
              <w:rPr>
                <w:rFonts w:ascii="Times New Roman" w:hAnsi="Times New Roman" w:cs="Times New Roman"/>
                <w:sz w:val="24"/>
                <w:szCs w:val="24"/>
              </w:rPr>
              <w:t>Auriņš</w:t>
            </w:r>
            <w:proofErr w:type="spellEnd"/>
            <w:r w:rsidRPr="0062461C">
              <w:rPr>
                <w:rFonts w:ascii="Times New Roman" w:hAnsi="Times New Roman" w:cs="Times New Roman"/>
                <w:sz w:val="24"/>
                <w:szCs w:val="24"/>
              </w:rPr>
              <w:t>” vadītājs</w:t>
            </w:r>
          </w:p>
        </w:tc>
        <w:tc>
          <w:tcPr>
            <w:tcW w:w="2126" w:type="dxa"/>
            <w:tcBorders>
              <w:top w:val="nil"/>
              <w:left w:val="nil"/>
              <w:bottom w:val="single" w:sz="4" w:space="0" w:color="auto"/>
              <w:right w:val="single" w:sz="4" w:space="0" w:color="auto"/>
            </w:tcBorders>
            <w:vAlign w:val="center"/>
            <w:hideMark/>
          </w:tcPr>
          <w:p w14:paraId="735757EE"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vAlign w:val="center"/>
            <w:hideMark/>
          </w:tcPr>
          <w:p w14:paraId="78D54D14"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8557C6" w:rsidRPr="0062461C" w14:paraId="6D9C2A10" w14:textId="77777777" w:rsidTr="00EF66BE">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1ACD7458"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pirmsskolas izglītības iestādes „Jāņtārpiņš” vadītājs</w:t>
            </w:r>
          </w:p>
        </w:tc>
        <w:tc>
          <w:tcPr>
            <w:tcW w:w="2126" w:type="dxa"/>
            <w:tcBorders>
              <w:top w:val="single" w:sz="4" w:space="0" w:color="auto"/>
              <w:left w:val="nil"/>
              <w:bottom w:val="single" w:sz="4" w:space="0" w:color="auto"/>
              <w:right w:val="single" w:sz="4" w:space="0" w:color="auto"/>
            </w:tcBorders>
            <w:vAlign w:val="center"/>
            <w:hideMark/>
          </w:tcPr>
          <w:p w14:paraId="56F51FA5"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single" w:sz="4" w:space="0" w:color="auto"/>
              <w:left w:val="nil"/>
              <w:bottom w:val="single" w:sz="4" w:space="0" w:color="auto"/>
              <w:right w:val="single" w:sz="4" w:space="0" w:color="auto"/>
            </w:tcBorders>
            <w:vAlign w:val="center"/>
            <w:hideMark/>
          </w:tcPr>
          <w:p w14:paraId="14CBE851"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8557C6" w:rsidRPr="0062461C" w14:paraId="2F7C3E29"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1B06A253"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pirmsskolas izglītības iestādes „Spodrītis” vadītājs</w:t>
            </w:r>
          </w:p>
        </w:tc>
        <w:tc>
          <w:tcPr>
            <w:tcW w:w="2126" w:type="dxa"/>
            <w:tcBorders>
              <w:top w:val="nil"/>
              <w:left w:val="nil"/>
              <w:bottom w:val="single" w:sz="4" w:space="0" w:color="auto"/>
              <w:right w:val="single" w:sz="4" w:space="0" w:color="auto"/>
            </w:tcBorders>
            <w:vAlign w:val="center"/>
            <w:hideMark/>
          </w:tcPr>
          <w:p w14:paraId="688DFD07"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vAlign w:val="center"/>
            <w:hideMark/>
          </w:tcPr>
          <w:p w14:paraId="2A30DC32"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8557C6" w:rsidRPr="0062461C" w14:paraId="77C29BBB"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4C69761F"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pirmsskolas izglītības iestādes „Zvaniņš” vadītājs</w:t>
            </w:r>
          </w:p>
        </w:tc>
        <w:tc>
          <w:tcPr>
            <w:tcW w:w="2126" w:type="dxa"/>
            <w:tcBorders>
              <w:top w:val="nil"/>
              <w:left w:val="nil"/>
              <w:bottom w:val="single" w:sz="4" w:space="0" w:color="auto"/>
              <w:right w:val="single" w:sz="4" w:space="0" w:color="auto"/>
            </w:tcBorders>
            <w:vAlign w:val="center"/>
            <w:hideMark/>
          </w:tcPr>
          <w:p w14:paraId="04E56B31"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vAlign w:val="center"/>
            <w:hideMark/>
          </w:tcPr>
          <w:p w14:paraId="704DE7CD"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8557C6" w:rsidRPr="0062461C" w14:paraId="6D32F6C9"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7FDD434D"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pirmsskolas izglītības iestādes „Valodiņa” vadītājs</w:t>
            </w:r>
          </w:p>
        </w:tc>
        <w:tc>
          <w:tcPr>
            <w:tcW w:w="2126" w:type="dxa"/>
            <w:tcBorders>
              <w:top w:val="nil"/>
              <w:left w:val="nil"/>
              <w:bottom w:val="single" w:sz="4" w:space="0" w:color="auto"/>
              <w:right w:val="single" w:sz="4" w:space="0" w:color="auto"/>
            </w:tcBorders>
            <w:vAlign w:val="center"/>
            <w:hideMark/>
          </w:tcPr>
          <w:p w14:paraId="666BD03D"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vAlign w:val="center"/>
            <w:hideMark/>
          </w:tcPr>
          <w:p w14:paraId="5120AA52"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8557C6" w:rsidRPr="0062461C" w14:paraId="3A0C9F88" w14:textId="77777777" w:rsidTr="00EF66BE">
        <w:trPr>
          <w:trHeight w:val="315"/>
        </w:trPr>
        <w:tc>
          <w:tcPr>
            <w:tcW w:w="6522" w:type="dxa"/>
            <w:tcBorders>
              <w:top w:val="nil"/>
              <w:left w:val="single" w:sz="4" w:space="0" w:color="auto"/>
              <w:bottom w:val="single" w:sz="4" w:space="0" w:color="auto"/>
              <w:right w:val="single" w:sz="4" w:space="0" w:color="auto"/>
            </w:tcBorders>
            <w:noWrap/>
            <w:vAlign w:val="center"/>
            <w:hideMark/>
          </w:tcPr>
          <w:p w14:paraId="5732658B"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Krimūnu pirmsskolas izglītības iestādes ''Ābolītis" vadītājs</w:t>
            </w:r>
          </w:p>
        </w:tc>
        <w:tc>
          <w:tcPr>
            <w:tcW w:w="2126" w:type="dxa"/>
            <w:tcBorders>
              <w:top w:val="nil"/>
              <w:left w:val="nil"/>
              <w:bottom w:val="single" w:sz="4" w:space="0" w:color="auto"/>
              <w:right w:val="single" w:sz="4" w:space="0" w:color="auto"/>
            </w:tcBorders>
            <w:vAlign w:val="center"/>
            <w:hideMark/>
          </w:tcPr>
          <w:p w14:paraId="436E6E52"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vAlign w:val="center"/>
            <w:hideMark/>
          </w:tcPr>
          <w:p w14:paraId="7E8B1E0C"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8557C6" w:rsidRPr="0062461C" w14:paraId="2A40A6BD" w14:textId="77777777" w:rsidTr="00EF66BE">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1150F0E9"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Auces pirmsskolas izglītības iestādes „Vecauce” vadītājs</w:t>
            </w:r>
          </w:p>
        </w:tc>
        <w:tc>
          <w:tcPr>
            <w:tcW w:w="2126" w:type="dxa"/>
            <w:tcBorders>
              <w:top w:val="single" w:sz="4" w:space="0" w:color="auto"/>
              <w:left w:val="nil"/>
              <w:bottom w:val="single" w:sz="4" w:space="0" w:color="auto"/>
              <w:right w:val="single" w:sz="4" w:space="0" w:color="auto"/>
            </w:tcBorders>
            <w:vAlign w:val="center"/>
            <w:hideMark/>
          </w:tcPr>
          <w:p w14:paraId="6936DF94"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single" w:sz="4" w:space="0" w:color="auto"/>
              <w:left w:val="nil"/>
              <w:bottom w:val="single" w:sz="4" w:space="0" w:color="auto"/>
              <w:right w:val="single" w:sz="4" w:space="0" w:color="auto"/>
            </w:tcBorders>
            <w:vAlign w:val="center"/>
            <w:hideMark/>
          </w:tcPr>
          <w:p w14:paraId="792C0ECC"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8557C6" w:rsidRPr="0062461C" w14:paraId="503CDDAB" w14:textId="77777777" w:rsidTr="00EF66BE">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0D49799A"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lastRenderedPageBreak/>
              <w:t>Auces pirmsskolas izglītības iestādes „Pīlādzītis” vadītājs</w:t>
            </w:r>
          </w:p>
        </w:tc>
        <w:tc>
          <w:tcPr>
            <w:tcW w:w="2126" w:type="dxa"/>
            <w:tcBorders>
              <w:top w:val="single" w:sz="4" w:space="0" w:color="auto"/>
              <w:left w:val="nil"/>
              <w:bottom w:val="single" w:sz="4" w:space="0" w:color="auto"/>
              <w:right w:val="single" w:sz="4" w:space="0" w:color="auto"/>
            </w:tcBorders>
            <w:vAlign w:val="center"/>
            <w:hideMark/>
          </w:tcPr>
          <w:p w14:paraId="56CAD3B9"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single" w:sz="4" w:space="0" w:color="auto"/>
              <w:left w:val="nil"/>
              <w:bottom w:val="single" w:sz="4" w:space="0" w:color="auto"/>
              <w:right w:val="single" w:sz="4" w:space="0" w:color="auto"/>
            </w:tcBorders>
            <w:vAlign w:val="center"/>
            <w:hideMark/>
          </w:tcPr>
          <w:p w14:paraId="3E2944B0"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8557C6" w:rsidRPr="0062461C" w14:paraId="59089EE7" w14:textId="77777777" w:rsidTr="00EF66BE">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4A10B8C5"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Mākslas skolas direktors</w:t>
            </w:r>
          </w:p>
        </w:tc>
        <w:tc>
          <w:tcPr>
            <w:tcW w:w="2126" w:type="dxa"/>
            <w:tcBorders>
              <w:top w:val="single" w:sz="4" w:space="0" w:color="auto"/>
              <w:left w:val="nil"/>
              <w:bottom w:val="single" w:sz="4" w:space="0" w:color="auto"/>
              <w:right w:val="single" w:sz="4" w:space="0" w:color="auto"/>
            </w:tcBorders>
            <w:vAlign w:val="center"/>
            <w:hideMark/>
          </w:tcPr>
          <w:p w14:paraId="7E8D3AA0"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single" w:sz="4" w:space="0" w:color="auto"/>
              <w:left w:val="nil"/>
              <w:bottom w:val="single" w:sz="4" w:space="0" w:color="auto"/>
              <w:right w:val="single" w:sz="4" w:space="0" w:color="auto"/>
            </w:tcBorders>
            <w:vAlign w:val="center"/>
            <w:hideMark/>
          </w:tcPr>
          <w:p w14:paraId="0B0EFCE5"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8557C6" w:rsidRPr="0062461C" w14:paraId="20C70F6A" w14:textId="77777777" w:rsidTr="00EF66BE">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3AC4E939"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Auces Mūzikas un mākslas skolas direktors</w:t>
            </w:r>
          </w:p>
        </w:tc>
        <w:tc>
          <w:tcPr>
            <w:tcW w:w="2126" w:type="dxa"/>
            <w:tcBorders>
              <w:top w:val="single" w:sz="4" w:space="0" w:color="auto"/>
              <w:left w:val="nil"/>
              <w:bottom w:val="single" w:sz="4" w:space="0" w:color="auto"/>
              <w:right w:val="single" w:sz="4" w:space="0" w:color="auto"/>
            </w:tcBorders>
            <w:vAlign w:val="center"/>
            <w:hideMark/>
          </w:tcPr>
          <w:p w14:paraId="2F33F95D"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single" w:sz="4" w:space="0" w:color="auto"/>
              <w:left w:val="nil"/>
              <w:bottom w:val="single" w:sz="4" w:space="0" w:color="auto"/>
              <w:right w:val="single" w:sz="4" w:space="0" w:color="auto"/>
            </w:tcBorders>
            <w:vAlign w:val="center"/>
            <w:hideMark/>
          </w:tcPr>
          <w:p w14:paraId="77F22D76"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8557C6" w:rsidRPr="0062461C" w14:paraId="3F2FE5C2" w14:textId="77777777" w:rsidTr="00EF66BE">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0FA71F9D"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Mūzikas skolas direktors</w:t>
            </w:r>
          </w:p>
        </w:tc>
        <w:tc>
          <w:tcPr>
            <w:tcW w:w="2126" w:type="dxa"/>
            <w:tcBorders>
              <w:top w:val="single" w:sz="4" w:space="0" w:color="auto"/>
              <w:left w:val="nil"/>
              <w:bottom w:val="single" w:sz="4" w:space="0" w:color="auto"/>
              <w:right w:val="single" w:sz="4" w:space="0" w:color="auto"/>
            </w:tcBorders>
            <w:vAlign w:val="center"/>
            <w:hideMark/>
          </w:tcPr>
          <w:p w14:paraId="1974962A"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single" w:sz="4" w:space="0" w:color="auto"/>
              <w:left w:val="nil"/>
              <w:bottom w:val="single" w:sz="4" w:space="0" w:color="auto"/>
              <w:right w:val="single" w:sz="4" w:space="0" w:color="auto"/>
            </w:tcBorders>
            <w:vAlign w:val="center"/>
            <w:hideMark/>
          </w:tcPr>
          <w:p w14:paraId="28B191B7"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8557C6" w:rsidRPr="0062461C" w14:paraId="14E7ACDC" w14:textId="77777777" w:rsidTr="00EF66BE">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2B8E19DF"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Sporta skolas direktors</w:t>
            </w:r>
          </w:p>
        </w:tc>
        <w:tc>
          <w:tcPr>
            <w:tcW w:w="2126" w:type="dxa"/>
            <w:tcBorders>
              <w:top w:val="single" w:sz="4" w:space="0" w:color="auto"/>
              <w:left w:val="nil"/>
              <w:bottom w:val="single" w:sz="4" w:space="0" w:color="auto"/>
              <w:right w:val="single" w:sz="4" w:space="0" w:color="auto"/>
            </w:tcBorders>
            <w:vAlign w:val="center"/>
            <w:hideMark/>
          </w:tcPr>
          <w:p w14:paraId="0583440D"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c>
          <w:tcPr>
            <w:tcW w:w="1559" w:type="dxa"/>
            <w:tcBorders>
              <w:top w:val="single" w:sz="4" w:space="0" w:color="auto"/>
              <w:left w:val="nil"/>
              <w:bottom w:val="single" w:sz="4" w:space="0" w:color="auto"/>
              <w:right w:val="single" w:sz="4" w:space="0" w:color="auto"/>
            </w:tcBorders>
            <w:vAlign w:val="center"/>
            <w:hideMark/>
          </w:tcPr>
          <w:p w14:paraId="17D65781"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r>
      <w:tr w:rsidR="008557C6" w:rsidRPr="0062461C" w14:paraId="6C538196" w14:textId="77777777" w:rsidTr="00EF66BE">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16DF21DB" w14:textId="77777777" w:rsidR="008557C6" w:rsidRPr="0062461C" w:rsidRDefault="008557C6" w:rsidP="00EF66BE">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Jaunatnes iniciatīvu un veselības centra vadītājs</w:t>
            </w:r>
          </w:p>
        </w:tc>
        <w:tc>
          <w:tcPr>
            <w:tcW w:w="2126" w:type="dxa"/>
            <w:tcBorders>
              <w:top w:val="single" w:sz="4" w:space="0" w:color="auto"/>
              <w:left w:val="nil"/>
              <w:bottom w:val="single" w:sz="4" w:space="0" w:color="auto"/>
              <w:right w:val="single" w:sz="4" w:space="0" w:color="auto"/>
            </w:tcBorders>
            <w:vAlign w:val="center"/>
            <w:hideMark/>
          </w:tcPr>
          <w:p w14:paraId="09228F4D"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w:t>
            </w:r>
            <w:r>
              <w:rPr>
                <w:rFonts w:ascii="Times New Roman" w:hAnsi="Times New Roman" w:cs="Times New Roman"/>
                <w:sz w:val="24"/>
                <w:szCs w:val="24"/>
              </w:rPr>
              <w:t>6</w:t>
            </w:r>
            <w:r w:rsidRPr="0062461C">
              <w:rPr>
                <w:rFonts w:ascii="Times New Roman" w:hAnsi="Times New Roman" w:cs="Times New Roman"/>
                <w:sz w:val="24"/>
                <w:szCs w:val="24"/>
              </w:rPr>
              <w:t>0</w:t>
            </w:r>
          </w:p>
        </w:tc>
        <w:tc>
          <w:tcPr>
            <w:tcW w:w="1559" w:type="dxa"/>
            <w:tcBorders>
              <w:top w:val="single" w:sz="4" w:space="0" w:color="auto"/>
              <w:left w:val="nil"/>
              <w:bottom w:val="single" w:sz="4" w:space="0" w:color="auto"/>
              <w:right w:val="single" w:sz="4" w:space="0" w:color="auto"/>
            </w:tcBorders>
            <w:vAlign w:val="center"/>
            <w:hideMark/>
          </w:tcPr>
          <w:p w14:paraId="0DE02E0E" w14:textId="77777777" w:rsidR="008557C6" w:rsidRPr="0062461C" w:rsidRDefault="008557C6" w:rsidP="00EF66BE">
            <w:pPr>
              <w:spacing w:line="256" w:lineRule="auto"/>
              <w:rPr>
                <w:rFonts w:ascii="Times New Roman" w:hAnsi="Times New Roman" w:cs="Times New Roman"/>
                <w:sz w:val="24"/>
                <w:szCs w:val="24"/>
              </w:rPr>
            </w:pPr>
            <w:r w:rsidRPr="0062461C">
              <w:rPr>
                <w:rFonts w:ascii="Times New Roman" w:hAnsi="Times New Roman" w:cs="Times New Roman"/>
                <w:sz w:val="24"/>
                <w:szCs w:val="24"/>
              </w:rPr>
              <w:t>17</w:t>
            </w:r>
            <w:r>
              <w:rPr>
                <w:rFonts w:ascii="Times New Roman" w:hAnsi="Times New Roman" w:cs="Times New Roman"/>
                <w:sz w:val="24"/>
                <w:szCs w:val="24"/>
              </w:rPr>
              <w:t>6</w:t>
            </w:r>
            <w:r w:rsidRPr="0062461C">
              <w:rPr>
                <w:rFonts w:ascii="Times New Roman" w:hAnsi="Times New Roman" w:cs="Times New Roman"/>
                <w:sz w:val="24"/>
                <w:szCs w:val="24"/>
              </w:rPr>
              <w:t>0</w:t>
            </w:r>
          </w:p>
        </w:tc>
      </w:tr>
    </w:tbl>
    <w:p w14:paraId="5A9F41AA" w14:textId="77777777" w:rsidR="008557C6" w:rsidRDefault="008557C6" w:rsidP="008557C6">
      <w:pPr>
        <w:pStyle w:val="Default"/>
        <w:jc w:val="center"/>
        <w:rPr>
          <w:b/>
          <w:bCs/>
          <w:lang w:val="lv-LV"/>
        </w:rPr>
      </w:pPr>
    </w:p>
    <w:p w14:paraId="2AA6FF6F" w14:textId="77777777" w:rsidR="008557C6" w:rsidRDefault="008557C6" w:rsidP="008557C6"/>
    <w:p w14:paraId="63A215A5" w14:textId="77777777" w:rsidR="008557C6" w:rsidRDefault="008557C6" w:rsidP="008557C6"/>
    <w:p w14:paraId="04D79963" w14:textId="77777777" w:rsidR="00F12106" w:rsidRDefault="00F12106"/>
    <w:sectPr w:rsidR="00F12106" w:rsidSect="008557C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7C6"/>
    <w:rsid w:val="000D5A46"/>
    <w:rsid w:val="00610169"/>
    <w:rsid w:val="008557C6"/>
    <w:rsid w:val="00B75B45"/>
    <w:rsid w:val="00F12106"/>
    <w:rsid w:val="00F60E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6DBC1"/>
  <w15:chartTrackingRefBased/>
  <w15:docId w15:val="{CB4E7F14-F14D-4022-A7E6-49B41FC82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7C6"/>
  </w:style>
  <w:style w:type="paragraph" w:styleId="Heading1">
    <w:name w:val="heading 1"/>
    <w:basedOn w:val="Normal"/>
    <w:next w:val="Normal"/>
    <w:link w:val="Heading1Char"/>
    <w:uiPriority w:val="9"/>
    <w:qFormat/>
    <w:rsid w:val="008557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57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57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57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57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57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7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7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7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7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57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57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57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57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5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7C6"/>
    <w:rPr>
      <w:rFonts w:eastAsiaTheme="majorEastAsia" w:cstheme="majorBidi"/>
      <w:color w:val="272727" w:themeColor="text1" w:themeTint="D8"/>
    </w:rPr>
  </w:style>
  <w:style w:type="paragraph" w:styleId="Title">
    <w:name w:val="Title"/>
    <w:basedOn w:val="Normal"/>
    <w:next w:val="Normal"/>
    <w:link w:val="TitleChar"/>
    <w:uiPriority w:val="10"/>
    <w:qFormat/>
    <w:rsid w:val="008557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7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7C6"/>
    <w:pPr>
      <w:spacing w:before="160"/>
      <w:jc w:val="center"/>
    </w:pPr>
    <w:rPr>
      <w:i/>
      <w:iCs/>
      <w:color w:val="404040" w:themeColor="text1" w:themeTint="BF"/>
    </w:rPr>
  </w:style>
  <w:style w:type="character" w:customStyle="1" w:styleId="QuoteChar">
    <w:name w:val="Quote Char"/>
    <w:basedOn w:val="DefaultParagraphFont"/>
    <w:link w:val="Quote"/>
    <w:uiPriority w:val="29"/>
    <w:rsid w:val="008557C6"/>
    <w:rPr>
      <w:i/>
      <w:iCs/>
      <w:color w:val="404040" w:themeColor="text1" w:themeTint="BF"/>
    </w:rPr>
  </w:style>
  <w:style w:type="paragraph" w:styleId="ListParagraph">
    <w:name w:val="List Paragraph"/>
    <w:basedOn w:val="Normal"/>
    <w:uiPriority w:val="34"/>
    <w:qFormat/>
    <w:rsid w:val="008557C6"/>
    <w:pPr>
      <w:ind w:left="720"/>
      <w:contextualSpacing/>
    </w:pPr>
  </w:style>
  <w:style w:type="character" w:styleId="IntenseEmphasis">
    <w:name w:val="Intense Emphasis"/>
    <w:basedOn w:val="DefaultParagraphFont"/>
    <w:uiPriority w:val="21"/>
    <w:qFormat/>
    <w:rsid w:val="008557C6"/>
    <w:rPr>
      <w:i/>
      <w:iCs/>
      <w:color w:val="2F5496" w:themeColor="accent1" w:themeShade="BF"/>
    </w:rPr>
  </w:style>
  <w:style w:type="paragraph" w:styleId="IntenseQuote">
    <w:name w:val="Intense Quote"/>
    <w:basedOn w:val="Normal"/>
    <w:next w:val="Normal"/>
    <w:link w:val="IntenseQuoteChar"/>
    <w:uiPriority w:val="30"/>
    <w:qFormat/>
    <w:rsid w:val="008557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57C6"/>
    <w:rPr>
      <w:i/>
      <w:iCs/>
      <w:color w:val="2F5496" w:themeColor="accent1" w:themeShade="BF"/>
    </w:rPr>
  </w:style>
  <w:style w:type="character" w:styleId="IntenseReference">
    <w:name w:val="Intense Reference"/>
    <w:basedOn w:val="DefaultParagraphFont"/>
    <w:uiPriority w:val="32"/>
    <w:qFormat/>
    <w:rsid w:val="008557C6"/>
    <w:rPr>
      <w:b/>
      <w:bCs/>
      <w:smallCaps/>
      <w:color w:val="2F5496" w:themeColor="accent1" w:themeShade="BF"/>
      <w:spacing w:val="5"/>
    </w:rPr>
  </w:style>
  <w:style w:type="paragraph" w:customStyle="1" w:styleId="Default">
    <w:name w:val="Default"/>
    <w:link w:val="DefaultChar"/>
    <w:qFormat/>
    <w:rsid w:val="008557C6"/>
    <w:pPr>
      <w:autoSpaceDE w:val="0"/>
      <w:autoSpaceDN w:val="0"/>
      <w:adjustRightInd w:val="0"/>
      <w:spacing w:after="0" w:line="240" w:lineRule="auto"/>
    </w:pPr>
    <w:rPr>
      <w:rFonts w:ascii="Times New Roman" w:eastAsia="Calibri" w:hAnsi="Times New Roman" w:cs="Times New Roman"/>
      <w:color w:val="000000"/>
      <w:kern w:val="0"/>
      <w:sz w:val="24"/>
      <w:szCs w:val="24"/>
      <w:lang w:val="et-EE"/>
      <w14:ligatures w14:val="none"/>
    </w:rPr>
  </w:style>
  <w:style w:type="character" w:customStyle="1" w:styleId="DefaultChar">
    <w:name w:val="Default Char"/>
    <w:link w:val="Default"/>
    <w:qFormat/>
    <w:locked/>
    <w:rsid w:val="008557C6"/>
    <w:rPr>
      <w:rFonts w:ascii="Times New Roman" w:eastAsia="Calibri" w:hAnsi="Times New Roman" w:cs="Times New Roman"/>
      <w:color w:val="000000"/>
      <w:kern w:val="0"/>
      <w:sz w:val="24"/>
      <w:szCs w:val="24"/>
      <w:lang w:val="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ome@dobele.l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2284</Words>
  <Characters>1303</Characters>
  <Application>Microsoft Office Word</Application>
  <DocSecurity>0</DocSecurity>
  <Lines>10</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Eberte</dc:creator>
  <cp:keywords/>
  <dc:description/>
  <cp:lastModifiedBy>Santa Eberte</cp:lastModifiedBy>
  <cp:revision>1</cp:revision>
  <dcterms:created xsi:type="dcterms:W3CDTF">2026-10-06T07:51:00Z</dcterms:created>
  <dcterms:modified xsi:type="dcterms:W3CDTF">2026-10-06T07:55:00Z</dcterms:modified>
</cp:coreProperties>
</file>