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172709" w14:textId="77777777" w:rsidR="00313A1E" w:rsidRPr="00313A1E" w:rsidRDefault="00313A1E" w:rsidP="00313A1E">
      <w:pPr>
        <w:tabs>
          <w:tab w:val="left" w:pos="-24212"/>
        </w:tabs>
        <w:spacing w:after="0" w:line="240" w:lineRule="auto"/>
        <w:jc w:val="center"/>
        <w:rPr>
          <w:rFonts w:ascii="Times New Roman" w:eastAsia="Times New Roman" w:hAnsi="Times New Roman" w:cs="Times New Roman"/>
          <w:kern w:val="0"/>
          <w:sz w:val="20"/>
          <w:szCs w:val="20"/>
          <w:lang w:eastAsia="lv-LV"/>
          <w14:ligatures w14:val="none"/>
        </w:rPr>
      </w:pPr>
      <w:r w:rsidRPr="00313A1E">
        <w:rPr>
          <w:rFonts w:ascii="Times New Roman" w:eastAsia="Times New Roman" w:hAnsi="Times New Roman" w:cs="Times New Roman"/>
          <w:noProof/>
          <w:kern w:val="0"/>
          <w:sz w:val="20"/>
          <w:szCs w:val="20"/>
          <w:lang w:eastAsia="lv-LV"/>
          <w14:ligatures w14:val="none"/>
        </w:rPr>
        <w:drawing>
          <wp:inline distT="0" distB="0" distL="0" distR="0" wp14:anchorId="1975DDE9" wp14:editId="59CEFCA0">
            <wp:extent cx="676275" cy="752475"/>
            <wp:effectExtent l="0" t="0" r="9525" b="9525"/>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Picture 71"/>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676275" cy="752475"/>
                    </a:xfrm>
                    <a:prstGeom prst="rect">
                      <a:avLst/>
                    </a:prstGeom>
                    <a:noFill/>
                    <a:ln>
                      <a:noFill/>
                    </a:ln>
                  </pic:spPr>
                </pic:pic>
              </a:graphicData>
            </a:graphic>
          </wp:inline>
        </w:drawing>
      </w:r>
    </w:p>
    <w:p w14:paraId="25415EDC" w14:textId="77777777" w:rsidR="00313A1E" w:rsidRPr="00313A1E" w:rsidRDefault="00313A1E" w:rsidP="00313A1E">
      <w:pPr>
        <w:tabs>
          <w:tab w:val="center" w:pos="4153"/>
          <w:tab w:val="right" w:pos="8306"/>
        </w:tabs>
        <w:spacing w:after="0" w:line="240" w:lineRule="auto"/>
        <w:jc w:val="center"/>
        <w:rPr>
          <w:rFonts w:ascii="Times New Roman" w:eastAsia="Times New Roman" w:hAnsi="Times New Roman" w:cs="Times New Roman"/>
          <w:kern w:val="0"/>
          <w:sz w:val="20"/>
          <w:szCs w:val="24"/>
          <w:lang w:eastAsia="lv-LV"/>
          <w14:ligatures w14:val="none"/>
        </w:rPr>
      </w:pPr>
      <w:r w:rsidRPr="00313A1E">
        <w:rPr>
          <w:rFonts w:ascii="Times New Roman" w:eastAsia="Times New Roman" w:hAnsi="Times New Roman" w:cs="Times New Roman"/>
          <w:kern w:val="0"/>
          <w:sz w:val="20"/>
          <w:szCs w:val="24"/>
          <w:lang w:eastAsia="lv-LV"/>
          <w14:ligatures w14:val="none"/>
        </w:rPr>
        <w:t>LATVIJAS REPUBLIKA</w:t>
      </w:r>
    </w:p>
    <w:p w14:paraId="57E0F403" w14:textId="77777777" w:rsidR="00313A1E" w:rsidRPr="00313A1E" w:rsidRDefault="00313A1E" w:rsidP="00313A1E">
      <w:pPr>
        <w:tabs>
          <w:tab w:val="center" w:pos="4153"/>
          <w:tab w:val="right" w:pos="8306"/>
        </w:tabs>
        <w:spacing w:after="0" w:line="240" w:lineRule="auto"/>
        <w:jc w:val="center"/>
        <w:rPr>
          <w:rFonts w:ascii="Times New Roman" w:eastAsia="Times New Roman" w:hAnsi="Times New Roman" w:cs="Times New Roman"/>
          <w:b/>
          <w:kern w:val="0"/>
          <w:sz w:val="32"/>
          <w:szCs w:val="32"/>
          <w:lang w:eastAsia="lv-LV"/>
          <w14:ligatures w14:val="none"/>
        </w:rPr>
      </w:pPr>
      <w:r w:rsidRPr="00313A1E">
        <w:rPr>
          <w:rFonts w:ascii="Times New Roman" w:eastAsia="Times New Roman" w:hAnsi="Times New Roman" w:cs="Times New Roman"/>
          <w:b/>
          <w:kern w:val="0"/>
          <w:sz w:val="32"/>
          <w:szCs w:val="32"/>
          <w:lang w:eastAsia="lv-LV"/>
          <w14:ligatures w14:val="none"/>
        </w:rPr>
        <w:t>DOBELES NOVADA DOME</w:t>
      </w:r>
    </w:p>
    <w:p w14:paraId="6BFE0BFA" w14:textId="77777777" w:rsidR="00313A1E" w:rsidRPr="00313A1E" w:rsidRDefault="00313A1E" w:rsidP="00313A1E">
      <w:pPr>
        <w:tabs>
          <w:tab w:val="center" w:pos="4153"/>
          <w:tab w:val="right" w:pos="8306"/>
        </w:tabs>
        <w:spacing w:after="0" w:line="240" w:lineRule="auto"/>
        <w:jc w:val="center"/>
        <w:rPr>
          <w:rFonts w:ascii="Times New Roman" w:eastAsia="Times New Roman" w:hAnsi="Times New Roman" w:cs="Times New Roman"/>
          <w:kern w:val="0"/>
          <w:sz w:val="16"/>
          <w:szCs w:val="16"/>
          <w:lang w:eastAsia="lv-LV"/>
          <w14:ligatures w14:val="none"/>
        </w:rPr>
      </w:pPr>
      <w:r w:rsidRPr="00313A1E">
        <w:rPr>
          <w:rFonts w:ascii="Times New Roman" w:eastAsia="Times New Roman" w:hAnsi="Times New Roman" w:cs="Times New Roman"/>
          <w:kern w:val="0"/>
          <w:sz w:val="16"/>
          <w:szCs w:val="16"/>
          <w:lang w:eastAsia="lv-LV"/>
          <w14:ligatures w14:val="none"/>
        </w:rPr>
        <w:t>Brīvības iela 17, Dobele, Dobeles novads, LV-3701</w:t>
      </w:r>
    </w:p>
    <w:p w14:paraId="0C1E5D73" w14:textId="77777777" w:rsidR="00313A1E" w:rsidRPr="00313A1E" w:rsidRDefault="00313A1E" w:rsidP="00313A1E">
      <w:pPr>
        <w:pBdr>
          <w:bottom w:val="double" w:sz="6" w:space="1" w:color="auto"/>
        </w:pBdr>
        <w:tabs>
          <w:tab w:val="center" w:pos="4153"/>
          <w:tab w:val="right" w:pos="8306"/>
        </w:tabs>
        <w:spacing w:after="0" w:line="240" w:lineRule="auto"/>
        <w:jc w:val="center"/>
        <w:rPr>
          <w:rFonts w:ascii="Times New Roman" w:eastAsia="Times New Roman" w:hAnsi="Times New Roman" w:cs="Times New Roman"/>
          <w:color w:val="000000"/>
          <w:kern w:val="0"/>
          <w:sz w:val="16"/>
          <w:szCs w:val="16"/>
          <w:lang w:eastAsia="lv-LV"/>
          <w14:ligatures w14:val="none"/>
        </w:rPr>
      </w:pPr>
      <w:r w:rsidRPr="00313A1E">
        <w:rPr>
          <w:rFonts w:ascii="Times New Roman" w:eastAsia="Times New Roman" w:hAnsi="Times New Roman" w:cs="Times New Roman"/>
          <w:kern w:val="0"/>
          <w:sz w:val="16"/>
          <w:szCs w:val="16"/>
          <w:lang w:eastAsia="lv-LV"/>
          <w14:ligatures w14:val="none"/>
        </w:rPr>
        <w:t xml:space="preserve">Tālr. 63707269, 63700137, 63720940, e-pasts </w:t>
      </w:r>
      <w:hyperlink r:id="rId6" w:history="1">
        <w:r w:rsidRPr="00313A1E">
          <w:rPr>
            <w:rFonts w:ascii="Times New Roman" w:eastAsia="Calibri" w:hAnsi="Times New Roman" w:cs="Times New Roman"/>
            <w:color w:val="000000"/>
            <w:kern w:val="0"/>
            <w:sz w:val="16"/>
            <w:szCs w:val="16"/>
            <w:u w:val="single"/>
            <w:lang w:eastAsia="lv-LV"/>
            <w14:ligatures w14:val="none"/>
          </w:rPr>
          <w:t>dome@dobele.lv</w:t>
        </w:r>
      </w:hyperlink>
    </w:p>
    <w:p w14:paraId="03F3C059" w14:textId="77777777" w:rsidR="00313A1E" w:rsidRPr="00313A1E" w:rsidRDefault="00313A1E" w:rsidP="00313A1E">
      <w:pPr>
        <w:autoSpaceDE w:val="0"/>
        <w:autoSpaceDN w:val="0"/>
        <w:adjustRightInd w:val="0"/>
        <w:spacing w:after="0" w:line="240" w:lineRule="auto"/>
        <w:jc w:val="center"/>
        <w:rPr>
          <w:rFonts w:ascii="Times New Roman" w:eastAsia="Calibri" w:hAnsi="Times New Roman" w:cs="Times New Roman"/>
          <w:b/>
          <w:bCs/>
          <w:color w:val="000000"/>
          <w:kern w:val="0"/>
          <w:sz w:val="24"/>
          <w:szCs w:val="24"/>
          <w:lang w:val="et-EE"/>
          <w14:ligatures w14:val="none"/>
        </w:rPr>
      </w:pPr>
    </w:p>
    <w:p w14:paraId="3926D952" w14:textId="77777777" w:rsidR="00313A1E" w:rsidRPr="00313A1E" w:rsidRDefault="00313A1E" w:rsidP="00313A1E">
      <w:pPr>
        <w:spacing w:after="0" w:line="240" w:lineRule="auto"/>
        <w:jc w:val="center"/>
        <w:rPr>
          <w:rFonts w:ascii="Times New Roman" w:eastAsia="Calibri" w:hAnsi="Times New Roman" w:cs="Times New Roman"/>
          <w:b/>
          <w:kern w:val="0"/>
          <w:sz w:val="24"/>
          <w:szCs w:val="24"/>
          <w14:ligatures w14:val="none"/>
        </w:rPr>
      </w:pPr>
      <w:r w:rsidRPr="00313A1E">
        <w:rPr>
          <w:rFonts w:ascii="Times New Roman" w:eastAsia="Calibri" w:hAnsi="Times New Roman" w:cs="Times New Roman"/>
          <w:b/>
          <w:kern w:val="0"/>
          <w:sz w:val="24"/>
          <w:szCs w:val="24"/>
          <w14:ligatures w14:val="none"/>
        </w:rPr>
        <w:t>LĒMUMS</w:t>
      </w:r>
    </w:p>
    <w:p w14:paraId="226BE11A" w14:textId="77777777" w:rsidR="00313A1E" w:rsidRPr="00313A1E" w:rsidRDefault="00313A1E" w:rsidP="00313A1E">
      <w:pPr>
        <w:spacing w:after="0" w:line="240" w:lineRule="auto"/>
        <w:jc w:val="center"/>
        <w:rPr>
          <w:rFonts w:ascii="Times New Roman" w:eastAsia="Calibri" w:hAnsi="Times New Roman" w:cs="Times New Roman"/>
          <w:b/>
          <w:kern w:val="0"/>
          <w:sz w:val="24"/>
          <w:szCs w:val="24"/>
          <w14:ligatures w14:val="none"/>
        </w:rPr>
      </w:pPr>
      <w:r w:rsidRPr="00313A1E">
        <w:rPr>
          <w:rFonts w:ascii="Times New Roman" w:eastAsia="Calibri" w:hAnsi="Times New Roman" w:cs="Times New Roman"/>
          <w:b/>
          <w:kern w:val="0"/>
          <w:sz w:val="24"/>
          <w:szCs w:val="24"/>
          <w14:ligatures w14:val="none"/>
        </w:rPr>
        <w:t>Dobelē</w:t>
      </w:r>
    </w:p>
    <w:p w14:paraId="1FA772C5" w14:textId="77777777" w:rsidR="00313A1E" w:rsidRPr="00313A1E" w:rsidRDefault="00313A1E" w:rsidP="00313A1E">
      <w:pPr>
        <w:spacing w:after="0" w:line="240" w:lineRule="auto"/>
        <w:jc w:val="both"/>
        <w:rPr>
          <w:rFonts w:ascii="Times New Roman" w:eastAsia="Calibri" w:hAnsi="Times New Roman" w:cs="Times New Roman"/>
          <w:b/>
          <w:kern w:val="0"/>
          <w:sz w:val="24"/>
          <w:szCs w:val="24"/>
          <w14:ligatures w14:val="none"/>
        </w:rPr>
      </w:pPr>
    </w:p>
    <w:p w14:paraId="75EABE9D" w14:textId="77777777" w:rsidR="00313A1E" w:rsidRPr="00313A1E" w:rsidRDefault="00313A1E" w:rsidP="00313A1E">
      <w:pPr>
        <w:tabs>
          <w:tab w:val="center" w:pos="4153"/>
          <w:tab w:val="right" w:pos="9498"/>
          <w:tab w:val="right" w:pos="9638"/>
        </w:tabs>
        <w:suppressAutoHyphens/>
        <w:spacing w:after="0" w:line="240" w:lineRule="auto"/>
        <w:rPr>
          <w:rFonts w:ascii="Times New Roman" w:eastAsia="Times New Roman" w:hAnsi="Times New Roman" w:cs="Times New Roman"/>
          <w:kern w:val="0"/>
          <w:sz w:val="24"/>
          <w:szCs w:val="24"/>
          <w:lang w:eastAsia="ar-SA"/>
          <w14:ligatures w14:val="none"/>
        </w:rPr>
      </w:pPr>
      <w:r w:rsidRPr="00313A1E">
        <w:rPr>
          <w:rFonts w:ascii="Times New Roman" w:eastAsia="Times New Roman" w:hAnsi="Times New Roman" w:cs="Times New Roman"/>
          <w:b/>
          <w:bCs/>
          <w:kern w:val="0"/>
          <w:sz w:val="24"/>
          <w:szCs w:val="24"/>
          <w:lang w:eastAsia="ar-SA"/>
          <w14:ligatures w14:val="none"/>
        </w:rPr>
        <w:t>2026. gada 30. aprīlī</w:t>
      </w:r>
      <w:r w:rsidRPr="00313A1E">
        <w:rPr>
          <w:rFonts w:ascii="Times New Roman" w:eastAsia="Times New Roman" w:hAnsi="Times New Roman" w:cs="Times New Roman"/>
          <w:b/>
          <w:bCs/>
          <w:kern w:val="0"/>
          <w:sz w:val="24"/>
          <w:szCs w:val="24"/>
          <w:lang w:eastAsia="ar-SA"/>
          <w14:ligatures w14:val="none"/>
        </w:rPr>
        <w:tab/>
      </w:r>
      <w:r w:rsidRPr="00313A1E">
        <w:rPr>
          <w:rFonts w:ascii="Times New Roman" w:eastAsia="Times New Roman" w:hAnsi="Times New Roman" w:cs="Times New Roman"/>
          <w:b/>
          <w:bCs/>
          <w:kern w:val="0"/>
          <w:sz w:val="24"/>
          <w:szCs w:val="24"/>
          <w:lang w:eastAsia="ar-SA"/>
          <w14:ligatures w14:val="none"/>
        </w:rPr>
        <w:tab/>
        <w:t xml:space="preserve">                     </w:t>
      </w:r>
      <w:r w:rsidRPr="00313A1E">
        <w:rPr>
          <w:rFonts w:ascii="Times New Roman" w:eastAsia="Times New Roman" w:hAnsi="Times New Roman" w:cs="Times New Roman"/>
          <w:b/>
          <w:kern w:val="0"/>
          <w:sz w:val="24"/>
          <w:szCs w:val="24"/>
          <w:lang w:eastAsia="ar-SA"/>
          <w14:ligatures w14:val="none"/>
        </w:rPr>
        <w:t>Nr.78/6</w:t>
      </w:r>
    </w:p>
    <w:p w14:paraId="499F7F13" w14:textId="77777777" w:rsidR="00313A1E" w:rsidRPr="00313A1E" w:rsidRDefault="00313A1E" w:rsidP="00313A1E">
      <w:pPr>
        <w:tabs>
          <w:tab w:val="center" w:pos="4153"/>
          <w:tab w:val="right" w:pos="8306"/>
        </w:tabs>
        <w:suppressAutoHyphens/>
        <w:spacing w:after="0" w:line="240" w:lineRule="auto"/>
        <w:jc w:val="right"/>
        <w:rPr>
          <w:rFonts w:ascii="Times New Roman" w:eastAsia="Times New Roman" w:hAnsi="Times New Roman" w:cs="Times New Roman"/>
          <w:kern w:val="0"/>
          <w:sz w:val="24"/>
          <w:szCs w:val="24"/>
          <w:lang w:eastAsia="ar-SA"/>
          <w14:ligatures w14:val="none"/>
        </w:rPr>
      </w:pPr>
    </w:p>
    <w:p w14:paraId="06DAE76E" w14:textId="77777777" w:rsidR="00313A1E" w:rsidRPr="00313A1E" w:rsidRDefault="00313A1E" w:rsidP="00313A1E">
      <w:pPr>
        <w:tabs>
          <w:tab w:val="left" w:pos="720"/>
        </w:tabs>
        <w:suppressAutoHyphens/>
        <w:spacing w:after="0" w:line="240" w:lineRule="auto"/>
        <w:jc w:val="center"/>
        <w:rPr>
          <w:rFonts w:ascii="Times New Roman" w:eastAsia="Times New Roman" w:hAnsi="Times New Roman" w:cs="Times New Roman"/>
          <w:b/>
          <w:kern w:val="0"/>
          <w:sz w:val="24"/>
          <w:szCs w:val="24"/>
          <w:u w:val="single"/>
          <w:lang w:eastAsia="ar-SA"/>
          <w14:ligatures w14:val="none"/>
        </w:rPr>
      </w:pPr>
      <w:bookmarkStart w:id="0" w:name="_Hlk129158276"/>
      <w:r w:rsidRPr="00313A1E">
        <w:rPr>
          <w:rFonts w:ascii="Times New Roman" w:eastAsia="Times New Roman" w:hAnsi="Times New Roman" w:cs="Times New Roman"/>
          <w:b/>
          <w:kern w:val="0"/>
          <w:sz w:val="24"/>
          <w:szCs w:val="24"/>
          <w:u w:val="single"/>
          <w:lang w:eastAsia="ar-SA"/>
          <w14:ligatures w14:val="none"/>
        </w:rPr>
        <w:t>Par Dobeles novada pašvaldības iestāžu maksas pakalpojumiem</w:t>
      </w:r>
    </w:p>
    <w:p w14:paraId="16ED0D2D" w14:textId="77777777" w:rsidR="00313A1E" w:rsidRPr="00313A1E" w:rsidRDefault="00313A1E" w:rsidP="00313A1E">
      <w:pPr>
        <w:tabs>
          <w:tab w:val="left" w:pos="720"/>
        </w:tabs>
        <w:suppressAutoHyphens/>
        <w:spacing w:after="0" w:line="240" w:lineRule="auto"/>
        <w:jc w:val="both"/>
        <w:rPr>
          <w:rFonts w:ascii="Times New Roman" w:eastAsia="Times New Roman" w:hAnsi="Times New Roman" w:cs="Times New Roman"/>
          <w:b/>
          <w:kern w:val="0"/>
          <w:sz w:val="24"/>
          <w:szCs w:val="24"/>
          <w:lang w:eastAsia="ar-SA"/>
          <w14:ligatures w14:val="none"/>
        </w:rPr>
      </w:pPr>
      <w:r w:rsidRPr="00313A1E">
        <w:rPr>
          <w:rFonts w:ascii="Times New Roman" w:eastAsia="Times New Roman" w:hAnsi="Times New Roman" w:cs="Times New Roman"/>
          <w:b/>
          <w:kern w:val="0"/>
          <w:sz w:val="24"/>
          <w:szCs w:val="24"/>
          <w:lang w:eastAsia="ar-SA"/>
          <w14:ligatures w14:val="none"/>
        </w:rPr>
        <w:tab/>
      </w:r>
    </w:p>
    <w:p w14:paraId="1F1F4341" w14:textId="77777777" w:rsidR="00313A1E" w:rsidRPr="00313A1E" w:rsidRDefault="00313A1E" w:rsidP="00313A1E">
      <w:pPr>
        <w:tabs>
          <w:tab w:val="left" w:pos="720"/>
        </w:tabs>
        <w:suppressAutoHyphens/>
        <w:spacing w:after="0" w:line="240" w:lineRule="auto"/>
        <w:jc w:val="both"/>
        <w:rPr>
          <w:rFonts w:ascii="Times New Roman" w:eastAsia="Times New Roman" w:hAnsi="Times New Roman" w:cs="Times New Roman"/>
          <w:bCs/>
          <w:kern w:val="0"/>
          <w:sz w:val="24"/>
          <w:szCs w:val="24"/>
          <w:lang w:eastAsia="ar-SA"/>
          <w14:ligatures w14:val="none"/>
        </w:rPr>
      </w:pPr>
      <w:r w:rsidRPr="00313A1E">
        <w:rPr>
          <w:rFonts w:ascii="Times New Roman" w:eastAsia="Times New Roman" w:hAnsi="Times New Roman" w:cs="Times New Roman"/>
          <w:kern w:val="0"/>
          <w:sz w:val="24"/>
          <w:szCs w:val="24"/>
          <w:lang w:eastAsia="ar-SA"/>
          <w14:ligatures w14:val="none"/>
        </w:rPr>
        <w:tab/>
        <w:t>Saskaņā Pašvaldību  likuma 10. panta pirmās daļas 21. punktu, atklāti balsojot:</w:t>
      </w:r>
      <w:r w:rsidRPr="00313A1E">
        <w:rPr>
          <w:rFonts w:ascii="Times New Roman" w:eastAsia="Times New Roman" w:hAnsi="Times New Roman" w:cs="Times New Roman"/>
          <w:kern w:val="0"/>
          <w:sz w:val="24"/>
          <w:szCs w:val="24"/>
          <w:lang w:eastAsia="lv-LV"/>
          <w14:ligatures w14:val="none"/>
        </w:rPr>
        <w:t xml:space="preserve"> PAR – 13 (Jānis </w:t>
      </w:r>
      <w:proofErr w:type="spellStart"/>
      <w:r w:rsidRPr="00313A1E">
        <w:rPr>
          <w:rFonts w:ascii="Times New Roman" w:eastAsia="Times New Roman" w:hAnsi="Times New Roman" w:cs="Times New Roman"/>
          <w:kern w:val="0"/>
          <w:sz w:val="24"/>
          <w:szCs w:val="24"/>
          <w:lang w:eastAsia="lv-LV"/>
          <w14:ligatures w14:val="none"/>
        </w:rPr>
        <w:t>Amsils</w:t>
      </w:r>
      <w:proofErr w:type="spellEnd"/>
      <w:r w:rsidRPr="00313A1E">
        <w:rPr>
          <w:rFonts w:ascii="Times New Roman" w:eastAsia="Times New Roman" w:hAnsi="Times New Roman" w:cs="Times New Roman"/>
          <w:kern w:val="0"/>
          <w:sz w:val="24"/>
          <w:szCs w:val="24"/>
          <w:lang w:eastAsia="lv-LV"/>
          <w14:ligatures w14:val="none"/>
        </w:rPr>
        <w:t xml:space="preserve">, Kristīne Briede, Ivars Gorskis, </w:t>
      </w:r>
      <w:r w:rsidRPr="00313A1E">
        <w:rPr>
          <w:rFonts w:ascii="Times New Roman" w:hAnsi="Times New Roman" w:cs="Times New Roman"/>
          <w:bCs/>
          <w:kern w:val="0"/>
          <w:sz w:val="24"/>
          <w:szCs w:val="24"/>
          <w:lang w:eastAsia="et-EE"/>
          <w14:ligatures w14:val="none"/>
        </w:rPr>
        <w:t xml:space="preserve">Gints Kaminskis, </w:t>
      </w:r>
      <w:r w:rsidRPr="00313A1E">
        <w:rPr>
          <w:rFonts w:ascii="Times New Roman" w:eastAsia="Times New Roman" w:hAnsi="Times New Roman" w:cs="Times New Roman"/>
          <w:kern w:val="0"/>
          <w:sz w:val="24"/>
          <w:szCs w:val="24"/>
          <w:lang w:eastAsia="lv-LV"/>
          <w14:ligatures w14:val="none"/>
        </w:rPr>
        <w:t>Edgars</w:t>
      </w:r>
      <w:r w:rsidRPr="00313A1E">
        <w:rPr>
          <w:rFonts w:ascii="Times New Roman" w:eastAsia="Times New Roman" w:hAnsi="Times New Roman" w:cs="Times New Roman"/>
          <w:spacing w:val="-1"/>
          <w:kern w:val="0"/>
          <w:sz w:val="24"/>
          <w:szCs w:val="24"/>
          <w:lang w:eastAsia="lv-LV"/>
          <w14:ligatures w14:val="none"/>
        </w:rPr>
        <w:t xml:space="preserve"> </w:t>
      </w:r>
      <w:r w:rsidRPr="00313A1E">
        <w:rPr>
          <w:rFonts w:ascii="Times New Roman" w:eastAsia="Times New Roman" w:hAnsi="Times New Roman" w:cs="Times New Roman"/>
          <w:kern w:val="0"/>
          <w:sz w:val="24"/>
          <w:szCs w:val="24"/>
          <w:lang w:eastAsia="lv-LV"/>
          <w14:ligatures w14:val="none"/>
        </w:rPr>
        <w:t>Laimiņš, Ilze</w:t>
      </w:r>
      <w:r w:rsidRPr="00313A1E">
        <w:rPr>
          <w:rFonts w:ascii="Times New Roman" w:eastAsia="Times New Roman" w:hAnsi="Times New Roman" w:cs="Times New Roman"/>
          <w:spacing w:val="-1"/>
          <w:kern w:val="0"/>
          <w:sz w:val="24"/>
          <w:szCs w:val="24"/>
          <w:lang w:eastAsia="lv-LV"/>
          <w14:ligatures w14:val="none"/>
        </w:rPr>
        <w:t xml:space="preserve"> </w:t>
      </w:r>
      <w:r w:rsidRPr="00313A1E">
        <w:rPr>
          <w:rFonts w:ascii="Times New Roman" w:eastAsia="Times New Roman" w:hAnsi="Times New Roman" w:cs="Times New Roman"/>
          <w:kern w:val="0"/>
          <w:sz w:val="24"/>
          <w:szCs w:val="24"/>
          <w:lang w:eastAsia="lv-LV"/>
          <w14:ligatures w14:val="none"/>
        </w:rPr>
        <w:t xml:space="preserve">Lesiņa, Sintija </w:t>
      </w:r>
      <w:proofErr w:type="spellStart"/>
      <w:r w:rsidRPr="00313A1E">
        <w:rPr>
          <w:rFonts w:ascii="Times New Roman" w:eastAsia="Times New Roman" w:hAnsi="Times New Roman" w:cs="Times New Roman"/>
          <w:kern w:val="0"/>
          <w:sz w:val="24"/>
          <w:szCs w:val="24"/>
          <w:lang w:eastAsia="lv-LV"/>
          <w14:ligatures w14:val="none"/>
        </w:rPr>
        <w:t>Liekniņa</w:t>
      </w:r>
      <w:proofErr w:type="spellEnd"/>
      <w:r w:rsidRPr="00313A1E">
        <w:rPr>
          <w:rFonts w:ascii="Times New Roman" w:eastAsia="Times New Roman" w:hAnsi="Times New Roman" w:cs="Times New Roman"/>
          <w:kern w:val="0"/>
          <w:sz w:val="24"/>
          <w:szCs w:val="24"/>
          <w:lang w:eastAsia="lv-LV"/>
          <w14:ligatures w14:val="none"/>
        </w:rPr>
        <w:t>, Jānis Ozoliņš, Andris</w:t>
      </w:r>
      <w:r w:rsidRPr="00313A1E">
        <w:rPr>
          <w:rFonts w:ascii="Times New Roman" w:eastAsia="Times New Roman" w:hAnsi="Times New Roman" w:cs="Times New Roman"/>
          <w:spacing w:val="-1"/>
          <w:kern w:val="0"/>
          <w:sz w:val="24"/>
          <w:szCs w:val="24"/>
          <w:lang w:eastAsia="lv-LV"/>
          <w14:ligatures w14:val="none"/>
        </w:rPr>
        <w:t xml:space="preserve"> </w:t>
      </w:r>
      <w:r w:rsidRPr="00313A1E">
        <w:rPr>
          <w:rFonts w:ascii="Times New Roman" w:eastAsia="Times New Roman" w:hAnsi="Times New Roman" w:cs="Times New Roman"/>
          <w:kern w:val="0"/>
          <w:sz w:val="24"/>
          <w:szCs w:val="24"/>
          <w:lang w:eastAsia="lv-LV"/>
          <w14:ligatures w14:val="none"/>
        </w:rPr>
        <w:t>Podvinskis, Viesturs</w:t>
      </w:r>
      <w:r w:rsidRPr="00313A1E">
        <w:rPr>
          <w:rFonts w:ascii="Times New Roman" w:eastAsia="Times New Roman" w:hAnsi="Times New Roman" w:cs="Times New Roman"/>
          <w:spacing w:val="-1"/>
          <w:kern w:val="0"/>
          <w:sz w:val="24"/>
          <w:szCs w:val="24"/>
          <w:lang w:eastAsia="lv-LV"/>
          <w14:ligatures w14:val="none"/>
        </w:rPr>
        <w:t xml:space="preserve"> Reinfelds, Dace</w:t>
      </w:r>
      <w:r w:rsidRPr="00313A1E">
        <w:rPr>
          <w:rFonts w:ascii="Times New Roman" w:eastAsia="Times New Roman" w:hAnsi="Times New Roman" w:cs="Times New Roman"/>
          <w:kern w:val="0"/>
          <w:sz w:val="24"/>
          <w:szCs w:val="24"/>
          <w:lang w:eastAsia="lv-LV"/>
          <w14:ligatures w14:val="none"/>
        </w:rPr>
        <w:t xml:space="preserve"> </w:t>
      </w:r>
      <w:r w:rsidRPr="00313A1E">
        <w:rPr>
          <w:rFonts w:ascii="Times New Roman" w:eastAsia="Times New Roman" w:hAnsi="Times New Roman" w:cs="Times New Roman"/>
          <w:spacing w:val="-1"/>
          <w:kern w:val="0"/>
          <w:sz w:val="24"/>
          <w:szCs w:val="24"/>
          <w:lang w:eastAsia="lv-LV"/>
          <w14:ligatures w14:val="none"/>
        </w:rPr>
        <w:t xml:space="preserve">Reinika, Guntis Safranovičs, </w:t>
      </w:r>
      <w:r w:rsidRPr="00313A1E">
        <w:rPr>
          <w:rFonts w:ascii="Times New Roman" w:eastAsia="Times New Roman" w:hAnsi="Times New Roman" w:cs="Times New Roman"/>
          <w:kern w:val="0"/>
          <w:sz w:val="24"/>
          <w:szCs w:val="24"/>
          <w:lang w:eastAsia="lv-LV"/>
          <w14:ligatures w14:val="none"/>
        </w:rPr>
        <w:t>Andrejs Spridzāns)</w:t>
      </w:r>
      <w:r w:rsidRPr="00313A1E">
        <w:rPr>
          <w:rFonts w:ascii="Times New Roman" w:eastAsia="Times New Roman" w:hAnsi="Times New Roman" w:cs="Times New Roman"/>
          <w:bCs/>
          <w:kern w:val="0"/>
          <w:sz w:val="24"/>
          <w:szCs w:val="24"/>
          <w:lang w:eastAsia="et-EE"/>
          <w14:ligatures w14:val="none"/>
        </w:rPr>
        <w:t xml:space="preserve">, </w:t>
      </w:r>
      <w:r w:rsidRPr="00313A1E">
        <w:rPr>
          <w:rFonts w:ascii="Times New Roman" w:eastAsia="Times New Roman" w:hAnsi="Times New Roman" w:cs="Times New Roman"/>
          <w:bCs/>
          <w:kern w:val="0"/>
          <w:sz w:val="24"/>
          <w:szCs w:val="24"/>
          <w:lang w:eastAsia="lv-LV"/>
          <w14:ligatures w14:val="none"/>
        </w:rPr>
        <w:t xml:space="preserve">PRET – nav, ATTURAS – nav, </w:t>
      </w:r>
      <w:r w:rsidRPr="00313A1E">
        <w:rPr>
          <w:rFonts w:ascii="Times New Roman" w:eastAsia="Times New Roman" w:hAnsi="Times New Roman" w:cs="Times New Roman"/>
          <w:kern w:val="0"/>
          <w:sz w:val="24"/>
          <w:szCs w:val="24"/>
          <w:lang w:eastAsia="ar-SA"/>
          <w14:ligatures w14:val="none"/>
        </w:rPr>
        <w:t>Dobeles novada dome NOLEMJ:</w:t>
      </w:r>
    </w:p>
    <w:bookmarkEnd w:id="0"/>
    <w:p w14:paraId="0D63C82B" w14:textId="77777777" w:rsidR="00313A1E" w:rsidRPr="00313A1E" w:rsidRDefault="00313A1E" w:rsidP="00313A1E">
      <w:pPr>
        <w:tabs>
          <w:tab w:val="left" w:pos="720"/>
        </w:tabs>
        <w:suppressAutoHyphens/>
        <w:spacing w:after="0" w:line="240" w:lineRule="auto"/>
        <w:jc w:val="both"/>
        <w:rPr>
          <w:rFonts w:ascii="Times New Roman" w:eastAsia="Times New Roman" w:hAnsi="Times New Roman" w:cs="Times New Roman"/>
          <w:bCs/>
          <w:kern w:val="0"/>
          <w:sz w:val="24"/>
          <w:szCs w:val="24"/>
          <w:lang w:eastAsia="ar-SA"/>
          <w14:ligatures w14:val="none"/>
        </w:rPr>
      </w:pPr>
    </w:p>
    <w:p w14:paraId="4802CBE6" w14:textId="77777777" w:rsidR="00313A1E" w:rsidRPr="00313A1E" w:rsidRDefault="00313A1E" w:rsidP="00313A1E">
      <w:pPr>
        <w:numPr>
          <w:ilvl w:val="0"/>
          <w:numId w:val="1"/>
        </w:numPr>
        <w:tabs>
          <w:tab w:val="left" w:pos="284"/>
        </w:tabs>
        <w:suppressAutoHyphens/>
        <w:spacing w:after="0" w:line="240" w:lineRule="auto"/>
        <w:contextualSpacing/>
        <w:jc w:val="both"/>
        <w:rPr>
          <w:rFonts w:ascii="Times New Roman" w:eastAsia="Times New Roman" w:hAnsi="Times New Roman" w:cs="Times New Roman"/>
          <w:bCs/>
          <w:kern w:val="0"/>
          <w:sz w:val="24"/>
          <w:szCs w:val="24"/>
          <w:lang w:eastAsia="ar-SA"/>
          <w14:ligatures w14:val="none"/>
        </w:rPr>
      </w:pPr>
      <w:r w:rsidRPr="00313A1E">
        <w:rPr>
          <w:rFonts w:ascii="Times New Roman" w:eastAsia="Times New Roman" w:hAnsi="Times New Roman" w:cs="Times New Roman"/>
          <w:bCs/>
          <w:kern w:val="0"/>
          <w:sz w:val="24"/>
          <w:szCs w:val="24"/>
          <w:lang w:eastAsia="ar-SA"/>
          <w14:ligatures w14:val="none"/>
        </w:rPr>
        <w:t>APSTIPRINĀT ar 2026. gada 1. maiju maksas pakalpojumu izcenojumus:</w:t>
      </w:r>
    </w:p>
    <w:p w14:paraId="2E550BD3" w14:textId="77777777" w:rsidR="00313A1E" w:rsidRPr="00313A1E" w:rsidRDefault="00313A1E" w:rsidP="00313A1E">
      <w:pPr>
        <w:numPr>
          <w:ilvl w:val="1"/>
          <w:numId w:val="1"/>
        </w:numPr>
        <w:suppressAutoHyphens/>
        <w:spacing w:after="0" w:line="240" w:lineRule="auto"/>
        <w:ind w:left="851" w:hanging="567"/>
        <w:contextualSpacing/>
        <w:jc w:val="both"/>
        <w:rPr>
          <w:rFonts w:ascii="Times New Roman" w:eastAsia="Times New Roman" w:hAnsi="Times New Roman" w:cs="Times New Roman"/>
          <w:bCs/>
          <w:kern w:val="0"/>
          <w:sz w:val="24"/>
          <w:szCs w:val="24"/>
          <w:lang w:eastAsia="ar-SA"/>
          <w14:ligatures w14:val="none"/>
        </w:rPr>
      </w:pPr>
      <w:r w:rsidRPr="00313A1E">
        <w:rPr>
          <w:rFonts w:ascii="Times New Roman" w:eastAsia="Times New Roman" w:hAnsi="Times New Roman" w:cs="Times New Roman"/>
          <w:bCs/>
          <w:kern w:val="0"/>
          <w:sz w:val="24"/>
          <w:szCs w:val="24"/>
          <w:lang w:eastAsia="ar-SA"/>
          <w14:ligatures w14:val="none"/>
        </w:rPr>
        <w:t>Dobeles novada pašvaldības administrācijas struktūrvienībās saskaņā ar 1. pielikumu;</w:t>
      </w:r>
    </w:p>
    <w:p w14:paraId="0FB36C41" w14:textId="77777777" w:rsidR="00313A1E" w:rsidRPr="00313A1E" w:rsidRDefault="00313A1E" w:rsidP="00313A1E">
      <w:pPr>
        <w:numPr>
          <w:ilvl w:val="1"/>
          <w:numId w:val="1"/>
        </w:numPr>
        <w:suppressAutoHyphens/>
        <w:spacing w:after="0" w:line="240" w:lineRule="auto"/>
        <w:ind w:left="851" w:hanging="567"/>
        <w:contextualSpacing/>
        <w:jc w:val="both"/>
        <w:rPr>
          <w:rFonts w:ascii="Times New Roman" w:eastAsia="Times New Roman" w:hAnsi="Times New Roman" w:cs="Times New Roman"/>
          <w:bCs/>
          <w:kern w:val="0"/>
          <w:sz w:val="24"/>
          <w:szCs w:val="24"/>
          <w:lang w:eastAsia="ar-SA"/>
          <w14:ligatures w14:val="none"/>
        </w:rPr>
      </w:pPr>
      <w:r w:rsidRPr="00313A1E">
        <w:rPr>
          <w:rFonts w:ascii="Times New Roman" w:eastAsia="Times New Roman" w:hAnsi="Times New Roman" w:cs="Times New Roman"/>
          <w:bCs/>
          <w:kern w:val="0"/>
          <w:sz w:val="24"/>
          <w:szCs w:val="24"/>
          <w:lang w:eastAsia="ar-SA"/>
          <w14:ligatures w14:val="none"/>
        </w:rPr>
        <w:t>Dobeles novada izglītības iestādēs saskaņā ar 2. pielikumu;</w:t>
      </w:r>
    </w:p>
    <w:p w14:paraId="714CC1D7" w14:textId="77777777" w:rsidR="00313A1E" w:rsidRPr="00313A1E" w:rsidRDefault="00313A1E" w:rsidP="00313A1E">
      <w:pPr>
        <w:numPr>
          <w:ilvl w:val="1"/>
          <w:numId w:val="1"/>
        </w:numPr>
        <w:suppressAutoHyphens/>
        <w:spacing w:after="0" w:line="240" w:lineRule="auto"/>
        <w:ind w:left="851" w:hanging="567"/>
        <w:contextualSpacing/>
        <w:jc w:val="both"/>
        <w:rPr>
          <w:rFonts w:ascii="Times New Roman" w:eastAsia="Times New Roman" w:hAnsi="Times New Roman" w:cs="Times New Roman"/>
          <w:bCs/>
          <w:kern w:val="0"/>
          <w:sz w:val="24"/>
          <w:szCs w:val="24"/>
          <w:lang w:eastAsia="ar-SA"/>
          <w14:ligatures w14:val="none"/>
        </w:rPr>
      </w:pPr>
      <w:r w:rsidRPr="00313A1E">
        <w:rPr>
          <w:rFonts w:ascii="Times New Roman" w:eastAsia="Times New Roman" w:hAnsi="Times New Roman" w:cs="Times New Roman"/>
          <w:bCs/>
          <w:kern w:val="0"/>
          <w:sz w:val="24"/>
          <w:szCs w:val="24"/>
          <w:lang w:eastAsia="ar-SA"/>
          <w14:ligatures w14:val="none"/>
        </w:rPr>
        <w:t>Dobeles Pieaugušo izglītības un uzņēmējdarbības atbalsta centrā saskaņā ar 3. pielikumu;</w:t>
      </w:r>
    </w:p>
    <w:p w14:paraId="28B55935" w14:textId="77777777" w:rsidR="00313A1E" w:rsidRPr="00313A1E" w:rsidRDefault="00313A1E" w:rsidP="00313A1E">
      <w:pPr>
        <w:numPr>
          <w:ilvl w:val="1"/>
          <w:numId w:val="1"/>
        </w:numPr>
        <w:suppressAutoHyphens/>
        <w:spacing w:after="0" w:line="240" w:lineRule="auto"/>
        <w:ind w:left="851" w:hanging="567"/>
        <w:contextualSpacing/>
        <w:jc w:val="both"/>
        <w:rPr>
          <w:rFonts w:ascii="Times New Roman" w:eastAsia="Times New Roman" w:hAnsi="Times New Roman" w:cs="Times New Roman"/>
          <w:bCs/>
          <w:kern w:val="0"/>
          <w:sz w:val="24"/>
          <w:szCs w:val="24"/>
          <w:lang w:eastAsia="ar-SA"/>
          <w14:ligatures w14:val="none"/>
        </w:rPr>
      </w:pPr>
      <w:r w:rsidRPr="00313A1E">
        <w:rPr>
          <w:rFonts w:ascii="Times New Roman" w:eastAsia="Times New Roman" w:hAnsi="Times New Roman" w:cs="Times New Roman"/>
          <w:bCs/>
          <w:kern w:val="0"/>
          <w:sz w:val="24"/>
          <w:szCs w:val="24"/>
          <w:lang w:eastAsia="ar-SA"/>
          <w14:ligatures w14:val="none"/>
        </w:rPr>
        <w:t>Dobeles novada Sociālajā dienestā saskaņā ar 4. pielikumu;</w:t>
      </w:r>
    </w:p>
    <w:p w14:paraId="502C02B8" w14:textId="77777777" w:rsidR="00313A1E" w:rsidRPr="00313A1E" w:rsidRDefault="00313A1E" w:rsidP="00313A1E">
      <w:pPr>
        <w:numPr>
          <w:ilvl w:val="1"/>
          <w:numId w:val="1"/>
        </w:numPr>
        <w:suppressAutoHyphens/>
        <w:spacing w:after="0" w:line="240" w:lineRule="auto"/>
        <w:ind w:left="851" w:hanging="567"/>
        <w:contextualSpacing/>
        <w:jc w:val="both"/>
        <w:rPr>
          <w:rFonts w:ascii="Times New Roman" w:eastAsia="Times New Roman" w:hAnsi="Times New Roman" w:cs="Times New Roman"/>
          <w:bCs/>
          <w:kern w:val="0"/>
          <w:sz w:val="24"/>
          <w:szCs w:val="24"/>
          <w:lang w:eastAsia="ar-SA"/>
          <w14:ligatures w14:val="none"/>
        </w:rPr>
      </w:pPr>
      <w:r w:rsidRPr="00313A1E">
        <w:rPr>
          <w:rFonts w:ascii="Times New Roman" w:eastAsia="Times New Roman" w:hAnsi="Times New Roman" w:cs="Times New Roman"/>
          <w:bCs/>
          <w:kern w:val="0"/>
          <w:sz w:val="24"/>
          <w:szCs w:val="24"/>
          <w:lang w:eastAsia="ar-SA"/>
          <w14:ligatures w14:val="none"/>
        </w:rPr>
        <w:t>Dobeles novada Kultūras  pārvaldes struktūrvienībās saskaņā ar 5. pielikumu;</w:t>
      </w:r>
    </w:p>
    <w:p w14:paraId="43713D16" w14:textId="77777777" w:rsidR="00313A1E" w:rsidRPr="00313A1E" w:rsidRDefault="00313A1E" w:rsidP="00313A1E">
      <w:pPr>
        <w:numPr>
          <w:ilvl w:val="1"/>
          <w:numId w:val="1"/>
        </w:numPr>
        <w:suppressAutoHyphens/>
        <w:spacing w:after="0" w:line="240" w:lineRule="auto"/>
        <w:ind w:left="851" w:hanging="567"/>
        <w:contextualSpacing/>
        <w:jc w:val="both"/>
        <w:rPr>
          <w:rFonts w:ascii="Times New Roman" w:eastAsia="Times New Roman" w:hAnsi="Times New Roman" w:cs="Times New Roman"/>
          <w:bCs/>
          <w:kern w:val="0"/>
          <w:sz w:val="24"/>
          <w:szCs w:val="24"/>
          <w:lang w:eastAsia="ar-SA"/>
          <w14:ligatures w14:val="none"/>
        </w:rPr>
      </w:pPr>
      <w:r w:rsidRPr="00313A1E">
        <w:rPr>
          <w:rFonts w:ascii="Times New Roman" w:eastAsia="Times New Roman" w:hAnsi="Times New Roman" w:cs="Times New Roman"/>
          <w:bCs/>
          <w:kern w:val="0"/>
          <w:sz w:val="24"/>
          <w:szCs w:val="24"/>
          <w:lang w:eastAsia="ar-SA"/>
          <w14:ligatures w14:val="none"/>
        </w:rPr>
        <w:t>Dobeles novada Sporta  pārvaldes struktūrvienībās saskaņā ar 6. pielikumu;</w:t>
      </w:r>
    </w:p>
    <w:p w14:paraId="6A415293" w14:textId="77777777" w:rsidR="00313A1E" w:rsidRPr="00313A1E" w:rsidRDefault="00313A1E" w:rsidP="00313A1E">
      <w:pPr>
        <w:numPr>
          <w:ilvl w:val="1"/>
          <w:numId w:val="1"/>
        </w:numPr>
        <w:suppressAutoHyphens/>
        <w:spacing w:after="0" w:line="240" w:lineRule="auto"/>
        <w:ind w:left="851" w:hanging="567"/>
        <w:contextualSpacing/>
        <w:jc w:val="both"/>
        <w:rPr>
          <w:rFonts w:ascii="Times New Roman" w:eastAsia="Times New Roman" w:hAnsi="Times New Roman" w:cs="Times New Roman"/>
          <w:bCs/>
          <w:kern w:val="0"/>
          <w:sz w:val="24"/>
          <w:szCs w:val="24"/>
          <w:lang w:eastAsia="ar-SA"/>
          <w14:ligatures w14:val="none"/>
        </w:rPr>
      </w:pPr>
      <w:r w:rsidRPr="00313A1E">
        <w:rPr>
          <w:rFonts w:ascii="Times New Roman" w:eastAsia="Times New Roman" w:hAnsi="Times New Roman" w:cs="Times New Roman"/>
          <w:bCs/>
          <w:kern w:val="0"/>
          <w:sz w:val="24"/>
          <w:szCs w:val="24"/>
          <w:lang w:eastAsia="ar-SA"/>
          <w14:ligatures w14:val="none"/>
        </w:rPr>
        <w:t>Dobeles novada pašvaldības policijā saskaņā ar 7. pielikumu;</w:t>
      </w:r>
    </w:p>
    <w:p w14:paraId="6709CC95" w14:textId="77777777" w:rsidR="00313A1E" w:rsidRPr="00313A1E" w:rsidRDefault="00313A1E" w:rsidP="00313A1E">
      <w:pPr>
        <w:numPr>
          <w:ilvl w:val="1"/>
          <w:numId w:val="1"/>
        </w:numPr>
        <w:suppressAutoHyphens/>
        <w:spacing w:after="0" w:line="240" w:lineRule="auto"/>
        <w:ind w:left="851" w:hanging="567"/>
        <w:contextualSpacing/>
        <w:jc w:val="both"/>
        <w:rPr>
          <w:rFonts w:ascii="Times New Roman" w:eastAsia="Times New Roman" w:hAnsi="Times New Roman" w:cs="Times New Roman"/>
          <w:bCs/>
          <w:kern w:val="0"/>
          <w:sz w:val="24"/>
          <w:szCs w:val="24"/>
          <w:lang w:eastAsia="ar-SA"/>
          <w14:ligatures w14:val="none"/>
        </w:rPr>
      </w:pPr>
      <w:r w:rsidRPr="00313A1E">
        <w:rPr>
          <w:rFonts w:ascii="Times New Roman" w:eastAsia="Times New Roman" w:hAnsi="Times New Roman" w:cs="Times New Roman"/>
          <w:bCs/>
          <w:kern w:val="0"/>
          <w:sz w:val="24"/>
          <w:szCs w:val="24"/>
          <w:lang w:eastAsia="ar-SA"/>
          <w14:ligatures w14:val="none"/>
        </w:rPr>
        <w:t>Par augstas detalizācijas topogrāfiskās informācijas pārbaudi, reģistrāciju, sagatavošanu un izsniegšanu saskaņā ar 8. pielikumu.</w:t>
      </w:r>
    </w:p>
    <w:p w14:paraId="7DFA61A4" w14:textId="77777777" w:rsidR="00313A1E" w:rsidRPr="00313A1E" w:rsidRDefault="00313A1E" w:rsidP="00313A1E">
      <w:pPr>
        <w:suppressAutoHyphens/>
        <w:spacing w:after="0" w:line="240" w:lineRule="auto"/>
        <w:ind w:left="284"/>
        <w:jc w:val="both"/>
        <w:rPr>
          <w:rFonts w:ascii="Times New Roman" w:eastAsia="Times New Roman" w:hAnsi="Times New Roman" w:cs="Times New Roman"/>
          <w:kern w:val="0"/>
          <w:sz w:val="24"/>
          <w:szCs w:val="24"/>
          <w:lang w:eastAsia="ar-SA"/>
          <w14:ligatures w14:val="none"/>
        </w:rPr>
      </w:pPr>
    </w:p>
    <w:p w14:paraId="0980D7E7" w14:textId="77777777" w:rsidR="00313A1E" w:rsidRPr="00313A1E" w:rsidRDefault="00313A1E" w:rsidP="00313A1E">
      <w:pPr>
        <w:numPr>
          <w:ilvl w:val="0"/>
          <w:numId w:val="1"/>
        </w:numPr>
        <w:tabs>
          <w:tab w:val="left" w:pos="720"/>
        </w:tabs>
        <w:suppressAutoHyphens/>
        <w:spacing w:after="0" w:line="240" w:lineRule="auto"/>
        <w:ind w:left="284" w:hanging="284"/>
        <w:contextualSpacing/>
        <w:jc w:val="both"/>
        <w:rPr>
          <w:rFonts w:ascii="Times New Roman" w:eastAsia="Times New Roman" w:hAnsi="Times New Roman" w:cs="Times New Roman"/>
          <w:b/>
          <w:kern w:val="0"/>
          <w:sz w:val="24"/>
          <w:szCs w:val="24"/>
          <w:u w:val="single"/>
          <w:lang w:eastAsia="ar-SA"/>
          <w14:ligatures w14:val="none"/>
        </w:rPr>
      </w:pPr>
      <w:r w:rsidRPr="00313A1E">
        <w:rPr>
          <w:rFonts w:ascii="Times New Roman" w:eastAsia="Times New Roman" w:hAnsi="Times New Roman" w:cs="Times New Roman"/>
          <w:kern w:val="0"/>
          <w:sz w:val="24"/>
          <w:szCs w:val="24"/>
          <w:lang w:eastAsia="ar-SA"/>
          <w14:ligatures w14:val="none"/>
        </w:rPr>
        <w:t>Atzīt par spēku zaudējušu Dobeles novada domes 2023. gada 30. marta lēmumu Nr. 112/5  “</w:t>
      </w:r>
      <w:r w:rsidRPr="00313A1E">
        <w:rPr>
          <w:rFonts w:ascii="Times New Roman" w:eastAsia="Times New Roman" w:hAnsi="Times New Roman" w:cs="Times New Roman"/>
          <w:bCs/>
          <w:kern w:val="0"/>
          <w:sz w:val="24"/>
          <w:szCs w:val="24"/>
          <w:lang w:eastAsia="ar-SA"/>
          <w14:ligatures w14:val="none"/>
        </w:rPr>
        <w:t>Par Dobeles novada pašvaldības iestāžu maksas pakalpojumiem</w:t>
      </w:r>
      <w:r w:rsidRPr="00313A1E">
        <w:rPr>
          <w:rFonts w:ascii="Times New Roman" w:eastAsia="Times New Roman" w:hAnsi="Times New Roman" w:cs="Times New Roman"/>
          <w:kern w:val="0"/>
          <w:sz w:val="24"/>
          <w:szCs w:val="24"/>
          <w:lang w:eastAsia="ar-SA"/>
          <w14:ligatures w14:val="none"/>
        </w:rPr>
        <w:t>”.</w:t>
      </w:r>
    </w:p>
    <w:p w14:paraId="2EE76E31" w14:textId="77777777" w:rsidR="00313A1E" w:rsidRPr="00313A1E" w:rsidRDefault="00313A1E" w:rsidP="00313A1E">
      <w:pPr>
        <w:tabs>
          <w:tab w:val="left" w:pos="0"/>
          <w:tab w:val="left" w:pos="720"/>
        </w:tabs>
        <w:suppressAutoHyphens/>
        <w:spacing w:after="0" w:line="240" w:lineRule="auto"/>
        <w:jc w:val="both"/>
        <w:rPr>
          <w:rFonts w:ascii="Times New Roman" w:eastAsia="Times New Roman" w:hAnsi="Times New Roman" w:cs="Times New Roman"/>
          <w:kern w:val="0"/>
          <w:sz w:val="24"/>
          <w:szCs w:val="24"/>
          <w:lang w:eastAsia="ar-SA"/>
          <w14:ligatures w14:val="none"/>
        </w:rPr>
      </w:pPr>
    </w:p>
    <w:p w14:paraId="7F7B2D42" w14:textId="77777777" w:rsidR="00313A1E" w:rsidRPr="00313A1E" w:rsidRDefault="00313A1E" w:rsidP="00313A1E">
      <w:pPr>
        <w:tabs>
          <w:tab w:val="left" w:pos="0"/>
          <w:tab w:val="left" w:pos="720"/>
        </w:tabs>
        <w:suppressAutoHyphens/>
        <w:spacing w:after="0" w:line="240" w:lineRule="auto"/>
        <w:jc w:val="both"/>
        <w:rPr>
          <w:rFonts w:ascii="Times New Roman" w:eastAsia="Times New Roman" w:hAnsi="Times New Roman" w:cs="Times New Roman"/>
          <w:kern w:val="0"/>
          <w:sz w:val="24"/>
          <w:szCs w:val="24"/>
          <w:lang w:eastAsia="ar-SA"/>
          <w14:ligatures w14:val="none"/>
        </w:rPr>
      </w:pPr>
    </w:p>
    <w:p w14:paraId="3384268D" w14:textId="77777777" w:rsidR="00313A1E" w:rsidRPr="00313A1E" w:rsidRDefault="00313A1E" w:rsidP="00313A1E">
      <w:pPr>
        <w:tabs>
          <w:tab w:val="left" w:pos="0"/>
          <w:tab w:val="left" w:pos="720"/>
        </w:tabs>
        <w:suppressAutoHyphens/>
        <w:spacing w:after="0" w:line="240" w:lineRule="auto"/>
        <w:jc w:val="both"/>
        <w:rPr>
          <w:rFonts w:ascii="Times New Roman" w:eastAsia="Times New Roman" w:hAnsi="Times New Roman" w:cs="Times New Roman"/>
          <w:kern w:val="0"/>
          <w:sz w:val="24"/>
          <w:szCs w:val="24"/>
          <w:lang w:eastAsia="ar-SA"/>
          <w14:ligatures w14:val="none"/>
        </w:rPr>
      </w:pPr>
    </w:p>
    <w:p w14:paraId="6FC7C683" w14:textId="77777777" w:rsidR="00313A1E" w:rsidRPr="00313A1E" w:rsidRDefault="00313A1E" w:rsidP="00313A1E">
      <w:pPr>
        <w:tabs>
          <w:tab w:val="left" w:pos="0"/>
          <w:tab w:val="left" w:pos="720"/>
        </w:tabs>
        <w:suppressAutoHyphens/>
        <w:spacing w:after="0" w:line="240" w:lineRule="auto"/>
        <w:jc w:val="both"/>
        <w:rPr>
          <w:rFonts w:ascii="Times New Roman" w:eastAsia="Times New Roman" w:hAnsi="Times New Roman" w:cs="Times New Roman"/>
          <w:kern w:val="0"/>
          <w:sz w:val="24"/>
          <w:szCs w:val="24"/>
          <w:lang w:eastAsia="ar-SA"/>
          <w14:ligatures w14:val="none"/>
        </w:rPr>
      </w:pPr>
      <w:r w:rsidRPr="00313A1E">
        <w:rPr>
          <w:rFonts w:ascii="Times New Roman" w:eastAsia="Times New Roman" w:hAnsi="Times New Roman" w:cs="Times New Roman"/>
          <w:kern w:val="0"/>
          <w:sz w:val="24"/>
          <w:szCs w:val="24"/>
          <w:lang w:eastAsia="ar-SA"/>
          <w14:ligatures w14:val="none"/>
        </w:rPr>
        <w:t>Domes priekšsēdētājs</w:t>
      </w:r>
      <w:r w:rsidRPr="00313A1E">
        <w:rPr>
          <w:rFonts w:ascii="Times New Roman" w:eastAsia="Times New Roman" w:hAnsi="Times New Roman" w:cs="Times New Roman"/>
          <w:kern w:val="0"/>
          <w:sz w:val="24"/>
          <w:szCs w:val="24"/>
          <w:lang w:eastAsia="ar-SA"/>
          <w14:ligatures w14:val="none"/>
        </w:rPr>
        <w:tab/>
      </w:r>
      <w:r w:rsidRPr="00313A1E">
        <w:rPr>
          <w:rFonts w:ascii="Times New Roman" w:eastAsia="Times New Roman" w:hAnsi="Times New Roman" w:cs="Times New Roman"/>
          <w:kern w:val="0"/>
          <w:sz w:val="24"/>
          <w:szCs w:val="24"/>
          <w:lang w:eastAsia="ar-SA"/>
          <w14:ligatures w14:val="none"/>
        </w:rPr>
        <w:tab/>
      </w:r>
      <w:r w:rsidRPr="00313A1E">
        <w:rPr>
          <w:rFonts w:ascii="Times New Roman" w:eastAsia="Times New Roman" w:hAnsi="Times New Roman" w:cs="Times New Roman"/>
          <w:kern w:val="0"/>
          <w:sz w:val="24"/>
          <w:szCs w:val="24"/>
          <w:lang w:eastAsia="ar-SA"/>
          <w14:ligatures w14:val="none"/>
        </w:rPr>
        <w:tab/>
      </w:r>
      <w:r w:rsidRPr="00313A1E">
        <w:rPr>
          <w:rFonts w:ascii="Times New Roman" w:eastAsia="Times New Roman" w:hAnsi="Times New Roman" w:cs="Times New Roman"/>
          <w:kern w:val="0"/>
          <w:sz w:val="24"/>
          <w:szCs w:val="24"/>
          <w:lang w:eastAsia="ar-SA"/>
          <w14:ligatures w14:val="none"/>
        </w:rPr>
        <w:tab/>
      </w:r>
      <w:r w:rsidRPr="00313A1E">
        <w:rPr>
          <w:rFonts w:ascii="Times New Roman" w:eastAsia="Times New Roman" w:hAnsi="Times New Roman" w:cs="Times New Roman"/>
          <w:kern w:val="0"/>
          <w:sz w:val="24"/>
          <w:szCs w:val="24"/>
          <w:lang w:eastAsia="ar-SA"/>
          <w14:ligatures w14:val="none"/>
        </w:rPr>
        <w:tab/>
      </w:r>
      <w:r w:rsidRPr="00313A1E">
        <w:rPr>
          <w:rFonts w:ascii="Times New Roman" w:eastAsia="Times New Roman" w:hAnsi="Times New Roman" w:cs="Times New Roman"/>
          <w:kern w:val="0"/>
          <w:sz w:val="24"/>
          <w:szCs w:val="24"/>
          <w:lang w:eastAsia="ar-SA"/>
          <w14:ligatures w14:val="none"/>
        </w:rPr>
        <w:tab/>
        <w:t xml:space="preserve">                                 </w:t>
      </w:r>
      <w:proofErr w:type="spellStart"/>
      <w:r w:rsidRPr="00313A1E">
        <w:rPr>
          <w:rFonts w:ascii="Times New Roman" w:eastAsia="Times New Roman" w:hAnsi="Times New Roman" w:cs="Times New Roman"/>
          <w:kern w:val="0"/>
          <w:sz w:val="24"/>
          <w:szCs w:val="24"/>
          <w:lang w:eastAsia="ar-SA"/>
          <w14:ligatures w14:val="none"/>
        </w:rPr>
        <w:t>A.Spridzāns</w:t>
      </w:r>
      <w:proofErr w:type="spellEnd"/>
    </w:p>
    <w:p w14:paraId="5E1780E1" w14:textId="77777777" w:rsidR="00313A1E" w:rsidRPr="00313A1E" w:rsidRDefault="00313A1E" w:rsidP="00313A1E">
      <w:pPr>
        <w:tabs>
          <w:tab w:val="left" w:pos="0"/>
          <w:tab w:val="left" w:pos="720"/>
        </w:tabs>
        <w:suppressAutoHyphens/>
        <w:spacing w:after="0" w:line="240" w:lineRule="auto"/>
        <w:jc w:val="both"/>
        <w:rPr>
          <w:rFonts w:ascii="Times New Roman" w:eastAsia="Times New Roman" w:hAnsi="Times New Roman" w:cs="Times New Roman"/>
          <w:kern w:val="0"/>
          <w:sz w:val="24"/>
          <w:szCs w:val="24"/>
          <w:lang w:eastAsia="ar-SA"/>
          <w14:ligatures w14:val="none"/>
        </w:rPr>
      </w:pPr>
    </w:p>
    <w:p w14:paraId="46B82A27" w14:textId="77777777" w:rsidR="00313A1E" w:rsidRPr="00313A1E" w:rsidRDefault="00313A1E" w:rsidP="00313A1E">
      <w:pPr>
        <w:tabs>
          <w:tab w:val="left" w:pos="0"/>
          <w:tab w:val="left" w:pos="720"/>
        </w:tabs>
        <w:suppressAutoHyphens/>
        <w:spacing w:after="0" w:line="240" w:lineRule="auto"/>
        <w:jc w:val="both"/>
        <w:rPr>
          <w:rFonts w:ascii="Times New Roman" w:eastAsia="Times New Roman" w:hAnsi="Times New Roman" w:cs="Times New Roman"/>
          <w:kern w:val="0"/>
          <w:sz w:val="24"/>
          <w:szCs w:val="24"/>
          <w:lang w:eastAsia="ar-SA"/>
          <w14:ligatures w14:val="none"/>
        </w:rPr>
      </w:pPr>
    </w:p>
    <w:p w14:paraId="60BDA973" w14:textId="10F129A1" w:rsidR="00313A1E" w:rsidRPr="0095631E" w:rsidRDefault="00313A1E" w:rsidP="0095631E">
      <w:pPr>
        <w:widowControl w:val="0"/>
        <w:suppressAutoHyphens/>
        <w:spacing w:after="0" w:line="240" w:lineRule="auto"/>
        <w:jc w:val="both"/>
        <w:rPr>
          <w:rFonts w:ascii="Times New Roman" w:eastAsia="Lucida Sans Unicode" w:hAnsi="Times New Roman" w:cs="Times New Roman"/>
          <w:sz w:val="24"/>
          <w:szCs w:val="24"/>
          <w:lang w:eastAsia="lv-LV"/>
          <w14:ligatures w14:val="none"/>
        </w:rPr>
      </w:pPr>
      <w:r w:rsidRPr="00313A1E">
        <w:rPr>
          <w:rFonts w:ascii="Times New Roman" w:eastAsia="Times New Roman" w:hAnsi="Times New Roman" w:cs="Times New Roman"/>
          <w:color w:val="000000" w:themeColor="text1"/>
          <w:kern w:val="0"/>
          <w:sz w:val="24"/>
          <w:szCs w:val="24"/>
          <w:lang w:eastAsia="lv-LV"/>
          <w14:ligatures w14:val="none"/>
        </w:rPr>
        <w:br w:type="page"/>
      </w:r>
    </w:p>
    <w:p w14:paraId="671A82B5" w14:textId="77777777" w:rsidR="00313A1E" w:rsidRPr="00313A1E" w:rsidRDefault="00313A1E" w:rsidP="00313A1E">
      <w:pPr>
        <w:spacing w:after="0" w:line="240" w:lineRule="auto"/>
        <w:ind w:left="1080"/>
        <w:jc w:val="right"/>
        <w:rPr>
          <w:rFonts w:ascii="Times New Roman" w:hAnsi="Times New Roman"/>
          <w:color w:val="000000"/>
          <w:sz w:val="20"/>
          <w:szCs w:val="20"/>
        </w:rPr>
      </w:pPr>
      <w:r w:rsidRPr="00313A1E">
        <w:rPr>
          <w:rFonts w:ascii="Times New Roman" w:hAnsi="Times New Roman"/>
          <w:kern w:val="0"/>
          <w:sz w:val="20"/>
          <w:szCs w:val="20"/>
        </w:rPr>
        <w:lastRenderedPageBreak/>
        <w:t xml:space="preserve">4. pielikums </w:t>
      </w:r>
    </w:p>
    <w:p w14:paraId="7F154319" w14:textId="77777777" w:rsidR="00313A1E" w:rsidRPr="00313A1E" w:rsidRDefault="00313A1E" w:rsidP="00313A1E">
      <w:pPr>
        <w:spacing w:after="0" w:line="240" w:lineRule="auto"/>
        <w:ind w:left="5760" w:firstLine="477"/>
        <w:jc w:val="right"/>
        <w:rPr>
          <w:rFonts w:ascii="Times New Roman" w:hAnsi="Times New Roman"/>
          <w:kern w:val="0"/>
          <w:sz w:val="20"/>
          <w:szCs w:val="20"/>
        </w:rPr>
      </w:pPr>
      <w:r w:rsidRPr="00313A1E">
        <w:rPr>
          <w:rFonts w:ascii="Times New Roman" w:hAnsi="Times New Roman"/>
          <w:kern w:val="0"/>
          <w:sz w:val="20"/>
          <w:szCs w:val="20"/>
        </w:rPr>
        <w:t>Dobeles novada domes</w:t>
      </w:r>
    </w:p>
    <w:p w14:paraId="6DBC251E" w14:textId="77777777" w:rsidR="00313A1E" w:rsidRPr="00313A1E" w:rsidRDefault="00313A1E" w:rsidP="00313A1E">
      <w:pPr>
        <w:spacing w:after="0" w:line="240" w:lineRule="auto"/>
        <w:ind w:left="5760" w:firstLine="194"/>
        <w:jc w:val="right"/>
        <w:rPr>
          <w:rFonts w:ascii="Times New Roman" w:hAnsi="Times New Roman"/>
          <w:kern w:val="0"/>
          <w:sz w:val="20"/>
          <w:szCs w:val="20"/>
        </w:rPr>
      </w:pPr>
      <w:r w:rsidRPr="00313A1E">
        <w:rPr>
          <w:rFonts w:ascii="Times New Roman" w:hAnsi="Times New Roman"/>
          <w:kern w:val="0"/>
          <w:sz w:val="20"/>
          <w:szCs w:val="20"/>
        </w:rPr>
        <w:t>2026. gada 30.aprīlī</w:t>
      </w:r>
    </w:p>
    <w:p w14:paraId="65E8E6A8" w14:textId="77777777" w:rsidR="00313A1E" w:rsidRPr="00313A1E" w:rsidRDefault="00313A1E" w:rsidP="00313A1E">
      <w:pPr>
        <w:spacing w:after="0" w:line="240" w:lineRule="auto"/>
        <w:ind w:left="5760" w:firstLine="720"/>
        <w:jc w:val="right"/>
        <w:rPr>
          <w:rFonts w:ascii="Times New Roman" w:hAnsi="Times New Roman"/>
          <w:kern w:val="0"/>
          <w:sz w:val="20"/>
          <w:szCs w:val="20"/>
        </w:rPr>
      </w:pPr>
      <w:r w:rsidRPr="00313A1E">
        <w:rPr>
          <w:rFonts w:ascii="Times New Roman" w:hAnsi="Times New Roman"/>
          <w:kern w:val="0"/>
          <w:sz w:val="20"/>
          <w:szCs w:val="20"/>
        </w:rPr>
        <w:t>lēmumam Nr.78/6</w:t>
      </w:r>
    </w:p>
    <w:p w14:paraId="32E5B77D" w14:textId="77777777" w:rsidR="00313A1E" w:rsidRPr="00313A1E" w:rsidRDefault="00313A1E" w:rsidP="00313A1E">
      <w:pPr>
        <w:spacing w:after="0" w:line="240" w:lineRule="auto"/>
        <w:ind w:left="5760" w:firstLine="720"/>
        <w:jc w:val="right"/>
        <w:rPr>
          <w:rFonts w:ascii="Times New Roman" w:hAnsi="Times New Roman"/>
          <w:i/>
          <w:kern w:val="0"/>
        </w:rPr>
      </w:pPr>
    </w:p>
    <w:p w14:paraId="31BD04F0" w14:textId="77777777" w:rsidR="00313A1E" w:rsidRPr="00313A1E" w:rsidRDefault="00313A1E" w:rsidP="00313A1E">
      <w:pPr>
        <w:spacing w:after="0" w:line="240" w:lineRule="auto"/>
        <w:jc w:val="center"/>
        <w:rPr>
          <w:rFonts w:ascii="Times New Roman" w:hAnsi="Times New Roman"/>
          <w:b/>
          <w:kern w:val="0"/>
          <w:sz w:val="24"/>
          <w:szCs w:val="24"/>
        </w:rPr>
      </w:pPr>
      <w:r w:rsidRPr="00313A1E">
        <w:rPr>
          <w:rFonts w:ascii="Times New Roman" w:hAnsi="Times New Roman"/>
          <w:b/>
          <w:kern w:val="0"/>
          <w:sz w:val="24"/>
          <w:szCs w:val="24"/>
        </w:rPr>
        <w:t xml:space="preserve">Maksas pakalpojumi Dobeles novada Sociālajā dienestā </w:t>
      </w:r>
    </w:p>
    <w:p w14:paraId="3B732C73" w14:textId="77777777" w:rsidR="00313A1E" w:rsidRPr="00313A1E" w:rsidRDefault="00313A1E" w:rsidP="00313A1E">
      <w:pPr>
        <w:spacing w:after="0"/>
        <w:jc w:val="center"/>
        <w:rPr>
          <w:rFonts w:ascii="Times New Roman" w:hAnsi="Times New Roman"/>
          <w:b/>
          <w:sz w:val="24"/>
          <w:szCs w:val="24"/>
        </w:rPr>
      </w:pPr>
    </w:p>
    <w:tbl>
      <w:tblPr>
        <w:tblW w:w="1023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4675"/>
        <w:gridCol w:w="1417"/>
        <w:gridCol w:w="1700"/>
        <w:gridCol w:w="1445"/>
      </w:tblGrid>
      <w:tr w:rsidR="00313A1E" w:rsidRPr="00313A1E" w14:paraId="6E989F0C" w14:textId="77777777" w:rsidTr="00EF6298">
        <w:tc>
          <w:tcPr>
            <w:tcW w:w="993" w:type="dxa"/>
            <w:tcBorders>
              <w:top w:val="single" w:sz="4" w:space="0" w:color="auto"/>
              <w:left w:val="single" w:sz="4" w:space="0" w:color="auto"/>
              <w:bottom w:val="single" w:sz="4" w:space="0" w:color="auto"/>
              <w:right w:val="single" w:sz="4" w:space="0" w:color="auto"/>
            </w:tcBorders>
            <w:vAlign w:val="center"/>
            <w:hideMark/>
          </w:tcPr>
          <w:p w14:paraId="4C7D19A2" w14:textId="77777777" w:rsidR="00313A1E" w:rsidRPr="00313A1E" w:rsidRDefault="00313A1E" w:rsidP="00313A1E">
            <w:pPr>
              <w:spacing w:after="0"/>
              <w:jc w:val="center"/>
              <w:rPr>
                <w:rFonts w:ascii="Times New Roman" w:hAnsi="Times New Roman"/>
                <w:b/>
                <w:sz w:val="24"/>
                <w:szCs w:val="24"/>
              </w:rPr>
            </w:pPr>
            <w:r w:rsidRPr="00313A1E">
              <w:rPr>
                <w:rFonts w:ascii="Times New Roman" w:hAnsi="Times New Roman"/>
                <w:sz w:val="24"/>
                <w:szCs w:val="24"/>
              </w:rPr>
              <w:t xml:space="preserve"> </w:t>
            </w:r>
            <w:proofErr w:type="spellStart"/>
            <w:r w:rsidRPr="00313A1E">
              <w:rPr>
                <w:rFonts w:ascii="Times New Roman" w:hAnsi="Times New Roman"/>
                <w:b/>
                <w:sz w:val="24"/>
                <w:szCs w:val="24"/>
              </w:rPr>
              <w:t>Nr.p.k</w:t>
            </w:r>
            <w:proofErr w:type="spellEnd"/>
            <w:r w:rsidRPr="00313A1E">
              <w:rPr>
                <w:rFonts w:ascii="Times New Roman" w:hAnsi="Times New Roman"/>
                <w:b/>
                <w:sz w:val="24"/>
                <w:szCs w:val="24"/>
              </w:rPr>
              <w:t xml:space="preserve">. </w:t>
            </w:r>
          </w:p>
        </w:tc>
        <w:tc>
          <w:tcPr>
            <w:tcW w:w="4675" w:type="dxa"/>
            <w:tcBorders>
              <w:top w:val="single" w:sz="4" w:space="0" w:color="auto"/>
              <w:left w:val="single" w:sz="4" w:space="0" w:color="auto"/>
              <w:bottom w:val="single" w:sz="4" w:space="0" w:color="auto"/>
              <w:right w:val="single" w:sz="4" w:space="0" w:color="auto"/>
            </w:tcBorders>
            <w:vAlign w:val="center"/>
            <w:hideMark/>
          </w:tcPr>
          <w:p w14:paraId="764D3E3B" w14:textId="77777777" w:rsidR="00313A1E" w:rsidRPr="00313A1E" w:rsidRDefault="00313A1E" w:rsidP="00313A1E">
            <w:pPr>
              <w:spacing w:after="0"/>
              <w:jc w:val="center"/>
              <w:rPr>
                <w:rFonts w:ascii="Times New Roman" w:hAnsi="Times New Roman"/>
                <w:b/>
                <w:sz w:val="24"/>
                <w:szCs w:val="24"/>
              </w:rPr>
            </w:pPr>
            <w:r w:rsidRPr="00313A1E">
              <w:rPr>
                <w:rFonts w:ascii="Times New Roman" w:hAnsi="Times New Roman"/>
                <w:b/>
                <w:sz w:val="24"/>
                <w:szCs w:val="24"/>
              </w:rPr>
              <w:t>Pakalpojums</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C594A3C" w14:textId="77777777" w:rsidR="00313A1E" w:rsidRPr="00313A1E" w:rsidRDefault="00313A1E" w:rsidP="00313A1E">
            <w:pPr>
              <w:spacing w:after="0"/>
              <w:jc w:val="center"/>
              <w:rPr>
                <w:rFonts w:ascii="Times New Roman" w:hAnsi="Times New Roman"/>
                <w:b/>
                <w:sz w:val="24"/>
                <w:szCs w:val="24"/>
              </w:rPr>
            </w:pPr>
            <w:r w:rsidRPr="00313A1E">
              <w:rPr>
                <w:rFonts w:ascii="Times New Roman" w:hAnsi="Times New Roman"/>
                <w:b/>
                <w:sz w:val="24"/>
                <w:szCs w:val="24"/>
              </w:rPr>
              <w:t>Mērvienība</w:t>
            </w:r>
          </w:p>
        </w:tc>
        <w:tc>
          <w:tcPr>
            <w:tcW w:w="1700" w:type="dxa"/>
            <w:tcBorders>
              <w:top w:val="single" w:sz="4" w:space="0" w:color="auto"/>
              <w:left w:val="single" w:sz="4" w:space="0" w:color="auto"/>
              <w:bottom w:val="single" w:sz="4" w:space="0" w:color="auto"/>
              <w:right w:val="single" w:sz="4" w:space="0" w:color="auto"/>
            </w:tcBorders>
            <w:vAlign w:val="center"/>
            <w:hideMark/>
          </w:tcPr>
          <w:p w14:paraId="58818962" w14:textId="77777777" w:rsidR="00313A1E" w:rsidRPr="00313A1E" w:rsidRDefault="00313A1E" w:rsidP="00313A1E">
            <w:pPr>
              <w:spacing w:after="0"/>
              <w:jc w:val="center"/>
              <w:rPr>
                <w:rFonts w:ascii="Times New Roman" w:hAnsi="Times New Roman"/>
                <w:b/>
                <w:sz w:val="24"/>
                <w:szCs w:val="24"/>
              </w:rPr>
            </w:pPr>
            <w:r w:rsidRPr="00313A1E">
              <w:rPr>
                <w:rFonts w:ascii="Times New Roman" w:hAnsi="Times New Roman"/>
                <w:b/>
                <w:sz w:val="24"/>
                <w:szCs w:val="24"/>
              </w:rPr>
              <w:t xml:space="preserve">Cena EUR </w:t>
            </w:r>
          </w:p>
          <w:p w14:paraId="7C80472B" w14:textId="77777777" w:rsidR="00313A1E" w:rsidRPr="00313A1E" w:rsidRDefault="00313A1E" w:rsidP="00313A1E">
            <w:pPr>
              <w:spacing w:after="0"/>
              <w:jc w:val="center"/>
              <w:rPr>
                <w:rFonts w:ascii="Times New Roman" w:hAnsi="Times New Roman"/>
                <w:b/>
                <w:sz w:val="24"/>
                <w:szCs w:val="24"/>
              </w:rPr>
            </w:pPr>
            <w:r w:rsidRPr="00313A1E">
              <w:rPr>
                <w:rFonts w:ascii="Times New Roman" w:hAnsi="Times New Roman"/>
                <w:b/>
                <w:sz w:val="24"/>
                <w:szCs w:val="24"/>
              </w:rPr>
              <w:t>bez PVN</w:t>
            </w:r>
          </w:p>
          <w:p w14:paraId="60374344" w14:textId="77777777" w:rsidR="00313A1E" w:rsidRPr="00313A1E" w:rsidRDefault="00313A1E" w:rsidP="00313A1E">
            <w:pPr>
              <w:spacing w:after="0"/>
              <w:jc w:val="center"/>
              <w:rPr>
                <w:rFonts w:ascii="Times New Roman" w:hAnsi="Times New Roman"/>
                <w:b/>
                <w:sz w:val="24"/>
                <w:szCs w:val="24"/>
              </w:rPr>
            </w:pPr>
            <w:r w:rsidRPr="00313A1E">
              <w:rPr>
                <w:rFonts w:ascii="Times New Roman" w:hAnsi="Times New Roman"/>
                <w:b/>
                <w:sz w:val="24"/>
                <w:szCs w:val="24"/>
              </w:rPr>
              <w:t>Dobeles novada pašvaldība</w:t>
            </w:r>
          </w:p>
        </w:tc>
        <w:tc>
          <w:tcPr>
            <w:tcW w:w="1445" w:type="dxa"/>
            <w:tcBorders>
              <w:top w:val="single" w:sz="4" w:space="0" w:color="auto"/>
              <w:left w:val="single" w:sz="4" w:space="0" w:color="auto"/>
              <w:bottom w:val="single" w:sz="4" w:space="0" w:color="auto"/>
              <w:right w:val="single" w:sz="4" w:space="0" w:color="auto"/>
            </w:tcBorders>
            <w:vAlign w:val="center"/>
            <w:hideMark/>
          </w:tcPr>
          <w:p w14:paraId="431C7147" w14:textId="77777777" w:rsidR="00313A1E" w:rsidRPr="00313A1E" w:rsidRDefault="00313A1E" w:rsidP="00313A1E">
            <w:pPr>
              <w:spacing w:after="0"/>
              <w:jc w:val="center"/>
              <w:rPr>
                <w:rFonts w:ascii="Times New Roman" w:hAnsi="Times New Roman"/>
                <w:b/>
                <w:sz w:val="24"/>
                <w:szCs w:val="24"/>
              </w:rPr>
            </w:pPr>
            <w:r w:rsidRPr="00313A1E">
              <w:rPr>
                <w:rFonts w:ascii="Times New Roman" w:hAnsi="Times New Roman"/>
                <w:b/>
                <w:sz w:val="24"/>
                <w:szCs w:val="24"/>
              </w:rPr>
              <w:t xml:space="preserve">Cena EUR bez PVN </w:t>
            </w:r>
          </w:p>
          <w:p w14:paraId="35328803" w14:textId="77777777" w:rsidR="00313A1E" w:rsidRPr="00313A1E" w:rsidRDefault="00313A1E" w:rsidP="00313A1E">
            <w:pPr>
              <w:spacing w:after="0"/>
              <w:jc w:val="center"/>
              <w:rPr>
                <w:rFonts w:ascii="Times New Roman" w:hAnsi="Times New Roman"/>
                <w:b/>
                <w:sz w:val="24"/>
                <w:szCs w:val="24"/>
              </w:rPr>
            </w:pPr>
            <w:r w:rsidRPr="00313A1E">
              <w:rPr>
                <w:rFonts w:ascii="Times New Roman" w:hAnsi="Times New Roman"/>
                <w:b/>
                <w:sz w:val="24"/>
                <w:szCs w:val="24"/>
              </w:rPr>
              <w:t>cita pašvaldība</w:t>
            </w:r>
          </w:p>
        </w:tc>
      </w:tr>
      <w:tr w:rsidR="00313A1E" w:rsidRPr="00313A1E" w14:paraId="6046E553" w14:textId="77777777" w:rsidTr="00EF6298">
        <w:tc>
          <w:tcPr>
            <w:tcW w:w="993" w:type="dxa"/>
            <w:tcBorders>
              <w:top w:val="single" w:sz="4" w:space="0" w:color="auto"/>
              <w:left w:val="single" w:sz="4" w:space="0" w:color="auto"/>
              <w:bottom w:val="single" w:sz="4" w:space="0" w:color="auto"/>
              <w:right w:val="single" w:sz="4" w:space="0" w:color="auto"/>
            </w:tcBorders>
            <w:hideMark/>
          </w:tcPr>
          <w:p w14:paraId="701A85E5" w14:textId="77777777" w:rsidR="00313A1E" w:rsidRPr="00313A1E" w:rsidRDefault="00313A1E" w:rsidP="00313A1E">
            <w:pPr>
              <w:spacing w:after="0"/>
              <w:jc w:val="center"/>
              <w:rPr>
                <w:rFonts w:ascii="Times New Roman" w:hAnsi="Times New Roman"/>
                <w:b/>
                <w:sz w:val="24"/>
                <w:szCs w:val="24"/>
              </w:rPr>
            </w:pPr>
            <w:r w:rsidRPr="00313A1E">
              <w:rPr>
                <w:rFonts w:ascii="Times New Roman" w:hAnsi="Times New Roman"/>
                <w:b/>
                <w:sz w:val="24"/>
                <w:szCs w:val="24"/>
              </w:rPr>
              <w:t>1.</w:t>
            </w:r>
          </w:p>
        </w:tc>
        <w:tc>
          <w:tcPr>
            <w:tcW w:w="4675" w:type="dxa"/>
            <w:tcBorders>
              <w:top w:val="single" w:sz="4" w:space="0" w:color="auto"/>
              <w:left w:val="single" w:sz="4" w:space="0" w:color="auto"/>
              <w:bottom w:val="single" w:sz="4" w:space="0" w:color="auto"/>
              <w:right w:val="single" w:sz="4" w:space="0" w:color="auto"/>
            </w:tcBorders>
            <w:hideMark/>
          </w:tcPr>
          <w:p w14:paraId="448F89D1" w14:textId="77777777" w:rsidR="00313A1E" w:rsidRPr="00313A1E" w:rsidRDefault="00313A1E" w:rsidP="00313A1E">
            <w:pPr>
              <w:spacing w:after="0"/>
              <w:jc w:val="center"/>
              <w:rPr>
                <w:rFonts w:ascii="Times New Roman" w:hAnsi="Times New Roman"/>
                <w:b/>
                <w:sz w:val="24"/>
                <w:szCs w:val="24"/>
              </w:rPr>
            </w:pPr>
            <w:r w:rsidRPr="00313A1E">
              <w:rPr>
                <w:rFonts w:ascii="Times New Roman" w:hAnsi="Times New Roman"/>
                <w:b/>
                <w:sz w:val="24"/>
                <w:szCs w:val="24"/>
              </w:rPr>
              <w:t>Sociālie pakalpojumi</w:t>
            </w:r>
          </w:p>
        </w:tc>
        <w:tc>
          <w:tcPr>
            <w:tcW w:w="1417" w:type="dxa"/>
            <w:tcBorders>
              <w:top w:val="single" w:sz="4" w:space="0" w:color="auto"/>
              <w:left w:val="single" w:sz="4" w:space="0" w:color="auto"/>
              <w:bottom w:val="single" w:sz="4" w:space="0" w:color="auto"/>
              <w:right w:val="single" w:sz="4" w:space="0" w:color="auto"/>
            </w:tcBorders>
          </w:tcPr>
          <w:p w14:paraId="51A6F8DB" w14:textId="77777777" w:rsidR="00313A1E" w:rsidRPr="00313A1E" w:rsidRDefault="00313A1E" w:rsidP="00313A1E">
            <w:pPr>
              <w:spacing w:after="0"/>
              <w:jc w:val="center"/>
              <w:rPr>
                <w:rFonts w:ascii="Times New Roman" w:hAnsi="Times New Roman"/>
                <w:b/>
                <w:sz w:val="24"/>
                <w:szCs w:val="24"/>
              </w:rPr>
            </w:pPr>
          </w:p>
        </w:tc>
        <w:tc>
          <w:tcPr>
            <w:tcW w:w="1700" w:type="dxa"/>
            <w:tcBorders>
              <w:top w:val="single" w:sz="4" w:space="0" w:color="auto"/>
              <w:left w:val="single" w:sz="4" w:space="0" w:color="auto"/>
              <w:bottom w:val="single" w:sz="4" w:space="0" w:color="auto"/>
              <w:right w:val="single" w:sz="4" w:space="0" w:color="auto"/>
            </w:tcBorders>
          </w:tcPr>
          <w:p w14:paraId="0DA5D2E9" w14:textId="77777777" w:rsidR="00313A1E" w:rsidRPr="00313A1E" w:rsidRDefault="00313A1E" w:rsidP="00313A1E">
            <w:pPr>
              <w:spacing w:after="0"/>
              <w:jc w:val="center"/>
              <w:rPr>
                <w:rFonts w:ascii="Times New Roman" w:hAnsi="Times New Roman"/>
                <w:b/>
                <w:sz w:val="24"/>
                <w:szCs w:val="24"/>
              </w:rPr>
            </w:pPr>
          </w:p>
        </w:tc>
        <w:tc>
          <w:tcPr>
            <w:tcW w:w="1445" w:type="dxa"/>
            <w:tcBorders>
              <w:top w:val="single" w:sz="4" w:space="0" w:color="auto"/>
              <w:left w:val="single" w:sz="4" w:space="0" w:color="auto"/>
              <w:bottom w:val="single" w:sz="4" w:space="0" w:color="auto"/>
              <w:right w:val="single" w:sz="4" w:space="0" w:color="auto"/>
            </w:tcBorders>
          </w:tcPr>
          <w:p w14:paraId="2D98F6F5" w14:textId="77777777" w:rsidR="00313A1E" w:rsidRPr="00313A1E" w:rsidRDefault="00313A1E" w:rsidP="00313A1E">
            <w:pPr>
              <w:spacing w:after="0"/>
              <w:jc w:val="center"/>
              <w:rPr>
                <w:rFonts w:ascii="Times New Roman" w:hAnsi="Times New Roman"/>
                <w:b/>
                <w:sz w:val="24"/>
                <w:szCs w:val="24"/>
              </w:rPr>
            </w:pPr>
          </w:p>
        </w:tc>
      </w:tr>
      <w:tr w:rsidR="00313A1E" w:rsidRPr="00313A1E" w14:paraId="5F31DFE4" w14:textId="77777777" w:rsidTr="00EF6298">
        <w:tc>
          <w:tcPr>
            <w:tcW w:w="993" w:type="dxa"/>
            <w:tcBorders>
              <w:top w:val="single" w:sz="4" w:space="0" w:color="auto"/>
              <w:left w:val="single" w:sz="4" w:space="0" w:color="auto"/>
              <w:bottom w:val="single" w:sz="4" w:space="0" w:color="auto"/>
              <w:right w:val="single" w:sz="4" w:space="0" w:color="auto"/>
            </w:tcBorders>
            <w:hideMark/>
          </w:tcPr>
          <w:p w14:paraId="1AD89691" w14:textId="77777777" w:rsidR="00313A1E" w:rsidRPr="00313A1E" w:rsidRDefault="00313A1E" w:rsidP="00313A1E">
            <w:pPr>
              <w:spacing w:after="0"/>
              <w:jc w:val="center"/>
              <w:rPr>
                <w:rFonts w:ascii="Times New Roman" w:hAnsi="Times New Roman"/>
                <w:sz w:val="24"/>
                <w:szCs w:val="24"/>
              </w:rPr>
            </w:pPr>
            <w:r w:rsidRPr="00313A1E">
              <w:rPr>
                <w:rFonts w:ascii="Times New Roman" w:hAnsi="Times New Roman"/>
                <w:sz w:val="24"/>
                <w:szCs w:val="24"/>
              </w:rPr>
              <w:t>1.1.</w:t>
            </w:r>
          </w:p>
        </w:tc>
        <w:tc>
          <w:tcPr>
            <w:tcW w:w="4675" w:type="dxa"/>
            <w:tcBorders>
              <w:top w:val="single" w:sz="4" w:space="0" w:color="auto"/>
              <w:left w:val="single" w:sz="4" w:space="0" w:color="auto"/>
              <w:bottom w:val="single" w:sz="4" w:space="0" w:color="auto"/>
              <w:right w:val="single" w:sz="4" w:space="0" w:color="auto"/>
            </w:tcBorders>
            <w:hideMark/>
          </w:tcPr>
          <w:p w14:paraId="0215045C" w14:textId="77777777" w:rsidR="00313A1E" w:rsidRPr="00313A1E" w:rsidRDefault="00313A1E" w:rsidP="00313A1E">
            <w:pPr>
              <w:spacing w:after="0"/>
              <w:rPr>
                <w:rFonts w:ascii="Times New Roman" w:hAnsi="Times New Roman"/>
                <w:color w:val="000000"/>
                <w:sz w:val="24"/>
                <w:szCs w:val="24"/>
              </w:rPr>
            </w:pPr>
            <w:r w:rsidRPr="00313A1E">
              <w:rPr>
                <w:rFonts w:ascii="Times New Roman" w:hAnsi="Times New Roman"/>
                <w:color w:val="000000"/>
                <w:sz w:val="24"/>
                <w:szCs w:val="24"/>
              </w:rPr>
              <w:t>Aprūpes mājās pakalpojums</w:t>
            </w:r>
          </w:p>
        </w:tc>
        <w:tc>
          <w:tcPr>
            <w:tcW w:w="1417" w:type="dxa"/>
            <w:tcBorders>
              <w:top w:val="single" w:sz="4" w:space="0" w:color="auto"/>
              <w:left w:val="single" w:sz="4" w:space="0" w:color="auto"/>
              <w:bottom w:val="single" w:sz="4" w:space="0" w:color="auto"/>
              <w:right w:val="single" w:sz="4" w:space="0" w:color="auto"/>
            </w:tcBorders>
            <w:hideMark/>
          </w:tcPr>
          <w:p w14:paraId="7B54DC10" w14:textId="77777777" w:rsidR="00313A1E" w:rsidRPr="00313A1E" w:rsidRDefault="00313A1E" w:rsidP="00313A1E">
            <w:pPr>
              <w:spacing w:after="0"/>
              <w:jc w:val="center"/>
              <w:rPr>
                <w:rFonts w:ascii="Times New Roman" w:hAnsi="Times New Roman"/>
                <w:color w:val="000000"/>
                <w:sz w:val="24"/>
                <w:szCs w:val="24"/>
              </w:rPr>
            </w:pPr>
            <w:r w:rsidRPr="00313A1E">
              <w:rPr>
                <w:rFonts w:ascii="Times New Roman" w:hAnsi="Times New Roman"/>
                <w:color w:val="000000"/>
                <w:sz w:val="24"/>
                <w:szCs w:val="24"/>
              </w:rPr>
              <w:t>1 stunda</w:t>
            </w:r>
          </w:p>
        </w:tc>
        <w:tc>
          <w:tcPr>
            <w:tcW w:w="1700" w:type="dxa"/>
            <w:tcBorders>
              <w:top w:val="single" w:sz="4" w:space="0" w:color="auto"/>
              <w:left w:val="single" w:sz="4" w:space="0" w:color="auto"/>
              <w:bottom w:val="single" w:sz="4" w:space="0" w:color="auto"/>
              <w:right w:val="single" w:sz="4" w:space="0" w:color="auto"/>
            </w:tcBorders>
            <w:hideMark/>
          </w:tcPr>
          <w:p w14:paraId="018B5D30" w14:textId="77777777" w:rsidR="00313A1E" w:rsidRPr="00313A1E" w:rsidRDefault="00313A1E" w:rsidP="00313A1E">
            <w:pPr>
              <w:spacing w:after="0"/>
              <w:jc w:val="center"/>
              <w:rPr>
                <w:rFonts w:ascii="Times New Roman" w:hAnsi="Times New Roman"/>
                <w:color w:val="000000"/>
                <w:sz w:val="24"/>
                <w:szCs w:val="24"/>
              </w:rPr>
            </w:pPr>
            <w:r w:rsidRPr="00313A1E">
              <w:rPr>
                <w:rFonts w:ascii="Times New Roman" w:hAnsi="Times New Roman"/>
                <w:color w:val="000000"/>
                <w:sz w:val="24"/>
                <w:szCs w:val="24"/>
              </w:rPr>
              <w:t>5,77</w:t>
            </w:r>
          </w:p>
        </w:tc>
        <w:tc>
          <w:tcPr>
            <w:tcW w:w="1445" w:type="dxa"/>
            <w:tcBorders>
              <w:top w:val="single" w:sz="4" w:space="0" w:color="auto"/>
              <w:left w:val="single" w:sz="4" w:space="0" w:color="auto"/>
              <w:bottom w:val="single" w:sz="4" w:space="0" w:color="auto"/>
              <w:right w:val="single" w:sz="4" w:space="0" w:color="auto"/>
            </w:tcBorders>
            <w:hideMark/>
          </w:tcPr>
          <w:p w14:paraId="5A8298EF" w14:textId="77777777" w:rsidR="00313A1E" w:rsidRPr="00313A1E" w:rsidRDefault="00313A1E" w:rsidP="00313A1E">
            <w:pPr>
              <w:spacing w:after="0"/>
              <w:jc w:val="center"/>
              <w:rPr>
                <w:rFonts w:ascii="Times New Roman" w:hAnsi="Times New Roman"/>
                <w:color w:val="000000"/>
                <w:sz w:val="24"/>
                <w:szCs w:val="24"/>
              </w:rPr>
            </w:pPr>
            <w:r w:rsidRPr="00313A1E">
              <w:rPr>
                <w:rFonts w:ascii="Times New Roman" w:hAnsi="Times New Roman"/>
                <w:color w:val="000000"/>
                <w:sz w:val="24"/>
                <w:szCs w:val="24"/>
              </w:rPr>
              <w:t>8,00</w:t>
            </w:r>
          </w:p>
        </w:tc>
      </w:tr>
      <w:tr w:rsidR="00313A1E" w:rsidRPr="00313A1E" w14:paraId="354C81D2" w14:textId="77777777" w:rsidTr="00EF6298">
        <w:trPr>
          <w:trHeight w:val="369"/>
        </w:trPr>
        <w:tc>
          <w:tcPr>
            <w:tcW w:w="993" w:type="dxa"/>
            <w:tcBorders>
              <w:top w:val="single" w:sz="4" w:space="0" w:color="auto"/>
              <w:left w:val="single" w:sz="4" w:space="0" w:color="auto"/>
              <w:bottom w:val="single" w:sz="4" w:space="0" w:color="auto"/>
              <w:right w:val="single" w:sz="4" w:space="0" w:color="auto"/>
            </w:tcBorders>
            <w:hideMark/>
          </w:tcPr>
          <w:p w14:paraId="176715AE" w14:textId="77777777" w:rsidR="00313A1E" w:rsidRPr="00313A1E" w:rsidRDefault="00313A1E" w:rsidP="00313A1E">
            <w:pPr>
              <w:spacing w:after="0"/>
              <w:jc w:val="center"/>
              <w:rPr>
                <w:rFonts w:ascii="Times New Roman" w:hAnsi="Times New Roman"/>
                <w:sz w:val="24"/>
                <w:szCs w:val="24"/>
              </w:rPr>
            </w:pPr>
            <w:bookmarkStart w:id="1" w:name="_Hlk159317823"/>
            <w:r w:rsidRPr="00313A1E">
              <w:rPr>
                <w:rFonts w:ascii="Times New Roman" w:hAnsi="Times New Roman"/>
                <w:sz w:val="24"/>
                <w:szCs w:val="24"/>
              </w:rPr>
              <w:t>1.2.</w:t>
            </w:r>
          </w:p>
        </w:tc>
        <w:tc>
          <w:tcPr>
            <w:tcW w:w="4675" w:type="dxa"/>
            <w:tcBorders>
              <w:top w:val="single" w:sz="4" w:space="0" w:color="auto"/>
              <w:left w:val="single" w:sz="4" w:space="0" w:color="auto"/>
              <w:bottom w:val="single" w:sz="4" w:space="0" w:color="auto"/>
              <w:right w:val="single" w:sz="4" w:space="0" w:color="auto"/>
            </w:tcBorders>
            <w:hideMark/>
          </w:tcPr>
          <w:p w14:paraId="68B7849B" w14:textId="77777777" w:rsidR="00313A1E" w:rsidRPr="00313A1E" w:rsidRDefault="00313A1E" w:rsidP="00313A1E">
            <w:pPr>
              <w:spacing w:after="0"/>
              <w:rPr>
                <w:rFonts w:ascii="Times New Roman" w:hAnsi="Times New Roman"/>
                <w:color w:val="000000"/>
                <w:sz w:val="24"/>
                <w:szCs w:val="24"/>
              </w:rPr>
            </w:pPr>
            <w:r w:rsidRPr="00313A1E">
              <w:rPr>
                <w:rFonts w:ascii="Times New Roman" w:hAnsi="Times New Roman"/>
                <w:color w:val="000000"/>
                <w:sz w:val="24"/>
                <w:szCs w:val="24"/>
              </w:rPr>
              <w:t xml:space="preserve">Grupu dzīvokļa pakalpojums: </w:t>
            </w:r>
          </w:p>
        </w:tc>
        <w:tc>
          <w:tcPr>
            <w:tcW w:w="1417" w:type="dxa"/>
            <w:tcBorders>
              <w:top w:val="single" w:sz="4" w:space="0" w:color="auto"/>
              <w:left w:val="single" w:sz="4" w:space="0" w:color="auto"/>
              <w:bottom w:val="single" w:sz="4" w:space="0" w:color="auto"/>
              <w:right w:val="single" w:sz="4" w:space="0" w:color="auto"/>
            </w:tcBorders>
            <w:hideMark/>
          </w:tcPr>
          <w:p w14:paraId="63672AB0" w14:textId="77777777" w:rsidR="00313A1E" w:rsidRPr="00313A1E" w:rsidRDefault="00313A1E" w:rsidP="00313A1E">
            <w:pPr>
              <w:spacing w:after="0"/>
              <w:rPr>
                <w:rFonts w:ascii="Times New Roman" w:hAnsi="Times New Roman"/>
                <w:color w:val="000000"/>
                <w:sz w:val="24"/>
                <w:szCs w:val="24"/>
              </w:rPr>
            </w:pPr>
          </w:p>
        </w:tc>
        <w:tc>
          <w:tcPr>
            <w:tcW w:w="1700" w:type="dxa"/>
            <w:tcBorders>
              <w:top w:val="single" w:sz="4" w:space="0" w:color="auto"/>
              <w:left w:val="single" w:sz="4" w:space="0" w:color="auto"/>
              <w:bottom w:val="single" w:sz="4" w:space="0" w:color="auto"/>
              <w:right w:val="single" w:sz="4" w:space="0" w:color="auto"/>
            </w:tcBorders>
            <w:hideMark/>
          </w:tcPr>
          <w:p w14:paraId="07DD8FDC" w14:textId="77777777" w:rsidR="00313A1E" w:rsidRPr="00313A1E" w:rsidRDefault="00313A1E" w:rsidP="00313A1E">
            <w:pPr>
              <w:spacing w:after="0"/>
              <w:jc w:val="center"/>
              <w:rPr>
                <w:rFonts w:ascii="Times New Roman" w:hAnsi="Times New Roman"/>
                <w:color w:val="000000"/>
                <w:sz w:val="24"/>
                <w:szCs w:val="24"/>
              </w:rPr>
            </w:pPr>
          </w:p>
        </w:tc>
        <w:tc>
          <w:tcPr>
            <w:tcW w:w="1445" w:type="dxa"/>
            <w:tcBorders>
              <w:top w:val="single" w:sz="4" w:space="0" w:color="auto"/>
              <w:left w:val="single" w:sz="4" w:space="0" w:color="auto"/>
              <w:bottom w:val="single" w:sz="4" w:space="0" w:color="auto"/>
              <w:right w:val="single" w:sz="4" w:space="0" w:color="auto"/>
            </w:tcBorders>
            <w:hideMark/>
          </w:tcPr>
          <w:p w14:paraId="59E4B04E" w14:textId="77777777" w:rsidR="00313A1E" w:rsidRPr="00313A1E" w:rsidRDefault="00313A1E" w:rsidP="00313A1E">
            <w:pPr>
              <w:spacing w:after="0"/>
              <w:jc w:val="center"/>
              <w:rPr>
                <w:rFonts w:ascii="Times New Roman" w:hAnsi="Times New Roman"/>
                <w:color w:val="000000"/>
                <w:sz w:val="24"/>
                <w:szCs w:val="24"/>
              </w:rPr>
            </w:pPr>
          </w:p>
        </w:tc>
      </w:tr>
      <w:tr w:rsidR="00313A1E" w:rsidRPr="00313A1E" w14:paraId="63351665" w14:textId="77777777" w:rsidTr="00EF6298">
        <w:trPr>
          <w:trHeight w:val="369"/>
        </w:trPr>
        <w:tc>
          <w:tcPr>
            <w:tcW w:w="993" w:type="dxa"/>
            <w:tcBorders>
              <w:top w:val="single" w:sz="4" w:space="0" w:color="auto"/>
              <w:left w:val="single" w:sz="4" w:space="0" w:color="auto"/>
              <w:bottom w:val="single" w:sz="4" w:space="0" w:color="auto"/>
              <w:right w:val="single" w:sz="4" w:space="0" w:color="auto"/>
            </w:tcBorders>
          </w:tcPr>
          <w:p w14:paraId="531D14D4" w14:textId="77777777" w:rsidR="00313A1E" w:rsidRPr="00313A1E" w:rsidRDefault="00313A1E" w:rsidP="00313A1E">
            <w:pPr>
              <w:spacing w:after="0"/>
              <w:jc w:val="center"/>
              <w:rPr>
                <w:rFonts w:ascii="Times New Roman" w:hAnsi="Times New Roman"/>
                <w:sz w:val="24"/>
                <w:szCs w:val="24"/>
              </w:rPr>
            </w:pPr>
            <w:r w:rsidRPr="00313A1E">
              <w:rPr>
                <w:rFonts w:ascii="Times New Roman" w:hAnsi="Times New Roman"/>
                <w:sz w:val="24"/>
                <w:szCs w:val="24"/>
              </w:rPr>
              <w:t>1.2.1.</w:t>
            </w:r>
          </w:p>
        </w:tc>
        <w:tc>
          <w:tcPr>
            <w:tcW w:w="4675" w:type="dxa"/>
            <w:tcBorders>
              <w:top w:val="single" w:sz="4" w:space="0" w:color="auto"/>
              <w:left w:val="single" w:sz="4" w:space="0" w:color="auto"/>
              <w:bottom w:val="single" w:sz="4" w:space="0" w:color="auto"/>
              <w:right w:val="single" w:sz="4" w:space="0" w:color="auto"/>
            </w:tcBorders>
          </w:tcPr>
          <w:p w14:paraId="1DB4E40E" w14:textId="77777777" w:rsidR="00313A1E" w:rsidRPr="00313A1E" w:rsidRDefault="00313A1E" w:rsidP="00313A1E">
            <w:pPr>
              <w:spacing w:after="0"/>
              <w:rPr>
                <w:rFonts w:ascii="Times New Roman" w:hAnsi="Times New Roman"/>
                <w:color w:val="000000"/>
                <w:sz w:val="24"/>
                <w:szCs w:val="24"/>
              </w:rPr>
            </w:pPr>
            <w:r w:rsidRPr="00313A1E">
              <w:rPr>
                <w:rFonts w:ascii="Times New Roman" w:hAnsi="Times New Roman"/>
                <w:color w:val="000000"/>
                <w:sz w:val="24"/>
                <w:szCs w:val="24"/>
              </w:rPr>
              <w:t>Uzturēšanās vienai personai grupu dzīvoklī Uzvaras iela 50, Dobelē</w:t>
            </w:r>
          </w:p>
        </w:tc>
        <w:tc>
          <w:tcPr>
            <w:tcW w:w="1417" w:type="dxa"/>
            <w:tcBorders>
              <w:top w:val="single" w:sz="4" w:space="0" w:color="auto"/>
              <w:left w:val="single" w:sz="4" w:space="0" w:color="auto"/>
              <w:bottom w:val="single" w:sz="4" w:space="0" w:color="auto"/>
              <w:right w:val="single" w:sz="4" w:space="0" w:color="auto"/>
            </w:tcBorders>
          </w:tcPr>
          <w:p w14:paraId="3F9DBB29" w14:textId="77777777" w:rsidR="00313A1E" w:rsidRPr="00313A1E" w:rsidRDefault="00313A1E" w:rsidP="00313A1E">
            <w:pPr>
              <w:spacing w:after="0"/>
              <w:rPr>
                <w:rFonts w:ascii="Times New Roman" w:hAnsi="Times New Roman"/>
                <w:color w:val="000000"/>
                <w:sz w:val="24"/>
                <w:szCs w:val="24"/>
              </w:rPr>
            </w:pPr>
            <w:r w:rsidRPr="00313A1E">
              <w:rPr>
                <w:rFonts w:ascii="Times New Roman" w:hAnsi="Times New Roman"/>
                <w:color w:val="000000"/>
                <w:sz w:val="24"/>
                <w:szCs w:val="24"/>
              </w:rPr>
              <w:t>1 diennakts</w:t>
            </w:r>
          </w:p>
        </w:tc>
        <w:tc>
          <w:tcPr>
            <w:tcW w:w="1700" w:type="dxa"/>
            <w:tcBorders>
              <w:top w:val="single" w:sz="4" w:space="0" w:color="auto"/>
              <w:left w:val="single" w:sz="4" w:space="0" w:color="auto"/>
              <w:bottom w:val="single" w:sz="4" w:space="0" w:color="auto"/>
              <w:right w:val="single" w:sz="4" w:space="0" w:color="auto"/>
            </w:tcBorders>
          </w:tcPr>
          <w:p w14:paraId="2121F813" w14:textId="77777777" w:rsidR="00313A1E" w:rsidRPr="00313A1E" w:rsidRDefault="00313A1E" w:rsidP="00313A1E">
            <w:pPr>
              <w:spacing w:after="0"/>
              <w:jc w:val="center"/>
              <w:rPr>
                <w:rFonts w:ascii="Times New Roman" w:hAnsi="Times New Roman"/>
                <w:color w:val="000000"/>
                <w:sz w:val="24"/>
                <w:szCs w:val="24"/>
              </w:rPr>
            </w:pPr>
            <w:r w:rsidRPr="00313A1E">
              <w:rPr>
                <w:rFonts w:ascii="Times New Roman" w:hAnsi="Times New Roman"/>
                <w:color w:val="000000"/>
                <w:sz w:val="24"/>
                <w:szCs w:val="24"/>
              </w:rPr>
              <w:t>7,40</w:t>
            </w:r>
          </w:p>
        </w:tc>
        <w:tc>
          <w:tcPr>
            <w:tcW w:w="1445" w:type="dxa"/>
            <w:tcBorders>
              <w:top w:val="single" w:sz="4" w:space="0" w:color="auto"/>
              <w:left w:val="single" w:sz="4" w:space="0" w:color="auto"/>
              <w:bottom w:val="single" w:sz="4" w:space="0" w:color="auto"/>
              <w:right w:val="single" w:sz="4" w:space="0" w:color="auto"/>
            </w:tcBorders>
          </w:tcPr>
          <w:p w14:paraId="2F36C520" w14:textId="77777777" w:rsidR="00313A1E" w:rsidRPr="00313A1E" w:rsidRDefault="00313A1E" w:rsidP="00313A1E">
            <w:pPr>
              <w:spacing w:after="0"/>
              <w:jc w:val="center"/>
              <w:rPr>
                <w:rFonts w:ascii="Times New Roman" w:hAnsi="Times New Roman"/>
                <w:color w:val="000000"/>
                <w:sz w:val="24"/>
                <w:szCs w:val="24"/>
              </w:rPr>
            </w:pPr>
            <w:r w:rsidRPr="00313A1E">
              <w:rPr>
                <w:rFonts w:ascii="Times New Roman" w:hAnsi="Times New Roman"/>
                <w:color w:val="000000"/>
                <w:sz w:val="24"/>
                <w:szCs w:val="24"/>
              </w:rPr>
              <w:t>40,95</w:t>
            </w:r>
          </w:p>
        </w:tc>
      </w:tr>
      <w:bookmarkEnd w:id="1"/>
      <w:tr w:rsidR="00313A1E" w:rsidRPr="00313A1E" w14:paraId="7167C7C2" w14:textId="77777777" w:rsidTr="00EF6298">
        <w:trPr>
          <w:trHeight w:val="369"/>
        </w:trPr>
        <w:tc>
          <w:tcPr>
            <w:tcW w:w="993" w:type="dxa"/>
            <w:tcBorders>
              <w:top w:val="single" w:sz="4" w:space="0" w:color="auto"/>
              <w:left w:val="single" w:sz="4" w:space="0" w:color="auto"/>
              <w:bottom w:val="single" w:sz="4" w:space="0" w:color="auto"/>
              <w:right w:val="single" w:sz="4" w:space="0" w:color="auto"/>
            </w:tcBorders>
          </w:tcPr>
          <w:p w14:paraId="06A8FC42" w14:textId="77777777" w:rsidR="00313A1E" w:rsidRPr="00313A1E" w:rsidRDefault="00313A1E" w:rsidP="00313A1E">
            <w:pPr>
              <w:spacing w:after="0"/>
              <w:jc w:val="center"/>
              <w:rPr>
                <w:rFonts w:ascii="Times New Roman" w:hAnsi="Times New Roman"/>
                <w:sz w:val="24"/>
                <w:szCs w:val="24"/>
              </w:rPr>
            </w:pPr>
            <w:r w:rsidRPr="00313A1E">
              <w:rPr>
                <w:rFonts w:ascii="Times New Roman" w:hAnsi="Times New Roman"/>
                <w:sz w:val="24"/>
                <w:szCs w:val="24"/>
              </w:rPr>
              <w:t>1.2.2.</w:t>
            </w:r>
          </w:p>
        </w:tc>
        <w:tc>
          <w:tcPr>
            <w:tcW w:w="4675" w:type="dxa"/>
            <w:tcBorders>
              <w:top w:val="single" w:sz="4" w:space="0" w:color="auto"/>
              <w:left w:val="single" w:sz="4" w:space="0" w:color="auto"/>
              <w:bottom w:val="single" w:sz="4" w:space="0" w:color="auto"/>
              <w:right w:val="single" w:sz="4" w:space="0" w:color="auto"/>
            </w:tcBorders>
          </w:tcPr>
          <w:p w14:paraId="1BE2221B" w14:textId="77777777" w:rsidR="00313A1E" w:rsidRPr="00313A1E" w:rsidRDefault="00313A1E" w:rsidP="00313A1E">
            <w:pPr>
              <w:spacing w:after="0"/>
              <w:rPr>
                <w:rFonts w:ascii="Times New Roman" w:hAnsi="Times New Roman"/>
                <w:color w:val="000000"/>
                <w:sz w:val="24"/>
                <w:szCs w:val="24"/>
              </w:rPr>
            </w:pPr>
            <w:r w:rsidRPr="00313A1E">
              <w:rPr>
                <w:rFonts w:ascii="Times New Roman" w:hAnsi="Times New Roman"/>
                <w:color w:val="000000"/>
                <w:sz w:val="24"/>
                <w:szCs w:val="24"/>
              </w:rPr>
              <w:t>Uzturēšanās vienai personai grupu dzīvoklī Ādama iela 2, Dobelē</w:t>
            </w:r>
          </w:p>
        </w:tc>
        <w:tc>
          <w:tcPr>
            <w:tcW w:w="1417" w:type="dxa"/>
            <w:tcBorders>
              <w:top w:val="single" w:sz="4" w:space="0" w:color="auto"/>
              <w:left w:val="single" w:sz="4" w:space="0" w:color="auto"/>
              <w:bottom w:val="single" w:sz="4" w:space="0" w:color="auto"/>
              <w:right w:val="single" w:sz="4" w:space="0" w:color="auto"/>
            </w:tcBorders>
          </w:tcPr>
          <w:p w14:paraId="4D432D24" w14:textId="77777777" w:rsidR="00313A1E" w:rsidRPr="00313A1E" w:rsidRDefault="00313A1E" w:rsidP="00313A1E">
            <w:pPr>
              <w:spacing w:after="0"/>
              <w:rPr>
                <w:rFonts w:ascii="Times New Roman" w:hAnsi="Times New Roman"/>
                <w:color w:val="000000"/>
                <w:sz w:val="24"/>
                <w:szCs w:val="24"/>
              </w:rPr>
            </w:pPr>
            <w:r w:rsidRPr="00313A1E">
              <w:rPr>
                <w:rFonts w:ascii="Times New Roman" w:hAnsi="Times New Roman"/>
                <w:color w:val="000000"/>
                <w:sz w:val="24"/>
                <w:szCs w:val="24"/>
              </w:rPr>
              <w:t>1 diennakts</w:t>
            </w:r>
          </w:p>
        </w:tc>
        <w:tc>
          <w:tcPr>
            <w:tcW w:w="1700" w:type="dxa"/>
            <w:tcBorders>
              <w:top w:val="single" w:sz="4" w:space="0" w:color="auto"/>
              <w:left w:val="single" w:sz="4" w:space="0" w:color="auto"/>
              <w:bottom w:val="single" w:sz="4" w:space="0" w:color="auto"/>
              <w:right w:val="single" w:sz="4" w:space="0" w:color="auto"/>
            </w:tcBorders>
          </w:tcPr>
          <w:p w14:paraId="252794EC" w14:textId="77777777" w:rsidR="00313A1E" w:rsidRPr="00313A1E" w:rsidRDefault="00313A1E" w:rsidP="00313A1E">
            <w:pPr>
              <w:spacing w:after="0"/>
              <w:jc w:val="center"/>
              <w:rPr>
                <w:rFonts w:ascii="Times New Roman" w:hAnsi="Times New Roman"/>
                <w:color w:val="000000"/>
                <w:sz w:val="24"/>
                <w:szCs w:val="24"/>
              </w:rPr>
            </w:pPr>
            <w:r w:rsidRPr="00313A1E">
              <w:rPr>
                <w:rFonts w:ascii="Times New Roman" w:hAnsi="Times New Roman"/>
                <w:color w:val="000000"/>
                <w:sz w:val="24"/>
                <w:szCs w:val="24"/>
              </w:rPr>
              <w:t>7,40</w:t>
            </w:r>
          </w:p>
        </w:tc>
        <w:tc>
          <w:tcPr>
            <w:tcW w:w="1445" w:type="dxa"/>
            <w:tcBorders>
              <w:top w:val="single" w:sz="4" w:space="0" w:color="auto"/>
              <w:left w:val="single" w:sz="4" w:space="0" w:color="auto"/>
              <w:bottom w:val="single" w:sz="4" w:space="0" w:color="auto"/>
              <w:right w:val="single" w:sz="4" w:space="0" w:color="auto"/>
            </w:tcBorders>
          </w:tcPr>
          <w:p w14:paraId="7A88E936" w14:textId="77777777" w:rsidR="00313A1E" w:rsidRPr="00313A1E" w:rsidRDefault="00313A1E" w:rsidP="00313A1E">
            <w:pPr>
              <w:spacing w:after="0"/>
              <w:jc w:val="center"/>
              <w:rPr>
                <w:rFonts w:ascii="Times New Roman" w:hAnsi="Times New Roman"/>
                <w:color w:val="000000"/>
                <w:sz w:val="24"/>
                <w:szCs w:val="24"/>
              </w:rPr>
            </w:pPr>
            <w:r w:rsidRPr="00313A1E">
              <w:rPr>
                <w:rFonts w:ascii="Times New Roman" w:hAnsi="Times New Roman"/>
                <w:color w:val="000000"/>
                <w:sz w:val="24"/>
                <w:szCs w:val="24"/>
              </w:rPr>
              <w:t>61,20</w:t>
            </w:r>
          </w:p>
        </w:tc>
      </w:tr>
      <w:tr w:rsidR="00313A1E" w:rsidRPr="00313A1E" w14:paraId="7A55C994" w14:textId="77777777" w:rsidTr="00EF6298">
        <w:tc>
          <w:tcPr>
            <w:tcW w:w="993" w:type="dxa"/>
            <w:tcBorders>
              <w:top w:val="single" w:sz="4" w:space="0" w:color="auto"/>
              <w:left w:val="single" w:sz="4" w:space="0" w:color="auto"/>
              <w:bottom w:val="single" w:sz="4" w:space="0" w:color="auto"/>
              <w:right w:val="single" w:sz="4" w:space="0" w:color="auto"/>
            </w:tcBorders>
            <w:hideMark/>
          </w:tcPr>
          <w:p w14:paraId="35674328" w14:textId="77777777" w:rsidR="00313A1E" w:rsidRPr="00313A1E" w:rsidRDefault="00313A1E" w:rsidP="00313A1E">
            <w:pPr>
              <w:spacing w:after="0"/>
              <w:jc w:val="center"/>
              <w:rPr>
                <w:rFonts w:ascii="Times New Roman" w:hAnsi="Times New Roman"/>
                <w:sz w:val="24"/>
                <w:szCs w:val="24"/>
              </w:rPr>
            </w:pPr>
            <w:r w:rsidRPr="00313A1E">
              <w:rPr>
                <w:rFonts w:ascii="Times New Roman" w:hAnsi="Times New Roman"/>
                <w:sz w:val="24"/>
                <w:szCs w:val="24"/>
              </w:rPr>
              <w:t>1.3.</w:t>
            </w:r>
          </w:p>
        </w:tc>
        <w:tc>
          <w:tcPr>
            <w:tcW w:w="4675" w:type="dxa"/>
            <w:tcBorders>
              <w:top w:val="single" w:sz="4" w:space="0" w:color="auto"/>
              <w:left w:val="single" w:sz="4" w:space="0" w:color="auto"/>
              <w:bottom w:val="single" w:sz="4" w:space="0" w:color="auto"/>
              <w:right w:val="single" w:sz="4" w:space="0" w:color="auto"/>
            </w:tcBorders>
            <w:hideMark/>
          </w:tcPr>
          <w:p w14:paraId="55881BBD" w14:textId="77777777" w:rsidR="00313A1E" w:rsidRPr="00313A1E" w:rsidRDefault="00313A1E" w:rsidP="00313A1E">
            <w:pPr>
              <w:spacing w:after="0"/>
              <w:rPr>
                <w:rFonts w:ascii="Times New Roman" w:hAnsi="Times New Roman"/>
                <w:color w:val="000000"/>
                <w:sz w:val="24"/>
                <w:szCs w:val="24"/>
              </w:rPr>
            </w:pPr>
            <w:r w:rsidRPr="00313A1E">
              <w:rPr>
                <w:rFonts w:ascii="Times New Roman" w:hAnsi="Times New Roman"/>
                <w:color w:val="000000"/>
                <w:sz w:val="24"/>
                <w:szCs w:val="24"/>
              </w:rPr>
              <w:t>Bērna ilgstoša sociālā aprūpe un sociālā rehabilitācija ĢAC „Lejasstrazdi”</w:t>
            </w:r>
          </w:p>
        </w:tc>
        <w:tc>
          <w:tcPr>
            <w:tcW w:w="1417" w:type="dxa"/>
            <w:tcBorders>
              <w:top w:val="single" w:sz="4" w:space="0" w:color="auto"/>
              <w:left w:val="single" w:sz="4" w:space="0" w:color="auto"/>
              <w:bottom w:val="single" w:sz="4" w:space="0" w:color="auto"/>
              <w:right w:val="single" w:sz="4" w:space="0" w:color="auto"/>
            </w:tcBorders>
            <w:hideMark/>
          </w:tcPr>
          <w:p w14:paraId="619D0311" w14:textId="77777777" w:rsidR="00313A1E" w:rsidRPr="00313A1E" w:rsidRDefault="00313A1E" w:rsidP="00313A1E">
            <w:pPr>
              <w:spacing w:after="0"/>
              <w:jc w:val="center"/>
              <w:rPr>
                <w:rFonts w:ascii="Times New Roman" w:hAnsi="Times New Roman"/>
                <w:color w:val="000000"/>
                <w:sz w:val="24"/>
                <w:szCs w:val="24"/>
              </w:rPr>
            </w:pPr>
            <w:r w:rsidRPr="00313A1E">
              <w:rPr>
                <w:rFonts w:ascii="Times New Roman" w:hAnsi="Times New Roman"/>
                <w:color w:val="000000"/>
                <w:sz w:val="24"/>
                <w:szCs w:val="24"/>
              </w:rPr>
              <w:t>1 mēnesis</w:t>
            </w:r>
          </w:p>
        </w:tc>
        <w:tc>
          <w:tcPr>
            <w:tcW w:w="1700" w:type="dxa"/>
            <w:tcBorders>
              <w:top w:val="single" w:sz="4" w:space="0" w:color="auto"/>
              <w:left w:val="single" w:sz="4" w:space="0" w:color="auto"/>
              <w:bottom w:val="single" w:sz="4" w:space="0" w:color="auto"/>
              <w:right w:val="single" w:sz="4" w:space="0" w:color="auto"/>
            </w:tcBorders>
            <w:hideMark/>
          </w:tcPr>
          <w:p w14:paraId="5F8B821C" w14:textId="77777777" w:rsidR="00313A1E" w:rsidRPr="00313A1E" w:rsidRDefault="00313A1E" w:rsidP="00313A1E">
            <w:pPr>
              <w:spacing w:after="0"/>
              <w:jc w:val="center"/>
              <w:rPr>
                <w:rFonts w:ascii="Times New Roman" w:hAnsi="Times New Roman"/>
                <w:color w:val="000000"/>
                <w:sz w:val="24"/>
                <w:szCs w:val="24"/>
              </w:rPr>
            </w:pPr>
            <w:r w:rsidRPr="00313A1E">
              <w:rPr>
                <w:rFonts w:ascii="Times New Roman" w:hAnsi="Times New Roman"/>
                <w:color w:val="000000"/>
                <w:sz w:val="24"/>
                <w:szCs w:val="24"/>
              </w:rPr>
              <w:t>-</w:t>
            </w:r>
          </w:p>
        </w:tc>
        <w:tc>
          <w:tcPr>
            <w:tcW w:w="1445" w:type="dxa"/>
            <w:tcBorders>
              <w:top w:val="single" w:sz="4" w:space="0" w:color="auto"/>
              <w:left w:val="single" w:sz="4" w:space="0" w:color="auto"/>
              <w:bottom w:val="single" w:sz="4" w:space="0" w:color="auto"/>
              <w:right w:val="single" w:sz="4" w:space="0" w:color="auto"/>
            </w:tcBorders>
            <w:hideMark/>
          </w:tcPr>
          <w:p w14:paraId="060B4B56" w14:textId="77777777" w:rsidR="00313A1E" w:rsidRPr="00313A1E" w:rsidRDefault="00313A1E" w:rsidP="00313A1E">
            <w:pPr>
              <w:spacing w:after="0"/>
              <w:jc w:val="center"/>
              <w:rPr>
                <w:rFonts w:ascii="Times New Roman" w:hAnsi="Times New Roman"/>
                <w:color w:val="000000"/>
                <w:sz w:val="24"/>
                <w:szCs w:val="24"/>
              </w:rPr>
            </w:pPr>
            <w:r w:rsidRPr="00313A1E">
              <w:rPr>
                <w:rFonts w:ascii="Times New Roman" w:hAnsi="Times New Roman"/>
                <w:color w:val="000000"/>
                <w:sz w:val="24"/>
                <w:szCs w:val="24"/>
              </w:rPr>
              <w:t>1 978,00</w:t>
            </w:r>
          </w:p>
        </w:tc>
      </w:tr>
      <w:tr w:rsidR="00313A1E" w:rsidRPr="00313A1E" w14:paraId="2153AE11" w14:textId="77777777" w:rsidTr="00EF6298">
        <w:tc>
          <w:tcPr>
            <w:tcW w:w="993" w:type="dxa"/>
            <w:tcBorders>
              <w:top w:val="single" w:sz="4" w:space="0" w:color="auto"/>
              <w:left w:val="single" w:sz="4" w:space="0" w:color="auto"/>
              <w:bottom w:val="single" w:sz="4" w:space="0" w:color="auto"/>
              <w:right w:val="single" w:sz="4" w:space="0" w:color="auto"/>
            </w:tcBorders>
            <w:hideMark/>
          </w:tcPr>
          <w:p w14:paraId="48231A77" w14:textId="77777777" w:rsidR="00313A1E" w:rsidRPr="00313A1E" w:rsidRDefault="00313A1E" w:rsidP="00313A1E">
            <w:pPr>
              <w:spacing w:after="0"/>
              <w:jc w:val="center"/>
              <w:rPr>
                <w:rFonts w:ascii="Times New Roman" w:hAnsi="Times New Roman"/>
                <w:sz w:val="24"/>
                <w:szCs w:val="24"/>
              </w:rPr>
            </w:pPr>
            <w:r w:rsidRPr="00313A1E">
              <w:rPr>
                <w:rFonts w:ascii="Times New Roman" w:hAnsi="Times New Roman"/>
                <w:sz w:val="24"/>
                <w:szCs w:val="24"/>
              </w:rPr>
              <w:t>1.4.</w:t>
            </w:r>
          </w:p>
        </w:tc>
        <w:tc>
          <w:tcPr>
            <w:tcW w:w="4675" w:type="dxa"/>
            <w:tcBorders>
              <w:top w:val="single" w:sz="4" w:space="0" w:color="auto"/>
              <w:left w:val="single" w:sz="4" w:space="0" w:color="auto"/>
              <w:bottom w:val="single" w:sz="4" w:space="0" w:color="auto"/>
              <w:right w:val="single" w:sz="4" w:space="0" w:color="auto"/>
            </w:tcBorders>
            <w:hideMark/>
          </w:tcPr>
          <w:p w14:paraId="05BB300F" w14:textId="77777777" w:rsidR="00313A1E" w:rsidRPr="00313A1E" w:rsidRDefault="00313A1E" w:rsidP="00313A1E">
            <w:pPr>
              <w:spacing w:after="0"/>
              <w:rPr>
                <w:rFonts w:ascii="Times New Roman" w:hAnsi="Times New Roman"/>
                <w:color w:val="000000"/>
                <w:sz w:val="24"/>
                <w:szCs w:val="24"/>
              </w:rPr>
            </w:pPr>
            <w:r w:rsidRPr="00313A1E">
              <w:rPr>
                <w:rFonts w:ascii="Times New Roman" w:hAnsi="Times New Roman"/>
                <w:color w:val="000000"/>
                <w:sz w:val="24"/>
                <w:szCs w:val="24"/>
              </w:rPr>
              <w:t>Atelpas brīža pakalpojums</w:t>
            </w:r>
          </w:p>
        </w:tc>
        <w:tc>
          <w:tcPr>
            <w:tcW w:w="1417" w:type="dxa"/>
            <w:tcBorders>
              <w:top w:val="single" w:sz="4" w:space="0" w:color="auto"/>
              <w:left w:val="single" w:sz="4" w:space="0" w:color="auto"/>
              <w:bottom w:val="single" w:sz="4" w:space="0" w:color="auto"/>
              <w:right w:val="single" w:sz="4" w:space="0" w:color="auto"/>
            </w:tcBorders>
            <w:hideMark/>
          </w:tcPr>
          <w:p w14:paraId="792F6758" w14:textId="77777777" w:rsidR="00313A1E" w:rsidRPr="00313A1E" w:rsidRDefault="00313A1E" w:rsidP="00313A1E">
            <w:pPr>
              <w:spacing w:after="0"/>
              <w:jc w:val="center"/>
              <w:rPr>
                <w:rFonts w:ascii="Times New Roman" w:hAnsi="Times New Roman"/>
                <w:color w:val="000000"/>
                <w:sz w:val="24"/>
                <w:szCs w:val="24"/>
              </w:rPr>
            </w:pPr>
            <w:r w:rsidRPr="00313A1E">
              <w:rPr>
                <w:rFonts w:ascii="Times New Roman" w:hAnsi="Times New Roman"/>
                <w:color w:val="000000"/>
                <w:sz w:val="24"/>
                <w:szCs w:val="24"/>
              </w:rPr>
              <w:t>1 diennakts</w:t>
            </w:r>
          </w:p>
        </w:tc>
        <w:tc>
          <w:tcPr>
            <w:tcW w:w="1700" w:type="dxa"/>
            <w:tcBorders>
              <w:top w:val="single" w:sz="4" w:space="0" w:color="auto"/>
              <w:left w:val="single" w:sz="4" w:space="0" w:color="auto"/>
              <w:bottom w:val="single" w:sz="4" w:space="0" w:color="auto"/>
              <w:right w:val="single" w:sz="4" w:space="0" w:color="auto"/>
            </w:tcBorders>
            <w:hideMark/>
          </w:tcPr>
          <w:p w14:paraId="2A9C8824" w14:textId="77777777" w:rsidR="00313A1E" w:rsidRPr="00313A1E" w:rsidRDefault="00313A1E" w:rsidP="00313A1E">
            <w:pPr>
              <w:spacing w:after="0"/>
              <w:jc w:val="center"/>
              <w:rPr>
                <w:rFonts w:ascii="Times New Roman" w:hAnsi="Times New Roman"/>
                <w:color w:val="000000"/>
                <w:sz w:val="24"/>
                <w:szCs w:val="24"/>
              </w:rPr>
            </w:pPr>
            <w:r w:rsidRPr="00313A1E">
              <w:rPr>
                <w:rFonts w:ascii="Times New Roman" w:hAnsi="Times New Roman"/>
                <w:color w:val="000000"/>
                <w:sz w:val="24"/>
                <w:szCs w:val="24"/>
              </w:rPr>
              <w:t>15,00</w:t>
            </w:r>
          </w:p>
        </w:tc>
        <w:tc>
          <w:tcPr>
            <w:tcW w:w="1445" w:type="dxa"/>
            <w:tcBorders>
              <w:top w:val="single" w:sz="4" w:space="0" w:color="auto"/>
              <w:left w:val="single" w:sz="4" w:space="0" w:color="auto"/>
              <w:bottom w:val="single" w:sz="4" w:space="0" w:color="auto"/>
              <w:right w:val="single" w:sz="4" w:space="0" w:color="auto"/>
            </w:tcBorders>
            <w:hideMark/>
          </w:tcPr>
          <w:p w14:paraId="521F9994" w14:textId="77777777" w:rsidR="00313A1E" w:rsidRPr="00313A1E" w:rsidRDefault="00313A1E" w:rsidP="00313A1E">
            <w:pPr>
              <w:spacing w:after="0"/>
              <w:jc w:val="center"/>
              <w:rPr>
                <w:rFonts w:ascii="Times New Roman" w:hAnsi="Times New Roman"/>
                <w:color w:val="000000"/>
                <w:sz w:val="24"/>
                <w:szCs w:val="24"/>
              </w:rPr>
            </w:pPr>
            <w:r w:rsidRPr="00313A1E">
              <w:rPr>
                <w:rFonts w:ascii="Times New Roman" w:hAnsi="Times New Roman"/>
                <w:color w:val="000000"/>
                <w:sz w:val="24"/>
                <w:szCs w:val="24"/>
              </w:rPr>
              <w:t>110,43</w:t>
            </w:r>
          </w:p>
        </w:tc>
      </w:tr>
      <w:tr w:rsidR="00313A1E" w:rsidRPr="00313A1E" w14:paraId="30EB9143" w14:textId="77777777" w:rsidTr="00EF6298">
        <w:tc>
          <w:tcPr>
            <w:tcW w:w="993" w:type="dxa"/>
            <w:tcBorders>
              <w:top w:val="single" w:sz="4" w:space="0" w:color="auto"/>
              <w:left w:val="single" w:sz="4" w:space="0" w:color="auto"/>
              <w:bottom w:val="single" w:sz="4" w:space="0" w:color="auto"/>
              <w:right w:val="single" w:sz="4" w:space="0" w:color="auto"/>
            </w:tcBorders>
            <w:hideMark/>
          </w:tcPr>
          <w:p w14:paraId="224979DA" w14:textId="77777777" w:rsidR="00313A1E" w:rsidRPr="00313A1E" w:rsidRDefault="00313A1E" w:rsidP="00313A1E">
            <w:pPr>
              <w:spacing w:after="0"/>
              <w:jc w:val="center"/>
              <w:rPr>
                <w:rFonts w:ascii="Times New Roman" w:hAnsi="Times New Roman"/>
                <w:sz w:val="24"/>
                <w:szCs w:val="24"/>
              </w:rPr>
            </w:pPr>
            <w:r w:rsidRPr="00313A1E">
              <w:rPr>
                <w:rFonts w:ascii="Times New Roman" w:hAnsi="Times New Roman"/>
                <w:sz w:val="24"/>
                <w:szCs w:val="24"/>
              </w:rPr>
              <w:t>1.5.</w:t>
            </w:r>
          </w:p>
        </w:tc>
        <w:tc>
          <w:tcPr>
            <w:tcW w:w="4675" w:type="dxa"/>
            <w:tcBorders>
              <w:top w:val="single" w:sz="4" w:space="0" w:color="auto"/>
              <w:left w:val="single" w:sz="4" w:space="0" w:color="auto"/>
              <w:bottom w:val="single" w:sz="4" w:space="0" w:color="auto"/>
              <w:right w:val="single" w:sz="4" w:space="0" w:color="auto"/>
            </w:tcBorders>
            <w:hideMark/>
          </w:tcPr>
          <w:p w14:paraId="77D45218" w14:textId="77777777" w:rsidR="00313A1E" w:rsidRPr="00313A1E" w:rsidRDefault="00313A1E" w:rsidP="00313A1E">
            <w:pPr>
              <w:spacing w:after="0"/>
              <w:rPr>
                <w:rFonts w:ascii="Times New Roman" w:hAnsi="Times New Roman"/>
                <w:color w:val="000000"/>
                <w:sz w:val="24"/>
                <w:szCs w:val="24"/>
                <w:vertAlign w:val="superscript"/>
              </w:rPr>
            </w:pPr>
            <w:r w:rsidRPr="00313A1E">
              <w:rPr>
                <w:rFonts w:ascii="Times New Roman" w:hAnsi="Times New Roman"/>
                <w:color w:val="000000"/>
                <w:sz w:val="24"/>
                <w:szCs w:val="24"/>
              </w:rPr>
              <w:t>Personas uzturēšanās Atbalsta centrā ģimenēm</w:t>
            </w:r>
          </w:p>
        </w:tc>
        <w:tc>
          <w:tcPr>
            <w:tcW w:w="1417" w:type="dxa"/>
            <w:tcBorders>
              <w:top w:val="single" w:sz="4" w:space="0" w:color="auto"/>
              <w:left w:val="single" w:sz="4" w:space="0" w:color="auto"/>
              <w:bottom w:val="single" w:sz="4" w:space="0" w:color="auto"/>
              <w:right w:val="single" w:sz="4" w:space="0" w:color="auto"/>
            </w:tcBorders>
            <w:hideMark/>
          </w:tcPr>
          <w:p w14:paraId="275E61E0" w14:textId="77777777" w:rsidR="00313A1E" w:rsidRPr="00313A1E" w:rsidRDefault="00313A1E" w:rsidP="00313A1E">
            <w:pPr>
              <w:spacing w:after="0"/>
              <w:jc w:val="center"/>
              <w:rPr>
                <w:rFonts w:ascii="Times New Roman" w:hAnsi="Times New Roman"/>
                <w:color w:val="000000"/>
                <w:sz w:val="24"/>
                <w:szCs w:val="24"/>
              </w:rPr>
            </w:pPr>
            <w:r w:rsidRPr="00313A1E">
              <w:rPr>
                <w:rFonts w:ascii="Times New Roman" w:hAnsi="Times New Roman"/>
                <w:color w:val="000000"/>
                <w:sz w:val="24"/>
                <w:szCs w:val="24"/>
              </w:rPr>
              <w:t>1 diennakts</w:t>
            </w:r>
          </w:p>
        </w:tc>
        <w:tc>
          <w:tcPr>
            <w:tcW w:w="1700" w:type="dxa"/>
            <w:tcBorders>
              <w:top w:val="single" w:sz="4" w:space="0" w:color="auto"/>
              <w:left w:val="single" w:sz="4" w:space="0" w:color="auto"/>
              <w:bottom w:val="single" w:sz="4" w:space="0" w:color="auto"/>
              <w:right w:val="single" w:sz="4" w:space="0" w:color="auto"/>
            </w:tcBorders>
            <w:hideMark/>
          </w:tcPr>
          <w:p w14:paraId="6ADD8B4A" w14:textId="77777777" w:rsidR="00313A1E" w:rsidRPr="00313A1E" w:rsidRDefault="00313A1E" w:rsidP="00313A1E">
            <w:pPr>
              <w:spacing w:after="0"/>
              <w:jc w:val="center"/>
              <w:rPr>
                <w:rFonts w:ascii="Times New Roman" w:hAnsi="Times New Roman"/>
                <w:color w:val="000000"/>
                <w:sz w:val="24"/>
                <w:szCs w:val="24"/>
              </w:rPr>
            </w:pPr>
            <w:r w:rsidRPr="00313A1E">
              <w:rPr>
                <w:rFonts w:ascii="Times New Roman" w:hAnsi="Times New Roman"/>
                <w:color w:val="000000"/>
                <w:sz w:val="24"/>
                <w:szCs w:val="24"/>
              </w:rPr>
              <w:t>-</w:t>
            </w:r>
          </w:p>
        </w:tc>
        <w:tc>
          <w:tcPr>
            <w:tcW w:w="1445" w:type="dxa"/>
            <w:tcBorders>
              <w:top w:val="single" w:sz="4" w:space="0" w:color="auto"/>
              <w:left w:val="single" w:sz="4" w:space="0" w:color="auto"/>
              <w:bottom w:val="single" w:sz="4" w:space="0" w:color="auto"/>
              <w:right w:val="single" w:sz="4" w:space="0" w:color="auto"/>
            </w:tcBorders>
            <w:hideMark/>
          </w:tcPr>
          <w:p w14:paraId="50358992" w14:textId="77777777" w:rsidR="00313A1E" w:rsidRPr="00313A1E" w:rsidRDefault="00313A1E" w:rsidP="00313A1E">
            <w:pPr>
              <w:spacing w:after="0"/>
              <w:jc w:val="center"/>
              <w:rPr>
                <w:rFonts w:ascii="Times New Roman" w:hAnsi="Times New Roman"/>
                <w:color w:val="000000"/>
                <w:sz w:val="24"/>
                <w:szCs w:val="24"/>
              </w:rPr>
            </w:pPr>
            <w:r w:rsidRPr="00313A1E">
              <w:rPr>
                <w:rFonts w:ascii="Times New Roman" w:hAnsi="Times New Roman"/>
                <w:color w:val="000000"/>
                <w:sz w:val="24"/>
                <w:szCs w:val="24"/>
              </w:rPr>
              <w:t xml:space="preserve">61,24 </w:t>
            </w:r>
          </w:p>
        </w:tc>
      </w:tr>
      <w:tr w:rsidR="00313A1E" w:rsidRPr="00313A1E" w14:paraId="096CD007" w14:textId="77777777" w:rsidTr="00EF6298">
        <w:tc>
          <w:tcPr>
            <w:tcW w:w="993" w:type="dxa"/>
            <w:tcBorders>
              <w:top w:val="single" w:sz="4" w:space="0" w:color="auto"/>
              <w:left w:val="single" w:sz="4" w:space="0" w:color="auto"/>
              <w:bottom w:val="single" w:sz="4" w:space="0" w:color="auto"/>
              <w:right w:val="single" w:sz="4" w:space="0" w:color="auto"/>
            </w:tcBorders>
            <w:hideMark/>
          </w:tcPr>
          <w:p w14:paraId="58308E68" w14:textId="77777777" w:rsidR="00313A1E" w:rsidRPr="00313A1E" w:rsidRDefault="00313A1E" w:rsidP="00313A1E">
            <w:pPr>
              <w:spacing w:after="0"/>
              <w:jc w:val="center"/>
              <w:rPr>
                <w:rFonts w:ascii="Times New Roman" w:hAnsi="Times New Roman"/>
                <w:sz w:val="24"/>
                <w:szCs w:val="24"/>
              </w:rPr>
            </w:pPr>
            <w:r w:rsidRPr="00313A1E">
              <w:rPr>
                <w:rFonts w:ascii="Times New Roman" w:hAnsi="Times New Roman"/>
                <w:sz w:val="24"/>
                <w:szCs w:val="24"/>
              </w:rPr>
              <w:t>1.6.</w:t>
            </w:r>
          </w:p>
        </w:tc>
        <w:tc>
          <w:tcPr>
            <w:tcW w:w="4675" w:type="dxa"/>
            <w:tcBorders>
              <w:top w:val="single" w:sz="4" w:space="0" w:color="auto"/>
              <w:left w:val="single" w:sz="4" w:space="0" w:color="auto"/>
              <w:bottom w:val="single" w:sz="4" w:space="0" w:color="auto"/>
              <w:right w:val="single" w:sz="4" w:space="0" w:color="auto"/>
            </w:tcBorders>
            <w:hideMark/>
          </w:tcPr>
          <w:p w14:paraId="59D4082B" w14:textId="77777777" w:rsidR="00313A1E" w:rsidRPr="00313A1E" w:rsidRDefault="00313A1E" w:rsidP="00313A1E">
            <w:pPr>
              <w:spacing w:after="0"/>
              <w:rPr>
                <w:rFonts w:ascii="Times New Roman" w:hAnsi="Times New Roman"/>
                <w:color w:val="000000"/>
                <w:sz w:val="24"/>
                <w:szCs w:val="24"/>
              </w:rPr>
            </w:pPr>
            <w:r w:rsidRPr="00313A1E">
              <w:rPr>
                <w:rFonts w:ascii="Times New Roman" w:hAnsi="Times New Roman"/>
                <w:color w:val="000000"/>
                <w:sz w:val="24"/>
                <w:szCs w:val="24"/>
              </w:rPr>
              <w:t>Personas uzturēšanās Dienas centrā personām ar garīga rakstura traucējumiem „Solis”</w:t>
            </w:r>
          </w:p>
        </w:tc>
        <w:tc>
          <w:tcPr>
            <w:tcW w:w="1417" w:type="dxa"/>
            <w:tcBorders>
              <w:top w:val="single" w:sz="4" w:space="0" w:color="auto"/>
              <w:left w:val="single" w:sz="4" w:space="0" w:color="auto"/>
              <w:bottom w:val="single" w:sz="4" w:space="0" w:color="auto"/>
              <w:right w:val="single" w:sz="4" w:space="0" w:color="auto"/>
            </w:tcBorders>
            <w:hideMark/>
          </w:tcPr>
          <w:p w14:paraId="364A320A" w14:textId="77777777" w:rsidR="00313A1E" w:rsidRPr="00313A1E" w:rsidRDefault="00313A1E" w:rsidP="00313A1E">
            <w:pPr>
              <w:spacing w:after="0"/>
              <w:jc w:val="center"/>
              <w:rPr>
                <w:rFonts w:ascii="Times New Roman" w:hAnsi="Times New Roman"/>
                <w:color w:val="000000"/>
                <w:sz w:val="24"/>
                <w:szCs w:val="24"/>
              </w:rPr>
            </w:pPr>
            <w:r w:rsidRPr="00313A1E">
              <w:rPr>
                <w:rFonts w:ascii="Times New Roman" w:hAnsi="Times New Roman"/>
                <w:color w:val="000000"/>
                <w:sz w:val="24"/>
                <w:szCs w:val="24"/>
              </w:rPr>
              <w:t>1 diena</w:t>
            </w:r>
          </w:p>
        </w:tc>
        <w:tc>
          <w:tcPr>
            <w:tcW w:w="1700" w:type="dxa"/>
            <w:tcBorders>
              <w:top w:val="single" w:sz="4" w:space="0" w:color="auto"/>
              <w:left w:val="single" w:sz="4" w:space="0" w:color="auto"/>
              <w:bottom w:val="single" w:sz="4" w:space="0" w:color="auto"/>
              <w:right w:val="single" w:sz="4" w:space="0" w:color="auto"/>
            </w:tcBorders>
            <w:hideMark/>
          </w:tcPr>
          <w:p w14:paraId="576E69FF" w14:textId="77777777" w:rsidR="00313A1E" w:rsidRPr="00313A1E" w:rsidRDefault="00313A1E" w:rsidP="00313A1E">
            <w:pPr>
              <w:spacing w:after="0"/>
              <w:jc w:val="center"/>
              <w:rPr>
                <w:rFonts w:ascii="Times New Roman" w:hAnsi="Times New Roman"/>
                <w:color w:val="000000"/>
                <w:sz w:val="24"/>
                <w:szCs w:val="24"/>
                <w:highlight w:val="yellow"/>
              </w:rPr>
            </w:pPr>
            <w:r w:rsidRPr="00313A1E">
              <w:rPr>
                <w:rFonts w:ascii="Times New Roman" w:hAnsi="Times New Roman"/>
                <w:color w:val="000000"/>
                <w:sz w:val="24"/>
                <w:szCs w:val="24"/>
              </w:rPr>
              <w:t>5,77</w:t>
            </w:r>
          </w:p>
        </w:tc>
        <w:tc>
          <w:tcPr>
            <w:tcW w:w="1445" w:type="dxa"/>
            <w:tcBorders>
              <w:top w:val="single" w:sz="4" w:space="0" w:color="auto"/>
              <w:left w:val="single" w:sz="4" w:space="0" w:color="auto"/>
              <w:bottom w:val="single" w:sz="4" w:space="0" w:color="auto"/>
              <w:right w:val="single" w:sz="4" w:space="0" w:color="auto"/>
            </w:tcBorders>
          </w:tcPr>
          <w:p w14:paraId="41E5369A" w14:textId="77777777" w:rsidR="00313A1E" w:rsidRPr="00313A1E" w:rsidRDefault="00313A1E" w:rsidP="00313A1E">
            <w:pPr>
              <w:spacing w:after="0"/>
              <w:jc w:val="center"/>
              <w:rPr>
                <w:rFonts w:ascii="Times New Roman" w:hAnsi="Times New Roman"/>
                <w:color w:val="000000"/>
                <w:sz w:val="24"/>
                <w:szCs w:val="24"/>
              </w:rPr>
            </w:pPr>
            <w:r w:rsidRPr="00313A1E">
              <w:rPr>
                <w:rFonts w:ascii="Times New Roman" w:hAnsi="Times New Roman"/>
                <w:color w:val="000000"/>
                <w:sz w:val="24"/>
                <w:szCs w:val="24"/>
              </w:rPr>
              <w:t xml:space="preserve">28,43 </w:t>
            </w:r>
          </w:p>
          <w:p w14:paraId="116C790E" w14:textId="77777777" w:rsidR="00313A1E" w:rsidRPr="00313A1E" w:rsidRDefault="00313A1E" w:rsidP="00313A1E">
            <w:pPr>
              <w:spacing w:after="0"/>
              <w:jc w:val="center"/>
              <w:rPr>
                <w:rFonts w:ascii="Times New Roman" w:hAnsi="Times New Roman"/>
                <w:color w:val="000000"/>
                <w:sz w:val="24"/>
                <w:szCs w:val="24"/>
              </w:rPr>
            </w:pPr>
          </w:p>
        </w:tc>
      </w:tr>
      <w:tr w:rsidR="00313A1E" w:rsidRPr="00313A1E" w14:paraId="0F2BCD1F" w14:textId="77777777" w:rsidTr="00EF6298">
        <w:tc>
          <w:tcPr>
            <w:tcW w:w="993" w:type="dxa"/>
            <w:tcBorders>
              <w:top w:val="single" w:sz="4" w:space="0" w:color="auto"/>
              <w:left w:val="single" w:sz="4" w:space="0" w:color="auto"/>
              <w:bottom w:val="single" w:sz="4" w:space="0" w:color="auto"/>
              <w:right w:val="single" w:sz="4" w:space="0" w:color="auto"/>
            </w:tcBorders>
          </w:tcPr>
          <w:p w14:paraId="2E754A07" w14:textId="77777777" w:rsidR="00313A1E" w:rsidRPr="00313A1E" w:rsidRDefault="00313A1E" w:rsidP="00313A1E">
            <w:pPr>
              <w:spacing w:after="0"/>
              <w:jc w:val="center"/>
              <w:rPr>
                <w:rFonts w:ascii="Times New Roman" w:hAnsi="Times New Roman"/>
                <w:color w:val="FF0000"/>
                <w:sz w:val="24"/>
                <w:szCs w:val="24"/>
              </w:rPr>
            </w:pPr>
            <w:r w:rsidRPr="00313A1E">
              <w:rPr>
                <w:rFonts w:ascii="Times New Roman" w:hAnsi="Times New Roman"/>
                <w:color w:val="000000"/>
                <w:sz w:val="24"/>
                <w:szCs w:val="24"/>
              </w:rPr>
              <w:t>1.7.</w:t>
            </w:r>
          </w:p>
        </w:tc>
        <w:tc>
          <w:tcPr>
            <w:tcW w:w="4675" w:type="dxa"/>
            <w:tcBorders>
              <w:top w:val="single" w:sz="4" w:space="0" w:color="auto"/>
              <w:left w:val="single" w:sz="4" w:space="0" w:color="auto"/>
              <w:bottom w:val="single" w:sz="4" w:space="0" w:color="auto"/>
              <w:right w:val="single" w:sz="4" w:space="0" w:color="auto"/>
            </w:tcBorders>
          </w:tcPr>
          <w:p w14:paraId="64A5ABD5" w14:textId="77777777" w:rsidR="00313A1E" w:rsidRPr="00313A1E" w:rsidRDefault="00313A1E" w:rsidP="00313A1E">
            <w:pPr>
              <w:spacing w:after="0"/>
              <w:rPr>
                <w:rFonts w:ascii="Times New Roman" w:hAnsi="Times New Roman"/>
                <w:color w:val="000000"/>
                <w:sz w:val="24"/>
                <w:szCs w:val="24"/>
              </w:rPr>
            </w:pPr>
            <w:r w:rsidRPr="00313A1E">
              <w:rPr>
                <w:rFonts w:ascii="Times New Roman" w:hAnsi="Times New Roman"/>
                <w:color w:val="000000"/>
                <w:sz w:val="24"/>
                <w:szCs w:val="24"/>
              </w:rPr>
              <w:t>Specializētas darbnīcas pakalpojums Ādama iela 2, Dobelē</w:t>
            </w:r>
          </w:p>
        </w:tc>
        <w:tc>
          <w:tcPr>
            <w:tcW w:w="1417" w:type="dxa"/>
            <w:tcBorders>
              <w:top w:val="single" w:sz="4" w:space="0" w:color="auto"/>
              <w:left w:val="single" w:sz="4" w:space="0" w:color="auto"/>
              <w:bottom w:val="single" w:sz="4" w:space="0" w:color="auto"/>
              <w:right w:val="single" w:sz="4" w:space="0" w:color="auto"/>
            </w:tcBorders>
          </w:tcPr>
          <w:p w14:paraId="42BDFA8C" w14:textId="77777777" w:rsidR="00313A1E" w:rsidRPr="00313A1E" w:rsidRDefault="00313A1E" w:rsidP="00313A1E">
            <w:pPr>
              <w:spacing w:after="0"/>
              <w:jc w:val="center"/>
              <w:rPr>
                <w:rFonts w:ascii="Times New Roman" w:hAnsi="Times New Roman"/>
                <w:color w:val="000000"/>
                <w:sz w:val="24"/>
                <w:szCs w:val="24"/>
              </w:rPr>
            </w:pPr>
            <w:r w:rsidRPr="00313A1E">
              <w:rPr>
                <w:rFonts w:ascii="Times New Roman" w:hAnsi="Times New Roman"/>
                <w:color w:val="000000"/>
                <w:sz w:val="24"/>
                <w:szCs w:val="24"/>
              </w:rPr>
              <w:t>1 diena</w:t>
            </w:r>
          </w:p>
        </w:tc>
        <w:tc>
          <w:tcPr>
            <w:tcW w:w="1700" w:type="dxa"/>
            <w:tcBorders>
              <w:top w:val="single" w:sz="4" w:space="0" w:color="auto"/>
              <w:left w:val="single" w:sz="4" w:space="0" w:color="auto"/>
              <w:bottom w:val="single" w:sz="4" w:space="0" w:color="auto"/>
              <w:right w:val="single" w:sz="4" w:space="0" w:color="auto"/>
            </w:tcBorders>
          </w:tcPr>
          <w:p w14:paraId="0D41A37B" w14:textId="77777777" w:rsidR="00313A1E" w:rsidRPr="00313A1E" w:rsidRDefault="00313A1E" w:rsidP="00313A1E">
            <w:pPr>
              <w:spacing w:after="0"/>
              <w:jc w:val="center"/>
              <w:rPr>
                <w:rFonts w:ascii="Times New Roman" w:hAnsi="Times New Roman"/>
                <w:color w:val="000000"/>
                <w:sz w:val="24"/>
                <w:szCs w:val="24"/>
              </w:rPr>
            </w:pPr>
            <w:r w:rsidRPr="00313A1E">
              <w:rPr>
                <w:rFonts w:ascii="Times New Roman" w:hAnsi="Times New Roman"/>
                <w:color w:val="000000"/>
                <w:sz w:val="24"/>
                <w:szCs w:val="24"/>
              </w:rPr>
              <w:t>5,77</w:t>
            </w:r>
          </w:p>
        </w:tc>
        <w:tc>
          <w:tcPr>
            <w:tcW w:w="1445" w:type="dxa"/>
            <w:tcBorders>
              <w:top w:val="single" w:sz="4" w:space="0" w:color="auto"/>
              <w:left w:val="single" w:sz="4" w:space="0" w:color="auto"/>
              <w:bottom w:val="single" w:sz="4" w:space="0" w:color="auto"/>
              <w:right w:val="single" w:sz="4" w:space="0" w:color="auto"/>
            </w:tcBorders>
          </w:tcPr>
          <w:p w14:paraId="2A295843" w14:textId="77777777" w:rsidR="00313A1E" w:rsidRPr="00313A1E" w:rsidRDefault="00313A1E" w:rsidP="00313A1E">
            <w:pPr>
              <w:spacing w:after="0"/>
              <w:jc w:val="center"/>
              <w:rPr>
                <w:rFonts w:ascii="Times New Roman" w:hAnsi="Times New Roman"/>
                <w:color w:val="000000"/>
                <w:sz w:val="24"/>
                <w:szCs w:val="24"/>
              </w:rPr>
            </w:pPr>
            <w:r w:rsidRPr="00313A1E">
              <w:rPr>
                <w:rFonts w:ascii="Times New Roman" w:hAnsi="Times New Roman"/>
                <w:color w:val="000000"/>
                <w:sz w:val="24"/>
                <w:szCs w:val="24"/>
              </w:rPr>
              <w:t>38,25</w:t>
            </w:r>
          </w:p>
        </w:tc>
      </w:tr>
      <w:tr w:rsidR="00313A1E" w:rsidRPr="00313A1E" w14:paraId="32A1C96F" w14:textId="77777777" w:rsidTr="00EF6298">
        <w:tc>
          <w:tcPr>
            <w:tcW w:w="993" w:type="dxa"/>
            <w:tcBorders>
              <w:top w:val="single" w:sz="4" w:space="0" w:color="auto"/>
              <w:left w:val="single" w:sz="4" w:space="0" w:color="auto"/>
              <w:bottom w:val="single" w:sz="4" w:space="0" w:color="auto"/>
              <w:right w:val="single" w:sz="4" w:space="0" w:color="auto"/>
            </w:tcBorders>
            <w:hideMark/>
          </w:tcPr>
          <w:p w14:paraId="1E68DC61" w14:textId="77777777" w:rsidR="00313A1E" w:rsidRPr="00313A1E" w:rsidRDefault="00313A1E" w:rsidP="00313A1E">
            <w:pPr>
              <w:spacing w:after="0"/>
              <w:jc w:val="center"/>
              <w:rPr>
                <w:rFonts w:ascii="Times New Roman" w:hAnsi="Times New Roman"/>
                <w:sz w:val="24"/>
                <w:szCs w:val="24"/>
              </w:rPr>
            </w:pPr>
            <w:r w:rsidRPr="00313A1E">
              <w:rPr>
                <w:rFonts w:ascii="Times New Roman" w:hAnsi="Times New Roman"/>
                <w:b/>
                <w:sz w:val="24"/>
                <w:szCs w:val="24"/>
              </w:rPr>
              <w:t>2.</w:t>
            </w:r>
          </w:p>
        </w:tc>
        <w:tc>
          <w:tcPr>
            <w:tcW w:w="4675" w:type="dxa"/>
            <w:tcBorders>
              <w:top w:val="single" w:sz="4" w:space="0" w:color="auto"/>
              <w:left w:val="single" w:sz="4" w:space="0" w:color="auto"/>
              <w:bottom w:val="single" w:sz="4" w:space="0" w:color="auto"/>
              <w:right w:val="single" w:sz="4" w:space="0" w:color="auto"/>
            </w:tcBorders>
            <w:hideMark/>
          </w:tcPr>
          <w:p w14:paraId="37DB3EF8" w14:textId="77777777" w:rsidR="00313A1E" w:rsidRPr="00313A1E" w:rsidRDefault="00313A1E" w:rsidP="00313A1E">
            <w:pPr>
              <w:spacing w:after="0"/>
              <w:jc w:val="center"/>
              <w:rPr>
                <w:rFonts w:ascii="Times New Roman" w:hAnsi="Times New Roman"/>
                <w:sz w:val="24"/>
                <w:szCs w:val="24"/>
              </w:rPr>
            </w:pPr>
            <w:r w:rsidRPr="00313A1E">
              <w:rPr>
                <w:rFonts w:ascii="Times New Roman" w:hAnsi="Times New Roman"/>
                <w:b/>
                <w:sz w:val="24"/>
                <w:szCs w:val="24"/>
              </w:rPr>
              <w:t>Higiēnas pakalpojumi</w:t>
            </w:r>
          </w:p>
        </w:tc>
        <w:tc>
          <w:tcPr>
            <w:tcW w:w="1417" w:type="dxa"/>
            <w:tcBorders>
              <w:top w:val="single" w:sz="4" w:space="0" w:color="auto"/>
              <w:left w:val="single" w:sz="4" w:space="0" w:color="auto"/>
              <w:bottom w:val="single" w:sz="4" w:space="0" w:color="auto"/>
              <w:right w:val="single" w:sz="4" w:space="0" w:color="auto"/>
            </w:tcBorders>
          </w:tcPr>
          <w:p w14:paraId="710B7FBD" w14:textId="77777777" w:rsidR="00313A1E" w:rsidRPr="00313A1E" w:rsidRDefault="00313A1E" w:rsidP="00313A1E">
            <w:pPr>
              <w:spacing w:after="0"/>
              <w:jc w:val="center"/>
              <w:rPr>
                <w:rFonts w:ascii="Times New Roman" w:hAnsi="Times New Roman"/>
                <w:sz w:val="24"/>
                <w:szCs w:val="24"/>
              </w:rPr>
            </w:pPr>
          </w:p>
        </w:tc>
        <w:tc>
          <w:tcPr>
            <w:tcW w:w="1700" w:type="dxa"/>
            <w:tcBorders>
              <w:top w:val="single" w:sz="4" w:space="0" w:color="auto"/>
              <w:left w:val="single" w:sz="4" w:space="0" w:color="auto"/>
              <w:bottom w:val="single" w:sz="4" w:space="0" w:color="auto"/>
              <w:right w:val="single" w:sz="4" w:space="0" w:color="auto"/>
            </w:tcBorders>
          </w:tcPr>
          <w:p w14:paraId="61307915" w14:textId="77777777" w:rsidR="00313A1E" w:rsidRPr="00313A1E" w:rsidRDefault="00313A1E" w:rsidP="00313A1E">
            <w:pPr>
              <w:spacing w:after="0"/>
              <w:jc w:val="center"/>
              <w:rPr>
                <w:rFonts w:ascii="Times New Roman" w:hAnsi="Times New Roman"/>
                <w:sz w:val="24"/>
                <w:szCs w:val="24"/>
              </w:rPr>
            </w:pPr>
          </w:p>
        </w:tc>
        <w:tc>
          <w:tcPr>
            <w:tcW w:w="1445" w:type="dxa"/>
            <w:tcBorders>
              <w:top w:val="single" w:sz="4" w:space="0" w:color="auto"/>
              <w:left w:val="single" w:sz="4" w:space="0" w:color="auto"/>
              <w:bottom w:val="single" w:sz="4" w:space="0" w:color="auto"/>
              <w:right w:val="single" w:sz="4" w:space="0" w:color="auto"/>
            </w:tcBorders>
          </w:tcPr>
          <w:p w14:paraId="1BA20B8C" w14:textId="77777777" w:rsidR="00313A1E" w:rsidRPr="00313A1E" w:rsidRDefault="00313A1E" w:rsidP="00313A1E">
            <w:pPr>
              <w:spacing w:after="0"/>
              <w:jc w:val="center"/>
              <w:rPr>
                <w:rFonts w:ascii="Times New Roman" w:hAnsi="Times New Roman"/>
                <w:sz w:val="24"/>
                <w:szCs w:val="24"/>
              </w:rPr>
            </w:pPr>
          </w:p>
        </w:tc>
      </w:tr>
      <w:tr w:rsidR="00313A1E" w:rsidRPr="00313A1E" w14:paraId="49CCB975" w14:textId="77777777" w:rsidTr="00EF6298">
        <w:tc>
          <w:tcPr>
            <w:tcW w:w="993" w:type="dxa"/>
            <w:tcBorders>
              <w:top w:val="single" w:sz="4" w:space="0" w:color="auto"/>
              <w:left w:val="single" w:sz="4" w:space="0" w:color="auto"/>
              <w:bottom w:val="single" w:sz="4" w:space="0" w:color="auto"/>
              <w:right w:val="single" w:sz="4" w:space="0" w:color="auto"/>
            </w:tcBorders>
          </w:tcPr>
          <w:p w14:paraId="03B97D6C" w14:textId="77777777" w:rsidR="00313A1E" w:rsidRPr="00313A1E" w:rsidRDefault="00313A1E" w:rsidP="00313A1E">
            <w:pPr>
              <w:spacing w:after="0"/>
              <w:jc w:val="center"/>
              <w:rPr>
                <w:rFonts w:ascii="Times New Roman" w:hAnsi="Times New Roman"/>
                <w:b/>
                <w:sz w:val="24"/>
                <w:szCs w:val="24"/>
              </w:rPr>
            </w:pPr>
          </w:p>
        </w:tc>
        <w:tc>
          <w:tcPr>
            <w:tcW w:w="4675" w:type="dxa"/>
            <w:tcBorders>
              <w:top w:val="single" w:sz="4" w:space="0" w:color="auto"/>
              <w:left w:val="single" w:sz="4" w:space="0" w:color="auto"/>
              <w:bottom w:val="single" w:sz="4" w:space="0" w:color="auto"/>
              <w:right w:val="single" w:sz="4" w:space="0" w:color="auto"/>
            </w:tcBorders>
            <w:hideMark/>
          </w:tcPr>
          <w:p w14:paraId="7E0D4064" w14:textId="77777777" w:rsidR="00313A1E" w:rsidRPr="00313A1E" w:rsidRDefault="00313A1E" w:rsidP="00313A1E">
            <w:pPr>
              <w:spacing w:after="0"/>
              <w:rPr>
                <w:rFonts w:ascii="Times New Roman" w:hAnsi="Times New Roman"/>
                <w:b/>
                <w:sz w:val="24"/>
                <w:szCs w:val="24"/>
              </w:rPr>
            </w:pPr>
            <w:r w:rsidRPr="00313A1E">
              <w:rPr>
                <w:rFonts w:ascii="Times New Roman" w:hAnsi="Times New Roman"/>
                <w:b/>
                <w:sz w:val="24"/>
                <w:szCs w:val="24"/>
              </w:rPr>
              <w:t xml:space="preserve">Atbalsta centrs ģimenēm </w:t>
            </w:r>
          </w:p>
        </w:tc>
        <w:tc>
          <w:tcPr>
            <w:tcW w:w="1417" w:type="dxa"/>
            <w:tcBorders>
              <w:top w:val="single" w:sz="4" w:space="0" w:color="auto"/>
              <w:left w:val="single" w:sz="4" w:space="0" w:color="auto"/>
              <w:bottom w:val="single" w:sz="4" w:space="0" w:color="auto"/>
              <w:right w:val="single" w:sz="4" w:space="0" w:color="auto"/>
            </w:tcBorders>
          </w:tcPr>
          <w:p w14:paraId="5D6C4A51" w14:textId="77777777" w:rsidR="00313A1E" w:rsidRPr="00313A1E" w:rsidRDefault="00313A1E" w:rsidP="00313A1E">
            <w:pPr>
              <w:spacing w:after="0"/>
              <w:jc w:val="center"/>
              <w:rPr>
                <w:rFonts w:ascii="Times New Roman" w:hAnsi="Times New Roman"/>
                <w:sz w:val="24"/>
                <w:szCs w:val="24"/>
              </w:rPr>
            </w:pPr>
          </w:p>
        </w:tc>
        <w:tc>
          <w:tcPr>
            <w:tcW w:w="1700" w:type="dxa"/>
            <w:tcBorders>
              <w:top w:val="single" w:sz="4" w:space="0" w:color="auto"/>
              <w:left w:val="single" w:sz="4" w:space="0" w:color="auto"/>
              <w:bottom w:val="single" w:sz="4" w:space="0" w:color="auto"/>
              <w:right w:val="single" w:sz="4" w:space="0" w:color="auto"/>
            </w:tcBorders>
          </w:tcPr>
          <w:p w14:paraId="1E6BE75C" w14:textId="77777777" w:rsidR="00313A1E" w:rsidRPr="00313A1E" w:rsidRDefault="00313A1E" w:rsidP="00313A1E">
            <w:pPr>
              <w:spacing w:after="0"/>
              <w:jc w:val="center"/>
              <w:rPr>
                <w:rFonts w:ascii="Times New Roman" w:hAnsi="Times New Roman"/>
                <w:sz w:val="24"/>
                <w:szCs w:val="24"/>
              </w:rPr>
            </w:pPr>
          </w:p>
        </w:tc>
        <w:tc>
          <w:tcPr>
            <w:tcW w:w="1445" w:type="dxa"/>
            <w:tcBorders>
              <w:top w:val="single" w:sz="4" w:space="0" w:color="auto"/>
              <w:left w:val="single" w:sz="4" w:space="0" w:color="auto"/>
              <w:bottom w:val="single" w:sz="4" w:space="0" w:color="auto"/>
              <w:right w:val="single" w:sz="4" w:space="0" w:color="auto"/>
            </w:tcBorders>
          </w:tcPr>
          <w:p w14:paraId="2C977769" w14:textId="77777777" w:rsidR="00313A1E" w:rsidRPr="00313A1E" w:rsidRDefault="00313A1E" w:rsidP="00313A1E">
            <w:pPr>
              <w:spacing w:after="0"/>
              <w:jc w:val="center"/>
              <w:rPr>
                <w:rFonts w:ascii="Times New Roman" w:hAnsi="Times New Roman"/>
                <w:sz w:val="24"/>
                <w:szCs w:val="24"/>
              </w:rPr>
            </w:pPr>
          </w:p>
        </w:tc>
      </w:tr>
      <w:tr w:rsidR="00313A1E" w:rsidRPr="00313A1E" w14:paraId="3618805B" w14:textId="77777777" w:rsidTr="00EF6298">
        <w:tc>
          <w:tcPr>
            <w:tcW w:w="993" w:type="dxa"/>
            <w:tcBorders>
              <w:top w:val="single" w:sz="4" w:space="0" w:color="auto"/>
              <w:left w:val="single" w:sz="4" w:space="0" w:color="auto"/>
              <w:bottom w:val="single" w:sz="4" w:space="0" w:color="auto"/>
              <w:right w:val="single" w:sz="4" w:space="0" w:color="auto"/>
            </w:tcBorders>
            <w:hideMark/>
          </w:tcPr>
          <w:p w14:paraId="4DF38DD4" w14:textId="77777777" w:rsidR="00313A1E" w:rsidRPr="00313A1E" w:rsidRDefault="00313A1E" w:rsidP="00313A1E">
            <w:pPr>
              <w:spacing w:after="0"/>
              <w:jc w:val="center"/>
              <w:rPr>
                <w:rFonts w:ascii="Times New Roman" w:hAnsi="Times New Roman"/>
                <w:b/>
                <w:sz w:val="24"/>
                <w:szCs w:val="24"/>
              </w:rPr>
            </w:pPr>
            <w:r w:rsidRPr="00313A1E">
              <w:rPr>
                <w:rFonts w:ascii="Times New Roman" w:hAnsi="Times New Roman"/>
                <w:sz w:val="24"/>
                <w:szCs w:val="24"/>
              </w:rPr>
              <w:t>2.1.</w:t>
            </w:r>
          </w:p>
        </w:tc>
        <w:tc>
          <w:tcPr>
            <w:tcW w:w="4675" w:type="dxa"/>
            <w:tcBorders>
              <w:top w:val="single" w:sz="4" w:space="0" w:color="auto"/>
              <w:left w:val="single" w:sz="4" w:space="0" w:color="auto"/>
              <w:bottom w:val="single" w:sz="4" w:space="0" w:color="auto"/>
              <w:right w:val="single" w:sz="4" w:space="0" w:color="auto"/>
            </w:tcBorders>
            <w:hideMark/>
          </w:tcPr>
          <w:p w14:paraId="1394CD11" w14:textId="77777777" w:rsidR="00313A1E" w:rsidRPr="00313A1E" w:rsidRDefault="00313A1E" w:rsidP="00313A1E">
            <w:pPr>
              <w:spacing w:after="0"/>
              <w:rPr>
                <w:rFonts w:ascii="Times New Roman" w:hAnsi="Times New Roman"/>
                <w:b/>
                <w:sz w:val="24"/>
                <w:szCs w:val="24"/>
              </w:rPr>
            </w:pPr>
            <w:r w:rsidRPr="00313A1E">
              <w:rPr>
                <w:rFonts w:ascii="Times New Roman" w:hAnsi="Times New Roman"/>
                <w:sz w:val="24"/>
                <w:szCs w:val="24"/>
              </w:rPr>
              <w:t xml:space="preserve">Veļas mazgāšana </w:t>
            </w:r>
          </w:p>
        </w:tc>
        <w:tc>
          <w:tcPr>
            <w:tcW w:w="1417" w:type="dxa"/>
            <w:tcBorders>
              <w:top w:val="single" w:sz="4" w:space="0" w:color="auto"/>
              <w:left w:val="single" w:sz="4" w:space="0" w:color="auto"/>
              <w:bottom w:val="single" w:sz="4" w:space="0" w:color="auto"/>
              <w:right w:val="single" w:sz="4" w:space="0" w:color="auto"/>
            </w:tcBorders>
          </w:tcPr>
          <w:p w14:paraId="4E8BD0DA" w14:textId="77777777" w:rsidR="00313A1E" w:rsidRPr="00313A1E" w:rsidRDefault="00313A1E" w:rsidP="00313A1E">
            <w:pPr>
              <w:spacing w:after="0"/>
              <w:jc w:val="center"/>
              <w:rPr>
                <w:rFonts w:ascii="Times New Roman" w:hAnsi="Times New Roman"/>
                <w:sz w:val="24"/>
                <w:szCs w:val="24"/>
              </w:rPr>
            </w:pPr>
          </w:p>
        </w:tc>
        <w:tc>
          <w:tcPr>
            <w:tcW w:w="1700" w:type="dxa"/>
            <w:tcBorders>
              <w:top w:val="single" w:sz="4" w:space="0" w:color="auto"/>
              <w:left w:val="single" w:sz="4" w:space="0" w:color="auto"/>
              <w:bottom w:val="single" w:sz="4" w:space="0" w:color="auto"/>
              <w:right w:val="single" w:sz="4" w:space="0" w:color="auto"/>
            </w:tcBorders>
          </w:tcPr>
          <w:p w14:paraId="64D82691" w14:textId="77777777" w:rsidR="00313A1E" w:rsidRPr="00313A1E" w:rsidRDefault="00313A1E" w:rsidP="00313A1E">
            <w:pPr>
              <w:spacing w:after="0"/>
              <w:jc w:val="center"/>
              <w:rPr>
                <w:rFonts w:ascii="Times New Roman" w:hAnsi="Times New Roman"/>
                <w:sz w:val="24"/>
                <w:szCs w:val="24"/>
              </w:rPr>
            </w:pPr>
          </w:p>
        </w:tc>
        <w:tc>
          <w:tcPr>
            <w:tcW w:w="1445" w:type="dxa"/>
            <w:tcBorders>
              <w:top w:val="single" w:sz="4" w:space="0" w:color="auto"/>
              <w:left w:val="single" w:sz="4" w:space="0" w:color="auto"/>
              <w:bottom w:val="single" w:sz="4" w:space="0" w:color="auto"/>
              <w:right w:val="single" w:sz="4" w:space="0" w:color="auto"/>
            </w:tcBorders>
          </w:tcPr>
          <w:p w14:paraId="534C6DAE" w14:textId="77777777" w:rsidR="00313A1E" w:rsidRPr="00313A1E" w:rsidRDefault="00313A1E" w:rsidP="00313A1E">
            <w:pPr>
              <w:spacing w:after="0"/>
              <w:jc w:val="center"/>
              <w:rPr>
                <w:rFonts w:ascii="Times New Roman" w:hAnsi="Times New Roman"/>
                <w:sz w:val="24"/>
                <w:szCs w:val="24"/>
              </w:rPr>
            </w:pPr>
          </w:p>
        </w:tc>
      </w:tr>
      <w:tr w:rsidR="00313A1E" w:rsidRPr="00313A1E" w14:paraId="57BAA3C6" w14:textId="77777777" w:rsidTr="00EF6298">
        <w:tc>
          <w:tcPr>
            <w:tcW w:w="993" w:type="dxa"/>
            <w:tcBorders>
              <w:top w:val="single" w:sz="4" w:space="0" w:color="auto"/>
              <w:left w:val="single" w:sz="4" w:space="0" w:color="auto"/>
              <w:bottom w:val="single" w:sz="4" w:space="0" w:color="auto"/>
              <w:right w:val="single" w:sz="4" w:space="0" w:color="auto"/>
            </w:tcBorders>
            <w:hideMark/>
          </w:tcPr>
          <w:p w14:paraId="6500FC39" w14:textId="77777777" w:rsidR="00313A1E" w:rsidRPr="00313A1E" w:rsidRDefault="00313A1E" w:rsidP="00313A1E">
            <w:pPr>
              <w:spacing w:after="0"/>
              <w:jc w:val="center"/>
              <w:rPr>
                <w:rFonts w:ascii="Times New Roman" w:hAnsi="Times New Roman"/>
                <w:sz w:val="24"/>
                <w:szCs w:val="24"/>
              </w:rPr>
            </w:pPr>
            <w:r w:rsidRPr="00313A1E">
              <w:rPr>
                <w:rFonts w:ascii="Times New Roman" w:hAnsi="Times New Roman"/>
                <w:sz w:val="24"/>
                <w:szCs w:val="24"/>
              </w:rPr>
              <w:t>2.1.1</w:t>
            </w:r>
          </w:p>
        </w:tc>
        <w:tc>
          <w:tcPr>
            <w:tcW w:w="4675" w:type="dxa"/>
            <w:tcBorders>
              <w:top w:val="single" w:sz="4" w:space="0" w:color="auto"/>
              <w:left w:val="single" w:sz="4" w:space="0" w:color="auto"/>
              <w:bottom w:val="single" w:sz="4" w:space="0" w:color="auto"/>
              <w:right w:val="single" w:sz="4" w:space="0" w:color="auto"/>
            </w:tcBorders>
            <w:hideMark/>
          </w:tcPr>
          <w:p w14:paraId="71D8F663" w14:textId="77777777" w:rsidR="00313A1E" w:rsidRPr="00313A1E" w:rsidRDefault="00313A1E" w:rsidP="00313A1E">
            <w:pPr>
              <w:spacing w:after="0"/>
              <w:rPr>
                <w:rFonts w:ascii="Times New Roman" w:hAnsi="Times New Roman"/>
                <w:i/>
                <w:sz w:val="24"/>
                <w:szCs w:val="24"/>
              </w:rPr>
            </w:pPr>
            <w:r w:rsidRPr="00313A1E">
              <w:rPr>
                <w:rFonts w:ascii="Times New Roman" w:hAnsi="Times New Roman"/>
                <w:i/>
                <w:sz w:val="24"/>
                <w:szCs w:val="24"/>
              </w:rPr>
              <w:t>klienta pulveris</w:t>
            </w:r>
          </w:p>
        </w:tc>
        <w:tc>
          <w:tcPr>
            <w:tcW w:w="1417" w:type="dxa"/>
            <w:tcBorders>
              <w:top w:val="single" w:sz="4" w:space="0" w:color="auto"/>
              <w:left w:val="single" w:sz="4" w:space="0" w:color="auto"/>
              <w:bottom w:val="single" w:sz="4" w:space="0" w:color="auto"/>
              <w:right w:val="single" w:sz="4" w:space="0" w:color="auto"/>
            </w:tcBorders>
            <w:hideMark/>
          </w:tcPr>
          <w:p w14:paraId="2B713272" w14:textId="77777777" w:rsidR="00313A1E" w:rsidRPr="00313A1E" w:rsidRDefault="00313A1E" w:rsidP="00313A1E">
            <w:pPr>
              <w:spacing w:after="0"/>
              <w:jc w:val="center"/>
              <w:rPr>
                <w:rFonts w:ascii="Times New Roman" w:hAnsi="Times New Roman"/>
                <w:sz w:val="24"/>
                <w:szCs w:val="24"/>
              </w:rPr>
            </w:pPr>
            <w:r w:rsidRPr="00313A1E">
              <w:rPr>
                <w:rFonts w:ascii="Times New Roman" w:hAnsi="Times New Roman"/>
                <w:sz w:val="24"/>
                <w:szCs w:val="24"/>
              </w:rPr>
              <w:t>1 cikls</w:t>
            </w:r>
          </w:p>
        </w:tc>
        <w:tc>
          <w:tcPr>
            <w:tcW w:w="1700" w:type="dxa"/>
            <w:tcBorders>
              <w:top w:val="single" w:sz="4" w:space="0" w:color="auto"/>
              <w:left w:val="single" w:sz="4" w:space="0" w:color="auto"/>
              <w:bottom w:val="single" w:sz="4" w:space="0" w:color="auto"/>
              <w:right w:val="single" w:sz="4" w:space="0" w:color="auto"/>
            </w:tcBorders>
            <w:hideMark/>
          </w:tcPr>
          <w:p w14:paraId="30A90A45" w14:textId="77777777" w:rsidR="00313A1E" w:rsidRPr="00313A1E" w:rsidRDefault="00313A1E" w:rsidP="00313A1E">
            <w:pPr>
              <w:spacing w:after="0"/>
              <w:jc w:val="center"/>
              <w:rPr>
                <w:rFonts w:ascii="Times New Roman" w:hAnsi="Times New Roman"/>
                <w:sz w:val="24"/>
                <w:szCs w:val="24"/>
              </w:rPr>
            </w:pPr>
            <w:r w:rsidRPr="00313A1E">
              <w:rPr>
                <w:rFonts w:ascii="Times New Roman" w:hAnsi="Times New Roman"/>
                <w:sz w:val="24"/>
                <w:szCs w:val="24"/>
              </w:rPr>
              <w:t xml:space="preserve">3,22 </w:t>
            </w:r>
          </w:p>
        </w:tc>
        <w:tc>
          <w:tcPr>
            <w:tcW w:w="1445" w:type="dxa"/>
            <w:tcBorders>
              <w:top w:val="single" w:sz="4" w:space="0" w:color="auto"/>
              <w:left w:val="single" w:sz="4" w:space="0" w:color="auto"/>
              <w:bottom w:val="single" w:sz="4" w:space="0" w:color="auto"/>
              <w:right w:val="single" w:sz="4" w:space="0" w:color="auto"/>
            </w:tcBorders>
            <w:hideMark/>
          </w:tcPr>
          <w:p w14:paraId="5FFBBE26" w14:textId="77777777" w:rsidR="00313A1E" w:rsidRPr="00313A1E" w:rsidRDefault="00313A1E" w:rsidP="00313A1E">
            <w:pPr>
              <w:spacing w:after="0"/>
              <w:jc w:val="center"/>
              <w:rPr>
                <w:rFonts w:ascii="Times New Roman" w:hAnsi="Times New Roman"/>
                <w:sz w:val="24"/>
                <w:szCs w:val="24"/>
              </w:rPr>
            </w:pPr>
            <w:r w:rsidRPr="00313A1E">
              <w:rPr>
                <w:rFonts w:ascii="Times New Roman" w:hAnsi="Times New Roman"/>
                <w:sz w:val="24"/>
                <w:szCs w:val="24"/>
              </w:rPr>
              <w:t>-</w:t>
            </w:r>
          </w:p>
        </w:tc>
      </w:tr>
      <w:tr w:rsidR="00313A1E" w:rsidRPr="00313A1E" w14:paraId="53B7F6BD" w14:textId="77777777" w:rsidTr="00EF6298">
        <w:tc>
          <w:tcPr>
            <w:tcW w:w="993" w:type="dxa"/>
            <w:tcBorders>
              <w:top w:val="single" w:sz="4" w:space="0" w:color="auto"/>
              <w:left w:val="single" w:sz="4" w:space="0" w:color="auto"/>
              <w:bottom w:val="single" w:sz="4" w:space="0" w:color="auto"/>
              <w:right w:val="single" w:sz="4" w:space="0" w:color="auto"/>
            </w:tcBorders>
            <w:hideMark/>
          </w:tcPr>
          <w:p w14:paraId="2E29D951" w14:textId="77777777" w:rsidR="00313A1E" w:rsidRPr="00313A1E" w:rsidRDefault="00313A1E" w:rsidP="00313A1E">
            <w:pPr>
              <w:spacing w:after="0"/>
              <w:jc w:val="center"/>
              <w:rPr>
                <w:rFonts w:ascii="Times New Roman" w:hAnsi="Times New Roman"/>
                <w:b/>
                <w:sz w:val="24"/>
                <w:szCs w:val="24"/>
              </w:rPr>
            </w:pPr>
            <w:r w:rsidRPr="00313A1E">
              <w:rPr>
                <w:rFonts w:ascii="Times New Roman" w:hAnsi="Times New Roman"/>
                <w:sz w:val="24"/>
                <w:szCs w:val="24"/>
              </w:rPr>
              <w:t>2.2.</w:t>
            </w:r>
          </w:p>
        </w:tc>
        <w:tc>
          <w:tcPr>
            <w:tcW w:w="4675" w:type="dxa"/>
            <w:tcBorders>
              <w:top w:val="single" w:sz="4" w:space="0" w:color="auto"/>
              <w:left w:val="single" w:sz="4" w:space="0" w:color="auto"/>
              <w:bottom w:val="single" w:sz="4" w:space="0" w:color="auto"/>
              <w:right w:val="single" w:sz="4" w:space="0" w:color="auto"/>
            </w:tcBorders>
            <w:hideMark/>
          </w:tcPr>
          <w:p w14:paraId="1682D1F8" w14:textId="77777777" w:rsidR="00313A1E" w:rsidRPr="00313A1E" w:rsidRDefault="00313A1E" w:rsidP="00313A1E">
            <w:pPr>
              <w:spacing w:after="0"/>
              <w:rPr>
                <w:rFonts w:ascii="Times New Roman" w:hAnsi="Times New Roman"/>
                <w:b/>
                <w:sz w:val="24"/>
                <w:szCs w:val="24"/>
              </w:rPr>
            </w:pPr>
            <w:r w:rsidRPr="00313A1E">
              <w:rPr>
                <w:rFonts w:ascii="Times New Roman" w:hAnsi="Times New Roman"/>
                <w:sz w:val="24"/>
                <w:szCs w:val="24"/>
              </w:rPr>
              <w:t xml:space="preserve">Dušas izmantošana </w:t>
            </w:r>
          </w:p>
        </w:tc>
        <w:tc>
          <w:tcPr>
            <w:tcW w:w="1417" w:type="dxa"/>
            <w:tcBorders>
              <w:top w:val="single" w:sz="4" w:space="0" w:color="auto"/>
              <w:left w:val="single" w:sz="4" w:space="0" w:color="auto"/>
              <w:bottom w:val="single" w:sz="4" w:space="0" w:color="auto"/>
              <w:right w:val="single" w:sz="4" w:space="0" w:color="auto"/>
            </w:tcBorders>
            <w:hideMark/>
          </w:tcPr>
          <w:p w14:paraId="33BDCCE5" w14:textId="77777777" w:rsidR="00313A1E" w:rsidRPr="00313A1E" w:rsidRDefault="00313A1E" w:rsidP="00313A1E">
            <w:pPr>
              <w:spacing w:after="0"/>
              <w:jc w:val="center"/>
              <w:rPr>
                <w:rFonts w:ascii="Times New Roman" w:hAnsi="Times New Roman"/>
                <w:sz w:val="24"/>
                <w:szCs w:val="24"/>
              </w:rPr>
            </w:pPr>
            <w:r w:rsidRPr="00313A1E">
              <w:rPr>
                <w:rFonts w:ascii="Times New Roman" w:hAnsi="Times New Roman"/>
                <w:sz w:val="24"/>
                <w:szCs w:val="24"/>
              </w:rPr>
              <w:t>viena reize</w:t>
            </w:r>
          </w:p>
        </w:tc>
        <w:tc>
          <w:tcPr>
            <w:tcW w:w="1700" w:type="dxa"/>
            <w:tcBorders>
              <w:top w:val="single" w:sz="4" w:space="0" w:color="auto"/>
              <w:left w:val="single" w:sz="4" w:space="0" w:color="auto"/>
              <w:bottom w:val="single" w:sz="4" w:space="0" w:color="auto"/>
              <w:right w:val="single" w:sz="4" w:space="0" w:color="auto"/>
            </w:tcBorders>
            <w:hideMark/>
          </w:tcPr>
          <w:p w14:paraId="136A30B4" w14:textId="77777777" w:rsidR="00313A1E" w:rsidRPr="00313A1E" w:rsidRDefault="00313A1E" w:rsidP="00313A1E">
            <w:pPr>
              <w:spacing w:after="0"/>
              <w:jc w:val="center"/>
              <w:rPr>
                <w:rFonts w:ascii="Times New Roman" w:hAnsi="Times New Roman"/>
                <w:sz w:val="24"/>
                <w:szCs w:val="24"/>
              </w:rPr>
            </w:pPr>
            <w:r w:rsidRPr="00313A1E">
              <w:rPr>
                <w:rFonts w:ascii="Times New Roman" w:hAnsi="Times New Roman"/>
                <w:sz w:val="24"/>
                <w:szCs w:val="24"/>
              </w:rPr>
              <w:t xml:space="preserve">3,72 </w:t>
            </w:r>
          </w:p>
        </w:tc>
        <w:tc>
          <w:tcPr>
            <w:tcW w:w="1445" w:type="dxa"/>
            <w:tcBorders>
              <w:top w:val="single" w:sz="4" w:space="0" w:color="auto"/>
              <w:left w:val="single" w:sz="4" w:space="0" w:color="auto"/>
              <w:bottom w:val="single" w:sz="4" w:space="0" w:color="auto"/>
              <w:right w:val="single" w:sz="4" w:space="0" w:color="auto"/>
            </w:tcBorders>
            <w:hideMark/>
          </w:tcPr>
          <w:p w14:paraId="6BDB361D" w14:textId="77777777" w:rsidR="00313A1E" w:rsidRPr="00313A1E" w:rsidRDefault="00313A1E" w:rsidP="00313A1E">
            <w:pPr>
              <w:spacing w:after="0"/>
              <w:jc w:val="center"/>
              <w:rPr>
                <w:rFonts w:ascii="Times New Roman" w:hAnsi="Times New Roman"/>
                <w:sz w:val="24"/>
                <w:szCs w:val="24"/>
              </w:rPr>
            </w:pPr>
            <w:r w:rsidRPr="00313A1E">
              <w:rPr>
                <w:rFonts w:ascii="Times New Roman" w:hAnsi="Times New Roman"/>
                <w:sz w:val="24"/>
                <w:szCs w:val="24"/>
              </w:rPr>
              <w:t>-</w:t>
            </w:r>
          </w:p>
        </w:tc>
      </w:tr>
      <w:tr w:rsidR="00313A1E" w:rsidRPr="00313A1E" w14:paraId="65DAF3AF" w14:textId="77777777" w:rsidTr="00EF6298">
        <w:tc>
          <w:tcPr>
            <w:tcW w:w="993" w:type="dxa"/>
            <w:tcBorders>
              <w:top w:val="single" w:sz="4" w:space="0" w:color="auto"/>
              <w:left w:val="single" w:sz="4" w:space="0" w:color="auto"/>
              <w:bottom w:val="single" w:sz="4" w:space="0" w:color="auto"/>
              <w:right w:val="single" w:sz="4" w:space="0" w:color="auto"/>
            </w:tcBorders>
          </w:tcPr>
          <w:p w14:paraId="53818268" w14:textId="77777777" w:rsidR="00313A1E" w:rsidRPr="00313A1E" w:rsidRDefault="00313A1E" w:rsidP="00313A1E">
            <w:pPr>
              <w:spacing w:after="0"/>
              <w:jc w:val="center"/>
              <w:rPr>
                <w:rFonts w:ascii="Times New Roman" w:hAnsi="Times New Roman"/>
                <w:b/>
                <w:sz w:val="24"/>
                <w:szCs w:val="24"/>
              </w:rPr>
            </w:pPr>
          </w:p>
        </w:tc>
        <w:tc>
          <w:tcPr>
            <w:tcW w:w="4675" w:type="dxa"/>
            <w:tcBorders>
              <w:top w:val="single" w:sz="4" w:space="0" w:color="auto"/>
              <w:left w:val="single" w:sz="4" w:space="0" w:color="auto"/>
              <w:bottom w:val="single" w:sz="4" w:space="0" w:color="auto"/>
              <w:right w:val="single" w:sz="4" w:space="0" w:color="auto"/>
            </w:tcBorders>
            <w:hideMark/>
          </w:tcPr>
          <w:p w14:paraId="2A74B024" w14:textId="77777777" w:rsidR="00313A1E" w:rsidRPr="00313A1E" w:rsidRDefault="00313A1E" w:rsidP="00313A1E">
            <w:pPr>
              <w:spacing w:after="0"/>
              <w:rPr>
                <w:rFonts w:ascii="Times New Roman" w:hAnsi="Times New Roman"/>
                <w:b/>
                <w:sz w:val="24"/>
                <w:szCs w:val="24"/>
              </w:rPr>
            </w:pPr>
            <w:r w:rsidRPr="00313A1E">
              <w:rPr>
                <w:rFonts w:ascii="Times New Roman" w:hAnsi="Times New Roman"/>
                <w:b/>
                <w:sz w:val="24"/>
                <w:szCs w:val="24"/>
              </w:rPr>
              <w:t>Dienas centrs “Baltā māja”</w:t>
            </w:r>
          </w:p>
        </w:tc>
        <w:tc>
          <w:tcPr>
            <w:tcW w:w="1417" w:type="dxa"/>
            <w:tcBorders>
              <w:top w:val="single" w:sz="4" w:space="0" w:color="auto"/>
              <w:left w:val="single" w:sz="4" w:space="0" w:color="auto"/>
              <w:bottom w:val="single" w:sz="4" w:space="0" w:color="auto"/>
              <w:right w:val="single" w:sz="4" w:space="0" w:color="auto"/>
            </w:tcBorders>
          </w:tcPr>
          <w:p w14:paraId="59961F2E" w14:textId="77777777" w:rsidR="00313A1E" w:rsidRPr="00313A1E" w:rsidRDefault="00313A1E" w:rsidP="00313A1E">
            <w:pPr>
              <w:spacing w:after="0"/>
              <w:jc w:val="center"/>
              <w:rPr>
                <w:rFonts w:ascii="Times New Roman" w:hAnsi="Times New Roman"/>
                <w:sz w:val="24"/>
                <w:szCs w:val="24"/>
              </w:rPr>
            </w:pPr>
          </w:p>
        </w:tc>
        <w:tc>
          <w:tcPr>
            <w:tcW w:w="1700" w:type="dxa"/>
            <w:tcBorders>
              <w:top w:val="single" w:sz="4" w:space="0" w:color="auto"/>
              <w:left w:val="single" w:sz="4" w:space="0" w:color="auto"/>
              <w:bottom w:val="single" w:sz="4" w:space="0" w:color="auto"/>
              <w:right w:val="single" w:sz="4" w:space="0" w:color="auto"/>
            </w:tcBorders>
          </w:tcPr>
          <w:p w14:paraId="6F371A33" w14:textId="77777777" w:rsidR="00313A1E" w:rsidRPr="00313A1E" w:rsidRDefault="00313A1E" w:rsidP="00313A1E">
            <w:pPr>
              <w:spacing w:after="0"/>
              <w:jc w:val="center"/>
              <w:rPr>
                <w:rFonts w:ascii="Times New Roman" w:hAnsi="Times New Roman"/>
                <w:sz w:val="24"/>
                <w:szCs w:val="24"/>
              </w:rPr>
            </w:pPr>
          </w:p>
        </w:tc>
        <w:tc>
          <w:tcPr>
            <w:tcW w:w="1445" w:type="dxa"/>
            <w:tcBorders>
              <w:top w:val="single" w:sz="4" w:space="0" w:color="auto"/>
              <w:left w:val="single" w:sz="4" w:space="0" w:color="auto"/>
              <w:bottom w:val="single" w:sz="4" w:space="0" w:color="auto"/>
              <w:right w:val="single" w:sz="4" w:space="0" w:color="auto"/>
            </w:tcBorders>
          </w:tcPr>
          <w:p w14:paraId="2FF50559" w14:textId="77777777" w:rsidR="00313A1E" w:rsidRPr="00313A1E" w:rsidRDefault="00313A1E" w:rsidP="00313A1E">
            <w:pPr>
              <w:spacing w:after="0"/>
              <w:jc w:val="center"/>
              <w:rPr>
                <w:rFonts w:ascii="Times New Roman" w:hAnsi="Times New Roman"/>
                <w:sz w:val="24"/>
                <w:szCs w:val="24"/>
              </w:rPr>
            </w:pPr>
          </w:p>
        </w:tc>
      </w:tr>
      <w:tr w:rsidR="00313A1E" w:rsidRPr="00313A1E" w14:paraId="306EC9BE" w14:textId="77777777" w:rsidTr="00EF6298">
        <w:tc>
          <w:tcPr>
            <w:tcW w:w="993" w:type="dxa"/>
            <w:tcBorders>
              <w:top w:val="single" w:sz="4" w:space="0" w:color="auto"/>
              <w:left w:val="single" w:sz="4" w:space="0" w:color="auto"/>
              <w:bottom w:val="single" w:sz="4" w:space="0" w:color="auto"/>
              <w:right w:val="single" w:sz="4" w:space="0" w:color="auto"/>
            </w:tcBorders>
            <w:hideMark/>
          </w:tcPr>
          <w:p w14:paraId="1BC35DF0" w14:textId="77777777" w:rsidR="00313A1E" w:rsidRPr="00313A1E" w:rsidRDefault="00313A1E" w:rsidP="00313A1E">
            <w:pPr>
              <w:spacing w:after="0"/>
              <w:jc w:val="center"/>
              <w:rPr>
                <w:rFonts w:ascii="Times New Roman" w:hAnsi="Times New Roman"/>
                <w:b/>
                <w:sz w:val="24"/>
                <w:szCs w:val="24"/>
              </w:rPr>
            </w:pPr>
            <w:r w:rsidRPr="00313A1E">
              <w:rPr>
                <w:rFonts w:ascii="Times New Roman" w:hAnsi="Times New Roman"/>
                <w:sz w:val="24"/>
                <w:szCs w:val="24"/>
              </w:rPr>
              <w:t>2.3.</w:t>
            </w:r>
          </w:p>
        </w:tc>
        <w:tc>
          <w:tcPr>
            <w:tcW w:w="4675" w:type="dxa"/>
            <w:tcBorders>
              <w:top w:val="single" w:sz="4" w:space="0" w:color="auto"/>
              <w:left w:val="single" w:sz="4" w:space="0" w:color="auto"/>
              <w:bottom w:val="single" w:sz="4" w:space="0" w:color="auto"/>
              <w:right w:val="single" w:sz="4" w:space="0" w:color="auto"/>
            </w:tcBorders>
            <w:hideMark/>
          </w:tcPr>
          <w:p w14:paraId="30F7801A" w14:textId="77777777" w:rsidR="00313A1E" w:rsidRPr="00313A1E" w:rsidRDefault="00313A1E" w:rsidP="00313A1E">
            <w:pPr>
              <w:spacing w:after="0"/>
              <w:rPr>
                <w:rFonts w:ascii="Times New Roman" w:hAnsi="Times New Roman"/>
                <w:b/>
                <w:sz w:val="24"/>
                <w:szCs w:val="24"/>
              </w:rPr>
            </w:pPr>
            <w:r w:rsidRPr="00313A1E">
              <w:rPr>
                <w:rFonts w:ascii="Times New Roman" w:hAnsi="Times New Roman"/>
                <w:sz w:val="24"/>
                <w:szCs w:val="24"/>
              </w:rPr>
              <w:t xml:space="preserve">Veļas mazgāšana </w:t>
            </w:r>
          </w:p>
        </w:tc>
        <w:tc>
          <w:tcPr>
            <w:tcW w:w="1417" w:type="dxa"/>
            <w:tcBorders>
              <w:top w:val="single" w:sz="4" w:space="0" w:color="auto"/>
              <w:left w:val="single" w:sz="4" w:space="0" w:color="auto"/>
              <w:bottom w:val="single" w:sz="4" w:space="0" w:color="auto"/>
              <w:right w:val="single" w:sz="4" w:space="0" w:color="auto"/>
            </w:tcBorders>
            <w:hideMark/>
          </w:tcPr>
          <w:p w14:paraId="21FA3CF7" w14:textId="77777777" w:rsidR="00313A1E" w:rsidRPr="00313A1E" w:rsidRDefault="00313A1E" w:rsidP="00313A1E">
            <w:pPr>
              <w:spacing w:after="0"/>
              <w:jc w:val="center"/>
              <w:rPr>
                <w:rFonts w:ascii="Times New Roman" w:hAnsi="Times New Roman"/>
                <w:sz w:val="24"/>
                <w:szCs w:val="24"/>
              </w:rPr>
            </w:pPr>
          </w:p>
        </w:tc>
        <w:tc>
          <w:tcPr>
            <w:tcW w:w="1700" w:type="dxa"/>
            <w:tcBorders>
              <w:top w:val="single" w:sz="4" w:space="0" w:color="auto"/>
              <w:left w:val="single" w:sz="4" w:space="0" w:color="auto"/>
              <w:bottom w:val="single" w:sz="4" w:space="0" w:color="auto"/>
              <w:right w:val="single" w:sz="4" w:space="0" w:color="auto"/>
            </w:tcBorders>
          </w:tcPr>
          <w:p w14:paraId="18018934" w14:textId="77777777" w:rsidR="00313A1E" w:rsidRPr="00313A1E" w:rsidRDefault="00313A1E" w:rsidP="00313A1E">
            <w:pPr>
              <w:spacing w:after="0"/>
              <w:jc w:val="center"/>
              <w:rPr>
                <w:rFonts w:ascii="Times New Roman" w:hAnsi="Times New Roman"/>
                <w:sz w:val="24"/>
                <w:szCs w:val="24"/>
              </w:rPr>
            </w:pPr>
          </w:p>
        </w:tc>
        <w:tc>
          <w:tcPr>
            <w:tcW w:w="1445" w:type="dxa"/>
            <w:tcBorders>
              <w:top w:val="single" w:sz="4" w:space="0" w:color="auto"/>
              <w:left w:val="single" w:sz="4" w:space="0" w:color="auto"/>
              <w:bottom w:val="single" w:sz="4" w:space="0" w:color="auto"/>
              <w:right w:val="single" w:sz="4" w:space="0" w:color="auto"/>
            </w:tcBorders>
            <w:hideMark/>
          </w:tcPr>
          <w:p w14:paraId="0DF94F95" w14:textId="77777777" w:rsidR="00313A1E" w:rsidRPr="00313A1E" w:rsidRDefault="00313A1E" w:rsidP="00313A1E">
            <w:pPr>
              <w:spacing w:after="0"/>
              <w:jc w:val="center"/>
              <w:rPr>
                <w:rFonts w:ascii="Times New Roman" w:hAnsi="Times New Roman"/>
                <w:sz w:val="24"/>
                <w:szCs w:val="24"/>
              </w:rPr>
            </w:pPr>
            <w:r w:rsidRPr="00313A1E">
              <w:rPr>
                <w:rFonts w:ascii="Times New Roman" w:hAnsi="Times New Roman"/>
                <w:sz w:val="24"/>
                <w:szCs w:val="24"/>
              </w:rPr>
              <w:t>-</w:t>
            </w:r>
          </w:p>
        </w:tc>
      </w:tr>
      <w:tr w:rsidR="00313A1E" w:rsidRPr="00313A1E" w14:paraId="732AB073" w14:textId="77777777" w:rsidTr="00EF6298">
        <w:tc>
          <w:tcPr>
            <w:tcW w:w="993" w:type="dxa"/>
            <w:tcBorders>
              <w:top w:val="single" w:sz="4" w:space="0" w:color="auto"/>
              <w:left w:val="single" w:sz="4" w:space="0" w:color="auto"/>
              <w:bottom w:val="single" w:sz="4" w:space="0" w:color="auto"/>
              <w:right w:val="single" w:sz="4" w:space="0" w:color="auto"/>
            </w:tcBorders>
          </w:tcPr>
          <w:p w14:paraId="253E43DC" w14:textId="77777777" w:rsidR="00313A1E" w:rsidRPr="00313A1E" w:rsidRDefault="00313A1E" w:rsidP="00313A1E">
            <w:pPr>
              <w:spacing w:after="0"/>
              <w:jc w:val="center"/>
              <w:rPr>
                <w:rFonts w:ascii="Times New Roman" w:hAnsi="Times New Roman"/>
                <w:sz w:val="24"/>
                <w:szCs w:val="24"/>
              </w:rPr>
            </w:pPr>
            <w:r w:rsidRPr="00313A1E">
              <w:rPr>
                <w:rFonts w:ascii="Times New Roman" w:hAnsi="Times New Roman"/>
                <w:sz w:val="24"/>
                <w:szCs w:val="24"/>
              </w:rPr>
              <w:t>2.3.1</w:t>
            </w:r>
          </w:p>
        </w:tc>
        <w:tc>
          <w:tcPr>
            <w:tcW w:w="4675" w:type="dxa"/>
            <w:tcBorders>
              <w:top w:val="single" w:sz="4" w:space="0" w:color="auto"/>
              <w:left w:val="single" w:sz="4" w:space="0" w:color="auto"/>
              <w:bottom w:val="single" w:sz="4" w:space="0" w:color="auto"/>
              <w:right w:val="single" w:sz="4" w:space="0" w:color="auto"/>
            </w:tcBorders>
          </w:tcPr>
          <w:p w14:paraId="60BE0D7C" w14:textId="77777777" w:rsidR="00313A1E" w:rsidRPr="00313A1E" w:rsidRDefault="00313A1E" w:rsidP="00313A1E">
            <w:pPr>
              <w:spacing w:after="0"/>
              <w:rPr>
                <w:rFonts w:ascii="Times New Roman" w:hAnsi="Times New Roman"/>
                <w:i/>
                <w:iCs/>
                <w:sz w:val="24"/>
                <w:szCs w:val="24"/>
              </w:rPr>
            </w:pPr>
            <w:r w:rsidRPr="00313A1E">
              <w:rPr>
                <w:rFonts w:ascii="Times New Roman" w:hAnsi="Times New Roman"/>
                <w:i/>
                <w:iCs/>
                <w:sz w:val="24"/>
                <w:szCs w:val="24"/>
              </w:rPr>
              <w:t>klienta pulveris</w:t>
            </w:r>
          </w:p>
        </w:tc>
        <w:tc>
          <w:tcPr>
            <w:tcW w:w="1417" w:type="dxa"/>
            <w:tcBorders>
              <w:top w:val="single" w:sz="4" w:space="0" w:color="auto"/>
              <w:left w:val="single" w:sz="4" w:space="0" w:color="auto"/>
              <w:bottom w:val="single" w:sz="4" w:space="0" w:color="auto"/>
              <w:right w:val="single" w:sz="4" w:space="0" w:color="auto"/>
            </w:tcBorders>
          </w:tcPr>
          <w:p w14:paraId="76184195" w14:textId="77777777" w:rsidR="00313A1E" w:rsidRPr="00313A1E" w:rsidRDefault="00313A1E" w:rsidP="00313A1E">
            <w:pPr>
              <w:spacing w:after="0"/>
              <w:jc w:val="center"/>
              <w:rPr>
                <w:rFonts w:ascii="Times New Roman" w:hAnsi="Times New Roman"/>
                <w:sz w:val="24"/>
                <w:szCs w:val="24"/>
              </w:rPr>
            </w:pPr>
            <w:r w:rsidRPr="00313A1E">
              <w:rPr>
                <w:rFonts w:ascii="Times New Roman" w:hAnsi="Times New Roman"/>
                <w:sz w:val="24"/>
                <w:szCs w:val="24"/>
              </w:rPr>
              <w:t>1 cikls</w:t>
            </w:r>
          </w:p>
        </w:tc>
        <w:tc>
          <w:tcPr>
            <w:tcW w:w="1700" w:type="dxa"/>
            <w:tcBorders>
              <w:top w:val="single" w:sz="4" w:space="0" w:color="auto"/>
              <w:left w:val="single" w:sz="4" w:space="0" w:color="auto"/>
              <w:bottom w:val="single" w:sz="4" w:space="0" w:color="auto"/>
              <w:right w:val="single" w:sz="4" w:space="0" w:color="auto"/>
            </w:tcBorders>
          </w:tcPr>
          <w:p w14:paraId="1B98F4C8" w14:textId="77777777" w:rsidR="00313A1E" w:rsidRPr="00313A1E" w:rsidRDefault="00313A1E" w:rsidP="00313A1E">
            <w:pPr>
              <w:spacing w:after="0"/>
              <w:jc w:val="center"/>
              <w:rPr>
                <w:rFonts w:ascii="Times New Roman" w:hAnsi="Times New Roman"/>
                <w:sz w:val="24"/>
                <w:szCs w:val="24"/>
              </w:rPr>
            </w:pPr>
            <w:r w:rsidRPr="00313A1E">
              <w:rPr>
                <w:rFonts w:ascii="Times New Roman" w:hAnsi="Times New Roman"/>
                <w:sz w:val="24"/>
                <w:szCs w:val="24"/>
              </w:rPr>
              <w:t>2,89</w:t>
            </w:r>
          </w:p>
        </w:tc>
        <w:tc>
          <w:tcPr>
            <w:tcW w:w="1445" w:type="dxa"/>
            <w:tcBorders>
              <w:top w:val="single" w:sz="4" w:space="0" w:color="auto"/>
              <w:left w:val="single" w:sz="4" w:space="0" w:color="auto"/>
              <w:bottom w:val="single" w:sz="4" w:space="0" w:color="auto"/>
              <w:right w:val="single" w:sz="4" w:space="0" w:color="auto"/>
            </w:tcBorders>
          </w:tcPr>
          <w:p w14:paraId="55F355AD" w14:textId="77777777" w:rsidR="00313A1E" w:rsidRPr="00313A1E" w:rsidRDefault="00313A1E" w:rsidP="00313A1E">
            <w:pPr>
              <w:spacing w:after="0"/>
              <w:jc w:val="center"/>
              <w:rPr>
                <w:rFonts w:ascii="Times New Roman" w:hAnsi="Times New Roman"/>
                <w:sz w:val="24"/>
                <w:szCs w:val="24"/>
              </w:rPr>
            </w:pPr>
          </w:p>
        </w:tc>
      </w:tr>
      <w:tr w:rsidR="00313A1E" w:rsidRPr="00313A1E" w14:paraId="38C911E0" w14:textId="77777777" w:rsidTr="00EF6298">
        <w:tc>
          <w:tcPr>
            <w:tcW w:w="993" w:type="dxa"/>
            <w:tcBorders>
              <w:top w:val="single" w:sz="4" w:space="0" w:color="auto"/>
              <w:left w:val="single" w:sz="4" w:space="0" w:color="auto"/>
              <w:bottom w:val="single" w:sz="4" w:space="0" w:color="auto"/>
              <w:right w:val="single" w:sz="4" w:space="0" w:color="auto"/>
            </w:tcBorders>
            <w:hideMark/>
          </w:tcPr>
          <w:p w14:paraId="47C02D7A" w14:textId="77777777" w:rsidR="00313A1E" w:rsidRPr="00313A1E" w:rsidRDefault="00313A1E" w:rsidP="00313A1E">
            <w:pPr>
              <w:spacing w:after="0"/>
              <w:jc w:val="center"/>
              <w:rPr>
                <w:rFonts w:ascii="Times New Roman" w:hAnsi="Times New Roman"/>
                <w:b/>
                <w:sz w:val="24"/>
                <w:szCs w:val="24"/>
              </w:rPr>
            </w:pPr>
            <w:r w:rsidRPr="00313A1E">
              <w:rPr>
                <w:rFonts w:ascii="Times New Roman" w:hAnsi="Times New Roman"/>
                <w:sz w:val="24"/>
                <w:szCs w:val="24"/>
              </w:rPr>
              <w:t>2.4.</w:t>
            </w:r>
          </w:p>
        </w:tc>
        <w:tc>
          <w:tcPr>
            <w:tcW w:w="4675" w:type="dxa"/>
            <w:tcBorders>
              <w:top w:val="single" w:sz="4" w:space="0" w:color="auto"/>
              <w:left w:val="single" w:sz="4" w:space="0" w:color="auto"/>
              <w:bottom w:val="single" w:sz="4" w:space="0" w:color="auto"/>
              <w:right w:val="single" w:sz="4" w:space="0" w:color="auto"/>
            </w:tcBorders>
            <w:hideMark/>
          </w:tcPr>
          <w:p w14:paraId="329D8B58" w14:textId="77777777" w:rsidR="00313A1E" w:rsidRPr="00313A1E" w:rsidRDefault="00313A1E" w:rsidP="00313A1E">
            <w:pPr>
              <w:spacing w:after="0"/>
              <w:rPr>
                <w:rFonts w:ascii="Times New Roman" w:hAnsi="Times New Roman"/>
                <w:b/>
                <w:sz w:val="24"/>
                <w:szCs w:val="24"/>
              </w:rPr>
            </w:pPr>
            <w:r w:rsidRPr="00313A1E">
              <w:rPr>
                <w:rFonts w:ascii="Times New Roman" w:hAnsi="Times New Roman"/>
                <w:sz w:val="24"/>
                <w:szCs w:val="24"/>
              </w:rPr>
              <w:t xml:space="preserve">Dušas izmantošana </w:t>
            </w:r>
          </w:p>
        </w:tc>
        <w:tc>
          <w:tcPr>
            <w:tcW w:w="1417" w:type="dxa"/>
            <w:tcBorders>
              <w:top w:val="single" w:sz="4" w:space="0" w:color="auto"/>
              <w:left w:val="single" w:sz="4" w:space="0" w:color="auto"/>
              <w:bottom w:val="single" w:sz="4" w:space="0" w:color="auto"/>
              <w:right w:val="single" w:sz="4" w:space="0" w:color="auto"/>
            </w:tcBorders>
            <w:hideMark/>
          </w:tcPr>
          <w:p w14:paraId="60F789A1" w14:textId="77777777" w:rsidR="00313A1E" w:rsidRPr="00313A1E" w:rsidRDefault="00313A1E" w:rsidP="00313A1E">
            <w:pPr>
              <w:spacing w:after="0"/>
              <w:jc w:val="center"/>
              <w:rPr>
                <w:rFonts w:ascii="Times New Roman" w:hAnsi="Times New Roman"/>
                <w:sz w:val="24"/>
                <w:szCs w:val="24"/>
              </w:rPr>
            </w:pPr>
            <w:r w:rsidRPr="00313A1E">
              <w:rPr>
                <w:rFonts w:ascii="Times New Roman" w:hAnsi="Times New Roman"/>
                <w:sz w:val="24"/>
                <w:szCs w:val="24"/>
              </w:rPr>
              <w:t>viena reize</w:t>
            </w:r>
          </w:p>
        </w:tc>
        <w:tc>
          <w:tcPr>
            <w:tcW w:w="1700" w:type="dxa"/>
            <w:tcBorders>
              <w:top w:val="single" w:sz="4" w:space="0" w:color="auto"/>
              <w:left w:val="single" w:sz="4" w:space="0" w:color="auto"/>
              <w:bottom w:val="single" w:sz="4" w:space="0" w:color="auto"/>
              <w:right w:val="single" w:sz="4" w:space="0" w:color="auto"/>
            </w:tcBorders>
            <w:hideMark/>
          </w:tcPr>
          <w:p w14:paraId="1367DD74" w14:textId="77777777" w:rsidR="00313A1E" w:rsidRPr="00313A1E" w:rsidRDefault="00313A1E" w:rsidP="00313A1E">
            <w:pPr>
              <w:spacing w:after="0"/>
              <w:jc w:val="center"/>
              <w:rPr>
                <w:rFonts w:ascii="Times New Roman" w:hAnsi="Times New Roman"/>
                <w:sz w:val="24"/>
                <w:szCs w:val="24"/>
              </w:rPr>
            </w:pPr>
            <w:r w:rsidRPr="00313A1E">
              <w:rPr>
                <w:rFonts w:ascii="Times New Roman" w:hAnsi="Times New Roman"/>
                <w:sz w:val="24"/>
                <w:szCs w:val="24"/>
              </w:rPr>
              <w:t xml:space="preserve">3,14 </w:t>
            </w:r>
          </w:p>
        </w:tc>
        <w:tc>
          <w:tcPr>
            <w:tcW w:w="1445" w:type="dxa"/>
            <w:tcBorders>
              <w:top w:val="single" w:sz="4" w:space="0" w:color="auto"/>
              <w:left w:val="single" w:sz="4" w:space="0" w:color="auto"/>
              <w:bottom w:val="single" w:sz="4" w:space="0" w:color="auto"/>
              <w:right w:val="single" w:sz="4" w:space="0" w:color="auto"/>
            </w:tcBorders>
            <w:hideMark/>
          </w:tcPr>
          <w:p w14:paraId="12A75734" w14:textId="77777777" w:rsidR="00313A1E" w:rsidRPr="00313A1E" w:rsidRDefault="00313A1E" w:rsidP="00313A1E">
            <w:pPr>
              <w:spacing w:after="0"/>
              <w:jc w:val="center"/>
              <w:rPr>
                <w:rFonts w:ascii="Times New Roman" w:hAnsi="Times New Roman"/>
                <w:sz w:val="24"/>
                <w:szCs w:val="24"/>
              </w:rPr>
            </w:pPr>
            <w:r w:rsidRPr="00313A1E">
              <w:rPr>
                <w:rFonts w:ascii="Times New Roman" w:hAnsi="Times New Roman"/>
                <w:sz w:val="24"/>
                <w:szCs w:val="24"/>
              </w:rPr>
              <w:t>-</w:t>
            </w:r>
          </w:p>
        </w:tc>
      </w:tr>
      <w:tr w:rsidR="00313A1E" w:rsidRPr="00313A1E" w14:paraId="7C29779F" w14:textId="77777777" w:rsidTr="00EF6298">
        <w:trPr>
          <w:trHeight w:val="345"/>
        </w:trPr>
        <w:tc>
          <w:tcPr>
            <w:tcW w:w="993" w:type="dxa"/>
            <w:tcBorders>
              <w:top w:val="single" w:sz="4" w:space="0" w:color="auto"/>
              <w:left w:val="single" w:sz="4" w:space="0" w:color="auto"/>
              <w:bottom w:val="single" w:sz="4" w:space="0" w:color="auto"/>
              <w:right w:val="single" w:sz="4" w:space="0" w:color="auto"/>
            </w:tcBorders>
          </w:tcPr>
          <w:p w14:paraId="14BF89C1" w14:textId="77777777" w:rsidR="00313A1E" w:rsidRPr="00313A1E" w:rsidRDefault="00313A1E" w:rsidP="00313A1E">
            <w:pPr>
              <w:spacing w:after="0"/>
              <w:jc w:val="center"/>
              <w:rPr>
                <w:rFonts w:ascii="Times New Roman" w:hAnsi="Times New Roman"/>
                <w:sz w:val="24"/>
                <w:szCs w:val="24"/>
              </w:rPr>
            </w:pPr>
            <w:r w:rsidRPr="00313A1E">
              <w:rPr>
                <w:rFonts w:ascii="Times New Roman" w:hAnsi="Times New Roman"/>
                <w:sz w:val="24"/>
                <w:szCs w:val="24"/>
              </w:rPr>
              <w:t>2.5.</w:t>
            </w:r>
          </w:p>
          <w:p w14:paraId="1314809E" w14:textId="77777777" w:rsidR="00313A1E" w:rsidRPr="00313A1E" w:rsidRDefault="00313A1E" w:rsidP="00313A1E">
            <w:pPr>
              <w:spacing w:after="0"/>
              <w:jc w:val="center"/>
              <w:rPr>
                <w:rFonts w:ascii="Times New Roman" w:hAnsi="Times New Roman"/>
                <w:sz w:val="24"/>
                <w:szCs w:val="24"/>
              </w:rPr>
            </w:pPr>
          </w:p>
        </w:tc>
        <w:tc>
          <w:tcPr>
            <w:tcW w:w="4675" w:type="dxa"/>
            <w:tcBorders>
              <w:top w:val="single" w:sz="4" w:space="0" w:color="auto"/>
              <w:left w:val="single" w:sz="4" w:space="0" w:color="auto"/>
              <w:bottom w:val="single" w:sz="4" w:space="0" w:color="auto"/>
              <w:right w:val="single" w:sz="4" w:space="0" w:color="auto"/>
            </w:tcBorders>
            <w:hideMark/>
          </w:tcPr>
          <w:p w14:paraId="1496D62A" w14:textId="77777777" w:rsidR="00313A1E" w:rsidRPr="00313A1E" w:rsidRDefault="00313A1E" w:rsidP="00313A1E">
            <w:pPr>
              <w:spacing w:after="0"/>
              <w:rPr>
                <w:rFonts w:ascii="Times New Roman" w:hAnsi="Times New Roman"/>
                <w:sz w:val="24"/>
                <w:szCs w:val="24"/>
              </w:rPr>
            </w:pPr>
            <w:r w:rsidRPr="00313A1E">
              <w:rPr>
                <w:rFonts w:ascii="Times New Roman" w:hAnsi="Times New Roman"/>
                <w:sz w:val="24"/>
                <w:szCs w:val="24"/>
              </w:rPr>
              <w:t>Saunas apmeklējums Higiēnas centrs Aucē</w:t>
            </w:r>
          </w:p>
        </w:tc>
        <w:tc>
          <w:tcPr>
            <w:tcW w:w="1417" w:type="dxa"/>
            <w:tcBorders>
              <w:top w:val="single" w:sz="4" w:space="0" w:color="auto"/>
              <w:left w:val="single" w:sz="4" w:space="0" w:color="auto"/>
              <w:bottom w:val="single" w:sz="4" w:space="0" w:color="auto"/>
              <w:right w:val="single" w:sz="4" w:space="0" w:color="auto"/>
            </w:tcBorders>
            <w:hideMark/>
          </w:tcPr>
          <w:p w14:paraId="79A2B58A" w14:textId="77777777" w:rsidR="00313A1E" w:rsidRPr="00313A1E" w:rsidRDefault="00313A1E" w:rsidP="00313A1E">
            <w:pPr>
              <w:spacing w:after="0"/>
              <w:jc w:val="center"/>
              <w:rPr>
                <w:rFonts w:ascii="Times New Roman" w:hAnsi="Times New Roman"/>
                <w:sz w:val="24"/>
                <w:szCs w:val="24"/>
              </w:rPr>
            </w:pPr>
            <w:r w:rsidRPr="00313A1E">
              <w:rPr>
                <w:rFonts w:ascii="Times New Roman" w:hAnsi="Times New Roman"/>
                <w:sz w:val="24"/>
                <w:szCs w:val="24"/>
              </w:rPr>
              <w:t>viena reize</w:t>
            </w:r>
          </w:p>
        </w:tc>
        <w:tc>
          <w:tcPr>
            <w:tcW w:w="1700" w:type="dxa"/>
            <w:tcBorders>
              <w:top w:val="single" w:sz="4" w:space="0" w:color="auto"/>
              <w:left w:val="single" w:sz="4" w:space="0" w:color="auto"/>
              <w:bottom w:val="single" w:sz="4" w:space="0" w:color="auto"/>
              <w:right w:val="single" w:sz="4" w:space="0" w:color="auto"/>
            </w:tcBorders>
            <w:hideMark/>
          </w:tcPr>
          <w:p w14:paraId="721B5662" w14:textId="77777777" w:rsidR="00313A1E" w:rsidRPr="00313A1E" w:rsidRDefault="00313A1E" w:rsidP="00313A1E">
            <w:pPr>
              <w:spacing w:after="0"/>
              <w:jc w:val="center"/>
              <w:rPr>
                <w:rFonts w:ascii="Times New Roman" w:hAnsi="Times New Roman"/>
                <w:sz w:val="24"/>
                <w:szCs w:val="24"/>
              </w:rPr>
            </w:pPr>
            <w:r w:rsidRPr="00313A1E">
              <w:rPr>
                <w:rFonts w:ascii="Times New Roman" w:hAnsi="Times New Roman"/>
                <w:sz w:val="24"/>
                <w:szCs w:val="24"/>
              </w:rPr>
              <w:t xml:space="preserve">10,33 </w:t>
            </w:r>
          </w:p>
        </w:tc>
        <w:tc>
          <w:tcPr>
            <w:tcW w:w="1445" w:type="dxa"/>
            <w:tcBorders>
              <w:top w:val="single" w:sz="4" w:space="0" w:color="auto"/>
              <w:left w:val="single" w:sz="4" w:space="0" w:color="auto"/>
              <w:bottom w:val="single" w:sz="4" w:space="0" w:color="auto"/>
              <w:right w:val="single" w:sz="4" w:space="0" w:color="auto"/>
            </w:tcBorders>
            <w:hideMark/>
          </w:tcPr>
          <w:p w14:paraId="1DCDD322" w14:textId="77777777" w:rsidR="00313A1E" w:rsidRPr="00313A1E" w:rsidRDefault="00313A1E" w:rsidP="00313A1E">
            <w:pPr>
              <w:spacing w:after="0"/>
              <w:jc w:val="center"/>
              <w:rPr>
                <w:rFonts w:ascii="Times New Roman" w:hAnsi="Times New Roman"/>
                <w:sz w:val="24"/>
                <w:szCs w:val="24"/>
              </w:rPr>
            </w:pPr>
            <w:r w:rsidRPr="00313A1E">
              <w:rPr>
                <w:rFonts w:ascii="Times New Roman" w:hAnsi="Times New Roman"/>
                <w:sz w:val="24"/>
                <w:szCs w:val="24"/>
              </w:rPr>
              <w:t>-</w:t>
            </w:r>
          </w:p>
        </w:tc>
      </w:tr>
      <w:tr w:rsidR="00313A1E" w:rsidRPr="00313A1E" w14:paraId="63C13792" w14:textId="77777777" w:rsidTr="00EF6298">
        <w:tc>
          <w:tcPr>
            <w:tcW w:w="993" w:type="dxa"/>
            <w:tcBorders>
              <w:top w:val="single" w:sz="4" w:space="0" w:color="auto"/>
              <w:left w:val="single" w:sz="4" w:space="0" w:color="auto"/>
              <w:bottom w:val="single" w:sz="4" w:space="0" w:color="auto"/>
              <w:right w:val="single" w:sz="4" w:space="0" w:color="auto"/>
            </w:tcBorders>
          </w:tcPr>
          <w:p w14:paraId="5DDEF869" w14:textId="77777777" w:rsidR="00313A1E" w:rsidRPr="00313A1E" w:rsidRDefault="00313A1E" w:rsidP="00313A1E">
            <w:pPr>
              <w:spacing w:after="0"/>
              <w:jc w:val="center"/>
              <w:rPr>
                <w:rFonts w:ascii="Times New Roman" w:hAnsi="Times New Roman"/>
                <w:sz w:val="24"/>
                <w:szCs w:val="24"/>
              </w:rPr>
            </w:pPr>
          </w:p>
        </w:tc>
        <w:tc>
          <w:tcPr>
            <w:tcW w:w="4675" w:type="dxa"/>
            <w:tcBorders>
              <w:top w:val="single" w:sz="4" w:space="0" w:color="auto"/>
              <w:left w:val="single" w:sz="4" w:space="0" w:color="auto"/>
              <w:bottom w:val="single" w:sz="4" w:space="0" w:color="auto"/>
              <w:right w:val="single" w:sz="4" w:space="0" w:color="auto"/>
            </w:tcBorders>
            <w:hideMark/>
          </w:tcPr>
          <w:p w14:paraId="4DECB27B" w14:textId="77777777" w:rsidR="00313A1E" w:rsidRPr="00313A1E" w:rsidRDefault="00313A1E" w:rsidP="00313A1E">
            <w:pPr>
              <w:spacing w:after="0"/>
              <w:rPr>
                <w:rFonts w:ascii="Times New Roman" w:hAnsi="Times New Roman"/>
                <w:sz w:val="24"/>
                <w:szCs w:val="24"/>
              </w:rPr>
            </w:pPr>
            <w:r w:rsidRPr="00313A1E">
              <w:rPr>
                <w:rFonts w:ascii="Times New Roman" w:hAnsi="Times New Roman"/>
                <w:b/>
                <w:sz w:val="24"/>
                <w:szCs w:val="24"/>
              </w:rPr>
              <w:t>Augstkalnes centrs</w:t>
            </w:r>
          </w:p>
        </w:tc>
        <w:tc>
          <w:tcPr>
            <w:tcW w:w="1417" w:type="dxa"/>
            <w:tcBorders>
              <w:top w:val="single" w:sz="4" w:space="0" w:color="auto"/>
              <w:left w:val="single" w:sz="4" w:space="0" w:color="auto"/>
              <w:bottom w:val="single" w:sz="4" w:space="0" w:color="auto"/>
              <w:right w:val="single" w:sz="4" w:space="0" w:color="auto"/>
            </w:tcBorders>
          </w:tcPr>
          <w:p w14:paraId="0C87E676" w14:textId="77777777" w:rsidR="00313A1E" w:rsidRPr="00313A1E" w:rsidRDefault="00313A1E" w:rsidP="00313A1E">
            <w:pPr>
              <w:spacing w:after="0"/>
              <w:jc w:val="center"/>
              <w:rPr>
                <w:rFonts w:ascii="Times New Roman" w:hAnsi="Times New Roman"/>
                <w:sz w:val="24"/>
                <w:szCs w:val="24"/>
              </w:rPr>
            </w:pPr>
          </w:p>
        </w:tc>
        <w:tc>
          <w:tcPr>
            <w:tcW w:w="1700" w:type="dxa"/>
            <w:tcBorders>
              <w:top w:val="single" w:sz="4" w:space="0" w:color="auto"/>
              <w:left w:val="single" w:sz="4" w:space="0" w:color="auto"/>
              <w:bottom w:val="single" w:sz="4" w:space="0" w:color="auto"/>
              <w:right w:val="single" w:sz="4" w:space="0" w:color="auto"/>
            </w:tcBorders>
          </w:tcPr>
          <w:p w14:paraId="54A1052C" w14:textId="77777777" w:rsidR="00313A1E" w:rsidRPr="00313A1E" w:rsidRDefault="00313A1E" w:rsidP="00313A1E">
            <w:pPr>
              <w:spacing w:after="0"/>
              <w:jc w:val="center"/>
              <w:rPr>
                <w:rFonts w:ascii="Times New Roman" w:hAnsi="Times New Roman"/>
                <w:sz w:val="24"/>
                <w:szCs w:val="24"/>
              </w:rPr>
            </w:pPr>
          </w:p>
        </w:tc>
        <w:tc>
          <w:tcPr>
            <w:tcW w:w="1445" w:type="dxa"/>
            <w:tcBorders>
              <w:top w:val="single" w:sz="4" w:space="0" w:color="auto"/>
              <w:left w:val="single" w:sz="4" w:space="0" w:color="auto"/>
              <w:bottom w:val="single" w:sz="4" w:space="0" w:color="auto"/>
              <w:right w:val="single" w:sz="4" w:space="0" w:color="auto"/>
            </w:tcBorders>
          </w:tcPr>
          <w:p w14:paraId="40504DB0" w14:textId="77777777" w:rsidR="00313A1E" w:rsidRPr="00313A1E" w:rsidRDefault="00313A1E" w:rsidP="00313A1E">
            <w:pPr>
              <w:spacing w:after="0"/>
              <w:jc w:val="center"/>
              <w:rPr>
                <w:rFonts w:ascii="Times New Roman" w:hAnsi="Times New Roman"/>
                <w:sz w:val="24"/>
                <w:szCs w:val="24"/>
              </w:rPr>
            </w:pPr>
          </w:p>
        </w:tc>
      </w:tr>
      <w:tr w:rsidR="00313A1E" w:rsidRPr="00313A1E" w14:paraId="1D85B791" w14:textId="77777777" w:rsidTr="00EF6298">
        <w:tc>
          <w:tcPr>
            <w:tcW w:w="993" w:type="dxa"/>
            <w:tcBorders>
              <w:top w:val="single" w:sz="4" w:space="0" w:color="auto"/>
              <w:left w:val="single" w:sz="4" w:space="0" w:color="auto"/>
              <w:bottom w:val="single" w:sz="4" w:space="0" w:color="auto"/>
              <w:right w:val="single" w:sz="4" w:space="0" w:color="auto"/>
            </w:tcBorders>
            <w:hideMark/>
          </w:tcPr>
          <w:p w14:paraId="067DC5B1" w14:textId="77777777" w:rsidR="00313A1E" w:rsidRPr="00313A1E" w:rsidRDefault="00313A1E" w:rsidP="00313A1E">
            <w:pPr>
              <w:spacing w:after="0"/>
              <w:jc w:val="center"/>
              <w:rPr>
                <w:rFonts w:ascii="Times New Roman" w:hAnsi="Times New Roman"/>
                <w:sz w:val="24"/>
                <w:szCs w:val="24"/>
              </w:rPr>
            </w:pPr>
            <w:r w:rsidRPr="00313A1E">
              <w:rPr>
                <w:rFonts w:ascii="Times New Roman" w:hAnsi="Times New Roman"/>
                <w:sz w:val="24"/>
                <w:szCs w:val="24"/>
              </w:rPr>
              <w:t>2.6.</w:t>
            </w:r>
          </w:p>
        </w:tc>
        <w:tc>
          <w:tcPr>
            <w:tcW w:w="4675" w:type="dxa"/>
            <w:tcBorders>
              <w:top w:val="single" w:sz="4" w:space="0" w:color="auto"/>
              <w:left w:val="single" w:sz="4" w:space="0" w:color="auto"/>
              <w:bottom w:val="single" w:sz="4" w:space="0" w:color="auto"/>
              <w:right w:val="single" w:sz="4" w:space="0" w:color="auto"/>
            </w:tcBorders>
            <w:hideMark/>
          </w:tcPr>
          <w:p w14:paraId="2215CF20" w14:textId="77777777" w:rsidR="00313A1E" w:rsidRPr="00313A1E" w:rsidRDefault="00313A1E" w:rsidP="00313A1E">
            <w:pPr>
              <w:spacing w:after="0"/>
              <w:rPr>
                <w:rFonts w:ascii="Times New Roman" w:hAnsi="Times New Roman"/>
                <w:sz w:val="24"/>
                <w:szCs w:val="24"/>
              </w:rPr>
            </w:pPr>
            <w:r w:rsidRPr="00313A1E">
              <w:rPr>
                <w:rFonts w:ascii="Times New Roman" w:hAnsi="Times New Roman"/>
                <w:sz w:val="24"/>
                <w:szCs w:val="24"/>
              </w:rPr>
              <w:t xml:space="preserve">Veļas mazgāšana </w:t>
            </w:r>
          </w:p>
        </w:tc>
        <w:tc>
          <w:tcPr>
            <w:tcW w:w="1417" w:type="dxa"/>
            <w:tcBorders>
              <w:top w:val="single" w:sz="4" w:space="0" w:color="auto"/>
              <w:left w:val="single" w:sz="4" w:space="0" w:color="auto"/>
              <w:bottom w:val="single" w:sz="4" w:space="0" w:color="auto"/>
              <w:right w:val="single" w:sz="4" w:space="0" w:color="auto"/>
            </w:tcBorders>
          </w:tcPr>
          <w:p w14:paraId="39B7BE77" w14:textId="77777777" w:rsidR="00313A1E" w:rsidRPr="00313A1E" w:rsidRDefault="00313A1E" w:rsidP="00313A1E">
            <w:pPr>
              <w:spacing w:after="0"/>
              <w:jc w:val="center"/>
              <w:rPr>
                <w:rFonts w:ascii="Times New Roman" w:hAnsi="Times New Roman"/>
                <w:sz w:val="24"/>
                <w:szCs w:val="24"/>
              </w:rPr>
            </w:pPr>
          </w:p>
        </w:tc>
        <w:tc>
          <w:tcPr>
            <w:tcW w:w="1700" w:type="dxa"/>
            <w:tcBorders>
              <w:top w:val="single" w:sz="4" w:space="0" w:color="auto"/>
              <w:left w:val="single" w:sz="4" w:space="0" w:color="auto"/>
              <w:bottom w:val="single" w:sz="4" w:space="0" w:color="auto"/>
              <w:right w:val="single" w:sz="4" w:space="0" w:color="auto"/>
            </w:tcBorders>
          </w:tcPr>
          <w:p w14:paraId="5912ABC7" w14:textId="77777777" w:rsidR="00313A1E" w:rsidRPr="00313A1E" w:rsidRDefault="00313A1E" w:rsidP="00313A1E">
            <w:pPr>
              <w:spacing w:after="0"/>
              <w:jc w:val="center"/>
              <w:rPr>
                <w:rFonts w:ascii="Times New Roman" w:hAnsi="Times New Roman"/>
                <w:sz w:val="24"/>
                <w:szCs w:val="24"/>
              </w:rPr>
            </w:pPr>
          </w:p>
        </w:tc>
        <w:tc>
          <w:tcPr>
            <w:tcW w:w="1445" w:type="dxa"/>
            <w:tcBorders>
              <w:top w:val="single" w:sz="4" w:space="0" w:color="auto"/>
              <w:left w:val="single" w:sz="4" w:space="0" w:color="auto"/>
              <w:bottom w:val="single" w:sz="4" w:space="0" w:color="auto"/>
              <w:right w:val="single" w:sz="4" w:space="0" w:color="auto"/>
            </w:tcBorders>
          </w:tcPr>
          <w:p w14:paraId="3C54D53F" w14:textId="77777777" w:rsidR="00313A1E" w:rsidRPr="00313A1E" w:rsidRDefault="00313A1E" w:rsidP="00313A1E">
            <w:pPr>
              <w:spacing w:after="0"/>
              <w:jc w:val="center"/>
              <w:rPr>
                <w:rFonts w:ascii="Times New Roman" w:hAnsi="Times New Roman"/>
                <w:sz w:val="24"/>
                <w:szCs w:val="24"/>
              </w:rPr>
            </w:pPr>
          </w:p>
        </w:tc>
      </w:tr>
      <w:tr w:rsidR="00313A1E" w:rsidRPr="00313A1E" w14:paraId="0FD885D1" w14:textId="77777777" w:rsidTr="00EF6298">
        <w:tc>
          <w:tcPr>
            <w:tcW w:w="993" w:type="dxa"/>
            <w:tcBorders>
              <w:top w:val="single" w:sz="4" w:space="0" w:color="auto"/>
              <w:left w:val="single" w:sz="4" w:space="0" w:color="auto"/>
              <w:bottom w:val="single" w:sz="4" w:space="0" w:color="auto"/>
              <w:right w:val="single" w:sz="4" w:space="0" w:color="auto"/>
            </w:tcBorders>
            <w:hideMark/>
          </w:tcPr>
          <w:p w14:paraId="2DDFFBCF" w14:textId="77777777" w:rsidR="00313A1E" w:rsidRPr="00313A1E" w:rsidRDefault="00313A1E" w:rsidP="00313A1E">
            <w:pPr>
              <w:spacing w:after="0"/>
              <w:jc w:val="center"/>
              <w:rPr>
                <w:rFonts w:ascii="Times New Roman" w:hAnsi="Times New Roman"/>
                <w:sz w:val="24"/>
                <w:szCs w:val="24"/>
              </w:rPr>
            </w:pPr>
            <w:r w:rsidRPr="00313A1E">
              <w:rPr>
                <w:rFonts w:ascii="Times New Roman" w:hAnsi="Times New Roman"/>
                <w:sz w:val="24"/>
                <w:szCs w:val="24"/>
              </w:rPr>
              <w:t>2.6.1.</w:t>
            </w:r>
          </w:p>
        </w:tc>
        <w:tc>
          <w:tcPr>
            <w:tcW w:w="4675" w:type="dxa"/>
            <w:tcBorders>
              <w:top w:val="single" w:sz="4" w:space="0" w:color="auto"/>
              <w:left w:val="single" w:sz="4" w:space="0" w:color="auto"/>
              <w:bottom w:val="single" w:sz="4" w:space="0" w:color="auto"/>
              <w:right w:val="single" w:sz="4" w:space="0" w:color="auto"/>
            </w:tcBorders>
            <w:hideMark/>
          </w:tcPr>
          <w:p w14:paraId="04CC0EA4" w14:textId="77777777" w:rsidR="00313A1E" w:rsidRPr="00313A1E" w:rsidRDefault="00313A1E" w:rsidP="00313A1E">
            <w:pPr>
              <w:spacing w:after="0"/>
              <w:rPr>
                <w:rFonts w:ascii="Times New Roman" w:hAnsi="Times New Roman"/>
                <w:sz w:val="24"/>
                <w:szCs w:val="24"/>
              </w:rPr>
            </w:pPr>
            <w:r w:rsidRPr="00313A1E">
              <w:rPr>
                <w:rFonts w:ascii="Times New Roman" w:hAnsi="Times New Roman"/>
                <w:i/>
                <w:sz w:val="24"/>
                <w:szCs w:val="24"/>
              </w:rPr>
              <w:t>klienta pulveris</w:t>
            </w:r>
          </w:p>
        </w:tc>
        <w:tc>
          <w:tcPr>
            <w:tcW w:w="1417" w:type="dxa"/>
            <w:tcBorders>
              <w:top w:val="single" w:sz="4" w:space="0" w:color="auto"/>
              <w:left w:val="single" w:sz="4" w:space="0" w:color="auto"/>
              <w:bottom w:val="single" w:sz="4" w:space="0" w:color="auto"/>
              <w:right w:val="single" w:sz="4" w:space="0" w:color="auto"/>
            </w:tcBorders>
            <w:hideMark/>
          </w:tcPr>
          <w:p w14:paraId="235A6646" w14:textId="77777777" w:rsidR="00313A1E" w:rsidRPr="00313A1E" w:rsidRDefault="00313A1E" w:rsidP="00313A1E">
            <w:pPr>
              <w:spacing w:after="0"/>
              <w:jc w:val="center"/>
              <w:rPr>
                <w:rFonts w:ascii="Times New Roman" w:hAnsi="Times New Roman"/>
                <w:sz w:val="24"/>
                <w:szCs w:val="24"/>
              </w:rPr>
            </w:pPr>
            <w:r w:rsidRPr="00313A1E">
              <w:rPr>
                <w:rFonts w:ascii="Times New Roman" w:hAnsi="Times New Roman"/>
                <w:sz w:val="24"/>
                <w:szCs w:val="24"/>
              </w:rPr>
              <w:t xml:space="preserve"> 1 cikls</w:t>
            </w:r>
          </w:p>
        </w:tc>
        <w:tc>
          <w:tcPr>
            <w:tcW w:w="1700" w:type="dxa"/>
            <w:tcBorders>
              <w:top w:val="single" w:sz="4" w:space="0" w:color="auto"/>
              <w:left w:val="single" w:sz="4" w:space="0" w:color="auto"/>
              <w:bottom w:val="single" w:sz="4" w:space="0" w:color="auto"/>
              <w:right w:val="single" w:sz="4" w:space="0" w:color="auto"/>
            </w:tcBorders>
            <w:hideMark/>
          </w:tcPr>
          <w:p w14:paraId="5E1243D9" w14:textId="77777777" w:rsidR="00313A1E" w:rsidRPr="00313A1E" w:rsidRDefault="00313A1E" w:rsidP="00313A1E">
            <w:pPr>
              <w:spacing w:after="0"/>
              <w:jc w:val="center"/>
              <w:rPr>
                <w:rFonts w:ascii="Times New Roman" w:hAnsi="Times New Roman"/>
                <w:sz w:val="24"/>
                <w:szCs w:val="24"/>
              </w:rPr>
            </w:pPr>
            <w:r w:rsidRPr="00313A1E">
              <w:rPr>
                <w:rFonts w:ascii="Times New Roman" w:hAnsi="Times New Roman"/>
                <w:sz w:val="24"/>
                <w:szCs w:val="24"/>
              </w:rPr>
              <w:t xml:space="preserve">3,14 </w:t>
            </w:r>
          </w:p>
        </w:tc>
        <w:tc>
          <w:tcPr>
            <w:tcW w:w="1445" w:type="dxa"/>
            <w:tcBorders>
              <w:top w:val="single" w:sz="4" w:space="0" w:color="auto"/>
              <w:left w:val="single" w:sz="4" w:space="0" w:color="auto"/>
              <w:bottom w:val="single" w:sz="4" w:space="0" w:color="auto"/>
              <w:right w:val="single" w:sz="4" w:space="0" w:color="auto"/>
            </w:tcBorders>
            <w:hideMark/>
          </w:tcPr>
          <w:p w14:paraId="7DC1D36A" w14:textId="77777777" w:rsidR="00313A1E" w:rsidRPr="00313A1E" w:rsidRDefault="00313A1E" w:rsidP="00313A1E">
            <w:pPr>
              <w:spacing w:after="0"/>
              <w:jc w:val="center"/>
              <w:rPr>
                <w:rFonts w:ascii="Times New Roman" w:hAnsi="Times New Roman"/>
                <w:sz w:val="24"/>
                <w:szCs w:val="24"/>
              </w:rPr>
            </w:pPr>
            <w:r w:rsidRPr="00313A1E">
              <w:rPr>
                <w:rFonts w:ascii="Times New Roman" w:hAnsi="Times New Roman"/>
                <w:sz w:val="24"/>
                <w:szCs w:val="24"/>
              </w:rPr>
              <w:t>-</w:t>
            </w:r>
          </w:p>
        </w:tc>
      </w:tr>
      <w:tr w:rsidR="00313A1E" w:rsidRPr="00313A1E" w14:paraId="22D2143A" w14:textId="77777777" w:rsidTr="00EF6298">
        <w:tc>
          <w:tcPr>
            <w:tcW w:w="993" w:type="dxa"/>
            <w:tcBorders>
              <w:top w:val="single" w:sz="4" w:space="0" w:color="auto"/>
              <w:left w:val="single" w:sz="4" w:space="0" w:color="auto"/>
              <w:bottom w:val="single" w:sz="4" w:space="0" w:color="auto"/>
              <w:right w:val="single" w:sz="4" w:space="0" w:color="auto"/>
            </w:tcBorders>
            <w:hideMark/>
          </w:tcPr>
          <w:p w14:paraId="00926398" w14:textId="77777777" w:rsidR="00313A1E" w:rsidRPr="00313A1E" w:rsidRDefault="00313A1E" w:rsidP="00313A1E">
            <w:pPr>
              <w:spacing w:after="0"/>
              <w:jc w:val="center"/>
              <w:rPr>
                <w:rFonts w:ascii="Times New Roman" w:hAnsi="Times New Roman"/>
                <w:sz w:val="24"/>
                <w:szCs w:val="24"/>
              </w:rPr>
            </w:pPr>
            <w:r w:rsidRPr="00313A1E">
              <w:rPr>
                <w:rFonts w:ascii="Times New Roman" w:hAnsi="Times New Roman"/>
                <w:sz w:val="24"/>
                <w:szCs w:val="24"/>
              </w:rPr>
              <w:t>2.6.2.</w:t>
            </w:r>
          </w:p>
        </w:tc>
        <w:tc>
          <w:tcPr>
            <w:tcW w:w="4675" w:type="dxa"/>
            <w:tcBorders>
              <w:top w:val="single" w:sz="4" w:space="0" w:color="auto"/>
              <w:left w:val="single" w:sz="4" w:space="0" w:color="auto"/>
              <w:bottom w:val="single" w:sz="4" w:space="0" w:color="auto"/>
              <w:right w:val="single" w:sz="4" w:space="0" w:color="auto"/>
            </w:tcBorders>
            <w:hideMark/>
          </w:tcPr>
          <w:p w14:paraId="0B036855" w14:textId="77777777" w:rsidR="00313A1E" w:rsidRPr="00313A1E" w:rsidRDefault="00313A1E" w:rsidP="00313A1E">
            <w:pPr>
              <w:spacing w:after="0"/>
              <w:rPr>
                <w:rFonts w:ascii="Times New Roman" w:hAnsi="Times New Roman"/>
                <w:sz w:val="24"/>
                <w:szCs w:val="24"/>
              </w:rPr>
            </w:pPr>
            <w:r w:rsidRPr="00313A1E">
              <w:rPr>
                <w:rFonts w:ascii="Times New Roman" w:hAnsi="Times New Roman"/>
                <w:i/>
                <w:sz w:val="24"/>
                <w:szCs w:val="24"/>
              </w:rPr>
              <w:t>centra pulveris</w:t>
            </w:r>
          </w:p>
        </w:tc>
        <w:tc>
          <w:tcPr>
            <w:tcW w:w="1417" w:type="dxa"/>
            <w:tcBorders>
              <w:top w:val="single" w:sz="4" w:space="0" w:color="auto"/>
              <w:left w:val="single" w:sz="4" w:space="0" w:color="auto"/>
              <w:bottom w:val="single" w:sz="4" w:space="0" w:color="auto"/>
              <w:right w:val="single" w:sz="4" w:space="0" w:color="auto"/>
            </w:tcBorders>
            <w:hideMark/>
          </w:tcPr>
          <w:p w14:paraId="1CC63B81" w14:textId="77777777" w:rsidR="00313A1E" w:rsidRPr="00313A1E" w:rsidRDefault="00313A1E" w:rsidP="00313A1E">
            <w:pPr>
              <w:spacing w:after="0"/>
              <w:jc w:val="center"/>
              <w:rPr>
                <w:rFonts w:ascii="Times New Roman" w:hAnsi="Times New Roman"/>
                <w:sz w:val="24"/>
                <w:szCs w:val="24"/>
              </w:rPr>
            </w:pPr>
            <w:r w:rsidRPr="00313A1E">
              <w:rPr>
                <w:rFonts w:ascii="Times New Roman" w:hAnsi="Times New Roman"/>
                <w:sz w:val="24"/>
                <w:szCs w:val="24"/>
              </w:rPr>
              <w:t>1 cikls</w:t>
            </w:r>
          </w:p>
        </w:tc>
        <w:tc>
          <w:tcPr>
            <w:tcW w:w="1700" w:type="dxa"/>
            <w:tcBorders>
              <w:top w:val="single" w:sz="4" w:space="0" w:color="auto"/>
              <w:left w:val="single" w:sz="4" w:space="0" w:color="auto"/>
              <w:bottom w:val="single" w:sz="4" w:space="0" w:color="auto"/>
              <w:right w:val="single" w:sz="4" w:space="0" w:color="auto"/>
            </w:tcBorders>
            <w:hideMark/>
          </w:tcPr>
          <w:p w14:paraId="7BE592CC" w14:textId="77777777" w:rsidR="00313A1E" w:rsidRPr="00313A1E" w:rsidRDefault="00313A1E" w:rsidP="00313A1E">
            <w:pPr>
              <w:spacing w:after="0"/>
              <w:jc w:val="center"/>
              <w:rPr>
                <w:rFonts w:ascii="Times New Roman" w:hAnsi="Times New Roman"/>
                <w:sz w:val="24"/>
                <w:szCs w:val="24"/>
              </w:rPr>
            </w:pPr>
            <w:r w:rsidRPr="00313A1E">
              <w:rPr>
                <w:rFonts w:ascii="Times New Roman" w:hAnsi="Times New Roman"/>
                <w:sz w:val="24"/>
                <w:szCs w:val="24"/>
              </w:rPr>
              <w:t xml:space="preserve">3,47 </w:t>
            </w:r>
          </w:p>
        </w:tc>
        <w:tc>
          <w:tcPr>
            <w:tcW w:w="1445" w:type="dxa"/>
            <w:tcBorders>
              <w:top w:val="single" w:sz="4" w:space="0" w:color="auto"/>
              <w:left w:val="single" w:sz="4" w:space="0" w:color="auto"/>
              <w:bottom w:val="single" w:sz="4" w:space="0" w:color="auto"/>
              <w:right w:val="single" w:sz="4" w:space="0" w:color="auto"/>
            </w:tcBorders>
            <w:hideMark/>
          </w:tcPr>
          <w:p w14:paraId="313D96E1" w14:textId="77777777" w:rsidR="00313A1E" w:rsidRPr="00313A1E" w:rsidRDefault="00313A1E" w:rsidP="00313A1E">
            <w:pPr>
              <w:spacing w:after="0"/>
              <w:jc w:val="center"/>
              <w:rPr>
                <w:rFonts w:ascii="Times New Roman" w:hAnsi="Times New Roman"/>
                <w:sz w:val="24"/>
                <w:szCs w:val="24"/>
              </w:rPr>
            </w:pPr>
            <w:r w:rsidRPr="00313A1E">
              <w:rPr>
                <w:rFonts w:ascii="Times New Roman" w:hAnsi="Times New Roman"/>
                <w:sz w:val="24"/>
                <w:szCs w:val="24"/>
              </w:rPr>
              <w:t>-</w:t>
            </w:r>
          </w:p>
        </w:tc>
      </w:tr>
      <w:tr w:rsidR="00313A1E" w:rsidRPr="00313A1E" w14:paraId="077C115F" w14:textId="77777777" w:rsidTr="00EF6298">
        <w:tc>
          <w:tcPr>
            <w:tcW w:w="993" w:type="dxa"/>
            <w:tcBorders>
              <w:top w:val="single" w:sz="4" w:space="0" w:color="auto"/>
              <w:left w:val="single" w:sz="4" w:space="0" w:color="auto"/>
              <w:bottom w:val="single" w:sz="4" w:space="0" w:color="auto"/>
              <w:right w:val="single" w:sz="4" w:space="0" w:color="auto"/>
            </w:tcBorders>
            <w:hideMark/>
          </w:tcPr>
          <w:p w14:paraId="705EAA6B" w14:textId="77777777" w:rsidR="00313A1E" w:rsidRPr="00313A1E" w:rsidRDefault="00313A1E" w:rsidP="00313A1E">
            <w:pPr>
              <w:spacing w:after="0"/>
              <w:jc w:val="center"/>
              <w:rPr>
                <w:rFonts w:ascii="Times New Roman" w:hAnsi="Times New Roman"/>
                <w:sz w:val="24"/>
                <w:szCs w:val="24"/>
              </w:rPr>
            </w:pPr>
            <w:r w:rsidRPr="00313A1E">
              <w:rPr>
                <w:rFonts w:ascii="Times New Roman" w:hAnsi="Times New Roman"/>
                <w:sz w:val="24"/>
                <w:szCs w:val="24"/>
              </w:rPr>
              <w:t>2.7.</w:t>
            </w:r>
          </w:p>
        </w:tc>
        <w:tc>
          <w:tcPr>
            <w:tcW w:w="4675" w:type="dxa"/>
            <w:tcBorders>
              <w:top w:val="single" w:sz="4" w:space="0" w:color="auto"/>
              <w:left w:val="single" w:sz="4" w:space="0" w:color="auto"/>
              <w:bottom w:val="single" w:sz="4" w:space="0" w:color="auto"/>
              <w:right w:val="single" w:sz="4" w:space="0" w:color="auto"/>
            </w:tcBorders>
            <w:hideMark/>
          </w:tcPr>
          <w:p w14:paraId="7ABCB14B" w14:textId="77777777" w:rsidR="00313A1E" w:rsidRPr="00313A1E" w:rsidRDefault="00313A1E" w:rsidP="00313A1E">
            <w:pPr>
              <w:spacing w:after="0"/>
              <w:rPr>
                <w:rFonts w:ascii="Times New Roman" w:hAnsi="Times New Roman"/>
                <w:sz w:val="24"/>
                <w:szCs w:val="24"/>
              </w:rPr>
            </w:pPr>
            <w:r w:rsidRPr="00313A1E">
              <w:rPr>
                <w:rFonts w:ascii="Times New Roman" w:hAnsi="Times New Roman"/>
                <w:sz w:val="24"/>
                <w:szCs w:val="24"/>
              </w:rPr>
              <w:t>Veļas žāvēšana</w:t>
            </w:r>
          </w:p>
        </w:tc>
        <w:tc>
          <w:tcPr>
            <w:tcW w:w="1417" w:type="dxa"/>
            <w:tcBorders>
              <w:top w:val="single" w:sz="4" w:space="0" w:color="auto"/>
              <w:left w:val="single" w:sz="4" w:space="0" w:color="auto"/>
              <w:bottom w:val="single" w:sz="4" w:space="0" w:color="auto"/>
              <w:right w:val="single" w:sz="4" w:space="0" w:color="auto"/>
            </w:tcBorders>
            <w:hideMark/>
          </w:tcPr>
          <w:p w14:paraId="33EA9623" w14:textId="77777777" w:rsidR="00313A1E" w:rsidRPr="00313A1E" w:rsidRDefault="00313A1E" w:rsidP="00313A1E">
            <w:pPr>
              <w:spacing w:after="0"/>
              <w:jc w:val="center"/>
              <w:rPr>
                <w:rFonts w:ascii="Times New Roman" w:hAnsi="Times New Roman"/>
                <w:sz w:val="24"/>
                <w:szCs w:val="24"/>
              </w:rPr>
            </w:pPr>
            <w:r w:rsidRPr="00313A1E">
              <w:rPr>
                <w:rFonts w:ascii="Times New Roman" w:hAnsi="Times New Roman"/>
                <w:sz w:val="24"/>
                <w:szCs w:val="24"/>
              </w:rPr>
              <w:t>1 cikls</w:t>
            </w:r>
          </w:p>
        </w:tc>
        <w:tc>
          <w:tcPr>
            <w:tcW w:w="1700" w:type="dxa"/>
            <w:tcBorders>
              <w:top w:val="single" w:sz="4" w:space="0" w:color="auto"/>
              <w:left w:val="single" w:sz="4" w:space="0" w:color="auto"/>
              <w:bottom w:val="single" w:sz="4" w:space="0" w:color="auto"/>
              <w:right w:val="single" w:sz="4" w:space="0" w:color="auto"/>
            </w:tcBorders>
            <w:hideMark/>
          </w:tcPr>
          <w:p w14:paraId="498E9B59" w14:textId="77777777" w:rsidR="00313A1E" w:rsidRPr="00313A1E" w:rsidRDefault="00313A1E" w:rsidP="00313A1E">
            <w:pPr>
              <w:spacing w:after="0"/>
              <w:jc w:val="center"/>
              <w:rPr>
                <w:rFonts w:ascii="Times New Roman" w:hAnsi="Times New Roman"/>
                <w:sz w:val="24"/>
                <w:szCs w:val="24"/>
              </w:rPr>
            </w:pPr>
            <w:r w:rsidRPr="00313A1E">
              <w:rPr>
                <w:rFonts w:ascii="Times New Roman" w:hAnsi="Times New Roman"/>
                <w:sz w:val="24"/>
                <w:szCs w:val="24"/>
              </w:rPr>
              <w:t xml:space="preserve">2,89 </w:t>
            </w:r>
          </w:p>
        </w:tc>
        <w:tc>
          <w:tcPr>
            <w:tcW w:w="1445" w:type="dxa"/>
            <w:tcBorders>
              <w:top w:val="single" w:sz="4" w:space="0" w:color="auto"/>
              <w:left w:val="single" w:sz="4" w:space="0" w:color="auto"/>
              <w:bottom w:val="single" w:sz="4" w:space="0" w:color="auto"/>
              <w:right w:val="single" w:sz="4" w:space="0" w:color="auto"/>
            </w:tcBorders>
            <w:hideMark/>
          </w:tcPr>
          <w:p w14:paraId="7EEA8EFA" w14:textId="77777777" w:rsidR="00313A1E" w:rsidRPr="00313A1E" w:rsidRDefault="00313A1E" w:rsidP="00313A1E">
            <w:pPr>
              <w:spacing w:after="0"/>
              <w:jc w:val="center"/>
              <w:rPr>
                <w:rFonts w:ascii="Times New Roman" w:hAnsi="Times New Roman"/>
                <w:sz w:val="24"/>
                <w:szCs w:val="24"/>
              </w:rPr>
            </w:pPr>
            <w:r w:rsidRPr="00313A1E">
              <w:rPr>
                <w:rFonts w:ascii="Times New Roman" w:hAnsi="Times New Roman"/>
                <w:sz w:val="24"/>
                <w:szCs w:val="24"/>
              </w:rPr>
              <w:t>-</w:t>
            </w:r>
          </w:p>
        </w:tc>
      </w:tr>
      <w:tr w:rsidR="00313A1E" w:rsidRPr="00313A1E" w14:paraId="68BCF9B2" w14:textId="77777777" w:rsidTr="00EF6298">
        <w:tc>
          <w:tcPr>
            <w:tcW w:w="993" w:type="dxa"/>
            <w:tcBorders>
              <w:top w:val="single" w:sz="4" w:space="0" w:color="auto"/>
              <w:left w:val="single" w:sz="4" w:space="0" w:color="auto"/>
              <w:bottom w:val="single" w:sz="4" w:space="0" w:color="auto"/>
              <w:right w:val="single" w:sz="4" w:space="0" w:color="auto"/>
            </w:tcBorders>
            <w:hideMark/>
          </w:tcPr>
          <w:p w14:paraId="3DB3296D" w14:textId="77777777" w:rsidR="00313A1E" w:rsidRPr="00313A1E" w:rsidRDefault="00313A1E" w:rsidP="00313A1E">
            <w:pPr>
              <w:spacing w:after="0"/>
              <w:jc w:val="center"/>
              <w:rPr>
                <w:rFonts w:ascii="Times New Roman" w:hAnsi="Times New Roman"/>
                <w:sz w:val="24"/>
                <w:szCs w:val="24"/>
              </w:rPr>
            </w:pPr>
            <w:r w:rsidRPr="00313A1E">
              <w:rPr>
                <w:rFonts w:ascii="Times New Roman" w:hAnsi="Times New Roman"/>
                <w:sz w:val="24"/>
                <w:szCs w:val="24"/>
              </w:rPr>
              <w:t>2.8.</w:t>
            </w:r>
          </w:p>
        </w:tc>
        <w:tc>
          <w:tcPr>
            <w:tcW w:w="4675" w:type="dxa"/>
            <w:tcBorders>
              <w:top w:val="single" w:sz="4" w:space="0" w:color="auto"/>
              <w:left w:val="single" w:sz="4" w:space="0" w:color="auto"/>
              <w:bottom w:val="single" w:sz="4" w:space="0" w:color="auto"/>
              <w:right w:val="single" w:sz="4" w:space="0" w:color="auto"/>
            </w:tcBorders>
            <w:hideMark/>
          </w:tcPr>
          <w:p w14:paraId="1D49121E" w14:textId="77777777" w:rsidR="00313A1E" w:rsidRPr="00313A1E" w:rsidRDefault="00313A1E" w:rsidP="00313A1E">
            <w:pPr>
              <w:spacing w:after="0"/>
              <w:rPr>
                <w:rFonts w:ascii="Times New Roman" w:hAnsi="Times New Roman"/>
                <w:sz w:val="24"/>
                <w:szCs w:val="24"/>
              </w:rPr>
            </w:pPr>
            <w:r w:rsidRPr="00313A1E">
              <w:rPr>
                <w:rFonts w:ascii="Times New Roman" w:hAnsi="Times New Roman"/>
                <w:sz w:val="24"/>
                <w:szCs w:val="24"/>
              </w:rPr>
              <w:t>Dušas izmantošana</w:t>
            </w:r>
          </w:p>
        </w:tc>
        <w:tc>
          <w:tcPr>
            <w:tcW w:w="1417" w:type="dxa"/>
            <w:tcBorders>
              <w:top w:val="single" w:sz="4" w:space="0" w:color="auto"/>
              <w:left w:val="single" w:sz="4" w:space="0" w:color="auto"/>
              <w:bottom w:val="single" w:sz="4" w:space="0" w:color="auto"/>
              <w:right w:val="single" w:sz="4" w:space="0" w:color="auto"/>
            </w:tcBorders>
            <w:hideMark/>
          </w:tcPr>
          <w:p w14:paraId="1748C25F" w14:textId="77777777" w:rsidR="00313A1E" w:rsidRPr="00313A1E" w:rsidRDefault="00313A1E" w:rsidP="00313A1E">
            <w:pPr>
              <w:spacing w:after="0"/>
              <w:jc w:val="center"/>
              <w:rPr>
                <w:rFonts w:ascii="Times New Roman" w:hAnsi="Times New Roman"/>
                <w:sz w:val="24"/>
                <w:szCs w:val="24"/>
              </w:rPr>
            </w:pPr>
            <w:r w:rsidRPr="00313A1E">
              <w:rPr>
                <w:rFonts w:ascii="Times New Roman" w:hAnsi="Times New Roman"/>
                <w:sz w:val="24"/>
                <w:szCs w:val="24"/>
              </w:rPr>
              <w:t>viena reize</w:t>
            </w:r>
          </w:p>
        </w:tc>
        <w:tc>
          <w:tcPr>
            <w:tcW w:w="1700" w:type="dxa"/>
            <w:tcBorders>
              <w:top w:val="single" w:sz="4" w:space="0" w:color="auto"/>
              <w:left w:val="single" w:sz="4" w:space="0" w:color="auto"/>
              <w:bottom w:val="single" w:sz="4" w:space="0" w:color="auto"/>
              <w:right w:val="single" w:sz="4" w:space="0" w:color="auto"/>
            </w:tcBorders>
            <w:hideMark/>
          </w:tcPr>
          <w:p w14:paraId="5D557633" w14:textId="77777777" w:rsidR="00313A1E" w:rsidRPr="00313A1E" w:rsidRDefault="00313A1E" w:rsidP="00313A1E">
            <w:pPr>
              <w:spacing w:after="0"/>
              <w:jc w:val="center"/>
              <w:rPr>
                <w:rFonts w:ascii="Times New Roman" w:hAnsi="Times New Roman"/>
                <w:sz w:val="24"/>
                <w:szCs w:val="24"/>
              </w:rPr>
            </w:pPr>
            <w:r w:rsidRPr="00313A1E">
              <w:rPr>
                <w:rFonts w:ascii="Times New Roman" w:hAnsi="Times New Roman"/>
                <w:sz w:val="24"/>
                <w:szCs w:val="24"/>
              </w:rPr>
              <w:t xml:space="preserve">3,06 </w:t>
            </w:r>
          </w:p>
        </w:tc>
        <w:tc>
          <w:tcPr>
            <w:tcW w:w="1445" w:type="dxa"/>
            <w:tcBorders>
              <w:top w:val="single" w:sz="4" w:space="0" w:color="auto"/>
              <w:left w:val="single" w:sz="4" w:space="0" w:color="auto"/>
              <w:bottom w:val="single" w:sz="4" w:space="0" w:color="auto"/>
              <w:right w:val="single" w:sz="4" w:space="0" w:color="auto"/>
            </w:tcBorders>
            <w:hideMark/>
          </w:tcPr>
          <w:p w14:paraId="32A46B81" w14:textId="77777777" w:rsidR="00313A1E" w:rsidRPr="00313A1E" w:rsidRDefault="00313A1E" w:rsidP="00313A1E">
            <w:pPr>
              <w:spacing w:after="0"/>
              <w:jc w:val="center"/>
              <w:rPr>
                <w:rFonts w:ascii="Times New Roman" w:hAnsi="Times New Roman"/>
                <w:sz w:val="24"/>
                <w:szCs w:val="24"/>
              </w:rPr>
            </w:pPr>
            <w:r w:rsidRPr="00313A1E">
              <w:rPr>
                <w:rFonts w:ascii="Times New Roman" w:hAnsi="Times New Roman"/>
                <w:sz w:val="24"/>
                <w:szCs w:val="24"/>
              </w:rPr>
              <w:t>-</w:t>
            </w:r>
          </w:p>
        </w:tc>
      </w:tr>
      <w:tr w:rsidR="00313A1E" w:rsidRPr="00313A1E" w14:paraId="314B3596" w14:textId="77777777" w:rsidTr="00EF6298">
        <w:tc>
          <w:tcPr>
            <w:tcW w:w="993" w:type="dxa"/>
            <w:tcBorders>
              <w:top w:val="single" w:sz="4" w:space="0" w:color="auto"/>
              <w:left w:val="single" w:sz="4" w:space="0" w:color="auto"/>
              <w:bottom w:val="single" w:sz="4" w:space="0" w:color="auto"/>
              <w:right w:val="single" w:sz="4" w:space="0" w:color="auto"/>
            </w:tcBorders>
          </w:tcPr>
          <w:p w14:paraId="34C40698" w14:textId="77777777" w:rsidR="00313A1E" w:rsidRPr="00313A1E" w:rsidRDefault="00313A1E" w:rsidP="00313A1E">
            <w:pPr>
              <w:spacing w:after="0"/>
              <w:jc w:val="center"/>
              <w:rPr>
                <w:rFonts w:ascii="Times New Roman" w:hAnsi="Times New Roman"/>
                <w:sz w:val="24"/>
                <w:szCs w:val="24"/>
              </w:rPr>
            </w:pPr>
          </w:p>
        </w:tc>
        <w:tc>
          <w:tcPr>
            <w:tcW w:w="4675" w:type="dxa"/>
            <w:tcBorders>
              <w:top w:val="single" w:sz="4" w:space="0" w:color="auto"/>
              <w:left w:val="single" w:sz="4" w:space="0" w:color="auto"/>
              <w:bottom w:val="single" w:sz="4" w:space="0" w:color="auto"/>
              <w:right w:val="single" w:sz="4" w:space="0" w:color="auto"/>
            </w:tcBorders>
            <w:hideMark/>
          </w:tcPr>
          <w:p w14:paraId="5F3DC265" w14:textId="77777777" w:rsidR="00313A1E" w:rsidRPr="00313A1E" w:rsidRDefault="00313A1E" w:rsidP="00313A1E">
            <w:pPr>
              <w:spacing w:after="0"/>
              <w:rPr>
                <w:rFonts w:ascii="Times New Roman" w:hAnsi="Times New Roman"/>
                <w:sz w:val="24"/>
                <w:szCs w:val="24"/>
              </w:rPr>
            </w:pPr>
            <w:r w:rsidRPr="00313A1E">
              <w:rPr>
                <w:rFonts w:ascii="Times New Roman" w:hAnsi="Times New Roman"/>
                <w:b/>
                <w:sz w:val="24"/>
                <w:szCs w:val="24"/>
              </w:rPr>
              <w:t>Bukaišu centrs</w:t>
            </w:r>
          </w:p>
        </w:tc>
        <w:tc>
          <w:tcPr>
            <w:tcW w:w="1417" w:type="dxa"/>
            <w:tcBorders>
              <w:top w:val="single" w:sz="4" w:space="0" w:color="auto"/>
              <w:left w:val="single" w:sz="4" w:space="0" w:color="auto"/>
              <w:bottom w:val="single" w:sz="4" w:space="0" w:color="auto"/>
              <w:right w:val="single" w:sz="4" w:space="0" w:color="auto"/>
            </w:tcBorders>
          </w:tcPr>
          <w:p w14:paraId="5F5779FA" w14:textId="77777777" w:rsidR="00313A1E" w:rsidRPr="00313A1E" w:rsidRDefault="00313A1E" w:rsidP="00313A1E">
            <w:pPr>
              <w:spacing w:after="0"/>
              <w:jc w:val="center"/>
              <w:rPr>
                <w:rFonts w:ascii="Times New Roman" w:hAnsi="Times New Roman"/>
                <w:sz w:val="24"/>
                <w:szCs w:val="24"/>
              </w:rPr>
            </w:pPr>
          </w:p>
        </w:tc>
        <w:tc>
          <w:tcPr>
            <w:tcW w:w="1700" w:type="dxa"/>
            <w:tcBorders>
              <w:top w:val="single" w:sz="4" w:space="0" w:color="auto"/>
              <w:left w:val="single" w:sz="4" w:space="0" w:color="auto"/>
              <w:bottom w:val="single" w:sz="4" w:space="0" w:color="auto"/>
              <w:right w:val="single" w:sz="4" w:space="0" w:color="auto"/>
            </w:tcBorders>
          </w:tcPr>
          <w:p w14:paraId="39EF4B21" w14:textId="77777777" w:rsidR="00313A1E" w:rsidRPr="00313A1E" w:rsidRDefault="00313A1E" w:rsidP="00313A1E">
            <w:pPr>
              <w:spacing w:after="0"/>
              <w:jc w:val="center"/>
              <w:rPr>
                <w:rFonts w:ascii="Times New Roman" w:hAnsi="Times New Roman"/>
                <w:sz w:val="24"/>
                <w:szCs w:val="24"/>
              </w:rPr>
            </w:pPr>
          </w:p>
        </w:tc>
        <w:tc>
          <w:tcPr>
            <w:tcW w:w="1445" w:type="dxa"/>
            <w:tcBorders>
              <w:top w:val="single" w:sz="4" w:space="0" w:color="auto"/>
              <w:left w:val="single" w:sz="4" w:space="0" w:color="auto"/>
              <w:bottom w:val="single" w:sz="4" w:space="0" w:color="auto"/>
              <w:right w:val="single" w:sz="4" w:space="0" w:color="auto"/>
            </w:tcBorders>
          </w:tcPr>
          <w:p w14:paraId="2C220CA1" w14:textId="77777777" w:rsidR="00313A1E" w:rsidRPr="00313A1E" w:rsidRDefault="00313A1E" w:rsidP="00313A1E">
            <w:pPr>
              <w:spacing w:after="0"/>
              <w:jc w:val="center"/>
              <w:rPr>
                <w:rFonts w:ascii="Times New Roman" w:hAnsi="Times New Roman"/>
                <w:sz w:val="24"/>
                <w:szCs w:val="24"/>
              </w:rPr>
            </w:pPr>
          </w:p>
        </w:tc>
      </w:tr>
      <w:tr w:rsidR="00313A1E" w:rsidRPr="00313A1E" w14:paraId="4FD11CD7" w14:textId="77777777" w:rsidTr="00EF6298">
        <w:tc>
          <w:tcPr>
            <w:tcW w:w="993" w:type="dxa"/>
            <w:tcBorders>
              <w:top w:val="single" w:sz="4" w:space="0" w:color="auto"/>
              <w:left w:val="single" w:sz="4" w:space="0" w:color="auto"/>
              <w:bottom w:val="single" w:sz="4" w:space="0" w:color="auto"/>
              <w:right w:val="single" w:sz="4" w:space="0" w:color="auto"/>
            </w:tcBorders>
            <w:hideMark/>
          </w:tcPr>
          <w:p w14:paraId="2D537EB4" w14:textId="77777777" w:rsidR="00313A1E" w:rsidRPr="00313A1E" w:rsidRDefault="00313A1E" w:rsidP="00313A1E">
            <w:pPr>
              <w:spacing w:after="0"/>
              <w:jc w:val="center"/>
              <w:rPr>
                <w:rFonts w:ascii="Times New Roman" w:hAnsi="Times New Roman"/>
                <w:sz w:val="24"/>
                <w:szCs w:val="24"/>
              </w:rPr>
            </w:pPr>
            <w:r w:rsidRPr="00313A1E">
              <w:rPr>
                <w:rFonts w:ascii="Times New Roman" w:hAnsi="Times New Roman"/>
                <w:sz w:val="24"/>
                <w:szCs w:val="24"/>
              </w:rPr>
              <w:t>2.9.</w:t>
            </w:r>
          </w:p>
        </w:tc>
        <w:tc>
          <w:tcPr>
            <w:tcW w:w="4675" w:type="dxa"/>
            <w:tcBorders>
              <w:top w:val="single" w:sz="4" w:space="0" w:color="auto"/>
              <w:left w:val="single" w:sz="4" w:space="0" w:color="auto"/>
              <w:bottom w:val="single" w:sz="4" w:space="0" w:color="auto"/>
              <w:right w:val="single" w:sz="4" w:space="0" w:color="auto"/>
            </w:tcBorders>
            <w:hideMark/>
          </w:tcPr>
          <w:p w14:paraId="7730969B" w14:textId="77777777" w:rsidR="00313A1E" w:rsidRPr="00313A1E" w:rsidRDefault="00313A1E" w:rsidP="00313A1E">
            <w:pPr>
              <w:spacing w:after="0"/>
              <w:rPr>
                <w:rFonts w:ascii="Times New Roman" w:hAnsi="Times New Roman"/>
                <w:sz w:val="24"/>
                <w:szCs w:val="24"/>
              </w:rPr>
            </w:pPr>
            <w:r w:rsidRPr="00313A1E">
              <w:rPr>
                <w:rFonts w:ascii="Times New Roman" w:hAnsi="Times New Roman"/>
                <w:sz w:val="24"/>
                <w:szCs w:val="24"/>
              </w:rPr>
              <w:t xml:space="preserve">Veļas mazgāšana </w:t>
            </w:r>
          </w:p>
        </w:tc>
        <w:tc>
          <w:tcPr>
            <w:tcW w:w="1417" w:type="dxa"/>
            <w:tcBorders>
              <w:top w:val="single" w:sz="4" w:space="0" w:color="auto"/>
              <w:left w:val="single" w:sz="4" w:space="0" w:color="auto"/>
              <w:bottom w:val="single" w:sz="4" w:space="0" w:color="auto"/>
              <w:right w:val="single" w:sz="4" w:space="0" w:color="auto"/>
            </w:tcBorders>
          </w:tcPr>
          <w:p w14:paraId="1E0EA2A2" w14:textId="77777777" w:rsidR="00313A1E" w:rsidRPr="00313A1E" w:rsidRDefault="00313A1E" w:rsidP="00313A1E">
            <w:pPr>
              <w:spacing w:after="0"/>
              <w:jc w:val="center"/>
              <w:rPr>
                <w:rFonts w:ascii="Times New Roman" w:hAnsi="Times New Roman"/>
                <w:sz w:val="24"/>
                <w:szCs w:val="24"/>
              </w:rPr>
            </w:pPr>
          </w:p>
        </w:tc>
        <w:tc>
          <w:tcPr>
            <w:tcW w:w="1700" w:type="dxa"/>
            <w:tcBorders>
              <w:top w:val="single" w:sz="4" w:space="0" w:color="auto"/>
              <w:left w:val="single" w:sz="4" w:space="0" w:color="auto"/>
              <w:bottom w:val="single" w:sz="4" w:space="0" w:color="auto"/>
              <w:right w:val="single" w:sz="4" w:space="0" w:color="auto"/>
            </w:tcBorders>
          </w:tcPr>
          <w:p w14:paraId="3281F11A" w14:textId="77777777" w:rsidR="00313A1E" w:rsidRPr="00313A1E" w:rsidRDefault="00313A1E" w:rsidP="00313A1E">
            <w:pPr>
              <w:spacing w:after="0"/>
              <w:jc w:val="center"/>
              <w:rPr>
                <w:rFonts w:ascii="Times New Roman" w:hAnsi="Times New Roman"/>
                <w:sz w:val="24"/>
                <w:szCs w:val="24"/>
              </w:rPr>
            </w:pPr>
          </w:p>
        </w:tc>
        <w:tc>
          <w:tcPr>
            <w:tcW w:w="1445" w:type="dxa"/>
            <w:tcBorders>
              <w:top w:val="single" w:sz="4" w:space="0" w:color="auto"/>
              <w:left w:val="single" w:sz="4" w:space="0" w:color="auto"/>
              <w:bottom w:val="single" w:sz="4" w:space="0" w:color="auto"/>
              <w:right w:val="single" w:sz="4" w:space="0" w:color="auto"/>
            </w:tcBorders>
          </w:tcPr>
          <w:p w14:paraId="3E0B3A87" w14:textId="77777777" w:rsidR="00313A1E" w:rsidRPr="00313A1E" w:rsidRDefault="00313A1E" w:rsidP="00313A1E">
            <w:pPr>
              <w:spacing w:after="0"/>
              <w:jc w:val="center"/>
              <w:rPr>
                <w:rFonts w:ascii="Times New Roman" w:hAnsi="Times New Roman"/>
                <w:sz w:val="24"/>
                <w:szCs w:val="24"/>
              </w:rPr>
            </w:pPr>
          </w:p>
        </w:tc>
      </w:tr>
      <w:tr w:rsidR="00313A1E" w:rsidRPr="00313A1E" w14:paraId="4564DF9E" w14:textId="77777777" w:rsidTr="00EF6298">
        <w:tc>
          <w:tcPr>
            <w:tcW w:w="993" w:type="dxa"/>
            <w:tcBorders>
              <w:top w:val="single" w:sz="4" w:space="0" w:color="auto"/>
              <w:left w:val="single" w:sz="4" w:space="0" w:color="auto"/>
              <w:bottom w:val="single" w:sz="4" w:space="0" w:color="auto"/>
              <w:right w:val="single" w:sz="4" w:space="0" w:color="auto"/>
            </w:tcBorders>
            <w:hideMark/>
          </w:tcPr>
          <w:p w14:paraId="244C4F1B" w14:textId="77777777" w:rsidR="00313A1E" w:rsidRPr="00313A1E" w:rsidRDefault="00313A1E" w:rsidP="00313A1E">
            <w:pPr>
              <w:spacing w:after="0"/>
              <w:jc w:val="center"/>
              <w:rPr>
                <w:rFonts w:ascii="Times New Roman" w:hAnsi="Times New Roman"/>
                <w:sz w:val="24"/>
                <w:szCs w:val="24"/>
              </w:rPr>
            </w:pPr>
            <w:r w:rsidRPr="00313A1E">
              <w:rPr>
                <w:rFonts w:ascii="Times New Roman" w:hAnsi="Times New Roman"/>
                <w:sz w:val="24"/>
                <w:szCs w:val="24"/>
              </w:rPr>
              <w:t>2.9.1.</w:t>
            </w:r>
          </w:p>
        </w:tc>
        <w:tc>
          <w:tcPr>
            <w:tcW w:w="4675" w:type="dxa"/>
            <w:tcBorders>
              <w:top w:val="single" w:sz="4" w:space="0" w:color="auto"/>
              <w:left w:val="single" w:sz="4" w:space="0" w:color="auto"/>
              <w:bottom w:val="single" w:sz="4" w:space="0" w:color="auto"/>
              <w:right w:val="single" w:sz="4" w:space="0" w:color="auto"/>
            </w:tcBorders>
            <w:hideMark/>
          </w:tcPr>
          <w:p w14:paraId="1E8380F9" w14:textId="77777777" w:rsidR="00313A1E" w:rsidRPr="00313A1E" w:rsidRDefault="00313A1E" w:rsidP="00313A1E">
            <w:pPr>
              <w:spacing w:after="0"/>
              <w:rPr>
                <w:rFonts w:ascii="Times New Roman" w:hAnsi="Times New Roman"/>
                <w:sz w:val="24"/>
                <w:szCs w:val="24"/>
              </w:rPr>
            </w:pPr>
            <w:r w:rsidRPr="00313A1E">
              <w:rPr>
                <w:rFonts w:ascii="Times New Roman" w:hAnsi="Times New Roman"/>
                <w:i/>
                <w:sz w:val="24"/>
                <w:szCs w:val="24"/>
              </w:rPr>
              <w:t>klienta pulveris</w:t>
            </w:r>
          </w:p>
        </w:tc>
        <w:tc>
          <w:tcPr>
            <w:tcW w:w="1417" w:type="dxa"/>
            <w:tcBorders>
              <w:top w:val="single" w:sz="4" w:space="0" w:color="auto"/>
              <w:left w:val="single" w:sz="4" w:space="0" w:color="auto"/>
              <w:bottom w:val="single" w:sz="4" w:space="0" w:color="auto"/>
              <w:right w:val="single" w:sz="4" w:space="0" w:color="auto"/>
            </w:tcBorders>
            <w:hideMark/>
          </w:tcPr>
          <w:p w14:paraId="35F792D8" w14:textId="77777777" w:rsidR="00313A1E" w:rsidRPr="00313A1E" w:rsidRDefault="00313A1E" w:rsidP="00313A1E">
            <w:pPr>
              <w:spacing w:after="0"/>
              <w:jc w:val="center"/>
              <w:rPr>
                <w:rFonts w:ascii="Times New Roman" w:hAnsi="Times New Roman"/>
                <w:sz w:val="24"/>
                <w:szCs w:val="24"/>
              </w:rPr>
            </w:pPr>
            <w:r w:rsidRPr="00313A1E">
              <w:rPr>
                <w:rFonts w:ascii="Times New Roman" w:hAnsi="Times New Roman"/>
                <w:sz w:val="24"/>
                <w:szCs w:val="24"/>
              </w:rPr>
              <w:t>1 cikls</w:t>
            </w:r>
          </w:p>
        </w:tc>
        <w:tc>
          <w:tcPr>
            <w:tcW w:w="1700" w:type="dxa"/>
            <w:tcBorders>
              <w:top w:val="single" w:sz="4" w:space="0" w:color="auto"/>
              <w:left w:val="single" w:sz="4" w:space="0" w:color="auto"/>
              <w:bottom w:val="single" w:sz="4" w:space="0" w:color="auto"/>
              <w:right w:val="single" w:sz="4" w:space="0" w:color="auto"/>
            </w:tcBorders>
            <w:hideMark/>
          </w:tcPr>
          <w:p w14:paraId="75C93FC2" w14:textId="77777777" w:rsidR="00313A1E" w:rsidRPr="00313A1E" w:rsidRDefault="00313A1E" w:rsidP="00313A1E">
            <w:pPr>
              <w:spacing w:after="0"/>
              <w:jc w:val="center"/>
              <w:rPr>
                <w:rFonts w:ascii="Times New Roman" w:hAnsi="Times New Roman"/>
                <w:sz w:val="24"/>
                <w:szCs w:val="24"/>
              </w:rPr>
            </w:pPr>
            <w:r w:rsidRPr="00313A1E">
              <w:rPr>
                <w:rFonts w:ascii="Times New Roman" w:hAnsi="Times New Roman"/>
                <w:sz w:val="24"/>
                <w:szCs w:val="24"/>
              </w:rPr>
              <w:t xml:space="preserve">3,14 </w:t>
            </w:r>
          </w:p>
        </w:tc>
        <w:tc>
          <w:tcPr>
            <w:tcW w:w="1445" w:type="dxa"/>
            <w:tcBorders>
              <w:top w:val="single" w:sz="4" w:space="0" w:color="auto"/>
              <w:left w:val="single" w:sz="4" w:space="0" w:color="auto"/>
              <w:bottom w:val="single" w:sz="4" w:space="0" w:color="auto"/>
              <w:right w:val="single" w:sz="4" w:space="0" w:color="auto"/>
            </w:tcBorders>
            <w:hideMark/>
          </w:tcPr>
          <w:p w14:paraId="449FE6C5" w14:textId="77777777" w:rsidR="00313A1E" w:rsidRPr="00313A1E" w:rsidRDefault="00313A1E" w:rsidP="00313A1E">
            <w:pPr>
              <w:spacing w:after="0"/>
              <w:jc w:val="center"/>
              <w:rPr>
                <w:rFonts w:ascii="Times New Roman" w:hAnsi="Times New Roman"/>
                <w:sz w:val="24"/>
                <w:szCs w:val="24"/>
              </w:rPr>
            </w:pPr>
            <w:r w:rsidRPr="00313A1E">
              <w:rPr>
                <w:rFonts w:ascii="Times New Roman" w:hAnsi="Times New Roman"/>
                <w:sz w:val="24"/>
                <w:szCs w:val="24"/>
              </w:rPr>
              <w:t>-</w:t>
            </w:r>
          </w:p>
        </w:tc>
      </w:tr>
      <w:tr w:rsidR="00313A1E" w:rsidRPr="00313A1E" w14:paraId="33B09AFC" w14:textId="77777777" w:rsidTr="00EF6298">
        <w:tc>
          <w:tcPr>
            <w:tcW w:w="993" w:type="dxa"/>
            <w:tcBorders>
              <w:top w:val="single" w:sz="4" w:space="0" w:color="auto"/>
              <w:left w:val="single" w:sz="4" w:space="0" w:color="auto"/>
              <w:bottom w:val="single" w:sz="4" w:space="0" w:color="auto"/>
              <w:right w:val="single" w:sz="4" w:space="0" w:color="auto"/>
            </w:tcBorders>
            <w:hideMark/>
          </w:tcPr>
          <w:p w14:paraId="49E39840" w14:textId="77777777" w:rsidR="00313A1E" w:rsidRPr="00313A1E" w:rsidRDefault="00313A1E" w:rsidP="00313A1E">
            <w:pPr>
              <w:spacing w:after="0"/>
              <w:jc w:val="center"/>
              <w:rPr>
                <w:rFonts w:ascii="Times New Roman" w:hAnsi="Times New Roman"/>
                <w:sz w:val="24"/>
                <w:szCs w:val="24"/>
              </w:rPr>
            </w:pPr>
            <w:r w:rsidRPr="00313A1E">
              <w:rPr>
                <w:rFonts w:ascii="Times New Roman" w:hAnsi="Times New Roman"/>
                <w:sz w:val="24"/>
                <w:szCs w:val="24"/>
              </w:rPr>
              <w:lastRenderedPageBreak/>
              <w:t>2.9.2.</w:t>
            </w:r>
          </w:p>
        </w:tc>
        <w:tc>
          <w:tcPr>
            <w:tcW w:w="4675" w:type="dxa"/>
            <w:tcBorders>
              <w:top w:val="single" w:sz="4" w:space="0" w:color="auto"/>
              <w:left w:val="single" w:sz="4" w:space="0" w:color="auto"/>
              <w:bottom w:val="single" w:sz="4" w:space="0" w:color="auto"/>
              <w:right w:val="single" w:sz="4" w:space="0" w:color="auto"/>
            </w:tcBorders>
            <w:hideMark/>
          </w:tcPr>
          <w:p w14:paraId="3B549FA6" w14:textId="77777777" w:rsidR="00313A1E" w:rsidRPr="00313A1E" w:rsidRDefault="00313A1E" w:rsidP="00313A1E">
            <w:pPr>
              <w:spacing w:after="0"/>
              <w:rPr>
                <w:rFonts w:ascii="Times New Roman" w:hAnsi="Times New Roman"/>
                <w:sz w:val="24"/>
                <w:szCs w:val="24"/>
              </w:rPr>
            </w:pPr>
            <w:r w:rsidRPr="00313A1E">
              <w:rPr>
                <w:rFonts w:ascii="Times New Roman" w:hAnsi="Times New Roman"/>
                <w:i/>
                <w:sz w:val="24"/>
                <w:szCs w:val="24"/>
              </w:rPr>
              <w:t>centra pulveris</w:t>
            </w:r>
          </w:p>
        </w:tc>
        <w:tc>
          <w:tcPr>
            <w:tcW w:w="1417" w:type="dxa"/>
            <w:tcBorders>
              <w:top w:val="single" w:sz="4" w:space="0" w:color="auto"/>
              <w:left w:val="single" w:sz="4" w:space="0" w:color="auto"/>
              <w:bottom w:val="single" w:sz="4" w:space="0" w:color="auto"/>
              <w:right w:val="single" w:sz="4" w:space="0" w:color="auto"/>
            </w:tcBorders>
            <w:hideMark/>
          </w:tcPr>
          <w:p w14:paraId="387D7953" w14:textId="77777777" w:rsidR="00313A1E" w:rsidRPr="00313A1E" w:rsidRDefault="00313A1E" w:rsidP="00313A1E">
            <w:pPr>
              <w:spacing w:after="0"/>
              <w:jc w:val="center"/>
              <w:rPr>
                <w:rFonts w:ascii="Times New Roman" w:hAnsi="Times New Roman"/>
                <w:sz w:val="24"/>
                <w:szCs w:val="24"/>
              </w:rPr>
            </w:pPr>
            <w:r w:rsidRPr="00313A1E">
              <w:rPr>
                <w:rFonts w:ascii="Times New Roman" w:hAnsi="Times New Roman"/>
                <w:sz w:val="24"/>
                <w:szCs w:val="24"/>
              </w:rPr>
              <w:t>1 cikls</w:t>
            </w:r>
          </w:p>
        </w:tc>
        <w:tc>
          <w:tcPr>
            <w:tcW w:w="1700" w:type="dxa"/>
            <w:tcBorders>
              <w:top w:val="single" w:sz="4" w:space="0" w:color="auto"/>
              <w:left w:val="single" w:sz="4" w:space="0" w:color="auto"/>
              <w:bottom w:val="single" w:sz="4" w:space="0" w:color="auto"/>
              <w:right w:val="single" w:sz="4" w:space="0" w:color="auto"/>
            </w:tcBorders>
            <w:hideMark/>
          </w:tcPr>
          <w:p w14:paraId="40A42CB6" w14:textId="77777777" w:rsidR="00313A1E" w:rsidRPr="00313A1E" w:rsidRDefault="00313A1E" w:rsidP="00313A1E">
            <w:pPr>
              <w:spacing w:after="0"/>
              <w:jc w:val="center"/>
              <w:rPr>
                <w:rFonts w:ascii="Times New Roman" w:hAnsi="Times New Roman"/>
                <w:sz w:val="24"/>
                <w:szCs w:val="24"/>
              </w:rPr>
            </w:pPr>
            <w:r w:rsidRPr="00313A1E">
              <w:rPr>
                <w:rFonts w:ascii="Times New Roman" w:hAnsi="Times New Roman"/>
                <w:sz w:val="24"/>
                <w:szCs w:val="24"/>
              </w:rPr>
              <w:t xml:space="preserve">3,47 </w:t>
            </w:r>
          </w:p>
        </w:tc>
        <w:tc>
          <w:tcPr>
            <w:tcW w:w="1445" w:type="dxa"/>
            <w:tcBorders>
              <w:top w:val="single" w:sz="4" w:space="0" w:color="auto"/>
              <w:left w:val="single" w:sz="4" w:space="0" w:color="auto"/>
              <w:bottom w:val="single" w:sz="4" w:space="0" w:color="auto"/>
              <w:right w:val="single" w:sz="4" w:space="0" w:color="auto"/>
            </w:tcBorders>
            <w:hideMark/>
          </w:tcPr>
          <w:p w14:paraId="7554077F" w14:textId="77777777" w:rsidR="00313A1E" w:rsidRPr="00313A1E" w:rsidRDefault="00313A1E" w:rsidP="00313A1E">
            <w:pPr>
              <w:spacing w:after="0"/>
              <w:jc w:val="center"/>
              <w:rPr>
                <w:rFonts w:ascii="Times New Roman" w:hAnsi="Times New Roman"/>
                <w:sz w:val="24"/>
                <w:szCs w:val="24"/>
              </w:rPr>
            </w:pPr>
            <w:r w:rsidRPr="00313A1E">
              <w:rPr>
                <w:rFonts w:ascii="Times New Roman" w:hAnsi="Times New Roman"/>
                <w:sz w:val="24"/>
                <w:szCs w:val="24"/>
              </w:rPr>
              <w:t>-</w:t>
            </w:r>
          </w:p>
        </w:tc>
      </w:tr>
      <w:tr w:rsidR="00313A1E" w:rsidRPr="00313A1E" w14:paraId="62A5EE67" w14:textId="77777777" w:rsidTr="00EF6298">
        <w:tc>
          <w:tcPr>
            <w:tcW w:w="993" w:type="dxa"/>
            <w:tcBorders>
              <w:top w:val="single" w:sz="4" w:space="0" w:color="auto"/>
              <w:left w:val="single" w:sz="4" w:space="0" w:color="auto"/>
              <w:bottom w:val="single" w:sz="4" w:space="0" w:color="auto"/>
              <w:right w:val="single" w:sz="4" w:space="0" w:color="auto"/>
            </w:tcBorders>
            <w:hideMark/>
          </w:tcPr>
          <w:p w14:paraId="1936752A" w14:textId="77777777" w:rsidR="00313A1E" w:rsidRPr="00313A1E" w:rsidRDefault="00313A1E" w:rsidP="00313A1E">
            <w:pPr>
              <w:spacing w:after="0"/>
              <w:jc w:val="center"/>
              <w:rPr>
                <w:rFonts w:ascii="Times New Roman" w:hAnsi="Times New Roman"/>
                <w:sz w:val="24"/>
                <w:szCs w:val="24"/>
              </w:rPr>
            </w:pPr>
            <w:r w:rsidRPr="00313A1E">
              <w:rPr>
                <w:rFonts w:ascii="Times New Roman" w:hAnsi="Times New Roman"/>
                <w:sz w:val="24"/>
                <w:szCs w:val="24"/>
              </w:rPr>
              <w:t>2.10.</w:t>
            </w:r>
          </w:p>
        </w:tc>
        <w:tc>
          <w:tcPr>
            <w:tcW w:w="4675" w:type="dxa"/>
            <w:tcBorders>
              <w:top w:val="single" w:sz="4" w:space="0" w:color="auto"/>
              <w:left w:val="single" w:sz="4" w:space="0" w:color="auto"/>
              <w:bottom w:val="single" w:sz="4" w:space="0" w:color="auto"/>
              <w:right w:val="single" w:sz="4" w:space="0" w:color="auto"/>
            </w:tcBorders>
            <w:hideMark/>
          </w:tcPr>
          <w:p w14:paraId="593987E6" w14:textId="77777777" w:rsidR="00313A1E" w:rsidRPr="00313A1E" w:rsidRDefault="00313A1E" w:rsidP="00313A1E">
            <w:pPr>
              <w:spacing w:after="0"/>
              <w:rPr>
                <w:rFonts w:ascii="Times New Roman" w:hAnsi="Times New Roman"/>
                <w:sz w:val="24"/>
                <w:szCs w:val="24"/>
              </w:rPr>
            </w:pPr>
            <w:r w:rsidRPr="00313A1E">
              <w:rPr>
                <w:rFonts w:ascii="Times New Roman" w:hAnsi="Times New Roman"/>
                <w:sz w:val="24"/>
                <w:szCs w:val="24"/>
              </w:rPr>
              <w:t>Veļas žāvēšana</w:t>
            </w:r>
          </w:p>
        </w:tc>
        <w:tc>
          <w:tcPr>
            <w:tcW w:w="1417" w:type="dxa"/>
            <w:tcBorders>
              <w:top w:val="single" w:sz="4" w:space="0" w:color="auto"/>
              <w:left w:val="single" w:sz="4" w:space="0" w:color="auto"/>
              <w:bottom w:val="single" w:sz="4" w:space="0" w:color="auto"/>
              <w:right w:val="single" w:sz="4" w:space="0" w:color="auto"/>
            </w:tcBorders>
            <w:hideMark/>
          </w:tcPr>
          <w:p w14:paraId="0F1F72E0" w14:textId="77777777" w:rsidR="00313A1E" w:rsidRPr="00313A1E" w:rsidRDefault="00313A1E" w:rsidP="00313A1E">
            <w:pPr>
              <w:spacing w:after="0"/>
              <w:jc w:val="center"/>
              <w:rPr>
                <w:rFonts w:ascii="Times New Roman" w:hAnsi="Times New Roman"/>
                <w:sz w:val="24"/>
                <w:szCs w:val="24"/>
              </w:rPr>
            </w:pPr>
            <w:r w:rsidRPr="00313A1E">
              <w:rPr>
                <w:rFonts w:ascii="Times New Roman" w:hAnsi="Times New Roman"/>
                <w:sz w:val="24"/>
                <w:szCs w:val="24"/>
              </w:rPr>
              <w:t>1 cikls</w:t>
            </w:r>
          </w:p>
        </w:tc>
        <w:tc>
          <w:tcPr>
            <w:tcW w:w="1700" w:type="dxa"/>
            <w:tcBorders>
              <w:top w:val="single" w:sz="4" w:space="0" w:color="auto"/>
              <w:left w:val="single" w:sz="4" w:space="0" w:color="auto"/>
              <w:bottom w:val="single" w:sz="4" w:space="0" w:color="auto"/>
              <w:right w:val="single" w:sz="4" w:space="0" w:color="auto"/>
            </w:tcBorders>
            <w:hideMark/>
          </w:tcPr>
          <w:p w14:paraId="4486B991" w14:textId="77777777" w:rsidR="00313A1E" w:rsidRPr="00313A1E" w:rsidRDefault="00313A1E" w:rsidP="00313A1E">
            <w:pPr>
              <w:spacing w:after="0"/>
              <w:jc w:val="center"/>
              <w:rPr>
                <w:rFonts w:ascii="Times New Roman" w:hAnsi="Times New Roman"/>
                <w:sz w:val="24"/>
                <w:szCs w:val="24"/>
              </w:rPr>
            </w:pPr>
            <w:r w:rsidRPr="00313A1E">
              <w:rPr>
                <w:rFonts w:ascii="Times New Roman" w:hAnsi="Times New Roman"/>
                <w:sz w:val="24"/>
                <w:szCs w:val="24"/>
              </w:rPr>
              <w:t xml:space="preserve">2,89 </w:t>
            </w:r>
          </w:p>
        </w:tc>
        <w:tc>
          <w:tcPr>
            <w:tcW w:w="1445" w:type="dxa"/>
            <w:tcBorders>
              <w:top w:val="single" w:sz="4" w:space="0" w:color="auto"/>
              <w:left w:val="single" w:sz="4" w:space="0" w:color="auto"/>
              <w:bottom w:val="single" w:sz="4" w:space="0" w:color="auto"/>
              <w:right w:val="single" w:sz="4" w:space="0" w:color="auto"/>
            </w:tcBorders>
            <w:hideMark/>
          </w:tcPr>
          <w:p w14:paraId="7F89C05F" w14:textId="77777777" w:rsidR="00313A1E" w:rsidRPr="00313A1E" w:rsidRDefault="00313A1E" w:rsidP="00313A1E">
            <w:pPr>
              <w:spacing w:after="0"/>
              <w:jc w:val="center"/>
              <w:rPr>
                <w:rFonts w:ascii="Times New Roman" w:hAnsi="Times New Roman"/>
                <w:sz w:val="24"/>
                <w:szCs w:val="24"/>
              </w:rPr>
            </w:pPr>
            <w:r w:rsidRPr="00313A1E">
              <w:rPr>
                <w:rFonts w:ascii="Times New Roman" w:hAnsi="Times New Roman"/>
                <w:sz w:val="24"/>
                <w:szCs w:val="24"/>
              </w:rPr>
              <w:t>-</w:t>
            </w:r>
          </w:p>
        </w:tc>
      </w:tr>
      <w:tr w:rsidR="00313A1E" w:rsidRPr="00313A1E" w14:paraId="75F5089D" w14:textId="77777777" w:rsidTr="00EF6298">
        <w:tc>
          <w:tcPr>
            <w:tcW w:w="993" w:type="dxa"/>
            <w:tcBorders>
              <w:top w:val="single" w:sz="4" w:space="0" w:color="auto"/>
              <w:left w:val="single" w:sz="4" w:space="0" w:color="auto"/>
              <w:bottom w:val="single" w:sz="4" w:space="0" w:color="auto"/>
              <w:right w:val="single" w:sz="4" w:space="0" w:color="auto"/>
            </w:tcBorders>
            <w:hideMark/>
          </w:tcPr>
          <w:p w14:paraId="12B7C2DB" w14:textId="77777777" w:rsidR="00313A1E" w:rsidRPr="00313A1E" w:rsidRDefault="00313A1E" w:rsidP="00313A1E">
            <w:pPr>
              <w:spacing w:after="0"/>
              <w:jc w:val="center"/>
              <w:rPr>
                <w:rFonts w:ascii="Times New Roman" w:hAnsi="Times New Roman"/>
                <w:sz w:val="24"/>
                <w:szCs w:val="24"/>
              </w:rPr>
            </w:pPr>
            <w:r w:rsidRPr="00313A1E">
              <w:rPr>
                <w:rFonts w:ascii="Times New Roman" w:hAnsi="Times New Roman"/>
                <w:sz w:val="24"/>
                <w:szCs w:val="24"/>
              </w:rPr>
              <w:t>2.11.</w:t>
            </w:r>
          </w:p>
        </w:tc>
        <w:tc>
          <w:tcPr>
            <w:tcW w:w="4675" w:type="dxa"/>
            <w:tcBorders>
              <w:top w:val="single" w:sz="4" w:space="0" w:color="auto"/>
              <w:left w:val="single" w:sz="4" w:space="0" w:color="auto"/>
              <w:bottom w:val="single" w:sz="4" w:space="0" w:color="auto"/>
              <w:right w:val="single" w:sz="4" w:space="0" w:color="auto"/>
            </w:tcBorders>
            <w:hideMark/>
          </w:tcPr>
          <w:p w14:paraId="2EBB1271" w14:textId="77777777" w:rsidR="00313A1E" w:rsidRPr="00313A1E" w:rsidRDefault="00313A1E" w:rsidP="00313A1E">
            <w:pPr>
              <w:spacing w:after="0"/>
              <w:rPr>
                <w:rFonts w:ascii="Times New Roman" w:hAnsi="Times New Roman"/>
                <w:sz w:val="24"/>
                <w:szCs w:val="24"/>
              </w:rPr>
            </w:pPr>
            <w:r w:rsidRPr="00313A1E">
              <w:rPr>
                <w:rFonts w:ascii="Times New Roman" w:hAnsi="Times New Roman"/>
                <w:sz w:val="24"/>
                <w:szCs w:val="24"/>
              </w:rPr>
              <w:t>Dušas izmantošana</w:t>
            </w:r>
          </w:p>
        </w:tc>
        <w:tc>
          <w:tcPr>
            <w:tcW w:w="1417" w:type="dxa"/>
            <w:tcBorders>
              <w:top w:val="single" w:sz="4" w:space="0" w:color="auto"/>
              <w:left w:val="single" w:sz="4" w:space="0" w:color="auto"/>
              <w:bottom w:val="single" w:sz="4" w:space="0" w:color="auto"/>
              <w:right w:val="single" w:sz="4" w:space="0" w:color="auto"/>
            </w:tcBorders>
            <w:hideMark/>
          </w:tcPr>
          <w:p w14:paraId="59BF4C72" w14:textId="77777777" w:rsidR="00313A1E" w:rsidRPr="00313A1E" w:rsidRDefault="00313A1E" w:rsidP="00313A1E">
            <w:pPr>
              <w:spacing w:after="0"/>
              <w:jc w:val="center"/>
              <w:rPr>
                <w:rFonts w:ascii="Times New Roman" w:hAnsi="Times New Roman"/>
                <w:sz w:val="24"/>
                <w:szCs w:val="24"/>
              </w:rPr>
            </w:pPr>
            <w:r w:rsidRPr="00313A1E">
              <w:rPr>
                <w:rFonts w:ascii="Times New Roman" w:hAnsi="Times New Roman"/>
                <w:sz w:val="24"/>
                <w:szCs w:val="24"/>
              </w:rPr>
              <w:t>viena reize</w:t>
            </w:r>
          </w:p>
        </w:tc>
        <w:tc>
          <w:tcPr>
            <w:tcW w:w="1700" w:type="dxa"/>
            <w:tcBorders>
              <w:top w:val="single" w:sz="4" w:space="0" w:color="auto"/>
              <w:left w:val="single" w:sz="4" w:space="0" w:color="auto"/>
              <w:bottom w:val="single" w:sz="4" w:space="0" w:color="auto"/>
              <w:right w:val="single" w:sz="4" w:space="0" w:color="auto"/>
            </w:tcBorders>
            <w:hideMark/>
          </w:tcPr>
          <w:p w14:paraId="1AE491A0" w14:textId="77777777" w:rsidR="00313A1E" w:rsidRPr="00313A1E" w:rsidRDefault="00313A1E" w:rsidP="00313A1E">
            <w:pPr>
              <w:spacing w:after="0"/>
              <w:jc w:val="center"/>
              <w:rPr>
                <w:rFonts w:ascii="Times New Roman" w:hAnsi="Times New Roman"/>
                <w:sz w:val="24"/>
                <w:szCs w:val="24"/>
              </w:rPr>
            </w:pPr>
            <w:r w:rsidRPr="00313A1E">
              <w:rPr>
                <w:rFonts w:ascii="Times New Roman" w:hAnsi="Times New Roman"/>
                <w:sz w:val="24"/>
                <w:szCs w:val="24"/>
              </w:rPr>
              <w:t xml:space="preserve">3,06 </w:t>
            </w:r>
          </w:p>
        </w:tc>
        <w:tc>
          <w:tcPr>
            <w:tcW w:w="1445" w:type="dxa"/>
            <w:tcBorders>
              <w:top w:val="single" w:sz="4" w:space="0" w:color="auto"/>
              <w:left w:val="single" w:sz="4" w:space="0" w:color="auto"/>
              <w:bottom w:val="single" w:sz="4" w:space="0" w:color="auto"/>
              <w:right w:val="single" w:sz="4" w:space="0" w:color="auto"/>
            </w:tcBorders>
            <w:hideMark/>
          </w:tcPr>
          <w:p w14:paraId="4DB3634B" w14:textId="77777777" w:rsidR="00313A1E" w:rsidRPr="00313A1E" w:rsidRDefault="00313A1E" w:rsidP="00313A1E">
            <w:pPr>
              <w:spacing w:after="0"/>
              <w:jc w:val="center"/>
              <w:rPr>
                <w:rFonts w:ascii="Times New Roman" w:hAnsi="Times New Roman"/>
                <w:sz w:val="24"/>
                <w:szCs w:val="24"/>
              </w:rPr>
            </w:pPr>
            <w:r w:rsidRPr="00313A1E">
              <w:rPr>
                <w:rFonts w:ascii="Times New Roman" w:hAnsi="Times New Roman"/>
                <w:sz w:val="24"/>
                <w:szCs w:val="24"/>
              </w:rPr>
              <w:t>-</w:t>
            </w:r>
          </w:p>
        </w:tc>
      </w:tr>
      <w:tr w:rsidR="00313A1E" w:rsidRPr="00313A1E" w14:paraId="135754A4" w14:textId="77777777" w:rsidTr="00EF6298">
        <w:tc>
          <w:tcPr>
            <w:tcW w:w="993" w:type="dxa"/>
            <w:tcBorders>
              <w:top w:val="single" w:sz="4" w:space="0" w:color="auto"/>
              <w:left w:val="single" w:sz="4" w:space="0" w:color="auto"/>
              <w:bottom w:val="single" w:sz="4" w:space="0" w:color="auto"/>
              <w:right w:val="single" w:sz="4" w:space="0" w:color="auto"/>
            </w:tcBorders>
          </w:tcPr>
          <w:p w14:paraId="54585D1B" w14:textId="77777777" w:rsidR="00313A1E" w:rsidRPr="00313A1E" w:rsidRDefault="00313A1E" w:rsidP="00313A1E">
            <w:pPr>
              <w:spacing w:after="0"/>
              <w:jc w:val="center"/>
              <w:rPr>
                <w:rFonts w:ascii="Times New Roman" w:hAnsi="Times New Roman"/>
                <w:sz w:val="24"/>
                <w:szCs w:val="24"/>
              </w:rPr>
            </w:pPr>
          </w:p>
        </w:tc>
        <w:tc>
          <w:tcPr>
            <w:tcW w:w="4675" w:type="dxa"/>
            <w:tcBorders>
              <w:top w:val="single" w:sz="4" w:space="0" w:color="auto"/>
              <w:left w:val="single" w:sz="4" w:space="0" w:color="auto"/>
              <w:bottom w:val="single" w:sz="4" w:space="0" w:color="auto"/>
              <w:right w:val="single" w:sz="4" w:space="0" w:color="auto"/>
            </w:tcBorders>
            <w:hideMark/>
          </w:tcPr>
          <w:p w14:paraId="5CF8A834" w14:textId="77777777" w:rsidR="00313A1E" w:rsidRPr="00313A1E" w:rsidRDefault="00313A1E" w:rsidP="00313A1E">
            <w:pPr>
              <w:spacing w:after="0"/>
              <w:rPr>
                <w:rFonts w:ascii="Times New Roman" w:hAnsi="Times New Roman"/>
                <w:b/>
                <w:bCs/>
                <w:sz w:val="24"/>
                <w:szCs w:val="24"/>
              </w:rPr>
            </w:pPr>
            <w:r w:rsidRPr="00313A1E">
              <w:rPr>
                <w:rFonts w:ascii="Times New Roman" w:hAnsi="Times New Roman"/>
                <w:b/>
                <w:bCs/>
                <w:sz w:val="24"/>
                <w:szCs w:val="24"/>
              </w:rPr>
              <w:t>Dienas atbalsta centrs  “Bēne”</w:t>
            </w:r>
          </w:p>
        </w:tc>
        <w:tc>
          <w:tcPr>
            <w:tcW w:w="1417" w:type="dxa"/>
            <w:tcBorders>
              <w:top w:val="single" w:sz="4" w:space="0" w:color="auto"/>
              <w:left w:val="single" w:sz="4" w:space="0" w:color="auto"/>
              <w:bottom w:val="single" w:sz="4" w:space="0" w:color="auto"/>
              <w:right w:val="single" w:sz="4" w:space="0" w:color="auto"/>
            </w:tcBorders>
          </w:tcPr>
          <w:p w14:paraId="4A59B319" w14:textId="77777777" w:rsidR="00313A1E" w:rsidRPr="00313A1E" w:rsidRDefault="00313A1E" w:rsidP="00313A1E">
            <w:pPr>
              <w:spacing w:after="0"/>
              <w:jc w:val="center"/>
              <w:rPr>
                <w:rFonts w:ascii="Times New Roman" w:hAnsi="Times New Roman"/>
                <w:sz w:val="24"/>
                <w:szCs w:val="24"/>
              </w:rPr>
            </w:pPr>
          </w:p>
        </w:tc>
        <w:tc>
          <w:tcPr>
            <w:tcW w:w="1700" w:type="dxa"/>
            <w:tcBorders>
              <w:top w:val="single" w:sz="4" w:space="0" w:color="auto"/>
              <w:left w:val="single" w:sz="4" w:space="0" w:color="auto"/>
              <w:bottom w:val="single" w:sz="4" w:space="0" w:color="auto"/>
              <w:right w:val="single" w:sz="4" w:space="0" w:color="auto"/>
            </w:tcBorders>
          </w:tcPr>
          <w:p w14:paraId="6E38A89C" w14:textId="77777777" w:rsidR="00313A1E" w:rsidRPr="00313A1E" w:rsidRDefault="00313A1E" w:rsidP="00313A1E">
            <w:pPr>
              <w:spacing w:after="0"/>
              <w:jc w:val="center"/>
              <w:rPr>
                <w:rFonts w:ascii="Times New Roman" w:hAnsi="Times New Roman"/>
                <w:sz w:val="24"/>
                <w:szCs w:val="24"/>
              </w:rPr>
            </w:pPr>
          </w:p>
        </w:tc>
        <w:tc>
          <w:tcPr>
            <w:tcW w:w="1445" w:type="dxa"/>
            <w:tcBorders>
              <w:top w:val="single" w:sz="4" w:space="0" w:color="auto"/>
              <w:left w:val="single" w:sz="4" w:space="0" w:color="auto"/>
              <w:bottom w:val="single" w:sz="4" w:space="0" w:color="auto"/>
              <w:right w:val="single" w:sz="4" w:space="0" w:color="auto"/>
            </w:tcBorders>
          </w:tcPr>
          <w:p w14:paraId="0EA96368" w14:textId="77777777" w:rsidR="00313A1E" w:rsidRPr="00313A1E" w:rsidRDefault="00313A1E" w:rsidP="00313A1E">
            <w:pPr>
              <w:spacing w:after="0"/>
              <w:jc w:val="center"/>
              <w:rPr>
                <w:rFonts w:ascii="Times New Roman" w:hAnsi="Times New Roman"/>
                <w:sz w:val="24"/>
                <w:szCs w:val="24"/>
              </w:rPr>
            </w:pPr>
          </w:p>
        </w:tc>
      </w:tr>
      <w:tr w:rsidR="00313A1E" w:rsidRPr="00313A1E" w14:paraId="33E6F893" w14:textId="77777777" w:rsidTr="00EF6298">
        <w:tc>
          <w:tcPr>
            <w:tcW w:w="993" w:type="dxa"/>
            <w:tcBorders>
              <w:top w:val="single" w:sz="4" w:space="0" w:color="auto"/>
              <w:left w:val="single" w:sz="4" w:space="0" w:color="auto"/>
              <w:bottom w:val="single" w:sz="4" w:space="0" w:color="auto"/>
              <w:right w:val="single" w:sz="4" w:space="0" w:color="auto"/>
            </w:tcBorders>
            <w:hideMark/>
          </w:tcPr>
          <w:p w14:paraId="1856D279" w14:textId="77777777" w:rsidR="00313A1E" w:rsidRPr="00313A1E" w:rsidRDefault="00313A1E" w:rsidP="00313A1E">
            <w:pPr>
              <w:spacing w:after="0"/>
              <w:jc w:val="center"/>
              <w:rPr>
                <w:rFonts w:ascii="Times New Roman" w:hAnsi="Times New Roman"/>
                <w:sz w:val="24"/>
                <w:szCs w:val="24"/>
              </w:rPr>
            </w:pPr>
            <w:r w:rsidRPr="00313A1E">
              <w:rPr>
                <w:rFonts w:ascii="Times New Roman" w:hAnsi="Times New Roman"/>
                <w:sz w:val="24"/>
                <w:szCs w:val="24"/>
              </w:rPr>
              <w:t>2.12.</w:t>
            </w:r>
          </w:p>
        </w:tc>
        <w:tc>
          <w:tcPr>
            <w:tcW w:w="4675" w:type="dxa"/>
            <w:tcBorders>
              <w:top w:val="single" w:sz="4" w:space="0" w:color="auto"/>
              <w:left w:val="single" w:sz="4" w:space="0" w:color="auto"/>
              <w:bottom w:val="single" w:sz="4" w:space="0" w:color="auto"/>
              <w:right w:val="single" w:sz="4" w:space="0" w:color="auto"/>
            </w:tcBorders>
            <w:hideMark/>
          </w:tcPr>
          <w:p w14:paraId="55D53CF4" w14:textId="77777777" w:rsidR="00313A1E" w:rsidRPr="00313A1E" w:rsidRDefault="00313A1E" w:rsidP="00313A1E">
            <w:pPr>
              <w:spacing w:after="0"/>
              <w:rPr>
                <w:rFonts w:ascii="Times New Roman" w:hAnsi="Times New Roman"/>
                <w:sz w:val="24"/>
                <w:szCs w:val="24"/>
              </w:rPr>
            </w:pPr>
            <w:r w:rsidRPr="00313A1E">
              <w:rPr>
                <w:rFonts w:ascii="Times New Roman" w:hAnsi="Times New Roman"/>
                <w:sz w:val="24"/>
                <w:szCs w:val="24"/>
              </w:rPr>
              <w:t xml:space="preserve">Veļas mazgāšana </w:t>
            </w:r>
          </w:p>
        </w:tc>
        <w:tc>
          <w:tcPr>
            <w:tcW w:w="1417" w:type="dxa"/>
            <w:tcBorders>
              <w:top w:val="single" w:sz="4" w:space="0" w:color="auto"/>
              <w:left w:val="single" w:sz="4" w:space="0" w:color="auto"/>
              <w:bottom w:val="single" w:sz="4" w:space="0" w:color="auto"/>
              <w:right w:val="single" w:sz="4" w:space="0" w:color="auto"/>
            </w:tcBorders>
          </w:tcPr>
          <w:p w14:paraId="7090440A" w14:textId="77777777" w:rsidR="00313A1E" w:rsidRPr="00313A1E" w:rsidRDefault="00313A1E" w:rsidP="00313A1E">
            <w:pPr>
              <w:spacing w:after="0"/>
              <w:jc w:val="center"/>
              <w:rPr>
                <w:rFonts w:ascii="Times New Roman" w:hAnsi="Times New Roman"/>
                <w:sz w:val="24"/>
                <w:szCs w:val="24"/>
              </w:rPr>
            </w:pPr>
          </w:p>
        </w:tc>
        <w:tc>
          <w:tcPr>
            <w:tcW w:w="1700" w:type="dxa"/>
            <w:tcBorders>
              <w:top w:val="single" w:sz="4" w:space="0" w:color="auto"/>
              <w:left w:val="single" w:sz="4" w:space="0" w:color="auto"/>
              <w:bottom w:val="single" w:sz="4" w:space="0" w:color="auto"/>
              <w:right w:val="single" w:sz="4" w:space="0" w:color="auto"/>
            </w:tcBorders>
          </w:tcPr>
          <w:p w14:paraId="698F26F2" w14:textId="77777777" w:rsidR="00313A1E" w:rsidRPr="00313A1E" w:rsidRDefault="00313A1E" w:rsidP="00313A1E">
            <w:pPr>
              <w:spacing w:after="0"/>
              <w:jc w:val="center"/>
              <w:rPr>
                <w:rFonts w:ascii="Times New Roman" w:hAnsi="Times New Roman"/>
                <w:sz w:val="24"/>
                <w:szCs w:val="24"/>
              </w:rPr>
            </w:pPr>
          </w:p>
        </w:tc>
        <w:tc>
          <w:tcPr>
            <w:tcW w:w="1445" w:type="dxa"/>
            <w:tcBorders>
              <w:top w:val="single" w:sz="4" w:space="0" w:color="auto"/>
              <w:left w:val="single" w:sz="4" w:space="0" w:color="auto"/>
              <w:bottom w:val="single" w:sz="4" w:space="0" w:color="auto"/>
              <w:right w:val="single" w:sz="4" w:space="0" w:color="auto"/>
            </w:tcBorders>
          </w:tcPr>
          <w:p w14:paraId="33D600BC" w14:textId="77777777" w:rsidR="00313A1E" w:rsidRPr="00313A1E" w:rsidRDefault="00313A1E" w:rsidP="00313A1E">
            <w:pPr>
              <w:spacing w:after="0"/>
              <w:jc w:val="center"/>
              <w:rPr>
                <w:rFonts w:ascii="Times New Roman" w:hAnsi="Times New Roman"/>
                <w:sz w:val="24"/>
                <w:szCs w:val="24"/>
              </w:rPr>
            </w:pPr>
          </w:p>
        </w:tc>
      </w:tr>
      <w:tr w:rsidR="00313A1E" w:rsidRPr="00313A1E" w14:paraId="6F289F98" w14:textId="77777777" w:rsidTr="00EF6298">
        <w:tc>
          <w:tcPr>
            <w:tcW w:w="993" w:type="dxa"/>
            <w:tcBorders>
              <w:top w:val="single" w:sz="4" w:space="0" w:color="auto"/>
              <w:left w:val="single" w:sz="4" w:space="0" w:color="auto"/>
              <w:bottom w:val="single" w:sz="4" w:space="0" w:color="auto"/>
              <w:right w:val="single" w:sz="4" w:space="0" w:color="auto"/>
            </w:tcBorders>
            <w:hideMark/>
          </w:tcPr>
          <w:p w14:paraId="3EDAF5CC" w14:textId="77777777" w:rsidR="00313A1E" w:rsidRPr="00313A1E" w:rsidRDefault="00313A1E" w:rsidP="00313A1E">
            <w:pPr>
              <w:spacing w:after="0"/>
              <w:jc w:val="center"/>
              <w:rPr>
                <w:rFonts w:ascii="Times New Roman" w:hAnsi="Times New Roman"/>
                <w:sz w:val="24"/>
                <w:szCs w:val="24"/>
              </w:rPr>
            </w:pPr>
            <w:r w:rsidRPr="00313A1E">
              <w:rPr>
                <w:rFonts w:ascii="Times New Roman" w:hAnsi="Times New Roman"/>
                <w:sz w:val="24"/>
                <w:szCs w:val="24"/>
              </w:rPr>
              <w:t>2.12.1</w:t>
            </w:r>
          </w:p>
        </w:tc>
        <w:tc>
          <w:tcPr>
            <w:tcW w:w="4675" w:type="dxa"/>
            <w:tcBorders>
              <w:top w:val="single" w:sz="4" w:space="0" w:color="auto"/>
              <w:left w:val="single" w:sz="4" w:space="0" w:color="auto"/>
              <w:bottom w:val="single" w:sz="4" w:space="0" w:color="auto"/>
              <w:right w:val="single" w:sz="4" w:space="0" w:color="auto"/>
            </w:tcBorders>
            <w:hideMark/>
          </w:tcPr>
          <w:p w14:paraId="71145724" w14:textId="77777777" w:rsidR="00313A1E" w:rsidRPr="00313A1E" w:rsidRDefault="00313A1E" w:rsidP="00313A1E">
            <w:pPr>
              <w:spacing w:after="0"/>
              <w:rPr>
                <w:rFonts w:ascii="Times New Roman" w:hAnsi="Times New Roman"/>
                <w:i/>
                <w:sz w:val="24"/>
                <w:szCs w:val="24"/>
              </w:rPr>
            </w:pPr>
            <w:r w:rsidRPr="00313A1E">
              <w:rPr>
                <w:rFonts w:ascii="Times New Roman" w:hAnsi="Times New Roman"/>
                <w:i/>
                <w:sz w:val="24"/>
                <w:szCs w:val="24"/>
              </w:rPr>
              <w:t>klienta pulveris</w:t>
            </w:r>
          </w:p>
        </w:tc>
        <w:tc>
          <w:tcPr>
            <w:tcW w:w="1417" w:type="dxa"/>
            <w:tcBorders>
              <w:top w:val="single" w:sz="4" w:space="0" w:color="auto"/>
              <w:left w:val="single" w:sz="4" w:space="0" w:color="auto"/>
              <w:bottom w:val="single" w:sz="4" w:space="0" w:color="auto"/>
              <w:right w:val="single" w:sz="4" w:space="0" w:color="auto"/>
            </w:tcBorders>
            <w:hideMark/>
          </w:tcPr>
          <w:p w14:paraId="345FFD96" w14:textId="77777777" w:rsidR="00313A1E" w:rsidRPr="00313A1E" w:rsidRDefault="00313A1E" w:rsidP="00313A1E">
            <w:pPr>
              <w:spacing w:after="0"/>
              <w:jc w:val="center"/>
              <w:rPr>
                <w:rFonts w:ascii="Times New Roman" w:hAnsi="Times New Roman"/>
                <w:sz w:val="24"/>
                <w:szCs w:val="24"/>
              </w:rPr>
            </w:pPr>
            <w:r w:rsidRPr="00313A1E">
              <w:rPr>
                <w:rFonts w:ascii="Times New Roman" w:hAnsi="Times New Roman"/>
                <w:sz w:val="24"/>
                <w:szCs w:val="24"/>
              </w:rPr>
              <w:t>1 cikls</w:t>
            </w:r>
          </w:p>
        </w:tc>
        <w:tc>
          <w:tcPr>
            <w:tcW w:w="1700" w:type="dxa"/>
            <w:tcBorders>
              <w:top w:val="single" w:sz="4" w:space="0" w:color="auto"/>
              <w:left w:val="single" w:sz="4" w:space="0" w:color="auto"/>
              <w:bottom w:val="single" w:sz="4" w:space="0" w:color="auto"/>
              <w:right w:val="single" w:sz="4" w:space="0" w:color="auto"/>
            </w:tcBorders>
            <w:hideMark/>
          </w:tcPr>
          <w:p w14:paraId="6190208F" w14:textId="77777777" w:rsidR="00313A1E" w:rsidRPr="00313A1E" w:rsidRDefault="00313A1E" w:rsidP="00313A1E">
            <w:pPr>
              <w:spacing w:after="0"/>
              <w:jc w:val="center"/>
              <w:rPr>
                <w:rFonts w:ascii="Times New Roman" w:hAnsi="Times New Roman"/>
                <w:sz w:val="24"/>
                <w:szCs w:val="24"/>
              </w:rPr>
            </w:pPr>
            <w:r w:rsidRPr="00313A1E">
              <w:rPr>
                <w:rFonts w:ascii="Times New Roman" w:hAnsi="Times New Roman"/>
                <w:sz w:val="24"/>
                <w:szCs w:val="24"/>
              </w:rPr>
              <w:t xml:space="preserve">2,89 </w:t>
            </w:r>
          </w:p>
        </w:tc>
        <w:tc>
          <w:tcPr>
            <w:tcW w:w="1445" w:type="dxa"/>
            <w:tcBorders>
              <w:top w:val="single" w:sz="4" w:space="0" w:color="auto"/>
              <w:left w:val="single" w:sz="4" w:space="0" w:color="auto"/>
              <w:bottom w:val="single" w:sz="4" w:space="0" w:color="auto"/>
              <w:right w:val="single" w:sz="4" w:space="0" w:color="auto"/>
            </w:tcBorders>
            <w:hideMark/>
          </w:tcPr>
          <w:p w14:paraId="713DE936" w14:textId="77777777" w:rsidR="00313A1E" w:rsidRPr="00313A1E" w:rsidRDefault="00313A1E" w:rsidP="00313A1E">
            <w:pPr>
              <w:spacing w:after="0"/>
              <w:jc w:val="center"/>
              <w:rPr>
                <w:rFonts w:ascii="Times New Roman" w:hAnsi="Times New Roman"/>
                <w:sz w:val="24"/>
                <w:szCs w:val="24"/>
              </w:rPr>
            </w:pPr>
            <w:r w:rsidRPr="00313A1E">
              <w:rPr>
                <w:rFonts w:ascii="Times New Roman" w:hAnsi="Times New Roman"/>
                <w:sz w:val="24"/>
                <w:szCs w:val="24"/>
              </w:rPr>
              <w:t>-</w:t>
            </w:r>
          </w:p>
        </w:tc>
      </w:tr>
      <w:tr w:rsidR="00313A1E" w:rsidRPr="00313A1E" w14:paraId="5EBC76CA" w14:textId="77777777" w:rsidTr="00EF6298">
        <w:tc>
          <w:tcPr>
            <w:tcW w:w="993" w:type="dxa"/>
            <w:tcBorders>
              <w:top w:val="single" w:sz="4" w:space="0" w:color="auto"/>
              <w:left w:val="single" w:sz="4" w:space="0" w:color="auto"/>
              <w:bottom w:val="single" w:sz="4" w:space="0" w:color="auto"/>
              <w:right w:val="single" w:sz="4" w:space="0" w:color="auto"/>
            </w:tcBorders>
            <w:hideMark/>
          </w:tcPr>
          <w:p w14:paraId="047F887A" w14:textId="77777777" w:rsidR="00313A1E" w:rsidRPr="00313A1E" w:rsidRDefault="00313A1E" w:rsidP="00313A1E">
            <w:pPr>
              <w:spacing w:after="0"/>
              <w:jc w:val="center"/>
              <w:rPr>
                <w:rFonts w:ascii="Times New Roman" w:hAnsi="Times New Roman"/>
                <w:sz w:val="24"/>
                <w:szCs w:val="24"/>
                <w:highlight w:val="yellow"/>
              </w:rPr>
            </w:pPr>
            <w:r w:rsidRPr="00313A1E">
              <w:rPr>
                <w:rFonts w:ascii="Times New Roman" w:hAnsi="Times New Roman"/>
                <w:sz w:val="24"/>
                <w:szCs w:val="24"/>
              </w:rPr>
              <w:t>2.13.</w:t>
            </w:r>
          </w:p>
        </w:tc>
        <w:tc>
          <w:tcPr>
            <w:tcW w:w="4675" w:type="dxa"/>
            <w:tcBorders>
              <w:top w:val="single" w:sz="4" w:space="0" w:color="auto"/>
              <w:left w:val="single" w:sz="4" w:space="0" w:color="auto"/>
              <w:bottom w:val="single" w:sz="4" w:space="0" w:color="auto"/>
              <w:right w:val="single" w:sz="4" w:space="0" w:color="auto"/>
            </w:tcBorders>
            <w:hideMark/>
          </w:tcPr>
          <w:p w14:paraId="2BA36658" w14:textId="77777777" w:rsidR="00313A1E" w:rsidRPr="00313A1E" w:rsidRDefault="00313A1E" w:rsidP="00313A1E">
            <w:pPr>
              <w:spacing w:after="0"/>
              <w:rPr>
                <w:rFonts w:ascii="Times New Roman" w:hAnsi="Times New Roman"/>
                <w:sz w:val="24"/>
                <w:szCs w:val="24"/>
                <w:highlight w:val="yellow"/>
              </w:rPr>
            </w:pPr>
            <w:r w:rsidRPr="00313A1E">
              <w:rPr>
                <w:rFonts w:ascii="Times New Roman" w:hAnsi="Times New Roman"/>
                <w:sz w:val="24"/>
                <w:szCs w:val="24"/>
              </w:rPr>
              <w:t xml:space="preserve">Dušas izmantošana </w:t>
            </w:r>
          </w:p>
        </w:tc>
        <w:tc>
          <w:tcPr>
            <w:tcW w:w="1417" w:type="dxa"/>
            <w:tcBorders>
              <w:top w:val="single" w:sz="4" w:space="0" w:color="auto"/>
              <w:left w:val="single" w:sz="4" w:space="0" w:color="auto"/>
              <w:bottom w:val="single" w:sz="4" w:space="0" w:color="auto"/>
              <w:right w:val="single" w:sz="4" w:space="0" w:color="auto"/>
            </w:tcBorders>
            <w:hideMark/>
          </w:tcPr>
          <w:p w14:paraId="369A1663" w14:textId="77777777" w:rsidR="00313A1E" w:rsidRPr="00313A1E" w:rsidRDefault="00313A1E" w:rsidP="00313A1E">
            <w:pPr>
              <w:spacing w:after="0"/>
              <w:jc w:val="center"/>
              <w:rPr>
                <w:rFonts w:ascii="Times New Roman" w:hAnsi="Times New Roman"/>
                <w:sz w:val="24"/>
                <w:szCs w:val="24"/>
              </w:rPr>
            </w:pPr>
            <w:r w:rsidRPr="00313A1E">
              <w:rPr>
                <w:rFonts w:ascii="Times New Roman" w:hAnsi="Times New Roman"/>
                <w:sz w:val="24"/>
                <w:szCs w:val="24"/>
              </w:rPr>
              <w:t>viena reize</w:t>
            </w:r>
          </w:p>
        </w:tc>
        <w:tc>
          <w:tcPr>
            <w:tcW w:w="1700" w:type="dxa"/>
            <w:tcBorders>
              <w:top w:val="single" w:sz="4" w:space="0" w:color="auto"/>
              <w:left w:val="single" w:sz="4" w:space="0" w:color="auto"/>
              <w:bottom w:val="single" w:sz="4" w:space="0" w:color="auto"/>
              <w:right w:val="single" w:sz="4" w:space="0" w:color="auto"/>
            </w:tcBorders>
            <w:hideMark/>
          </w:tcPr>
          <w:p w14:paraId="50599454" w14:textId="77777777" w:rsidR="00313A1E" w:rsidRPr="00313A1E" w:rsidRDefault="00313A1E" w:rsidP="00313A1E">
            <w:pPr>
              <w:spacing w:after="0"/>
              <w:jc w:val="center"/>
              <w:rPr>
                <w:rFonts w:ascii="Times New Roman" w:hAnsi="Times New Roman"/>
                <w:sz w:val="24"/>
                <w:szCs w:val="24"/>
              </w:rPr>
            </w:pPr>
            <w:r w:rsidRPr="00313A1E">
              <w:rPr>
                <w:rFonts w:ascii="Times New Roman" w:hAnsi="Times New Roman"/>
                <w:sz w:val="24"/>
                <w:szCs w:val="24"/>
              </w:rPr>
              <w:t xml:space="preserve">3,14 </w:t>
            </w:r>
          </w:p>
        </w:tc>
        <w:tc>
          <w:tcPr>
            <w:tcW w:w="1445" w:type="dxa"/>
            <w:tcBorders>
              <w:top w:val="single" w:sz="4" w:space="0" w:color="auto"/>
              <w:left w:val="single" w:sz="4" w:space="0" w:color="auto"/>
              <w:bottom w:val="single" w:sz="4" w:space="0" w:color="auto"/>
              <w:right w:val="single" w:sz="4" w:space="0" w:color="auto"/>
            </w:tcBorders>
            <w:hideMark/>
          </w:tcPr>
          <w:p w14:paraId="179C357B" w14:textId="77777777" w:rsidR="00313A1E" w:rsidRPr="00313A1E" w:rsidRDefault="00313A1E" w:rsidP="00313A1E">
            <w:pPr>
              <w:spacing w:after="0"/>
              <w:jc w:val="center"/>
              <w:rPr>
                <w:rFonts w:ascii="Times New Roman" w:hAnsi="Times New Roman"/>
                <w:sz w:val="24"/>
                <w:szCs w:val="24"/>
              </w:rPr>
            </w:pPr>
            <w:r w:rsidRPr="00313A1E">
              <w:rPr>
                <w:rFonts w:ascii="Times New Roman" w:hAnsi="Times New Roman"/>
                <w:sz w:val="24"/>
                <w:szCs w:val="24"/>
              </w:rPr>
              <w:t>-</w:t>
            </w:r>
          </w:p>
        </w:tc>
      </w:tr>
      <w:tr w:rsidR="00313A1E" w:rsidRPr="00313A1E" w14:paraId="15E669D0" w14:textId="77777777" w:rsidTr="00EF6298">
        <w:tc>
          <w:tcPr>
            <w:tcW w:w="993" w:type="dxa"/>
            <w:tcBorders>
              <w:top w:val="single" w:sz="4" w:space="0" w:color="auto"/>
              <w:left w:val="single" w:sz="4" w:space="0" w:color="auto"/>
              <w:bottom w:val="single" w:sz="4" w:space="0" w:color="auto"/>
              <w:right w:val="single" w:sz="4" w:space="0" w:color="auto"/>
            </w:tcBorders>
            <w:hideMark/>
          </w:tcPr>
          <w:p w14:paraId="7F260BAE" w14:textId="77777777" w:rsidR="00313A1E" w:rsidRPr="00313A1E" w:rsidRDefault="00313A1E" w:rsidP="00313A1E">
            <w:pPr>
              <w:spacing w:after="0"/>
              <w:jc w:val="center"/>
              <w:rPr>
                <w:rFonts w:ascii="Times New Roman" w:hAnsi="Times New Roman"/>
                <w:b/>
                <w:sz w:val="24"/>
                <w:szCs w:val="24"/>
              </w:rPr>
            </w:pPr>
            <w:r w:rsidRPr="00313A1E">
              <w:rPr>
                <w:rFonts w:ascii="Times New Roman" w:hAnsi="Times New Roman"/>
                <w:b/>
                <w:sz w:val="24"/>
                <w:szCs w:val="24"/>
              </w:rPr>
              <w:t>3.</w:t>
            </w:r>
          </w:p>
        </w:tc>
        <w:tc>
          <w:tcPr>
            <w:tcW w:w="4675" w:type="dxa"/>
            <w:tcBorders>
              <w:top w:val="single" w:sz="4" w:space="0" w:color="auto"/>
              <w:left w:val="single" w:sz="4" w:space="0" w:color="auto"/>
              <w:bottom w:val="single" w:sz="4" w:space="0" w:color="auto"/>
              <w:right w:val="single" w:sz="4" w:space="0" w:color="auto"/>
            </w:tcBorders>
            <w:hideMark/>
          </w:tcPr>
          <w:p w14:paraId="719B0C6B" w14:textId="77777777" w:rsidR="00313A1E" w:rsidRPr="00313A1E" w:rsidRDefault="00313A1E" w:rsidP="00313A1E">
            <w:pPr>
              <w:spacing w:after="0"/>
              <w:jc w:val="center"/>
              <w:rPr>
                <w:rFonts w:ascii="Times New Roman" w:hAnsi="Times New Roman"/>
                <w:b/>
                <w:sz w:val="24"/>
                <w:szCs w:val="24"/>
              </w:rPr>
            </w:pPr>
            <w:r w:rsidRPr="00313A1E">
              <w:rPr>
                <w:rFonts w:ascii="Times New Roman" w:hAnsi="Times New Roman"/>
                <w:b/>
                <w:sz w:val="24"/>
                <w:szCs w:val="24"/>
              </w:rPr>
              <w:t>Telpu izmantošana</w:t>
            </w:r>
          </w:p>
        </w:tc>
        <w:tc>
          <w:tcPr>
            <w:tcW w:w="1417" w:type="dxa"/>
            <w:tcBorders>
              <w:top w:val="single" w:sz="4" w:space="0" w:color="auto"/>
              <w:left w:val="single" w:sz="4" w:space="0" w:color="auto"/>
              <w:bottom w:val="single" w:sz="4" w:space="0" w:color="auto"/>
              <w:right w:val="single" w:sz="4" w:space="0" w:color="auto"/>
            </w:tcBorders>
          </w:tcPr>
          <w:p w14:paraId="64384899" w14:textId="77777777" w:rsidR="00313A1E" w:rsidRPr="00313A1E" w:rsidRDefault="00313A1E" w:rsidP="00313A1E">
            <w:pPr>
              <w:spacing w:after="0"/>
              <w:jc w:val="center"/>
              <w:rPr>
                <w:rFonts w:ascii="Times New Roman" w:hAnsi="Times New Roman"/>
                <w:sz w:val="24"/>
                <w:szCs w:val="24"/>
              </w:rPr>
            </w:pPr>
          </w:p>
        </w:tc>
        <w:tc>
          <w:tcPr>
            <w:tcW w:w="1700" w:type="dxa"/>
            <w:tcBorders>
              <w:top w:val="single" w:sz="4" w:space="0" w:color="auto"/>
              <w:left w:val="single" w:sz="4" w:space="0" w:color="auto"/>
              <w:bottom w:val="single" w:sz="4" w:space="0" w:color="auto"/>
              <w:right w:val="single" w:sz="4" w:space="0" w:color="auto"/>
            </w:tcBorders>
          </w:tcPr>
          <w:p w14:paraId="5E460CCB" w14:textId="77777777" w:rsidR="00313A1E" w:rsidRPr="00313A1E" w:rsidRDefault="00313A1E" w:rsidP="00313A1E">
            <w:pPr>
              <w:spacing w:after="0"/>
              <w:jc w:val="center"/>
              <w:rPr>
                <w:rFonts w:ascii="Times New Roman" w:hAnsi="Times New Roman"/>
                <w:sz w:val="24"/>
                <w:szCs w:val="24"/>
              </w:rPr>
            </w:pPr>
          </w:p>
        </w:tc>
        <w:tc>
          <w:tcPr>
            <w:tcW w:w="1445" w:type="dxa"/>
            <w:tcBorders>
              <w:top w:val="single" w:sz="4" w:space="0" w:color="auto"/>
              <w:left w:val="single" w:sz="4" w:space="0" w:color="auto"/>
              <w:bottom w:val="single" w:sz="4" w:space="0" w:color="auto"/>
              <w:right w:val="single" w:sz="4" w:space="0" w:color="auto"/>
            </w:tcBorders>
          </w:tcPr>
          <w:p w14:paraId="4065A136" w14:textId="77777777" w:rsidR="00313A1E" w:rsidRPr="00313A1E" w:rsidRDefault="00313A1E" w:rsidP="00313A1E">
            <w:pPr>
              <w:spacing w:after="0"/>
              <w:jc w:val="center"/>
              <w:rPr>
                <w:rFonts w:ascii="Times New Roman" w:hAnsi="Times New Roman"/>
                <w:sz w:val="24"/>
                <w:szCs w:val="24"/>
              </w:rPr>
            </w:pPr>
          </w:p>
        </w:tc>
      </w:tr>
      <w:tr w:rsidR="00313A1E" w:rsidRPr="00313A1E" w14:paraId="58D55818" w14:textId="77777777" w:rsidTr="00EF6298">
        <w:tc>
          <w:tcPr>
            <w:tcW w:w="993" w:type="dxa"/>
            <w:tcBorders>
              <w:top w:val="single" w:sz="4" w:space="0" w:color="auto"/>
              <w:left w:val="single" w:sz="4" w:space="0" w:color="auto"/>
              <w:bottom w:val="single" w:sz="4" w:space="0" w:color="auto"/>
              <w:right w:val="single" w:sz="4" w:space="0" w:color="auto"/>
            </w:tcBorders>
            <w:hideMark/>
          </w:tcPr>
          <w:p w14:paraId="43761832" w14:textId="77777777" w:rsidR="00313A1E" w:rsidRPr="00313A1E" w:rsidRDefault="00313A1E" w:rsidP="00313A1E">
            <w:pPr>
              <w:spacing w:after="0"/>
              <w:jc w:val="center"/>
              <w:rPr>
                <w:rFonts w:ascii="Times New Roman" w:hAnsi="Times New Roman"/>
                <w:sz w:val="24"/>
                <w:szCs w:val="24"/>
              </w:rPr>
            </w:pPr>
            <w:r w:rsidRPr="00313A1E">
              <w:rPr>
                <w:rFonts w:ascii="Times New Roman" w:hAnsi="Times New Roman"/>
                <w:sz w:val="24"/>
                <w:szCs w:val="24"/>
              </w:rPr>
              <w:t>3.1.</w:t>
            </w:r>
          </w:p>
        </w:tc>
        <w:tc>
          <w:tcPr>
            <w:tcW w:w="4675" w:type="dxa"/>
            <w:tcBorders>
              <w:top w:val="single" w:sz="4" w:space="0" w:color="auto"/>
              <w:left w:val="single" w:sz="4" w:space="0" w:color="auto"/>
              <w:bottom w:val="single" w:sz="4" w:space="0" w:color="auto"/>
              <w:right w:val="single" w:sz="4" w:space="0" w:color="auto"/>
            </w:tcBorders>
            <w:hideMark/>
          </w:tcPr>
          <w:p w14:paraId="248B0285" w14:textId="77777777" w:rsidR="00313A1E" w:rsidRPr="00313A1E" w:rsidRDefault="00313A1E" w:rsidP="00313A1E">
            <w:pPr>
              <w:spacing w:after="0"/>
              <w:rPr>
                <w:rFonts w:ascii="Times New Roman" w:hAnsi="Times New Roman"/>
                <w:sz w:val="24"/>
                <w:szCs w:val="24"/>
                <w:vertAlign w:val="superscript"/>
              </w:rPr>
            </w:pPr>
            <w:r w:rsidRPr="00313A1E">
              <w:rPr>
                <w:rFonts w:ascii="Times New Roman" w:hAnsi="Times New Roman"/>
                <w:sz w:val="24"/>
                <w:szCs w:val="24"/>
              </w:rPr>
              <w:t>ĢAC „Lejasstrazdi” zāle (75 m</w:t>
            </w:r>
            <w:r w:rsidRPr="00313A1E">
              <w:rPr>
                <w:rFonts w:ascii="Times New Roman" w:hAnsi="Times New Roman"/>
                <w:sz w:val="24"/>
                <w:szCs w:val="24"/>
                <w:vertAlign w:val="superscript"/>
              </w:rPr>
              <w:t>2</w:t>
            </w:r>
            <w:r w:rsidRPr="00313A1E">
              <w:rPr>
                <w:rFonts w:ascii="Times New Roman" w:hAnsi="Times New Roman"/>
                <w:sz w:val="24"/>
                <w:szCs w:val="24"/>
              </w:rPr>
              <w:t>)</w:t>
            </w:r>
          </w:p>
        </w:tc>
        <w:tc>
          <w:tcPr>
            <w:tcW w:w="1417" w:type="dxa"/>
            <w:tcBorders>
              <w:top w:val="single" w:sz="4" w:space="0" w:color="auto"/>
              <w:left w:val="single" w:sz="4" w:space="0" w:color="auto"/>
              <w:bottom w:val="single" w:sz="4" w:space="0" w:color="auto"/>
              <w:right w:val="single" w:sz="4" w:space="0" w:color="auto"/>
            </w:tcBorders>
            <w:hideMark/>
          </w:tcPr>
          <w:p w14:paraId="03EC5F51" w14:textId="77777777" w:rsidR="00313A1E" w:rsidRPr="00313A1E" w:rsidRDefault="00313A1E" w:rsidP="00313A1E">
            <w:pPr>
              <w:spacing w:after="0"/>
              <w:jc w:val="center"/>
              <w:rPr>
                <w:rFonts w:ascii="Times New Roman" w:hAnsi="Times New Roman"/>
                <w:sz w:val="24"/>
                <w:szCs w:val="24"/>
              </w:rPr>
            </w:pPr>
            <w:r w:rsidRPr="00313A1E">
              <w:rPr>
                <w:rFonts w:ascii="Times New Roman" w:hAnsi="Times New Roman"/>
                <w:sz w:val="24"/>
                <w:szCs w:val="24"/>
              </w:rPr>
              <w:t>1 stunda</w:t>
            </w:r>
          </w:p>
        </w:tc>
        <w:tc>
          <w:tcPr>
            <w:tcW w:w="1700" w:type="dxa"/>
            <w:tcBorders>
              <w:top w:val="single" w:sz="4" w:space="0" w:color="auto"/>
              <w:left w:val="single" w:sz="4" w:space="0" w:color="auto"/>
              <w:bottom w:val="single" w:sz="4" w:space="0" w:color="auto"/>
              <w:right w:val="single" w:sz="4" w:space="0" w:color="auto"/>
            </w:tcBorders>
            <w:hideMark/>
          </w:tcPr>
          <w:p w14:paraId="1E116658" w14:textId="77777777" w:rsidR="00313A1E" w:rsidRPr="00313A1E" w:rsidRDefault="00313A1E" w:rsidP="00313A1E">
            <w:pPr>
              <w:spacing w:after="0"/>
              <w:jc w:val="center"/>
              <w:rPr>
                <w:rFonts w:ascii="Times New Roman" w:hAnsi="Times New Roman"/>
                <w:sz w:val="24"/>
                <w:szCs w:val="24"/>
              </w:rPr>
            </w:pPr>
            <w:r w:rsidRPr="00313A1E">
              <w:rPr>
                <w:rFonts w:ascii="Times New Roman" w:hAnsi="Times New Roman"/>
                <w:sz w:val="24"/>
                <w:szCs w:val="24"/>
              </w:rPr>
              <w:t>-</w:t>
            </w:r>
          </w:p>
        </w:tc>
        <w:tc>
          <w:tcPr>
            <w:tcW w:w="1445" w:type="dxa"/>
            <w:tcBorders>
              <w:top w:val="single" w:sz="4" w:space="0" w:color="auto"/>
              <w:left w:val="single" w:sz="4" w:space="0" w:color="auto"/>
              <w:bottom w:val="single" w:sz="4" w:space="0" w:color="auto"/>
              <w:right w:val="single" w:sz="4" w:space="0" w:color="auto"/>
            </w:tcBorders>
            <w:hideMark/>
          </w:tcPr>
          <w:p w14:paraId="1C8FEF20" w14:textId="77777777" w:rsidR="00313A1E" w:rsidRPr="00313A1E" w:rsidRDefault="00313A1E" w:rsidP="00313A1E">
            <w:pPr>
              <w:spacing w:after="0"/>
              <w:jc w:val="center"/>
              <w:rPr>
                <w:rFonts w:ascii="Times New Roman" w:hAnsi="Times New Roman"/>
                <w:sz w:val="24"/>
                <w:szCs w:val="24"/>
              </w:rPr>
            </w:pPr>
            <w:r w:rsidRPr="00313A1E">
              <w:rPr>
                <w:rFonts w:ascii="Times New Roman" w:hAnsi="Times New Roman"/>
                <w:sz w:val="24"/>
                <w:szCs w:val="24"/>
              </w:rPr>
              <w:t xml:space="preserve">10,74 </w:t>
            </w:r>
          </w:p>
        </w:tc>
      </w:tr>
      <w:tr w:rsidR="00313A1E" w:rsidRPr="00313A1E" w14:paraId="23ABF964" w14:textId="77777777" w:rsidTr="00EF6298">
        <w:trPr>
          <w:trHeight w:val="273"/>
        </w:trPr>
        <w:tc>
          <w:tcPr>
            <w:tcW w:w="993" w:type="dxa"/>
            <w:tcBorders>
              <w:top w:val="single" w:sz="4" w:space="0" w:color="auto"/>
              <w:left w:val="single" w:sz="4" w:space="0" w:color="auto"/>
              <w:bottom w:val="single" w:sz="4" w:space="0" w:color="auto"/>
              <w:right w:val="single" w:sz="4" w:space="0" w:color="auto"/>
            </w:tcBorders>
            <w:hideMark/>
          </w:tcPr>
          <w:p w14:paraId="0BA176C6" w14:textId="77777777" w:rsidR="00313A1E" w:rsidRPr="00313A1E" w:rsidRDefault="00313A1E" w:rsidP="00313A1E">
            <w:pPr>
              <w:spacing w:after="0"/>
              <w:jc w:val="center"/>
              <w:rPr>
                <w:rFonts w:ascii="Times New Roman" w:hAnsi="Times New Roman"/>
                <w:sz w:val="24"/>
                <w:szCs w:val="24"/>
              </w:rPr>
            </w:pPr>
            <w:r w:rsidRPr="00313A1E">
              <w:rPr>
                <w:rFonts w:ascii="Times New Roman" w:hAnsi="Times New Roman"/>
                <w:sz w:val="24"/>
                <w:szCs w:val="24"/>
              </w:rPr>
              <w:t>3.2.</w:t>
            </w:r>
          </w:p>
        </w:tc>
        <w:tc>
          <w:tcPr>
            <w:tcW w:w="4675" w:type="dxa"/>
            <w:tcBorders>
              <w:top w:val="single" w:sz="4" w:space="0" w:color="auto"/>
              <w:left w:val="single" w:sz="4" w:space="0" w:color="auto"/>
              <w:bottom w:val="single" w:sz="4" w:space="0" w:color="auto"/>
              <w:right w:val="single" w:sz="4" w:space="0" w:color="auto"/>
            </w:tcBorders>
          </w:tcPr>
          <w:p w14:paraId="4C564C8A" w14:textId="77777777" w:rsidR="00313A1E" w:rsidRPr="00313A1E" w:rsidRDefault="00313A1E" w:rsidP="00313A1E">
            <w:pPr>
              <w:spacing w:after="0"/>
              <w:rPr>
                <w:rFonts w:ascii="Times New Roman" w:hAnsi="Times New Roman"/>
                <w:sz w:val="24"/>
                <w:szCs w:val="24"/>
              </w:rPr>
            </w:pPr>
            <w:r w:rsidRPr="00313A1E">
              <w:rPr>
                <w:rFonts w:ascii="Times New Roman" w:hAnsi="Times New Roman"/>
                <w:sz w:val="24"/>
                <w:szCs w:val="24"/>
              </w:rPr>
              <w:t>Brīvības iela 11 zāle (42.9 m</w:t>
            </w:r>
            <w:r w:rsidRPr="00313A1E">
              <w:rPr>
                <w:rFonts w:ascii="Times New Roman" w:hAnsi="Times New Roman"/>
                <w:sz w:val="24"/>
                <w:szCs w:val="24"/>
                <w:vertAlign w:val="superscript"/>
              </w:rPr>
              <w:t>2</w:t>
            </w:r>
            <w:r w:rsidRPr="00313A1E">
              <w:rPr>
                <w:rFonts w:ascii="Times New Roman" w:hAnsi="Times New Roman"/>
                <w:sz w:val="24"/>
                <w:szCs w:val="24"/>
              </w:rPr>
              <w:t>)</w:t>
            </w:r>
          </w:p>
          <w:p w14:paraId="25C33655" w14:textId="77777777" w:rsidR="00313A1E" w:rsidRPr="00313A1E" w:rsidRDefault="00313A1E" w:rsidP="00313A1E">
            <w:pPr>
              <w:spacing w:after="0"/>
              <w:rPr>
                <w:rFonts w:ascii="Times New Roman" w:hAnsi="Times New Roman"/>
                <w:sz w:val="24"/>
                <w:szCs w:val="24"/>
                <w:vertAlign w:val="superscript"/>
              </w:rPr>
            </w:pPr>
          </w:p>
        </w:tc>
        <w:tc>
          <w:tcPr>
            <w:tcW w:w="1417" w:type="dxa"/>
            <w:tcBorders>
              <w:top w:val="single" w:sz="4" w:space="0" w:color="auto"/>
              <w:left w:val="single" w:sz="4" w:space="0" w:color="auto"/>
              <w:bottom w:val="single" w:sz="4" w:space="0" w:color="auto"/>
              <w:right w:val="single" w:sz="4" w:space="0" w:color="auto"/>
            </w:tcBorders>
            <w:hideMark/>
          </w:tcPr>
          <w:p w14:paraId="4D081972" w14:textId="77777777" w:rsidR="00313A1E" w:rsidRPr="00313A1E" w:rsidRDefault="00313A1E" w:rsidP="00313A1E">
            <w:pPr>
              <w:spacing w:after="0"/>
              <w:jc w:val="center"/>
              <w:rPr>
                <w:rFonts w:ascii="Times New Roman" w:hAnsi="Times New Roman"/>
                <w:sz w:val="24"/>
                <w:szCs w:val="24"/>
              </w:rPr>
            </w:pPr>
            <w:r w:rsidRPr="00313A1E">
              <w:rPr>
                <w:rFonts w:ascii="Times New Roman" w:hAnsi="Times New Roman"/>
                <w:sz w:val="24"/>
                <w:szCs w:val="24"/>
              </w:rPr>
              <w:t>1 stunda</w:t>
            </w:r>
          </w:p>
        </w:tc>
        <w:tc>
          <w:tcPr>
            <w:tcW w:w="1700" w:type="dxa"/>
            <w:tcBorders>
              <w:top w:val="single" w:sz="4" w:space="0" w:color="auto"/>
              <w:left w:val="single" w:sz="4" w:space="0" w:color="auto"/>
              <w:bottom w:val="single" w:sz="4" w:space="0" w:color="auto"/>
              <w:right w:val="single" w:sz="4" w:space="0" w:color="auto"/>
            </w:tcBorders>
            <w:hideMark/>
          </w:tcPr>
          <w:p w14:paraId="4AC4F797" w14:textId="77777777" w:rsidR="00313A1E" w:rsidRPr="00313A1E" w:rsidRDefault="00313A1E" w:rsidP="00313A1E">
            <w:pPr>
              <w:spacing w:after="0"/>
              <w:jc w:val="center"/>
              <w:rPr>
                <w:rFonts w:ascii="Times New Roman" w:hAnsi="Times New Roman"/>
                <w:sz w:val="24"/>
                <w:szCs w:val="24"/>
              </w:rPr>
            </w:pPr>
            <w:r w:rsidRPr="00313A1E">
              <w:rPr>
                <w:rFonts w:ascii="Times New Roman" w:hAnsi="Times New Roman"/>
                <w:sz w:val="24"/>
                <w:szCs w:val="24"/>
              </w:rPr>
              <w:t>-</w:t>
            </w:r>
          </w:p>
        </w:tc>
        <w:tc>
          <w:tcPr>
            <w:tcW w:w="1445" w:type="dxa"/>
            <w:tcBorders>
              <w:top w:val="single" w:sz="4" w:space="0" w:color="auto"/>
              <w:left w:val="single" w:sz="4" w:space="0" w:color="auto"/>
              <w:bottom w:val="single" w:sz="4" w:space="0" w:color="auto"/>
              <w:right w:val="single" w:sz="4" w:space="0" w:color="auto"/>
            </w:tcBorders>
            <w:hideMark/>
          </w:tcPr>
          <w:p w14:paraId="015B3925" w14:textId="77777777" w:rsidR="00313A1E" w:rsidRPr="00313A1E" w:rsidRDefault="00313A1E" w:rsidP="00313A1E">
            <w:pPr>
              <w:spacing w:after="0"/>
              <w:jc w:val="center"/>
              <w:rPr>
                <w:rFonts w:ascii="Times New Roman" w:hAnsi="Times New Roman"/>
                <w:sz w:val="24"/>
                <w:szCs w:val="24"/>
              </w:rPr>
            </w:pPr>
            <w:r w:rsidRPr="00313A1E">
              <w:rPr>
                <w:rFonts w:ascii="Times New Roman" w:hAnsi="Times New Roman"/>
                <w:sz w:val="24"/>
                <w:szCs w:val="24"/>
              </w:rPr>
              <w:t xml:space="preserve">9,42 </w:t>
            </w:r>
          </w:p>
        </w:tc>
      </w:tr>
    </w:tbl>
    <w:p w14:paraId="178B269B" w14:textId="77777777" w:rsidR="00313A1E" w:rsidRPr="00313A1E" w:rsidRDefault="00313A1E" w:rsidP="00313A1E">
      <w:pPr>
        <w:spacing w:after="0"/>
        <w:jc w:val="right"/>
        <w:rPr>
          <w:rFonts w:ascii="Times New Roman" w:hAnsi="Times New Roman"/>
          <w:sz w:val="24"/>
          <w:szCs w:val="24"/>
        </w:rPr>
      </w:pPr>
    </w:p>
    <w:p w14:paraId="5054CCE8" w14:textId="77777777" w:rsidR="00313A1E" w:rsidRPr="00313A1E" w:rsidRDefault="00313A1E" w:rsidP="00313A1E">
      <w:pPr>
        <w:spacing w:after="0"/>
        <w:rPr>
          <w:rFonts w:ascii="Times New Roman" w:hAnsi="Times New Roman"/>
          <w:sz w:val="24"/>
          <w:szCs w:val="24"/>
        </w:rPr>
      </w:pPr>
    </w:p>
    <w:p w14:paraId="6045B224" w14:textId="77777777" w:rsidR="00313A1E" w:rsidRPr="00313A1E" w:rsidRDefault="00313A1E" w:rsidP="00313A1E">
      <w:pPr>
        <w:spacing w:after="0" w:line="240" w:lineRule="auto"/>
        <w:jc w:val="center"/>
        <w:rPr>
          <w:rFonts w:ascii="Times New Roman" w:hAnsi="Times New Roman"/>
          <w:b/>
          <w:kern w:val="0"/>
          <w:sz w:val="24"/>
          <w:szCs w:val="24"/>
        </w:rPr>
      </w:pPr>
    </w:p>
    <w:p w14:paraId="6CCFE6BE" w14:textId="77777777" w:rsidR="00313A1E" w:rsidRPr="00313A1E" w:rsidRDefault="00313A1E" w:rsidP="00313A1E">
      <w:pPr>
        <w:spacing w:after="0" w:line="240" w:lineRule="auto"/>
        <w:rPr>
          <w:rFonts w:ascii="Times New Roman" w:hAnsi="Times New Roman"/>
          <w:kern w:val="0"/>
          <w:sz w:val="24"/>
          <w:szCs w:val="24"/>
        </w:rPr>
      </w:pPr>
    </w:p>
    <w:p w14:paraId="7ED3F4CA" w14:textId="77777777" w:rsidR="00313A1E" w:rsidRPr="00313A1E" w:rsidRDefault="00313A1E" w:rsidP="00313A1E">
      <w:pPr>
        <w:rPr>
          <w:rFonts w:ascii="Times New Roman" w:eastAsia="Times New Roman" w:hAnsi="Times New Roman" w:cs="Times New Roman"/>
          <w:color w:val="000000" w:themeColor="text1"/>
          <w:kern w:val="0"/>
          <w:sz w:val="24"/>
          <w:szCs w:val="24"/>
          <w:lang w:eastAsia="lv-LV"/>
          <w14:ligatures w14:val="none"/>
        </w:rPr>
      </w:pPr>
    </w:p>
    <w:p w14:paraId="1DD542F1" w14:textId="0ED6C64E" w:rsidR="00313A1E" w:rsidRPr="00313A1E" w:rsidRDefault="00313A1E" w:rsidP="0095631E">
      <w:pPr>
        <w:tabs>
          <w:tab w:val="left" w:pos="2175"/>
        </w:tabs>
        <w:spacing w:after="0"/>
        <w:jc w:val="right"/>
        <w:rPr>
          <w:rFonts w:ascii="Times New Roman" w:hAnsi="Times New Roman"/>
          <w:kern w:val="0"/>
          <w:sz w:val="24"/>
          <w:szCs w:val="24"/>
        </w:rPr>
      </w:pPr>
      <w:r w:rsidRPr="00313A1E">
        <w:rPr>
          <w:rFonts w:ascii="Times New Roman" w:eastAsia="Times New Roman" w:hAnsi="Times New Roman" w:cs="Times New Roman"/>
          <w:color w:val="000000" w:themeColor="text1"/>
          <w:kern w:val="0"/>
          <w:sz w:val="24"/>
          <w:szCs w:val="24"/>
          <w:lang w:eastAsia="lv-LV"/>
          <w14:ligatures w14:val="none"/>
        </w:rPr>
        <w:br w:type="page"/>
      </w:r>
    </w:p>
    <w:p w14:paraId="0C1F1422" w14:textId="77777777" w:rsidR="00694D3A" w:rsidRDefault="00694D3A"/>
    <w:sectPr w:rsidR="00694D3A" w:rsidSect="004676FD">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B46CC"/>
    <w:multiLevelType w:val="hybridMultilevel"/>
    <w:tmpl w:val="A08A72AC"/>
    <w:lvl w:ilvl="0" w:tplc="B1742318">
      <w:numFmt w:val="bullet"/>
      <w:lvlText w:val="-"/>
      <w:lvlJc w:val="left"/>
      <w:pPr>
        <w:ind w:left="720" w:hanging="360"/>
      </w:pPr>
      <w:rPr>
        <w:rFonts w:ascii="Calibri" w:eastAsia="Calibri" w:hAnsi="Calibri" w:cs="Calibri" w:hint="default"/>
      </w:rPr>
    </w:lvl>
    <w:lvl w:ilvl="1" w:tplc="A79A56B4" w:tentative="1">
      <w:start w:val="1"/>
      <w:numFmt w:val="bullet"/>
      <w:lvlText w:val="o"/>
      <w:lvlJc w:val="left"/>
      <w:pPr>
        <w:ind w:left="1440" w:hanging="360"/>
      </w:pPr>
      <w:rPr>
        <w:rFonts w:ascii="Courier New" w:hAnsi="Courier New" w:cs="Courier New" w:hint="default"/>
      </w:rPr>
    </w:lvl>
    <w:lvl w:ilvl="2" w:tplc="90F4502C" w:tentative="1">
      <w:start w:val="1"/>
      <w:numFmt w:val="bullet"/>
      <w:lvlText w:val=""/>
      <w:lvlJc w:val="left"/>
      <w:pPr>
        <w:ind w:left="2160" w:hanging="360"/>
      </w:pPr>
      <w:rPr>
        <w:rFonts w:ascii="Wingdings" w:hAnsi="Wingdings" w:hint="default"/>
      </w:rPr>
    </w:lvl>
    <w:lvl w:ilvl="3" w:tplc="2CF64304" w:tentative="1">
      <w:start w:val="1"/>
      <w:numFmt w:val="bullet"/>
      <w:lvlText w:val=""/>
      <w:lvlJc w:val="left"/>
      <w:pPr>
        <w:ind w:left="2880" w:hanging="360"/>
      </w:pPr>
      <w:rPr>
        <w:rFonts w:ascii="Symbol" w:hAnsi="Symbol" w:hint="default"/>
      </w:rPr>
    </w:lvl>
    <w:lvl w:ilvl="4" w:tplc="511881EA" w:tentative="1">
      <w:start w:val="1"/>
      <w:numFmt w:val="bullet"/>
      <w:lvlText w:val="o"/>
      <w:lvlJc w:val="left"/>
      <w:pPr>
        <w:ind w:left="3600" w:hanging="360"/>
      </w:pPr>
      <w:rPr>
        <w:rFonts w:ascii="Courier New" w:hAnsi="Courier New" w:cs="Courier New" w:hint="default"/>
      </w:rPr>
    </w:lvl>
    <w:lvl w:ilvl="5" w:tplc="96863E76" w:tentative="1">
      <w:start w:val="1"/>
      <w:numFmt w:val="bullet"/>
      <w:lvlText w:val=""/>
      <w:lvlJc w:val="left"/>
      <w:pPr>
        <w:ind w:left="4320" w:hanging="360"/>
      </w:pPr>
      <w:rPr>
        <w:rFonts w:ascii="Wingdings" w:hAnsi="Wingdings" w:hint="default"/>
      </w:rPr>
    </w:lvl>
    <w:lvl w:ilvl="6" w:tplc="B8C4BF68" w:tentative="1">
      <w:start w:val="1"/>
      <w:numFmt w:val="bullet"/>
      <w:lvlText w:val=""/>
      <w:lvlJc w:val="left"/>
      <w:pPr>
        <w:ind w:left="5040" w:hanging="360"/>
      </w:pPr>
      <w:rPr>
        <w:rFonts w:ascii="Symbol" w:hAnsi="Symbol" w:hint="default"/>
      </w:rPr>
    </w:lvl>
    <w:lvl w:ilvl="7" w:tplc="92F443F6" w:tentative="1">
      <w:start w:val="1"/>
      <w:numFmt w:val="bullet"/>
      <w:lvlText w:val="o"/>
      <w:lvlJc w:val="left"/>
      <w:pPr>
        <w:ind w:left="5760" w:hanging="360"/>
      </w:pPr>
      <w:rPr>
        <w:rFonts w:ascii="Courier New" w:hAnsi="Courier New" w:cs="Courier New" w:hint="default"/>
      </w:rPr>
    </w:lvl>
    <w:lvl w:ilvl="8" w:tplc="909658EC" w:tentative="1">
      <w:start w:val="1"/>
      <w:numFmt w:val="bullet"/>
      <w:lvlText w:val=""/>
      <w:lvlJc w:val="left"/>
      <w:pPr>
        <w:ind w:left="6480" w:hanging="360"/>
      </w:pPr>
      <w:rPr>
        <w:rFonts w:ascii="Wingdings" w:hAnsi="Wingdings" w:hint="default"/>
      </w:rPr>
    </w:lvl>
  </w:abstractNum>
  <w:abstractNum w:abstractNumId="1" w15:restartNumberingAfterBreak="0">
    <w:nsid w:val="0ADC493B"/>
    <w:multiLevelType w:val="hybridMultilevel"/>
    <w:tmpl w:val="0DD62F8C"/>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 w15:restartNumberingAfterBreak="0">
    <w:nsid w:val="0D966AC2"/>
    <w:multiLevelType w:val="hybridMultilevel"/>
    <w:tmpl w:val="1F127790"/>
    <w:lvl w:ilvl="0" w:tplc="5BA2B820">
      <w:start w:val="1"/>
      <w:numFmt w:val="decimal"/>
      <w:lvlText w:val="%1."/>
      <w:lvlJc w:val="left"/>
      <w:pPr>
        <w:tabs>
          <w:tab w:val="num" w:pos="720"/>
        </w:tabs>
        <w:ind w:left="720" w:hanging="360"/>
      </w:pPr>
      <w:rPr>
        <w:rFonts w:hint="default"/>
        <w:b w:val="0"/>
        <w:bCs/>
        <w:i w:val="0"/>
        <w:iCs w:val="0"/>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100E09E4"/>
    <w:multiLevelType w:val="hybridMultilevel"/>
    <w:tmpl w:val="992468D6"/>
    <w:lvl w:ilvl="0" w:tplc="5B065B80">
      <w:start w:val="1"/>
      <w:numFmt w:val="decimal"/>
      <w:lvlText w:val="%1."/>
      <w:lvlJc w:val="left"/>
      <w:pPr>
        <w:ind w:left="720" w:hanging="360"/>
      </w:pPr>
      <w:rPr>
        <w:rFonts w:hint="default"/>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7FC4761"/>
    <w:multiLevelType w:val="hybridMultilevel"/>
    <w:tmpl w:val="F66086E2"/>
    <w:lvl w:ilvl="0" w:tplc="0426000F">
      <w:start w:val="1"/>
      <w:numFmt w:val="decimal"/>
      <w:lvlText w:val="%1."/>
      <w:lvlJc w:val="left"/>
      <w:pPr>
        <w:ind w:left="36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5" w15:restartNumberingAfterBreak="0">
    <w:nsid w:val="1A5E3A65"/>
    <w:multiLevelType w:val="hybridMultilevel"/>
    <w:tmpl w:val="53B8474C"/>
    <w:lvl w:ilvl="0" w:tplc="BFF2565C">
      <w:start w:val="1"/>
      <w:numFmt w:val="decimal"/>
      <w:lvlText w:val="%1."/>
      <w:lvlJc w:val="left"/>
      <w:pPr>
        <w:ind w:left="720" w:hanging="360"/>
      </w:pPr>
      <w:rPr>
        <w:rFonts w:ascii="Times New Roman" w:eastAsia="Times New Roman" w:hAnsi="Times New Roman" w:cs="Times New Roman"/>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A8E7B47"/>
    <w:multiLevelType w:val="hybridMultilevel"/>
    <w:tmpl w:val="31A61400"/>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7" w15:restartNumberingAfterBreak="0">
    <w:nsid w:val="20CF4F66"/>
    <w:multiLevelType w:val="hybridMultilevel"/>
    <w:tmpl w:val="81AE6A04"/>
    <w:lvl w:ilvl="0" w:tplc="7F78C632">
      <w:start w:val="1"/>
      <w:numFmt w:val="bullet"/>
      <w:lvlText w:val=""/>
      <w:lvlJc w:val="left"/>
      <w:pPr>
        <w:ind w:left="720" w:hanging="360"/>
      </w:pPr>
      <w:rPr>
        <w:rFonts w:ascii="Symbol" w:hAnsi="Symbol"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28C66968"/>
    <w:multiLevelType w:val="multilevel"/>
    <w:tmpl w:val="225A39A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2B5A4727"/>
    <w:multiLevelType w:val="multilevel"/>
    <w:tmpl w:val="DF22DCEC"/>
    <w:lvl w:ilvl="0">
      <w:start w:val="1"/>
      <w:numFmt w:val="decimal"/>
      <w:pStyle w:val="Stils1"/>
      <w:lvlText w:val="%1."/>
      <w:lvlJc w:val="left"/>
      <w:pPr>
        <w:ind w:left="720" w:hanging="360"/>
      </w:pPr>
    </w:lvl>
    <w:lvl w:ilvl="1">
      <w:start w:val="5"/>
      <w:numFmt w:val="decimal"/>
      <w:isLgl/>
      <w:lvlText w:val="%1.%2."/>
      <w:lvlJc w:val="left"/>
      <w:pPr>
        <w:ind w:left="4832" w:hanging="720"/>
      </w:pPr>
      <w:rPr>
        <w:rFonts w:hint="default"/>
        <w:i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color w:val="auto"/>
      </w:rPr>
    </w:lvl>
    <w:lvl w:ilvl="4">
      <w:start w:val="1"/>
      <w:numFmt w:val="decimal"/>
      <w:isLgl/>
      <w:lvlText w:val="%1.%2.%3.%4.%5."/>
      <w:lvlJc w:val="left"/>
      <w:pPr>
        <w:ind w:left="1440" w:hanging="1080"/>
      </w:pPr>
      <w:rPr>
        <w:rFonts w:hint="default"/>
        <w:color w:val="FF0000"/>
      </w:rPr>
    </w:lvl>
    <w:lvl w:ilvl="5">
      <w:start w:val="1"/>
      <w:numFmt w:val="decimal"/>
      <w:isLgl/>
      <w:lvlText w:val="%1.%2.%3.%4.%5.%6."/>
      <w:lvlJc w:val="left"/>
      <w:pPr>
        <w:ind w:left="1800" w:hanging="1440"/>
      </w:pPr>
      <w:rPr>
        <w:rFonts w:hint="default"/>
        <w:color w:val="FF0000"/>
      </w:rPr>
    </w:lvl>
    <w:lvl w:ilvl="6">
      <w:start w:val="1"/>
      <w:numFmt w:val="decimal"/>
      <w:isLgl/>
      <w:lvlText w:val="%1.%2.%3.%4.%5.%6.%7."/>
      <w:lvlJc w:val="left"/>
      <w:pPr>
        <w:ind w:left="1800" w:hanging="1440"/>
      </w:pPr>
      <w:rPr>
        <w:rFonts w:hint="default"/>
        <w:color w:val="FF0000"/>
      </w:rPr>
    </w:lvl>
    <w:lvl w:ilvl="7">
      <w:start w:val="1"/>
      <w:numFmt w:val="decimal"/>
      <w:isLgl/>
      <w:lvlText w:val="%1.%2.%3.%4.%5.%6.%7.%8."/>
      <w:lvlJc w:val="left"/>
      <w:pPr>
        <w:ind w:left="2160" w:hanging="1800"/>
      </w:pPr>
      <w:rPr>
        <w:rFonts w:hint="default"/>
        <w:color w:val="FF0000"/>
      </w:rPr>
    </w:lvl>
    <w:lvl w:ilvl="8">
      <w:start w:val="1"/>
      <w:numFmt w:val="decimal"/>
      <w:isLgl/>
      <w:lvlText w:val="%1.%2.%3.%4.%5.%6.%7.%8.%9."/>
      <w:lvlJc w:val="left"/>
      <w:pPr>
        <w:ind w:left="2160" w:hanging="1800"/>
      </w:pPr>
      <w:rPr>
        <w:rFonts w:hint="default"/>
        <w:color w:val="FF0000"/>
      </w:rPr>
    </w:lvl>
  </w:abstractNum>
  <w:abstractNum w:abstractNumId="10" w15:restartNumberingAfterBreak="0">
    <w:nsid w:val="2BF16B30"/>
    <w:multiLevelType w:val="hybridMultilevel"/>
    <w:tmpl w:val="E766E984"/>
    <w:lvl w:ilvl="0" w:tplc="FFFFFFFF">
      <w:start w:val="1"/>
      <w:numFmt w:val="decimal"/>
      <w:lvlText w:val="%1."/>
      <w:lvlJc w:val="left"/>
      <w:pPr>
        <w:ind w:left="720" w:hanging="360"/>
      </w:pPr>
      <w:rPr>
        <w:b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2CCD6974"/>
    <w:multiLevelType w:val="multilevel"/>
    <w:tmpl w:val="AE0E0422"/>
    <w:lvl w:ilvl="0">
      <w:start w:val="1"/>
      <w:numFmt w:val="decimal"/>
      <w:lvlText w:val="%1."/>
      <w:lvlJc w:val="left"/>
      <w:pPr>
        <w:ind w:left="360" w:hanging="360"/>
      </w:pPr>
      <w:rPr>
        <w:rFonts w:ascii="Times New Roman" w:hAnsi="Times New Roman" w:hint="default"/>
        <w:b w:val="0"/>
        <w:i w:val="0"/>
        <w:sz w:val="24"/>
      </w:rPr>
    </w:lvl>
    <w:lvl w:ilvl="1">
      <w:start w:val="1"/>
      <w:numFmt w:val="decimal"/>
      <w:isLgl/>
      <w:lvlText w:val="%2."/>
      <w:lvlJc w:val="left"/>
      <w:pPr>
        <w:ind w:left="644" w:hanging="360"/>
      </w:pPr>
      <w:rPr>
        <w:rFonts w:ascii="Times New Roman" w:eastAsia="Times New Roman" w:hAnsi="Times New Roman" w:cs="Times New Roman"/>
      </w:rPr>
    </w:lvl>
    <w:lvl w:ilvl="2">
      <w:start w:val="1"/>
      <w:numFmt w:val="decimal"/>
      <w:isLgl/>
      <w:lvlText w:val="%1.%2.%3."/>
      <w:lvlJc w:val="left"/>
      <w:pPr>
        <w:ind w:left="1288" w:hanging="720"/>
      </w:pPr>
      <w:rPr>
        <w:rFonts w:hint="default"/>
      </w:rPr>
    </w:lvl>
    <w:lvl w:ilvl="3">
      <w:start w:val="1"/>
      <w:numFmt w:val="decimal"/>
      <w:isLgl/>
      <w:lvlText w:val="%1.%2.%3.%4."/>
      <w:lvlJc w:val="left"/>
      <w:pPr>
        <w:ind w:left="1572" w:hanging="720"/>
      </w:pPr>
      <w:rPr>
        <w:rFonts w:hint="default"/>
      </w:rPr>
    </w:lvl>
    <w:lvl w:ilvl="4">
      <w:start w:val="1"/>
      <w:numFmt w:val="decimal"/>
      <w:isLgl/>
      <w:lvlText w:val="%1.%2.%3.%4.%5."/>
      <w:lvlJc w:val="left"/>
      <w:pPr>
        <w:ind w:left="2216" w:hanging="1080"/>
      </w:pPr>
      <w:rPr>
        <w:rFonts w:hint="default"/>
      </w:rPr>
    </w:lvl>
    <w:lvl w:ilvl="5">
      <w:start w:val="1"/>
      <w:numFmt w:val="decimal"/>
      <w:isLgl/>
      <w:lvlText w:val="%1.%2.%3.%4.%5.%6."/>
      <w:lvlJc w:val="left"/>
      <w:pPr>
        <w:ind w:left="2500" w:hanging="1080"/>
      </w:pPr>
      <w:rPr>
        <w:rFonts w:hint="default"/>
      </w:rPr>
    </w:lvl>
    <w:lvl w:ilvl="6">
      <w:start w:val="1"/>
      <w:numFmt w:val="decimal"/>
      <w:isLgl/>
      <w:lvlText w:val="%1.%2.%3.%4.%5.%6.%7."/>
      <w:lvlJc w:val="left"/>
      <w:pPr>
        <w:ind w:left="3144" w:hanging="1440"/>
      </w:pPr>
      <w:rPr>
        <w:rFonts w:hint="default"/>
      </w:rPr>
    </w:lvl>
    <w:lvl w:ilvl="7">
      <w:start w:val="1"/>
      <w:numFmt w:val="decimal"/>
      <w:isLgl/>
      <w:lvlText w:val="%1.%2.%3.%4.%5.%6.%7.%8."/>
      <w:lvlJc w:val="left"/>
      <w:pPr>
        <w:ind w:left="3428" w:hanging="1440"/>
      </w:pPr>
      <w:rPr>
        <w:rFonts w:hint="default"/>
      </w:rPr>
    </w:lvl>
    <w:lvl w:ilvl="8">
      <w:start w:val="1"/>
      <w:numFmt w:val="decimal"/>
      <w:isLgl/>
      <w:lvlText w:val="%1.%2.%3.%4.%5.%6.%7.%8.%9."/>
      <w:lvlJc w:val="left"/>
      <w:pPr>
        <w:ind w:left="4072" w:hanging="1800"/>
      </w:pPr>
      <w:rPr>
        <w:rFonts w:hint="default"/>
      </w:rPr>
    </w:lvl>
  </w:abstractNum>
  <w:abstractNum w:abstractNumId="12" w15:restartNumberingAfterBreak="0">
    <w:nsid w:val="2EEE2CAC"/>
    <w:multiLevelType w:val="hybridMultilevel"/>
    <w:tmpl w:val="1CDA1852"/>
    <w:lvl w:ilvl="0" w:tplc="FE103636">
      <w:start w:val="1"/>
      <w:numFmt w:val="bullet"/>
      <w:lvlText w:val="-"/>
      <w:lvlJc w:val="left"/>
      <w:pPr>
        <w:ind w:left="720" w:hanging="360"/>
      </w:pPr>
      <w:rPr>
        <w:rFonts w:ascii="Times New Roman" w:eastAsia="Times New Roman" w:hAnsi="Times New Roman" w:cs="Times New Roman" w:hint="default"/>
        <w:color w:val="00000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2F1273AE"/>
    <w:multiLevelType w:val="multilevel"/>
    <w:tmpl w:val="28580C14"/>
    <w:lvl w:ilvl="0">
      <w:start w:val="1"/>
      <w:numFmt w:val="decimal"/>
      <w:lvlText w:val="%1."/>
      <w:lvlJc w:val="left"/>
      <w:pPr>
        <w:ind w:left="720" w:hanging="360"/>
      </w:pPr>
      <w:rPr>
        <w:rFonts w:eastAsia="Lucida Sans Unicode"/>
      </w:r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4" w15:restartNumberingAfterBreak="0">
    <w:nsid w:val="2F4514A5"/>
    <w:multiLevelType w:val="hybridMultilevel"/>
    <w:tmpl w:val="14D6C25A"/>
    <w:lvl w:ilvl="0" w:tplc="B1742318">
      <w:numFmt w:val="bullet"/>
      <w:lvlText w:val="-"/>
      <w:lvlJc w:val="left"/>
      <w:pPr>
        <w:ind w:left="1380" w:hanging="360"/>
      </w:pPr>
      <w:rPr>
        <w:rFonts w:ascii="Calibri" w:eastAsia="Calibr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30F56FE3"/>
    <w:multiLevelType w:val="multilevel"/>
    <w:tmpl w:val="A58A4B46"/>
    <w:lvl w:ilvl="0">
      <w:start w:val="1"/>
      <w:numFmt w:val="decimal"/>
      <w:lvlText w:val="%1."/>
      <w:lvlJc w:val="left"/>
      <w:pPr>
        <w:ind w:left="552" w:hanging="552"/>
      </w:pPr>
      <w:rPr>
        <w:rFonts w:hint="default"/>
        <w:b w:val="0"/>
        <w:bCs/>
      </w:rPr>
    </w:lvl>
    <w:lvl w:ilvl="1">
      <w:start w:val="1"/>
      <w:numFmt w:val="decimal"/>
      <w:lvlText w:val="%1.%2."/>
      <w:lvlJc w:val="left"/>
      <w:pPr>
        <w:ind w:left="1273" w:hanging="552"/>
      </w:pPr>
      <w:rPr>
        <w:rFonts w:hint="default"/>
      </w:rPr>
    </w:lvl>
    <w:lvl w:ilvl="2">
      <w:start w:val="1"/>
      <w:numFmt w:val="decimal"/>
      <w:lvlText w:val="%1.%2.%3."/>
      <w:lvlJc w:val="left"/>
      <w:pPr>
        <w:ind w:left="2162" w:hanging="720"/>
      </w:pPr>
      <w:rPr>
        <w:rFonts w:hint="default"/>
      </w:rPr>
    </w:lvl>
    <w:lvl w:ilvl="3">
      <w:start w:val="1"/>
      <w:numFmt w:val="decimal"/>
      <w:lvlText w:val="%1.%2.%3.%4."/>
      <w:lvlJc w:val="left"/>
      <w:pPr>
        <w:ind w:left="2883" w:hanging="720"/>
      </w:pPr>
      <w:rPr>
        <w:rFonts w:hint="default"/>
      </w:rPr>
    </w:lvl>
    <w:lvl w:ilvl="4">
      <w:start w:val="1"/>
      <w:numFmt w:val="decimal"/>
      <w:lvlText w:val="%1.%2.%3.%4.%5."/>
      <w:lvlJc w:val="left"/>
      <w:pPr>
        <w:ind w:left="3964" w:hanging="1080"/>
      </w:pPr>
      <w:rPr>
        <w:rFonts w:hint="default"/>
      </w:rPr>
    </w:lvl>
    <w:lvl w:ilvl="5">
      <w:start w:val="1"/>
      <w:numFmt w:val="decimal"/>
      <w:lvlText w:val="%1.%2.%3.%4.%5.%6."/>
      <w:lvlJc w:val="left"/>
      <w:pPr>
        <w:ind w:left="4685" w:hanging="1080"/>
      </w:pPr>
      <w:rPr>
        <w:rFonts w:hint="default"/>
      </w:rPr>
    </w:lvl>
    <w:lvl w:ilvl="6">
      <w:start w:val="1"/>
      <w:numFmt w:val="decimal"/>
      <w:lvlText w:val="%1.%2.%3.%4.%5.%6.%7."/>
      <w:lvlJc w:val="left"/>
      <w:pPr>
        <w:ind w:left="5766" w:hanging="1440"/>
      </w:pPr>
      <w:rPr>
        <w:rFonts w:hint="default"/>
      </w:rPr>
    </w:lvl>
    <w:lvl w:ilvl="7">
      <w:start w:val="1"/>
      <w:numFmt w:val="decimal"/>
      <w:lvlText w:val="%1.%2.%3.%4.%5.%6.%7.%8."/>
      <w:lvlJc w:val="left"/>
      <w:pPr>
        <w:ind w:left="6487" w:hanging="1440"/>
      </w:pPr>
      <w:rPr>
        <w:rFonts w:hint="default"/>
      </w:rPr>
    </w:lvl>
    <w:lvl w:ilvl="8">
      <w:start w:val="1"/>
      <w:numFmt w:val="decimal"/>
      <w:lvlText w:val="%1.%2.%3.%4.%5.%6.%7.%8.%9."/>
      <w:lvlJc w:val="left"/>
      <w:pPr>
        <w:ind w:left="7568" w:hanging="1800"/>
      </w:pPr>
      <w:rPr>
        <w:rFonts w:hint="default"/>
      </w:rPr>
    </w:lvl>
  </w:abstractNum>
  <w:abstractNum w:abstractNumId="16" w15:restartNumberingAfterBreak="0">
    <w:nsid w:val="33FD1EDD"/>
    <w:multiLevelType w:val="hybridMultilevel"/>
    <w:tmpl w:val="5B66E47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347F349D"/>
    <w:multiLevelType w:val="multilevel"/>
    <w:tmpl w:val="5880ACDC"/>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36DA07A5"/>
    <w:multiLevelType w:val="hybridMultilevel"/>
    <w:tmpl w:val="EA322FB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406B11A7"/>
    <w:multiLevelType w:val="hybridMultilevel"/>
    <w:tmpl w:val="EFF8BE4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415058DA"/>
    <w:multiLevelType w:val="hybridMultilevel"/>
    <w:tmpl w:val="86E44D8A"/>
    <w:lvl w:ilvl="0" w:tplc="05B08012">
      <w:start w:val="1"/>
      <w:numFmt w:val="decimal"/>
      <w:lvlText w:val="%1."/>
      <w:lvlJc w:val="left"/>
      <w:pPr>
        <w:ind w:left="720" w:hanging="360"/>
      </w:pPr>
      <w:rPr>
        <w:sz w:val="24"/>
        <w:szCs w:val="24"/>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1" w15:restartNumberingAfterBreak="0">
    <w:nsid w:val="42296B0E"/>
    <w:multiLevelType w:val="hybridMultilevel"/>
    <w:tmpl w:val="3E5EF834"/>
    <w:lvl w:ilvl="0" w:tplc="0426000F">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22" w15:restartNumberingAfterBreak="0">
    <w:nsid w:val="45520DCB"/>
    <w:multiLevelType w:val="multilevel"/>
    <w:tmpl w:val="D9B2FDE8"/>
    <w:lvl w:ilvl="0">
      <w:start w:val="1"/>
      <w:numFmt w:val="decimal"/>
      <w:lvlText w:val="%1."/>
      <w:lvlJc w:val="left"/>
      <w:pPr>
        <w:ind w:left="1069" w:hanging="360"/>
      </w:pPr>
    </w:lvl>
    <w:lvl w:ilvl="1">
      <w:start w:val="1"/>
      <w:numFmt w:val="decimal"/>
      <w:isLgl/>
      <w:lvlText w:val="%1.%2."/>
      <w:lvlJc w:val="left"/>
      <w:pPr>
        <w:ind w:left="1789" w:hanging="360"/>
      </w:pPr>
    </w:lvl>
    <w:lvl w:ilvl="2">
      <w:start w:val="1"/>
      <w:numFmt w:val="decimal"/>
      <w:isLgl/>
      <w:lvlText w:val="%1.%2.%3."/>
      <w:lvlJc w:val="left"/>
      <w:pPr>
        <w:ind w:left="2869" w:hanging="720"/>
      </w:pPr>
    </w:lvl>
    <w:lvl w:ilvl="3">
      <w:start w:val="1"/>
      <w:numFmt w:val="decimal"/>
      <w:isLgl/>
      <w:lvlText w:val="%1.%2.%3.%4."/>
      <w:lvlJc w:val="left"/>
      <w:pPr>
        <w:ind w:left="3589" w:hanging="720"/>
      </w:pPr>
    </w:lvl>
    <w:lvl w:ilvl="4">
      <w:start w:val="1"/>
      <w:numFmt w:val="decimal"/>
      <w:isLgl/>
      <w:lvlText w:val="%1.%2.%3.%4.%5."/>
      <w:lvlJc w:val="left"/>
      <w:pPr>
        <w:ind w:left="4669" w:hanging="1080"/>
      </w:pPr>
    </w:lvl>
    <w:lvl w:ilvl="5">
      <w:start w:val="1"/>
      <w:numFmt w:val="decimal"/>
      <w:isLgl/>
      <w:lvlText w:val="%1.%2.%3.%4.%5.%6."/>
      <w:lvlJc w:val="left"/>
      <w:pPr>
        <w:ind w:left="5389" w:hanging="1080"/>
      </w:pPr>
    </w:lvl>
    <w:lvl w:ilvl="6">
      <w:start w:val="1"/>
      <w:numFmt w:val="decimal"/>
      <w:isLgl/>
      <w:lvlText w:val="%1.%2.%3.%4.%5.%6.%7."/>
      <w:lvlJc w:val="left"/>
      <w:pPr>
        <w:ind w:left="6469" w:hanging="1440"/>
      </w:pPr>
    </w:lvl>
    <w:lvl w:ilvl="7">
      <w:start w:val="1"/>
      <w:numFmt w:val="decimal"/>
      <w:isLgl/>
      <w:lvlText w:val="%1.%2.%3.%4.%5.%6.%7.%8."/>
      <w:lvlJc w:val="left"/>
      <w:pPr>
        <w:ind w:left="7189" w:hanging="1440"/>
      </w:pPr>
    </w:lvl>
    <w:lvl w:ilvl="8">
      <w:start w:val="1"/>
      <w:numFmt w:val="decimal"/>
      <w:isLgl/>
      <w:lvlText w:val="%1.%2.%3.%4.%5.%6.%7.%8.%9."/>
      <w:lvlJc w:val="left"/>
      <w:pPr>
        <w:ind w:left="8269" w:hanging="1800"/>
      </w:pPr>
    </w:lvl>
  </w:abstractNum>
  <w:abstractNum w:abstractNumId="23" w15:restartNumberingAfterBreak="0">
    <w:nsid w:val="4939596D"/>
    <w:multiLevelType w:val="multilevel"/>
    <w:tmpl w:val="448C3844"/>
    <w:lvl w:ilvl="0">
      <w:start w:val="1"/>
      <w:numFmt w:val="decimal"/>
      <w:lvlText w:val="%1."/>
      <w:lvlJc w:val="left"/>
      <w:pPr>
        <w:ind w:left="360" w:hanging="360"/>
      </w:pPr>
      <w:rPr>
        <w:rFonts w:ascii="Times New Roman" w:eastAsia="Calibri" w:hAnsi="Times New Roman" w:cs="Times New Roman"/>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4" w15:restartNumberingAfterBreak="0">
    <w:nsid w:val="4E5C7379"/>
    <w:multiLevelType w:val="multilevel"/>
    <w:tmpl w:val="225A39A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5F545182"/>
    <w:multiLevelType w:val="multilevel"/>
    <w:tmpl w:val="2BB4FF8A"/>
    <w:lvl w:ilvl="0">
      <w:start w:val="1"/>
      <w:numFmt w:val="decimal"/>
      <w:lvlText w:val="%1."/>
      <w:lvlJc w:val="left"/>
      <w:pPr>
        <w:ind w:left="360" w:hanging="360"/>
      </w:pPr>
    </w:lvl>
    <w:lvl w:ilvl="1">
      <w:start w:val="1"/>
      <w:numFmt w:val="decimal"/>
      <w:lvlText w:val="%1.%2."/>
      <w:lvlJc w:val="left"/>
      <w:pPr>
        <w:ind w:left="792" w:hanging="432"/>
      </w:pPr>
      <w:rPr>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6CF5978"/>
    <w:multiLevelType w:val="hybridMultilevel"/>
    <w:tmpl w:val="E3B427B2"/>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CA8260B"/>
    <w:multiLevelType w:val="multilevel"/>
    <w:tmpl w:val="225A39A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6FF55ED5"/>
    <w:multiLevelType w:val="hybridMultilevel"/>
    <w:tmpl w:val="BD88909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796208BC"/>
    <w:multiLevelType w:val="hybridMultilevel"/>
    <w:tmpl w:val="E214C3C2"/>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0" w15:restartNumberingAfterBreak="0">
    <w:nsid w:val="7DAB54CF"/>
    <w:multiLevelType w:val="multilevel"/>
    <w:tmpl w:val="225A39A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1" w15:restartNumberingAfterBreak="0">
    <w:nsid w:val="7EF309E5"/>
    <w:multiLevelType w:val="hybridMultilevel"/>
    <w:tmpl w:val="8E56DE1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416629646">
    <w:abstractNumId w:val="15"/>
  </w:num>
  <w:num w:numId="2" w16cid:durableId="105547003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2682213">
    <w:abstractNumId w:val="8"/>
  </w:num>
  <w:num w:numId="4" w16cid:durableId="18150290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3017510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4834513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94293409">
    <w:abstractNumId w:val="6"/>
  </w:num>
  <w:num w:numId="8" w16cid:durableId="1085761573">
    <w:abstractNumId w:val="13"/>
  </w:num>
  <w:num w:numId="9" w16cid:durableId="1942256983">
    <w:abstractNumId w:val="30"/>
  </w:num>
  <w:num w:numId="10" w16cid:durableId="1409307250">
    <w:abstractNumId w:val="24"/>
  </w:num>
  <w:num w:numId="11" w16cid:durableId="709034708">
    <w:abstractNumId w:val="23"/>
  </w:num>
  <w:num w:numId="12" w16cid:durableId="75945381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620575">
    <w:abstractNumId w:val="16"/>
  </w:num>
  <w:num w:numId="14" w16cid:durableId="199649124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42979873">
    <w:abstractNumId w:val="17"/>
  </w:num>
  <w:num w:numId="16" w16cid:durableId="13125623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2407017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760160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3937167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73967940">
    <w:abstractNumId w:val="4"/>
  </w:num>
  <w:num w:numId="21" w16cid:durableId="1862010790">
    <w:abstractNumId w:val="0"/>
  </w:num>
  <w:num w:numId="22" w16cid:durableId="1241449178">
    <w:abstractNumId w:val="25"/>
  </w:num>
  <w:num w:numId="23" w16cid:durableId="641427117">
    <w:abstractNumId w:val="3"/>
  </w:num>
  <w:num w:numId="24" w16cid:durableId="1330406762">
    <w:abstractNumId w:val="28"/>
  </w:num>
  <w:num w:numId="25" w16cid:durableId="449710273">
    <w:abstractNumId w:val="26"/>
  </w:num>
  <w:num w:numId="26" w16cid:durableId="1737700337">
    <w:abstractNumId w:val="2"/>
  </w:num>
  <w:num w:numId="27" w16cid:durableId="1551772115">
    <w:abstractNumId w:val="27"/>
  </w:num>
  <w:num w:numId="28" w16cid:durableId="99449658">
    <w:abstractNumId w:val="5"/>
  </w:num>
  <w:num w:numId="29" w16cid:durableId="1983845981">
    <w:abstractNumId w:val="7"/>
  </w:num>
  <w:num w:numId="30" w16cid:durableId="222326659">
    <w:abstractNumId w:val="31"/>
  </w:num>
  <w:num w:numId="31" w16cid:durableId="1640305103">
    <w:abstractNumId w:val="18"/>
  </w:num>
  <w:num w:numId="32" w16cid:durableId="1963998295">
    <w:abstractNumId w:val="9"/>
    <w:lvlOverride w:ilvl="0">
      <w:startOverride w:val="7"/>
    </w:lvlOverride>
    <w:lvlOverride w:ilvl="1">
      <w:startOverride w:val="1"/>
    </w:lvlOverride>
  </w:num>
  <w:num w:numId="33" w16cid:durableId="1969891091">
    <w:abstractNumId w:val="12"/>
  </w:num>
  <w:num w:numId="34" w16cid:durableId="1926919658">
    <w:abstractNumId w:val="19"/>
  </w:num>
  <w:num w:numId="35" w16cid:durableId="340088607">
    <w:abstractNumId w:val="14"/>
  </w:num>
  <w:num w:numId="36" w16cid:durableId="11319009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A1E"/>
    <w:rsid w:val="00313A1E"/>
    <w:rsid w:val="003560F7"/>
    <w:rsid w:val="003A5DFF"/>
    <w:rsid w:val="004676FD"/>
    <w:rsid w:val="004C0237"/>
    <w:rsid w:val="00667B5F"/>
    <w:rsid w:val="00694D3A"/>
    <w:rsid w:val="0085161D"/>
    <w:rsid w:val="0095631E"/>
    <w:rsid w:val="00C0037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6760A"/>
  <w15:chartTrackingRefBased/>
  <w15:docId w15:val="{DD8717BD-BEE7-4843-9253-DE7B942E9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3A1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313A1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313A1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13A1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13A1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13A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3A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3A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3A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3A1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313A1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313A1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13A1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13A1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13A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3A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3A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3A1E"/>
    <w:rPr>
      <w:rFonts w:eastAsiaTheme="majorEastAsia" w:cstheme="majorBidi"/>
      <w:color w:val="272727" w:themeColor="text1" w:themeTint="D8"/>
    </w:rPr>
  </w:style>
  <w:style w:type="paragraph" w:styleId="Title">
    <w:name w:val="Title"/>
    <w:aliases w:val=" Char, Char Char Char Char, Char Char Char Char Char, Char Char Char Char Char Char,Char Char Char Cha Char Char Char Char Char1,Header1,Char Char Char Cha Char,Char Char Char Cha Char Char Char Char"/>
    <w:basedOn w:val="Normal"/>
    <w:next w:val="Normal"/>
    <w:link w:val="TitleChar"/>
    <w:uiPriority w:val="99"/>
    <w:qFormat/>
    <w:rsid w:val="00313A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aliases w:val=" Char Char, Char Char Char Char Char1, Char Char Char Char Char Char1, Char Char Char Char Char Char Char,Char Char Char Cha Char Char Char Char Char1 Char,Header1 Char1,Char Char Char Cha Char Char2"/>
    <w:basedOn w:val="DefaultParagraphFont"/>
    <w:link w:val="Title"/>
    <w:uiPriority w:val="99"/>
    <w:rsid w:val="00313A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3A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qFormat/>
    <w:rsid w:val="00313A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3A1E"/>
    <w:pPr>
      <w:spacing w:before="160"/>
      <w:jc w:val="center"/>
    </w:pPr>
    <w:rPr>
      <w:i/>
      <w:iCs/>
      <w:color w:val="404040" w:themeColor="text1" w:themeTint="BF"/>
    </w:rPr>
  </w:style>
  <w:style w:type="character" w:customStyle="1" w:styleId="QuoteChar">
    <w:name w:val="Quote Char"/>
    <w:basedOn w:val="DefaultParagraphFont"/>
    <w:link w:val="Quote"/>
    <w:uiPriority w:val="29"/>
    <w:rsid w:val="00313A1E"/>
    <w:rPr>
      <w:i/>
      <w:iCs/>
      <w:color w:val="404040" w:themeColor="text1" w:themeTint="BF"/>
    </w:rPr>
  </w:style>
  <w:style w:type="paragraph" w:styleId="ListParagraph">
    <w:name w:val="List Paragraph"/>
    <w:aliases w:val="Strip,Virsraksti,H&amp;P List Paragraph,punkti,2,List Paragraph1,virsraksts3,Numbered Para 1,Dot pt,No Spacing1,List Paragraph Char Char Char,Indicator Text,Bullet 1,Bullet Points,MAIN CONTENT,IFCL - List Paragraph,List Paragraph12,Syle 1"/>
    <w:basedOn w:val="Normal"/>
    <w:link w:val="ListParagraphChar"/>
    <w:uiPriority w:val="34"/>
    <w:qFormat/>
    <w:rsid w:val="00313A1E"/>
    <w:pPr>
      <w:ind w:left="720"/>
      <w:contextualSpacing/>
    </w:pPr>
  </w:style>
  <w:style w:type="character" w:styleId="IntenseEmphasis">
    <w:name w:val="Intense Emphasis"/>
    <w:basedOn w:val="DefaultParagraphFont"/>
    <w:uiPriority w:val="21"/>
    <w:qFormat/>
    <w:rsid w:val="00313A1E"/>
    <w:rPr>
      <w:i/>
      <w:iCs/>
      <w:color w:val="2F5496" w:themeColor="accent1" w:themeShade="BF"/>
    </w:rPr>
  </w:style>
  <w:style w:type="paragraph" w:styleId="IntenseQuote">
    <w:name w:val="Intense Quote"/>
    <w:basedOn w:val="Normal"/>
    <w:next w:val="Normal"/>
    <w:link w:val="IntenseQuoteChar"/>
    <w:uiPriority w:val="30"/>
    <w:qFormat/>
    <w:rsid w:val="00313A1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13A1E"/>
    <w:rPr>
      <w:i/>
      <w:iCs/>
      <w:color w:val="2F5496" w:themeColor="accent1" w:themeShade="BF"/>
    </w:rPr>
  </w:style>
  <w:style w:type="character" w:styleId="IntenseReference">
    <w:name w:val="Intense Reference"/>
    <w:basedOn w:val="DefaultParagraphFont"/>
    <w:uiPriority w:val="32"/>
    <w:qFormat/>
    <w:rsid w:val="00313A1E"/>
    <w:rPr>
      <w:b/>
      <w:bCs/>
      <w:smallCaps/>
      <w:color w:val="2F5496" w:themeColor="accent1" w:themeShade="BF"/>
      <w:spacing w:val="5"/>
    </w:rPr>
  </w:style>
  <w:style w:type="numbering" w:customStyle="1" w:styleId="Bezsaraksta1">
    <w:name w:val="Bez saraksta1"/>
    <w:next w:val="NoList"/>
    <w:uiPriority w:val="99"/>
    <w:semiHidden/>
    <w:unhideWhenUsed/>
    <w:rsid w:val="00313A1E"/>
  </w:style>
  <w:style w:type="paragraph" w:styleId="Header">
    <w:name w:val="header"/>
    <w:aliases w:val=" Char Char Char Cha Char,Char Char Char Cha Char Char, Char Char Char Cha Char Char Char Char, Char Char Char Cha Char Char Char Char Char Char, Char Char Char Cha Char Char Char Char Char Char Cha, Char Char Char Cha Char Char Char,Char Char Ch"/>
    <w:basedOn w:val="Normal"/>
    <w:link w:val="HeaderChar"/>
    <w:rsid w:val="00313A1E"/>
    <w:pPr>
      <w:tabs>
        <w:tab w:val="center" w:pos="4153"/>
        <w:tab w:val="right" w:pos="8306"/>
      </w:tabs>
      <w:spacing w:after="0" w:line="240" w:lineRule="auto"/>
    </w:pPr>
    <w:rPr>
      <w:rFonts w:ascii="Times New Roman" w:eastAsia="Times New Roman" w:hAnsi="Times New Roman" w:cs="Times New Roman"/>
      <w:kern w:val="0"/>
      <w:sz w:val="24"/>
      <w:szCs w:val="24"/>
      <w:lang w:eastAsia="lv-LV"/>
      <w14:ligatures w14:val="none"/>
    </w:rPr>
  </w:style>
  <w:style w:type="character" w:customStyle="1" w:styleId="HeaderChar">
    <w:name w:val="Header Char"/>
    <w:aliases w:val=" Char Char Char Cha Char Char,Char Char Char Cha Char Char Char, Char Char Char Cha Char Char Char Char Char, Char Char Char Cha Char Char Char Char Char Char Char, Char Char Char Cha Char Char Char Char Char Char Cha Char,Char Char Ch Char"/>
    <w:basedOn w:val="DefaultParagraphFont"/>
    <w:link w:val="Header"/>
    <w:qFormat/>
    <w:rsid w:val="00313A1E"/>
    <w:rPr>
      <w:rFonts w:ascii="Times New Roman" w:eastAsia="Times New Roman" w:hAnsi="Times New Roman" w:cs="Times New Roman"/>
      <w:kern w:val="0"/>
      <w:sz w:val="24"/>
      <w:szCs w:val="24"/>
      <w:lang w:eastAsia="lv-LV"/>
      <w14:ligatures w14:val="none"/>
    </w:rPr>
  </w:style>
  <w:style w:type="character" w:styleId="Hyperlink">
    <w:name w:val="Hyperlink"/>
    <w:rsid w:val="00313A1E"/>
    <w:rPr>
      <w:color w:val="0000FF"/>
      <w:u w:val="single"/>
    </w:rPr>
  </w:style>
  <w:style w:type="paragraph" w:styleId="NoSpacing">
    <w:name w:val="No Spacing"/>
    <w:link w:val="NoSpacingChar"/>
    <w:qFormat/>
    <w:rsid w:val="00313A1E"/>
    <w:pPr>
      <w:spacing w:after="0" w:line="240" w:lineRule="auto"/>
    </w:pPr>
    <w:rPr>
      <w:rFonts w:ascii="Times New Roman" w:eastAsia="Calibri" w:hAnsi="Times New Roman" w:cs="Times New Roman"/>
      <w:kern w:val="0"/>
      <w:sz w:val="24"/>
      <w:szCs w:val="24"/>
      <w14:ligatures w14:val="none"/>
    </w:rPr>
  </w:style>
  <w:style w:type="paragraph" w:customStyle="1" w:styleId="Default">
    <w:name w:val="Default"/>
    <w:link w:val="DefaultChar"/>
    <w:qFormat/>
    <w:rsid w:val="00313A1E"/>
    <w:pPr>
      <w:autoSpaceDE w:val="0"/>
      <w:autoSpaceDN w:val="0"/>
      <w:adjustRightInd w:val="0"/>
      <w:spacing w:after="0" w:line="240" w:lineRule="auto"/>
    </w:pPr>
    <w:rPr>
      <w:rFonts w:ascii="Times New Roman" w:eastAsia="Calibri" w:hAnsi="Times New Roman" w:cs="Times New Roman"/>
      <w:color w:val="000000"/>
      <w:kern w:val="0"/>
      <w:sz w:val="24"/>
      <w:szCs w:val="24"/>
      <w:lang w:val="et-EE"/>
      <w14:ligatures w14:val="none"/>
    </w:rPr>
  </w:style>
  <w:style w:type="character" w:customStyle="1" w:styleId="NoSpacingChar">
    <w:name w:val="No Spacing Char"/>
    <w:link w:val="NoSpacing"/>
    <w:qFormat/>
    <w:locked/>
    <w:rsid w:val="00313A1E"/>
    <w:rPr>
      <w:rFonts w:ascii="Times New Roman" w:eastAsia="Calibri" w:hAnsi="Times New Roman" w:cs="Times New Roman"/>
      <w:kern w:val="0"/>
      <w:sz w:val="24"/>
      <w:szCs w:val="24"/>
      <w14:ligatures w14:val="none"/>
    </w:rPr>
  </w:style>
  <w:style w:type="character" w:customStyle="1" w:styleId="DefaultChar">
    <w:name w:val="Default Char"/>
    <w:link w:val="Default"/>
    <w:qFormat/>
    <w:locked/>
    <w:rsid w:val="00313A1E"/>
    <w:rPr>
      <w:rFonts w:ascii="Times New Roman" w:eastAsia="Calibri" w:hAnsi="Times New Roman" w:cs="Times New Roman"/>
      <w:color w:val="000000"/>
      <w:kern w:val="0"/>
      <w:sz w:val="24"/>
      <w:szCs w:val="24"/>
      <w:lang w:val="et-EE"/>
      <w14:ligatures w14:val="none"/>
    </w:rPr>
  </w:style>
  <w:style w:type="numbering" w:customStyle="1" w:styleId="Bezsaraksta11">
    <w:name w:val="Bez saraksta11"/>
    <w:next w:val="NoList"/>
    <w:uiPriority w:val="99"/>
    <w:semiHidden/>
    <w:unhideWhenUsed/>
    <w:rsid w:val="00313A1E"/>
  </w:style>
  <w:style w:type="numbering" w:customStyle="1" w:styleId="Bezsaraksta111">
    <w:name w:val="Bez saraksta111"/>
    <w:next w:val="NoList"/>
    <w:uiPriority w:val="99"/>
    <w:semiHidden/>
    <w:unhideWhenUsed/>
    <w:rsid w:val="00313A1E"/>
  </w:style>
  <w:style w:type="character" w:customStyle="1" w:styleId="markedcontent">
    <w:name w:val="markedcontent"/>
    <w:rsid w:val="00313A1E"/>
  </w:style>
  <w:style w:type="character" w:customStyle="1" w:styleId="ListParagraphChar">
    <w:name w:val="List Paragraph Char"/>
    <w:aliases w:val="Strip Char,Virsraksti Char,H&amp;P List Paragraph Char,punkti Char,2 Char,List Paragraph1 Char,virsraksts3 Char,Numbered Para 1 Char,Dot pt Char,No Spacing1 Char,List Paragraph Char Char Char Char,Indicator Text Char,Bullet 1 Char"/>
    <w:link w:val="ListParagraph"/>
    <w:uiPriority w:val="34"/>
    <w:qFormat/>
    <w:locked/>
    <w:rsid w:val="00313A1E"/>
  </w:style>
  <w:style w:type="paragraph" w:styleId="BodyText">
    <w:name w:val="Body Text"/>
    <w:aliases w:val="Body Text Char Char,Body Text Char Char Char"/>
    <w:basedOn w:val="Normal"/>
    <w:link w:val="BodyTextChar"/>
    <w:qFormat/>
    <w:rsid w:val="00313A1E"/>
    <w:pPr>
      <w:spacing w:after="0" w:line="240" w:lineRule="auto"/>
    </w:pPr>
    <w:rPr>
      <w:rFonts w:ascii="Times New Roman" w:eastAsia="Times New Roman" w:hAnsi="Times New Roman" w:cs="Times New Roman"/>
      <w:kern w:val="0"/>
      <w:sz w:val="24"/>
      <w:szCs w:val="20"/>
      <w14:ligatures w14:val="none"/>
    </w:rPr>
  </w:style>
  <w:style w:type="character" w:customStyle="1" w:styleId="BodyTextChar">
    <w:name w:val="Body Text Char"/>
    <w:aliases w:val="Body Text Char Char Char1,Body Text Char Char Char Char"/>
    <w:basedOn w:val="DefaultParagraphFont"/>
    <w:link w:val="BodyText"/>
    <w:qFormat/>
    <w:rsid w:val="00313A1E"/>
    <w:rPr>
      <w:rFonts w:ascii="Times New Roman" w:eastAsia="Times New Roman" w:hAnsi="Times New Roman" w:cs="Times New Roman"/>
      <w:kern w:val="0"/>
      <w:sz w:val="24"/>
      <w:szCs w:val="20"/>
      <w14:ligatures w14:val="none"/>
    </w:rPr>
  </w:style>
  <w:style w:type="character" w:customStyle="1" w:styleId="rynqvb">
    <w:name w:val="rynqvb"/>
    <w:basedOn w:val="DefaultParagraphFont"/>
    <w:rsid w:val="00313A1E"/>
  </w:style>
  <w:style w:type="paragraph" w:styleId="Footer">
    <w:name w:val="footer"/>
    <w:basedOn w:val="Normal"/>
    <w:link w:val="FooterChar"/>
    <w:uiPriority w:val="99"/>
    <w:unhideWhenUsed/>
    <w:rsid w:val="00313A1E"/>
    <w:pPr>
      <w:tabs>
        <w:tab w:val="center" w:pos="4153"/>
        <w:tab w:val="right" w:pos="8306"/>
      </w:tabs>
      <w:spacing w:after="0" w:line="240" w:lineRule="auto"/>
    </w:pPr>
    <w:rPr>
      <w:rFonts w:ascii="Times New Roman" w:eastAsia="Times New Roman" w:hAnsi="Times New Roman" w:cs="Times New Roman"/>
      <w:kern w:val="0"/>
      <w:sz w:val="24"/>
      <w:szCs w:val="24"/>
      <w:lang w:eastAsia="lv-LV"/>
      <w14:ligatures w14:val="none"/>
    </w:rPr>
  </w:style>
  <w:style w:type="character" w:customStyle="1" w:styleId="FooterChar">
    <w:name w:val="Footer Char"/>
    <w:basedOn w:val="DefaultParagraphFont"/>
    <w:link w:val="Footer"/>
    <w:uiPriority w:val="99"/>
    <w:rsid w:val="00313A1E"/>
    <w:rPr>
      <w:rFonts w:ascii="Times New Roman" w:eastAsia="Times New Roman" w:hAnsi="Times New Roman" w:cs="Times New Roman"/>
      <w:kern w:val="0"/>
      <w:sz w:val="24"/>
      <w:szCs w:val="24"/>
      <w:lang w:eastAsia="lv-LV"/>
      <w14:ligatures w14:val="none"/>
    </w:rPr>
  </w:style>
  <w:style w:type="paragraph" w:customStyle="1" w:styleId="ColorfulList-Accent11">
    <w:name w:val="Colorful List - Accent 11"/>
    <w:basedOn w:val="Normal"/>
    <w:uiPriority w:val="99"/>
    <w:qFormat/>
    <w:rsid w:val="00313A1E"/>
    <w:pPr>
      <w:spacing w:after="0" w:line="240" w:lineRule="auto"/>
      <w:ind w:left="720"/>
      <w:contextualSpacing/>
    </w:pPr>
    <w:rPr>
      <w:rFonts w:ascii="Times New Roman" w:eastAsia="Times New Roman" w:hAnsi="Times New Roman" w:cs="Times New Roman"/>
      <w:kern w:val="0"/>
      <w:sz w:val="24"/>
      <w:szCs w:val="24"/>
      <w:lang w:val="en-GB"/>
      <w14:ligatures w14:val="none"/>
    </w:rPr>
  </w:style>
  <w:style w:type="paragraph" w:customStyle="1" w:styleId="naisf">
    <w:name w:val="naisf"/>
    <w:basedOn w:val="Normal"/>
    <w:qFormat/>
    <w:rsid w:val="00313A1E"/>
    <w:pPr>
      <w:spacing w:before="75" w:after="75" w:line="240" w:lineRule="auto"/>
      <w:ind w:firstLine="375"/>
      <w:jc w:val="both"/>
    </w:pPr>
    <w:rPr>
      <w:rFonts w:ascii="Times New Roman" w:eastAsia="Times New Roman" w:hAnsi="Times New Roman" w:cs="Times New Roman"/>
      <w:kern w:val="0"/>
      <w:sz w:val="24"/>
      <w:szCs w:val="24"/>
      <w:lang w:eastAsia="lv-LV"/>
      <w14:ligatures w14:val="none"/>
    </w:rPr>
  </w:style>
  <w:style w:type="character" w:customStyle="1" w:styleId="ListLabel60">
    <w:name w:val="ListLabel 60"/>
    <w:qFormat/>
    <w:rsid w:val="00313A1E"/>
    <w:rPr>
      <w:rFonts w:ascii="Times New Roman" w:eastAsia="Times New Roman" w:hAnsi="Times New Roman" w:cs="Times New Roman"/>
      <w:sz w:val="24"/>
      <w:szCs w:val="24"/>
      <w:u w:val="single"/>
    </w:rPr>
  </w:style>
  <w:style w:type="paragraph" w:customStyle="1" w:styleId="Bezatstarpm1">
    <w:name w:val="Bez atstarpēm1"/>
    <w:rsid w:val="00313A1E"/>
    <w:pPr>
      <w:suppressAutoHyphens/>
      <w:spacing w:after="0" w:line="240" w:lineRule="auto"/>
    </w:pPr>
    <w:rPr>
      <w:rFonts w:ascii="Calibri" w:eastAsia="Calibri" w:hAnsi="Calibri" w:cs="Calibri"/>
      <w:kern w:val="0"/>
      <w:lang w:eastAsia="zh-CN"/>
      <w14:ligatures w14:val="none"/>
    </w:rPr>
  </w:style>
  <w:style w:type="paragraph" w:styleId="NormalWeb">
    <w:name w:val="Normal (Web)"/>
    <w:basedOn w:val="Normal"/>
    <w:link w:val="NormalWebChar"/>
    <w:rsid w:val="00313A1E"/>
    <w:pPr>
      <w:spacing w:before="100" w:beforeAutospacing="1" w:after="100" w:afterAutospacing="1" w:line="240" w:lineRule="auto"/>
    </w:pPr>
    <w:rPr>
      <w:rFonts w:ascii="Verdana" w:eastAsia="Times New Roman" w:hAnsi="Verdana" w:cs="Times New Roman"/>
      <w:color w:val="444444"/>
      <w:kern w:val="0"/>
      <w:sz w:val="20"/>
      <w:szCs w:val="20"/>
      <w:lang w:eastAsia="lv-LV"/>
      <w14:ligatures w14:val="none"/>
    </w:rPr>
  </w:style>
  <w:style w:type="character" w:customStyle="1" w:styleId="NormalWebChar">
    <w:name w:val="Normal (Web) Char"/>
    <w:link w:val="NormalWeb"/>
    <w:locked/>
    <w:rsid w:val="00313A1E"/>
    <w:rPr>
      <w:rFonts w:ascii="Verdana" w:eastAsia="Times New Roman" w:hAnsi="Verdana" w:cs="Times New Roman"/>
      <w:color w:val="444444"/>
      <w:kern w:val="0"/>
      <w:sz w:val="20"/>
      <w:szCs w:val="20"/>
      <w:lang w:eastAsia="lv-LV"/>
      <w14:ligatures w14:val="none"/>
    </w:rPr>
  </w:style>
  <w:style w:type="paragraph" w:styleId="FootnoteText">
    <w:name w:val="footnote text"/>
    <w:basedOn w:val="Normal"/>
    <w:link w:val="FootnoteTextChar"/>
    <w:uiPriority w:val="99"/>
    <w:semiHidden/>
    <w:unhideWhenUsed/>
    <w:rsid w:val="00313A1E"/>
    <w:pPr>
      <w:spacing w:after="0" w:line="240" w:lineRule="auto"/>
    </w:pPr>
    <w:rPr>
      <w:rFonts w:ascii="Calibri" w:eastAsia="Calibri" w:hAnsi="Calibri" w:cs="Times New Roman"/>
      <w:kern w:val="0"/>
      <w:sz w:val="20"/>
      <w:szCs w:val="20"/>
      <w14:ligatures w14:val="none"/>
    </w:rPr>
  </w:style>
  <w:style w:type="character" w:customStyle="1" w:styleId="FootnoteTextChar">
    <w:name w:val="Footnote Text Char"/>
    <w:basedOn w:val="DefaultParagraphFont"/>
    <w:link w:val="FootnoteText"/>
    <w:uiPriority w:val="99"/>
    <w:semiHidden/>
    <w:rsid w:val="00313A1E"/>
    <w:rPr>
      <w:rFonts w:ascii="Calibri" w:eastAsia="Calibri" w:hAnsi="Calibri" w:cs="Times New Roman"/>
      <w:kern w:val="0"/>
      <w:sz w:val="20"/>
      <w:szCs w:val="20"/>
      <w14:ligatures w14:val="none"/>
    </w:rPr>
  </w:style>
  <w:style w:type="character" w:styleId="FootnoteReference">
    <w:name w:val="footnote reference"/>
    <w:basedOn w:val="DefaultParagraphFont"/>
    <w:uiPriority w:val="99"/>
    <w:semiHidden/>
    <w:unhideWhenUsed/>
    <w:rsid w:val="00313A1E"/>
    <w:rPr>
      <w:vertAlign w:val="superscript"/>
    </w:rPr>
  </w:style>
  <w:style w:type="table" w:styleId="TableGrid">
    <w:name w:val="Table Grid"/>
    <w:basedOn w:val="TableNormal"/>
    <w:uiPriority w:val="39"/>
    <w:rsid w:val="00313A1E"/>
    <w:pPr>
      <w:spacing w:after="0" w:line="240" w:lineRule="auto"/>
    </w:pPr>
    <w:rPr>
      <w:rFonts w:ascii="Calibri" w:eastAsia="Calibri" w:hAnsi="Calibri" w:cs="Times New Roman"/>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
    <w:name w:val="Bez saraksta2"/>
    <w:next w:val="NoList"/>
    <w:uiPriority w:val="99"/>
    <w:semiHidden/>
    <w:unhideWhenUsed/>
    <w:rsid w:val="00313A1E"/>
  </w:style>
  <w:style w:type="numbering" w:customStyle="1" w:styleId="Bezsaraksta12">
    <w:name w:val="Bez saraksta12"/>
    <w:next w:val="NoList"/>
    <w:uiPriority w:val="99"/>
    <w:semiHidden/>
    <w:unhideWhenUsed/>
    <w:rsid w:val="00313A1E"/>
  </w:style>
  <w:style w:type="paragraph" w:styleId="BodyTextIndent">
    <w:name w:val="Body Text Indent"/>
    <w:basedOn w:val="Normal"/>
    <w:link w:val="BodyTextIndentChar"/>
    <w:uiPriority w:val="99"/>
    <w:unhideWhenUsed/>
    <w:rsid w:val="00313A1E"/>
    <w:pPr>
      <w:spacing w:after="120" w:line="240" w:lineRule="auto"/>
      <w:ind w:left="283"/>
    </w:pPr>
    <w:rPr>
      <w:rFonts w:ascii="Times New Roman" w:eastAsia="Times New Roman" w:hAnsi="Times New Roman" w:cs="Times New Roman"/>
      <w:kern w:val="0"/>
      <w:sz w:val="24"/>
      <w:szCs w:val="24"/>
      <w:lang w:eastAsia="lv-LV"/>
      <w14:ligatures w14:val="none"/>
    </w:rPr>
  </w:style>
  <w:style w:type="character" w:customStyle="1" w:styleId="BodyTextIndentChar">
    <w:name w:val="Body Text Indent Char"/>
    <w:basedOn w:val="DefaultParagraphFont"/>
    <w:link w:val="BodyTextIndent"/>
    <w:uiPriority w:val="99"/>
    <w:rsid w:val="00313A1E"/>
    <w:rPr>
      <w:rFonts w:ascii="Times New Roman" w:eastAsia="Times New Roman" w:hAnsi="Times New Roman" w:cs="Times New Roman"/>
      <w:kern w:val="0"/>
      <w:sz w:val="24"/>
      <w:szCs w:val="24"/>
      <w:lang w:eastAsia="lv-LV"/>
      <w14:ligatures w14:val="none"/>
    </w:rPr>
  </w:style>
  <w:style w:type="numbering" w:customStyle="1" w:styleId="NoList1">
    <w:name w:val="No List1"/>
    <w:next w:val="NoList"/>
    <w:uiPriority w:val="99"/>
    <w:semiHidden/>
    <w:unhideWhenUsed/>
    <w:rsid w:val="00313A1E"/>
  </w:style>
  <w:style w:type="paragraph" w:customStyle="1" w:styleId="tv213">
    <w:name w:val="tv213"/>
    <w:basedOn w:val="Normal"/>
    <w:rsid w:val="00313A1E"/>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numbering" w:customStyle="1" w:styleId="NoList11">
    <w:name w:val="No List11"/>
    <w:next w:val="NoList"/>
    <w:uiPriority w:val="99"/>
    <w:semiHidden/>
    <w:unhideWhenUsed/>
    <w:rsid w:val="00313A1E"/>
  </w:style>
  <w:style w:type="numbering" w:customStyle="1" w:styleId="Bezsaraksta13">
    <w:name w:val="Bez saraksta13"/>
    <w:next w:val="NoList"/>
    <w:uiPriority w:val="99"/>
    <w:semiHidden/>
    <w:unhideWhenUsed/>
    <w:rsid w:val="00313A1E"/>
  </w:style>
  <w:style w:type="character" w:customStyle="1" w:styleId="TitleChar1">
    <w:name w:val="Title Char1"/>
    <w:aliases w:val=" Char Char1, Char Char Char Char Char2, Char Char Char Char Char Char2, Char Char Char Char Char Char Char1,Char Char Char Cha Char Char Char Char Char1 Char1,Header1 Char,Char Char Char Cha Char Char1"/>
    <w:basedOn w:val="DefaultParagraphFont"/>
    <w:uiPriority w:val="10"/>
    <w:rsid w:val="00313A1E"/>
    <w:rPr>
      <w:rFonts w:asciiTheme="majorHAnsi" w:eastAsiaTheme="majorEastAsia" w:hAnsiTheme="majorHAnsi" w:cstheme="majorBidi"/>
      <w:spacing w:val="-10"/>
      <w:kern w:val="28"/>
      <w:sz w:val="56"/>
      <w:szCs w:val="56"/>
    </w:rPr>
  </w:style>
  <w:style w:type="character" w:customStyle="1" w:styleId="InternetLink">
    <w:name w:val="Internet Link"/>
    <w:rsid w:val="00313A1E"/>
    <w:rPr>
      <w:color w:val="000080"/>
      <w:u w:val="single"/>
    </w:rPr>
  </w:style>
  <w:style w:type="character" w:styleId="CommentReference">
    <w:name w:val="annotation reference"/>
    <w:qFormat/>
    <w:rsid w:val="00313A1E"/>
    <w:rPr>
      <w:sz w:val="16"/>
      <w:szCs w:val="16"/>
    </w:rPr>
  </w:style>
  <w:style w:type="character" w:customStyle="1" w:styleId="BodyTextChar1">
    <w:name w:val="Body Text Char1"/>
    <w:basedOn w:val="DefaultParagraphFont"/>
    <w:uiPriority w:val="99"/>
    <w:semiHidden/>
    <w:rsid w:val="00313A1E"/>
    <w:rPr>
      <w:rFonts w:ascii="Times New Roman" w:eastAsia="Times New Roman" w:hAnsi="Times New Roman" w:cs="Times New Roman"/>
      <w:sz w:val="24"/>
      <w:szCs w:val="24"/>
      <w:lang w:eastAsia="lv-LV"/>
    </w:rPr>
  </w:style>
  <w:style w:type="character" w:customStyle="1" w:styleId="PamattekstsRakstz1">
    <w:name w:val="Pamatteksts Rakstz.1"/>
    <w:aliases w:val="Body Text Char Char Char Rakstz.1,Body Text Char Char Rakstz.1"/>
    <w:basedOn w:val="DefaultParagraphFont"/>
    <w:uiPriority w:val="99"/>
    <w:rsid w:val="00313A1E"/>
  </w:style>
  <w:style w:type="paragraph" w:customStyle="1" w:styleId="paragraph">
    <w:name w:val="paragraph"/>
    <w:basedOn w:val="Normal"/>
    <w:rsid w:val="00313A1E"/>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character" w:customStyle="1" w:styleId="normaltextrun">
    <w:name w:val="normaltextrun"/>
    <w:basedOn w:val="DefaultParagraphFont"/>
    <w:rsid w:val="00313A1E"/>
  </w:style>
  <w:style w:type="character" w:customStyle="1" w:styleId="ListLabel378">
    <w:name w:val="ListLabel 378"/>
    <w:rsid w:val="00313A1E"/>
    <w:rPr>
      <w:rFonts w:ascii="Times New Roman" w:eastAsia="Times New Roman" w:hAnsi="Times New Roman" w:cs="Times New Roman"/>
      <w:i/>
      <w:iCs/>
      <w:kern w:val="0"/>
      <w:sz w:val="24"/>
      <w:szCs w:val="24"/>
      <w:shd w:val="clear" w:color="auto" w:fill="FFFFFF"/>
    </w:rPr>
  </w:style>
  <w:style w:type="character" w:customStyle="1" w:styleId="c11">
    <w:name w:val="c11"/>
    <w:rsid w:val="00313A1E"/>
  </w:style>
  <w:style w:type="paragraph" w:styleId="BodyText2">
    <w:name w:val="Body Text 2"/>
    <w:basedOn w:val="Normal"/>
    <w:link w:val="BodyText2Char1"/>
    <w:uiPriority w:val="99"/>
    <w:rsid w:val="00313A1E"/>
    <w:pPr>
      <w:spacing w:after="0" w:line="240" w:lineRule="auto"/>
      <w:ind w:firstLine="720"/>
      <w:jc w:val="both"/>
    </w:pPr>
    <w:rPr>
      <w:rFonts w:ascii="Times New Roman" w:eastAsia="Times New Roman" w:hAnsi="Times New Roman" w:cs="Times New Roman"/>
      <w:kern w:val="0"/>
      <w:sz w:val="24"/>
      <w:szCs w:val="24"/>
      <w14:ligatures w14:val="none"/>
    </w:rPr>
  </w:style>
  <w:style w:type="character" w:customStyle="1" w:styleId="BodyText2Char1">
    <w:name w:val="Body Text 2 Char1"/>
    <w:basedOn w:val="DefaultParagraphFont"/>
    <w:link w:val="BodyText2"/>
    <w:uiPriority w:val="99"/>
    <w:rsid w:val="00313A1E"/>
    <w:rPr>
      <w:rFonts w:ascii="Times New Roman" w:eastAsia="Times New Roman" w:hAnsi="Times New Roman" w:cs="Times New Roman"/>
      <w:kern w:val="0"/>
      <w:sz w:val="24"/>
      <w:szCs w:val="24"/>
      <w14:ligatures w14:val="none"/>
    </w:rPr>
  </w:style>
  <w:style w:type="character" w:customStyle="1" w:styleId="BodyText2Char">
    <w:name w:val="Body Text 2 Char"/>
    <w:basedOn w:val="DefaultParagraphFont"/>
    <w:uiPriority w:val="99"/>
    <w:semiHidden/>
    <w:rsid w:val="00313A1E"/>
  </w:style>
  <w:style w:type="paragraph" w:customStyle="1" w:styleId="naispant">
    <w:name w:val="naispant"/>
    <w:basedOn w:val="Normal"/>
    <w:uiPriority w:val="99"/>
    <w:rsid w:val="00313A1E"/>
    <w:pPr>
      <w:spacing w:before="75" w:after="75" w:line="240" w:lineRule="auto"/>
      <w:ind w:left="375" w:firstLine="375"/>
      <w:jc w:val="both"/>
    </w:pPr>
    <w:rPr>
      <w:rFonts w:ascii="Times New Roman" w:eastAsia="Times New Roman" w:hAnsi="Times New Roman" w:cs="Times New Roman"/>
      <w:b/>
      <w:bCs/>
      <w:kern w:val="0"/>
      <w:sz w:val="24"/>
      <w:szCs w:val="24"/>
      <w:lang w:val="en-US"/>
      <w14:ligatures w14:val="none"/>
    </w:rPr>
  </w:style>
  <w:style w:type="character" w:styleId="PageNumber">
    <w:name w:val="page number"/>
    <w:uiPriority w:val="99"/>
    <w:rsid w:val="00313A1E"/>
    <w:rPr>
      <w:rFonts w:cs="Times New Roman"/>
    </w:rPr>
  </w:style>
  <w:style w:type="paragraph" w:styleId="BalloonText">
    <w:name w:val="Balloon Text"/>
    <w:basedOn w:val="Normal"/>
    <w:link w:val="BalloonTextChar"/>
    <w:uiPriority w:val="99"/>
    <w:semiHidden/>
    <w:unhideWhenUsed/>
    <w:rsid w:val="00313A1E"/>
    <w:pPr>
      <w:spacing w:after="0" w:line="240" w:lineRule="auto"/>
    </w:pPr>
    <w:rPr>
      <w:rFonts w:ascii="Segoe UI" w:eastAsia="Times New Roman"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313A1E"/>
    <w:rPr>
      <w:rFonts w:ascii="Segoe UI" w:eastAsia="Times New Roman" w:hAnsi="Segoe UI" w:cs="Segoe UI"/>
      <w:kern w:val="0"/>
      <w:sz w:val="18"/>
      <w:szCs w:val="18"/>
      <w14:ligatures w14:val="none"/>
    </w:rPr>
  </w:style>
  <w:style w:type="table" w:customStyle="1" w:styleId="TableGrid1">
    <w:name w:val="Table Grid1"/>
    <w:basedOn w:val="TableNormal"/>
    <w:next w:val="TableGrid"/>
    <w:uiPriority w:val="59"/>
    <w:rsid w:val="00313A1E"/>
    <w:pPr>
      <w:spacing w:after="0" w:line="240" w:lineRule="auto"/>
    </w:pPr>
    <w:rPr>
      <w:rFonts w:ascii="Calibri" w:eastAsia="Times New Roman"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313A1E"/>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paragraph" w:customStyle="1" w:styleId="xl69">
    <w:name w:val="xl69"/>
    <w:basedOn w:val="Normal"/>
    <w:rsid w:val="00313A1E"/>
    <w:pPr>
      <w:spacing w:before="100" w:beforeAutospacing="1" w:after="100" w:afterAutospacing="1" w:line="240" w:lineRule="auto"/>
    </w:pPr>
    <w:rPr>
      <w:rFonts w:ascii="Times New Roman" w:eastAsia="Times New Roman" w:hAnsi="Times New Roman" w:cs="Times New Roman"/>
      <w:kern w:val="0"/>
      <w:lang w:eastAsia="lv-LV"/>
      <w14:ligatures w14:val="none"/>
    </w:rPr>
  </w:style>
  <w:style w:type="paragraph" w:customStyle="1" w:styleId="xl70">
    <w:name w:val="xl70"/>
    <w:basedOn w:val="Normal"/>
    <w:rsid w:val="00313A1E"/>
    <w:pPr>
      <w:spacing w:before="100" w:beforeAutospacing="1" w:after="100" w:afterAutospacing="1" w:line="240" w:lineRule="auto"/>
      <w:jc w:val="right"/>
    </w:pPr>
    <w:rPr>
      <w:rFonts w:ascii="Times New Roman" w:eastAsia="Times New Roman" w:hAnsi="Times New Roman" w:cs="Times New Roman"/>
      <w:kern w:val="0"/>
      <w:lang w:eastAsia="lv-LV"/>
      <w14:ligatures w14:val="none"/>
    </w:rPr>
  </w:style>
  <w:style w:type="paragraph" w:customStyle="1" w:styleId="xl71">
    <w:name w:val="xl71"/>
    <w:basedOn w:val="Normal"/>
    <w:rsid w:val="00313A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lv-LV"/>
      <w14:ligatures w14:val="none"/>
    </w:rPr>
  </w:style>
  <w:style w:type="paragraph" w:customStyle="1" w:styleId="xl72">
    <w:name w:val="xl72"/>
    <w:basedOn w:val="Normal"/>
    <w:rsid w:val="00313A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kern w:val="0"/>
      <w:sz w:val="18"/>
      <w:szCs w:val="18"/>
      <w:lang w:eastAsia="lv-LV"/>
      <w14:ligatures w14:val="none"/>
    </w:rPr>
  </w:style>
  <w:style w:type="paragraph" w:customStyle="1" w:styleId="xl73">
    <w:name w:val="xl73"/>
    <w:basedOn w:val="Normal"/>
    <w:rsid w:val="00313A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kern w:val="0"/>
      <w:sz w:val="18"/>
      <w:szCs w:val="18"/>
      <w:lang w:eastAsia="lv-LV"/>
      <w14:ligatures w14:val="none"/>
    </w:rPr>
  </w:style>
  <w:style w:type="paragraph" w:customStyle="1" w:styleId="xl74">
    <w:name w:val="xl74"/>
    <w:basedOn w:val="Normal"/>
    <w:rsid w:val="00313A1E"/>
    <w:pPr>
      <w:spacing w:before="100" w:beforeAutospacing="1" w:after="100" w:afterAutospacing="1" w:line="240" w:lineRule="auto"/>
    </w:pPr>
    <w:rPr>
      <w:rFonts w:ascii="Times New Roman" w:eastAsia="Times New Roman" w:hAnsi="Times New Roman" w:cs="Times New Roman"/>
      <w:i/>
      <w:iCs/>
      <w:kern w:val="0"/>
      <w:sz w:val="18"/>
      <w:szCs w:val="18"/>
      <w:lang w:eastAsia="lv-LV"/>
      <w14:ligatures w14:val="none"/>
    </w:rPr>
  </w:style>
  <w:style w:type="paragraph" w:customStyle="1" w:styleId="xl75">
    <w:name w:val="xl75"/>
    <w:basedOn w:val="Normal"/>
    <w:rsid w:val="00313A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lang w:eastAsia="lv-LV"/>
      <w14:ligatures w14:val="none"/>
    </w:rPr>
  </w:style>
  <w:style w:type="paragraph" w:customStyle="1" w:styleId="xl76">
    <w:name w:val="xl76"/>
    <w:basedOn w:val="Normal"/>
    <w:rsid w:val="00313A1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sz w:val="24"/>
      <w:szCs w:val="24"/>
      <w:lang w:eastAsia="lv-LV"/>
      <w14:ligatures w14:val="none"/>
    </w:rPr>
  </w:style>
  <w:style w:type="paragraph" w:customStyle="1" w:styleId="xl77">
    <w:name w:val="xl77"/>
    <w:basedOn w:val="Normal"/>
    <w:rsid w:val="00313A1E"/>
    <w:pPr>
      <w:spacing w:before="100" w:beforeAutospacing="1" w:after="100" w:afterAutospacing="1" w:line="240" w:lineRule="auto"/>
      <w:jc w:val="center"/>
      <w:textAlignment w:val="center"/>
    </w:pPr>
    <w:rPr>
      <w:rFonts w:ascii="Times New Roman" w:eastAsia="Times New Roman" w:hAnsi="Times New Roman" w:cs="Times New Roman"/>
      <w:kern w:val="0"/>
      <w:lang w:eastAsia="lv-LV"/>
      <w14:ligatures w14:val="none"/>
    </w:rPr>
  </w:style>
  <w:style w:type="paragraph" w:customStyle="1" w:styleId="xl78">
    <w:name w:val="xl78"/>
    <w:basedOn w:val="Normal"/>
    <w:rsid w:val="00313A1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sz w:val="24"/>
      <w:szCs w:val="24"/>
      <w:lang w:eastAsia="lv-LV"/>
      <w14:ligatures w14:val="none"/>
    </w:rPr>
  </w:style>
  <w:style w:type="paragraph" w:customStyle="1" w:styleId="xl79">
    <w:name w:val="xl79"/>
    <w:basedOn w:val="Normal"/>
    <w:rsid w:val="00313A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lv-LV"/>
      <w14:ligatures w14:val="none"/>
    </w:rPr>
  </w:style>
  <w:style w:type="paragraph" w:customStyle="1" w:styleId="xl80">
    <w:name w:val="xl80"/>
    <w:basedOn w:val="Normal"/>
    <w:rsid w:val="00313A1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sz w:val="24"/>
      <w:szCs w:val="24"/>
      <w:lang w:eastAsia="lv-LV"/>
      <w14:ligatures w14:val="none"/>
    </w:rPr>
  </w:style>
  <w:style w:type="paragraph" w:customStyle="1" w:styleId="xl81">
    <w:name w:val="xl81"/>
    <w:basedOn w:val="Normal"/>
    <w:rsid w:val="00313A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lv-LV"/>
      <w14:ligatures w14:val="none"/>
    </w:rPr>
  </w:style>
  <w:style w:type="paragraph" w:customStyle="1" w:styleId="xl82">
    <w:name w:val="xl82"/>
    <w:basedOn w:val="Normal"/>
    <w:rsid w:val="00313A1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sz w:val="24"/>
      <w:szCs w:val="24"/>
      <w:lang w:eastAsia="lv-LV"/>
      <w14:ligatures w14:val="none"/>
    </w:rPr>
  </w:style>
  <w:style w:type="paragraph" w:customStyle="1" w:styleId="xl83">
    <w:name w:val="xl83"/>
    <w:basedOn w:val="Normal"/>
    <w:rsid w:val="00313A1E"/>
    <w:pPr>
      <w:pBdr>
        <w:bottom w:val="single" w:sz="4" w:space="0" w:color="auto"/>
      </w:pBdr>
      <w:spacing w:before="100" w:beforeAutospacing="1" w:after="100" w:afterAutospacing="1" w:line="240" w:lineRule="auto"/>
      <w:jc w:val="center"/>
    </w:pPr>
    <w:rPr>
      <w:rFonts w:ascii="Times New Roman" w:eastAsia="Times New Roman" w:hAnsi="Times New Roman" w:cs="Times New Roman"/>
      <w:b/>
      <w:bCs/>
      <w:kern w:val="0"/>
      <w:sz w:val="24"/>
      <w:szCs w:val="24"/>
      <w:lang w:eastAsia="lv-LV"/>
      <w14:ligatures w14:val="none"/>
    </w:rPr>
  </w:style>
  <w:style w:type="paragraph" w:customStyle="1" w:styleId="xl84">
    <w:name w:val="xl84"/>
    <w:basedOn w:val="Normal"/>
    <w:rsid w:val="00313A1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lang w:eastAsia="lv-LV"/>
      <w14:ligatures w14:val="none"/>
    </w:rPr>
  </w:style>
  <w:style w:type="paragraph" w:customStyle="1" w:styleId="xl85">
    <w:name w:val="xl85"/>
    <w:basedOn w:val="Normal"/>
    <w:rsid w:val="00313A1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lang w:eastAsia="lv-LV"/>
      <w14:ligatures w14:val="none"/>
    </w:rPr>
  </w:style>
  <w:style w:type="paragraph" w:customStyle="1" w:styleId="xl86">
    <w:name w:val="xl86"/>
    <w:basedOn w:val="Normal"/>
    <w:rsid w:val="00313A1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lv-LV"/>
      <w14:ligatures w14:val="none"/>
    </w:rPr>
  </w:style>
  <w:style w:type="paragraph" w:customStyle="1" w:styleId="xl87">
    <w:name w:val="xl87"/>
    <w:basedOn w:val="Normal"/>
    <w:rsid w:val="00313A1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lv-LV"/>
      <w14:ligatures w14:val="none"/>
    </w:rPr>
  </w:style>
  <w:style w:type="paragraph" w:customStyle="1" w:styleId="xl88">
    <w:name w:val="xl88"/>
    <w:basedOn w:val="Normal"/>
    <w:rsid w:val="00313A1E"/>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b/>
      <w:bCs/>
      <w:kern w:val="0"/>
      <w:sz w:val="24"/>
      <w:szCs w:val="24"/>
      <w:lang w:eastAsia="lv-LV"/>
      <w14:ligatures w14:val="none"/>
    </w:rPr>
  </w:style>
  <w:style w:type="paragraph" w:customStyle="1" w:styleId="xl89">
    <w:name w:val="xl89"/>
    <w:basedOn w:val="Normal"/>
    <w:rsid w:val="00313A1E"/>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kern w:val="0"/>
      <w:sz w:val="24"/>
      <w:szCs w:val="24"/>
      <w:lang w:eastAsia="lv-LV"/>
      <w14:ligatures w14:val="none"/>
    </w:rPr>
  </w:style>
  <w:style w:type="paragraph" w:customStyle="1" w:styleId="xl90">
    <w:name w:val="xl90"/>
    <w:basedOn w:val="Normal"/>
    <w:rsid w:val="00313A1E"/>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kern w:val="0"/>
      <w:sz w:val="24"/>
      <w:szCs w:val="24"/>
      <w:lang w:eastAsia="lv-LV"/>
      <w14:ligatures w14:val="none"/>
    </w:rPr>
  </w:style>
  <w:style w:type="paragraph" w:customStyle="1" w:styleId="xl91">
    <w:name w:val="xl91"/>
    <w:basedOn w:val="Normal"/>
    <w:rsid w:val="00313A1E"/>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kern w:val="0"/>
      <w:sz w:val="24"/>
      <w:szCs w:val="24"/>
      <w:lang w:eastAsia="lv-LV"/>
      <w14:ligatures w14:val="none"/>
    </w:rPr>
  </w:style>
  <w:style w:type="paragraph" w:customStyle="1" w:styleId="xl92">
    <w:name w:val="xl92"/>
    <w:basedOn w:val="Normal"/>
    <w:rsid w:val="00313A1E"/>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kern w:val="0"/>
      <w:sz w:val="24"/>
      <w:szCs w:val="24"/>
      <w:lang w:eastAsia="lv-LV"/>
      <w14:ligatures w14:val="none"/>
    </w:rPr>
  </w:style>
  <w:style w:type="character" w:customStyle="1" w:styleId="highlight">
    <w:name w:val="highlight"/>
    <w:rsid w:val="00313A1E"/>
  </w:style>
  <w:style w:type="paragraph" w:styleId="CommentText">
    <w:name w:val="annotation text"/>
    <w:basedOn w:val="Normal"/>
    <w:link w:val="CommentTextChar"/>
    <w:unhideWhenUsed/>
    <w:rsid w:val="00313A1E"/>
    <w:pPr>
      <w:spacing w:after="0" w:line="240" w:lineRule="auto"/>
    </w:pPr>
    <w:rPr>
      <w:rFonts w:ascii="Times New Roman" w:eastAsia="Times New Roman" w:hAnsi="Times New Roman" w:cs="Times New Roman"/>
      <w:kern w:val="0"/>
      <w:sz w:val="20"/>
      <w:szCs w:val="20"/>
      <w:lang w:eastAsia="lv-LV"/>
      <w14:ligatures w14:val="none"/>
    </w:rPr>
  </w:style>
  <w:style w:type="character" w:customStyle="1" w:styleId="CommentTextChar">
    <w:name w:val="Comment Text Char"/>
    <w:basedOn w:val="DefaultParagraphFont"/>
    <w:link w:val="CommentText"/>
    <w:rsid w:val="00313A1E"/>
    <w:rPr>
      <w:rFonts w:ascii="Times New Roman" w:eastAsia="Times New Roman" w:hAnsi="Times New Roman" w:cs="Times New Roman"/>
      <w:kern w:val="0"/>
      <w:sz w:val="20"/>
      <w:szCs w:val="20"/>
      <w:lang w:eastAsia="lv-LV"/>
      <w14:ligatures w14:val="none"/>
    </w:rPr>
  </w:style>
  <w:style w:type="paragraph" w:styleId="CommentSubject">
    <w:name w:val="annotation subject"/>
    <w:basedOn w:val="CommentText"/>
    <w:next w:val="CommentText"/>
    <w:link w:val="CommentSubjectChar"/>
    <w:uiPriority w:val="99"/>
    <w:semiHidden/>
    <w:unhideWhenUsed/>
    <w:rsid w:val="00313A1E"/>
    <w:rPr>
      <w:b/>
      <w:bCs/>
    </w:rPr>
  </w:style>
  <w:style w:type="character" w:customStyle="1" w:styleId="CommentSubjectChar">
    <w:name w:val="Comment Subject Char"/>
    <w:basedOn w:val="CommentTextChar"/>
    <w:link w:val="CommentSubject"/>
    <w:uiPriority w:val="99"/>
    <w:semiHidden/>
    <w:rsid w:val="00313A1E"/>
    <w:rPr>
      <w:rFonts w:ascii="Times New Roman" w:eastAsia="Times New Roman" w:hAnsi="Times New Roman" w:cs="Times New Roman"/>
      <w:b/>
      <w:bCs/>
      <w:kern w:val="0"/>
      <w:sz w:val="20"/>
      <w:szCs w:val="20"/>
      <w:lang w:eastAsia="lv-LV"/>
      <w14:ligatures w14:val="none"/>
    </w:rPr>
  </w:style>
  <w:style w:type="character" w:styleId="FollowedHyperlink">
    <w:name w:val="FollowedHyperlink"/>
    <w:uiPriority w:val="99"/>
    <w:semiHidden/>
    <w:unhideWhenUsed/>
    <w:rsid w:val="00313A1E"/>
    <w:rPr>
      <w:color w:val="954F72"/>
      <w:u w:val="single"/>
    </w:rPr>
  </w:style>
  <w:style w:type="paragraph" w:customStyle="1" w:styleId="font5">
    <w:name w:val="font5"/>
    <w:basedOn w:val="Normal"/>
    <w:rsid w:val="00313A1E"/>
    <w:pPr>
      <w:spacing w:before="100" w:beforeAutospacing="1" w:after="100" w:afterAutospacing="1" w:line="240" w:lineRule="auto"/>
    </w:pPr>
    <w:rPr>
      <w:rFonts w:ascii="Arial" w:eastAsia="Times New Roman" w:hAnsi="Arial" w:cs="Arial"/>
      <w:kern w:val="0"/>
      <w:sz w:val="18"/>
      <w:szCs w:val="18"/>
      <w:lang w:eastAsia="lv-LV"/>
      <w14:ligatures w14:val="none"/>
    </w:rPr>
  </w:style>
  <w:style w:type="paragraph" w:customStyle="1" w:styleId="xl65">
    <w:name w:val="xl65"/>
    <w:basedOn w:val="Normal"/>
    <w:rsid w:val="00313A1E"/>
    <w:pPr>
      <w:shd w:val="clear" w:color="000000" w:fill="FFFFFF"/>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paragraph" w:customStyle="1" w:styleId="xl66">
    <w:name w:val="xl66"/>
    <w:basedOn w:val="Normal"/>
    <w:rsid w:val="00313A1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paragraph" w:customStyle="1" w:styleId="xl67">
    <w:name w:val="xl67"/>
    <w:basedOn w:val="Normal"/>
    <w:rsid w:val="00313A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kern w:val="0"/>
      <w:sz w:val="18"/>
      <w:szCs w:val="18"/>
      <w:lang w:eastAsia="lv-LV"/>
      <w14:ligatures w14:val="none"/>
    </w:rPr>
  </w:style>
  <w:style w:type="paragraph" w:customStyle="1" w:styleId="xl68">
    <w:name w:val="xl68"/>
    <w:basedOn w:val="Normal"/>
    <w:rsid w:val="00313A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kern w:val="0"/>
      <w:sz w:val="18"/>
      <w:szCs w:val="18"/>
      <w:lang w:eastAsia="lv-LV"/>
      <w14:ligatures w14:val="none"/>
    </w:rPr>
  </w:style>
  <w:style w:type="paragraph" w:customStyle="1" w:styleId="xl93">
    <w:name w:val="xl93"/>
    <w:basedOn w:val="Normal"/>
    <w:rsid w:val="00313A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b/>
      <w:bCs/>
      <w:kern w:val="0"/>
      <w:sz w:val="24"/>
      <w:szCs w:val="24"/>
      <w:lang w:eastAsia="lv-LV"/>
      <w14:ligatures w14:val="none"/>
    </w:rPr>
  </w:style>
  <w:style w:type="paragraph" w:customStyle="1" w:styleId="xl94">
    <w:name w:val="xl94"/>
    <w:basedOn w:val="Normal"/>
    <w:rsid w:val="00313A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Arial" w:eastAsia="Times New Roman" w:hAnsi="Arial" w:cs="Arial"/>
      <w:b/>
      <w:bCs/>
      <w:kern w:val="0"/>
      <w:sz w:val="24"/>
      <w:szCs w:val="24"/>
      <w:lang w:eastAsia="lv-LV"/>
      <w14:ligatures w14:val="none"/>
    </w:rPr>
  </w:style>
  <w:style w:type="paragraph" w:customStyle="1" w:styleId="xl95">
    <w:name w:val="xl95"/>
    <w:basedOn w:val="Normal"/>
    <w:rsid w:val="00313A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kern w:val="0"/>
      <w:sz w:val="24"/>
      <w:szCs w:val="24"/>
      <w:lang w:eastAsia="lv-LV"/>
      <w14:ligatures w14:val="none"/>
    </w:rPr>
  </w:style>
  <w:style w:type="paragraph" w:customStyle="1" w:styleId="xl96">
    <w:name w:val="xl96"/>
    <w:basedOn w:val="Normal"/>
    <w:rsid w:val="00313A1E"/>
    <w:pPr>
      <w:spacing w:before="100" w:beforeAutospacing="1" w:after="100" w:afterAutospacing="1" w:line="240" w:lineRule="auto"/>
      <w:jc w:val="center"/>
    </w:pPr>
    <w:rPr>
      <w:rFonts w:ascii="Arial" w:eastAsia="Times New Roman" w:hAnsi="Arial" w:cs="Arial"/>
      <w:b/>
      <w:bCs/>
      <w:kern w:val="0"/>
      <w:sz w:val="28"/>
      <w:szCs w:val="28"/>
      <w:lang w:eastAsia="lv-LV"/>
      <w14:ligatures w14:val="none"/>
    </w:rPr>
  </w:style>
  <w:style w:type="paragraph" w:customStyle="1" w:styleId="xl97">
    <w:name w:val="xl97"/>
    <w:basedOn w:val="Normal"/>
    <w:rsid w:val="00313A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lv-LV"/>
      <w14:ligatures w14:val="none"/>
    </w:rPr>
  </w:style>
  <w:style w:type="paragraph" w:customStyle="1" w:styleId="xl98">
    <w:name w:val="xl98"/>
    <w:basedOn w:val="Normal"/>
    <w:rsid w:val="00313A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kern w:val="0"/>
      <w:sz w:val="20"/>
      <w:szCs w:val="20"/>
      <w:lang w:eastAsia="lv-LV"/>
      <w14:ligatures w14:val="none"/>
    </w:rPr>
  </w:style>
  <w:style w:type="character" w:styleId="UnresolvedMention">
    <w:name w:val="Unresolved Mention"/>
    <w:uiPriority w:val="99"/>
    <w:semiHidden/>
    <w:unhideWhenUsed/>
    <w:rsid w:val="00313A1E"/>
    <w:rPr>
      <w:color w:val="605E5C"/>
      <w:shd w:val="clear" w:color="auto" w:fill="E1DFDD"/>
    </w:rPr>
  </w:style>
  <w:style w:type="character" w:customStyle="1" w:styleId="BezatstarpmRakstz2">
    <w:name w:val="Bez atstarpēm Rakstz.2"/>
    <w:uiPriority w:val="1"/>
    <w:qFormat/>
    <w:locked/>
    <w:rsid w:val="00313A1E"/>
    <w:rPr>
      <w:rFonts w:ascii="Times New Roman" w:eastAsia="Calibri" w:hAnsi="Times New Roman" w:cs="Times New Roman"/>
      <w:sz w:val="24"/>
      <w:szCs w:val="24"/>
    </w:rPr>
  </w:style>
  <w:style w:type="character" w:customStyle="1" w:styleId="Virsraksts1Rakstz2">
    <w:name w:val="Virsraksts 1 Rakstz.2"/>
    <w:basedOn w:val="DefaultParagraphFont"/>
    <w:rsid w:val="00313A1E"/>
    <w:rPr>
      <w:rFonts w:ascii="Times New Roman" w:eastAsia="Times New Roman" w:hAnsi="Times New Roman" w:cs="Times New Roman"/>
      <w:b/>
      <w:bCs/>
      <w:sz w:val="20"/>
      <w:szCs w:val="20"/>
    </w:rPr>
  </w:style>
  <w:style w:type="character" w:customStyle="1" w:styleId="PamattekstsRakstz2">
    <w:name w:val="Pamatteksts Rakstz.2"/>
    <w:aliases w:val="Body Text Char Char Char Rakstz.2,Body Text Char Char Rakstz.2"/>
    <w:basedOn w:val="DefaultParagraphFont"/>
    <w:rsid w:val="00313A1E"/>
    <w:rPr>
      <w:rFonts w:ascii="Times New Roman" w:eastAsia="Times New Roman" w:hAnsi="Times New Roman" w:cs="Times New Roman"/>
      <w:sz w:val="24"/>
      <w:szCs w:val="24"/>
    </w:rPr>
  </w:style>
  <w:style w:type="character" w:customStyle="1" w:styleId="NosaukumsRakstz2">
    <w:name w:val="Nosaukums Rakstz.2"/>
    <w:aliases w:val=" Char Rakstz., Char Char Char Char Rakstz., Char Char Char Char Char Rakstz., Char Char Char Char Char Char Rakstz.,Char Char Char Cha Char Char Char Char Char1 Rakstz.,Header1 Rakstz."/>
    <w:locked/>
    <w:rsid w:val="00313A1E"/>
    <w:rPr>
      <w:rFonts w:ascii="Times New Roman" w:eastAsia="Times New Roman" w:hAnsi="Times New Roman" w:cs="Times New Roman"/>
      <w:b/>
      <w:bCs/>
      <w:sz w:val="28"/>
      <w:szCs w:val="28"/>
    </w:rPr>
  </w:style>
  <w:style w:type="character" w:customStyle="1" w:styleId="Pamatteksts2Rakstz2">
    <w:name w:val="Pamatteksts 2 Rakstz.2"/>
    <w:uiPriority w:val="99"/>
    <w:locked/>
    <w:rsid w:val="00313A1E"/>
    <w:rPr>
      <w:rFonts w:ascii="Times New Roman" w:eastAsia="Times New Roman" w:hAnsi="Times New Roman" w:cs="Times New Roman"/>
      <w:sz w:val="24"/>
      <w:szCs w:val="24"/>
    </w:rPr>
  </w:style>
  <w:style w:type="character" w:customStyle="1" w:styleId="KjeneRakstz2">
    <w:name w:val="Kājene Rakstz.2"/>
    <w:basedOn w:val="DefaultParagraphFont"/>
    <w:uiPriority w:val="99"/>
    <w:rsid w:val="00313A1E"/>
    <w:rPr>
      <w:rFonts w:ascii="Times New Roman" w:eastAsia="Times New Roman" w:hAnsi="Times New Roman" w:cs="Times New Roman"/>
      <w:sz w:val="24"/>
      <w:szCs w:val="24"/>
    </w:rPr>
  </w:style>
  <w:style w:type="character" w:customStyle="1" w:styleId="BalontekstsRakstz2">
    <w:name w:val="Balonteksts Rakstz.2"/>
    <w:basedOn w:val="DefaultParagraphFont"/>
    <w:uiPriority w:val="99"/>
    <w:semiHidden/>
    <w:rsid w:val="00313A1E"/>
    <w:rPr>
      <w:rFonts w:ascii="Segoe UI" w:eastAsia="Times New Roman" w:hAnsi="Segoe UI" w:cs="Segoe UI"/>
      <w:sz w:val="18"/>
      <w:szCs w:val="18"/>
    </w:rPr>
  </w:style>
  <w:style w:type="character" w:customStyle="1" w:styleId="KomentratmaRakstz2">
    <w:name w:val="Komentāra tēma Rakstz.2"/>
    <w:basedOn w:val="CommentTextChar"/>
    <w:uiPriority w:val="99"/>
    <w:semiHidden/>
    <w:rsid w:val="00313A1E"/>
    <w:rPr>
      <w:rFonts w:ascii="Times New Roman" w:eastAsia="Times New Roman" w:hAnsi="Times New Roman" w:cs="Times New Roman"/>
      <w:b/>
      <w:bCs/>
      <w:kern w:val="0"/>
      <w:sz w:val="20"/>
      <w:szCs w:val="20"/>
      <w:lang w:eastAsia="lv-LV"/>
      <w14:ligatures w14:val="none"/>
    </w:rPr>
  </w:style>
  <w:style w:type="character" w:customStyle="1" w:styleId="Virsraksts1Rakstz1">
    <w:name w:val="Virsraksts 1 Rakstz.1"/>
    <w:uiPriority w:val="99"/>
    <w:rsid w:val="00313A1E"/>
    <w:rPr>
      <w:rFonts w:ascii="Times New Roman" w:eastAsia="Times New Roman" w:hAnsi="Times New Roman"/>
      <w:b/>
      <w:bCs/>
      <w:lang w:eastAsia="en-US"/>
    </w:rPr>
  </w:style>
  <w:style w:type="character" w:customStyle="1" w:styleId="BezatstarpmRakstz1">
    <w:name w:val="Bez atstarpēm Rakstz.1"/>
    <w:locked/>
    <w:rsid w:val="00313A1E"/>
    <w:rPr>
      <w:rFonts w:ascii="Times New Roman" w:eastAsia="Times New Roman" w:hAnsi="Times New Roman"/>
      <w:sz w:val="24"/>
      <w:szCs w:val="24"/>
      <w:lang w:eastAsia="ar-SA"/>
    </w:rPr>
  </w:style>
  <w:style w:type="character" w:customStyle="1" w:styleId="NosaukumsRakstz1">
    <w:name w:val="Nosaukums Rakstz.1"/>
    <w:uiPriority w:val="99"/>
    <w:locked/>
    <w:rsid w:val="00313A1E"/>
    <w:rPr>
      <w:rFonts w:ascii="Times New Roman" w:eastAsia="Times New Roman" w:hAnsi="Times New Roman"/>
      <w:b/>
      <w:bCs/>
      <w:sz w:val="28"/>
      <w:szCs w:val="28"/>
      <w:lang w:eastAsia="en-US"/>
    </w:rPr>
  </w:style>
  <w:style w:type="character" w:customStyle="1" w:styleId="Pamatteksts2Rakstz1">
    <w:name w:val="Pamatteksts 2 Rakstz.1"/>
    <w:uiPriority w:val="99"/>
    <w:locked/>
    <w:rsid w:val="00313A1E"/>
    <w:rPr>
      <w:rFonts w:ascii="Times New Roman" w:eastAsia="Times New Roman" w:hAnsi="Times New Roman"/>
      <w:sz w:val="24"/>
      <w:szCs w:val="24"/>
      <w:lang w:eastAsia="en-US"/>
    </w:rPr>
  </w:style>
  <w:style w:type="character" w:customStyle="1" w:styleId="KjeneRakstz1">
    <w:name w:val="Kājene Rakstz.1"/>
    <w:uiPriority w:val="99"/>
    <w:rsid w:val="00313A1E"/>
    <w:rPr>
      <w:rFonts w:ascii="Times New Roman" w:eastAsia="Times New Roman" w:hAnsi="Times New Roman"/>
      <w:sz w:val="24"/>
      <w:szCs w:val="24"/>
      <w:lang w:eastAsia="en-US"/>
    </w:rPr>
  </w:style>
  <w:style w:type="character" w:customStyle="1" w:styleId="BalontekstsRakstz1">
    <w:name w:val="Balonteksts Rakstz.1"/>
    <w:uiPriority w:val="99"/>
    <w:semiHidden/>
    <w:rsid w:val="00313A1E"/>
    <w:rPr>
      <w:rFonts w:ascii="Segoe UI" w:eastAsia="Times New Roman" w:hAnsi="Segoe UI" w:cs="Segoe UI"/>
      <w:sz w:val="18"/>
      <w:szCs w:val="18"/>
      <w:lang w:eastAsia="en-US"/>
    </w:rPr>
  </w:style>
  <w:style w:type="character" w:customStyle="1" w:styleId="KomentratmaRakstz1">
    <w:name w:val="Komentāra tēma Rakstz.1"/>
    <w:uiPriority w:val="99"/>
    <w:semiHidden/>
    <w:rsid w:val="00313A1E"/>
    <w:rPr>
      <w:rFonts w:ascii="Times New Roman" w:eastAsia="Times New Roman" w:hAnsi="Times New Roman"/>
      <w:b/>
      <w:bCs/>
    </w:rPr>
  </w:style>
  <w:style w:type="character" w:customStyle="1" w:styleId="GalveneRakstz1">
    <w:name w:val="Galvene Rakstz.1"/>
    <w:aliases w:val="Char Rakstz.1,Char Char Char Char Char Rakstz.1,Char Char Char Cha Char Char Char Rakstz.1,Char Char Char Cha Char Char Char Char Char  Char Rakstz.1,Char Char Char Char Char Char Rakstz.1,Char Char Char Rakstz.,Char Char Rakstz."/>
    <w:uiPriority w:val="99"/>
    <w:rsid w:val="00313A1E"/>
    <w:rPr>
      <w:rFonts w:ascii="Times New Roman" w:eastAsia="Times New Roman" w:hAnsi="Times New Roman"/>
      <w:sz w:val="24"/>
      <w:lang w:eastAsia="en-US"/>
    </w:rPr>
  </w:style>
  <w:style w:type="character" w:customStyle="1" w:styleId="NoSpacingChar1">
    <w:name w:val="No Spacing Char1"/>
    <w:uiPriority w:val="1"/>
    <w:locked/>
    <w:rsid w:val="00313A1E"/>
    <w:rPr>
      <w:sz w:val="24"/>
      <w:szCs w:val="24"/>
      <w:lang w:eastAsia="ar-SA"/>
    </w:rPr>
  </w:style>
  <w:style w:type="character" w:styleId="Emphasis">
    <w:name w:val="Emphasis"/>
    <w:qFormat/>
    <w:rsid w:val="00313A1E"/>
    <w:rPr>
      <w:i/>
      <w:iCs/>
    </w:rPr>
  </w:style>
  <w:style w:type="numbering" w:customStyle="1" w:styleId="NoList111">
    <w:name w:val="No List111"/>
    <w:next w:val="NoList"/>
    <w:uiPriority w:val="99"/>
    <w:semiHidden/>
    <w:unhideWhenUsed/>
    <w:rsid w:val="00313A1E"/>
  </w:style>
  <w:style w:type="character" w:customStyle="1" w:styleId="ListLabel133">
    <w:name w:val="ListLabel 133"/>
    <w:rsid w:val="00313A1E"/>
    <w:rPr>
      <w:bCs/>
      <w:lang w:eastAsia="en-GB"/>
    </w:rPr>
  </w:style>
  <w:style w:type="character" w:customStyle="1" w:styleId="FontStyle40">
    <w:name w:val="Font Style40"/>
    <w:rsid w:val="00313A1E"/>
    <w:rPr>
      <w:rFonts w:ascii="Times New Roman" w:hAnsi="Times New Roman" w:cs="Times New Roman"/>
      <w:sz w:val="20"/>
      <w:szCs w:val="20"/>
    </w:rPr>
  </w:style>
  <w:style w:type="character" w:styleId="Strong">
    <w:name w:val="Strong"/>
    <w:qFormat/>
    <w:rsid w:val="00313A1E"/>
    <w:rPr>
      <w:b/>
      <w:bCs/>
    </w:rPr>
  </w:style>
  <w:style w:type="character" w:customStyle="1" w:styleId="ListLabel59">
    <w:name w:val="ListLabel 59"/>
    <w:rsid w:val="00313A1E"/>
    <w:rPr>
      <w:rFonts w:ascii="Times New Roman" w:eastAsia="Times New Roman" w:hAnsi="Times New Roman" w:cs="Times New Roman"/>
      <w:color w:val="000000"/>
      <w:sz w:val="24"/>
      <w:szCs w:val="24"/>
    </w:rPr>
  </w:style>
  <w:style w:type="numbering" w:customStyle="1" w:styleId="NoList2">
    <w:name w:val="No List2"/>
    <w:next w:val="NoList"/>
    <w:uiPriority w:val="99"/>
    <w:semiHidden/>
    <w:unhideWhenUsed/>
    <w:rsid w:val="00313A1E"/>
  </w:style>
  <w:style w:type="character" w:customStyle="1" w:styleId="UnresolvedMention1">
    <w:name w:val="Unresolved Mention1"/>
    <w:uiPriority w:val="99"/>
    <w:semiHidden/>
    <w:unhideWhenUsed/>
    <w:rsid w:val="00313A1E"/>
    <w:rPr>
      <w:color w:val="605E5C"/>
      <w:shd w:val="clear" w:color="auto" w:fill="E1DFDD"/>
    </w:rPr>
  </w:style>
  <w:style w:type="paragraph" w:customStyle="1" w:styleId="Stils1">
    <w:name w:val="Stils1"/>
    <w:basedOn w:val="Heading1"/>
    <w:qFormat/>
    <w:rsid w:val="00313A1E"/>
    <w:pPr>
      <w:keepLines w:val="0"/>
      <w:numPr>
        <w:numId w:val="32"/>
      </w:numPr>
      <w:tabs>
        <w:tab w:val="num" w:pos="360"/>
      </w:tabs>
      <w:spacing w:before="120" w:after="0" w:line="240" w:lineRule="auto"/>
      <w:ind w:left="0" w:firstLine="0"/>
      <w:jc w:val="center"/>
    </w:pPr>
    <w:rPr>
      <w:rFonts w:ascii="Times New Roman" w:eastAsia="Times New Roman" w:hAnsi="Times New Roman" w:cs="Arial"/>
      <w:b/>
      <w:bCs/>
      <w:color w:val="auto"/>
      <w:kern w:val="32"/>
      <w:sz w:val="26"/>
      <w:szCs w:val="32"/>
      <w:lang w:val="en-US" w:eastAsia="lv-LV"/>
      <w14:ligatures w14:val="none"/>
    </w:rPr>
  </w:style>
  <w:style w:type="paragraph" w:customStyle="1" w:styleId="Standard">
    <w:name w:val="Standard"/>
    <w:rsid w:val="00313A1E"/>
    <w:pPr>
      <w:suppressAutoHyphens/>
      <w:autoSpaceDN w:val="0"/>
      <w:spacing w:after="0" w:line="240" w:lineRule="auto"/>
      <w:textAlignment w:val="baseline"/>
    </w:pPr>
    <w:rPr>
      <w:rFonts w:ascii="Times New Roman" w:eastAsia="Times New Roman" w:hAnsi="Times New Roman" w:cs="Times New Roman"/>
      <w:color w:val="000000"/>
      <w:kern w:val="3"/>
      <w:sz w:val="24"/>
      <w:szCs w:val="24"/>
      <w:lang w:val="en-US" w:eastAsia="lv-LV"/>
      <w14:ligatures w14:val="none"/>
    </w:rPr>
  </w:style>
  <w:style w:type="character" w:customStyle="1" w:styleId="CommentReference1">
    <w:name w:val="Comment Reference1"/>
    <w:rsid w:val="00313A1E"/>
    <w:rPr>
      <w:sz w:val="16"/>
      <w:szCs w:val="16"/>
    </w:rPr>
  </w:style>
  <w:style w:type="character" w:customStyle="1" w:styleId="HeaderChar1">
    <w:name w:val="Header Char1"/>
    <w:basedOn w:val="DefaultParagraphFont"/>
    <w:uiPriority w:val="99"/>
    <w:rsid w:val="00313A1E"/>
    <w:rPr>
      <w:rFonts w:ascii="Times New Roman" w:eastAsia="Times New Roman" w:hAnsi="Times New Roman" w:cs="Times New Roman"/>
      <w:kern w:val="0"/>
      <w:sz w:val="24"/>
      <w:szCs w:val="24"/>
      <w:lang w:eastAsia="lv-LV"/>
      <w14:ligatures w14:val="none"/>
    </w:rPr>
  </w:style>
  <w:style w:type="paragraph" w:styleId="Revision">
    <w:name w:val="Revision"/>
    <w:hidden/>
    <w:uiPriority w:val="99"/>
    <w:semiHidden/>
    <w:rsid w:val="00313A1E"/>
    <w:pPr>
      <w:spacing w:after="0" w:line="240" w:lineRule="auto"/>
    </w:pPr>
    <w:rPr>
      <w:rFonts w:ascii="Times New Roman" w:eastAsia="Times New Roman" w:hAnsi="Times New Roman" w:cs="Times New Roman"/>
      <w:kern w:val="0"/>
      <w:sz w:val="24"/>
      <w:szCs w:val="24"/>
      <w:lang w:eastAsia="lv-LV"/>
      <w14:ligatures w14:val="none"/>
    </w:rPr>
  </w:style>
  <w:style w:type="numbering" w:customStyle="1" w:styleId="Bezsaraksta21">
    <w:name w:val="Bez saraksta21"/>
    <w:next w:val="NoList"/>
    <w:uiPriority w:val="99"/>
    <w:semiHidden/>
    <w:unhideWhenUsed/>
    <w:rsid w:val="00313A1E"/>
  </w:style>
  <w:style w:type="numbering" w:customStyle="1" w:styleId="NoList1111">
    <w:name w:val="No List1111"/>
    <w:next w:val="NoList"/>
    <w:uiPriority w:val="99"/>
    <w:semiHidden/>
    <w:unhideWhenUsed/>
    <w:rsid w:val="00313A1E"/>
  </w:style>
  <w:style w:type="numbering" w:customStyle="1" w:styleId="NoList21">
    <w:name w:val="No List21"/>
    <w:next w:val="NoList"/>
    <w:uiPriority w:val="99"/>
    <w:semiHidden/>
    <w:unhideWhenUsed/>
    <w:rsid w:val="00313A1E"/>
  </w:style>
  <w:style w:type="numbering" w:customStyle="1" w:styleId="Bezsaraksta3">
    <w:name w:val="Bez saraksta3"/>
    <w:next w:val="NoList"/>
    <w:uiPriority w:val="99"/>
    <w:semiHidden/>
    <w:unhideWhenUsed/>
    <w:rsid w:val="00313A1E"/>
  </w:style>
  <w:style w:type="numbering" w:customStyle="1" w:styleId="NoList12">
    <w:name w:val="No List12"/>
    <w:next w:val="NoList"/>
    <w:uiPriority w:val="99"/>
    <w:semiHidden/>
    <w:unhideWhenUsed/>
    <w:rsid w:val="00313A1E"/>
  </w:style>
  <w:style w:type="numbering" w:customStyle="1" w:styleId="NoList22">
    <w:name w:val="No List22"/>
    <w:next w:val="NoList"/>
    <w:uiPriority w:val="99"/>
    <w:semiHidden/>
    <w:unhideWhenUsed/>
    <w:rsid w:val="00313A1E"/>
  </w:style>
  <w:style w:type="character" w:customStyle="1" w:styleId="whitespace-normal">
    <w:name w:val="whitespace-normal"/>
    <w:basedOn w:val="DefaultParagraphFont"/>
    <w:rsid w:val="00313A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ome@dobele.lv"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550</Words>
  <Characters>3135</Characters>
  <Application>Microsoft Office Word</Application>
  <DocSecurity>0</DocSecurity>
  <Lines>26</Lines>
  <Paragraphs>7</Paragraphs>
  <ScaleCrop>false</ScaleCrop>
  <Company/>
  <LinksUpToDate>false</LinksUpToDate>
  <CharactersWithSpaces>3678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 Bērtule</dc:creator>
  <cp:keywords/>
  <dc:description/>
  <cp:lastModifiedBy>Aiva Šefanovska</cp:lastModifiedBy>
  <cp:revision>2</cp:revision>
  <dcterms:created xsi:type="dcterms:W3CDTF">2026-09-15T12:50:00Z</dcterms:created>
  <dcterms:modified xsi:type="dcterms:W3CDTF">2026-09-15T12:50:00Z</dcterms:modified>
</cp:coreProperties>
</file>