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CCD1" w14:textId="77777777" w:rsidR="00C6047D" w:rsidRPr="00A22BA3" w:rsidRDefault="00C6047D" w:rsidP="00C6047D">
      <w:pPr>
        <w:suppressAutoHyphens/>
        <w:overflowPunct w:val="0"/>
        <w:autoSpaceDE w:val="0"/>
        <w:ind w:right="-766"/>
        <w:jc w:val="center"/>
        <w:rPr>
          <w:b/>
          <w:szCs w:val="20"/>
          <w:lang w:val="pt-BR" w:eastAsia="ar-SA"/>
        </w:rPr>
      </w:pPr>
      <w:r w:rsidRPr="00A22BA3">
        <w:rPr>
          <w:b/>
          <w:szCs w:val="20"/>
          <w:lang w:val="pt-BR" w:eastAsia="ar-SA"/>
        </w:rPr>
        <w:t>NEKUSTAMĀ ĪPAŠUMA</w:t>
      </w:r>
      <w:r>
        <w:rPr>
          <w:b/>
          <w:szCs w:val="20"/>
          <w:lang w:val="pt-BR" w:eastAsia="ar-SA"/>
        </w:rPr>
        <w:t xml:space="preserve"> “JAUNZEMNIEKI 474”,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2B44A4F" w14:textId="77777777" w:rsidR="00C6047D" w:rsidRDefault="00C6047D" w:rsidP="00C6047D">
      <w:pPr>
        <w:suppressAutoHyphens/>
        <w:overflowPunct w:val="0"/>
        <w:autoSpaceDE w:val="0"/>
        <w:ind w:right="-766"/>
        <w:jc w:val="center"/>
        <w:rPr>
          <w:b/>
          <w:bCs/>
          <w:szCs w:val="20"/>
          <w:lang w:eastAsia="ar-SA"/>
        </w:rPr>
      </w:pPr>
    </w:p>
    <w:p w14:paraId="0993B77B" w14:textId="77777777" w:rsidR="00C6047D" w:rsidRDefault="00C6047D" w:rsidP="00C6047D">
      <w:pPr>
        <w:numPr>
          <w:ilvl w:val="0"/>
          <w:numId w:val="1"/>
        </w:numPr>
        <w:suppressAutoHyphens/>
        <w:overflowPunct w:val="0"/>
        <w:autoSpaceDE w:val="0"/>
        <w:autoSpaceDN w:val="0"/>
        <w:adjustRightInd w:val="0"/>
        <w:ind w:left="567" w:right="-766"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“Jaunzemnieki 474”, Auru pagastā</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460120480</w:t>
      </w:r>
      <w:r w:rsidRPr="001A46C4">
        <w:t xml:space="preserve">, platība </w:t>
      </w:r>
      <w:r>
        <w:t>0,0575</w:t>
      </w:r>
      <w:r w:rsidRPr="008E7B7B">
        <w:t xml:space="preserve"> ha, </w:t>
      </w:r>
      <w:r w:rsidRPr="001A46C4">
        <w:t>kadastra apzīmējums 46</w:t>
      </w:r>
      <w:r>
        <w:t>460120480</w:t>
      </w:r>
      <w:r>
        <w:rPr>
          <w:szCs w:val="20"/>
          <w:lang w:val="pt-BR" w:eastAsia="ar-SA"/>
        </w:rPr>
        <w:t xml:space="preserve"> (turpmāk tekstā – Izsoles objekts) mutiskās izsoles ar augšupejošu soli, kārtību.</w:t>
      </w:r>
    </w:p>
    <w:p w14:paraId="02F2AA0D" w14:textId="77777777" w:rsidR="00C6047D" w:rsidRDefault="00C6047D" w:rsidP="00C6047D">
      <w:pPr>
        <w:numPr>
          <w:ilvl w:val="0"/>
          <w:numId w:val="1"/>
        </w:numPr>
        <w:suppressAutoHyphens/>
        <w:overflowPunct w:val="0"/>
        <w:autoSpaceDE w:val="0"/>
        <w:autoSpaceDN w:val="0"/>
        <w:adjustRightInd w:val="0"/>
        <w:ind w:left="567" w:right="-766"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3400 EUR</w:t>
      </w:r>
      <w:r>
        <w:rPr>
          <w:i/>
          <w:szCs w:val="20"/>
          <w:lang w:eastAsia="ar-SA"/>
        </w:rPr>
        <w:t xml:space="preserve"> </w:t>
      </w:r>
      <w:r>
        <w:rPr>
          <w:szCs w:val="20"/>
          <w:lang w:eastAsia="ar-SA"/>
        </w:rPr>
        <w:t xml:space="preserve">(trīs tūkstoši četri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7F6664">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30.septembris.</w:t>
      </w:r>
      <w:r>
        <w:rPr>
          <w:szCs w:val="20"/>
        </w:rPr>
        <w:t xml:space="preserve">  </w:t>
      </w:r>
    </w:p>
    <w:p w14:paraId="32726953" w14:textId="77777777" w:rsidR="00C6047D" w:rsidRDefault="00C6047D" w:rsidP="00C6047D">
      <w:pPr>
        <w:numPr>
          <w:ilvl w:val="0"/>
          <w:numId w:val="1"/>
        </w:numPr>
        <w:tabs>
          <w:tab w:val="left" w:pos="540"/>
        </w:tabs>
        <w:overflowPunct w:val="0"/>
        <w:autoSpaceDE w:val="0"/>
        <w:autoSpaceDN w:val="0"/>
        <w:adjustRightInd w:val="0"/>
        <w:ind w:left="426" w:right="-766"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15.jūlijā,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6A3F5C42" w14:textId="77777777" w:rsidR="00C6047D" w:rsidRDefault="00C6047D" w:rsidP="00C6047D">
      <w:pPr>
        <w:numPr>
          <w:ilvl w:val="0"/>
          <w:numId w:val="1"/>
        </w:numPr>
        <w:tabs>
          <w:tab w:val="left" w:pos="540"/>
        </w:tabs>
        <w:suppressAutoHyphens/>
        <w:overflowPunct w:val="0"/>
        <w:autoSpaceDE w:val="0"/>
        <w:autoSpaceDN w:val="0"/>
        <w:adjustRightInd w:val="0"/>
        <w:ind w:left="426" w:right="-766"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1BC34F48" w14:textId="77777777" w:rsidR="00C6047D" w:rsidRDefault="00C6047D" w:rsidP="00C6047D">
      <w:pPr>
        <w:numPr>
          <w:ilvl w:val="0"/>
          <w:numId w:val="1"/>
        </w:numPr>
        <w:suppressAutoHyphens/>
        <w:overflowPunct w:val="0"/>
        <w:autoSpaceDE w:val="0"/>
        <w:autoSpaceDN w:val="0"/>
        <w:adjustRightInd w:val="0"/>
        <w:ind w:left="426" w:right="-76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2EC547F0" w14:textId="77777777" w:rsidR="00C6047D" w:rsidRDefault="00C6047D" w:rsidP="00C6047D">
      <w:pPr>
        <w:numPr>
          <w:ilvl w:val="0"/>
          <w:numId w:val="1"/>
        </w:numPr>
        <w:suppressAutoHyphens/>
        <w:overflowPunct w:val="0"/>
        <w:autoSpaceDE w:val="0"/>
        <w:autoSpaceDN w:val="0"/>
        <w:adjustRightInd w:val="0"/>
        <w:ind w:left="426" w:right="-76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13.jūlija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340 EUR</w:t>
      </w:r>
      <w:r>
        <w:rPr>
          <w:szCs w:val="20"/>
          <w:lang w:val="it-IT" w:eastAsia="ar-SA"/>
        </w:rPr>
        <w:t xml:space="preserve"> (trīs simti četrdesmit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6165804D" w14:textId="77777777" w:rsidR="00C6047D" w:rsidRDefault="00C6047D" w:rsidP="00C6047D">
      <w:pPr>
        <w:numPr>
          <w:ilvl w:val="0"/>
          <w:numId w:val="1"/>
        </w:numPr>
        <w:suppressAutoHyphens/>
        <w:overflowPunct w:val="0"/>
        <w:autoSpaceDE w:val="0"/>
        <w:autoSpaceDN w:val="0"/>
        <w:adjustRightInd w:val="0"/>
        <w:ind w:left="426" w:right="-766" w:hanging="426"/>
        <w:jc w:val="both"/>
        <w:textAlignment w:val="baseline"/>
        <w:rPr>
          <w:szCs w:val="20"/>
          <w:lang w:eastAsia="ar-SA"/>
        </w:rPr>
      </w:pPr>
      <w:r>
        <w:rPr>
          <w:szCs w:val="20"/>
          <w:lang w:eastAsia="ar-SA"/>
        </w:rPr>
        <w:t>Pirms izsoles dalībnieki uzrāda personu apliecinošu dokumentu.</w:t>
      </w:r>
    </w:p>
    <w:p w14:paraId="0DF7FA12" w14:textId="77777777" w:rsidR="00C6047D" w:rsidRDefault="00C6047D" w:rsidP="00C6047D">
      <w:pPr>
        <w:numPr>
          <w:ilvl w:val="0"/>
          <w:numId w:val="1"/>
        </w:numPr>
        <w:suppressAutoHyphens/>
        <w:overflowPunct w:val="0"/>
        <w:autoSpaceDE w:val="0"/>
        <w:autoSpaceDN w:val="0"/>
        <w:adjustRightInd w:val="0"/>
        <w:ind w:left="426" w:right="-76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D412DD2" w14:textId="77777777" w:rsidR="00C6047D" w:rsidRDefault="00C6047D" w:rsidP="00C6047D">
      <w:pPr>
        <w:numPr>
          <w:ilvl w:val="0"/>
          <w:numId w:val="1"/>
        </w:numPr>
        <w:suppressAutoHyphens/>
        <w:overflowPunct w:val="0"/>
        <w:autoSpaceDE w:val="0"/>
        <w:autoSpaceDN w:val="0"/>
        <w:adjustRightInd w:val="0"/>
        <w:ind w:left="426" w:right="-76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4887D4B7" w14:textId="77777777" w:rsidR="00C6047D" w:rsidRDefault="00C6047D" w:rsidP="00C6047D">
      <w:pPr>
        <w:numPr>
          <w:ilvl w:val="0"/>
          <w:numId w:val="1"/>
        </w:numPr>
        <w:suppressAutoHyphens/>
        <w:overflowPunct w:val="0"/>
        <w:autoSpaceDE w:val="0"/>
        <w:autoSpaceDN w:val="0"/>
        <w:adjustRightInd w:val="0"/>
        <w:ind w:left="426" w:right="-76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1DF83B09" w14:textId="77777777" w:rsidR="00C6047D" w:rsidRDefault="00C6047D" w:rsidP="00C6047D">
      <w:pPr>
        <w:numPr>
          <w:ilvl w:val="0"/>
          <w:numId w:val="1"/>
        </w:numPr>
        <w:suppressAutoHyphens/>
        <w:overflowPunct w:val="0"/>
        <w:autoSpaceDE w:val="0"/>
        <w:autoSpaceDN w:val="0"/>
        <w:adjustRightInd w:val="0"/>
        <w:ind w:left="426" w:right="-766" w:hanging="426"/>
        <w:jc w:val="both"/>
        <w:textAlignment w:val="baseline"/>
        <w:rPr>
          <w:color w:val="FF0000"/>
          <w:szCs w:val="20"/>
          <w:lang w:val="it-IT" w:eastAsia="ar-SA"/>
        </w:rPr>
      </w:pPr>
      <w:r>
        <w:rPr>
          <w:rFonts w:eastAsia="Calibri"/>
          <w:lang w:eastAsia="ar-SA"/>
        </w:rPr>
        <w:t>Izsoles gaita tiek protokolēta.</w:t>
      </w:r>
    </w:p>
    <w:p w14:paraId="56FD97D8" w14:textId="77777777" w:rsidR="00C6047D" w:rsidRDefault="00C6047D" w:rsidP="00C6047D">
      <w:pPr>
        <w:numPr>
          <w:ilvl w:val="0"/>
          <w:numId w:val="1"/>
        </w:numPr>
        <w:ind w:left="426" w:right="-76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9B70F8F" w14:textId="77777777" w:rsidR="00C6047D" w:rsidRDefault="00C6047D" w:rsidP="00C6047D">
      <w:pPr>
        <w:numPr>
          <w:ilvl w:val="0"/>
          <w:numId w:val="1"/>
        </w:numPr>
        <w:overflowPunct w:val="0"/>
        <w:autoSpaceDE w:val="0"/>
        <w:autoSpaceDN w:val="0"/>
        <w:adjustRightInd w:val="0"/>
        <w:ind w:left="426" w:right="-766" w:hanging="42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5EDCD5D6" w14:textId="77777777" w:rsidR="00C6047D" w:rsidRDefault="00C6047D" w:rsidP="00C6047D">
      <w:pPr>
        <w:numPr>
          <w:ilvl w:val="0"/>
          <w:numId w:val="1"/>
        </w:numPr>
        <w:overflowPunct w:val="0"/>
        <w:autoSpaceDE w:val="0"/>
        <w:autoSpaceDN w:val="0"/>
        <w:adjustRightInd w:val="0"/>
        <w:ind w:left="426" w:right="-76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59045A5E" w14:textId="77777777" w:rsidR="00C6047D" w:rsidRDefault="00C6047D" w:rsidP="00C6047D">
      <w:pPr>
        <w:numPr>
          <w:ilvl w:val="0"/>
          <w:numId w:val="1"/>
        </w:numPr>
        <w:overflowPunct w:val="0"/>
        <w:autoSpaceDE w:val="0"/>
        <w:autoSpaceDN w:val="0"/>
        <w:adjustRightInd w:val="0"/>
        <w:ind w:left="426" w:right="-76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70BAA02" w14:textId="77777777" w:rsidR="00C6047D" w:rsidRDefault="00C6047D" w:rsidP="00C6047D">
      <w:pPr>
        <w:numPr>
          <w:ilvl w:val="0"/>
          <w:numId w:val="1"/>
        </w:numPr>
        <w:overflowPunct w:val="0"/>
        <w:autoSpaceDE w:val="0"/>
        <w:autoSpaceDN w:val="0"/>
        <w:adjustRightInd w:val="0"/>
        <w:ind w:left="851" w:right="-766" w:hanging="567"/>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3585CABF" w14:textId="77777777" w:rsidR="00C6047D" w:rsidRPr="00823D86" w:rsidRDefault="00C6047D" w:rsidP="00C6047D">
      <w:pPr>
        <w:numPr>
          <w:ilvl w:val="0"/>
          <w:numId w:val="1"/>
        </w:numPr>
        <w:overflowPunct w:val="0"/>
        <w:autoSpaceDE w:val="0"/>
        <w:autoSpaceDN w:val="0"/>
        <w:adjustRightInd w:val="0"/>
        <w:ind w:right="-766"/>
        <w:jc w:val="both"/>
        <w:textAlignment w:val="baseline"/>
        <w:rPr>
          <w:rFonts w:eastAsia="Calibri"/>
          <w:lang w:eastAsia="ar-SA"/>
        </w:rPr>
      </w:pPr>
      <w:r w:rsidRPr="00823D86">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28</w:t>
      </w:r>
      <w:r w:rsidRPr="00823D86">
        <w:rPr>
          <w:bCs/>
        </w:rPr>
        <w:t>.gada 3</w:t>
      </w:r>
      <w:r>
        <w:rPr>
          <w:bCs/>
        </w:rPr>
        <w:t>0</w:t>
      </w:r>
      <w:r w:rsidRPr="00823D86">
        <w:rPr>
          <w:bCs/>
        </w:rPr>
        <w:t>.</w:t>
      </w:r>
      <w:r>
        <w:rPr>
          <w:bCs/>
        </w:rPr>
        <w:t>septembris</w:t>
      </w:r>
      <w:r w:rsidRPr="00823D86">
        <w:rPr>
          <w:bCs/>
        </w:rPr>
        <w:t>.</w:t>
      </w:r>
    </w:p>
    <w:p w14:paraId="68BFC7D1" w14:textId="77777777" w:rsidR="00C6047D" w:rsidRDefault="00C6047D" w:rsidP="00C6047D">
      <w:pPr>
        <w:numPr>
          <w:ilvl w:val="0"/>
          <w:numId w:val="1"/>
        </w:numPr>
        <w:ind w:right="-766"/>
        <w:jc w:val="both"/>
      </w:pPr>
      <w:r>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061933D" w14:textId="77777777" w:rsidR="00C6047D" w:rsidRDefault="00C6047D" w:rsidP="00C6047D">
      <w:pPr>
        <w:numPr>
          <w:ilvl w:val="0"/>
          <w:numId w:val="1"/>
        </w:numPr>
        <w:ind w:right="-76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30.septembrim jāsamaksā augstākā nosolītā cena.</w:t>
      </w:r>
    </w:p>
    <w:p w14:paraId="5A5A5DBB" w14:textId="77777777" w:rsidR="00C6047D" w:rsidRDefault="00C6047D" w:rsidP="00C6047D">
      <w:pPr>
        <w:numPr>
          <w:ilvl w:val="0"/>
          <w:numId w:val="1"/>
        </w:numPr>
        <w:overflowPunct w:val="0"/>
        <w:autoSpaceDE w:val="0"/>
        <w:autoSpaceDN w:val="0"/>
        <w:adjustRightInd w:val="0"/>
        <w:ind w:right="-76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30.septembrim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57CAAF37" w14:textId="77777777" w:rsidR="00C6047D" w:rsidRDefault="00C6047D" w:rsidP="00C6047D">
      <w:pPr>
        <w:numPr>
          <w:ilvl w:val="0"/>
          <w:numId w:val="1"/>
        </w:numPr>
        <w:overflowPunct w:val="0"/>
        <w:autoSpaceDE w:val="0"/>
        <w:autoSpaceDN w:val="0"/>
        <w:adjustRightInd w:val="0"/>
        <w:ind w:right="-766"/>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30.septembrim. </w:t>
      </w:r>
    </w:p>
    <w:p w14:paraId="15B0BA7B" w14:textId="77777777" w:rsidR="00C6047D" w:rsidRDefault="00C6047D" w:rsidP="00C6047D">
      <w:pPr>
        <w:numPr>
          <w:ilvl w:val="0"/>
          <w:numId w:val="1"/>
        </w:numPr>
        <w:overflowPunct w:val="0"/>
        <w:autoSpaceDE w:val="0"/>
        <w:autoSpaceDN w:val="0"/>
        <w:adjustRightInd w:val="0"/>
        <w:ind w:right="-766"/>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37EED0EF" w14:textId="77777777" w:rsidR="00C6047D" w:rsidRDefault="00C6047D" w:rsidP="00C6047D">
      <w:pPr>
        <w:numPr>
          <w:ilvl w:val="0"/>
          <w:numId w:val="1"/>
        </w:numPr>
        <w:overflowPunct w:val="0"/>
        <w:autoSpaceDE w:val="0"/>
        <w:autoSpaceDN w:val="0"/>
        <w:adjustRightInd w:val="0"/>
        <w:ind w:right="-766"/>
        <w:jc w:val="both"/>
        <w:textAlignment w:val="baseline"/>
        <w:rPr>
          <w:rFonts w:eastAsia="Calibri"/>
        </w:rPr>
      </w:pPr>
      <w:r>
        <w:rPr>
          <w:rFonts w:eastAsia="Calibri"/>
          <w:lang w:eastAsia="en-US"/>
        </w:rPr>
        <w:t>Izsoles rezultātus apstiprina Dobeles novada dome.</w:t>
      </w:r>
    </w:p>
    <w:p w14:paraId="5FD228E7" w14:textId="77777777" w:rsidR="00C6047D" w:rsidRDefault="00C6047D" w:rsidP="00C6047D">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1C781C15" w14:textId="77777777" w:rsidR="00C6047D" w:rsidRDefault="00C6047D" w:rsidP="00C6047D">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46DA1643" w14:textId="77777777" w:rsidR="00C6047D" w:rsidRDefault="00C6047D" w:rsidP="00C6047D">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64B483D7" w14:textId="77777777" w:rsidR="009B0AAA" w:rsidRDefault="009B0AAA" w:rsidP="00C6047D">
      <w:pPr>
        <w:ind w:right="-766"/>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C8F"/>
    <w:multiLevelType w:val="hybridMultilevel"/>
    <w:tmpl w:val="3A6CCF6E"/>
    <w:lvl w:ilvl="0" w:tplc="37FE884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813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7D"/>
    <w:rsid w:val="00073CDF"/>
    <w:rsid w:val="009B0AAA"/>
    <w:rsid w:val="00A340BD"/>
    <w:rsid w:val="00C6047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7DEE"/>
  <w15:chartTrackingRefBased/>
  <w15:docId w15:val="{DB5FE1E4-3062-407D-9DA8-B03AF0A7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7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60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4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4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4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4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4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4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4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47D"/>
    <w:rPr>
      <w:rFonts w:eastAsiaTheme="majorEastAsia" w:cstheme="majorBidi"/>
      <w:color w:val="272727" w:themeColor="text1" w:themeTint="D8"/>
    </w:rPr>
  </w:style>
  <w:style w:type="paragraph" w:styleId="Title">
    <w:name w:val="Title"/>
    <w:basedOn w:val="Normal"/>
    <w:next w:val="Normal"/>
    <w:link w:val="TitleChar"/>
    <w:uiPriority w:val="10"/>
    <w:qFormat/>
    <w:rsid w:val="00C604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47D"/>
    <w:pPr>
      <w:spacing w:before="160"/>
      <w:jc w:val="center"/>
    </w:pPr>
    <w:rPr>
      <w:i/>
      <w:iCs/>
      <w:color w:val="404040" w:themeColor="text1" w:themeTint="BF"/>
    </w:rPr>
  </w:style>
  <w:style w:type="character" w:customStyle="1" w:styleId="QuoteChar">
    <w:name w:val="Quote Char"/>
    <w:basedOn w:val="DefaultParagraphFont"/>
    <w:link w:val="Quote"/>
    <w:uiPriority w:val="29"/>
    <w:rsid w:val="00C6047D"/>
    <w:rPr>
      <w:i/>
      <w:iCs/>
      <w:color w:val="404040" w:themeColor="text1" w:themeTint="BF"/>
    </w:rPr>
  </w:style>
  <w:style w:type="paragraph" w:styleId="ListParagraph">
    <w:name w:val="List Paragraph"/>
    <w:basedOn w:val="Normal"/>
    <w:uiPriority w:val="34"/>
    <w:qFormat/>
    <w:rsid w:val="00C6047D"/>
    <w:pPr>
      <w:ind w:left="720"/>
      <w:contextualSpacing/>
    </w:pPr>
  </w:style>
  <w:style w:type="character" w:styleId="IntenseEmphasis">
    <w:name w:val="Intense Emphasis"/>
    <w:basedOn w:val="DefaultParagraphFont"/>
    <w:uiPriority w:val="21"/>
    <w:qFormat/>
    <w:rsid w:val="00C6047D"/>
    <w:rPr>
      <w:i/>
      <w:iCs/>
      <w:color w:val="2F5496" w:themeColor="accent1" w:themeShade="BF"/>
    </w:rPr>
  </w:style>
  <w:style w:type="paragraph" w:styleId="IntenseQuote">
    <w:name w:val="Intense Quote"/>
    <w:basedOn w:val="Normal"/>
    <w:next w:val="Normal"/>
    <w:link w:val="IntenseQuoteChar"/>
    <w:uiPriority w:val="30"/>
    <w:qFormat/>
    <w:rsid w:val="00C60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47D"/>
    <w:rPr>
      <w:i/>
      <w:iCs/>
      <w:color w:val="2F5496" w:themeColor="accent1" w:themeShade="BF"/>
    </w:rPr>
  </w:style>
  <w:style w:type="character" w:styleId="IntenseReference">
    <w:name w:val="Intense Reference"/>
    <w:basedOn w:val="DefaultParagraphFont"/>
    <w:uiPriority w:val="32"/>
    <w:qFormat/>
    <w:rsid w:val="00C6047D"/>
    <w:rPr>
      <w:b/>
      <w:bCs/>
      <w:smallCaps/>
      <w:color w:val="2F5496" w:themeColor="accent1" w:themeShade="BF"/>
      <w:spacing w:val="5"/>
    </w:rPr>
  </w:style>
  <w:style w:type="character" w:styleId="Hyperlink">
    <w:name w:val="Hyperlink"/>
    <w:rsid w:val="00C6047D"/>
    <w:rPr>
      <w:color w:val="0000FF"/>
      <w:u w:val="single"/>
    </w:rPr>
  </w:style>
  <w:style w:type="character" w:customStyle="1" w:styleId="markedcontent">
    <w:name w:val="markedcontent"/>
    <w:rsid w:val="00C6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3942</Words>
  <Characters>2247</Characters>
  <Application>Microsoft Office Word</Application>
  <DocSecurity>0</DocSecurity>
  <Lines>18</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2026-06-03T12:31:00Z</dcterms:created>
  <dcterms:modified xsi:type="dcterms:W3CDTF">2026-06-03T12:32:00Z</dcterms:modified>
</cp:coreProperties>
</file>