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9B9A" w14:textId="77777777" w:rsidR="008D48E3" w:rsidRPr="00B86C16" w:rsidRDefault="008D48E3" w:rsidP="008D48E3">
      <w:pPr>
        <w:spacing w:after="0" w:line="240" w:lineRule="auto"/>
        <w:ind w:right="-1"/>
        <w:jc w:val="right"/>
        <w:rPr>
          <w:rFonts w:ascii="Times New Roman" w:hAnsi="Times New Roman"/>
          <w:kern w:val="0"/>
          <w:sz w:val="20"/>
          <w:szCs w:val="20"/>
          <w14:ligatures w14:val="none"/>
        </w:rPr>
      </w:pPr>
      <w:r w:rsidRPr="00B86C16">
        <w:rPr>
          <w:rFonts w:ascii="Times New Roman" w:hAnsi="Times New Roman"/>
          <w:kern w:val="0"/>
          <w:sz w:val="20"/>
          <w:szCs w:val="20"/>
          <w14:ligatures w14:val="none"/>
        </w:rPr>
        <w:t>6. pielikums</w:t>
      </w:r>
    </w:p>
    <w:p w14:paraId="50684D58" w14:textId="77777777" w:rsidR="008D48E3" w:rsidRPr="00B86C16" w:rsidRDefault="008D48E3" w:rsidP="008D48E3">
      <w:pPr>
        <w:spacing w:after="0" w:line="240" w:lineRule="auto"/>
        <w:jc w:val="right"/>
        <w:rPr>
          <w:rFonts w:ascii="Times New Roman" w:hAnsi="Times New Roman"/>
          <w:kern w:val="0"/>
          <w:sz w:val="20"/>
          <w:szCs w:val="20"/>
          <w14:ligatures w14:val="none"/>
        </w:rPr>
      </w:pPr>
      <w:r w:rsidRPr="00B86C16">
        <w:rPr>
          <w:rFonts w:ascii="Times New Roman" w:hAnsi="Times New Roman"/>
          <w:kern w:val="0"/>
          <w:sz w:val="20"/>
          <w:szCs w:val="20"/>
          <w14:ligatures w14:val="none"/>
        </w:rPr>
        <w:t xml:space="preserve">Dobeles novada domes </w:t>
      </w:r>
    </w:p>
    <w:p w14:paraId="4C6C001C" w14:textId="77777777" w:rsidR="008D48E3" w:rsidRPr="00B86C16" w:rsidRDefault="008D48E3" w:rsidP="008D48E3">
      <w:pPr>
        <w:spacing w:after="0" w:line="240" w:lineRule="auto"/>
        <w:jc w:val="right"/>
        <w:rPr>
          <w:rFonts w:ascii="Times New Roman" w:hAnsi="Times New Roman"/>
          <w:kern w:val="0"/>
          <w:sz w:val="20"/>
          <w:szCs w:val="20"/>
          <w14:ligatures w14:val="none"/>
        </w:rPr>
      </w:pPr>
      <w:r w:rsidRPr="00B86C16">
        <w:rPr>
          <w:rFonts w:ascii="Times New Roman" w:hAnsi="Times New Roman"/>
          <w:kern w:val="0"/>
          <w:sz w:val="20"/>
          <w:szCs w:val="20"/>
          <w14:ligatures w14:val="none"/>
        </w:rPr>
        <w:t>2026. gada 30. aprīlī</w:t>
      </w:r>
    </w:p>
    <w:p w14:paraId="664D1586" w14:textId="77777777" w:rsidR="008D48E3" w:rsidRPr="00B86C16" w:rsidRDefault="008D48E3" w:rsidP="008D48E3">
      <w:pPr>
        <w:spacing w:after="0" w:line="240" w:lineRule="auto"/>
        <w:jc w:val="right"/>
        <w:rPr>
          <w:rFonts w:ascii="Times New Roman" w:hAnsi="Times New Roman"/>
          <w:kern w:val="0"/>
          <w:sz w:val="20"/>
          <w:szCs w:val="20"/>
          <w14:ligatures w14:val="none"/>
        </w:rPr>
      </w:pPr>
      <w:r w:rsidRPr="00B86C16">
        <w:rPr>
          <w:rFonts w:ascii="Times New Roman" w:hAnsi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lēmumam Nr.78/6</w:t>
      </w:r>
    </w:p>
    <w:p w14:paraId="363FB057" w14:textId="77777777" w:rsidR="008D48E3" w:rsidRPr="00B86C16" w:rsidRDefault="008D48E3" w:rsidP="008D48E3">
      <w:pPr>
        <w:spacing w:after="0" w:line="240" w:lineRule="auto"/>
        <w:ind w:right="-1192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45CBA58" w14:textId="77777777" w:rsidR="008D48E3" w:rsidRPr="00B86C16" w:rsidRDefault="008D48E3" w:rsidP="008D48E3">
      <w:pPr>
        <w:spacing w:after="0" w:line="240" w:lineRule="auto"/>
        <w:ind w:hanging="3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 w:rsidRPr="00B86C16">
        <w:rPr>
          <w:rFonts w:ascii="Times New Roman" w:hAnsi="Times New Roman"/>
          <w:b/>
          <w:kern w:val="0"/>
          <w:sz w:val="24"/>
          <w:szCs w:val="24"/>
          <w14:ligatures w14:val="none"/>
        </w:rPr>
        <w:t>Maksas pakalpojumi Sporta pārvaldes struktūrvienībās</w:t>
      </w:r>
    </w:p>
    <w:p w14:paraId="34659969" w14:textId="77777777" w:rsidR="008D48E3" w:rsidRPr="00B86C16" w:rsidRDefault="008D48E3" w:rsidP="008D48E3">
      <w:pPr>
        <w:spacing w:after="0" w:line="240" w:lineRule="auto"/>
        <w:ind w:hanging="3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3998"/>
        <w:gridCol w:w="2239"/>
        <w:gridCol w:w="1701"/>
      </w:tblGrid>
      <w:tr w:rsidR="008D48E3" w:rsidRPr="00B86C16" w14:paraId="1C2BA2BD" w14:textId="77777777" w:rsidTr="00AF6479">
        <w:tc>
          <w:tcPr>
            <w:tcW w:w="1957" w:type="dxa"/>
            <w:vAlign w:val="center"/>
          </w:tcPr>
          <w:p w14:paraId="38BB2A0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Nr.p.k</w:t>
            </w:r>
            <w:proofErr w:type="spellEnd"/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998" w:type="dxa"/>
            <w:vAlign w:val="center"/>
          </w:tcPr>
          <w:p w14:paraId="7F4778E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73F5F82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Mērvienība</w:t>
            </w:r>
          </w:p>
        </w:tc>
        <w:tc>
          <w:tcPr>
            <w:tcW w:w="1701" w:type="dxa"/>
          </w:tcPr>
          <w:p w14:paraId="3E3DDFE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Cena EUR bez PVN</w:t>
            </w:r>
          </w:p>
          <w:p w14:paraId="66C2DAB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  <w:p w14:paraId="5C4D4A6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43104992" w14:textId="77777777" w:rsidTr="00AF6479">
        <w:tc>
          <w:tcPr>
            <w:tcW w:w="1957" w:type="dxa"/>
          </w:tcPr>
          <w:p w14:paraId="510F004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998" w:type="dxa"/>
          </w:tcPr>
          <w:p w14:paraId="478A98E8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Dobeles sporta centrs</w:t>
            </w:r>
          </w:p>
        </w:tc>
        <w:tc>
          <w:tcPr>
            <w:tcW w:w="2239" w:type="dxa"/>
          </w:tcPr>
          <w:p w14:paraId="2B18D27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724E5B4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358D35B8" w14:textId="77777777" w:rsidTr="00AF6479">
        <w:tc>
          <w:tcPr>
            <w:tcW w:w="1957" w:type="dxa"/>
          </w:tcPr>
          <w:p w14:paraId="62E3484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3998" w:type="dxa"/>
          </w:tcPr>
          <w:p w14:paraId="44585DED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Telpu izmantošana</w:t>
            </w:r>
          </w:p>
        </w:tc>
        <w:tc>
          <w:tcPr>
            <w:tcW w:w="2239" w:type="dxa"/>
          </w:tcPr>
          <w:p w14:paraId="0D18254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725B59B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5C376A27" w14:textId="77777777" w:rsidTr="00AF6479">
        <w:tc>
          <w:tcPr>
            <w:tcW w:w="1957" w:type="dxa"/>
          </w:tcPr>
          <w:p w14:paraId="055299E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1.1.1.</w:t>
            </w:r>
          </w:p>
        </w:tc>
        <w:tc>
          <w:tcPr>
            <w:tcW w:w="3998" w:type="dxa"/>
          </w:tcPr>
          <w:p w14:paraId="4CE70663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Sporta zāle: </w:t>
            </w:r>
          </w:p>
        </w:tc>
        <w:tc>
          <w:tcPr>
            <w:tcW w:w="2239" w:type="dxa"/>
          </w:tcPr>
          <w:p w14:paraId="55ECEB2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7D05A27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70BEBEE8" w14:textId="77777777" w:rsidTr="00AF6479">
        <w:tc>
          <w:tcPr>
            <w:tcW w:w="1957" w:type="dxa"/>
          </w:tcPr>
          <w:p w14:paraId="54F044C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1.1.1.1.</w:t>
            </w:r>
          </w:p>
        </w:tc>
        <w:tc>
          <w:tcPr>
            <w:tcW w:w="3998" w:type="dxa"/>
          </w:tcPr>
          <w:p w14:paraId="208BE56F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1/3 zāles sporta pasākumiem</w:t>
            </w:r>
          </w:p>
          <w:p w14:paraId="31ED83F4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citiem pasākumiem (pasākumi kuros nepieciešams ieklāt grīdas aizsarg segumu).</w:t>
            </w:r>
          </w:p>
        </w:tc>
        <w:tc>
          <w:tcPr>
            <w:tcW w:w="2239" w:type="dxa"/>
          </w:tcPr>
          <w:p w14:paraId="7FEBFD0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1B5804F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26,45</w:t>
            </w:r>
          </w:p>
          <w:p w14:paraId="1AC41DF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36,36</w:t>
            </w:r>
          </w:p>
        </w:tc>
      </w:tr>
      <w:tr w:rsidR="008D48E3" w:rsidRPr="00B86C16" w14:paraId="7FCD4CA0" w14:textId="77777777" w:rsidTr="00AF6479">
        <w:tc>
          <w:tcPr>
            <w:tcW w:w="1957" w:type="dxa"/>
          </w:tcPr>
          <w:p w14:paraId="60AEC83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1.1.1.2.</w:t>
            </w:r>
          </w:p>
        </w:tc>
        <w:tc>
          <w:tcPr>
            <w:tcW w:w="3998" w:type="dxa"/>
          </w:tcPr>
          <w:p w14:paraId="2C448CAD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2/3 zāles sporta pasākumiem</w:t>
            </w:r>
          </w:p>
          <w:p w14:paraId="5CD58B62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citiem pasākumiem (pasākumi kuros nepieciešams ieklāt grīdas aizsarg segumu).</w:t>
            </w:r>
          </w:p>
        </w:tc>
        <w:tc>
          <w:tcPr>
            <w:tcW w:w="2239" w:type="dxa"/>
          </w:tcPr>
          <w:p w14:paraId="075113D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4C72951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53,72 </w:t>
            </w:r>
          </w:p>
          <w:p w14:paraId="62CD79F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64,46 </w:t>
            </w:r>
          </w:p>
        </w:tc>
      </w:tr>
      <w:tr w:rsidR="008D48E3" w:rsidRPr="00B86C16" w14:paraId="15624E47" w14:textId="77777777" w:rsidTr="00AF6479">
        <w:tc>
          <w:tcPr>
            <w:tcW w:w="1957" w:type="dxa"/>
          </w:tcPr>
          <w:p w14:paraId="02018A0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1.1.1.3.</w:t>
            </w:r>
          </w:p>
        </w:tc>
        <w:tc>
          <w:tcPr>
            <w:tcW w:w="3998" w:type="dxa"/>
          </w:tcPr>
          <w:p w14:paraId="10197B7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visa zāle sporta pasākumiem</w:t>
            </w:r>
          </w:p>
          <w:p w14:paraId="3CA2A2A2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citiem pasākumiem (pasākumi kuros nepieciešams ieklāt grīdas aizsarg segumu).</w:t>
            </w:r>
          </w:p>
        </w:tc>
        <w:tc>
          <w:tcPr>
            <w:tcW w:w="2239" w:type="dxa"/>
          </w:tcPr>
          <w:p w14:paraId="4645EAE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0350A54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74,38 </w:t>
            </w:r>
          </w:p>
          <w:p w14:paraId="47E0C7E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97,52 </w:t>
            </w:r>
          </w:p>
        </w:tc>
      </w:tr>
      <w:tr w:rsidR="008D48E3" w:rsidRPr="00B86C16" w14:paraId="7CFC5867" w14:textId="77777777" w:rsidTr="00AF6479">
        <w:tc>
          <w:tcPr>
            <w:tcW w:w="1957" w:type="dxa"/>
          </w:tcPr>
          <w:p w14:paraId="7761C45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1.1.2.</w:t>
            </w:r>
          </w:p>
        </w:tc>
        <w:tc>
          <w:tcPr>
            <w:tcW w:w="3998" w:type="dxa"/>
          </w:tcPr>
          <w:p w14:paraId="7CB659E7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Telpas pasākumiem, kuros tiek tirgotas ieejas biļetes:</w:t>
            </w:r>
          </w:p>
        </w:tc>
        <w:tc>
          <w:tcPr>
            <w:tcW w:w="2239" w:type="dxa"/>
          </w:tcPr>
          <w:p w14:paraId="7AA3EF8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7E28C43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321C942E" w14:textId="77777777" w:rsidTr="00AF6479">
        <w:tc>
          <w:tcPr>
            <w:tcW w:w="1957" w:type="dxa"/>
          </w:tcPr>
          <w:p w14:paraId="77D8734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1.1.2.1.</w:t>
            </w:r>
          </w:p>
        </w:tc>
        <w:tc>
          <w:tcPr>
            <w:tcW w:w="3998" w:type="dxa"/>
          </w:tcPr>
          <w:p w14:paraId="45CC7C5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koncerti, teātri u.tml. pasākumi</w:t>
            </w:r>
          </w:p>
          <w:p w14:paraId="50CAB29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(% apmērā no ieņēmumiem par biļetēm)</w:t>
            </w:r>
          </w:p>
        </w:tc>
        <w:tc>
          <w:tcPr>
            <w:tcW w:w="2239" w:type="dxa"/>
          </w:tcPr>
          <w:p w14:paraId="0B32A31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pasākums</w:t>
            </w:r>
          </w:p>
        </w:tc>
        <w:tc>
          <w:tcPr>
            <w:tcW w:w="1701" w:type="dxa"/>
          </w:tcPr>
          <w:p w14:paraId="30A7D82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10%</w:t>
            </w:r>
          </w:p>
        </w:tc>
      </w:tr>
      <w:tr w:rsidR="008D48E3" w:rsidRPr="00B86C16" w14:paraId="239A5D62" w14:textId="77777777" w:rsidTr="00AF6479">
        <w:tc>
          <w:tcPr>
            <w:tcW w:w="1957" w:type="dxa"/>
          </w:tcPr>
          <w:p w14:paraId="0D6D892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1.1.2.2.</w:t>
            </w:r>
          </w:p>
        </w:tc>
        <w:tc>
          <w:tcPr>
            <w:tcW w:w="3998" w:type="dxa"/>
          </w:tcPr>
          <w:p w14:paraId="3E332184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diskotēkas, balles u.tml. pasākumi</w:t>
            </w:r>
          </w:p>
          <w:p w14:paraId="4A998CF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(% apmērā no ieņēmumiem par biļetēm)</w:t>
            </w:r>
          </w:p>
        </w:tc>
        <w:tc>
          <w:tcPr>
            <w:tcW w:w="2239" w:type="dxa"/>
          </w:tcPr>
          <w:p w14:paraId="7FC1823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pasākums</w:t>
            </w:r>
          </w:p>
        </w:tc>
        <w:tc>
          <w:tcPr>
            <w:tcW w:w="1701" w:type="dxa"/>
          </w:tcPr>
          <w:p w14:paraId="3DACA74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12%</w:t>
            </w:r>
          </w:p>
        </w:tc>
      </w:tr>
      <w:tr w:rsidR="008D48E3" w:rsidRPr="00B86C16" w14:paraId="5084F301" w14:textId="77777777" w:rsidTr="00AF6479">
        <w:tc>
          <w:tcPr>
            <w:tcW w:w="1957" w:type="dxa"/>
          </w:tcPr>
          <w:p w14:paraId="73FD457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1.1.3.</w:t>
            </w:r>
          </w:p>
        </w:tc>
        <w:tc>
          <w:tcPr>
            <w:tcW w:w="3998" w:type="dxa"/>
          </w:tcPr>
          <w:p w14:paraId="565F4118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Smagatlētikas zāle</w:t>
            </w:r>
          </w:p>
        </w:tc>
        <w:tc>
          <w:tcPr>
            <w:tcW w:w="2239" w:type="dxa"/>
          </w:tcPr>
          <w:p w14:paraId="1F51259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071BCC9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18,18 </w:t>
            </w:r>
          </w:p>
        </w:tc>
      </w:tr>
      <w:tr w:rsidR="008D48E3" w:rsidRPr="00B86C16" w14:paraId="51E42C87" w14:textId="77777777" w:rsidTr="00AF6479">
        <w:tc>
          <w:tcPr>
            <w:tcW w:w="1957" w:type="dxa"/>
          </w:tcPr>
          <w:p w14:paraId="176B5D0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1.1.4.</w:t>
            </w:r>
          </w:p>
        </w:tc>
        <w:tc>
          <w:tcPr>
            <w:tcW w:w="3998" w:type="dxa"/>
          </w:tcPr>
          <w:p w14:paraId="0CDBE1EF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Konferenču telpas</w:t>
            </w:r>
          </w:p>
        </w:tc>
        <w:tc>
          <w:tcPr>
            <w:tcW w:w="2239" w:type="dxa"/>
          </w:tcPr>
          <w:p w14:paraId="6A7736E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7A816A9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18,18 </w:t>
            </w:r>
          </w:p>
        </w:tc>
      </w:tr>
      <w:tr w:rsidR="008D48E3" w:rsidRPr="00B86C16" w14:paraId="2A20F619" w14:textId="77777777" w:rsidTr="00AF6479">
        <w:tc>
          <w:tcPr>
            <w:tcW w:w="1957" w:type="dxa"/>
          </w:tcPr>
          <w:p w14:paraId="398D1E1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1.1.5.</w:t>
            </w:r>
          </w:p>
        </w:tc>
        <w:tc>
          <w:tcPr>
            <w:tcW w:w="3998" w:type="dxa"/>
          </w:tcPr>
          <w:p w14:paraId="75C76902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Telpas stadiona ēkā</w:t>
            </w:r>
          </w:p>
        </w:tc>
        <w:tc>
          <w:tcPr>
            <w:tcW w:w="2239" w:type="dxa"/>
          </w:tcPr>
          <w:p w14:paraId="7E14751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m</w:t>
            </w:r>
            <w:r w:rsidRPr="00B86C16">
              <w:rPr>
                <w:rFonts w:ascii="Times New Roman" w:hAnsi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/diennaktī</w:t>
            </w:r>
          </w:p>
        </w:tc>
        <w:tc>
          <w:tcPr>
            <w:tcW w:w="1701" w:type="dxa"/>
          </w:tcPr>
          <w:p w14:paraId="71DC43C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2,89 </w:t>
            </w:r>
          </w:p>
        </w:tc>
      </w:tr>
      <w:tr w:rsidR="008D48E3" w:rsidRPr="00B86C16" w14:paraId="748D9EAB" w14:textId="77777777" w:rsidTr="00AF6479">
        <w:tc>
          <w:tcPr>
            <w:tcW w:w="1957" w:type="dxa"/>
          </w:tcPr>
          <w:p w14:paraId="4D8DD79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1.1.6.</w:t>
            </w:r>
          </w:p>
        </w:tc>
        <w:tc>
          <w:tcPr>
            <w:tcW w:w="3998" w:type="dxa"/>
          </w:tcPr>
          <w:p w14:paraId="55950377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Tenisa laukums sporta zālē </w:t>
            </w:r>
          </w:p>
        </w:tc>
        <w:tc>
          <w:tcPr>
            <w:tcW w:w="2239" w:type="dxa"/>
          </w:tcPr>
          <w:p w14:paraId="50B2C1D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 stunda </w:t>
            </w:r>
          </w:p>
          <w:p w14:paraId="74C4797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personai</w:t>
            </w:r>
          </w:p>
        </w:tc>
        <w:tc>
          <w:tcPr>
            <w:tcW w:w="1701" w:type="dxa"/>
          </w:tcPr>
          <w:p w14:paraId="3074312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6,20 </w:t>
            </w:r>
          </w:p>
        </w:tc>
      </w:tr>
      <w:tr w:rsidR="008D48E3" w:rsidRPr="00B86C16" w14:paraId="7234EDDC" w14:textId="77777777" w:rsidTr="00AF6479">
        <w:tc>
          <w:tcPr>
            <w:tcW w:w="1957" w:type="dxa"/>
          </w:tcPr>
          <w:p w14:paraId="780D049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bookmarkStart w:id="0" w:name="_Hlk126747710"/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1.1.8.</w:t>
            </w:r>
          </w:p>
        </w:tc>
        <w:tc>
          <w:tcPr>
            <w:tcW w:w="3998" w:type="dxa"/>
          </w:tcPr>
          <w:p w14:paraId="267652CD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Trenažieru zāle </w:t>
            </w:r>
          </w:p>
        </w:tc>
        <w:tc>
          <w:tcPr>
            <w:tcW w:w="2239" w:type="dxa"/>
          </w:tcPr>
          <w:p w14:paraId="245347A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29EFDE6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4ABD2BC4" w14:textId="77777777" w:rsidTr="00AF6479">
        <w:tc>
          <w:tcPr>
            <w:tcW w:w="1957" w:type="dxa"/>
          </w:tcPr>
          <w:p w14:paraId="7396113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1.1.8.1.</w:t>
            </w:r>
          </w:p>
        </w:tc>
        <w:tc>
          <w:tcPr>
            <w:tcW w:w="3998" w:type="dxa"/>
          </w:tcPr>
          <w:p w14:paraId="5F1EAA2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mēneša abonements 2 reizes nedēļā + sauna (1 reize)</w:t>
            </w:r>
          </w:p>
        </w:tc>
        <w:tc>
          <w:tcPr>
            <w:tcW w:w="2239" w:type="dxa"/>
          </w:tcPr>
          <w:p w14:paraId="367308F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students, skolēns</w:t>
            </w:r>
          </w:p>
          <w:p w14:paraId="762BC14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cita persona</w:t>
            </w:r>
          </w:p>
        </w:tc>
        <w:tc>
          <w:tcPr>
            <w:tcW w:w="1701" w:type="dxa"/>
          </w:tcPr>
          <w:p w14:paraId="07A36B1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23,14 </w:t>
            </w:r>
          </w:p>
          <w:p w14:paraId="234FE2D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28,10 </w:t>
            </w:r>
          </w:p>
        </w:tc>
      </w:tr>
      <w:tr w:rsidR="008D48E3" w:rsidRPr="00B86C16" w14:paraId="1A6CCAED" w14:textId="77777777" w:rsidTr="00AF6479">
        <w:tc>
          <w:tcPr>
            <w:tcW w:w="1957" w:type="dxa"/>
          </w:tcPr>
          <w:p w14:paraId="5644CEC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1.1.8.2.</w:t>
            </w:r>
          </w:p>
        </w:tc>
        <w:tc>
          <w:tcPr>
            <w:tcW w:w="3998" w:type="dxa"/>
          </w:tcPr>
          <w:p w14:paraId="28BC7FB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mēneša abonements 2 reizes nedēļa + sauna ( 1 reize)</w:t>
            </w:r>
          </w:p>
        </w:tc>
        <w:tc>
          <w:tcPr>
            <w:tcW w:w="2239" w:type="dxa"/>
          </w:tcPr>
          <w:p w14:paraId="627C021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trenera pavadībā</w:t>
            </w:r>
          </w:p>
        </w:tc>
        <w:tc>
          <w:tcPr>
            <w:tcW w:w="1701" w:type="dxa"/>
          </w:tcPr>
          <w:p w14:paraId="4A6832A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33,06 </w:t>
            </w:r>
          </w:p>
        </w:tc>
      </w:tr>
      <w:tr w:rsidR="008D48E3" w:rsidRPr="00B86C16" w14:paraId="6449CA99" w14:textId="77777777" w:rsidTr="00AF6479">
        <w:tc>
          <w:tcPr>
            <w:tcW w:w="1957" w:type="dxa"/>
          </w:tcPr>
          <w:p w14:paraId="5AB1A2C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1.1.8.3.</w:t>
            </w:r>
          </w:p>
        </w:tc>
        <w:tc>
          <w:tcPr>
            <w:tcW w:w="3998" w:type="dxa"/>
          </w:tcPr>
          <w:p w14:paraId="6BBEFE2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mēneša abonements 3 reizes nedēļā + sauna ( 1 reize)  </w:t>
            </w:r>
          </w:p>
        </w:tc>
        <w:tc>
          <w:tcPr>
            <w:tcW w:w="2239" w:type="dxa"/>
          </w:tcPr>
          <w:p w14:paraId="192988D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students, skolēns</w:t>
            </w:r>
          </w:p>
          <w:p w14:paraId="69739C6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cita persona</w:t>
            </w:r>
          </w:p>
        </w:tc>
        <w:tc>
          <w:tcPr>
            <w:tcW w:w="1701" w:type="dxa"/>
          </w:tcPr>
          <w:p w14:paraId="13444F1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29,75 </w:t>
            </w:r>
          </w:p>
          <w:p w14:paraId="3E9B3B9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37,19 </w:t>
            </w:r>
          </w:p>
        </w:tc>
      </w:tr>
      <w:tr w:rsidR="008D48E3" w:rsidRPr="00B86C16" w14:paraId="052A6468" w14:textId="77777777" w:rsidTr="00AF6479">
        <w:tc>
          <w:tcPr>
            <w:tcW w:w="1957" w:type="dxa"/>
          </w:tcPr>
          <w:p w14:paraId="7DEE390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1.1.8.4.</w:t>
            </w:r>
          </w:p>
        </w:tc>
        <w:tc>
          <w:tcPr>
            <w:tcW w:w="3998" w:type="dxa"/>
          </w:tcPr>
          <w:p w14:paraId="370DCB02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mēneša abonements 3 reizes nedēļā + sauna ( 1 reize)  </w:t>
            </w:r>
          </w:p>
        </w:tc>
        <w:tc>
          <w:tcPr>
            <w:tcW w:w="2239" w:type="dxa"/>
          </w:tcPr>
          <w:p w14:paraId="2731D81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trenera pavadībā</w:t>
            </w:r>
          </w:p>
        </w:tc>
        <w:tc>
          <w:tcPr>
            <w:tcW w:w="1701" w:type="dxa"/>
          </w:tcPr>
          <w:p w14:paraId="3E3B54A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41,32 </w:t>
            </w:r>
          </w:p>
        </w:tc>
      </w:tr>
      <w:tr w:rsidR="008D48E3" w:rsidRPr="00B86C16" w14:paraId="315A2B25" w14:textId="77777777" w:rsidTr="00AF6479">
        <w:tc>
          <w:tcPr>
            <w:tcW w:w="1957" w:type="dxa"/>
          </w:tcPr>
          <w:p w14:paraId="465A9AE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1.1.8.5.</w:t>
            </w:r>
          </w:p>
        </w:tc>
        <w:tc>
          <w:tcPr>
            <w:tcW w:w="3998" w:type="dxa"/>
          </w:tcPr>
          <w:p w14:paraId="1CF6A2A9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vienreizējs apmeklējums individuālam apmeklētājam</w:t>
            </w:r>
          </w:p>
        </w:tc>
        <w:tc>
          <w:tcPr>
            <w:tcW w:w="2239" w:type="dxa"/>
          </w:tcPr>
          <w:p w14:paraId="3CCAED1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4FF6279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5,37 </w:t>
            </w:r>
          </w:p>
        </w:tc>
      </w:tr>
      <w:tr w:rsidR="008D48E3" w:rsidRPr="00B86C16" w14:paraId="40015EF2" w14:textId="77777777" w:rsidTr="00AF6479">
        <w:tc>
          <w:tcPr>
            <w:tcW w:w="1957" w:type="dxa"/>
          </w:tcPr>
          <w:p w14:paraId="6B35E90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1.1.8.6.</w:t>
            </w:r>
          </w:p>
        </w:tc>
        <w:tc>
          <w:tcPr>
            <w:tcW w:w="3998" w:type="dxa"/>
          </w:tcPr>
          <w:p w14:paraId="0E38BEE8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mēneša abonements (neierobežots apmeklējumu skaits)</w:t>
            </w:r>
          </w:p>
        </w:tc>
        <w:tc>
          <w:tcPr>
            <w:tcW w:w="2239" w:type="dxa"/>
          </w:tcPr>
          <w:p w14:paraId="3200815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586F46F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38,02 </w:t>
            </w:r>
          </w:p>
        </w:tc>
      </w:tr>
      <w:bookmarkEnd w:id="0"/>
      <w:tr w:rsidR="008D48E3" w:rsidRPr="00B86C16" w14:paraId="20B9C8A2" w14:textId="77777777" w:rsidTr="00AF6479">
        <w:tc>
          <w:tcPr>
            <w:tcW w:w="1957" w:type="dxa"/>
          </w:tcPr>
          <w:p w14:paraId="0FA44A2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1.1.9.</w:t>
            </w:r>
          </w:p>
        </w:tc>
        <w:tc>
          <w:tcPr>
            <w:tcW w:w="3998" w:type="dxa"/>
          </w:tcPr>
          <w:p w14:paraId="2CBC69CB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Stadiona sektoru izmantošana</w:t>
            </w:r>
          </w:p>
        </w:tc>
        <w:tc>
          <w:tcPr>
            <w:tcW w:w="2239" w:type="dxa"/>
          </w:tcPr>
          <w:p w14:paraId="5333651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75BAF79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7493E652" w14:textId="77777777" w:rsidTr="00AF6479">
        <w:tc>
          <w:tcPr>
            <w:tcW w:w="1957" w:type="dxa"/>
          </w:tcPr>
          <w:p w14:paraId="1252A1B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1.1.9.1.</w:t>
            </w:r>
          </w:p>
        </w:tc>
        <w:tc>
          <w:tcPr>
            <w:tcW w:w="3998" w:type="dxa"/>
          </w:tcPr>
          <w:p w14:paraId="0713433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lielais futbola laukums nodarbība</w:t>
            </w:r>
          </w:p>
        </w:tc>
        <w:tc>
          <w:tcPr>
            <w:tcW w:w="2239" w:type="dxa"/>
          </w:tcPr>
          <w:p w14:paraId="0906B5B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6175859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49,59 </w:t>
            </w:r>
          </w:p>
        </w:tc>
      </w:tr>
      <w:tr w:rsidR="008D48E3" w:rsidRPr="00B86C16" w14:paraId="052FB44C" w14:textId="77777777" w:rsidTr="00AF6479">
        <w:tc>
          <w:tcPr>
            <w:tcW w:w="1957" w:type="dxa"/>
          </w:tcPr>
          <w:p w14:paraId="68F7D58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1.1.9.2.</w:t>
            </w:r>
          </w:p>
        </w:tc>
        <w:tc>
          <w:tcPr>
            <w:tcW w:w="3998" w:type="dxa"/>
          </w:tcPr>
          <w:p w14:paraId="06C7215E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lielais futbola laukums sacensībām</w:t>
            </w:r>
          </w:p>
        </w:tc>
        <w:tc>
          <w:tcPr>
            <w:tcW w:w="2239" w:type="dxa"/>
          </w:tcPr>
          <w:p w14:paraId="2057C2A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61D360A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74,38 </w:t>
            </w:r>
          </w:p>
        </w:tc>
      </w:tr>
      <w:tr w:rsidR="008D48E3" w:rsidRPr="00B86C16" w14:paraId="7D300B9A" w14:textId="77777777" w:rsidTr="00AF6479">
        <w:tc>
          <w:tcPr>
            <w:tcW w:w="1957" w:type="dxa"/>
          </w:tcPr>
          <w:p w14:paraId="122481F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1.1.9.3.</w:t>
            </w:r>
          </w:p>
        </w:tc>
        <w:tc>
          <w:tcPr>
            <w:tcW w:w="3998" w:type="dxa"/>
          </w:tcPr>
          <w:p w14:paraId="1D9B40C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skrejceļa vai atsevišķa sektora izmantošana</w:t>
            </w:r>
          </w:p>
        </w:tc>
        <w:tc>
          <w:tcPr>
            <w:tcW w:w="2239" w:type="dxa"/>
          </w:tcPr>
          <w:p w14:paraId="68107D1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5B9BA5A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9,92 </w:t>
            </w:r>
          </w:p>
        </w:tc>
      </w:tr>
      <w:tr w:rsidR="008D48E3" w:rsidRPr="00B86C16" w14:paraId="1D0B9A90" w14:textId="77777777" w:rsidTr="00AF6479">
        <w:tc>
          <w:tcPr>
            <w:tcW w:w="1957" w:type="dxa"/>
          </w:tcPr>
          <w:p w14:paraId="373A1BC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1.1.9.4.</w:t>
            </w:r>
          </w:p>
        </w:tc>
        <w:tc>
          <w:tcPr>
            <w:tcW w:w="3998" w:type="dxa"/>
          </w:tcPr>
          <w:p w14:paraId="4B47FBC1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stadions bez futbola laukuma</w:t>
            </w:r>
          </w:p>
        </w:tc>
        <w:tc>
          <w:tcPr>
            <w:tcW w:w="2239" w:type="dxa"/>
          </w:tcPr>
          <w:p w14:paraId="2391F4E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316C267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45,45 </w:t>
            </w:r>
          </w:p>
        </w:tc>
      </w:tr>
      <w:tr w:rsidR="008D48E3" w:rsidRPr="00B86C16" w14:paraId="1270E480" w14:textId="77777777" w:rsidTr="00AF6479">
        <w:tc>
          <w:tcPr>
            <w:tcW w:w="1957" w:type="dxa"/>
          </w:tcPr>
          <w:p w14:paraId="6135542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1.1.9.5.</w:t>
            </w:r>
          </w:p>
        </w:tc>
        <w:tc>
          <w:tcPr>
            <w:tcW w:w="3998" w:type="dxa"/>
          </w:tcPr>
          <w:p w14:paraId="55EA9E88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Tiesneša māja-konteiners</w:t>
            </w:r>
          </w:p>
        </w:tc>
        <w:tc>
          <w:tcPr>
            <w:tcW w:w="2239" w:type="dxa"/>
          </w:tcPr>
          <w:p w14:paraId="24D0A7F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73C973E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8,26</w:t>
            </w:r>
          </w:p>
        </w:tc>
      </w:tr>
      <w:tr w:rsidR="008D48E3" w:rsidRPr="00B86C16" w14:paraId="61737B05" w14:textId="77777777" w:rsidTr="00AF6479">
        <w:tc>
          <w:tcPr>
            <w:tcW w:w="1957" w:type="dxa"/>
          </w:tcPr>
          <w:p w14:paraId="0FFACC2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1.2.</w:t>
            </w:r>
          </w:p>
        </w:tc>
        <w:tc>
          <w:tcPr>
            <w:tcW w:w="3998" w:type="dxa"/>
          </w:tcPr>
          <w:p w14:paraId="2376E337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Inventāra izmantošana Dobeles sporta centrā</w:t>
            </w:r>
          </w:p>
        </w:tc>
        <w:tc>
          <w:tcPr>
            <w:tcW w:w="2239" w:type="dxa"/>
          </w:tcPr>
          <w:p w14:paraId="22F76FC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988D58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44F82378" w14:textId="77777777" w:rsidTr="00AF6479">
        <w:tc>
          <w:tcPr>
            <w:tcW w:w="1957" w:type="dxa"/>
          </w:tcPr>
          <w:p w14:paraId="264361C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1.2.1.</w:t>
            </w:r>
          </w:p>
        </w:tc>
        <w:tc>
          <w:tcPr>
            <w:tcW w:w="3998" w:type="dxa"/>
          </w:tcPr>
          <w:p w14:paraId="020A1B62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galdi</w:t>
            </w:r>
          </w:p>
        </w:tc>
        <w:tc>
          <w:tcPr>
            <w:tcW w:w="2239" w:type="dxa"/>
          </w:tcPr>
          <w:p w14:paraId="58C9322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vienība/diennaktī</w:t>
            </w:r>
          </w:p>
        </w:tc>
        <w:tc>
          <w:tcPr>
            <w:tcW w:w="1701" w:type="dxa"/>
          </w:tcPr>
          <w:p w14:paraId="3995DAD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7,44 </w:t>
            </w:r>
          </w:p>
        </w:tc>
      </w:tr>
      <w:tr w:rsidR="008D48E3" w:rsidRPr="00B86C16" w14:paraId="02DDD3A5" w14:textId="77777777" w:rsidTr="00AF6479">
        <w:tc>
          <w:tcPr>
            <w:tcW w:w="1957" w:type="dxa"/>
          </w:tcPr>
          <w:p w14:paraId="7E759E7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1.2.2.</w:t>
            </w:r>
          </w:p>
        </w:tc>
        <w:tc>
          <w:tcPr>
            <w:tcW w:w="3998" w:type="dxa"/>
          </w:tcPr>
          <w:p w14:paraId="014E10D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krēsli</w:t>
            </w:r>
          </w:p>
        </w:tc>
        <w:tc>
          <w:tcPr>
            <w:tcW w:w="2239" w:type="dxa"/>
          </w:tcPr>
          <w:p w14:paraId="2AE872C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vienība/diennaktī</w:t>
            </w:r>
          </w:p>
        </w:tc>
        <w:tc>
          <w:tcPr>
            <w:tcW w:w="1701" w:type="dxa"/>
          </w:tcPr>
          <w:p w14:paraId="3287128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1,07 </w:t>
            </w:r>
          </w:p>
        </w:tc>
      </w:tr>
      <w:tr w:rsidR="008D48E3" w:rsidRPr="00B86C16" w14:paraId="00AC64C1" w14:textId="77777777" w:rsidTr="00AF6479">
        <w:tc>
          <w:tcPr>
            <w:tcW w:w="1957" w:type="dxa"/>
          </w:tcPr>
          <w:p w14:paraId="130D049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1.3.</w:t>
            </w:r>
          </w:p>
        </w:tc>
        <w:tc>
          <w:tcPr>
            <w:tcW w:w="3998" w:type="dxa"/>
          </w:tcPr>
          <w:p w14:paraId="757529E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Sporta halle Tērvetes sporta centrā</w:t>
            </w:r>
          </w:p>
        </w:tc>
        <w:tc>
          <w:tcPr>
            <w:tcW w:w="2239" w:type="dxa"/>
          </w:tcPr>
          <w:p w14:paraId="2AD52F0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4F796F3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76299928" w14:textId="77777777" w:rsidTr="00AF6479">
        <w:tc>
          <w:tcPr>
            <w:tcW w:w="1957" w:type="dxa"/>
          </w:tcPr>
          <w:p w14:paraId="70A1F66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1.3.1</w:t>
            </w:r>
          </w:p>
        </w:tc>
        <w:tc>
          <w:tcPr>
            <w:tcW w:w="3998" w:type="dxa"/>
          </w:tcPr>
          <w:p w14:paraId="1077F49E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Sporta zāles izmantošana</w:t>
            </w:r>
          </w:p>
        </w:tc>
        <w:tc>
          <w:tcPr>
            <w:tcW w:w="2239" w:type="dxa"/>
          </w:tcPr>
          <w:p w14:paraId="64F00CD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6828895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62B3AA9B" w14:textId="77777777" w:rsidTr="00AF6479">
        <w:trPr>
          <w:trHeight w:val="510"/>
        </w:trPr>
        <w:tc>
          <w:tcPr>
            <w:tcW w:w="1957" w:type="dxa"/>
          </w:tcPr>
          <w:p w14:paraId="34E5897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1.3.1.1.</w:t>
            </w:r>
          </w:p>
        </w:tc>
        <w:tc>
          <w:tcPr>
            <w:tcW w:w="3998" w:type="dxa"/>
          </w:tcPr>
          <w:p w14:paraId="64D796D6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visa sporta zāle + palīgtelpu izmantošana </w:t>
            </w:r>
          </w:p>
          <w:p w14:paraId="3DC26C34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66BDE64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1E37EE0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33,06 </w:t>
            </w:r>
          </w:p>
        </w:tc>
      </w:tr>
      <w:tr w:rsidR="008D48E3" w:rsidRPr="00B86C16" w14:paraId="62E54E0E" w14:textId="77777777" w:rsidTr="00AF6479">
        <w:trPr>
          <w:trHeight w:val="451"/>
        </w:trPr>
        <w:tc>
          <w:tcPr>
            <w:tcW w:w="1957" w:type="dxa"/>
          </w:tcPr>
          <w:p w14:paraId="21A4E642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       1.3.1.2.</w:t>
            </w:r>
          </w:p>
        </w:tc>
        <w:tc>
          <w:tcPr>
            <w:tcW w:w="3998" w:type="dxa"/>
          </w:tcPr>
          <w:p w14:paraId="4E2245AC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Tērvetes sporta centra florbola bortu noma</w:t>
            </w:r>
          </w:p>
        </w:tc>
        <w:tc>
          <w:tcPr>
            <w:tcW w:w="2239" w:type="dxa"/>
          </w:tcPr>
          <w:p w14:paraId="13D7AD3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541C75F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19,01 </w:t>
            </w:r>
          </w:p>
        </w:tc>
      </w:tr>
      <w:tr w:rsidR="008D48E3" w:rsidRPr="00B86C16" w14:paraId="5D34F2BE" w14:textId="77777777" w:rsidTr="00AF6479">
        <w:trPr>
          <w:trHeight w:val="765"/>
        </w:trPr>
        <w:tc>
          <w:tcPr>
            <w:tcW w:w="1957" w:type="dxa"/>
          </w:tcPr>
          <w:p w14:paraId="11F04F1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1.3.1.3.</w:t>
            </w:r>
          </w:p>
        </w:tc>
        <w:tc>
          <w:tcPr>
            <w:tcW w:w="3998" w:type="dxa"/>
          </w:tcPr>
          <w:p w14:paraId="4B16332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viena puse no sporta zāles – viens volejbola laukums + palīgtelpu izmantošana</w:t>
            </w:r>
          </w:p>
          <w:p w14:paraId="2DB5B2FE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2EA080D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5E7C2F7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16,53 </w:t>
            </w:r>
          </w:p>
        </w:tc>
      </w:tr>
      <w:tr w:rsidR="008D48E3" w:rsidRPr="00B86C16" w14:paraId="13978D6C" w14:textId="77777777" w:rsidTr="00AF6479">
        <w:tc>
          <w:tcPr>
            <w:tcW w:w="1957" w:type="dxa"/>
          </w:tcPr>
          <w:p w14:paraId="5351440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1.3.1.4.</w:t>
            </w:r>
          </w:p>
        </w:tc>
        <w:tc>
          <w:tcPr>
            <w:tcW w:w="3998" w:type="dxa"/>
          </w:tcPr>
          <w:p w14:paraId="6FACAF8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viens apmeklējums individuālajiem apmeklētājiem</w:t>
            </w:r>
          </w:p>
        </w:tc>
        <w:tc>
          <w:tcPr>
            <w:tcW w:w="2239" w:type="dxa"/>
          </w:tcPr>
          <w:p w14:paraId="4ED734E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3115277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1,98 </w:t>
            </w:r>
          </w:p>
        </w:tc>
      </w:tr>
      <w:tr w:rsidR="008D48E3" w:rsidRPr="00B86C16" w14:paraId="7EACB260" w14:textId="77777777" w:rsidTr="00AF6479">
        <w:tc>
          <w:tcPr>
            <w:tcW w:w="1957" w:type="dxa"/>
          </w:tcPr>
          <w:p w14:paraId="38191A8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1.3.2.</w:t>
            </w:r>
          </w:p>
        </w:tc>
        <w:tc>
          <w:tcPr>
            <w:tcW w:w="3998" w:type="dxa"/>
          </w:tcPr>
          <w:p w14:paraId="361AE8DC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Trenažieru zāle Tērvetes sporta centrā *</w:t>
            </w:r>
          </w:p>
        </w:tc>
        <w:tc>
          <w:tcPr>
            <w:tcW w:w="2239" w:type="dxa"/>
          </w:tcPr>
          <w:p w14:paraId="41640E8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368DF2E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4302C558" w14:textId="77777777" w:rsidTr="00AF6479">
        <w:tc>
          <w:tcPr>
            <w:tcW w:w="1957" w:type="dxa"/>
          </w:tcPr>
          <w:p w14:paraId="424415F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1.3.2.1</w:t>
            </w:r>
          </w:p>
        </w:tc>
        <w:tc>
          <w:tcPr>
            <w:tcW w:w="3998" w:type="dxa"/>
          </w:tcPr>
          <w:p w14:paraId="490C9AB3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viens apmeklējums individuālajiem apmeklētājiem</w:t>
            </w:r>
          </w:p>
        </w:tc>
        <w:tc>
          <w:tcPr>
            <w:tcW w:w="2239" w:type="dxa"/>
          </w:tcPr>
          <w:p w14:paraId="03978E5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1,5 stundas</w:t>
            </w:r>
          </w:p>
        </w:tc>
        <w:tc>
          <w:tcPr>
            <w:tcW w:w="1701" w:type="dxa"/>
          </w:tcPr>
          <w:p w14:paraId="683B38E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2,89 </w:t>
            </w:r>
          </w:p>
        </w:tc>
      </w:tr>
      <w:tr w:rsidR="008D48E3" w:rsidRPr="00B86C16" w14:paraId="21B3069D" w14:textId="77777777" w:rsidTr="00AF6479">
        <w:trPr>
          <w:trHeight w:val="480"/>
        </w:trPr>
        <w:tc>
          <w:tcPr>
            <w:tcW w:w="1957" w:type="dxa"/>
          </w:tcPr>
          <w:p w14:paraId="5C59892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1.3.2.2</w:t>
            </w:r>
          </w:p>
        </w:tc>
        <w:tc>
          <w:tcPr>
            <w:tcW w:w="3998" w:type="dxa"/>
          </w:tcPr>
          <w:p w14:paraId="71EE6764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abonements (10 reizes )</w:t>
            </w:r>
          </w:p>
          <w:p w14:paraId="62014E34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672209D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mēnesis</w:t>
            </w:r>
          </w:p>
        </w:tc>
        <w:tc>
          <w:tcPr>
            <w:tcW w:w="1701" w:type="dxa"/>
          </w:tcPr>
          <w:p w14:paraId="1FE14F7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28,93 </w:t>
            </w:r>
          </w:p>
        </w:tc>
      </w:tr>
      <w:tr w:rsidR="008D48E3" w:rsidRPr="00B86C16" w14:paraId="45412FF9" w14:textId="77777777" w:rsidTr="00AF6479">
        <w:tc>
          <w:tcPr>
            <w:tcW w:w="1957" w:type="dxa"/>
          </w:tcPr>
          <w:p w14:paraId="6C11823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1.3.4.</w:t>
            </w:r>
          </w:p>
        </w:tc>
        <w:tc>
          <w:tcPr>
            <w:tcW w:w="3998" w:type="dxa"/>
          </w:tcPr>
          <w:p w14:paraId="76BD2EE6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Palīgtelpas izmantošana</w:t>
            </w:r>
          </w:p>
        </w:tc>
        <w:tc>
          <w:tcPr>
            <w:tcW w:w="2239" w:type="dxa"/>
          </w:tcPr>
          <w:p w14:paraId="52BD334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3F65F3A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01BD6812" w14:textId="77777777" w:rsidTr="00AF6479">
        <w:tc>
          <w:tcPr>
            <w:tcW w:w="1957" w:type="dxa"/>
          </w:tcPr>
          <w:p w14:paraId="70DA494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1.3.4.1</w:t>
            </w:r>
          </w:p>
        </w:tc>
        <w:tc>
          <w:tcPr>
            <w:tcW w:w="3998" w:type="dxa"/>
          </w:tcPr>
          <w:p w14:paraId="013A4998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dušas telpas un ģērbtuves </w:t>
            </w:r>
          </w:p>
        </w:tc>
        <w:tc>
          <w:tcPr>
            <w:tcW w:w="2239" w:type="dxa"/>
          </w:tcPr>
          <w:p w14:paraId="3425F83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reize</w:t>
            </w:r>
          </w:p>
        </w:tc>
        <w:tc>
          <w:tcPr>
            <w:tcW w:w="1701" w:type="dxa"/>
          </w:tcPr>
          <w:p w14:paraId="2FAFAE4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1,74 </w:t>
            </w:r>
          </w:p>
        </w:tc>
      </w:tr>
      <w:tr w:rsidR="008D48E3" w:rsidRPr="00B86C16" w14:paraId="54756E66" w14:textId="77777777" w:rsidTr="00AF6479">
        <w:tc>
          <w:tcPr>
            <w:tcW w:w="1957" w:type="dxa"/>
          </w:tcPr>
          <w:p w14:paraId="5A4E31F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1.3.4.2</w:t>
            </w:r>
          </w:p>
        </w:tc>
        <w:tc>
          <w:tcPr>
            <w:tcW w:w="3998" w:type="dxa"/>
          </w:tcPr>
          <w:p w14:paraId="04DF0A57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sporta halles izmantošana </w:t>
            </w:r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 xml:space="preserve">(sporta </w:t>
            </w:r>
            <w:proofErr w:type="spellStart"/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>zāle+trenažieru</w:t>
            </w:r>
            <w:proofErr w:type="spellEnd"/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>zāle+dušas</w:t>
            </w:r>
            <w:proofErr w:type="spellEnd"/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 xml:space="preserve"> telpas)</w:t>
            </w:r>
          </w:p>
        </w:tc>
        <w:tc>
          <w:tcPr>
            <w:tcW w:w="2239" w:type="dxa"/>
          </w:tcPr>
          <w:p w14:paraId="7B9C703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3B8ABCB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37,69 </w:t>
            </w:r>
          </w:p>
        </w:tc>
      </w:tr>
      <w:tr w:rsidR="008D48E3" w:rsidRPr="00B86C16" w14:paraId="1407676E" w14:textId="77777777" w:rsidTr="00AF6479">
        <w:tc>
          <w:tcPr>
            <w:tcW w:w="1957" w:type="dxa"/>
          </w:tcPr>
          <w:p w14:paraId="38191D5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</w:t>
            </w:r>
          </w:p>
        </w:tc>
        <w:tc>
          <w:tcPr>
            <w:tcW w:w="3998" w:type="dxa"/>
          </w:tcPr>
          <w:p w14:paraId="3686733C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Tērvetes stadiona izmantošana</w:t>
            </w:r>
          </w:p>
        </w:tc>
        <w:tc>
          <w:tcPr>
            <w:tcW w:w="2239" w:type="dxa"/>
          </w:tcPr>
          <w:p w14:paraId="5EFF913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D731C0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7766948A" w14:textId="77777777" w:rsidTr="00AF6479">
        <w:tc>
          <w:tcPr>
            <w:tcW w:w="1957" w:type="dxa"/>
          </w:tcPr>
          <w:p w14:paraId="7B17987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1.4.1.</w:t>
            </w:r>
          </w:p>
        </w:tc>
        <w:tc>
          <w:tcPr>
            <w:tcW w:w="3998" w:type="dxa"/>
          </w:tcPr>
          <w:p w14:paraId="5341CFB9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visa stadiona noma</w:t>
            </w:r>
          </w:p>
        </w:tc>
        <w:tc>
          <w:tcPr>
            <w:tcW w:w="2239" w:type="dxa"/>
          </w:tcPr>
          <w:p w14:paraId="1ECABDA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62DA9A8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34,30 </w:t>
            </w:r>
          </w:p>
        </w:tc>
      </w:tr>
      <w:tr w:rsidR="008D48E3" w:rsidRPr="00B86C16" w14:paraId="0ED47902" w14:textId="77777777" w:rsidTr="00AF6479">
        <w:tc>
          <w:tcPr>
            <w:tcW w:w="1957" w:type="dxa"/>
          </w:tcPr>
          <w:p w14:paraId="355D632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1.4.2.</w:t>
            </w:r>
          </w:p>
        </w:tc>
        <w:tc>
          <w:tcPr>
            <w:tcW w:w="3998" w:type="dxa"/>
          </w:tcPr>
          <w:p w14:paraId="5AB0992A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tāllēkšanas</w:t>
            </w:r>
            <w:proofErr w:type="spellEnd"/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 sektors</w:t>
            </w:r>
          </w:p>
        </w:tc>
        <w:tc>
          <w:tcPr>
            <w:tcW w:w="2239" w:type="dxa"/>
          </w:tcPr>
          <w:p w14:paraId="43F0D89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09B20E1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0,87 </w:t>
            </w:r>
          </w:p>
        </w:tc>
      </w:tr>
      <w:tr w:rsidR="008D48E3" w:rsidRPr="00B86C16" w14:paraId="1989142A" w14:textId="77777777" w:rsidTr="00AF6479">
        <w:trPr>
          <w:trHeight w:val="645"/>
        </w:trPr>
        <w:tc>
          <w:tcPr>
            <w:tcW w:w="1957" w:type="dxa"/>
          </w:tcPr>
          <w:p w14:paraId="0832E89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1.4.3.</w:t>
            </w:r>
          </w:p>
        </w:tc>
        <w:tc>
          <w:tcPr>
            <w:tcW w:w="3998" w:type="dxa"/>
          </w:tcPr>
          <w:p w14:paraId="2412B34B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 viens pludmales volejbola laukums </w:t>
            </w:r>
          </w:p>
        </w:tc>
        <w:tc>
          <w:tcPr>
            <w:tcW w:w="2239" w:type="dxa"/>
          </w:tcPr>
          <w:p w14:paraId="7C74F91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2E84038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6,20 </w:t>
            </w:r>
          </w:p>
        </w:tc>
      </w:tr>
      <w:tr w:rsidR="008D48E3" w:rsidRPr="00B86C16" w14:paraId="217AB001" w14:textId="77777777" w:rsidTr="00AF6479">
        <w:trPr>
          <w:trHeight w:val="495"/>
        </w:trPr>
        <w:tc>
          <w:tcPr>
            <w:tcW w:w="1957" w:type="dxa"/>
          </w:tcPr>
          <w:p w14:paraId="3AD73DD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1.4.4.</w:t>
            </w:r>
          </w:p>
          <w:p w14:paraId="6E6D205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98" w:type="dxa"/>
          </w:tcPr>
          <w:p w14:paraId="6B7FDB96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abi pludmales volejbola laukumi</w:t>
            </w:r>
          </w:p>
        </w:tc>
        <w:tc>
          <w:tcPr>
            <w:tcW w:w="2239" w:type="dxa"/>
          </w:tcPr>
          <w:p w14:paraId="23180C1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stunda</w:t>
            </w:r>
          </w:p>
        </w:tc>
        <w:tc>
          <w:tcPr>
            <w:tcW w:w="1701" w:type="dxa"/>
          </w:tcPr>
          <w:p w14:paraId="6C94BF4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12,40</w:t>
            </w:r>
          </w:p>
        </w:tc>
      </w:tr>
      <w:tr w:rsidR="008D48E3" w:rsidRPr="00B86C16" w14:paraId="47BFC738" w14:textId="77777777" w:rsidTr="00AF6479">
        <w:tc>
          <w:tcPr>
            <w:tcW w:w="1957" w:type="dxa"/>
          </w:tcPr>
          <w:p w14:paraId="7ABEEC9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1.4.5.</w:t>
            </w:r>
          </w:p>
        </w:tc>
        <w:tc>
          <w:tcPr>
            <w:tcW w:w="3998" w:type="dxa"/>
          </w:tcPr>
          <w:p w14:paraId="0987D2C6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futbola laukums stadionā</w:t>
            </w:r>
          </w:p>
        </w:tc>
        <w:tc>
          <w:tcPr>
            <w:tcW w:w="2239" w:type="dxa"/>
          </w:tcPr>
          <w:p w14:paraId="3AADAF1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342342A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13,22 </w:t>
            </w:r>
          </w:p>
        </w:tc>
      </w:tr>
      <w:tr w:rsidR="008D48E3" w:rsidRPr="00B86C16" w14:paraId="661D8EF4" w14:textId="77777777" w:rsidTr="00AF6479">
        <w:tc>
          <w:tcPr>
            <w:tcW w:w="1957" w:type="dxa"/>
          </w:tcPr>
          <w:p w14:paraId="234A9A0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1.4.6.</w:t>
            </w:r>
          </w:p>
        </w:tc>
        <w:tc>
          <w:tcPr>
            <w:tcW w:w="3998" w:type="dxa"/>
          </w:tcPr>
          <w:p w14:paraId="000464A7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bērnu basketbola laukums stadionā</w:t>
            </w:r>
          </w:p>
        </w:tc>
        <w:tc>
          <w:tcPr>
            <w:tcW w:w="2239" w:type="dxa"/>
          </w:tcPr>
          <w:p w14:paraId="4396072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6D9E1F2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4,55 </w:t>
            </w:r>
          </w:p>
        </w:tc>
      </w:tr>
      <w:tr w:rsidR="008D48E3" w:rsidRPr="00B86C16" w14:paraId="46F220A7" w14:textId="77777777" w:rsidTr="00AF6479">
        <w:tc>
          <w:tcPr>
            <w:tcW w:w="1957" w:type="dxa"/>
          </w:tcPr>
          <w:p w14:paraId="17020F9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1.4.7.</w:t>
            </w:r>
          </w:p>
        </w:tc>
        <w:tc>
          <w:tcPr>
            <w:tcW w:w="3998" w:type="dxa"/>
          </w:tcPr>
          <w:p w14:paraId="451DE63B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 viena vieglatlētikas celiņa izmaksa</w:t>
            </w:r>
          </w:p>
        </w:tc>
        <w:tc>
          <w:tcPr>
            <w:tcW w:w="2239" w:type="dxa"/>
          </w:tcPr>
          <w:p w14:paraId="27164A5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1D2F9EF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2,07 </w:t>
            </w:r>
          </w:p>
        </w:tc>
      </w:tr>
      <w:tr w:rsidR="008D48E3" w:rsidRPr="00B86C16" w14:paraId="2A5FB083" w14:textId="77777777" w:rsidTr="00AF6479">
        <w:tc>
          <w:tcPr>
            <w:tcW w:w="1957" w:type="dxa"/>
          </w:tcPr>
          <w:p w14:paraId="51DB85F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1.4.8.</w:t>
            </w:r>
          </w:p>
        </w:tc>
        <w:tc>
          <w:tcPr>
            <w:tcW w:w="3998" w:type="dxa"/>
          </w:tcPr>
          <w:p w14:paraId="6DAFA37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āra  profesionālo trenažieru noma</w:t>
            </w:r>
          </w:p>
        </w:tc>
        <w:tc>
          <w:tcPr>
            <w:tcW w:w="2239" w:type="dxa"/>
          </w:tcPr>
          <w:p w14:paraId="061E9EF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5FC52D1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3,14 </w:t>
            </w:r>
          </w:p>
        </w:tc>
      </w:tr>
      <w:tr w:rsidR="008D48E3" w:rsidRPr="00B86C16" w14:paraId="0388F30A" w14:textId="77777777" w:rsidTr="00AF6479">
        <w:tc>
          <w:tcPr>
            <w:tcW w:w="1957" w:type="dxa"/>
          </w:tcPr>
          <w:p w14:paraId="34034D4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1.4.9.</w:t>
            </w:r>
          </w:p>
        </w:tc>
        <w:tc>
          <w:tcPr>
            <w:tcW w:w="3998" w:type="dxa"/>
          </w:tcPr>
          <w:p w14:paraId="7DB9A09E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Moduļa mājas  un WC noma </w:t>
            </w:r>
          </w:p>
        </w:tc>
        <w:tc>
          <w:tcPr>
            <w:tcW w:w="2239" w:type="dxa"/>
          </w:tcPr>
          <w:p w14:paraId="5553D43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0C00535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5,37 </w:t>
            </w:r>
          </w:p>
        </w:tc>
      </w:tr>
      <w:tr w:rsidR="008D48E3" w:rsidRPr="00B86C16" w14:paraId="75BAC26C" w14:textId="77777777" w:rsidTr="00AF6479">
        <w:trPr>
          <w:trHeight w:val="645"/>
        </w:trPr>
        <w:tc>
          <w:tcPr>
            <w:tcW w:w="1957" w:type="dxa"/>
          </w:tcPr>
          <w:p w14:paraId="37E08B5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1.4.10.</w:t>
            </w:r>
          </w:p>
        </w:tc>
        <w:tc>
          <w:tcPr>
            <w:tcW w:w="3998" w:type="dxa"/>
          </w:tcPr>
          <w:p w14:paraId="3C4E7819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Lielās dambretes laukuma noma ar kauliņiem</w:t>
            </w:r>
          </w:p>
        </w:tc>
        <w:tc>
          <w:tcPr>
            <w:tcW w:w="2239" w:type="dxa"/>
          </w:tcPr>
          <w:p w14:paraId="29623BB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38998CC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3,31 </w:t>
            </w:r>
          </w:p>
        </w:tc>
      </w:tr>
      <w:tr w:rsidR="008D48E3" w:rsidRPr="00B86C16" w14:paraId="06E849B2" w14:textId="77777777" w:rsidTr="00AF6479">
        <w:tc>
          <w:tcPr>
            <w:tcW w:w="1957" w:type="dxa"/>
          </w:tcPr>
          <w:p w14:paraId="18C1AD6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1.5.</w:t>
            </w:r>
          </w:p>
        </w:tc>
        <w:tc>
          <w:tcPr>
            <w:tcW w:w="3998" w:type="dxa"/>
          </w:tcPr>
          <w:p w14:paraId="59265881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Multifunkcionālie</w:t>
            </w:r>
            <w:proofErr w:type="spellEnd"/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 sporta laukumi</w:t>
            </w:r>
          </w:p>
        </w:tc>
        <w:tc>
          <w:tcPr>
            <w:tcW w:w="2239" w:type="dxa"/>
          </w:tcPr>
          <w:p w14:paraId="2F1E320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3471A58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2008871A" w14:textId="77777777" w:rsidTr="00AF6479">
        <w:trPr>
          <w:trHeight w:val="480"/>
        </w:trPr>
        <w:tc>
          <w:tcPr>
            <w:tcW w:w="1957" w:type="dxa"/>
          </w:tcPr>
          <w:p w14:paraId="185FEBB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1.5.1.</w:t>
            </w:r>
          </w:p>
        </w:tc>
        <w:tc>
          <w:tcPr>
            <w:tcW w:w="3998" w:type="dxa"/>
          </w:tcPr>
          <w:p w14:paraId="32E35C5F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āra sporta </w:t>
            </w:r>
            <w:proofErr w:type="spellStart"/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multifunkcionālais</w:t>
            </w:r>
            <w:proofErr w:type="spellEnd"/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   laukums Tērvetes stadionā</w:t>
            </w:r>
          </w:p>
          <w:p w14:paraId="575B7084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69F8672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7999E58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12,56 </w:t>
            </w:r>
          </w:p>
        </w:tc>
      </w:tr>
      <w:tr w:rsidR="008D48E3" w:rsidRPr="00B86C16" w14:paraId="36343241" w14:textId="77777777" w:rsidTr="00AF6479">
        <w:trPr>
          <w:trHeight w:val="690"/>
        </w:trPr>
        <w:tc>
          <w:tcPr>
            <w:tcW w:w="1957" w:type="dxa"/>
          </w:tcPr>
          <w:p w14:paraId="0233B68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1.5.2.</w:t>
            </w:r>
          </w:p>
        </w:tc>
        <w:tc>
          <w:tcPr>
            <w:tcW w:w="3998" w:type="dxa"/>
          </w:tcPr>
          <w:p w14:paraId="14ED4656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āra sporta </w:t>
            </w:r>
            <w:proofErr w:type="spellStart"/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multifunkcionālais</w:t>
            </w:r>
            <w:proofErr w:type="spellEnd"/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  laukums Augstkalnē</w:t>
            </w:r>
          </w:p>
        </w:tc>
        <w:tc>
          <w:tcPr>
            <w:tcW w:w="2239" w:type="dxa"/>
          </w:tcPr>
          <w:p w14:paraId="6DB0120E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16B19880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12,56 </w:t>
            </w:r>
          </w:p>
        </w:tc>
      </w:tr>
      <w:tr w:rsidR="008D48E3" w:rsidRPr="00B86C16" w14:paraId="4929E3B4" w14:textId="77777777" w:rsidTr="00AF6479">
        <w:trPr>
          <w:trHeight w:val="495"/>
        </w:trPr>
        <w:tc>
          <w:tcPr>
            <w:tcW w:w="1957" w:type="dxa"/>
          </w:tcPr>
          <w:p w14:paraId="0B78B39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1.5. 3.</w:t>
            </w:r>
          </w:p>
        </w:tc>
        <w:tc>
          <w:tcPr>
            <w:tcW w:w="3998" w:type="dxa"/>
          </w:tcPr>
          <w:p w14:paraId="308E88BD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āra sporta laukums (strītbola) Sanatorijas </w:t>
            </w:r>
          </w:p>
          <w:p w14:paraId="67208F2D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6721AD5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1204472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8,68 </w:t>
            </w:r>
          </w:p>
        </w:tc>
      </w:tr>
      <w:tr w:rsidR="008D48E3" w:rsidRPr="00B86C16" w14:paraId="30BD216C" w14:textId="77777777" w:rsidTr="00AF6479">
        <w:tc>
          <w:tcPr>
            <w:tcW w:w="1957" w:type="dxa"/>
          </w:tcPr>
          <w:p w14:paraId="67114FF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1.5.4.</w:t>
            </w:r>
          </w:p>
        </w:tc>
        <w:tc>
          <w:tcPr>
            <w:tcW w:w="3998" w:type="dxa"/>
          </w:tcPr>
          <w:p w14:paraId="1E36E126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āra sporta laukums (strītbola) Zelmeņos</w:t>
            </w:r>
          </w:p>
          <w:p w14:paraId="3A683DC8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9" w:type="dxa"/>
          </w:tcPr>
          <w:p w14:paraId="4C16E65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25906D4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8,68 </w:t>
            </w:r>
          </w:p>
        </w:tc>
      </w:tr>
      <w:tr w:rsidR="008D48E3" w:rsidRPr="00B86C16" w14:paraId="16AA8383" w14:textId="77777777" w:rsidTr="00AF6479">
        <w:tc>
          <w:tcPr>
            <w:tcW w:w="1957" w:type="dxa"/>
          </w:tcPr>
          <w:p w14:paraId="62B803E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1.6.</w:t>
            </w:r>
          </w:p>
        </w:tc>
        <w:tc>
          <w:tcPr>
            <w:tcW w:w="3998" w:type="dxa"/>
          </w:tcPr>
          <w:p w14:paraId="487A7C53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Bikstu sporta zāles un telpu izmantošana</w:t>
            </w:r>
          </w:p>
        </w:tc>
        <w:tc>
          <w:tcPr>
            <w:tcW w:w="2239" w:type="dxa"/>
          </w:tcPr>
          <w:p w14:paraId="1E0059F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E881C18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21BF6A2B" w14:textId="77777777" w:rsidTr="00AF6479">
        <w:tc>
          <w:tcPr>
            <w:tcW w:w="1957" w:type="dxa"/>
          </w:tcPr>
          <w:p w14:paraId="2683F44F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1.6.1</w:t>
            </w:r>
          </w:p>
        </w:tc>
        <w:tc>
          <w:tcPr>
            <w:tcW w:w="3998" w:type="dxa"/>
          </w:tcPr>
          <w:p w14:paraId="2F404BA0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sporta zāle </w:t>
            </w:r>
            <w:r w:rsidRPr="00B86C16">
              <w:rPr>
                <w:rFonts w:ascii="Times New Roman" w:hAnsi="Times New Roman"/>
                <w:i/>
                <w:kern w:val="0"/>
                <w:sz w:val="24"/>
                <w:szCs w:val="24"/>
                <w14:ligatures w14:val="none"/>
              </w:rPr>
              <w:t>(ar dušas apmeklējumu)</w:t>
            </w:r>
          </w:p>
        </w:tc>
        <w:tc>
          <w:tcPr>
            <w:tcW w:w="2239" w:type="dxa"/>
          </w:tcPr>
          <w:p w14:paraId="50A1F332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6FFB963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14,96 </w:t>
            </w:r>
          </w:p>
        </w:tc>
      </w:tr>
      <w:tr w:rsidR="008D48E3" w:rsidRPr="00B86C16" w14:paraId="3A4064A4" w14:textId="77777777" w:rsidTr="00AF6479">
        <w:tc>
          <w:tcPr>
            <w:tcW w:w="1957" w:type="dxa"/>
          </w:tcPr>
          <w:p w14:paraId="4758BC8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1.6.2.</w:t>
            </w:r>
          </w:p>
        </w:tc>
        <w:tc>
          <w:tcPr>
            <w:tcW w:w="3998" w:type="dxa"/>
          </w:tcPr>
          <w:p w14:paraId="324556C5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sporta zāle </w:t>
            </w:r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>(bez dušas apmeklējuma)</w:t>
            </w:r>
          </w:p>
        </w:tc>
        <w:tc>
          <w:tcPr>
            <w:tcW w:w="2239" w:type="dxa"/>
          </w:tcPr>
          <w:p w14:paraId="291E813C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1250A115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14,96 </w:t>
            </w:r>
          </w:p>
        </w:tc>
      </w:tr>
      <w:tr w:rsidR="008D48E3" w:rsidRPr="00B86C16" w14:paraId="490033ED" w14:textId="77777777" w:rsidTr="00AF6479">
        <w:tc>
          <w:tcPr>
            <w:tcW w:w="1957" w:type="dxa"/>
          </w:tcPr>
          <w:p w14:paraId="5361C264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1.7.</w:t>
            </w:r>
          </w:p>
        </w:tc>
        <w:tc>
          <w:tcPr>
            <w:tcW w:w="3998" w:type="dxa"/>
          </w:tcPr>
          <w:p w14:paraId="686B55DC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Penkules sporta zāles un telpu izmantošana</w:t>
            </w:r>
          </w:p>
        </w:tc>
        <w:tc>
          <w:tcPr>
            <w:tcW w:w="2239" w:type="dxa"/>
          </w:tcPr>
          <w:p w14:paraId="78C9C97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7042AD53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D48E3" w:rsidRPr="00B86C16" w14:paraId="43BACA87" w14:textId="77777777" w:rsidTr="00AF6479">
        <w:tc>
          <w:tcPr>
            <w:tcW w:w="1957" w:type="dxa"/>
          </w:tcPr>
          <w:p w14:paraId="27D4DECB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1.7.1.</w:t>
            </w:r>
          </w:p>
        </w:tc>
        <w:tc>
          <w:tcPr>
            <w:tcW w:w="3998" w:type="dxa"/>
          </w:tcPr>
          <w:p w14:paraId="2C73E777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sporta zāle </w:t>
            </w:r>
            <w:r w:rsidRPr="00B86C16">
              <w:rPr>
                <w:rFonts w:ascii="Times New Roman" w:hAnsi="Times New Roman"/>
                <w:i/>
                <w:kern w:val="0"/>
                <w:sz w:val="24"/>
                <w:szCs w:val="24"/>
                <w14:ligatures w14:val="none"/>
              </w:rPr>
              <w:t>(ar dušas apmeklējumu)</w:t>
            </w:r>
          </w:p>
        </w:tc>
        <w:tc>
          <w:tcPr>
            <w:tcW w:w="2239" w:type="dxa"/>
          </w:tcPr>
          <w:p w14:paraId="75839246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538F83A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14,96 </w:t>
            </w:r>
          </w:p>
        </w:tc>
      </w:tr>
      <w:tr w:rsidR="008D48E3" w:rsidRPr="00B86C16" w14:paraId="05FC0E96" w14:textId="77777777" w:rsidTr="00AF6479">
        <w:tc>
          <w:tcPr>
            <w:tcW w:w="1957" w:type="dxa"/>
          </w:tcPr>
          <w:p w14:paraId="6FF8789A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1.7.2.</w:t>
            </w:r>
          </w:p>
        </w:tc>
        <w:tc>
          <w:tcPr>
            <w:tcW w:w="3998" w:type="dxa"/>
          </w:tcPr>
          <w:p w14:paraId="2A37AACD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sporta zāle </w:t>
            </w:r>
            <w:r w:rsidRPr="00B86C16">
              <w:rPr>
                <w:rFonts w:ascii="Times New Roman" w:hAnsi="Times New Roman"/>
                <w:bCs/>
                <w:i/>
                <w:kern w:val="0"/>
                <w:sz w:val="24"/>
                <w:szCs w:val="24"/>
                <w14:ligatures w14:val="none"/>
              </w:rPr>
              <w:t>(bez dušas apmeklējuma)</w:t>
            </w:r>
          </w:p>
        </w:tc>
        <w:tc>
          <w:tcPr>
            <w:tcW w:w="2239" w:type="dxa"/>
          </w:tcPr>
          <w:p w14:paraId="34A041E1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 stunda</w:t>
            </w:r>
          </w:p>
        </w:tc>
        <w:tc>
          <w:tcPr>
            <w:tcW w:w="1701" w:type="dxa"/>
          </w:tcPr>
          <w:p w14:paraId="030C328D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13,22 </w:t>
            </w:r>
          </w:p>
        </w:tc>
      </w:tr>
      <w:tr w:rsidR="008D48E3" w:rsidRPr="00B86C16" w14:paraId="2DF07E48" w14:textId="77777777" w:rsidTr="00AF6479">
        <w:tc>
          <w:tcPr>
            <w:tcW w:w="1957" w:type="dxa"/>
          </w:tcPr>
          <w:p w14:paraId="31C84F4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1.7.3.</w:t>
            </w:r>
          </w:p>
        </w:tc>
        <w:tc>
          <w:tcPr>
            <w:tcW w:w="3998" w:type="dxa"/>
          </w:tcPr>
          <w:p w14:paraId="6C96763B" w14:textId="77777777" w:rsidR="008D48E3" w:rsidRPr="00B86C16" w:rsidRDefault="008D48E3" w:rsidP="00AF6479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saunas izmantošana</w:t>
            </w:r>
          </w:p>
        </w:tc>
        <w:tc>
          <w:tcPr>
            <w:tcW w:w="2239" w:type="dxa"/>
          </w:tcPr>
          <w:p w14:paraId="63429467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līdz 2 stundām</w:t>
            </w:r>
          </w:p>
        </w:tc>
        <w:tc>
          <w:tcPr>
            <w:tcW w:w="1701" w:type="dxa"/>
          </w:tcPr>
          <w:p w14:paraId="0C442949" w14:textId="77777777" w:rsidR="008D48E3" w:rsidRPr="00B86C16" w:rsidRDefault="008D48E3" w:rsidP="00AF647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B86C1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6,20 </w:t>
            </w:r>
          </w:p>
        </w:tc>
      </w:tr>
    </w:tbl>
    <w:p w14:paraId="7E2962CC" w14:textId="77777777" w:rsidR="008D48E3" w:rsidRPr="00B86C16" w:rsidRDefault="008D48E3" w:rsidP="008D48E3">
      <w:pPr>
        <w:spacing w:after="0" w:line="240" w:lineRule="auto"/>
        <w:rPr>
          <w:kern w:val="0"/>
          <w14:ligatures w14:val="none"/>
        </w:rPr>
      </w:pPr>
      <w:bookmarkStart w:id="1" w:name="_Hlk114214858"/>
    </w:p>
    <w:p w14:paraId="14C039BA" w14:textId="77777777" w:rsidR="008D48E3" w:rsidRPr="00B86C16" w:rsidRDefault="008D48E3" w:rsidP="008D48E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86C16">
        <w:rPr>
          <w:rFonts w:ascii="Times New Roman" w:hAnsi="Times New Roman" w:cs="Times New Roman"/>
          <w:kern w:val="0"/>
          <w14:ligatures w14:val="none"/>
        </w:rPr>
        <w:t>“ * ” Abonementa iegādei tiek piemērota 50% atlaide</w:t>
      </w:r>
      <w:bookmarkEnd w:id="1"/>
      <w:r w:rsidRPr="00B86C16">
        <w:rPr>
          <w:rFonts w:ascii="Times New Roman" w:hAnsi="Times New Roman" w:cs="Times New Roman"/>
          <w:kern w:val="0"/>
          <w14:ligatures w14:val="none"/>
        </w:rPr>
        <w:t>.</w:t>
      </w:r>
    </w:p>
    <w:p w14:paraId="2D7353BC" w14:textId="77777777" w:rsidR="008D48E3" w:rsidRPr="00B86C16" w:rsidRDefault="008D48E3" w:rsidP="008D48E3"/>
    <w:p w14:paraId="3C6031DB" w14:textId="77777777" w:rsidR="008D48E3" w:rsidRPr="00B86C16" w:rsidRDefault="008D48E3" w:rsidP="008D48E3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</w:p>
    <w:p w14:paraId="5165813D" w14:textId="77777777" w:rsidR="008D48E3" w:rsidRPr="00B86C16" w:rsidRDefault="008D48E3" w:rsidP="008D48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B86C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br w:type="page"/>
      </w:r>
    </w:p>
    <w:p w14:paraId="28BC4AF0" w14:textId="77777777" w:rsidR="007C7ABF" w:rsidRDefault="007C7ABF"/>
    <w:sectPr w:rsidR="007C7A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E3"/>
    <w:rsid w:val="005F6506"/>
    <w:rsid w:val="007C7ABF"/>
    <w:rsid w:val="008D48E3"/>
    <w:rsid w:val="008F1B58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E9DA"/>
  <w15:chartTrackingRefBased/>
  <w15:docId w15:val="{1628B414-52DD-408C-BDE4-D40D4977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E3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8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8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8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8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8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8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8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8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8E3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8E3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8E3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8E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8E3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8E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8E3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8D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8E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8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8E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8D48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48E3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8D48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D4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8E3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8D4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Šefanovska</dc:creator>
  <cp:keywords/>
  <dc:description/>
  <cp:lastModifiedBy>Aiva Šefanovska</cp:lastModifiedBy>
  <cp:revision>1</cp:revision>
  <dcterms:created xsi:type="dcterms:W3CDTF">2026-05-08T12:00:00Z</dcterms:created>
  <dcterms:modified xsi:type="dcterms:W3CDTF">2026-05-08T12:01:00Z</dcterms:modified>
</cp:coreProperties>
</file>