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FE0F" w14:textId="77777777" w:rsidR="00100CF0" w:rsidRPr="008F3EE4" w:rsidRDefault="00100CF0" w:rsidP="00100CF0">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EE366DA" w14:textId="77777777" w:rsidR="00100CF0" w:rsidRPr="008F3EE4" w:rsidRDefault="00100CF0" w:rsidP="00100CF0">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8F3EE4">
        <w:rPr>
          <w:rFonts w:ascii="Times New Roman" w:eastAsia="Times New Roman" w:hAnsi="Times New Roman" w:cs="Times New Roman"/>
          <w:noProof/>
          <w:kern w:val="0"/>
          <w:sz w:val="20"/>
          <w:szCs w:val="20"/>
          <w:lang w:eastAsia="lv-LV"/>
          <w14:ligatures w14:val="none"/>
        </w:rPr>
        <w:drawing>
          <wp:inline distT="0" distB="0" distL="0" distR="0" wp14:anchorId="71EF3EE2" wp14:editId="024C4882">
            <wp:extent cx="676275" cy="752475"/>
            <wp:effectExtent l="0" t="0" r="9525" b="9525"/>
            <wp:docPr id="586744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EDBE7D" w14:textId="77777777" w:rsidR="00100CF0" w:rsidRPr="008F3EE4" w:rsidRDefault="00100CF0" w:rsidP="00100CF0">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8F3EE4">
        <w:rPr>
          <w:rFonts w:ascii="Times New Roman" w:eastAsia="Times New Roman" w:hAnsi="Times New Roman" w:cs="Times New Roman"/>
          <w:kern w:val="0"/>
          <w:sz w:val="20"/>
          <w:szCs w:val="24"/>
          <w:lang w:eastAsia="lv-LV"/>
          <w14:ligatures w14:val="none"/>
        </w:rPr>
        <w:t>LATVIJAS REPUBLIKA</w:t>
      </w:r>
    </w:p>
    <w:p w14:paraId="5FB1C701" w14:textId="77777777" w:rsidR="00100CF0" w:rsidRPr="008F3EE4" w:rsidRDefault="00100CF0" w:rsidP="00100CF0">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F3EE4">
        <w:rPr>
          <w:rFonts w:ascii="Times New Roman" w:eastAsia="Times New Roman" w:hAnsi="Times New Roman" w:cs="Times New Roman"/>
          <w:b/>
          <w:kern w:val="0"/>
          <w:sz w:val="32"/>
          <w:szCs w:val="32"/>
          <w:lang w:eastAsia="lv-LV"/>
          <w14:ligatures w14:val="none"/>
        </w:rPr>
        <w:t>DOBELES NOVADA DOME</w:t>
      </w:r>
    </w:p>
    <w:p w14:paraId="422C6C78" w14:textId="77777777" w:rsidR="00100CF0" w:rsidRPr="008F3EE4" w:rsidRDefault="00100CF0" w:rsidP="00100CF0">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F3EE4">
        <w:rPr>
          <w:rFonts w:ascii="Times New Roman" w:eastAsia="Times New Roman" w:hAnsi="Times New Roman" w:cs="Times New Roman"/>
          <w:kern w:val="0"/>
          <w:sz w:val="16"/>
          <w:szCs w:val="16"/>
          <w:lang w:eastAsia="lv-LV"/>
          <w14:ligatures w14:val="none"/>
        </w:rPr>
        <w:t>Brīvības iela 17, Dobele, Dobeles novads, LV-3701</w:t>
      </w:r>
    </w:p>
    <w:p w14:paraId="3D4A2224" w14:textId="77777777" w:rsidR="00100CF0" w:rsidRPr="008F3EE4" w:rsidRDefault="00100CF0" w:rsidP="00100CF0">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8F3EE4">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8F3EE4">
          <w:rPr>
            <w:rFonts w:ascii="Times New Roman" w:eastAsia="Calibri" w:hAnsi="Times New Roman" w:cs="Times New Roman"/>
            <w:color w:val="000000"/>
            <w:kern w:val="0"/>
            <w:sz w:val="16"/>
            <w:szCs w:val="16"/>
            <w:u w:val="single"/>
            <w:lang w:eastAsia="lv-LV"/>
            <w14:ligatures w14:val="none"/>
          </w:rPr>
          <w:t>dome@dobele.lv</w:t>
        </w:r>
      </w:hyperlink>
    </w:p>
    <w:p w14:paraId="600CA428" w14:textId="77777777" w:rsidR="00100CF0" w:rsidRPr="008F3EE4" w:rsidRDefault="00100CF0" w:rsidP="00100CF0">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0026DA4" w14:textId="77777777" w:rsidR="00100CF0" w:rsidRPr="008F3EE4" w:rsidRDefault="00100CF0" w:rsidP="00100CF0">
      <w:pPr>
        <w:spacing w:after="0" w:line="240" w:lineRule="auto"/>
        <w:jc w:val="center"/>
        <w:rPr>
          <w:rFonts w:ascii="Times New Roman" w:eastAsia="Calibri" w:hAnsi="Times New Roman" w:cs="Times New Roman"/>
          <w:b/>
          <w:kern w:val="0"/>
          <w:sz w:val="24"/>
          <w:szCs w:val="24"/>
          <w14:ligatures w14:val="none"/>
        </w:rPr>
      </w:pPr>
      <w:r w:rsidRPr="008F3EE4">
        <w:rPr>
          <w:rFonts w:ascii="Times New Roman" w:eastAsia="Calibri" w:hAnsi="Times New Roman" w:cs="Times New Roman"/>
          <w:b/>
          <w:kern w:val="0"/>
          <w:sz w:val="24"/>
          <w:szCs w:val="24"/>
          <w14:ligatures w14:val="none"/>
        </w:rPr>
        <w:t>LĒMUMS</w:t>
      </w:r>
    </w:p>
    <w:p w14:paraId="583527FC" w14:textId="77777777" w:rsidR="00100CF0" w:rsidRPr="008F3EE4" w:rsidRDefault="00100CF0" w:rsidP="00100CF0">
      <w:pPr>
        <w:spacing w:after="0" w:line="240" w:lineRule="auto"/>
        <w:jc w:val="center"/>
        <w:rPr>
          <w:rFonts w:ascii="Times New Roman" w:eastAsia="Calibri" w:hAnsi="Times New Roman" w:cs="Times New Roman"/>
          <w:b/>
          <w:kern w:val="0"/>
          <w:sz w:val="24"/>
          <w:szCs w:val="24"/>
          <w14:ligatures w14:val="none"/>
        </w:rPr>
      </w:pPr>
      <w:r w:rsidRPr="008F3EE4">
        <w:rPr>
          <w:rFonts w:ascii="Times New Roman" w:eastAsia="Calibri" w:hAnsi="Times New Roman" w:cs="Times New Roman"/>
          <w:b/>
          <w:kern w:val="0"/>
          <w:sz w:val="24"/>
          <w:szCs w:val="24"/>
          <w14:ligatures w14:val="none"/>
        </w:rPr>
        <w:t>Dobelē</w:t>
      </w:r>
    </w:p>
    <w:p w14:paraId="0A4BCE9C" w14:textId="77777777" w:rsidR="00100CF0" w:rsidRPr="008F3EE4" w:rsidRDefault="00100CF0" w:rsidP="00100CF0">
      <w:pPr>
        <w:spacing w:after="0" w:line="240" w:lineRule="auto"/>
        <w:jc w:val="both"/>
        <w:rPr>
          <w:rFonts w:ascii="Times New Roman" w:eastAsia="Calibri" w:hAnsi="Times New Roman" w:cs="Times New Roman"/>
          <w:b/>
          <w:kern w:val="0"/>
          <w:sz w:val="24"/>
          <w:szCs w:val="24"/>
          <w14:ligatures w14:val="none"/>
        </w:rPr>
      </w:pPr>
    </w:p>
    <w:p w14:paraId="1941E4E8" w14:textId="77777777" w:rsidR="00100CF0" w:rsidRPr="008F3EE4" w:rsidRDefault="00100CF0" w:rsidP="00100CF0">
      <w:pPr>
        <w:tabs>
          <w:tab w:val="left" w:pos="4820"/>
        </w:tabs>
        <w:spacing w:after="120" w:line="240" w:lineRule="auto"/>
        <w:jc w:val="both"/>
        <w:rPr>
          <w:rFonts w:ascii="Times New Roman" w:eastAsia="Calibri" w:hAnsi="Times New Roman" w:cs="Times New Roman"/>
          <w:b/>
          <w:kern w:val="0"/>
          <w:sz w:val="24"/>
          <w:szCs w:val="24"/>
          <w14:ligatures w14:val="none"/>
        </w:rPr>
      </w:pPr>
      <w:r w:rsidRPr="008F3EE4">
        <w:rPr>
          <w:rFonts w:ascii="Times New Roman" w:eastAsia="Calibri" w:hAnsi="Times New Roman" w:cs="Times New Roman"/>
          <w:b/>
          <w:kern w:val="0"/>
          <w:sz w:val="24"/>
          <w:szCs w:val="24"/>
          <w14:ligatures w14:val="none"/>
        </w:rPr>
        <w:t>2026. gada 30. aprīlī</w:t>
      </w:r>
      <w:r w:rsidRPr="008F3EE4">
        <w:rPr>
          <w:rFonts w:ascii="Times New Roman" w:eastAsia="Calibri" w:hAnsi="Times New Roman" w:cs="Times New Roman"/>
          <w:b/>
          <w:kern w:val="0"/>
          <w:sz w:val="24"/>
          <w:szCs w:val="24"/>
          <w14:ligatures w14:val="none"/>
        </w:rPr>
        <w:tab/>
      </w:r>
      <w:r w:rsidRPr="008F3EE4">
        <w:rPr>
          <w:rFonts w:ascii="Times New Roman" w:eastAsia="Calibri" w:hAnsi="Times New Roman" w:cs="Times New Roman"/>
          <w:b/>
          <w:kern w:val="0"/>
          <w:sz w:val="24"/>
          <w:szCs w:val="24"/>
          <w14:ligatures w14:val="none"/>
        </w:rPr>
        <w:tab/>
      </w:r>
      <w:r w:rsidRPr="008F3EE4">
        <w:rPr>
          <w:rFonts w:ascii="Times New Roman" w:eastAsia="Calibri" w:hAnsi="Times New Roman" w:cs="Times New Roman"/>
          <w:b/>
          <w:kern w:val="0"/>
          <w:sz w:val="24"/>
          <w:szCs w:val="24"/>
          <w14:ligatures w14:val="none"/>
        </w:rPr>
        <w:tab/>
      </w:r>
      <w:r w:rsidRPr="008F3EE4">
        <w:rPr>
          <w:rFonts w:ascii="Times New Roman" w:eastAsia="Calibri" w:hAnsi="Times New Roman" w:cs="Times New Roman"/>
          <w:b/>
          <w:kern w:val="0"/>
          <w:sz w:val="24"/>
          <w:szCs w:val="24"/>
          <w14:ligatures w14:val="none"/>
        </w:rPr>
        <w:tab/>
      </w:r>
      <w:r w:rsidRPr="008F3EE4">
        <w:rPr>
          <w:rFonts w:ascii="Times New Roman" w:eastAsia="Calibri" w:hAnsi="Times New Roman" w:cs="Times New Roman"/>
          <w:b/>
          <w:kern w:val="0"/>
          <w:sz w:val="24"/>
          <w:szCs w:val="24"/>
          <w14:ligatures w14:val="none"/>
        </w:rPr>
        <w:tab/>
      </w:r>
      <w:r w:rsidRPr="008F3EE4">
        <w:rPr>
          <w:rFonts w:ascii="Times New Roman" w:eastAsia="Calibri" w:hAnsi="Times New Roman" w:cs="Times New Roman"/>
          <w:b/>
          <w:kern w:val="0"/>
          <w:sz w:val="24"/>
          <w:szCs w:val="24"/>
          <w14:ligatures w14:val="none"/>
        </w:rPr>
        <w:tab/>
        <w:t>Nr.</w:t>
      </w:r>
      <w:r>
        <w:rPr>
          <w:rFonts w:ascii="Times New Roman" w:eastAsia="Calibri" w:hAnsi="Times New Roman" w:cs="Times New Roman"/>
          <w:b/>
          <w:kern w:val="0"/>
          <w:sz w:val="24"/>
          <w:szCs w:val="24"/>
          <w14:ligatures w14:val="none"/>
        </w:rPr>
        <w:t>96</w:t>
      </w:r>
      <w:r w:rsidRPr="008F3EE4">
        <w:rPr>
          <w:rFonts w:ascii="Times New Roman" w:eastAsia="Calibri" w:hAnsi="Times New Roman" w:cs="Times New Roman"/>
          <w:b/>
          <w:kern w:val="0"/>
          <w:sz w:val="24"/>
          <w:szCs w:val="24"/>
          <w14:ligatures w14:val="none"/>
        </w:rPr>
        <w:t>/6</w:t>
      </w:r>
    </w:p>
    <w:p w14:paraId="0FF74E88" w14:textId="77777777" w:rsidR="00100CF0" w:rsidRPr="008F3EE4" w:rsidRDefault="00100CF0" w:rsidP="00100CF0">
      <w:pPr>
        <w:spacing w:after="120" w:line="240" w:lineRule="auto"/>
        <w:jc w:val="both"/>
        <w:rPr>
          <w:rFonts w:ascii="Times New Roman" w:eastAsia="Times New Roman" w:hAnsi="Times New Roman" w:cs="Times New Roman"/>
          <w:b/>
          <w:kern w:val="0"/>
          <w:sz w:val="24"/>
          <w:szCs w:val="24"/>
          <w:lang w:eastAsia="lv-LV"/>
          <w14:ligatures w14:val="none"/>
        </w:rPr>
      </w:pPr>
    </w:p>
    <w:p w14:paraId="1D8C7E5E" w14:textId="77777777" w:rsidR="00100CF0" w:rsidRPr="008F3EE4" w:rsidRDefault="00100CF0" w:rsidP="00100CF0">
      <w:pPr>
        <w:spacing w:after="120" w:line="240" w:lineRule="auto"/>
        <w:jc w:val="center"/>
        <w:rPr>
          <w:rFonts w:ascii="Times New Roman" w:eastAsia="Times New Roman" w:hAnsi="Times New Roman" w:cs="Times New Roman"/>
          <w:b/>
          <w:kern w:val="0"/>
          <w:sz w:val="24"/>
          <w:szCs w:val="24"/>
          <w:u w:val="single"/>
          <w:lang w:eastAsia="lv-LV"/>
          <w14:ligatures w14:val="none"/>
        </w:rPr>
      </w:pPr>
      <w:bookmarkStart w:id="0" w:name="_Hlk169263374"/>
      <w:r w:rsidRPr="008F3EE4">
        <w:rPr>
          <w:rFonts w:ascii="Times New Roman" w:eastAsia="Times New Roman" w:hAnsi="Times New Roman" w:cs="Times New Roman"/>
          <w:b/>
          <w:kern w:val="0"/>
          <w:sz w:val="24"/>
          <w:szCs w:val="24"/>
          <w:u w:val="single"/>
          <w:lang w:eastAsia="lv-LV"/>
          <w14:ligatures w14:val="none"/>
        </w:rPr>
        <w:t>Par grozījumiem Dobeles novada pašvaldības domes 2025. gada 31. jūlija lēmumā Nr. 337/14 “</w:t>
      </w:r>
      <w:bookmarkStart w:id="1" w:name="_Hlk208475315"/>
      <w:r w:rsidRPr="008F3EE4">
        <w:rPr>
          <w:rFonts w:ascii="Times New Roman" w:eastAsia="Times New Roman" w:hAnsi="Times New Roman" w:cs="Times New Roman"/>
          <w:b/>
          <w:kern w:val="0"/>
          <w:sz w:val="24"/>
          <w:szCs w:val="24"/>
          <w:u w:val="single"/>
          <w:lang w:eastAsia="lv-LV"/>
          <w14:ligatures w14:val="none"/>
        </w:rPr>
        <w:t>Par Dobeles novada pašvaldības Līdzfinansējuma piešķiršanas pagalmu labiekārtošanai komisijas izveidi”</w:t>
      </w:r>
      <w:bookmarkEnd w:id="0"/>
      <w:bookmarkEnd w:id="1"/>
    </w:p>
    <w:p w14:paraId="31D89026" w14:textId="77777777" w:rsidR="00100CF0" w:rsidRPr="008F3EE4" w:rsidRDefault="00100CF0" w:rsidP="00100CF0">
      <w:pPr>
        <w:tabs>
          <w:tab w:val="left" w:pos="-23852"/>
        </w:tabs>
        <w:spacing w:after="120" w:line="240" w:lineRule="auto"/>
        <w:rPr>
          <w:rFonts w:ascii="Times New Roman" w:eastAsia="Times New Roman" w:hAnsi="Times New Roman" w:cs="Times New Roman"/>
          <w:kern w:val="0"/>
          <w:sz w:val="24"/>
          <w:szCs w:val="24"/>
          <w:lang w:eastAsia="lv-LV"/>
          <w14:ligatures w14:val="none"/>
        </w:rPr>
      </w:pPr>
    </w:p>
    <w:p w14:paraId="5C1EDDE4" w14:textId="77777777" w:rsidR="00100CF0" w:rsidRPr="008F3EE4" w:rsidRDefault="00100CF0" w:rsidP="00100CF0">
      <w:pPr>
        <w:spacing w:after="120" w:line="240" w:lineRule="auto"/>
        <w:ind w:firstLine="646"/>
        <w:jc w:val="both"/>
        <w:rPr>
          <w:rFonts w:ascii="Times New Roman" w:eastAsia="Times New Roman" w:hAnsi="Times New Roman" w:cs="Times New Roman"/>
          <w:bCs/>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 xml:space="preserve">Ar Dobeles novada domes </w:t>
      </w:r>
      <w:r w:rsidRPr="008F3EE4">
        <w:rPr>
          <w:rFonts w:ascii="Times New Roman" w:eastAsia="Times New Roman" w:hAnsi="Times New Roman" w:cs="Times New Roman"/>
          <w:bCs/>
          <w:kern w:val="0"/>
          <w:sz w:val="24"/>
          <w:szCs w:val="24"/>
          <w:lang w:eastAsia="lv-LV"/>
          <w14:ligatures w14:val="none"/>
        </w:rPr>
        <w:t>2025. gada 31. jūlija lēmumu Nr. 337/14 “Par Dobeles novada pašvaldības Līdzfinansējuma piešķiršanas pagalmu labiekārtošanai komisijas izveidi” ir izveidota patstāvīgi funkcionējoša</w:t>
      </w:r>
      <w:r w:rsidRPr="008F3EE4">
        <w:rPr>
          <w:rFonts w:ascii="Calibri" w:eastAsia="Calibri" w:hAnsi="Calibri" w:cs="Times New Roman"/>
        </w:rPr>
        <w:t xml:space="preserve"> </w:t>
      </w:r>
      <w:bookmarkStart w:id="2" w:name="_Hlk226987721"/>
      <w:r w:rsidRPr="008F3EE4">
        <w:rPr>
          <w:rFonts w:ascii="Times New Roman" w:eastAsia="Times New Roman" w:hAnsi="Times New Roman" w:cs="Times New Roman"/>
          <w:bCs/>
          <w:kern w:val="0"/>
          <w:sz w:val="24"/>
          <w:szCs w:val="24"/>
          <w:lang w:eastAsia="lv-LV"/>
          <w14:ligatures w14:val="none"/>
        </w:rPr>
        <w:t>Līdzfinansējuma piešķiršanas pagalmu labiekārtošanai</w:t>
      </w:r>
      <w:bookmarkEnd w:id="2"/>
      <w:r w:rsidRPr="008F3EE4">
        <w:rPr>
          <w:rFonts w:ascii="Times New Roman" w:eastAsia="Times New Roman" w:hAnsi="Times New Roman" w:cs="Times New Roman"/>
          <w:bCs/>
          <w:kern w:val="0"/>
          <w:sz w:val="24"/>
          <w:szCs w:val="24"/>
          <w:lang w:eastAsia="lv-LV"/>
          <w14:ligatures w14:val="none"/>
        </w:rPr>
        <w:t xml:space="preserve"> komisija.</w:t>
      </w:r>
    </w:p>
    <w:p w14:paraId="273356BC" w14:textId="77777777" w:rsidR="00100CF0" w:rsidRPr="008F3EE4" w:rsidRDefault="00100CF0" w:rsidP="00100CF0">
      <w:pPr>
        <w:spacing w:after="120" w:line="240" w:lineRule="auto"/>
        <w:ind w:firstLine="646"/>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shd w:val="clear" w:color="auto" w:fill="FFFFFF"/>
          <w:lang w:eastAsia="lv-LV"/>
          <w14:ligatures w14:val="none"/>
        </w:rPr>
        <w:t xml:space="preserve">Ņemot vērā, ka 2026. gada 25. martā saņemts komisijas locekļa Jāņa </w:t>
      </w:r>
      <w:proofErr w:type="spellStart"/>
      <w:r w:rsidRPr="008F3EE4">
        <w:rPr>
          <w:rFonts w:ascii="Times New Roman" w:eastAsia="Times New Roman" w:hAnsi="Times New Roman" w:cs="Times New Roman"/>
          <w:kern w:val="0"/>
          <w:sz w:val="24"/>
          <w:szCs w:val="24"/>
          <w:shd w:val="clear" w:color="auto" w:fill="FFFFFF"/>
          <w:lang w:eastAsia="lv-LV"/>
          <w14:ligatures w14:val="none"/>
        </w:rPr>
        <w:t>Audzēviča</w:t>
      </w:r>
      <w:proofErr w:type="spellEnd"/>
      <w:r w:rsidRPr="008F3EE4">
        <w:rPr>
          <w:rFonts w:ascii="Times New Roman" w:eastAsia="Times New Roman" w:hAnsi="Times New Roman" w:cs="Times New Roman"/>
          <w:kern w:val="0"/>
          <w:sz w:val="24"/>
          <w:szCs w:val="24"/>
          <w:lang w:eastAsia="lv-LV"/>
          <w14:ligatures w14:val="none"/>
        </w:rPr>
        <w:t xml:space="preserve"> iesniegums ar lūgumu atbrīvot viņu no pienākumu pildīšanas Līdzfinansējuma piešķiršanas pagalmu labiekārtošanai komisijā, Dobeles novada Centrālā pārvalde rosina apstiprināt par Līdzfinansējuma piešķiršanas pagalmu labiekārtošanai komisijas locekli</w:t>
      </w:r>
      <w:bookmarkStart w:id="3" w:name="_Hlk208477702"/>
      <w:r w:rsidRPr="008F3EE4">
        <w:rPr>
          <w:rFonts w:ascii="Times New Roman" w:eastAsia="Times New Roman" w:hAnsi="Times New Roman" w:cs="Times New Roman"/>
          <w:kern w:val="0"/>
          <w:sz w:val="24"/>
          <w:szCs w:val="24"/>
          <w:lang w:eastAsia="lv-LV"/>
          <w14:ligatures w14:val="none"/>
        </w:rPr>
        <w:t xml:space="preserve"> Evu </w:t>
      </w:r>
      <w:proofErr w:type="spellStart"/>
      <w:r w:rsidRPr="008F3EE4">
        <w:rPr>
          <w:rFonts w:ascii="Times New Roman" w:eastAsia="Times New Roman" w:hAnsi="Times New Roman" w:cs="Times New Roman"/>
          <w:kern w:val="0"/>
          <w:sz w:val="24"/>
          <w:szCs w:val="24"/>
          <w:lang w:eastAsia="lv-LV"/>
          <w14:ligatures w14:val="none"/>
        </w:rPr>
        <w:t>Namsoni</w:t>
      </w:r>
      <w:proofErr w:type="spellEnd"/>
      <w:r w:rsidRPr="008F3EE4">
        <w:rPr>
          <w:rFonts w:ascii="Times New Roman" w:eastAsia="Times New Roman" w:hAnsi="Times New Roman" w:cs="Times New Roman"/>
          <w:kern w:val="0"/>
          <w:sz w:val="24"/>
          <w:szCs w:val="24"/>
          <w:lang w:eastAsia="lv-LV"/>
          <w14:ligatures w14:val="none"/>
        </w:rPr>
        <w:t xml:space="preserve">, Dobeles novada Centrālas pārvaldes </w:t>
      </w:r>
      <w:bookmarkEnd w:id="3"/>
      <w:r w:rsidRPr="008F3EE4">
        <w:rPr>
          <w:rFonts w:ascii="Times New Roman" w:eastAsia="Times New Roman" w:hAnsi="Times New Roman" w:cs="Times New Roman"/>
          <w:kern w:val="0"/>
          <w:sz w:val="24"/>
          <w:szCs w:val="24"/>
          <w:lang w:eastAsia="lv-LV"/>
          <w14:ligatures w14:val="none"/>
        </w:rPr>
        <w:t>Būvvaldes vadītāju (turpmāk – pretendente).</w:t>
      </w:r>
    </w:p>
    <w:p w14:paraId="77933B24" w14:textId="77777777" w:rsidR="00100CF0" w:rsidRPr="008F3EE4" w:rsidRDefault="00100CF0" w:rsidP="00100CF0">
      <w:pPr>
        <w:spacing w:after="120" w:line="240" w:lineRule="auto"/>
        <w:ind w:firstLine="646"/>
        <w:jc w:val="both"/>
        <w:rPr>
          <w:rFonts w:ascii="Times New Roman" w:eastAsia="Times New Roman" w:hAnsi="Times New Roman" w:cs="Times New Roman"/>
          <w:kern w:val="0"/>
          <w:sz w:val="24"/>
          <w:szCs w:val="24"/>
          <w:shd w:val="clear" w:color="auto" w:fill="FFFFFF"/>
          <w:lang w:eastAsia="lv-LV"/>
          <w14:ligatures w14:val="none"/>
        </w:rPr>
      </w:pPr>
      <w:r w:rsidRPr="008F3EE4">
        <w:rPr>
          <w:rFonts w:ascii="Times New Roman" w:eastAsia="Times New Roman" w:hAnsi="Times New Roman" w:cs="Times New Roman"/>
          <w:kern w:val="0"/>
          <w:sz w:val="24"/>
          <w:szCs w:val="24"/>
          <w:shd w:val="clear" w:color="auto" w:fill="FFFFFF"/>
          <w:lang w:eastAsia="lv-LV"/>
          <w14:ligatures w14:val="none"/>
        </w:rPr>
        <w:t xml:space="preserve">2026. gada 10. aprīlī saņemts pretendentes iesniegums par piekrišanu kļūt par Līdzfinansējuma piešķiršanas pagalmu labiekārtošanai </w:t>
      </w:r>
      <w:r w:rsidRPr="008F3EE4">
        <w:rPr>
          <w:rFonts w:ascii="Times New Roman" w:eastAsia="Times New Roman" w:hAnsi="Times New Roman" w:cs="Times New Roman"/>
          <w:kern w:val="0"/>
          <w:sz w:val="24"/>
          <w:szCs w:val="24"/>
          <w:lang w:eastAsia="lv-LV"/>
          <w14:ligatures w14:val="none"/>
        </w:rPr>
        <w:t>komisijas locekli</w:t>
      </w:r>
      <w:r w:rsidRPr="008F3EE4">
        <w:rPr>
          <w:rFonts w:ascii="Times New Roman" w:eastAsia="Times New Roman" w:hAnsi="Times New Roman" w:cs="Times New Roman"/>
          <w:kern w:val="0"/>
          <w:sz w:val="24"/>
          <w:szCs w:val="24"/>
          <w:shd w:val="clear" w:color="auto" w:fill="FFFFFF"/>
          <w:lang w:eastAsia="lv-LV"/>
          <w14:ligatures w14:val="none"/>
        </w:rPr>
        <w:t>.</w:t>
      </w:r>
    </w:p>
    <w:p w14:paraId="6650D3E7" w14:textId="77777777" w:rsidR="00100CF0" w:rsidRPr="008F3EE4" w:rsidRDefault="00100CF0" w:rsidP="00100CF0">
      <w:pPr>
        <w:spacing w:after="120" w:line="240" w:lineRule="auto"/>
        <w:ind w:firstLine="646"/>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Pretendente, atbilstoši likuma “Par interešu konflikta novēršanu valsts amatpersonu darbībā” nosacījumiem, pildot Dobeles novada Centrālā pārvaldes Būvvaldes vadītājas,</w:t>
      </w:r>
      <w:r w:rsidRPr="008F3EE4">
        <w:rPr>
          <w:rFonts w:ascii="Calibri" w:eastAsia="Calibri" w:hAnsi="Calibri" w:cs="Times New Roman"/>
        </w:rPr>
        <w:t xml:space="preserve"> </w:t>
      </w:r>
      <w:r w:rsidRPr="008F3EE4">
        <w:rPr>
          <w:rFonts w:ascii="Times New Roman" w:eastAsia="Times New Roman" w:hAnsi="Times New Roman" w:cs="Times New Roman"/>
          <w:kern w:val="0"/>
          <w:sz w:val="24"/>
          <w:szCs w:val="24"/>
          <w:lang w:eastAsia="lv-LV"/>
          <w14:ligatures w14:val="none"/>
        </w:rPr>
        <w:t>Vidi degradējošu būvju komisijas priekšsēdētājas un Administratīvās komisijas locekles pienākumus, ir valsts amatpersona.</w:t>
      </w:r>
    </w:p>
    <w:p w14:paraId="45DE40A0" w14:textId="77777777" w:rsidR="00100CF0" w:rsidRPr="008F3EE4" w:rsidRDefault="00100CF0" w:rsidP="00100CF0">
      <w:pPr>
        <w:spacing w:after="120" w:line="240" w:lineRule="auto"/>
        <w:ind w:firstLine="646"/>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Likuma “Par interešu konflikta novēršanu valsts amatpersonu darbībā” 8.</w:t>
      </w:r>
      <w:r w:rsidRPr="008F3EE4">
        <w:rPr>
          <w:rFonts w:ascii="Times New Roman" w:eastAsia="Times New Roman" w:hAnsi="Times New Roman" w:cs="Times New Roman"/>
          <w:kern w:val="0"/>
          <w:sz w:val="24"/>
          <w:szCs w:val="24"/>
          <w:vertAlign w:val="superscript"/>
          <w:lang w:eastAsia="lv-LV"/>
          <w14:ligatures w14:val="none"/>
        </w:rPr>
        <w:t>1 </w:t>
      </w:r>
      <w:r w:rsidRPr="008F3EE4">
        <w:rPr>
          <w:rFonts w:ascii="Times New Roman" w:eastAsia="Times New Roman" w:hAnsi="Times New Roman" w:cs="Times New Roman"/>
          <w:kern w:val="0"/>
          <w:sz w:val="24"/>
          <w:szCs w:val="24"/>
          <w:lang w:eastAsia="lv-LV"/>
          <w14:ligatures w14:val="none"/>
        </w:rPr>
        <w:t>panta 4.</w:t>
      </w:r>
      <w:r w:rsidRPr="008F3EE4">
        <w:rPr>
          <w:rFonts w:ascii="Times New Roman" w:eastAsia="Times New Roman" w:hAnsi="Times New Roman" w:cs="Times New Roman"/>
          <w:kern w:val="0"/>
          <w:sz w:val="24"/>
          <w:szCs w:val="24"/>
          <w:vertAlign w:val="superscript"/>
          <w:lang w:eastAsia="lv-LV"/>
          <w14:ligatures w14:val="none"/>
        </w:rPr>
        <w:t>1</w:t>
      </w:r>
      <w:r w:rsidRPr="008F3EE4">
        <w:rPr>
          <w:rFonts w:ascii="Times New Roman" w:eastAsia="Times New Roman" w:hAnsi="Times New Roman" w:cs="Times New Roman"/>
          <w:kern w:val="0"/>
          <w:sz w:val="24"/>
          <w:szCs w:val="24"/>
          <w:lang w:eastAsia="lv-LV"/>
          <w14:ligatures w14:val="none"/>
        </w:rPr>
        <w:t xml:space="preserve"> daļa noteic, ja institūcija, kas ieceļ, ievēlē vai apstiprina personu valsts amatpersonas amatā, ir tā pati, kura saskaņā ar Likuma 7. panta attiecīgās daļas noteikumiem lemj par atļauju savienot valsts amatpersonas amatu ar citiem amatiem, jautājumu par atļauju savienot amatus izlemj ieceļot, ievēlot vai apstiprinot personu attiecīgajā amatā. Šādā gadījumā nav nepieciešamas citas atļaujas attiecīgo amatu savstarpējai savienošanai.</w:t>
      </w:r>
    </w:p>
    <w:p w14:paraId="7A620FB1" w14:textId="77777777" w:rsidR="00100CF0" w:rsidRPr="008F3EE4" w:rsidRDefault="00100CF0" w:rsidP="00100CF0">
      <w:pPr>
        <w:spacing w:after="120" w:line="240" w:lineRule="auto"/>
        <w:ind w:firstLine="646"/>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 xml:space="preserve">Izvērtējot amatu savienošanas pieļaujamību un kārtību, Dobeles novada dome secina, ka pretendentes pienākumu pildīšana </w:t>
      </w:r>
      <w:bookmarkStart w:id="4" w:name="_Hlk208498302"/>
      <w:r w:rsidRPr="008F3EE4">
        <w:rPr>
          <w:rFonts w:ascii="Times New Roman" w:eastAsia="Times New Roman" w:hAnsi="Times New Roman" w:cs="Times New Roman"/>
          <w:kern w:val="0"/>
          <w:sz w:val="24"/>
          <w:szCs w:val="24"/>
          <w:lang w:eastAsia="lv-LV"/>
          <w14:ligatures w14:val="none"/>
        </w:rPr>
        <w:t>Dobeles novada Centrālās pārvaldes Būvvaldes vadītājas amatā, Vidi degradējošu būvju komisijas priekšsēdētājas amatā, Administratīvās komisijas locekles amatā</w:t>
      </w:r>
      <w:bookmarkEnd w:id="4"/>
      <w:r w:rsidRPr="008F3EE4">
        <w:rPr>
          <w:rFonts w:ascii="Times New Roman" w:eastAsia="Times New Roman" w:hAnsi="Times New Roman" w:cs="Times New Roman"/>
          <w:kern w:val="0"/>
          <w:sz w:val="24"/>
          <w:szCs w:val="24"/>
          <w:lang w:eastAsia="lv-LV"/>
          <w14:ligatures w14:val="none"/>
        </w:rPr>
        <w:t xml:space="preserve"> un Līdzfinansējuma piešķiršanas pagalmu labiekārtošanai komisijas locekles amatā nerada interešu konfliktu, nav pretrunā ar valsts amatpersonai saistošām ētikas normām un nekaitē valsts amatpersonas tiešo pienākumu pildīšanai.</w:t>
      </w:r>
    </w:p>
    <w:p w14:paraId="1F00E3C7" w14:textId="77777777" w:rsidR="00100CF0" w:rsidRPr="008F3EE4" w:rsidRDefault="00100CF0" w:rsidP="00100CF0">
      <w:pPr>
        <w:spacing w:after="120" w:line="240" w:lineRule="auto"/>
        <w:ind w:firstLine="646"/>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Vadoties no norādītā, pamatojoties uz Pašvaldību likuma 10. panta pirmās daļas 21. punktu, likuma “Par interešu konflikta novēršanu valsts amatpersonu darbībā” 4. panta otrās daļas 1. un 3. punktu, 8.</w:t>
      </w:r>
      <w:r w:rsidRPr="008F3EE4">
        <w:rPr>
          <w:rFonts w:ascii="Times New Roman" w:eastAsia="Times New Roman" w:hAnsi="Times New Roman" w:cs="Times New Roman"/>
          <w:kern w:val="0"/>
          <w:sz w:val="24"/>
          <w:szCs w:val="24"/>
          <w:vertAlign w:val="superscript"/>
          <w:lang w:eastAsia="lv-LV"/>
          <w14:ligatures w14:val="none"/>
        </w:rPr>
        <w:t>1 </w:t>
      </w:r>
      <w:r w:rsidRPr="008F3EE4">
        <w:rPr>
          <w:rFonts w:ascii="Times New Roman" w:eastAsia="Times New Roman" w:hAnsi="Times New Roman" w:cs="Times New Roman"/>
          <w:kern w:val="0"/>
          <w:sz w:val="24"/>
          <w:szCs w:val="24"/>
          <w:lang w:eastAsia="lv-LV"/>
          <w14:ligatures w14:val="none"/>
        </w:rPr>
        <w:t>panta 4.</w:t>
      </w:r>
      <w:r w:rsidRPr="008F3EE4">
        <w:rPr>
          <w:rFonts w:ascii="Times New Roman" w:eastAsia="Times New Roman" w:hAnsi="Times New Roman" w:cs="Times New Roman"/>
          <w:kern w:val="0"/>
          <w:sz w:val="24"/>
          <w:szCs w:val="24"/>
          <w:vertAlign w:val="superscript"/>
          <w:lang w:eastAsia="lv-LV"/>
          <w14:ligatures w14:val="none"/>
        </w:rPr>
        <w:t xml:space="preserve">1 </w:t>
      </w:r>
      <w:r w:rsidRPr="008F3EE4">
        <w:rPr>
          <w:rFonts w:ascii="Times New Roman" w:eastAsia="Times New Roman" w:hAnsi="Times New Roman" w:cs="Times New Roman"/>
          <w:kern w:val="0"/>
          <w:sz w:val="24"/>
          <w:szCs w:val="24"/>
          <w:lang w:eastAsia="lv-LV"/>
          <w14:ligatures w14:val="none"/>
        </w:rPr>
        <w:t xml:space="preserve">daļu, atklāti balsojot: </w:t>
      </w:r>
      <w:r w:rsidRPr="00E75510">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4</w:t>
      </w:r>
      <w:r w:rsidRPr="00E75510">
        <w:rPr>
          <w:rFonts w:ascii="Times New Roman" w:eastAsia="Times New Roman" w:hAnsi="Times New Roman" w:cs="Times New Roman"/>
          <w:kern w:val="0"/>
          <w:sz w:val="24"/>
          <w:szCs w:val="24"/>
          <w:lang w:eastAsia="lv-LV"/>
          <w14:ligatures w14:val="none"/>
        </w:rPr>
        <w:t xml:space="preserve"> (Jānis </w:t>
      </w:r>
      <w:proofErr w:type="spellStart"/>
      <w:r w:rsidRPr="00E75510">
        <w:rPr>
          <w:rFonts w:ascii="Times New Roman" w:eastAsia="Times New Roman" w:hAnsi="Times New Roman" w:cs="Times New Roman"/>
          <w:kern w:val="0"/>
          <w:sz w:val="24"/>
          <w:szCs w:val="24"/>
          <w:lang w:eastAsia="lv-LV"/>
          <w14:ligatures w14:val="none"/>
        </w:rPr>
        <w:t>Amsils</w:t>
      </w:r>
      <w:proofErr w:type="spellEnd"/>
      <w:r w:rsidRPr="00E75510">
        <w:rPr>
          <w:rFonts w:ascii="Times New Roman" w:eastAsia="Times New Roman" w:hAnsi="Times New Roman" w:cs="Times New Roman"/>
          <w:kern w:val="0"/>
          <w:sz w:val="24"/>
          <w:szCs w:val="24"/>
          <w:lang w:eastAsia="lv-LV"/>
          <w14:ligatures w14:val="none"/>
        </w:rPr>
        <w:t xml:space="preserve">, Kristīne Briede, </w:t>
      </w:r>
      <w:r>
        <w:rPr>
          <w:rFonts w:ascii="Times New Roman" w:eastAsia="Times New Roman" w:hAnsi="Times New Roman" w:cs="Times New Roman"/>
          <w:kern w:val="0"/>
          <w:sz w:val="24"/>
          <w:szCs w:val="24"/>
          <w:lang w:eastAsia="lv-LV"/>
          <w14:ligatures w14:val="none"/>
        </w:rPr>
        <w:t xml:space="preserve">Edgars </w:t>
      </w:r>
      <w:r>
        <w:rPr>
          <w:rFonts w:ascii="Times New Roman" w:eastAsia="Times New Roman" w:hAnsi="Times New Roman" w:cs="Times New Roman"/>
          <w:kern w:val="0"/>
          <w:sz w:val="24"/>
          <w:szCs w:val="24"/>
          <w:lang w:eastAsia="lv-LV"/>
          <w14:ligatures w14:val="none"/>
        </w:rPr>
        <w:lastRenderedPageBreak/>
        <w:t xml:space="preserve">Gaigalis, Ivars </w:t>
      </w:r>
      <w:proofErr w:type="spellStart"/>
      <w:r>
        <w:rPr>
          <w:rFonts w:ascii="Times New Roman" w:eastAsia="Times New Roman" w:hAnsi="Times New Roman" w:cs="Times New Roman"/>
          <w:kern w:val="0"/>
          <w:sz w:val="24"/>
          <w:szCs w:val="24"/>
          <w:lang w:eastAsia="lv-LV"/>
          <w14:ligatures w14:val="none"/>
        </w:rPr>
        <w:t>Gorskis</w:t>
      </w:r>
      <w:proofErr w:type="spellEnd"/>
      <w:r>
        <w:rPr>
          <w:rFonts w:ascii="Times New Roman" w:eastAsia="Times New Roman" w:hAnsi="Times New Roman" w:cs="Times New Roman"/>
          <w:kern w:val="0"/>
          <w:sz w:val="24"/>
          <w:szCs w:val="24"/>
          <w:lang w:eastAsia="lv-LV"/>
          <w14:ligatures w14:val="none"/>
        </w:rPr>
        <w:t xml:space="preserve">, </w:t>
      </w:r>
      <w:r w:rsidRPr="00E75510">
        <w:rPr>
          <w:rFonts w:ascii="Times New Roman" w:hAnsi="Times New Roman" w:cs="Times New Roman"/>
          <w:bCs/>
          <w:kern w:val="0"/>
          <w:sz w:val="24"/>
          <w:szCs w:val="24"/>
          <w:lang w:eastAsia="et-EE"/>
          <w14:ligatures w14:val="none"/>
        </w:rPr>
        <w:t xml:space="preserve">Gints Kaminskis, </w:t>
      </w:r>
      <w:r w:rsidRPr="00E75510">
        <w:rPr>
          <w:rFonts w:ascii="Times New Roman" w:eastAsia="Times New Roman" w:hAnsi="Times New Roman" w:cs="Times New Roman"/>
          <w:kern w:val="0"/>
          <w:sz w:val="24"/>
          <w:szCs w:val="24"/>
          <w:lang w:eastAsia="lv-LV"/>
          <w14:ligatures w14:val="none"/>
        </w:rPr>
        <w:t>Edgars</w:t>
      </w:r>
      <w:r w:rsidRPr="00E75510">
        <w:rPr>
          <w:rFonts w:ascii="Times New Roman" w:eastAsia="Times New Roman" w:hAnsi="Times New Roman" w:cs="Times New Roman"/>
          <w:spacing w:val="-1"/>
          <w:kern w:val="0"/>
          <w:sz w:val="24"/>
          <w:szCs w:val="24"/>
          <w:lang w:eastAsia="lv-LV"/>
          <w14:ligatures w14:val="none"/>
        </w:rPr>
        <w:t xml:space="preserve"> </w:t>
      </w:r>
      <w:r w:rsidRPr="00E75510">
        <w:rPr>
          <w:rFonts w:ascii="Times New Roman" w:eastAsia="Times New Roman" w:hAnsi="Times New Roman" w:cs="Times New Roman"/>
          <w:kern w:val="0"/>
          <w:sz w:val="24"/>
          <w:szCs w:val="24"/>
          <w:lang w:eastAsia="lv-LV"/>
          <w14:ligatures w14:val="none"/>
        </w:rPr>
        <w:t>Laimiņš, Ilze</w:t>
      </w:r>
      <w:r w:rsidRPr="00E75510">
        <w:rPr>
          <w:rFonts w:ascii="Times New Roman" w:eastAsia="Times New Roman" w:hAnsi="Times New Roman" w:cs="Times New Roman"/>
          <w:spacing w:val="-1"/>
          <w:kern w:val="0"/>
          <w:sz w:val="24"/>
          <w:szCs w:val="24"/>
          <w:lang w:eastAsia="lv-LV"/>
          <w14:ligatures w14:val="none"/>
        </w:rPr>
        <w:t xml:space="preserve"> </w:t>
      </w:r>
      <w:r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Pr="00E75510">
        <w:rPr>
          <w:rFonts w:ascii="Times New Roman" w:eastAsia="Times New Roman" w:hAnsi="Times New Roman" w:cs="Times New Roman"/>
          <w:kern w:val="0"/>
          <w:sz w:val="24"/>
          <w:szCs w:val="24"/>
          <w:lang w:eastAsia="lv-LV"/>
          <w14:ligatures w14:val="none"/>
        </w:rPr>
        <w:t>Liekniņa</w:t>
      </w:r>
      <w:proofErr w:type="spellEnd"/>
      <w:r w:rsidRPr="00E75510">
        <w:rPr>
          <w:rFonts w:ascii="Times New Roman" w:eastAsia="Times New Roman" w:hAnsi="Times New Roman" w:cs="Times New Roman"/>
          <w:kern w:val="0"/>
          <w:sz w:val="24"/>
          <w:szCs w:val="24"/>
          <w:lang w:eastAsia="lv-LV"/>
          <w14:ligatures w14:val="none"/>
        </w:rPr>
        <w:t>, Jānis Ozoliņš, Andris</w:t>
      </w:r>
      <w:r w:rsidRPr="00E75510">
        <w:rPr>
          <w:rFonts w:ascii="Times New Roman" w:eastAsia="Times New Roman" w:hAnsi="Times New Roman" w:cs="Times New Roman"/>
          <w:spacing w:val="-1"/>
          <w:kern w:val="0"/>
          <w:sz w:val="24"/>
          <w:szCs w:val="24"/>
          <w:lang w:eastAsia="lv-LV"/>
          <w14:ligatures w14:val="none"/>
        </w:rPr>
        <w:t xml:space="preserve"> </w:t>
      </w:r>
      <w:r w:rsidRPr="00E75510">
        <w:rPr>
          <w:rFonts w:ascii="Times New Roman" w:eastAsia="Times New Roman" w:hAnsi="Times New Roman" w:cs="Times New Roman"/>
          <w:kern w:val="0"/>
          <w:sz w:val="24"/>
          <w:szCs w:val="24"/>
          <w:lang w:eastAsia="lv-LV"/>
          <w14:ligatures w14:val="none"/>
        </w:rPr>
        <w:t>Podvinskis, Viesturs</w:t>
      </w:r>
      <w:r w:rsidRPr="00E75510">
        <w:rPr>
          <w:rFonts w:ascii="Times New Roman" w:eastAsia="Times New Roman" w:hAnsi="Times New Roman" w:cs="Times New Roman"/>
          <w:spacing w:val="-1"/>
          <w:kern w:val="0"/>
          <w:sz w:val="24"/>
          <w:szCs w:val="24"/>
          <w:lang w:eastAsia="lv-LV"/>
          <w14:ligatures w14:val="none"/>
        </w:rPr>
        <w:t xml:space="preserve"> Reinfelds, Dace</w:t>
      </w:r>
      <w:r w:rsidRPr="00E75510">
        <w:rPr>
          <w:rFonts w:ascii="Times New Roman" w:eastAsia="Times New Roman" w:hAnsi="Times New Roman" w:cs="Times New Roman"/>
          <w:kern w:val="0"/>
          <w:sz w:val="24"/>
          <w:szCs w:val="24"/>
          <w:lang w:eastAsia="lv-LV"/>
          <w14:ligatures w14:val="none"/>
        </w:rPr>
        <w:t xml:space="preserve"> </w:t>
      </w:r>
      <w:r w:rsidRPr="00E75510">
        <w:rPr>
          <w:rFonts w:ascii="Times New Roman" w:eastAsia="Times New Roman" w:hAnsi="Times New Roman" w:cs="Times New Roman"/>
          <w:spacing w:val="-1"/>
          <w:kern w:val="0"/>
          <w:sz w:val="24"/>
          <w:szCs w:val="24"/>
          <w:lang w:eastAsia="lv-LV"/>
          <w14:ligatures w14:val="none"/>
        </w:rPr>
        <w:t xml:space="preserve">Reinika, </w:t>
      </w:r>
      <w:r>
        <w:rPr>
          <w:rFonts w:ascii="Times New Roman" w:eastAsia="Times New Roman" w:hAnsi="Times New Roman" w:cs="Times New Roman"/>
          <w:spacing w:val="-1"/>
          <w:kern w:val="0"/>
          <w:sz w:val="24"/>
          <w:szCs w:val="24"/>
          <w:lang w:eastAsia="lv-LV"/>
          <w14:ligatures w14:val="none"/>
        </w:rPr>
        <w:t xml:space="preserve">Guntis Safranovičs, </w:t>
      </w:r>
      <w:r w:rsidRPr="00E75510">
        <w:rPr>
          <w:rFonts w:ascii="Times New Roman" w:eastAsia="Times New Roman" w:hAnsi="Times New Roman" w:cs="Times New Roman"/>
          <w:kern w:val="0"/>
          <w:sz w:val="24"/>
          <w:szCs w:val="24"/>
          <w:lang w:eastAsia="lv-LV"/>
          <w14:ligatures w14:val="none"/>
        </w:rPr>
        <w:t>Andrejs Spridzāns)</w:t>
      </w:r>
      <w:r w:rsidRPr="00E75510">
        <w:rPr>
          <w:rFonts w:ascii="Times New Roman" w:eastAsia="Times New Roman" w:hAnsi="Times New Roman" w:cs="Times New Roman"/>
          <w:bCs/>
          <w:kern w:val="0"/>
          <w:sz w:val="24"/>
          <w:szCs w:val="24"/>
          <w:lang w:eastAsia="et-EE"/>
          <w14:ligatures w14:val="none"/>
        </w:rPr>
        <w:t xml:space="preserve">, </w:t>
      </w:r>
      <w:r w:rsidRPr="00E75510">
        <w:rPr>
          <w:rFonts w:ascii="Times New Roman" w:eastAsia="Times New Roman" w:hAnsi="Times New Roman" w:cs="Times New Roman"/>
          <w:bCs/>
          <w:kern w:val="0"/>
          <w:sz w:val="24"/>
          <w:szCs w:val="24"/>
          <w:lang w:eastAsia="lv-LV"/>
          <w14:ligatures w14:val="none"/>
        </w:rPr>
        <w:t xml:space="preserve">PRET – nav, ATTURAS – nav, </w:t>
      </w:r>
      <w:r w:rsidRPr="008F3EE4">
        <w:rPr>
          <w:rFonts w:ascii="Times New Roman" w:eastAsia="Times New Roman" w:hAnsi="Times New Roman" w:cs="Times New Roman"/>
          <w:kern w:val="0"/>
          <w:sz w:val="24"/>
          <w:szCs w:val="24"/>
          <w:lang w:eastAsia="lv-LV"/>
          <w14:ligatures w14:val="none"/>
        </w:rPr>
        <w:t>Dobeles novada dome NOLEMJ:</w:t>
      </w:r>
    </w:p>
    <w:p w14:paraId="002F011E" w14:textId="77777777" w:rsidR="00100CF0" w:rsidRPr="008F3EE4" w:rsidRDefault="00100CF0" w:rsidP="00100CF0">
      <w:pPr>
        <w:numPr>
          <w:ilvl w:val="0"/>
          <w:numId w:val="1"/>
        </w:numPr>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Izteikt Dobeles novada domes 2025. gada 31. jūlija lēmuma Nr. 337/14 “Par Dobeles novada pašvaldības Līdzfinansējuma piešķiršanas pagalmu labiekārtošanai komisijas izveidi” 1.3.3. apakšpunktu šādā redakcijā:</w:t>
      </w:r>
    </w:p>
    <w:p w14:paraId="264A9BBD" w14:textId="77777777" w:rsidR="00100CF0" w:rsidRPr="008F3EE4" w:rsidRDefault="00100CF0" w:rsidP="00100CF0">
      <w:pPr>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 xml:space="preserve">“1.3.3. Eva </w:t>
      </w:r>
      <w:proofErr w:type="spellStart"/>
      <w:r w:rsidRPr="008F3EE4">
        <w:rPr>
          <w:rFonts w:ascii="Times New Roman" w:eastAsia="Times New Roman" w:hAnsi="Times New Roman" w:cs="Times New Roman"/>
          <w:kern w:val="0"/>
          <w:sz w:val="24"/>
          <w:szCs w:val="24"/>
          <w:lang w:eastAsia="lv-LV"/>
          <w14:ligatures w14:val="none"/>
        </w:rPr>
        <w:t>Namsone</w:t>
      </w:r>
      <w:proofErr w:type="spellEnd"/>
      <w:r w:rsidRPr="008F3EE4">
        <w:rPr>
          <w:rFonts w:ascii="Times New Roman" w:eastAsia="Times New Roman" w:hAnsi="Times New Roman" w:cs="Times New Roman"/>
          <w:kern w:val="0"/>
          <w:sz w:val="24"/>
          <w:szCs w:val="24"/>
          <w:lang w:eastAsia="lv-LV"/>
          <w14:ligatures w14:val="none"/>
        </w:rPr>
        <w:t xml:space="preserve">, </w:t>
      </w:r>
      <w:bookmarkStart w:id="5" w:name="_Hlk208477883"/>
      <w:r w:rsidRPr="008F3EE4">
        <w:rPr>
          <w:rFonts w:ascii="Times New Roman" w:eastAsia="Times New Roman" w:hAnsi="Times New Roman" w:cs="Times New Roman"/>
          <w:kern w:val="0"/>
          <w:sz w:val="24"/>
          <w:szCs w:val="24"/>
          <w:lang w:eastAsia="lv-LV"/>
          <w14:ligatures w14:val="none"/>
        </w:rPr>
        <w:t xml:space="preserve">Dobeles novada Centrālas pārvaldes </w:t>
      </w:r>
      <w:bookmarkEnd w:id="5"/>
      <w:r w:rsidRPr="008F3EE4">
        <w:rPr>
          <w:rFonts w:ascii="Times New Roman" w:eastAsia="Times New Roman" w:hAnsi="Times New Roman" w:cs="Times New Roman"/>
          <w:kern w:val="0"/>
          <w:sz w:val="24"/>
          <w:szCs w:val="24"/>
          <w:lang w:eastAsia="lv-LV"/>
          <w14:ligatures w14:val="none"/>
        </w:rPr>
        <w:t>Būvvaldes vadītāja.”.</w:t>
      </w:r>
    </w:p>
    <w:p w14:paraId="17457236" w14:textId="77777777" w:rsidR="00100CF0" w:rsidRPr="008F3EE4" w:rsidRDefault="00100CF0" w:rsidP="00100CF0">
      <w:pPr>
        <w:numPr>
          <w:ilvl w:val="0"/>
          <w:numId w:val="1"/>
        </w:numPr>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 xml:space="preserve">Atļaut Evai </w:t>
      </w:r>
      <w:proofErr w:type="spellStart"/>
      <w:r w:rsidRPr="008F3EE4">
        <w:rPr>
          <w:rFonts w:ascii="Times New Roman" w:eastAsia="Times New Roman" w:hAnsi="Times New Roman" w:cs="Times New Roman"/>
          <w:kern w:val="0"/>
          <w:sz w:val="24"/>
          <w:szCs w:val="24"/>
          <w:lang w:eastAsia="lv-LV"/>
          <w14:ligatures w14:val="none"/>
        </w:rPr>
        <w:t>Namsonei</w:t>
      </w:r>
      <w:proofErr w:type="spellEnd"/>
      <w:r w:rsidRPr="008F3EE4">
        <w:rPr>
          <w:rFonts w:ascii="Times New Roman" w:eastAsia="Times New Roman" w:hAnsi="Times New Roman" w:cs="Times New Roman"/>
          <w:kern w:val="0"/>
          <w:sz w:val="24"/>
          <w:szCs w:val="24"/>
          <w:lang w:eastAsia="lv-LV"/>
          <w14:ligatures w14:val="none"/>
        </w:rPr>
        <w:t xml:space="preserve"> savienot darbu Dobeles novada Centrālās pārvaldes Būvvaldes vadītājas amatā, Vidi degradējošu būvju komisijas priekšsēdētājas amatā un Administratīvās komisijas locekles amatā ar komisijas locekles darbu Līdzfinansējuma piešķiršanas pagalmu labiekārtošanai komisijā.</w:t>
      </w:r>
    </w:p>
    <w:p w14:paraId="5E3B4D98" w14:textId="77777777" w:rsidR="00100CF0" w:rsidRPr="008F3EE4" w:rsidRDefault="00100CF0" w:rsidP="00100CF0">
      <w:pPr>
        <w:numPr>
          <w:ilvl w:val="0"/>
          <w:numId w:val="1"/>
        </w:numPr>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val="et-EE" w:eastAsia="lv-LV"/>
          <w14:ligatures w14:val="none"/>
        </w:rPr>
        <w:t>Noteikt, ka Eva Namsone komisijas locekles darbu Līdzfinansējuma piešķiršanas pagalmu labiekārtošanai komisijā uzsāk ar 2026. gada 5. maiju.</w:t>
      </w:r>
    </w:p>
    <w:p w14:paraId="241CA11A" w14:textId="77777777" w:rsidR="00100CF0" w:rsidRPr="008F3EE4" w:rsidRDefault="00100CF0" w:rsidP="00100CF0">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795D36F6" w14:textId="77777777" w:rsidR="00100CF0" w:rsidRPr="008F3EE4" w:rsidRDefault="00100CF0" w:rsidP="00100CF0">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08127761" w14:textId="77777777" w:rsidR="00100CF0" w:rsidRPr="008F3EE4" w:rsidRDefault="00100CF0" w:rsidP="00100CF0">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Domes priekšsēdētājs</w:t>
      </w:r>
      <w:r w:rsidRPr="008F3EE4">
        <w:rPr>
          <w:rFonts w:ascii="Times New Roman" w:eastAsia="Times New Roman" w:hAnsi="Times New Roman" w:cs="Times New Roman"/>
          <w:kern w:val="0"/>
          <w:sz w:val="24"/>
          <w:szCs w:val="24"/>
          <w:lang w:eastAsia="lv-LV"/>
          <w14:ligatures w14:val="none"/>
        </w:rPr>
        <w:tab/>
      </w:r>
      <w:r w:rsidRPr="008F3EE4">
        <w:rPr>
          <w:rFonts w:ascii="Times New Roman" w:eastAsia="Times New Roman" w:hAnsi="Times New Roman" w:cs="Times New Roman"/>
          <w:kern w:val="0"/>
          <w:sz w:val="24"/>
          <w:szCs w:val="24"/>
          <w:lang w:eastAsia="lv-LV"/>
          <w14:ligatures w14:val="none"/>
        </w:rPr>
        <w:tab/>
        <w:t>A. Spridzāns</w:t>
      </w:r>
    </w:p>
    <w:p w14:paraId="477A6907" w14:textId="77777777" w:rsidR="00100CF0" w:rsidRPr="008F3EE4" w:rsidRDefault="00100CF0" w:rsidP="00100CF0">
      <w:pPr>
        <w:spacing w:after="0" w:line="240" w:lineRule="auto"/>
        <w:rPr>
          <w:rFonts w:ascii="Times New Roman" w:eastAsia="Times New Roman" w:hAnsi="Times New Roman" w:cs="Times New Roman"/>
          <w:kern w:val="0"/>
          <w:sz w:val="24"/>
          <w:szCs w:val="24"/>
          <w:lang w:val="et-EE" w:eastAsia="lv-LV"/>
          <w14:ligatures w14:val="none"/>
        </w:rPr>
      </w:pPr>
    </w:p>
    <w:p w14:paraId="3E1C1280" w14:textId="77777777" w:rsidR="00100CF0" w:rsidRPr="008F3EE4" w:rsidRDefault="00100CF0" w:rsidP="00100CF0">
      <w:pPr>
        <w:spacing w:after="0" w:line="240" w:lineRule="auto"/>
        <w:ind w:right="-1"/>
        <w:jc w:val="both"/>
        <w:rPr>
          <w:rFonts w:ascii="Times New Roman" w:eastAsia="Times New Roman" w:hAnsi="Times New Roman" w:cs="Times New Roman"/>
          <w:kern w:val="0"/>
          <w:sz w:val="24"/>
          <w:szCs w:val="24"/>
          <w:lang w:val="et-EE" w:eastAsia="lv-LV"/>
          <w14:ligatures w14:val="none"/>
        </w:rPr>
      </w:pPr>
    </w:p>
    <w:p w14:paraId="55FE93FD" w14:textId="77777777" w:rsidR="00100CF0" w:rsidRPr="003F53B5" w:rsidRDefault="00100CF0" w:rsidP="00100CF0">
      <w:pPr>
        <w:spacing w:after="0" w:line="240" w:lineRule="auto"/>
        <w:rPr>
          <w:rFonts w:ascii="Times New Roman" w:eastAsia="Times New Roman" w:hAnsi="Times New Roman" w:cs="Times New Roman"/>
          <w:kern w:val="0"/>
          <w:sz w:val="24"/>
          <w:szCs w:val="24"/>
          <w:lang w:eastAsia="lv-LV"/>
          <w14:ligatures w14:val="none"/>
        </w:rPr>
      </w:pPr>
    </w:p>
    <w:p w14:paraId="2280226F" w14:textId="77777777" w:rsidR="00100CF0" w:rsidRPr="003F53B5" w:rsidRDefault="00100CF0" w:rsidP="00100CF0">
      <w:pPr>
        <w:spacing w:after="0" w:line="240" w:lineRule="auto"/>
        <w:rPr>
          <w:rFonts w:ascii="Times New Roman" w:eastAsia="Times New Roman" w:hAnsi="Times New Roman" w:cs="Times New Roman"/>
          <w:kern w:val="0"/>
          <w:sz w:val="24"/>
          <w:szCs w:val="24"/>
          <w:lang w:eastAsia="lv-LV"/>
          <w14:ligatures w14:val="none"/>
        </w:rPr>
      </w:pPr>
    </w:p>
    <w:p w14:paraId="28B5C7C7" w14:textId="77777777" w:rsidR="00100CF0" w:rsidRPr="003F53B5" w:rsidRDefault="00100CF0" w:rsidP="00100CF0">
      <w:pPr>
        <w:spacing w:after="0" w:line="240" w:lineRule="auto"/>
        <w:ind w:right="-1"/>
        <w:jc w:val="both"/>
        <w:rPr>
          <w:rFonts w:ascii="Times New Roman" w:eastAsia="Times New Roman" w:hAnsi="Times New Roman" w:cs="Times New Roman"/>
          <w:kern w:val="0"/>
          <w:sz w:val="24"/>
          <w:szCs w:val="24"/>
          <w:lang w:eastAsia="lv-LV"/>
          <w14:ligatures w14:val="none"/>
        </w:rPr>
      </w:pPr>
    </w:p>
    <w:p w14:paraId="60BDF3C2" w14:textId="77777777" w:rsidR="00100CF0" w:rsidRPr="003F53B5" w:rsidRDefault="00100CF0" w:rsidP="00100CF0">
      <w:pPr>
        <w:spacing w:after="0" w:line="240" w:lineRule="auto"/>
        <w:ind w:right="-1"/>
        <w:jc w:val="both"/>
        <w:rPr>
          <w:rFonts w:ascii="Times New Roman" w:eastAsia="Times New Roman" w:hAnsi="Times New Roman" w:cs="Times New Roman"/>
          <w:kern w:val="0"/>
          <w:sz w:val="24"/>
          <w:szCs w:val="24"/>
          <w:lang w:eastAsia="lv-LV"/>
          <w14:ligatures w14:val="none"/>
        </w:rPr>
      </w:pPr>
    </w:p>
    <w:p w14:paraId="723D4AD7" w14:textId="77777777" w:rsidR="00100CF0" w:rsidRPr="003F53B5" w:rsidRDefault="00100CF0" w:rsidP="00100CF0">
      <w:pPr>
        <w:spacing w:after="0" w:line="240" w:lineRule="auto"/>
        <w:rPr>
          <w:rFonts w:ascii="Times New Roman" w:eastAsia="Times New Roman" w:hAnsi="Times New Roman" w:cs="Times New Roman"/>
          <w:kern w:val="0"/>
          <w:sz w:val="24"/>
          <w:szCs w:val="24"/>
          <w:lang w:eastAsia="en-GB"/>
          <w14:ligatures w14:val="none"/>
        </w:rPr>
      </w:pPr>
    </w:p>
    <w:p w14:paraId="346D137E" w14:textId="77777777" w:rsidR="00100CF0" w:rsidRPr="003F53B5" w:rsidRDefault="00100CF0" w:rsidP="00100CF0">
      <w:pPr>
        <w:spacing w:after="0" w:line="240" w:lineRule="auto"/>
        <w:rPr>
          <w:rFonts w:ascii="Times New Roman" w:eastAsia="Times New Roman" w:hAnsi="Times New Roman" w:cs="Times New Roman"/>
          <w:kern w:val="0"/>
          <w:sz w:val="24"/>
          <w:szCs w:val="24"/>
          <w:lang w:eastAsia="lv-LV"/>
          <w14:ligatures w14:val="none"/>
        </w:rPr>
      </w:pPr>
    </w:p>
    <w:p w14:paraId="57918623" w14:textId="77777777" w:rsidR="00100CF0" w:rsidRPr="003F53B5" w:rsidRDefault="00100CF0" w:rsidP="00100CF0">
      <w:pPr>
        <w:spacing w:after="0" w:line="240" w:lineRule="auto"/>
        <w:rPr>
          <w:rFonts w:ascii="Times New Roman" w:eastAsia="Times New Roman" w:hAnsi="Times New Roman" w:cs="Times New Roman"/>
          <w:kern w:val="0"/>
          <w:sz w:val="24"/>
          <w:szCs w:val="24"/>
          <w:lang w:eastAsia="lv-LV"/>
          <w14:ligatures w14:val="none"/>
        </w:rPr>
      </w:pPr>
    </w:p>
    <w:p w14:paraId="04D3E3DB" w14:textId="77777777" w:rsidR="00100CF0" w:rsidRPr="003F53B5" w:rsidRDefault="00100CF0" w:rsidP="00100CF0">
      <w:pPr>
        <w:spacing w:after="0" w:line="240" w:lineRule="auto"/>
        <w:jc w:val="both"/>
        <w:rPr>
          <w:rFonts w:ascii="Times New Roman" w:eastAsia="Calibri" w:hAnsi="Times New Roman" w:cs="Times New Roman"/>
          <w:b/>
          <w:kern w:val="0"/>
          <w:sz w:val="24"/>
          <w:szCs w:val="24"/>
          <w14:ligatures w14:val="none"/>
        </w:rPr>
      </w:pPr>
    </w:p>
    <w:p w14:paraId="4FD8F4B1" w14:textId="77777777" w:rsidR="00100CF0" w:rsidRPr="003F53B5" w:rsidRDefault="00100CF0" w:rsidP="00100CF0">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130039D" w14:textId="77777777" w:rsidR="00100CF0" w:rsidRPr="003F53B5" w:rsidRDefault="00100CF0" w:rsidP="00100CF0">
      <w:pPr>
        <w:suppressAutoHyphens/>
        <w:spacing w:after="0" w:line="240" w:lineRule="auto"/>
        <w:ind w:firstLine="720"/>
        <w:rPr>
          <w:rFonts w:ascii="Times New Roman" w:eastAsia="Times New Roman" w:hAnsi="Times New Roman" w:cs="Times New Roman"/>
          <w:kern w:val="0"/>
          <w:sz w:val="24"/>
          <w:szCs w:val="24"/>
          <w:lang w:eastAsia="ar-SA"/>
          <w14:ligatures w14:val="none"/>
        </w:rPr>
      </w:pPr>
    </w:p>
    <w:p w14:paraId="3A078BA8" w14:textId="77777777" w:rsidR="00100CF0" w:rsidRPr="003F53B5" w:rsidRDefault="00100CF0" w:rsidP="00100CF0">
      <w:pPr>
        <w:suppressAutoHyphens/>
        <w:spacing w:after="0" w:line="240" w:lineRule="auto"/>
        <w:ind w:firstLine="720"/>
        <w:rPr>
          <w:rFonts w:ascii="Times New Roman" w:eastAsia="Times New Roman" w:hAnsi="Times New Roman" w:cs="Times New Roman"/>
          <w:kern w:val="0"/>
          <w:sz w:val="24"/>
          <w:szCs w:val="24"/>
          <w:lang w:eastAsia="ar-SA"/>
          <w14:ligatures w14:val="none"/>
        </w:rPr>
      </w:pPr>
      <w:r w:rsidRPr="003F53B5">
        <w:rPr>
          <w:rFonts w:ascii="Times New Roman" w:eastAsia="Times New Roman" w:hAnsi="Times New Roman" w:cs="Times New Roman"/>
          <w:kern w:val="0"/>
          <w:sz w:val="24"/>
          <w:szCs w:val="24"/>
          <w:lang w:eastAsia="ar-SA"/>
          <w14:ligatures w14:val="none"/>
        </w:rPr>
        <w:tab/>
      </w:r>
    </w:p>
    <w:p w14:paraId="4E857BE7" w14:textId="77777777" w:rsidR="00100CF0" w:rsidRDefault="00100CF0" w:rsidP="00100CF0"/>
    <w:p w14:paraId="05B6144B" w14:textId="77777777" w:rsidR="00694D3A" w:rsidRDefault="00694D3A"/>
    <w:sectPr w:rsidR="00694D3A" w:rsidSect="00100CF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309E5"/>
    <w:multiLevelType w:val="hybridMultilevel"/>
    <w:tmpl w:val="8E56DE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232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F0"/>
    <w:rsid w:val="00100CF0"/>
    <w:rsid w:val="003560F7"/>
    <w:rsid w:val="003A5DFF"/>
    <w:rsid w:val="004676FD"/>
    <w:rsid w:val="0051682C"/>
    <w:rsid w:val="006017A8"/>
    <w:rsid w:val="00667B5F"/>
    <w:rsid w:val="00694D3A"/>
    <w:rsid w:val="008F1B58"/>
    <w:rsid w:val="00C003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5691"/>
  <w15:chartTrackingRefBased/>
  <w15:docId w15:val="{24CA709D-EE81-4918-8B11-33F979BC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CF0"/>
  </w:style>
  <w:style w:type="paragraph" w:styleId="Heading1">
    <w:name w:val="heading 1"/>
    <w:basedOn w:val="Normal"/>
    <w:next w:val="Normal"/>
    <w:link w:val="Heading1Char"/>
    <w:uiPriority w:val="9"/>
    <w:qFormat/>
    <w:rsid w:val="00100C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0C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0C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0C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0C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0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C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0C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0C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0C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0C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0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CF0"/>
    <w:rPr>
      <w:rFonts w:eastAsiaTheme="majorEastAsia" w:cstheme="majorBidi"/>
      <w:color w:val="272727" w:themeColor="text1" w:themeTint="D8"/>
    </w:rPr>
  </w:style>
  <w:style w:type="paragraph" w:styleId="Title">
    <w:name w:val="Title"/>
    <w:basedOn w:val="Normal"/>
    <w:next w:val="Normal"/>
    <w:link w:val="TitleChar"/>
    <w:uiPriority w:val="10"/>
    <w:qFormat/>
    <w:rsid w:val="00100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CF0"/>
    <w:pPr>
      <w:spacing w:before="160"/>
      <w:jc w:val="center"/>
    </w:pPr>
    <w:rPr>
      <w:i/>
      <w:iCs/>
      <w:color w:val="404040" w:themeColor="text1" w:themeTint="BF"/>
    </w:rPr>
  </w:style>
  <w:style w:type="character" w:customStyle="1" w:styleId="QuoteChar">
    <w:name w:val="Quote Char"/>
    <w:basedOn w:val="DefaultParagraphFont"/>
    <w:link w:val="Quote"/>
    <w:uiPriority w:val="29"/>
    <w:rsid w:val="00100CF0"/>
    <w:rPr>
      <w:i/>
      <w:iCs/>
      <w:color w:val="404040" w:themeColor="text1" w:themeTint="BF"/>
    </w:rPr>
  </w:style>
  <w:style w:type="paragraph" w:styleId="ListParagraph">
    <w:name w:val="List Paragraph"/>
    <w:basedOn w:val="Normal"/>
    <w:uiPriority w:val="34"/>
    <w:qFormat/>
    <w:rsid w:val="00100CF0"/>
    <w:pPr>
      <w:ind w:left="720"/>
      <w:contextualSpacing/>
    </w:pPr>
  </w:style>
  <w:style w:type="character" w:styleId="IntenseEmphasis">
    <w:name w:val="Intense Emphasis"/>
    <w:basedOn w:val="DefaultParagraphFont"/>
    <w:uiPriority w:val="21"/>
    <w:qFormat/>
    <w:rsid w:val="00100CF0"/>
    <w:rPr>
      <w:i/>
      <w:iCs/>
      <w:color w:val="2F5496" w:themeColor="accent1" w:themeShade="BF"/>
    </w:rPr>
  </w:style>
  <w:style w:type="paragraph" w:styleId="IntenseQuote">
    <w:name w:val="Intense Quote"/>
    <w:basedOn w:val="Normal"/>
    <w:next w:val="Normal"/>
    <w:link w:val="IntenseQuoteChar"/>
    <w:uiPriority w:val="30"/>
    <w:qFormat/>
    <w:rsid w:val="00100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0CF0"/>
    <w:rPr>
      <w:i/>
      <w:iCs/>
      <w:color w:val="2F5496" w:themeColor="accent1" w:themeShade="BF"/>
    </w:rPr>
  </w:style>
  <w:style w:type="character" w:styleId="IntenseReference">
    <w:name w:val="Intense Reference"/>
    <w:basedOn w:val="DefaultParagraphFont"/>
    <w:uiPriority w:val="32"/>
    <w:qFormat/>
    <w:rsid w:val="00100C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Aiva Šefanovska</cp:lastModifiedBy>
  <cp:revision>2</cp:revision>
  <dcterms:created xsi:type="dcterms:W3CDTF">2026-05-08T11:48:00Z</dcterms:created>
  <dcterms:modified xsi:type="dcterms:W3CDTF">2026-05-08T11:48:00Z</dcterms:modified>
</cp:coreProperties>
</file>