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B711" w14:textId="77777777" w:rsidR="005A1C74" w:rsidRPr="00A22BA3" w:rsidRDefault="005A1C74" w:rsidP="005A1C74">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(STARPGABALA) KAPSĒTAS IELĀ 36, AUCĒ,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DDDB8A2" w14:textId="77777777" w:rsidR="005A1C74" w:rsidRDefault="005A1C74" w:rsidP="005A1C74">
      <w:pPr>
        <w:suppressAutoHyphens/>
        <w:overflowPunct w:val="0"/>
        <w:autoSpaceDE w:val="0"/>
        <w:jc w:val="center"/>
        <w:rPr>
          <w:b/>
          <w:bCs/>
          <w:szCs w:val="20"/>
          <w:lang w:eastAsia="ar-SA"/>
        </w:rPr>
      </w:pPr>
    </w:p>
    <w:p w14:paraId="5E00CDD5" w14:textId="77777777" w:rsidR="005A1C74" w:rsidRPr="001A46C4" w:rsidRDefault="005A1C74" w:rsidP="005A1C74">
      <w:pPr>
        <w:numPr>
          <w:ilvl w:val="1"/>
          <w:numId w:val="1"/>
        </w:numPr>
        <w:suppressAutoHyphens/>
        <w:overflowPunct w:val="0"/>
        <w:autoSpaceDE w:val="0"/>
        <w:autoSpaceDN w:val="0"/>
        <w:adjustRightInd w:val="0"/>
        <w:ind w:left="284" w:hanging="284"/>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 xml:space="preserve">(starpgabala) Kapsētas ielā 36, Aucē, </w:t>
      </w:r>
      <w:r w:rsidRPr="001A46C4">
        <w:rPr>
          <w:b/>
          <w:bCs/>
          <w:szCs w:val="20"/>
          <w:lang w:val="pt-BR" w:eastAsia="ar-SA"/>
        </w:rPr>
        <w:t>Dobeles novadā,</w:t>
      </w:r>
      <w:r w:rsidRPr="001A46C4">
        <w:t xml:space="preserve"> ar kadastra </w:t>
      </w:r>
      <w:r>
        <w:t>numuru</w:t>
      </w:r>
      <w:r w:rsidRPr="001A46C4">
        <w:t> </w:t>
      </w:r>
      <w:r w:rsidRPr="00CD0A66">
        <w:t>46</w:t>
      </w:r>
      <w:r>
        <w:t>050525204</w:t>
      </w:r>
      <w:r w:rsidRPr="00CD0A66">
        <w:t>,</w:t>
      </w:r>
      <w:r w:rsidRPr="001A46C4">
        <w:t xml:space="preserve"> platība </w:t>
      </w:r>
      <w:r>
        <w:t>0,1612 ha</w:t>
      </w:r>
      <w:r w:rsidRPr="001A46C4">
        <w:t xml:space="preserve">, kadastra apzīmējums </w:t>
      </w:r>
      <w:r w:rsidRPr="00CD0A66">
        <w:t>46</w:t>
      </w:r>
      <w:r>
        <w:t xml:space="preserve">050525204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kārtība</w:t>
      </w:r>
      <w:r w:rsidRPr="001A46C4">
        <w:rPr>
          <w:szCs w:val="20"/>
          <w:lang w:val="pt-BR" w:eastAsia="ar-SA"/>
        </w:rPr>
        <w:t>.</w:t>
      </w:r>
    </w:p>
    <w:p w14:paraId="5FE539F2" w14:textId="77777777" w:rsidR="005A1C74" w:rsidRPr="0049694E" w:rsidRDefault="005A1C74" w:rsidP="005A1C74">
      <w:pPr>
        <w:numPr>
          <w:ilvl w:val="1"/>
          <w:numId w:val="1"/>
        </w:numPr>
        <w:suppressAutoHyphens/>
        <w:overflowPunct w:val="0"/>
        <w:autoSpaceDE w:val="0"/>
        <w:autoSpaceDN w:val="0"/>
        <w:adjustRightInd w:val="0"/>
        <w:ind w:left="426" w:hanging="42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divi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F33927">
        <w:rPr>
          <w:b/>
          <w:bCs/>
          <w:szCs w:val="20"/>
          <w:lang w:eastAsia="ar-SA"/>
        </w:rPr>
        <w:t>2</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77ECE362" w14:textId="77777777" w:rsidR="005A1C74" w:rsidRPr="001A46C4" w:rsidRDefault="005A1C74" w:rsidP="005A1C74">
      <w:pPr>
        <w:numPr>
          <w:ilvl w:val="1"/>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6</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55DC2B13" w14:textId="77777777" w:rsidR="005A1C74" w:rsidRPr="006A7A72" w:rsidRDefault="005A1C74" w:rsidP="005A1C74">
      <w:pPr>
        <w:numPr>
          <w:ilvl w:val="1"/>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7A6D5722" w14:textId="77777777" w:rsidR="005A1C74" w:rsidRPr="001A46C4" w:rsidRDefault="005A1C74" w:rsidP="005A1C74">
      <w:pPr>
        <w:numPr>
          <w:ilvl w:val="1"/>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sidRPr="001A46C4">
        <w:rPr>
          <w:szCs w:val="20"/>
          <w:lang w:eastAsia="ar-SA"/>
        </w:rPr>
        <w:t xml:space="preserve">Izsoles dalībniekiem ir tiesības iepazīties ar Izsoles objekta faktisko stāvokli. </w:t>
      </w:r>
    </w:p>
    <w:p w14:paraId="4FB4AE62" w14:textId="77777777" w:rsidR="005A1C74" w:rsidRPr="001A46C4" w:rsidRDefault="005A1C74" w:rsidP="005A1C74">
      <w:pPr>
        <w:numPr>
          <w:ilvl w:val="1"/>
          <w:numId w:val="1"/>
        </w:numPr>
        <w:suppressAutoHyphens/>
        <w:overflowPunct w:val="0"/>
        <w:autoSpaceDE w:val="0"/>
        <w:autoSpaceDN w:val="0"/>
        <w:adjustRightInd w:val="0"/>
        <w:ind w:left="426" w:hanging="426"/>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6192C954" w14:textId="77777777" w:rsidR="005A1C74" w:rsidRPr="001A46C4" w:rsidRDefault="005A1C74" w:rsidP="005A1C74">
      <w:pPr>
        <w:numPr>
          <w:ilvl w:val="1"/>
          <w:numId w:val="1"/>
        </w:numPr>
        <w:suppressAutoHyphens/>
        <w:overflowPunct w:val="0"/>
        <w:autoSpaceDE w:val="0"/>
        <w:autoSpaceDN w:val="0"/>
        <w:adjustRightInd w:val="0"/>
        <w:ind w:left="426" w:hanging="42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6</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maija plkst.22.00</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25</w:t>
      </w:r>
      <w:r w:rsidRPr="00F3380D">
        <w:rPr>
          <w:b/>
          <w:bCs/>
          <w:szCs w:val="20"/>
          <w:lang w:val="it-IT" w:eastAsia="ar-SA"/>
        </w:rPr>
        <w:t>0 EUR</w:t>
      </w:r>
      <w:r w:rsidRPr="001A46C4">
        <w:rPr>
          <w:szCs w:val="20"/>
          <w:lang w:val="it-IT" w:eastAsia="ar-SA"/>
        </w:rPr>
        <w:t xml:space="preserve"> (</w:t>
      </w:r>
      <w:r>
        <w:rPr>
          <w:szCs w:val="20"/>
          <w:lang w:val="it-IT" w:eastAsia="ar-SA"/>
        </w:rPr>
        <w:t>divi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74292A7" w14:textId="77777777" w:rsidR="005A1C74" w:rsidRDefault="005A1C74" w:rsidP="005A1C74">
      <w:pPr>
        <w:numPr>
          <w:ilvl w:val="1"/>
          <w:numId w:val="1"/>
        </w:numPr>
        <w:suppressAutoHyphens/>
        <w:overflowPunct w:val="0"/>
        <w:autoSpaceDE w:val="0"/>
        <w:autoSpaceDN w:val="0"/>
        <w:adjustRightInd w:val="0"/>
        <w:ind w:left="426" w:hanging="426"/>
        <w:jc w:val="both"/>
        <w:textAlignment w:val="baseline"/>
        <w:rPr>
          <w:szCs w:val="20"/>
          <w:lang w:eastAsia="ar-SA"/>
        </w:rPr>
      </w:pPr>
      <w:r w:rsidRPr="001A46C4">
        <w:rPr>
          <w:szCs w:val="20"/>
          <w:lang w:eastAsia="ar-SA"/>
        </w:rPr>
        <w:t>Pirms izsoles dalībnieki uzrāda personu apliecinošu dokumentu.</w:t>
      </w:r>
    </w:p>
    <w:p w14:paraId="3000E32A" w14:textId="77777777" w:rsidR="005A1C74" w:rsidRDefault="005A1C74" w:rsidP="005A1C74">
      <w:pPr>
        <w:numPr>
          <w:ilvl w:val="1"/>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2D179B93" w14:textId="77777777" w:rsidR="005A1C74" w:rsidRPr="008C731C" w:rsidRDefault="005A1C74" w:rsidP="005A1C74">
      <w:pPr>
        <w:numPr>
          <w:ilvl w:val="1"/>
          <w:numId w:val="1"/>
        </w:numPr>
        <w:suppressAutoHyphens/>
        <w:overflowPunct w:val="0"/>
        <w:autoSpaceDE w:val="0"/>
        <w:autoSpaceDN w:val="0"/>
        <w:adjustRightInd w:val="0"/>
        <w:ind w:left="426" w:hanging="42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DB81DA8" w14:textId="77777777" w:rsidR="005A1C74" w:rsidRPr="008C731C" w:rsidRDefault="005A1C74" w:rsidP="005A1C74">
      <w:pPr>
        <w:numPr>
          <w:ilvl w:val="1"/>
          <w:numId w:val="1"/>
        </w:numPr>
        <w:suppressAutoHyphens/>
        <w:overflowPunct w:val="0"/>
        <w:autoSpaceDE w:val="0"/>
        <w:autoSpaceDN w:val="0"/>
        <w:adjustRightInd w:val="0"/>
        <w:ind w:left="426" w:hanging="426"/>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1B56AC45" w14:textId="77777777" w:rsidR="005A1C74" w:rsidRPr="008C731C"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sidRPr="001A46C4">
        <w:rPr>
          <w:rFonts w:eastAsia="Calibri"/>
          <w:lang w:eastAsia="ar-SA"/>
        </w:rPr>
        <w:t>Izsoles gaita tiek protokolēta.</w:t>
      </w:r>
    </w:p>
    <w:p w14:paraId="671B9ED1" w14:textId="77777777" w:rsidR="005A1C74" w:rsidRPr="0026426B" w:rsidRDefault="005A1C74" w:rsidP="005A1C74">
      <w:pPr>
        <w:numPr>
          <w:ilvl w:val="1"/>
          <w:numId w:val="1"/>
        </w:numPr>
        <w:ind w:left="426" w:hanging="42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9A8AA45" w14:textId="77777777" w:rsidR="005A1C74" w:rsidRPr="001A46C4"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4698D396" w14:textId="77777777" w:rsidR="005A1C74" w:rsidRPr="007E0D96"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r w:rsidRPr="007E0D96">
        <w:rPr>
          <w:rFonts w:eastAsia="Calibri"/>
          <w:lang w:eastAsia="ar-SA"/>
        </w:rPr>
        <w:t>Drošības nauda tiek ieskaitīta pirkuma maksā.</w:t>
      </w:r>
    </w:p>
    <w:p w14:paraId="6FF9F602" w14:textId="77777777" w:rsidR="005A1C74" w:rsidRPr="00A22BA3" w:rsidRDefault="005A1C74" w:rsidP="005A1C74">
      <w:pPr>
        <w:numPr>
          <w:ilvl w:val="1"/>
          <w:numId w:val="1"/>
        </w:numPr>
        <w:overflowPunct w:val="0"/>
        <w:autoSpaceDE w:val="0"/>
        <w:autoSpaceDN w:val="0"/>
        <w:adjustRightInd w:val="0"/>
        <w:ind w:left="426" w:hanging="42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35FA6BB" w14:textId="77777777" w:rsidR="005A1C74" w:rsidRPr="00A22BA3"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sidRPr="00A22BA3">
        <w:rPr>
          <w:rFonts w:eastAsia="Calibri"/>
          <w:lang w:eastAsia="en-US"/>
        </w:rPr>
        <w:t>Izsoles rezultātus apstiprina Dobeles novada dome.</w:t>
      </w:r>
    </w:p>
    <w:p w14:paraId="678C4573" w14:textId="77777777" w:rsidR="005A1C74" w:rsidRPr="00F75EA7"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Pr>
          <w:rStyle w:val="markedcontent"/>
        </w:rPr>
        <w:lastRenderedPageBreak/>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0B512DBD" w14:textId="77777777" w:rsidR="005A1C74" w:rsidRDefault="005A1C74" w:rsidP="005A1C74">
      <w:pPr>
        <w:numPr>
          <w:ilvl w:val="1"/>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445460C9" w14:textId="77777777" w:rsidR="005A1C74" w:rsidRPr="008C731C" w:rsidRDefault="005A1C74" w:rsidP="005A1C74">
      <w:pPr>
        <w:numPr>
          <w:ilvl w:val="1"/>
          <w:numId w:val="1"/>
        </w:numPr>
        <w:overflowPunct w:val="0"/>
        <w:autoSpaceDE w:val="0"/>
        <w:autoSpaceDN w:val="0"/>
        <w:adjustRightInd w:val="0"/>
        <w:ind w:left="426" w:hanging="426"/>
        <w:jc w:val="both"/>
        <w:textAlignment w:val="baseline"/>
        <w:rPr>
          <w:rStyle w:val="markedcontent"/>
          <w:rFonts w:eastAsia="Calibri"/>
          <w:lang w:eastAsia="ar-SA"/>
        </w:rPr>
      </w:pPr>
      <w:r w:rsidRPr="008C731C">
        <w:rPr>
          <w:rFonts w:eastAsia="Calibri"/>
          <w:lang w:eastAsia="en-US"/>
        </w:rPr>
        <w:t xml:space="preserve">Ja izsoles </w:t>
      </w:r>
      <w:r w:rsidRPr="008C731C">
        <w:rPr>
          <w:rFonts w:eastAsia="Calibri"/>
          <w:lang w:eastAsia="ar-SA"/>
        </w:rPr>
        <w:t>dalībnieks</w:t>
      </w:r>
      <w:r w:rsidRPr="008C731C">
        <w:rPr>
          <w:rFonts w:eastAsia="Calibri"/>
          <w:lang w:eastAsia="en-US"/>
        </w:rPr>
        <w:t xml:space="preserve">, kas nosolījis augstāko cenu, pirkuma līgumu neparaksta, tad Izsoles objektu piedāvā pirkt izsoles dalībniekam, kurš nosolījis nākamo augstāko cenu. </w:t>
      </w:r>
      <w:r w:rsidRPr="00CB0627">
        <w:rPr>
          <w:rStyle w:val="markedcontent"/>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w:t>
      </w:r>
    </w:p>
    <w:p w14:paraId="7411D08A" w14:textId="77777777" w:rsidR="005A1C74" w:rsidRPr="008C731C" w:rsidRDefault="005A1C74" w:rsidP="005A1C74">
      <w:pPr>
        <w:numPr>
          <w:ilvl w:val="0"/>
          <w:numId w:val="2"/>
        </w:numPr>
        <w:overflowPunct w:val="0"/>
        <w:autoSpaceDE w:val="0"/>
        <w:autoSpaceDN w:val="0"/>
        <w:adjustRightInd w:val="0"/>
        <w:jc w:val="both"/>
        <w:textAlignment w:val="baseline"/>
        <w:rPr>
          <w:rFonts w:eastAsia="Calibri"/>
          <w:lang w:eastAsia="ar-SA"/>
        </w:rPr>
      </w:pPr>
      <w:r w:rsidRPr="008C731C">
        <w:rPr>
          <w:rFonts w:eastAsia="Calibri"/>
          <w:lang w:eastAsia="en-US"/>
        </w:rPr>
        <w:t>Izsole atzīstama par nenotikušu, ja:</w:t>
      </w:r>
    </w:p>
    <w:p w14:paraId="6A7A2FF2" w14:textId="77777777" w:rsidR="005A1C74" w:rsidRDefault="005A1C74" w:rsidP="005A1C74">
      <w:pPr>
        <w:pStyle w:val="ListParagraph"/>
        <w:numPr>
          <w:ilvl w:val="1"/>
          <w:numId w:val="2"/>
        </w:numPr>
        <w:overflowPunct w:val="0"/>
        <w:autoSpaceDE w:val="0"/>
        <w:autoSpaceDN w:val="0"/>
        <w:adjustRightInd w:val="0"/>
        <w:ind w:left="1701" w:hanging="621"/>
        <w:jc w:val="both"/>
        <w:textAlignment w:val="baseline"/>
        <w:rPr>
          <w:rFonts w:eastAsia="Calibri"/>
          <w:lang w:eastAsia="ar-SA"/>
        </w:rPr>
      </w:pPr>
      <w:r w:rsidRPr="007E0D96">
        <w:rPr>
          <w:rFonts w:eastAsia="Calibri"/>
          <w:lang w:eastAsia="ar-SA"/>
        </w:rPr>
        <w:t>izsoles dalībnieks, kurš nosolījis augstāko cenu neparaksta pirkuma līgumu noteikumos noteiktajā kārtībā;</w:t>
      </w:r>
    </w:p>
    <w:p w14:paraId="6C8E53D1" w14:textId="77777777" w:rsidR="005A1C74" w:rsidRDefault="005A1C74" w:rsidP="005A1C74">
      <w:pPr>
        <w:pStyle w:val="ListParagraph"/>
        <w:numPr>
          <w:ilvl w:val="1"/>
          <w:numId w:val="2"/>
        </w:numPr>
        <w:overflowPunct w:val="0"/>
        <w:autoSpaceDE w:val="0"/>
        <w:autoSpaceDN w:val="0"/>
        <w:adjustRightInd w:val="0"/>
        <w:ind w:left="1701" w:hanging="621"/>
        <w:jc w:val="both"/>
        <w:textAlignment w:val="baseline"/>
        <w:rPr>
          <w:rFonts w:eastAsia="Calibri"/>
          <w:lang w:eastAsia="ar-SA"/>
        </w:rPr>
      </w:pPr>
      <w:r w:rsidRPr="007E0D96">
        <w:rPr>
          <w:rFonts w:eastAsia="Calibri"/>
          <w:lang w:eastAsia="en-US"/>
        </w:rPr>
        <w:t xml:space="preserve">izsoles dalībnieks, </w:t>
      </w:r>
      <w:r w:rsidRPr="00623B36">
        <w:rPr>
          <w:rStyle w:val="markedcontent"/>
        </w:rPr>
        <w:t>kurš nosolījis nākamo augstāko cenu</w:t>
      </w:r>
      <w:r>
        <w:rPr>
          <w:rStyle w:val="markedcontent"/>
        </w:rPr>
        <w:t xml:space="preserve"> </w:t>
      </w:r>
      <w:r w:rsidRPr="007E0D96">
        <w:rPr>
          <w:rFonts w:eastAsia="Calibri"/>
          <w:lang w:eastAsia="ar-SA"/>
        </w:rPr>
        <w:t xml:space="preserve">neparaksta pirkuma līgumu vai </w:t>
      </w:r>
      <w:r w:rsidRPr="00623B36">
        <w:rPr>
          <w:rStyle w:val="markedcontent"/>
        </w:rPr>
        <w:t>nav piekritis iegādāties Izsoles objektu</w:t>
      </w:r>
      <w:r w:rsidRPr="007E0D96">
        <w:rPr>
          <w:rFonts w:eastAsia="Calibri"/>
          <w:lang w:eastAsia="ar-SA"/>
        </w:rPr>
        <w:t xml:space="preserve"> noteikumos noteiktajā kārtībā;</w:t>
      </w:r>
    </w:p>
    <w:p w14:paraId="2B327143" w14:textId="77777777" w:rsidR="005A1C74" w:rsidRDefault="005A1C74" w:rsidP="005A1C74">
      <w:pPr>
        <w:pStyle w:val="ListParagraph"/>
        <w:numPr>
          <w:ilvl w:val="1"/>
          <w:numId w:val="2"/>
        </w:numPr>
        <w:overflowPunct w:val="0"/>
        <w:autoSpaceDE w:val="0"/>
        <w:autoSpaceDN w:val="0"/>
        <w:adjustRightInd w:val="0"/>
        <w:ind w:left="1701" w:hanging="621"/>
        <w:jc w:val="both"/>
        <w:textAlignment w:val="baseline"/>
        <w:rPr>
          <w:rFonts w:eastAsia="Calibri"/>
          <w:lang w:eastAsia="ar-SA"/>
        </w:rPr>
      </w:pPr>
      <w:r w:rsidRPr="007E0D96">
        <w:rPr>
          <w:rFonts w:eastAsia="Calibri"/>
          <w:lang w:eastAsia="ar-SA"/>
        </w:rPr>
        <w:t>uz izsoli nav pieteicies neviens dalībnieks;</w:t>
      </w:r>
    </w:p>
    <w:p w14:paraId="492FE664" w14:textId="77777777" w:rsidR="005A1C74" w:rsidRPr="007E0D96" w:rsidRDefault="005A1C74" w:rsidP="005A1C74">
      <w:pPr>
        <w:pStyle w:val="ListParagraph"/>
        <w:numPr>
          <w:ilvl w:val="1"/>
          <w:numId w:val="2"/>
        </w:numPr>
        <w:overflowPunct w:val="0"/>
        <w:autoSpaceDE w:val="0"/>
        <w:autoSpaceDN w:val="0"/>
        <w:adjustRightInd w:val="0"/>
        <w:ind w:left="1843" w:hanging="763"/>
        <w:jc w:val="both"/>
        <w:textAlignment w:val="baseline"/>
        <w:rPr>
          <w:rFonts w:eastAsia="Calibri"/>
          <w:lang w:eastAsia="ar-SA"/>
        </w:rPr>
      </w:pPr>
      <w:r w:rsidRPr="007E0D96">
        <w:rPr>
          <w:rFonts w:eastAsia="Calibri"/>
          <w:lang w:eastAsia="ar-SA"/>
        </w:rPr>
        <w:t>izsoles dalībnieki nav ieradušies uz izsoli (drošības nauda netiek atmaksāta).</w:t>
      </w:r>
    </w:p>
    <w:p w14:paraId="4DA65601" w14:textId="77777777" w:rsidR="005A1C74" w:rsidRDefault="005A1C74" w:rsidP="005A1C74">
      <w:pPr>
        <w:numPr>
          <w:ilvl w:val="0"/>
          <w:numId w:val="2"/>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r w:rsidRPr="007E0D96">
        <w:t xml:space="preserve"> </w:t>
      </w:r>
      <w:r>
        <w:t>Pirkuma l</w:t>
      </w:r>
      <w:r w:rsidRPr="005118E1">
        <w:t xml:space="preserve">īguma noslēgšanas dienā uz </w:t>
      </w:r>
      <w:r>
        <w:t xml:space="preserve">Izsoles objekta </w:t>
      </w:r>
      <w:r>
        <w:rPr>
          <w:bCs/>
        </w:rPr>
        <w:t>p</w:t>
      </w:r>
      <w:r w:rsidRPr="005118E1">
        <w:rPr>
          <w:bCs/>
        </w:rPr>
        <w:t>ircēju</w:t>
      </w:r>
      <w:r w:rsidRPr="005118E1">
        <w:t xml:space="preserve"> pāriet visas tiesības un pienākumi, kas saistīti ar </w:t>
      </w:r>
      <w:r>
        <w:t>Izsoles objekta</w:t>
      </w:r>
      <w:r w:rsidRPr="005118E1">
        <w:t xml:space="preserve"> lietošanu un valdīšanu</w:t>
      </w:r>
      <w:r>
        <w:t>.</w:t>
      </w:r>
    </w:p>
    <w:p w14:paraId="013E4FBD" w14:textId="77777777" w:rsidR="005A1C74" w:rsidRDefault="005A1C74" w:rsidP="005A1C74">
      <w:pPr>
        <w:suppressAutoHyphens/>
        <w:overflowPunct w:val="0"/>
        <w:autoSpaceDE w:val="0"/>
        <w:autoSpaceDN w:val="0"/>
        <w:adjustRightInd w:val="0"/>
        <w:contextualSpacing/>
        <w:jc w:val="both"/>
        <w:textAlignment w:val="baseline"/>
        <w:rPr>
          <w:szCs w:val="20"/>
          <w:lang w:val="pt-BR" w:eastAsia="ar-SA"/>
        </w:rPr>
      </w:pPr>
    </w:p>
    <w:p w14:paraId="4D4EE1CC"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D19FB"/>
    <w:multiLevelType w:val="multilevel"/>
    <w:tmpl w:val="E90E6544"/>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57964ECD"/>
    <w:multiLevelType w:val="multilevel"/>
    <w:tmpl w:val="BDC488D2"/>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color w:val="auto"/>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33329024">
    <w:abstractNumId w:val="1"/>
  </w:num>
  <w:num w:numId="2" w16cid:durableId="102479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74"/>
    <w:rsid w:val="00073CDF"/>
    <w:rsid w:val="005A1C74"/>
    <w:rsid w:val="00761118"/>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51C0"/>
  <w15:chartTrackingRefBased/>
  <w15:docId w15:val="{DBFDC06A-A417-41B7-BDE1-B10DFF4F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C7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A1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C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C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C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C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C74"/>
    <w:rPr>
      <w:rFonts w:eastAsiaTheme="majorEastAsia" w:cstheme="majorBidi"/>
      <w:color w:val="272727" w:themeColor="text1" w:themeTint="D8"/>
    </w:rPr>
  </w:style>
  <w:style w:type="paragraph" w:styleId="Title">
    <w:name w:val="Title"/>
    <w:basedOn w:val="Normal"/>
    <w:next w:val="Normal"/>
    <w:link w:val="TitleChar"/>
    <w:uiPriority w:val="10"/>
    <w:qFormat/>
    <w:rsid w:val="005A1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C74"/>
    <w:pPr>
      <w:spacing w:before="160"/>
      <w:jc w:val="center"/>
    </w:pPr>
    <w:rPr>
      <w:i/>
      <w:iCs/>
      <w:color w:val="404040" w:themeColor="text1" w:themeTint="BF"/>
    </w:rPr>
  </w:style>
  <w:style w:type="character" w:customStyle="1" w:styleId="QuoteChar">
    <w:name w:val="Quote Char"/>
    <w:basedOn w:val="DefaultParagraphFont"/>
    <w:link w:val="Quote"/>
    <w:uiPriority w:val="29"/>
    <w:rsid w:val="005A1C74"/>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5A1C74"/>
    <w:pPr>
      <w:ind w:left="720"/>
      <w:contextualSpacing/>
    </w:pPr>
  </w:style>
  <w:style w:type="character" w:styleId="IntenseEmphasis">
    <w:name w:val="Intense Emphasis"/>
    <w:basedOn w:val="DefaultParagraphFont"/>
    <w:uiPriority w:val="21"/>
    <w:qFormat/>
    <w:rsid w:val="005A1C74"/>
    <w:rPr>
      <w:i/>
      <w:iCs/>
      <w:color w:val="2F5496" w:themeColor="accent1" w:themeShade="BF"/>
    </w:rPr>
  </w:style>
  <w:style w:type="paragraph" w:styleId="IntenseQuote">
    <w:name w:val="Intense Quote"/>
    <w:basedOn w:val="Normal"/>
    <w:next w:val="Normal"/>
    <w:link w:val="IntenseQuoteChar"/>
    <w:uiPriority w:val="30"/>
    <w:qFormat/>
    <w:rsid w:val="005A1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C74"/>
    <w:rPr>
      <w:i/>
      <w:iCs/>
      <w:color w:val="2F5496" w:themeColor="accent1" w:themeShade="BF"/>
    </w:rPr>
  </w:style>
  <w:style w:type="character" w:styleId="IntenseReference">
    <w:name w:val="Intense Reference"/>
    <w:basedOn w:val="DefaultParagraphFont"/>
    <w:uiPriority w:val="32"/>
    <w:qFormat/>
    <w:rsid w:val="005A1C74"/>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5A1C74"/>
  </w:style>
  <w:style w:type="character" w:customStyle="1" w:styleId="markedcontent">
    <w:name w:val="markedcontent"/>
    <w:rsid w:val="005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3124</Words>
  <Characters>1781</Characters>
  <Application>Microsoft Office Word</Application>
  <DocSecurity>0</DocSecurity>
  <Lines>14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2026-03-25T15:37:00Z</dcterms:created>
  <dcterms:modified xsi:type="dcterms:W3CDTF">2026-03-25T15:37:00Z</dcterms:modified>
</cp:coreProperties>
</file>