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880236" w:rsidRPr="006F18B7" w14:paraId="05074758" w14:textId="77777777" w:rsidTr="006F440D">
        <w:tc>
          <w:tcPr>
            <w:tcW w:w="2235" w:type="dxa"/>
          </w:tcPr>
          <w:p w14:paraId="51FEF620" w14:textId="327959AF" w:rsidR="00880236" w:rsidRPr="006F18B7" w:rsidRDefault="00880236" w:rsidP="006F4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335C486" wp14:editId="60C10452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3D34FE72" w14:textId="77777777" w:rsidR="00880236" w:rsidRPr="006F18B7" w:rsidRDefault="00880236" w:rsidP="006F440D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35122691" w14:textId="77777777" w:rsidR="00880236" w:rsidRPr="006F18B7" w:rsidRDefault="00880236" w:rsidP="006F440D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Domes sēde</w:t>
            </w:r>
          </w:p>
          <w:p w14:paraId="145E69A3" w14:textId="77777777" w:rsidR="00880236" w:rsidRPr="006F18B7" w:rsidRDefault="00880236" w:rsidP="006F4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348A622" w14:textId="77777777" w:rsidR="00880236" w:rsidRPr="006F18B7" w:rsidRDefault="00880236" w:rsidP="00880236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151A0B72" w14:textId="666CB8FC" w:rsidR="00880236" w:rsidRPr="006F18B7" w:rsidRDefault="00880236" w:rsidP="00880236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>
        <w:rPr>
          <w:rFonts w:ascii="Times New Roman" w:hAnsi="Times New Roman"/>
          <w:sz w:val="24"/>
          <w:szCs w:val="24"/>
          <w:lang w:eastAsia="lv-LV"/>
        </w:rPr>
        <w:t>2</w:t>
      </w:r>
      <w:r w:rsidR="005A48CB">
        <w:rPr>
          <w:rFonts w:ascii="Times New Roman" w:hAnsi="Times New Roman"/>
          <w:sz w:val="24"/>
          <w:szCs w:val="24"/>
          <w:lang w:eastAsia="lv-LV"/>
        </w:rPr>
        <w:t>6</w:t>
      </w:r>
      <w:r>
        <w:rPr>
          <w:rFonts w:ascii="Times New Roman" w:hAnsi="Times New Roman"/>
          <w:sz w:val="24"/>
          <w:szCs w:val="24"/>
          <w:lang w:eastAsia="lv-LV"/>
        </w:rPr>
        <w:t>.0</w:t>
      </w:r>
      <w:r w:rsidR="00401291">
        <w:rPr>
          <w:rFonts w:ascii="Times New Roman" w:hAnsi="Times New Roman"/>
          <w:sz w:val="24"/>
          <w:szCs w:val="24"/>
          <w:lang w:eastAsia="lv-LV"/>
        </w:rPr>
        <w:t>3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6A5438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Pr="00FE7C24">
        <w:rPr>
          <w:rFonts w:ascii="Times New Roman" w:hAnsi="Times New Roman"/>
          <w:sz w:val="24"/>
          <w:szCs w:val="24"/>
          <w:lang w:eastAsia="lv-LV"/>
        </w:rPr>
        <w:t>1</w:t>
      </w:r>
      <w:r>
        <w:rPr>
          <w:rFonts w:ascii="Times New Roman" w:hAnsi="Times New Roman"/>
          <w:sz w:val="24"/>
          <w:szCs w:val="24"/>
          <w:lang w:eastAsia="lv-LV"/>
        </w:rPr>
        <w:t>4:00</w:t>
      </w:r>
    </w:p>
    <w:p w14:paraId="3592DD45" w14:textId="77777777" w:rsidR="006C7242" w:rsidRPr="00234CAB" w:rsidRDefault="006C7242" w:rsidP="00BB3BD2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7BB43405" w14:textId="77777777" w:rsidR="00BB3BD2" w:rsidRDefault="00BB3BD2" w:rsidP="00BB3BD2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1656"/>
        <w:gridCol w:w="6741"/>
        <w:gridCol w:w="1526"/>
      </w:tblGrid>
      <w:tr w:rsidR="00BB3BD2" w:rsidRPr="00DA6AB8" w14:paraId="496BF298" w14:textId="77777777" w:rsidTr="00F94A36">
        <w:trPr>
          <w:trHeight w:val="73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3CA7FD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57EA2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7F200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894711" w14:paraId="7C108CB6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D73" w14:textId="77777777" w:rsidR="00894711" w:rsidRPr="00633E7A" w:rsidRDefault="00894711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2777" w14:textId="2E7B0F6D" w:rsidR="00894711" w:rsidRPr="00EE4A11" w:rsidRDefault="00401291" w:rsidP="008947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64F1">
              <w:rPr>
                <w:rFonts w:ascii="Times New Roman" w:hAnsi="Times New Roman"/>
                <w:sz w:val="24"/>
                <w:szCs w:val="24"/>
              </w:rPr>
              <w:t>Par nolikuma “Grozījumi nolikumā “Dobeles novada pašvaldības dzīvokļu jautājumu komisijas nolikums”” apstiprināšanu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CD08" w14:textId="13892FA8" w:rsidR="00894711" w:rsidRDefault="00894711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K.Briede</w:t>
            </w:r>
          </w:p>
        </w:tc>
      </w:tr>
      <w:tr w:rsidR="00894711" w14:paraId="24292BD5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FD6" w14:textId="77777777" w:rsidR="00894711" w:rsidRPr="00633E7A" w:rsidRDefault="00894711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4A955" w14:textId="1DF69504" w:rsidR="00894711" w:rsidRPr="00EE4A11" w:rsidRDefault="00401291" w:rsidP="008947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81">
              <w:rPr>
                <w:rFonts w:ascii="Times New Roman" w:hAnsi="Times New Roman"/>
                <w:bCs/>
                <w:sz w:val="24"/>
                <w:szCs w:val="24"/>
              </w:rPr>
              <w:t xml:space="preserve">Par nolikuma “Grozījumi </w:t>
            </w:r>
            <w:r w:rsidRPr="000E1881">
              <w:rPr>
                <w:rFonts w:ascii="Times New Roman" w:eastAsiaTheme="minorHAnsi" w:hAnsi="Times New Roman"/>
                <w:bCs/>
                <w:sz w:val="24"/>
                <w:szCs w:val="24"/>
              </w:rPr>
              <w:t>Sociālās aprūpes centra “Tērvete” nolikumā</w:t>
            </w:r>
            <w:r w:rsidRPr="000E1881">
              <w:rPr>
                <w:rFonts w:ascii="Times New Roman" w:hAnsi="Times New Roman"/>
                <w:bCs/>
                <w:sz w:val="24"/>
                <w:szCs w:val="24"/>
              </w:rPr>
              <w:t>”” apstiprināšanu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EDA2" w14:textId="0AB0C946" w:rsidR="00894711" w:rsidRDefault="00401291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K.Briede</w:t>
            </w:r>
          </w:p>
        </w:tc>
      </w:tr>
      <w:tr w:rsidR="00894711" w14:paraId="0097E16F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FC04" w14:textId="77777777" w:rsidR="00894711" w:rsidRPr="00633E7A" w:rsidRDefault="00894711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E00B" w14:textId="6F7E8EDC" w:rsidR="00894711" w:rsidRPr="00EE4A11" w:rsidRDefault="00401291" w:rsidP="008947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4A1">
              <w:rPr>
                <w:rFonts w:ascii="Times New Roman" w:hAnsi="Times New Roman"/>
                <w:sz w:val="24"/>
                <w:szCs w:val="24"/>
              </w:rPr>
              <w:t>Par Dobeles novada pašvaldības autoceļu uzturēšanas klasēm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07D9" w14:textId="17F36E72" w:rsidR="00894711" w:rsidRDefault="00AC326E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E.Laimiņš</w:t>
            </w:r>
          </w:p>
        </w:tc>
      </w:tr>
      <w:tr w:rsidR="00894711" w14:paraId="5EE6D66E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89BF" w14:textId="77777777" w:rsidR="00894711" w:rsidRPr="00633E7A" w:rsidRDefault="00894711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22CD" w14:textId="1CE44871" w:rsidR="00894711" w:rsidRPr="00EE4A11" w:rsidRDefault="00401291" w:rsidP="00AC32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FEB">
              <w:rPr>
                <w:rFonts w:ascii="Times New Roman" w:hAnsi="Times New Roman"/>
                <w:sz w:val="24"/>
                <w:szCs w:val="24"/>
              </w:rPr>
              <w:t>Par medību tiesību nodošanu biedrībai “Mednieku klubs “Naudīte””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F814" w14:textId="70E0D61D" w:rsidR="00894711" w:rsidRDefault="00AC326E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E.Laimiņš</w:t>
            </w:r>
          </w:p>
        </w:tc>
      </w:tr>
      <w:tr w:rsidR="00293AE3" w14:paraId="65FCD0FE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362" w14:textId="77777777" w:rsidR="00293AE3" w:rsidRPr="00633E7A" w:rsidRDefault="00293AE3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F44E" w14:textId="53709C64" w:rsidR="00293AE3" w:rsidRPr="00EE4A11" w:rsidRDefault="00EF4616" w:rsidP="00293A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AD5">
              <w:rPr>
                <w:rFonts w:ascii="Times New Roman" w:hAnsi="Times New Roman"/>
                <w:sz w:val="24"/>
                <w:szCs w:val="24"/>
              </w:rPr>
              <w:t>Par Dobeles novada pašvaldības vidēja termiņa komunikācijas stratēģijas 2026.–2028. gadam apstiprināšanu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4CE6" w14:textId="485EEE40" w:rsidR="00293AE3" w:rsidRDefault="00EE4A11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293AE3" w14:paraId="75CF89ED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862" w14:textId="77777777" w:rsidR="00293AE3" w:rsidRPr="00633E7A" w:rsidRDefault="00293AE3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B9E9" w14:textId="6E01228F" w:rsidR="00293AE3" w:rsidRPr="00EE4A11" w:rsidRDefault="00D36F7A" w:rsidP="00293A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7F">
              <w:rPr>
                <w:rFonts w:ascii="Times New Roman" w:hAnsi="Times New Roman"/>
                <w:sz w:val="24"/>
                <w:szCs w:val="24"/>
              </w:rPr>
              <w:t>Par Dobeles novada pašvaldības konsolidētā 2025.gada pārskata apstiprināšanu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1655" w14:textId="7CE6F1E0" w:rsidR="00293AE3" w:rsidRDefault="00EE4A11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293AE3" w14:paraId="3ED76976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F90" w14:textId="77777777" w:rsidR="00293AE3" w:rsidRPr="00633E7A" w:rsidRDefault="00293AE3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C139" w14:textId="3072BFC9" w:rsidR="00293AE3" w:rsidRPr="00EE4A11" w:rsidRDefault="00D36F7A" w:rsidP="00293A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F7A">
              <w:rPr>
                <w:rFonts w:ascii="Times New Roman" w:hAnsi="Times New Roman"/>
                <w:bCs/>
                <w:sz w:val="24"/>
                <w:szCs w:val="24"/>
              </w:rPr>
              <w:t>Par dividendēm kapitālsabiedrībās, kurās Dobeles novada pašvaldībai ir izšķiroša ietekme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A6B7" w14:textId="42DA1C68" w:rsidR="00293AE3" w:rsidRDefault="00EE4A11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62AEAD74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8335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7966" w14:textId="4A6279A9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436">
              <w:rPr>
                <w:rFonts w:ascii="Times New Roman" w:eastAsia="Times New Roman" w:hAnsi="Times New Roman"/>
                <w:sz w:val="24"/>
                <w:szCs w:val="24"/>
              </w:rPr>
              <w:t>Par Dobeles novada pašvaldības saistošo noteikumu Nr. “Dobeles novada pašvaldības līdzdalības budžeta nolikums” apstiprināšanu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FC52" w14:textId="44808956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0C152B03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51B5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841D" w14:textId="3EE21C77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F87">
              <w:rPr>
                <w:rFonts w:ascii="Times New Roman" w:hAnsi="Times New Roman"/>
                <w:sz w:val="24"/>
                <w:szCs w:val="24"/>
              </w:rPr>
              <w:t>Par līdzfinansējuma piešķiršanu projekta "Piedzīvojums kustībā" īstenošanai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3402" w14:textId="40FEC826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3AAF48D7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7F7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895D7" w14:textId="036AD36E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824B8">
              <w:rPr>
                <w:rFonts w:ascii="Times New Roman" w:hAnsi="Times New Roman"/>
                <w:sz w:val="24"/>
                <w:szCs w:val="24"/>
              </w:rPr>
              <w:t>Par Auces vidusskola projekta "Atbalsts skolēniem un skolotājiem konkurētspējīgas izglītības nodrošināšanā” (Support for students and teachers in ensuring competitive education) pieteikuma iesniegšanu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1B0C" w14:textId="122193FE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980BC2" w14:paraId="65CA9FA3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FDE8" w14:textId="77777777" w:rsidR="00980BC2" w:rsidRPr="00633E7A" w:rsidRDefault="00980BC2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8AF1" w14:textId="2D7CAE9D" w:rsidR="00980BC2" w:rsidRPr="007824B8" w:rsidRDefault="00980BC2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BC2">
              <w:rPr>
                <w:rFonts w:ascii="Times New Roman" w:hAnsi="Times New Roman"/>
                <w:sz w:val="24"/>
                <w:szCs w:val="24"/>
              </w:rPr>
              <w:t>Par Dobeles novada Izglītības pārvaldes dalību projektā "MOBILISE+ Eiropas salīdzinošās mācīšanās sistēma izcilai KA1 mobilitātes pārvaldībai” (“A European Benchlearning System for Outstanding KA1 Mobility Management”)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1B57" w14:textId="2ABF1605" w:rsidR="00980BC2" w:rsidRDefault="00980BC2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06607C7C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57C2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9A80" w14:textId="7743F381" w:rsidR="00D36F7A" w:rsidRPr="00EE4A11" w:rsidRDefault="00E548FF" w:rsidP="00E548FF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548FF">
              <w:rPr>
                <w:rFonts w:ascii="Times New Roman" w:hAnsi="Times New Roman"/>
                <w:sz w:val="24"/>
                <w:szCs w:val="24"/>
              </w:rPr>
              <w:t>Par Dobeles Valsts ģimnāzijas dalību projektā "MOBILISE+ Eiropas salīdzinošā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E548FF">
              <w:rPr>
                <w:rFonts w:ascii="Times New Roman" w:hAnsi="Times New Roman"/>
                <w:sz w:val="24"/>
                <w:szCs w:val="24"/>
              </w:rPr>
              <w:t>mācīšanās sistēma izcilai KA1 mobilitātes pārvaldībai” (“A European Benchlearning System for Outstanding KA1 Mobility Management”)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DDEFD" w14:textId="2D373265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0DC9F8EF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6B3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325D" w14:textId="44D6A729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332B">
              <w:rPr>
                <w:rFonts w:ascii="Times New Roman" w:hAnsi="Times New Roman"/>
                <w:sz w:val="24"/>
                <w:szCs w:val="24"/>
              </w:rPr>
              <w:t>Par projekta “Zivsaimnieciskās ekspluatācijas noteikumu izstrādāšana Apguldes un Lielauces ezeram” pieteikuma iesniegšanu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029C" w14:textId="39950C3B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5712839D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456B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F1C4" w14:textId="2D7E7DBF" w:rsidR="00D36F7A" w:rsidRPr="00474907" w:rsidRDefault="00D36F7A" w:rsidP="00D36F7A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C48F8">
              <w:rPr>
                <w:rFonts w:ascii="Times New Roman" w:hAnsi="Times New Roman"/>
                <w:sz w:val="24"/>
                <w:szCs w:val="24"/>
              </w:rPr>
              <w:t>Par zemes domājamo daļu izpirkšanu daudzdzīvokļu dzīvojamās mājas Muldavas ielā 11, Dobelē, Dobeles novadā uzturēšanai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A226" w14:textId="26030E79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3A72576C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0DF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E2F3B" w14:textId="68AAD7F5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Par nekustamā īpašuma – dzīvokļa Nr.5 Brīvības ielā 29, Dobelē, Dobeles novadā, atsavināšanu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936B" w14:textId="5E4F0608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1690508B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AE3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8E3E" w14:textId="7D2BCE75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6223">
              <w:rPr>
                <w:rFonts w:ascii="Times New Roman" w:hAnsi="Times New Roman"/>
                <w:sz w:val="24"/>
                <w:szCs w:val="24"/>
              </w:rPr>
              <w:t>Par nekustamā īpašuma – dzīvokļa Nr.8 Priežu ielā 11, Gardenē, Auru pagastā, Dobeles novadā, atsavināšanu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E12C" w14:textId="18A74517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5359D944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236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B59C" w14:textId="149C5365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Par nekustamā īpašuma “Putniņi”, Kroņaucē, Tērvetes pagastā, Dobeles novadā, atsavināšanu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1344" w14:textId="64123136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0365B65F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A39C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6B98" w14:textId="4C380AF4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51A9F">
              <w:rPr>
                <w:rFonts w:ascii="Times New Roman" w:hAnsi="Times New Roman"/>
                <w:sz w:val="24"/>
                <w:szCs w:val="24"/>
              </w:rPr>
              <w:t>Par nekustamā īpašuma “Otrās Purvāju garāžas”, Lielaucē, Lielauces pagastā, Dobeles novadā, atsavināšanu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6A7A" w14:textId="455FFB3A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6B07EF55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210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EF9E" w14:textId="1D091480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0F74">
              <w:rPr>
                <w:rFonts w:ascii="Times New Roman" w:hAnsi="Times New Roman"/>
                <w:sz w:val="24"/>
                <w:szCs w:val="24"/>
              </w:rPr>
              <w:t>Par nekustamā īpašuma 1.maija ielā 6, Aucē, 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55E4" w14:textId="0E35BB1D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30446829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FA6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E192" w14:textId="00642E86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86F87">
              <w:rPr>
                <w:rFonts w:ascii="Times New Roman" w:hAnsi="Times New Roman"/>
                <w:bCs/>
                <w:sz w:val="24"/>
                <w:szCs w:val="24"/>
              </w:rPr>
              <w:t>Par nekustamā īpašuma Sporta ielā 12A, Aucē,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475B5" w14:textId="3E57EF3F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16009806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CAB4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451D" w14:textId="1E596AC0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86F87">
              <w:rPr>
                <w:rFonts w:ascii="Times New Roman" w:hAnsi="Times New Roman"/>
                <w:bCs/>
                <w:sz w:val="24"/>
                <w:szCs w:val="24"/>
              </w:rPr>
              <w:t>Par nekustamā īpašuma Kapsētas ielā 36, Aucē,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4EB0" w14:textId="4E822811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42E2EBF8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EDB7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532D" w14:textId="676117B3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0540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Nr.15 Skolas ielā 1A, Kaķeniekos, Annenieku pagastā, 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CF36A" w14:textId="7247E864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2E1F4BC1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8BE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DB19" w14:textId="12D70EFD" w:rsidR="00D36F7A" w:rsidRPr="00EE4A11" w:rsidRDefault="00D36F7A" w:rsidP="00D36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824B8">
              <w:rPr>
                <w:rFonts w:ascii="Times New Roman" w:hAnsi="Times New Roman"/>
                <w:bCs/>
                <w:sz w:val="24"/>
                <w:szCs w:val="24"/>
              </w:rPr>
              <w:t>Par nekustamā īpašuma “Sila Kalni”, Tērvetes pagastā,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F8CA" w14:textId="4BAB4AD3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D401C" w14:paraId="416F863F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013" w14:textId="77777777" w:rsidR="00DD401C" w:rsidRPr="00633E7A" w:rsidRDefault="00DD401C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EAD6" w14:textId="3F439434" w:rsidR="00DD401C" w:rsidRPr="007824B8" w:rsidRDefault="00DD401C" w:rsidP="00DD40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C">
              <w:rPr>
                <w:rFonts w:ascii="Times New Roman" w:hAnsi="Times New Roman"/>
                <w:bCs/>
                <w:sz w:val="24"/>
                <w:szCs w:val="24"/>
              </w:rPr>
              <w:t xml:space="preserve">Par grozījumu Dobeles novada domes 2025. gada 30. decembra lēmumā Nr. </w:t>
            </w:r>
            <w:r w:rsidRPr="00DD40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504/20</w:t>
            </w:r>
            <w:r w:rsidRPr="00DD401C">
              <w:rPr>
                <w:rFonts w:ascii="Times New Roman" w:hAnsi="Times New Roman"/>
                <w:bCs/>
                <w:sz w:val="24"/>
                <w:szCs w:val="24"/>
              </w:rPr>
              <w:t xml:space="preserve">  “Par Medību koordinācijas komisijas sastāva apstiprināšanu”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9D6BB" w14:textId="0019CB2D" w:rsidR="00DD401C" w:rsidRDefault="00DD401C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1CC51993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420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5E84F" w14:textId="15B69AD8" w:rsidR="00D36F7A" w:rsidRPr="00E548FF" w:rsidRDefault="00D36F7A" w:rsidP="00D36F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8FF">
              <w:rPr>
                <w:rFonts w:ascii="Times New Roman" w:hAnsi="Times New Roman"/>
                <w:sz w:val="24"/>
                <w:szCs w:val="24"/>
              </w:rPr>
              <w:t>Par elektroniskās izsoles rezultāta apstiprināšanu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10BD" w14:textId="3C401F12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D36F7A" w14:paraId="7CCD4228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2651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C544" w14:textId="539FAFF7" w:rsidR="00D36F7A" w:rsidRPr="00EE4A11" w:rsidRDefault="00D36F7A" w:rsidP="00D36F7A">
            <w:pPr>
              <w:spacing w:after="0"/>
              <w:jc w:val="both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  <w:r w:rsidRPr="00EE4A11">
              <w:rPr>
                <w:rFonts w:ascii="Times New Roman" w:hAnsi="Times New Roman"/>
                <w:bCs/>
                <w:sz w:val="24"/>
                <w:szCs w:val="24"/>
              </w:rPr>
              <w:t>Izpilddirektora atskaite par iepriekšējo darba periodu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CBBA" w14:textId="4CEAEE81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A.Vilks</w:t>
            </w:r>
          </w:p>
        </w:tc>
      </w:tr>
      <w:tr w:rsidR="00D36F7A" w14:paraId="161F6404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4900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4283" w14:textId="3A4697FF" w:rsidR="00D36F7A" w:rsidRPr="00EE4A11" w:rsidRDefault="00D36F7A" w:rsidP="0031427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036">
              <w:rPr>
                <w:rFonts w:ascii="Times New Roman" w:hAnsi="Times New Roman"/>
                <w:sz w:val="24"/>
                <w:szCs w:val="24"/>
              </w:rPr>
              <w:t xml:space="preserve">Par fizioterapijas pakalpojumu piešķiršanu </w:t>
            </w:r>
            <w:r w:rsidR="00314278">
              <w:rPr>
                <w:rFonts w:ascii="Times New Roman" w:hAnsi="Times New Roman"/>
                <w:sz w:val="24"/>
                <w:szCs w:val="24"/>
              </w:rPr>
              <w:t>[..]</w:t>
            </w:r>
            <w:r w:rsidRPr="00254036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="00314278">
              <w:rPr>
                <w:rFonts w:ascii="Times New Roman" w:hAnsi="Times New Roman"/>
                <w:sz w:val="24"/>
                <w:szCs w:val="24"/>
              </w:rPr>
              <w:t>[..]</w:t>
            </w:r>
            <w:r w:rsidRPr="00254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(slēgtā daļa)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A0A9" w14:textId="0C39BC8A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</w:tbl>
    <w:p w14:paraId="30E918AE" w14:textId="77777777" w:rsidR="00694D3A" w:rsidRDefault="00694D3A"/>
    <w:sectPr w:rsidR="00694D3A" w:rsidSect="00BC1C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652B"/>
    <w:multiLevelType w:val="hybridMultilevel"/>
    <w:tmpl w:val="CD0025A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921598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2"/>
    <w:rsid w:val="00000E95"/>
    <w:rsid w:val="000164C0"/>
    <w:rsid w:val="000224CE"/>
    <w:rsid w:val="00030B70"/>
    <w:rsid w:val="00034AA4"/>
    <w:rsid w:val="00045D00"/>
    <w:rsid w:val="00054B5A"/>
    <w:rsid w:val="00062629"/>
    <w:rsid w:val="0007331E"/>
    <w:rsid w:val="00084809"/>
    <w:rsid w:val="00084DE5"/>
    <w:rsid w:val="00086B5D"/>
    <w:rsid w:val="000A0BAC"/>
    <w:rsid w:val="000A0E3C"/>
    <w:rsid w:val="000A4143"/>
    <w:rsid w:val="000C0389"/>
    <w:rsid w:val="000C2922"/>
    <w:rsid w:val="000C3315"/>
    <w:rsid w:val="000C3BDE"/>
    <w:rsid w:val="000D1201"/>
    <w:rsid w:val="000D3480"/>
    <w:rsid w:val="000D5ADF"/>
    <w:rsid w:val="000F3E06"/>
    <w:rsid w:val="000F77E7"/>
    <w:rsid w:val="001037EA"/>
    <w:rsid w:val="00107372"/>
    <w:rsid w:val="00107520"/>
    <w:rsid w:val="00111F97"/>
    <w:rsid w:val="0011488F"/>
    <w:rsid w:val="0013502D"/>
    <w:rsid w:val="0013618E"/>
    <w:rsid w:val="00164206"/>
    <w:rsid w:val="00171743"/>
    <w:rsid w:val="0017202A"/>
    <w:rsid w:val="00174D8C"/>
    <w:rsid w:val="0018355E"/>
    <w:rsid w:val="00193DB6"/>
    <w:rsid w:val="0019573B"/>
    <w:rsid w:val="001A5818"/>
    <w:rsid w:val="001C1731"/>
    <w:rsid w:val="001D0245"/>
    <w:rsid w:val="001D3407"/>
    <w:rsid w:val="001E7C5A"/>
    <w:rsid w:val="001F28C2"/>
    <w:rsid w:val="001F4EE5"/>
    <w:rsid w:val="0020704A"/>
    <w:rsid w:val="00207BB9"/>
    <w:rsid w:val="00212562"/>
    <w:rsid w:val="00221A7B"/>
    <w:rsid w:val="002671FB"/>
    <w:rsid w:val="0027013C"/>
    <w:rsid w:val="00283285"/>
    <w:rsid w:val="00284B01"/>
    <w:rsid w:val="0029037E"/>
    <w:rsid w:val="002916C8"/>
    <w:rsid w:val="00293AE3"/>
    <w:rsid w:val="002B0B57"/>
    <w:rsid w:val="002B6513"/>
    <w:rsid w:val="002C4490"/>
    <w:rsid w:val="002C6C13"/>
    <w:rsid w:val="002E6338"/>
    <w:rsid w:val="002F77F7"/>
    <w:rsid w:val="003121A8"/>
    <w:rsid w:val="00314278"/>
    <w:rsid w:val="0032010C"/>
    <w:rsid w:val="00327406"/>
    <w:rsid w:val="00341290"/>
    <w:rsid w:val="00344225"/>
    <w:rsid w:val="00355775"/>
    <w:rsid w:val="0035741C"/>
    <w:rsid w:val="003676A9"/>
    <w:rsid w:val="00377462"/>
    <w:rsid w:val="00387D40"/>
    <w:rsid w:val="00390720"/>
    <w:rsid w:val="00393298"/>
    <w:rsid w:val="003B25CC"/>
    <w:rsid w:val="003C057D"/>
    <w:rsid w:val="003F452C"/>
    <w:rsid w:val="003F66D4"/>
    <w:rsid w:val="003F7953"/>
    <w:rsid w:val="00401291"/>
    <w:rsid w:val="00410EBE"/>
    <w:rsid w:val="00420ADE"/>
    <w:rsid w:val="004373A6"/>
    <w:rsid w:val="00437C8E"/>
    <w:rsid w:val="00437DBC"/>
    <w:rsid w:val="00440D1D"/>
    <w:rsid w:val="00442A89"/>
    <w:rsid w:val="00444469"/>
    <w:rsid w:val="00445210"/>
    <w:rsid w:val="0044733B"/>
    <w:rsid w:val="0045126A"/>
    <w:rsid w:val="00453EE5"/>
    <w:rsid w:val="004618B0"/>
    <w:rsid w:val="00462248"/>
    <w:rsid w:val="004649A4"/>
    <w:rsid w:val="004655BF"/>
    <w:rsid w:val="00474907"/>
    <w:rsid w:val="004829DE"/>
    <w:rsid w:val="004843CB"/>
    <w:rsid w:val="004A26CA"/>
    <w:rsid w:val="004F39D2"/>
    <w:rsid w:val="004F7433"/>
    <w:rsid w:val="0050431C"/>
    <w:rsid w:val="00515400"/>
    <w:rsid w:val="00525B6C"/>
    <w:rsid w:val="005342FD"/>
    <w:rsid w:val="0054587F"/>
    <w:rsid w:val="00546B23"/>
    <w:rsid w:val="0056645D"/>
    <w:rsid w:val="005A48CB"/>
    <w:rsid w:val="005A550D"/>
    <w:rsid w:val="005A601C"/>
    <w:rsid w:val="005B52EA"/>
    <w:rsid w:val="005B537E"/>
    <w:rsid w:val="005B7414"/>
    <w:rsid w:val="005C02B3"/>
    <w:rsid w:val="005C164D"/>
    <w:rsid w:val="005D0611"/>
    <w:rsid w:val="005D645E"/>
    <w:rsid w:val="005E5B36"/>
    <w:rsid w:val="005F5C34"/>
    <w:rsid w:val="00607986"/>
    <w:rsid w:val="00611FF2"/>
    <w:rsid w:val="00615C59"/>
    <w:rsid w:val="00624282"/>
    <w:rsid w:val="00627FE7"/>
    <w:rsid w:val="00632F97"/>
    <w:rsid w:val="0064539C"/>
    <w:rsid w:val="00663A30"/>
    <w:rsid w:val="006851D8"/>
    <w:rsid w:val="00690BBE"/>
    <w:rsid w:val="00694D3A"/>
    <w:rsid w:val="0069505E"/>
    <w:rsid w:val="006A1900"/>
    <w:rsid w:val="006A5438"/>
    <w:rsid w:val="006B0F54"/>
    <w:rsid w:val="006B15BB"/>
    <w:rsid w:val="006C7242"/>
    <w:rsid w:val="006D2AA5"/>
    <w:rsid w:val="006D3CFF"/>
    <w:rsid w:val="006D7625"/>
    <w:rsid w:val="006E0C2C"/>
    <w:rsid w:val="006F571B"/>
    <w:rsid w:val="00705484"/>
    <w:rsid w:val="00720F98"/>
    <w:rsid w:val="00722A12"/>
    <w:rsid w:val="00722F73"/>
    <w:rsid w:val="00727267"/>
    <w:rsid w:val="00727282"/>
    <w:rsid w:val="007273E9"/>
    <w:rsid w:val="00734E60"/>
    <w:rsid w:val="00741CC5"/>
    <w:rsid w:val="0075129B"/>
    <w:rsid w:val="00753450"/>
    <w:rsid w:val="00783601"/>
    <w:rsid w:val="007A4ED6"/>
    <w:rsid w:val="007A7278"/>
    <w:rsid w:val="007A739F"/>
    <w:rsid w:val="007C1CA2"/>
    <w:rsid w:val="007E6482"/>
    <w:rsid w:val="007F3C61"/>
    <w:rsid w:val="007F4222"/>
    <w:rsid w:val="00800CB6"/>
    <w:rsid w:val="00816050"/>
    <w:rsid w:val="00821202"/>
    <w:rsid w:val="008262A7"/>
    <w:rsid w:val="00844C4E"/>
    <w:rsid w:val="00846A2D"/>
    <w:rsid w:val="00847052"/>
    <w:rsid w:val="00854991"/>
    <w:rsid w:val="00855CB1"/>
    <w:rsid w:val="00856D73"/>
    <w:rsid w:val="00870CD6"/>
    <w:rsid w:val="00872BC8"/>
    <w:rsid w:val="008745C7"/>
    <w:rsid w:val="008746F1"/>
    <w:rsid w:val="00880236"/>
    <w:rsid w:val="00893120"/>
    <w:rsid w:val="00893A29"/>
    <w:rsid w:val="00894711"/>
    <w:rsid w:val="008A308F"/>
    <w:rsid w:val="008A3975"/>
    <w:rsid w:val="008A4CD0"/>
    <w:rsid w:val="008B2AE2"/>
    <w:rsid w:val="008B570A"/>
    <w:rsid w:val="008C3E62"/>
    <w:rsid w:val="008D00E9"/>
    <w:rsid w:val="008D7C4F"/>
    <w:rsid w:val="008E1A68"/>
    <w:rsid w:val="008E1F55"/>
    <w:rsid w:val="008E3479"/>
    <w:rsid w:val="008E5806"/>
    <w:rsid w:val="008E7B0C"/>
    <w:rsid w:val="00901A10"/>
    <w:rsid w:val="00905B08"/>
    <w:rsid w:val="009307CC"/>
    <w:rsid w:val="009408E8"/>
    <w:rsid w:val="00976A42"/>
    <w:rsid w:val="00980BC2"/>
    <w:rsid w:val="009C18DF"/>
    <w:rsid w:val="009C4E8C"/>
    <w:rsid w:val="009D4005"/>
    <w:rsid w:val="009E188C"/>
    <w:rsid w:val="009E1939"/>
    <w:rsid w:val="009E5885"/>
    <w:rsid w:val="009F6D30"/>
    <w:rsid w:val="009F6E77"/>
    <w:rsid w:val="00A17518"/>
    <w:rsid w:val="00A349F8"/>
    <w:rsid w:val="00A57803"/>
    <w:rsid w:val="00A66321"/>
    <w:rsid w:val="00AB1FE2"/>
    <w:rsid w:val="00AB532F"/>
    <w:rsid w:val="00AB666B"/>
    <w:rsid w:val="00AC3173"/>
    <w:rsid w:val="00AC326E"/>
    <w:rsid w:val="00AF10D3"/>
    <w:rsid w:val="00AF2DDF"/>
    <w:rsid w:val="00AF3767"/>
    <w:rsid w:val="00AF626C"/>
    <w:rsid w:val="00B261CE"/>
    <w:rsid w:val="00B36FDB"/>
    <w:rsid w:val="00B50273"/>
    <w:rsid w:val="00B55EA5"/>
    <w:rsid w:val="00B646AA"/>
    <w:rsid w:val="00B65CA7"/>
    <w:rsid w:val="00B7277D"/>
    <w:rsid w:val="00B84793"/>
    <w:rsid w:val="00B87DD1"/>
    <w:rsid w:val="00B94C6B"/>
    <w:rsid w:val="00BA509C"/>
    <w:rsid w:val="00BA781F"/>
    <w:rsid w:val="00BB1823"/>
    <w:rsid w:val="00BB3BD2"/>
    <w:rsid w:val="00BC0163"/>
    <w:rsid w:val="00BC1C93"/>
    <w:rsid w:val="00BC7F74"/>
    <w:rsid w:val="00BD7545"/>
    <w:rsid w:val="00C00377"/>
    <w:rsid w:val="00C12103"/>
    <w:rsid w:val="00C20AD6"/>
    <w:rsid w:val="00C220F8"/>
    <w:rsid w:val="00C23AD5"/>
    <w:rsid w:val="00C250C2"/>
    <w:rsid w:val="00C320FE"/>
    <w:rsid w:val="00C43E62"/>
    <w:rsid w:val="00C47F89"/>
    <w:rsid w:val="00C50183"/>
    <w:rsid w:val="00C55B90"/>
    <w:rsid w:val="00C669FA"/>
    <w:rsid w:val="00C7121B"/>
    <w:rsid w:val="00C72B62"/>
    <w:rsid w:val="00C8161B"/>
    <w:rsid w:val="00C8349D"/>
    <w:rsid w:val="00C838E0"/>
    <w:rsid w:val="00C94B47"/>
    <w:rsid w:val="00C959C5"/>
    <w:rsid w:val="00C97F21"/>
    <w:rsid w:val="00CA3875"/>
    <w:rsid w:val="00CB0BD8"/>
    <w:rsid w:val="00CE0236"/>
    <w:rsid w:val="00CF0F97"/>
    <w:rsid w:val="00CF57E0"/>
    <w:rsid w:val="00D0041B"/>
    <w:rsid w:val="00D01BE9"/>
    <w:rsid w:val="00D033DD"/>
    <w:rsid w:val="00D13DC5"/>
    <w:rsid w:val="00D27033"/>
    <w:rsid w:val="00D36F7A"/>
    <w:rsid w:val="00D423E6"/>
    <w:rsid w:val="00D4599E"/>
    <w:rsid w:val="00D520CD"/>
    <w:rsid w:val="00D52859"/>
    <w:rsid w:val="00D62AD3"/>
    <w:rsid w:val="00D71E16"/>
    <w:rsid w:val="00D75301"/>
    <w:rsid w:val="00D76857"/>
    <w:rsid w:val="00D909FA"/>
    <w:rsid w:val="00D92470"/>
    <w:rsid w:val="00DA2712"/>
    <w:rsid w:val="00DA6BD2"/>
    <w:rsid w:val="00DA7F89"/>
    <w:rsid w:val="00DB1026"/>
    <w:rsid w:val="00DD401C"/>
    <w:rsid w:val="00DE005B"/>
    <w:rsid w:val="00DE1CD4"/>
    <w:rsid w:val="00DE67C0"/>
    <w:rsid w:val="00DF35D0"/>
    <w:rsid w:val="00E03AA3"/>
    <w:rsid w:val="00E11E5C"/>
    <w:rsid w:val="00E11FFC"/>
    <w:rsid w:val="00E16866"/>
    <w:rsid w:val="00E3279C"/>
    <w:rsid w:val="00E40DA8"/>
    <w:rsid w:val="00E410F3"/>
    <w:rsid w:val="00E47136"/>
    <w:rsid w:val="00E47CD5"/>
    <w:rsid w:val="00E548FF"/>
    <w:rsid w:val="00E5546F"/>
    <w:rsid w:val="00E638C6"/>
    <w:rsid w:val="00E94EF1"/>
    <w:rsid w:val="00EA15ED"/>
    <w:rsid w:val="00EB14F1"/>
    <w:rsid w:val="00EB16F8"/>
    <w:rsid w:val="00EB178E"/>
    <w:rsid w:val="00EC4AA3"/>
    <w:rsid w:val="00EE2633"/>
    <w:rsid w:val="00EE3FF3"/>
    <w:rsid w:val="00EE4A11"/>
    <w:rsid w:val="00EF4616"/>
    <w:rsid w:val="00F03983"/>
    <w:rsid w:val="00F13F12"/>
    <w:rsid w:val="00F17127"/>
    <w:rsid w:val="00F30EED"/>
    <w:rsid w:val="00F35A3F"/>
    <w:rsid w:val="00F44AAA"/>
    <w:rsid w:val="00F46B75"/>
    <w:rsid w:val="00F5039C"/>
    <w:rsid w:val="00F51B02"/>
    <w:rsid w:val="00F54584"/>
    <w:rsid w:val="00F64572"/>
    <w:rsid w:val="00F74CFE"/>
    <w:rsid w:val="00F76E9B"/>
    <w:rsid w:val="00F84F51"/>
    <w:rsid w:val="00F94A36"/>
    <w:rsid w:val="00F95566"/>
    <w:rsid w:val="00FA3D9F"/>
    <w:rsid w:val="00FA42A3"/>
    <w:rsid w:val="00FA5607"/>
    <w:rsid w:val="00FB1DF5"/>
    <w:rsid w:val="00FC375E"/>
    <w:rsid w:val="00FC7A44"/>
    <w:rsid w:val="00FD3ACE"/>
    <w:rsid w:val="00FD3EEC"/>
    <w:rsid w:val="00FD6A8C"/>
    <w:rsid w:val="00FE384E"/>
    <w:rsid w:val="00FF1801"/>
    <w:rsid w:val="00FF770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D7884"/>
  <w15:chartTrackingRefBased/>
  <w15:docId w15:val="{09CE46A0-5C70-40FF-ACD0-1972065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3E62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BB3B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arakstarindkopa">
    <w:name w:val="List Paragraph"/>
    <w:aliases w:val="Strip,Virsraksti,H&amp;P List Paragraph,punkti,2,List Paragraph1,virsraksts3,Numbered Para 1,Dot pt,No Spacing1,List Paragraph Char Char Char,Indicator Text,Bullet 1,Bullet Points,MAIN CONTENT,IFCL - List Paragraph,List Paragraph12"/>
    <w:basedOn w:val="Parasts"/>
    <w:link w:val="SarakstarindkopaRakstz"/>
    <w:qFormat/>
    <w:rsid w:val="00BB3BD2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,2 Rakstz.,List Paragraph1 Rakstz.,virsraksts3 Rakstz.,Numbered Para 1 Rakstz.,Dot pt Rakstz.,No Spacing1 Rakstz.,List Paragraph Char Char Char Rakstz."/>
    <w:link w:val="Sarakstarindkopa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qFormat/>
    <w:rsid w:val="00BB3B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character" w:customStyle="1" w:styleId="DefaultChar">
    <w:name w:val="Default Char"/>
    <w:link w:val="Default"/>
    <w:qFormat/>
    <w:locked/>
    <w:rsid w:val="00BB3BD2"/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paragraph" w:styleId="Pamatteksts">
    <w:name w:val="Body Text"/>
    <w:basedOn w:val="Parasts"/>
    <w:link w:val="PamattekstsRakstz"/>
    <w:uiPriority w:val="99"/>
    <w:rsid w:val="00C94B4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94B4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Parasts"/>
    <w:qFormat/>
    <w:rsid w:val="0010752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50FC-2093-4EE3-A51F-34C1AA4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14</cp:revision>
  <cp:lastPrinted>2025-04-09T11:50:00Z</cp:lastPrinted>
  <dcterms:created xsi:type="dcterms:W3CDTF">2026-03-17T13:58:00Z</dcterms:created>
  <dcterms:modified xsi:type="dcterms:W3CDTF">2026-03-23T11:48:00Z</dcterms:modified>
</cp:coreProperties>
</file>