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1B41" w14:textId="77777777" w:rsidR="00BC53A0" w:rsidRPr="008F0D61" w:rsidRDefault="00BC53A0" w:rsidP="00BC53A0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Pielikums</w:t>
      </w:r>
    </w:p>
    <w:p w14:paraId="53447450" w14:textId="77777777" w:rsidR="00BC53A0" w:rsidRPr="008F0D61" w:rsidRDefault="00BC53A0" w:rsidP="00BC53A0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domes </w:t>
      </w:r>
    </w:p>
    <w:p w14:paraId="042F09E4" w14:textId="77777777" w:rsidR="00BC53A0" w:rsidRPr="008F0D61" w:rsidRDefault="00BC53A0" w:rsidP="00BC53A0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2025. gada 30. decembra</w:t>
      </w:r>
    </w:p>
    <w:p w14:paraId="1B9B27BA" w14:textId="77777777" w:rsidR="00BC53A0" w:rsidRPr="008F0D61" w:rsidRDefault="00BC53A0" w:rsidP="00BC53A0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467</w:t>
      </w:r>
      <w:r w:rsidRPr="008F0D6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/20 </w:t>
      </w:r>
    </w:p>
    <w:p w14:paraId="2A4FD161" w14:textId="77777777" w:rsidR="00BC53A0" w:rsidRPr="008F0D61" w:rsidRDefault="00BC53A0" w:rsidP="00BC53A0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532042AA" w14:textId="77777777" w:rsidR="00BC53A0" w:rsidRPr="008F0D61" w:rsidRDefault="00BC53A0" w:rsidP="00BC53A0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53968FE5" wp14:editId="521B38B4">
            <wp:extent cx="676275" cy="752475"/>
            <wp:effectExtent l="0" t="0" r="9525" b="9525"/>
            <wp:docPr id="667989539" name="Picture 667989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A5817" w14:textId="77777777" w:rsidR="00BC53A0" w:rsidRPr="008F0D61" w:rsidRDefault="00BC53A0" w:rsidP="00BC53A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val="sv-SE"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kern w:val="0"/>
          <w:sz w:val="20"/>
          <w:szCs w:val="24"/>
          <w:lang w:val="sv-SE" w:eastAsia="lv-LV"/>
          <w14:ligatures w14:val="none"/>
        </w:rPr>
        <w:t>LATVIJAS REPUBLIKA</w:t>
      </w:r>
    </w:p>
    <w:p w14:paraId="7D022625" w14:textId="77777777" w:rsidR="00BC53A0" w:rsidRPr="008F0D61" w:rsidRDefault="00BC53A0" w:rsidP="00BC53A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sv-SE"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b/>
          <w:kern w:val="0"/>
          <w:sz w:val="32"/>
          <w:szCs w:val="32"/>
          <w:lang w:val="sv-SE" w:eastAsia="lv-LV"/>
          <w14:ligatures w14:val="none"/>
        </w:rPr>
        <w:t>DOBELES NOVADA DOME</w:t>
      </w:r>
    </w:p>
    <w:p w14:paraId="567E57B2" w14:textId="77777777" w:rsidR="00BC53A0" w:rsidRPr="008F0D61" w:rsidRDefault="00BC53A0" w:rsidP="00BC53A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sv-SE"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kern w:val="0"/>
          <w:sz w:val="16"/>
          <w:szCs w:val="16"/>
          <w:lang w:val="sv-SE" w:eastAsia="lv-LV"/>
          <w14:ligatures w14:val="none"/>
        </w:rPr>
        <w:t>Brīvības iela 17, Dobele, Dobeles novads, LV-3701</w:t>
      </w:r>
    </w:p>
    <w:p w14:paraId="47F7240D" w14:textId="77777777" w:rsidR="00BC53A0" w:rsidRPr="008F0D61" w:rsidRDefault="00BC53A0" w:rsidP="00BC53A0">
      <w:pPr>
        <w:pBdr>
          <w:bottom w:val="double" w:sz="6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</w:pPr>
      <w:proofErr w:type="spellStart"/>
      <w:r w:rsidRPr="008F0D61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Tālr</w:t>
      </w:r>
      <w:proofErr w:type="spellEnd"/>
      <w:r w:rsidRPr="008F0D61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. 63707269, 63700137, 63720940, e-pasts </w:t>
      </w:r>
      <w:hyperlink r:id="rId6" w:history="1">
        <w:r w:rsidRPr="008F0D61">
          <w:rPr>
            <w:rFonts w:ascii="Times New Roman" w:eastAsia="Times New Roman" w:hAnsi="Times New Roman" w:cs="Times New Roman"/>
            <w:kern w:val="0"/>
            <w:sz w:val="16"/>
            <w:szCs w:val="16"/>
            <w:lang w:val="en-US" w:eastAsia="lv-LV"/>
            <w14:ligatures w14:val="none"/>
          </w:rPr>
          <w:t>dome@dobele.lv</w:t>
        </w:r>
      </w:hyperlink>
    </w:p>
    <w:p w14:paraId="6F2EDF23" w14:textId="77777777" w:rsidR="00BC53A0" w:rsidRPr="008F0D61" w:rsidRDefault="00BC53A0" w:rsidP="00BC53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74332870" w14:textId="77777777" w:rsidR="00BC53A0" w:rsidRPr="008F0D61" w:rsidRDefault="00BC53A0" w:rsidP="00BC53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69A35216" w14:textId="77777777" w:rsidR="00BC53A0" w:rsidRPr="008F0D61" w:rsidRDefault="00BC53A0" w:rsidP="00BC53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2025. gada 30.decembra</w:t>
      </w:r>
    </w:p>
    <w:p w14:paraId="39910A82" w14:textId="77777777" w:rsidR="00BC53A0" w:rsidRPr="008F0D61" w:rsidRDefault="00BC53A0" w:rsidP="00BC53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F0D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467</w:t>
      </w:r>
      <w:r w:rsidRPr="008F0D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/20  </w:t>
      </w:r>
    </w:p>
    <w:p w14:paraId="0C4CE204" w14:textId="77777777" w:rsidR="00BC53A0" w:rsidRPr="008F0D61" w:rsidRDefault="00BC53A0" w:rsidP="00BC53A0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C875D2F" w14:textId="77777777" w:rsidR="00BC53A0" w:rsidRPr="00F30353" w:rsidRDefault="00BC53A0" w:rsidP="00BC53A0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NOLIKUMS “GROZĪJUMI NOLIKUMĀ “DOBELES AMATNIECĪBAS UN VISPĀRIZGLĪTOJOŠĀS VIDUSSKOLAS NOLIKUMS””</w:t>
      </w:r>
    </w:p>
    <w:p w14:paraId="700EDAF1" w14:textId="77777777" w:rsidR="00BC53A0" w:rsidRPr="00F30353" w:rsidRDefault="00BC53A0" w:rsidP="00BC53A0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4F24DF5" w14:textId="77777777" w:rsidR="00BC53A0" w:rsidRPr="00F30353" w:rsidRDefault="00BC53A0" w:rsidP="00BC53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Izdots saskaņā ar</w:t>
      </w:r>
    </w:p>
    <w:p w14:paraId="5EA573F6" w14:textId="77777777" w:rsidR="00BC53A0" w:rsidRPr="00F30353" w:rsidRDefault="00BC53A0" w:rsidP="00BC53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Izglītības  likuma 22. pantu,</w:t>
      </w:r>
    </w:p>
    <w:p w14:paraId="0C5E9AE8" w14:textId="77777777" w:rsidR="00BC53A0" w:rsidRPr="00F30353" w:rsidRDefault="00BC53A0" w:rsidP="00BC53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Profesionālās izglītības likuma 15. panta pirmo daļu </w:t>
      </w:r>
    </w:p>
    <w:p w14:paraId="24697765" w14:textId="77777777" w:rsidR="00BC53A0" w:rsidRPr="00F30353" w:rsidRDefault="00BC53A0" w:rsidP="00BC53A0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D16319C" w14:textId="77777777" w:rsidR="00BC53A0" w:rsidRPr="00F30353" w:rsidRDefault="00BC53A0" w:rsidP="00BC53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Izdarīt nolikumā “</w:t>
      </w: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Dobeles Amatniecības un vispārizglītojošās  vidusskolas nolikums”</w:t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(apstiprināts ar Dobeles novada domes 2023. gada 26.janvāra lēmumu Nr.2/1) šādus grozījumus:</w:t>
      </w:r>
    </w:p>
    <w:p w14:paraId="577A184B" w14:textId="77777777" w:rsidR="00BC53A0" w:rsidRPr="00F30353" w:rsidRDefault="00BC53A0" w:rsidP="00BC53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202E15F" w14:textId="77777777" w:rsidR="00BC53A0" w:rsidRPr="00F30353" w:rsidRDefault="00BC53A0" w:rsidP="00BC53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Izteikt 12. punktu šādā redakcijā:</w:t>
      </w:r>
    </w:p>
    <w:p w14:paraId="438CB11C" w14:textId="77777777" w:rsidR="00BC53A0" w:rsidRPr="00F30353" w:rsidRDefault="00BC53A0" w:rsidP="00BC5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“12. Iestāde pēc saskaņošanas ar dibinātāju īsteno šādas profesionālās izglītības programmas: </w:t>
      </w:r>
    </w:p>
    <w:p w14:paraId="0773507A" w14:textId="77777777" w:rsidR="00BC53A0" w:rsidRPr="00F30353" w:rsidRDefault="00BC53A0" w:rsidP="00BC53A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12.1. izglītības programmu grupā “Sekretāra un biroja darbs” - izglītības programmu “Administratīvie un sekretāra pakalpojumi  - lietvedis”; </w:t>
      </w:r>
    </w:p>
    <w:p w14:paraId="6DE2FF81" w14:textId="77777777" w:rsidR="00BC53A0" w:rsidRPr="00F30353" w:rsidRDefault="00BC53A0" w:rsidP="00BC53A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12.2. izglītības programmu grupā “</w:t>
      </w:r>
      <w:proofErr w:type="spellStart"/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Datubāzu</w:t>
      </w:r>
      <w:proofErr w:type="spellEnd"/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un tīklu programmēšana” - izglītības programmu “Datorsistēmas, datu bāzes un datortīkli - datorsistēmu tehniķis”;</w:t>
      </w:r>
    </w:p>
    <w:p w14:paraId="3870F7FE" w14:textId="77777777" w:rsidR="00BC53A0" w:rsidRPr="00F30353" w:rsidRDefault="00BC53A0" w:rsidP="00BC53A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12.3. izglītības programmu grupā “</w:t>
      </w:r>
      <w:proofErr w:type="spellStart"/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Mašīnzinības</w:t>
      </w:r>
      <w:proofErr w:type="spellEnd"/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”- izglītības programmu “Autotransports – autoatslēdznieks, automehāniķis”;</w:t>
      </w:r>
    </w:p>
    <w:p w14:paraId="60E69620" w14:textId="77777777" w:rsidR="00BC53A0" w:rsidRPr="00F30353" w:rsidRDefault="00BC53A0" w:rsidP="00BC53A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12.4. izglītības programmu grupā “Datorzinātnes, programmēšanas un lietojumprogrammu izstrāde un analīze” - izglītības programmu “Programmēšana - programmēšanas tehniķis”;</w:t>
      </w:r>
    </w:p>
    <w:p w14:paraId="091A3513" w14:textId="77777777" w:rsidR="00BC53A0" w:rsidRPr="00F30353" w:rsidRDefault="00BC53A0" w:rsidP="00BC53A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12.5. izglītības programmu grupā “Viesnīcu un restorānu pakalpojumi” šādas izglītības programmas:</w:t>
      </w:r>
    </w:p>
    <w:p w14:paraId="4D72DF83" w14:textId="77777777" w:rsidR="00BC53A0" w:rsidRPr="00F30353" w:rsidRDefault="00BC53A0" w:rsidP="00BC53A0">
      <w:pPr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12.5.1. “Ēdināšanas pakalpojumi - pavāra palīgs, pavārs, restorāna pavārs”;</w:t>
      </w:r>
    </w:p>
    <w:p w14:paraId="4AF5749D" w14:textId="77777777" w:rsidR="00BC53A0" w:rsidRPr="00F30353" w:rsidRDefault="00BC53A0" w:rsidP="00BC53A0">
      <w:pPr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12.5.2. “Viesnīcu pakalpojumi - viesmīlības pakalpojumu speciālists”;</w:t>
      </w:r>
    </w:p>
    <w:p w14:paraId="45878493" w14:textId="77777777" w:rsidR="00BC53A0" w:rsidRPr="00F30353" w:rsidRDefault="00BC53A0" w:rsidP="00BC53A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12.6. izglītības programmu grupā “</w:t>
      </w:r>
      <w:proofErr w:type="spellStart"/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Skaistumkopšana</w:t>
      </w:r>
      <w:proofErr w:type="spellEnd"/>
      <w:r w:rsidRPr="00F3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” - izglītības programmu “Frizieru pakalpojumi - frizieris.””.</w:t>
      </w:r>
    </w:p>
    <w:p w14:paraId="7AF5D790" w14:textId="77777777" w:rsidR="00BC53A0" w:rsidRPr="00F30353" w:rsidRDefault="00BC53A0" w:rsidP="00BC53A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45B9930" w14:textId="77777777" w:rsidR="00BC53A0" w:rsidRPr="00F30353" w:rsidRDefault="00BC53A0" w:rsidP="00BC53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Svītrot 13.1. apakšpunktu.</w:t>
      </w:r>
    </w:p>
    <w:p w14:paraId="0910933E" w14:textId="77777777" w:rsidR="00BC53A0" w:rsidRPr="00F30353" w:rsidRDefault="00BC53A0" w:rsidP="00BC53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13.2. apakšpunktu šādā redakcijā:</w:t>
      </w:r>
    </w:p>
    <w:p w14:paraId="5BED6BF7" w14:textId="77777777" w:rsidR="00BC53A0" w:rsidRPr="00F30353" w:rsidRDefault="00BC53A0" w:rsidP="00BC53A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“13.2. vispārējās vidējās izglītības programma tālmācībā (kods 31016014) līdz 2026. gada 31.augustam;”.</w:t>
      </w:r>
    </w:p>
    <w:p w14:paraId="3E53D6A5" w14:textId="77777777" w:rsidR="00BC53A0" w:rsidRPr="00F30353" w:rsidRDefault="00BC53A0" w:rsidP="00BC53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Izteikt 16. punktu šādā redakcijā:</w:t>
      </w:r>
    </w:p>
    <w:p w14:paraId="315E51B5" w14:textId="77777777" w:rsidR="00BC53A0" w:rsidRPr="00F30353" w:rsidRDefault="00BC53A0" w:rsidP="00BC53A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“16. Iestāde ir tiesīga organizēt profesionālās kvalifikācijas eksāmenus, lai novērtētu ārpus formālās izglītības sistēmas iegūto profesionālo kompetenci tajās profesionālajās kvalifikācijās, kurās iestāde realizē atbilstošās profesionālās izglītības programmas.”.</w:t>
      </w:r>
    </w:p>
    <w:p w14:paraId="0A715776" w14:textId="77777777" w:rsidR="00BC53A0" w:rsidRPr="00F30353" w:rsidRDefault="00BC53A0" w:rsidP="00BC53A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350104" w14:textId="77777777" w:rsidR="00BC53A0" w:rsidRPr="00F30353" w:rsidRDefault="00BC53A0" w:rsidP="00BC53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26.punktu šādā redakcijā:</w:t>
      </w:r>
    </w:p>
    <w:p w14:paraId="4174C44E" w14:textId="77777777" w:rsidR="00BC53A0" w:rsidRPr="00F30353" w:rsidRDefault="00BC53A0" w:rsidP="00BC53A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“26. Mācību slodzes sadalījumu nedēļas dienās attiecīgajā mācību gadā atspoguļo mācību stundu saraksts saskaņā ar atbilstošās izglītības programmas mācību plānu.”.</w:t>
      </w:r>
    </w:p>
    <w:p w14:paraId="379BB39C" w14:textId="77777777" w:rsidR="00BC53A0" w:rsidRPr="00F30353" w:rsidRDefault="00BC53A0" w:rsidP="00BC53A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B464841" w14:textId="77777777" w:rsidR="00BC53A0" w:rsidRPr="00F30353" w:rsidRDefault="00BC53A0" w:rsidP="00BC53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36.punktu šādā redakcijā:</w:t>
      </w:r>
    </w:p>
    <w:p w14:paraId="024EC4A0" w14:textId="77777777" w:rsidR="00BC53A0" w:rsidRPr="00F30353" w:rsidRDefault="00BC53A0" w:rsidP="00BC53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“36. Direktors izveido koleģiālu padomdevēju institūciju - iestādes konventu - un izdod tā nolikumu. Konventa sastāvā ir ne mazāk kā pieci padomnieki. Konvents darbojas atbilstoši Profesionālās izglītības likumam un saskaņā ar konventa nolikumu.”.</w:t>
      </w:r>
    </w:p>
    <w:p w14:paraId="22D9EDE4" w14:textId="77777777" w:rsidR="00BC53A0" w:rsidRPr="00F30353" w:rsidRDefault="00BC53A0" w:rsidP="00BC53A0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880D6A" w14:textId="77777777" w:rsidR="00BC53A0" w:rsidRPr="00F30353" w:rsidRDefault="00BC53A0" w:rsidP="00BC53A0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7774DDD" w14:textId="77777777" w:rsidR="00BC53A0" w:rsidRPr="00F30353" w:rsidRDefault="00BC53A0" w:rsidP="00BC53A0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6F2CD2A" w14:textId="77777777" w:rsidR="00BC53A0" w:rsidRPr="00F30353" w:rsidRDefault="00BC53A0" w:rsidP="00BC53A0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BB56860" w14:textId="77777777" w:rsidR="00BC53A0" w:rsidRPr="00F30353" w:rsidRDefault="00BC53A0" w:rsidP="00BC5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</w:t>
      </w:r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        </w:t>
      </w:r>
      <w:proofErr w:type="spellStart"/>
      <w:r w:rsidRPr="00F3035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A.Spridzāns</w:t>
      </w:r>
      <w:proofErr w:type="spellEnd"/>
    </w:p>
    <w:p w14:paraId="6971F37A" w14:textId="77777777" w:rsidR="00BC53A0" w:rsidRPr="00F30353" w:rsidRDefault="00BC53A0" w:rsidP="00BC5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A968F0A" w14:textId="77777777" w:rsidR="00F12106" w:rsidRDefault="00F12106" w:rsidP="00BC53A0">
      <w:pPr>
        <w:spacing w:after="0" w:line="240" w:lineRule="auto"/>
      </w:pPr>
    </w:p>
    <w:sectPr w:rsidR="00F12106" w:rsidSect="00BC53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57B"/>
    <w:multiLevelType w:val="hybridMultilevel"/>
    <w:tmpl w:val="26A4B4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4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A0"/>
    <w:rsid w:val="000D5A46"/>
    <w:rsid w:val="00BC53A0"/>
    <w:rsid w:val="00E53DCE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4E18A"/>
  <w15:chartTrackingRefBased/>
  <w15:docId w15:val="{695C1E9B-B4F7-48E7-AB36-B3163EA3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A0"/>
  </w:style>
  <w:style w:type="paragraph" w:styleId="Heading1">
    <w:name w:val="heading 1"/>
    <w:basedOn w:val="Normal"/>
    <w:next w:val="Normal"/>
    <w:link w:val="Heading1Char"/>
    <w:uiPriority w:val="9"/>
    <w:qFormat/>
    <w:rsid w:val="00BC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3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3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3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3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2026-01-07T09:06:00Z</dcterms:created>
  <dcterms:modified xsi:type="dcterms:W3CDTF">2026-01-07T09:07:00Z</dcterms:modified>
</cp:coreProperties>
</file>