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F7AA25" w14:textId="77777777" w:rsidR="007B7FB8" w:rsidRPr="00E54811" w:rsidRDefault="007B7FB8" w:rsidP="007B7FB8">
      <w:pPr>
        <w:tabs>
          <w:tab w:val="left" w:pos="-24212"/>
        </w:tabs>
        <w:spacing w:line="259" w:lineRule="auto"/>
        <w:jc w:val="center"/>
        <w:rPr>
          <w:rFonts w:eastAsia="Calibri"/>
          <w:sz w:val="20"/>
          <w:szCs w:val="20"/>
          <w:lang w:eastAsia="en-US"/>
        </w:rPr>
      </w:pPr>
      <w:bookmarkStart w:id="0" w:name="_GoBack"/>
      <w:bookmarkEnd w:id="0"/>
      <w:r w:rsidRPr="00E54811">
        <w:rPr>
          <w:rFonts w:eastAsia="Calibri"/>
          <w:noProof/>
          <w:sz w:val="20"/>
          <w:szCs w:val="20"/>
        </w:rPr>
        <w:drawing>
          <wp:inline distT="0" distB="0" distL="0" distR="0" wp14:anchorId="28D6EAE8" wp14:editId="57FE928F">
            <wp:extent cx="676275" cy="752475"/>
            <wp:effectExtent l="0" t="0" r="9525" b="9525"/>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B472D21" w14:textId="77777777" w:rsidR="007B7FB8" w:rsidRPr="00E54811" w:rsidRDefault="007B7FB8" w:rsidP="007B7FB8">
      <w:pPr>
        <w:tabs>
          <w:tab w:val="center" w:pos="4153"/>
          <w:tab w:val="right" w:pos="8306"/>
        </w:tabs>
        <w:spacing w:line="259" w:lineRule="auto"/>
        <w:jc w:val="center"/>
        <w:rPr>
          <w:rFonts w:eastAsia="Calibri"/>
          <w:sz w:val="20"/>
          <w:szCs w:val="22"/>
          <w:lang w:eastAsia="en-US"/>
        </w:rPr>
      </w:pPr>
      <w:r w:rsidRPr="00E54811">
        <w:rPr>
          <w:rFonts w:eastAsia="Calibri"/>
          <w:sz w:val="20"/>
          <w:szCs w:val="22"/>
          <w:lang w:eastAsia="en-US"/>
        </w:rPr>
        <w:t>LATVIJAS REPUBLIKA</w:t>
      </w:r>
    </w:p>
    <w:p w14:paraId="149AFCBE" w14:textId="77777777" w:rsidR="007B7FB8" w:rsidRPr="00E54811" w:rsidRDefault="007B7FB8" w:rsidP="007B7FB8">
      <w:pPr>
        <w:tabs>
          <w:tab w:val="center" w:pos="4153"/>
          <w:tab w:val="right" w:pos="8306"/>
        </w:tabs>
        <w:spacing w:line="259" w:lineRule="auto"/>
        <w:jc w:val="center"/>
        <w:rPr>
          <w:rFonts w:eastAsia="Calibri"/>
          <w:b/>
          <w:sz w:val="32"/>
          <w:szCs w:val="32"/>
          <w:lang w:eastAsia="en-US"/>
        </w:rPr>
      </w:pPr>
      <w:r w:rsidRPr="00E54811">
        <w:rPr>
          <w:rFonts w:eastAsia="Calibri"/>
          <w:b/>
          <w:sz w:val="32"/>
          <w:szCs w:val="32"/>
          <w:lang w:eastAsia="en-US"/>
        </w:rPr>
        <w:t>DOBELES NOVADA DOME</w:t>
      </w:r>
    </w:p>
    <w:p w14:paraId="18DECFE1" w14:textId="77777777" w:rsidR="007B7FB8" w:rsidRPr="00E54811" w:rsidRDefault="007B7FB8" w:rsidP="007B7FB8">
      <w:pPr>
        <w:tabs>
          <w:tab w:val="center" w:pos="4153"/>
          <w:tab w:val="right" w:pos="8306"/>
        </w:tabs>
        <w:spacing w:line="259" w:lineRule="auto"/>
        <w:jc w:val="center"/>
        <w:rPr>
          <w:rFonts w:eastAsia="Calibri"/>
          <w:sz w:val="16"/>
          <w:szCs w:val="16"/>
          <w:lang w:eastAsia="en-US"/>
        </w:rPr>
      </w:pPr>
      <w:r w:rsidRPr="00E54811">
        <w:rPr>
          <w:rFonts w:eastAsia="Calibri"/>
          <w:sz w:val="16"/>
          <w:szCs w:val="16"/>
          <w:lang w:eastAsia="en-US"/>
        </w:rPr>
        <w:t>Brīvības iela 17, Dobele, Dobeles novads, LV-3701</w:t>
      </w:r>
    </w:p>
    <w:p w14:paraId="36D9AFD3" w14:textId="77777777" w:rsidR="007B7FB8" w:rsidRPr="00E54811" w:rsidRDefault="007B7FB8" w:rsidP="007B7FB8">
      <w:pPr>
        <w:pBdr>
          <w:bottom w:val="double" w:sz="6" w:space="1" w:color="auto"/>
        </w:pBdr>
        <w:tabs>
          <w:tab w:val="center" w:pos="4153"/>
          <w:tab w:val="right" w:pos="8306"/>
        </w:tabs>
        <w:spacing w:line="259" w:lineRule="auto"/>
        <w:jc w:val="center"/>
        <w:rPr>
          <w:rFonts w:eastAsia="Calibri"/>
          <w:color w:val="000000"/>
          <w:sz w:val="16"/>
          <w:szCs w:val="16"/>
          <w:lang w:eastAsia="en-US"/>
        </w:rPr>
      </w:pPr>
      <w:r w:rsidRPr="00E54811">
        <w:rPr>
          <w:rFonts w:eastAsia="Calibri"/>
          <w:sz w:val="16"/>
          <w:szCs w:val="16"/>
          <w:lang w:eastAsia="en-US"/>
        </w:rPr>
        <w:t xml:space="preserve">Tālr. 63707269, 63700137, 63720940, e-pasts </w:t>
      </w:r>
      <w:hyperlink r:id="rId7" w:history="1">
        <w:r w:rsidRPr="00E54811">
          <w:rPr>
            <w:rFonts w:eastAsia="Calibri"/>
            <w:color w:val="000000"/>
            <w:sz w:val="16"/>
            <w:szCs w:val="16"/>
            <w:u w:val="single"/>
            <w:lang w:eastAsia="en-US"/>
          </w:rPr>
          <w:t>dome@dobele.lv</w:t>
        </w:r>
      </w:hyperlink>
    </w:p>
    <w:p w14:paraId="583AF742" w14:textId="77777777" w:rsidR="007B7FB8" w:rsidRPr="00E54811" w:rsidRDefault="007B7FB8" w:rsidP="007B7FB8">
      <w:pPr>
        <w:autoSpaceDE w:val="0"/>
        <w:autoSpaceDN w:val="0"/>
        <w:adjustRightInd w:val="0"/>
        <w:jc w:val="center"/>
        <w:rPr>
          <w:b/>
          <w:bCs/>
          <w:color w:val="000000"/>
        </w:rPr>
      </w:pPr>
    </w:p>
    <w:p w14:paraId="692C955C" w14:textId="77777777" w:rsidR="007B7FB8" w:rsidRPr="00E54811" w:rsidRDefault="007B7FB8" w:rsidP="007B7FB8">
      <w:pPr>
        <w:autoSpaceDE w:val="0"/>
        <w:autoSpaceDN w:val="0"/>
        <w:adjustRightInd w:val="0"/>
        <w:spacing w:line="259" w:lineRule="auto"/>
        <w:jc w:val="right"/>
        <w:rPr>
          <w:rFonts w:eastAsia="Calibri"/>
          <w:color w:val="000000"/>
          <w:lang w:eastAsia="en-US"/>
        </w:rPr>
      </w:pPr>
      <w:r w:rsidRPr="00E54811">
        <w:rPr>
          <w:rFonts w:eastAsia="Calibri"/>
          <w:color w:val="000000"/>
          <w:lang w:eastAsia="en-US"/>
        </w:rPr>
        <w:t>APSTIPRINĀTI</w:t>
      </w:r>
    </w:p>
    <w:p w14:paraId="6E6AEA52" w14:textId="77777777" w:rsidR="007B7FB8" w:rsidRPr="00E54811" w:rsidRDefault="007B7FB8" w:rsidP="007B7FB8">
      <w:pPr>
        <w:autoSpaceDE w:val="0"/>
        <w:autoSpaceDN w:val="0"/>
        <w:adjustRightInd w:val="0"/>
        <w:spacing w:line="259" w:lineRule="auto"/>
        <w:jc w:val="right"/>
        <w:rPr>
          <w:rFonts w:eastAsia="Calibri"/>
          <w:color w:val="000000"/>
          <w:lang w:eastAsia="en-US"/>
        </w:rPr>
      </w:pPr>
      <w:r w:rsidRPr="00E54811">
        <w:rPr>
          <w:rFonts w:eastAsia="Calibri"/>
          <w:color w:val="000000"/>
          <w:lang w:eastAsia="en-US"/>
        </w:rPr>
        <w:t>ar Dobeles novada domes</w:t>
      </w:r>
    </w:p>
    <w:p w14:paraId="16AC4E51" w14:textId="77777777" w:rsidR="007B7FB8" w:rsidRDefault="007B7FB8" w:rsidP="007B7FB8">
      <w:pPr>
        <w:autoSpaceDE w:val="0"/>
        <w:autoSpaceDN w:val="0"/>
        <w:adjustRightInd w:val="0"/>
        <w:spacing w:line="259" w:lineRule="auto"/>
        <w:jc w:val="right"/>
        <w:rPr>
          <w:rFonts w:eastAsia="Calibri"/>
          <w:color w:val="000000"/>
          <w:lang w:eastAsia="en-US"/>
        </w:rPr>
      </w:pPr>
      <w:r w:rsidRPr="00E54811">
        <w:rPr>
          <w:rFonts w:eastAsia="Calibri"/>
          <w:color w:val="000000"/>
          <w:lang w:eastAsia="en-US"/>
        </w:rPr>
        <w:t>2022. gada 24. februāra lēmumu Nr. 84/3</w:t>
      </w:r>
    </w:p>
    <w:p w14:paraId="6B453D15" w14:textId="77777777" w:rsidR="007B7FB8" w:rsidRPr="00E54811" w:rsidRDefault="007B7FB8" w:rsidP="007B7FB8">
      <w:pPr>
        <w:autoSpaceDE w:val="0"/>
        <w:autoSpaceDN w:val="0"/>
        <w:adjustRightInd w:val="0"/>
        <w:spacing w:line="259" w:lineRule="auto"/>
        <w:jc w:val="right"/>
        <w:rPr>
          <w:rFonts w:eastAsia="Calibri"/>
          <w:color w:val="000000"/>
          <w:lang w:eastAsia="en-US"/>
        </w:rPr>
      </w:pPr>
      <w:r>
        <w:rPr>
          <w:rFonts w:eastAsia="Calibri"/>
          <w:color w:val="000000"/>
          <w:lang w:eastAsia="en-US"/>
        </w:rPr>
        <w:t>(protokols Nr.3)</w:t>
      </w:r>
    </w:p>
    <w:p w14:paraId="5A454FA7" w14:textId="77777777" w:rsidR="007B7FB8" w:rsidRPr="00E54811" w:rsidRDefault="007B7FB8" w:rsidP="007B7FB8">
      <w:pPr>
        <w:autoSpaceDE w:val="0"/>
        <w:autoSpaceDN w:val="0"/>
        <w:adjustRightInd w:val="0"/>
        <w:spacing w:line="259" w:lineRule="auto"/>
        <w:jc w:val="right"/>
        <w:rPr>
          <w:rFonts w:eastAsia="Calibri"/>
          <w:color w:val="000000"/>
          <w:lang w:eastAsia="en-US"/>
        </w:rPr>
      </w:pPr>
      <w:r w:rsidRPr="00E54811">
        <w:rPr>
          <w:rFonts w:eastAsia="Calibri"/>
          <w:color w:val="000000"/>
          <w:lang w:eastAsia="en-US"/>
        </w:rPr>
        <w:t>PRECIZĒTI</w:t>
      </w:r>
    </w:p>
    <w:p w14:paraId="300DB1C8" w14:textId="77777777" w:rsidR="007B7FB8" w:rsidRPr="00E54811" w:rsidRDefault="007B7FB8" w:rsidP="007B7FB8">
      <w:pPr>
        <w:autoSpaceDE w:val="0"/>
        <w:autoSpaceDN w:val="0"/>
        <w:adjustRightInd w:val="0"/>
        <w:spacing w:line="259" w:lineRule="auto"/>
        <w:jc w:val="right"/>
        <w:rPr>
          <w:rFonts w:eastAsia="Calibri"/>
          <w:color w:val="000000"/>
          <w:lang w:eastAsia="en-US"/>
        </w:rPr>
      </w:pPr>
      <w:r w:rsidRPr="00E54811">
        <w:rPr>
          <w:rFonts w:eastAsia="Calibri"/>
          <w:color w:val="000000"/>
          <w:lang w:eastAsia="en-US"/>
        </w:rPr>
        <w:t>ar Dobeles novada domes</w:t>
      </w:r>
    </w:p>
    <w:p w14:paraId="1869FFA7" w14:textId="77777777" w:rsidR="007B7FB8" w:rsidRDefault="007B7FB8" w:rsidP="007B7FB8">
      <w:pPr>
        <w:autoSpaceDE w:val="0"/>
        <w:autoSpaceDN w:val="0"/>
        <w:adjustRightInd w:val="0"/>
        <w:spacing w:line="259" w:lineRule="auto"/>
        <w:jc w:val="right"/>
        <w:rPr>
          <w:rFonts w:eastAsia="Calibri"/>
          <w:color w:val="000000"/>
          <w:lang w:eastAsia="en-US"/>
        </w:rPr>
      </w:pPr>
      <w:bookmarkStart w:id="1" w:name="_Hlk106022522"/>
      <w:r w:rsidRPr="00E54811">
        <w:rPr>
          <w:rFonts w:eastAsia="Calibri"/>
          <w:color w:val="000000"/>
          <w:lang w:eastAsia="en-US"/>
        </w:rPr>
        <w:t>2022.gada 30.marta lēmumu Nr. </w:t>
      </w:r>
      <w:r>
        <w:rPr>
          <w:rFonts w:eastAsia="Calibri"/>
          <w:color w:val="000000"/>
          <w:lang w:eastAsia="en-US"/>
        </w:rPr>
        <w:t>103</w:t>
      </w:r>
      <w:r w:rsidRPr="00E54811">
        <w:rPr>
          <w:rFonts w:eastAsia="Calibri"/>
          <w:color w:val="000000"/>
          <w:lang w:eastAsia="en-US"/>
        </w:rPr>
        <w:t>/5</w:t>
      </w:r>
    </w:p>
    <w:p w14:paraId="358173C6" w14:textId="1FCA607C" w:rsidR="007B7FB8" w:rsidRDefault="007B7FB8" w:rsidP="007B7FB8">
      <w:pPr>
        <w:autoSpaceDE w:val="0"/>
        <w:autoSpaceDN w:val="0"/>
        <w:adjustRightInd w:val="0"/>
        <w:spacing w:line="259" w:lineRule="auto"/>
        <w:jc w:val="right"/>
        <w:rPr>
          <w:rFonts w:eastAsia="Calibri"/>
          <w:color w:val="000000"/>
          <w:lang w:eastAsia="en-US"/>
        </w:rPr>
      </w:pPr>
      <w:r>
        <w:rPr>
          <w:rFonts w:eastAsia="Calibri"/>
          <w:color w:val="000000"/>
          <w:lang w:eastAsia="en-US"/>
        </w:rPr>
        <w:t>(protokols Nr.5)</w:t>
      </w:r>
    </w:p>
    <w:bookmarkEnd w:id="1"/>
    <w:p w14:paraId="31E429A3" w14:textId="1D8A9D8A" w:rsidR="00BB05C6" w:rsidRDefault="00BB05C6" w:rsidP="007B7FB8">
      <w:pPr>
        <w:autoSpaceDE w:val="0"/>
        <w:autoSpaceDN w:val="0"/>
        <w:adjustRightInd w:val="0"/>
        <w:spacing w:line="259" w:lineRule="auto"/>
        <w:jc w:val="right"/>
        <w:rPr>
          <w:rFonts w:eastAsia="Calibri"/>
          <w:color w:val="000000"/>
          <w:lang w:eastAsia="en-US"/>
        </w:rPr>
      </w:pPr>
      <w:r>
        <w:rPr>
          <w:rFonts w:eastAsia="Calibri"/>
          <w:color w:val="000000"/>
          <w:lang w:eastAsia="en-US"/>
        </w:rPr>
        <w:t>PRECIZĒTI</w:t>
      </w:r>
    </w:p>
    <w:p w14:paraId="69CA6D01" w14:textId="2B1E941D" w:rsidR="00BB05C6" w:rsidRPr="00E54811" w:rsidRDefault="00BB05C6" w:rsidP="007B7FB8">
      <w:pPr>
        <w:autoSpaceDE w:val="0"/>
        <w:autoSpaceDN w:val="0"/>
        <w:adjustRightInd w:val="0"/>
        <w:spacing w:line="259" w:lineRule="auto"/>
        <w:jc w:val="right"/>
        <w:rPr>
          <w:rFonts w:eastAsia="Calibri"/>
          <w:color w:val="000000"/>
          <w:lang w:eastAsia="en-US"/>
        </w:rPr>
      </w:pPr>
      <w:r>
        <w:rPr>
          <w:rFonts w:eastAsia="Calibri"/>
          <w:color w:val="000000"/>
          <w:lang w:eastAsia="en-US"/>
        </w:rPr>
        <w:t>Ar Dobeles novada domes</w:t>
      </w:r>
    </w:p>
    <w:p w14:paraId="6212DF29" w14:textId="654C3E5A" w:rsidR="00BB05C6" w:rsidRDefault="00BB05C6" w:rsidP="00BB05C6">
      <w:pPr>
        <w:autoSpaceDE w:val="0"/>
        <w:autoSpaceDN w:val="0"/>
        <w:adjustRightInd w:val="0"/>
        <w:spacing w:line="259" w:lineRule="auto"/>
        <w:jc w:val="right"/>
        <w:rPr>
          <w:rFonts w:eastAsia="Calibri"/>
          <w:color w:val="000000"/>
          <w:lang w:eastAsia="en-US"/>
        </w:rPr>
      </w:pPr>
      <w:r w:rsidRPr="00E54811">
        <w:rPr>
          <w:rFonts w:eastAsia="Calibri"/>
          <w:color w:val="000000"/>
          <w:lang w:eastAsia="en-US"/>
        </w:rPr>
        <w:t xml:space="preserve">2022.gada </w:t>
      </w:r>
      <w:r>
        <w:rPr>
          <w:rFonts w:eastAsia="Calibri"/>
          <w:color w:val="000000"/>
          <w:lang w:eastAsia="en-US"/>
        </w:rPr>
        <w:t>26</w:t>
      </w:r>
      <w:r w:rsidRPr="00E54811">
        <w:rPr>
          <w:rFonts w:eastAsia="Calibri"/>
          <w:color w:val="000000"/>
          <w:lang w:eastAsia="en-US"/>
        </w:rPr>
        <w:t>.ma</w:t>
      </w:r>
      <w:r>
        <w:rPr>
          <w:rFonts w:eastAsia="Calibri"/>
          <w:color w:val="000000"/>
          <w:lang w:eastAsia="en-US"/>
        </w:rPr>
        <w:t>ija</w:t>
      </w:r>
      <w:r w:rsidRPr="00E54811">
        <w:rPr>
          <w:rFonts w:eastAsia="Calibri"/>
          <w:color w:val="000000"/>
          <w:lang w:eastAsia="en-US"/>
        </w:rPr>
        <w:t xml:space="preserve"> lēmumu Nr. </w:t>
      </w:r>
      <w:r>
        <w:rPr>
          <w:rFonts w:eastAsia="Calibri"/>
          <w:color w:val="000000"/>
          <w:lang w:eastAsia="en-US"/>
        </w:rPr>
        <w:t>223</w:t>
      </w:r>
      <w:r w:rsidRPr="00E54811">
        <w:rPr>
          <w:rFonts w:eastAsia="Calibri"/>
          <w:color w:val="000000"/>
          <w:lang w:eastAsia="en-US"/>
        </w:rPr>
        <w:t>/</w:t>
      </w:r>
      <w:r>
        <w:rPr>
          <w:rFonts w:eastAsia="Calibri"/>
          <w:color w:val="000000"/>
          <w:lang w:eastAsia="en-US"/>
        </w:rPr>
        <w:t>9</w:t>
      </w:r>
    </w:p>
    <w:p w14:paraId="0908021D" w14:textId="71AEBEB7" w:rsidR="00BB05C6" w:rsidRDefault="00BB05C6" w:rsidP="00BB05C6">
      <w:pPr>
        <w:autoSpaceDE w:val="0"/>
        <w:autoSpaceDN w:val="0"/>
        <w:adjustRightInd w:val="0"/>
        <w:spacing w:line="259" w:lineRule="auto"/>
        <w:jc w:val="right"/>
        <w:rPr>
          <w:rFonts w:eastAsia="Calibri"/>
          <w:color w:val="000000"/>
          <w:lang w:eastAsia="en-US"/>
        </w:rPr>
      </w:pPr>
      <w:r>
        <w:rPr>
          <w:rFonts w:eastAsia="Calibri"/>
          <w:color w:val="000000"/>
          <w:lang w:eastAsia="en-US"/>
        </w:rPr>
        <w:t>(protokols Nr.9)</w:t>
      </w:r>
    </w:p>
    <w:p w14:paraId="42433F0F" w14:textId="77777777" w:rsidR="007B7FB8" w:rsidRPr="00E54811" w:rsidRDefault="007B7FB8" w:rsidP="007B7FB8">
      <w:pPr>
        <w:autoSpaceDE w:val="0"/>
        <w:autoSpaceDN w:val="0"/>
        <w:adjustRightInd w:val="0"/>
        <w:spacing w:line="259" w:lineRule="auto"/>
        <w:jc w:val="right"/>
        <w:rPr>
          <w:rFonts w:eastAsia="Calibri"/>
          <w:color w:val="000000"/>
          <w:lang w:eastAsia="en-US"/>
        </w:rPr>
      </w:pPr>
    </w:p>
    <w:p w14:paraId="5768556A" w14:textId="7593BE47" w:rsidR="00F83586" w:rsidRPr="00E54811" w:rsidRDefault="00F83586" w:rsidP="00F83586">
      <w:pPr>
        <w:autoSpaceDE w:val="0"/>
        <w:autoSpaceDN w:val="0"/>
        <w:adjustRightInd w:val="0"/>
        <w:spacing w:line="259" w:lineRule="auto"/>
        <w:jc w:val="right"/>
        <w:rPr>
          <w:rFonts w:eastAsia="Calibri"/>
          <w:color w:val="000000"/>
          <w:lang w:eastAsia="en-US"/>
        </w:rPr>
      </w:pPr>
    </w:p>
    <w:p w14:paraId="58A1B0C1" w14:textId="77777777" w:rsidR="00F83586" w:rsidRPr="00E54811" w:rsidRDefault="00F83586" w:rsidP="00F83586">
      <w:pPr>
        <w:autoSpaceDE w:val="0"/>
        <w:autoSpaceDN w:val="0"/>
        <w:adjustRightInd w:val="0"/>
        <w:spacing w:line="259" w:lineRule="auto"/>
        <w:jc w:val="right"/>
        <w:rPr>
          <w:rFonts w:eastAsia="Calibri"/>
          <w:color w:val="000000"/>
          <w:lang w:eastAsia="en-US"/>
        </w:rPr>
      </w:pPr>
    </w:p>
    <w:p w14:paraId="4E06AF82" w14:textId="77777777" w:rsidR="00F83586" w:rsidRPr="00E54811" w:rsidRDefault="00F83586" w:rsidP="00F83586">
      <w:pPr>
        <w:spacing w:line="259" w:lineRule="auto"/>
        <w:jc w:val="center"/>
        <w:rPr>
          <w:rFonts w:eastAsia="Calibri"/>
          <w:b/>
          <w:lang w:eastAsia="en-US"/>
        </w:rPr>
      </w:pPr>
    </w:p>
    <w:p w14:paraId="7187EE6F" w14:textId="77777777" w:rsidR="00F83586" w:rsidRPr="00E54811" w:rsidRDefault="00F83586" w:rsidP="00F83586">
      <w:pPr>
        <w:spacing w:line="259" w:lineRule="auto"/>
        <w:jc w:val="both"/>
        <w:rPr>
          <w:rFonts w:eastAsia="Calibri"/>
          <w:b/>
          <w:lang w:eastAsia="en-US"/>
        </w:rPr>
      </w:pPr>
    </w:p>
    <w:p w14:paraId="06D2FADC" w14:textId="77777777" w:rsidR="00F83586" w:rsidRPr="00E54811" w:rsidRDefault="00F83586" w:rsidP="00F83586">
      <w:pPr>
        <w:spacing w:line="259" w:lineRule="auto"/>
        <w:rPr>
          <w:rFonts w:eastAsia="Calibri"/>
          <w:b/>
          <w:lang w:eastAsia="en-US"/>
        </w:rPr>
      </w:pPr>
      <w:r w:rsidRPr="00E54811">
        <w:rPr>
          <w:rFonts w:eastAsia="Calibri"/>
          <w:b/>
          <w:lang w:eastAsia="en-US"/>
        </w:rPr>
        <w:t>2022. gada 24. februārī</w:t>
      </w:r>
      <w:r w:rsidRPr="00E54811">
        <w:rPr>
          <w:rFonts w:eastAsia="Calibri"/>
          <w:b/>
          <w:lang w:eastAsia="en-US"/>
        </w:rPr>
        <w:tab/>
        <w:t xml:space="preserve">        </w:t>
      </w:r>
      <w:r w:rsidRPr="00E54811">
        <w:rPr>
          <w:rFonts w:eastAsia="Calibri"/>
          <w:b/>
          <w:lang w:eastAsia="en-US"/>
        </w:rPr>
        <w:tab/>
      </w:r>
      <w:r w:rsidRPr="00E54811">
        <w:rPr>
          <w:rFonts w:eastAsia="Calibri"/>
          <w:b/>
          <w:lang w:eastAsia="en-US"/>
        </w:rPr>
        <w:tab/>
      </w:r>
      <w:r w:rsidRPr="00E54811">
        <w:rPr>
          <w:rFonts w:eastAsia="Calibri"/>
          <w:b/>
          <w:lang w:eastAsia="en-US"/>
        </w:rPr>
        <w:tab/>
      </w:r>
      <w:r w:rsidRPr="00E54811">
        <w:rPr>
          <w:rFonts w:eastAsia="Calibri"/>
          <w:b/>
          <w:lang w:eastAsia="en-US"/>
        </w:rPr>
        <w:tab/>
        <w:t>Saistošie noteikumi  Nr.10</w:t>
      </w:r>
    </w:p>
    <w:p w14:paraId="66EE7800" w14:textId="77777777" w:rsidR="00F83586" w:rsidRPr="00E54811" w:rsidRDefault="00F83586" w:rsidP="00F83586">
      <w:pPr>
        <w:tabs>
          <w:tab w:val="left" w:pos="6946"/>
        </w:tabs>
        <w:spacing w:line="259" w:lineRule="auto"/>
        <w:jc w:val="both"/>
        <w:rPr>
          <w:rFonts w:eastAsia="Calibri"/>
          <w:lang w:eastAsia="en-US"/>
        </w:rPr>
      </w:pPr>
    </w:p>
    <w:p w14:paraId="657E8D09" w14:textId="77777777" w:rsidR="00F83586" w:rsidRPr="00E54811" w:rsidRDefault="00F83586" w:rsidP="00F83586">
      <w:pPr>
        <w:tabs>
          <w:tab w:val="left" w:pos="6946"/>
        </w:tabs>
        <w:spacing w:line="259" w:lineRule="auto"/>
        <w:jc w:val="both"/>
        <w:rPr>
          <w:rFonts w:eastAsia="Calibri"/>
          <w:sz w:val="22"/>
          <w:szCs w:val="22"/>
          <w:lang w:eastAsia="en-US"/>
        </w:rPr>
      </w:pPr>
    </w:p>
    <w:p w14:paraId="42F587D5" w14:textId="77777777" w:rsidR="00F83586" w:rsidRPr="00E54811" w:rsidRDefault="00F83586" w:rsidP="00F83586">
      <w:pPr>
        <w:autoSpaceDE w:val="0"/>
        <w:autoSpaceDN w:val="0"/>
        <w:adjustRightInd w:val="0"/>
        <w:spacing w:line="259" w:lineRule="auto"/>
        <w:jc w:val="center"/>
        <w:rPr>
          <w:rFonts w:eastAsia="Calibri"/>
          <w:b/>
          <w:bCs/>
          <w:color w:val="000000"/>
          <w:sz w:val="28"/>
          <w:szCs w:val="28"/>
          <w:lang w:eastAsia="en-US"/>
        </w:rPr>
      </w:pPr>
      <w:r w:rsidRPr="00E54811">
        <w:rPr>
          <w:rFonts w:eastAsia="Calibri"/>
          <w:b/>
          <w:bCs/>
          <w:color w:val="000000"/>
          <w:sz w:val="28"/>
          <w:szCs w:val="28"/>
          <w:lang w:eastAsia="en-US"/>
        </w:rPr>
        <w:t>Par Dobeles novada pašvaldības nodevām</w:t>
      </w:r>
    </w:p>
    <w:p w14:paraId="6068CFFE" w14:textId="77777777" w:rsidR="00F83586" w:rsidRPr="00E54811" w:rsidRDefault="00F83586" w:rsidP="00F83586">
      <w:pPr>
        <w:autoSpaceDE w:val="0"/>
        <w:autoSpaceDN w:val="0"/>
        <w:adjustRightInd w:val="0"/>
        <w:spacing w:line="259" w:lineRule="auto"/>
        <w:jc w:val="center"/>
        <w:rPr>
          <w:rFonts w:eastAsia="Calibri"/>
          <w:color w:val="000000"/>
          <w:sz w:val="22"/>
          <w:szCs w:val="22"/>
          <w:lang w:eastAsia="en-US"/>
        </w:rPr>
      </w:pPr>
    </w:p>
    <w:p w14:paraId="30002668" w14:textId="77777777" w:rsidR="00F83586" w:rsidRPr="00E54811" w:rsidRDefault="00F83586" w:rsidP="00F83586">
      <w:pPr>
        <w:autoSpaceDE w:val="0"/>
        <w:autoSpaceDN w:val="0"/>
        <w:adjustRightInd w:val="0"/>
        <w:spacing w:line="259" w:lineRule="auto"/>
        <w:ind w:left="4111"/>
        <w:jc w:val="both"/>
        <w:rPr>
          <w:rFonts w:eastAsia="Calibri"/>
          <w:iCs/>
          <w:color w:val="000000"/>
          <w:lang w:eastAsia="en-US"/>
        </w:rPr>
      </w:pPr>
      <w:r w:rsidRPr="00E54811">
        <w:rPr>
          <w:rFonts w:eastAsia="Calibri"/>
          <w:color w:val="000000"/>
          <w:lang w:eastAsia="en-US"/>
        </w:rPr>
        <w:t xml:space="preserve">Izdoti saskaņā ar </w:t>
      </w:r>
      <w:r w:rsidRPr="00E54811">
        <w:rPr>
          <w:rFonts w:eastAsia="Calibri"/>
          <w:iCs/>
          <w:color w:val="000000"/>
          <w:lang w:eastAsia="en-US"/>
        </w:rPr>
        <w:t xml:space="preserve">likuma "Par pašvaldībām" 14. panta pirmās daļas 3. punktu, 21. panta pirmās daļas 15. punktu, likuma "Par nodokļiem un nodevām" 12. panta pirmās daļas 1., 2., 4., 7., 9., un 10. punktu, Ministru kabineta 2005. gada 28. jūnija noteikumu Nr. 480 "Noteikumi par kārtību, kādā pašvaldības var uzlikt pašvaldības nodevas" 6., 7., 9., 12., 14., 15. un </w:t>
      </w:r>
      <w:r w:rsidRPr="00E54811">
        <w:rPr>
          <w:rFonts w:eastAsia="Calibri"/>
          <w:color w:val="414142"/>
          <w:shd w:val="clear" w:color="auto" w:fill="FFFFFF"/>
          <w:lang w:eastAsia="en-US"/>
        </w:rPr>
        <w:t>16.</w:t>
      </w:r>
      <w:r w:rsidRPr="00E54811">
        <w:rPr>
          <w:rFonts w:eastAsia="Calibri"/>
          <w:color w:val="414142"/>
          <w:shd w:val="clear" w:color="auto" w:fill="FFFFFF"/>
          <w:vertAlign w:val="superscript"/>
          <w:lang w:eastAsia="en-US"/>
        </w:rPr>
        <w:t>1</w:t>
      </w:r>
      <w:r w:rsidRPr="00E54811">
        <w:rPr>
          <w:rFonts w:eastAsia="Calibri"/>
          <w:iCs/>
          <w:color w:val="000000"/>
          <w:lang w:eastAsia="en-US"/>
        </w:rPr>
        <w:t>punktu.</w:t>
      </w:r>
    </w:p>
    <w:p w14:paraId="10CE232C" w14:textId="77777777" w:rsidR="00F83586" w:rsidRPr="00E54811" w:rsidRDefault="00F83586" w:rsidP="00F83586">
      <w:pPr>
        <w:autoSpaceDE w:val="0"/>
        <w:autoSpaceDN w:val="0"/>
        <w:adjustRightInd w:val="0"/>
        <w:spacing w:line="259" w:lineRule="auto"/>
        <w:ind w:left="4111"/>
        <w:jc w:val="both"/>
        <w:rPr>
          <w:rFonts w:eastAsia="Calibri"/>
          <w:i/>
          <w:iCs/>
          <w:color w:val="000000"/>
          <w:lang w:eastAsia="en-US"/>
        </w:rPr>
      </w:pPr>
    </w:p>
    <w:p w14:paraId="4F281C16" w14:textId="77777777" w:rsidR="00F83586" w:rsidRPr="00E54811" w:rsidRDefault="00F83586" w:rsidP="00F83586">
      <w:pPr>
        <w:autoSpaceDE w:val="0"/>
        <w:autoSpaceDN w:val="0"/>
        <w:adjustRightInd w:val="0"/>
        <w:spacing w:line="259" w:lineRule="auto"/>
        <w:ind w:left="4111"/>
        <w:jc w:val="both"/>
        <w:rPr>
          <w:rFonts w:eastAsia="Calibri"/>
          <w:color w:val="000000"/>
          <w:lang w:eastAsia="en-US"/>
        </w:rPr>
      </w:pPr>
    </w:p>
    <w:p w14:paraId="50CA4E4F" w14:textId="77777777" w:rsidR="00F83586" w:rsidRPr="00E54811" w:rsidRDefault="00F83586" w:rsidP="00F83586">
      <w:pPr>
        <w:numPr>
          <w:ilvl w:val="0"/>
          <w:numId w:val="2"/>
        </w:numPr>
        <w:autoSpaceDE w:val="0"/>
        <w:autoSpaceDN w:val="0"/>
        <w:adjustRightInd w:val="0"/>
        <w:spacing w:after="160" w:line="259" w:lineRule="auto"/>
        <w:ind w:left="567" w:firstLine="0"/>
        <w:jc w:val="center"/>
        <w:rPr>
          <w:rFonts w:eastAsia="Calibri"/>
          <w:b/>
          <w:bCs/>
          <w:color w:val="000000"/>
          <w:lang w:eastAsia="en-US"/>
        </w:rPr>
      </w:pPr>
      <w:r w:rsidRPr="00E54811">
        <w:rPr>
          <w:rFonts w:eastAsia="Calibri"/>
          <w:b/>
          <w:bCs/>
          <w:color w:val="000000"/>
          <w:lang w:eastAsia="en-US"/>
        </w:rPr>
        <w:t xml:space="preserve"> Vispārīgie jautājumi</w:t>
      </w:r>
    </w:p>
    <w:p w14:paraId="7C2B1020" w14:textId="77777777" w:rsidR="00F83586" w:rsidRPr="00E54811" w:rsidRDefault="00F83586" w:rsidP="00F83586">
      <w:pPr>
        <w:autoSpaceDE w:val="0"/>
        <w:autoSpaceDN w:val="0"/>
        <w:adjustRightInd w:val="0"/>
        <w:spacing w:line="259" w:lineRule="auto"/>
        <w:jc w:val="center"/>
        <w:rPr>
          <w:rFonts w:eastAsia="Calibri"/>
          <w:color w:val="000000"/>
          <w:lang w:eastAsia="en-US"/>
        </w:rPr>
      </w:pPr>
    </w:p>
    <w:p w14:paraId="1B169D41" w14:textId="77777777" w:rsidR="00F83586" w:rsidRPr="00E54811" w:rsidRDefault="00F83586" w:rsidP="00F83586">
      <w:pPr>
        <w:numPr>
          <w:ilvl w:val="0"/>
          <w:numId w:val="1"/>
        </w:numPr>
        <w:autoSpaceDE w:val="0"/>
        <w:autoSpaceDN w:val="0"/>
        <w:adjustRightInd w:val="0"/>
        <w:spacing w:after="160" w:line="259" w:lineRule="auto"/>
        <w:jc w:val="both"/>
        <w:rPr>
          <w:rFonts w:eastAsia="Calibri"/>
          <w:color w:val="000000"/>
          <w:lang w:eastAsia="en-US"/>
        </w:rPr>
      </w:pPr>
      <w:r w:rsidRPr="00E54811">
        <w:rPr>
          <w:rFonts w:eastAsia="Calibri"/>
          <w:color w:val="000000"/>
          <w:lang w:eastAsia="en-US"/>
        </w:rPr>
        <w:t>Saistošie noteikumi (turpmāk – noteikumi) nosaka ar nodevām apliekamos objektus, uzlikto nodevu maksāšanas kārtību, nodevu apmēru un atvieglojumus, kā arī nodevu samaksas un kontroles kārtību Dobeles novada administratīvajā teritorijā.</w:t>
      </w:r>
    </w:p>
    <w:p w14:paraId="4D9B8361" w14:textId="77777777" w:rsidR="00F83586" w:rsidRPr="00E54811" w:rsidRDefault="00F83586" w:rsidP="00F83586">
      <w:pPr>
        <w:numPr>
          <w:ilvl w:val="0"/>
          <w:numId w:val="1"/>
        </w:numPr>
        <w:autoSpaceDE w:val="0"/>
        <w:autoSpaceDN w:val="0"/>
        <w:adjustRightInd w:val="0"/>
        <w:spacing w:after="160" w:line="259" w:lineRule="auto"/>
        <w:jc w:val="both"/>
        <w:rPr>
          <w:rFonts w:eastAsia="Calibri"/>
          <w:color w:val="000000"/>
          <w:lang w:eastAsia="en-US"/>
        </w:rPr>
      </w:pPr>
      <w:r w:rsidRPr="00E54811">
        <w:rPr>
          <w:rFonts w:eastAsia="Calibri"/>
          <w:color w:val="000000"/>
          <w:lang w:eastAsia="en-US"/>
        </w:rPr>
        <w:lastRenderedPageBreak/>
        <w:t xml:space="preserve">Nodevas iemaksājamas Dobeles novada pašvaldības (turpmāk – pašvaldības)  pamatbudžetā pirms dokumenta,  atļaujas vai pakalpojuma saņemšanas, ja šajos noteikumos nav noteikta cita kārtība. </w:t>
      </w:r>
    </w:p>
    <w:p w14:paraId="620C05FD" w14:textId="77777777" w:rsidR="00F83586" w:rsidRPr="00E54811" w:rsidRDefault="00F83586" w:rsidP="00F83586">
      <w:pPr>
        <w:numPr>
          <w:ilvl w:val="0"/>
          <w:numId w:val="1"/>
        </w:numPr>
        <w:autoSpaceDE w:val="0"/>
        <w:autoSpaceDN w:val="0"/>
        <w:adjustRightInd w:val="0"/>
        <w:spacing w:after="160" w:line="259" w:lineRule="auto"/>
        <w:jc w:val="both"/>
        <w:rPr>
          <w:rFonts w:eastAsia="Calibri"/>
          <w:color w:val="000000"/>
          <w:lang w:eastAsia="en-US"/>
        </w:rPr>
      </w:pPr>
      <w:r w:rsidRPr="00E54811">
        <w:rPr>
          <w:rFonts w:eastAsia="Calibri"/>
          <w:color w:val="000000"/>
          <w:lang w:eastAsia="en-US"/>
        </w:rPr>
        <w:t>Nodevu iekasēšanas un izlietošanas kārtību kontrolē pašvaldības administrācijas Finanšu un grāmatvedības nodaļa.</w:t>
      </w:r>
    </w:p>
    <w:p w14:paraId="024EAE61" w14:textId="77777777" w:rsidR="00F83586" w:rsidRPr="00E54811" w:rsidRDefault="00F83586" w:rsidP="00F83586">
      <w:pPr>
        <w:autoSpaceDE w:val="0"/>
        <w:autoSpaceDN w:val="0"/>
        <w:adjustRightInd w:val="0"/>
        <w:spacing w:after="160" w:line="259" w:lineRule="auto"/>
        <w:jc w:val="both"/>
        <w:rPr>
          <w:rFonts w:eastAsia="Calibri"/>
          <w:color w:val="000000"/>
          <w:lang w:eastAsia="en-US"/>
        </w:rPr>
      </w:pPr>
    </w:p>
    <w:p w14:paraId="1F846F32" w14:textId="77777777" w:rsidR="00F83586" w:rsidRPr="00E54811" w:rsidRDefault="00F83586" w:rsidP="00F83586">
      <w:pPr>
        <w:autoSpaceDE w:val="0"/>
        <w:autoSpaceDN w:val="0"/>
        <w:adjustRightInd w:val="0"/>
        <w:spacing w:after="160" w:line="259" w:lineRule="auto"/>
        <w:jc w:val="both"/>
        <w:rPr>
          <w:rFonts w:eastAsia="Calibri"/>
          <w:color w:val="000000"/>
          <w:lang w:eastAsia="en-US"/>
        </w:rPr>
      </w:pPr>
    </w:p>
    <w:p w14:paraId="36AA8E3C" w14:textId="77777777" w:rsidR="00F83586" w:rsidRPr="00E54811" w:rsidRDefault="00F83586" w:rsidP="00F83586">
      <w:pPr>
        <w:numPr>
          <w:ilvl w:val="0"/>
          <w:numId w:val="2"/>
        </w:numPr>
        <w:autoSpaceDE w:val="0"/>
        <w:autoSpaceDN w:val="0"/>
        <w:adjustRightInd w:val="0"/>
        <w:spacing w:after="160" w:line="259" w:lineRule="auto"/>
        <w:ind w:left="709" w:firstLine="0"/>
        <w:jc w:val="center"/>
        <w:rPr>
          <w:rFonts w:eastAsia="Calibri"/>
          <w:color w:val="000000"/>
          <w:lang w:eastAsia="en-US"/>
        </w:rPr>
      </w:pPr>
      <w:r w:rsidRPr="00E54811">
        <w:rPr>
          <w:rFonts w:eastAsia="Calibri"/>
          <w:b/>
          <w:bCs/>
          <w:color w:val="000000"/>
          <w:lang w:eastAsia="en-US"/>
        </w:rPr>
        <w:t xml:space="preserve"> Nodeva par pašvaldības oficiālo dokumentu un apliecinātu to kopiju saņemšanu</w:t>
      </w:r>
    </w:p>
    <w:p w14:paraId="481F5FB3" w14:textId="77777777" w:rsidR="00F83586" w:rsidRPr="00E54811" w:rsidRDefault="00F83586" w:rsidP="00F83586">
      <w:pPr>
        <w:autoSpaceDE w:val="0"/>
        <w:autoSpaceDN w:val="0"/>
        <w:adjustRightInd w:val="0"/>
        <w:spacing w:line="259" w:lineRule="auto"/>
        <w:jc w:val="both"/>
        <w:rPr>
          <w:rFonts w:eastAsia="Calibri"/>
          <w:color w:val="000000"/>
          <w:lang w:eastAsia="en-US"/>
        </w:rPr>
      </w:pPr>
    </w:p>
    <w:p w14:paraId="76A72FF0" w14:textId="77777777" w:rsidR="00F83586" w:rsidRPr="00E54811" w:rsidRDefault="00F83586" w:rsidP="00F83586">
      <w:pPr>
        <w:numPr>
          <w:ilvl w:val="0"/>
          <w:numId w:val="1"/>
        </w:numPr>
        <w:autoSpaceDE w:val="0"/>
        <w:autoSpaceDN w:val="0"/>
        <w:adjustRightInd w:val="0"/>
        <w:spacing w:after="160" w:line="259" w:lineRule="auto"/>
        <w:jc w:val="both"/>
        <w:rPr>
          <w:rFonts w:eastAsia="Calibri"/>
          <w:color w:val="000000"/>
          <w:lang w:eastAsia="en-US"/>
        </w:rPr>
      </w:pPr>
      <w:r w:rsidRPr="00E54811">
        <w:rPr>
          <w:rFonts w:eastAsia="Calibri"/>
          <w:color w:val="000000"/>
          <w:lang w:eastAsia="en-US"/>
        </w:rPr>
        <w:t>Nodevas par pašvaldības izstrādāto oficiālo dokumentu un apliecinātu to atvasinājumu saņemšanu maksātāji ir fiziskas un juridiskas personas, kuras saņem Dobeles novada domes (turpmāk – dome) vai pašvaldības iestāžu izstrādātos oficiālos dokumentus un/vai apliecinātus to atvasinājumus.</w:t>
      </w:r>
    </w:p>
    <w:p w14:paraId="06E70932" w14:textId="77777777" w:rsidR="00F83586" w:rsidRPr="00E54811" w:rsidRDefault="00F83586" w:rsidP="00F83586">
      <w:pPr>
        <w:numPr>
          <w:ilvl w:val="0"/>
          <w:numId w:val="1"/>
        </w:numPr>
        <w:autoSpaceDE w:val="0"/>
        <w:autoSpaceDN w:val="0"/>
        <w:adjustRightInd w:val="0"/>
        <w:spacing w:after="160" w:line="259" w:lineRule="auto"/>
        <w:jc w:val="both"/>
        <w:rPr>
          <w:rFonts w:eastAsia="Calibri"/>
          <w:color w:val="000000"/>
          <w:lang w:eastAsia="en-US"/>
        </w:rPr>
      </w:pPr>
      <w:r w:rsidRPr="00E54811">
        <w:rPr>
          <w:rFonts w:eastAsia="Calibri"/>
          <w:color w:val="000000"/>
          <w:lang w:eastAsia="en-US"/>
        </w:rPr>
        <w:t xml:space="preserve">Objekti un nodevu likmes: </w:t>
      </w:r>
    </w:p>
    <w:p w14:paraId="68587224" w14:textId="77777777" w:rsidR="00F83586" w:rsidRPr="00E54811" w:rsidRDefault="00F83586" w:rsidP="00F83586">
      <w:pPr>
        <w:numPr>
          <w:ilvl w:val="1"/>
          <w:numId w:val="1"/>
        </w:numPr>
        <w:autoSpaceDE w:val="0"/>
        <w:autoSpaceDN w:val="0"/>
        <w:adjustRightInd w:val="0"/>
        <w:spacing w:after="160" w:line="259" w:lineRule="auto"/>
        <w:ind w:left="705"/>
        <w:jc w:val="both"/>
        <w:rPr>
          <w:rFonts w:eastAsia="Calibri"/>
          <w:color w:val="000000"/>
          <w:lang w:eastAsia="en-US"/>
        </w:rPr>
      </w:pPr>
      <w:r w:rsidRPr="00E54811">
        <w:rPr>
          <w:rFonts w:eastAsia="Calibri"/>
          <w:color w:val="000000"/>
          <w:shd w:val="clear" w:color="auto" w:fill="FFFFFF"/>
          <w:lang w:eastAsia="en-US"/>
        </w:rPr>
        <w:t>domes vai komitejas lēmuma (protokola) apliecināts atvasinājums, izņemot pirmreizējo izsniegšanu adresātam - 1,50 </w:t>
      </w:r>
      <w:r w:rsidRPr="00E54811">
        <w:rPr>
          <w:rFonts w:eastAsia="Calibri"/>
          <w:i/>
          <w:iCs/>
          <w:color w:val="000000"/>
          <w:shd w:val="clear" w:color="auto" w:fill="FFFFFF"/>
          <w:lang w:eastAsia="en-US"/>
        </w:rPr>
        <w:t>euro</w:t>
      </w:r>
      <w:r w:rsidRPr="00E54811">
        <w:rPr>
          <w:rFonts w:eastAsia="Calibri"/>
          <w:color w:val="000000"/>
          <w:shd w:val="clear" w:color="auto" w:fill="FFFFFF"/>
          <w:lang w:eastAsia="en-US"/>
        </w:rPr>
        <w:t> par katru lappusi;</w:t>
      </w:r>
    </w:p>
    <w:p w14:paraId="241FCB03" w14:textId="77777777" w:rsidR="00F83586" w:rsidRPr="00E54811" w:rsidRDefault="00F83586" w:rsidP="00F83586">
      <w:pPr>
        <w:numPr>
          <w:ilvl w:val="1"/>
          <w:numId w:val="1"/>
        </w:numPr>
        <w:autoSpaceDE w:val="0"/>
        <w:autoSpaceDN w:val="0"/>
        <w:adjustRightInd w:val="0"/>
        <w:spacing w:after="160" w:line="259" w:lineRule="auto"/>
        <w:ind w:left="705"/>
        <w:jc w:val="both"/>
        <w:rPr>
          <w:rFonts w:eastAsia="Calibri"/>
          <w:color w:val="000000"/>
          <w:lang w:eastAsia="en-US"/>
        </w:rPr>
      </w:pPr>
      <w:r w:rsidRPr="00E54811">
        <w:rPr>
          <w:rFonts w:eastAsia="Calibri"/>
          <w:color w:val="000000"/>
          <w:shd w:val="clear" w:color="auto" w:fill="FFFFFF"/>
          <w:lang w:eastAsia="en-US"/>
        </w:rPr>
        <w:t>apliecināti dokumentu atvasinājumi no pašvaldības arhīva - 1,50 </w:t>
      </w:r>
      <w:r w:rsidRPr="00E54811">
        <w:rPr>
          <w:rFonts w:eastAsia="Calibri"/>
          <w:i/>
          <w:iCs/>
          <w:color w:val="000000"/>
          <w:shd w:val="clear" w:color="auto" w:fill="FFFFFF"/>
          <w:lang w:eastAsia="en-US"/>
        </w:rPr>
        <w:t>euro</w:t>
      </w:r>
      <w:r w:rsidRPr="00E54811">
        <w:rPr>
          <w:rFonts w:eastAsia="Calibri"/>
          <w:color w:val="000000"/>
          <w:shd w:val="clear" w:color="auto" w:fill="FFFFFF"/>
          <w:lang w:eastAsia="en-US"/>
        </w:rPr>
        <w:t> par katru lappusi;</w:t>
      </w:r>
    </w:p>
    <w:p w14:paraId="72BBF632" w14:textId="77777777" w:rsidR="00F83586" w:rsidRPr="00E54811" w:rsidRDefault="00F83586" w:rsidP="00F83586">
      <w:pPr>
        <w:numPr>
          <w:ilvl w:val="1"/>
          <w:numId w:val="1"/>
        </w:numPr>
        <w:autoSpaceDE w:val="0"/>
        <w:autoSpaceDN w:val="0"/>
        <w:adjustRightInd w:val="0"/>
        <w:spacing w:after="160" w:line="259" w:lineRule="auto"/>
        <w:ind w:left="705"/>
        <w:jc w:val="both"/>
        <w:rPr>
          <w:rFonts w:eastAsia="Calibri"/>
          <w:color w:val="000000"/>
          <w:lang w:eastAsia="en-US"/>
        </w:rPr>
      </w:pPr>
      <w:r w:rsidRPr="00E54811">
        <w:rPr>
          <w:rFonts w:eastAsia="Calibri"/>
          <w:color w:val="000000"/>
          <w:shd w:val="clear" w:color="auto" w:fill="FFFFFF"/>
          <w:lang w:eastAsia="en-US"/>
        </w:rPr>
        <w:t>arhīva izziņa - 5 </w:t>
      </w:r>
      <w:r w:rsidRPr="00E54811">
        <w:rPr>
          <w:rFonts w:eastAsia="Calibri"/>
          <w:i/>
          <w:iCs/>
          <w:color w:val="000000"/>
          <w:shd w:val="clear" w:color="auto" w:fill="FFFFFF"/>
          <w:lang w:eastAsia="en-US"/>
        </w:rPr>
        <w:t>euro;</w:t>
      </w:r>
      <w:r w:rsidRPr="00E54811">
        <w:rPr>
          <w:rFonts w:eastAsia="Calibri"/>
          <w:color w:val="000000"/>
          <w:shd w:val="clear" w:color="auto" w:fill="FFFFFF"/>
          <w:lang w:eastAsia="en-US"/>
        </w:rPr>
        <w:t> </w:t>
      </w:r>
    </w:p>
    <w:p w14:paraId="2FE0E0A3" w14:textId="77777777" w:rsidR="00F83586" w:rsidRPr="00E54811" w:rsidRDefault="00F83586" w:rsidP="00F83586">
      <w:pPr>
        <w:numPr>
          <w:ilvl w:val="1"/>
          <w:numId w:val="1"/>
        </w:numPr>
        <w:autoSpaceDE w:val="0"/>
        <w:autoSpaceDN w:val="0"/>
        <w:adjustRightInd w:val="0"/>
        <w:spacing w:after="160" w:line="259" w:lineRule="auto"/>
        <w:ind w:left="705"/>
        <w:jc w:val="both"/>
        <w:rPr>
          <w:rFonts w:eastAsia="Calibri"/>
          <w:color w:val="000000"/>
          <w:lang w:eastAsia="en-US"/>
        </w:rPr>
      </w:pPr>
      <w:r w:rsidRPr="00E54811">
        <w:rPr>
          <w:rFonts w:eastAsia="Calibri"/>
          <w:color w:val="000000"/>
          <w:shd w:val="clear" w:color="auto" w:fill="FFFFFF"/>
          <w:lang w:eastAsia="en-US"/>
        </w:rPr>
        <w:t>izziņa par personas apbedīšanu Dobeles novada kapsētās – 3,00 </w:t>
      </w:r>
      <w:r w:rsidRPr="00E54811">
        <w:rPr>
          <w:rFonts w:eastAsia="Calibri"/>
          <w:i/>
          <w:iCs/>
          <w:color w:val="000000"/>
          <w:shd w:val="clear" w:color="auto" w:fill="FFFFFF"/>
          <w:lang w:eastAsia="en-US"/>
        </w:rPr>
        <w:t>euro;</w:t>
      </w:r>
    </w:p>
    <w:p w14:paraId="6116AC72" w14:textId="77777777" w:rsidR="00F83586" w:rsidRPr="00E54811" w:rsidRDefault="00F83586" w:rsidP="00F83586">
      <w:pPr>
        <w:numPr>
          <w:ilvl w:val="1"/>
          <w:numId w:val="1"/>
        </w:numPr>
        <w:autoSpaceDE w:val="0"/>
        <w:autoSpaceDN w:val="0"/>
        <w:adjustRightInd w:val="0"/>
        <w:spacing w:after="160" w:line="259" w:lineRule="auto"/>
        <w:ind w:left="705"/>
        <w:jc w:val="both"/>
        <w:rPr>
          <w:rFonts w:eastAsia="Calibri"/>
          <w:color w:val="000000"/>
          <w:lang w:eastAsia="en-US"/>
        </w:rPr>
      </w:pPr>
      <w:r w:rsidRPr="00E54811">
        <w:rPr>
          <w:rFonts w:eastAsia="Calibri"/>
          <w:color w:val="000000"/>
          <w:lang w:eastAsia="en-US"/>
        </w:rPr>
        <w:t xml:space="preserve">izziņa par nekustamā īpašuma izpirkšanu – 3,00 </w:t>
      </w:r>
      <w:r w:rsidRPr="00E54811">
        <w:rPr>
          <w:rFonts w:eastAsia="Calibri"/>
          <w:i/>
          <w:color w:val="000000"/>
          <w:lang w:eastAsia="en-US"/>
        </w:rPr>
        <w:t>euro</w:t>
      </w:r>
      <w:r w:rsidRPr="00E54811">
        <w:rPr>
          <w:rFonts w:eastAsia="Calibri"/>
          <w:color w:val="000000"/>
          <w:lang w:eastAsia="en-US"/>
        </w:rPr>
        <w:t>;</w:t>
      </w:r>
    </w:p>
    <w:p w14:paraId="3DE28C72" w14:textId="77777777" w:rsidR="00F83586" w:rsidRPr="00E54811" w:rsidRDefault="00F83586" w:rsidP="00F83586">
      <w:pPr>
        <w:numPr>
          <w:ilvl w:val="1"/>
          <w:numId w:val="1"/>
        </w:numPr>
        <w:autoSpaceDE w:val="0"/>
        <w:autoSpaceDN w:val="0"/>
        <w:adjustRightInd w:val="0"/>
        <w:spacing w:after="160" w:line="259" w:lineRule="auto"/>
        <w:ind w:left="705"/>
        <w:jc w:val="both"/>
        <w:rPr>
          <w:rFonts w:eastAsia="Calibri"/>
          <w:color w:val="000000"/>
          <w:lang w:eastAsia="en-US"/>
        </w:rPr>
      </w:pPr>
      <w:r w:rsidRPr="00E54811">
        <w:rPr>
          <w:rFonts w:eastAsia="Calibri"/>
          <w:color w:val="000000"/>
          <w:lang w:eastAsia="en-US"/>
        </w:rPr>
        <w:t xml:space="preserve">izziņa par lauksaimniecības produkcijas ražošanai izmantojamo zemi  – 4,00 </w:t>
      </w:r>
      <w:r w:rsidRPr="00E54811">
        <w:rPr>
          <w:rFonts w:eastAsia="Calibri"/>
          <w:i/>
          <w:color w:val="000000"/>
          <w:lang w:eastAsia="en-US"/>
        </w:rPr>
        <w:t>euro</w:t>
      </w:r>
      <w:r w:rsidRPr="00E54811">
        <w:rPr>
          <w:rFonts w:eastAsia="Calibri"/>
          <w:color w:val="000000"/>
          <w:lang w:eastAsia="en-US"/>
        </w:rPr>
        <w:t>;</w:t>
      </w:r>
    </w:p>
    <w:p w14:paraId="3732D4FF" w14:textId="77777777" w:rsidR="00F83586" w:rsidRPr="00E54811" w:rsidRDefault="00F83586" w:rsidP="00F83586">
      <w:pPr>
        <w:numPr>
          <w:ilvl w:val="1"/>
          <w:numId w:val="1"/>
        </w:numPr>
        <w:autoSpaceDE w:val="0"/>
        <w:autoSpaceDN w:val="0"/>
        <w:adjustRightInd w:val="0"/>
        <w:spacing w:after="160" w:line="259" w:lineRule="auto"/>
        <w:ind w:left="705"/>
        <w:jc w:val="both"/>
        <w:rPr>
          <w:rFonts w:eastAsia="Calibri"/>
          <w:color w:val="000000"/>
          <w:lang w:eastAsia="en-US"/>
        </w:rPr>
      </w:pPr>
      <w:r w:rsidRPr="00E54811">
        <w:rPr>
          <w:rFonts w:eastAsia="Calibri"/>
          <w:color w:val="000000"/>
          <w:lang w:eastAsia="en-US"/>
        </w:rPr>
        <w:t xml:space="preserve">izziņa par nekustamā īpašuma nodokļa samaksu – 3,00 </w:t>
      </w:r>
      <w:r w:rsidRPr="00E54811">
        <w:rPr>
          <w:rFonts w:eastAsia="Calibri"/>
          <w:i/>
          <w:color w:val="000000"/>
          <w:lang w:eastAsia="en-US"/>
        </w:rPr>
        <w:t>euro</w:t>
      </w:r>
      <w:r w:rsidRPr="00E54811">
        <w:rPr>
          <w:rFonts w:eastAsia="Calibri"/>
          <w:color w:val="000000"/>
          <w:lang w:eastAsia="en-US"/>
        </w:rPr>
        <w:t>;</w:t>
      </w:r>
    </w:p>
    <w:p w14:paraId="3421FD79" w14:textId="77777777" w:rsidR="00F83586" w:rsidRPr="00E54811" w:rsidRDefault="00F83586" w:rsidP="00F83586">
      <w:pPr>
        <w:numPr>
          <w:ilvl w:val="1"/>
          <w:numId w:val="1"/>
        </w:numPr>
        <w:autoSpaceDE w:val="0"/>
        <w:autoSpaceDN w:val="0"/>
        <w:adjustRightInd w:val="0"/>
        <w:spacing w:after="160" w:line="259" w:lineRule="auto"/>
        <w:ind w:left="705"/>
        <w:jc w:val="both"/>
        <w:rPr>
          <w:rFonts w:eastAsia="Calibri"/>
          <w:color w:val="000000"/>
          <w:lang w:eastAsia="en-US"/>
        </w:rPr>
      </w:pPr>
      <w:r w:rsidRPr="00E54811">
        <w:rPr>
          <w:rFonts w:eastAsia="Calibri"/>
          <w:color w:val="000000"/>
          <w:shd w:val="clear" w:color="auto" w:fill="FFFFFF"/>
          <w:lang w:eastAsia="en-US"/>
        </w:rPr>
        <w:t>apliecinātās kopijas no lietvedībā esošiem materiāliem</w:t>
      </w:r>
      <w:r w:rsidRPr="00E54811">
        <w:rPr>
          <w:rFonts w:eastAsia="Calibri"/>
          <w:i/>
          <w:iCs/>
          <w:color w:val="000000"/>
          <w:shd w:val="clear" w:color="auto" w:fill="FFFFFF"/>
          <w:lang w:eastAsia="en-US"/>
        </w:rPr>
        <w:t xml:space="preserve"> - </w:t>
      </w:r>
      <w:r w:rsidRPr="00E54811">
        <w:rPr>
          <w:rFonts w:eastAsia="Calibri"/>
          <w:iCs/>
          <w:color w:val="000000"/>
          <w:shd w:val="clear" w:color="auto" w:fill="FFFFFF"/>
          <w:lang w:eastAsia="en-US"/>
        </w:rPr>
        <w:t>1,5</w:t>
      </w:r>
      <w:r w:rsidRPr="00E54811">
        <w:rPr>
          <w:rFonts w:eastAsia="Calibri"/>
          <w:i/>
          <w:iCs/>
          <w:color w:val="000000"/>
          <w:shd w:val="clear" w:color="auto" w:fill="FFFFFF"/>
          <w:lang w:eastAsia="en-US"/>
        </w:rPr>
        <w:t xml:space="preserve"> euro</w:t>
      </w:r>
      <w:r w:rsidRPr="00E54811">
        <w:rPr>
          <w:rFonts w:eastAsia="Calibri"/>
          <w:color w:val="000000"/>
          <w:shd w:val="clear" w:color="auto" w:fill="FFFFFF"/>
          <w:lang w:eastAsia="en-US"/>
        </w:rPr>
        <w:t> par katru lappusi;</w:t>
      </w:r>
    </w:p>
    <w:p w14:paraId="1705E5B3" w14:textId="77777777" w:rsidR="00F83586" w:rsidRPr="00E54811" w:rsidRDefault="00F83586" w:rsidP="00F83586">
      <w:pPr>
        <w:numPr>
          <w:ilvl w:val="1"/>
          <w:numId w:val="1"/>
        </w:numPr>
        <w:autoSpaceDE w:val="0"/>
        <w:autoSpaceDN w:val="0"/>
        <w:adjustRightInd w:val="0"/>
        <w:spacing w:after="160" w:line="259" w:lineRule="auto"/>
        <w:ind w:left="705"/>
        <w:jc w:val="both"/>
        <w:rPr>
          <w:rFonts w:eastAsia="Calibri"/>
          <w:color w:val="000000"/>
          <w:lang w:eastAsia="en-US"/>
        </w:rPr>
      </w:pPr>
      <w:r w:rsidRPr="00E54811">
        <w:rPr>
          <w:rFonts w:eastAsia="Calibri"/>
          <w:color w:val="000000"/>
          <w:shd w:val="clear" w:color="auto" w:fill="FFFFFF"/>
          <w:lang w:eastAsia="en-US"/>
        </w:rPr>
        <w:t xml:space="preserve">cita rakstura izziņas, dokumenti - </w:t>
      </w:r>
      <w:r w:rsidRPr="00E54811">
        <w:rPr>
          <w:rFonts w:eastAsia="Calibri"/>
          <w:iCs/>
          <w:color w:val="000000"/>
          <w:shd w:val="clear" w:color="auto" w:fill="FFFFFF"/>
          <w:lang w:eastAsia="en-US"/>
        </w:rPr>
        <w:t>1,5</w:t>
      </w:r>
      <w:r w:rsidRPr="00E54811">
        <w:rPr>
          <w:rFonts w:eastAsia="Calibri"/>
          <w:i/>
          <w:iCs/>
          <w:color w:val="000000"/>
          <w:shd w:val="clear" w:color="auto" w:fill="FFFFFF"/>
          <w:lang w:eastAsia="en-US"/>
        </w:rPr>
        <w:t xml:space="preserve"> euro</w:t>
      </w:r>
      <w:r w:rsidRPr="00E54811">
        <w:rPr>
          <w:rFonts w:eastAsia="Calibri"/>
          <w:color w:val="000000"/>
          <w:shd w:val="clear" w:color="auto" w:fill="FFFFFF"/>
          <w:lang w:eastAsia="en-US"/>
        </w:rPr>
        <w:t> par katru lappusi;</w:t>
      </w:r>
    </w:p>
    <w:p w14:paraId="5849B63A" w14:textId="77777777" w:rsidR="00F83586" w:rsidRPr="00E54811" w:rsidRDefault="00F83586" w:rsidP="00F83586">
      <w:pPr>
        <w:numPr>
          <w:ilvl w:val="1"/>
          <w:numId w:val="1"/>
        </w:numPr>
        <w:autoSpaceDE w:val="0"/>
        <w:autoSpaceDN w:val="0"/>
        <w:adjustRightInd w:val="0"/>
        <w:spacing w:after="160" w:line="259" w:lineRule="auto"/>
        <w:ind w:left="705"/>
        <w:jc w:val="both"/>
        <w:rPr>
          <w:rFonts w:eastAsia="Calibri"/>
          <w:color w:val="000000"/>
          <w:lang w:eastAsia="en-US"/>
        </w:rPr>
      </w:pPr>
      <w:r w:rsidRPr="00E54811">
        <w:rPr>
          <w:rFonts w:eastAsia="Calibri"/>
          <w:color w:val="000000"/>
          <w:lang w:eastAsia="en-US"/>
        </w:rPr>
        <w:t xml:space="preserve">atļauja būvmateriālu, kurināmā u.c. materiālu īslaicīgai (līdz 30 dienām) novietošanai pašvaldībai piederošā teritorijā ielu sarkano līniju robežās – 7,00 </w:t>
      </w:r>
      <w:r w:rsidRPr="00E54811">
        <w:rPr>
          <w:rFonts w:eastAsia="Calibri"/>
          <w:i/>
          <w:color w:val="000000"/>
          <w:lang w:eastAsia="en-US"/>
        </w:rPr>
        <w:t>euro</w:t>
      </w:r>
      <w:r w:rsidRPr="00E54811">
        <w:rPr>
          <w:rFonts w:eastAsia="Calibri"/>
          <w:color w:val="000000"/>
          <w:lang w:eastAsia="en-US"/>
        </w:rPr>
        <w:t>;</w:t>
      </w:r>
    </w:p>
    <w:p w14:paraId="1EE0C3BC" w14:textId="77777777" w:rsidR="00F83586" w:rsidRPr="00E54811" w:rsidRDefault="00F83586" w:rsidP="00F83586">
      <w:pPr>
        <w:numPr>
          <w:ilvl w:val="1"/>
          <w:numId w:val="1"/>
        </w:numPr>
        <w:autoSpaceDE w:val="0"/>
        <w:autoSpaceDN w:val="0"/>
        <w:adjustRightInd w:val="0"/>
        <w:spacing w:after="160" w:line="259" w:lineRule="auto"/>
        <w:ind w:left="705"/>
        <w:jc w:val="both"/>
        <w:rPr>
          <w:rFonts w:eastAsia="Calibri"/>
          <w:color w:val="000000"/>
          <w:lang w:eastAsia="en-US"/>
        </w:rPr>
      </w:pPr>
      <w:r w:rsidRPr="00E54811">
        <w:rPr>
          <w:rFonts w:eastAsia="Calibri"/>
          <w:color w:val="000000"/>
          <w:lang w:eastAsia="en-US"/>
        </w:rPr>
        <w:t xml:space="preserve">atļauja par servisa ceļa zīmju uzstādīšanu ielu sarkano līniju robežās (par vienu gadu) – 10,00 </w:t>
      </w:r>
      <w:r w:rsidRPr="00E54811">
        <w:rPr>
          <w:rFonts w:eastAsia="Calibri"/>
          <w:i/>
          <w:color w:val="000000"/>
          <w:lang w:eastAsia="en-US"/>
        </w:rPr>
        <w:t>euro</w:t>
      </w:r>
      <w:r w:rsidRPr="00E54811">
        <w:rPr>
          <w:rFonts w:eastAsia="Calibri"/>
          <w:color w:val="000000"/>
          <w:lang w:eastAsia="en-US"/>
        </w:rPr>
        <w:t xml:space="preserve">; </w:t>
      </w:r>
    </w:p>
    <w:p w14:paraId="2FC1D605" w14:textId="77777777" w:rsidR="00F83586" w:rsidRPr="00E54811" w:rsidRDefault="00F83586" w:rsidP="00F83586">
      <w:pPr>
        <w:numPr>
          <w:ilvl w:val="1"/>
          <w:numId w:val="1"/>
        </w:numPr>
        <w:autoSpaceDE w:val="0"/>
        <w:autoSpaceDN w:val="0"/>
        <w:adjustRightInd w:val="0"/>
        <w:spacing w:after="160" w:line="259" w:lineRule="auto"/>
        <w:ind w:left="705"/>
        <w:jc w:val="both"/>
        <w:rPr>
          <w:rFonts w:eastAsia="Calibri"/>
          <w:color w:val="000000"/>
          <w:lang w:eastAsia="en-US"/>
        </w:rPr>
      </w:pPr>
      <w:r w:rsidRPr="00E54811">
        <w:rPr>
          <w:rFonts w:eastAsia="Calibri"/>
          <w:color w:val="000000"/>
          <w:lang w:eastAsia="en-US"/>
        </w:rPr>
        <w:t>rakšanas darbu atļauja (rokot dziļāk par 0,3 m):</w:t>
      </w:r>
    </w:p>
    <w:p w14:paraId="3A3C45AC" w14:textId="77777777" w:rsidR="00F83586" w:rsidRPr="00E54811" w:rsidRDefault="00F83586" w:rsidP="00F83586">
      <w:pPr>
        <w:numPr>
          <w:ilvl w:val="2"/>
          <w:numId w:val="1"/>
        </w:numPr>
        <w:autoSpaceDE w:val="0"/>
        <w:autoSpaceDN w:val="0"/>
        <w:adjustRightInd w:val="0"/>
        <w:spacing w:after="160" w:line="259" w:lineRule="auto"/>
        <w:ind w:left="1355"/>
        <w:jc w:val="both"/>
        <w:rPr>
          <w:rFonts w:eastAsia="Calibri"/>
          <w:color w:val="000000"/>
          <w:lang w:eastAsia="en-US"/>
        </w:rPr>
      </w:pPr>
      <w:r w:rsidRPr="00E54811">
        <w:rPr>
          <w:rFonts w:eastAsia="Calibri"/>
          <w:color w:val="000000"/>
          <w:lang w:eastAsia="en-US"/>
        </w:rPr>
        <w:t xml:space="preserve"> maģistrālajās ielās – 14,00 e</w:t>
      </w:r>
      <w:r w:rsidRPr="00E54811">
        <w:rPr>
          <w:rFonts w:eastAsia="Calibri"/>
          <w:i/>
          <w:color w:val="000000"/>
          <w:lang w:eastAsia="en-US"/>
        </w:rPr>
        <w:t>uro</w:t>
      </w:r>
      <w:r w:rsidRPr="00E54811">
        <w:rPr>
          <w:rFonts w:eastAsia="Calibri"/>
          <w:color w:val="000000"/>
          <w:lang w:eastAsia="en-US"/>
        </w:rPr>
        <w:t>;</w:t>
      </w:r>
    </w:p>
    <w:p w14:paraId="3549B8BE" w14:textId="77777777" w:rsidR="00F83586" w:rsidRPr="00E54811" w:rsidRDefault="00F83586" w:rsidP="00F83586">
      <w:pPr>
        <w:numPr>
          <w:ilvl w:val="2"/>
          <w:numId w:val="1"/>
        </w:numPr>
        <w:autoSpaceDE w:val="0"/>
        <w:autoSpaceDN w:val="0"/>
        <w:adjustRightInd w:val="0"/>
        <w:spacing w:after="160" w:line="259" w:lineRule="auto"/>
        <w:ind w:left="1355"/>
        <w:jc w:val="both"/>
        <w:rPr>
          <w:rFonts w:eastAsia="Calibri"/>
          <w:color w:val="000000"/>
          <w:lang w:eastAsia="en-US"/>
        </w:rPr>
      </w:pPr>
      <w:r w:rsidRPr="00E54811">
        <w:rPr>
          <w:rFonts w:eastAsia="Calibri"/>
          <w:color w:val="000000"/>
          <w:lang w:eastAsia="en-US"/>
        </w:rPr>
        <w:t xml:space="preserve">maģistrālo ielu trotuāros – 11,00 </w:t>
      </w:r>
      <w:r w:rsidRPr="00E54811">
        <w:rPr>
          <w:rFonts w:eastAsia="Calibri"/>
          <w:i/>
          <w:color w:val="000000"/>
          <w:lang w:eastAsia="en-US"/>
        </w:rPr>
        <w:t>euro;</w:t>
      </w:r>
    </w:p>
    <w:p w14:paraId="68412205" w14:textId="77777777" w:rsidR="00F83586" w:rsidRPr="00E54811" w:rsidRDefault="00F83586" w:rsidP="00F83586">
      <w:pPr>
        <w:numPr>
          <w:ilvl w:val="2"/>
          <w:numId w:val="1"/>
        </w:numPr>
        <w:autoSpaceDE w:val="0"/>
        <w:autoSpaceDN w:val="0"/>
        <w:adjustRightInd w:val="0"/>
        <w:spacing w:after="160" w:line="259" w:lineRule="auto"/>
        <w:ind w:left="1355"/>
        <w:jc w:val="both"/>
        <w:rPr>
          <w:rFonts w:eastAsia="Calibri"/>
          <w:color w:val="000000"/>
          <w:lang w:eastAsia="en-US"/>
        </w:rPr>
      </w:pPr>
      <w:r w:rsidRPr="00E54811">
        <w:rPr>
          <w:rFonts w:eastAsia="Calibri"/>
          <w:color w:val="000000"/>
          <w:lang w:eastAsia="en-US"/>
        </w:rPr>
        <w:t xml:space="preserve">vietējās nozīmes ielās – 11,00 </w:t>
      </w:r>
      <w:r w:rsidRPr="00E54811">
        <w:rPr>
          <w:rFonts w:eastAsia="Calibri"/>
          <w:i/>
          <w:color w:val="000000"/>
          <w:lang w:eastAsia="en-US"/>
        </w:rPr>
        <w:t>euro</w:t>
      </w:r>
      <w:r w:rsidRPr="00E54811">
        <w:rPr>
          <w:rFonts w:eastAsia="Calibri"/>
          <w:color w:val="000000"/>
          <w:lang w:eastAsia="en-US"/>
        </w:rPr>
        <w:t>;</w:t>
      </w:r>
    </w:p>
    <w:p w14:paraId="25C30138" w14:textId="77777777" w:rsidR="00F83586" w:rsidRPr="00E54811" w:rsidRDefault="00F83586" w:rsidP="00F83586">
      <w:pPr>
        <w:numPr>
          <w:ilvl w:val="2"/>
          <w:numId w:val="1"/>
        </w:numPr>
        <w:autoSpaceDE w:val="0"/>
        <w:autoSpaceDN w:val="0"/>
        <w:adjustRightInd w:val="0"/>
        <w:spacing w:after="160" w:line="259" w:lineRule="auto"/>
        <w:ind w:left="1355"/>
        <w:jc w:val="both"/>
        <w:rPr>
          <w:rFonts w:eastAsia="Calibri"/>
          <w:color w:val="000000"/>
          <w:lang w:eastAsia="en-US"/>
        </w:rPr>
      </w:pPr>
      <w:r w:rsidRPr="00E54811">
        <w:rPr>
          <w:rFonts w:eastAsia="Calibri"/>
          <w:color w:val="000000"/>
          <w:lang w:eastAsia="en-US"/>
        </w:rPr>
        <w:t xml:space="preserve">vietējās nozīmes ielu trotuāros – 7,00 </w:t>
      </w:r>
      <w:r w:rsidRPr="00E54811">
        <w:rPr>
          <w:rFonts w:eastAsia="Calibri"/>
          <w:i/>
          <w:color w:val="000000"/>
          <w:lang w:eastAsia="en-US"/>
        </w:rPr>
        <w:t>euro</w:t>
      </w:r>
      <w:r w:rsidRPr="00E54811">
        <w:rPr>
          <w:rFonts w:eastAsia="Calibri"/>
          <w:color w:val="000000"/>
          <w:lang w:eastAsia="en-US"/>
        </w:rPr>
        <w:t xml:space="preserve">; </w:t>
      </w:r>
    </w:p>
    <w:p w14:paraId="45128E4C" w14:textId="77777777" w:rsidR="00F83586" w:rsidRPr="00E54811" w:rsidRDefault="00F83586" w:rsidP="00F83586">
      <w:pPr>
        <w:numPr>
          <w:ilvl w:val="2"/>
          <w:numId w:val="1"/>
        </w:numPr>
        <w:autoSpaceDE w:val="0"/>
        <w:autoSpaceDN w:val="0"/>
        <w:adjustRightInd w:val="0"/>
        <w:spacing w:after="160" w:line="259" w:lineRule="auto"/>
        <w:ind w:left="1355"/>
        <w:jc w:val="both"/>
        <w:rPr>
          <w:rFonts w:eastAsia="Calibri"/>
          <w:color w:val="000000"/>
          <w:lang w:eastAsia="en-US"/>
        </w:rPr>
      </w:pPr>
      <w:r w:rsidRPr="00E54811">
        <w:rPr>
          <w:rFonts w:eastAsia="Calibri"/>
          <w:color w:val="000000"/>
          <w:lang w:eastAsia="en-US"/>
        </w:rPr>
        <w:t xml:space="preserve">pārējā teritorijā – 7,00 </w:t>
      </w:r>
      <w:r w:rsidRPr="00E54811">
        <w:rPr>
          <w:rFonts w:eastAsia="Calibri"/>
          <w:i/>
          <w:color w:val="000000"/>
          <w:lang w:eastAsia="en-US"/>
        </w:rPr>
        <w:t>euro</w:t>
      </w:r>
      <w:r w:rsidRPr="00E54811">
        <w:rPr>
          <w:rFonts w:eastAsia="Calibri"/>
          <w:color w:val="000000"/>
          <w:lang w:eastAsia="en-US"/>
        </w:rPr>
        <w:t xml:space="preserve">; </w:t>
      </w:r>
    </w:p>
    <w:p w14:paraId="73E9C1FD" w14:textId="77777777" w:rsidR="00F83586" w:rsidRPr="00E54811" w:rsidRDefault="00F83586" w:rsidP="00F83586">
      <w:pPr>
        <w:numPr>
          <w:ilvl w:val="1"/>
          <w:numId w:val="1"/>
        </w:numPr>
        <w:autoSpaceDE w:val="0"/>
        <w:autoSpaceDN w:val="0"/>
        <w:adjustRightInd w:val="0"/>
        <w:spacing w:after="160" w:line="259" w:lineRule="auto"/>
        <w:ind w:left="705"/>
        <w:jc w:val="both"/>
        <w:rPr>
          <w:rFonts w:eastAsia="Calibri"/>
          <w:color w:val="000000"/>
          <w:lang w:eastAsia="en-US"/>
        </w:rPr>
      </w:pPr>
      <w:r w:rsidRPr="00E54811">
        <w:rPr>
          <w:rFonts w:eastAsia="Calibri"/>
          <w:color w:val="000000"/>
          <w:lang w:eastAsia="en-US"/>
        </w:rPr>
        <w:t>rakšanas darbu atļauja sakarā ar termiņa izmaiņām:</w:t>
      </w:r>
    </w:p>
    <w:p w14:paraId="69C3F294" w14:textId="77777777" w:rsidR="00F83586" w:rsidRPr="00E54811" w:rsidRDefault="00F83586" w:rsidP="00F83586">
      <w:pPr>
        <w:numPr>
          <w:ilvl w:val="2"/>
          <w:numId w:val="1"/>
        </w:numPr>
        <w:autoSpaceDE w:val="0"/>
        <w:autoSpaceDN w:val="0"/>
        <w:adjustRightInd w:val="0"/>
        <w:spacing w:after="160" w:line="259" w:lineRule="auto"/>
        <w:ind w:left="1355"/>
        <w:jc w:val="both"/>
        <w:rPr>
          <w:rFonts w:eastAsia="Calibri"/>
          <w:color w:val="000000"/>
          <w:lang w:eastAsia="en-US"/>
        </w:rPr>
      </w:pPr>
      <w:r w:rsidRPr="00E54811">
        <w:rPr>
          <w:rFonts w:eastAsia="Calibri"/>
          <w:color w:val="000000"/>
          <w:lang w:eastAsia="en-US"/>
        </w:rPr>
        <w:lastRenderedPageBreak/>
        <w:t xml:space="preserve">maģistrālajās ielās – 7,00 </w:t>
      </w:r>
      <w:r w:rsidRPr="00E54811">
        <w:rPr>
          <w:rFonts w:eastAsia="Calibri"/>
          <w:i/>
          <w:color w:val="000000"/>
          <w:lang w:eastAsia="en-US"/>
        </w:rPr>
        <w:t>euro</w:t>
      </w:r>
      <w:r w:rsidRPr="00E54811">
        <w:rPr>
          <w:rFonts w:eastAsia="Calibri"/>
          <w:color w:val="000000"/>
          <w:lang w:eastAsia="en-US"/>
        </w:rPr>
        <w:t>;</w:t>
      </w:r>
    </w:p>
    <w:p w14:paraId="1D3E18B8" w14:textId="77777777" w:rsidR="00F83586" w:rsidRPr="00E54811" w:rsidRDefault="00F83586" w:rsidP="00F83586">
      <w:pPr>
        <w:numPr>
          <w:ilvl w:val="2"/>
          <w:numId w:val="1"/>
        </w:numPr>
        <w:autoSpaceDE w:val="0"/>
        <w:autoSpaceDN w:val="0"/>
        <w:adjustRightInd w:val="0"/>
        <w:spacing w:after="160" w:line="259" w:lineRule="auto"/>
        <w:ind w:left="1355"/>
        <w:jc w:val="both"/>
        <w:rPr>
          <w:rFonts w:eastAsia="Calibri"/>
          <w:color w:val="000000"/>
          <w:lang w:eastAsia="en-US"/>
        </w:rPr>
      </w:pPr>
      <w:r w:rsidRPr="00E54811">
        <w:rPr>
          <w:rFonts w:eastAsia="Calibri"/>
          <w:color w:val="000000"/>
          <w:lang w:eastAsia="en-US"/>
        </w:rPr>
        <w:t xml:space="preserve">maģistrālo ielu trotuāros – 5,00 </w:t>
      </w:r>
      <w:r w:rsidRPr="00E54811">
        <w:rPr>
          <w:rFonts w:eastAsia="Calibri"/>
          <w:i/>
          <w:color w:val="000000"/>
          <w:lang w:eastAsia="en-US"/>
        </w:rPr>
        <w:t>euro</w:t>
      </w:r>
      <w:r w:rsidRPr="00E54811">
        <w:rPr>
          <w:rFonts w:eastAsia="Calibri"/>
          <w:color w:val="000000"/>
          <w:lang w:eastAsia="en-US"/>
        </w:rPr>
        <w:t>;</w:t>
      </w:r>
    </w:p>
    <w:p w14:paraId="72471578" w14:textId="77777777" w:rsidR="00F83586" w:rsidRPr="00E54811" w:rsidRDefault="00F83586" w:rsidP="00F83586">
      <w:pPr>
        <w:numPr>
          <w:ilvl w:val="2"/>
          <w:numId w:val="1"/>
        </w:numPr>
        <w:autoSpaceDE w:val="0"/>
        <w:autoSpaceDN w:val="0"/>
        <w:adjustRightInd w:val="0"/>
        <w:spacing w:after="160" w:line="259" w:lineRule="auto"/>
        <w:ind w:left="1355"/>
        <w:jc w:val="both"/>
        <w:rPr>
          <w:rFonts w:eastAsia="Calibri"/>
          <w:color w:val="000000"/>
          <w:lang w:eastAsia="en-US"/>
        </w:rPr>
      </w:pPr>
      <w:r w:rsidRPr="00E54811">
        <w:rPr>
          <w:rFonts w:eastAsia="Calibri"/>
          <w:color w:val="000000"/>
          <w:lang w:eastAsia="en-US"/>
        </w:rPr>
        <w:t xml:space="preserve">vietējās nozīmes ielās – 5,00 </w:t>
      </w:r>
      <w:r w:rsidRPr="00E54811">
        <w:rPr>
          <w:rFonts w:eastAsia="Calibri"/>
          <w:i/>
          <w:color w:val="000000"/>
          <w:lang w:eastAsia="en-US"/>
        </w:rPr>
        <w:t>euro</w:t>
      </w:r>
      <w:r w:rsidRPr="00E54811">
        <w:rPr>
          <w:rFonts w:eastAsia="Calibri"/>
          <w:color w:val="000000"/>
          <w:lang w:eastAsia="en-US"/>
        </w:rPr>
        <w:t>;</w:t>
      </w:r>
    </w:p>
    <w:p w14:paraId="2C0F9980" w14:textId="77777777" w:rsidR="00F83586" w:rsidRPr="00E54811" w:rsidRDefault="00F83586" w:rsidP="00F83586">
      <w:pPr>
        <w:numPr>
          <w:ilvl w:val="2"/>
          <w:numId w:val="1"/>
        </w:numPr>
        <w:autoSpaceDE w:val="0"/>
        <w:autoSpaceDN w:val="0"/>
        <w:adjustRightInd w:val="0"/>
        <w:spacing w:after="160" w:line="259" w:lineRule="auto"/>
        <w:ind w:left="1355"/>
        <w:jc w:val="both"/>
        <w:rPr>
          <w:rFonts w:eastAsia="Calibri"/>
          <w:color w:val="000000"/>
          <w:lang w:eastAsia="en-US"/>
        </w:rPr>
      </w:pPr>
      <w:r w:rsidRPr="00E54811">
        <w:rPr>
          <w:rFonts w:eastAsia="Calibri"/>
          <w:color w:val="000000"/>
          <w:lang w:eastAsia="en-US"/>
        </w:rPr>
        <w:t xml:space="preserve">vietējās nozīmes ielu trotuāros un pārējā teritorijā – 4,00 </w:t>
      </w:r>
      <w:r w:rsidRPr="00E54811">
        <w:rPr>
          <w:rFonts w:eastAsia="Calibri"/>
          <w:i/>
          <w:color w:val="000000"/>
          <w:lang w:eastAsia="en-US"/>
        </w:rPr>
        <w:t>euro</w:t>
      </w:r>
      <w:r w:rsidRPr="00E54811">
        <w:rPr>
          <w:rFonts w:eastAsia="Calibri"/>
          <w:color w:val="000000"/>
          <w:lang w:eastAsia="en-US"/>
        </w:rPr>
        <w:t>.</w:t>
      </w:r>
    </w:p>
    <w:p w14:paraId="6D80958B" w14:textId="77777777" w:rsidR="00F83586" w:rsidRPr="00E54811" w:rsidRDefault="00F83586" w:rsidP="00F83586">
      <w:pPr>
        <w:autoSpaceDE w:val="0"/>
        <w:autoSpaceDN w:val="0"/>
        <w:adjustRightInd w:val="0"/>
        <w:spacing w:line="259" w:lineRule="auto"/>
        <w:jc w:val="both"/>
        <w:rPr>
          <w:rFonts w:eastAsia="Calibri"/>
          <w:color w:val="000000"/>
          <w:lang w:eastAsia="en-US"/>
        </w:rPr>
      </w:pPr>
    </w:p>
    <w:p w14:paraId="78F5F1B9" w14:textId="77777777" w:rsidR="00F83586" w:rsidRPr="00E54811" w:rsidRDefault="00F83586" w:rsidP="00F83586">
      <w:pPr>
        <w:numPr>
          <w:ilvl w:val="0"/>
          <w:numId w:val="1"/>
        </w:numPr>
        <w:autoSpaceDE w:val="0"/>
        <w:autoSpaceDN w:val="0"/>
        <w:adjustRightInd w:val="0"/>
        <w:spacing w:after="160" w:line="259" w:lineRule="auto"/>
        <w:jc w:val="both"/>
        <w:rPr>
          <w:rFonts w:eastAsia="Calibri"/>
          <w:color w:val="000000"/>
          <w:lang w:eastAsia="en-US"/>
        </w:rPr>
      </w:pPr>
      <w:r w:rsidRPr="00E54811">
        <w:rPr>
          <w:rFonts w:eastAsia="Calibri"/>
          <w:color w:val="000000"/>
          <w:lang w:eastAsia="en-US"/>
        </w:rPr>
        <w:t xml:space="preserve">No </w:t>
      </w:r>
      <w:r>
        <w:rPr>
          <w:rFonts w:eastAsia="Calibri"/>
          <w:color w:val="000000"/>
          <w:lang w:eastAsia="en-US"/>
        </w:rPr>
        <w:t>5</w:t>
      </w:r>
      <w:r w:rsidRPr="00E54811">
        <w:rPr>
          <w:rFonts w:eastAsia="Calibri"/>
          <w:color w:val="000000"/>
          <w:lang w:eastAsia="en-US"/>
        </w:rPr>
        <w:t xml:space="preserve">.4., </w:t>
      </w:r>
      <w:r>
        <w:rPr>
          <w:rFonts w:eastAsia="Calibri"/>
          <w:color w:val="000000"/>
          <w:lang w:eastAsia="en-US"/>
        </w:rPr>
        <w:t>5</w:t>
      </w:r>
      <w:r w:rsidRPr="00E54811">
        <w:rPr>
          <w:rFonts w:eastAsia="Calibri"/>
          <w:color w:val="000000"/>
          <w:lang w:eastAsia="en-US"/>
        </w:rPr>
        <w:t xml:space="preserve">.5., </w:t>
      </w:r>
      <w:r>
        <w:rPr>
          <w:rFonts w:eastAsia="Calibri"/>
          <w:color w:val="000000"/>
          <w:lang w:eastAsia="en-US"/>
        </w:rPr>
        <w:t>5</w:t>
      </w:r>
      <w:r w:rsidRPr="00E54811">
        <w:rPr>
          <w:rFonts w:eastAsia="Calibri"/>
          <w:color w:val="000000"/>
          <w:lang w:eastAsia="en-US"/>
        </w:rPr>
        <w:t xml:space="preserve">.7., </w:t>
      </w:r>
      <w:r>
        <w:rPr>
          <w:rFonts w:eastAsia="Calibri"/>
          <w:color w:val="000000"/>
          <w:lang w:eastAsia="en-US"/>
        </w:rPr>
        <w:t>5</w:t>
      </w:r>
      <w:r w:rsidRPr="00E54811">
        <w:rPr>
          <w:rFonts w:eastAsia="Calibri"/>
          <w:color w:val="000000"/>
          <w:lang w:eastAsia="en-US"/>
        </w:rPr>
        <w:t xml:space="preserve">.8. un </w:t>
      </w:r>
      <w:r>
        <w:rPr>
          <w:rFonts w:eastAsia="Calibri"/>
          <w:color w:val="000000"/>
          <w:lang w:eastAsia="en-US"/>
        </w:rPr>
        <w:t>5</w:t>
      </w:r>
      <w:r w:rsidRPr="00E54811">
        <w:rPr>
          <w:rFonts w:eastAsia="Calibri"/>
          <w:color w:val="000000"/>
          <w:lang w:eastAsia="en-US"/>
        </w:rPr>
        <w:t xml:space="preserve">.9. punktos minētās nodevas samaksas atbrīvo </w:t>
      </w:r>
      <w:r w:rsidRPr="00E54811">
        <w:rPr>
          <w:rFonts w:eastAsia="Calibri"/>
          <w:color w:val="000000"/>
          <w:shd w:val="clear" w:color="auto" w:fill="FFFFFF"/>
          <w:lang w:eastAsia="en-US"/>
        </w:rPr>
        <w:t xml:space="preserve">pensionārus, daudzbērnu ģimenes, politiski represētās personas, trūcīgas vai maznodrošinātas personas (ģimenes), </w:t>
      </w:r>
      <w:r w:rsidRPr="00E54811">
        <w:rPr>
          <w:rFonts w:eastAsia="Calibri"/>
          <w:color w:val="000000"/>
          <w:lang w:eastAsia="en-US"/>
        </w:rPr>
        <w:t>personas ar I un II grupas invaliditāti</w:t>
      </w:r>
      <w:r w:rsidRPr="00E54811">
        <w:rPr>
          <w:rFonts w:eastAsia="Calibri"/>
          <w:color w:val="000000"/>
          <w:shd w:val="clear" w:color="auto" w:fill="FFFFFF"/>
          <w:lang w:eastAsia="en-US"/>
        </w:rPr>
        <w:t xml:space="preserve">, </w:t>
      </w:r>
      <w:r w:rsidRPr="00E54811">
        <w:rPr>
          <w:rFonts w:eastAsia="Calibri"/>
          <w:color w:val="000000"/>
          <w:lang w:eastAsia="en-US"/>
        </w:rPr>
        <w:t xml:space="preserve">Černobiļas atomelektrostacijas avārijas seku likvidētājus, </w:t>
      </w:r>
      <w:r w:rsidRPr="00E54811">
        <w:rPr>
          <w:rFonts w:eastAsia="Calibri"/>
          <w:color w:val="000000"/>
          <w:shd w:val="clear" w:color="auto" w:fill="FFFFFF"/>
          <w:lang w:eastAsia="en-US"/>
        </w:rPr>
        <w:t>ja šo personu deklarētā dzīvesvieta ir Dobeles novada administratīvajā teritorijā.</w:t>
      </w:r>
    </w:p>
    <w:p w14:paraId="0E474CB5" w14:textId="77777777" w:rsidR="00F83586" w:rsidRPr="00E54811" w:rsidRDefault="00F83586" w:rsidP="00F83586">
      <w:pPr>
        <w:autoSpaceDE w:val="0"/>
        <w:autoSpaceDN w:val="0"/>
        <w:adjustRightInd w:val="0"/>
        <w:spacing w:line="259" w:lineRule="auto"/>
        <w:jc w:val="both"/>
        <w:rPr>
          <w:rFonts w:eastAsia="Calibri"/>
          <w:b/>
          <w:bCs/>
          <w:color w:val="000000"/>
          <w:lang w:eastAsia="en-US"/>
        </w:rPr>
      </w:pPr>
      <w:r w:rsidRPr="00E54811">
        <w:rPr>
          <w:rFonts w:eastAsia="Calibri"/>
          <w:b/>
          <w:bCs/>
          <w:color w:val="000000"/>
          <w:lang w:eastAsia="en-US"/>
        </w:rPr>
        <w:t xml:space="preserve"> </w:t>
      </w:r>
    </w:p>
    <w:p w14:paraId="60567107" w14:textId="77777777" w:rsidR="00F83586" w:rsidRPr="00E54811" w:rsidRDefault="00F83586" w:rsidP="00F83586">
      <w:pPr>
        <w:numPr>
          <w:ilvl w:val="0"/>
          <w:numId w:val="2"/>
        </w:numPr>
        <w:autoSpaceDE w:val="0"/>
        <w:autoSpaceDN w:val="0"/>
        <w:adjustRightInd w:val="0"/>
        <w:spacing w:after="160" w:line="259" w:lineRule="auto"/>
        <w:ind w:left="567" w:firstLine="0"/>
        <w:jc w:val="center"/>
        <w:rPr>
          <w:rFonts w:eastAsia="Calibri"/>
          <w:color w:val="000000"/>
          <w:lang w:eastAsia="en-US"/>
        </w:rPr>
      </w:pPr>
      <w:r w:rsidRPr="00E54811">
        <w:rPr>
          <w:rFonts w:eastAsia="Calibri"/>
          <w:b/>
          <w:bCs/>
          <w:color w:val="000000"/>
          <w:lang w:eastAsia="en-US"/>
        </w:rPr>
        <w:t xml:space="preserve">Nodeva par </w:t>
      </w:r>
      <w:r w:rsidRPr="00E54811">
        <w:rPr>
          <w:rFonts w:eastAsia="Calibri"/>
          <w:b/>
          <w:color w:val="000000"/>
          <w:shd w:val="clear" w:color="auto" w:fill="FFFFFF"/>
          <w:lang w:eastAsia="en-US"/>
        </w:rPr>
        <w:t>izklaidējoša rakstura pasākumu sarīkošanu publiskās vietās</w:t>
      </w:r>
    </w:p>
    <w:p w14:paraId="6F3AF900" w14:textId="77777777" w:rsidR="00F83586" w:rsidRPr="00E54811" w:rsidRDefault="00F83586" w:rsidP="00F83586">
      <w:pPr>
        <w:autoSpaceDE w:val="0"/>
        <w:autoSpaceDN w:val="0"/>
        <w:adjustRightInd w:val="0"/>
        <w:spacing w:line="259" w:lineRule="auto"/>
        <w:jc w:val="both"/>
        <w:rPr>
          <w:rFonts w:eastAsia="Calibri"/>
          <w:color w:val="000000"/>
          <w:lang w:eastAsia="en-US"/>
        </w:rPr>
      </w:pPr>
    </w:p>
    <w:p w14:paraId="446F5E93" w14:textId="77777777" w:rsidR="00F83586" w:rsidRPr="00E54811" w:rsidRDefault="00F83586" w:rsidP="00F83586">
      <w:pPr>
        <w:numPr>
          <w:ilvl w:val="0"/>
          <w:numId w:val="1"/>
        </w:numPr>
        <w:autoSpaceDE w:val="0"/>
        <w:autoSpaceDN w:val="0"/>
        <w:adjustRightInd w:val="0"/>
        <w:spacing w:after="160" w:line="259" w:lineRule="auto"/>
        <w:jc w:val="both"/>
        <w:rPr>
          <w:rFonts w:eastAsia="Calibri"/>
          <w:color w:val="000000"/>
          <w:lang w:eastAsia="en-US"/>
        </w:rPr>
      </w:pPr>
      <w:r w:rsidRPr="00E54811">
        <w:rPr>
          <w:rFonts w:eastAsia="Calibri"/>
          <w:color w:val="000000"/>
          <w:lang w:eastAsia="en-US"/>
        </w:rPr>
        <w:t>Nodevas par izklaidējoša rakstura pasākumu rīkošanu publiskās vietās maksātāji ir fiziskas un juridiskas personas, kuras rīko izklaidējoša rakstura pasākumus publiskās vietās pašvaldības teritorijā.</w:t>
      </w:r>
    </w:p>
    <w:p w14:paraId="7F8C04B1" w14:textId="77777777" w:rsidR="00F83586" w:rsidRPr="00E54811" w:rsidRDefault="00F83586" w:rsidP="00F83586">
      <w:pPr>
        <w:numPr>
          <w:ilvl w:val="0"/>
          <w:numId w:val="1"/>
        </w:numPr>
        <w:autoSpaceDE w:val="0"/>
        <w:autoSpaceDN w:val="0"/>
        <w:adjustRightInd w:val="0"/>
        <w:spacing w:after="160" w:line="259" w:lineRule="auto"/>
        <w:jc w:val="both"/>
        <w:rPr>
          <w:rFonts w:eastAsia="Calibri"/>
          <w:color w:val="000000"/>
          <w:lang w:eastAsia="en-US"/>
        </w:rPr>
      </w:pPr>
      <w:r w:rsidRPr="00E54811">
        <w:rPr>
          <w:rFonts w:eastAsia="Calibri"/>
          <w:color w:val="000000"/>
          <w:lang w:eastAsia="en-US"/>
        </w:rPr>
        <w:t>Pašvaldības nodeva par izklaidējoša pasākuma rīkošanu publiskā vietā, ja tas satur sporta un fizisko aktivitāšu elementus:</w:t>
      </w:r>
    </w:p>
    <w:p w14:paraId="399CEB98" w14:textId="77777777" w:rsidR="00F83586" w:rsidRPr="00E54811" w:rsidRDefault="00F83586" w:rsidP="00F83586">
      <w:pPr>
        <w:numPr>
          <w:ilvl w:val="1"/>
          <w:numId w:val="1"/>
        </w:numPr>
        <w:autoSpaceDE w:val="0"/>
        <w:autoSpaceDN w:val="0"/>
        <w:adjustRightInd w:val="0"/>
        <w:spacing w:after="160" w:line="259" w:lineRule="auto"/>
        <w:ind w:left="705"/>
        <w:jc w:val="both"/>
        <w:rPr>
          <w:rFonts w:eastAsia="Calibri"/>
          <w:color w:val="000000"/>
          <w:lang w:eastAsia="en-US"/>
        </w:rPr>
      </w:pPr>
      <w:r w:rsidRPr="00E54811">
        <w:rPr>
          <w:rFonts w:eastAsia="Calibri"/>
          <w:color w:val="000000"/>
          <w:lang w:eastAsia="en-US"/>
        </w:rPr>
        <w:t xml:space="preserve">15 </w:t>
      </w:r>
      <w:r w:rsidRPr="00E54811">
        <w:rPr>
          <w:rFonts w:eastAsia="Calibri"/>
          <w:i/>
          <w:color w:val="000000"/>
          <w:lang w:eastAsia="en-US"/>
        </w:rPr>
        <w:t>euro</w:t>
      </w:r>
      <w:r w:rsidRPr="00E54811">
        <w:rPr>
          <w:rFonts w:eastAsia="Calibri"/>
          <w:color w:val="000000"/>
          <w:lang w:eastAsia="en-US"/>
        </w:rPr>
        <w:t xml:space="preserve"> dienā, ja pasākums noris vienu dienu;</w:t>
      </w:r>
    </w:p>
    <w:p w14:paraId="5406F245" w14:textId="77777777" w:rsidR="00F83586" w:rsidRPr="00E54811" w:rsidRDefault="00F83586" w:rsidP="00F83586">
      <w:pPr>
        <w:numPr>
          <w:ilvl w:val="1"/>
          <w:numId w:val="1"/>
        </w:numPr>
        <w:autoSpaceDE w:val="0"/>
        <w:autoSpaceDN w:val="0"/>
        <w:adjustRightInd w:val="0"/>
        <w:spacing w:after="160" w:line="259" w:lineRule="auto"/>
        <w:ind w:left="705"/>
        <w:jc w:val="both"/>
        <w:rPr>
          <w:rFonts w:eastAsia="Calibri"/>
          <w:color w:val="000000"/>
          <w:lang w:eastAsia="en-US"/>
        </w:rPr>
      </w:pPr>
      <w:r w:rsidRPr="00E54811">
        <w:rPr>
          <w:rFonts w:eastAsia="Calibri"/>
          <w:color w:val="000000"/>
          <w:lang w:eastAsia="en-US"/>
        </w:rPr>
        <w:t xml:space="preserve"> 5 </w:t>
      </w:r>
      <w:r w:rsidRPr="00E54811">
        <w:rPr>
          <w:rFonts w:eastAsia="Calibri"/>
          <w:i/>
          <w:color w:val="000000"/>
          <w:lang w:eastAsia="en-US"/>
        </w:rPr>
        <w:t>euro</w:t>
      </w:r>
      <w:r w:rsidRPr="00E54811">
        <w:rPr>
          <w:rFonts w:eastAsia="Calibri"/>
          <w:color w:val="000000"/>
          <w:lang w:eastAsia="en-US"/>
        </w:rPr>
        <w:t xml:space="preserve"> par katru nākamo dienu, ja pasākums noris vairākas dienas;</w:t>
      </w:r>
    </w:p>
    <w:p w14:paraId="298928EB" w14:textId="77777777" w:rsidR="00F83586" w:rsidRPr="00E54811" w:rsidRDefault="00F83586" w:rsidP="00F83586">
      <w:pPr>
        <w:numPr>
          <w:ilvl w:val="1"/>
          <w:numId w:val="1"/>
        </w:numPr>
        <w:autoSpaceDE w:val="0"/>
        <w:autoSpaceDN w:val="0"/>
        <w:adjustRightInd w:val="0"/>
        <w:spacing w:after="160" w:line="259" w:lineRule="auto"/>
        <w:ind w:left="705"/>
        <w:jc w:val="both"/>
        <w:rPr>
          <w:rFonts w:eastAsia="Calibri"/>
          <w:color w:val="000000"/>
          <w:lang w:eastAsia="en-US"/>
        </w:rPr>
      </w:pPr>
      <w:r w:rsidRPr="00E54811">
        <w:rPr>
          <w:rFonts w:eastAsia="Calibri"/>
          <w:color w:val="000000"/>
          <w:lang w:eastAsia="en-US"/>
        </w:rPr>
        <w:t xml:space="preserve">150 </w:t>
      </w:r>
      <w:r w:rsidRPr="00E54811">
        <w:rPr>
          <w:rFonts w:eastAsia="Calibri"/>
          <w:i/>
          <w:color w:val="000000"/>
          <w:lang w:eastAsia="en-US"/>
        </w:rPr>
        <w:t>euro</w:t>
      </w:r>
      <w:r w:rsidRPr="00E54811">
        <w:rPr>
          <w:rFonts w:eastAsia="Calibri"/>
          <w:color w:val="000000"/>
          <w:lang w:eastAsia="en-US"/>
        </w:rPr>
        <w:t xml:space="preserve"> par mēnesi.</w:t>
      </w:r>
    </w:p>
    <w:p w14:paraId="0DF38FC6" w14:textId="77777777" w:rsidR="00F83586" w:rsidRPr="00E54811" w:rsidRDefault="00F83586" w:rsidP="00F83586">
      <w:pPr>
        <w:numPr>
          <w:ilvl w:val="0"/>
          <w:numId w:val="1"/>
        </w:numPr>
        <w:autoSpaceDE w:val="0"/>
        <w:autoSpaceDN w:val="0"/>
        <w:adjustRightInd w:val="0"/>
        <w:spacing w:after="160" w:line="259" w:lineRule="auto"/>
        <w:jc w:val="both"/>
        <w:rPr>
          <w:rFonts w:eastAsia="Calibri"/>
          <w:color w:val="000000"/>
          <w:lang w:eastAsia="en-US"/>
        </w:rPr>
      </w:pPr>
      <w:r w:rsidRPr="00E54811">
        <w:rPr>
          <w:rFonts w:eastAsia="Calibri"/>
          <w:color w:val="000000"/>
          <w:lang w:eastAsia="en-US"/>
        </w:rPr>
        <w:t>Pašvaldības nodeva par atrakciju rīkošanu publiskā vietā:</w:t>
      </w:r>
    </w:p>
    <w:p w14:paraId="53DF4E95" w14:textId="77777777" w:rsidR="00F83586" w:rsidRPr="00E54811" w:rsidRDefault="00F83586" w:rsidP="00F83586">
      <w:pPr>
        <w:numPr>
          <w:ilvl w:val="1"/>
          <w:numId w:val="1"/>
        </w:numPr>
        <w:autoSpaceDE w:val="0"/>
        <w:autoSpaceDN w:val="0"/>
        <w:adjustRightInd w:val="0"/>
        <w:spacing w:after="160" w:line="259" w:lineRule="auto"/>
        <w:ind w:left="705"/>
        <w:jc w:val="both"/>
        <w:rPr>
          <w:rFonts w:eastAsia="Calibri"/>
          <w:color w:val="000000"/>
          <w:lang w:eastAsia="en-US"/>
        </w:rPr>
      </w:pPr>
      <w:r w:rsidRPr="00E54811">
        <w:rPr>
          <w:rFonts w:eastAsia="Calibri"/>
          <w:color w:val="000000"/>
          <w:lang w:eastAsia="en-US"/>
        </w:rPr>
        <w:t xml:space="preserve">20 </w:t>
      </w:r>
      <w:r w:rsidRPr="00E54811">
        <w:rPr>
          <w:rFonts w:eastAsia="Calibri"/>
          <w:i/>
          <w:color w:val="000000"/>
          <w:lang w:eastAsia="en-US"/>
        </w:rPr>
        <w:t>euro</w:t>
      </w:r>
      <w:r w:rsidRPr="00E54811">
        <w:rPr>
          <w:rFonts w:eastAsia="Calibri"/>
          <w:color w:val="000000"/>
          <w:lang w:eastAsia="en-US"/>
        </w:rPr>
        <w:t xml:space="preserve"> dienā, ja pasākums noris vienu dienu;</w:t>
      </w:r>
    </w:p>
    <w:p w14:paraId="38D6980D" w14:textId="77777777" w:rsidR="00F83586" w:rsidRPr="00E54811" w:rsidRDefault="00F83586" w:rsidP="00F83586">
      <w:pPr>
        <w:numPr>
          <w:ilvl w:val="1"/>
          <w:numId w:val="1"/>
        </w:numPr>
        <w:autoSpaceDE w:val="0"/>
        <w:autoSpaceDN w:val="0"/>
        <w:adjustRightInd w:val="0"/>
        <w:spacing w:after="160" w:line="259" w:lineRule="auto"/>
        <w:ind w:left="705"/>
        <w:jc w:val="both"/>
        <w:rPr>
          <w:rFonts w:eastAsia="Calibri"/>
          <w:color w:val="000000"/>
          <w:lang w:eastAsia="en-US"/>
        </w:rPr>
      </w:pPr>
      <w:r w:rsidRPr="00E54811">
        <w:rPr>
          <w:rFonts w:eastAsia="Calibri"/>
          <w:color w:val="000000"/>
          <w:lang w:eastAsia="en-US"/>
        </w:rPr>
        <w:t xml:space="preserve">10 </w:t>
      </w:r>
      <w:r w:rsidRPr="00E54811">
        <w:rPr>
          <w:rFonts w:eastAsia="Calibri"/>
          <w:i/>
          <w:color w:val="000000"/>
          <w:lang w:eastAsia="en-US"/>
        </w:rPr>
        <w:t>euro</w:t>
      </w:r>
      <w:r w:rsidRPr="00E54811">
        <w:rPr>
          <w:rFonts w:eastAsia="Calibri"/>
          <w:color w:val="000000"/>
          <w:lang w:eastAsia="en-US"/>
        </w:rPr>
        <w:t xml:space="preserve"> par katru nākamo dienu, ja pasākums noris vairākas dienas;</w:t>
      </w:r>
    </w:p>
    <w:p w14:paraId="1B93F01C" w14:textId="77777777" w:rsidR="00F83586" w:rsidRPr="00E54811" w:rsidRDefault="00F83586" w:rsidP="00F83586">
      <w:pPr>
        <w:numPr>
          <w:ilvl w:val="1"/>
          <w:numId w:val="1"/>
        </w:numPr>
        <w:autoSpaceDE w:val="0"/>
        <w:autoSpaceDN w:val="0"/>
        <w:adjustRightInd w:val="0"/>
        <w:spacing w:after="160" w:line="259" w:lineRule="auto"/>
        <w:ind w:left="705"/>
        <w:jc w:val="both"/>
        <w:rPr>
          <w:rFonts w:eastAsia="Calibri"/>
          <w:color w:val="000000"/>
          <w:lang w:eastAsia="en-US"/>
        </w:rPr>
      </w:pPr>
      <w:r w:rsidRPr="00E54811">
        <w:rPr>
          <w:rFonts w:eastAsia="Calibri"/>
          <w:color w:val="000000"/>
          <w:lang w:eastAsia="en-US"/>
        </w:rPr>
        <w:t xml:space="preserve">200 </w:t>
      </w:r>
      <w:r w:rsidRPr="00E54811">
        <w:rPr>
          <w:rFonts w:eastAsia="Calibri"/>
          <w:i/>
          <w:color w:val="000000"/>
          <w:lang w:eastAsia="en-US"/>
        </w:rPr>
        <w:t>euro</w:t>
      </w:r>
      <w:r w:rsidRPr="00E54811">
        <w:rPr>
          <w:rFonts w:eastAsia="Calibri"/>
          <w:color w:val="000000"/>
          <w:lang w:eastAsia="en-US"/>
        </w:rPr>
        <w:t xml:space="preserve"> par mēnesi.</w:t>
      </w:r>
    </w:p>
    <w:p w14:paraId="156F1D4B" w14:textId="77777777" w:rsidR="00F83586" w:rsidRPr="00E54811" w:rsidRDefault="00F83586" w:rsidP="00F83586">
      <w:pPr>
        <w:numPr>
          <w:ilvl w:val="0"/>
          <w:numId w:val="1"/>
        </w:numPr>
        <w:autoSpaceDE w:val="0"/>
        <w:autoSpaceDN w:val="0"/>
        <w:adjustRightInd w:val="0"/>
        <w:spacing w:after="160" w:line="259" w:lineRule="auto"/>
        <w:jc w:val="both"/>
        <w:rPr>
          <w:rFonts w:eastAsia="Calibri"/>
          <w:color w:val="000000"/>
          <w:lang w:eastAsia="en-US"/>
        </w:rPr>
      </w:pPr>
      <w:r w:rsidRPr="00E54811">
        <w:rPr>
          <w:rFonts w:eastAsia="Calibri"/>
          <w:color w:val="000000"/>
          <w:lang w:eastAsia="en-US"/>
        </w:rPr>
        <w:t xml:space="preserve">Par koncertiem un citiem komerciāliem pasākumiem – 10 </w:t>
      </w:r>
      <w:r w:rsidRPr="00E54811">
        <w:rPr>
          <w:rFonts w:eastAsia="Calibri"/>
          <w:i/>
          <w:color w:val="000000"/>
          <w:lang w:eastAsia="en-US"/>
        </w:rPr>
        <w:t>euro</w:t>
      </w:r>
      <w:r w:rsidRPr="00E54811">
        <w:rPr>
          <w:rFonts w:eastAsia="Calibri"/>
          <w:color w:val="000000"/>
          <w:lang w:eastAsia="en-US"/>
        </w:rPr>
        <w:t xml:space="preserve"> stundā.</w:t>
      </w:r>
    </w:p>
    <w:p w14:paraId="62C385C9" w14:textId="77777777" w:rsidR="00F83586" w:rsidRPr="00E54811" w:rsidRDefault="00F83586" w:rsidP="00F83586">
      <w:pPr>
        <w:numPr>
          <w:ilvl w:val="0"/>
          <w:numId w:val="1"/>
        </w:numPr>
        <w:autoSpaceDE w:val="0"/>
        <w:autoSpaceDN w:val="0"/>
        <w:adjustRightInd w:val="0"/>
        <w:spacing w:after="160" w:line="259" w:lineRule="auto"/>
        <w:jc w:val="both"/>
        <w:rPr>
          <w:rFonts w:eastAsia="Calibri"/>
          <w:color w:val="000000"/>
          <w:lang w:eastAsia="en-US"/>
        </w:rPr>
      </w:pPr>
      <w:r w:rsidRPr="00E54811">
        <w:rPr>
          <w:rFonts w:eastAsia="Calibri"/>
          <w:color w:val="000000"/>
          <w:lang w:eastAsia="en-US"/>
        </w:rPr>
        <w:t>No nodevas samaksas atbrīvo:</w:t>
      </w:r>
    </w:p>
    <w:p w14:paraId="01F04B10" w14:textId="77777777" w:rsidR="00F83586" w:rsidRPr="00E54811" w:rsidRDefault="00F83586" w:rsidP="00F83586">
      <w:pPr>
        <w:numPr>
          <w:ilvl w:val="1"/>
          <w:numId w:val="1"/>
        </w:numPr>
        <w:autoSpaceDE w:val="0"/>
        <w:autoSpaceDN w:val="0"/>
        <w:adjustRightInd w:val="0"/>
        <w:spacing w:after="160" w:line="259" w:lineRule="auto"/>
        <w:ind w:left="705"/>
        <w:jc w:val="both"/>
        <w:rPr>
          <w:rFonts w:eastAsia="Calibri"/>
          <w:color w:val="000000"/>
          <w:lang w:eastAsia="en-US"/>
        </w:rPr>
      </w:pPr>
      <w:r w:rsidRPr="00E54811">
        <w:rPr>
          <w:rFonts w:eastAsia="Calibri"/>
          <w:color w:val="000000"/>
          <w:lang w:eastAsia="en-US"/>
        </w:rPr>
        <w:t>piemiņas pasākumu organizatorus, kuru norīkotā publiskā pasākuma veids un mērķis atbilst piemiņas raksturam, kā arī citu nekomerciāla rakstura izklaides pasākumu (labdarības pasākumi ar ziedojumiem, garīgās mūzikas koncerti u.c.) organizatorus;</w:t>
      </w:r>
    </w:p>
    <w:p w14:paraId="7A7C4C85" w14:textId="77777777" w:rsidR="00F83586" w:rsidRPr="00E54811" w:rsidRDefault="00F83586" w:rsidP="00F83586">
      <w:pPr>
        <w:numPr>
          <w:ilvl w:val="1"/>
          <w:numId w:val="1"/>
        </w:numPr>
        <w:autoSpaceDE w:val="0"/>
        <w:autoSpaceDN w:val="0"/>
        <w:adjustRightInd w:val="0"/>
        <w:spacing w:after="160" w:line="259" w:lineRule="auto"/>
        <w:ind w:left="705"/>
        <w:jc w:val="both"/>
        <w:rPr>
          <w:rFonts w:eastAsia="Calibri"/>
          <w:color w:val="000000"/>
          <w:lang w:eastAsia="en-US"/>
        </w:rPr>
      </w:pPr>
      <w:r w:rsidRPr="00E54811">
        <w:rPr>
          <w:rFonts w:eastAsia="Calibri"/>
          <w:color w:val="000000"/>
          <w:lang w:eastAsia="en-US"/>
        </w:rPr>
        <w:t>valsts pārvaldes institūcijas un pašvaldības iestādes.</w:t>
      </w:r>
    </w:p>
    <w:p w14:paraId="0D9094DD" w14:textId="77777777" w:rsidR="00F83586" w:rsidRPr="00E54811" w:rsidRDefault="00F83586" w:rsidP="00F83586">
      <w:pPr>
        <w:autoSpaceDE w:val="0"/>
        <w:autoSpaceDN w:val="0"/>
        <w:adjustRightInd w:val="0"/>
        <w:spacing w:line="259" w:lineRule="auto"/>
        <w:jc w:val="both"/>
        <w:rPr>
          <w:rFonts w:eastAsia="Calibri"/>
          <w:color w:val="000000"/>
          <w:lang w:eastAsia="en-US"/>
        </w:rPr>
      </w:pPr>
    </w:p>
    <w:p w14:paraId="7EABA724" w14:textId="77777777" w:rsidR="00F83586" w:rsidRPr="00E54811" w:rsidRDefault="00F83586" w:rsidP="00F83586">
      <w:pPr>
        <w:numPr>
          <w:ilvl w:val="0"/>
          <w:numId w:val="2"/>
        </w:numPr>
        <w:autoSpaceDE w:val="0"/>
        <w:autoSpaceDN w:val="0"/>
        <w:adjustRightInd w:val="0"/>
        <w:spacing w:after="160" w:line="259" w:lineRule="auto"/>
        <w:ind w:left="567" w:firstLine="0"/>
        <w:jc w:val="center"/>
        <w:rPr>
          <w:rFonts w:eastAsia="Calibri"/>
          <w:color w:val="000000"/>
          <w:lang w:eastAsia="en-US"/>
        </w:rPr>
      </w:pPr>
      <w:r w:rsidRPr="00E54811">
        <w:rPr>
          <w:rFonts w:eastAsia="Calibri"/>
          <w:b/>
          <w:bCs/>
          <w:color w:val="000000"/>
          <w:lang w:eastAsia="en-US"/>
        </w:rPr>
        <w:t xml:space="preserve"> Nodeva par </w:t>
      </w:r>
      <w:r w:rsidRPr="00E54811">
        <w:rPr>
          <w:rFonts w:eastAsia="Calibri"/>
          <w:b/>
          <w:color w:val="000000"/>
          <w:shd w:val="clear" w:color="auto" w:fill="FFFFFF"/>
          <w:lang w:eastAsia="en-US"/>
        </w:rPr>
        <w:t>tirdzniecību publiskās vietās</w:t>
      </w:r>
    </w:p>
    <w:p w14:paraId="1A380D83" w14:textId="77777777" w:rsidR="00F83586" w:rsidRPr="00E54811" w:rsidRDefault="00F83586" w:rsidP="00F83586">
      <w:pPr>
        <w:autoSpaceDE w:val="0"/>
        <w:autoSpaceDN w:val="0"/>
        <w:adjustRightInd w:val="0"/>
        <w:spacing w:line="259" w:lineRule="auto"/>
        <w:jc w:val="both"/>
        <w:rPr>
          <w:rFonts w:eastAsia="Calibri"/>
          <w:color w:val="000000"/>
          <w:lang w:eastAsia="en-US"/>
        </w:rPr>
      </w:pPr>
    </w:p>
    <w:p w14:paraId="736B10C3" w14:textId="77777777" w:rsidR="00F83586" w:rsidRPr="00E54811" w:rsidRDefault="00F83586" w:rsidP="00F83586">
      <w:pPr>
        <w:numPr>
          <w:ilvl w:val="0"/>
          <w:numId w:val="1"/>
        </w:numPr>
        <w:autoSpaceDE w:val="0"/>
        <w:autoSpaceDN w:val="0"/>
        <w:adjustRightInd w:val="0"/>
        <w:spacing w:after="160" w:line="259" w:lineRule="auto"/>
        <w:jc w:val="both"/>
        <w:rPr>
          <w:rFonts w:eastAsia="Calibri"/>
          <w:color w:val="000000"/>
          <w:lang w:eastAsia="en-US"/>
        </w:rPr>
      </w:pPr>
      <w:r w:rsidRPr="00E54811">
        <w:rPr>
          <w:rFonts w:eastAsia="Calibri"/>
          <w:color w:val="000000"/>
          <w:lang w:eastAsia="en-US"/>
        </w:rPr>
        <w:t>Nodevas likme par vienu tirdzniecības vietu ielu tirdzniecības vietās juridiskai personai un fiziskai personai, kura reģistrējusi saimniecisko darbību, tirgojot un sniedzot:</w:t>
      </w:r>
    </w:p>
    <w:p w14:paraId="6D6EEF31" w14:textId="77777777" w:rsidR="00F83586" w:rsidRPr="00E54811" w:rsidRDefault="00F83586" w:rsidP="00F83586">
      <w:pPr>
        <w:numPr>
          <w:ilvl w:val="1"/>
          <w:numId w:val="1"/>
        </w:numPr>
        <w:autoSpaceDE w:val="0"/>
        <w:autoSpaceDN w:val="0"/>
        <w:adjustRightInd w:val="0"/>
        <w:spacing w:after="160" w:line="259" w:lineRule="auto"/>
        <w:ind w:left="705"/>
        <w:jc w:val="both"/>
        <w:rPr>
          <w:rFonts w:eastAsia="Calibri"/>
          <w:color w:val="000000"/>
          <w:lang w:eastAsia="en-US"/>
        </w:rPr>
      </w:pPr>
      <w:r w:rsidRPr="00E54811">
        <w:rPr>
          <w:rFonts w:eastAsia="Calibri"/>
          <w:color w:val="000000"/>
          <w:lang w:eastAsia="en-US"/>
        </w:rPr>
        <w:t xml:space="preserve">pašu ražoto lauksaimniecības produkciju un zvejas produktus – </w:t>
      </w:r>
      <w:r w:rsidRPr="00E54811">
        <w:rPr>
          <w:rFonts w:eastAsia="Calibri"/>
          <w:bCs/>
          <w:color w:val="000000"/>
          <w:lang w:eastAsia="en-US"/>
        </w:rPr>
        <w:t xml:space="preserve">2,00 </w:t>
      </w:r>
      <w:r w:rsidRPr="00E54811">
        <w:rPr>
          <w:rFonts w:eastAsia="Calibri"/>
          <w:i/>
          <w:color w:val="000000"/>
          <w:lang w:eastAsia="en-US"/>
        </w:rPr>
        <w:t>euro</w:t>
      </w:r>
      <w:r w:rsidRPr="00E54811">
        <w:rPr>
          <w:rFonts w:eastAsia="Calibri"/>
          <w:bCs/>
          <w:color w:val="000000"/>
          <w:lang w:eastAsia="en-US"/>
        </w:rPr>
        <w:t xml:space="preserve"> dienā vai 20,00 </w:t>
      </w:r>
      <w:r w:rsidRPr="00E54811">
        <w:rPr>
          <w:rFonts w:eastAsia="Calibri"/>
          <w:i/>
          <w:color w:val="000000"/>
          <w:lang w:eastAsia="en-US"/>
        </w:rPr>
        <w:t>euro</w:t>
      </w:r>
      <w:r w:rsidRPr="00E54811">
        <w:rPr>
          <w:rFonts w:eastAsia="Calibri"/>
          <w:bCs/>
          <w:color w:val="000000"/>
          <w:lang w:eastAsia="en-US"/>
        </w:rPr>
        <w:t xml:space="preserve"> mēnesī</w:t>
      </w:r>
      <w:r w:rsidRPr="00E54811">
        <w:rPr>
          <w:rFonts w:eastAsia="Calibri"/>
          <w:color w:val="000000"/>
          <w:lang w:eastAsia="en-US"/>
        </w:rPr>
        <w:t>;</w:t>
      </w:r>
    </w:p>
    <w:p w14:paraId="53DB096F" w14:textId="77777777" w:rsidR="00F83586" w:rsidRPr="00E54811" w:rsidRDefault="00F83586" w:rsidP="00F83586">
      <w:pPr>
        <w:numPr>
          <w:ilvl w:val="1"/>
          <w:numId w:val="1"/>
        </w:numPr>
        <w:autoSpaceDE w:val="0"/>
        <w:autoSpaceDN w:val="0"/>
        <w:adjustRightInd w:val="0"/>
        <w:spacing w:after="160" w:line="259" w:lineRule="auto"/>
        <w:ind w:left="705"/>
        <w:jc w:val="both"/>
        <w:rPr>
          <w:rFonts w:eastAsia="Calibri"/>
          <w:color w:val="000000"/>
          <w:lang w:eastAsia="en-US"/>
        </w:rPr>
      </w:pPr>
      <w:r w:rsidRPr="00E54811">
        <w:rPr>
          <w:rFonts w:eastAsia="Calibri"/>
          <w:color w:val="000000"/>
          <w:lang w:eastAsia="en-US"/>
        </w:rPr>
        <w:t xml:space="preserve">rūpnieciski ražotas pārtikas preces – </w:t>
      </w:r>
      <w:r w:rsidRPr="00E54811">
        <w:rPr>
          <w:rFonts w:eastAsia="Calibri"/>
          <w:bCs/>
          <w:color w:val="000000"/>
          <w:lang w:eastAsia="en-US"/>
        </w:rPr>
        <w:t xml:space="preserve">5,00 </w:t>
      </w:r>
      <w:r w:rsidRPr="00E54811">
        <w:rPr>
          <w:rFonts w:eastAsia="Calibri"/>
          <w:i/>
          <w:color w:val="000000"/>
          <w:lang w:eastAsia="en-US"/>
        </w:rPr>
        <w:t>euro</w:t>
      </w:r>
      <w:r w:rsidRPr="00E54811">
        <w:rPr>
          <w:rFonts w:eastAsia="Calibri"/>
          <w:bCs/>
          <w:color w:val="000000"/>
          <w:lang w:eastAsia="en-US"/>
        </w:rPr>
        <w:t xml:space="preserve"> dienā vai 50,00 </w:t>
      </w:r>
      <w:r w:rsidRPr="00E54811">
        <w:rPr>
          <w:rFonts w:eastAsia="Calibri"/>
          <w:i/>
          <w:color w:val="000000"/>
          <w:lang w:eastAsia="en-US"/>
        </w:rPr>
        <w:t>euro</w:t>
      </w:r>
      <w:r w:rsidRPr="00E54811">
        <w:rPr>
          <w:rFonts w:eastAsia="Calibri"/>
          <w:bCs/>
          <w:color w:val="000000"/>
          <w:lang w:eastAsia="en-US"/>
        </w:rPr>
        <w:t xml:space="preserve"> mēnesī</w:t>
      </w:r>
      <w:r w:rsidRPr="00E54811">
        <w:rPr>
          <w:rFonts w:eastAsia="Calibri"/>
          <w:color w:val="000000"/>
          <w:lang w:eastAsia="en-US"/>
        </w:rPr>
        <w:t>;</w:t>
      </w:r>
    </w:p>
    <w:p w14:paraId="1505D10D" w14:textId="77777777" w:rsidR="00F83586" w:rsidRPr="00E54811" w:rsidRDefault="00F83586" w:rsidP="00F83586">
      <w:pPr>
        <w:numPr>
          <w:ilvl w:val="1"/>
          <w:numId w:val="1"/>
        </w:numPr>
        <w:autoSpaceDE w:val="0"/>
        <w:autoSpaceDN w:val="0"/>
        <w:adjustRightInd w:val="0"/>
        <w:spacing w:after="160" w:line="259" w:lineRule="auto"/>
        <w:ind w:left="705"/>
        <w:jc w:val="both"/>
        <w:rPr>
          <w:rFonts w:eastAsia="Calibri"/>
          <w:color w:val="000000"/>
          <w:lang w:eastAsia="en-US"/>
        </w:rPr>
      </w:pPr>
      <w:r w:rsidRPr="00E54811">
        <w:rPr>
          <w:rFonts w:eastAsia="Calibri"/>
          <w:color w:val="000000"/>
          <w:lang w:eastAsia="en-US"/>
        </w:rPr>
        <w:t>alu un citus alkoholiskos dzērienus –</w:t>
      </w:r>
      <w:r w:rsidRPr="00E54811">
        <w:rPr>
          <w:rFonts w:eastAsia="Calibri"/>
          <w:b/>
          <w:bCs/>
          <w:color w:val="000000"/>
          <w:lang w:eastAsia="en-US"/>
        </w:rPr>
        <w:t xml:space="preserve"> </w:t>
      </w:r>
      <w:r w:rsidRPr="00E54811">
        <w:rPr>
          <w:rFonts w:eastAsia="Calibri"/>
          <w:bCs/>
          <w:color w:val="000000"/>
          <w:lang w:eastAsia="en-US"/>
        </w:rPr>
        <w:t xml:space="preserve">10,00 </w:t>
      </w:r>
      <w:r w:rsidRPr="00E54811">
        <w:rPr>
          <w:rFonts w:eastAsia="Calibri"/>
          <w:i/>
          <w:color w:val="000000"/>
          <w:lang w:eastAsia="en-US"/>
        </w:rPr>
        <w:t>euro</w:t>
      </w:r>
      <w:r w:rsidRPr="00E54811">
        <w:rPr>
          <w:rFonts w:eastAsia="Calibri"/>
          <w:bCs/>
          <w:color w:val="000000"/>
          <w:lang w:eastAsia="en-US"/>
        </w:rPr>
        <w:t xml:space="preserve"> dienā vai 50,00 </w:t>
      </w:r>
      <w:r w:rsidRPr="00E54811">
        <w:rPr>
          <w:rFonts w:eastAsia="Calibri"/>
          <w:i/>
          <w:color w:val="000000"/>
          <w:lang w:eastAsia="en-US"/>
        </w:rPr>
        <w:t>euro</w:t>
      </w:r>
      <w:r w:rsidRPr="00E54811">
        <w:rPr>
          <w:rFonts w:eastAsia="Calibri"/>
          <w:bCs/>
          <w:color w:val="000000"/>
          <w:lang w:eastAsia="en-US"/>
        </w:rPr>
        <w:t xml:space="preserve"> mēnesī</w:t>
      </w:r>
      <w:r w:rsidRPr="00E54811">
        <w:rPr>
          <w:rFonts w:eastAsia="Calibri"/>
          <w:color w:val="000000"/>
          <w:lang w:eastAsia="en-US"/>
        </w:rPr>
        <w:t>;</w:t>
      </w:r>
    </w:p>
    <w:p w14:paraId="1B319E84" w14:textId="77777777" w:rsidR="00F83586" w:rsidRPr="00E54811" w:rsidRDefault="00F83586" w:rsidP="00F83586">
      <w:pPr>
        <w:numPr>
          <w:ilvl w:val="1"/>
          <w:numId w:val="1"/>
        </w:numPr>
        <w:autoSpaceDE w:val="0"/>
        <w:autoSpaceDN w:val="0"/>
        <w:adjustRightInd w:val="0"/>
        <w:spacing w:after="160" w:line="259" w:lineRule="auto"/>
        <w:ind w:left="705"/>
        <w:jc w:val="both"/>
        <w:rPr>
          <w:rFonts w:eastAsia="Calibri"/>
          <w:color w:val="000000"/>
          <w:lang w:eastAsia="en-US"/>
        </w:rPr>
      </w:pPr>
      <w:r w:rsidRPr="00E54811">
        <w:rPr>
          <w:rFonts w:eastAsia="Calibri"/>
          <w:color w:val="000000"/>
          <w:lang w:eastAsia="en-US"/>
        </w:rPr>
        <w:t xml:space="preserve">tabakas izstrādājumus – </w:t>
      </w:r>
      <w:r w:rsidRPr="00E54811">
        <w:rPr>
          <w:rFonts w:eastAsia="Calibri"/>
          <w:bCs/>
          <w:color w:val="000000"/>
          <w:lang w:eastAsia="en-US"/>
        </w:rPr>
        <w:t xml:space="preserve">10,00 </w:t>
      </w:r>
      <w:r w:rsidRPr="00E54811">
        <w:rPr>
          <w:rFonts w:eastAsia="Calibri"/>
          <w:i/>
          <w:color w:val="000000"/>
          <w:lang w:eastAsia="en-US"/>
        </w:rPr>
        <w:t>euro</w:t>
      </w:r>
      <w:r w:rsidRPr="00E54811">
        <w:rPr>
          <w:rFonts w:eastAsia="Calibri"/>
          <w:bCs/>
          <w:color w:val="000000"/>
          <w:lang w:eastAsia="en-US"/>
        </w:rPr>
        <w:t xml:space="preserve"> dienā vai 50,00 </w:t>
      </w:r>
      <w:r w:rsidRPr="00E54811">
        <w:rPr>
          <w:rFonts w:eastAsia="Calibri"/>
          <w:i/>
          <w:color w:val="000000"/>
          <w:lang w:eastAsia="en-US"/>
        </w:rPr>
        <w:t>euro</w:t>
      </w:r>
      <w:r w:rsidRPr="00E54811">
        <w:rPr>
          <w:rFonts w:eastAsia="Calibri"/>
          <w:bCs/>
          <w:color w:val="000000"/>
          <w:lang w:eastAsia="en-US"/>
        </w:rPr>
        <w:t xml:space="preserve"> mēnesī</w:t>
      </w:r>
      <w:r w:rsidRPr="00E54811">
        <w:rPr>
          <w:rFonts w:eastAsia="Calibri"/>
          <w:color w:val="000000"/>
          <w:lang w:eastAsia="en-US"/>
        </w:rPr>
        <w:t>;</w:t>
      </w:r>
    </w:p>
    <w:p w14:paraId="599AE9AB" w14:textId="77777777" w:rsidR="00F83586" w:rsidRPr="00E54811" w:rsidRDefault="00F83586" w:rsidP="00F83586">
      <w:pPr>
        <w:numPr>
          <w:ilvl w:val="1"/>
          <w:numId w:val="1"/>
        </w:numPr>
        <w:autoSpaceDE w:val="0"/>
        <w:autoSpaceDN w:val="0"/>
        <w:adjustRightInd w:val="0"/>
        <w:spacing w:after="160" w:line="259" w:lineRule="auto"/>
        <w:ind w:left="705"/>
        <w:jc w:val="both"/>
        <w:rPr>
          <w:rFonts w:eastAsia="Calibri"/>
          <w:color w:val="000000"/>
          <w:lang w:eastAsia="en-US"/>
        </w:rPr>
      </w:pPr>
      <w:r w:rsidRPr="00E54811">
        <w:rPr>
          <w:rFonts w:eastAsia="Calibri"/>
          <w:color w:val="000000"/>
          <w:lang w:eastAsia="en-US"/>
        </w:rPr>
        <w:t xml:space="preserve">sabiedriskās ēdināšanas pakalpojumus – </w:t>
      </w:r>
      <w:r w:rsidRPr="00E54811">
        <w:rPr>
          <w:rFonts w:eastAsia="Calibri"/>
          <w:bCs/>
          <w:color w:val="000000"/>
          <w:lang w:eastAsia="en-US"/>
        </w:rPr>
        <w:t xml:space="preserve">5,00 </w:t>
      </w:r>
      <w:r w:rsidRPr="00E54811">
        <w:rPr>
          <w:rFonts w:eastAsia="Calibri"/>
          <w:i/>
          <w:color w:val="000000"/>
          <w:lang w:eastAsia="en-US"/>
        </w:rPr>
        <w:t>euro</w:t>
      </w:r>
      <w:r w:rsidRPr="00E54811">
        <w:rPr>
          <w:rFonts w:eastAsia="Calibri"/>
          <w:bCs/>
          <w:color w:val="000000"/>
          <w:lang w:eastAsia="en-US"/>
        </w:rPr>
        <w:t xml:space="preserve"> dienā vai 50,00 </w:t>
      </w:r>
      <w:r w:rsidRPr="00E54811">
        <w:rPr>
          <w:rFonts w:eastAsia="Calibri"/>
          <w:i/>
          <w:color w:val="000000"/>
          <w:lang w:eastAsia="en-US"/>
        </w:rPr>
        <w:t>euro</w:t>
      </w:r>
      <w:r w:rsidRPr="00E54811">
        <w:rPr>
          <w:rFonts w:eastAsia="Calibri"/>
          <w:bCs/>
          <w:color w:val="000000"/>
          <w:lang w:eastAsia="en-US"/>
        </w:rPr>
        <w:t xml:space="preserve"> mēnesī</w:t>
      </w:r>
      <w:r w:rsidRPr="00E54811">
        <w:rPr>
          <w:rFonts w:eastAsia="Calibri"/>
          <w:color w:val="000000"/>
          <w:lang w:eastAsia="en-US"/>
        </w:rPr>
        <w:t>;</w:t>
      </w:r>
    </w:p>
    <w:p w14:paraId="27033C69" w14:textId="77777777" w:rsidR="00F83586" w:rsidRPr="00E54811" w:rsidRDefault="00F83586" w:rsidP="00F83586">
      <w:pPr>
        <w:numPr>
          <w:ilvl w:val="1"/>
          <w:numId w:val="1"/>
        </w:numPr>
        <w:autoSpaceDE w:val="0"/>
        <w:autoSpaceDN w:val="0"/>
        <w:adjustRightInd w:val="0"/>
        <w:spacing w:after="160" w:line="259" w:lineRule="auto"/>
        <w:ind w:left="705"/>
        <w:jc w:val="both"/>
        <w:rPr>
          <w:rFonts w:eastAsia="Calibri"/>
          <w:color w:val="000000"/>
          <w:lang w:eastAsia="en-US"/>
        </w:rPr>
      </w:pPr>
      <w:r w:rsidRPr="00E54811">
        <w:rPr>
          <w:rFonts w:eastAsia="Calibri"/>
          <w:color w:val="000000"/>
          <w:lang w:eastAsia="en-US"/>
        </w:rPr>
        <w:t>grāmatas, preses izdevumus –</w:t>
      </w:r>
      <w:r w:rsidRPr="00E54811">
        <w:rPr>
          <w:rFonts w:eastAsia="Calibri"/>
          <w:b/>
          <w:bCs/>
          <w:color w:val="000000"/>
          <w:lang w:eastAsia="en-US"/>
        </w:rPr>
        <w:t xml:space="preserve"> </w:t>
      </w:r>
      <w:r w:rsidRPr="00E54811">
        <w:rPr>
          <w:rFonts w:eastAsia="Calibri"/>
          <w:bCs/>
          <w:color w:val="000000"/>
          <w:lang w:eastAsia="en-US"/>
        </w:rPr>
        <w:t xml:space="preserve">1,00 </w:t>
      </w:r>
      <w:r w:rsidRPr="00E54811">
        <w:rPr>
          <w:rFonts w:eastAsia="Calibri"/>
          <w:i/>
          <w:color w:val="000000"/>
          <w:lang w:eastAsia="en-US"/>
        </w:rPr>
        <w:t>euro</w:t>
      </w:r>
      <w:r w:rsidRPr="00E54811">
        <w:rPr>
          <w:rFonts w:eastAsia="Calibri"/>
          <w:bCs/>
          <w:color w:val="000000"/>
          <w:lang w:eastAsia="en-US"/>
        </w:rPr>
        <w:t xml:space="preserve"> dienā vai 10,00 </w:t>
      </w:r>
      <w:r w:rsidRPr="00E54811">
        <w:rPr>
          <w:rFonts w:eastAsia="Calibri"/>
          <w:i/>
          <w:color w:val="000000"/>
          <w:lang w:eastAsia="en-US"/>
        </w:rPr>
        <w:t>euro</w:t>
      </w:r>
      <w:r w:rsidRPr="00E54811">
        <w:rPr>
          <w:rFonts w:eastAsia="Calibri"/>
          <w:bCs/>
          <w:color w:val="000000"/>
          <w:lang w:eastAsia="en-US"/>
        </w:rPr>
        <w:t xml:space="preserve"> mēnesī</w:t>
      </w:r>
    </w:p>
    <w:p w14:paraId="42314237" w14:textId="77777777" w:rsidR="00F83586" w:rsidRPr="00E54811" w:rsidRDefault="00F83586" w:rsidP="00F83586">
      <w:pPr>
        <w:numPr>
          <w:ilvl w:val="1"/>
          <w:numId w:val="1"/>
        </w:numPr>
        <w:autoSpaceDE w:val="0"/>
        <w:autoSpaceDN w:val="0"/>
        <w:adjustRightInd w:val="0"/>
        <w:spacing w:after="160" w:line="259" w:lineRule="auto"/>
        <w:ind w:left="705"/>
        <w:jc w:val="both"/>
        <w:rPr>
          <w:rFonts w:eastAsia="Calibri"/>
          <w:color w:val="000000"/>
          <w:lang w:eastAsia="en-US"/>
        </w:rPr>
      </w:pPr>
      <w:r w:rsidRPr="00E54811">
        <w:rPr>
          <w:rFonts w:eastAsia="Calibri"/>
          <w:color w:val="000000"/>
          <w:lang w:eastAsia="en-US"/>
        </w:rPr>
        <w:t xml:space="preserve">rūpnieciski ražotas nepārtikas preces – </w:t>
      </w:r>
      <w:r w:rsidRPr="00E54811">
        <w:rPr>
          <w:rFonts w:eastAsia="Calibri"/>
          <w:bCs/>
          <w:color w:val="000000"/>
          <w:lang w:eastAsia="en-US"/>
        </w:rPr>
        <w:t xml:space="preserve">5,00 </w:t>
      </w:r>
      <w:r w:rsidRPr="00E54811">
        <w:rPr>
          <w:rFonts w:eastAsia="Calibri"/>
          <w:i/>
          <w:color w:val="000000"/>
          <w:lang w:eastAsia="en-US"/>
        </w:rPr>
        <w:t>euro</w:t>
      </w:r>
      <w:r w:rsidRPr="00E54811">
        <w:rPr>
          <w:rFonts w:eastAsia="Calibri"/>
          <w:bCs/>
          <w:color w:val="000000"/>
          <w:lang w:eastAsia="en-US"/>
        </w:rPr>
        <w:t xml:space="preserve"> dienā vai 50,00 </w:t>
      </w:r>
      <w:r w:rsidRPr="00E54811">
        <w:rPr>
          <w:rFonts w:eastAsia="Calibri"/>
          <w:i/>
          <w:color w:val="000000"/>
          <w:lang w:eastAsia="en-US"/>
        </w:rPr>
        <w:t>euro</w:t>
      </w:r>
      <w:r w:rsidRPr="00E54811">
        <w:rPr>
          <w:rFonts w:eastAsia="Calibri"/>
          <w:bCs/>
          <w:color w:val="000000"/>
          <w:lang w:eastAsia="en-US"/>
        </w:rPr>
        <w:t xml:space="preserve"> mēnesī</w:t>
      </w:r>
      <w:r w:rsidRPr="00E54811">
        <w:rPr>
          <w:rFonts w:eastAsia="Calibri"/>
          <w:color w:val="000000"/>
          <w:lang w:eastAsia="en-US"/>
        </w:rPr>
        <w:t>;</w:t>
      </w:r>
    </w:p>
    <w:p w14:paraId="76C6090D" w14:textId="77777777" w:rsidR="00F83586" w:rsidRPr="00E54811" w:rsidRDefault="00F83586" w:rsidP="00F83586">
      <w:pPr>
        <w:numPr>
          <w:ilvl w:val="1"/>
          <w:numId w:val="1"/>
        </w:numPr>
        <w:autoSpaceDE w:val="0"/>
        <w:autoSpaceDN w:val="0"/>
        <w:adjustRightInd w:val="0"/>
        <w:spacing w:after="160" w:line="259" w:lineRule="auto"/>
        <w:ind w:left="705"/>
        <w:jc w:val="both"/>
        <w:rPr>
          <w:rFonts w:eastAsia="Calibri"/>
          <w:color w:val="000000"/>
          <w:lang w:eastAsia="en-US"/>
        </w:rPr>
      </w:pPr>
      <w:r w:rsidRPr="00E54811">
        <w:rPr>
          <w:rFonts w:eastAsia="Calibri"/>
          <w:color w:val="000000"/>
          <w:lang w:eastAsia="en-US"/>
        </w:rPr>
        <w:t xml:space="preserve">loterijas biļetes – </w:t>
      </w:r>
      <w:r w:rsidRPr="00E54811">
        <w:rPr>
          <w:rFonts w:eastAsia="Calibri"/>
          <w:bCs/>
          <w:color w:val="000000"/>
          <w:lang w:eastAsia="en-US"/>
        </w:rPr>
        <w:t xml:space="preserve">10,00 </w:t>
      </w:r>
      <w:r w:rsidRPr="00E54811">
        <w:rPr>
          <w:rFonts w:eastAsia="Calibri"/>
          <w:i/>
          <w:color w:val="000000"/>
          <w:lang w:eastAsia="en-US"/>
        </w:rPr>
        <w:t>euro</w:t>
      </w:r>
      <w:r w:rsidRPr="00E54811">
        <w:rPr>
          <w:rFonts w:eastAsia="Calibri"/>
          <w:bCs/>
          <w:color w:val="000000"/>
          <w:lang w:eastAsia="en-US"/>
        </w:rPr>
        <w:t xml:space="preserve"> dienā vai 50,00 </w:t>
      </w:r>
      <w:r w:rsidRPr="00E54811">
        <w:rPr>
          <w:rFonts w:eastAsia="Calibri"/>
          <w:i/>
          <w:color w:val="000000"/>
          <w:lang w:eastAsia="en-US"/>
        </w:rPr>
        <w:t>euro</w:t>
      </w:r>
      <w:r w:rsidRPr="00E54811">
        <w:rPr>
          <w:rFonts w:eastAsia="Calibri"/>
          <w:bCs/>
          <w:color w:val="000000"/>
          <w:lang w:eastAsia="en-US"/>
        </w:rPr>
        <w:t xml:space="preserve"> mēnesī</w:t>
      </w:r>
      <w:r w:rsidRPr="00E54811">
        <w:rPr>
          <w:rFonts w:eastAsia="Calibri"/>
          <w:color w:val="000000"/>
          <w:lang w:eastAsia="en-US"/>
        </w:rPr>
        <w:t>;</w:t>
      </w:r>
    </w:p>
    <w:p w14:paraId="26562618" w14:textId="77777777" w:rsidR="00F83586" w:rsidRPr="00E54811" w:rsidRDefault="00F83586" w:rsidP="00F83586">
      <w:pPr>
        <w:numPr>
          <w:ilvl w:val="1"/>
          <w:numId w:val="1"/>
        </w:numPr>
        <w:autoSpaceDE w:val="0"/>
        <w:autoSpaceDN w:val="0"/>
        <w:adjustRightInd w:val="0"/>
        <w:spacing w:after="160" w:line="259" w:lineRule="auto"/>
        <w:ind w:left="705"/>
        <w:jc w:val="both"/>
        <w:rPr>
          <w:rFonts w:eastAsia="Calibri"/>
          <w:color w:val="000000"/>
          <w:lang w:eastAsia="en-US"/>
        </w:rPr>
      </w:pPr>
      <w:r w:rsidRPr="00E54811">
        <w:rPr>
          <w:rFonts w:eastAsia="Calibri"/>
          <w:color w:val="000000"/>
          <w:lang w:eastAsia="en-US"/>
        </w:rPr>
        <w:t>pašu izgatavotus mākslas priekšmetus, lietišķās mākslas un daiļamatniecības izstrādājumus –</w:t>
      </w:r>
      <w:r w:rsidRPr="00E54811">
        <w:rPr>
          <w:rFonts w:eastAsia="Calibri"/>
          <w:b/>
          <w:bCs/>
          <w:color w:val="000000"/>
          <w:lang w:eastAsia="en-US"/>
        </w:rPr>
        <w:t xml:space="preserve"> </w:t>
      </w:r>
      <w:r w:rsidRPr="00E54811">
        <w:rPr>
          <w:rFonts w:eastAsia="Calibri"/>
          <w:bCs/>
          <w:color w:val="000000"/>
          <w:lang w:eastAsia="en-US"/>
        </w:rPr>
        <w:t xml:space="preserve">2,00 </w:t>
      </w:r>
      <w:r w:rsidRPr="00E54811">
        <w:rPr>
          <w:rFonts w:eastAsia="Calibri"/>
          <w:i/>
          <w:color w:val="000000"/>
          <w:lang w:eastAsia="en-US"/>
        </w:rPr>
        <w:t>euro</w:t>
      </w:r>
      <w:r w:rsidRPr="00E54811">
        <w:rPr>
          <w:rFonts w:eastAsia="Calibri"/>
          <w:bCs/>
          <w:color w:val="000000"/>
          <w:lang w:eastAsia="en-US"/>
        </w:rPr>
        <w:t xml:space="preserve"> dienā vai 20,00 </w:t>
      </w:r>
      <w:r w:rsidRPr="00E54811">
        <w:rPr>
          <w:rFonts w:eastAsia="Calibri"/>
          <w:i/>
          <w:color w:val="000000"/>
          <w:lang w:eastAsia="en-US"/>
        </w:rPr>
        <w:t>euro</w:t>
      </w:r>
      <w:r w:rsidRPr="00E54811">
        <w:rPr>
          <w:rFonts w:eastAsia="Calibri"/>
          <w:bCs/>
          <w:color w:val="000000"/>
          <w:lang w:eastAsia="en-US"/>
        </w:rPr>
        <w:t xml:space="preserve"> mēnesī</w:t>
      </w:r>
      <w:r w:rsidRPr="00E54811">
        <w:rPr>
          <w:rFonts w:eastAsia="Calibri"/>
          <w:color w:val="000000"/>
          <w:lang w:eastAsia="en-US"/>
        </w:rPr>
        <w:t>;</w:t>
      </w:r>
    </w:p>
    <w:p w14:paraId="52002FA0" w14:textId="77777777" w:rsidR="00F83586" w:rsidRPr="00E54811" w:rsidRDefault="00F83586" w:rsidP="00F83586">
      <w:pPr>
        <w:numPr>
          <w:ilvl w:val="0"/>
          <w:numId w:val="1"/>
        </w:numPr>
        <w:autoSpaceDE w:val="0"/>
        <w:autoSpaceDN w:val="0"/>
        <w:adjustRightInd w:val="0"/>
        <w:spacing w:after="160" w:line="259" w:lineRule="auto"/>
        <w:jc w:val="both"/>
        <w:rPr>
          <w:rFonts w:eastAsia="Calibri"/>
          <w:color w:val="000000"/>
          <w:lang w:eastAsia="en-US"/>
        </w:rPr>
      </w:pPr>
      <w:r w:rsidRPr="00E54811">
        <w:rPr>
          <w:rFonts w:eastAsia="Calibri"/>
          <w:color w:val="000000"/>
          <w:lang w:eastAsia="en-US"/>
        </w:rPr>
        <w:t xml:space="preserve">Nodevas likme par vienu tirdzniecības vietu ielu tirdzniecības vietās ar nocirstiem vai podos augošiem dažādu sugu skuju kokiem (Ziemassvētku un Jaungada sagaidīšanas laikā) – </w:t>
      </w:r>
      <w:r w:rsidRPr="00E54811">
        <w:rPr>
          <w:rFonts w:eastAsia="Calibri"/>
          <w:bCs/>
          <w:color w:val="000000"/>
          <w:lang w:eastAsia="en-US"/>
        </w:rPr>
        <w:t xml:space="preserve">5,00 </w:t>
      </w:r>
      <w:r w:rsidRPr="00E54811">
        <w:rPr>
          <w:rFonts w:eastAsia="Calibri"/>
          <w:i/>
          <w:color w:val="000000"/>
          <w:lang w:eastAsia="en-US"/>
        </w:rPr>
        <w:t>euro</w:t>
      </w:r>
      <w:r w:rsidRPr="00E54811">
        <w:rPr>
          <w:rFonts w:eastAsia="Calibri"/>
          <w:bCs/>
          <w:color w:val="000000"/>
          <w:lang w:eastAsia="en-US"/>
        </w:rPr>
        <w:t xml:space="preserve"> dienā</w:t>
      </w:r>
      <w:r w:rsidRPr="00E54811">
        <w:rPr>
          <w:rFonts w:eastAsia="Calibri"/>
          <w:color w:val="000000"/>
          <w:lang w:eastAsia="en-US"/>
        </w:rPr>
        <w:t>.</w:t>
      </w:r>
    </w:p>
    <w:p w14:paraId="6C2FDCD9" w14:textId="77777777" w:rsidR="00F83586" w:rsidRPr="00E54811" w:rsidRDefault="00F83586" w:rsidP="00F83586">
      <w:pPr>
        <w:numPr>
          <w:ilvl w:val="0"/>
          <w:numId w:val="1"/>
        </w:numPr>
        <w:autoSpaceDE w:val="0"/>
        <w:autoSpaceDN w:val="0"/>
        <w:adjustRightInd w:val="0"/>
        <w:spacing w:after="160" w:line="259" w:lineRule="auto"/>
        <w:jc w:val="both"/>
        <w:rPr>
          <w:rFonts w:eastAsia="Calibri"/>
          <w:color w:val="000000"/>
          <w:lang w:eastAsia="en-US"/>
        </w:rPr>
      </w:pPr>
      <w:r w:rsidRPr="00E54811">
        <w:rPr>
          <w:rFonts w:eastAsia="Calibri"/>
          <w:color w:val="000000"/>
          <w:lang w:eastAsia="en-US"/>
        </w:rPr>
        <w:t>Ja persona veic tirdzniecību ar pārvietojamo mazumtirdzniecības punktu vairākās publiskās vietās, tad nodevas apmērs tiek noteikts atbilstoši noteiktajām nodevas likmēm kā par vienu tirdzniecības vietu.</w:t>
      </w:r>
    </w:p>
    <w:p w14:paraId="033854DE" w14:textId="77777777" w:rsidR="00F83586" w:rsidRPr="00E54811" w:rsidRDefault="00F83586" w:rsidP="00F83586">
      <w:pPr>
        <w:numPr>
          <w:ilvl w:val="0"/>
          <w:numId w:val="1"/>
        </w:numPr>
        <w:autoSpaceDE w:val="0"/>
        <w:autoSpaceDN w:val="0"/>
        <w:adjustRightInd w:val="0"/>
        <w:spacing w:after="160" w:line="259" w:lineRule="auto"/>
        <w:jc w:val="both"/>
        <w:rPr>
          <w:rFonts w:eastAsia="Calibri"/>
          <w:color w:val="000000"/>
          <w:lang w:eastAsia="en-US"/>
        </w:rPr>
      </w:pPr>
      <w:r w:rsidRPr="00E54811">
        <w:rPr>
          <w:rFonts w:eastAsia="Calibri"/>
          <w:color w:val="000000"/>
          <w:lang w:eastAsia="en-US"/>
        </w:rPr>
        <w:t>Ja persona veic tirdzniecību vienā tirdzniecības vietā ar dažāda sortimenta precēm, tad nodevas apmērs tiek noteikts pēc augstākās nodevas likmes.</w:t>
      </w:r>
    </w:p>
    <w:p w14:paraId="231C68A5" w14:textId="77777777" w:rsidR="00F83586" w:rsidRPr="00E54811" w:rsidRDefault="00F83586" w:rsidP="00F83586">
      <w:pPr>
        <w:numPr>
          <w:ilvl w:val="0"/>
          <w:numId w:val="1"/>
        </w:numPr>
        <w:autoSpaceDE w:val="0"/>
        <w:autoSpaceDN w:val="0"/>
        <w:adjustRightInd w:val="0"/>
        <w:spacing w:after="160" w:line="259" w:lineRule="auto"/>
        <w:jc w:val="both"/>
        <w:rPr>
          <w:rFonts w:eastAsia="Calibri"/>
          <w:color w:val="000000"/>
          <w:lang w:eastAsia="en-US"/>
        </w:rPr>
      </w:pPr>
      <w:r w:rsidRPr="00E54811">
        <w:rPr>
          <w:rFonts w:eastAsia="Calibri"/>
          <w:color w:val="000000"/>
          <w:lang w:eastAsia="en-US"/>
        </w:rPr>
        <w:t>Nodevu nemaksā personas, ja tirdzniecība notiek uz šo personu īpašumā, valdījumā vai lietojumā esošās zemes.</w:t>
      </w:r>
    </w:p>
    <w:p w14:paraId="13E74AED" w14:textId="77777777" w:rsidR="00F83586" w:rsidRPr="00E54811" w:rsidRDefault="00F83586" w:rsidP="00F83586">
      <w:pPr>
        <w:autoSpaceDE w:val="0"/>
        <w:autoSpaceDN w:val="0"/>
        <w:adjustRightInd w:val="0"/>
        <w:spacing w:line="259" w:lineRule="auto"/>
        <w:jc w:val="both"/>
        <w:rPr>
          <w:rFonts w:eastAsia="Calibri"/>
          <w:color w:val="000000"/>
          <w:lang w:eastAsia="en-US"/>
        </w:rPr>
      </w:pPr>
    </w:p>
    <w:p w14:paraId="2B322D6E" w14:textId="77777777" w:rsidR="00F83586" w:rsidRPr="00E54811" w:rsidRDefault="00F83586" w:rsidP="00F83586">
      <w:pPr>
        <w:numPr>
          <w:ilvl w:val="0"/>
          <w:numId w:val="2"/>
        </w:numPr>
        <w:autoSpaceDE w:val="0"/>
        <w:autoSpaceDN w:val="0"/>
        <w:adjustRightInd w:val="0"/>
        <w:spacing w:after="160" w:line="259" w:lineRule="auto"/>
        <w:ind w:left="567" w:firstLine="0"/>
        <w:jc w:val="center"/>
        <w:rPr>
          <w:rFonts w:eastAsia="Calibri"/>
          <w:color w:val="000000"/>
          <w:lang w:eastAsia="en-US"/>
        </w:rPr>
      </w:pPr>
      <w:r w:rsidRPr="00E54811">
        <w:rPr>
          <w:rFonts w:eastAsia="Calibri"/>
          <w:b/>
          <w:bCs/>
          <w:color w:val="000000"/>
          <w:lang w:eastAsia="en-US"/>
        </w:rPr>
        <w:t xml:space="preserve"> Nodeva par reklāmas, afišu un sludinājumu izvietošanu publiskās vietās</w:t>
      </w:r>
    </w:p>
    <w:p w14:paraId="3F05ABCE" w14:textId="77777777" w:rsidR="00F83586" w:rsidRPr="00E54811" w:rsidRDefault="00F83586" w:rsidP="00F83586">
      <w:pPr>
        <w:autoSpaceDE w:val="0"/>
        <w:autoSpaceDN w:val="0"/>
        <w:adjustRightInd w:val="0"/>
        <w:spacing w:line="259" w:lineRule="auto"/>
        <w:jc w:val="both"/>
        <w:rPr>
          <w:rFonts w:eastAsia="Calibri"/>
          <w:color w:val="000000"/>
          <w:lang w:eastAsia="en-US"/>
        </w:rPr>
      </w:pPr>
    </w:p>
    <w:p w14:paraId="579CC551" w14:textId="77777777" w:rsidR="00F83586" w:rsidRPr="00E54811" w:rsidRDefault="00F83586" w:rsidP="00F83586">
      <w:pPr>
        <w:numPr>
          <w:ilvl w:val="0"/>
          <w:numId w:val="1"/>
        </w:numPr>
        <w:autoSpaceDE w:val="0"/>
        <w:autoSpaceDN w:val="0"/>
        <w:adjustRightInd w:val="0"/>
        <w:spacing w:after="160" w:line="259" w:lineRule="auto"/>
        <w:jc w:val="both"/>
        <w:rPr>
          <w:rFonts w:eastAsia="Calibri"/>
          <w:color w:val="000000"/>
          <w:lang w:eastAsia="en-US"/>
        </w:rPr>
      </w:pPr>
      <w:r w:rsidRPr="00E54811">
        <w:rPr>
          <w:rFonts w:eastAsia="Calibri"/>
          <w:color w:val="000000"/>
          <w:lang w:eastAsia="en-US"/>
        </w:rPr>
        <w:t>Nodevas par reklāmu izkārtņu, sludinājumu un citu informatīvo materiālu izvietošanu publiskās vietās Dobeles novadā maksātāji ir fiziskas vai juridiskas personas, kuras uz pašvaldības īpašuma objektiem, kuri vērsti pret publiskām vietām Dobeles novadā, kā arī citās tam atvēlētās publiskās vietās, izvieto reklāmu, sludinājumus un citus informatīvus materiālus.</w:t>
      </w:r>
    </w:p>
    <w:p w14:paraId="344A9935" w14:textId="77777777" w:rsidR="00F83586" w:rsidRPr="00E54811" w:rsidRDefault="00F83586" w:rsidP="00F83586">
      <w:pPr>
        <w:numPr>
          <w:ilvl w:val="0"/>
          <w:numId w:val="1"/>
        </w:numPr>
        <w:autoSpaceDE w:val="0"/>
        <w:autoSpaceDN w:val="0"/>
        <w:adjustRightInd w:val="0"/>
        <w:spacing w:after="160" w:line="259" w:lineRule="auto"/>
        <w:jc w:val="both"/>
        <w:rPr>
          <w:rFonts w:eastAsia="Calibri"/>
          <w:color w:val="000000"/>
          <w:lang w:eastAsia="en-US"/>
        </w:rPr>
      </w:pPr>
      <w:r w:rsidRPr="00E54811">
        <w:rPr>
          <w:rFonts w:eastAsia="Calibri"/>
          <w:color w:val="000000"/>
          <w:lang w:eastAsia="en-US"/>
        </w:rPr>
        <w:t>Nodevas par reklāmu izkārtņu, sludinājumu un citu informatīvo materiālu izvietošanu publiskās vietās Dobeles novadā objekts ir:</w:t>
      </w:r>
    </w:p>
    <w:p w14:paraId="2CE4457F" w14:textId="77777777" w:rsidR="00F83586" w:rsidRPr="00E54811" w:rsidRDefault="00F83586" w:rsidP="00F83586">
      <w:pPr>
        <w:numPr>
          <w:ilvl w:val="1"/>
          <w:numId w:val="1"/>
        </w:numPr>
        <w:autoSpaceDE w:val="0"/>
        <w:autoSpaceDN w:val="0"/>
        <w:adjustRightInd w:val="0"/>
        <w:spacing w:after="160" w:line="259" w:lineRule="auto"/>
        <w:ind w:left="705"/>
        <w:jc w:val="both"/>
        <w:rPr>
          <w:rFonts w:eastAsia="Calibri"/>
          <w:color w:val="000000"/>
          <w:lang w:eastAsia="en-US"/>
        </w:rPr>
      </w:pPr>
      <w:r w:rsidRPr="00E54811">
        <w:rPr>
          <w:rFonts w:eastAsia="Calibri"/>
          <w:color w:val="000000"/>
          <w:lang w:eastAsia="en-US"/>
        </w:rPr>
        <w:t>reklāmu izvietošana un eksponēšana publiskās vietās Dobeles novadā vai vietās, kas vērstas pret publisku vietu, kas veikta saskaņā ar normatīvajiem aktiem par reklāmu izkārtņu, sludinājumu un citu informatīvo materiālu izvietošanu publiskās vietās Dobeles novadā pašvaldībā;</w:t>
      </w:r>
    </w:p>
    <w:p w14:paraId="4C4AD84D" w14:textId="77777777" w:rsidR="00F83586" w:rsidRPr="00E54811" w:rsidRDefault="00F83586" w:rsidP="00F83586">
      <w:pPr>
        <w:numPr>
          <w:ilvl w:val="1"/>
          <w:numId w:val="1"/>
        </w:numPr>
        <w:autoSpaceDE w:val="0"/>
        <w:autoSpaceDN w:val="0"/>
        <w:adjustRightInd w:val="0"/>
        <w:spacing w:after="160" w:line="259" w:lineRule="auto"/>
        <w:ind w:left="705"/>
        <w:jc w:val="both"/>
        <w:rPr>
          <w:rFonts w:eastAsia="Calibri"/>
          <w:color w:val="000000"/>
          <w:lang w:eastAsia="en-US"/>
        </w:rPr>
      </w:pPr>
      <w:r w:rsidRPr="00E54811">
        <w:rPr>
          <w:rFonts w:eastAsia="Calibri"/>
          <w:color w:val="000000"/>
          <w:lang w:eastAsia="en-US"/>
        </w:rPr>
        <w:t>izkārtnes izvietošana un eksponēšana publiskās vietās Dobeles novadā vai vietās, kas vērstas pret publisku vietu, tajā skaitā uzņēmējdarbības vietā Dobeles novadā, ja kā izkārtnes sastāvdaļa tiek izvietota informācija par pārdodamo produkciju, pakalpojuma veidu un tml., kas dominē pār galveno informāciju, saskaņā ar normatīvajiem aktiem par reklāmu, izkārtņu, sludinājumu un citu informatīvo materiālu izvietošanu publiskās vietās Dobeles novadā pašvaldībā.</w:t>
      </w:r>
    </w:p>
    <w:p w14:paraId="6E58E088" w14:textId="77777777" w:rsidR="00F83586" w:rsidRPr="00E54811" w:rsidRDefault="00F83586" w:rsidP="00F83586">
      <w:pPr>
        <w:numPr>
          <w:ilvl w:val="0"/>
          <w:numId w:val="1"/>
        </w:numPr>
        <w:autoSpaceDE w:val="0"/>
        <w:autoSpaceDN w:val="0"/>
        <w:adjustRightInd w:val="0"/>
        <w:spacing w:after="160" w:line="259" w:lineRule="auto"/>
        <w:jc w:val="both"/>
        <w:rPr>
          <w:rFonts w:eastAsia="Calibri"/>
          <w:color w:val="000000"/>
          <w:lang w:eastAsia="en-US"/>
        </w:rPr>
      </w:pPr>
      <w:r w:rsidRPr="00E54811">
        <w:rPr>
          <w:rFonts w:eastAsia="Calibri"/>
          <w:color w:val="000000"/>
          <w:lang w:eastAsia="en-US"/>
        </w:rPr>
        <w:t>Ziņas par reklāmas vai reklāmas nesēja izmēriem, kā arī par izvietojamās reklāmas eksponēšanas ilgumu, pašvaldības nodevas par reklāmu izkārtņu, sludinājumu un citu informatīvo materiālu izvietošanu publiskās vietās Dobeles novadā aprēķināšanai iesniedz reklāmas izvietotājs, kurš ir atbildīgs par sniegto ziņu pareizību.</w:t>
      </w:r>
    </w:p>
    <w:p w14:paraId="62AAA416" w14:textId="77777777" w:rsidR="00F83586" w:rsidRPr="00E54811" w:rsidRDefault="00F83586" w:rsidP="00F83586">
      <w:pPr>
        <w:numPr>
          <w:ilvl w:val="0"/>
          <w:numId w:val="1"/>
        </w:numPr>
        <w:autoSpaceDE w:val="0"/>
        <w:autoSpaceDN w:val="0"/>
        <w:adjustRightInd w:val="0"/>
        <w:spacing w:after="160" w:line="259" w:lineRule="auto"/>
        <w:jc w:val="both"/>
        <w:rPr>
          <w:rFonts w:eastAsia="Calibri"/>
          <w:color w:val="000000"/>
          <w:lang w:eastAsia="en-US"/>
        </w:rPr>
      </w:pPr>
      <w:r w:rsidRPr="00E54811">
        <w:rPr>
          <w:rFonts w:eastAsia="Calibri"/>
          <w:color w:val="000000"/>
          <w:lang w:eastAsia="en-US"/>
        </w:rPr>
        <w:t xml:space="preserve">Nodevas par reklāmu izkārtņu, sludinājumu un citu informatīvo materiālu izvietošanu publiskās vietās Dobeles novadā apmēru nosaka pēc formulas </w:t>
      </w:r>
      <w:r w:rsidRPr="00E54811">
        <w:rPr>
          <w:rFonts w:eastAsia="Calibri"/>
          <w:b/>
          <w:bCs/>
          <w:color w:val="000000"/>
          <w:lang w:eastAsia="en-US"/>
        </w:rPr>
        <w:t xml:space="preserve">N= L </w:t>
      </w:r>
      <w:r w:rsidRPr="00E54811">
        <w:rPr>
          <w:rFonts w:eastAsia="Calibri"/>
          <w:color w:val="000000"/>
          <w:lang w:eastAsia="en-US"/>
        </w:rPr>
        <w:t xml:space="preserve">X </w:t>
      </w:r>
      <w:r w:rsidRPr="00E54811">
        <w:rPr>
          <w:rFonts w:eastAsia="Calibri"/>
          <w:b/>
          <w:bCs/>
          <w:color w:val="000000"/>
          <w:lang w:eastAsia="en-US"/>
        </w:rPr>
        <w:t xml:space="preserve">B </w:t>
      </w:r>
      <w:r w:rsidRPr="00E54811">
        <w:rPr>
          <w:rFonts w:eastAsia="Calibri"/>
          <w:color w:val="000000"/>
          <w:lang w:eastAsia="en-US"/>
        </w:rPr>
        <w:t xml:space="preserve">X </w:t>
      </w:r>
      <w:r w:rsidRPr="00E54811">
        <w:rPr>
          <w:rFonts w:eastAsia="Calibri"/>
          <w:b/>
          <w:bCs/>
          <w:color w:val="000000"/>
          <w:lang w:eastAsia="en-US"/>
        </w:rPr>
        <w:t xml:space="preserve">Z </w:t>
      </w:r>
      <w:r w:rsidRPr="00E54811">
        <w:rPr>
          <w:rFonts w:eastAsia="Calibri"/>
          <w:color w:val="000000"/>
          <w:lang w:eastAsia="en-US"/>
        </w:rPr>
        <w:t xml:space="preserve">X </w:t>
      </w:r>
      <w:r w:rsidRPr="00E54811">
        <w:rPr>
          <w:rFonts w:eastAsia="Calibri"/>
          <w:b/>
          <w:bCs/>
          <w:color w:val="000000"/>
          <w:lang w:eastAsia="en-US"/>
        </w:rPr>
        <w:t xml:space="preserve">T </w:t>
      </w:r>
      <w:r w:rsidRPr="00E54811">
        <w:rPr>
          <w:rFonts w:eastAsia="Calibri"/>
          <w:color w:val="000000"/>
          <w:lang w:eastAsia="en-US"/>
        </w:rPr>
        <w:t xml:space="preserve">X </w:t>
      </w:r>
      <w:r w:rsidRPr="00E54811">
        <w:rPr>
          <w:rFonts w:eastAsia="Calibri"/>
          <w:b/>
          <w:bCs/>
          <w:color w:val="000000"/>
          <w:lang w:eastAsia="en-US"/>
        </w:rPr>
        <w:t xml:space="preserve">M </w:t>
      </w:r>
      <w:r w:rsidRPr="00E54811">
        <w:rPr>
          <w:rFonts w:eastAsia="Calibri"/>
          <w:color w:val="000000"/>
          <w:lang w:eastAsia="en-US"/>
        </w:rPr>
        <w:t xml:space="preserve">X </w:t>
      </w:r>
      <w:r w:rsidRPr="00E54811">
        <w:rPr>
          <w:rFonts w:eastAsia="Calibri"/>
          <w:b/>
          <w:bCs/>
          <w:color w:val="000000"/>
          <w:lang w:eastAsia="en-US"/>
        </w:rPr>
        <w:t>ZN</w:t>
      </w:r>
      <w:r w:rsidRPr="00E54811">
        <w:rPr>
          <w:rFonts w:eastAsia="Calibri"/>
          <w:color w:val="000000"/>
          <w:lang w:eastAsia="en-US"/>
        </w:rPr>
        <w:t>, kur:</w:t>
      </w:r>
    </w:p>
    <w:p w14:paraId="4765C25F" w14:textId="77777777" w:rsidR="00F83586" w:rsidRPr="00E54811" w:rsidRDefault="00F83586" w:rsidP="00F83586">
      <w:pPr>
        <w:numPr>
          <w:ilvl w:val="1"/>
          <w:numId w:val="1"/>
        </w:numPr>
        <w:autoSpaceDE w:val="0"/>
        <w:autoSpaceDN w:val="0"/>
        <w:adjustRightInd w:val="0"/>
        <w:spacing w:after="160" w:line="259" w:lineRule="auto"/>
        <w:ind w:left="705"/>
        <w:jc w:val="both"/>
        <w:rPr>
          <w:rFonts w:eastAsia="Calibri"/>
          <w:color w:val="000000"/>
          <w:lang w:eastAsia="en-US"/>
        </w:rPr>
      </w:pPr>
      <w:r w:rsidRPr="00E54811">
        <w:rPr>
          <w:rFonts w:eastAsia="Calibri"/>
          <w:b/>
          <w:bCs/>
          <w:color w:val="000000"/>
          <w:lang w:eastAsia="en-US"/>
        </w:rPr>
        <w:t xml:space="preserve">N </w:t>
      </w:r>
      <w:r w:rsidRPr="00E54811">
        <w:rPr>
          <w:rFonts w:eastAsia="Calibri"/>
          <w:color w:val="000000"/>
          <w:lang w:eastAsia="en-US"/>
        </w:rPr>
        <w:t>– nodevas apmērs;</w:t>
      </w:r>
    </w:p>
    <w:p w14:paraId="25DEA34F" w14:textId="77777777" w:rsidR="00F83586" w:rsidRPr="00E54811" w:rsidRDefault="00F83586" w:rsidP="00F83586">
      <w:pPr>
        <w:numPr>
          <w:ilvl w:val="1"/>
          <w:numId w:val="1"/>
        </w:numPr>
        <w:autoSpaceDE w:val="0"/>
        <w:autoSpaceDN w:val="0"/>
        <w:adjustRightInd w:val="0"/>
        <w:spacing w:after="160" w:line="259" w:lineRule="auto"/>
        <w:ind w:left="705"/>
        <w:jc w:val="both"/>
        <w:rPr>
          <w:rFonts w:eastAsia="Calibri"/>
          <w:color w:val="000000"/>
          <w:lang w:eastAsia="en-US"/>
        </w:rPr>
      </w:pPr>
      <w:r w:rsidRPr="00E54811">
        <w:rPr>
          <w:rFonts w:eastAsia="Calibri"/>
          <w:b/>
          <w:bCs/>
          <w:color w:val="000000"/>
          <w:lang w:eastAsia="en-US"/>
        </w:rPr>
        <w:t xml:space="preserve">L </w:t>
      </w:r>
      <w:r w:rsidRPr="00E54811">
        <w:rPr>
          <w:rFonts w:eastAsia="Calibri"/>
          <w:color w:val="000000"/>
          <w:lang w:eastAsia="en-US"/>
        </w:rPr>
        <w:t>– reklāmas laukums (m²) (ja reklāmas vai reklāmas nesēja virsmas izmērs ir mazāks par vienu kvadrātmetru, aprēķinos jāizmanto koeficients ar vērtību 1;</w:t>
      </w:r>
    </w:p>
    <w:p w14:paraId="692BDDA5" w14:textId="77777777" w:rsidR="00F83586" w:rsidRPr="00E54811" w:rsidRDefault="00F83586" w:rsidP="00F83586">
      <w:pPr>
        <w:numPr>
          <w:ilvl w:val="1"/>
          <w:numId w:val="1"/>
        </w:numPr>
        <w:autoSpaceDE w:val="0"/>
        <w:autoSpaceDN w:val="0"/>
        <w:adjustRightInd w:val="0"/>
        <w:spacing w:after="160" w:line="259" w:lineRule="auto"/>
        <w:ind w:left="705"/>
        <w:jc w:val="both"/>
        <w:rPr>
          <w:rFonts w:eastAsia="Calibri"/>
          <w:color w:val="000000"/>
          <w:lang w:eastAsia="en-US"/>
        </w:rPr>
      </w:pPr>
      <w:r w:rsidRPr="00E54811">
        <w:rPr>
          <w:rFonts w:eastAsia="Calibri"/>
          <w:b/>
          <w:bCs/>
          <w:color w:val="000000"/>
          <w:lang w:eastAsia="en-US"/>
        </w:rPr>
        <w:t xml:space="preserve">B </w:t>
      </w:r>
      <w:r w:rsidRPr="00E54811">
        <w:rPr>
          <w:rFonts w:eastAsia="Calibri"/>
          <w:color w:val="000000"/>
          <w:lang w:eastAsia="en-US"/>
        </w:rPr>
        <w:t xml:space="preserve">– bāzes likme 1,50 </w:t>
      </w:r>
      <w:r w:rsidRPr="00E54811">
        <w:rPr>
          <w:rFonts w:eastAsia="Calibri"/>
          <w:i/>
          <w:iCs/>
          <w:color w:val="000000"/>
          <w:lang w:eastAsia="en-US"/>
        </w:rPr>
        <w:t>euro</w:t>
      </w:r>
      <w:r w:rsidRPr="00E54811">
        <w:rPr>
          <w:rFonts w:eastAsia="Calibri"/>
          <w:color w:val="000000"/>
          <w:lang w:eastAsia="en-US"/>
        </w:rPr>
        <w:t>;</w:t>
      </w:r>
    </w:p>
    <w:p w14:paraId="52E2FBE0" w14:textId="77777777" w:rsidR="00F83586" w:rsidRPr="00E54811" w:rsidRDefault="00F83586" w:rsidP="00F83586">
      <w:pPr>
        <w:numPr>
          <w:ilvl w:val="1"/>
          <w:numId w:val="1"/>
        </w:numPr>
        <w:autoSpaceDE w:val="0"/>
        <w:autoSpaceDN w:val="0"/>
        <w:adjustRightInd w:val="0"/>
        <w:spacing w:after="160" w:line="259" w:lineRule="auto"/>
        <w:ind w:left="705"/>
        <w:jc w:val="both"/>
        <w:rPr>
          <w:rFonts w:eastAsia="Calibri"/>
          <w:color w:val="000000"/>
          <w:lang w:eastAsia="en-US"/>
        </w:rPr>
      </w:pPr>
      <w:r w:rsidRPr="00E54811">
        <w:rPr>
          <w:rFonts w:eastAsia="Calibri"/>
          <w:b/>
          <w:bCs/>
          <w:color w:val="000000"/>
          <w:lang w:eastAsia="en-US"/>
        </w:rPr>
        <w:t xml:space="preserve">Z </w:t>
      </w:r>
      <w:r w:rsidRPr="00E54811">
        <w:rPr>
          <w:rFonts w:eastAsia="Calibri"/>
          <w:color w:val="000000"/>
          <w:lang w:eastAsia="en-US"/>
        </w:rPr>
        <w:t>– zonas koeficients, ko nosaka atbilstoši šādiem kritērijiem:</w:t>
      </w:r>
    </w:p>
    <w:p w14:paraId="68E5A0A8" w14:textId="77777777" w:rsidR="00F83586" w:rsidRPr="00E54811" w:rsidRDefault="00F83586" w:rsidP="00F83586">
      <w:pPr>
        <w:numPr>
          <w:ilvl w:val="2"/>
          <w:numId w:val="1"/>
        </w:numPr>
        <w:autoSpaceDE w:val="0"/>
        <w:autoSpaceDN w:val="0"/>
        <w:adjustRightInd w:val="0"/>
        <w:spacing w:after="160" w:line="259" w:lineRule="auto"/>
        <w:ind w:left="1355"/>
        <w:jc w:val="both"/>
        <w:rPr>
          <w:rFonts w:eastAsia="Calibri"/>
          <w:color w:val="000000"/>
          <w:lang w:eastAsia="en-US"/>
        </w:rPr>
      </w:pPr>
      <w:r w:rsidRPr="00E54811">
        <w:rPr>
          <w:rFonts w:eastAsia="Calibri"/>
          <w:color w:val="000000"/>
          <w:lang w:eastAsia="en-US"/>
        </w:rPr>
        <w:t>Dobeles pilsētas un Auces pilsētas centra zonā (saskaņā ar pašvaldības apstiprināto zonējumu) – 3;</w:t>
      </w:r>
    </w:p>
    <w:p w14:paraId="4C513688" w14:textId="77777777" w:rsidR="00F83586" w:rsidRPr="00E54811" w:rsidRDefault="00F83586" w:rsidP="00F83586">
      <w:pPr>
        <w:numPr>
          <w:ilvl w:val="2"/>
          <w:numId w:val="1"/>
        </w:numPr>
        <w:autoSpaceDE w:val="0"/>
        <w:autoSpaceDN w:val="0"/>
        <w:adjustRightInd w:val="0"/>
        <w:spacing w:after="160" w:line="259" w:lineRule="auto"/>
        <w:ind w:left="1355"/>
        <w:jc w:val="both"/>
        <w:rPr>
          <w:rFonts w:eastAsia="Calibri"/>
          <w:color w:val="000000"/>
          <w:lang w:eastAsia="en-US"/>
        </w:rPr>
      </w:pPr>
      <w:r w:rsidRPr="00E54811">
        <w:rPr>
          <w:rFonts w:eastAsia="Calibri"/>
          <w:color w:val="000000"/>
          <w:lang w:eastAsia="en-US"/>
        </w:rPr>
        <w:t>pārējā Dobeles pilsētas un Auces pilsētas teritorijā un novada ciematos – 2;</w:t>
      </w:r>
    </w:p>
    <w:p w14:paraId="62A5CFA7" w14:textId="77777777" w:rsidR="00F83586" w:rsidRPr="00E54811" w:rsidRDefault="00F83586" w:rsidP="00F83586">
      <w:pPr>
        <w:numPr>
          <w:ilvl w:val="2"/>
          <w:numId w:val="1"/>
        </w:numPr>
        <w:autoSpaceDE w:val="0"/>
        <w:autoSpaceDN w:val="0"/>
        <w:adjustRightInd w:val="0"/>
        <w:spacing w:after="160" w:line="259" w:lineRule="auto"/>
        <w:ind w:left="1355"/>
        <w:jc w:val="both"/>
        <w:rPr>
          <w:rFonts w:eastAsia="Calibri"/>
          <w:color w:val="000000"/>
          <w:lang w:eastAsia="en-US"/>
        </w:rPr>
      </w:pPr>
      <w:r w:rsidRPr="00E54811">
        <w:rPr>
          <w:rFonts w:eastAsia="Calibri"/>
          <w:color w:val="000000"/>
          <w:lang w:eastAsia="en-US"/>
        </w:rPr>
        <w:t>pārējā novada teritorijā – 1;</w:t>
      </w:r>
    </w:p>
    <w:p w14:paraId="0E1C281E" w14:textId="77777777" w:rsidR="00F83586" w:rsidRPr="00E54811" w:rsidRDefault="00F83586" w:rsidP="00F83586">
      <w:pPr>
        <w:numPr>
          <w:ilvl w:val="2"/>
          <w:numId w:val="1"/>
        </w:numPr>
        <w:autoSpaceDE w:val="0"/>
        <w:autoSpaceDN w:val="0"/>
        <w:adjustRightInd w:val="0"/>
        <w:spacing w:after="160" w:line="259" w:lineRule="auto"/>
        <w:ind w:left="1355"/>
        <w:jc w:val="both"/>
        <w:rPr>
          <w:rFonts w:eastAsia="Calibri"/>
          <w:color w:val="000000"/>
          <w:lang w:eastAsia="en-US"/>
        </w:rPr>
      </w:pPr>
      <w:r w:rsidRPr="00E54811">
        <w:rPr>
          <w:rFonts w:eastAsia="Calibri"/>
          <w:color w:val="000000"/>
          <w:lang w:eastAsia="en-US"/>
        </w:rPr>
        <w:t>mobilajai reklāmai 4,5.</w:t>
      </w:r>
    </w:p>
    <w:p w14:paraId="693BB055" w14:textId="77777777" w:rsidR="00F83586" w:rsidRPr="00E54811" w:rsidRDefault="00F83586" w:rsidP="00F83586">
      <w:pPr>
        <w:numPr>
          <w:ilvl w:val="1"/>
          <w:numId w:val="1"/>
        </w:numPr>
        <w:autoSpaceDE w:val="0"/>
        <w:autoSpaceDN w:val="0"/>
        <w:adjustRightInd w:val="0"/>
        <w:spacing w:after="160" w:line="259" w:lineRule="auto"/>
        <w:ind w:left="705"/>
        <w:jc w:val="both"/>
        <w:rPr>
          <w:rFonts w:eastAsia="Calibri"/>
          <w:color w:val="000000"/>
          <w:lang w:eastAsia="en-US"/>
        </w:rPr>
      </w:pPr>
      <w:r w:rsidRPr="00E54811">
        <w:rPr>
          <w:rFonts w:eastAsia="Calibri"/>
          <w:b/>
          <w:bCs/>
          <w:color w:val="000000"/>
          <w:lang w:eastAsia="en-US"/>
        </w:rPr>
        <w:t xml:space="preserve">T </w:t>
      </w:r>
      <w:r w:rsidRPr="00E54811">
        <w:rPr>
          <w:rFonts w:eastAsia="Calibri"/>
          <w:color w:val="000000"/>
          <w:lang w:eastAsia="en-US"/>
        </w:rPr>
        <w:t>–Tematikas koeficients, ko nosaka atbilstoši šādiem kritērijiem:</w:t>
      </w:r>
    </w:p>
    <w:p w14:paraId="31E897E1" w14:textId="77777777" w:rsidR="00F83586" w:rsidRPr="00E54811" w:rsidRDefault="00F83586" w:rsidP="00F83586">
      <w:pPr>
        <w:numPr>
          <w:ilvl w:val="2"/>
          <w:numId w:val="1"/>
        </w:numPr>
        <w:autoSpaceDE w:val="0"/>
        <w:autoSpaceDN w:val="0"/>
        <w:adjustRightInd w:val="0"/>
        <w:spacing w:after="160" w:line="259" w:lineRule="auto"/>
        <w:ind w:left="1355"/>
        <w:jc w:val="both"/>
        <w:rPr>
          <w:rFonts w:eastAsia="Calibri"/>
          <w:color w:val="000000"/>
          <w:lang w:eastAsia="en-US"/>
        </w:rPr>
      </w:pPr>
      <w:r w:rsidRPr="00E54811">
        <w:rPr>
          <w:rFonts w:eastAsia="Calibri"/>
          <w:color w:val="000000"/>
          <w:lang w:eastAsia="en-US"/>
        </w:rPr>
        <w:t>priekšvēlēšanu aģitācijas materiāli - 0,5;</w:t>
      </w:r>
    </w:p>
    <w:p w14:paraId="431754E6" w14:textId="77777777" w:rsidR="00F83586" w:rsidRPr="00E54811" w:rsidRDefault="00F83586" w:rsidP="00F83586">
      <w:pPr>
        <w:numPr>
          <w:ilvl w:val="2"/>
          <w:numId w:val="1"/>
        </w:numPr>
        <w:autoSpaceDE w:val="0"/>
        <w:autoSpaceDN w:val="0"/>
        <w:adjustRightInd w:val="0"/>
        <w:spacing w:after="160" w:line="259" w:lineRule="auto"/>
        <w:ind w:left="1355"/>
        <w:jc w:val="both"/>
        <w:rPr>
          <w:rFonts w:eastAsia="Calibri"/>
          <w:color w:val="000000"/>
          <w:lang w:eastAsia="en-US"/>
        </w:rPr>
      </w:pPr>
      <w:r w:rsidRPr="00E54811">
        <w:rPr>
          <w:rFonts w:eastAsia="Calibri"/>
          <w:color w:val="000000"/>
          <w:lang w:eastAsia="en-US"/>
        </w:rPr>
        <w:t>kultūras, dabas un veselības aizsardzības, sporta, bērnu, jaunatnes pasākumi u.tml. - 0,5;</w:t>
      </w:r>
    </w:p>
    <w:p w14:paraId="7120E44D" w14:textId="77777777" w:rsidR="00F83586" w:rsidRPr="00E54811" w:rsidRDefault="00F83586" w:rsidP="00F83586">
      <w:pPr>
        <w:numPr>
          <w:ilvl w:val="2"/>
          <w:numId w:val="1"/>
        </w:numPr>
        <w:autoSpaceDE w:val="0"/>
        <w:autoSpaceDN w:val="0"/>
        <w:adjustRightInd w:val="0"/>
        <w:spacing w:after="160" w:line="259" w:lineRule="auto"/>
        <w:ind w:left="1355"/>
        <w:jc w:val="both"/>
        <w:rPr>
          <w:rFonts w:eastAsia="Calibri"/>
          <w:color w:val="000000"/>
          <w:lang w:eastAsia="en-US"/>
        </w:rPr>
      </w:pPr>
      <w:r w:rsidRPr="00E54811">
        <w:rPr>
          <w:rFonts w:eastAsia="Calibri"/>
          <w:color w:val="000000"/>
          <w:lang w:eastAsia="en-US"/>
        </w:rPr>
        <w:t>Latvijas Republikā ražotās produkcijas reklāma un to firmu reklāma, kas produktu ražo - 0,75;</w:t>
      </w:r>
    </w:p>
    <w:p w14:paraId="15E35BA1" w14:textId="77777777" w:rsidR="00F83586" w:rsidRPr="00E54811" w:rsidRDefault="00F83586" w:rsidP="00F83586">
      <w:pPr>
        <w:numPr>
          <w:ilvl w:val="2"/>
          <w:numId w:val="1"/>
        </w:numPr>
        <w:autoSpaceDE w:val="0"/>
        <w:autoSpaceDN w:val="0"/>
        <w:adjustRightInd w:val="0"/>
        <w:spacing w:after="160" w:line="259" w:lineRule="auto"/>
        <w:ind w:left="1355"/>
        <w:jc w:val="both"/>
        <w:rPr>
          <w:rFonts w:eastAsia="Calibri"/>
          <w:color w:val="000000"/>
          <w:lang w:eastAsia="en-US"/>
        </w:rPr>
      </w:pPr>
      <w:r w:rsidRPr="00E54811">
        <w:rPr>
          <w:rFonts w:eastAsia="Calibri"/>
          <w:color w:val="000000"/>
          <w:lang w:eastAsia="en-US"/>
        </w:rPr>
        <w:t>Dobeles novadā ražotās produkcijas reklāma un to firmu reklāma, kas produktu ražo - 0,5;</w:t>
      </w:r>
    </w:p>
    <w:p w14:paraId="4E3EFA7E" w14:textId="77777777" w:rsidR="00F83586" w:rsidRPr="00E54811" w:rsidRDefault="00F83586" w:rsidP="00F83586">
      <w:pPr>
        <w:numPr>
          <w:ilvl w:val="2"/>
          <w:numId w:val="1"/>
        </w:numPr>
        <w:autoSpaceDE w:val="0"/>
        <w:autoSpaceDN w:val="0"/>
        <w:adjustRightInd w:val="0"/>
        <w:spacing w:after="160" w:line="259" w:lineRule="auto"/>
        <w:ind w:left="1355"/>
        <w:jc w:val="both"/>
        <w:rPr>
          <w:rFonts w:eastAsia="Calibri"/>
          <w:color w:val="000000"/>
          <w:lang w:eastAsia="en-US"/>
        </w:rPr>
      </w:pPr>
      <w:r w:rsidRPr="00E54811">
        <w:rPr>
          <w:rFonts w:eastAsia="Calibri"/>
          <w:color w:val="000000"/>
          <w:lang w:eastAsia="en-US"/>
        </w:rPr>
        <w:t>reklāma, kas izvietota kā standarta ceļa norāde - 0,5;</w:t>
      </w:r>
    </w:p>
    <w:p w14:paraId="611C86CB" w14:textId="77777777" w:rsidR="00F83586" w:rsidRPr="00E54811" w:rsidRDefault="00F83586" w:rsidP="00F83586">
      <w:pPr>
        <w:numPr>
          <w:ilvl w:val="2"/>
          <w:numId w:val="1"/>
        </w:numPr>
        <w:autoSpaceDE w:val="0"/>
        <w:autoSpaceDN w:val="0"/>
        <w:adjustRightInd w:val="0"/>
        <w:spacing w:after="160" w:line="259" w:lineRule="auto"/>
        <w:ind w:left="1355"/>
        <w:jc w:val="both"/>
        <w:rPr>
          <w:rFonts w:eastAsia="Calibri"/>
          <w:color w:val="000000"/>
          <w:lang w:eastAsia="en-US"/>
        </w:rPr>
      </w:pPr>
      <w:r w:rsidRPr="00E54811">
        <w:rPr>
          <w:rFonts w:eastAsia="Calibri"/>
          <w:color w:val="000000"/>
          <w:lang w:eastAsia="en-US"/>
        </w:rPr>
        <w:t>tūrismu veicinoša reklāma - 0,5;</w:t>
      </w:r>
    </w:p>
    <w:p w14:paraId="1E6BFD7A" w14:textId="77777777" w:rsidR="00F83586" w:rsidRPr="00E54811" w:rsidRDefault="00F83586" w:rsidP="00F83586">
      <w:pPr>
        <w:numPr>
          <w:ilvl w:val="2"/>
          <w:numId w:val="1"/>
        </w:numPr>
        <w:autoSpaceDE w:val="0"/>
        <w:autoSpaceDN w:val="0"/>
        <w:adjustRightInd w:val="0"/>
        <w:spacing w:after="160" w:line="259" w:lineRule="auto"/>
        <w:ind w:left="1355"/>
        <w:jc w:val="both"/>
        <w:rPr>
          <w:rFonts w:eastAsia="Calibri"/>
          <w:color w:val="000000"/>
          <w:lang w:eastAsia="en-US"/>
        </w:rPr>
      </w:pPr>
      <w:r w:rsidRPr="00E54811">
        <w:rPr>
          <w:rFonts w:eastAsia="Calibri"/>
          <w:color w:val="000000"/>
          <w:lang w:eastAsia="en-US"/>
        </w:rPr>
        <w:t>dinamiskā reklāma - 2;</w:t>
      </w:r>
    </w:p>
    <w:p w14:paraId="2FE80218" w14:textId="77777777" w:rsidR="00F83586" w:rsidRPr="00E54811" w:rsidRDefault="00F83586" w:rsidP="00F83586">
      <w:pPr>
        <w:numPr>
          <w:ilvl w:val="2"/>
          <w:numId w:val="1"/>
        </w:numPr>
        <w:autoSpaceDE w:val="0"/>
        <w:autoSpaceDN w:val="0"/>
        <w:adjustRightInd w:val="0"/>
        <w:spacing w:after="160" w:line="259" w:lineRule="auto"/>
        <w:ind w:left="1355"/>
        <w:jc w:val="both"/>
        <w:rPr>
          <w:rFonts w:eastAsia="Calibri"/>
          <w:color w:val="000000"/>
          <w:lang w:eastAsia="en-US"/>
        </w:rPr>
      </w:pPr>
      <w:r w:rsidRPr="00E54811">
        <w:rPr>
          <w:rFonts w:eastAsia="Calibri"/>
          <w:color w:val="000000"/>
          <w:lang w:eastAsia="en-US"/>
        </w:rPr>
        <w:t>pārējās reklāmas - 1.</w:t>
      </w:r>
    </w:p>
    <w:p w14:paraId="72A52536" w14:textId="77777777" w:rsidR="00F83586" w:rsidRPr="00E54811" w:rsidRDefault="00F83586" w:rsidP="00F83586">
      <w:pPr>
        <w:numPr>
          <w:ilvl w:val="1"/>
          <w:numId w:val="1"/>
        </w:numPr>
        <w:autoSpaceDE w:val="0"/>
        <w:autoSpaceDN w:val="0"/>
        <w:adjustRightInd w:val="0"/>
        <w:spacing w:after="160" w:line="259" w:lineRule="auto"/>
        <w:ind w:left="705"/>
        <w:jc w:val="both"/>
        <w:rPr>
          <w:rFonts w:eastAsia="Calibri"/>
          <w:color w:val="000000"/>
          <w:lang w:eastAsia="en-US"/>
        </w:rPr>
      </w:pPr>
      <w:r w:rsidRPr="00E54811">
        <w:rPr>
          <w:rFonts w:eastAsia="Calibri"/>
          <w:color w:val="000000"/>
          <w:lang w:eastAsia="en-US"/>
        </w:rPr>
        <w:t xml:space="preserve"> </w:t>
      </w:r>
      <w:r w:rsidRPr="00E54811">
        <w:rPr>
          <w:rFonts w:eastAsia="Calibri"/>
          <w:b/>
          <w:bCs/>
          <w:color w:val="000000"/>
          <w:lang w:eastAsia="en-US"/>
        </w:rPr>
        <w:t xml:space="preserve">M </w:t>
      </w:r>
      <w:r w:rsidRPr="00E54811">
        <w:rPr>
          <w:rFonts w:eastAsia="Calibri"/>
          <w:color w:val="000000"/>
          <w:lang w:eastAsia="en-US"/>
        </w:rPr>
        <w:t>– izvietošanas laiks mēnešos;</w:t>
      </w:r>
    </w:p>
    <w:p w14:paraId="4491884C" w14:textId="77777777" w:rsidR="00F83586" w:rsidRPr="00E54811" w:rsidRDefault="00F83586" w:rsidP="00F83586">
      <w:pPr>
        <w:numPr>
          <w:ilvl w:val="1"/>
          <w:numId w:val="1"/>
        </w:numPr>
        <w:autoSpaceDE w:val="0"/>
        <w:autoSpaceDN w:val="0"/>
        <w:adjustRightInd w:val="0"/>
        <w:spacing w:after="160" w:line="259" w:lineRule="auto"/>
        <w:ind w:left="705"/>
        <w:jc w:val="both"/>
        <w:rPr>
          <w:rFonts w:eastAsia="Calibri"/>
          <w:color w:val="000000"/>
          <w:lang w:eastAsia="en-US"/>
        </w:rPr>
      </w:pPr>
      <w:r w:rsidRPr="00E54811">
        <w:rPr>
          <w:rFonts w:eastAsia="Calibri"/>
          <w:b/>
          <w:bCs/>
          <w:color w:val="000000"/>
          <w:lang w:eastAsia="en-US"/>
        </w:rPr>
        <w:t xml:space="preserve">ZN </w:t>
      </w:r>
      <w:r w:rsidRPr="00E54811">
        <w:rPr>
          <w:rFonts w:eastAsia="Calibri"/>
          <w:color w:val="000000"/>
          <w:lang w:eastAsia="en-US"/>
        </w:rPr>
        <w:t>– koeficients maksai par pašvaldības zemes izmantošanu reklāmas vajadzībām, ko nosaka atbilstoši šādiem kritērijiem:</w:t>
      </w:r>
    </w:p>
    <w:p w14:paraId="1E2692DE" w14:textId="77777777" w:rsidR="00F83586" w:rsidRPr="00E54811" w:rsidRDefault="00F83586" w:rsidP="00F83586">
      <w:pPr>
        <w:numPr>
          <w:ilvl w:val="2"/>
          <w:numId w:val="1"/>
        </w:numPr>
        <w:autoSpaceDE w:val="0"/>
        <w:autoSpaceDN w:val="0"/>
        <w:adjustRightInd w:val="0"/>
        <w:spacing w:after="160" w:line="259" w:lineRule="auto"/>
        <w:ind w:left="1355"/>
        <w:jc w:val="both"/>
        <w:rPr>
          <w:rFonts w:eastAsia="Calibri"/>
          <w:color w:val="000000"/>
          <w:lang w:eastAsia="en-US"/>
        </w:rPr>
      </w:pPr>
      <w:r w:rsidRPr="00E54811">
        <w:rPr>
          <w:rFonts w:eastAsia="Calibri"/>
          <w:color w:val="000000"/>
          <w:lang w:eastAsia="en-US"/>
        </w:rPr>
        <w:t xml:space="preserve">Dobeles pilsētas un Auces pilsētas centra zonā (saskaņā ar pašvaldības apstiprināto zonējumu) – 1,4; </w:t>
      </w:r>
    </w:p>
    <w:p w14:paraId="48DD1E86" w14:textId="77777777" w:rsidR="00F83586" w:rsidRPr="00E54811" w:rsidRDefault="00F83586" w:rsidP="00F83586">
      <w:pPr>
        <w:numPr>
          <w:ilvl w:val="2"/>
          <w:numId w:val="1"/>
        </w:numPr>
        <w:autoSpaceDE w:val="0"/>
        <w:autoSpaceDN w:val="0"/>
        <w:adjustRightInd w:val="0"/>
        <w:spacing w:after="160" w:line="259" w:lineRule="auto"/>
        <w:ind w:left="1355"/>
        <w:jc w:val="both"/>
        <w:rPr>
          <w:rFonts w:eastAsia="Calibri"/>
          <w:color w:val="000000"/>
          <w:lang w:eastAsia="en-US"/>
        </w:rPr>
      </w:pPr>
      <w:r w:rsidRPr="00E54811">
        <w:rPr>
          <w:rFonts w:eastAsia="Calibri"/>
          <w:color w:val="000000"/>
          <w:lang w:eastAsia="en-US"/>
        </w:rPr>
        <w:t>pie Dobeles pilsētas un Auces pilsētas galvenajām ielām -1,3;</w:t>
      </w:r>
    </w:p>
    <w:p w14:paraId="65E8C648" w14:textId="77777777" w:rsidR="00F83586" w:rsidRPr="00E54811" w:rsidRDefault="00F83586" w:rsidP="00F83586">
      <w:pPr>
        <w:numPr>
          <w:ilvl w:val="2"/>
          <w:numId w:val="1"/>
        </w:numPr>
        <w:autoSpaceDE w:val="0"/>
        <w:autoSpaceDN w:val="0"/>
        <w:adjustRightInd w:val="0"/>
        <w:spacing w:after="160" w:line="259" w:lineRule="auto"/>
        <w:ind w:left="1355"/>
        <w:jc w:val="both"/>
        <w:rPr>
          <w:rFonts w:eastAsia="Calibri"/>
          <w:color w:val="000000"/>
          <w:lang w:eastAsia="en-US"/>
        </w:rPr>
      </w:pPr>
      <w:r w:rsidRPr="00E54811">
        <w:rPr>
          <w:rFonts w:eastAsia="Calibri"/>
          <w:color w:val="000000"/>
          <w:lang w:eastAsia="en-US"/>
        </w:rPr>
        <w:t>pārējā Dobeles pilsētas un Auces pilsētas teritorijā un novada ciematos – 1,2;</w:t>
      </w:r>
    </w:p>
    <w:p w14:paraId="2E0B9C90" w14:textId="77777777" w:rsidR="00F83586" w:rsidRPr="00E54811" w:rsidRDefault="00F83586" w:rsidP="00F83586">
      <w:pPr>
        <w:numPr>
          <w:ilvl w:val="2"/>
          <w:numId w:val="1"/>
        </w:numPr>
        <w:autoSpaceDE w:val="0"/>
        <w:autoSpaceDN w:val="0"/>
        <w:adjustRightInd w:val="0"/>
        <w:spacing w:after="160" w:line="259" w:lineRule="auto"/>
        <w:ind w:left="1355"/>
        <w:jc w:val="both"/>
        <w:rPr>
          <w:rFonts w:eastAsia="Calibri"/>
          <w:color w:val="000000"/>
          <w:lang w:eastAsia="en-US"/>
        </w:rPr>
      </w:pPr>
      <w:r w:rsidRPr="00E54811">
        <w:rPr>
          <w:rFonts w:eastAsia="Calibri"/>
          <w:color w:val="000000"/>
          <w:lang w:eastAsia="en-US"/>
        </w:rPr>
        <w:t>pārējā novada teritorijā – 1,1.</w:t>
      </w:r>
    </w:p>
    <w:p w14:paraId="0E820314" w14:textId="77777777" w:rsidR="00F83586" w:rsidRPr="00E54811" w:rsidRDefault="00F83586" w:rsidP="00F83586">
      <w:pPr>
        <w:numPr>
          <w:ilvl w:val="0"/>
          <w:numId w:val="1"/>
        </w:numPr>
        <w:autoSpaceDE w:val="0"/>
        <w:autoSpaceDN w:val="0"/>
        <w:adjustRightInd w:val="0"/>
        <w:spacing w:after="160" w:line="259" w:lineRule="auto"/>
        <w:jc w:val="both"/>
        <w:rPr>
          <w:rFonts w:eastAsia="Calibri"/>
          <w:color w:val="000000"/>
          <w:lang w:eastAsia="en-US"/>
        </w:rPr>
      </w:pPr>
      <w:r w:rsidRPr="00E54811">
        <w:rPr>
          <w:rFonts w:eastAsia="Calibri"/>
          <w:color w:val="000000"/>
          <w:lang w:eastAsia="en-US"/>
        </w:rPr>
        <w:t xml:space="preserve">Ja reklāmas objekts novietots uz pašvaldībai nepiederoša zemesgabala vai par reklāmas objektu ir noslēgts reklāmas vietas nomas līgums ar pašvaldību un tajā ir iekļauta zemes nomas maksa, aprēķinos izmanto </w:t>
      </w:r>
      <w:r w:rsidRPr="00E54811">
        <w:rPr>
          <w:rFonts w:eastAsia="Calibri"/>
          <w:b/>
          <w:bCs/>
          <w:color w:val="000000"/>
          <w:lang w:eastAsia="en-US"/>
        </w:rPr>
        <w:t xml:space="preserve">ZN </w:t>
      </w:r>
      <w:r w:rsidRPr="00E54811">
        <w:rPr>
          <w:rFonts w:eastAsia="Calibri"/>
          <w:color w:val="000000"/>
          <w:lang w:eastAsia="en-US"/>
        </w:rPr>
        <w:t>koeficientu ar vērtību 1.</w:t>
      </w:r>
    </w:p>
    <w:p w14:paraId="2CBCC3AC" w14:textId="77777777" w:rsidR="00F83586" w:rsidRPr="00E54811" w:rsidRDefault="00F83586" w:rsidP="00F83586">
      <w:pPr>
        <w:numPr>
          <w:ilvl w:val="0"/>
          <w:numId w:val="1"/>
        </w:numPr>
        <w:autoSpaceDE w:val="0"/>
        <w:autoSpaceDN w:val="0"/>
        <w:adjustRightInd w:val="0"/>
        <w:spacing w:after="160" w:line="259" w:lineRule="auto"/>
        <w:jc w:val="both"/>
        <w:rPr>
          <w:rFonts w:eastAsia="Calibri"/>
          <w:color w:val="000000"/>
          <w:lang w:eastAsia="en-US"/>
        </w:rPr>
      </w:pPr>
      <w:r w:rsidRPr="00E54811">
        <w:rPr>
          <w:rFonts w:eastAsia="Calibri"/>
          <w:color w:val="000000"/>
          <w:lang w:eastAsia="en-US"/>
        </w:rPr>
        <w:t>Ja vienā reklāmā vienlaicīgi tiek eksponēta reklāma ar dažādiem tematikas koeficientiem, tad piemērojams lielākais tematikas koeficients.</w:t>
      </w:r>
    </w:p>
    <w:p w14:paraId="60AB7A2B" w14:textId="77777777" w:rsidR="00F83586" w:rsidRPr="00E54811" w:rsidRDefault="00F83586" w:rsidP="00F83586">
      <w:pPr>
        <w:numPr>
          <w:ilvl w:val="0"/>
          <w:numId w:val="1"/>
        </w:numPr>
        <w:autoSpaceDE w:val="0"/>
        <w:autoSpaceDN w:val="0"/>
        <w:adjustRightInd w:val="0"/>
        <w:spacing w:after="160" w:line="259" w:lineRule="auto"/>
        <w:jc w:val="both"/>
        <w:rPr>
          <w:rFonts w:eastAsia="Calibri"/>
          <w:color w:val="000000"/>
          <w:lang w:eastAsia="en-US"/>
        </w:rPr>
      </w:pPr>
      <w:r w:rsidRPr="00E54811">
        <w:rPr>
          <w:rFonts w:eastAsia="Calibri"/>
          <w:color w:val="000000"/>
          <w:lang w:eastAsia="en-US"/>
        </w:rPr>
        <w:t>Reklāmu, sludinājumu un citu informatīvo materiālu izvietošanai uz pārvietojamiem stendiem atsevišķu publisku sarīkojumu gadījumos nodevu nosaka saskaņā ar šo noteikumu 27. punktu.</w:t>
      </w:r>
    </w:p>
    <w:p w14:paraId="2D7AB7E9" w14:textId="77777777" w:rsidR="00F83586" w:rsidRPr="00E54811" w:rsidRDefault="00F83586" w:rsidP="00F83586">
      <w:pPr>
        <w:numPr>
          <w:ilvl w:val="0"/>
          <w:numId w:val="1"/>
        </w:numPr>
        <w:autoSpaceDE w:val="0"/>
        <w:autoSpaceDN w:val="0"/>
        <w:adjustRightInd w:val="0"/>
        <w:spacing w:after="160" w:line="259" w:lineRule="auto"/>
        <w:jc w:val="both"/>
        <w:rPr>
          <w:rFonts w:eastAsia="Calibri"/>
          <w:color w:val="000000"/>
          <w:lang w:eastAsia="en-US"/>
        </w:rPr>
      </w:pPr>
      <w:r w:rsidRPr="00E54811">
        <w:rPr>
          <w:rFonts w:eastAsia="Calibri"/>
          <w:lang w:eastAsia="en-US"/>
        </w:rPr>
        <w:t>No nodevas samaksas tiek atbrīvotas:</w:t>
      </w:r>
    </w:p>
    <w:p w14:paraId="57EE3BE3" w14:textId="77777777" w:rsidR="00F83586" w:rsidRPr="00E54811" w:rsidRDefault="00F83586" w:rsidP="00F83586">
      <w:pPr>
        <w:numPr>
          <w:ilvl w:val="1"/>
          <w:numId w:val="1"/>
        </w:numPr>
        <w:autoSpaceDE w:val="0"/>
        <w:autoSpaceDN w:val="0"/>
        <w:adjustRightInd w:val="0"/>
        <w:spacing w:after="160" w:line="259" w:lineRule="auto"/>
        <w:ind w:left="705"/>
        <w:jc w:val="both"/>
        <w:rPr>
          <w:rFonts w:eastAsia="Calibri"/>
          <w:color w:val="000000"/>
          <w:lang w:eastAsia="en-US"/>
        </w:rPr>
      </w:pPr>
      <w:r w:rsidRPr="00E54811">
        <w:rPr>
          <w:rFonts w:eastAsia="Calibri"/>
          <w:lang w:eastAsia="en-US"/>
        </w:rPr>
        <w:t>valsts un pašvaldību iestādes, kā arī fiziskas un juridiskas personas par tādas izkārtnes izvietošanu, kas izvietota nekustamajā īpašumā (zemesgabalā vai būvē), kurā atrodas attiecīgā iestāde vai kurā attiecīgā fiziskā vai juridiskā persona tieši veic saimniecisku darbību, un kas satur informāciju par iestādes vai personas nosaukumu, darbības veidu, darba laiku, pārdodamo produkciju vai sniegtajiem pakalpojumiem;</w:t>
      </w:r>
    </w:p>
    <w:p w14:paraId="697C4FED" w14:textId="77777777" w:rsidR="00F83586" w:rsidRPr="00E54811" w:rsidRDefault="00F83586" w:rsidP="00F83586">
      <w:pPr>
        <w:numPr>
          <w:ilvl w:val="1"/>
          <w:numId w:val="1"/>
        </w:numPr>
        <w:autoSpaceDE w:val="0"/>
        <w:autoSpaceDN w:val="0"/>
        <w:adjustRightInd w:val="0"/>
        <w:spacing w:after="160" w:line="259" w:lineRule="auto"/>
        <w:ind w:left="705"/>
        <w:jc w:val="both"/>
        <w:rPr>
          <w:rFonts w:eastAsia="Calibri"/>
          <w:color w:val="000000"/>
          <w:lang w:eastAsia="en-US"/>
        </w:rPr>
      </w:pPr>
      <w:r w:rsidRPr="00E54811">
        <w:rPr>
          <w:rFonts w:eastAsia="Calibri"/>
          <w:lang w:eastAsia="en-US"/>
        </w:rPr>
        <w:t>personas, kuras izvieto afišas un sludinājumus uz pašvaldībai piederošiem afišu stendiem;</w:t>
      </w:r>
    </w:p>
    <w:p w14:paraId="6113167B" w14:textId="77777777" w:rsidR="00F83586" w:rsidRPr="00E54811" w:rsidRDefault="00F83586" w:rsidP="00F83586">
      <w:pPr>
        <w:numPr>
          <w:ilvl w:val="1"/>
          <w:numId w:val="1"/>
        </w:numPr>
        <w:autoSpaceDE w:val="0"/>
        <w:autoSpaceDN w:val="0"/>
        <w:adjustRightInd w:val="0"/>
        <w:spacing w:after="160" w:line="259" w:lineRule="auto"/>
        <w:ind w:left="705"/>
        <w:jc w:val="both"/>
        <w:rPr>
          <w:rFonts w:eastAsia="Calibri"/>
          <w:color w:val="000000"/>
          <w:lang w:eastAsia="en-US"/>
        </w:rPr>
      </w:pPr>
      <w:r w:rsidRPr="00E54811">
        <w:rPr>
          <w:rFonts w:eastAsia="Calibri"/>
          <w:lang w:eastAsia="en-US"/>
        </w:rPr>
        <w:t>personas, kuras reklamē pasākumus, kas nav saistīti ar komercdarbību.</w:t>
      </w:r>
    </w:p>
    <w:p w14:paraId="34524F4A" w14:textId="77777777" w:rsidR="00F83586" w:rsidRPr="00E54811" w:rsidRDefault="00F83586" w:rsidP="00F83586">
      <w:pPr>
        <w:numPr>
          <w:ilvl w:val="0"/>
          <w:numId w:val="1"/>
        </w:numPr>
        <w:autoSpaceDE w:val="0"/>
        <w:autoSpaceDN w:val="0"/>
        <w:adjustRightInd w:val="0"/>
        <w:spacing w:after="160" w:line="259" w:lineRule="auto"/>
        <w:jc w:val="both"/>
        <w:rPr>
          <w:rFonts w:eastAsia="Calibri"/>
          <w:color w:val="000000"/>
          <w:lang w:eastAsia="en-US"/>
        </w:rPr>
      </w:pPr>
      <w:r w:rsidRPr="00E54811">
        <w:rPr>
          <w:rFonts w:eastAsia="Calibri"/>
          <w:color w:val="000000"/>
          <w:lang w:eastAsia="en-US"/>
        </w:rPr>
        <w:t>Dobeles novada domes rīkoto pasākumu sponsoru reklāmu no nodevas par reklāmu izkārtņu, sludinājumu un citu informatīvo materiālu izvietošanu publiskās vietās Dobeles novadā atbrīvo pasākuma norises vietā un laikā.</w:t>
      </w:r>
    </w:p>
    <w:p w14:paraId="54B8A538" w14:textId="77777777" w:rsidR="00F83586" w:rsidRPr="00E54811" w:rsidRDefault="00F83586" w:rsidP="00F83586">
      <w:pPr>
        <w:numPr>
          <w:ilvl w:val="0"/>
          <w:numId w:val="1"/>
        </w:numPr>
        <w:autoSpaceDE w:val="0"/>
        <w:autoSpaceDN w:val="0"/>
        <w:adjustRightInd w:val="0"/>
        <w:spacing w:after="160" w:line="259" w:lineRule="auto"/>
        <w:jc w:val="both"/>
        <w:rPr>
          <w:rFonts w:eastAsia="Calibri"/>
          <w:color w:val="000000"/>
          <w:lang w:eastAsia="en-US"/>
        </w:rPr>
      </w:pPr>
      <w:r w:rsidRPr="00E54811">
        <w:rPr>
          <w:rFonts w:eastAsia="Calibri"/>
          <w:color w:val="000000"/>
          <w:lang w:eastAsia="en-US"/>
        </w:rPr>
        <w:t>Ja pēc nodevas samaksāšanas, pēc reklāmas izvietotāja iniciatīvas tiek samazināts reklāmas eksponēšanas ilgums vai reklāmas laukuma platība (apjoms), samaksātā nodeva netiek atmaksāta.</w:t>
      </w:r>
    </w:p>
    <w:p w14:paraId="4AA73F4B" w14:textId="77777777" w:rsidR="00F83586" w:rsidRPr="00E54811" w:rsidRDefault="00F83586" w:rsidP="00F83586">
      <w:pPr>
        <w:numPr>
          <w:ilvl w:val="0"/>
          <w:numId w:val="1"/>
        </w:numPr>
        <w:autoSpaceDE w:val="0"/>
        <w:autoSpaceDN w:val="0"/>
        <w:adjustRightInd w:val="0"/>
        <w:spacing w:after="160" w:line="259" w:lineRule="auto"/>
        <w:jc w:val="both"/>
        <w:rPr>
          <w:rFonts w:eastAsia="Calibri"/>
          <w:color w:val="000000"/>
          <w:lang w:eastAsia="en-US"/>
        </w:rPr>
      </w:pPr>
      <w:r w:rsidRPr="00E54811">
        <w:rPr>
          <w:rFonts w:eastAsia="Calibri"/>
          <w:color w:val="000000"/>
          <w:lang w:eastAsia="en-US"/>
        </w:rPr>
        <w:t>Patvaļīga reklāmas/reklāmas objekta izvietošana un naudas soda nomaksa par tās patvaļīgu izvietošanu neatbrīvo no nodevas samaksas.</w:t>
      </w:r>
    </w:p>
    <w:p w14:paraId="0D33F3F2" w14:textId="77777777" w:rsidR="00F83586" w:rsidRPr="00E54811" w:rsidRDefault="00F83586" w:rsidP="00F83586">
      <w:pPr>
        <w:numPr>
          <w:ilvl w:val="0"/>
          <w:numId w:val="1"/>
        </w:numPr>
        <w:autoSpaceDE w:val="0"/>
        <w:autoSpaceDN w:val="0"/>
        <w:adjustRightInd w:val="0"/>
        <w:spacing w:after="160" w:line="259" w:lineRule="auto"/>
        <w:jc w:val="both"/>
        <w:rPr>
          <w:rFonts w:eastAsia="Calibri"/>
          <w:color w:val="000000"/>
          <w:lang w:eastAsia="en-US"/>
        </w:rPr>
      </w:pPr>
      <w:r w:rsidRPr="00E54811">
        <w:rPr>
          <w:rFonts w:eastAsia="Calibri"/>
          <w:color w:val="000000"/>
          <w:lang w:eastAsia="en-US"/>
        </w:rPr>
        <w:t>Konstatējot faktu par patvaļīgu reklāmas izvietošanu, pašvaldība:</w:t>
      </w:r>
    </w:p>
    <w:p w14:paraId="1D223A45" w14:textId="77777777" w:rsidR="00F83586" w:rsidRPr="00E54811" w:rsidRDefault="00F83586" w:rsidP="00F83586">
      <w:pPr>
        <w:numPr>
          <w:ilvl w:val="1"/>
          <w:numId w:val="1"/>
        </w:numPr>
        <w:autoSpaceDE w:val="0"/>
        <w:autoSpaceDN w:val="0"/>
        <w:adjustRightInd w:val="0"/>
        <w:spacing w:after="160" w:line="259" w:lineRule="auto"/>
        <w:ind w:left="705"/>
        <w:jc w:val="both"/>
        <w:rPr>
          <w:rFonts w:eastAsia="Calibri"/>
          <w:color w:val="000000"/>
          <w:lang w:eastAsia="en-US"/>
        </w:rPr>
      </w:pPr>
      <w:r w:rsidRPr="00E54811">
        <w:rPr>
          <w:rFonts w:eastAsia="Calibri"/>
          <w:color w:val="000000"/>
          <w:lang w:eastAsia="en-US"/>
        </w:rPr>
        <w:t>aprēķina nodevu no fakta konstatēšanas brīža līdz reklāmas demontāžai vai reklāmas izvietošanas atļaujas saņemšanai. Reklāmas devējam jāveic minētās nodevas maksājums maksāšanas paziņojumā norādītajā termiņā;</w:t>
      </w:r>
    </w:p>
    <w:p w14:paraId="45223B1D" w14:textId="31298B59" w:rsidR="00F83586" w:rsidRDefault="00F83586" w:rsidP="00F83586">
      <w:pPr>
        <w:numPr>
          <w:ilvl w:val="1"/>
          <w:numId w:val="1"/>
        </w:numPr>
        <w:autoSpaceDE w:val="0"/>
        <w:autoSpaceDN w:val="0"/>
        <w:adjustRightInd w:val="0"/>
        <w:spacing w:after="160" w:line="259" w:lineRule="auto"/>
        <w:ind w:left="705"/>
        <w:jc w:val="both"/>
        <w:rPr>
          <w:rFonts w:eastAsia="Calibri"/>
          <w:color w:val="000000"/>
          <w:lang w:eastAsia="en-US"/>
        </w:rPr>
      </w:pPr>
      <w:r w:rsidRPr="00E54811">
        <w:rPr>
          <w:rFonts w:eastAsia="Calibri"/>
          <w:color w:val="000000"/>
          <w:lang w:eastAsia="en-US"/>
        </w:rPr>
        <w:t>ja tas noticis pēc reklāmas izvietošanas atļaujas derīguma termiņa beigām, nodevu aprēķina par periodu no reklāmas izvietošanas atļaujas derīguma termiņa beigām līdz patvaļīgi izvietotās reklāmas demontāžai vai jaunas reklāmas izvietošanas atļaujas saņemšanai. Reklāmas devējam jāveic minētās nodevas maksājums paziņojumā norādītajā termiņā.</w:t>
      </w:r>
    </w:p>
    <w:p w14:paraId="21D39852" w14:textId="77777777" w:rsidR="008D2BD8" w:rsidRPr="00E54811" w:rsidRDefault="008D2BD8" w:rsidP="008D2BD8">
      <w:pPr>
        <w:autoSpaceDE w:val="0"/>
        <w:autoSpaceDN w:val="0"/>
        <w:adjustRightInd w:val="0"/>
        <w:spacing w:after="160" w:line="259" w:lineRule="auto"/>
        <w:jc w:val="both"/>
        <w:rPr>
          <w:rFonts w:eastAsia="Calibri"/>
          <w:color w:val="000000"/>
          <w:lang w:eastAsia="en-US"/>
        </w:rPr>
      </w:pPr>
    </w:p>
    <w:p w14:paraId="4D429D67" w14:textId="77777777" w:rsidR="00F83586" w:rsidRPr="00E54811" w:rsidRDefault="00F83586" w:rsidP="00F83586">
      <w:pPr>
        <w:autoSpaceDE w:val="0"/>
        <w:autoSpaceDN w:val="0"/>
        <w:adjustRightInd w:val="0"/>
        <w:spacing w:line="259" w:lineRule="auto"/>
        <w:jc w:val="both"/>
        <w:rPr>
          <w:rFonts w:eastAsia="Calibri"/>
          <w:color w:val="000000"/>
          <w:lang w:eastAsia="en-US"/>
        </w:rPr>
      </w:pPr>
    </w:p>
    <w:p w14:paraId="0F9D5868" w14:textId="77777777" w:rsidR="00F83586" w:rsidRPr="00E54811" w:rsidRDefault="00F83586" w:rsidP="00F83586">
      <w:pPr>
        <w:numPr>
          <w:ilvl w:val="0"/>
          <w:numId w:val="2"/>
        </w:numPr>
        <w:autoSpaceDE w:val="0"/>
        <w:autoSpaceDN w:val="0"/>
        <w:adjustRightInd w:val="0"/>
        <w:spacing w:after="160" w:line="259" w:lineRule="auto"/>
        <w:ind w:left="567" w:firstLine="0"/>
        <w:jc w:val="center"/>
        <w:rPr>
          <w:rFonts w:eastAsia="Calibri"/>
          <w:color w:val="000000"/>
          <w:lang w:eastAsia="en-US"/>
        </w:rPr>
      </w:pPr>
      <w:r w:rsidRPr="00E54811">
        <w:rPr>
          <w:rFonts w:eastAsia="Calibri"/>
          <w:b/>
          <w:bCs/>
          <w:color w:val="000000"/>
          <w:lang w:eastAsia="en-US"/>
        </w:rPr>
        <w:t xml:space="preserve">Nodeva par </w:t>
      </w:r>
      <w:r w:rsidRPr="00E54811">
        <w:rPr>
          <w:rFonts w:eastAsia="Calibri"/>
          <w:b/>
          <w:color w:val="000000"/>
          <w:shd w:val="clear" w:color="auto" w:fill="FFFFFF"/>
          <w:lang w:eastAsia="en-US"/>
        </w:rPr>
        <w:t>Dobeles novada pašvaldības simbolikas izmantošanu</w:t>
      </w:r>
    </w:p>
    <w:p w14:paraId="2255350C" w14:textId="77777777" w:rsidR="00F83586" w:rsidRPr="00E54811" w:rsidRDefault="00F83586" w:rsidP="00F83586">
      <w:pPr>
        <w:autoSpaceDE w:val="0"/>
        <w:autoSpaceDN w:val="0"/>
        <w:adjustRightInd w:val="0"/>
        <w:spacing w:line="259" w:lineRule="auto"/>
        <w:jc w:val="both"/>
        <w:rPr>
          <w:rFonts w:eastAsia="Calibri"/>
          <w:color w:val="000000"/>
          <w:lang w:eastAsia="en-US"/>
        </w:rPr>
      </w:pPr>
    </w:p>
    <w:p w14:paraId="39E0C7BB" w14:textId="77777777" w:rsidR="00F83586" w:rsidRPr="00E54811" w:rsidRDefault="00F83586" w:rsidP="00F83586">
      <w:pPr>
        <w:numPr>
          <w:ilvl w:val="0"/>
          <w:numId w:val="1"/>
        </w:numPr>
        <w:autoSpaceDE w:val="0"/>
        <w:autoSpaceDN w:val="0"/>
        <w:adjustRightInd w:val="0"/>
        <w:spacing w:after="160" w:line="259" w:lineRule="auto"/>
        <w:jc w:val="both"/>
        <w:rPr>
          <w:rFonts w:eastAsia="Calibri"/>
          <w:color w:val="000000"/>
          <w:lang w:eastAsia="en-US"/>
        </w:rPr>
      </w:pPr>
      <w:r w:rsidRPr="00E54811">
        <w:rPr>
          <w:rFonts w:eastAsia="Calibri"/>
          <w:color w:val="000000"/>
          <w:lang w:eastAsia="en-US"/>
        </w:rPr>
        <w:t>Nodeva par Dobeles novada pašvaldības simbolikas izmantošanu ir jāmaksā fiziskām un juridiskām personām, kas Dobeles novada pašvaldības simboliku izmanto komerciāliem mērķiem.</w:t>
      </w:r>
    </w:p>
    <w:p w14:paraId="7F5B1783" w14:textId="77777777" w:rsidR="00F83586" w:rsidRPr="00E54811" w:rsidRDefault="00F83586" w:rsidP="00F83586">
      <w:pPr>
        <w:numPr>
          <w:ilvl w:val="0"/>
          <w:numId w:val="1"/>
        </w:numPr>
        <w:autoSpaceDE w:val="0"/>
        <w:autoSpaceDN w:val="0"/>
        <w:adjustRightInd w:val="0"/>
        <w:spacing w:after="160" w:line="259" w:lineRule="auto"/>
        <w:jc w:val="both"/>
        <w:rPr>
          <w:rFonts w:eastAsia="Calibri"/>
          <w:color w:val="000000"/>
          <w:lang w:eastAsia="en-US"/>
        </w:rPr>
      </w:pPr>
      <w:r w:rsidRPr="00E54811">
        <w:rPr>
          <w:rFonts w:eastAsia="Calibri"/>
          <w:color w:val="000000"/>
          <w:lang w:eastAsia="en-US"/>
        </w:rPr>
        <w:t>Nodevas likme par Dobeles novada pašvaldības simbolikas izmantošanu ir:</w:t>
      </w:r>
    </w:p>
    <w:p w14:paraId="64A200D6" w14:textId="77777777" w:rsidR="00F83586" w:rsidRPr="00E54811" w:rsidRDefault="00F83586" w:rsidP="00F83586">
      <w:pPr>
        <w:numPr>
          <w:ilvl w:val="1"/>
          <w:numId w:val="1"/>
        </w:numPr>
        <w:autoSpaceDE w:val="0"/>
        <w:autoSpaceDN w:val="0"/>
        <w:adjustRightInd w:val="0"/>
        <w:spacing w:after="160" w:line="259" w:lineRule="auto"/>
        <w:ind w:left="705"/>
        <w:jc w:val="both"/>
        <w:rPr>
          <w:rFonts w:eastAsia="Calibri"/>
          <w:color w:val="000000"/>
          <w:lang w:eastAsia="en-US"/>
        </w:rPr>
      </w:pPr>
      <w:r w:rsidRPr="00E54811">
        <w:rPr>
          <w:rFonts w:eastAsia="Calibri"/>
          <w:color w:val="000000"/>
          <w:lang w:eastAsia="en-US"/>
        </w:rPr>
        <w:t>ja simbolika tiek izmantota vienreizējam pasākumam vai ja simbolika tiek tiražēta produkcijai līdz 100 eksemplāriem –</w:t>
      </w:r>
      <w:r w:rsidRPr="00E54811">
        <w:rPr>
          <w:rFonts w:eastAsia="Calibri"/>
          <w:b/>
          <w:bCs/>
          <w:color w:val="000000"/>
          <w:lang w:eastAsia="en-US"/>
        </w:rPr>
        <w:t xml:space="preserve"> </w:t>
      </w:r>
      <w:r w:rsidRPr="00E54811">
        <w:rPr>
          <w:rFonts w:eastAsia="Calibri"/>
          <w:bCs/>
          <w:color w:val="000000"/>
          <w:lang w:eastAsia="en-US"/>
        </w:rPr>
        <w:t xml:space="preserve">15,00 </w:t>
      </w:r>
      <w:r w:rsidRPr="00E54811">
        <w:rPr>
          <w:rFonts w:eastAsia="Calibri"/>
          <w:i/>
          <w:color w:val="000000"/>
          <w:lang w:eastAsia="en-US"/>
        </w:rPr>
        <w:t>euro</w:t>
      </w:r>
      <w:r w:rsidRPr="00E54811">
        <w:rPr>
          <w:rFonts w:eastAsia="Calibri"/>
          <w:color w:val="000000"/>
          <w:lang w:eastAsia="en-US"/>
        </w:rPr>
        <w:t>;</w:t>
      </w:r>
    </w:p>
    <w:p w14:paraId="36070283" w14:textId="77777777" w:rsidR="00F83586" w:rsidRPr="00E54811" w:rsidRDefault="00F83586" w:rsidP="00F83586">
      <w:pPr>
        <w:numPr>
          <w:ilvl w:val="1"/>
          <w:numId w:val="1"/>
        </w:numPr>
        <w:autoSpaceDE w:val="0"/>
        <w:autoSpaceDN w:val="0"/>
        <w:adjustRightInd w:val="0"/>
        <w:spacing w:after="160" w:line="259" w:lineRule="auto"/>
        <w:ind w:left="705"/>
        <w:jc w:val="both"/>
        <w:rPr>
          <w:rFonts w:eastAsia="Calibri"/>
          <w:color w:val="000000"/>
          <w:lang w:eastAsia="en-US"/>
        </w:rPr>
      </w:pPr>
      <w:r w:rsidRPr="00E54811">
        <w:rPr>
          <w:rFonts w:eastAsia="Calibri"/>
          <w:color w:val="000000"/>
          <w:lang w:eastAsia="en-US"/>
        </w:rPr>
        <w:t xml:space="preserve">ja simbolika tiek tiražēta produkcijai vairāk par 100 eksemplāriem – </w:t>
      </w:r>
      <w:r w:rsidRPr="00E54811">
        <w:rPr>
          <w:rFonts w:eastAsia="Calibri"/>
          <w:bCs/>
          <w:color w:val="000000"/>
          <w:lang w:eastAsia="en-US"/>
        </w:rPr>
        <w:t xml:space="preserve">15,00 </w:t>
      </w:r>
      <w:r w:rsidRPr="00E54811">
        <w:rPr>
          <w:rFonts w:eastAsia="Calibri"/>
          <w:i/>
          <w:color w:val="000000"/>
          <w:lang w:eastAsia="en-US"/>
        </w:rPr>
        <w:t>euro</w:t>
      </w:r>
      <w:r w:rsidRPr="00E54811">
        <w:rPr>
          <w:rFonts w:eastAsia="Calibri"/>
          <w:bCs/>
          <w:color w:val="000000"/>
          <w:lang w:eastAsia="en-US"/>
        </w:rPr>
        <w:t xml:space="preserve"> + 0,10 </w:t>
      </w:r>
      <w:r w:rsidRPr="00E54811">
        <w:rPr>
          <w:rFonts w:eastAsia="Calibri"/>
          <w:i/>
          <w:color w:val="000000"/>
          <w:lang w:eastAsia="en-US"/>
        </w:rPr>
        <w:t>euro</w:t>
      </w:r>
      <w:r w:rsidRPr="00E54811">
        <w:rPr>
          <w:rFonts w:eastAsia="Calibri"/>
          <w:bCs/>
          <w:color w:val="000000"/>
          <w:lang w:eastAsia="en-US"/>
        </w:rPr>
        <w:t xml:space="preserve"> </w:t>
      </w:r>
      <w:r w:rsidRPr="00E54811">
        <w:rPr>
          <w:rFonts w:eastAsia="Calibri"/>
          <w:color w:val="000000"/>
          <w:lang w:eastAsia="en-US"/>
        </w:rPr>
        <w:t>par katru eksemplāru;</w:t>
      </w:r>
    </w:p>
    <w:p w14:paraId="45F81D3A" w14:textId="77777777" w:rsidR="00F83586" w:rsidRPr="00E54811" w:rsidRDefault="00F83586" w:rsidP="00F83586">
      <w:pPr>
        <w:numPr>
          <w:ilvl w:val="1"/>
          <w:numId w:val="1"/>
        </w:numPr>
        <w:autoSpaceDE w:val="0"/>
        <w:autoSpaceDN w:val="0"/>
        <w:adjustRightInd w:val="0"/>
        <w:spacing w:after="160" w:line="259" w:lineRule="auto"/>
        <w:ind w:left="705"/>
        <w:jc w:val="both"/>
        <w:rPr>
          <w:rFonts w:eastAsia="Calibri"/>
          <w:color w:val="000000"/>
          <w:lang w:eastAsia="en-US"/>
        </w:rPr>
      </w:pPr>
      <w:r w:rsidRPr="00E54811">
        <w:rPr>
          <w:rFonts w:eastAsia="Calibri"/>
          <w:color w:val="000000"/>
          <w:lang w:eastAsia="en-US"/>
        </w:rPr>
        <w:t>ja simbolika tiek tiražēta produkcijai līdz 1000 eksemplāriem –</w:t>
      </w:r>
      <w:r w:rsidRPr="00E54811">
        <w:rPr>
          <w:rFonts w:eastAsia="Calibri"/>
          <w:bCs/>
          <w:color w:val="000000"/>
          <w:lang w:eastAsia="en-US"/>
        </w:rPr>
        <w:t xml:space="preserve"> 100 </w:t>
      </w:r>
      <w:r w:rsidRPr="00E54811">
        <w:rPr>
          <w:rFonts w:eastAsia="Calibri"/>
          <w:i/>
          <w:color w:val="000000"/>
          <w:lang w:eastAsia="en-US"/>
        </w:rPr>
        <w:t>euro</w:t>
      </w:r>
      <w:r w:rsidRPr="00E54811">
        <w:rPr>
          <w:rFonts w:eastAsia="Calibri"/>
          <w:color w:val="000000"/>
          <w:lang w:eastAsia="en-US"/>
        </w:rPr>
        <w:t>;</w:t>
      </w:r>
    </w:p>
    <w:p w14:paraId="5A861867" w14:textId="77777777" w:rsidR="00F83586" w:rsidRPr="00E54811" w:rsidRDefault="00F83586" w:rsidP="00F83586">
      <w:pPr>
        <w:numPr>
          <w:ilvl w:val="1"/>
          <w:numId w:val="1"/>
        </w:numPr>
        <w:autoSpaceDE w:val="0"/>
        <w:autoSpaceDN w:val="0"/>
        <w:adjustRightInd w:val="0"/>
        <w:spacing w:after="160" w:line="259" w:lineRule="auto"/>
        <w:ind w:left="705"/>
        <w:jc w:val="both"/>
        <w:rPr>
          <w:rFonts w:eastAsia="Calibri"/>
          <w:color w:val="000000"/>
          <w:lang w:eastAsia="en-US"/>
        </w:rPr>
      </w:pPr>
      <w:r w:rsidRPr="00E54811">
        <w:rPr>
          <w:rFonts w:eastAsia="Calibri"/>
          <w:color w:val="000000"/>
          <w:lang w:eastAsia="en-US"/>
        </w:rPr>
        <w:t xml:space="preserve">ja simbolika tiek tiražēta produkcijai vairāk par 1000 eksemplāriem – </w:t>
      </w:r>
      <w:r w:rsidRPr="00E54811">
        <w:rPr>
          <w:rFonts w:eastAsia="Calibri"/>
          <w:bCs/>
          <w:color w:val="000000"/>
          <w:lang w:eastAsia="en-US"/>
        </w:rPr>
        <w:t xml:space="preserve">100 </w:t>
      </w:r>
      <w:r w:rsidRPr="00E54811">
        <w:rPr>
          <w:rFonts w:eastAsia="Calibri"/>
          <w:i/>
          <w:color w:val="000000"/>
          <w:lang w:eastAsia="en-US"/>
        </w:rPr>
        <w:t>euro</w:t>
      </w:r>
      <w:r w:rsidRPr="00E54811">
        <w:rPr>
          <w:rFonts w:eastAsia="Calibri"/>
          <w:bCs/>
          <w:color w:val="000000"/>
          <w:lang w:eastAsia="en-US"/>
        </w:rPr>
        <w:t xml:space="preserve"> + 10 </w:t>
      </w:r>
      <w:r w:rsidRPr="00E54811">
        <w:rPr>
          <w:rFonts w:eastAsia="Calibri"/>
          <w:i/>
          <w:color w:val="000000"/>
          <w:lang w:eastAsia="en-US"/>
        </w:rPr>
        <w:t>euro</w:t>
      </w:r>
      <w:r w:rsidRPr="00E54811">
        <w:rPr>
          <w:rFonts w:eastAsia="Calibri"/>
          <w:bCs/>
          <w:color w:val="000000"/>
          <w:lang w:eastAsia="en-US"/>
        </w:rPr>
        <w:t xml:space="preserve"> </w:t>
      </w:r>
      <w:r w:rsidRPr="00E54811">
        <w:rPr>
          <w:rFonts w:eastAsia="Calibri"/>
          <w:color w:val="000000"/>
          <w:lang w:eastAsia="en-US"/>
        </w:rPr>
        <w:t>par katriem nākošajiem 100 eksemplāru.</w:t>
      </w:r>
    </w:p>
    <w:p w14:paraId="65631B8E" w14:textId="77777777" w:rsidR="00F83586" w:rsidRPr="00E54811" w:rsidRDefault="00F83586" w:rsidP="00F83586">
      <w:pPr>
        <w:autoSpaceDE w:val="0"/>
        <w:autoSpaceDN w:val="0"/>
        <w:adjustRightInd w:val="0"/>
        <w:spacing w:line="259" w:lineRule="auto"/>
        <w:jc w:val="both"/>
        <w:rPr>
          <w:rFonts w:eastAsia="Calibri"/>
          <w:color w:val="000000"/>
          <w:lang w:eastAsia="en-US"/>
        </w:rPr>
      </w:pPr>
    </w:p>
    <w:p w14:paraId="26250542" w14:textId="77777777" w:rsidR="00F83586" w:rsidRPr="00E54811" w:rsidRDefault="00F83586" w:rsidP="00F83586">
      <w:pPr>
        <w:numPr>
          <w:ilvl w:val="0"/>
          <w:numId w:val="2"/>
        </w:numPr>
        <w:autoSpaceDE w:val="0"/>
        <w:autoSpaceDN w:val="0"/>
        <w:adjustRightInd w:val="0"/>
        <w:spacing w:after="160" w:line="259" w:lineRule="auto"/>
        <w:ind w:left="567" w:firstLine="0"/>
        <w:jc w:val="center"/>
        <w:rPr>
          <w:rFonts w:eastAsia="Calibri"/>
          <w:b/>
          <w:color w:val="000000"/>
          <w:shd w:val="clear" w:color="auto" w:fill="FFFFFF"/>
          <w:lang w:eastAsia="en-US"/>
        </w:rPr>
      </w:pPr>
      <w:r w:rsidRPr="00E54811">
        <w:rPr>
          <w:rFonts w:eastAsia="Calibri"/>
          <w:b/>
          <w:bCs/>
          <w:color w:val="000000"/>
          <w:lang w:eastAsia="en-US"/>
        </w:rPr>
        <w:t xml:space="preserve">Nodeva par </w:t>
      </w:r>
      <w:r w:rsidRPr="00E54811">
        <w:rPr>
          <w:rFonts w:eastAsia="Calibri"/>
          <w:b/>
          <w:color w:val="000000"/>
          <w:lang w:eastAsia="en-US"/>
        </w:rPr>
        <w:t>būvatļaujas izdošanu vai būvniecības ieceres akceptu</w:t>
      </w:r>
    </w:p>
    <w:p w14:paraId="75477350" w14:textId="77777777" w:rsidR="00F83586" w:rsidRPr="00E54811" w:rsidRDefault="00F83586" w:rsidP="00F83586">
      <w:pPr>
        <w:autoSpaceDE w:val="0"/>
        <w:autoSpaceDN w:val="0"/>
        <w:adjustRightInd w:val="0"/>
        <w:spacing w:line="259" w:lineRule="auto"/>
        <w:ind w:left="1080"/>
        <w:jc w:val="both"/>
        <w:rPr>
          <w:rFonts w:eastAsia="Calibri"/>
          <w:b/>
          <w:color w:val="000000"/>
          <w:shd w:val="clear" w:color="auto" w:fill="FFFFFF"/>
          <w:lang w:eastAsia="en-US"/>
        </w:rPr>
      </w:pPr>
    </w:p>
    <w:p w14:paraId="511FC90F" w14:textId="77777777" w:rsidR="00F83586" w:rsidRPr="00E54811" w:rsidRDefault="00F83586" w:rsidP="00F83586">
      <w:pPr>
        <w:numPr>
          <w:ilvl w:val="0"/>
          <w:numId w:val="1"/>
        </w:numPr>
        <w:autoSpaceDE w:val="0"/>
        <w:autoSpaceDN w:val="0"/>
        <w:adjustRightInd w:val="0"/>
        <w:spacing w:after="160" w:line="259" w:lineRule="auto"/>
        <w:jc w:val="both"/>
        <w:rPr>
          <w:rFonts w:eastAsia="Calibri"/>
          <w:color w:val="000000"/>
          <w:lang w:eastAsia="en-US"/>
        </w:rPr>
      </w:pPr>
      <w:r w:rsidRPr="00E54811">
        <w:rPr>
          <w:rFonts w:eastAsia="Calibri"/>
          <w:color w:val="000000"/>
          <w:lang w:eastAsia="en-US"/>
        </w:rPr>
        <w:t>Nodevu maksā personas, kuras,</w:t>
      </w:r>
      <w:r w:rsidRPr="00E54811">
        <w:rPr>
          <w:rFonts w:eastAsia="Calibri"/>
          <w:lang w:eastAsia="en-US"/>
        </w:rPr>
        <w:t xml:space="preserve"> normatīvo aktu noteiktajā kārtībā saskaņojot būvniecību, pašvaldības </w:t>
      </w:r>
      <w:r w:rsidRPr="00E54811">
        <w:rPr>
          <w:rFonts w:eastAsia="Calibri"/>
          <w:color w:val="000000"/>
          <w:lang w:eastAsia="en-US"/>
        </w:rPr>
        <w:t xml:space="preserve">būvvaldē saņem būvatļauju vai </w:t>
      </w:r>
      <w:r w:rsidRPr="00E54811">
        <w:rPr>
          <w:rFonts w:eastAsia="Calibri"/>
          <w:lang w:eastAsia="en-US"/>
        </w:rPr>
        <w:t>būvniecības ieceres akceptu</w:t>
      </w:r>
      <w:r w:rsidRPr="00E54811">
        <w:rPr>
          <w:rFonts w:eastAsia="Calibri"/>
          <w:color w:val="000000"/>
          <w:lang w:eastAsia="en-US"/>
        </w:rPr>
        <w:t xml:space="preserve"> (</w:t>
      </w:r>
      <w:r w:rsidRPr="00E54811">
        <w:rPr>
          <w:rFonts w:eastAsia="Calibri"/>
          <w:lang w:eastAsia="en-US"/>
        </w:rPr>
        <w:t>atzīmi paskaidrojuma rakstā vai apliecinājuma kartē).</w:t>
      </w:r>
    </w:p>
    <w:p w14:paraId="4B712E2C" w14:textId="77777777" w:rsidR="00F83586" w:rsidRPr="00E54811" w:rsidRDefault="00F83586" w:rsidP="00F83586">
      <w:pPr>
        <w:numPr>
          <w:ilvl w:val="0"/>
          <w:numId w:val="1"/>
        </w:numPr>
        <w:autoSpaceDE w:val="0"/>
        <w:autoSpaceDN w:val="0"/>
        <w:adjustRightInd w:val="0"/>
        <w:spacing w:after="160" w:line="276" w:lineRule="auto"/>
        <w:jc w:val="both"/>
        <w:rPr>
          <w:rFonts w:eastAsia="Calibri"/>
          <w:bCs/>
          <w:color w:val="000000"/>
          <w:lang w:eastAsia="en-US"/>
        </w:rPr>
      </w:pPr>
      <w:r w:rsidRPr="00E54811">
        <w:rPr>
          <w:rFonts w:eastAsia="Calibri"/>
          <w:bCs/>
          <w:color w:val="000000"/>
          <w:lang w:eastAsia="en-US"/>
        </w:rPr>
        <w:t>Nodevas likme atbilstoši būvniecības ieceres iesnieguma veidam:</w:t>
      </w:r>
    </w:p>
    <w:p w14:paraId="50053323" w14:textId="5A9BCE11" w:rsidR="00F83586" w:rsidRPr="00E54811" w:rsidRDefault="00F83586" w:rsidP="00F83586">
      <w:pPr>
        <w:numPr>
          <w:ilvl w:val="1"/>
          <w:numId w:val="1"/>
        </w:numPr>
        <w:autoSpaceDE w:val="0"/>
        <w:autoSpaceDN w:val="0"/>
        <w:adjustRightInd w:val="0"/>
        <w:spacing w:after="160" w:line="276" w:lineRule="auto"/>
        <w:ind w:left="705"/>
        <w:jc w:val="both"/>
        <w:rPr>
          <w:rFonts w:eastAsia="Calibri"/>
          <w:bCs/>
          <w:color w:val="000000"/>
          <w:lang w:eastAsia="en-US"/>
        </w:rPr>
      </w:pPr>
      <w:r w:rsidRPr="00E54811">
        <w:rPr>
          <w:rFonts w:eastAsia="Calibri"/>
          <w:bCs/>
          <w:color w:val="000000"/>
          <w:lang w:eastAsia="en-US"/>
        </w:rPr>
        <w:t xml:space="preserve">paskaidrojuma raksts (ieceres akcepts) – </w:t>
      </w:r>
      <w:r w:rsidR="006373E9">
        <w:rPr>
          <w:rFonts w:eastAsia="Calibri"/>
          <w:bCs/>
          <w:color w:val="000000"/>
          <w:lang w:eastAsia="en-US"/>
        </w:rPr>
        <w:t>5</w:t>
      </w:r>
      <w:r w:rsidRPr="00E54811">
        <w:rPr>
          <w:rFonts w:eastAsia="Calibri"/>
          <w:bCs/>
          <w:color w:val="000000"/>
          <w:lang w:eastAsia="en-US"/>
        </w:rPr>
        <w:t xml:space="preserve">0 </w:t>
      </w:r>
      <w:r w:rsidRPr="00E54811">
        <w:rPr>
          <w:rFonts w:eastAsia="Calibri"/>
          <w:bCs/>
          <w:i/>
          <w:iCs/>
          <w:color w:val="000000"/>
          <w:lang w:eastAsia="en-US"/>
        </w:rPr>
        <w:t>euro</w:t>
      </w:r>
      <w:r w:rsidRPr="00E54811">
        <w:rPr>
          <w:rFonts w:eastAsia="Calibri"/>
          <w:bCs/>
          <w:color w:val="000000"/>
          <w:lang w:eastAsia="en-US"/>
        </w:rPr>
        <w:t>;</w:t>
      </w:r>
    </w:p>
    <w:p w14:paraId="593D0E08" w14:textId="1808C20C" w:rsidR="00F83586" w:rsidRPr="00E54811" w:rsidRDefault="00F83586" w:rsidP="00F83586">
      <w:pPr>
        <w:numPr>
          <w:ilvl w:val="1"/>
          <w:numId w:val="1"/>
        </w:numPr>
        <w:autoSpaceDE w:val="0"/>
        <w:autoSpaceDN w:val="0"/>
        <w:adjustRightInd w:val="0"/>
        <w:spacing w:after="160" w:line="276" w:lineRule="auto"/>
        <w:ind w:left="705"/>
        <w:jc w:val="both"/>
        <w:rPr>
          <w:rFonts w:eastAsia="Calibri"/>
          <w:bCs/>
          <w:color w:val="000000"/>
          <w:lang w:eastAsia="en-US"/>
        </w:rPr>
      </w:pPr>
      <w:r w:rsidRPr="00E54811">
        <w:rPr>
          <w:rFonts w:eastAsia="Calibri"/>
          <w:bCs/>
          <w:color w:val="000000"/>
          <w:lang w:eastAsia="en-US"/>
        </w:rPr>
        <w:t xml:space="preserve">būvniecības iesniegums (būvatļauja) – </w:t>
      </w:r>
      <w:r w:rsidR="006373E9">
        <w:rPr>
          <w:rFonts w:eastAsia="Calibri"/>
          <w:bCs/>
          <w:color w:val="000000"/>
          <w:lang w:eastAsia="en-US"/>
        </w:rPr>
        <w:t>7</w:t>
      </w:r>
      <w:r w:rsidRPr="00E54811">
        <w:rPr>
          <w:rFonts w:eastAsia="Calibri"/>
          <w:bCs/>
          <w:color w:val="000000"/>
          <w:lang w:eastAsia="en-US"/>
        </w:rPr>
        <w:t xml:space="preserve">0 </w:t>
      </w:r>
      <w:r w:rsidRPr="00E54811">
        <w:rPr>
          <w:rFonts w:eastAsia="Calibri"/>
          <w:bCs/>
          <w:i/>
          <w:iCs/>
          <w:color w:val="000000"/>
          <w:lang w:eastAsia="en-US"/>
        </w:rPr>
        <w:t>euro</w:t>
      </w:r>
      <w:r w:rsidRPr="00E54811">
        <w:rPr>
          <w:rFonts w:eastAsia="Calibri"/>
          <w:bCs/>
          <w:color w:val="000000"/>
          <w:lang w:eastAsia="en-US"/>
        </w:rPr>
        <w:t>.</w:t>
      </w:r>
    </w:p>
    <w:p w14:paraId="16502958" w14:textId="77777777" w:rsidR="00F83586" w:rsidRPr="00E54811" w:rsidRDefault="00F83586" w:rsidP="00F83586">
      <w:pPr>
        <w:numPr>
          <w:ilvl w:val="0"/>
          <w:numId w:val="1"/>
        </w:numPr>
        <w:autoSpaceDE w:val="0"/>
        <w:autoSpaceDN w:val="0"/>
        <w:adjustRightInd w:val="0"/>
        <w:spacing w:after="160" w:line="259" w:lineRule="auto"/>
        <w:jc w:val="both"/>
        <w:rPr>
          <w:rFonts w:eastAsia="Calibri"/>
          <w:bCs/>
          <w:color w:val="000000"/>
          <w:lang w:eastAsia="en-US"/>
        </w:rPr>
      </w:pPr>
      <w:r w:rsidRPr="00E54811">
        <w:rPr>
          <w:rFonts w:eastAsia="Calibri"/>
          <w:bCs/>
          <w:color w:val="000000"/>
          <w:lang w:eastAsia="en-US"/>
        </w:rPr>
        <w:t>Nodeva maksājama šādā kārtībā:</w:t>
      </w:r>
    </w:p>
    <w:p w14:paraId="1C4EBFAE" w14:textId="77777777" w:rsidR="00F83586" w:rsidRPr="00E54811" w:rsidRDefault="00F83586" w:rsidP="00F83586">
      <w:pPr>
        <w:numPr>
          <w:ilvl w:val="1"/>
          <w:numId w:val="1"/>
        </w:numPr>
        <w:autoSpaceDE w:val="0"/>
        <w:autoSpaceDN w:val="0"/>
        <w:adjustRightInd w:val="0"/>
        <w:spacing w:after="160" w:line="259" w:lineRule="auto"/>
        <w:ind w:left="705"/>
        <w:jc w:val="both"/>
        <w:rPr>
          <w:rFonts w:eastAsia="Calibri"/>
          <w:bCs/>
          <w:color w:val="000000"/>
          <w:lang w:eastAsia="en-US"/>
        </w:rPr>
      </w:pPr>
      <w:r w:rsidRPr="00E54811">
        <w:rPr>
          <w:rFonts w:eastAsia="Calibri"/>
          <w:bCs/>
          <w:color w:val="000000"/>
          <w:lang w:eastAsia="en-US"/>
        </w:rPr>
        <w:t>par būvatļaujas izdošanu -</w:t>
      </w:r>
      <w:r w:rsidRPr="00E54811">
        <w:rPr>
          <w:rFonts w:eastAsia="Calibri"/>
          <w:color w:val="000000"/>
          <w:lang w:eastAsia="en-US"/>
        </w:rPr>
        <w:t xml:space="preserve"> 50 procentu apmērā pēc būvatļaujas saņemšanas pašvaldības būvvaldes noteiktajā termiņā un atlikušos 50 procentus no nodevas samaksā pirms dokumentu iesniegšanas būvvaldē par būvatļaujā ietverto projektēšanas nosacījumu izpildi;</w:t>
      </w:r>
    </w:p>
    <w:p w14:paraId="141C3E38" w14:textId="77777777" w:rsidR="00F83586" w:rsidRPr="00E54811" w:rsidRDefault="00F83586" w:rsidP="00F83586">
      <w:pPr>
        <w:numPr>
          <w:ilvl w:val="1"/>
          <w:numId w:val="1"/>
        </w:numPr>
        <w:autoSpaceDE w:val="0"/>
        <w:autoSpaceDN w:val="0"/>
        <w:adjustRightInd w:val="0"/>
        <w:spacing w:after="160" w:line="259" w:lineRule="auto"/>
        <w:ind w:left="705"/>
        <w:jc w:val="both"/>
        <w:rPr>
          <w:rFonts w:eastAsia="Calibri"/>
          <w:bCs/>
          <w:color w:val="000000"/>
          <w:lang w:eastAsia="en-US"/>
        </w:rPr>
      </w:pPr>
      <w:r w:rsidRPr="00E54811">
        <w:rPr>
          <w:rFonts w:eastAsia="Calibri"/>
          <w:lang w:eastAsia="en-US"/>
        </w:rPr>
        <w:t>par būvniecības ieceres akceptu - 100 procentu apmērā pirms dokumentu iesniegšanas būvvaldē, lai uz paskaidrojuma raksta vai apliecinājuma kartes saņemtu atzīmi par būvniecības ieceres akceptu.</w:t>
      </w:r>
    </w:p>
    <w:p w14:paraId="1A8BB32D" w14:textId="77777777" w:rsidR="00F83586" w:rsidRPr="00E54811" w:rsidRDefault="00F83586" w:rsidP="00F83586">
      <w:pPr>
        <w:numPr>
          <w:ilvl w:val="0"/>
          <w:numId w:val="1"/>
        </w:numPr>
        <w:autoSpaceDE w:val="0"/>
        <w:autoSpaceDN w:val="0"/>
        <w:adjustRightInd w:val="0"/>
        <w:spacing w:after="160" w:line="259" w:lineRule="auto"/>
        <w:jc w:val="both"/>
        <w:rPr>
          <w:rFonts w:eastAsia="Calibri"/>
          <w:bCs/>
          <w:color w:val="000000"/>
          <w:lang w:eastAsia="en-US"/>
        </w:rPr>
      </w:pPr>
      <w:r w:rsidRPr="00E54811">
        <w:rPr>
          <w:rFonts w:eastAsia="Calibri"/>
          <w:color w:val="000000"/>
          <w:lang w:eastAsia="en-US"/>
        </w:rPr>
        <w:t>Persona ir tiesīga nodevu par būvatļaujas izdošanu maksāt vienā maksājumā.</w:t>
      </w:r>
    </w:p>
    <w:p w14:paraId="7C658E1A" w14:textId="77777777" w:rsidR="00F83586" w:rsidRPr="00E54811" w:rsidRDefault="00F83586" w:rsidP="00F83586">
      <w:pPr>
        <w:numPr>
          <w:ilvl w:val="0"/>
          <w:numId w:val="1"/>
        </w:numPr>
        <w:autoSpaceDE w:val="0"/>
        <w:autoSpaceDN w:val="0"/>
        <w:adjustRightInd w:val="0"/>
        <w:spacing w:after="160" w:line="259" w:lineRule="auto"/>
        <w:jc w:val="both"/>
        <w:rPr>
          <w:rFonts w:eastAsia="Calibri"/>
          <w:bCs/>
          <w:color w:val="000000"/>
          <w:lang w:eastAsia="en-US"/>
        </w:rPr>
      </w:pPr>
      <w:r w:rsidRPr="00E54811">
        <w:rPr>
          <w:rFonts w:eastAsia="Calibri"/>
          <w:color w:val="000000"/>
          <w:lang w:eastAsia="en-US"/>
        </w:rPr>
        <w:t>Ja pašvaldības būvvalde pieņem lēmumu par atteikumu akceptēt ieceri par būvniecību, nodeva par būvniecības ieceres akceptu tiek atmaksāta.</w:t>
      </w:r>
    </w:p>
    <w:p w14:paraId="5F096398" w14:textId="77777777" w:rsidR="00F83586" w:rsidRPr="00E54811" w:rsidRDefault="00F83586" w:rsidP="00F83586">
      <w:pPr>
        <w:numPr>
          <w:ilvl w:val="0"/>
          <w:numId w:val="1"/>
        </w:numPr>
        <w:spacing w:after="160" w:line="259" w:lineRule="auto"/>
        <w:jc w:val="both"/>
        <w:rPr>
          <w:rFonts w:eastAsia="Calibri"/>
          <w:lang w:eastAsia="en-US"/>
        </w:rPr>
      </w:pPr>
      <w:r w:rsidRPr="00E54811">
        <w:rPr>
          <w:rFonts w:eastAsia="Calibri"/>
          <w:lang w:eastAsia="en-US"/>
        </w:rPr>
        <w:t>Samaksātā nodeva par būvatļaujas izdošanu vai būvniecības ieceres akceptu netiek atmaksāta, ja persona neizpilda būvatļaujas nosacījumus vai būvniecības ieceri nerealizē.</w:t>
      </w:r>
    </w:p>
    <w:p w14:paraId="063EAAA5" w14:textId="77777777" w:rsidR="00F83586" w:rsidRPr="00E54811" w:rsidRDefault="00F83586" w:rsidP="00F83586">
      <w:pPr>
        <w:numPr>
          <w:ilvl w:val="0"/>
          <w:numId w:val="1"/>
        </w:numPr>
        <w:autoSpaceDE w:val="0"/>
        <w:autoSpaceDN w:val="0"/>
        <w:adjustRightInd w:val="0"/>
        <w:spacing w:after="160" w:line="259" w:lineRule="auto"/>
        <w:rPr>
          <w:rFonts w:eastAsia="Calibri"/>
          <w:lang w:eastAsia="en-US"/>
        </w:rPr>
      </w:pPr>
      <w:r w:rsidRPr="00E54811">
        <w:rPr>
          <w:rFonts w:eastAsia="Calibri"/>
          <w:lang w:eastAsia="en-US"/>
        </w:rPr>
        <w:t>No nodevas samaksas tiek atbrīvotas:</w:t>
      </w:r>
    </w:p>
    <w:p w14:paraId="2D25290D" w14:textId="77777777" w:rsidR="00F83586" w:rsidRPr="00E54811" w:rsidRDefault="00F83586" w:rsidP="00F83586">
      <w:pPr>
        <w:numPr>
          <w:ilvl w:val="1"/>
          <w:numId w:val="1"/>
        </w:numPr>
        <w:autoSpaceDE w:val="0"/>
        <w:autoSpaceDN w:val="0"/>
        <w:adjustRightInd w:val="0"/>
        <w:spacing w:after="160" w:line="259" w:lineRule="auto"/>
        <w:ind w:left="705"/>
        <w:rPr>
          <w:rFonts w:eastAsia="Calibri"/>
          <w:lang w:eastAsia="en-US"/>
        </w:rPr>
      </w:pPr>
      <w:r w:rsidRPr="00E54811">
        <w:rPr>
          <w:rFonts w:eastAsia="Calibri"/>
          <w:lang w:eastAsia="en-US"/>
        </w:rPr>
        <w:t>pašvaldības iestādes, ja būvniecība tiek veikta deleģētās funkcijas nodrošināšanai;</w:t>
      </w:r>
    </w:p>
    <w:p w14:paraId="05A4988A" w14:textId="77777777" w:rsidR="00F83586" w:rsidRPr="00E54811" w:rsidRDefault="00F83586" w:rsidP="00F83586">
      <w:pPr>
        <w:numPr>
          <w:ilvl w:val="1"/>
          <w:numId w:val="1"/>
        </w:numPr>
        <w:autoSpaceDE w:val="0"/>
        <w:autoSpaceDN w:val="0"/>
        <w:adjustRightInd w:val="0"/>
        <w:spacing w:after="160" w:line="259" w:lineRule="auto"/>
        <w:ind w:left="705"/>
        <w:rPr>
          <w:rFonts w:eastAsia="Calibri"/>
          <w:lang w:eastAsia="en-US"/>
        </w:rPr>
      </w:pPr>
      <w:r w:rsidRPr="00E54811">
        <w:rPr>
          <w:rFonts w:eastAsia="Calibri"/>
          <w:lang w:eastAsia="en-US"/>
        </w:rPr>
        <w:t>politiski represētas personas un personas ar I vai II invaliditātes grupu, ja būvatļauja vai būvniecības ieceres akcepts tiek saņemts:</w:t>
      </w:r>
    </w:p>
    <w:p w14:paraId="167C9E2F" w14:textId="77777777" w:rsidR="00F83586" w:rsidRPr="00E54811" w:rsidRDefault="00F83586" w:rsidP="00F83586">
      <w:pPr>
        <w:numPr>
          <w:ilvl w:val="2"/>
          <w:numId w:val="1"/>
        </w:numPr>
        <w:autoSpaceDE w:val="0"/>
        <w:autoSpaceDN w:val="0"/>
        <w:adjustRightInd w:val="0"/>
        <w:spacing w:after="160" w:line="259" w:lineRule="auto"/>
        <w:ind w:left="1355"/>
        <w:rPr>
          <w:rFonts w:eastAsia="Calibri"/>
          <w:lang w:eastAsia="en-US"/>
        </w:rPr>
      </w:pPr>
      <w:r w:rsidRPr="00E54811">
        <w:rPr>
          <w:rFonts w:eastAsia="Calibri"/>
          <w:lang w:eastAsia="en-US"/>
        </w:rPr>
        <w:t>dzīvokļa būvniecībai;</w:t>
      </w:r>
    </w:p>
    <w:p w14:paraId="45CD1F74" w14:textId="77777777" w:rsidR="00F83586" w:rsidRPr="00E54811" w:rsidRDefault="00F83586" w:rsidP="00F83586">
      <w:pPr>
        <w:numPr>
          <w:ilvl w:val="2"/>
          <w:numId w:val="1"/>
        </w:numPr>
        <w:autoSpaceDE w:val="0"/>
        <w:autoSpaceDN w:val="0"/>
        <w:adjustRightInd w:val="0"/>
        <w:spacing w:after="160" w:line="259" w:lineRule="auto"/>
        <w:ind w:left="1355"/>
        <w:rPr>
          <w:rFonts w:eastAsia="Calibri"/>
          <w:lang w:eastAsia="en-US"/>
        </w:rPr>
      </w:pPr>
      <w:r w:rsidRPr="00E54811">
        <w:rPr>
          <w:rFonts w:eastAsia="Calibri"/>
          <w:lang w:eastAsia="en-US"/>
        </w:rPr>
        <w:t>dzīvojamās ēkas un dārza mājas būvniecībai;</w:t>
      </w:r>
    </w:p>
    <w:p w14:paraId="693C8FB0" w14:textId="77777777" w:rsidR="00F83586" w:rsidRPr="00E54811" w:rsidRDefault="00F83586" w:rsidP="00F83586">
      <w:pPr>
        <w:numPr>
          <w:ilvl w:val="2"/>
          <w:numId w:val="1"/>
        </w:numPr>
        <w:autoSpaceDE w:val="0"/>
        <w:autoSpaceDN w:val="0"/>
        <w:adjustRightInd w:val="0"/>
        <w:spacing w:after="160" w:line="259" w:lineRule="auto"/>
        <w:ind w:left="1355"/>
        <w:rPr>
          <w:rFonts w:eastAsia="Calibri"/>
          <w:lang w:eastAsia="en-US"/>
        </w:rPr>
      </w:pPr>
      <w:r w:rsidRPr="00E54811">
        <w:rPr>
          <w:rFonts w:eastAsia="Calibri"/>
          <w:lang w:eastAsia="en-US"/>
        </w:rPr>
        <w:t>saimniecības ēkas būvniecībai;</w:t>
      </w:r>
    </w:p>
    <w:p w14:paraId="53613804" w14:textId="77777777" w:rsidR="00F83586" w:rsidRPr="00E54811" w:rsidRDefault="00F83586" w:rsidP="00F83586">
      <w:pPr>
        <w:numPr>
          <w:ilvl w:val="2"/>
          <w:numId w:val="1"/>
        </w:numPr>
        <w:autoSpaceDE w:val="0"/>
        <w:autoSpaceDN w:val="0"/>
        <w:adjustRightInd w:val="0"/>
        <w:spacing w:after="160" w:line="259" w:lineRule="auto"/>
        <w:ind w:left="1355"/>
        <w:rPr>
          <w:rFonts w:eastAsia="Calibri"/>
          <w:lang w:eastAsia="en-US"/>
        </w:rPr>
      </w:pPr>
      <w:r w:rsidRPr="00E54811">
        <w:rPr>
          <w:rFonts w:eastAsia="Calibri"/>
          <w:lang w:eastAsia="en-US"/>
        </w:rPr>
        <w:t>īpašuma teritorijas labiekārtošanai un tās elementu būvniecībai.</w:t>
      </w:r>
    </w:p>
    <w:p w14:paraId="53AECC91" w14:textId="77777777" w:rsidR="00F83586" w:rsidRPr="00E54811" w:rsidRDefault="00F83586" w:rsidP="00F83586">
      <w:pPr>
        <w:numPr>
          <w:ilvl w:val="0"/>
          <w:numId w:val="1"/>
        </w:numPr>
        <w:spacing w:after="160" w:line="259" w:lineRule="auto"/>
        <w:jc w:val="both"/>
        <w:rPr>
          <w:rFonts w:eastAsia="Calibri"/>
          <w:lang w:eastAsia="en-US"/>
        </w:rPr>
      </w:pPr>
      <w:r w:rsidRPr="00E54811">
        <w:rPr>
          <w:rFonts w:eastAsia="Calibri"/>
          <w:lang w:eastAsia="en-US"/>
        </w:rPr>
        <w:t>Nodevas likme tiek samazināta par 50 procentiem, ja būvatļauju vai būvniecības ieceres akceptu dzīvokļa būvniecībai, dzīvojamās ēkas un dārza mājas būvniecībai, saimniecības ēkas būvniecībai vai īpašuma teritorijas labiekārtošanai un tās elementu būvniecībai saņem:</w:t>
      </w:r>
    </w:p>
    <w:p w14:paraId="73EAABB7" w14:textId="77777777" w:rsidR="00F83586" w:rsidRPr="00E54811" w:rsidRDefault="00F83586" w:rsidP="00F83586">
      <w:pPr>
        <w:numPr>
          <w:ilvl w:val="1"/>
          <w:numId w:val="1"/>
        </w:numPr>
        <w:spacing w:after="160" w:line="259" w:lineRule="auto"/>
        <w:ind w:left="705"/>
        <w:jc w:val="both"/>
        <w:rPr>
          <w:rFonts w:eastAsia="Calibri"/>
          <w:lang w:eastAsia="en-US"/>
        </w:rPr>
      </w:pPr>
      <w:r w:rsidRPr="00E54811">
        <w:rPr>
          <w:rFonts w:eastAsia="Calibri"/>
          <w:lang w:eastAsia="en-US"/>
        </w:rPr>
        <w:t>personas, kurām piešķirts daudzbērnu ģimenes statuss;</w:t>
      </w:r>
    </w:p>
    <w:p w14:paraId="0CCA91E8" w14:textId="77777777" w:rsidR="00F83586" w:rsidRPr="00E54811" w:rsidRDefault="00F83586" w:rsidP="00F83586">
      <w:pPr>
        <w:numPr>
          <w:ilvl w:val="1"/>
          <w:numId w:val="1"/>
        </w:numPr>
        <w:spacing w:after="160" w:line="259" w:lineRule="auto"/>
        <w:ind w:left="705"/>
        <w:jc w:val="both"/>
        <w:rPr>
          <w:rFonts w:eastAsia="Calibri"/>
          <w:lang w:eastAsia="en-US"/>
        </w:rPr>
      </w:pPr>
      <w:r w:rsidRPr="00E54811">
        <w:rPr>
          <w:rFonts w:eastAsia="Calibri"/>
          <w:lang w:eastAsia="en-US"/>
        </w:rPr>
        <w:t>personas, kurām piešķirts trūcīgas vai maznodrošinātas ģimenes (personas) statuss;</w:t>
      </w:r>
    </w:p>
    <w:p w14:paraId="524C1FA9" w14:textId="77777777" w:rsidR="00F83586" w:rsidRPr="00E54811" w:rsidRDefault="00F83586" w:rsidP="00F83586">
      <w:pPr>
        <w:numPr>
          <w:ilvl w:val="1"/>
          <w:numId w:val="1"/>
        </w:numPr>
        <w:autoSpaceDE w:val="0"/>
        <w:autoSpaceDN w:val="0"/>
        <w:adjustRightInd w:val="0"/>
        <w:spacing w:after="160" w:line="259" w:lineRule="auto"/>
        <w:ind w:left="705"/>
        <w:jc w:val="both"/>
        <w:rPr>
          <w:rFonts w:eastAsia="Calibri"/>
          <w:color w:val="000000"/>
          <w:lang w:eastAsia="en-US"/>
        </w:rPr>
      </w:pPr>
      <w:r w:rsidRPr="00E54811">
        <w:rPr>
          <w:rFonts w:eastAsia="Calibri"/>
          <w:lang w:eastAsia="en-US"/>
        </w:rPr>
        <w:t>pensionāri.</w:t>
      </w:r>
    </w:p>
    <w:p w14:paraId="4D6780F1" w14:textId="77777777" w:rsidR="00F83586" w:rsidRPr="00E54811" w:rsidRDefault="00F83586" w:rsidP="00F83586">
      <w:pPr>
        <w:autoSpaceDE w:val="0"/>
        <w:autoSpaceDN w:val="0"/>
        <w:adjustRightInd w:val="0"/>
        <w:spacing w:line="259" w:lineRule="auto"/>
        <w:jc w:val="center"/>
        <w:rPr>
          <w:rFonts w:eastAsia="Calibri"/>
          <w:b/>
          <w:bCs/>
          <w:color w:val="000000"/>
          <w:lang w:eastAsia="en-US"/>
        </w:rPr>
      </w:pPr>
    </w:p>
    <w:p w14:paraId="16CA82A2" w14:textId="77777777" w:rsidR="00F83586" w:rsidRPr="00E54811" w:rsidRDefault="00F83586" w:rsidP="00F83586">
      <w:pPr>
        <w:autoSpaceDE w:val="0"/>
        <w:autoSpaceDN w:val="0"/>
        <w:adjustRightInd w:val="0"/>
        <w:spacing w:line="259" w:lineRule="auto"/>
        <w:jc w:val="center"/>
        <w:rPr>
          <w:rFonts w:eastAsia="Calibri"/>
          <w:color w:val="000000"/>
          <w:lang w:eastAsia="en-US"/>
        </w:rPr>
      </w:pPr>
      <w:r w:rsidRPr="00E54811">
        <w:rPr>
          <w:rFonts w:eastAsia="Calibri"/>
          <w:b/>
          <w:bCs/>
          <w:color w:val="000000"/>
          <w:lang w:eastAsia="en-US"/>
        </w:rPr>
        <w:t>VIII. Noslēguma jautājums</w:t>
      </w:r>
    </w:p>
    <w:p w14:paraId="72023599" w14:textId="77777777" w:rsidR="00F83586" w:rsidRPr="00E54811" w:rsidRDefault="00F83586" w:rsidP="00F83586">
      <w:pPr>
        <w:autoSpaceDE w:val="0"/>
        <w:autoSpaceDN w:val="0"/>
        <w:adjustRightInd w:val="0"/>
        <w:spacing w:line="259" w:lineRule="auto"/>
        <w:jc w:val="both"/>
        <w:rPr>
          <w:rFonts w:eastAsia="Calibri"/>
          <w:color w:val="000000"/>
          <w:lang w:eastAsia="en-US"/>
        </w:rPr>
      </w:pPr>
    </w:p>
    <w:p w14:paraId="59CF29FD" w14:textId="77777777" w:rsidR="00F83586" w:rsidRPr="00E54811" w:rsidRDefault="00F83586" w:rsidP="00F83586">
      <w:pPr>
        <w:numPr>
          <w:ilvl w:val="0"/>
          <w:numId w:val="1"/>
        </w:numPr>
        <w:autoSpaceDE w:val="0"/>
        <w:autoSpaceDN w:val="0"/>
        <w:adjustRightInd w:val="0"/>
        <w:spacing w:after="160" w:line="259" w:lineRule="auto"/>
        <w:jc w:val="both"/>
        <w:rPr>
          <w:rFonts w:eastAsia="Calibri"/>
          <w:color w:val="000000"/>
          <w:lang w:eastAsia="en-US"/>
        </w:rPr>
      </w:pPr>
      <w:r w:rsidRPr="00E54811">
        <w:rPr>
          <w:rFonts w:eastAsia="Calibri"/>
          <w:color w:val="000000"/>
          <w:lang w:eastAsia="en-US"/>
        </w:rPr>
        <w:t xml:space="preserve">Ar Noteikumu spēkā stāšanos spēku zaudē: </w:t>
      </w:r>
    </w:p>
    <w:p w14:paraId="7B8AAF0A" w14:textId="77777777" w:rsidR="00F83586" w:rsidRPr="00E54811" w:rsidRDefault="00F83586" w:rsidP="00F83586">
      <w:pPr>
        <w:numPr>
          <w:ilvl w:val="1"/>
          <w:numId w:val="1"/>
        </w:numPr>
        <w:autoSpaceDE w:val="0"/>
        <w:autoSpaceDN w:val="0"/>
        <w:adjustRightInd w:val="0"/>
        <w:spacing w:after="160" w:line="259" w:lineRule="auto"/>
        <w:ind w:left="705"/>
        <w:jc w:val="both"/>
        <w:rPr>
          <w:rFonts w:eastAsia="Calibri"/>
          <w:color w:val="000000"/>
          <w:lang w:eastAsia="en-US"/>
        </w:rPr>
      </w:pPr>
      <w:r w:rsidRPr="00E54811">
        <w:rPr>
          <w:rFonts w:eastAsia="Calibri"/>
          <w:color w:val="000000"/>
          <w:lang w:eastAsia="en-US"/>
        </w:rPr>
        <w:t>Auces novada pašvaldības 2013. gada 26. septembra saistošie noteikumi Nr. 7 “Auces novada pašvaldības nodevas”;</w:t>
      </w:r>
    </w:p>
    <w:p w14:paraId="126A1490" w14:textId="77777777" w:rsidR="00F83586" w:rsidRPr="00E54811" w:rsidRDefault="00F83586" w:rsidP="00F83586">
      <w:pPr>
        <w:numPr>
          <w:ilvl w:val="1"/>
          <w:numId w:val="1"/>
        </w:numPr>
        <w:autoSpaceDE w:val="0"/>
        <w:autoSpaceDN w:val="0"/>
        <w:adjustRightInd w:val="0"/>
        <w:spacing w:after="160" w:line="259" w:lineRule="auto"/>
        <w:ind w:left="705"/>
        <w:jc w:val="both"/>
        <w:rPr>
          <w:rFonts w:eastAsia="Calibri"/>
          <w:color w:val="000000"/>
          <w:lang w:eastAsia="en-US"/>
        </w:rPr>
      </w:pPr>
      <w:r w:rsidRPr="00E54811">
        <w:rPr>
          <w:rFonts w:eastAsia="Calibri"/>
          <w:color w:val="000000"/>
          <w:lang w:eastAsia="en-US"/>
        </w:rPr>
        <w:t>Dobeles novada pašvaldības 2013. gada 26. septembra saistošie noteikumi Nr. 19 “Par Dobeles novada pašvaldības nodevām”;</w:t>
      </w:r>
    </w:p>
    <w:p w14:paraId="0AA38A98" w14:textId="77777777" w:rsidR="00F83586" w:rsidRPr="00E54811" w:rsidRDefault="00F83586" w:rsidP="00F83586">
      <w:pPr>
        <w:numPr>
          <w:ilvl w:val="1"/>
          <w:numId w:val="1"/>
        </w:numPr>
        <w:autoSpaceDE w:val="0"/>
        <w:autoSpaceDN w:val="0"/>
        <w:adjustRightInd w:val="0"/>
        <w:spacing w:after="160" w:line="259" w:lineRule="auto"/>
        <w:ind w:left="705"/>
        <w:jc w:val="both"/>
        <w:rPr>
          <w:rFonts w:eastAsia="Calibri"/>
          <w:color w:val="000000"/>
          <w:lang w:eastAsia="en-US"/>
        </w:rPr>
      </w:pPr>
      <w:r w:rsidRPr="00E54811">
        <w:rPr>
          <w:rFonts w:eastAsia="Calibri"/>
          <w:color w:val="000000"/>
          <w:lang w:eastAsia="en-US"/>
        </w:rPr>
        <w:t>Tērvetes novada pašvaldības 2013. gada 24. aprīļa  saistošie noteikumi Nr. 25 “Tērvetes novada pašvaldības nodevas”.</w:t>
      </w:r>
    </w:p>
    <w:p w14:paraId="3F089820" w14:textId="77777777" w:rsidR="00F83586" w:rsidRPr="00E54811" w:rsidRDefault="00F83586" w:rsidP="00F83586">
      <w:pPr>
        <w:autoSpaceDE w:val="0"/>
        <w:autoSpaceDN w:val="0"/>
        <w:adjustRightInd w:val="0"/>
        <w:spacing w:line="259" w:lineRule="auto"/>
        <w:ind w:left="142"/>
        <w:jc w:val="both"/>
        <w:rPr>
          <w:rFonts w:eastAsia="Calibri"/>
          <w:color w:val="000000"/>
          <w:lang w:eastAsia="en-US"/>
        </w:rPr>
      </w:pPr>
    </w:p>
    <w:p w14:paraId="47C0D23A" w14:textId="77777777" w:rsidR="00F83586" w:rsidRPr="00E54811" w:rsidRDefault="00F83586" w:rsidP="00F83586">
      <w:pPr>
        <w:autoSpaceDE w:val="0"/>
        <w:autoSpaceDN w:val="0"/>
        <w:adjustRightInd w:val="0"/>
        <w:spacing w:line="259" w:lineRule="auto"/>
        <w:ind w:left="142"/>
        <w:jc w:val="both"/>
        <w:rPr>
          <w:rFonts w:eastAsia="Calibri"/>
          <w:color w:val="000000"/>
          <w:lang w:eastAsia="en-US"/>
        </w:rPr>
      </w:pPr>
    </w:p>
    <w:p w14:paraId="4B4DC34D" w14:textId="77777777" w:rsidR="00F83586" w:rsidRPr="00E54811" w:rsidRDefault="00F83586" w:rsidP="00F83586">
      <w:pPr>
        <w:tabs>
          <w:tab w:val="left" w:pos="-24212"/>
        </w:tabs>
        <w:spacing w:line="259" w:lineRule="auto"/>
        <w:jc w:val="right"/>
        <w:rPr>
          <w:rFonts w:eastAsia="Calibri"/>
          <w:b/>
          <w:noProof/>
          <w:color w:val="000000"/>
          <w:lang w:eastAsia="en-US"/>
        </w:rPr>
      </w:pPr>
    </w:p>
    <w:p w14:paraId="014A3EB6" w14:textId="77777777" w:rsidR="00F83586" w:rsidRPr="00E54811" w:rsidRDefault="00F83586" w:rsidP="00F83586">
      <w:pPr>
        <w:spacing w:line="259" w:lineRule="auto"/>
        <w:jc w:val="both"/>
        <w:rPr>
          <w:rFonts w:eastAsia="Calibri"/>
          <w:lang w:eastAsia="en-US"/>
        </w:rPr>
      </w:pPr>
      <w:r w:rsidRPr="00E54811">
        <w:rPr>
          <w:rFonts w:eastAsia="Calibri"/>
          <w:lang w:eastAsia="en-US"/>
        </w:rPr>
        <w:t>Domes priekšsēdētājs                                                                                                     I.Gorskis</w:t>
      </w:r>
    </w:p>
    <w:p w14:paraId="59F8F0BE" w14:textId="77777777" w:rsidR="00DC56CA" w:rsidRDefault="00DC56CA"/>
    <w:sectPr w:rsidR="00DC56CA" w:rsidSect="00F83586">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FB7F33"/>
    <w:multiLevelType w:val="hybridMultilevel"/>
    <w:tmpl w:val="0DD4BEBC"/>
    <w:lvl w:ilvl="0" w:tplc="B9128A9A">
      <w:start w:val="1"/>
      <w:numFmt w:val="upperRoman"/>
      <w:lvlText w:val="%1."/>
      <w:lvlJc w:val="right"/>
      <w:pPr>
        <w:ind w:left="1080" w:hanging="72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4A89375E"/>
    <w:multiLevelType w:val="multilevel"/>
    <w:tmpl w:val="00D65AAA"/>
    <w:lvl w:ilvl="0">
      <w:start w:val="1"/>
      <w:numFmt w:val="decimal"/>
      <w:lvlText w:val="%1."/>
      <w:lvlJc w:val="left"/>
      <w:pPr>
        <w:ind w:left="360" w:hanging="360"/>
      </w:pPr>
    </w:lvl>
    <w:lvl w:ilvl="1">
      <w:start w:val="1"/>
      <w:numFmt w:val="decimal"/>
      <w:lvlText w:val="%1.%2."/>
      <w:lvlJc w:val="left"/>
      <w:pPr>
        <w:ind w:left="574" w:hanging="432"/>
      </w:pPr>
      <w:rPr>
        <w:i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586"/>
    <w:rsid w:val="006373E9"/>
    <w:rsid w:val="007B7FB8"/>
    <w:rsid w:val="008D2BD8"/>
    <w:rsid w:val="00BB05C6"/>
    <w:rsid w:val="00DC56CA"/>
    <w:rsid w:val="00F435CA"/>
    <w:rsid w:val="00F835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D5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586"/>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35CA"/>
    <w:rPr>
      <w:rFonts w:ascii="Tahoma" w:hAnsi="Tahoma" w:cs="Tahoma"/>
      <w:sz w:val="16"/>
      <w:szCs w:val="16"/>
    </w:rPr>
  </w:style>
  <w:style w:type="character" w:customStyle="1" w:styleId="BalloonTextChar">
    <w:name w:val="Balloon Text Char"/>
    <w:basedOn w:val="DefaultParagraphFont"/>
    <w:link w:val="BalloonText"/>
    <w:uiPriority w:val="99"/>
    <w:semiHidden/>
    <w:rsid w:val="00F435CA"/>
    <w:rPr>
      <w:rFonts w:ascii="Tahoma" w:eastAsia="Times New Roman" w:hAnsi="Tahoma" w:cs="Tahoma"/>
      <w:sz w:val="16"/>
      <w:szCs w:val="16"/>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586"/>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35CA"/>
    <w:rPr>
      <w:rFonts w:ascii="Tahoma" w:hAnsi="Tahoma" w:cs="Tahoma"/>
      <w:sz w:val="16"/>
      <w:szCs w:val="16"/>
    </w:rPr>
  </w:style>
  <w:style w:type="character" w:customStyle="1" w:styleId="BalloonTextChar">
    <w:name w:val="Balloon Text Char"/>
    <w:basedOn w:val="DefaultParagraphFont"/>
    <w:link w:val="BalloonText"/>
    <w:uiPriority w:val="99"/>
    <w:semiHidden/>
    <w:rsid w:val="00F435CA"/>
    <w:rPr>
      <w:rFonts w:ascii="Tahoma" w:eastAsia="Times New Roman" w:hAnsi="Tahoma" w:cs="Tahoma"/>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dome@dobel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9798</Words>
  <Characters>5585</Characters>
  <Application>Microsoft Office Word</Application>
  <DocSecurity>0</DocSecurity>
  <Lines>46</Lines>
  <Paragraphs>30</Paragraphs>
  <ScaleCrop>false</ScaleCrop>
  <Company/>
  <LinksUpToDate>false</LinksUpToDate>
  <CharactersWithSpaces>15353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Eberte</dc:creator>
  <cp:lastModifiedBy>Windows User</cp:lastModifiedBy>
  <cp:revision>2</cp:revision>
  <dcterms:created xsi:type="dcterms:W3CDTF">2022-06-14T06:35:00Z</dcterms:created>
  <dcterms:modified xsi:type="dcterms:W3CDTF">2022-06-14T06:35:00Z</dcterms:modified>
</cp:coreProperties>
</file>