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235" w:rsidRPr="00B2614D" w:rsidRDefault="009945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2614D" w:rsidRPr="00B2614D">
        <w:rPr>
          <w:rFonts w:ascii="Times New Roman" w:hAnsi="Times New Roman" w:cs="Times New Roman"/>
          <w:sz w:val="24"/>
          <w:szCs w:val="24"/>
        </w:rPr>
        <w:t>Saskaņā ar likuma “Par nekustamā īpašuma nodokli” 9.¹ panta trešo daļu darām zināmu, ka Dobeles novada pašvaldības Finanšu un grāmatvedības nodaļas vadītāja ir izdevusi: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2614D" w:rsidRPr="00B2614D" w:rsidTr="00B2614D">
        <w:tc>
          <w:tcPr>
            <w:tcW w:w="4148" w:type="dxa"/>
          </w:tcPr>
          <w:p w:rsidR="00B2614D" w:rsidRPr="00B2614D" w:rsidRDefault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Dokumenta nosaukums un numurs</w:t>
            </w:r>
          </w:p>
        </w:tc>
        <w:tc>
          <w:tcPr>
            <w:tcW w:w="4148" w:type="dxa"/>
          </w:tcPr>
          <w:p w:rsidR="00B2614D" w:rsidRPr="00B2614D" w:rsidRDefault="00B2614D" w:rsidP="0049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Brīdinājums par administratīvā akta piespiedu izpildi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Nr.</w:t>
            </w:r>
            <w:r w:rsidR="006A3E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72D2">
              <w:rPr>
                <w:rFonts w:ascii="Times New Roman" w:hAnsi="Times New Roman" w:cs="Times New Roman"/>
                <w:sz w:val="24"/>
                <w:szCs w:val="24"/>
              </w:rPr>
              <w:t>5/2025</w:t>
            </w:r>
            <w:r w:rsidR="006A3E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972D2">
              <w:rPr>
                <w:rFonts w:ascii="Times New Roman" w:hAnsi="Times New Roman" w:cs="Times New Roman"/>
                <w:sz w:val="24"/>
                <w:szCs w:val="24"/>
              </w:rPr>
              <w:t>3298</w:t>
            </w:r>
            <w:bookmarkStart w:id="0" w:name="_GoBack"/>
            <w:bookmarkEnd w:id="0"/>
          </w:p>
        </w:tc>
      </w:tr>
      <w:tr w:rsidR="00B2614D" w:rsidRPr="00B2614D" w:rsidTr="00B2614D">
        <w:tc>
          <w:tcPr>
            <w:tcW w:w="4148" w:type="dxa"/>
          </w:tcPr>
          <w:p w:rsidR="00B2614D" w:rsidRPr="00B2614D" w:rsidRDefault="00B2614D" w:rsidP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Dokumenta izdošanas datums</w:t>
            </w:r>
          </w:p>
        </w:tc>
        <w:tc>
          <w:tcPr>
            <w:tcW w:w="4148" w:type="dxa"/>
          </w:tcPr>
          <w:p w:rsidR="00B2614D" w:rsidRPr="00B2614D" w:rsidRDefault="0049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21.08.2025</w:t>
            </w:r>
            <w:r w:rsidR="00B261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614D" w:rsidRPr="00B2614D" w:rsidTr="00B2614D">
        <w:tc>
          <w:tcPr>
            <w:tcW w:w="4148" w:type="dxa"/>
          </w:tcPr>
          <w:p w:rsidR="00B2614D" w:rsidRPr="00B2614D" w:rsidRDefault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Parādnieka vārds, uzvārds, dzimšanas dati</w:t>
            </w:r>
          </w:p>
        </w:tc>
        <w:tc>
          <w:tcPr>
            <w:tcW w:w="4148" w:type="dxa"/>
          </w:tcPr>
          <w:p w:rsidR="00B2614D" w:rsidRDefault="0049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Ottesen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Isleifur</w:t>
            </w:r>
            <w:proofErr w:type="spellEnd"/>
          </w:p>
          <w:p w:rsidR="00B2614D" w:rsidRPr="00B2614D" w:rsidRDefault="00B2614D" w:rsidP="0049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dzim.</w:t>
            </w:r>
            <w:r w:rsidR="004972D2">
              <w:rPr>
                <w:rFonts w:ascii="Times New Roman" w:hAnsi="Times New Roman" w:cs="Times New Roman"/>
                <w:sz w:val="24"/>
                <w:szCs w:val="24"/>
              </w:rPr>
              <w:t>21.12.1951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614D" w:rsidRPr="00B2614D" w:rsidTr="00B2614D">
        <w:tc>
          <w:tcPr>
            <w:tcW w:w="4148" w:type="dxa"/>
          </w:tcPr>
          <w:p w:rsidR="00B2614D" w:rsidRPr="00B2614D" w:rsidRDefault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Nekustamā īpašuma nodokļa parāda summa(EUR)</w:t>
            </w:r>
          </w:p>
        </w:tc>
        <w:tc>
          <w:tcPr>
            <w:tcW w:w="4148" w:type="dxa"/>
          </w:tcPr>
          <w:p w:rsidR="00B2614D" w:rsidRPr="00B2614D" w:rsidRDefault="0049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378.74</w:t>
            </w:r>
          </w:p>
        </w:tc>
      </w:tr>
      <w:tr w:rsidR="00B2614D" w:rsidRPr="00B2614D" w:rsidTr="00B2614D">
        <w:tc>
          <w:tcPr>
            <w:tcW w:w="4148" w:type="dxa"/>
          </w:tcPr>
          <w:p w:rsidR="00B2614D" w:rsidRPr="00B2614D" w:rsidRDefault="00B2614D" w:rsidP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 xml:space="preserve">Labprātīgas samaksas termiņš </w:t>
            </w:r>
          </w:p>
        </w:tc>
        <w:tc>
          <w:tcPr>
            <w:tcW w:w="4148" w:type="dxa"/>
          </w:tcPr>
          <w:p w:rsidR="00B2614D" w:rsidRPr="00B2614D" w:rsidRDefault="00584A84" w:rsidP="0049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</w:t>
            </w:r>
            <w:r w:rsidR="004972D2">
              <w:rPr>
                <w:rFonts w:ascii="Times New Roman" w:hAnsi="Times New Roman" w:cs="Times New Roman"/>
                <w:sz w:val="24"/>
                <w:szCs w:val="24"/>
              </w:rPr>
              <w:t>9.2025</w:t>
            </w:r>
            <w:r w:rsidR="00994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614D" w:rsidRPr="00B2614D" w:rsidTr="00B2614D">
        <w:tc>
          <w:tcPr>
            <w:tcW w:w="4148" w:type="dxa"/>
          </w:tcPr>
          <w:p w:rsidR="00B2614D" w:rsidRPr="00B2614D" w:rsidRDefault="00B2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4D">
              <w:rPr>
                <w:rFonts w:ascii="Times New Roman" w:hAnsi="Times New Roman" w:cs="Times New Roman"/>
                <w:sz w:val="24"/>
                <w:szCs w:val="24"/>
              </w:rPr>
              <w:t>Dokumenta glabāšanas laiks</w:t>
            </w:r>
          </w:p>
        </w:tc>
        <w:tc>
          <w:tcPr>
            <w:tcW w:w="4148" w:type="dxa"/>
          </w:tcPr>
          <w:p w:rsidR="00B2614D" w:rsidRPr="00B2614D" w:rsidRDefault="00994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gadi</w:t>
            </w:r>
          </w:p>
        </w:tc>
      </w:tr>
    </w:tbl>
    <w:p w:rsidR="00B2614D" w:rsidRDefault="00B2614D"/>
    <w:p w:rsidR="00B2614D" w:rsidRPr="009945D0" w:rsidRDefault="009945D0">
      <w:pPr>
        <w:rPr>
          <w:rFonts w:ascii="Times New Roman" w:hAnsi="Times New Roman" w:cs="Times New Roman"/>
        </w:rPr>
      </w:pPr>
      <w:r>
        <w:t xml:space="preserve">      </w:t>
      </w:r>
      <w:r w:rsidRPr="009945D0">
        <w:rPr>
          <w:rFonts w:ascii="Times New Roman" w:hAnsi="Times New Roman" w:cs="Times New Roman"/>
        </w:rPr>
        <w:t xml:space="preserve">Ar minēto brīdinājumu </w:t>
      </w:r>
      <w:proofErr w:type="spellStart"/>
      <w:r w:rsidR="004972D2">
        <w:rPr>
          <w:rFonts w:ascii="Times New Roman" w:hAnsi="Times New Roman" w:cs="Times New Roman"/>
        </w:rPr>
        <w:t>Ottesen</w:t>
      </w:r>
      <w:proofErr w:type="spellEnd"/>
      <w:r w:rsidR="004972D2">
        <w:rPr>
          <w:rFonts w:ascii="Times New Roman" w:hAnsi="Times New Roman" w:cs="Times New Roman"/>
        </w:rPr>
        <w:t xml:space="preserve"> </w:t>
      </w:r>
      <w:proofErr w:type="spellStart"/>
      <w:r w:rsidR="004972D2">
        <w:rPr>
          <w:rFonts w:ascii="Times New Roman" w:hAnsi="Times New Roman" w:cs="Times New Roman"/>
        </w:rPr>
        <w:t>Isleifur</w:t>
      </w:r>
      <w:proofErr w:type="spellEnd"/>
      <w:r w:rsidRPr="009945D0">
        <w:rPr>
          <w:rFonts w:ascii="Times New Roman" w:hAnsi="Times New Roman" w:cs="Times New Roman"/>
        </w:rPr>
        <w:t xml:space="preserve"> var iepazīties Dobeles novada pašvaldības telpās Brīvības ielā 15, Dobelē, Dobeles novadā. Kontakttālrunis 63707251, kontaktpersona Daiga Balgalve</w:t>
      </w:r>
    </w:p>
    <w:sectPr w:rsidR="00B2614D" w:rsidRPr="009945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4D"/>
    <w:rsid w:val="003D664C"/>
    <w:rsid w:val="004972D2"/>
    <w:rsid w:val="00584A84"/>
    <w:rsid w:val="00602E57"/>
    <w:rsid w:val="006A3E6F"/>
    <w:rsid w:val="00770A7B"/>
    <w:rsid w:val="009945D0"/>
    <w:rsid w:val="00B2614D"/>
    <w:rsid w:val="00BF5118"/>
    <w:rsid w:val="00ED0B6A"/>
    <w:rsid w:val="00F1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77D651-9DCE-4ABB-B61D-17FF7686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Balgalve</dc:creator>
  <cp:keywords/>
  <dc:description/>
  <cp:lastModifiedBy>Daiga Balgalve</cp:lastModifiedBy>
  <cp:revision>2</cp:revision>
  <dcterms:created xsi:type="dcterms:W3CDTF">2025-08-21T10:39:00Z</dcterms:created>
  <dcterms:modified xsi:type="dcterms:W3CDTF">2025-08-21T10:39:00Z</dcterms:modified>
</cp:coreProperties>
</file>