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DA7F" w14:textId="77777777" w:rsidR="00EE79B6" w:rsidRPr="00EE79B6" w:rsidRDefault="00EE79B6" w:rsidP="00EE79B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4A4049D" w14:textId="77777777" w:rsidR="00EE79B6" w:rsidRPr="00EE79B6" w:rsidRDefault="00EE79B6" w:rsidP="00EE79B6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297212BC" wp14:editId="184582E0">
            <wp:extent cx="676275" cy="752475"/>
            <wp:effectExtent l="0" t="0" r="9525" b="9525"/>
            <wp:docPr id="1707839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1EA01" w14:textId="77777777" w:rsidR="00EE79B6" w:rsidRPr="00EE79B6" w:rsidRDefault="00EE79B6" w:rsidP="00EE79B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088B02A8" w14:textId="77777777" w:rsidR="00EE79B6" w:rsidRPr="00EE79B6" w:rsidRDefault="00EE79B6" w:rsidP="00EE79B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57F195C9" w14:textId="77777777" w:rsidR="00EE79B6" w:rsidRPr="00EE79B6" w:rsidRDefault="00EE79B6" w:rsidP="00EE79B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6A0C270B" w14:textId="77777777" w:rsidR="00EE79B6" w:rsidRPr="00EE79B6" w:rsidRDefault="00EE79B6" w:rsidP="00EE79B6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EE79B6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6F42C7D4" w14:textId="77777777" w:rsidR="00EE79B6" w:rsidRPr="00EE79B6" w:rsidRDefault="00EE79B6" w:rsidP="00EE7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t-EE"/>
          <w14:ligatures w14:val="none"/>
        </w:rPr>
      </w:pPr>
    </w:p>
    <w:p w14:paraId="6FF9135D" w14:textId="77777777" w:rsidR="00EE79B6" w:rsidRPr="00EE79B6" w:rsidRDefault="00EE79B6" w:rsidP="00EE79B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LĒMUMS</w:t>
      </w:r>
    </w:p>
    <w:p w14:paraId="4168C0A9" w14:textId="77777777" w:rsidR="00EE79B6" w:rsidRPr="00EE79B6" w:rsidRDefault="00EE79B6" w:rsidP="00EE79B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Dobelē</w:t>
      </w:r>
    </w:p>
    <w:p w14:paraId="6AB3E032" w14:textId="77777777" w:rsidR="00EE79B6" w:rsidRPr="00EE79B6" w:rsidRDefault="00EE79B6" w:rsidP="00EE79B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1ACBEF9" w14:textId="77777777" w:rsidR="00EE79B6" w:rsidRPr="00EE79B6" w:rsidRDefault="00EE79B6" w:rsidP="00EE79B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2025. gada 28. augustā</w:t>
      </w: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E79B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Nr.367/15</w:t>
      </w:r>
    </w:p>
    <w:p w14:paraId="2B272402" w14:textId="77777777" w:rsidR="00EE79B6" w:rsidRPr="00EE79B6" w:rsidRDefault="00EE79B6" w:rsidP="00EE79B6">
      <w:pPr>
        <w:spacing w:after="0" w:line="240" w:lineRule="auto"/>
        <w:jc w:val="center"/>
        <w:rPr>
          <w:rFonts w:ascii="Verdana" w:eastAsia="Times New Roman" w:hAnsi="Verdana"/>
          <w:bCs/>
          <w:color w:val="444444"/>
          <w:u w:val="single"/>
        </w:rPr>
      </w:pPr>
    </w:p>
    <w:p w14:paraId="179D3A7E" w14:textId="77777777" w:rsidR="00EE79B6" w:rsidRPr="00EE79B6" w:rsidRDefault="00EE79B6" w:rsidP="00EE79B6">
      <w:pPr>
        <w:spacing w:after="0" w:line="240" w:lineRule="auto"/>
        <w:jc w:val="center"/>
        <w:rPr>
          <w:rFonts w:ascii="Verdana" w:eastAsia="Times New Roman" w:hAnsi="Verdana"/>
          <w:bCs/>
          <w:color w:val="444444"/>
          <w:u w:val="single"/>
        </w:rPr>
      </w:pPr>
    </w:p>
    <w:p w14:paraId="05D9BE7B" w14:textId="77777777" w:rsidR="00EE79B6" w:rsidRPr="00EE79B6" w:rsidRDefault="00EE79B6" w:rsidP="00EE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E79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Par Dobeles novada pašvaldības vēlēšanu komisijas locekļu skaitu, priekšsēdētāja un locekļu kandidātu pieteikšanas termiņu</w:t>
      </w:r>
    </w:p>
    <w:p w14:paraId="0D6D2BD6" w14:textId="77777777" w:rsidR="00EE79B6" w:rsidRPr="00EE79B6" w:rsidRDefault="00EE79B6" w:rsidP="00EE79B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037583B" w14:textId="77777777" w:rsidR="00EE79B6" w:rsidRPr="00EE79B6" w:rsidRDefault="00EE79B6" w:rsidP="00EE79B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6409EB5" w14:textId="77777777" w:rsidR="00EE79B6" w:rsidRPr="00EE79B6" w:rsidRDefault="00EE79B6" w:rsidP="00EE79B6">
      <w:pPr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Pamatojoties uz Pašvaldības vēlēšanu komisiju un vēlēšanu iecirkņu komisiju likuma 1. panta pirmo daļu un 9. pantu, Dobeles novada dome, atklāti balsojot:</w:t>
      </w:r>
    </w:p>
    <w:p w14:paraId="08156657" w14:textId="77777777" w:rsidR="00EE79B6" w:rsidRPr="00EE79B6" w:rsidRDefault="00EE79B6" w:rsidP="00EE79B6">
      <w:pPr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79B6">
        <w:rPr>
          <w:rFonts w:ascii="Times New Roman" w:hAnsi="Times New Roman" w:cs="Times New Roman"/>
          <w:sz w:val="24"/>
          <w:szCs w:val="24"/>
        </w:rPr>
        <w:t>PAR – 15 (</w:t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Jānis </w:t>
      </w:r>
      <w:proofErr w:type="spellStart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Amsils</w:t>
      </w:r>
      <w:proofErr w:type="spellEnd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Kristīne Briede, Edgars</w:t>
      </w:r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>Gaigalis</w:t>
      </w:r>
      <w:proofErr w:type="spellEnd"/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, Ivars </w:t>
      </w:r>
      <w:proofErr w:type="spellStart"/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>Gorskis</w:t>
      </w:r>
      <w:proofErr w:type="spellEnd"/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, </w:t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Gints</w:t>
      </w:r>
      <w:r w:rsidRPr="00EE79B6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eastAsia="lv-LV"/>
          <w14:ligatures w14:val="none"/>
        </w:rPr>
        <w:t xml:space="preserve"> </w:t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Kaminskis, Edgars</w:t>
      </w:r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 </w:t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Laimiņš, Ilze</w:t>
      </w:r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 </w:t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Lesiņa, Sintija </w:t>
      </w:r>
      <w:proofErr w:type="spellStart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Liekniņa</w:t>
      </w:r>
      <w:proofErr w:type="spellEnd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Jānis Ozoliņš, Andris</w:t>
      </w:r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Podvinskis</w:t>
      </w:r>
      <w:proofErr w:type="spellEnd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Viesturs</w:t>
      </w:r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 Reinfelds, Dace</w:t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Reinika, </w:t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Guntis</w:t>
      </w:r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Safranovičs</w:t>
      </w:r>
      <w:proofErr w:type="spellEnd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Indra</w:t>
      </w:r>
      <w:r w:rsidRPr="00EE79B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Špela</w:t>
      </w:r>
      <w:proofErr w:type="spellEnd"/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Andrejs Spridzāns</w:t>
      </w:r>
      <w:r w:rsidRPr="00EE79B6">
        <w:rPr>
          <w:rFonts w:ascii="Times New Roman" w:hAnsi="Times New Roman" w:cs="Times New Roman"/>
          <w:sz w:val="24"/>
          <w:szCs w:val="24"/>
        </w:rPr>
        <w:t>), PRET – nav,  ATTURAS – nav,</w:t>
      </w:r>
    </w:p>
    <w:p w14:paraId="3803D041" w14:textId="77777777" w:rsidR="00EE79B6" w:rsidRPr="00EE79B6" w:rsidRDefault="00EE79B6" w:rsidP="00EE79B6">
      <w:pPr>
        <w:spacing w:after="0" w:line="240" w:lineRule="auto"/>
        <w:ind w:right="139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5590D62" w14:textId="77777777" w:rsidR="00EE79B6" w:rsidRPr="00EE79B6" w:rsidRDefault="00EE79B6" w:rsidP="00EE79B6">
      <w:pPr>
        <w:numPr>
          <w:ilvl w:val="0"/>
          <w:numId w:val="1"/>
        </w:numPr>
        <w:spacing w:after="0" w:line="256" w:lineRule="auto"/>
        <w:ind w:right="13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Noteikt, ka Dobeles novada pašvaldības Vēlēšanu komisijas sastāvā ir septiņi locekļi (priekšsēdētājs un seši locekļi);</w:t>
      </w:r>
    </w:p>
    <w:p w14:paraId="44630BD1" w14:textId="77777777" w:rsidR="00EE79B6" w:rsidRPr="00EE79B6" w:rsidRDefault="00EE79B6" w:rsidP="00EE79B6">
      <w:pPr>
        <w:numPr>
          <w:ilvl w:val="0"/>
          <w:numId w:val="1"/>
        </w:numPr>
        <w:spacing w:after="0" w:line="256" w:lineRule="auto"/>
        <w:ind w:right="13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Noteikt, ka Dobeles novada pašvaldības vēlēšanu komisijas priekšsēdētāja un locekļu kandidātus var pieteikt no 2025. gada 1. septembra līdz 2025. gada 14. septembrim;</w:t>
      </w:r>
    </w:p>
    <w:p w14:paraId="26C93901" w14:textId="77777777" w:rsidR="00EE79B6" w:rsidRPr="00EE79B6" w:rsidRDefault="00EE79B6" w:rsidP="00EE79B6">
      <w:pPr>
        <w:numPr>
          <w:ilvl w:val="0"/>
          <w:numId w:val="1"/>
        </w:numPr>
        <w:spacing w:after="0" w:line="256" w:lineRule="auto"/>
        <w:ind w:right="13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 Dobeles novada pašvaldības vēlēšanu komisijas locekļa kandidāta pieteikuma anketu (pielikumā);</w:t>
      </w:r>
    </w:p>
    <w:p w14:paraId="109C9A4E" w14:textId="77777777" w:rsidR="00EE79B6" w:rsidRPr="00EE79B6" w:rsidRDefault="00EE79B6" w:rsidP="00EE79B6">
      <w:pPr>
        <w:numPr>
          <w:ilvl w:val="0"/>
          <w:numId w:val="1"/>
        </w:numPr>
        <w:spacing w:after="0" w:line="256" w:lineRule="auto"/>
        <w:ind w:right="13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 Dobeles novada vēlēšanu komisijas priekšsēdētāja kandidāta pieteikuma anketu (pielikumā);</w:t>
      </w:r>
    </w:p>
    <w:p w14:paraId="62D86BFD" w14:textId="77777777" w:rsidR="00EE79B6" w:rsidRPr="00EE79B6" w:rsidRDefault="00EE79B6" w:rsidP="00EE79B6">
      <w:pPr>
        <w:numPr>
          <w:ilvl w:val="0"/>
          <w:numId w:val="1"/>
        </w:numPr>
        <w:spacing w:after="0" w:line="256" w:lineRule="auto"/>
        <w:ind w:right="13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Uzdot Dobeles novada pašvaldības izpilddirektoram nodrošināt lēmuma publicēšanu Dobeles novada pašvaldības tīmekļvietnē </w:t>
      </w:r>
      <w:hyperlink r:id="rId7" w:history="1">
        <w:r w:rsidRPr="00EE79B6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www.dobele.lv</w:t>
        </w:r>
      </w:hyperlink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izvietošanu redzamā vietā pie Dobeles novada pašvaldības ēkas (Brīvības iela 17, Dobele), un izvietošanu pie Dobeles novada pašvaldības nolikuma 3.1., 3.2., 3.3., 3.4., 3.5., 3.6., 3.7. punktos norādītajām pašvaldības ēkām.</w:t>
      </w:r>
    </w:p>
    <w:p w14:paraId="23B3B7F5" w14:textId="77777777" w:rsidR="00EE79B6" w:rsidRPr="00EE79B6" w:rsidRDefault="00EE79B6" w:rsidP="00EE79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0A4ECD3" w14:textId="77777777" w:rsidR="00EE79B6" w:rsidRPr="00EE79B6" w:rsidRDefault="00EE79B6" w:rsidP="00EE79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21E24AF" w14:textId="77777777" w:rsidR="00EE79B6" w:rsidRPr="00EE79B6" w:rsidRDefault="00EE79B6" w:rsidP="00EE79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E79B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Spridzāns</w:t>
      </w:r>
    </w:p>
    <w:p w14:paraId="19A49494" w14:textId="77777777" w:rsidR="00F12106" w:rsidRDefault="00F12106"/>
    <w:sectPr w:rsidR="00F12106" w:rsidSect="00EE79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283"/>
    <w:multiLevelType w:val="hybridMultilevel"/>
    <w:tmpl w:val="2820B2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81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B6"/>
    <w:rsid w:val="000D5A46"/>
    <w:rsid w:val="00950347"/>
    <w:rsid w:val="00EE79B6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8CA59"/>
  <w15:chartTrackingRefBased/>
  <w15:docId w15:val="{204B1C45-7DD3-4CA5-9889-A623DC2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9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9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9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9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1113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2025-08-29T06:06:00Z</dcterms:created>
  <dcterms:modified xsi:type="dcterms:W3CDTF">2025-08-29T06:07:00Z</dcterms:modified>
</cp:coreProperties>
</file>