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E46" w:rsidRPr="009C2ED4" w:rsidRDefault="00D14E46" w:rsidP="00D14E46">
      <w:pPr>
        <w:pStyle w:val="tv213"/>
        <w:shd w:val="clear" w:color="auto" w:fill="FFFFFF"/>
        <w:spacing w:before="0" w:beforeAutospacing="0" w:after="0" w:afterAutospacing="0" w:line="293" w:lineRule="atLeast"/>
        <w:ind w:left="567"/>
        <w:jc w:val="right"/>
      </w:pPr>
      <w:r w:rsidRPr="009C2ED4">
        <w:t>Pielikums</w:t>
      </w:r>
    </w:p>
    <w:p w:rsidR="00D14E46" w:rsidRPr="009C2ED4" w:rsidRDefault="00D14E46" w:rsidP="00D14E46">
      <w:pPr>
        <w:pStyle w:val="tv213"/>
        <w:shd w:val="clear" w:color="auto" w:fill="FFFFFF"/>
        <w:spacing w:before="0" w:beforeAutospacing="0" w:after="0" w:afterAutospacing="0" w:line="293" w:lineRule="atLeast"/>
        <w:ind w:left="720"/>
        <w:jc w:val="right"/>
        <w:rPr>
          <w:shd w:val="clear" w:color="auto" w:fill="FFFFFF"/>
        </w:rPr>
      </w:pPr>
      <w:r w:rsidRPr="009C2ED4">
        <w:rPr>
          <w:shd w:val="clear" w:color="auto" w:fill="FFFFFF"/>
        </w:rPr>
        <w:t>Dobeles novada domes</w:t>
      </w:r>
      <w:r w:rsidRPr="009C2ED4">
        <w:br/>
      </w:r>
      <w:r w:rsidRPr="009C2ED4">
        <w:rPr>
          <w:shd w:val="clear" w:color="auto" w:fill="FFFFFF"/>
        </w:rPr>
        <w:t>2022. gada 28. aprīļa</w:t>
      </w:r>
      <w:r w:rsidRPr="009C2ED4">
        <w:br/>
      </w:r>
      <w:r w:rsidRPr="009C2ED4">
        <w:rPr>
          <w:shd w:val="clear" w:color="auto" w:fill="FFFFFF"/>
        </w:rPr>
        <w:t>saistošajiem noteikumiem Nr.</w:t>
      </w:r>
      <w:r>
        <w:rPr>
          <w:shd w:val="clear" w:color="auto" w:fill="FFFFFF"/>
        </w:rPr>
        <w:t>16</w:t>
      </w:r>
    </w:p>
    <w:p w:rsidR="00D14E46" w:rsidRPr="009C2ED4" w:rsidRDefault="00D14E46" w:rsidP="00D14E46">
      <w:pPr>
        <w:jc w:val="center"/>
        <w:rPr>
          <w:rFonts w:eastAsiaTheme="minorHAnsi"/>
          <w:b/>
          <w:bCs/>
        </w:rPr>
      </w:pPr>
    </w:p>
    <w:p w:rsidR="00D14E46" w:rsidRPr="009C2ED4" w:rsidRDefault="00D14E46" w:rsidP="00D14E46">
      <w:pPr>
        <w:jc w:val="center"/>
        <w:rPr>
          <w:rFonts w:eastAsiaTheme="minorHAnsi"/>
          <w:b/>
          <w:bCs/>
        </w:rPr>
      </w:pPr>
      <w:r w:rsidRPr="009C2ED4">
        <w:rPr>
          <w:rFonts w:eastAsiaTheme="minorHAnsi"/>
          <w:b/>
          <w:bCs/>
        </w:rPr>
        <w:t>Dobeles novada brīvpieejas sporta un rotaļu laukumi, stadioni</w:t>
      </w:r>
    </w:p>
    <w:tbl>
      <w:tblPr>
        <w:tblStyle w:val="TableGrid"/>
        <w:tblW w:w="9080" w:type="dxa"/>
        <w:tblLook w:val="04A0" w:firstRow="1" w:lastRow="0" w:firstColumn="1" w:lastColumn="0" w:noHBand="0" w:noVBand="1"/>
      </w:tblPr>
      <w:tblGrid>
        <w:gridCol w:w="696"/>
        <w:gridCol w:w="2057"/>
        <w:gridCol w:w="2856"/>
        <w:gridCol w:w="2135"/>
        <w:gridCol w:w="1336"/>
      </w:tblGrid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Nr.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p.k.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Laukuma nosaukums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Adrese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Apsaimniekotājs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Piezīmes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Stadioni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Dobeles stadions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Tērvetes iela 1, Dobele,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Dobeles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Gardenes stadions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Priežu iela 21, Gardene, Auru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Gardenes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Auces stadions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E. Dinsberga iela 3, Auce,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SIA “Auces komunālie pakalpojumi”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Bēnes stadions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Jelgavas iela 27, Bēnes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1.5.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Kroņauces stadions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Kroņauce, Tērvetes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Tērvetes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Multifunkcionālie āra sporta laukumi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Kroņauce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Kroņauce, Tērvetes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Tērvetes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Auce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Jura Mātera iela, Auce,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Auces vidusskola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Bēne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pamatskolas kolas teritorija, Jelgavas iela 27, Bēne, Bēnes pagasts, Dobeles nov.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Bēnes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Augstkalne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“Ezerpils”, Augstkalne, Augstkalnes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Augstkalnes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Norobežota teritorija</w:t>
            </w: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2.5.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Tērvetes iela 1, Dobele,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 xml:space="preserve">Dobeles sporta </w:t>
            </w:r>
            <w:r w:rsidRPr="009C2ED4">
              <w:rPr>
                <w:rFonts w:eastAsiaTheme="minorHAnsi"/>
              </w:rPr>
              <w:lastRenderedPageBreak/>
              <w:t>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lastRenderedPageBreak/>
              <w:t>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Āra brīvpieejas sporta laukumi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  <w:color w:val="000000" w:themeColor="text1"/>
              </w:rPr>
            </w:pPr>
            <w:r w:rsidRPr="009C2ED4">
              <w:rPr>
                <w:rFonts w:eastAsiaTheme="minorHAnsi"/>
                <w:b/>
                <w:bCs/>
                <w:color w:val="000000" w:themeColor="text1"/>
              </w:rPr>
              <w:t xml:space="preserve">Ķestermežs 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  <w:color w:val="FF0000"/>
              </w:rPr>
            </w:pP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Meža prospekts 54, Dobele,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Annenieki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Skolas iela 10, Kaķenieki, Annenieku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Annenieku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Bērzupes speciālā pamatskola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Annenieku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Bērzupes speciālā pamatskola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Jaunbērze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Skolas iela 2, Jaunbērze, Jaunbērzes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Lejasstrazdi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“Stariņi”, Lejasstrazdi, Dobeles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3.6.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Penkule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  <w:shd w:val="clear" w:color="auto" w:fill="FFFFFF"/>
              </w:rPr>
              <w:t>“Annas”, Penkules 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Penkules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3.7.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Krimūnas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Krimūnas, Krimūnu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Krimūnu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3.8.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Kaķenieki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Skolas iela 2, Kaķenieki, Annenieku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Annenieku pagastu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3.9.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Zebrene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Zebrene, Zebrenes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3.10.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Biksti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shd w:val="clear" w:color="auto" w:fill="F4F4F4"/>
              </w:rPr>
            </w:pPr>
            <w:r w:rsidRPr="009C2ED4">
              <w:rPr>
                <w:rFonts w:eastAsiaTheme="minorHAnsi"/>
              </w:rPr>
              <w:t>“Gundegas”, Biksti, Bikstu pagasts, Dobeles novads</w:t>
            </w:r>
          </w:p>
          <w:p w:rsidR="00D14E46" w:rsidRPr="009C2ED4" w:rsidRDefault="00D14E46" w:rsidP="009537D0">
            <w:pPr>
              <w:jc w:val="both"/>
              <w:rPr>
                <w:rFonts w:eastAsiaTheme="minorHAnsi"/>
                <w:shd w:val="clear" w:color="auto" w:fill="F4F4F4"/>
              </w:rPr>
            </w:pPr>
          </w:p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Auri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Skolas iela 8, Auru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Auru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 xml:space="preserve">Auri 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“Zaļkalni”, Auru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 xml:space="preserve">Dobeles Jaunatnes iniciatīvu un veselības centrs 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3.13.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Īle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“Mālnieki”, Īle, Īles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Vītiņi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Dārza iela 11, Vītiņi, Vītiņu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pašvaldība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3.15.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Ķirpēni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Ķirpēni, Auru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Auru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3.16.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Bērze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Bērzes ciems, Bērzes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Bērzes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3.17.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Šķibe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Šķibes ciems, Bērzes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Bērzes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3.18.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Miltiņi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Miltiņu ciems, Bērzes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</w:rPr>
              <w:t>Bērzes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3.19.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Zelmeņi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Zelmeņi, Tērvetes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Tērvetes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lastRenderedPageBreak/>
              <w:t>3.20.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 xml:space="preserve">Labrenči 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Labrenči, Tērvetes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Tērvetes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3.21.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 xml:space="preserve">Tērvetes pagasts 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Sanatorija, Tērvetes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Dobeles novada Sporta pārvaldes struktūrvienība Tērvetes sporta centrs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3.22.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Bukaiši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“Stari”, Bukaiši, Bukaišu pagasts, Dobeles novads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Bukaišu pagasta pārvalde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4.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Bērnu rotaļu laukumi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4.1.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Dobeles pilsētas bērnu rotaļu laukumi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center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_________</w:t>
            </w: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SIA “Dobeles namsaimnieks”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  <w:tr w:rsidR="00D14E46" w:rsidRPr="009C2ED4" w:rsidTr="009537D0">
        <w:tc>
          <w:tcPr>
            <w:tcW w:w="603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4.2.</w:t>
            </w:r>
          </w:p>
        </w:tc>
        <w:tc>
          <w:tcPr>
            <w:tcW w:w="2057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  <w:r w:rsidRPr="009C2ED4">
              <w:rPr>
                <w:rFonts w:eastAsiaTheme="minorHAnsi"/>
                <w:b/>
                <w:bCs/>
              </w:rPr>
              <w:t>Dobeles novada rotaļu laukumi</w:t>
            </w:r>
          </w:p>
        </w:tc>
        <w:tc>
          <w:tcPr>
            <w:tcW w:w="2643" w:type="dxa"/>
          </w:tcPr>
          <w:p w:rsidR="00D14E46" w:rsidRPr="009C2ED4" w:rsidRDefault="00D14E46" w:rsidP="009537D0">
            <w:pPr>
              <w:jc w:val="center"/>
              <w:rPr>
                <w:rFonts w:eastAsiaTheme="minorHAnsi"/>
                <w:b/>
                <w:bCs/>
              </w:rPr>
            </w:pPr>
          </w:p>
        </w:tc>
        <w:tc>
          <w:tcPr>
            <w:tcW w:w="2441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</w:rPr>
            </w:pPr>
            <w:r w:rsidRPr="009C2ED4">
              <w:rPr>
                <w:rFonts w:eastAsiaTheme="minorHAnsi"/>
              </w:rPr>
              <w:t>Pagastu pārvaldes</w:t>
            </w:r>
          </w:p>
        </w:tc>
        <w:tc>
          <w:tcPr>
            <w:tcW w:w="1336" w:type="dxa"/>
          </w:tcPr>
          <w:p w:rsidR="00D14E46" w:rsidRPr="009C2ED4" w:rsidRDefault="00D14E46" w:rsidP="009537D0">
            <w:pPr>
              <w:jc w:val="both"/>
              <w:rPr>
                <w:rFonts w:eastAsiaTheme="minorHAnsi"/>
                <w:b/>
                <w:bCs/>
              </w:rPr>
            </w:pPr>
          </w:p>
        </w:tc>
      </w:tr>
    </w:tbl>
    <w:p w:rsidR="00D14E46" w:rsidRPr="009C2ED4" w:rsidRDefault="00D14E46" w:rsidP="00D14E46">
      <w:pPr>
        <w:pStyle w:val="tv213"/>
        <w:shd w:val="clear" w:color="auto" w:fill="FFFFFF"/>
        <w:spacing w:before="0" w:beforeAutospacing="0" w:after="0" w:afterAutospacing="0" w:line="293" w:lineRule="atLeast"/>
      </w:pPr>
    </w:p>
    <w:p w:rsidR="00D75CA2" w:rsidRDefault="00D75CA2">
      <w:bookmarkStart w:id="0" w:name="_GoBack"/>
      <w:bookmarkEnd w:id="0"/>
    </w:p>
    <w:sectPr w:rsidR="00D75C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46"/>
    <w:rsid w:val="00D14E46"/>
    <w:rsid w:val="00D7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14E46"/>
    <w:pPr>
      <w:spacing w:before="100" w:beforeAutospacing="1" w:after="100" w:afterAutospacing="1"/>
    </w:pPr>
  </w:style>
  <w:style w:type="table" w:styleId="TableGrid">
    <w:name w:val="Table Grid"/>
    <w:basedOn w:val="TableNormal"/>
    <w:rsid w:val="00D1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E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14E46"/>
    <w:pPr>
      <w:spacing w:before="100" w:beforeAutospacing="1" w:after="100" w:afterAutospacing="1"/>
    </w:pPr>
  </w:style>
  <w:style w:type="table" w:styleId="TableGrid">
    <w:name w:val="Table Grid"/>
    <w:basedOn w:val="TableNormal"/>
    <w:rsid w:val="00D14E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2424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2022-08-04T08:46:00Z</dcterms:created>
  <dcterms:modified xsi:type="dcterms:W3CDTF">2022-08-04T08:47:00Z</dcterms:modified>
</cp:coreProperties>
</file>