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D481" w14:textId="77777777" w:rsidR="00D1570F" w:rsidRDefault="00D1570F" w:rsidP="00D1570F">
      <w:pPr>
        <w:suppressAutoHyphens/>
        <w:overflowPunct w:val="0"/>
        <w:autoSpaceDE w:val="0"/>
        <w:ind w:right="-483"/>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2 “MŪRĪŠI”, </w:t>
      </w:r>
    </w:p>
    <w:p w14:paraId="5FC20E96" w14:textId="77777777" w:rsidR="00D1570F" w:rsidRDefault="00D1570F" w:rsidP="00D1570F">
      <w:pPr>
        <w:suppressAutoHyphens/>
        <w:overflowPunct w:val="0"/>
        <w:autoSpaceDE w:val="0"/>
        <w:ind w:right="-483"/>
        <w:jc w:val="center"/>
        <w:rPr>
          <w:b/>
          <w:szCs w:val="20"/>
          <w:lang w:val="pt-BR" w:eastAsia="ar-SA"/>
        </w:rPr>
      </w:pPr>
      <w:r>
        <w:rPr>
          <w:b/>
          <w:szCs w:val="20"/>
          <w:lang w:val="pt-BR" w:eastAsia="ar-SA"/>
        </w:rPr>
        <w:t xml:space="preserve">ĪLES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p>
    <w:p w14:paraId="32B67366" w14:textId="77777777" w:rsidR="00D1570F" w:rsidRPr="00A22BA3" w:rsidRDefault="00D1570F" w:rsidP="00D1570F">
      <w:pPr>
        <w:suppressAutoHyphens/>
        <w:overflowPunct w:val="0"/>
        <w:autoSpaceDE w:val="0"/>
        <w:ind w:right="-483"/>
        <w:jc w:val="center"/>
        <w:rPr>
          <w:b/>
          <w:szCs w:val="20"/>
          <w:lang w:val="pt-BR" w:eastAsia="ar-SA"/>
        </w:rPr>
      </w:pPr>
      <w:r>
        <w:rPr>
          <w:b/>
          <w:szCs w:val="20"/>
          <w:lang w:val="pt-BR" w:eastAsia="ar-SA"/>
        </w:rPr>
        <w:t>MUTISKĀS I</w:t>
      </w:r>
      <w:r w:rsidRPr="00A22BA3">
        <w:rPr>
          <w:b/>
          <w:szCs w:val="20"/>
          <w:lang w:val="pt-BR" w:eastAsia="ar-SA"/>
        </w:rPr>
        <w:t>ZSOLES NOTEIKUMI</w:t>
      </w:r>
    </w:p>
    <w:p w14:paraId="1C75E0E8" w14:textId="77777777" w:rsidR="00D1570F" w:rsidRDefault="00D1570F" w:rsidP="00D1570F">
      <w:pPr>
        <w:suppressAutoHyphens/>
        <w:overflowPunct w:val="0"/>
        <w:autoSpaceDE w:val="0"/>
        <w:ind w:right="-483"/>
        <w:jc w:val="center"/>
        <w:rPr>
          <w:b/>
          <w:bCs/>
          <w:szCs w:val="20"/>
          <w:lang w:eastAsia="ar-SA"/>
        </w:rPr>
      </w:pPr>
    </w:p>
    <w:p w14:paraId="7141D761" w14:textId="77777777" w:rsidR="00D1570F" w:rsidRPr="0013499C" w:rsidRDefault="00D1570F" w:rsidP="00D1570F">
      <w:pPr>
        <w:numPr>
          <w:ilvl w:val="0"/>
          <w:numId w:val="1"/>
        </w:numPr>
        <w:suppressAutoHyphens/>
        <w:overflowPunct w:val="0"/>
        <w:autoSpaceDE w:val="0"/>
        <w:ind w:right="-483"/>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2 “Mūrīši”, Īles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47 </w:t>
      </w:r>
      <w:r w:rsidRPr="00E54811">
        <w:t>m</w:t>
      </w:r>
      <w:r w:rsidRPr="00E54811">
        <w:rPr>
          <w:vertAlign w:val="superscript"/>
        </w:rPr>
        <w:t>2</w:t>
      </w:r>
      <w:r w:rsidRPr="00A22BA3">
        <w:rPr>
          <w:szCs w:val="20"/>
        </w:rPr>
        <w:t xml:space="preserve"> platībā un pie dzīvokļa piederošās kopīpašuma </w:t>
      </w:r>
      <w:r>
        <w:rPr>
          <w:szCs w:val="20"/>
        </w:rPr>
        <w:t>470/3566</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46640040063001, būves ar kadastra apzīmējumu 46640040063004, būves ar kadastra apzīmējumu 46640040063005 un zemes ar kadastra apzīmējumu 46640040086, ka</w:t>
      </w:r>
      <w:r w:rsidRPr="00A22BA3">
        <w:rPr>
          <w:szCs w:val="20"/>
        </w:rPr>
        <w:t xml:space="preserve">dastra numurs </w:t>
      </w:r>
      <w:r w:rsidRPr="0019553F">
        <w:t>46</w:t>
      </w:r>
      <w:r>
        <w:t>649000075</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05F09FCD" w14:textId="77777777" w:rsidR="00D1570F" w:rsidRPr="00484831" w:rsidRDefault="00D1570F" w:rsidP="00D1570F">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13</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viens tūkstotis trīs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8E0019">
        <w:rPr>
          <w:b/>
          <w:bCs/>
          <w:szCs w:val="20"/>
          <w:lang w:eastAsia="ar-SA"/>
        </w:rPr>
        <w:t>1</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viens simts</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30</w:t>
      </w:r>
      <w:r w:rsidRPr="00484831">
        <w:rPr>
          <w:b/>
          <w:bCs/>
          <w:szCs w:val="20"/>
        </w:rPr>
        <w:t>.</w:t>
      </w:r>
      <w:r>
        <w:rPr>
          <w:b/>
          <w:bCs/>
          <w:szCs w:val="20"/>
        </w:rPr>
        <w:t>jūnijs.</w:t>
      </w:r>
      <w:r w:rsidRPr="00484831">
        <w:rPr>
          <w:szCs w:val="20"/>
        </w:rPr>
        <w:t xml:space="preserve">  </w:t>
      </w:r>
    </w:p>
    <w:p w14:paraId="7B2F1CD0" w14:textId="77777777" w:rsidR="00D1570F" w:rsidRPr="00A22BA3" w:rsidRDefault="00D1570F" w:rsidP="00D1570F">
      <w:pPr>
        <w:numPr>
          <w:ilvl w:val="0"/>
          <w:numId w:val="1"/>
        </w:numPr>
        <w:tabs>
          <w:tab w:val="left" w:pos="540"/>
        </w:tabs>
        <w:overflowPunct w:val="0"/>
        <w:autoSpaceDE w:val="0"/>
        <w:autoSpaceDN w:val="0"/>
        <w:adjustRightInd w:val="0"/>
        <w:ind w:right="-483"/>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9</w:t>
      </w:r>
      <w:r w:rsidRPr="00484831">
        <w:rPr>
          <w:b/>
          <w:bCs/>
          <w:color w:val="000000"/>
          <w:szCs w:val="20"/>
          <w:lang w:eastAsia="ar-SA"/>
        </w:rPr>
        <w:t>.</w:t>
      </w:r>
      <w:r>
        <w:rPr>
          <w:b/>
          <w:bCs/>
          <w:color w:val="000000"/>
          <w:szCs w:val="20"/>
          <w:lang w:eastAsia="ar-SA"/>
        </w:rPr>
        <w:t>aprīlī</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5971513F" w14:textId="77777777" w:rsidR="00D1570F" w:rsidRPr="00A22BA3" w:rsidRDefault="00D1570F" w:rsidP="00D1570F">
      <w:pPr>
        <w:numPr>
          <w:ilvl w:val="0"/>
          <w:numId w:val="1"/>
        </w:numPr>
        <w:tabs>
          <w:tab w:val="left" w:pos="540"/>
        </w:tabs>
        <w:suppressAutoHyphens/>
        <w:overflowPunct w:val="0"/>
        <w:autoSpaceDE w:val="0"/>
        <w:autoSpaceDN w:val="0"/>
        <w:adjustRightInd w:val="0"/>
        <w:ind w:right="-483"/>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Auces komunālie pakalpojumi</w:t>
      </w:r>
      <w:r w:rsidRPr="00A22BA3">
        <w:rPr>
          <w:iCs/>
          <w:szCs w:val="20"/>
        </w:rPr>
        <w:t xml:space="preserve">” namu pārzini, zvanot </w:t>
      </w:r>
      <w:r>
        <w:rPr>
          <w:iCs/>
          <w:szCs w:val="20"/>
        </w:rPr>
        <w:t>pa mob. tel. 29722362</w:t>
      </w:r>
      <w:r w:rsidRPr="00A22BA3">
        <w:rPr>
          <w:szCs w:val="20"/>
          <w:lang w:eastAsia="ar-SA"/>
        </w:rPr>
        <w:t xml:space="preserve">. </w:t>
      </w:r>
    </w:p>
    <w:p w14:paraId="6B46B720" w14:textId="77777777" w:rsidR="00D1570F" w:rsidRPr="00A22BA3" w:rsidRDefault="00D1570F" w:rsidP="00D1570F">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12EC2D48" w14:textId="77777777" w:rsidR="00D1570F" w:rsidRPr="00A22BA3" w:rsidRDefault="00D1570F" w:rsidP="00D1570F">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7</w:t>
      </w:r>
      <w:r w:rsidRPr="00484831">
        <w:rPr>
          <w:b/>
          <w:bCs/>
          <w:color w:val="000000"/>
          <w:szCs w:val="20"/>
          <w:lang w:eastAsia="ar-SA"/>
        </w:rPr>
        <w:t>.</w:t>
      </w:r>
      <w:r>
        <w:rPr>
          <w:b/>
          <w:bCs/>
          <w:color w:val="000000"/>
          <w:szCs w:val="20"/>
          <w:lang w:eastAsia="ar-SA"/>
        </w:rPr>
        <w:t xml:space="preserve">aprīlim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130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viens simts trīsdesmit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0991D0F1" w14:textId="77777777" w:rsidR="00D1570F" w:rsidRDefault="00D1570F" w:rsidP="00D1570F">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3A09605A" w14:textId="77777777" w:rsidR="00D1570F" w:rsidRPr="00A22BA3" w:rsidRDefault="00D1570F" w:rsidP="00D1570F">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4C23C62" w14:textId="77777777" w:rsidR="00D1570F" w:rsidRPr="00A22BA3" w:rsidRDefault="00D1570F" w:rsidP="00D1570F">
      <w:pPr>
        <w:numPr>
          <w:ilvl w:val="0"/>
          <w:numId w:val="1"/>
        </w:numPr>
        <w:suppressAutoHyphens/>
        <w:overflowPunct w:val="0"/>
        <w:autoSpaceDE w:val="0"/>
        <w:autoSpaceDN w:val="0"/>
        <w:adjustRightInd w:val="0"/>
        <w:ind w:right="-483"/>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7A932D5A" w14:textId="77777777" w:rsidR="00D1570F" w:rsidRPr="00A22BA3" w:rsidRDefault="00D1570F" w:rsidP="00D1570F">
      <w:pPr>
        <w:numPr>
          <w:ilvl w:val="0"/>
          <w:numId w:val="1"/>
        </w:numPr>
        <w:suppressAutoHyphens/>
        <w:overflowPunct w:val="0"/>
        <w:autoSpaceDE w:val="0"/>
        <w:autoSpaceDN w:val="0"/>
        <w:adjustRightInd w:val="0"/>
        <w:ind w:right="-483"/>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7B3FC6E9" w14:textId="77777777" w:rsidR="00D1570F" w:rsidRPr="00A22BA3" w:rsidRDefault="00D1570F" w:rsidP="00D1570F">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Izsole var notikt, ja uz to ir reģistrējies vismaz viens izsoles dalībnieks.</w:t>
      </w:r>
    </w:p>
    <w:p w14:paraId="58BEC42A" w14:textId="77777777" w:rsidR="00D1570F" w:rsidRPr="00A22BA3" w:rsidRDefault="00D1570F" w:rsidP="00D1570F">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29787246" w14:textId="77777777" w:rsidR="00D1570F" w:rsidRPr="00A22BA3" w:rsidRDefault="00D1570F" w:rsidP="00D1570F">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 xml:space="preserve"> Izsoles gaita tiek protokolēta.</w:t>
      </w:r>
    </w:p>
    <w:p w14:paraId="0CC4BA4E" w14:textId="77777777" w:rsidR="00D1570F" w:rsidRPr="00A22BA3" w:rsidRDefault="00D1570F" w:rsidP="00D1570F">
      <w:pPr>
        <w:numPr>
          <w:ilvl w:val="0"/>
          <w:numId w:val="1"/>
        </w:numPr>
        <w:overflowPunct w:val="0"/>
        <w:autoSpaceDE w:val="0"/>
        <w:autoSpaceDN w:val="0"/>
        <w:adjustRightInd w:val="0"/>
        <w:ind w:right="-483"/>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722BF1C3" w14:textId="77777777" w:rsidR="00D1570F" w:rsidRPr="00A22BA3" w:rsidRDefault="00D1570F" w:rsidP="00D1570F">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1AE6C538" w14:textId="77777777" w:rsidR="00D1570F" w:rsidRDefault="00D1570F" w:rsidP="00D1570F">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en-US"/>
        </w:rPr>
        <w:lastRenderedPageBreak/>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2228C718" w14:textId="77777777" w:rsidR="00D1570F" w:rsidRPr="006C5A54" w:rsidRDefault="00D1570F" w:rsidP="00D1570F">
      <w:pPr>
        <w:numPr>
          <w:ilvl w:val="0"/>
          <w:numId w:val="1"/>
        </w:numPr>
        <w:overflowPunct w:val="0"/>
        <w:autoSpaceDE w:val="0"/>
        <w:autoSpaceDN w:val="0"/>
        <w:adjustRightInd w:val="0"/>
        <w:ind w:right="-483"/>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116A9DB7" w14:textId="77777777" w:rsidR="00D1570F" w:rsidRPr="006C5A54" w:rsidRDefault="00D1570F" w:rsidP="00D1570F">
      <w:pPr>
        <w:numPr>
          <w:ilvl w:val="0"/>
          <w:numId w:val="1"/>
        </w:numPr>
        <w:overflowPunct w:val="0"/>
        <w:autoSpaceDE w:val="0"/>
        <w:autoSpaceDN w:val="0"/>
        <w:adjustRightInd w:val="0"/>
        <w:ind w:right="-483"/>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42313F96" w14:textId="77777777" w:rsidR="00D1570F" w:rsidRPr="00A22BA3" w:rsidRDefault="00D1570F" w:rsidP="00D1570F">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en-US"/>
        </w:rPr>
        <w:t>Izsoles rezultātus apstiprina Dobeles novada dome.</w:t>
      </w:r>
    </w:p>
    <w:p w14:paraId="7661299E" w14:textId="77777777" w:rsidR="00D1570F" w:rsidRPr="00F75EA7" w:rsidRDefault="00D1570F" w:rsidP="00D1570F">
      <w:pPr>
        <w:numPr>
          <w:ilvl w:val="0"/>
          <w:numId w:val="1"/>
        </w:numPr>
        <w:overflowPunct w:val="0"/>
        <w:autoSpaceDE w:val="0"/>
        <w:autoSpaceDN w:val="0"/>
        <w:adjustRightInd w:val="0"/>
        <w:ind w:right="-483"/>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08868139" w14:textId="77777777" w:rsidR="00D1570F" w:rsidRPr="00A22BA3" w:rsidRDefault="00D1570F" w:rsidP="00D1570F">
      <w:pPr>
        <w:numPr>
          <w:ilvl w:val="0"/>
          <w:numId w:val="1"/>
        </w:numPr>
        <w:overflowPunct w:val="0"/>
        <w:autoSpaceDE w:val="0"/>
        <w:autoSpaceDN w:val="0"/>
        <w:adjustRightInd w:val="0"/>
        <w:ind w:right="-483"/>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2B180DB3" w14:textId="77777777" w:rsidR="00D1570F" w:rsidRPr="00A22BA3" w:rsidRDefault="00D1570F" w:rsidP="00D1570F">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54D24306" w14:textId="77777777" w:rsidR="00D1570F" w:rsidRDefault="00D1570F" w:rsidP="00D1570F">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21622376" w14:textId="77777777" w:rsidR="00D1570F" w:rsidRDefault="00D1570F" w:rsidP="00D1570F">
      <w:pPr>
        <w:suppressAutoHyphens/>
        <w:overflowPunct w:val="0"/>
        <w:autoSpaceDE w:val="0"/>
        <w:autoSpaceDN w:val="0"/>
        <w:adjustRightInd w:val="0"/>
        <w:ind w:right="-483"/>
        <w:contextualSpacing/>
        <w:jc w:val="both"/>
        <w:textAlignment w:val="baseline"/>
        <w:rPr>
          <w:szCs w:val="20"/>
          <w:lang w:val="pt-BR" w:eastAsia="ar-SA"/>
        </w:rPr>
      </w:pPr>
    </w:p>
    <w:p w14:paraId="1F3C5252"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27F7B"/>
    <w:multiLevelType w:val="hybridMultilevel"/>
    <w:tmpl w:val="147E8664"/>
    <w:lvl w:ilvl="0" w:tplc="4E9C314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0390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0F"/>
    <w:rsid w:val="00073CDF"/>
    <w:rsid w:val="009B0AAA"/>
    <w:rsid w:val="00A74F95"/>
    <w:rsid w:val="00C64063"/>
    <w:rsid w:val="00D157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00E8"/>
  <w15:chartTrackingRefBased/>
  <w15:docId w15:val="{3CEB8B1F-646B-4636-9F8E-2D722BC9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70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D157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7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57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7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7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7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7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7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7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7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7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57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7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7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70F"/>
    <w:rPr>
      <w:rFonts w:eastAsiaTheme="majorEastAsia" w:cstheme="majorBidi"/>
      <w:color w:val="272727" w:themeColor="text1" w:themeTint="D8"/>
    </w:rPr>
  </w:style>
  <w:style w:type="paragraph" w:styleId="Title">
    <w:name w:val="Title"/>
    <w:basedOn w:val="Normal"/>
    <w:next w:val="Normal"/>
    <w:link w:val="TitleChar"/>
    <w:uiPriority w:val="10"/>
    <w:qFormat/>
    <w:rsid w:val="00D157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70F"/>
    <w:pPr>
      <w:spacing w:before="160"/>
      <w:jc w:val="center"/>
    </w:pPr>
    <w:rPr>
      <w:i/>
      <w:iCs/>
      <w:color w:val="404040" w:themeColor="text1" w:themeTint="BF"/>
    </w:rPr>
  </w:style>
  <w:style w:type="character" w:customStyle="1" w:styleId="QuoteChar">
    <w:name w:val="Quote Char"/>
    <w:basedOn w:val="DefaultParagraphFont"/>
    <w:link w:val="Quote"/>
    <w:uiPriority w:val="29"/>
    <w:rsid w:val="00D1570F"/>
    <w:rPr>
      <w:i/>
      <w:iCs/>
      <w:color w:val="404040" w:themeColor="text1" w:themeTint="BF"/>
    </w:rPr>
  </w:style>
  <w:style w:type="paragraph" w:styleId="ListParagraph">
    <w:name w:val="List Paragraph"/>
    <w:basedOn w:val="Normal"/>
    <w:uiPriority w:val="34"/>
    <w:qFormat/>
    <w:rsid w:val="00D1570F"/>
    <w:pPr>
      <w:ind w:left="720"/>
      <w:contextualSpacing/>
    </w:pPr>
  </w:style>
  <w:style w:type="character" w:styleId="IntenseEmphasis">
    <w:name w:val="Intense Emphasis"/>
    <w:basedOn w:val="DefaultParagraphFont"/>
    <w:uiPriority w:val="21"/>
    <w:qFormat/>
    <w:rsid w:val="00D1570F"/>
    <w:rPr>
      <w:i/>
      <w:iCs/>
      <w:color w:val="2F5496" w:themeColor="accent1" w:themeShade="BF"/>
    </w:rPr>
  </w:style>
  <w:style w:type="paragraph" w:styleId="IntenseQuote">
    <w:name w:val="Intense Quote"/>
    <w:basedOn w:val="Normal"/>
    <w:next w:val="Normal"/>
    <w:link w:val="IntenseQuoteChar"/>
    <w:uiPriority w:val="30"/>
    <w:qFormat/>
    <w:rsid w:val="00D15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70F"/>
    <w:rPr>
      <w:i/>
      <w:iCs/>
      <w:color w:val="2F5496" w:themeColor="accent1" w:themeShade="BF"/>
    </w:rPr>
  </w:style>
  <w:style w:type="character" w:styleId="IntenseReference">
    <w:name w:val="Intense Reference"/>
    <w:basedOn w:val="DefaultParagraphFont"/>
    <w:uiPriority w:val="32"/>
    <w:qFormat/>
    <w:rsid w:val="00D1570F"/>
    <w:rPr>
      <w:b/>
      <w:bCs/>
      <w:smallCaps/>
      <w:color w:val="2F5496" w:themeColor="accent1" w:themeShade="BF"/>
      <w:spacing w:val="5"/>
    </w:rPr>
  </w:style>
  <w:style w:type="character" w:customStyle="1" w:styleId="markedcontent">
    <w:name w:val="markedcontent"/>
    <w:rsid w:val="00D15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4321</Characters>
  <Application>Microsoft Office Word</Application>
  <DocSecurity>0</DocSecurity>
  <Lines>84</Lines>
  <Paragraphs>35</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2025-02-28T10:53:00Z</dcterms:created>
  <dcterms:modified xsi:type="dcterms:W3CDTF">2025-02-28T10:54:00Z</dcterms:modified>
</cp:coreProperties>
</file>