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7CCA" w14:textId="77777777" w:rsidR="00627FD8" w:rsidRPr="00D46E4D" w:rsidRDefault="00627FD8" w:rsidP="00E157A6">
      <w:pPr>
        <w:jc w:val="right"/>
        <w:rPr>
          <w:bCs/>
        </w:rPr>
      </w:pPr>
      <w:r w:rsidRPr="00D46E4D">
        <w:rPr>
          <w:bCs/>
        </w:rPr>
        <w:t>Pielikums</w:t>
      </w:r>
    </w:p>
    <w:p w14:paraId="55F82DD8" w14:textId="77777777" w:rsidR="00627FD8" w:rsidRDefault="00627FD8" w:rsidP="00627FD8">
      <w:pPr>
        <w:jc w:val="right"/>
        <w:rPr>
          <w:bCs/>
        </w:rPr>
      </w:pPr>
      <w:r w:rsidRPr="00D46E4D">
        <w:rPr>
          <w:bCs/>
        </w:rPr>
        <w:t xml:space="preserve">Dobeles novada domes </w:t>
      </w:r>
    </w:p>
    <w:p w14:paraId="2D0396DB" w14:textId="77777777" w:rsidR="00627FD8" w:rsidRDefault="00627FD8" w:rsidP="00627FD8">
      <w:pPr>
        <w:jc w:val="right"/>
        <w:rPr>
          <w:bCs/>
        </w:rPr>
      </w:pPr>
      <w:r w:rsidRPr="00D46E4D">
        <w:rPr>
          <w:bCs/>
        </w:rPr>
        <w:t xml:space="preserve">2021.gada 25.novembra </w:t>
      </w:r>
    </w:p>
    <w:p w14:paraId="7DBF0BCC" w14:textId="77777777" w:rsidR="00627FD8" w:rsidRPr="00D46E4D" w:rsidRDefault="00627FD8" w:rsidP="00627FD8">
      <w:pPr>
        <w:jc w:val="right"/>
        <w:rPr>
          <w:bCs/>
        </w:rPr>
      </w:pPr>
      <w:r w:rsidRPr="00D46E4D">
        <w:rPr>
          <w:bCs/>
        </w:rPr>
        <w:t>lēmumam Nr.</w:t>
      </w:r>
      <w:r>
        <w:rPr>
          <w:bCs/>
        </w:rPr>
        <w:t>248</w:t>
      </w:r>
      <w:r w:rsidRPr="00D46E4D">
        <w:rPr>
          <w:bCs/>
        </w:rPr>
        <w:t>/16</w:t>
      </w:r>
    </w:p>
    <w:p w14:paraId="253492D0" w14:textId="77777777" w:rsidR="00627FD8" w:rsidRPr="00F20B99" w:rsidRDefault="00627FD8" w:rsidP="00627FD8">
      <w:pPr>
        <w:ind w:left="6480"/>
        <w:jc w:val="right"/>
        <w:rPr>
          <w:b/>
          <w:bCs/>
        </w:rPr>
      </w:pPr>
    </w:p>
    <w:p w14:paraId="6CF0F938" w14:textId="77777777" w:rsidR="00627FD8" w:rsidRPr="00F20B99" w:rsidRDefault="00627FD8" w:rsidP="00627FD8">
      <w:pPr>
        <w:tabs>
          <w:tab w:val="left" w:pos="-24212"/>
        </w:tabs>
        <w:jc w:val="center"/>
        <w:rPr>
          <w:b/>
        </w:rPr>
      </w:pPr>
      <w:r w:rsidRPr="00F20B99">
        <w:rPr>
          <w:noProof/>
          <w:sz w:val="20"/>
          <w:szCs w:val="20"/>
        </w:rPr>
        <w:drawing>
          <wp:inline distT="0" distB="0" distL="0" distR="0" wp14:anchorId="55208C5F" wp14:editId="5CB5EDB4">
            <wp:extent cx="676275" cy="752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95DA5E" w14:textId="77777777" w:rsidR="00627FD8" w:rsidRPr="00F20B99" w:rsidRDefault="00627FD8" w:rsidP="00627FD8">
      <w:pPr>
        <w:pStyle w:val="Galvene"/>
        <w:jc w:val="center"/>
        <w:rPr>
          <w:sz w:val="20"/>
        </w:rPr>
      </w:pPr>
      <w:r w:rsidRPr="00F20B99">
        <w:rPr>
          <w:sz w:val="20"/>
        </w:rPr>
        <w:t>LATVIJAS REPUBLIKA</w:t>
      </w:r>
    </w:p>
    <w:p w14:paraId="56E74042" w14:textId="77777777" w:rsidR="00627FD8" w:rsidRPr="00F20B99" w:rsidRDefault="00627FD8" w:rsidP="00627FD8">
      <w:pPr>
        <w:pStyle w:val="Galvene"/>
        <w:jc w:val="center"/>
        <w:rPr>
          <w:b/>
          <w:sz w:val="32"/>
          <w:szCs w:val="32"/>
        </w:rPr>
      </w:pPr>
      <w:r w:rsidRPr="00F20B99">
        <w:rPr>
          <w:b/>
          <w:sz w:val="32"/>
          <w:szCs w:val="32"/>
        </w:rPr>
        <w:t>DOBELES NOVADA DOME</w:t>
      </w:r>
    </w:p>
    <w:p w14:paraId="0099046A" w14:textId="77777777" w:rsidR="00627FD8" w:rsidRPr="00F20B99" w:rsidRDefault="00627FD8" w:rsidP="00627FD8">
      <w:pPr>
        <w:pStyle w:val="Galvene"/>
        <w:jc w:val="center"/>
        <w:rPr>
          <w:sz w:val="16"/>
          <w:szCs w:val="16"/>
        </w:rPr>
      </w:pPr>
      <w:r w:rsidRPr="00F20B99">
        <w:rPr>
          <w:sz w:val="16"/>
          <w:szCs w:val="16"/>
        </w:rPr>
        <w:t>Brīvības iela 17, Dobele, Dobeles novads, LV-3701</w:t>
      </w:r>
    </w:p>
    <w:p w14:paraId="094B0138" w14:textId="77777777" w:rsidR="00627FD8" w:rsidRPr="00F20B99" w:rsidRDefault="00627FD8" w:rsidP="00627FD8">
      <w:pPr>
        <w:pStyle w:val="Galvene"/>
        <w:pBdr>
          <w:bottom w:val="double" w:sz="6" w:space="1" w:color="auto"/>
        </w:pBdr>
        <w:jc w:val="center"/>
        <w:rPr>
          <w:color w:val="000000"/>
          <w:sz w:val="16"/>
          <w:szCs w:val="16"/>
        </w:rPr>
      </w:pPr>
      <w:r w:rsidRPr="00F20B99">
        <w:rPr>
          <w:sz w:val="16"/>
          <w:szCs w:val="16"/>
        </w:rPr>
        <w:t xml:space="preserve">Tālr. 63707269, 63700137, 63720940, e-pasts </w:t>
      </w:r>
      <w:hyperlink r:id="rId6" w:history="1">
        <w:r w:rsidRPr="00F20B99">
          <w:rPr>
            <w:rStyle w:val="Hipersaite"/>
            <w:color w:val="000000"/>
            <w:sz w:val="16"/>
            <w:szCs w:val="16"/>
          </w:rPr>
          <w:t>dome@dobele.lv</w:t>
        </w:r>
      </w:hyperlink>
    </w:p>
    <w:p w14:paraId="1D7A895A" w14:textId="77777777" w:rsidR="00627FD8" w:rsidRPr="00A462B8" w:rsidRDefault="00627FD8" w:rsidP="00627FD8">
      <w:pPr>
        <w:jc w:val="center"/>
      </w:pPr>
      <w:r w:rsidRPr="00A462B8">
        <w:t>Dobelē</w:t>
      </w:r>
    </w:p>
    <w:p w14:paraId="00F41608" w14:textId="77777777" w:rsidR="00627FD8" w:rsidRPr="00F20B99" w:rsidRDefault="00627FD8" w:rsidP="00627FD8">
      <w:pPr>
        <w:pStyle w:val="Bezatstarpm"/>
        <w:jc w:val="right"/>
      </w:pPr>
      <w:r w:rsidRPr="00F20B99">
        <w:t>APSTIPRINĀTS</w:t>
      </w:r>
    </w:p>
    <w:p w14:paraId="2EFDE1F3" w14:textId="77777777" w:rsidR="00627FD8" w:rsidRPr="00F20B99" w:rsidRDefault="00627FD8" w:rsidP="00627FD8">
      <w:pPr>
        <w:pStyle w:val="Bezatstarpm"/>
        <w:jc w:val="right"/>
      </w:pPr>
      <w:r w:rsidRPr="00F20B99">
        <w:t xml:space="preserve">ar Dobeles novada domes </w:t>
      </w:r>
    </w:p>
    <w:p w14:paraId="5CD1E97A" w14:textId="77777777" w:rsidR="00627FD8" w:rsidRDefault="00627FD8" w:rsidP="00627FD8">
      <w:pPr>
        <w:pStyle w:val="Bezatstarpm"/>
        <w:jc w:val="right"/>
      </w:pPr>
      <w:r w:rsidRPr="00F20B99">
        <w:t xml:space="preserve">2021.gada </w:t>
      </w:r>
      <w:r>
        <w:t>25.</w:t>
      </w:r>
      <w:r w:rsidRPr="00F20B99">
        <w:t xml:space="preserve">novembra </w:t>
      </w:r>
    </w:p>
    <w:p w14:paraId="7BF6D1DF" w14:textId="77777777" w:rsidR="00627FD8" w:rsidRPr="00F20B99" w:rsidRDefault="00627FD8" w:rsidP="00627FD8">
      <w:pPr>
        <w:pStyle w:val="Bezatstarpm"/>
        <w:jc w:val="right"/>
      </w:pPr>
      <w:r w:rsidRPr="00F20B99">
        <w:t>lēmumu Nr.</w:t>
      </w:r>
      <w:r>
        <w:t>248/16</w:t>
      </w:r>
    </w:p>
    <w:p w14:paraId="46DE4F13" w14:textId="77777777" w:rsidR="00627FD8" w:rsidRDefault="00627FD8" w:rsidP="00627FD8">
      <w:pPr>
        <w:pStyle w:val="Bezatstarpm"/>
        <w:jc w:val="right"/>
      </w:pPr>
    </w:p>
    <w:p w14:paraId="3F0F8FE9" w14:textId="5310B4C9" w:rsidR="000106FF" w:rsidRPr="000106FF" w:rsidRDefault="000106FF" w:rsidP="000106FF">
      <w:pPr>
        <w:pStyle w:val="Bezatstarpm"/>
        <w:jc w:val="both"/>
        <w:rPr>
          <w:b/>
          <w:bCs/>
        </w:rPr>
      </w:pPr>
      <w:r w:rsidRPr="000106FF">
        <w:rPr>
          <w:b/>
          <w:bCs/>
        </w:rPr>
        <w:t>Ar grozījumiem:</w:t>
      </w:r>
    </w:p>
    <w:p w14:paraId="15A3F08D" w14:textId="0F9CA13A" w:rsidR="000106FF" w:rsidRPr="000106FF" w:rsidRDefault="000106FF" w:rsidP="000106FF">
      <w:pPr>
        <w:pStyle w:val="Sarakstarindkopa"/>
        <w:widowControl/>
        <w:numPr>
          <w:ilvl w:val="0"/>
          <w:numId w:val="3"/>
        </w:numPr>
        <w:tabs>
          <w:tab w:val="left" w:pos="-23852"/>
        </w:tabs>
        <w:suppressAutoHyphens w:val="0"/>
        <w:spacing w:after="160"/>
        <w:contextualSpacing/>
        <w:jc w:val="both"/>
        <w:rPr>
          <w:color w:val="000000"/>
        </w:rPr>
      </w:pPr>
      <w:r w:rsidRPr="000106FF">
        <w:rPr>
          <w:color w:val="000000"/>
        </w:rPr>
        <w:t xml:space="preserve">Dobeles novada domes 2022. gada </w:t>
      </w:r>
      <w:r w:rsidR="0056651A">
        <w:rPr>
          <w:color w:val="000000"/>
        </w:rPr>
        <w:t>29</w:t>
      </w:r>
      <w:r w:rsidRPr="000106FF">
        <w:rPr>
          <w:color w:val="000000"/>
        </w:rPr>
        <w:t>. jūnija lēmums Nr.292/11 “</w:t>
      </w:r>
      <w:r w:rsidRPr="000106FF">
        <w:t>Par nolikuma ’’Grozījumi nolikumā ’’Nekustamo īpašumu komisijas nolikums”” apstiprināšanu</w:t>
      </w:r>
      <w:r w:rsidRPr="000106FF">
        <w:rPr>
          <w:color w:val="000000"/>
        </w:rPr>
        <w:t>”.</w:t>
      </w:r>
    </w:p>
    <w:p w14:paraId="4D5001DA" w14:textId="39449643" w:rsidR="000106FF" w:rsidRPr="00E157A6" w:rsidRDefault="000106FF" w:rsidP="000106FF">
      <w:pPr>
        <w:pStyle w:val="Sarakstarindkopa"/>
        <w:widowControl/>
        <w:numPr>
          <w:ilvl w:val="0"/>
          <w:numId w:val="3"/>
        </w:numPr>
        <w:tabs>
          <w:tab w:val="left" w:pos="-23852"/>
        </w:tabs>
        <w:suppressAutoHyphens w:val="0"/>
        <w:spacing w:after="160"/>
        <w:contextualSpacing/>
        <w:jc w:val="both"/>
        <w:rPr>
          <w:color w:val="000000"/>
        </w:rPr>
      </w:pPr>
      <w:r w:rsidRPr="000106FF">
        <w:rPr>
          <w:color w:val="000000"/>
        </w:rPr>
        <w:t>Dobeles novada domes 2022. gada 27. oktobra lēmums Nr.</w:t>
      </w:r>
      <w:r w:rsidRPr="000106FF">
        <w:rPr>
          <w:b/>
          <w:color w:val="000000"/>
        </w:rPr>
        <w:t xml:space="preserve"> </w:t>
      </w:r>
      <w:r w:rsidRPr="000106FF">
        <w:rPr>
          <w:bCs/>
          <w:color w:val="000000"/>
        </w:rPr>
        <w:t>547/19 “</w:t>
      </w:r>
      <w:r w:rsidRPr="000106FF">
        <w:rPr>
          <w:bCs/>
        </w:rPr>
        <w:t>Par nolikuma ’’Grozījumi nolikumā ’’Nekustamo īpašumu komisijas nolikums”” apstiprināšanu</w:t>
      </w:r>
      <w:r w:rsidRPr="000106FF">
        <w:rPr>
          <w:bCs/>
          <w:color w:val="000000"/>
        </w:rPr>
        <w:t>”.</w:t>
      </w:r>
    </w:p>
    <w:p w14:paraId="67917271" w14:textId="6FACEF06" w:rsidR="000106FF" w:rsidRPr="00DD1708" w:rsidRDefault="00E157A6" w:rsidP="00E157A6">
      <w:pPr>
        <w:pStyle w:val="Sarakstarindkopa"/>
        <w:widowControl/>
        <w:numPr>
          <w:ilvl w:val="0"/>
          <w:numId w:val="3"/>
        </w:numPr>
        <w:tabs>
          <w:tab w:val="left" w:pos="-23852"/>
        </w:tabs>
        <w:suppressAutoHyphens w:val="0"/>
        <w:spacing w:after="160"/>
        <w:contextualSpacing/>
        <w:jc w:val="both"/>
        <w:rPr>
          <w:color w:val="000000"/>
        </w:rPr>
      </w:pPr>
      <w:r>
        <w:rPr>
          <w:bCs/>
          <w:color w:val="000000"/>
        </w:rPr>
        <w:t>Dobeles novada domes 2023. gada 3. februāra lēmums Nr.40/2 “</w:t>
      </w:r>
      <w:r w:rsidRPr="000106FF">
        <w:rPr>
          <w:bCs/>
        </w:rPr>
        <w:t>Par nolikuma ’’Grozījumi nolikumā ’’Nekustamo īpašumu komisijas nolikums”” apstiprināšanu</w:t>
      </w:r>
      <w:r>
        <w:rPr>
          <w:bCs/>
          <w:color w:val="000000"/>
        </w:rPr>
        <w:t>”.</w:t>
      </w:r>
    </w:p>
    <w:p w14:paraId="52A4285D" w14:textId="77777777" w:rsidR="00DD1708" w:rsidRPr="0056651A" w:rsidRDefault="00DD1708" w:rsidP="00DD1708">
      <w:pPr>
        <w:pStyle w:val="Sarakstarindkopa"/>
        <w:widowControl/>
        <w:numPr>
          <w:ilvl w:val="0"/>
          <w:numId w:val="3"/>
        </w:numPr>
        <w:tabs>
          <w:tab w:val="left" w:pos="-23852"/>
        </w:tabs>
        <w:suppressAutoHyphens w:val="0"/>
        <w:spacing w:after="160"/>
        <w:contextualSpacing/>
        <w:jc w:val="both"/>
        <w:rPr>
          <w:color w:val="000000"/>
        </w:rPr>
      </w:pPr>
      <w:r>
        <w:rPr>
          <w:bCs/>
          <w:color w:val="000000"/>
        </w:rPr>
        <w:t>Dobeles novada domes 2023. gada 27. aprīļa lēmums Nr.145/6 “Par nolikuma “Grozījums nolikumā “Īpašumu komisijas nolikums”” apstiprināšanu”.</w:t>
      </w:r>
    </w:p>
    <w:p w14:paraId="262E6026" w14:textId="693755D5" w:rsidR="0056651A" w:rsidRPr="00DD1708" w:rsidRDefault="0056651A" w:rsidP="00DD1708">
      <w:pPr>
        <w:pStyle w:val="Sarakstarindkopa"/>
        <w:widowControl/>
        <w:numPr>
          <w:ilvl w:val="0"/>
          <w:numId w:val="3"/>
        </w:numPr>
        <w:tabs>
          <w:tab w:val="left" w:pos="-23852"/>
        </w:tabs>
        <w:suppressAutoHyphens w:val="0"/>
        <w:spacing w:after="160"/>
        <w:contextualSpacing/>
        <w:jc w:val="both"/>
        <w:rPr>
          <w:color w:val="000000"/>
        </w:rPr>
      </w:pPr>
      <w:r>
        <w:rPr>
          <w:bCs/>
          <w:color w:val="000000"/>
        </w:rPr>
        <w:t>Dobeles novada domes 2024. gada 29. augusta lēmums Nr.280/11 “Par nolikuma “Grozījumi nolikumā “Īpašumu komisijas nolikums”” apstiprināšanu”.</w:t>
      </w:r>
    </w:p>
    <w:p w14:paraId="7805D444" w14:textId="2C299775" w:rsidR="00627FD8" w:rsidRPr="00DD1708" w:rsidRDefault="00627FD8" w:rsidP="00DD1708">
      <w:pPr>
        <w:tabs>
          <w:tab w:val="left" w:pos="-23852"/>
        </w:tabs>
        <w:spacing w:after="160"/>
        <w:contextualSpacing/>
        <w:jc w:val="center"/>
        <w:rPr>
          <w:color w:val="000000"/>
        </w:rPr>
      </w:pPr>
      <w:r w:rsidRPr="00DD1708">
        <w:rPr>
          <w:b/>
          <w:bCs/>
          <w:color w:val="000000" w:themeColor="text1"/>
        </w:rPr>
        <w:t xml:space="preserve">ĪPAŠUMU KOMISIJAS </w:t>
      </w:r>
      <w:r w:rsidRPr="00DD1708">
        <w:rPr>
          <w:b/>
          <w:bCs/>
        </w:rPr>
        <w:t>NOLIKUMS</w:t>
      </w:r>
    </w:p>
    <w:p w14:paraId="5F281743" w14:textId="35F8FF41" w:rsidR="00E157A6" w:rsidRPr="00E157A6" w:rsidRDefault="00E157A6" w:rsidP="00E157A6">
      <w:pPr>
        <w:pStyle w:val="Bezatstarpm"/>
        <w:jc w:val="center"/>
        <w:rPr>
          <w:i/>
          <w:iCs/>
        </w:rPr>
      </w:pPr>
      <w:r w:rsidRPr="00E157A6">
        <w:rPr>
          <w:i/>
          <w:iCs/>
        </w:rPr>
        <w:t>(</w:t>
      </w:r>
      <w:r>
        <w:rPr>
          <w:i/>
          <w:iCs/>
        </w:rPr>
        <w:t>Nolikuma nosaukums grozīts ar</w:t>
      </w:r>
      <w:r w:rsidRPr="00E157A6">
        <w:rPr>
          <w:i/>
          <w:iCs/>
        </w:rPr>
        <w:t xml:space="preserve"> Dobeles novada domes 03.02.2023. lēmumu)</w:t>
      </w:r>
    </w:p>
    <w:p w14:paraId="0D8556F4" w14:textId="77777777" w:rsidR="00E157A6" w:rsidRDefault="00E157A6" w:rsidP="00627FD8">
      <w:pPr>
        <w:jc w:val="center"/>
        <w:rPr>
          <w:b/>
          <w:bCs/>
        </w:rPr>
      </w:pPr>
    </w:p>
    <w:p w14:paraId="714C51AB" w14:textId="77777777" w:rsidR="0056651A" w:rsidRPr="001D66F4" w:rsidRDefault="0056651A" w:rsidP="0056651A">
      <w:pPr>
        <w:ind w:firstLine="426"/>
        <w:jc w:val="both"/>
        <w:rPr>
          <w:bCs/>
        </w:rPr>
      </w:pPr>
      <w:r w:rsidRPr="00656B5D">
        <w:rPr>
          <w:bCs/>
        </w:rPr>
        <w:t>Izdot</w:t>
      </w:r>
      <w:r>
        <w:rPr>
          <w:bCs/>
        </w:rPr>
        <w:t>s</w:t>
      </w:r>
      <w:r w:rsidRPr="00656B5D">
        <w:rPr>
          <w:bCs/>
        </w:rPr>
        <w:t xml:space="preserve"> saskaņā ar Pašvaldību likum</w:t>
      </w:r>
      <w:r>
        <w:rPr>
          <w:bCs/>
        </w:rPr>
        <w:t>a</w:t>
      </w:r>
      <w:r w:rsidRPr="00656B5D">
        <w:rPr>
          <w:bCs/>
        </w:rPr>
        <w:t xml:space="preserve"> 50. panta pirmo daļu,</w:t>
      </w:r>
      <w:r>
        <w:rPr>
          <w:bCs/>
        </w:rPr>
        <w:t xml:space="preserve"> 73. panta septīto daļu, </w:t>
      </w:r>
      <w:r w:rsidRPr="00656B5D">
        <w:rPr>
          <w:bCs/>
        </w:rPr>
        <w:t>Administratīvo teritoriju un apdzīvoto vietu likuma 11. panta trešo daļu, Zemes ierīcības likuma 19. pantu,</w:t>
      </w:r>
      <w:r>
        <w:rPr>
          <w:bCs/>
        </w:rPr>
        <w:t xml:space="preserve"> </w:t>
      </w:r>
      <w:r w:rsidRPr="00656B5D">
        <w:rPr>
          <w:bCs/>
        </w:rPr>
        <w:t>Teritorijas attīstības plānošanas likuma 12. panta trešo daļu</w:t>
      </w:r>
      <w:r>
        <w:rPr>
          <w:bCs/>
        </w:rPr>
        <w:t xml:space="preserve">, </w:t>
      </w:r>
      <w:r w:rsidRPr="00656B5D">
        <w:rPr>
          <w:bCs/>
        </w:rPr>
        <w:t>Nekustamā īpašuma valsts kadastra likuma 1. panta 14. punktu,</w:t>
      </w:r>
      <w:r>
        <w:rPr>
          <w:bCs/>
        </w:rPr>
        <w:t xml:space="preserve"> </w:t>
      </w:r>
      <w:r w:rsidRPr="00656B5D">
        <w:rPr>
          <w:bCs/>
        </w:rPr>
        <w:t>9. panta pirmās daļas 1. punktu,</w:t>
      </w:r>
      <w:r>
        <w:rPr>
          <w:bCs/>
        </w:rPr>
        <w:t xml:space="preserve"> </w:t>
      </w:r>
      <w:r w:rsidRPr="00656B5D">
        <w:rPr>
          <w:bCs/>
        </w:rPr>
        <w:t>32. panta trešo daļu</w:t>
      </w:r>
      <w:r>
        <w:rPr>
          <w:bCs/>
        </w:rPr>
        <w:t xml:space="preserve">, </w:t>
      </w:r>
      <w:r w:rsidRPr="00656B5D">
        <w:rPr>
          <w:bCs/>
        </w:rPr>
        <w:t>Likuma “</w:t>
      </w:r>
      <w:r w:rsidRPr="0036051E">
        <w:rPr>
          <w:bCs/>
        </w:rPr>
        <w:t>Par valsts un pašvaldību dzīvojamo māju privatizāciju” 85. panta ceturto daļu, Piespiedu dalītā īpašuma privatizētajās daudzdzīvokļu mājās izbeigšanas likuma 5. panta ceturto daļu, 11.panta pirmo daļu, Publiskas</w:t>
      </w:r>
      <w:r w:rsidRPr="00656B5D">
        <w:rPr>
          <w:bCs/>
        </w:rPr>
        <w:t xml:space="preserve"> personas mantas atsavināšanas</w:t>
      </w:r>
      <w:r>
        <w:rPr>
          <w:bCs/>
        </w:rPr>
        <w:t xml:space="preserve"> </w:t>
      </w:r>
      <w:r w:rsidRPr="00656B5D">
        <w:rPr>
          <w:bCs/>
        </w:rPr>
        <w:t>likuma 9. panta otro, trešo daļu, 10. pantu</w:t>
      </w:r>
      <w:r>
        <w:rPr>
          <w:bCs/>
        </w:rPr>
        <w:t xml:space="preserve">, </w:t>
      </w:r>
      <w:r w:rsidRPr="00982BDC">
        <w:rPr>
          <w:bCs/>
        </w:rPr>
        <w:t>Civillikuma 416 panta pirmo daļu., 417., 930., 2060. – 2063. pantu</w:t>
      </w:r>
      <w:r>
        <w:rPr>
          <w:bCs/>
        </w:rPr>
        <w:t xml:space="preserve">, </w:t>
      </w:r>
      <w:r w:rsidRPr="00656B5D">
        <w:rPr>
          <w:bCs/>
        </w:rPr>
        <w:t>Ministru kabineta 2021. gada 29. jūnija noteikumu</w:t>
      </w:r>
      <w:r>
        <w:rPr>
          <w:bCs/>
        </w:rPr>
        <w:t xml:space="preserve"> </w:t>
      </w:r>
      <w:r w:rsidRPr="00656B5D">
        <w:rPr>
          <w:bCs/>
        </w:rPr>
        <w:t>Nr.455 “Adresācijas noteikumi” 9. punktu, Ministru kabineta 2016. gada 2. augusta noteikumu</w:t>
      </w:r>
      <w:r>
        <w:rPr>
          <w:bCs/>
        </w:rPr>
        <w:t xml:space="preserve"> </w:t>
      </w:r>
      <w:r w:rsidRPr="00656B5D">
        <w:rPr>
          <w:bCs/>
        </w:rPr>
        <w:t>Nr.505 “Zemes ierīcības projekta izstrādes noteikumi” 11.2. apakšpunktu,  Ministru kabineta 2012. gada 10. aprīļa noteikumu Nr.263 “Kadastra objekta reģistrācijas un kadastra</w:t>
      </w:r>
      <w:r>
        <w:rPr>
          <w:bCs/>
        </w:rPr>
        <w:t xml:space="preserve"> </w:t>
      </w:r>
      <w:r w:rsidRPr="00656B5D">
        <w:rPr>
          <w:bCs/>
        </w:rPr>
        <w:t>datu aktualizācijas noteikumi” 112.2. apakšpunktu</w:t>
      </w:r>
    </w:p>
    <w:p w14:paraId="424803E2" w14:textId="57BD08C1" w:rsidR="00627FD8" w:rsidRDefault="00E157A6" w:rsidP="0056651A">
      <w:pPr>
        <w:pStyle w:val="Bezatstarpm"/>
        <w:rPr>
          <w:i/>
          <w:iCs/>
          <w:sz w:val="22"/>
          <w:szCs w:val="22"/>
        </w:rPr>
      </w:pPr>
      <w:r w:rsidRPr="00E157A6">
        <w:rPr>
          <w:i/>
          <w:iCs/>
          <w:sz w:val="22"/>
          <w:szCs w:val="22"/>
        </w:rPr>
        <w:t>(Ar grozījumiem, kas izdarīti Dobeles novada domes 03.02.2023.</w:t>
      </w:r>
      <w:r w:rsidR="0056651A">
        <w:rPr>
          <w:i/>
          <w:iCs/>
          <w:sz w:val="22"/>
          <w:szCs w:val="22"/>
        </w:rPr>
        <w:t>, 29.08.2024.</w:t>
      </w:r>
      <w:r w:rsidRPr="00E157A6">
        <w:rPr>
          <w:i/>
          <w:iCs/>
          <w:sz w:val="22"/>
          <w:szCs w:val="22"/>
        </w:rPr>
        <w:t xml:space="preserve"> lēmumu)</w:t>
      </w:r>
    </w:p>
    <w:p w14:paraId="032685FA" w14:textId="77777777" w:rsidR="0056651A" w:rsidRPr="00DD1708" w:rsidRDefault="0056651A" w:rsidP="0056651A">
      <w:pPr>
        <w:pStyle w:val="Bezatstarpm"/>
        <w:rPr>
          <w:i/>
          <w:iCs/>
          <w:sz w:val="22"/>
          <w:szCs w:val="22"/>
        </w:rPr>
      </w:pPr>
    </w:p>
    <w:p w14:paraId="5FC9C0DA" w14:textId="77777777" w:rsidR="00627FD8" w:rsidRPr="00F20B99" w:rsidRDefault="00627FD8" w:rsidP="00627FD8">
      <w:pPr>
        <w:spacing w:after="120"/>
        <w:ind w:left="357"/>
        <w:jc w:val="center"/>
        <w:rPr>
          <w:b/>
          <w:color w:val="000000"/>
        </w:rPr>
      </w:pPr>
      <w:r w:rsidRPr="00F20B99">
        <w:rPr>
          <w:b/>
          <w:color w:val="000000"/>
        </w:rPr>
        <w:t>I</w:t>
      </w:r>
      <w:r>
        <w:rPr>
          <w:b/>
          <w:color w:val="000000"/>
        </w:rPr>
        <w:t>.</w:t>
      </w:r>
      <w:r w:rsidRPr="00F20B99">
        <w:rPr>
          <w:b/>
          <w:color w:val="000000"/>
        </w:rPr>
        <w:t xml:space="preserve"> Vispārīgie jautājumi</w:t>
      </w:r>
    </w:p>
    <w:p w14:paraId="59F85D89" w14:textId="64718419" w:rsidR="00627FD8" w:rsidRDefault="00627FD8" w:rsidP="000106FF">
      <w:pPr>
        <w:pStyle w:val="Sarakstarindkopa"/>
        <w:widowControl/>
        <w:numPr>
          <w:ilvl w:val="0"/>
          <w:numId w:val="4"/>
        </w:numPr>
        <w:tabs>
          <w:tab w:val="left" w:pos="284"/>
        </w:tabs>
        <w:suppressAutoHyphens w:val="0"/>
        <w:ind w:left="0" w:firstLine="0"/>
        <w:contextualSpacing/>
        <w:jc w:val="both"/>
      </w:pPr>
      <w:r w:rsidRPr="00234128">
        <w:rPr>
          <w:color w:val="000000" w:themeColor="text1"/>
        </w:rPr>
        <w:t xml:space="preserve">Šis nolikums nosaka Dobeles novada pašvaldības </w:t>
      </w:r>
      <w:r w:rsidR="00E157A6">
        <w:rPr>
          <w:color w:val="000000" w:themeColor="text1"/>
        </w:rPr>
        <w:t>Ī</w:t>
      </w:r>
      <w:r w:rsidRPr="00234128">
        <w:rPr>
          <w:color w:val="000000" w:themeColor="text1"/>
        </w:rPr>
        <w:t xml:space="preserve">pašumu komisijas (turpmāk </w:t>
      </w:r>
      <w:r w:rsidRPr="00234128">
        <w:rPr>
          <w:color w:val="000000"/>
        </w:rPr>
        <w:t xml:space="preserve">tekstā – Komisija) </w:t>
      </w:r>
      <w:r w:rsidRPr="00234128">
        <w:t xml:space="preserve">darbības mērķus, kompetenci, tiesības un pienākumus, struktūru, darba organizāciju un atbildību. </w:t>
      </w:r>
    </w:p>
    <w:p w14:paraId="71E58E6B" w14:textId="01D31287" w:rsidR="00E157A6" w:rsidRPr="00DD1708" w:rsidRDefault="00E157A6" w:rsidP="00DD1708">
      <w:pPr>
        <w:tabs>
          <w:tab w:val="left" w:pos="426"/>
          <w:tab w:val="left" w:pos="851"/>
        </w:tabs>
        <w:jc w:val="both"/>
        <w:rPr>
          <w:i/>
          <w:iCs/>
        </w:rPr>
      </w:pPr>
      <w:r w:rsidRPr="00E157A6">
        <w:rPr>
          <w:i/>
          <w:iCs/>
        </w:rPr>
        <w:t xml:space="preserve">(Ar grozījumiem, kas izdarīti ar Dobeles novada domes </w:t>
      </w:r>
      <w:r>
        <w:rPr>
          <w:i/>
          <w:iCs/>
        </w:rPr>
        <w:t>03.02.2023</w:t>
      </w:r>
      <w:r w:rsidRPr="00E157A6">
        <w:rPr>
          <w:i/>
          <w:iCs/>
        </w:rPr>
        <w:t>. lēmumu)</w:t>
      </w:r>
    </w:p>
    <w:p w14:paraId="282931A7" w14:textId="02C01550" w:rsidR="00627FD8" w:rsidRDefault="00627FD8" w:rsidP="000106FF">
      <w:pPr>
        <w:pStyle w:val="Sarakstarindkopa"/>
        <w:numPr>
          <w:ilvl w:val="0"/>
          <w:numId w:val="4"/>
        </w:numPr>
        <w:tabs>
          <w:tab w:val="left" w:pos="284"/>
          <w:tab w:val="left" w:pos="851"/>
        </w:tabs>
        <w:ind w:left="0" w:firstLine="0"/>
        <w:jc w:val="both"/>
      </w:pPr>
      <w:r w:rsidRPr="00321DE3">
        <w:t xml:space="preserve">Komisiju </w:t>
      </w:r>
      <w:r w:rsidR="00DD1708">
        <w:t>septiņu</w:t>
      </w:r>
      <w:r w:rsidRPr="00321DE3">
        <w:t xml:space="preserve"> locekļu sastāvā izveido ar domes lēmumu, apstiprinot komisijas priekšsēdētāju un priekšsēdētāja vietnieku, kā arī komisijas locekļu vārdisko sastāvu uz domes darbības pilnvaras laiku.</w:t>
      </w:r>
      <w:r w:rsidR="000106FF">
        <w:t xml:space="preserve"> </w:t>
      </w:r>
    </w:p>
    <w:p w14:paraId="37C97044" w14:textId="05240308" w:rsidR="000106FF" w:rsidRDefault="000106FF" w:rsidP="000106FF">
      <w:pPr>
        <w:pStyle w:val="Sarakstarindkopa"/>
        <w:tabs>
          <w:tab w:val="left" w:pos="426"/>
          <w:tab w:val="left" w:pos="851"/>
        </w:tabs>
        <w:ind w:left="0"/>
        <w:jc w:val="both"/>
        <w:rPr>
          <w:i/>
          <w:iCs/>
        </w:rPr>
      </w:pPr>
      <w:r w:rsidRPr="000106FF">
        <w:rPr>
          <w:i/>
          <w:iCs/>
        </w:rPr>
        <w:lastRenderedPageBreak/>
        <w:t>(Ar grozījumiem, kas izdarīti ar Dobeles novada domes 29.12.2022. lēmumu)</w:t>
      </w:r>
    </w:p>
    <w:p w14:paraId="4FAB29B7" w14:textId="321A2674" w:rsidR="00DD1708" w:rsidRPr="000106FF" w:rsidRDefault="00DD1708" w:rsidP="000106FF">
      <w:pPr>
        <w:pStyle w:val="Sarakstarindkopa"/>
        <w:tabs>
          <w:tab w:val="left" w:pos="426"/>
          <w:tab w:val="left" w:pos="851"/>
        </w:tabs>
        <w:ind w:left="0"/>
        <w:jc w:val="both"/>
        <w:rPr>
          <w:i/>
          <w:iCs/>
        </w:rPr>
      </w:pPr>
      <w:r w:rsidRPr="000106FF">
        <w:rPr>
          <w:i/>
          <w:iCs/>
        </w:rPr>
        <w:t xml:space="preserve">(Ar grozījumiem, kas izdarīti ar Dobeles novada domes </w:t>
      </w:r>
      <w:r>
        <w:rPr>
          <w:i/>
          <w:iCs/>
        </w:rPr>
        <w:t>27.04.2023</w:t>
      </w:r>
      <w:r w:rsidRPr="000106FF">
        <w:rPr>
          <w:i/>
          <w:iCs/>
        </w:rPr>
        <w:t>. lēmumu)</w:t>
      </w:r>
    </w:p>
    <w:p w14:paraId="4F62A830" w14:textId="77777777" w:rsidR="00627FD8" w:rsidRPr="00642879" w:rsidRDefault="00627FD8" w:rsidP="000106FF">
      <w:pPr>
        <w:pStyle w:val="Sarakstarindkopa"/>
        <w:widowControl/>
        <w:numPr>
          <w:ilvl w:val="0"/>
          <w:numId w:val="4"/>
        </w:numPr>
        <w:tabs>
          <w:tab w:val="left" w:pos="284"/>
        </w:tabs>
        <w:suppressAutoHyphens w:val="0"/>
        <w:ind w:left="0" w:firstLine="0"/>
        <w:contextualSpacing/>
        <w:jc w:val="both"/>
      </w:pPr>
      <w:r>
        <w:t>Komisija savā darbībā ievēro šo nolikumu, pašvaldības domes (turpmāk – dome) lēmumus, saistošos noteikumus, pašvaldības iekšējos normatīvos aktus un citus normatīvos aktus atbilstoši kompetencei. Komisija atrodas Dobeles novada domes pakļautībā.</w:t>
      </w:r>
    </w:p>
    <w:p w14:paraId="2AA3F0BF" w14:textId="77777777" w:rsidR="00627FD8" w:rsidRDefault="00627FD8" w:rsidP="000106FF">
      <w:pPr>
        <w:rPr>
          <w:b/>
          <w:color w:val="000000"/>
        </w:rPr>
      </w:pPr>
    </w:p>
    <w:p w14:paraId="6E5788B4" w14:textId="77777777" w:rsidR="00627FD8" w:rsidRPr="00F20B99" w:rsidRDefault="00627FD8" w:rsidP="00627FD8">
      <w:pPr>
        <w:spacing w:after="120"/>
        <w:ind w:left="357"/>
        <w:jc w:val="center"/>
        <w:rPr>
          <w:b/>
          <w:color w:val="000000"/>
        </w:rPr>
      </w:pPr>
      <w:r w:rsidRPr="00F20B99">
        <w:rPr>
          <w:b/>
          <w:color w:val="000000"/>
        </w:rPr>
        <w:t>II</w:t>
      </w:r>
      <w:r>
        <w:rPr>
          <w:b/>
          <w:color w:val="000000"/>
        </w:rPr>
        <w:t>.</w:t>
      </w:r>
      <w:r w:rsidRPr="00F20B99">
        <w:rPr>
          <w:b/>
          <w:color w:val="000000"/>
        </w:rPr>
        <w:t xml:space="preserve"> Komisijas darbības mērķis un uzdevumi</w:t>
      </w:r>
    </w:p>
    <w:p w14:paraId="2F245FDF" w14:textId="135C9AF5" w:rsidR="00627FD8" w:rsidRDefault="00E157A6" w:rsidP="000106FF">
      <w:pPr>
        <w:pStyle w:val="Sarakstarindkopa"/>
        <w:numPr>
          <w:ilvl w:val="0"/>
          <w:numId w:val="4"/>
        </w:numPr>
        <w:tabs>
          <w:tab w:val="left" w:pos="284"/>
        </w:tabs>
        <w:ind w:left="0" w:firstLine="0"/>
        <w:contextualSpacing/>
        <w:jc w:val="both"/>
      </w:pPr>
      <w:r>
        <w:t>Komisijas darbības mērķis ir pieņemt lēmumus zemes ierīcības un adresācijas jomā, noteikt nekustamo īpašumu lietošanas mērķus un to maiņu, noteikt un pārskatīt dzīvojamām mājām funkcionāli nepieciešamos zemes gabalus,</w:t>
      </w:r>
      <w:r>
        <w:rPr>
          <w:shd w:val="clear" w:color="auto" w:fill="FFFFFF"/>
        </w:rPr>
        <w:t xml:space="preserve"> pieņemt lēmumus</w:t>
      </w:r>
      <w:r w:rsidRPr="00E565D7">
        <w:rPr>
          <w:shd w:val="clear" w:color="auto" w:fill="FFFFFF"/>
        </w:rPr>
        <w:t xml:space="preserve"> par</w:t>
      </w:r>
      <w:r>
        <w:rPr>
          <w:shd w:val="clear" w:color="auto" w:fill="FFFFFF"/>
        </w:rPr>
        <w:t xml:space="preserve"> nekustamo īpašumu</w:t>
      </w:r>
      <w:r w:rsidRPr="00E565D7">
        <w:rPr>
          <w:shd w:val="clear" w:color="auto" w:fill="FFFFFF"/>
        </w:rPr>
        <w:t xml:space="preserve"> apgrūtinājuma dzēšanu</w:t>
      </w:r>
      <w:r>
        <w:rPr>
          <w:shd w:val="clear" w:color="auto" w:fill="FFFFFF"/>
        </w:rPr>
        <w:t>, izvērtēt nepieciešamību un lietderību iegūt nekustamos īpašumus pašvaldības īpašumā, kā arī organizēt pašvaldībai piederošo nekustamo īpašumu un kustamas mantas atsavināšanas procesu</w:t>
      </w:r>
      <w:r w:rsidR="00627FD8" w:rsidRPr="000106FF">
        <w:rPr>
          <w:color w:val="000000"/>
        </w:rPr>
        <w:t>.</w:t>
      </w:r>
      <w:r w:rsidR="00627FD8" w:rsidRPr="00B14831">
        <w:t xml:space="preserve"> </w:t>
      </w:r>
    </w:p>
    <w:p w14:paraId="62B16BD7" w14:textId="46B5C2DC" w:rsidR="00E157A6" w:rsidRPr="00E157A6" w:rsidRDefault="00E157A6" w:rsidP="00E157A6">
      <w:pPr>
        <w:tabs>
          <w:tab w:val="left" w:pos="426"/>
          <w:tab w:val="left" w:pos="851"/>
        </w:tabs>
        <w:jc w:val="both"/>
        <w:rPr>
          <w:i/>
          <w:iCs/>
        </w:rPr>
      </w:pPr>
      <w:r w:rsidRPr="00E157A6">
        <w:rPr>
          <w:i/>
          <w:iCs/>
        </w:rPr>
        <w:t>(Ar grozījumiem, kas izdarīti ar Dobeles novada domes 03.02.2023. lēmumu)</w:t>
      </w:r>
    </w:p>
    <w:p w14:paraId="46BD02AF" w14:textId="48BD5D72" w:rsidR="00E157A6" w:rsidRPr="005653AD" w:rsidRDefault="00E157A6" w:rsidP="00E157A6">
      <w:pPr>
        <w:pStyle w:val="Sarakstarindkopa"/>
        <w:numPr>
          <w:ilvl w:val="0"/>
          <w:numId w:val="4"/>
        </w:numPr>
        <w:ind w:left="284" w:hanging="284"/>
        <w:jc w:val="both"/>
      </w:pPr>
      <w:r w:rsidRPr="005653AD">
        <w:t>Komisija pieņem lēmumus par:</w:t>
      </w:r>
    </w:p>
    <w:p w14:paraId="5C1CC672" w14:textId="77777777" w:rsidR="00E157A6" w:rsidRPr="005653AD" w:rsidRDefault="00E157A6" w:rsidP="006467A2">
      <w:pPr>
        <w:pStyle w:val="Sarakstarindkopa"/>
        <w:widowControl/>
        <w:numPr>
          <w:ilvl w:val="1"/>
          <w:numId w:val="6"/>
        </w:numPr>
        <w:tabs>
          <w:tab w:val="left" w:pos="851"/>
        </w:tabs>
        <w:suppressAutoHyphens w:val="0"/>
        <w:ind w:left="426" w:firstLine="349"/>
        <w:contextualSpacing/>
        <w:jc w:val="both"/>
      </w:pPr>
      <w:r w:rsidRPr="005653AD">
        <w:t>nekustamā īpašuma zemes ierīcības projekta izstrādes nosacījumu izsniegšanu vai atteikumu izsniegt projekta izstrādes nosacījumus;</w:t>
      </w:r>
    </w:p>
    <w:p w14:paraId="56F5F035" w14:textId="77777777" w:rsidR="00E157A6" w:rsidRPr="005653AD" w:rsidRDefault="00E157A6" w:rsidP="006467A2">
      <w:pPr>
        <w:pStyle w:val="Sarakstarindkopa"/>
        <w:widowControl/>
        <w:numPr>
          <w:ilvl w:val="1"/>
          <w:numId w:val="6"/>
        </w:numPr>
        <w:tabs>
          <w:tab w:val="left" w:pos="851"/>
        </w:tabs>
        <w:suppressAutoHyphens w:val="0"/>
        <w:ind w:left="426" w:firstLine="349"/>
        <w:contextualSpacing/>
        <w:jc w:val="both"/>
      </w:pPr>
      <w:r w:rsidRPr="005653AD">
        <w:t>zemes ierīcības projekta un tā grozījumu apstiprināšanu;</w:t>
      </w:r>
    </w:p>
    <w:p w14:paraId="340D1791" w14:textId="77777777" w:rsidR="00E157A6" w:rsidRPr="005653AD" w:rsidRDefault="00E157A6" w:rsidP="006467A2">
      <w:pPr>
        <w:pStyle w:val="Sarakstarindkopa"/>
        <w:widowControl/>
        <w:numPr>
          <w:ilvl w:val="1"/>
          <w:numId w:val="6"/>
        </w:numPr>
        <w:tabs>
          <w:tab w:val="left" w:pos="851"/>
        </w:tabs>
        <w:suppressAutoHyphens w:val="0"/>
        <w:ind w:left="426" w:firstLine="349"/>
        <w:contextualSpacing/>
        <w:jc w:val="both"/>
      </w:pPr>
      <w:r w:rsidRPr="005653AD">
        <w:t>nekustamā īpašuma veidošanu;</w:t>
      </w:r>
    </w:p>
    <w:p w14:paraId="754DE83E" w14:textId="77777777" w:rsidR="00E157A6" w:rsidRPr="005653AD" w:rsidRDefault="00E157A6" w:rsidP="006467A2">
      <w:pPr>
        <w:pStyle w:val="Sarakstarindkopa"/>
        <w:widowControl/>
        <w:numPr>
          <w:ilvl w:val="1"/>
          <w:numId w:val="6"/>
        </w:numPr>
        <w:tabs>
          <w:tab w:val="left" w:pos="851"/>
        </w:tabs>
        <w:suppressAutoHyphens w:val="0"/>
        <w:ind w:left="426" w:firstLine="349"/>
        <w:contextualSpacing/>
        <w:jc w:val="both"/>
      </w:pPr>
      <w:r w:rsidRPr="005653AD">
        <w:t>nekustamā īpašuma lietošanas mērķa, lietošanas mērķa maiņu un lietošanas mērķim piekrītošās zemes platības noteikšanu;</w:t>
      </w:r>
    </w:p>
    <w:p w14:paraId="48D3992B" w14:textId="77777777" w:rsidR="00E157A6" w:rsidRPr="005653AD" w:rsidRDefault="00E157A6" w:rsidP="006467A2">
      <w:pPr>
        <w:pStyle w:val="Sarakstarindkopa"/>
        <w:widowControl/>
        <w:numPr>
          <w:ilvl w:val="1"/>
          <w:numId w:val="6"/>
        </w:numPr>
        <w:tabs>
          <w:tab w:val="left" w:pos="851"/>
        </w:tabs>
        <w:suppressAutoHyphens w:val="0"/>
        <w:ind w:left="426" w:firstLine="349"/>
        <w:contextualSpacing/>
        <w:jc w:val="both"/>
      </w:pPr>
      <w:r w:rsidRPr="005653AD">
        <w:t>adreses piešķiršanu, maiņu vai likvidāciju;</w:t>
      </w:r>
    </w:p>
    <w:p w14:paraId="78A7F031" w14:textId="77777777" w:rsidR="00E157A6" w:rsidRPr="00254B29" w:rsidRDefault="00E157A6" w:rsidP="006467A2">
      <w:pPr>
        <w:pStyle w:val="Sarakstarindkopa"/>
        <w:widowControl/>
        <w:numPr>
          <w:ilvl w:val="1"/>
          <w:numId w:val="6"/>
        </w:numPr>
        <w:tabs>
          <w:tab w:val="left" w:pos="851"/>
        </w:tabs>
        <w:suppressAutoHyphens w:val="0"/>
        <w:ind w:left="426" w:firstLine="349"/>
        <w:contextualSpacing/>
        <w:jc w:val="both"/>
      </w:pPr>
      <w:r w:rsidRPr="00254B29">
        <w:t>nosaukumu un numuru piešķiršanu ēkām, apbūvei paredzētajām zemes vienībām un telpu grupām;</w:t>
      </w:r>
    </w:p>
    <w:p w14:paraId="5DB68561" w14:textId="77777777" w:rsidR="00E157A6" w:rsidRDefault="00E157A6" w:rsidP="006467A2">
      <w:pPr>
        <w:pStyle w:val="Bezatstarpm"/>
        <w:numPr>
          <w:ilvl w:val="1"/>
          <w:numId w:val="6"/>
        </w:numPr>
        <w:tabs>
          <w:tab w:val="left" w:pos="851"/>
        </w:tabs>
        <w:ind w:left="426" w:firstLine="349"/>
        <w:jc w:val="both"/>
        <w:rPr>
          <w:lang w:eastAsia="lv-LV"/>
        </w:rPr>
      </w:pPr>
      <w:r w:rsidRPr="005653AD">
        <w:rPr>
          <w:lang w:eastAsia="lv-LV"/>
        </w:rPr>
        <w:t xml:space="preserve">dzīvojamai mājai funkcionāli nepieciešamā zemes gabala </w:t>
      </w:r>
      <w:r>
        <w:rPr>
          <w:lang w:eastAsia="lv-LV"/>
        </w:rPr>
        <w:t xml:space="preserve">noteikšanu un </w:t>
      </w:r>
      <w:r w:rsidRPr="005653AD">
        <w:rPr>
          <w:lang w:eastAsia="lv-LV"/>
        </w:rPr>
        <w:t>pārskatīšanu</w:t>
      </w:r>
      <w:r>
        <w:rPr>
          <w:lang w:eastAsia="lv-LV"/>
        </w:rPr>
        <w:t>;</w:t>
      </w:r>
    </w:p>
    <w:p w14:paraId="3E27C490" w14:textId="77777777" w:rsidR="00E157A6" w:rsidRPr="00F54439" w:rsidRDefault="00E157A6" w:rsidP="006467A2">
      <w:pPr>
        <w:pStyle w:val="Bezatstarpm"/>
        <w:numPr>
          <w:ilvl w:val="1"/>
          <w:numId w:val="6"/>
        </w:numPr>
        <w:tabs>
          <w:tab w:val="left" w:pos="851"/>
        </w:tabs>
        <w:ind w:left="426" w:firstLine="349"/>
        <w:jc w:val="both"/>
        <w:rPr>
          <w:lang w:eastAsia="lv-LV"/>
        </w:rPr>
      </w:pPr>
      <w:r>
        <w:rPr>
          <w:shd w:val="clear" w:color="auto" w:fill="FFFFFF"/>
        </w:rPr>
        <w:t>nekustamo īpašumu</w:t>
      </w:r>
      <w:r w:rsidRPr="00E565D7">
        <w:rPr>
          <w:shd w:val="clear" w:color="auto" w:fill="FFFFFF"/>
        </w:rPr>
        <w:t xml:space="preserve"> apgrūtinājuma dzēšanu</w:t>
      </w:r>
      <w:r>
        <w:rPr>
          <w:shd w:val="clear" w:color="auto" w:fill="FFFFFF"/>
        </w:rPr>
        <w:t>;</w:t>
      </w:r>
    </w:p>
    <w:p w14:paraId="385C8917" w14:textId="77777777" w:rsidR="00E157A6" w:rsidRDefault="00E157A6" w:rsidP="006467A2">
      <w:pPr>
        <w:pStyle w:val="Bezatstarpm"/>
        <w:numPr>
          <w:ilvl w:val="1"/>
          <w:numId w:val="6"/>
        </w:numPr>
        <w:tabs>
          <w:tab w:val="left" w:pos="851"/>
        </w:tabs>
        <w:ind w:left="426" w:firstLine="349"/>
        <w:jc w:val="both"/>
        <w:rPr>
          <w:lang w:eastAsia="lv-LV"/>
        </w:rPr>
      </w:pPr>
      <w:r w:rsidRPr="00F20B99">
        <w:rPr>
          <w:lang w:eastAsia="lv-LV"/>
        </w:rPr>
        <w:t>pirkuma maksas samaksas grafika grozīšanu budžeta gada ietvaros</w:t>
      </w:r>
      <w:r>
        <w:rPr>
          <w:lang w:eastAsia="lv-LV"/>
        </w:rPr>
        <w:t>;</w:t>
      </w:r>
    </w:p>
    <w:p w14:paraId="07FF6159" w14:textId="7324CB0A" w:rsidR="00E157A6" w:rsidRPr="00E157A6" w:rsidRDefault="00E157A6" w:rsidP="006467A2">
      <w:pPr>
        <w:pStyle w:val="Bezatstarpm"/>
        <w:numPr>
          <w:ilvl w:val="1"/>
          <w:numId w:val="6"/>
        </w:numPr>
        <w:tabs>
          <w:tab w:val="left" w:pos="851"/>
        </w:tabs>
        <w:ind w:left="426" w:firstLine="349"/>
        <w:jc w:val="both"/>
        <w:rPr>
          <w:lang w:eastAsia="lv-LV"/>
        </w:rPr>
      </w:pPr>
      <w:r w:rsidRPr="00CD2ABB">
        <w:rPr>
          <w:lang w:eastAsia="lv-LV"/>
        </w:rPr>
        <w:t>kustamas mantas atsavināšanu.</w:t>
      </w:r>
      <w:r w:rsidRPr="00E157A6">
        <w:rPr>
          <w:rFonts w:eastAsia="Times New Roman"/>
          <w:lang w:eastAsia="lv-LV"/>
        </w:rPr>
        <w:t xml:space="preserve"> </w:t>
      </w:r>
    </w:p>
    <w:p w14:paraId="658E27AE" w14:textId="496D5CAA" w:rsidR="00E157A6" w:rsidRPr="00E157A6" w:rsidRDefault="00E157A6" w:rsidP="00E157A6">
      <w:pPr>
        <w:pStyle w:val="Bezatstarpm"/>
        <w:jc w:val="both"/>
        <w:rPr>
          <w:i/>
          <w:iCs/>
          <w:lang w:eastAsia="lv-LV"/>
        </w:rPr>
      </w:pPr>
      <w:bookmarkStart w:id="0" w:name="_Hlk127371977"/>
      <w:r w:rsidRPr="00E157A6">
        <w:rPr>
          <w:i/>
          <w:iCs/>
          <w:lang w:eastAsia="lv-LV"/>
        </w:rPr>
        <w:t>(Ar grozījumiem, kas izdarīti ar Dobeles novada domes 03.02.2023. lēmumu)</w:t>
      </w:r>
    </w:p>
    <w:bookmarkEnd w:id="0"/>
    <w:p w14:paraId="73E4E282" w14:textId="77777777" w:rsidR="00DF6048" w:rsidRPr="00F20B99" w:rsidRDefault="00DF6048" w:rsidP="00DF6048">
      <w:pPr>
        <w:pStyle w:val="Bezatstarpm"/>
        <w:jc w:val="both"/>
        <w:rPr>
          <w:lang w:eastAsia="lv-LV"/>
        </w:rPr>
      </w:pPr>
      <w:r>
        <w:rPr>
          <w:rFonts w:eastAsia="Times New Roman"/>
          <w:lang w:eastAsia="lv-LV"/>
        </w:rPr>
        <w:t xml:space="preserve">6. </w:t>
      </w:r>
      <w:r w:rsidRPr="00F20B99">
        <w:rPr>
          <w:lang w:eastAsia="lv-LV"/>
        </w:rPr>
        <w:t>Komisija nekustam</w:t>
      </w:r>
      <w:r>
        <w:rPr>
          <w:lang w:eastAsia="lv-LV"/>
        </w:rPr>
        <w:t>o</w:t>
      </w:r>
      <w:r w:rsidRPr="00F20B99">
        <w:rPr>
          <w:lang w:eastAsia="lv-LV"/>
        </w:rPr>
        <w:t xml:space="preserve"> īpašum</w:t>
      </w:r>
      <w:r>
        <w:rPr>
          <w:lang w:eastAsia="lv-LV"/>
        </w:rPr>
        <w:t>u</w:t>
      </w:r>
      <w:r w:rsidRPr="00F20B99">
        <w:rPr>
          <w:lang w:eastAsia="lv-LV"/>
        </w:rPr>
        <w:t xml:space="preserve"> atsavināšanas</w:t>
      </w:r>
      <w:r>
        <w:rPr>
          <w:lang w:eastAsia="lv-LV"/>
        </w:rPr>
        <w:t xml:space="preserve"> un iegūšanas īpašumā</w:t>
      </w:r>
      <w:r w:rsidRPr="00F20B99">
        <w:rPr>
          <w:lang w:eastAsia="lv-LV"/>
        </w:rPr>
        <w:t xml:space="preserve"> jomā:</w:t>
      </w:r>
    </w:p>
    <w:p w14:paraId="2ED295A8" w14:textId="77777777" w:rsidR="00DF6048" w:rsidRPr="00F20B99" w:rsidRDefault="00DF6048" w:rsidP="006467A2">
      <w:pPr>
        <w:pStyle w:val="Bezatstarpm"/>
        <w:numPr>
          <w:ilvl w:val="1"/>
          <w:numId w:val="8"/>
        </w:numPr>
        <w:tabs>
          <w:tab w:val="left" w:pos="851"/>
        </w:tabs>
        <w:ind w:left="426" w:firstLine="348"/>
        <w:jc w:val="both"/>
        <w:rPr>
          <w:lang w:eastAsia="lv-LV"/>
        </w:rPr>
      </w:pPr>
      <w:r w:rsidRPr="00F20B99">
        <w:rPr>
          <w:lang w:eastAsia="lv-LV"/>
        </w:rPr>
        <w:t>izskata atsavināšanas ierosinājumus;</w:t>
      </w:r>
    </w:p>
    <w:p w14:paraId="5FC40E65" w14:textId="77777777" w:rsidR="00DF6048" w:rsidRPr="00F20B99" w:rsidRDefault="00DF6048" w:rsidP="006467A2">
      <w:pPr>
        <w:pStyle w:val="Bezatstarpm"/>
        <w:numPr>
          <w:ilvl w:val="1"/>
          <w:numId w:val="8"/>
        </w:numPr>
        <w:tabs>
          <w:tab w:val="left" w:pos="851"/>
        </w:tabs>
        <w:ind w:left="426" w:firstLine="348"/>
        <w:jc w:val="both"/>
        <w:rPr>
          <w:lang w:eastAsia="lv-LV"/>
        </w:rPr>
      </w:pPr>
      <w:r w:rsidRPr="00F20B99">
        <w:rPr>
          <w:lang w:eastAsia="lv-LV"/>
        </w:rPr>
        <w:t>organizē novērtēšanu;</w:t>
      </w:r>
    </w:p>
    <w:p w14:paraId="7F6913A7" w14:textId="77777777" w:rsidR="00DF6048" w:rsidRPr="00F20B99" w:rsidRDefault="00DF6048" w:rsidP="006467A2">
      <w:pPr>
        <w:pStyle w:val="Bezatstarpm"/>
        <w:numPr>
          <w:ilvl w:val="1"/>
          <w:numId w:val="8"/>
        </w:numPr>
        <w:tabs>
          <w:tab w:val="left" w:pos="851"/>
        </w:tabs>
        <w:ind w:left="426" w:firstLine="348"/>
        <w:jc w:val="both"/>
        <w:rPr>
          <w:lang w:eastAsia="lv-LV"/>
        </w:rPr>
      </w:pPr>
      <w:r w:rsidRPr="00F20B99">
        <w:rPr>
          <w:lang w:eastAsia="lv-LV"/>
        </w:rPr>
        <w:t>nosaka nosacīto cenu</w:t>
      </w:r>
      <w:r>
        <w:rPr>
          <w:lang w:eastAsia="lv-LV"/>
        </w:rPr>
        <w:t>;</w:t>
      </w:r>
    </w:p>
    <w:p w14:paraId="7D23DB23" w14:textId="77777777" w:rsidR="00DF6048" w:rsidRPr="00F20B99" w:rsidRDefault="00DF6048" w:rsidP="006467A2">
      <w:pPr>
        <w:pStyle w:val="Bezatstarpm"/>
        <w:numPr>
          <w:ilvl w:val="1"/>
          <w:numId w:val="8"/>
        </w:numPr>
        <w:tabs>
          <w:tab w:val="left" w:pos="851"/>
        </w:tabs>
        <w:ind w:left="426" w:firstLine="348"/>
        <w:jc w:val="both"/>
        <w:rPr>
          <w:lang w:eastAsia="lv-LV"/>
        </w:rPr>
      </w:pPr>
      <w:r w:rsidRPr="00F20B99">
        <w:rPr>
          <w:lang w:eastAsia="lv-LV"/>
        </w:rPr>
        <w:t>izstrādā un apstiprina izsoles noteikumus;</w:t>
      </w:r>
    </w:p>
    <w:p w14:paraId="639AB617" w14:textId="77777777" w:rsidR="00DF6048" w:rsidRPr="00F20B99" w:rsidRDefault="00DF6048" w:rsidP="006467A2">
      <w:pPr>
        <w:pStyle w:val="Bezatstarpm"/>
        <w:numPr>
          <w:ilvl w:val="1"/>
          <w:numId w:val="8"/>
        </w:numPr>
        <w:tabs>
          <w:tab w:val="left" w:pos="851"/>
        </w:tabs>
        <w:ind w:left="426" w:firstLine="348"/>
        <w:jc w:val="both"/>
        <w:rPr>
          <w:lang w:eastAsia="lv-LV"/>
        </w:rPr>
      </w:pPr>
      <w:r w:rsidRPr="00F20B99">
        <w:rPr>
          <w:lang w:eastAsia="lv-LV"/>
        </w:rPr>
        <w:t>organizē un vada izsoles;</w:t>
      </w:r>
    </w:p>
    <w:p w14:paraId="3BC9F4FA" w14:textId="77777777" w:rsidR="0056651A" w:rsidRDefault="00DF6048" w:rsidP="0056651A">
      <w:pPr>
        <w:pStyle w:val="Bezatstarpm"/>
        <w:numPr>
          <w:ilvl w:val="1"/>
          <w:numId w:val="8"/>
        </w:numPr>
        <w:tabs>
          <w:tab w:val="left" w:pos="851"/>
        </w:tabs>
        <w:ind w:left="426" w:firstLine="348"/>
        <w:jc w:val="both"/>
        <w:rPr>
          <w:lang w:eastAsia="lv-LV"/>
        </w:rPr>
      </w:pPr>
      <w:r w:rsidRPr="00F20B99">
        <w:rPr>
          <w:lang w:eastAsia="lv-LV"/>
        </w:rPr>
        <w:t>ierosina domei atsavināt nekustamos īpašumus, piedāvājot atsavināšanas veidu un cenu</w:t>
      </w:r>
      <w:r>
        <w:rPr>
          <w:lang w:eastAsia="lv-LV"/>
        </w:rPr>
        <w:t>;</w:t>
      </w:r>
    </w:p>
    <w:p w14:paraId="50A3C46A" w14:textId="5403D315" w:rsidR="0056651A" w:rsidRPr="00A71C88" w:rsidRDefault="0056651A" w:rsidP="0056651A">
      <w:pPr>
        <w:pStyle w:val="Bezatstarpm"/>
        <w:numPr>
          <w:ilvl w:val="1"/>
          <w:numId w:val="8"/>
        </w:numPr>
        <w:tabs>
          <w:tab w:val="left" w:pos="851"/>
        </w:tabs>
        <w:ind w:left="426" w:firstLine="348"/>
        <w:jc w:val="both"/>
        <w:rPr>
          <w:lang w:eastAsia="lv-LV"/>
        </w:rPr>
      </w:pPr>
      <w:r w:rsidRPr="00A71C88">
        <w:rPr>
          <w:lang w:eastAsia="lv-LV"/>
        </w:rPr>
        <w:t>ierosina domei iegūt īpašumā nekustamo īpašumu:</w:t>
      </w:r>
    </w:p>
    <w:p w14:paraId="35B2FBF6" w14:textId="77777777" w:rsidR="0056651A" w:rsidRPr="00A71C88" w:rsidRDefault="0056651A" w:rsidP="00B638AC">
      <w:pPr>
        <w:pStyle w:val="Bezatstarpm"/>
        <w:ind w:left="851"/>
        <w:jc w:val="both"/>
        <w:rPr>
          <w:shd w:val="clear" w:color="auto" w:fill="FFFFFF"/>
        </w:rPr>
      </w:pPr>
      <w:r w:rsidRPr="00A71C88">
        <w:rPr>
          <w:lang w:eastAsia="lv-LV"/>
        </w:rPr>
        <w:t>6.7.1.</w:t>
      </w:r>
      <w:r>
        <w:rPr>
          <w:lang w:eastAsia="lv-LV"/>
        </w:rPr>
        <w:tab/>
      </w:r>
      <w:r w:rsidRPr="00A71C88">
        <w:rPr>
          <w:lang w:eastAsia="lv-LV"/>
        </w:rPr>
        <w:t xml:space="preserve">kas ir uzskatāms par bezmantinieku mantu vai </w:t>
      </w:r>
      <w:r w:rsidRPr="00A71C88">
        <w:rPr>
          <w:shd w:val="clear" w:color="auto" w:fill="FFFFFF"/>
        </w:rPr>
        <w:t>bezīpašnieka mantu;</w:t>
      </w:r>
    </w:p>
    <w:p w14:paraId="192A507B" w14:textId="77777777" w:rsidR="00B638AC" w:rsidRDefault="0056651A" w:rsidP="00B638AC">
      <w:pPr>
        <w:pStyle w:val="Bezatstarpm"/>
        <w:ind w:left="851"/>
        <w:jc w:val="both"/>
        <w:rPr>
          <w:shd w:val="clear" w:color="auto" w:fill="FFFFFF"/>
        </w:rPr>
      </w:pPr>
      <w:r w:rsidRPr="00A71C88">
        <w:rPr>
          <w:shd w:val="clear" w:color="auto" w:fill="FFFFFF"/>
        </w:rPr>
        <w:t>6.7.2.</w:t>
      </w:r>
      <w:r>
        <w:rPr>
          <w:shd w:val="clear" w:color="auto" w:fill="FFFFFF"/>
        </w:rPr>
        <w:tab/>
      </w:r>
      <w:r w:rsidRPr="00A71C88">
        <w:rPr>
          <w:shd w:val="clear" w:color="auto" w:fill="FFFFFF"/>
        </w:rPr>
        <w:t>kas tiek piedāvāts iegūt pašvaldības īpašumā parāda piedziņas procesa laikā;</w:t>
      </w:r>
    </w:p>
    <w:p w14:paraId="12471007" w14:textId="2C141304" w:rsidR="00DF6048" w:rsidRPr="00B638AC" w:rsidRDefault="0056651A" w:rsidP="00B638AC">
      <w:pPr>
        <w:pStyle w:val="Bezatstarpm"/>
        <w:ind w:left="851"/>
        <w:jc w:val="both"/>
        <w:rPr>
          <w:shd w:val="clear" w:color="auto" w:fill="FFFFFF"/>
        </w:rPr>
      </w:pPr>
      <w:r w:rsidRPr="00A71C88">
        <w:rPr>
          <w:shd w:val="clear" w:color="auto" w:fill="FFFFFF"/>
        </w:rPr>
        <w:t>6.7.3.</w:t>
      </w:r>
      <w:r>
        <w:rPr>
          <w:shd w:val="clear" w:color="auto" w:fill="FFFFFF"/>
        </w:rPr>
        <w:tab/>
      </w:r>
      <w:r w:rsidRPr="00A71C88">
        <w:rPr>
          <w:shd w:val="clear" w:color="auto" w:fill="FFFFFF"/>
        </w:rPr>
        <w:t>dalītā īpašuma izbeigšanas gadījumos saskaņā ar</w:t>
      </w:r>
      <w:r w:rsidRPr="00A71C88">
        <w:rPr>
          <w:bCs/>
        </w:rPr>
        <w:t xml:space="preserve"> Piespiedu dalītā īpašuma privatizētajās daudzdzīvokļu mājās izbeigšanas likumu</w:t>
      </w:r>
      <w:r w:rsidR="00DF6048" w:rsidRPr="0098733A">
        <w:rPr>
          <w:shd w:val="clear" w:color="auto" w:fill="FFFFFF"/>
        </w:rPr>
        <w:t xml:space="preserve">; </w:t>
      </w:r>
    </w:p>
    <w:p w14:paraId="01E0BF2E" w14:textId="119B7F3C" w:rsidR="00627FD8" w:rsidRDefault="00DF6048" w:rsidP="00B638AC">
      <w:pPr>
        <w:pStyle w:val="Bezatstarpm"/>
        <w:numPr>
          <w:ilvl w:val="1"/>
          <w:numId w:val="13"/>
        </w:numPr>
        <w:ind w:left="851" w:hanging="426"/>
        <w:jc w:val="both"/>
        <w:rPr>
          <w:lang w:eastAsia="lv-LV"/>
        </w:rPr>
      </w:pPr>
      <w:r w:rsidRPr="0098733A">
        <w:rPr>
          <w:shd w:val="clear" w:color="auto" w:fill="FFFFFF"/>
        </w:rPr>
        <w:t>ierosina domei izmantot pirmpirkuma tiesības</w:t>
      </w:r>
      <w:r w:rsidR="00627FD8" w:rsidRPr="00F20B99">
        <w:rPr>
          <w:lang w:eastAsia="lv-LV"/>
        </w:rPr>
        <w:t>.</w:t>
      </w:r>
    </w:p>
    <w:p w14:paraId="4E04006B" w14:textId="592CE973" w:rsidR="00DF6048" w:rsidRPr="00E157A6" w:rsidRDefault="00DF6048" w:rsidP="00DF6048">
      <w:pPr>
        <w:pStyle w:val="Bezatstarpm"/>
        <w:jc w:val="both"/>
        <w:rPr>
          <w:i/>
          <w:iCs/>
          <w:lang w:eastAsia="lv-LV"/>
        </w:rPr>
      </w:pPr>
      <w:r w:rsidRPr="00E157A6">
        <w:rPr>
          <w:i/>
          <w:iCs/>
          <w:lang w:eastAsia="lv-LV"/>
        </w:rPr>
        <w:t>(Ar grozījumiem, kas izdarīti ar Dobeles novada domes 03.02.2023.</w:t>
      </w:r>
      <w:r w:rsidR="00B638AC">
        <w:rPr>
          <w:i/>
          <w:iCs/>
          <w:lang w:eastAsia="lv-LV"/>
        </w:rPr>
        <w:t>, 29.08.2024.</w:t>
      </w:r>
      <w:r w:rsidRPr="00E157A6">
        <w:rPr>
          <w:i/>
          <w:iCs/>
          <w:lang w:eastAsia="lv-LV"/>
        </w:rPr>
        <w:t xml:space="preserve"> lēmumu)</w:t>
      </w:r>
    </w:p>
    <w:p w14:paraId="60D9BBF2" w14:textId="42B77448" w:rsidR="00DF6048" w:rsidRPr="00F20B99" w:rsidRDefault="00DF6048" w:rsidP="00DF6048">
      <w:pPr>
        <w:pStyle w:val="Bezatstarpm"/>
        <w:numPr>
          <w:ilvl w:val="0"/>
          <w:numId w:val="10"/>
        </w:numPr>
        <w:jc w:val="both"/>
        <w:rPr>
          <w:lang w:eastAsia="lv-LV"/>
        </w:rPr>
      </w:pPr>
      <w:r w:rsidRPr="00F20B99">
        <w:rPr>
          <w:lang w:eastAsia="lv-LV"/>
        </w:rPr>
        <w:t>Komisij</w:t>
      </w:r>
      <w:r>
        <w:rPr>
          <w:lang w:eastAsia="lv-LV"/>
        </w:rPr>
        <w:t>a kustamas mantas</w:t>
      </w:r>
      <w:r w:rsidRPr="00F20B99">
        <w:rPr>
          <w:lang w:eastAsia="lv-LV"/>
        </w:rPr>
        <w:t xml:space="preserve"> atsavināšanas jomā:</w:t>
      </w:r>
    </w:p>
    <w:p w14:paraId="2FEF1511" w14:textId="77777777" w:rsidR="00DF6048" w:rsidRDefault="00DF6048" w:rsidP="00DF6048">
      <w:pPr>
        <w:pStyle w:val="Bezatstarpm"/>
        <w:numPr>
          <w:ilvl w:val="1"/>
          <w:numId w:val="10"/>
        </w:numPr>
        <w:ind w:left="993" w:hanging="644"/>
        <w:jc w:val="both"/>
        <w:rPr>
          <w:lang w:eastAsia="lv-LV"/>
        </w:rPr>
      </w:pPr>
      <w:r w:rsidRPr="00F20B99">
        <w:rPr>
          <w:lang w:eastAsia="lv-LV"/>
        </w:rPr>
        <w:t>izskata atsavināšanas ierosinājumus;</w:t>
      </w:r>
    </w:p>
    <w:p w14:paraId="51A39D06" w14:textId="77777777" w:rsidR="00DF6048" w:rsidRDefault="00DF6048" w:rsidP="00DF6048">
      <w:pPr>
        <w:pStyle w:val="Bezatstarpm"/>
        <w:numPr>
          <w:ilvl w:val="1"/>
          <w:numId w:val="10"/>
        </w:numPr>
        <w:ind w:left="993" w:hanging="644"/>
        <w:jc w:val="both"/>
        <w:rPr>
          <w:lang w:eastAsia="lv-LV"/>
        </w:rPr>
      </w:pPr>
      <w:r w:rsidRPr="00F20B99">
        <w:rPr>
          <w:lang w:eastAsia="lv-LV"/>
        </w:rPr>
        <w:t>organizē novērtēšanu;</w:t>
      </w:r>
    </w:p>
    <w:p w14:paraId="488E9A38" w14:textId="77777777" w:rsidR="00DF6048" w:rsidRDefault="00DF6048" w:rsidP="00DF6048">
      <w:pPr>
        <w:pStyle w:val="Bezatstarpm"/>
        <w:numPr>
          <w:ilvl w:val="1"/>
          <w:numId w:val="10"/>
        </w:numPr>
        <w:ind w:left="993" w:hanging="644"/>
        <w:jc w:val="both"/>
        <w:rPr>
          <w:lang w:eastAsia="lv-LV"/>
        </w:rPr>
      </w:pPr>
      <w:r w:rsidRPr="00F20B99">
        <w:rPr>
          <w:lang w:eastAsia="lv-LV"/>
        </w:rPr>
        <w:t>nosaka nosacīto cenu</w:t>
      </w:r>
      <w:r w:rsidRPr="00982BDC">
        <w:rPr>
          <w:lang w:eastAsia="lv-LV"/>
        </w:rPr>
        <w:t xml:space="preserve"> </w:t>
      </w:r>
      <w:r>
        <w:rPr>
          <w:lang w:eastAsia="lv-LV"/>
        </w:rPr>
        <w:t>un</w:t>
      </w:r>
      <w:r w:rsidRPr="008E6788">
        <w:rPr>
          <w:lang w:eastAsia="lv-LV"/>
        </w:rPr>
        <w:t xml:space="preserve"> atsavināšanas veidu</w:t>
      </w:r>
      <w:r>
        <w:rPr>
          <w:lang w:eastAsia="lv-LV"/>
        </w:rPr>
        <w:t>;</w:t>
      </w:r>
    </w:p>
    <w:p w14:paraId="3E19FFA5" w14:textId="77777777" w:rsidR="00DF6048" w:rsidRDefault="00DF6048" w:rsidP="00DF6048">
      <w:pPr>
        <w:pStyle w:val="Bezatstarpm"/>
        <w:numPr>
          <w:ilvl w:val="1"/>
          <w:numId w:val="10"/>
        </w:numPr>
        <w:ind w:left="993" w:hanging="644"/>
        <w:jc w:val="both"/>
        <w:rPr>
          <w:lang w:eastAsia="lv-LV"/>
        </w:rPr>
      </w:pPr>
      <w:r w:rsidRPr="00F20B99">
        <w:rPr>
          <w:lang w:eastAsia="lv-LV"/>
        </w:rPr>
        <w:t>izstrādā un apstiprina izsoles noteikumus;</w:t>
      </w:r>
    </w:p>
    <w:p w14:paraId="50ADD8E2" w14:textId="77777777" w:rsidR="00DF6048" w:rsidRDefault="00DF6048" w:rsidP="00DF6048">
      <w:pPr>
        <w:pStyle w:val="Bezatstarpm"/>
        <w:numPr>
          <w:ilvl w:val="1"/>
          <w:numId w:val="10"/>
        </w:numPr>
        <w:ind w:left="993" w:hanging="644"/>
        <w:jc w:val="both"/>
        <w:rPr>
          <w:lang w:eastAsia="lv-LV"/>
        </w:rPr>
      </w:pPr>
      <w:r w:rsidRPr="00F20B99">
        <w:rPr>
          <w:lang w:eastAsia="lv-LV"/>
        </w:rPr>
        <w:t>organizē un vada izsoles</w:t>
      </w:r>
      <w:r>
        <w:rPr>
          <w:lang w:eastAsia="lv-LV"/>
        </w:rPr>
        <w:t>;</w:t>
      </w:r>
    </w:p>
    <w:p w14:paraId="2612F7E4" w14:textId="6718D1D0" w:rsidR="00627FD8" w:rsidRDefault="00DF6048" w:rsidP="00DF6048">
      <w:pPr>
        <w:pStyle w:val="Bezatstarpm"/>
        <w:numPr>
          <w:ilvl w:val="1"/>
          <w:numId w:val="10"/>
        </w:numPr>
        <w:ind w:left="993" w:hanging="644"/>
        <w:jc w:val="both"/>
        <w:rPr>
          <w:lang w:eastAsia="lv-LV"/>
        </w:rPr>
      </w:pPr>
      <w:r>
        <w:rPr>
          <w:lang w:eastAsia="lv-LV"/>
        </w:rPr>
        <w:t xml:space="preserve">apstiprina </w:t>
      </w:r>
      <w:r w:rsidRPr="00CD2ABB">
        <w:rPr>
          <w:lang w:eastAsia="lv-LV"/>
        </w:rPr>
        <w:t>izsoles rezultātu</w:t>
      </w:r>
      <w:r>
        <w:rPr>
          <w:lang w:eastAsia="lv-LV"/>
        </w:rPr>
        <w:t>s.</w:t>
      </w:r>
    </w:p>
    <w:p w14:paraId="3E360702" w14:textId="3BEE5229" w:rsidR="00DF6048" w:rsidRPr="00DF6048" w:rsidRDefault="00DF6048" w:rsidP="00DF6048">
      <w:pPr>
        <w:pStyle w:val="Bezatstarpm"/>
        <w:jc w:val="both"/>
        <w:rPr>
          <w:i/>
          <w:iCs/>
          <w:lang w:eastAsia="lv-LV"/>
        </w:rPr>
      </w:pPr>
      <w:r w:rsidRPr="00E157A6">
        <w:rPr>
          <w:i/>
          <w:iCs/>
          <w:lang w:eastAsia="lv-LV"/>
        </w:rPr>
        <w:t>(Ar grozījumiem, kas izdarīti ar Dobeles novada domes 03.02.2023. lēmumu)</w:t>
      </w:r>
    </w:p>
    <w:p w14:paraId="40BCB7CD" w14:textId="0C506BCE" w:rsidR="00627FD8" w:rsidRDefault="00627FD8" w:rsidP="00DF6048">
      <w:pPr>
        <w:pStyle w:val="Bezatstarpm"/>
        <w:numPr>
          <w:ilvl w:val="0"/>
          <w:numId w:val="10"/>
        </w:numPr>
        <w:tabs>
          <w:tab w:val="left" w:pos="284"/>
        </w:tabs>
        <w:ind w:left="0" w:firstLine="0"/>
        <w:jc w:val="both"/>
        <w:rPr>
          <w:lang w:eastAsia="lv-LV"/>
        </w:rPr>
      </w:pPr>
      <w:r w:rsidRPr="00F20B99">
        <w:rPr>
          <w:lang w:eastAsia="lv-LV"/>
        </w:rPr>
        <w:t>Komisija nekustamā īpašuma atsav</w:t>
      </w:r>
      <w:r>
        <w:rPr>
          <w:lang w:eastAsia="lv-LV"/>
        </w:rPr>
        <w:t>ināšanas ierosinājumus noformē domes</w:t>
      </w:r>
      <w:r w:rsidRPr="00F20B99">
        <w:rPr>
          <w:lang w:eastAsia="lv-LV"/>
        </w:rPr>
        <w:t xml:space="preserve"> lēmumu projektu veidā, izskatīšanai domes </w:t>
      </w:r>
      <w:r w:rsidR="000106FF">
        <w:rPr>
          <w:lang w:eastAsia="lv-LV"/>
        </w:rPr>
        <w:t>Finanšu un budžeta</w:t>
      </w:r>
      <w:r w:rsidRPr="00F20B99">
        <w:rPr>
          <w:lang w:eastAsia="lv-LV"/>
        </w:rPr>
        <w:t xml:space="preserve"> komitejas sēdē.</w:t>
      </w:r>
    </w:p>
    <w:p w14:paraId="254E0C60" w14:textId="65963E24" w:rsidR="000106FF" w:rsidRPr="000106FF" w:rsidRDefault="000106FF" w:rsidP="000106FF">
      <w:pPr>
        <w:tabs>
          <w:tab w:val="left" w:pos="426"/>
          <w:tab w:val="left" w:pos="851"/>
        </w:tabs>
        <w:jc w:val="both"/>
        <w:rPr>
          <w:i/>
          <w:iCs/>
        </w:rPr>
      </w:pPr>
      <w:r w:rsidRPr="000106FF">
        <w:rPr>
          <w:i/>
          <w:iCs/>
        </w:rPr>
        <w:t>(Ar grozījumiem, kas izdarīti ar Dobeles novada domes 29.12.2022. lēmumu)</w:t>
      </w:r>
    </w:p>
    <w:p w14:paraId="22E41961" w14:textId="77777777" w:rsidR="00627FD8" w:rsidRPr="00F20B99" w:rsidRDefault="00627FD8" w:rsidP="00DF6048">
      <w:pPr>
        <w:pStyle w:val="Bezatstarpm"/>
        <w:numPr>
          <w:ilvl w:val="0"/>
          <w:numId w:val="10"/>
        </w:numPr>
        <w:tabs>
          <w:tab w:val="left" w:pos="284"/>
        </w:tabs>
        <w:ind w:left="0" w:firstLine="0"/>
        <w:jc w:val="both"/>
        <w:rPr>
          <w:lang w:eastAsia="lv-LV"/>
        </w:rPr>
      </w:pPr>
      <w:r w:rsidRPr="00F20B99">
        <w:rPr>
          <w:lang w:eastAsia="lv-LV"/>
        </w:rPr>
        <w:t>Dome atbilstoši noteiktajai kompetencei lemj par nekustamo īpašumu atsavināšanu un izsoles rezultātu apstiprināšanu.</w:t>
      </w:r>
    </w:p>
    <w:p w14:paraId="23AE52EA" w14:textId="77777777" w:rsidR="00627FD8" w:rsidRPr="00F20B99" w:rsidRDefault="00627FD8" w:rsidP="00627FD8">
      <w:pPr>
        <w:pStyle w:val="Bezatstarpm"/>
        <w:ind w:left="360"/>
        <w:jc w:val="both"/>
        <w:rPr>
          <w:lang w:eastAsia="lv-LV"/>
        </w:rPr>
      </w:pPr>
    </w:p>
    <w:p w14:paraId="71AFA915" w14:textId="77777777" w:rsidR="00627FD8" w:rsidRPr="00F20B99" w:rsidRDefault="00627FD8" w:rsidP="00627FD8">
      <w:pPr>
        <w:pStyle w:val="Bezatstarpm"/>
        <w:spacing w:after="120"/>
        <w:jc w:val="center"/>
        <w:rPr>
          <w:b/>
          <w:bCs/>
        </w:rPr>
      </w:pPr>
      <w:r w:rsidRPr="00F20B99">
        <w:rPr>
          <w:b/>
          <w:bCs/>
        </w:rPr>
        <w:t>III. Komisijas struktūra, amatpersonu kompetence un atbildība</w:t>
      </w:r>
    </w:p>
    <w:p w14:paraId="7AF66ECE" w14:textId="77777777" w:rsidR="00627FD8" w:rsidRPr="0033568E" w:rsidRDefault="00627FD8" w:rsidP="00894C25">
      <w:pPr>
        <w:pStyle w:val="Bezatstarpm"/>
        <w:numPr>
          <w:ilvl w:val="0"/>
          <w:numId w:val="10"/>
        </w:numPr>
        <w:tabs>
          <w:tab w:val="left" w:pos="426"/>
        </w:tabs>
        <w:ind w:left="0" w:firstLine="0"/>
        <w:jc w:val="both"/>
      </w:pPr>
      <w:r w:rsidRPr="0033568E">
        <w:t xml:space="preserve">Komisijas sastāvā ir </w:t>
      </w:r>
      <w:r>
        <w:t>K</w:t>
      </w:r>
      <w:r w:rsidRPr="0033568E">
        <w:t xml:space="preserve">omisijas priekšsēdētājs, </w:t>
      </w:r>
      <w:r>
        <w:t>K</w:t>
      </w:r>
      <w:r w:rsidRPr="0033568E">
        <w:t>omisijas priekšsēdētāja vietnieks un piec</w:t>
      </w:r>
      <w:r>
        <w:t>i</w:t>
      </w:r>
      <w:r w:rsidRPr="0033568E">
        <w:t xml:space="preserve"> </w:t>
      </w:r>
      <w:r>
        <w:t>komisijas locekļi.</w:t>
      </w:r>
    </w:p>
    <w:p w14:paraId="5B05CF7E" w14:textId="77777777" w:rsidR="00627FD8" w:rsidRPr="00F20B99" w:rsidRDefault="00627FD8" w:rsidP="00894C25">
      <w:pPr>
        <w:pStyle w:val="Bezatstarpm"/>
        <w:numPr>
          <w:ilvl w:val="0"/>
          <w:numId w:val="10"/>
        </w:numPr>
        <w:tabs>
          <w:tab w:val="left" w:pos="426"/>
        </w:tabs>
        <w:ind w:left="0" w:firstLine="0"/>
        <w:jc w:val="both"/>
      </w:pPr>
      <w:r w:rsidRPr="0033568E">
        <w:t>Komisijas darbu</w:t>
      </w:r>
      <w:r w:rsidRPr="00F20B99">
        <w:t xml:space="preserve"> organizē un vada komisijas priekšsēdētājs, bet viņa prombūtnes laikā - komisijas priekšsēdētāja vietnieks. </w:t>
      </w:r>
    </w:p>
    <w:p w14:paraId="08F5FBF4" w14:textId="77777777" w:rsidR="00627FD8" w:rsidRPr="00F20B99" w:rsidRDefault="00627FD8" w:rsidP="00894C25">
      <w:pPr>
        <w:pStyle w:val="Bezatstarpm"/>
        <w:numPr>
          <w:ilvl w:val="0"/>
          <w:numId w:val="10"/>
        </w:numPr>
        <w:tabs>
          <w:tab w:val="left" w:pos="426"/>
        </w:tabs>
        <w:ind w:left="0" w:firstLine="0"/>
        <w:jc w:val="both"/>
      </w:pPr>
      <w:r w:rsidRPr="00F20B99">
        <w:t xml:space="preserve">Komisijas priekšsēdētājs: </w:t>
      </w:r>
    </w:p>
    <w:p w14:paraId="5FCF77AF" w14:textId="77777777" w:rsidR="00627FD8" w:rsidRPr="00F20B99" w:rsidRDefault="00627FD8" w:rsidP="00FC0895">
      <w:pPr>
        <w:pStyle w:val="Bezatstarpm"/>
        <w:numPr>
          <w:ilvl w:val="1"/>
          <w:numId w:val="10"/>
        </w:numPr>
        <w:tabs>
          <w:tab w:val="left" w:pos="1134"/>
        </w:tabs>
        <w:ind w:left="426" w:firstLine="0"/>
        <w:jc w:val="both"/>
      </w:pPr>
      <w:r w:rsidRPr="00F20B99">
        <w:t xml:space="preserve">plāno, organizē un vada Komisijas darbu; </w:t>
      </w:r>
    </w:p>
    <w:p w14:paraId="352F6FAF" w14:textId="77777777" w:rsidR="00627FD8" w:rsidRPr="00F20B99" w:rsidRDefault="00627FD8" w:rsidP="00FC0895">
      <w:pPr>
        <w:pStyle w:val="Bezatstarpm"/>
        <w:numPr>
          <w:ilvl w:val="1"/>
          <w:numId w:val="10"/>
        </w:numPr>
        <w:tabs>
          <w:tab w:val="left" w:pos="1134"/>
        </w:tabs>
        <w:ind w:left="426" w:firstLine="0"/>
        <w:jc w:val="both"/>
      </w:pPr>
      <w:r w:rsidRPr="00F20B99">
        <w:t>sagatavo jautājumus izskatīšanai Komisijas sēdēs/sanāksmēs;</w:t>
      </w:r>
    </w:p>
    <w:p w14:paraId="77DC50C2" w14:textId="77777777" w:rsidR="00627FD8" w:rsidRPr="00F20B99" w:rsidRDefault="00627FD8" w:rsidP="00FC0895">
      <w:pPr>
        <w:pStyle w:val="Bezatstarpm"/>
        <w:numPr>
          <w:ilvl w:val="1"/>
          <w:numId w:val="10"/>
        </w:numPr>
        <w:tabs>
          <w:tab w:val="left" w:pos="1134"/>
        </w:tabs>
        <w:ind w:left="426" w:firstLine="0"/>
        <w:jc w:val="both"/>
      </w:pPr>
      <w:r w:rsidRPr="00F20B99">
        <w:t xml:space="preserve">nosaka Komisijas sēžu/sanāksmju laiku, vietu un darba kārtību; </w:t>
      </w:r>
    </w:p>
    <w:p w14:paraId="5A13078E" w14:textId="77777777" w:rsidR="00627FD8" w:rsidRDefault="00627FD8" w:rsidP="00FC0895">
      <w:pPr>
        <w:pStyle w:val="Bezatstarpm"/>
        <w:numPr>
          <w:ilvl w:val="1"/>
          <w:numId w:val="10"/>
        </w:numPr>
        <w:tabs>
          <w:tab w:val="left" w:pos="1134"/>
        </w:tabs>
        <w:ind w:left="426" w:firstLine="0"/>
        <w:jc w:val="both"/>
      </w:pPr>
      <w:r w:rsidRPr="00F20B99">
        <w:t xml:space="preserve">sasauc un </w:t>
      </w:r>
      <w:r>
        <w:t>vada Komisijas sēdes/sanāksmes;</w:t>
      </w:r>
    </w:p>
    <w:p w14:paraId="2715ADC7" w14:textId="77777777" w:rsidR="00627FD8" w:rsidRPr="00E14E2B" w:rsidRDefault="00627FD8" w:rsidP="00FC0895">
      <w:pPr>
        <w:pStyle w:val="Bezatstarpm"/>
        <w:numPr>
          <w:ilvl w:val="1"/>
          <w:numId w:val="10"/>
        </w:numPr>
        <w:tabs>
          <w:tab w:val="left" w:pos="1134"/>
        </w:tabs>
        <w:ind w:left="426" w:firstLine="0"/>
        <w:jc w:val="both"/>
        <w:rPr>
          <w:color w:val="000000" w:themeColor="text1"/>
        </w:rPr>
      </w:pPr>
      <w:r w:rsidRPr="00E14E2B">
        <w:rPr>
          <w:color w:val="000000" w:themeColor="text1"/>
        </w:rPr>
        <w:t>pārliecinās par kvoruma esamību;</w:t>
      </w:r>
    </w:p>
    <w:p w14:paraId="05B860F2" w14:textId="77777777" w:rsidR="00627FD8" w:rsidRPr="00A462B8" w:rsidRDefault="00627FD8" w:rsidP="00FC0895">
      <w:pPr>
        <w:pStyle w:val="Bezatstarpm"/>
        <w:numPr>
          <w:ilvl w:val="1"/>
          <w:numId w:val="10"/>
        </w:numPr>
        <w:tabs>
          <w:tab w:val="left" w:pos="1134"/>
        </w:tabs>
        <w:ind w:left="426" w:firstLine="0"/>
        <w:jc w:val="both"/>
        <w:rPr>
          <w:color w:val="000000" w:themeColor="text1"/>
        </w:rPr>
      </w:pPr>
      <w:r w:rsidRPr="00D8115A">
        <w:rPr>
          <w:color w:val="000000" w:themeColor="text1"/>
        </w:rPr>
        <w:t xml:space="preserve">uzaicina Komisijas locekļus, ekspertu/speciālistu (ja tāds tiek pieaicināts) sniegt viedokli; </w:t>
      </w:r>
    </w:p>
    <w:p w14:paraId="0D6BD97E" w14:textId="77777777" w:rsidR="00627FD8" w:rsidRPr="00F20B99" w:rsidRDefault="00627FD8" w:rsidP="00FC0895">
      <w:pPr>
        <w:pStyle w:val="Bezatstarpm"/>
        <w:numPr>
          <w:ilvl w:val="1"/>
          <w:numId w:val="10"/>
        </w:numPr>
        <w:tabs>
          <w:tab w:val="left" w:pos="1134"/>
        </w:tabs>
        <w:ind w:left="426" w:firstLine="0"/>
        <w:jc w:val="both"/>
      </w:pPr>
      <w:r w:rsidRPr="00F20B99">
        <w:t xml:space="preserve">paraksta Komisijas sēžu/sanāksmju protokolus, kā </w:t>
      </w:r>
      <w:r>
        <w:t>arī citus Komisijas dokumentus;</w:t>
      </w:r>
    </w:p>
    <w:p w14:paraId="7D836560" w14:textId="77777777" w:rsidR="00627FD8" w:rsidRPr="00F20B99" w:rsidRDefault="00627FD8" w:rsidP="00FC0895">
      <w:pPr>
        <w:pStyle w:val="Bezatstarpm"/>
        <w:numPr>
          <w:ilvl w:val="1"/>
          <w:numId w:val="10"/>
        </w:numPr>
        <w:tabs>
          <w:tab w:val="left" w:pos="1134"/>
        </w:tabs>
        <w:ind w:left="426" w:firstLine="0"/>
        <w:jc w:val="both"/>
      </w:pPr>
      <w:r w:rsidRPr="00F20B99">
        <w:t>sadala Komisijas locekļu pienākumus, kontrol</w:t>
      </w:r>
      <w:r>
        <w:t>ē un novērtē pienākumu izpildi;</w:t>
      </w:r>
    </w:p>
    <w:p w14:paraId="34D51354" w14:textId="77777777" w:rsidR="00627FD8" w:rsidRPr="00F20B99" w:rsidRDefault="00627FD8" w:rsidP="00FC0895">
      <w:pPr>
        <w:pStyle w:val="Bezatstarpm"/>
        <w:numPr>
          <w:ilvl w:val="1"/>
          <w:numId w:val="10"/>
        </w:numPr>
        <w:tabs>
          <w:tab w:val="left" w:pos="1134"/>
          <w:tab w:val="left" w:pos="1560"/>
        </w:tabs>
        <w:ind w:left="426" w:firstLine="0"/>
        <w:jc w:val="both"/>
      </w:pPr>
      <w:r w:rsidRPr="00F20B99">
        <w:t>iesniedz pašvaldībai priekšlikumus, paskaidrojumus un ieteikumus jautājumos, kas ietilpst Komisijas kompetencē;</w:t>
      </w:r>
    </w:p>
    <w:p w14:paraId="6D53564E" w14:textId="77777777" w:rsidR="00627FD8" w:rsidRPr="00F20B99" w:rsidRDefault="00627FD8" w:rsidP="00FC0895">
      <w:pPr>
        <w:pStyle w:val="Bezatstarpm"/>
        <w:numPr>
          <w:ilvl w:val="1"/>
          <w:numId w:val="10"/>
        </w:numPr>
        <w:tabs>
          <w:tab w:val="left" w:pos="1134"/>
          <w:tab w:val="left" w:pos="1560"/>
        </w:tabs>
        <w:ind w:left="426" w:firstLine="0"/>
        <w:jc w:val="both"/>
      </w:pPr>
      <w:r w:rsidRPr="00F20B99">
        <w:t>atbild par Komisijas rīcībā nodoto materiālo vērtību</w:t>
      </w:r>
      <w:r>
        <w:t xml:space="preserve"> un dokumentācijas saglabāšanu;</w:t>
      </w:r>
    </w:p>
    <w:p w14:paraId="3122D18B" w14:textId="77777777" w:rsidR="00627FD8" w:rsidRPr="00F20B99" w:rsidRDefault="00627FD8" w:rsidP="00FC0895">
      <w:pPr>
        <w:pStyle w:val="Bezatstarpm"/>
        <w:numPr>
          <w:ilvl w:val="1"/>
          <w:numId w:val="10"/>
        </w:numPr>
        <w:tabs>
          <w:tab w:val="left" w:pos="1134"/>
          <w:tab w:val="left" w:pos="1560"/>
        </w:tabs>
        <w:ind w:left="426" w:firstLine="0"/>
        <w:jc w:val="both"/>
      </w:pPr>
      <w:r w:rsidRPr="00F20B99">
        <w:t xml:space="preserve">koordinē Komisijas sadarbību ar valsts un pašvaldības iestādēm, struktūrvienībām un </w:t>
      </w:r>
      <w:r>
        <w:t>citām iestādēm un institūcijām;</w:t>
      </w:r>
    </w:p>
    <w:p w14:paraId="1FCD87DB" w14:textId="77777777" w:rsidR="00627FD8" w:rsidRPr="00F20B99" w:rsidRDefault="00627FD8" w:rsidP="00FC0895">
      <w:pPr>
        <w:pStyle w:val="Bezatstarpm"/>
        <w:numPr>
          <w:ilvl w:val="1"/>
          <w:numId w:val="10"/>
        </w:numPr>
        <w:tabs>
          <w:tab w:val="left" w:pos="1134"/>
          <w:tab w:val="left" w:pos="1560"/>
        </w:tabs>
        <w:ind w:left="426" w:firstLine="0"/>
        <w:jc w:val="both"/>
      </w:pPr>
      <w:r w:rsidRPr="00F20B99">
        <w:t>sagatavo informāciju un veic saraksti ar dažādām iestādēm, institūcijām un ieinteresētām personām par Komisijas ko</w:t>
      </w:r>
      <w:r>
        <w:t>mpetencē esošajiem jautājumiem;</w:t>
      </w:r>
    </w:p>
    <w:p w14:paraId="2AE1A58A" w14:textId="77777777" w:rsidR="00627FD8" w:rsidRPr="00F20B99" w:rsidRDefault="00627FD8" w:rsidP="00FC0895">
      <w:pPr>
        <w:pStyle w:val="Bezatstarpm"/>
        <w:numPr>
          <w:ilvl w:val="1"/>
          <w:numId w:val="10"/>
        </w:numPr>
        <w:tabs>
          <w:tab w:val="left" w:pos="1134"/>
          <w:tab w:val="left" w:pos="1560"/>
        </w:tabs>
        <w:ind w:left="426" w:firstLine="0"/>
        <w:jc w:val="both"/>
      </w:pPr>
      <w:r w:rsidRPr="00F20B99">
        <w:t>kontrolē Kom</w:t>
      </w:r>
      <w:r>
        <w:t>isijas pieņemto lēmumu izpildi;</w:t>
      </w:r>
    </w:p>
    <w:p w14:paraId="2D9875D4" w14:textId="77777777" w:rsidR="00627FD8" w:rsidRPr="00F20B99" w:rsidRDefault="00627FD8" w:rsidP="00FC0895">
      <w:pPr>
        <w:pStyle w:val="Bezatstarpm"/>
        <w:numPr>
          <w:ilvl w:val="1"/>
          <w:numId w:val="10"/>
        </w:numPr>
        <w:tabs>
          <w:tab w:val="left" w:pos="1134"/>
          <w:tab w:val="left" w:pos="1560"/>
        </w:tabs>
        <w:ind w:left="426" w:firstLine="0"/>
        <w:jc w:val="both"/>
      </w:pPr>
      <w:r w:rsidRPr="00F20B99">
        <w:t>atbild par Komisijas darbu un Komisijas pieņemto lē</w:t>
      </w:r>
      <w:r>
        <w:t>mumu tiesiskumu un pamatotību.</w:t>
      </w:r>
    </w:p>
    <w:p w14:paraId="4CECFF8F" w14:textId="77777777" w:rsidR="00627FD8" w:rsidRPr="00F20B99" w:rsidRDefault="00627FD8" w:rsidP="00894C25">
      <w:pPr>
        <w:pStyle w:val="Bezatstarpm"/>
        <w:numPr>
          <w:ilvl w:val="0"/>
          <w:numId w:val="10"/>
        </w:numPr>
        <w:tabs>
          <w:tab w:val="left" w:pos="426"/>
        </w:tabs>
        <w:ind w:left="0" w:firstLine="0"/>
        <w:jc w:val="both"/>
      </w:pPr>
      <w:r w:rsidRPr="00F20B99">
        <w:t xml:space="preserve">Komisijas priekšsēdētāja vietnieks pilda </w:t>
      </w:r>
      <w:r>
        <w:t>K</w:t>
      </w:r>
      <w:r w:rsidRPr="00F20B99">
        <w:t>omisijas priekšsēdētāja pienākumus viņa</w:t>
      </w:r>
      <w:r>
        <w:t xml:space="preserve"> uzdevumā vai prombūtnes laikā.</w:t>
      </w:r>
    </w:p>
    <w:p w14:paraId="3B14FDF8" w14:textId="77777777" w:rsidR="00627FD8" w:rsidRPr="00F20B99" w:rsidRDefault="00627FD8" w:rsidP="006467A2">
      <w:pPr>
        <w:pStyle w:val="Bezatstarpm"/>
        <w:numPr>
          <w:ilvl w:val="0"/>
          <w:numId w:val="10"/>
        </w:numPr>
        <w:tabs>
          <w:tab w:val="left" w:pos="426"/>
        </w:tabs>
        <w:ind w:left="0" w:firstLine="0"/>
        <w:jc w:val="both"/>
      </w:pPr>
      <w:r>
        <w:t>Komisijas locekļi:</w:t>
      </w:r>
    </w:p>
    <w:p w14:paraId="2F5FF7F3" w14:textId="77777777" w:rsidR="00627FD8" w:rsidRDefault="00627FD8" w:rsidP="00FC0895">
      <w:pPr>
        <w:pStyle w:val="Bezatstarpm"/>
        <w:numPr>
          <w:ilvl w:val="1"/>
          <w:numId w:val="10"/>
        </w:numPr>
        <w:tabs>
          <w:tab w:val="left" w:pos="709"/>
          <w:tab w:val="left" w:pos="993"/>
        </w:tabs>
        <w:ind w:left="426" w:firstLine="0"/>
        <w:jc w:val="both"/>
      </w:pPr>
      <w:r w:rsidRPr="00F20B99">
        <w:t xml:space="preserve">piedalās Komisijas </w:t>
      </w:r>
      <w:r>
        <w:t>sēdēs/sanāksmēs;</w:t>
      </w:r>
    </w:p>
    <w:p w14:paraId="0FB7EB7D" w14:textId="77777777" w:rsidR="00627FD8" w:rsidRPr="00F64BE0" w:rsidRDefault="00627FD8" w:rsidP="00FC0895">
      <w:pPr>
        <w:pStyle w:val="Bezatstarpm"/>
        <w:numPr>
          <w:ilvl w:val="1"/>
          <w:numId w:val="10"/>
        </w:numPr>
        <w:tabs>
          <w:tab w:val="left" w:pos="709"/>
          <w:tab w:val="left" w:pos="993"/>
        </w:tabs>
        <w:ind w:left="426" w:firstLine="0"/>
        <w:jc w:val="both"/>
        <w:rPr>
          <w:color w:val="000000" w:themeColor="text1"/>
        </w:rPr>
      </w:pP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1DD1D575" w14:textId="77777777" w:rsidR="00627FD8" w:rsidRPr="00F64BE0" w:rsidRDefault="00627FD8" w:rsidP="00FC0895">
      <w:pPr>
        <w:pStyle w:val="Bezatstarpm"/>
        <w:numPr>
          <w:ilvl w:val="1"/>
          <w:numId w:val="10"/>
        </w:numPr>
        <w:tabs>
          <w:tab w:val="left" w:pos="709"/>
          <w:tab w:val="left" w:pos="993"/>
        </w:tabs>
        <w:ind w:left="426" w:firstLine="0"/>
        <w:jc w:val="both"/>
        <w:rPr>
          <w:color w:val="000000" w:themeColor="text1"/>
        </w:rPr>
      </w:pPr>
      <w:r w:rsidRPr="00F64BE0">
        <w:rPr>
          <w:color w:val="000000" w:themeColor="text1"/>
        </w:rPr>
        <w:t xml:space="preserve">pilda </w:t>
      </w:r>
      <w:r>
        <w:rPr>
          <w:color w:val="000000" w:themeColor="text1"/>
        </w:rPr>
        <w:t>K</w:t>
      </w:r>
      <w:r w:rsidRPr="00F64BE0">
        <w:rPr>
          <w:color w:val="000000" w:themeColor="text1"/>
        </w:rPr>
        <w:t>omisijas priekšsēdētāja uzliktos pienākumus un norādījumus;</w:t>
      </w:r>
    </w:p>
    <w:p w14:paraId="15F6A214" w14:textId="77777777" w:rsidR="00627FD8" w:rsidRPr="00B14831" w:rsidRDefault="00627FD8" w:rsidP="00FC0895">
      <w:pPr>
        <w:pStyle w:val="Bezatstarpm"/>
        <w:numPr>
          <w:ilvl w:val="1"/>
          <w:numId w:val="10"/>
        </w:numPr>
        <w:tabs>
          <w:tab w:val="left" w:pos="709"/>
          <w:tab w:val="left" w:pos="993"/>
        </w:tabs>
        <w:ind w:left="426" w:firstLine="0"/>
        <w:jc w:val="both"/>
      </w:pPr>
      <w:r w:rsidRPr="00B14831">
        <w:t xml:space="preserve">katrs </w:t>
      </w:r>
      <w:r>
        <w:t>K</w:t>
      </w:r>
      <w:r w:rsidRPr="00B14831">
        <w:t>omisijas loceklis atbild par pieņemtā lēmuma tiesiskumu un pamatotību.</w:t>
      </w:r>
    </w:p>
    <w:p w14:paraId="31B49210" w14:textId="77777777" w:rsidR="00627FD8" w:rsidRPr="00FB00E1" w:rsidRDefault="00627FD8" w:rsidP="00FC0895">
      <w:pPr>
        <w:pStyle w:val="Bezatstarpm"/>
        <w:numPr>
          <w:ilvl w:val="0"/>
          <w:numId w:val="10"/>
        </w:numPr>
        <w:tabs>
          <w:tab w:val="left" w:pos="426"/>
        </w:tabs>
        <w:ind w:left="0" w:firstLine="0"/>
        <w:jc w:val="both"/>
      </w:pPr>
      <w:r w:rsidRPr="00FB00E1">
        <w:t>Komisijas sekretārs ir pašvaldības Nekustamo īpašumu nodaļas vadītāja norīkots Nekustamo īpašumu nodaļas darbinieks</w:t>
      </w:r>
      <w:r>
        <w:t>, kurš:</w:t>
      </w:r>
    </w:p>
    <w:p w14:paraId="77543D83" w14:textId="77777777" w:rsidR="00627FD8" w:rsidRPr="00FB00E1" w:rsidRDefault="00627FD8" w:rsidP="009D6B63">
      <w:pPr>
        <w:pStyle w:val="Bezatstarpm"/>
        <w:numPr>
          <w:ilvl w:val="1"/>
          <w:numId w:val="10"/>
        </w:numPr>
        <w:tabs>
          <w:tab w:val="left" w:pos="993"/>
        </w:tabs>
        <w:ind w:left="426" w:firstLine="0"/>
        <w:jc w:val="both"/>
      </w:pPr>
      <w:r w:rsidRPr="00FB00E1">
        <w:t>organizatoriski un tehniski sagatavo Komisijas sēdes/sanāksmes;</w:t>
      </w:r>
    </w:p>
    <w:p w14:paraId="75C8B24A" w14:textId="77777777" w:rsidR="00627FD8" w:rsidRPr="00F20B99" w:rsidRDefault="00627FD8" w:rsidP="009D6B63">
      <w:pPr>
        <w:pStyle w:val="Bezatstarpm"/>
        <w:numPr>
          <w:ilvl w:val="1"/>
          <w:numId w:val="10"/>
        </w:numPr>
        <w:tabs>
          <w:tab w:val="left" w:pos="993"/>
        </w:tabs>
        <w:ind w:left="426" w:firstLine="0"/>
        <w:jc w:val="both"/>
      </w:pPr>
      <w:r w:rsidRPr="00F20B99">
        <w:t>veic Komi</w:t>
      </w:r>
      <w:r>
        <w:t>sijas kontaktpersonas funkciju;</w:t>
      </w:r>
    </w:p>
    <w:p w14:paraId="2F6CA9B5" w14:textId="77777777" w:rsidR="00627FD8" w:rsidRPr="00F20B99" w:rsidRDefault="00627FD8" w:rsidP="009D6B63">
      <w:pPr>
        <w:pStyle w:val="Bezatstarpm"/>
        <w:numPr>
          <w:ilvl w:val="1"/>
          <w:numId w:val="10"/>
        </w:numPr>
        <w:tabs>
          <w:tab w:val="left" w:pos="993"/>
        </w:tabs>
        <w:ind w:left="426" w:firstLine="0"/>
        <w:jc w:val="both"/>
      </w:pPr>
      <w:r w:rsidRPr="00F20B99">
        <w:t>pēc Komisijas priekšsēdētāja ierosinājuma sasauc un proto</w:t>
      </w:r>
      <w:r>
        <w:t>kolē Komisijas sēdes/sanāksmes;</w:t>
      </w:r>
    </w:p>
    <w:p w14:paraId="76B76316" w14:textId="77777777" w:rsidR="00627FD8" w:rsidRPr="00F20B99" w:rsidRDefault="00627FD8" w:rsidP="009D6B63">
      <w:pPr>
        <w:pStyle w:val="Bezatstarpm"/>
        <w:numPr>
          <w:ilvl w:val="1"/>
          <w:numId w:val="10"/>
        </w:numPr>
        <w:tabs>
          <w:tab w:val="left" w:pos="993"/>
        </w:tabs>
        <w:ind w:left="426" w:firstLine="0"/>
        <w:jc w:val="both"/>
      </w:pPr>
      <w:r w:rsidRPr="00F20B99">
        <w:t>nodrošina Komisij</w:t>
      </w:r>
      <w:r>
        <w:t>as saraksti;</w:t>
      </w:r>
    </w:p>
    <w:p w14:paraId="74613721" w14:textId="77777777" w:rsidR="00627FD8" w:rsidRPr="00F20B99" w:rsidRDefault="00627FD8" w:rsidP="009D6B63">
      <w:pPr>
        <w:pStyle w:val="Bezatstarpm"/>
        <w:numPr>
          <w:ilvl w:val="1"/>
          <w:numId w:val="10"/>
        </w:numPr>
        <w:tabs>
          <w:tab w:val="left" w:pos="993"/>
        </w:tabs>
        <w:ind w:left="426" w:firstLine="0"/>
        <w:jc w:val="both"/>
      </w:pPr>
      <w:r>
        <w:t>noformē Komisijas lēmumus;</w:t>
      </w:r>
    </w:p>
    <w:p w14:paraId="508CDBCE" w14:textId="77777777" w:rsidR="00627FD8" w:rsidRPr="00F20B99" w:rsidRDefault="00627FD8" w:rsidP="009D6B63">
      <w:pPr>
        <w:pStyle w:val="Bezatstarpm"/>
        <w:numPr>
          <w:ilvl w:val="1"/>
          <w:numId w:val="10"/>
        </w:numPr>
        <w:tabs>
          <w:tab w:val="left" w:pos="993"/>
        </w:tabs>
        <w:ind w:left="426" w:firstLine="0"/>
        <w:jc w:val="both"/>
      </w:pPr>
      <w:r w:rsidRPr="00F20B99">
        <w:t>nodrošina Komisijas pieņemto lēmumu izsniegšanu vai nosūtīšanu iesniedzējiem;</w:t>
      </w:r>
    </w:p>
    <w:p w14:paraId="46D9608D" w14:textId="77777777" w:rsidR="00627FD8" w:rsidRPr="00F20B99" w:rsidRDefault="00627FD8" w:rsidP="009D6B63">
      <w:pPr>
        <w:pStyle w:val="Bezatstarpm"/>
        <w:numPr>
          <w:ilvl w:val="1"/>
          <w:numId w:val="10"/>
        </w:numPr>
        <w:tabs>
          <w:tab w:val="left" w:pos="993"/>
        </w:tabs>
        <w:ind w:left="426" w:firstLine="0"/>
        <w:jc w:val="both"/>
      </w:pPr>
      <w:r w:rsidRPr="00F20B99">
        <w:t>paraksta Komis</w:t>
      </w:r>
      <w:r>
        <w:t>ijas sēžu/sanāksmju protokolus;</w:t>
      </w:r>
    </w:p>
    <w:p w14:paraId="1C59DE96" w14:textId="77777777" w:rsidR="00627FD8" w:rsidRPr="00F20B99" w:rsidRDefault="00627FD8" w:rsidP="009D6B63">
      <w:pPr>
        <w:pStyle w:val="Bezatstarpm"/>
        <w:numPr>
          <w:ilvl w:val="1"/>
          <w:numId w:val="10"/>
        </w:numPr>
        <w:tabs>
          <w:tab w:val="left" w:pos="993"/>
        </w:tabs>
        <w:ind w:left="426" w:firstLine="0"/>
        <w:jc w:val="both"/>
      </w:pPr>
      <w:r w:rsidRPr="00F20B99">
        <w:t xml:space="preserve">kārto Komisijas lietvedību, nodrošina dokumentu noformēšanu, glabāšanu </w:t>
      </w:r>
      <w:r>
        <w:t>un nodošanu pašvaldības arhīvā;</w:t>
      </w:r>
    </w:p>
    <w:p w14:paraId="3EBCE068" w14:textId="77777777" w:rsidR="00627FD8" w:rsidRPr="00F20B99" w:rsidRDefault="00627FD8" w:rsidP="009D6B63">
      <w:pPr>
        <w:pStyle w:val="Bezatstarpm"/>
        <w:numPr>
          <w:ilvl w:val="1"/>
          <w:numId w:val="10"/>
        </w:numPr>
        <w:tabs>
          <w:tab w:val="left" w:pos="993"/>
        </w:tabs>
        <w:ind w:left="426" w:firstLine="0"/>
        <w:jc w:val="both"/>
      </w:pPr>
      <w:r w:rsidRPr="00F20B99">
        <w:t xml:space="preserve">pilda </w:t>
      </w:r>
      <w:r>
        <w:t>K</w:t>
      </w:r>
      <w:r w:rsidRPr="00F20B99">
        <w:t>omisijas priekšsēdētāja uzli</w:t>
      </w:r>
      <w:r>
        <w:t>ktos pienākumus un norādījumus;</w:t>
      </w:r>
    </w:p>
    <w:p w14:paraId="6EF9CD4C" w14:textId="77777777" w:rsidR="00627FD8" w:rsidRPr="00F20B99" w:rsidRDefault="00627FD8" w:rsidP="009D6B63">
      <w:pPr>
        <w:pStyle w:val="Bezatstarpm"/>
        <w:numPr>
          <w:ilvl w:val="1"/>
          <w:numId w:val="10"/>
        </w:numPr>
        <w:tabs>
          <w:tab w:val="left" w:pos="993"/>
          <w:tab w:val="left" w:pos="1134"/>
        </w:tabs>
        <w:ind w:left="426" w:firstLine="0"/>
        <w:jc w:val="both"/>
      </w:pPr>
      <w:r w:rsidRPr="00F20B99">
        <w:t>veic citus uzdevumus Kom</w:t>
      </w:r>
      <w:r>
        <w:t>isijas darbības nodrošināšanai.</w:t>
      </w:r>
    </w:p>
    <w:p w14:paraId="0045BC72" w14:textId="77777777" w:rsidR="00627FD8" w:rsidRPr="00F20B99" w:rsidRDefault="00627FD8" w:rsidP="009D6B63">
      <w:pPr>
        <w:pStyle w:val="Bezatstarpm"/>
        <w:numPr>
          <w:ilvl w:val="0"/>
          <w:numId w:val="10"/>
        </w:numPr>
        <w:tabs>
          <w:tab w:val="left" w:pos="0"/>
          <w:tab w:val="left" w:pos="426"/>
        </w:tabs>
        <w:ind w:left="0" w:firstLine="0"/>
        <w:jc w:val="both"/>
      </w:pPr>
      <w:r w:rsidRPr="00F20B99">
        <w:t>Komisijas priekšsēdētājs, priekšsēdētāja vietnieks vai locekļi var pārtraukt darbību Komisijā, iesniedzot iesniegumu pašvaldībā par savu pienākumu pildīšanas izbeigšanu.</w:t>
      </w:r>
    </w:p>
    <w:p w14:paraId="0E5B212E" w14:textId="77777777" w:rsidR="00627FD8" w:rsidRPr="00F20B99" w:rsidRDefault="00627FD8" w:rsidP="009D6B63">
      <w:pPr>
        <w:pStyle w:val="Bezatstarpm"/>
        <w:numPr>
          <w:ilvl w:val="0"/>
          <w:numId w:val="10"/>
        </w:numPr>
        <w:tabs>
          <w:tab w:val="left" w:pos="0"/>
          <w:tab w:val="left" w:pos="426"/>
        </w:tabs>
        <w:ind w:left="0" w:firstLine="0"/>
        <w:jc w:val="both"/>
      </w:pPr>
      <w:r w:rsidRPr="00F20B99">
        <w:t xml:space="preserve">Komisijas priekšsēdētāju, priekšsēdētāja vietnieku vai locekli var atsaukt no amata ar pašvaldības domes lēmumu. </w:t>
      </w:r>
    </w:p>
    <w:p w14:paraId="5914AB4A" w14:textId="18CBC890" w:rsidR="00627FD8" w:rsidRDefault="00627FD8" w:rsidP="00627FD8">
      <w:pPr>
        <w:pStyle w:val="Bezatstarpm"/>
      </w:pPr>
    </w:p>
    <w:p w14:paraId="5CD9F183" w14:textId="77777777" w:rsidR="009D6B63" w:rsidRPr="00F20B99" w:rsidRDefault="009D6B63" w:rsidP="00627FD8">
      <w:pPr>
        <w:pStyle w:val="Bezatstarpm"/>
      </w:pPr>
    </w:p>
    <w:p w14:paraId="08FC2C54" w14:textId="77777777" w:rsidR="00627FD8" w:rsidRPr="00F20B99" w:rsidRDefault="00627FD8" w:rsidP="00627FD8">
      <w:pPr>
        <w:pStyle w:val="Bezatstarpm"/>
        <w:spacing w:after="120"/>
        <w:jc w:val="center"/>
        <w:rPr>
          <w:b/>
          <w:bCs/>
        </w:rPr>
      </w:pPr>
      <w:r w:rsidRPr="00F20B99">
        <w:rPr>
          <w:b/>
          <w:bCs/>
        </w:rPr>
        <w:t>IV. Komisijas darba organizācija</w:t>
      </w:r>
    </w:p>
    <w:p w14:paraId="4D3D5487" w14:textId="77777777" w:rsidR="00627FD8" w:rsidRPr="00F20B99" w:rsidRDefault="00627FD8" w:rsidP="009D6B63">
      <w:pPr>
        <w:pStyle w:val="Bezatstarpm"/>
        <w:numPr>
          <w:ilvl w:val="0"/>
          <w:numId w:val="10"/>
        </w:numPr>
        <w:tabs>
          <w:tab w:val="left" w:pos="426"/>
        </w:tabs>
        <w:ind w:left="0" w:firstLine="0"/>
        <w:jc w:val="both"/>
      </w:pP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44E099DB" w14:textId="77777777" w:rsidR="00627FD8" w:rsidRPr="00F20B99" w:rsidRDefault="00627FD8" w:rsidP="009D6B63">
      <w:pPr>
        <w:pStyle w:val="Bezatstarpm"/>
        <w:numPr>
          <w:ilvl w:val="0"/>
          <w:numId w:val="10"/>
        </w:numPr>
        <w:tabs>
          <w:tab w:val="left" w:pos="426"/>
        </w:tabs>
        <w:ind w:left="0" w:firstLine="0"/>
        <w:jc w:val="both"/>
      </w:pPr>
      <w:r w:rsidRPr="00F20B99">
        <w:lastRenderedPageBreak/>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77B4617" w14:textId="77777777" w:rsidR="00627FD8" w:rsidRPr="00F20B99" w:rsidRDefault="00627FD8" w:rsidP="009D6B63">
      <w:pPr>
        <w:pStyle w:val="Bezatstarpm"/>
        <w:numPr>
          <w:ilvl w:val="0"/>
          <w:numId w:val="10"/>
        </w:numPr>
        <w:tabs>
          <w:tab w:val="left" w:pos="426"/>
        </w:tabs>
        <w:ind w:left="0" w:firstLine="0"/>
        <w:jc w:val="both"/>
        <w:rPr>
          <w:color w:val="000000"/>
        </w:rPr>
      </w:pP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4F3CD0E6" w14:textId="77777777" w:rsidR="00627FD8" w:rsidRPr="00F20B99" w:rsidRDefault="00627FD8" w:rsidP="009D6B63">
      <w:pPr>
        <w:pStyle w:val="Bezatstarpm"/>
        <w:numPr>
          <w:ilvl w:val="0"/>
          <w:numId w:val="10"/>
        </w:numPr>
        <w:tabs>
          <w:tab w:val="left" w:pos="426"/>
        </w:tabs>
        <w:ind w:left="0" w:firstLine="0"/>
        <w:jc w:val="both"/>
      </w:pPr>
      <w:r w:rsidRPr="00F20B99">
        <w:t xml:space="preserve">Komisijas darbība tiek nodrošināta no pašvaldības budžeta līdzekļiem. </w:t>
      </w:r>
    </w:p>
    <w:p w14:paraId="6B26DACC" w14:textId="77777777" w:rsidR="00627FD8" w:rsidRDefault="00627FD8" w:rsidP="009D6B63">
      <w:pPr>
        <w:pStyle w:val="Bezatstarpm"/>
        <w:numPr>
          <w:ilvl w:val="0"/>
          <w:numId w:val="10"/>
        </w:numPr>
        <w:tabs>
          <w:tab w:val="left" w:pos="426"/>
        </w:tabs>
        <w:ind w:left="0" w:firstLine="0"/>
        <w:jc w:val="both"/>
      </w:pPr>
      <w:r w:rsidRPr="00F20B99">
        <w:t xml:space="preserve">Komisijas priekšsēdētājs, priekšsēdētāja vietnieks, locekļi par darbu Komisijā saņem samaksu, kas noteikta saskaņā ar Dobeles novada pašvaldības apstiprināto atlīdzības noteikšanas kārtības nolikumu. </w:t>
      </w:r>
    </w:p>
    <w:p w14:paraId="4CA4BCBE" w14:textId="77777777" w:rsidR="00627FD8" w:rsidRPr="00F20B99" w:rsidRDefault="00627FD8" w:rsidP="00627FD8">
      <w:pPr>
        <w:pStyle w:val="Bezatstarpm"/>
        <w:jc w:val="both"/>
      </w:pPr>
    </w:p>
    <w:p w14:paraId="66E9AFF2" w14:textId="77777777" w:rsidR="00627FD8" w:rsidRPr="00F20B99" w:rsidRDefault="00627FD8" w:rsidP="00627FD8">
      <w:pPr>
        <w:pStyle w:val="Bezatstarpm"/>
        <w:spacing w:after="120"/>
        <w:jc w:val="center"/>
        <w:rPr>
          <w:b/>
          <w:bCs/>
        </w:rPr>
      </w:pPr>
      <w:r w:rsidRPr="00F20B99">
        <w:rPr>
          <w:b/>
          <w:bCs/>
        </w:rPr>
        <w:t>V. Citi noteikumi</w:t>
      </w:r>
    </w:p>
    <w:p w14:paraId="2E0FB879" w14:textId="77777777" w:rsidR="00627FD8" w:rsidRPr="00F20B99" w:rsidRDefault="00627FD8" w:rsidP="009D6B63">
      <w:pPr>
        <w:pStyle w:val="Bezatstarpm"/>
        <w:numPr>
          <w:ilvl w:val="0"/>
          <w:numId w:val="10"/>
        </w:numPr>
        <w:tabs>
          <w:tab w:val="left" w:pos="426"/>
        </w:tabs>
        <w:ind w:left="0" w:firstLine="0"/>
        <w:jc w:val="both"/>
      </w:pPr>
      <w:r w:rsidRPr="00F20B99">
        <w:t xml:space="preserve">Komisija savā darbībā nodrošina konfidencialitāti un informācijas neizpaušanu trešajām personām, izņemot normatīvajos aktos noteiktos gadījumus. </w:t>
      </w:r>
    </w:p>
    <w:p w14:paraId="2C24C077" w14:textId="77777777" w:rsidR="00627FD8" w:rsidRPr="00F20B99" w:rsidRDefault="00627FD8" w:rsidP="009D6B63">
      <w:pPr>
        <w:pStyle w:val="Bezatstarpm"/>
        <w:numPr>
          <w:ilvl w:val="0"/>
          <w:numId w:val="10"/>
        </w:numPr>
        <w:tabs>
          <w:tab w:val="left" w:pos="426"/>
        </w:tabs>
        <w:ind w:left="0" w:firstLine="0"/>
        <w:jc w:val="both"/>
      </w:pPr>
      <w:r w:rsidRPr="00F20B99">
        <w:t xml:space="preserve">Komisija savā darbībā ievēro ētikas normas. </w:t>
      </w:r>
    </w:p>
    <w:p w14:paraId="18F86C26" w14:textId="77777777" w:rsidR="00627FD8" w:rsidRPr="00F20B99" w:rsidRDefault="00627FD8" w:rsidP="009D6B63">
      <w:pPr>
        <w:pStyle w:val="Bezatstarpm"/>
        <w:numPr>
          <w:ilvl w:val="0"/>
          <w:numId w:val="10"/>
        </w:numPr>
        <w:tabs>
          <w:tab w:val="left" w:pos="426"/>
        </w:tabs>
        <w:ind w:left="0" w:firstLine="0"/>
        <w:jc w:val="both"/>
        <w:rPr>
          <w:color w:val="000000"/>
        </w:rPr>
      </w:pPr>
      <w:r w:rsidRPr="00F20B99">
        <w:rPr>
          <w:color w:val="000000"/>
        </w:rPr>
        <w:t>Komisijas pieņemto lēmumu var apstrīdēt Domē Administratīvā procesa likumā noteiktajā kārtībā.</w:t>
      </w:r>
    </w:p>
    <w:p w14:paraId="0D59BC42" w14:textId="77777777" w:rsidR="00627FD8" w:rsidRPr="00F20B99" w:rsidRDefault="00627FD8" w:rsidP="00627FD8">
      <w:pPr>
        <w:pStyle w:val="Bezatstarpm"/>
      </w:pPr>
    </w:p>
    <w:p w14:paraId="4697EA45" w14:textId="77777777" w:rsidR="00627FD8" w:rsidRPr="00F20B99" w:rsidRDefault="00627FD8" w:rsidP="00627FD8">
      <w:pPr>
        <w:pStyle w:val="Bezatstarpm"/>
        <w:spacing w:after="120"/>
        <w:jc w:val="center"/>
        <w:rPr>
          <w:b/>
          <w:bCs/>
        </w:rPr>
      </w:pPr>
      <w:r w:rsidRPr="00F20B99">
        <w:rPr>
          <w:b/>
          <w:bCs/>
        </w:rPr>
        <w:t>VI. Noslēguma jautājums</w:t>
      </w:r>
    </w:p>
    <w:p w14:paraId="4D033F0B" w14:textId="77777777" w:rsidR="00627FD8" w:rsidRPr="00F20B99" w:rsidRDefault="00627FD8" w:rsidP="009D6B63">
      <w:pPr>
        <w:pStyle w:val="Bezatstarpm"/>
        <w:numPr>
          <w:ilvl w:val="0"/>
          <w:numId w:val="10"/>
        </w:numPr>
        <w:tabs>
          <w:tab w:val="left" w:pos="426"/>
        </w:tabs>
        <w:ind w:left="0" w:firstLine="0"/>
        <w:jc w:val="both"/>
      </w:pPr>
      <w:r w:rsidRPr="00F20B99">
        <w:t>Ar šī nolikuma spēkā stāšanos spēku zaudē Dobeles novada domes 2016.gada 28.janvār</w:t>
      </w:r>
      <w:r>
        <w:t>a</w:t>
      </w:r>
      <w:r w:rsidRPr="00F20B99">
        <w:t xml:space="preserve"> “Dobeles novada pašvaldības zem</w:t>
      </w:r>
      <w:r>
        <w:t>es ierīcības komisijas nolikums</w:t>
      </w:r>
      <w:r w:rsidRPr="00F20B99">
        <w:t>”, Dobeles novada domes 2009.gada 26.novembr</w:t>
      </w:r>
      <w:r>
        <w:t>a</w:t>
      </w:r>
      <w:r w:rsidRPr="00F20B99">
        <w:t xml:space="preserve"> “Dobeles novada pašvaldības īpašuma konversijas komisijas nolikums”, Auces novada domes 2014.gada 17.decembr</w:t>
      </w:r>
      <w:r>
        <w:t>a</w:t>
      </w:r>
      <w:r w:rsidRPr="00F20B99">
        <w:t xml:space="preserve"> “Auces novada pašvaldības privatizācijas komisijas nolikums</w:t>
      </w:r>
      <w:r>
        <w:t>”.</w:t>
      </w:r>
    </w:p>
    <w:p w14:paraId="10966B01" w14:textId="77777777" w:rsidR="00627FD8" w:rsidRPr="000E6231" w:rsidRDefault="00627FD8" w:rsidP="00627FD8"/>
    <w:p w14:paraId="7593CF51" w14:textId="77777777" w:rsidR="00627FD8" w:rsidRPr="00F20B99" w:rsidRDefault="00627FD8" w:rsidP="00627FD8">
      <w:pPr>
        <w:pStyle w:val="Bezatstarpm"/>
      </w:pPr>
    </w:p>
    <w:p w14:paraId="42853AFB" w14:textId="77777777" w:rsidR="00627FD8" w:rsidRPr="00F20B99" w:rsidRDefault="00627FD8" w:rsidP="00627FD8">
      <w:pPr>
        <w:pStyle w:val="Bezatstarpm"/>
      </w:pPr>
    </w:p>
    <w:p w14:paraId="52A4625F" w14:textId="0C348009" w:rsidR="00464CD9" w:rsidRDefault="00627FD8" w:rsidP="00627FD8">
      <w:r w:rsidRPr="00F20B99">
        <w:t xml:space="preserve">Domes priekšsēdētājs </w:t>
      </w:r>
      <w:r>
        <w:tab/>
      </w:r>
      <w:r>
        <w:tab/>
      </w:r>
      <w:r>
        <w:tab/>
      </w:r>
      <w:r>
        <w:tab/>
      </w:r>
      <w:r>
        <w:tab/>
      </w:r>
      <w:r>
        <w:tab/>
      </w:r>
      <w:r>
        <w:tab/>
      </w:r>
      <w:r>
        <w:tab/>
      </w:r>
      <w:r>
        <w:tab/>
      </w:r>
      <w:r w:rsidRPr="00F20B99">
        <w:t>I.</w:t>
      </w:r>
      <w:r>
        <w:t> </w:t>
      </w:r>
      <w:r w:rsidRPr="00F20B99">
        <w:t>Go</w:t>
      </w:r>
      <w:r>
        <w:t>rskis</w:t>
      </w:r>
    </w:p>
    <w:sectPr w:rsidR="00464CD9" w:rsidSect="00E157A6">
      <w:pgSz w:w="11906" w:h="16838"/>
      <w:pgMar w:top="568"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B5A45"/>
    <w:multiLevelType w:val="multilevel"/>
    <w:tmpl w:val="8B4EAF2C"/>
    <w:lvl w:ilvl="0">
      <w:start w:val="26"/>
      <w:numFmt w:val="decimal"/>
      <w:lvlText w:val="%1."/>
      <w:lvlJc w:val="left"/>
      <w:pPr>
        <w:tabs>
          <w:tab w:val="num" w:pos="1140"/>
        </w:tabs>
        <w:ind w:left="1140" w:hanging="1140"/>
      </w:pPr>
      <w:rPr>
        <w:rFonts w:hint="default"/>
      </w:rPr>
    </w:lvl>
    <w:lvl w:ilvl="1">
      <w:start w:val="11"/>
      <w:numFmt w:val="decimal"/>
      <w:lvlText w:val="%1.%2."/>
      <w:lvlJc w:val="left"/>
      <w:pPr>
        <w:tabs>
          <w:tab w:val="num" w:pos="1140"/>
        </w:tabs>
        <w:ind w:left="1140" w:hanging="1140"/>
      </w:pPr>
      <w:rPr>
        <w:rFonts w:hint="default"/>
      </w:rPr>
    </w:lvl>
    <w:lvl w:ilvl="2">
      <w:start w:val="2009"/>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A41518"/>
    <w:multiLevelType w:val="hybridMultilevel"/>
    <w:tmpl w:val="1D2ECA1C"/>
    <w:lvl w:ilvl="0" w:tplc="607611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131514"/>
    <w:multiLevelType w:val="multilevel"/>
    <w:tmpl w:val="9558ECB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924080"/>
    <w:multiLevelType w:val="hybridMultilevel"/>
    <w:tmpl w:val="817E46FE"/>
    <w:lvl w:ilvl="0" w:tplc="0C2A21CA">
      <w:start w:val="1"/>
      <w:numFmt w:val="decimal"/>
      <w:lvlText w:val="6.%1."/>
      <w:lvlJc w:val="right"/>
      <w:pPr>
        <w:ind w:left="18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D75CF5"/>
    <w:multiLevelType w:val="multilevel"/>
    <w:tmpl w:val="E1DA0F2E"/>
    <w:lvl w:ilvl="0">
      <w:start w:val="1"/>
      <w:numFmt w:val="decimal"/>
      <w:lvlText w:val="%1."/>
      <w:lvlJc w:val="left"/>
      <w:pPr>
        <w:ind w:left="786" w:hanging="360"/>
      </w:pPr>
      <w:rPr>
        <w:rFonts w:hint="default"/>
        <w:color w:val="000000"/>
      </w:rPr>
    </w:lvl>
    <w:lvl w:ilvl="1">
      <w:start w:val="1"/>
      <w:numFmt w:val="decimal"/>
      <w:lvlText w:val="6.%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DF1D60"/>
    <w:multiLevelType w:val="hybridMultilevel"/>
    <w:tmpl w:val="F8404F7C"/>
    <w:lvl w:ilvl="0" w:tplc="4CBC38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5A0D622A"/>
    <w:multiLevelType w:val="hybridMultilevel"/>
    <w:tmpl w:val="525048E6"/>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 w15:restartNumberingAfterBreak="0">
    <w:nsid w:val="5F730669"/>
    <w:multiLevelType w:val="multilevel"/>
    <w:tmpl w:val="43DA6164"/>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7F90C25"/>
    <w:multiLevelType w:val="multilevel"/>
    <w:tmpl w:val="41EEDB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70E18"/>
    <w:multiLevelType w:val="hybridMultilevel"/>
    <w:tmpl w:val="9F5405AA"/>
    <w:lvl w:ilvl="0" w:tplc="FFFFFFFF">
      <w:start w:val="1"/>
      <w:numFmt w:val="decimal"/>
      <w:lvlText w:val="%1."/>
      <w:lvlJc w:val="left"/>
      <w:pPr>
        <w:ind w:left="1146" w:hanging="360"/>
      </w:pPr>
    </w:lvl>
    <w:lvl w:ilvl="1" w:tplc="0C2A21CA">
      <w:start w:val="1"/>
      <w:numFmt w:val="decimal"/>
      <w:lvlText w:val="6.%2."/>
      <w:lvlJc w:val="righ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FFF61E2"/>
    <w:multiLevelType w:val="hybridMultilevel"/>
    <w:tmpl w:val="94D2AFE2"/>
    <w:lvl w:ilvl="0" w:tplc="FFFFFFFF">
      <w:start w:val="1"/>
      <w:numFmt w:val="decimal"/>
      <w:lvlText w:val="%1."/>
      <w:lvlJc w:val="left"/>
      <w:pPr>
        <w:ind w:left="1146" w:hanging="360"/>
      </w:pPr>
    </w:lvl>
    <w:lvl w:ilvl="1" w:tplc="B6D0D70C">
      <w:start w:val="1"/>
      <w:numFmt w:val="decimal"/>
      <w:lvlText w:val="5.%2."/>
      <w:lvlJc w:val="righ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248613043">
    <w:abstractNumId w:val="0"/>
  </w:num>
  <w:num w:numId="2" w16cid:durableId="1992446636">
    <w:abstractNumId w:val="3"/>
  </w:num>
  <w:num w:numId="3" w16cid:durableId="1568766620">
    <w:abstractNumId w:val="2"/>
  </w:num>
  <w:num w:numId="4" w16cid:durableId="915626021">
    <w:abstractNumId w:val="8"/>
  </w:num>
  <w:num w:numId="5" w16cid:durableId="2093040921">
    <w:abstractNumId w:val="1"/>
  </w:num>
  <w:num w:numId="6" w16cid:durableId="1566187596">
    <w:abstractNumId w:val="12"/>
  </w:num>
  <w:num w:numId="7" w16cid:durableId="1581406441">
    <w:abstractNumId w:val="6"/>
  </w:num>
  <w:num w:numId="8" w16cid:durableId="1684241318">
    <w:abstractNumId w:val="11"/>
  </w:num>
  <w:num w:numId="9" w16cid:durableId="573782361">
    <w:abstractNumId w:val="9"/>
  </w:num>
  <w:num w:numId="10" w16cid:durableId="2098751419">
    <w:abstractNumId w:val="10"/>
  </w:num>
  <w:num w:numId="11" w16cid:durableId="583034203">
    <w:abstractNumId w:val="7"/>
  </w:num>
  <w:num w:numId="12" w16cid:durableId="1086461334">
    <w:abstractNumId w:val="5"/>
  </w:num>
  <w:num w:numId="13" w16cid:durableId="171923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D8"/>
    <w:rsid w:val="000106FF"/>
    <w:rsid w:val="00464CD9"/>
    <w:rsid w:val="00496E78"/>
    <w:rsid w:val="0056651A"/>
    <w:rsid w:val="00627FD8"/>
    <w:rsid w:val="006467A2"/>
    <w:rsid w:val="00894C25"/>
    <w:rsid w:val="009D6B63"/>
    <w:rsid w:val="00B638AC"/>
    <w:rsid w:val="00B66FCB"/>
    <w:rsid w:val="00DD1708"/>
    <w:rsid w:val="00DF6048"/>
    <w:rsid w:val="00E157A6"/>
    <w:rsid w:val="00FC0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13F2"/>
  <w15:chartTrackingRefBased/>
  <w15:docId w15:val="{00F8D40B-1D51-460C-88AA-AAA9C7F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FD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627FD8"/>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627FD8"/>
    <w:rPr>
      <w:rFonts w:ascii="Times New Roman" w:eastAsia="Times New Roman" w:hAnsi="Times New Roman" w:cs="Times New Roman"/>
      <w:sz w:val="24"/>
      <w:szCs w:val="24"/>
      <w:lang w:eastAsia="lv-LV"/>
    </w:rPr>
  </w:style>
  <w:style w:type="character" w:styleId="Hipersaite">
    <w:name w:val="Hyperlink"/>
    <w:rsid w:val="00627FD8"/>
    <w:rPr>
      <w:color w:val="0000FF"/>
      <w:u w:val="single"/>
    </w:rPr>
  </w:style>
  <w:style w:type="paragraph" w:styleId="Bezatstarpm">
    <w:name w:val="No Spacing"/>
    <w:link w:val="BezatstarpmRakstz"/>
    <w:uiPriority w:val="1"/>
    <w:qFormat/>
    <w:rsid w:val="00627FD8"/>
    <w:pPr>
      <w:spacing w:after="0" w:line="240" w:lineRule="auto"/>
    </w:pPr>
    <w:rPr>
      <w:rFonts w:ascii="Times New Roman" w:eastAsia="Calibri" w:hAnsi="Times New Roman" w:cs="Times New Roman"/>
      <w:sz w:val="24"/>
      <w:szCs w:val="24"/>
    </w:rPr>
  </w:style>
  <w:style w:type="character" w:customStyle="1" w:styleId="BezatstarpmRakstz">
    <w:name w:val="Bez atstarpēm Rakstz."/>
    <w:link w:val="Bezatstarpm"/>
    <w:uiPriority w:val="1"/>
    <w:qFormat/>
    <w:locked/>
    <w:rsid w:val="00627FD8"/>
    <w:rPr>
      <w:rFonts w:ascii="Times New Roman" w:eastAsia="Calibri" w:hAnsi="Times New Roman" w:cs="Times New Roman"/>
      <w:sz w:val="24"/>
      <w:szCs w:val="24"/>
    </w:rPr>
  </w:style>
  <w:style w:type="paragraph" w:styleId="Sarakstarindkopa">
    <w:name w:val="List Paragraph"/>
    <w:aliases w:val="Strip,H&amp;P List Paragraph,2,Virsraksti,List Paragraph1,punkti"/>
    <w:basedOn w:val="Parasts"/>
    <w:link w:val="SarakstarindkopaRakstz"/>
    <w:uiPriority w:val="34"/>
    <w:qFormat/>
    <w:rsid w:val="00627FD8"/>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uiPriority w:val="34"/>
    <w:locked/>
    <w:rsid w:val="00627FD8"/>
    <w:rPr>
      <w:rFonts w:ascii="Times New Roman" w:eastAsia="Lucida Sans Unicode" w:hAnsi="Times New Roman" w:cs="Times New Roman"/>
      <w:kern w:val="1"/>
      <w:sz w:val="24"/>
      <w:szCs w:val="24"/>
      <w:lang w:eastAsia="lv-LV"/>
    </w:rPr>
  </w:style>
  <w:style w:type="paragraph" w:styleId="Prskatjums">
    <w:name w:val="Revision"/>
    <w:hidden/>
    <w:uiPriority w:val="99"/>
    <w:semiHidden/>
    <w:rsid w:val="00E157A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6798</Words>
  <Characters>3876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2024-10-08T10:15:00Z</dcterms:created>
  <dcterms:modified xsi:type="dcterms:W3CDTF">2024-10-08T10:15:00Z</dcterms:modified>
</cp:coreProperties>
</file>