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8FA35" w14:textId="77777777" w:rsidR="00B4196C" w:rsidRPr="00C84517" w:rsidRDefault="00B4196C" w:rsidP="00B4196C">
      <w:pPr>
        <w:autoSpaceDE w:val="0"/>
        <w:autoSpaceDN w:val="0"/>
        <w:adjustRightInd w:val="0"/>
        <w:ind w:left="5040" w:firstLine="720"/>
        <w:jc w:val="right"/>
        <w:rPr>
          <w:rFonts w:eastAsia="Calibri"/>
          <w:color w:val="000000"/>
          <w:lang w:val="et-EE" w:eastAsia="en-US"/>
        </w:rPr>
      </w:pPr>
      <w:r w:rsidRPr="00C84517">
        <w:rPr>
          <w:rFonts w:eastAsia="Calibri"/>
          <w:color w:val="000000"/>
          <w:lang w:val="et-EE" w:eastAsia="en-US"/>
        </w:rPr>
        <w:t xml:space="preserve">Pielikums </w:t>
      </w:r>
    </w:p>
    <w:p w14:paraId="0FE3A6FD" w14:textId="77777777" w:rsidR="00B4196C" w:rsidRPr="00C84517" w:rsidRDefault="00B4196C" w:rsidP="00B4196C">
      <w:pPr>
        <w:autoSpaceDE w:val="0"/>
        <w:autoSpaceDN w:val="0"/>
        <w:adjustRightInd w:val="0"/>
        <w:ind w:left="5040" w:firstLine="720"/>
        <w:jc w:val="right"/>
        <w:rPr>
          <w:rFonts w:eastAsia="Calibri"/>
          <w:color w:val="000000"/>
          <w:lang w:val="et-EE" w:eastAsia="en-US"/>
        </w:rPr>
      </w:pPr>
      <w:r w:rsidRPr="00C84517">
        <w:rPr>
          <w:rFonts w:eastAsia="Calibri"/>
          <w:color w:val="000000"/>
          <w:lang w:val="et-EE" w:eastAsia="en-US"/>
        </w:rPr>
        <w:t xml:space="preserve">Dobeles novada domes </w:t>
      </w:r>
    </w:p>
    <w:p w14:paraId="2B89E252" w14:textId="77777777" w:rsidR="00B4196C" w:rsidRPr="00C84517" w:rsidRDefault="00B4196C" w:rsidP="00B4196C">
      <w:pPr>
        <w:autoSpaceDE w:val="0"/>
        <w:autoSpaceDN w:val="0"/>
        <w:adjustRightInd w:val="0"/>
        <w:ind w:left="5760"/>
        <w:jc w:val="right"/>
        <w:rPr>
          <w:rFonts w:eastAsia="Calibri"/>
          <w:color w:val="000000"/>
          <w:lang w:val="et-EE" w:eastAsia="en-US"/>
        </w:rPr>
      </w:pPr>
      <w:r w:rsidRPr="00C84517">
        <w:rPr>
          <w:rFonts w:eastAsia="Calibri"/>
          <w:color w:val="000000"/>
          <w:lang w:val="et-EE" w:eastAsia="en-US"/>
        </w:rPr>
        <w:t>2024.gada 25. jūlija lēmumam Nr.</w:t>
      </w:r>
      <w:r>
        <w:rPr>
          <w:rFonts w:eastAsia="Calibri"/>
          <w:color w:val="000000"/>
          <w:lang w:val="et-EE" w:eastAsia="en-US"/>
        </w:rPr>
        <w:t>256</w:t>
      </w:r>
      <w:r w:rsidRPr="00C84517">
        <w:rPr>
          <w:rFonts w:eastAsia="Calibri"/>
          <w:color w:val="000000"/>
          <w:lang w:val="et-EE" w:eastAsia="en-US"/>
        </w:rPr>
        <w:t>/10</w:t>
      </w:r>
    </w:p>
    <w:p w14:paraId="63BC3649" w14:textId="77777777" w:rsidR="00B4196C" w:rsidRPr="00C84517" w:rsidRDefault="00B4196C" w:rsidP="00B4196C">
      <w:pPr>
        <w:autoSpaceDE w:val="0"/>
        <w:autoSpaceDN w:val="0"/>
        <w:adjustRightInd w:val="0"/>
        <w:ind w:left="5760"/>
        <w:jc w:val="right"/>
        <w:rPr>
          <w:rFonts w:eastAsia="Calibri"/>
          <w:color w:val="000000"/>
          <w:lang w:val="et-EE" w:eastAsia="en-US"/>
        </w:rPr>
      </w:pPr>
    </w:p>
    <w:p w14:paraId="467B67D6" w14:textId="77777777" w:rsidR="00B4196C" w:rsidRPr="00C84517" w:rsidRDefault="00B4196C" w:rsidP="00B4196C">
      <w:pPr>
        <w:tabs>
          <w:tab w:val="left" w:pos="-24212"/>
        </w:tabs>
        <w:jc w:val="center"/>
        <w:rPr>
          <w:sz w:val="20"/>
          <w:szCs w:val="20"/>
        </w:rPr>
      </w:pPr>
      <w:r w:rsidRPr="00C84517">
        <w:rPr>
          <w:noProof/>
          <w:sz w:val="20"/>
          <w:szCs w:val="20"/>
        </w:rPr>
        <w:drawing>
          <wp:inline distT="0" distB="0" distL="0" distR="0" wp14:anchorId="1471841A" wp14:editId="61E59B31">
            <wp:extent cx="676275" cy="752475"/>
            <wp:effectExtent l="0" t="0" r="9525" b="9525"/>
            <wp:docPr id="1439092432"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92432" name="Picture 10"/>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74B4401" w14:textId="77777777" w:rsidR="00B4196C" w:rsidRPr="00C84517" w:rsidRDefault="00B4196C" w:rsidP="00B4196C">
      <w:pPr>
        <w:tabs>
          <w:tab w:val="center" w:pos="4153"/>
          <w:tab w:val="right" w:pos="8306"/>
        </w:tabs>
        <w:jc w:val="center"/>
        <w:rPr>
          <w:sz w:val="20"/>
        </w:rPr>
      </w:pPr>
      <w:r w:rsidRPr="00C84517">
        <w:rPr>
          <w:sz w:val="20"/>
        </w:rPr>
        <w:t>LATVIJAS REPUBLIKA</w:t>
      </w:r>
    </w:p>
    <w:p w14:paraId="6D7C83DF" w14:textId="77777777" w:rsidR="00B4196C" w:rsidRPr="00C84517" w:rsidRDefault="00B4196C" w:rsidP="00B4196C">
      <w:pPr>
        <w:tabs>
          <w:tab w:val="center" w:pos="4153"/>
          <w:tab w:val="right" w:pos="8306"/>
        </w:tabs>
        <w:jc w:val="center"/>
        <w:rPr>
          <w:b/>
          <w:sz w:val="32"/>
          <w:szCs w:val="32"/>
        </w:rPr>
      </w:pPr>
      <w:r w:rsidRPr="00C84517">
        <w:rPr>
          <w:b/>
          <w:sz w:val="32"/>
          <w:szCs w:val="32"/>
        </w:rPr>
        <w:t>DOBELES NOVADA DOME</w:t>
      </w:r>
    </w:p>
    <w:p w14:paraId="5CDBF3FA" w14:textId="77777777" w:rsidR="00B4196C" w:rsidRPr="00C84517" w:rsidRDefault="00B4196C" w:rsidP="00B4196C">
      <w:pPr>
        <w:tabs>
          <w:tab w:val="center" w:pos="4153"/>
          <w:tab w:val="right" w:pos="8306"/>
        </w:tabs>
        <w:jc w:val="center"/>
        <w:rPr>
          <w:sz w:val="16"/>
          <w:szCs w:val="16"/>
        </w:rPr>
      </w:pPr>
      <w:r w:rsidRPr="00C84517">
        <w:rPr>
          <w:sz w:val="16"/>
          <w:szCs w:val="16"/>
        </w:rPr>
        <w:t>Brīvības iela 17, Dobele, Dobeles novads, LV-3701</w:t>
      </w:r>
    </w:p>
    <w:p w14:paraId="7D2BA24C" w14:textId="77777777" w:rsidR="00B4196C" w:rsidRPr="00C84517" w:rsidRDefault="00B4196C" w:rsidP="00B4196C">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6" w:history="1">
        <w:r w:rsidRPr="00C84517">
          <w:rPr>
            <w:rFonts w:eastAsia="Calibri"/>
            <w:color w:val="000000"/>
            <w:sz w:val="16"/>
            <w:szCs w:val="16"/>
            <w:u w:val="single"/>
          </w:rPr>
          <w:t>dome@dobele.lv</w:t>
        </w:r>
      </w:hyperlink>
    </w:p>
    <w:p w14:paraId="0DFE2DB5" w14:textId="77777777" w:rsidR="00B4196C" w:rsidRPr="00C84517" w:rsidRDefault="00B4196C" w:rsidP="00B4196C">
      <w:pPr>
        <w:autoSpaceDE w:val="0"/>
        <w:autoSpaceDN w:val="0"/>
        <w:adjustRightInd w:val="0"/>
        <w:ind w:left="5760"/>
        <w:jc w:val="right"/>
        <w:rPr>
          <w:rFonts w:eastAsia="Calibri"/>
          <w:color w:val="000000"/>
          <w:lang w:val="et-EE" w:eastAsia="en-US"/>
        </w:rPr>
      </w:pPr>
    </w:p>
    <w:p w14:paraId="6B2C2209" w14:textId="77777777" w:rsidR="00B4196C" w:rsidRPr="00C84517" w:rsidRDefault="00B4196C" w:rsidP="00B4196C">
      <w:pPr>
        <w:jc w:val="center"/>
      </w:pPr>
      <w:r w:rsidRPr="00C84517">
        <w:t>Dobelē</w:t>
      </w:r>
    </w:p>
    <w:p w14:paraId="1722B6B2" w14:textId="77777777" w:rsidR="00B4196C" w:rsidRPr="00C84517" w:rsidRDefault="00B4196C" w:rsidP="00B4196C">
      <w:pPr>
        <w:jc w:val="center"/>
      </w:pPr>
    </w:p>
    <w:p w14:paraId="29C79538" w14:textId="77777777" w:rsidR="00B4196C" w:rsidRPr="00C84517" w:rsidRDefault="00B4196C" w:rsidP="00B4196C">
      <w:pPr>
        <w:jc w:val="right"/>
      </w:pPr>
      <w:r w:rsidRPr="00C84517">
        <w:t>APSTIPRINĀTS</w:t>
      </w:r>
    </w:p>
    <w:p w14:paraId="68B454EA" w14:textId="77777777" w:rsidR="00B4196C" w:rsidRPr="00C84517" w:rsidRDefault="00B4196C" w:rsidP="00B4196C">
      <w:pPr>
        <w:jc w:val="right"/>
      </w:pPr>
      <w:r w:rsidRPr="00C84517">
        <w:t>ar Dobeles novada domes</w:t>
      </w:r>
    </w:p>
    <w:p w14:paraId="692A9176" w14:textId="77777777" w:rsidR="00B4196C" w:rsidRPr="00C84517" w:rsidRDefault="00B4196C" w:rsidP="00B4196C">
      <w:pPr>
        <w:jc w:val="right"/>
      </w:pPr>
      <w:r w:rsidRPr="00C84517">
        <w:t>2024. gada 25. jūlija</w:t>
      </w:r>
    </w:p>
    <w:p w14:paraId="211B50C2" w14:textId="77777777" w:rsidR="00B4196C" w:rsidRPr="00C84517" w:rsidRDefault="00B4196C" w:rsidP="00B4196C">
      <w:pPr>
        <w:jc w:val="right"/>
      </w:pPr>
      <w:r w:rsidRPr="00C84517">
        <w:t>lēmumu Nr.</w:t>
      </w:r>
      <w:r>
        <w:t>256</w:t>
      </w:r>
      <w:r w:rsidRPr="00C84517">
        <w:t>/10</w:t>
      </w:r>
    </w:p>
    <w:p w14:paraId="2FF5E3BE" w14:textId="77777777" w:rsidR="00B4196C" w:rsidRPr="00C84517" w:rsidRDefault="00B4196C" w:rsidP="00B4196C">
      <w:pPr>
        <w:jc w:val="right"/>
      </w:pPr>
    </w:p>
    <w:p w14:paraId="072EAB85" w14:textId="77777777" w:rsidR="00B4196C" w:rsidRPr="00C84517" w:rsidRDefault="00B4196C" w:rsidP="00B4196C">
      <w:pPr>
        <w:jc w:val="center"/>
        <w:rPr>
          <w:b/>
        </w:rPr>
      </w:pPr>
      <w:r w:rsidRPr="00C84517">
        <w:rPr>
          <w:b/>
        </w:rPr>
        <w:t>DOBELES NOVADA PAŠVALDĪBAS POLICIJAS NOLIKUMS</w:t>
      </w:r>
    </w:p>
    <w:p w14:paraId="2476C956" w14:textId="77777777" w:rsidR="00B4196C" w:rsidRPr="00C84517" w:rsidRDefault="00B4196C" w:rsidP="00B4196C">
      <w:pPr>
        <w:jc w:val="center"/>
        <w:rPr>
          <w:b/>
        </w:rPr>
      </w:pPr>
    </w:p>
    <w:p w14:paraId="7C16AEAC" w14:textId="77777777" w:rsidR="00B4196C" w:rsidRPr="00C84517" w:rsidRDefault="00B4196C" w:rsidP="00B4196C">
      <w:pPr>
        <w:jc w:val="right"/>
        <w:rPr>
          <w:bCs/>
          <w:i/>
          <w:iCs/>
        </w:rPr>
      </w:pPr>
      <w:r w:rsidRPr="00C84517">
        <w:rPr>
          <w:bCs/>
          <w:i/>
          <w:iCs/>
        </w:rPr>
        <w:t xml:space="preserve">Izdots saskaņā ar Pašvaldību likuma </w:t>
      </w:r>
    </w:p>
    <w:p w14:paraId="0D37F2CD" w14:textId="77777777" w:rsidR="00B4196C" w:rsidRPr="00C84517" w:rsidRDefault="00B4196C" w:rsidP="00B4196C">
      <w:pPr>
        <w:jc w:val="right"/>
        <w:rPr>
          <w:bCs/>
          <w:i/>
          <w:iCs/>
        </w:rPr>
      </w:pPr>
      <w:r w:rsidRPr="00C84517">
        <w:rPr>
          <w:bCs/>
          <w:i/>
          <w:iCs/>
        </w:rPr>
        <w:t>4. panta pirmās daļas 14. punktu,</w:t>
      </w:r>
    </w:p>
    <w:p w14:paraId="366A4EC2" w14:textId="77777777" w:rsidR="00B4196C" w:rsidRPr="00C84517" w:rsidRDefault="00B4196C" w:rsidP="00B4196C">
      <w:pPr>
        <w:jc w:val="right"/>
        <w:rPr>
          <w:bCs/>
          <w:i/>
          <w:iCs/>
        </w:rPr>
      </w:pPr>
      <w:r w:rsidRPr="00C84517">
        <w:rPr>
          <w:bCs/>
          <w:i/>
          <w:iCs/>
        </w:rPr>
        <w:t xml:space="preserve"> 10. panta pirmās daļas 8. punktu,</w:t>
      </w:r>
    </w:p>
    <w:p w14:paraId="275C295E" w14:textId="77777777" w:rsidR="00B4196C" w:rsidRPr="00C84517" w:rsidRDefault="00B4196C" w:rsidP="00B4196C">
      <w:pPr>
        <w:jc w:val="right"/>
        <w:rPr>
          <w:bCs/>
          <w:i/>
          <w:iCs/>
        </w:rPr>
      </w:pPr>
      <w:r w:rsidRPr="00C84517">
        <w:rPr>
          <w:bCs/>
          <w:i/>
          <w:iCs/>
        </w:rPr>
        <w:t xml:space="preserve"> Valsts pārvaldes iekārtas likuma 28. pantu,</w:t>
      </w:r>
    </w:p>
    <w:p w14:paraId="15ABBA2B" w14:textId="77777777" w:rsidR="00B4196C" w:rsidRPr="00C84517" w:rsidRDefault="00B4196C" w:rsidP="00B4196C">
      <w:pPr>
        <w:jc w:val="right"/>
        <w:rPr>
          <w:bCs/>
          <w:i/>
          <w:iCs/>
        </w:rPr>
      </w:pPr>
      <w:r w:rsidRPr="00C84517">
        <w:rPr>
          <w:bCs/>
          <w:i/>
          <w:iCs/>
        </w:rPr>
        <w:t xml:space="preserve"> 73. panta pirmās daļas 1. punktu</w:t>
      </w:r>
    </w:p>
    <w:p w14:paraId="7811ADE1" w14:textId="77777777" w:rsidR="00B4196C" w:rsidRPr="00C84517" w:rsidRDefault="00B4196C" w:rsidP="00B4196C">
      <w:pPr>
        <w:jc w:val="center"/>
        <w:rPr>
          <w:b/>
        </w:rPr>
      </w:pPr>
    </w:p>
    <w:p w14:paraId="59487BA9" w14:textId="77777777" w:rsidR="00B4196C" w:rsidRPr="00C84517" w:rsidRDefault="00B4196C" w:rsidP="00B4196C">
      <w:pPr>
        <w:keepNext/>
        <w:numPr>
          <w:ilvl w:val="0"/>
          <w:numId w:val="2"/>
        </w:numPr>
        <w:suppressAutoHyphens/>
        <w:jc w:val="center"/>
        <w:outlineLvl w:val="1"/>
        <w:rPr>
          <w:b/>
          <w:bCs/>
        </w:rPr>
      </w:pPr>
      <w:r w:rsidRPr="00C84517">
        <w:rPr>
          <w:b/>
          <w:bCs/>
        </w:rPr>
        <w:t>Vispārīgie jautājumi</w:t>
      </w:r>
    </w:p>
    <w:p w14:paraId="4CBCE407" w14:textId="77777777" w:rsidR="00B4196C" w:rsidRPr="00C84517" w:rsidRDefault="00B4196C" w:rsidP="00B4196C">
      <w:pPr>
        <w:jc w:val="both"/>
      </w:pPr>
    </w:p>
    <w:p w14:paraId="0584AE06" w14:textId="77777777" w:rsidR="00B4196C" w:rsidRPr="00C84517" w:rsidRDefault="00B4196C" w:rsidP="00B4196C">
      <w:pPr>
        <w:numPr>
          <w:ilvl w:val="0"/>
          <w:numId w:val="1"/>
        </w:numPr>
        <w:suppressAutoHyphens/>
        <w:jc w:val="both"/>
      </w:pPr>
      <w:r w:rsidRPr="00C84517">
        <w:t>Dobeles novada pašvaldības iestādes „Dobeles novada pašvaldības policija” (turpmāk – Pašvaldības policija) nolikums (turpmāk – nolikums) nosaka Pašvaldības policijas izveidošanas, reorganizācijas un likvidācijas kārtību, uzdevumus, pienākumus, tiesības, Pašvaldības policijas priekšnieka un Pašvaldības policijas priekšnieka vietnieka kompetenci, Pašvaldības policijas darba organizācijas kārtību un citus ar Pašvaldības policijas darbību saistītus jautājumus.</w:t>
      </w:r>
    </w:p>
    <w:p w14:paraId="4E14C89D" w14:textId="77777777" w:rsidR="00B4196C" w:rsidRPr="00C84517" w:rsidRDefault="00B4196C" w:rsidP="00B4196C">
      <w:pPr>
        <w:numPr>
          <w:ilvl w:val="0"/>
          <w:numId w:val="1"/>
        </w:numPr>
        <w:suppressAutoHyphens/>
        <w:jc w:val="both"/>
      </w:pPr>
      <w:r w:rsidRPr="00C84517">
        <w:t xml:space="preserve">Pašvaldības policija ir Dobeles novada domes (turpmāk – Dome) izveidota Dobeles novada pašvaldības (turpmāk – Pašvaldība) apbruņota militarizēta iestāde, kuras </w:t>
      </w:r>
      <w:r w:rsidRPr="00C84517">
        <w:rPr>
          <w:spacing w:val="4"/>
        </w:rPr>
        <w:t>pienākums ir aizsargāt personu dzīvību, veselību, tiesības un brīvības, īpašumu, sabiedrības, Pašvaldības un valsts intereses no noziedzīgiem un citiem prettiesiskiem apdraudējumiem, kā arī kontrolēt Pašvaldības saistošo noteikumu izpildi, par kuru pārkāpšanu paredzēta administratīvā atbildība.</w:t>
      </w:r>
    </w:p>
    <w:p w14:paraId="0E60FDDD" w14:textId="77777777" w:rsidR="00B4196C" w:rsidRPr="00C84517" w:rsidRDefault="00B4196C" w:rsidP="00B4196C">
      <w:pPr>
        <w:numPr>
          <w:ilvl w:val="0"/>
          <w:numId w:val="1"/>
        </w:numPr>
        <w:suppressAutoHyphens/>
        <w:jc w:val="both"/>
      </w:pPr>
      <w:r w:rsidRPr="00C84517">
        <w:t xml:space="preserve">Pašvaldības policijai ir juridiskas personas tiesības, tai ir zīmogs ar Latvijas Republikas mazā ģerboņa attēlu un pilnu Pašvaldības policijas nosaukumu, noteikta parauga veidlapa, norēķinu konti. </w:t>
      </w:r>
    </w:p>
    <w:p w14:paraId="39F7BE0F" w14:textId="77777777" w:rsidR="00B4196C" w:rsidRPr="00C84517" w:rsidRDefault="00B4196C" w:rsidP="00B4196C">
      <w:pPr>
        <w:numPr>
          <w:ilvl w:val="0"/>
          <w:numId w:val="1"/>
        </w:numPr>
        <w:suppressAutoHyphens/>
        <w:jc w:val="both"/>
      </w:pPr>
      <w:r w:rsidRPr="00C84517">
        <w:t xml:space="preserve">Pašvaldības policija darbojas saskaņā ar Latvijas Republikas Satversmi, likumu „Par policiju”, Pašvaldību likumu, Administratīvās atbildības likumu, Administratīvā procesa likumu, Fizisko personu datu apstrādes likumu, likumu “Par fizisko personu datu apstrādi kriminālprocesā un administratīvā pārkāpuma procesā”, Iesniegumu likumu, Dobeles novada pašvaldības nolikumu, Pašvaldības saistošiem noteikumiem, Domes lēmumiem, šo nolikumu un citiem normatīvajiem aktiem. </w:t>
      </w:r>
    </w:p>
    <w:p w14:paraId="704316D2" w14:textId="77777777" w:rsidR="00B4196C" w:rsidRPr="00C84517" w:rsidRDefault="00B4196C" w:rsidP="00B4196C">
      <w:pPr>
        <w:numPr>
          <w:ilvl w:val="0"/>
          <w:numId w:val="1"/>
        </w:numPr>
        <w:suppressAutoHyphens/>
        <w:jc w:val="both"/>
      </w:pPr>
      <w:r w:rsidRPr="00C84517">
        <w:lastRenderedPageBreak/>
        <w:t>Pašvaldības policija ir Pašvaldības izpilddirektora pakļautībā.</w:t>
      </w:r>
    </w:p>
    <w:p w14:paraId="58CF5A2B" w14:textId="77777777" w:rsidR="00B4196C" w:rsidRPr="00C84517" w:rsidRDefault="00B4196C" w:rsidP="00B4196C">
      <w:pPr>
        <w:ind w:left="360"/>
        <w:jc w:val="both"/>
      </w:pPr>
    </w:p>
    <w:p w14:paraId="25C30268" w14:textId="77777777" w:rsidR="00B4196C" w:rsidRPr="00C84517" w:rsidRDefault="00B4196C" w:rsidP="00B4196C">
      <w:pPr>
        <w:keepNext/>
        <w:numPr>
          <w:ilvl w:val="0"/>
          <w:numId w:val="2"/>
        </w:numPr>
        <w:suppressAutoHyphens/>
        <w:jc w:val="center"/>
        <w:outlineLvl w:val="1"/>
        <w:rPr>
          <w:b/>
          <w:bCs/>
        </w:rPr>
      </w:pPr>
      <w:r w:rsidRPr="00C84517">
        <w:rPr>
          <w:b/>
          <w:bCs/>
        </w:rPr>
        <w:t>Pašvaldības policijas uzdevumi, pienākumi un tiesības</w:t>
      </w:r>
    </w:p>
    <w:p w14:paraId="45402101" w14:textId="77777777" w:rsidR="00B4196C" w:rsidRPr="00C84517" w:rsidRDefault="00B4196C" w:rsidP="00B4196C">
      <w:pPr>
        <w:jc w:val="both"/>
      </w:pPr>
    </w:p>
    <w:p w14:paraId="483EF94E" w14:textId="77777777" w:rsidR="00B4196C" w:rsidRPr="00C84517" w:rsidRDefault="00B4196C" w:rsidP="00B4196C">
      <w:pPr>
        <w:numPr>
          <w:ilvl w:val="0"/>
          <w:numId w:val="1"/>
        </w:numPr>
        <w:suppressAutoHyphens/>
        <w:jc w:val="both"/>
      </w:pPr>
      <w:r w:rsidRPr="00C84517">
        <w:rPr>
          <w:spacing w:val="4"/>
        </w:rPr>
        <w:t>Pašvaldības policijas uzdevumi ir:</w:t>
      </w:r>
    </w:p>
    <w:p w14:paraId="32EF0C4A" w14:textId="77777777" w:rsidR="00B4196C" w:rsidRPr="00C84517" w:rsidRDefault="00B4196C" w:rsidP="00B4196C">
      <w:pPr>
        <w:numPr>
          <w:ilvl w:val="1"/>
          <w:numId w:val="1"/>
        </w:numPr>
        <w:tabs>
          <w:tab w:val="left" w:pos="851"/>
        </w:tabs>
        <w:suppressAutoHyphens/>
        <w:jc w:val="both"/>
      </w:pPr>
      <w:r w:rsidRPr="00C84517">
        <w:t>garantēt personu un sabiedrības drošību;</w:t>
      </w:r>
    </w:p>
    <w:p w14:paraId="17B73C64" w14:textId="77777777" w:rsidR="00B4196C" w:rsidRPr="00C84517" w:rsidRDefault="00B4196C" w:rsidP="00B4196C">
      <w:pPr>
        <w:numPr>
          <w:ilvl w:val="1"/>
          <w:numId w:val="1"/>
        </w:numPr>
        <w:suppressAutoHyphens/>
        <w:jc w:val="both"/>
      </w:pPr>
      <w:r w:rsidRPr="00C84517">
        <w:t>kontrolēt Latvijas Republikas likumu, Latvijas Republikas Ministru kabineta noteikumu ievērošanu un Pašvaldības saistošo noteikumu, par kuru pārkāpšanu paredzēta administratīvā atbildība, izpildi;</w:t>
      </w:r>
    </w:p>
    <w:p w14:paraId="6B948312" w14:textId="77777777" w:rsidR="00B4196C" w:rsidRPr="00C84517" w:rsidRDefault="00B4196C" w:rsidP="00B4196C">
      <w:pPr>
        <w:numPr>
          <w:ilvl w:val="1"/>
          <w:numId w:val="1"/>
        </w:numPr>
        <w:tabs>
          <w:tab w:val="left" w:pos="851"/>
        </w:tabs>
        <w:suppressAutoHyphens/>
        <w:jc w:val="both"/>
      </w:pPr>
      <w:r w:rsidRPr="00C84517">
        <w:t>novērst administratīvos pārkāpumus un citus likumpārkāpumus;</w:t>
      </w:r>
    </w:p>
    <w:p w14:paraId="3B7532F7" w14:textId="77777777" w:rsidR="00B4196C" w:rsidRPr="00C84517" w:rsidRDefault="00B4196C" w:rsidP="00B4196C">
      <w:pPr>
        <w:numPr>
          <w:ilvl w:val="1"/>
          <w:numId w:val="1"/>
        </w:numPr>
        <w:tabs>
          <w:tab w:val="left" w:pos="851"/>
        </w:tabs>
        <w:suppressAutoHyphens/>
        <w:jc w:val="both"/>
      </w:pPr>
      <w:r w:rsidRPr="00C84517">
        <w:t>savas kompetences ietvaros veikt administratīvā pārkāpuma procesu un pieņemt lēmumus administratīvā pārkāpuma lietās;</w:t>
      </w:r>
    </w:p>
    <w:p w14:paraId="1A30F717" w14:textId="77777777" w:rsidR="00B4196C" w:rsidRPr="00C84517" w:rsidRDefault="00B4196C" w:rsidP="00B4196C">
      <w:pPr>
        <w:numPr>
          <w:ilvl w:val="1"/>
          <w:numId w:val="1"/>
        </w:numPr>
        <w:tabs>
          <w:tab w:val="left" w:pos="851"/>
        </w:tabs>
        <w:suppressAutoHyphens/>
        <w:jc w:val="both"/>
      </w:pPr>
      <w:r w:rsidRPr="00C84517">
        <w:t>sniegt palīdzību juridiskām un fiziskām personām to tiesību aizsardzībā normatīvajos aktos noteiktajā kārtībā;</w:t>
      </w:r>
    </w:p>
    <w:p w14:paraId="6383DA29" w14:textId="77777777" w:rsidR="00B4196C" w:rsidRPr="00C84517" w:rsidRDefault="00B4196C" w:rsidP="00B4196C">
      <w:pPr>
        <w:numPr>
          <w:ilvl w:val="1"/>
          <w:numId w:val="1"/>
        </w:numPr>
        <w:tabs>
          <w:tab w:val="left" w:pos="851"/>
        </w:tabs>
        <w:suppressAutoHyphens/>
        <w:jc w:val="both"/>
      </w:pPr>
      <w:r w:rsidRPr="00C84517">
        <w:t>nodrošināt sabiedrisko kārtību un drošību valsts un pašvaldības rīkotajos pasākumos;</w:t>
      </w:r>
    </w:p>
    <w:p w14:paraId="5455488F" w14:textId="77777777" w:rsidR="00B4196C" w:rsidRPr="00C84517" w:rsidRDefault="00B4196C" w:rsidP="00B4196C">
      <w:pPr>
        <w:numPr>
          <w:ilvl w:val="1"/>
          <w:numId w:val="1"/>
        </w:numPr>
        <w:suppressAutoHyphens/>
        <w:ind w:left="900" w:hanging="540"/>
        <w:jc w:val="both"/>
      </w:pPr>
      <w:r w:rsidRPr="00C84517">
        <w:t>veikt citu normatīvajos aktos noteikto uzdevumu izpildi.</w:t>
      </w:r>
    </w:p>
    <w:p w14:paraId="66CD84D7" w14:textId="77777777" w:rsidR="00B4196C" w:rsidRPr="00C84517" w:rsidRDefault="00B4196C" w:rsidP="00B4196C">
      <w:pPr>
        <w:numPr>
          <w:ilvl w:val="0"/>
          <w:numId w:val="1"/>
        </w:numPr>
        <w:suppressAutoHyphens/>
        <w:jc w:val="both"/>
      </w:pPr>
      <w:r w:rsidRPr="00C84517">
        <w:rPr>
          <w:spacing w:val="4"/>
        </w:rPr>
        <w:t xml:space="preserve">Pašvaldības policija pilda likumā „Par policiju” un citos normatīvajos aktos noteiktos pienākumus, kā arī: </w:t>
      </w:r>
    </w:p>
    <w:p w14:paraId="756E25B6" w14:textId="77777777" w:rsidR="00B4196C" w:rsidRPr="00C84517" w:rsidRDefault="00B4196C" w:rsidP="00B4196C">
      <w:pPr>
        <w:numPr>
          <w:ilvl w:val="1"/>
          <w:numId w:val="1"/>
        </w:numPr>
        <w:suppressAutoHyphens/>
        <w:jc w:val="both"/>
      </w:pPr>
      <w:r w:rsidRPr="00C84517">
        <w:t>veic preventīvus pasākumus administratīvo pārkāpumu un citu likumpārkāpumu novēršanai;</w:t>
      </w:r>
    </w:p>
    <w:p w14:paraId="1DA9AFC1" w14:textId="77777777" w:rsidR="00B4196C" w:rsidRPr="00C84517" w:rsidRDefault="00B4196C" w:rsidP="00B4196C">
      <w:pPr>
        <w:numPr>
          <w:ilvl w:val="1"/>
          <w:numId w:val="1"/>
        </w:numPr>
        <w:suppressAutoHyphens/>
        <w:jc w:val="both"/>
      </w:pPr>
      <w:r w:rsidRPr="00C84517">
        <w:t>reģistrē informāciju par likumpārkāpumiem un notikumiem, kuri apdraud vai var apdraudēt personu vai sabiedrības drošību, reaģē uz saņemto informāciju, nepieciešamības gadījumā nodod informāciju pēc piekritības kompetentām amatpersonām un institūcijām;</w:t>
      </w:r>
    </w:p>
    <w:p w14:paraId="11C843AD" w14:textId="77777777" w:rsidR="00B4196C" w:rsidRPr="00C84517" w:rsidRDefault="00B4196C" w:rsidP="00B4196C">
      <w:pPr>
        <w:numPr>
          <w:ilvl w:val="1"/>
          <w:numId w:val="1"/>
        </w:numPr>
        <w:suppressAutoHyphens/>
        <w:contextualSpacing/>
        <w:jc w:val="both"/>
        <w:rPr>
          <w:rFonts w:eastAsia="Lucida Sans Unicode"/>
          <w:kern w:val="1"/>
        </w:rPr>
      </w:pPr>
      <w:r w:rsidRPr="00C84517">
        <w:rPr>
          <w:rFonts w:eastAsia="Lucida Sans Unicode"/>
          <w:kern w:val="1"/>
        </w:rPr>
        <w:t>kontrolē normatīvajos aktos noteikto transportlīdzekļu apstāšanās un stāvēšanas nosacījumu un gājējiem noteikto pienākumu ceļu satiksmē ievērošanu Dobeles novada administratīvajā teritorijā;</w:t>
      </w:r>
    </w:p>
    <w:p w14:paraId="4AD8FF0A" w14:textId="77777777" w:rsidR="00B4196C" w:rsidRPr="00C84517" w:rsidRDefault="00B4196C" w:rsidP="00B4196C">
      <w:pPr>
        <w:numPr>
          <w:ilvl w:val="1"/>
          <w:numId w:val="1"/>
        </w:numPr>
        <w:suppressAutoHyphens/>
        <w:jc w:val="both"/>
      </w:pPr>
      <w:r w:rsidRPr="00C84517">
        <w:t>piedalās civilās aizsardzības pasākumu nodrošināšanā:</w:t>
      </w:r>
    </w:p>
    <w:p w14:paraId="01BD0F82" w14:textId="77777777" w:rsidR="00B4196C" w:rsidRPr="00C84517" w:rsidRDefault="00B4196C" w:rsidP="00B4196C">
      <w:pPr>
        <w:numPr>
          <w:ilvl w:val="2"/>
          <w:numId w:val="1"/>
        </w:numPr>
        <w:tabs>
          <w:tab w:val="left" w:pos="1560"/>
        </w:tabs>
        <w:suppressAutoHyphens/>
        <w:jc w:val="both"/>
      </w:pPr>
      <w:r w:rsidRPr="00C84517">
        <w:t xml:space="preserve">veic glābšanas un evakuācijas darbus; </w:t>
      </w:r>
    </w:p>
    <w:p w14:paraId="4D089EC8" w14:textId="77777777" w:rsidR="00B4196C" w:rsidRPr="00C84517" w:rsidRDefault="00B4196C" w:rsidP="00B4196C">
      <w:pPr>
        <w:numPr>
          <w:ilvl w:val="2"/>
          <w:numId w:val="1"/>
        </w:numPr>
        <w:tabs>
          <w:tab w:val="left" w:pos="1560"/>
        </w:tabs>
        <w:suppressAutoHyphens/>
        <w:jc w:val="both"/>
      </w:pPr>
      <w:r w:rsidRPr="00C84517">
        <w:t>sniedz palīdzību cietušajiem;</w:t>
      </w:r>
    </w:p>
    <w:p w14:paraId="5EC02D1B" w14:textId="77777777" w:rsidR="00B4196C" w:rsidRPr="00C84517" w:rsidRDefault="00B4196C" w:rsidP="00B4196C">
      <w:pPr>
        <w:numPr>
          <w:ilvl w:val="2"/>
          <w:numId w:val="1"/>
        </w:numPr>
        <w:tabs>
          <w:tab w:val="left" w:pos="1560"/>
        </w:tabs>
        <w:suppressAutoHyphens/>
        <w:jc w:val="both"/>
      </w:pPr>
      <w:r w:rsidRPr="00C84517">
        <w:t xml:space="preserve">nodrošina iedzīvotāju uzskaiti sadarbībā ar citiem atbildīgajiem dienestiem; </w:t>
      </w:r>
    </w:p>
    <w:p w14:paraId="0D8F5C79" w14:textId="77777777" w:rsidR="00B4196C" w:rsidRPr="00C84517" w:rsidRDefault="00B4196C" w:rsidP="00B4196C">
      <w:pPr>
        <w:numPr>
          <w:ilvl w:val="2"/>
          <w:numId w:val="1"/>
        </w:numPr>
        <w:tabs>
          <w:tab w:val="left" w:pos="1560"/>
        </w:tabs>
        <w:suppressAutoHyphens/>
        <w:ind w:left="1418" w:hanging="698"/>
        <w:jc w:val="both"/>
      </w:pPr>
      <w:r w:rsidRPr="00C84517">
        <w:t xml:space="preserve">informē nepieciešamības gadījumā iedzīvotājus un iestādes par pastāvošiem riskiem un iespējamiem apdraudējumiem un pasākumiem bīstamības novēršanai vai samazināšanai; </w:t>
      </w:r>
    </w:p>
    <w:p w14:paraId="4FDB4481" w14:textId="77777777" w:rsidR="00B4196C" w:rsidRPr="00C84517" w:rsidRDefault="00B4196C" w:rsidP="00B4196C">
      <w:pPr>
        <w:numPr>
          <w:ilvl w:val="2"/>
          <w:numId w:val="1"/>
        </w:numPr>
        <w:tabs>
          <w:tab w:val="clear" w:pos="1440"/>
          <w:tab w:val="left" w:pos="1418"/>
        </w:tabs>
        <w:suppressAutoHyphens/>
        <w:ind w:left="1418" w:hanging="698"/>
        <w:jc w:val="both"/>
      </w:pPr>
      <w:r w:rsidRPr="00C84517">
        <w:t xml:space="preserve">sadarbībā ar citiem dienestiem koordinē transporta un cilvēku kustību saskaņā ar Civilās aizsardzības komisijas norādījumiem; </w:t>
      </w:r>
    </w:p>
    <w:p w14:paraId="29DFEBB2" w14:textId="77777777" w:rsidR="00B4196C" w:rsidRPr="00C84517" w:rsidRDefault="00B4196C" w:rsidP="00B4196C">
      <w:pPr>
        <w:numPr>
          <w:ilvl w:val="2"/>
          <w:numId w:val="1"/>
        </w:numPr>
        <w:tabs>
          <w:tab w:val="clear" w:pos="1440"/>
          <w:tab w:val="left" w:pos="1418"/>
        </w:tabs>
        <w:suppressAutoHyphens/>
        <w:ind w:left="1418" w:hanging="698"/>
        <w:jc w:val="both"/>
      </w:pPr>
      <w:r w:rsidRPr="00C84517">
        <w:t>nepieciešamības gadījumā ierobežo personu pulcēšanos un pārvietošanos attiecīgajā teritorijā;</w:t>
      </w:r>
    </w:p>
    <w:p w14:paraId="0E61D58C" w14:textId="77777777" w:rsidR="00B4196C" w:rsidRPr="00C84517" w:rsidRDefault="00B4196C" w:rsidP="00B4196C">
      <w:pPr>
        <w:numPr>
          <w:ilvl w:val="2"/>
          <w:numId w:val="1"/>
        </w:numPr>
        <w:tabs>
          <w:tab w:val="clear" w:pos="1440"/>
          <w:tab w:val="left" w:pos="1418"/>
          <w:tab w:val="left" w:pos="1560"/>
        </w:tabs>
        <w:suppressAutoHyphens/>
        <w:jc w:val="both"/>
      </w:pPr>
      <w:r w:rsidRPr="00C84517">
        <w:t>nodrošina uzraudzību un drošību evakuētajās teritorijās;</w:t>
      </w:r>
    </w:p>
    <w:p w14:paraId="5A4A1315" w14:textId="77777777" w:rsidR="00B4196C" w:rsidRPr="00C84517" w:rsidRDefault="00B4196C" w:rsidP="00B4196C">
      <w:pPr>
        <w:numPr>
          <w:ilvl w:val="2"/>
          <w:numId w:val="1"/>
        </w:numPr>
        <w:tabs>
          <w:tab w:val="clear" w:pos="1440"/>
          <w:tab w:val="left" w:pos="1418"/>
          <w:tab w:val="left" w:pos="1560"/>
        </w:tabs>
        <w:suppressAutoHyphens/>
        <w:jc w:val="both"/>
      </w:pPr>
      <w:r w:rsidRPr="00C84517">
        <w:t>pilda citus Civilās aizsardzības komisijas norādījumus.</w:t>
      </w:r>
    </w:p>
    <w:p w14:paraId="66CAE172" w14:textId="77777777" w:rsidR="00B4196C" w:rsidRPr="00C84517" w:rsidRDefault="00B4196C" w:rsidP="00B4196C">
      <w:pPr>
        <w:widowControl w:val="0"/>
        <w:numPr>
          <w:ilvl w:val="1"/>
          <w:numId w:val="1"/>
        </w:numPr>
        <w:suppressAutoHyphens/>
        <w:jc w:val="both"/>
        <w:rPr>
          <w:rFonts w:eastAsia="Lucida Sans Unicode"/>
          <w:kern w:val="1"/>
        </w:rPr>
      </w:pPr>
      <w:r w:rsidRPr="00C84517">
        <w:rPr>
          <w:rFonts w:eastAsia="Lucida Sans Unicode"/>
          <w:kern w:val="1"/>
        </w:rPr>
        <w:t>veic videonovērošanu sabiedriskās kārtības nodrošināšanai Dobeles novada administratīvajā teritorijā;</w:t>
      </w:r>
    </w:p>
    <w:p w14:paraId="1037C3EF" w14:textId="77777777" w:rsidR="00B4196C" w:rsidRPr="00C84517" w:rsidRDefault="00B4196C" w:rsidP="00B4196C">
      <w:pPr>
        <w:widowControl w:val="0"/>
        <w:numPr>
          <w:ilvl w:val="1"/>
          <w:numId w:val="1"/>
        </w:numPr>
        <w:suppressAutoHyphens/>
        <w:jc w:val="both"/>
        <w:rPr>
          <w:rFonts w:eastAsia="Lucida Sans Unicode"/>
          <w:kern w:val="1"/>
        </w:rPr>
      </w:pPr>
      <w:r w:rsidRPr="00C84517">
        <w:rPr>
          <w:rFonts w:eastAsia="Lucida Sans Unicode"/>
          <w:kern w:val="1"/>
        </w:rPr>
        <w:t>savu iespēju robežās sniedz maksas pakalpojumus saskaņā ar Domes apstiprināto cenrādi;</w:t>
      </w:r>
    </w:p>
    <w:p w14:paraId="4664626B" w14:textId="77777777" w:rsidR="00B4196C" w:rsidRPr="00C84517" w:rsidRDefault="00B4196C" w:rsidP="00B4196C">
      <w:pPr>
        <w:widowControl w:val="0"/>
        <w:numPr>
          <w:ilvl w:val="1"/>
          <w:numId w:val="1"/>
        </w:numPr>
        <w:suppressAutoHyphens/>
        <w:jc w:val="both"/>
        <w:rPr>
          <w:rFonts w:eastAsia="Lucida Sans Unicode"/>
          <w:kern w:val="1"/>
        </w:rPr>
      </w:pPr>
      <w:r w:rsidRPr="00C84517">
        <w:rPr>
          <w:rFonts w:eastAsia="Lucida Sans Unicode"/>
          <w:kern w:val="1"/>
        </w:rPr>
        <w:t>sadarbojas ar Valsts policiju un citām institūcijām normatīvajos aktos noteikto pienākumu izpildē.</w:t>
      </w:r>
    </w:p>
    <w:p w14:paraId="14207E5D" w14:textId="77777777" w:rsidR="00B4196C" w:rsidRPr="00C84517" w:rsidRDefault="00B4196C" w:rsidP="00B4196C">
      <w:pPr>
        <w:numPr>
          <w:ilvl w:val="0"/>
          <w:numId w:val="1"/>
        </w:numPr>
        <w:tabs>
          <w:tab w:val="left" w:pos="993"/>
        </w:tabs>
        <w:suppressAutoHyphens/>
        <w:contextualSpacing/>
        <w:jc w:val="both"/>
        <w:rPr>
          <w:rFonts w:eastAsia="Lucida Sans Unicode"/>
          <w:b/>
          <w:kern w:val="1"/>
        </w:rPr>
      </w:pPr>
      <w:r w:rsidRPr="00C84517">
        <w:rPr>
          <w:rFonts w:eastAsia="Lucida Sans Unicode"/>
          <w:kern w:val="1"/>
        </w:rPr>
        <w:t>Pašvaldības policijai ir likumā “Par policiju” un citos normatīvajos aktos noteiktās tiesības.</w:t>
      </w:r>
    </w:p>
    <w:p w14:paraId="3D9C60F2" w14:textId="77777777" w:rsidR="00B4196C" w:rsidRPr="00C84517" w:rsidRDefault="00B4196C" w:rsidP="00B4196C">
      <w:pPr>
        <w:widowControl w:val="0"/>
        <w:tabs>
          <w:tab w:val="left" w:pos="993"/>
        </w:tabs>
        <w:suppressAutoHyphens/>
        <w:ind w:left="360"/>
        <w:jc w:val="both"/>
        <w:rPr>
          <w:rFonts w:eastAsia="Lucida Sans Unicode"/>
          <w:b/>
          <w:kern w:val="1"/>
        </w:rPr>
      </w:pPr>
    </w:p>
    <w:p w14:paraId="333FEF5E" w14:textId="77777777" w:rsidR="00B4196C" w:rsidRPr="00C84517" w:rsidRDefault="00B4196C" w:rsidP="00B4196C">
      <w:pPr>
        <w:widowControl w:val="0"/>
        <w:tabs>
          <w:tab w:val="left" w:pos="993"/>
        </w:tabs>
        <w:suppressAutoHyphens/>
        <w:ind w:left="360"/>
        <w:jc w:val="both"/>
        <w:rPr>
          <w:rFonts w:eastAsia="Lucida Sans Unicode"/>
          <w:b/>
          <w:kern w:val="1"/>
        </w:rPr>
      </w:pPr>
    </w:p>
    <w:p w14:paraId="36CEBF9E" w14:textId="77777777" w:rsidR="00B4196C" w:rsidRPr="00C84517" w:rsidRDefault="00B4196C" w:rsidP="00B4196C">
      <w:pPr>
        <w:numPr>
          <w:ilvl w:val="0"/>
          <w:numId w:val="2"/>
        </w:numPr>
        <w:suppressAutoHyphens/>
        <w:jc w:val="center"/>
        <w:rPr>
          <w:b/>
        </w:rPr>
      </w:pPr>
      <w:r w:rsidRPr="00C84517">
        <w:rPr>
          <w:b/>
        </w:rPr>
        <w:t>Pašvaldības policijas darba organizācija</w:t>
      </w:r>
    </w:p>
    <w:p w14:paraId="3499DB67" w14:textId="77777777" w:rsidR="00B4196C" w:rsidRPr="00C84517" w:rsidRDefault="00B4196C" w:rsidP="00B4196C">
      <w:pPr>
        <w:ind w:left="360"/>
        <w:jc w:val="both"/>
      </w:pPr>
    </w:p>
    <w:p w14:paraId="0D82D171" w14:textId="77777777" w:rsidR="00B4196C" w:rsidRPr="00C84517" w:rsidRDefault="00B4196C" w:rsidP="00B4196C">
      <w:pPr>
        <w:numPr>
          <w:ilvl w:val="0"/>
          <w:numId w:val="1"/>
        </w:numPr>
        <w:tabs>
          <w:tab w:val="left" w:pos="993"/>
        </w:tabs>
        <w:suppressAutoHyphens/>
        <w:jc w:val="both"/>
      </w:pPr>
      <w:r w:rsidRPr="00C84517">
        <w:t>Pašvaldības policijas darbu vada Pašvaldības policijas priekšnieks.</w:t>
      </w:r>
    </w:p>
    <w:p w14:paraId="6EA9996A" w14:textId="77777777" w:rsidR="00B4196C" w:rsidRPr="00C84517" w:rsidRDefault="00B4196C" w:rsidP="00B4196C">
      <w:pPr>
        <w:numPr>
          <w:ilvl w:val="0"/>
          <w:numId w:val="1"/>
        </w:numPr>
        <w:tabs>
          <w:tab w:val="left" w:pos="993"/>
        </w:tabs>
        <w:suppressAutoHyphens/>
        <w:jc w:val="both"/>
      </w:pPr>
      <w:r w:rsidRPr="00C84517">
        <w:t xml:space="preserve">Pašvaldības policijas priekšnieku ieceļ amatā Dome pēc Latvijas Republikas </w:t>
      </w:r>
      <w:proofErr w:type="spellStart"/>
      <w:r w:rsidRPr="00C84517">
        <w:t>iekšlietu</w:t>
      </w:r>
      <w:proofErr w:type="spellEnd"/>
      <w:r w:rsidRPr="00C84517">
        <w:t xml:space="preserve"> ministra rakstveida piekrišanas saņemšanas. </w:t>
      </w:r>
    </w:p>
    <w:p w14:paraId="7B6F6EA4" w14:textId="77777777" w:rsidR="00B4196C" w:rsidRPr="00C84517" w:rsidRDefault="00B4196C" w:rsidP="00B4196C">
      <w:pPr>
        <w:numPr>
          <w:ilvl w:val="0"/>
          <w:numId w:val="1"/>
        </w:numPr>
        <w:tabs>
          <w:tab w:val="left" w:pos="993"/>
        </w:tabs>
        <w:suppressAutoHyphens/>
        <w:jc w:val="both"/>
      </w:pPr>
      <w:r w:rsidRPr="00C84517">
        <w:lastRenderedPageBreak/>
        <w:t>Pašvaldības policijas priekšnieku no amata atbrīvo Dome.</w:t>
      </w:r>
    </w:p>
    <w:p w14:paraId="7CF48295" w14:textId="77777777" w:rsidR="00B4196C" w:rsidRPr="00C84517" w:rsidRDefault="00B4196C" w:rsidP="00B4196C">
      <w:pPr>
        <w:numPr>
          <w:ilvl w:val="0"/>
          <w:numId w:val="1"/>
        </w:numPr>
        <w:tabs>
          <w:tab w:val="left" w:pos="993"/>
        </w:tabs>
        <w:suppressAutoHyphens/>
        <w:jc w:val="both"/>
      </w:pPr>
      <w:r w:rsidRPr="00C84517">
        <w:t>Pašvaldības policijas priekšniekam ir viens vietnieks.</w:t>
      </w:r>
    </w:p>
    <w:p w14:paraId="4B429BD1" w14:textId="77777777" w:rsidR="00B4196C" w:rsidRPr="00C84517" w:rsidRDefault="00B4196C" w:rsidP="00B4196C">
      <w:pPr>
        <w:numPr>
          <w:ilvl w:val="0"/>
          <w:numId w:val="1"/>
        </w:numPr>
        <w:tabs>
          <w:tab w:val="left" w:pos="993"/>
        </w:tabs>
        <w:suppressAutoHyphens/>
        <w:jc w:val="both"/>
      </w:pPr>
      <w:r w:rsidRPr="00C84517">
        <w:t>Pašvaldības policijas personāla sastāvs:</w:t>
      </w:r>
    </w:p>
    <w:p w14:paraId="55608D59" w14:textId="77777777" w:rsidR="00B4196C" w:rsidRPr="00C84517" w:rsidRDefault="00B4196C" w:rsidP="00B4196C">
      <w:pPr>
        <w:numPr>
          <w:ilvl w:val="1"/>
          <w:numId w:val="1"/>
        </w:numPr>
        <w:suppressAutoHyphens/>
        <w:ind w:left="993" w:hanging="633"/>
        <w:jc w:val="both"/>
      </w:pPr>
      <w:r w:rsidRPr="00C84517">
        <w:t>amatpersonas, kuras pilda likumā „Par policiju” noteiktos pienākumus (turpmāk – Pašvaldības policijas amatpersona);</w:t>
      </w:r>
    </w:p>
    <w:p w14:paraId="741B62CD" w14:textId="77777777" w:rsidR="00B4196C" w:rsidRPr="00C84517" w:rsidRDefault="00B4196C" w:rsidP="00B4196C">
      <w:pPr>
        <w:numPr>
          <w:ilvl w:val="1"/>
          <w:numId w:val="1"/>
        </w:numPr>
        <w:suppressAutoHyphens/>
        <w:ind w:left="993" w:hanging="633"/>
        <w:jc w:val="both"/>
      </w:pPr>
      <w:r w:rsidRPr="00C84517">
        <w:t>darbinieki, kuri savu darba pienākumu ietvaros sniedz atbalsta funkcijas Pašvaldības policijas uzdevumu sekmīgai nodrošināšanai (turpmāk – darbinieki).</w:t>
      </w:r>
    </w:p>
    <w:p w14:paraId="59AA39A6" w14:textId="77777777" w:rsidR="00B4196C" w:rsidRPr="00C84517" w:rsidRDefault="00B4196C" w:rsidP="00B4196C">
      <w:pPr>
        <w:numPr>
          <w:ilvl w:val="0"/>
          <w:numId w:val="1"/>
        </w:numPr>
        <w:suppressAutoHyphens/>
        <w:ind w:left="426" w:hanging="426"/>
        <w:jc w:val="both"/>
      </w:pPr>
      <w:r w:rsidRPr="00C84517">
        <w:t>Pašvaldības policijas struktūru apstiprina Pašvaldības izpilddirektors. Pašvaldības policijas amatu sarakstu apstiprina Pašvaldības policijas priekšnieks, saskaņojot ar Pašvaldības izpilddirektoru.</w:t>
      </w:r>
    </w:p>
    <w:p w14:paraId="727273C9" w14:textId="77777777" w:rsidR="00B4196C" w:rsidRPr="00C84517" w:rsidRDefault="00B4196C" w:rsidP="00B4196C">
      <w:pPr>
        <w:numPr>
          <w:ilvl w:val="0"/>
          <w:numId w:val="1"/>
        </w:numPr>
        <w:tabs>
          <w:tab w:val="left" w:pos="993"/>
        </w:tabs>
        <w:suppressAutoHyphens/>
        <w:jc w:val="both"/>
      </w:pPr>
      <w:r w:rsidRPr="00C84517">
        <w:t>Pašvaldības policijas priekšnieks saskaņā ar normatīvajiem aktiem un šo nolikumu:</w:t>
      </w:r>
    </w:p>
    <w:p w14:paraId="2BD0E819" w14:textId="77777777" w:rsidR="00B4196C" w:rsidRPr="00C84517" w:rsidRDefault="00B4196C" w:rsidP="00B4196C">
      <w:pPr>
        <w:numPr>
          <w:ilvl w:val="1"/>
          <w:numId w:val="1"/>
        </w:numPr>
        <w:suppressAutoHyphens/>
        <w:ind w:left="1134" w:hanging="708"/>
        <w:jc w:val="both"/>
      </w:pPr>
      <w:r w:rsidRPr="00C84517">
        <w:t>vada, plāno, organizē un kontrolē Pašvaldības policijas darbību un pienākumu izpildi, nodrošina tās darbības nepārtrauktību un tiesiskumu;</w:t>
      </w:r>
    </w:p>
    <w:p w14:paraId="0864C726" w14:textId="77777777" w:rsidR="00B4196C" w:rsidRPr="00C84517" w:rsidRDefault="00B4196C" w:rsidP="00B4196C">
      <w:pPr>
        <w:numPr>
          <w:ilvl w:val="1"/>
          <w:numId w:val="1"/>
        </w:numPr>
        <w:suppressAutoHyphens/>
        <w:ind w:left="1134" w:hanging="708"/>
        <w:jc w:val="both"/>
      </w:pPr>
      <w:r w:rsidRPr="00C84517">
        <w:t>atbild par Pašvaldības policijas resursu un finanšu līdzekļu ekonomisku, lietderīgu un racionālu izlietošanu atbilstoši tās uzdevumiem un pienākumiem;</w:t>
      </w:r>
    </w:p>
    <w:p w14:paraId="1D38BBE6" w14:textId="77777777" w:rsidR="00B4196C" w:rsidRPr="00C84517" w:rsidRDefault="00B4196C" w:rsidP="00B4196C">
      <w:pPr>
        <w:numPr>
          <w:ilvl w:val="1"/>
          <w:numId w:val="1"/>
        </w:numPr>
        <w:suppressAutoHyphens/>
        <w:ind w:left="1134" w:hanging="708"/>
        <w:jc w:val="both"/>
      </w:pPr>
      <w:r w:rsidRPr="00C84517">
        <w:t>organizē Pašvaldības policijas darbības plāna un budžeta izstrādi, ir atbildīgs par to izpildi;</w:t>
      </w:r>
    </w:p>
    <w:p w14:paraId="248D17C9" w14:textId="77777777" w:rsidR="00B4196C" w:rsidRPr="00C84517" w:rsidRDefault="00B4196C" w:rsidP="00B4196C">
      <w:pPr>
        <w:numPr>
          <w:ilvl w:val="1"/>
          <w:numId w:val="1"/>
        </w:numPr>
        <w:suppressAutoHyphens/>
        <w:ind w:left="1134" w:hanging="708"/>
        <w:jc w:val="both"/>
      </w:pPr>
      <w:r w:rsidRPr="00C84517">
        <w:t xml:space="preserve"> bez atsevišķa pilnvarojuma pārstāv Pašvaldības policijas intereses valsts un pašvaldību institūcijās, tiesu instancēs, citās institūcijās, attiecībās ar juridiskajām un fiziskajām personām; </w:t>
      </w:r>
    </w:p>
    <w:p w14:paraId="53D63A75" w14:textId="77777777" w:rsidR="00B4196C" w:rsidRPr="00C84517" w:rsidRDefault="00B4196C" w:rsidP="00B4196C">
      <w:pPr>
        <w:numPr>
          <w:ilvl w:val="1"/>
          <w:numId w:val="1"/>
        </w:numPr>
        <w:suppressAutoHyphens/>
        <w:ind w:left="1134" w:hanging="708"/>
        <w:jc w:val="both"/>
      </w:pPr>
      <w:r w:rsidRPr="00C84517">
        <w:t>slēdz līgumus Pašvaldības policijas darbības nodrošināšanai;</w:t>
      </w:r>
    </w:p>
    <w:p w14:paraId="5C8D7C6F" w14:textId="77777777" w:rsidR="00B4196C" w:rsidRPr="00C84517" w:rsidRDefault="00B4196C" w:rsidP="00B4196C">
      <w:pPr>
        <w:numPr>
          <w:ilvl w:val="1"/>
          <w:numId w:val="1"/>
        </w:numPr>
        <w:suppressAutoHyphens/>
        <w:ind w:left="1134" w:hanging="708"/>
        <w:jc w:val="both"/>
      </w:pPr>
      <w:r w:rsidRPr="00C84517">
        <w:t>izdod rīkojumus un izsniedz pilnvaras Pašvaldības policijas amatpersonām un darbiniekiem, tostarp, uzdodot pienākumu izpildi Pašvaldības policijas amatpersonas/darbinieka prombūtnes laikā citai Pašvaldības policijas amatpersonai/darbiniekam, nosakot tiesības pārstāvēt Pašvaldības policiju un/vai veikt attiecīgas darbības Pašvaldības policijas vārdā;</w:t>
      </w:r>
    </w:p>
    <w:p w14:paraId="3AEB97AD" w14:textId="77777777" w:rsidR="00B4196C" w:rsidRPr="00C84517" w:rsidRDefault="00B4196C" w:rsidP="00B4196C">
      <w:pPr>
        <w:numPr>
          <w:ilvl w:val="1"/>
          <w:numId w:val="1"/>
        </w:numPr>
        <w:suppressAutoHyphens/>
        <w:ind w:left="1134" w:hanging="708"/>
        <w:jc w:val="both"/>
      </w:pPr>
      <w:r w:rsidRPr="00C84517">
        <w:t>atver un slēdz kontus kredītiestādēs;</w:t>
      </w:r>
    </w:p>
    <w:p w14:paraId="7B268A28" w14:textId="77777777" w:rsidR="00B4196C" w:rsidRPr="00C84517" w:rsidRDefault="00B4196C" w:rsidP="00B4196C">
      <w:pPr>
        <w:numPr>
          <w:ilvl w:val="1"/>
          <w:numId w:val="1"/>
        </w:numPr>
        <w:suppressAutoHyphens/>
        <w:ind w:left="1134" w:hanging="708"/>
        <w:jc w:val="both"/>
      </w:pPr>
      <w:r w:rsidRPr="00C84517">
        <w:t>nodrošina normatīvajos aktos noteikto atskaišu un citu ziņu sniegšanu valsts un Pašvaldības institūcijām;</w:t>
      </w:r>
    </w:p>
    <w:p w14:paraId="108F1739" w14:textId="77777777" w:rsidR="00B4196C" w:rsidRPr="00C84517" w:rsidRDefault="00B4196C" w:rsidP="00B4196C">
      <w:pPr>
        <w:numPr>
          <w:ilvl w:val="1"/>
          <w:numId w:val="1"/>
        </w:numPr>
        <w:suppressAutoHyphens/>
        <w:ind w:left="1134" w:hanging="708"/>
        <w:jc w:val="both"/>
      </w:pPr>
      <w:r w:rsidRPr="00C84517">
        <w:t xml:space="preserve">nodrošina Pašvaldības policijas darbu reglamentējošo iekšējo normatīvo aktu izstrādi, apstiprina tos un kontrolē to izpildi; </w:t>
      </w:r>
    </w:p>
    <w:p w14:paraId="5C7A8E64" w14:textId="77777777" w:rsidR="00B4196C" w:rsidRPr="00C84517" w:rsidRDefault="00B4196C" w:rsidP="00B4196C">
      <w:pPr>
        <w:numPr>
          <w:ilvl w:val="1"/>
          <w:numId w:val="1"/>
        </w:numPr>
        <w:suppressAutoHyphens/>
        <w:ind w:left="1134" w:hanging="708"/>
        <w:jc w:val="both"/>
      </w:pPr>
      <w:r w:rsidRPr="00C84517">
        <w:t>izstrādā un paraksta Pašvaldības policijas struktūru un iesniedz apstiprināšanai Pašvaldības izpilddirektoram;</w:t>
      </w:r>
    </w:p>
    <w:p w14:paraId="64B5845E" w14:textId="77777777" w:rsidR="00B4196C" w:rsidRPr="00C84517" w:rsidRDefault="00B4196C" w:rsidP="00B4196C">
      <w:pPr>
        <w:numPr>
          <w:ilvl w:val="1"/>
          <w:numId w:val="1"/>
        </w:numPr>
        <w:suppressAutoHyphens/>
        <w:ind w:left="1134" w:hanging="708"/>
        <w:jc w:val="both"/>
      </w:pPr>
      <w:r w:rsidRPr="00C84517">
        <w:t>pieņem darbā un atbrīvo no darba Pašvaldības policijas amatpersonas un darbiniekus, apstiprina amatu aprakstus;</w:t>
      </w:r>
    </w:p>
    <w:p w14:paraId="22A3F586" w14:textId="77777777" w:rsidR="00B4196C" w:rsidRPr="00C84517" w:rsidRDefault="00B4196C" w:rsidP="00B4196C">
      <w:pPr>
        <w:numPr>
          <w:ilvl w:val="1"/>
          <w:numId w:val="1"/>
        </w:numPr>
        <w:suppressAutoHyphens/>
        <w:ind w:left="1134" w:hanging="708"/>
        <w:jc w:val="both"/>
      </w:pPr>
      <w:r w:rsidRPr="00C84517">
        <w:t>nodrošina personāla, lietvedības, grāmatvedības un citas dokumentācijas kārtošanu, izpildi un uzglabāšanu;</w:t>
      </w:r>
    </w:p>
    <w:p w14:paraId="070ED453" w14:textId="77777777" w:rsidR="00B4196C" w:rsidRPr="00C84517" w:rsidRDefault="00B4196C" w:rsidP="00B4196C">
      <w:pPr>
        <w:numPr>
          <w:ilvl w:val="1"/>
          <w:numId w:val="1"/>
        </w:numPr>
        <w:suppressAutoHyphens/>
        <w:ind w:left="1134" w:hanging="708"/>
        <w:jc w:val="both"/>
      </w:pPr>
      <w:r w:rsidRPr="00C84517">
        <w:t>pieņem lēmumu par personas pārsūdzētu Pašvaldības policijas amatpersonas pieņemto lēmumu administratīvā pārkāpuma lietā vai deleģē lēmuma pieņemšanu Pašvaldības policijas priekšnieka vietniekiem;</w:t>
      </w:r>
    </w:p>
    <w:p w14:paraId="5EF421EF" w14:textId="77777777" w:rsidR="00B4196C" w:rsidRPr="00C84517" w:rsidRDefault="00B4196C" w:rsidP="00B4196C">
      <w:pPr>
        <w:numPr>
          <w:ilvl w:val="1"/>
          <w:numId w:val="1"/>
        </w:numPr>
        <w:suppressAutoHyphens/>
        <w:ind w:left="1134" w:hanging="708"/>
        <w:jc w:val="both"/>
      </w:pPr>
      <w:r w:rsidRPr="00C84517">
        <w:t>pieņem lēmumu par personas apstrīdētu Pašvaldības policijas amatpersonas, darbinieka izdoto administratīvo aktu vai faktisko rīcību;</w:t>
      </w:r>
    </w:p>
    <w:p w14:paraId="56C6A6FD" w14:textId="77777777" w:rsidR="00B4196C" w:rsidRPr="00C84517" w:rsidRDefault="00B4196C" w:rsidP="00B4196C">
      <w:pPr>
        <w:numPr>
          <w:ilvl w:val="1"/>
          <w:numId w:val="1"/>
        </w:numPr>
        <w:tabs>
          <w:tab w:val="left" w:pos="993"/>
          <w:tab w:val="left" w:pos="1134"/>
        </w:tabs>
        <w:suppressAutoHyphens/>
        <w:ind w:left="1134" w:hanging="708"/>
        <w:jc w:val="both"/>
      </w:pPr>
      <w:r w:rsidRPr="00C84517">
        <w:t>veic citas darbības Pašvaldības policijas uzdevumu un pienākumu īstenošanā.</w:t>
      </w:r>
    </w:p>
    <w:p w14:paraId="1E011799" w14:textId="77777777" w:rsidR="00B4196C" w:rsidRPr="00C84517" w:rsidRDefault="00B4196C" w:rsidP="00B4196C">
      <w:pPr>
        <w:numPr>
          <w:ilvl w:val="0"/>
          <w:numId w:val="1"/>
        </w:numPr>
        <w:tabs>
          <w:tab w:val="left" w:pos="993"/>
        </w:tabs>
        <w:suppressAutoHyphens/>
        <w:jc w:val="both"/>
      </w:pPr>
      <w:r w:rsidRPr="00C84517">
        <w:t>Pašvaldības policijas priekšnieka vietnieks:</w:t>
      </w:r>
    </w:p>
    <w:p w14:paraId="2AF2FA56" w14:textId="77777777" w:rsidR="00B4196C" w:rsidRPr="00C84517" w:rsidRDefault="00B4196C" w:rsidP="00B4196C">
      <w:pPr>
        <w:numPr>
          <w:ilvl w:val="1"/>
          <w:numId w:val="1"/>
        </w:numPr>
        <w:suppressAutoHyphens/>
        <w:ind w:left="1134" w:hanging="708"/>
        <w:jc w:val="both"/>
      </w:pPr>
      <w:r w:rsidRPr="00C84517">
        <w:t>pilda Pašvaldības policijas priekšnieka pienākumus viņa prombūtnes laikā;</w:t>
      </w:r>
    </w:p>
    <w:p w14:paraId="467A8018" w14:textId="77777777" w:rsidR="00B4196C" w:rsidRPr="00C84517" w:rsidRDefault="00B4196C" w:rsidP="00B4196C">
      <w:pPr>
        <w:numPr>
          <w:ilvl w:val="1"/>
          <w:numId w:val="1"/>
        </w:numPr>
        <w:suppressAutoHyphens/>
        <w:ind w:left="1134" w:hanging="708"/>
        <w:jc w:val="both"/>
      </w:pPr>
      <w:r w:rsidRPr="00C84517">
        <w:t>kā augstāka amatpersona saskaņā ar Pašvaldības policijas priekšnieka deleģējumu pieņem lēmumu par personas pārsūdzētu Pašvaldības policijas amatpersonas pieņemto lēmumu administratīvā pārkāpuma lietā.</w:t>
      </w:r>
    </w:p>
    <w:p w14:paraId="6491042A" w14:textId="77777777" w:rsidR="00B4196C" w:rsidRPr="00C84517" w:rsidRDefault="00B4196C" w:rsidP="00B4196C">
      <w:pPr>
        <w:numPr>
          <w:ilvl w:val="0"/>
          <w:numId w:val="1"/>
        </w:numPr>
        <w:tabs>
          <w:tab w:val="left" w:pos="993"/>
        </w:tabs>
        <w:suppressAutoHyphens/>
        <w:jc w:val="both"/>
      </w:pPr>
      <w:r w:rsidRPr="00C84517">
        <w:t xml:space="preserve">Pašvaldības policijas amatpersonas: vecākais inspektors, inspektors un kārtībnieks. Vecākais inspektors un inspektors veic administratīvā pārkāpuma procesu un pieņem lēmumus administratīvā pārkāpuma lietā atbilstoši normatīvajos aktos un Pašvaldības saistošos noteikumos noteiktajai kompetencei. </w:t>
      </w:r>
    </w:p>
    <w:p w14:paraId="2A59AB3B" w14:textId="77777777" w:rsidR="00B4196C" w:rsidRPr="00C84517" w:rsidRDefault="00B4196C" w:rsidP="00B4196C">
      <w:pPr>
        <w:numPr>
          <w:ilvl w:val="0"/>
          <w:numId w:val="1"/>
        </w:numPr>
        <w:tabs>
          <w:tab w:val="left" w:pos="993"/>
        </w:tabs>
        <w:suppressAutoHyphens/>
        <w:jc w:val="both"/>
      </w:pPr>
      <w:r w:rsidRPr="00C84517">
        <w:lastRenderedPageBreak/>
        <w:t xml:space="preserve">Pašvaldības policijas amatpersonai tiek izsniegta Pašvaldības policijas priekšnieka apstiprināta vienota parauga amata apliecība. </w:t>
      </w:r>
    </w:p>
    <w:p w14:paraId="4D0AC675" w14:textId="77777777" w:rsidR="00B4196C" w:rsidRPr="00C84517" w:rsidRDefault="00B4196C" w:rsidP="00B4196C">
      <w:pPr>
        <w:numPr>
          <w:ilvl w:val="0"/>
          <w:numId w:val="1"/>
        </w:numPr>
        <w:tabs>
          <w:tab w:val="left" w:pos="993"/>
        </w:tabs>
        <w:suppressAutoHyphens/>
        <w:jc w:val="both"/>
      </w:pPr>
      <w:r w:rsidRPr="00C84517">
        <w:t>Pašvaldības policijas amatpersonas ne retāk kā vienu reizi gadā kārto teorētiskās, praktiskās un fiziskās sagatavotības ieskaites.</w:t>
      </w:r>
    </w:p>
    <w:p w14:paraId="316C500B" w14:textId="77777777" w:rsidR="00B4196C" w:rsidRPr="00C84517" w:rsidRDefault="00B4196C" w:rsidP="00B4196C">
      <w:pPr>
        <w:numPr>
          <w:ilvl w:val="0"/>
          <w:numId w:val="1"/>
        </w:numPr>
        <w:tabs>
          <w:tab w:val="left" w:pos="993"/>
        </w:tabs>
        <w:suppressAutoHyphens/>
        <w:jc w:val="both"/>
      </w:pPr>
      <w:r w:rsidRPr="00C84517">
        <w:t>Pašvaldības policijas amatpersonas savus amata pienākumus pilda Pašvaldības noteiktā vienotā parauga formas tērpā. Pašvaldības policijas amatpersonas savus dienesta pienākumus var pildīt civilā apģērbā saskaņā ar Pašvaldības policijas priekšnieka rīkojumu.</w:t>
      </w:r>
    </w:p>
    <w:p w14:paraId="23479229" w14:textId="77777777" w:rsidR="00B4196C" w:rsidRPr="00C84517" w:rsidRDefault="00B4196C" w:rsidP="00B4196C">
      <w:pPr>
        <w:tabs>
          <w:tab w:val="left" w:pos="993"/>
        </w:tabs>
        <w:suppressAutoHyphens/>
        <w:ind w:firstLine="375"/>
        <w:jc w:val="both"/>
      </w:pPr>
    </w:p>
    <w:p w14:paraId="0BBEF269" w14:textId="77777777" w:rsidR="00B4196C" w:rsidRPr="00C84517" w:rsidRDefault="00B4196C" w:rsidP="00B4196C">
      <w:pPr>
        <w:numPr>
          <w:ilvl w:val="0"/>
          <w:numId w:val="2"/>
        </w:numPr>
        <w:suppressAutoHyphens/>
        <w:ind w:left="851" w:hanging="142"/>
        <w:jc w:val="center"/>
        <w:rPr>
          <w:b/>
          <w:bCs/>
        </w:rPr>
      </w:pPr>
      <w:r w:rsidRPr="00C84517">
        <w:rPr>
          <w:b/>
          <w:bCs/>
        </w:rPr>
        <w:t>Pašvaldības policijas darbības tiesiskuma nodrošināšana un pārskatu sniegšana</w:t>
      </w:r>
    </w:p>
    <w:p w14:paraId="37664C82" w14:textId="77777777" w:rsidR="00B4196C" w:rsidRPr="00C84517" w:rsidRDefault="00B4196C" w:rsidP="00B4196C">
      <w:pPr>
        <w:suppressAutoHyphens/>
        <w:ind w:firstLine="375"/>
        <w:jc w:val="center"/>
        <w:rPr>
          <w:b/>
          <w:bCs/>
        </w:rPr>
      </w:pPr>
    </w:p>
    <w:p w14:paraId="6A91F110" w14:textId="77777777" w:rsidR="00B4196C" w:rsidRPr="00C84517" w:rsidRDefault="00B4196C" w:rsidP="00B4196C">
      <w:pPr>
        <w:numPr>
          <w:ilvl w:val="0"/>
          <w:numId w:val="1"/>
        </w:numPr>
        <w:suppressAutoHyphens/>
        <w:jc w:val="both"/>
      </w:pPr>
      <w:r w:rsidRPr="00C84517">
        <w:t>Pašvaldības policijas darbības tiesiskumu nodrošina Pašvaldības policijas priekšnieks un Pašvaldības policijas darbinieki atbilstoši amata aprakstos un darba līgumos noteiktajai kompetencei.</w:t>
      </w:r>
    </w:p>
    <w:p w14:paraId="7BD9EAD8" w14:textId="77777777" w:rsidR="00B4196C" w:rsidRPr="00C84517" w:rsidRDefault="00B4196C" w:rsidP="00B4196C">
      <w:pPr>
        <w:numPr>
          <w:ilvl w:val="0"/>
          <w:numId w:val="1"/>
        </w:numPr>
        <w:suppressAutoHyphens/>
        <w:jc w:val="both"/>
      </w:pPr>
      <w:r w:rsidRPr="00C84517">
        <w:t>Pašvaldības policijas darbinieka izdoto administratīvo aktu, faktisko rīcību, pieņemtos lēmumus administratīvā pārkāpuma procesā un lēmumu administratīvā pārkāpuma lietā var apstrīdēt Pašvaldības policijas priekšniekam.</w:t>
      </w:r>
    </w:p>
    <w:p w14:paraId="72136038" w14:textId="77777777" w:rsidR="00B4196C" w:rsidRPr="00C84517" w:rsidRDefault="00B4196C" w:rsidP="00B4196C">
      <w:pPr>
        <w:numPr>
          <w:ilvl w:val="0"/>
          <w:numId w:val="1"/>
        </w:numPr>
        <w:suppressAutoHyphens/>
        <w:jc w:val="both"/>
      </w:pPr>
      <w:r w:rsidRPr="00C84517">
        <w:t>Pašvaldības policijas priekšnieka faktisko rīcību un izdoto sākotnējo administratīvo aktu privātpersona var apstrīdēt pašvaldības izpilddirektoram.</w:t>
      </w:r>
    </w:p>
    <w:p w14:paraId="6C5F3901" w14:textId="77777777" w:rsidR="00B4196C" w:rsidRPr="00C84517" w:rsidRDefault="00B4196C" w:rsidP="00B4196C">
      <w:pPr>
        <w:numPr>
          <w:ilvl w:val="0"/>
          <w:numId w:val="1"/>
        </w:numPr>
        <w:suppressAutoHyphens/>
        <w:jc w:val="both"/>
      </w:pPr>
      <w:r w:rsidRPr="00C84517">
        <w:t>Administratīvā pārkāpuma procesā Pašvaldības policijas priekšnieka pieņemto lēmumu var pārsūdzēt Administratīvā rajona tiesā Administratīvā procesa likumā noteiktajā kārtībā.</w:t>
      </w:r>
    </w:p>
    <w:p w14:paraId="1C1AD486" w14:textId="77777777" w:rsidR="00B4196C" w:rsidRPr="00C84517" w:rsidRDefault="00B4196C" w:rsidP="00B4196C">
      <w:pPr>
        <w:numPr>
          <w:ilvl w:val="0"/>
          <w:numId w:val="1"/>
        </w:numPr>
        <w:suppressAutoHyphens/>
        <w:jc w:val="both"/>
      </w:pPr>
      <w:r w:rsidRPr="00C84517">
        <w:t xml:space="preserve">Pašvaldības policijas priekšnieka lēmumu par faktisko rīcību un lēmumu par apstrīdēto administratīvo aktu privātpersona var pārsūdzēt Administratīvajā rajona tiesā Administratīvā procesa likumā noteiktajā kārtībā. </w:t>
      </w:r>
    </w:p>
    <w:p w14:paraId="4C57E794" w14:textId="77777777" w:rsidR="00B4196C" w:rsidRPr="00C84517" w:rsidRDefault="00B4196C" w:rsidP="00B4196C">
      <w:pPr>
        <w:numPr>
          <w:ilvl w:val="0"/>
          <w:numId w:val="1"/>
        </w:numPr>
        <w:suppressAutoHyphens/>
        <w:jc w:val="both"/>
      </w:pPr>
      <w:r w:rsidRPr="00C84517">
        <w:t>Atskaiti/pārskatu par darba rādītājiem iepriekšēja gadā Pašvaldības policijas priekšnieks iesniedz izpilddirektoram līdz nākamā gada 1. februārim. Gada pārskatu Pašvaldības policijas priekšnieks sagatavo atbilstoši spēkā esošajam normatīvajam regulējumam par gada pārskata sagatavošanas kārtību un iesniedz to Dobeles novada Centrālās pārvaldes Finanšu un grāmatvedības nodaļai.</w:t>
      </w:r>
    </w:p>
    <w:p w14:paraId="635BFCDE" w14:textId="77777777" w:rsidR="00B4196C" w:rsidRPr="00C84517" w:rsidRDefault="00B4196C" w:rsidP="00B4196C">
      <w:pPr>
        <w:tabs>
          <w:tab w:val="left" w:pos="993"/>
        </w:tabs>
        <w:suppressAutoHyphens/>
        <w:ind w:left="720"/>
        <w:jc w:val="both"/>
      </w:pPr>
    </w:p>
    <w:p w14:paraId="5B00C443" w14:textId="77777777" w:rsidR="00B4196C" w:rsidRPr="00C84517" w:rsidRDefault="00B4196C" w:rsidP="00B4196C">
      <w:pPr>
        <w:numPr>
          <w:ilvl w:val="0"/>
          <w:numId w:val="2"/>
        </w:numPr>
        <w:suppressAutoHyphens/>
        <w:ind w:hanging="153"/>
        <w:jc w:val="center"/>
        <w:rPr>
          <w:b/>
          <w:bCs/>
        </w:rPr>
      </w:pPr>
      <w:r w:rsidRPr="00C84517">
        <w:rPr>
          <w:b/>
          <w:bCs/>
        </w:rPr>
        <w:t>Noslēguma jautājums</w:t>
      </w:r>
    </w:p>
    <w:p w14:paraId="47762298" w14:textId="77777777" w:rsidR="00B4196C" w:rsidRPr="00C84517" w:rsidRDefault="00B4196C" w:rsidP="00B4196C">
      <w:pPr>
        <w:suppressAutoHyphens/>
        <w:ind w:left="720"/>
        <w:jc w:val="both"/>
      </w:pPr>
    </w:p>
    <w:p w14:paraId="1A19FC69" w14:textId="77777777" w:rsidR="00B4196C" w:rsidRPr="00C84517" w:rsidRDefault="00B4196C" w:rsidP="00B4196C">
      <w:pPr>
        <w:numPr>
          <w:ilvl w:val="0"/>
          <w:numId w:val="1"/>
        </w:numPr>
        <w:tabs>
          <w:tab w:val="left" w:pos="993"/>
        </w:tabs>
        <w:suppressAutoHyphens/>
        <w:jc w:val="both"/>
      </w:pPr>
      <w:r w:rsidRPr="00C84517">
        <w:t>Ar šī nolikuma stāšanos spēkā spēku zaudē Dobeles novada pašvaldības domes 2021. gada 30. septembrī apstiprinātais Dobeles novada pašvaldības policijas nolikums.</w:t>
      </w:r>
    </w:p>
    <w:p w14:paraId="71F4FDCA" w14:textId="77777777" w:rsidR="00B4196C" w:rsidRPr="00C84517" w:rsidRDefault="00B4196C" w:rsidP="00B4196C">
      <w:pPr>
        <w:tabs>
          <w:tab w:val="left" w:pos="-24212"/>
        </w:tabs>
        <w:jc w:val="both"/>
        <w:rPr>
          <w:highlight w:val="yellow"/>
        </w:rPr>
      </w:pPr>
    </w:p>
    <w:p w14:paraId="5EB930AE" w14:textId="77777777" w:rsidR="00B4196C" w:rsidRPr="00C84517" w:rsidRDefault="00B4196C" w:rsidP="00B4196C"/>
    <w:p w14:paraId="018D7E9F" w14:textId="77777777" w:rsidR="00B4196C" w:rsidRPr="00C84517" w:rsidRDefault="00B4196C" w:rsidP="00B4196C"/>
    <w:p w14:paraId="2C3F5375" w14:textId="77777777" w:rsidR="00B4196C" w:rsidRPr="00C84517" w:rsidRDefault="00B4196C" w:rsidP="00B4196C">
      <w:r w:rsidRPr="00C84517">
        <w:t>Domes priekšsēdētājs</w:t>
      </w:r>
      <w:r w:rsidRPr="00C84517">
        <w:tab/>
      </w:r>
      <w:r w:rsidRPr="00C84517">
        <w:tab/>
      </w:r>
      <w:r w:rsidRPr="00C84517">
        <w:tab/>
      </w:r>
      <w:r w:rsidRPr="00C84517">
        <w:tab/>
      </w:r>
      <w:r w:rsidRPr="00C84517">
        <w:tab/>
      </w:r>
      <w:r w:rsidRPr="00C84517">
        <w:tab/>
      </w:r>
      <w:r w:rsidRPr="00C84517">
        <w:tab/>
      </w:r>
      <w:r w:rsidRPr="00C84517">
        <w:tab/>
      </w:r>
      <w:r w:rsidRPr="00C84517">
        <w:tab/>
      </w:r>
      <w:proofErr w:type="spellStart"/>
      <w:r w:rsidRPr="00C84517">
        <w:t>I.Gorskis</w:t>
      </w:r>
      <w:proofErr w:type="spellEnd"/>
    </w:p>
    <w:p w14:paraId="2FDE60AA" w14:textId="77777777" w:rsidR="00F12106" w:rsidRDefault="00F12106"/>
    <w:sectPr w:rsidR="00F12106" w:rsidSect="00B4196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A498D"/>
    <w:multiLevelType w:val="multilevel"/>
    <w:tmpl w:val="B0761AAE"/>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75713F53"/>
    <w:multiLevelType w:val="multilevel"/>
    <w:tmpl w:val="1068AE1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65538299">
    <w:abstractNumId w:val="0"/>
  </w:num>
  <w:num w:numId="2" w16cid:durableId="155800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6C"/>
    <w:rsid w:val="00960358"/>
    <w:rsid w:val="00990941"/>
    <w:rsid w:val="00B4196C"/>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0759"/>
  <w15:chartTrackingRefBased/>
  <w15:docId w15:val="{7871A300-61BA-4406-BE98-B296DBA9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6C"/>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6651</Words>
  <Characters>3792</Characters>
  <Application>Microsoft Office Word</Application>
  <DocSecurity>0</DocSecurity>
  <Lines>31</Lines>
  <Paragraphs>20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cp:lastPrinted>2024-08-28T07:41:00Z</cp:lastPrinted>
  <dcterms:created xsi:type="dcterms:W3CDTF">2024-08-28T07:45:00Z</dcterms:created>
  <dcterms:modified xsi:type="dcterms:W3CDTF">2024-08-28T07:45:00Z</dcterms:modified>
</cp:coreProperties>
</file>