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94AA" w14:textId="77777777" w:rsidR="00D52AD9" w:rsidRPr="00D52AD9" w:rsidRDefault="00D52AD9" w:rsidP="00D52AD9">
      <w:pPr>
        <w:tabs>
          <w:tab w:val="left" w:pos="-23852"/>
        </w:tabs>
        <w:spacing w:after="0" w:line="240" w:lineRule="auto"/>
        <w:jc w:val="right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Pielikums</w:t>
      </w:r>
    </w:p>
    <w:p w14:paraId="27642277" w14:textId="77777777" w:rsidR="00D52AD9" w:rsidRPr="00D52AD9" w:rsidRDefault="00D52AD9" w:rsidP="00D52AD9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Dobeles novada domes </w:t>
      </w:r>
    </w:p>
    <w:p w14:paraId="478AE780" w14:textId="77777777" w:rsidR="00D52AD9" w:rsidRPr="00D52AD9" w:rsidRDefault="00D52AD9" w:rsidP="00D52AD9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2023. gada 28. decembra</w:t>
      </w:r>
    </w:p>
    <w:p w14:paraId="36E00326" w14:textId="77777777" w:rsidR="00D52AD9" w:rsidRPr="00D52AD9" w:rsidRDefault="00D52AD9" w:rsidP="00D52AD9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lēmumam Nr.556/16</w:t>
      </w:r>
    </w:p>
    <w:p w14:paraId="4AE5A6FD" w14:textId="77777777" w:rsidR="00D52AD9" w:rsidRPr="00D52AD9" w:rsidRDefault="00D52AD9" w:rsidP="00D52AD9">
      <w:pPr>
        <w:tabs>
          <w:tab w:val="left" w:pos="-23852"/>
        </w:tabs>
        <w:spacing w:after="0" w:line="240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67441E1C" w14:textId="77777777" w:rsidR="00D52AD9" w:rsidRPr="00D52AD9" w:rsidRDefault="00D52AD9" w:rsidP="00D52AD9">
      <w:pPr>
        <w:tabs>
          <w:tab w:val="left" w:pos="-24212"/>
        </w:tabs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D52AD9">
        <w:rPr>
          <w:rFonts w:ascii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585DBE5E" wp14:editId="1F5CFC82">
            <wp:extent cx="676275" cy="752475"/>
            <wp:effectExtent l="0" t="0" r="9525" b="9525"/>
            <wp:docPr id="1668486181" name="Attēls 1668486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0F15" w14:textId="77777777" w:rsidR="00D52AD9" w:rsidRPr="00D52AD9" w:rsidRDefault="00D52AD9" w:rsidP="00D52AD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D52AD9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3D037C95" w14:textId="77777777" w:rsidR="00D52AD9" w:rsidRPr="00D52AD9" w:rsidRDefault="00D52AD9" w:rsidP="00D52AD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D52AD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49CF45CE" w14:textId="77777777" w:rsidR="00D52AD9" w:rsidRPr="00D52AD9" w:rsidRDefault="00D52AD9" w:rsidP="00D52AD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D52AD9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2FB5DC55" w14:textId="77777777" w:rsidR="00D52AD9" w:rsidRPr="00D52AD9" w:rsidRDefault="00D52AD9" w:rsidP="00D52AD9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 w:rsidRPr="00D52AD9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6" w:history="1">
        <w:r w:rsidRPr="00D52AD9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6ED28351" w14:textId="77777777" w:rsidR="00D52AD9" w:rsidRPr="00D52AD9" w:rsidRDefault="00D52AD9" w:rsidP="00D52AD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D049D7C" w14:textId="77777777" w:rsidR="00D52AD9" w:rsidRPr="00D52AD9" w:rsidRDefault="00D52AD9" w:rsidP="00D52AD9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551A569E" w14:textId="77777777" w:rsidR="00D52AD9" w:rsidRPr="00D52AD9" w:rsidRDefault="00D52AD9" w:rsidP="00D52AD9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14:ligatures w14:val="none"/>
        </w:rPr>
        <w:t>APSTIPRINĀTS</w:t>
      </w:r>
    </w:p>
    <w:p w14:paraId="6E79CA8E" w14:textId="77777777" w:rsidR="00D52AD9" w:rsidRPr="00D52AD9" w:rsidRDefault="00D52AD9" w:rsidP="00D52AD9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14:ligatures w14:val="none"/>
        </w:rPr>
        <w:t>ar Dobeles novada domes</w:t>
      </w:r>
    </w:p>
    <w:p w14:paraId="515C9DA6" w14:textId="77777777" w:rsidR="00D52AD9" w:rsidRPr="00D52AD9" w:rsidRDefault="00D52AD9" w:rsidP="00D52AD9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14:ligatures w14:val="none"/>
        </w:rPr>
        <w:t>2023. gada 28. decembra</w:t>
      </w:r>
    </w:p>
    <w:p w14:paraId="6918D114" w14:textId="77777777" w:rsidR="00D52AD9" w:rsidRPr="00D52AD9" w:rsidRDefault="00D52AD9" w:rsidP="00D52AD9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14:ligatures w14:val="none"/>
        </w:rPr>
        <w:t>lēmumu Nr.556/16</w:t>
      </w:r>
    </w:p>
    <w:p w14:paraId="7819DC0E" w14:textId="77777777" w:rsidR="00D52AD9" w:rsidRPr="00D52AD9" w:rsidRDefault="00D52AD9" w:rsidP="00D52AD9">
      <w:pPr>
        <w:tabs>
          <w:tab w:val="left" w:pos="-23852"/>
        </w:tabs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14:ligatures w14:val="none"/>
        </w:rPr>
      </w:pPr>
    </w:p>
    <w:p w14:paraId="131C0597" w14:textId="77777777" w:rsidR="00D52AD9" w:rsidRPr="00D52AD9" w:rsidRDefault="00D52AD9" w:rsidP="00D52AD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14:ligatures w14:val="none"/>
        </w:rPr>
      </w:pPr>
      <w:r w:rsidRPr="00D52AD9">
        <w:rPr>
          <w:rFonts w:ascii="Times New Roman" w:hAnsi="Times New Roman" w:cs="Times New Roman"/>
          <w:b/>
          <w:kern w:val="0"/>
          <w:sz w:val="24"/>
          <w14:ligatures w14:val="none"/>
        </w:rPr>
        <w:t xml:space="preserve">NOLIKUMS </w:t>
      </w:r>
    </w:p>
    <w:p w14:paraId="350F391D" w14:textId="77777777" w:rsidR="00D52AD9" w:rsidRPr="00D52AD9" w:rsidRDefault="00D52AD9" w:rsidP="00D52AD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14:ligatures w14:val="none"/>
        </w:rPr>
      </w:pPr>
      <w:r w:rsidRPr="00D52AD9">
        <w:rPr>
          <w:rFonts w:ascii="Times New Roman" w:hAnsi="Times New Roman" w:cs="Times New Roman"/>
          <w:b/>
          <w:kern w:val="0"/>
          <w:sz w:val="24"/>
          <w14:ligatures w14:val="none"/>
        </w:rPr>
        <w:t>“Grozījumi nolikumā “Par naudas balvām par sasniegumiem sportā Dobeles novadā”</w:t>
      </w:r>
    </w:p>
    <w:p w14:paraId="240EDD69" w14:textId="77777777" w:rsidR="00D52AD9" w:rsidRPr="00D52AD9" w:rsidRDefault="00D52AD9" w:rsidP="00D52AD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6950D0BF" w14:textId="77777777" w:rsidR="00D52AD9" w:rsidRPr="00D52AD9" w:rsidRDefault="00D52AD9" w:rsidP="00D52AD9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Izdots saskaņā ar Pašvaldību likuma</w:t>
      </w:r>
    </w:p>
    <w:p w14:paraId="5C6513CA" w14:textId="77777777" w:rsidR="00D52AD9" w:rsidRPr="00D52AD9" w:rsidRDefault="00D52AD9" w:rsidP="00D52AD9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4. panta pirmās daļas 7. punktu</w:t>
      </w:r>
    </w:p>
    <w:p w14:paraId="2CB51582" w14:textId="77777777" w:rsidR="00D52AD9" w:rsidRPr="00D52AD9" w:rsidRDefault="00D52AD9" w:rsidP="00D52AD9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Valsts pārvaldes iekārtas likuma</w:t>
      </w:r>
    </w:p>
    <w:p w14:paraId="3A06EFFF" w14:textId="77777777" w:rsidR="00D52AD9" w:rsidRPr="00D52AD9" w:rsidRDefault="00D52AD9" w:rsidP="00D52AD9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72. panta pirmās daļas 2. punktu</w:t>
      </w:r>
    </w:p>
    <w:p w14:paraId="3731E653" w14:textId="77777777" w:rsidR="00D52AD9" w:rsidRPr="00D52AD9" w:rsidRDefault="00D52AD9" w:rsidP="00D52AD9">
      <w:pPr>
        <w:tabs>
          <w:tab w:val="left" w:pos="-23852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u w:val="single"/>
          <w14:ligatures w14:val="none"/>
        </w:rPr>
      </w:pPr>
    </w:p>
    <w:p w14:paraId="105DCC15" w14:textId="77777777" w:rsidR="00D52AD9" w:rsidRPr="00D52AD9" w:rsidRDefault="00D52AD9" w:rsidP="00D52A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Izdarīt Dobeles novada domes 2023. gada 28. septembra nolikumā “</w:t>
      </w: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 naudas balvām par sasniegumiem sportā Dobeles novadā</w:t>
      </w:r>
      <w:r w:rsidRPr="00D52AD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” (turpmāk – nolikums) šādus grozījumus:</w:t>
      </w:r>
    </w:p>
    <w:p w14:paraId="796AF181" w14:textId="77777777" w:rsidR="00D52AD9" w:rsidRPr="00D52AD9" w:rsidRDefault="00D52AD9" w:rsidP="00D52A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6BFE4B1" w14:textId="77777777" w:rsidR="00D52AD9" w:rsidRPr="00D52AD9" w:rsidRDefault="00D52AD9" w:rsidP="00D52AD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AB51378" w14:textId="77777777" w:rsidR="00D52AD9" w:rsidRPr="00D52AD9" w:rsidRDefault="00D52AD9" w:rsidP="00D52AD9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Izteikt nolikuma </w:t>
      </w:r>
      <w:r w:rsidRPr="00D52AD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2. punktu</w:t>
      </w: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šādā redakcijā:</w:t>
      </w:r>
    </w:p>
    <w:p w14:paraId="6FB8D322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88B8D0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“2. Naudas balvas tiek piešķirtas pretendentiem, kuri pārstāv Dobeles novadu. Dobeles novada pārstāvība šī nolikuma izpratnē ir:</w:t>
      </w:r>
    </w:p>
    <w:p w14:paraId="3826C7F9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2D26F14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2.1. nacionālā līmeņa sacensībās:</w:t>
      </w:r>
    </w:p>
    <w:p w14:paraId="1DFC2105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C8B6C9E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2.1.1. sportists vai sporta spēļu komanda sacensībās pārstāv sporta klubu vai biedrību, kuras juridiskā adrese reģistrēta Dobeles novada administratīvajā teritorijā un šī pārstāvība norādīta sacensību protokolā;</w:t>
      </w:r>
    </w:p>
    <w:p w14:paraId="3BD2E541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4B1D232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2.1.2. sportists vai sporta spēļu komanda sacensībās pārstāv sporta klubu vai biedrību, kuras nosaukumā ir norāde uz apdzīvotas vietas vietvārdu Dobeles novada administratīvajā teritorijā un  šī pārstāvība norādīta sacensību protokolā;</w:t>
      </w:r>
    </w:p>
    <w:p w14:paraId="54D98B00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8B659BD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2.1.3. sportists vai sporta spēļu komanda sacensībās pārstāv Dobeles Sporta skolu un pārstāvība norādīta sacensību protokolā;</w:t>
      </w:r>
    </w:p>
    <w:p w14:paraId="469D803A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4CFF5F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2.1.4. sportistu vai sporta spēļu komandu dalībai sacensībās ir pieteikusi pašvaldība;</w:t>
      </w:r>
    </w:p>
    <w:p w14:paraId="5BEDB23B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2.1.5. sportists nepārstāv nevienu sporta klubu vai biedrību, sportists ir deklarēts vai ir reģistrējis papildu adresi Dobeles novada administratīvajā teritorijā un Dobeles novada pārstāvība norādīta sacensību protokolā;</w:t>
      </w:r>
    </w:p>
    <w:p w14:paraId="48DB6FA7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573AED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2.2. starptautiskā līmeņa sacensībās – nacionālo izlašu sportists ir deklarēts vai ir reģistrējis papildu adresi Dobeles novada administratīvajā teritorijā.”</w:t>
      </w:r>
    </w:p>
    <w:p w14:paraId="1E7C6719" w14:textId="77777777" w:rsidR="00D52AD9" w:rsidRPr="00D52AD9" w:rsidRDefault="00D52AD9" w:rsidP="00D52AD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8BEB1F" w14:textId="77777777" w:rsidR="00D52AD9" w:rsidRPr="00D52AD9" w:rsidRDefault="00D52AD9" w:rsidP="00D52AD9">
      <w:pPr>
        <w:spacing w:after="0" w:line="240" w:lineRule="auto"/>
        <w:ind w:right="-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 Svītrot nolikuma 21. punktu.</w:t>
      </w:r>
    </w:p>
    <w:p w14:paraId="03C7D138" w14:textId="77777777" w:rsidR="00D52AD9" w:rsidRPr="00D52AD9" w:rsidRDefault="00D52AD9" w:rsidP="00D52AD9">
      <w:pPr>
        <w:ind w:left="720" w:right="-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B1F35D" w14:textId="77777777" w:rsidR="00D52AD9" w:rsidRPr="00D52AD9" w:rsidRDefault="00D52AD9" w:rsidP="00D52AD9">
      <w:pPr>
        <w:spacing w:after="0" w:line="240" w:lineRule="auto"/>
        <w:ind w:right="-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D1FC17" w14:textId="77777777" w:rsidR="00D52AD9" w:rsidRPr="00D52AD9" w:rsidRDefault="00D52AD9" w:rsidP="00D52AD9">
      <w:pPr>
        <w:spacing w:after="0" w:line="240" w:lineRule="auto"/>
        <w:ind w:right="-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EC0FF3C" w14:textId="77777777" w:rsidR="00D52AD9" w:rsidRPr="00D52AD9" w:rsidRDefault="00D52AD9" w:rsidP="00D52AD9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0C6474" w14:textId="77777777" w:rsidR="00D52AD9" w:rsidRPr="00D52AD9" w:rsidRDefault="00D52AD9" w:rsidP="00D52AD9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F76B72C" w14:textId="77777777" w:rsidR="00D52AD9" w:rsidRPr="00D52AD9" w:rsidRDefault="00D52AD9" w:rsidP="00D52AD9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Domes priekšsēdētājs</w:t>
      </w: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D52A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I.Gorskis</w:t>
      </w:r>
      <w:proofErr w:type="spellEnd"/>
    </w:p>
    <w:p w14:paraId="70AA1A26" w14:textId="77777777" w:rsidR="00F12106" w:rsidRDefault="00F12106"/>
    <w:sectPr w:rsidR="00F12106" w:rsidSect="00D52A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5700"/>
    <w:multiLevelType w:val="hybridMultilevel"/>
    <w:tmpl w:val="EEE8BC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9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D9"/>
    <w:rsid w:val="00D52AD9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24B62"/>
  <w15:chartTrackingRefBased/>
  <w15:docId w15:val="{E257F686-954A-4E7A-AE5C-F2DE97C9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1310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2024-01-05T08:20:00Z</dcterms:created>
  <dcterms:modified xsi:type="dcterms:W3CDTF">2024-01-05T08:21:00Z</dcterms:modified>
</cp:coreProperties>
</file>