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DD27F" w14:textId="77777777" w:rsidR="00C75346" w:rsidRPr="00047DF0" w:rsidRDefault="00C75346" w:rsidP="00C75346">
      <w:pPr>
        <w:suppressAutoHyphens/>
        <w:jc w:val="center"/>
        <w:rPr>
          <w:b/>
          <w:lang w:val="pt-BR" w:eastAsia="ar-SA"/>
        </w:rPr>
      </w:pPr>
      <w:r w:rsidRPr="00047DF0">
        <w:rPr>
          <w:b/>
          <w:lang w:val="pt-BR" w:eastAsia="ar-SA"/>
        </w:rPr>
        <w:t>DOBELES NOVADA PAŠVALDĪBAS NEKUSTAMĀ ĪPAŠUMA</w:t>
      </w:r>
    </w:p>
    <w:p w14:paraId="3FF148AC" w14:textId="77777777" w:rsidR="00C75346" w:rsidRPr="00047DF0" w:rsidRDefault="00C75346" w:rsidP="00C75346">
      <w:pPr>
        <w:suppressAutoHyphens/>
        <w:jc w:val="center"/>
        <w:rPr>
          <w:b/>
          <w:lang w:val="pt-BR" w:eastAsia="ar-SA"/>
        </w:rPr>
      </w:pPr>
      <w:r>
        <w:rPr>
          <w:b/>
          <w:lang w:val="pt-BR" w:eastAsia="ar-SA"/>
        </w:rPr>
        <w:t>“DZEGUZES” AURU PAGASTĀ,</w:t>
      </w:r>
      <w:r w:rsidRPr="00047DF0">
        <w:rPr>
          <w:b/>
          <w:lang w:val="pt-BR" w:eastAsia="ar-SA"/>
        </w:rPr>
        <w:t xml:space="preserve"> DOBELES NOVADĀ IZSOLES NOTEIKUMI</w:t>
      </w:r>
    </w:p>
    <w:p w14:paraId="267DD61D" w14:textId="77777777" w:rsidR="00C75346" w:rsidRDefault="00C75346" w:rsidP="00C75346">
      <w:pPr>
        <w:suppressAutoHyphens/>
        <w:spacing w:line="100" w:lineRule="atLeast"/>
        <w:jc w:val="right"/>
        <w:rPr>
          <w:lang w:eastAsia="ar-SA"/>
        </w:rPr>
      </w:pPr>
    </w:p>
    <w:p w14:paraId="448BD207" w14:textId="798816AE" w:rsidR="00C75346" w:rsidRPr="006B1FAF" w:rsidRDefault="00C75346" w:rsidP="006B1FAF">
      <w:pPr>
        <w:pStyle w:val="ListParagraph"/>
        <w:numPr>
          <w:ilvl w:val="0"/>
          <w:numId w:val="18"/>
        </w:numPr>
        <w:suppressAutoHyphens/>
        <w:jc w:val="both"/>
        <w:rPr>
          <w:lang w:val="pt-BR" w:eastAsia="ar-SA"/>
        </w:rPr>
      </w:pPr>
      <w:r w:rsidRPr="006B1FAF">
        <w:rPr>
          <w:lang w:val="pt-BR" w:eastAsia="ar-SA"/>
        </w:rPr>
        <w:t xml:space="preserve">Ar šiem noteikumiem tiek noteikta Dobeles novada pašvaldībai piederoša </w:t>
      </w:r>
      <w:r w:rsidRPr="006B1FAF">
        <w:rPr>
          <w:b/>
          <w:lang w:val="pt-BR" w:eastAsia="ar-SA"/>
        </w:rPr>
        <w:t>nekustamā īpašuma</w:t>
      </w:r>
      <w:r w:rsidRPr="006B1FAF">
        <w:rPr>
          <w:lang w:val="pt-BR" w:eastAsia="ar-SA"/>
        </w:rPr>
        <w:t xml:space="preserve"> </w:t>
      </w:r>
      <w:r w:rsidRPr="006B1FAF">
        <w:rPr>
          <w:b/>
          <w:lang w:val="pt-BR" w:eastAsia="ar-SA"/>
        </w:rPr>
        <w:t>– zemesgabala</w:t>
      </w:r>
      <w:r w:rsidRPr="006B1FAF">
        <w:rPr>
          <w:lang w:val="pt-BR" w:eastAsia="ar-SA"/>
        </w:rPr>
        <w:t xml:space="preserve"> </w:t>
      </w:r>
      <w:r w:rsidRPr="006B1FAF">
        <w:rPr>
          <w:b/>
          <w:lang w:val="pt-BR" w:eastAsia="ar-SA"/>
        </w:rPr>
        <w:t>“Dzeguzes”</w:t>
      </w:r>
      <w:r w:rsidRPr="006B1FAF">
        <w:rPr>
          <w:lang w:val="pt-BR" w:eastAsia="ar-SA"/>
        </w:rPr>
        <w:t xml:space="preserve"> </w:t>
      </w:r>
      <w:r w:rsidRPr="006B1FAF">
        <w:rPr>
          <w:b/>
          <w:lang w:val="pt-BR" w:eastAsia="ar-SA"/>
        </w:rPr>
        <w:t>Auru pagastā</w:t>
      </w:r>
      <w:r w:rsidRPr="006B1FAF">
        <w:rPr>
          <w:b/>
          <w:bCs/>
          <w:lang w:val="pt-BR" w:eastAsia="ar-SA"/>
        </w:rPr>
        <w:t>, Dobeles novadā</w:t>
      </w:r>
      <w:r w:rsidRPr="006B1FAF">
        <w:rPr>
          <w:lang w:val="pt-BR" w:eastAsia="ar-SA"/>
        </w:rPr>
        <w:t>,</w:t>
      </w:r>
      <w:r w:rsidRPr="0096662F">
        <w:t xml:space="preserve"> </w:t>
      </w:r>
      <w:r w:rsidRPr="007C71FE">
        <w:t>ar kadastra Nr. 46</w:t>
      </w:r>
      <w:r>
        <w:t>46</w:t>
      </w:r>
      <w:r w:rsidRPr="007C71FE">
        <w:t xml:space="preserve"> 0</w:t>
      </w:r>
      <w:r>
        <w:t>01</w:t>
      </w:r>
      <w:r w:rsidRPr="007C71FE">
        <w:t xml:space="preserve"> 0</w:t>
      </w:r>
      <w:r>
        <w:t>127</w:t>
      </w:r>
      <w:r w:rsidRPr="007C71FE">
        <w:t xml:space="preserve">, platība </w:t>
      </w:r>
      <w:r>
        <w:t>50,06 ha</w:t>
      </w:r>
      <w:r w:rsidRPr="006B1FAF">
        <w:rPr>
          <w:lang w:val="pt-BR" w:eastAsia="ar-SA"/>
        </w:rPr>
        <w:t xml:space="preserve"> (turpmāk tekstā – Izsoles objekts) atklātā mutiskās izsole ar lejupejošu soli.</w:t>
      </w:r>
    </w:p>
    <w:p w14:paraId="430538ED" w14:textId="179E95C1" w:rsidR="00C75346" w:rsidRPr="00435D05" w:rsidRDefault="00C75346" w:rsidP="006B1FAF">
      <w:pPr>
        <w:pStyle w:val="ListParagraph"/>
        <w:numPr>
          <w:ilvl w:val="0"/>
          <w:numId w:val="18"/>
        </w:numPr>
        <w:suppressAutoHyphens/>
        <w:overflowPunct w:val="0"/>
        <w:autoSpaceDE w:val="0"/>
        <w:jc w:val="both"/>
        <w:rPr>
          <w:lang w:val="pt-BR" w:eastAsia="ar-SA"/>
        </w:rPr>
      </w:pPr>
      <w:r w:rsidRPr="00CE2A7D">
        <w:rPr>
          <w:lang w:eastAsia="ar-SA"/>
        </w:rPr>
        <w:t xml:space="preserve">Izsoles objekta </w:t>
      </w:r>
      <w:r w:rsidRPr="00BC48D0">
        <w:rPr>
          <w:b/>
          <w:lang w:eastAsia="ar-SA"/>
        </w:rPr>
        <w:t>nosacītā</w:t>
      </w:r>
      <w:r>
        <w:rPr>
          <w:lang w:eastAsia="ar-SA"/>
        </w:rPr>
        <w:t xml:space="preserve"> </w:t>
      </w:r>
      <w:r w:rsidRPr="00FD22E6">
        <w:rPr>
          <w:b/>
          <w:bCs/>
          <w:lang w:eastAsia="ar-SA"/>
        </w:rPr>
        <w:t xml:space="preserve">cena </w:t>
      </w:r>
      <w:r w:rsidRPr="00FC0339">
        <w:rPr>
          <w:b/>
          <w:bCs/>
          <w:lang w:eastAsia="ar-SA"/>
        </w:rPr>
        <w:t xml:space="preserve">ir </w:t>
      </w:r>
      <w:r w:rsidRPr="00CF4A94">
        <w:rPr>
          <w:b/>
          <w:bCs/>
          <w:lang w:eastAsia="ar-SA"/>
        </w:rPr>
        <w:t>156000 EUR</w:t>
      </w:r>
      <w:r>
        <w:rPr>
          <w:lang w:eastAsia="ar-SA"/>
        </w:rPr>
        <w:t xml:space="preserve">, </w:t>
      </w:r>
      <w:r w:rsidRPr="00FD22E6">
        <w:rPr>
          <w:b/>
          <w:bCs/>
          <w:lang w:eastAsia="ar-SA"/>
        </w:rPr>
        <w:t>solis</w:t>
      </w:r>
      <w:r w:rsidRPr="00CE2A7D">
        <w:rPr>
          <w:lang w:eastAsia="ar-SA"/>
        </w:rPr>
        <w:t xml:space="preserve"> </w:t>
      </w:r>
      <w:r w:rsidR="006B1FAF">
        <w:rPr>
          <w:b/>
          <w:lang w:eastAsia="ar-SA"/>
        </w:rPr>
        <w:t xml:space="preserve">- </w:t>
      </w:r>
      <w:r w:rsidRPr="00CF4A94">
        <w:rPr>
          <w:b/>
          <w:lang w:eastAsia="ar-SA"/>
        </w:rPr>
        <w:t>10 0</w:t>
      </w:r>
      <w:r w:rsidRPr="00CF4A94">
        <w:rPr>
          <w:b/>
          <w:bCs/>
          <w:lang w:eastAsia="ar-SA"/>
        </w:rPr>
        <w:t>00 EUR</w:t>
      </w:r>
      <w:r>
        <w:rPr>
          <w:lang w:eastAsia="ar-SA"/>
        </w:rPr>
        <w:t xml:space="preserve">, </w:t>
      </w:r>
      <w:r w:rsidRPr="00435D05">
        <w:rPr>
          <w:iCs/>
        </w:rPr>
        <w:t>n</w:t>
      </w:r>
      <w:r w:rsidR="006B1FAF">
        <w:t>osolītās</w:t>
      </w:r>
      <w:r>
        <w:t xml:space="preserve"> pirkuma maksas samaksas termiņš - </w:t>
      </w:r>
      <w:r w:rsidRPr="008B5C93">
        <w:rPr>
          <w:b/>
          <w:bCs/>
        </w:rPr>
        <w:t>202</w:t>
      </w:r>
      <w:r>
        <w:rPr>
          <w:b/>
          <w:bCs/>
        </w:rPr>
        <w:t>1</w:t>
      </w:r>
      <w:r w:rsidRPr="008B5C93">
        <w:rPr>
          <w:b/>
          <w:bCs/>
        </w:rPr>
        <w:t>.</w:t>
      </w:r>
      <w:r w:rsidR="006B1FAF">
        <w:rPr>
          <w:b/>
          <w:bCs/>
        </w:rPr>
        <w:t xml:space="preserve"> </w:t>
      </w:r>
      <w:r w:rsidRPr="008B5C93">
        <w:rPr>
          <w:b/>
          <w:bCs/>
        </w:rPr>
        <w:t>gada 3</w:t>
      </w:r>
      <w:r>
        <w:rPr>
          <w:b/>
          <w:bCs/>
        </w:rPr>
        <w:t>0</w:t>
      </w:r>
      <w:r w:rsidRPr="008B5C93">
        <w:rPr>
          <w:b/>
          <w:bCs/>
        </w:rPr>
        <w:t>.</w:t>
      </w:r>
      <w:r w:rsidR="006B1FAF">
        <w:rPr>
          <w:b/>
          <w:bCs/>
        </w:rPr>
        <w:t xml:space="preserve"> </w:t>
      </w:r>
      <w:r>
        <w:rPr>
          <w:b/>
          <w:bCs/>
        </w:rPr>
        <w:t>aprīlis.</w:t>
      </w:r>
      <w:r w:rsidR="006B1FAF">
        <w:t xml:space="preserve"> </w:t>
      </w:r>
    </w:p>
    <w:p w14:paraId="3A65A288" w14:textId="3C2CEDB9" w:rsidR="00C75346" w:rsidRDefault="00C75346" w:rsidP="006B1FAF">
      <w:pPr>
        <w:pStyle w:val="ListParagraph"/>
        <w:numPr>
          <w:ilvl w:val="0"/>
          <w:numId w:val="18"/>
        </w:numPr>
        <w:tabs>
          <w:tab w:val="left" w:pos="540"/>
        </w:tabs>
        <w:ind w:right="-2"/>
        <w:jc w:val="both"/>
        <w:rPr>
          <w:lang w:eastAsia="ar-SA"/>
        </w:rPr>
      </w:pPr>
      <w:r w:rsidRPr="00CE2A7D">
        <w:rPr>
          <w:lang w:eastAsia="ar-SA"/>
        </w:rPr>
        <w:t>Izsol</w:t>
      </w:r>
      <w:r>
        <w:rPr>
          <w:lang w:eastAsia="ar-SA"/>
        </w:rPr>
        <w:t xml:space="preserve">e notiks </w:t>
      </w:r>
      <w:r w:rsidRPr="006A10DB">
        <w:rPr>
          <w:b/>
          <w:bCs/>
          <w:color w:val="000000"/>
          <w:lang w:eastAsia="ar-SA"/>
        </w:rPr>
        <w:t>2021.</w:t>
      </w:r>
      <w:r w:rsidR="006B1FAF">
        <w:rPr>
          <w:b/>
          <w:bCs/>
          <w:color w:val="000000"/>
          <w:lang w:eastAsia="ar-SA"/>
        </w:rPr>
        <w:t xml:space="preserve"> </w:t>
      </w:r>
      <w:r w:rsidRPr="006A10DB">
        <w:rPr>
          <w:b/>
          <w:bCs/>
          <w:color w:val="000000"/>
          <w:lang w:eastAsia="ar-SA"/>
        </w:rPr>
        <w:t>gada 10.</w:t>
      </w:r>
      <w:r w:rsidR="006B1FAF">
        <w:rPr>
          <w:b/>
          <w:bCs/>
          <w:color w:val="000000"/>
          <w:lang w:eastAsia="ar-SA"/>
        </w:rPr>
        <w:t xml:space="preserve"> martā</w:t>
      </w:r>
      <w:r w:rsidRPr="006A10DB">
        <w:rPr>
          <w:b/>
          <w:bCs/>
          <w:color w:val="000000"/>
          <w:lang w:eastAsia="ar-SA"/>
        </w:rPr>
        <w:t xml:space="preserve"> plkst. 14.00</w:t>
      </w:r>
      <w:r w:rsidRPr="006A10DB">
        <w:rPr>
          <w:color w:val="000000"/>
          <w:lang w:eastAsia="ar-SA"/>
        </w:rPr>
        <w:t>,</w:t>
      </w:r>
      <w:r w:rsidRPr="001835D4">
        <w:rPr>
          <w:lang w:eastAsia="ar-SA"/>
        </w:rPr>
        <w:t xml:space="preserve"> </w:t>
      </w:r>
      <w:r w:rsidRPr="00CE2A7D">
        <w:rPr>
          <w:lang w:eastAsia="ar-SA"/>
        </w:rPr>
        <w:t xml:space="preserve">Brīvības ielā 15, Dobelē, </w:t>
      </w:r>
      <w:r>
        <w:rPr>
          <w:lang w:eastAsia="ar-SA"/>
        </w:rPr>
        <w:t>Dobeles novadā, 3.stāva lielajā</w:t>
      </w:r>
      <w:r w:rsidRPr="00CE2A7D">
        <w:rPr>
          <w:lang w:eastAsia="ar-SA"/>
        </w:rPr>
        <w:t xml:space="preserve"> zālē</w:t>
      </w:r>
      <w:r>
        <w:rPr>
          <w:lang w:eastAsia="ar-SA"/>
        </w:rPr>
        <w:t xml:space="preserve">, atbilstoši šiem noteikumiem, un to </w:t>
      </w:r>
      <w:r w:rsidRPr="00CE2A7D">
        <w:rPr>
          <w:lang w:eastAsia="ar-SA"/>
        </w:rPr>
        <w:t>organizē Dobeles novada pašvaldības Īpašuma konversijas komisija</w:t>
      </w:r>
      <w:r>
        <w:rPr>
          <w:lang w:eastAsia="ar-SA"/>
        </w:rPr>
        <w:t>.</w:t>
      </w:r>
    </w:p>
    <w:p w14:paraId="68190B5A" w14:textId="0A2E55FA" w:rsidR="00C75346" w:rsidRPr="00CE2A7D" w:rsidRDefault="00C75346" w:rsidP="006B1FAF">
      <w:pPr>
        <w:pStyle w:val="ListParagraph"/>
        <w:numPr>
          <w:ilvl w:val="0"/>
          <w:numId w:val="18"/>
        </w:numPr>
        <w:tabs>
          <w:tab w:val="left" w:pos="540"/>
        </w:tabs>
        <w:suppressAutoHyphens/>
        <w:ind w:right="-2"/>
        <w:jc w:val="both"/>
        <w:rPr>
          <w:lang w:eastAsia="ar-SA"/>
        </w:rPr>
      </w:pPr>
      <w:r w:rsidRPr="00CE2A7D">
        <w:rPr>
          <w:lang w:eastAsia="ar-SA"/>
        </w:rPr>
        <w:t xml:space="preserve">Izsoles dalībniekiem ir tiesības iepazīties ar </w:t>
      </w:r>
      <w:r>
        <w:rPr>
          <w:lang w:eastAsia="ar-SA"/>
        </w:rPr>
        <w:t xml:space="preserve">šiem </w:t>
      </w:r>
      <w:r w:rsidRPr="00CE2A7D">
        <w:rPr>
          <w:lang w:eastAsia="ar-SA"/>
        </w:rPr>
        <w:t>noteikumiem</w:t>
      </w:r>
      <w:r>
        <w:rPr>
          <w:lang w:eastAsia="ar-SA"/>
        </w:rPr>
        <w:t xml:space="preserve"> un I</w:t>
      </w:r>
      <w:r w:rsidRPr="00CE2A7D">
        <w:rPr>
          <w:lang w:eastAsia="ar-SA"/>
        </w:rPr>
        <w:t xml:space="preserve">zsoles objekta faktisko stāvokli. </w:t>
      </w:r>
    </w:p>
    <w:p w14:paraId="23D574A2" w14:textId="77777777" w:rsidR="00C75346" w:rsidRDefault="00C75346" w:rsidP="006B1FAF">
      <w:pPr>
        <w:numPr>
          <w:ilvl w:val="0"/>
          <w:numId w:val="18"/>
        </w:numPr>
        <w:suppressAutoHyphens/>
        <w:overflowPunct w:val="0"/>
        <w:autoSpaceDE w:val="0"/>
        <w:jc w:val="both"/>
        <w:rPr>
          <w:lang w:eastAsia="ar-SA"/>
        </w:rPr>
      </w:pPr>
      <w:r w:rsidRPr="00CE2A7D">
        <w:rPr>
          <w:lang w:eastAsia="ar-SA"/>
        </w:rPr>
        <w:t xml:space="preserve">Izsoles </w:t>
      </w:r>
      <w:r>
        <w:rPr>
          <w:lang w:eastAsia="ar-SA"/>
        </w:rPr>
        <w:t xml:space="preserve">dalībniekam, pēc iepazīšanās ar izsoles noteikumiem un Izsoles objekta faktisko stāvokli, nav tiesības </w:t>
      </w:r>
      <w:r w:rsidRPr="00CE2A7D">
        <w:rPr>
          <w:lang w:eastAsia="ar-SA"/>
        </w:rPr>
        <w:t xml:space="preserve">celt </w:t>
      </w:r>
      <w:r>
        <w:rPr>
          <w:lang w:eastAsia="ar-SA"/>
        </w:rPr>
        <w:t xml:space="preserve">jebkādas </w:t>
      </w:r>
      <w:r w:rsidRPr="00CE2A7D">
        <w:rPr>
          <w:lang w:eastAsia="ar-SA"/>
        </w:rPr>
        <w:t xml:space="preserve">pretenzijas par </w:t>
      </w:r>
      <w:r>
        <w:rPr>
          <w:lang w:eastAsia="ar-SA"/>
        </w:rPr>
        <w:t xml:space="preserve">to. </w:t>
      </w:r>
    </w:p>
    <w:p w14:paraId="4EE824C5" w14:textId="77777777" w:rsidR="00C75346" w:rsidRPr="00CF4A94" w:rsidRDefault="00C75346" w:rsidP="006B1FAF">
      <w:pPr>
        <w:numPr>
          <w:ilvl w:val="0"/>
          <w:numId w:val="18"/>
        </w:numPr>
        <w:suppressAutoHyphens/>
        <w:overflowPunct w:val="0"/>
        <w:autoSpaceDE w:val="0"/>
        <w:jc w:val="both"/>
        <w:rPr>
          <w:lang w:eastAsia="ar-SA"/>
        </w:rPr>
      </w:pPr>
      <w:r w:rsidRPr="00CE2A7D">
        <w:rPr>
          <w:lang w:eastAsia="ar-SA"/>
        </w:rPr>
        <w:t>Izsoles dalībniek</w:t>
      </w:r>
      <w:r>
        <w:rPr>
          <w:lang w:eastAsia="ar-SA"/>
        </w:rPr>
        <w:t xml:space="preserve">i </w:t>
      </w:r>
      <w:r w:rsidRPr="00CE2A7D">
        <w:rPr>
          <w:lang w:eastAsia="ar-SA"/>
        </w:rPr>
        <w:t xml:space="preserve">līdz </w:t>
      </w:r>
      <w:r w:rsidRPr="006A10DB">
        <w:rPr>
          <w:b/>
          <w:bCs/>
          <w:color w:val="000000"/>
          <w:lang w:eastAsia="ar-SA"/>
        </w:rPr>
        <w:t>2021.gada 8.marta</w:t>
      </w:r>
      <w:r>
        <w:rPr>
          <w:b/>
          <w:bCs/>
          <w:color w:val="000000"/>
          <w:lang w:eastAsia="ar-SA"/>
        </w:rPr>
        <w:t xml:space="preserve"> plkst. 15.00</w:t>
      </w:r>
      <w:r w:rsidRPr="006A10DB">
        <w:rPr>
          <w:color w:val="000000"/>
          <w:lang w:eastAsia="ar-SA"/>
        </w:rPr>
        <w:t xml:space="preserve"> </w:t>
      </w:r>
      <w:r>
        <w:rPr>
          <w:lang w:eastAsia="ar-SA"/>
        </w:rPr>
        <w:t xml:space="preserve">Dobeles novada pašvaldībā </w:t>
      </w:r>
      <w:r w:rsidRPr="00CE2A7D">
        <w:rPr>
          <w:lang w:eastAsia="ar-SA"/>
        </w:rPr>
        <w:t>Brīvības ielā 1</w:t>
      </w:r>
      <w:r>
        <w:rPr>
          <w:lang w:eastAsia="ar-SA"/>
        </w:rPr>
        <w:t>5</w:t>
      </w:r>
      <w:r w:rsidRPr="00CE2A7D">
        <w:rPr>
          <w:lang w:eastAsia="ar-SA"/>
        </w:rPr>
        <w:t xml:space="preserve">, Dobelē, </w:t>
      </w:r>
      <w:r>
        <w:rPr>
          <w:lang w:eastAsia="ar-SA"/>
        </w:rPr>
        <w:t xml:space="preserve">Dobeles novadā rakstveidā vai </w:t>
      </w:r>
      <w:r w:rsidRPr="00CF4A94">
        <w:rPr>
          <w:lang w:eastAsia="ar-SA"/>
        </w:rPr>
        <w:t xml:space="preserve">elektroniski </w:t>
      </w:r>
      <w:hyperlink r:id="rId8" w:history="1">
        <w:r w:rsidRPr="00CF4A94">
          <w:rPr>
            <w:rStyle w:val="Hyperlink"/>
            <w:lang w:eastAsia="ar-SA"/>
          </w:rPr>
          <w:t>apic@dobele.lv</w:t>
        </w:r>
      </w:hyperlink>
      <w:r>
        <w:rPr>
          <w:lang w:eastAsia="ar-SA"/>
        </w:rPr>
        <w:t xml:space="preserve"> iesniedz pieteikumu un maksājumu kvītis par dalības maksas </w:t>
      </w:r>
      <w:r w:rsidRPr="006A10DB">
        <w:rPr>
          <w:b/>
          <w:bCs/>
          <w:lang w:eastAsia="ar-SA"/>
        </w:rPr>
        <w:t>50</w:t>
      </w:r>
      <w:r w:rsidRPr="006A10DB">
        <w:rPr>
          <w:b/>
          <w:bCs/>
          <w:color w:val="000000"/>
          <w:lang w:eastAsia="ar-SA"/>
        </w:rPr>
        <w:t xml:space="preserve"> EUR</w:t>
      </w:r>
      <w:r w:rsidRPr="006A10DB">
        <w:rPr>
          <w:i/>
          <w:color w:val="000000"/>
          <w:lang w:eastAsia="ar-SA"/>
        </w:rPr>
        <w:t xml:space="preserve"> </w:t>
      </w:r>
      <w:r w:rsidRPr="006A10DB">
        <w:rPr>
          <w:color w:val="000000"/>
          <w:lang w:eastAsia="ar-SA"/>
        </w:rPr>
        <w:t xml:space="preserve"> un </w:t>
      </w:r>
      <w:r w:rsidRPr="006A10DB">
        <w:rPr>
          <w:lang w:val="it-IT" w:eastAsia="ar-SA"/>
        </w:rPr>
        <w:t xml:space="preserve"> </w:t>
      </w:r>
      <w:r w:rsidRPr="006A10DB">
        <w:rPr>
          <w:b/>
          <w:bCs/>
          <w:lang w:val="it-IT" w:eastAsia="ar-SA"/>
        </w:rPr>
        <w:t xml:space="preserve">drošības naudas </w:t>
      </w:r>
      <w:r w:rsidRPr="006A10DB">
        <w:rPr>
          <w:lang w:val="it-IT" w:eastAsia="ar-SA"/>
        </w:rPr>
        <w:t xml:space="preserve">- </w:t>
      </w:r>
      <w:r w:rsidRPr="006A10DB">
        <w:rPr>
          <w:b/>
          <w:lang w:val="it-IT" w:eastAsia="ar-SA"/>
        </w:rPr>
        <w:t>15600 EUR</w:t>
      </w:r>
      <w:r w:rsidRPr="006A10DB">
        <w:rPr>
          <w:lang w:val="it-IT" w:eastAsia="ar-SA"/>
        </w:rPr>
        <w:t xml:space="preserve">  </w:t>
      </w:r>
      <w:r w:rsidRPr="006A10DB">
        <w:rPr>
          <w:color w:val="000000"/>
          <w:lang w:eastAsia="ar-SA"/>
        </w:rPr>
        <w:t xml:space="preserve"> samaks</w:t>
      </w:r>
      <w:r>
        <w:rPr>
          <w:color w:val="000000"/>
          <w:lang w:eastAsia="ar-SA"/>
        </w:rPr>
        <w:t>u</w:t>
      </w:r>
      <w:r w:rsidRPr="006A10DB">
        <w:rPr>
          <w:color w:val="000000"/>
          <w:lang w:eastAsia="ar-SA"/>
        </w:rPr>
        <w:t xml:space="preserve"> </w:t>
      </w:r>
      <w:r w:rsidRPr="006A10DB">
        <w:rPr>
          <w:lang w:val="it-IT" w:eastAsia="ar-SA"/>
        </w:rPr>
        <w:t>Dobeles novada pašvaldības norēķinu AS SEB bankas kontā LV 94 UNLA  0050014267180 vai AS Swedbankas LV28 HABA 0001 4020 50427 kontā</w:t>
      </w:r>
      <w:r>
        <w:rPr>
          <w:lang w:val="it-IT" w:eastAsia="ar-SA"/>
        </w:rPr>
        <w:t>.</w:t>
      </w:r>
      <w:r w:rsidRPr="006A10DB">
        <w:rPr>
          <w:lang w:val="it-IT" w:eastAsia="ar-SA"/>
        </w:rPr>
        <w:t xml:space="preserve"> </w:t>
      </w:r>
    </w:p>
    <w:p w14:paraId="3AD78311" w14:textId="0F7582E0" w:rsidR="00C75346" w:rsidRPr="00CE2A7D" w:rsidRDefault="006B1FAF" w:rsidP="006B1FAF">
      <w:pPr>
        <w:numPr>
          <w:ilvl w:val="0"/>
          <w:numId w:val="18"/>
        </w:numPr>
        <w:suppressAutoHyphens/>
        <w:overflowPunct w:val="0"/>
        <w:autoSpaceDE w:val="0"/>
        <w:jc w:val="both"/>
        <w:rPr>
          <w:lang w:eastAsia="ar-SA"/>
        </w:rPr>
      </w:pPr>
      <w:r>
        <w:rPr>
          <w:lang w:eastAsia="ar-SA"/>
        </w:rPr>
        <w:t xml:space="preserve">Pirms izsoles, izsoles </w:t>
      </w:r>
      <w:r w:rsidR="00C75346">
        <w:rPr>
          <w:lang w:eastAsia="ar-SA"/>
        </w:rPr>
        <w:t xml:space="preserve">dalībnieki uzrāda personu apliecinošu dokumentu. </w:t>
      </w:r>
    </w:p>
    <w:p w14:paraId="78CBF36C" w14:textId="2EA507C7" w:rsidR="00C75346" w:rsidRPr="00DC52AD" w:rsidRDefault="00C75346" w:rsidP="006B1FAF">
      <w:pPr>
        <w:numPr>
          <w:ilvl w:val="0"/>
          <w:numId w:val="18"/>
        </w:numPr>
        <w:suppressAutoHyphens/>
        <w:overflowPunct w:val="0"/>
        <w:autoSpaceDE w:val="0"/>
        <w:jc w:val="both"/>
        <w:rPr>
          <w:color w:val="FF0000"/>
          <w:lang w:val="it-IT" w:eastAsia="ar-SA"/>
        </w:rPr>
      </w:pPr>
      <w:r w:rsidRPr="00CE2A7D">
        <w:rPr>
          <w:lang w:eastAsia="ar-SA"/>
        </w:rPr>
        <w:t>Reģistrētam izsoles dalībniekam izsniedz reģistrācijas kartiņu</w:t>
      </w:r>
      <w:r>
        <w:rPr>
          <w:lang w:eastAsia="ar-SA"/>
        </w:rPr>
        <w:t xml:space="preserve">. </w:t>
      </w:r>
    </w:p>
    <w:p w14:paraId="434664AE" w14:textId="77777777" w:rsidR="00C75346" w:rsidRDefault="00C75346" w:rsidP="006B1FAF">
      <w:pPr>
        <w:pStyle w:val="NoSpacing"/>
        <w:numPr>
          <w:ilvl w:val="0"/>
          <w:numId w:val="18"/>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7E913728" w14:textId="77777777" w:rsidR="00C75346" w:rsidRDefault="00C75346" w:rsidP="006B1FAF">
      <w:pPr>
        <w:pStyle w:val="NoSpacing"/>
        <w:numPr>
          <w:ilvl w:val="0"/>
          <w:numId w:val="18"/>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23FDF278" w14:textId="0C281A5D" w:rsidR="00C75346" w:rsidRDefault="00C75346" w:rsidP="006B1FAF">
      <w:pPr>
        <w:pStyle w:val="NoSpacing"/>
        <w:numPr>
          <w:ilvl w:val="0"/>
          <w:numId w:val="18"/>
        </w:numPr>
        <w:overflowPunct w:val="0"/>
        <w:autoSpaceDE w:val="0"/>
        <w:autoSpaceDN w:val="0"/>
        <w:adjustRightInd w:val="0"/>
        <w:jc w:val="both"/>
        <w:textAlignment w:val="baseline"/>
        <w:rPr>
          <w:lang w:eastAsia="ar-SA"/>
        </w:rPr>
      </w:pPr>
      <w:r w:rsidRPr="00CE2A7D">
        <w:rPr>
          <w:lang w:eastAsia="ar-SA"/>
        </w:rPr>
        <w:t>Izsoles gaita tiek protokolēta.</w:t>
      </w:r>
    </w:p>
    <w:p w14:paraId="604B9FA9" w14:textId="77777777" w:rsidR="00C75346" w:rsidRPr="00CF4A94" w:rsidRDefault="00C75346" w:rsidP="006B1FAF">
      <w:pPr>
        <w:pStyle w:val="NoSpacing"/>
        <w:numPr>
          <w:ilvl w:val="0"/>
          <w:numId w:val="18"/>
        </w:numPr>
        <w:overflowPunct w:val="0"/>
        <w:autoSpaceDE w:val="0"/>
        <w:autoSpaceDN w:val="0"/>
        <w:adjustRightInd w:val="0"/>
        <w:jc w:val="both"/>
        <w:textAlignment w:val="baseline"/>
        <w:rPr>
          <w:lang w:eastAsia="ar-SA"/>
        </w:rPr>
      </w:pPr>
      <w:r w:rsidRPr="00CF4A94">
        <w:rPr>
          <w:lang w:eastAsia="ar-SA"/>
        </w:rPr>
        <w:t>Solīšana sākas no Izsoles objekta sākumcenas. Ja solījums no izsoles dalībniekiem netiek saņemts, tad sākumcena tiek pazemināta pa</w:t>
      </w:r>
      <w:r>
        <w:rPr>
          <w:lang w:eastAsia="ar-SA"/>
        </w:rPr>
        <w:t>r</w:t>
      </w:r>
      <w:r w:rsidRPr="00CF4A94">
        <w:rPr>
          <w:lang w:eastAsia="ar-SA"/>
        </w:rPr>
        <w:t xml:space="preserve"> Noteikumos noteikto izsoles soli, līdz tiek saņemts solījums. Tad izsoles vadītājs trīs reizes atkārto solīto cenu un, ja neviens izsoles dalībnieks nesola, cenu fiksē ar āmura piesitienu.</w:t>
      </w:r>
    </w:p>
    <w:p w14:paraId="50390DD4" w14:textId="77777777" w:rsidR="00C75346" w:rsidRPr="00CF4A94" w:rsidRDefault="00C75346" w:rsidP="006B1FAF">
      <w:pPr>
        <w:pStyle w:val="NoSpacing"/>
        <w:numPr>
          <w:ilvl w:val="0"/>
          <w:numId w:val="18"/>
        </w:numPr>
        <w:overflowPunct w:val="0"/>
        <w:autoSpaceDE w:val="0"/>
        <w:autoSpaceDN w:val="0"/>
        <w:adjustRightInd w:val="0"/>
        <w:jc w:val="both"/>
        <w:textAlignment w:val="baseline"/>
        <w:rPr>
          <w:lang w:eastAsia="ar-SA"/>
        </w:rPr>
      </w:pPr>
      <w:r w:rsidRPr="00CF4A94">
        <w:rPr>
          <w:lang w:eastAsia="ar-SA"/>
        </w:rPr>
        <w:t>Ja tiek saņemts solījums no vismaz diviem dalībniekiem, izsole turpinās ar augšupejošu soli. Ja izsoles dalībnieki neturpina izsoli ar augšupejošu soli, tad Izsoles objekta</w:t>
      </w:r>
      <w:r>
        <w:rPr>
          <w:lang w:eastAsia="ar-SA"/>
        </w:rPr>
        <w:t xml:space="preserve"> nosolītāju nosaka ar izlozes palīdzību. Lozi pirmais velk tas dalībnieks, </w:t>
      </w:r>
      <w:r w:rsidRPr="00CF4A94">
        <w:rPr>
          <w:lang w:eastAsia="ar-SA"/>
        </w:rPr>
        <w:t xml:space="preserve">kurš pirmais </w:t>
      </w:r>
      <w:r>
        <w:rPr>
          <w:lang w:eastAsia="ar-SA"/>
        </w:rPr>
        <w:t xml:space="preserve">pieteicies </w:t>
      </w:r>
      <w:r w:rsidRPr="00CF4A94">
        <w:rPr>
          <w:lang w:eastAsia="ar-SA"/>
        </w:rPr>
        <w:t>uz izsoli</w:t>
      </w:r>
      <w:r>
        <w:rPr>
          <w:lang w:eastAsia="ar-SA"/>
        </w:rPr>
        <w:t xml:space="preserve">. </w:t>
      </w:r>
    </w:p>
    <w:p w14:paraId="37D46C63" w14:textId="77777777" w:rsidR="00C75346" w:rsidRPr="00197151" w:rsidRDefault="00C75346" w:rsidP="006B1FAF">
      <w:pPr>
        <w:pStyle w:val="NoSpacing"/>
        <w:numPr>
          <w:ilvl w:val="0"/>
          <w:numId w:val="18"/>
        </w:numPr>
        <w:overflowPunct w:val="0"/>
        <w:autoSpaceDE w:val="0"/>
        <w:autoSpaceDN w:val="0"/>
        <w:adjustRightInd w:val="0"/>
        <w:jc w:val="both"/>
        <w:textAlignment w:val="baseline"/>
        <w:rPr>
          <w:lang w:eastAsia="ar-SA"/>
        </w:rPr>
      </w:pPr>
      <w:r w:rsidRPr="00197151">
        <w:rPr>
          <w:lang w:eastAsia="ar-SA"/>
        </w:rPr>
        <w:t xml:space="preserve">Pēc visaugstākās cenas nosolījuma, izsoles vadītājs dalībnieku klātbūtnē atver aploksni ar slepeno cenu. </w:t>
      </w:r>
      <w:r>
        <w:rPr>
          <w:lang w:eastAsia="ar-SA"/>
        </w:rPr>
        <w:t xml:space="preserve">Izsoles dalībniekiem paziņo vai </w:t>
      </w:r>
      <w:r w:rsidRPr="00197151">
        <w:rPr>
          <w:lang w:eastAsia="ar-SA"/>
        </w:rPr>
        <w:t>slepenā cena ir augstāka, vienāda vai zemāka par piedāvāto cenu, bet slepeno cenu nepaziņo.</w:t>
      </w:r>
    </w:p>
    <w:p w14:paraId="6B4EDACB" w14:textId="77777777" w:rsidR="00C75346" w:rsidRPr="00197151" w:rsidRDefault="00C75346" w:rsidP="006B1FAF">
      <w:pPr>
        <w:pStyle w:val="NoSpacing"/>
        <w:numPr>
          <w:ilvl w:val="0"/>
          <w:numId w:val="18"/>
        </w:numPr>
        <w:overflowPunct w:val="0"/>
        <w:autoSpaceDE w:val="0"/>
        <w:autoSpaceDN w:val="0"/>
        <w:adjustRightInd w:val="0"/>
        <w:jc w:val="both"/>
        <w:textAlignment w:val="baseline"/>
        <w:rPr>
          <w:lang w:eastAsia="ar-SA"/>
        </w:rPr>
      </w:pPr>
      <w:r w:rsidRPr="00197151">
        <w:rPr>
          <w:lang w:eastAsia="ar-SA"/>
        </w:rPr>
        <w:t>Izsoles dalībnieks ir nosolījis Izsoles objektu, ja viņa piedāvātā visaugstākā cena ir   vienāda vai lielāka par slepeno cenu.</w:t>
      </w:r>
    </w:p>
    <w:p w14:paraId="4B2C8CDD" w14:textId="77777777" w:rsidR="00C75346" w:rsidRPr="001050BE" w:rsidRDefault="00C75346" w:rsidP="006B1FAF">
      <w:pPr>
        <w:pStyle w:val="NoSpacing"/>
        <w:numPr>
          <w:ilvl w:val="0"/>
          <w:numId w:val="18"/>
        </w:numPr>
        <w:overflowPunct w:val="0"/>
        <w:autoSpaceDE w:val="0"/>
        <w:autoSpaceDN w:val="0"/>
        <w:adjustRightInd w:val="0"/>
        <w:jc w:val="both"/>
        <w:textAlignment w:val="baseline"/>
        <w:rPr>
          <w:lang w:eastAsia="ar-SA"/>
        </w:rPr>
      </w:pPr>
      <w:r>
        <w:lastRenderedPageBreak/>
        <w:t xml:space="preserve">Izsoles dalībniekam, kas nosolījis augstāko cenu, 10 dienu laikā no izsoles dienas jāsamaksā  ne mazāk kā 10%  no viņa piedāvātās augstākās summas, kas kopā ar drošības naudu tiek ieskaitīta avansa maksājumā. </w:t>
      </w:r>
      <w:r w:rsidRPr="001050BE">
        <w:t>Izsoles dalībnieks, viena mēneša laikā pēc izsoles rezultātu apstiprināšanas, slēdz pirkuma līgumu, atbilstoši izsoles noteikumos noteiktajam termiņam.</w:t>
      </w:r>
    </w:p>
    <w:p w14:paraId="0724E284" w14:textId="77777777" w:rsidR="00C75346" w:rsidRPr="00CE2A7D" w:rsidRDefault="00C75346" w:rsidP="006B1FAF">
      <w:pPr>
        <w:pStyle w:val="NoSpacing"/>
        <w:numPr>
          <w:ilvl w:val="0"/>
          <w:numId w:val="18"/>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rPr>
          <w:lang w:eastAsia="ar-SA"/>
        </w:rPr>
        <w:t xml:space="preserve">nav noslēdzis pirkuma līgumu vai izsoles noteikumos paredzētajā termiņā </w:t>
      </w:r>
      <w:r>
        <w:t>pilnībā nav samaksājis savu piedāvāto Izsoles objekta cenu, izsole tiek atzīta par nenotikušu un dalības maksa un drošības nauda netiek atmaksāta.</w:t>
      </w:r>
    </w:p>
    <w:p w14:paraId="2D128878" w14:textId="77777777" w:rsidR="00C75346" w:rsidRDefault="00C75346" w:rsidP="006B1FAF">
      <w:pPr>
        <w:pStyle w:val="NoSpacing"/>
        <w:numPr>
          <w:ilvl w:val="0"/>
          <w:numId w:val="18"/>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3B0A2502" w14:textId="77777777" w:rsidR="00C75346" w:rsidRDefault="00C75346" w:rsidP="006B1FAF">
      <w:pPr>
        <w:pStyle w:val="NoSpacing"/>
        <w:numPr>
          <w:ilvl w:val="0"/>
          <w:numId w:val="18"/>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0F3A8729" w14:textId="77777777" w:rsidR="00C75346" w:rsidRDefault="00C75346" w:rsidP="006B1FAF">
      <w:pPr>
        <w:pStyle w:val="NoSpacing"/>
        <w:numPr>
          <w:ilvl w:val="0"/>
          <w:numId w:val="18"/>
        </w:numPr>
        <w:overflowPunct w:val="0"/>
        <w:autoSpaceDE w:val="0"/>
        <w:autoSpaceDN w:val="0"/>
        <w:adjustRightInd w:val="0"/>
        <w:jc w:val="both"/>
        <w:textAlignment w:val="baseline"/>
        <w:rPr>
          <w:lang w:eastAsia="ar-SA"/>
        </w:rPr>
      </w:pPr>
      <w:r>
        <w:t>Izsoles rezultātus apstiprina Dobeles novada dome.</w:t>
      </w:r>
    </w:p>
    <w:p w14:paraId="535FE3AB" w14:textId="77777777" w:rsidR="00C75346" w:rsidRDefault="00C75346" w:rsidP="006B1FAF">
      <w:pPr>
        <w:pStyle w:val="ListParagraph"/>
        <w:numPr>
          <w:ilvl w:val="0"/>
          <w:numId w:val="18"/>
        </w:numPr>
        <w:suppressAutoHyphens/>
        <w:overflowPunct w:val="0"/>
        <w:autoSpaceDE w:val="0"/>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20AE04AB" w14:textId="77777777" w:rsidR="00C75346" w:rsidRDefault="00C75346" w:rsidP="00C75346">
      <w:pPr>
        <w:pStyle w:val="ListParagraph"/>
        <w:suppressAutoHyphens/>
        <w:overflowPunct w:val="0"/>
        <w:autoSpaceDE w:val="0"/>
        <w:jc w:val="both"/>
        <w:rPr>
          <w:lang w:val="pt-BR" w:eastAsia="ar-SA"/>
        </w:rPr>
      </w:pPr>
    </w:p>
    <w:p w14:paraId="4EF5DD07" w14:textId="77777777" w:rsidR="00C75346" w:rsidRDefault="00C75346" w:rsidP="00C75346">
      <w:pPr>
        <w:pStyle w:val="ListParagraph"/>
        <w:suppressAutoHyphens/>
        <w:overflowPunct w:val="0"/>
        <w:autoSpaceDE w:val="0"/>
        <w:jc w:val="both"/>
        <w:rPr>
          <w:lang w:val="pt-BR" w:eastAsia="ar-SA"/>
        </w:rPr>
      </w:pPr>
    </w:p>
    <w:p w14:paraId="492D2544" w14:textId="77777777" w:rsidR="00C75346" w:rsidRDefault="00C75346" w:rsidP="00C75346">
      <w:pPr>
        <w:pStyle w:val="ListParagraph"/>
        <w:suppressAutoHyphens/>
        <w:overflowPunct w:val="0"/>
        <w:autoSpaceDE w:val="0"/>
        <w:jc w:val="both"/>
        <w:rPr>
          <w:lang w:val="pt-BR" w:eastAsia="ar-SA"/>
        </w:rPr>
      </w:pPr>
    </w:p>
    <w:p w14:paraId="63FB85BB" w14:textId="77777777" w:rsidR="00C75346" w:rsidRDefault="00C75346" w:rsidP="00C75346">
      <w:pPr>
        <w:pStyle w:val="ListParagraph"/>
        <w:suppressAutoHyphens/>
        <w:overflowPunct w:val="0"/>
        <w:autoSpaceDE w:val="0"/>
        <w:jc w:val="both"/>
        <w:rPr>
          <w:lang w:val="pt-BR" w:eastAsia="ar-SA"/>
        </w:rPr>
      </w:pPr>
    </w:p>
    <w:p w14:paraId="43464394" w14:textId="77777777" w:rsidR="00C75346" w:rsidRDefault="00C75346" w:rsidP="00C75346">
      <w:pPr>
        <w:pStyle w:val="ListParagraph"/>
        <w:suppressAutoHyphens/>
        <w:overflowPunct w:val="0"/>
        <w:autoSpaceDE w:val="0"/>
        <w:jc w:val="both"/>
        <w:rPr>
          <w:lang w:val="pt-BR" w:eastAsia="ar-SA"/>
        </w:rPr>
      </w:pPr>
    </w:p>
    <w:p w14:paraId="799B6D23" w14:textId="77777777" w:rsidR="00C75346" w:rsidRDefault="00C75346" w:rsidP="00C75346">
      <w:pPr>
        <w:pStyle w:val="ListParagraph"/>
        <w:suppressAutoHyphens/>
        <w:overflowPunct w:val="0"/>
        <w:autoSpaceDE w:val="0"/>
        <w:jc w:val="both"/>
        <w:rPr>
          <w:lang w:val="pt-BR" w:eastAsia="ar-SA"/>
        </w:rPr>
      </w:pPr>
    </w:p>
    <w:p w14:paraId="5AB6D8E4" w14:textId="77777777" w:rsidR="00C75346" w:rsidRDefault="00C75346" w:rsidP="00C75346">
      <w:pPr>
        <w:pStyle w:val="ListParagraph"/>
        <w:suppressAutoHyphens/>
        <w:overflowPunct w:val="0"/>
        <w:autoSpaceDE w:val="0"/>
        <w:jc w:val="both"/>
        <w:rPr>
          <w:lang w:val="pt-BR" w:eastAsia="ar-SA"/>
        </w:rPr>
      </w:pPr>
    </w:p>
    <w:p w14:paraId="33AB825D" w14:textId="77777777" w:rsidR="00C75346" w:rsidRDefault="00C75346" w:rsidP="00C75346">
      <w:pPr>
        <w:pStyle w:val="ListParagraph"/>
        <w:suppressAutoHyphens/>
        <w:overflowPunct w:val="0"/>
        <w:autoSpaceDE w:val="0"/>
        <w:jc w:val="both"/>
        <w:rPr>
          <w:lang w:val="pt-BR" w:eastAsia="ar-SA"/>
        </w:rPr>
      </w:pPr>
    </w:p>
    <w:p w14:paraId="55B4F3F7" w14:textId="77777777" w:rsidR="00C75346" w:rsidRDefault="00C75346" w:rsidP="00C75346">
      <w:pPr>
        <w:pStyle w:val="ListParagraph"/>
        <w:suppressAutoHyphens/>
        <w:overflowPunct w:val="0"/>
        <w:autoSpaceDE w:val="0"/>
        <w:jc w:val="both"/>
        <w:rPr>
          <w:lang w:val="pt-BR" w:eastAsia="ar-SA"/>
        </w:rPr>
      </w:pPr>
    </w:p>
    <w:p w14:paraId="1A001DD4" w14:textId="77777777" w:rsidR="00C75346" w:rsidRDefault="00C75346" w:rsidP="00C75346">
      <w:pPr>
        <w:pStyle w:val="ListParagraph"/>
        <w:suppressAutoHyphens/>
        <w:overflowPunct w:val="0"/>
        <w:autoSpaceDE w:val="0"/>
        <w:jc w:val="both"/>
        <w:rPr>
          <w:lang w:val="pt-BR" w:eastAsia="ar-SA"/>
        </w:rPr>
      </w:pPr>
    </w:p>
    <w:p w14:paraId="1185125A" w14:textId="77777777" w:rsidR="00C75346" w:rsidRDefault="00C75346" w:rsidP="00C75346">
      <w:pPr>
        <w:pStyle w:val="ListParagraph"/>
        <w:suppressAutoHyphens/>
        <w:overflowPunct w:val="0"/>
        <w:autoSpaceDE w:val="0"/>
        <w:jc w:val="both"/>
        <w:rPr>
          <w:lang w:val="pt-BR" w:eastAsia="ar-SA"/>
        </w:rPr>
      </w:pPr>
    </w:p>
    <w:p w14:paraId="391DD359" w14:textId="77777777" w:rsidR="00C75346" w:rsidRDefault="00C75346" w:rsidP="00C75346">
      <w:pPr>
        <w:pStyle w:val="ListParagraph"/>
        <w:suppressAutoHyphens/>
        <w:overflowPunct w:val="0"/>
        <w:autoSpaceDE w:val="0"/>
        <w:jc w:val="both"/>
        <w:rPr>
          <w:lang w:val="pt-BR" w:eastAsia="ar-SA"/>
        </w:rPr>
      </w:pPr>
    </w:p>
    <w:p w14:paraId="4841D034" w14:textId="77777777" w:rsidR="00C75346" w:rsidRDefault="00C75346" w:rsidP="00C75346">
      <w:pPr>
        <w:pStyle w:val="ListParagraph"/>
        <w:suppressAutoHyphens/>
        <w:overflowPunct w:val="0"/>
        <w:autoSpaceDE w:val="0"/>
        <w:jc w:val="both"/>
        <w:rPr>
          <w:lang w:val="pt-BR" w:eastAsia="ar-SA"/>
        </w:rPr>
      </w:pPr>
    </w:p>
    <w:p w14:paraId="1FDD30B0" w14:textId="77777777" w:rsidR="00C75346" w:rsidRDefault="00C75346" w:rsidP="00C75346">
      <w:pPr>
        <w:pStyle w:val="ListParagraph"/>
        <w:suppressAutoHyphens/>
        <w:overflowPunct w:val="0"/>
        <w:autoSpaceDE w:val="0"/>
        <w:jc w:val="both"/>
        <w:rPr>
          <w:lang w:val="pt-BR" w:eastAsia="ar-SA"/>
        </w:rPr>
      </w:pPr>
    </w:p>
    <w:p w14:paraId="03A18298" w14:textId="77777777" w:rsidR="00C75346" w:rsidRDefault="00C75346" w:rsidP="00C75346">
      <w:pPr>
        <w:pStyle w:val="ListParagraph"/>
        <w:suppressAutoHyphens/>
        <w:overflowPunct w:val="0"/>
        <w:autoSpaceDE w:val="0"/>
        <w:jc w:val="both"/>
        <w:rPr>
          <w:lang w:val="pt-BR" w:eastAsia="ar-SA"/>
        </w:rPr>
      </w:pPr>
    </w:p>
    <w:p w14:paraId="661BAC9A" w14:textId="77777777" w:rsidR="00C75346" w:rsidRDefault="00C75346" w:rsidP="00C75346">
      <w:pPr>
        <w:pStyle w:val="ListParagraph"/>
        <w:suppressAutoHyphens/>
        <w:overflowPunct w:val="0"/>
        <w:autoSpaceDE w:val="0"/>
        <w:jc w:val="both"/>
        <w:rPr>
          <w:lang w:val="pt-BR" w:eastAsia="ar-SA"/>
        </w:rPr>
      </w:pPr>
    </w:p>
    <w:p w14:paraId="4EB9704D" w14:textId="77777777" w:rsidR="00C75346" w:rsidRDefault="00C75346" w:rsidP="00C75346">
      <w:pPr>
        <w:pStyle w:val="ListParagraph"/>
        <w:suppressAutoHyphens/>
        <w:overflowPunct w:val="0"/>
        <w:autoSpaceDE w:val="0"/>
        <w:jc w:val="both"/>
        <w:rPr>
          <w:lang w:val="pt-BR" w:eastAsia="ar-SA"/>
        </w:rPr>
      </w:pPr>
    </w:p>
    <w:p w14:paraId="3B162A71" w14:textId="77777777" w:rsidR="00C75346" w:rsidRDefault="00C75346" w:rsidP="00C75346">
      <w:pPr>
        <w:pStyle w:val="ListParagraph"/>
        <w:suppressAutoHyphens/>
        <w:overflowPunct w:val="0"/>
        <w:autoSpaceDE w:val="0"/>
        <w:jc w:val="both"/>
        <w:rPr>
          <w:lang w:val="pt-BR" w:eastAsia="ar-SA"/>
        </w:rPr>
      </w:pPr>
    </w:p>
    <w:p w14:paraId="5C66FD2D" w14:textId="77777777" w:rsidR="00C75346" w:rsidRDefault="00C75346" w:rsidP="00C75346">
      <w:pPr>
        <w:pStyle w:val="ListParagraph"/>
        <w:suppressAutoHyphens/>
        <w:overflowPunct w:val="0"/>
        <w:autoSpaceDE w:val="0"/>
        <w:jc w:val="both"/>
        <w:rPr>
          <w:lang w:val="pt-BR" w:eastAsia="ar-SA"/>
        </w:rPr>
      </w:pPr>
    </w:p>
    <w:p w14:paraId="760B962A" w14:textId="77777777" w:rsidR="00C75346" w:rsidRDefault="00C75346" w:rsidP="00C75346">
      <w:pPr>
        <w:pStyle w:val="ListParagraph"/>
        <w:suppressAutoHyphens/>
        <w:overflowPunct w:val="0"/>
        <w:autoSpaceDE w:val="0"/>
        <w:jc w:val="both"/>
        <w:rPr>
          <w:lang w:val="pt-BR" w:eastAsia="ar-SA"/>
        </w:rPr>
      </w:pPr>
    </w:p>
    <w:p w14:paraId="358CBBE6" w14:textId="77777777" w:rsidR="00C75346" w:rsidRDefault="00C75346" w:rsidP="00C75346">
      <w:pPr>
        <w:pStyle w:val="ListParagraph"/>
        <w:suppressAutoHyphens/>
        <w:overflowPunct w:val="0"/>
        <w:autoSpaceDE w:val="0"/>
        <w:jc w:val="both"/>
        <w:rPr>
          <w:lang w:val="pt-BR" w:eastAsia="ar-SA"/>
        </w:rPr>
      </w:pPr>
    </w:p>
    <w:p w14:paraId="73113D18" w14:textId="77777777" w:rsidR="00C75346" w:rsidRDefault="00C75346" w:rsidP="00C75346">
      <w:pPr>
        <w:pStyle w:val="ListParagraph"/>
        <w:suppressAutoHyphens/>
        <w:overflowPunct w:val="0"/>
        <w:autoSpaceDE w:val="0"/>
        <w:jc w:val="both"/>
        <w:rPr>
          <w:lang w:val="pt-BR" w:eastAsia="ar-SA"/>
        </w:rPr>
      </w:pPr>
    </w:p>
    <w:p w14:paraId="7761BA0D" w14:textId="77777777" w:rsidR="00C75346" w:rsidRDefault="00C75346" w:rsidP="00C75346">
      <w:pPr>
        <w:pStyle w:val="ListParagraph"/>
        <w:suppressAutoHyphens/>
        <w:overflowPunct w:val="0"/>
        <w:autoSpaceDE w:val="0"/>
        <w:jc w:val="both"/>
        <w:rPr>
          <w:lang w:val="pt-BR" w:eastAsia="ar-SA"/>
        </w:rPr>
      </w:pPr>
    </w:p>
    <w:p w14:paraId="7B2B7A22" w14:textId="77777777" w:rsidR="00C75346" w:rsidRDefault="00C75346" w:rsidP="00C75346">
      <w:pPr>
        <w:pStyle w:val="ListParagraph"/>
        <w:suppressAutoHyphens/>
        <w:overflowPunct w:val="0"/>
        <w:autoSpaceDE w:val="0"/>
        <w:jc w:val="both"/>
        <w:rPr>
          <w:lang w:val="pt-BR" w:eastAsia="ar-SA"/>
        </w:rPr>
      </w:pPr>
    </w:p>
    <w:p w14:paraId="4DF95C78" w14:textId="77777777" w:rsidR="00C75346" w:rsidRDefault="00C75346" w:rsidP="00C75346">
      <w:pPr>
        <w:pStyle w:val="ListParagraph"/>
        <w:suppressAutoHyphens/>
        <w:overflowPunct w:val="0"/>
        <w:autoSpaceDE w:val="0"/>
        <w:jc w:val="both"/>
        <w:rPr>
          <w:lang w:val="pt-BR" w:eastAsia="ar-SA"/>
        </w:rPr>
      </w:pPr>
    </w:p>
    <w:p w14:paraId="725D33A5" w14:textId="77777777" w:rsidR="00C75346" w:rsidRDefault="00C75346" w:rsidP="00C75346">
      <w:pPr>
        <w:pStyle w:val="ListParagraph"/>
        <w:suppressAutoHyphens/>
        <w:overflowPunct w:val="0"/>
        <w:autoSpaceDE w:val="0"/>
        <w:jc w:val="both"/>
        <w:rPr>
          <w:lang w:val="pt-BR" w:eastAsia="ar-SA"/>
        </w:rPr>
      </w:pPr>
    </w:p>
    <w:p w14:paraId="7C9328CA" w14:textId="77777777" w:rsidR="00C75346" w:rsidRDefault="00C75346" w:rsidP="00C75346">
      <w:pPr>
        <w:pStyle w:val="ListParagraph"/>
        <w:suppressAutoHyphens/>
        <w:overflowPunct w:val="0"/>
        <w:autoSpaceDE w:val="0"/>
        <w:jc w:val="both"/>
        <w:rPr>
          <w:lang w:val="pt-BR" w:eastAsia="ar-SA"/>
        </w:rPr>
      </w:pPr>
    </w:p>
    <w:p w14:paraId="3490C44C" w14:textId="77777777" w:rsidR="00C75346" w:rsidRDefault="00C75346" w:rsidP="00C75346">
      <w:pPr>
        <w:pStyle w:val="ListParagraph"/>
        <w:suppressAutoHyphens/>
        <w:overflowPunct w:val="0"/>
        <w:autoSpaceDE w:val="0"/>
        <w:jc w:val="both"/>
        <w:rPr>
          <w:lang w:val="pt-BR" w:eastAsia="ar-SA"/>
        </w:rPr>
      </w:pPr>
    </w:p>
    <w:p w14:paraId="30C75547" w14:textId="77777777" w:rsidR="00C75346" w:rsidRDefault="00C75346" w:rsidP="00C75346">
      <w:pPr>
        <w:pStyle w:val="ListParagraph"/>
        <w:suppressAutoHyphens/>
        <w:overflowPunct w:val="0"/>
        <w:autoSpaceDE w:val="0"/>
        <w:jc w:val="both"/>
        <w:rPr>
          <w:lang w:val="pt-BR" w:eastAsia="ar-SA"/>
        </w:rPr>
      </w:pPr>
    </w:p>
    <w:p w14:paraId="4BC8FDD4" w14:textId="77777777" w:rsidR="00C75346" w:rsidRDefault="00C75346" w:rsidP="006B1FAF">
      <w:pPr>
        <w:suppressAutoHyphens/>
        <w:overflowPunct w:val="0"/>
        <w:autoSpaceDE w:val="0"/>
        <w:jc w:val="both"/>
        <w:rPr>
          <w:lang w:val="pt-BR" w:eastAsia="ar-SA"/>
        </w:rPr>
      </w:pPr>
    </w:p>
    <w:p w14:paraId="0E9F8698" w14:textId="77777777" w:rsidR="006B1FAF" w:rsidRPr="006B1FAF" w:rsidRDefault="006B1FAF" w:rsidP="006B1FAF">
      <w:pPr>
        <w:suppressAutoHyphens/>
        <w:overflowPunct w:val="0"/>
        <w:autoSpaceDE w:val="0"/>
        <w:jc w:val="both"/>
        <w:rPr>
          <w:lang w:val="pt-BR" w:eastAsia="ar-SA"/>
        </w:rPr>
      </w:pPr>
    </w:p>
    <w:p w14:paraId="78BE81A2" w14:textId="77777777" w:rsidR="00C75346" w:rsidRDefault="00C75346" w:rsidP="00C75346">
      <w:pPr>
        <w:pStyle w:val="ListParagraph"/>
        <w:suppressAutoHyphens/>
        <w:overflowPunct w:val="0"/>
        <w:autoSpaceDE w:val="0"/>
        <w:jc w:val="both"/>
        <w:rPr>
          <w:lang w:val="pt-BR" w:eastAsia="ar-SA"/>
        </w:rPr>
      </w:pPr>
    </w:p>
    <w:p w14:paraId="3F8018F7" w14:textId="77777777" w:rsidR="00C75346" w:rsidRDefault="00C75346" w:rsidP="00C75346">
      <w:pPr>
        <w:pStyle w:val="ListParagraph"/>
        <w:suppressAutoHyphens/>
        <w:overflowPunct w:val="0"/>
        <w:autoSpaceDE w:val="0"/>
        <w:jc w:val="both"/>
        <w:rPr>
          <w:lang w:val="pt-BR" w:eastAsia="ar-SA"/>
        </w:rPr>
      </w:pPr>
    </w:p>
    <w:p w14:paraId="6C4BD3D0" w14:textId="77777777" w:rsidR="00C75346" w:rsidRPr="002F2C44" w:rsidRDefault="00C75346" w:rsidP="00C75346">
      <w:pPr>
        <w:pStyle w:val="NoSpacing"/>
        <w:tabs>
          <w:tab w:val="left" w:pos="5991"/>
        </w:tabs>
        <w:jc w:val="both"/>
        <w:rPr>
          <w:lang w:val="pt-BR"/>
        </w:rPr>
      </w:pPr>
    </w:p>
    <w:p w14:paraId="3409D11E" w14:textId="77777777" w:rsidR="00C75346" w:rsidRPr="00047DF0" w:rsidRDefault="00C75346" w:rsidP="00C75346">
      <w:pPr>
        <w:suppressAutoHyphens/>
        <w:jc w:val="center"/>
        <w:rPr>
          <w:b/>
          <w:lang w:val="pt-BR" w:eastAsia="ar-SA"/>
        </w:rPr>
      </w:pPr>
      <w:r w:rsidRPr="00047DF0">
        <w:rPr>
          <w:b/>
          <w:lang w:val="pt-BR" w:eastAsia="ar-SA"/>
        </w:rPr>
        <w:lastRenderedPageBreak/>
        <w:t>DOBELES NOVADA PAŠVALDĪBAS NEKUSTAMĀ ĪPAŠUMA</w:t>
      </w:r>
    </w:p>
    <w:p w14:paraId="77A83DCB" w14:textId="77777777" w:rsidR="00C75346" w:rsidRPr="00047DF0" w:rsidRDefault="00C75346" w:rsidP="00C75346">
      <w:pPr>
        <w:suppressAutoHyphens/>
        <w:jc w:val="center"/>
        <w:rPr>
          <w:b/>
          <w:lang w:val="pt-BR" w:eastAsia="ar-SA"/>
        </w:rPr>
      </w:pPr>
      <w:r>
        <w:rPr>
          <w:b/>
          <w:lang w:val="pt-BR" w:eastAsia="ar-SA"/>
        </w:rPr>
        <w:t>“LĪDUMNIEKI” AURU PAGASTĀ,</w:t>
      </w:r>
      <w:r w:rsidRPr="00047DF0">
        <w:rPr>
          <w:b/>
          <w:lang w:val="pt-BR" w:eastAsia="ar-SA"/>
        </w:rPr>
        <w:t xml:space="preserve"> DOBELES NOVADĀ IZSOLES NOTEIKUMI</w:t>
      </w:r>
    </w:p>
    <w:p w14:paraId="0C57830B" w14:textId="77777777" w:rsidR="00C75346" w:rsidRDefault="00C75346" w:rsidP="00C75346">
      <w:pPr>
        <w:suppressAutoHyphens/>
        <w:spacing w:line="100" w:lineRule="atLeast"/>
        <w:jc w:val="right"/>
        <w:rPr>
          <w:lang w:eastAsia="ar-SA"/>
        </w:rPr>
      </w:pPr>
    </w:p>
    <w:p w14:paraId="144AFEDC" w14:textId="54EBA6ED" w:rsidR="00C75346" w:rsidRPr="006B1FAF" w:rsidRDefault="00C75346" w:rsidP="006B1FAF">
      <w:pPr>
        <w:pStyle w:val="ListParagraph"/>
        <w:numPr>
          <w:ilvl w:val="0"/>
          <w:numId w:val="28"/>
        </w:numPr>
        <w:suppressAutoHyphens/>
        <w:jc w:val="both"/>
        <w:rPr>
          <w:lang w:val="pt-BR" w:eastAsia="ar-SA"/>
        </w:rPr>
      </w:pPr>
      <w:r w:rsidRPr="006B1FAF">
        <w:rPr>
          <w:lang w:val="pt-BR" w:eastAsia="ar-SA"/>
        </w:rPr>
        <w:t xml:space="preserve">Ar šiem noteikumiem tiek noteikta Dobeles novada pašvaldībai piederoša </w:t>
      </w:r>
      <w:r w:rsidRPr="006B1FAF">
        <w:rPr>
          <w:b/>
          <w:lang w:val="pt-BR" w:eastAsia="ar-SA"/>
        </w:rPr>
        <w:t>nekustamā īpašuma</w:t>
      </w:r>
      <w:r w:rsidRPr="006B1FAF">
        <w:rPr>
          <w:lang w:val="pt-BR" w:eastAsia="ar-SA"/>
        </w:rPr>
        <w:t xml:space="preserve"> </w:t>
      </w:r>
      <w:r w:rsidRPr="006B1FAF">
        <w:rPr>
          <w:b/>
          <w:lang w:val="pt-BR" w:eastAsia="ar-SA"/>
        </w:rPr>
        <w:t>– zemesgabala</w:t>
      </w:r>
      <w:r w:rsidRPr="006B1FAF">
        <w:rPr>
          <w:lang w:val="pt-BR" w:eastAsia="ar-SA"/>
        </w:rPr>
        <w:t xml:space="preserve"> </w:t>
      </w:r>
      <w:r w:rsidRPr="006B1FAF">
        <w:rPr>
          <w:b/>
          <w:lang w:val="pt-BR" w:eastAsia="ar-SA"/>
        </w:rPr>
        <w:t>“Līdumnieki”</w:t>
      </w:r>
      <w:r w:rsidRPr="006B1FAF">
        <w:rPr>
          <w:lang w:val="pt-BR" w:eastAsia="ar-SA"/>
        </w:rPr>
        <w:t xml:space="preserve"> </w:t>
      </w:r>
      <w:r w:rsidRPr="006B1FAF">
        <w:rPr>
          <w:b/>
          <w:lang w:val="pt-BR" w:eastAsia="ar-SA"/>
        </w:rPr>
        <w:t>Auru pagastā</w:t>
      </w:r>
      <w:r w:rsidRPr="006B1FAF">
        <w:rPr>
          <w:b/>
          <w:bCs/>
          <w:lang w:val="pt-BR" w:eastAsia="ar-SA"/>
        </w:rPr>
        <w:t>, Dobeles novadā</w:t>
      </w:r>
      <w:r w:rsidRPr="006B1FAF">
        <w:rPr>
          <w:lang w:val="pt-BR" w:eastAsia="ar-SA"/>
        </w:rPr>
        <w:t>,</w:t>
      </w:r>
      <w:r w:rsidRPr="0096662F">
        <w:t xml:space="preserve"> </w:t>
      </w:r>
      <w:r w:rsidRPr="007C71FE">
        <w:t>ar kadastra Nr. 46</w:t>
      </w:r>
      <w:r>
        <w:t>46</w:t>
      </w:r>
      <w:r w:rsidRPr="007C71FE">
        <w:t xml:space="preserve"> 0</w:t>
      </w:r>
      <w:r>
        <w:t>01</w:t>
      </w:r>
      <w:r w:rsidRPr="007C71FE">
        <w:t xml:space="preserve"> 0</w:t>
      </w:r>
      <w:r>
        <w:t>120</w:t>
      </w:r>
      <w:r w:rsidRPr="007C71FE">
        <w:t xml:space="preserve">, platība </w:t>
      </w:r>
      <w:r>
        <w:t>16,8 ha</w:t>
      </w:r>
      <w:r w:rsidRPr="006B1FAF">
        <w:rPr>
          <w:lang w:val="pt-BR" w:eastAsia="ar-SA"/>
        </w:rPr>
        <w:t xml:space="preserve"> (turpmāk te</w:t>
      </w:r>
      <w:r w:rsidR="006B1FAF">
        <w:rPr>
          <w:lang w:val="pt-BR" w:eastAsia="ar-SA"/>
        </w:rPr>
        <w:t>kstā – Izsoles objekts) atklātā</w:t>
      </w:r>
      <w:r w:rsidRPr="006B1FAF">
        <w:rPr>
          <w:lang w:val="pt-BR" w:eastAsia="ar-SA"/>
        </w:rPr>
        <w:t xml:space="preserve"> mutiskās izsole ar lejupejošu soli.</w:t>
      </w:r>
    </w:p>
    <w:p w14:paraId="1C200ACD" w14:textId="6F6FAC89" w:rsidR="00C75346" w:rsidRPr="00435D05" w:rsidRDefault="00C75346" w:rsidP="00C75346">
      <w:pPr>
        <w:pStyle w:val="ListParagraph"/>
        <w:numPr>
          <w:ilvl w:val="0"/>
          <w:numId w:val="28"/>
        </w:numPr>
        <w:suppressAutoHyphens/>
        <w:overflowPunct w:val="0"/>
        <w:autoSpaceDE w:val="0"/>
        <w:jc w:val="both"/>
        <w:rPr>
          <w:lang w:val="pt-BR" w:eastAsia="ar-SA"/>
        </w:rPr>
      </w:pPr>
      <w:r w:rsidRPr="00CE2A7D">
        <w:rPr>
          <w:lang w:eastAsia="ar-SA"/>
        </w:rPr>
        <w:t xml:space="preserve">Izsoles objekta </w:t>
      </w:r>
      <w:r w:rsidRPr="00BC48D0">
        <w:rPr>
          <w:b/>
          <w:lang w:eastAsia="ar-SA"/>
        </w:rPr>
        <w:t>nosacītā</w:t>
      </w:r>
      <w:r>
        <w:rPr>
          <w:lang w:eastAsia="ar-SA"/>
        </w:rPr>
        <w:t xml:space="preserve"> </w:t>
      </w:r>
      <w:r w:rsidRPr="00FD22E6">
        <w:rPr>
          <w:b/>
          <w:bCs/>
          <w:lang w:eastAsia="ar-SA"/>
        </w:rPr>
        <w:t xml:space="preserve">cena </w:t>
      </w:r>
      <w:r w:rsidRPr="00FC0339">
        <w:rPr>
          <w:b/>
          <w:bCs/>
          <w:lang w:eastAsia="ar-SA"/>
        </w:rPr>
        <w:t xml:space="preserve">ir </w:t>
      </w:r>
      <w:r w:rsidRPr="002F2C44">
        <w:rPr>
          <w:b/>
          <w:bCs/>
        </w:rPr>
        <w:t>35 750</w:t>
      </w:r>
      <w:r w:rsidRPr="00417297">
        <w:t xml:space="preserve"> </w:t>
      </w:r>
      <w:r w:rsidRPr="00CF4A94">
        <w:rPr>
          <w:b/>
          <w:bCs/>
          <w:lang w:eastAsia="ar-SA"/>
        </w:rPr>
        <w:t>EUR</w:t>
      </w:r>
      <w:r>
        <w:rPr>
          <w:lang w:eastAsia="ar-SA"/>
        </w:rPr>
        <w:t xml:space="preserve">, </w:t>
      </w:r>
      <w:r w:rsidRPr="00FD22E6">
        <w:rPr>
          <w:b/>
          <w:bCs/>
          <w:lang w:eastAsia="ar-SA"/>
        </w:rPr>
        <w:t>solis</w:t>
      </w:r>
      <w:r w:rsidRPr="00CE2A7D">
        <w:rPr>
          <w:lang w:eastAsia="ar-SA"/>
        </w:rPr>
        <w:t xml:space="preserve"> </w:t>
      </w:r>
      <w:r w:rsidR="006B1FAF">
        <w:rPr>
          <w:b/>
          <w:lang w:eastAsia="ar-SA"/>
        </w:rPr>
        <w:t>-</w:t>
      </w:r>
      <w:r w:rsidRPr="00CF4A94">
        <w:rPr>
          <w:b/>
          <w:lang w:eastAsia="ar-SA"/>
        </w:rPr>
        <w:t xml:space="preserve"> </w:t>
      </w:r>
      <w:r>
        <w:rPr>
          <w:b/>
          <w:lang w:eastAsia="ar-SA"/>
        </w:rPr>
        <w:t>3</w:t>
      </w:r>
      <w:r w:rsidRPr="00CF4A94">
        <w:rPr>
          <w:b/>
          <w:lang w:eastAsia="ar-SA"/>
        </w:rPr>
        <w:t>0</w:t>
      </w:r>
      <w:r w:rsidRPr="00CF4A94">
        <w:rPr>
          <w:b/>
          <w:bCs/>
          <w:lang w:eastAsia="ar-SA"/>
        </w:rPr>
        <w:t>00 EUR</w:t>
      </w:r>
      <w:r>
        <w:rPr>
          <w:lang w:eastAsia="ar-SA"/>
        </w:rPr>
        <w:t xml:space="preserve">, </w:t>
      </w:r>
      <w:r w:rsidRPr="00435D05">
        <w:rPr>
          <w:iCs/>
        </w:rPr>
        <w:t>n</w:t>
      </w:r>
      <w:r>
        <w:t xml:space="preserve">osolītās pirkuma maksas samaksas termiņš - </w:t>
      </w:r>
      <w:r w:rsidRPr="008B5C93">
        <w:rPr>
          <w:b/>
          <w:bCs/>
        </w:rPr>
        <w:t>202</w:t>
      </w:r>
      <w:r>
        <w:rPr>
          <w:b/>
          <w:bCs/>
        </w:rPr>
        <w:t>1</w:t>
      </w:r>
      <w:r w:rsidRPr="008B5C93">
        <w:rPr>
          <w:b/>
          <w:bCs/>
        </w:rPr>
        <w:t>.</w:t>
      </w:r>
      <w:r w:rsidR="006B1FAF">
        <w:rPr>
          <w:b/>
          <w:bCs/>
        </w:rPr>
        <w:t xml:space="preserve"> </w:t>
      </w:r>
      <w:r w:rsidRPr="008B5C93">
        <w:rPr>
          <w:b/>
          <w:bCs/>
        </w:rPr>
        <w:t>gada 3</w:t>
      </w:r>
      <w:r>
        <w:rPr>
          <w:b/>
          <w:bCs/>
        </w:rPr>
        <w:t>0</w:t>
      </w:r>
      <w:r w:rsidRPr="008B5C93">
        <w:rPr>
          <w:b/>
          <w:bCs/>
        </w:rPr>
        <w:t>.</w:t>
      </w:r>
      <w:r w:rsidR="006B1FAF">
        <w:rPr>
          <w:b/>
          <w:bCs/>
        </w:rPr>
        <w:t xml:space="preserve"> </w:t>
      </w:r>
      <w:r>
        <w:rPr>
          <w:b/>
          <w:bCs/>
        </w:rPr>
        <w:t>aprīlis.</w:t>
      </w:r>
      <w:proofErr w:type="gramStart"/>
      <w:r>
        <w:t xml:space="preserve">  </w:t>
      </w:r>
      <w:proofErr w:type="gramEnd"/>
    </w:p>
    <w:p w14:paraId="144B1BE3" w14:textId="0D2F3A35" w:rsidR="00C75346" w:rsidRDefault="006B1FAF" w:rsidP="00C75346">
      <w:pPr>
        <w:pStyle w:val="ListParagraph"/>
        <w:numPr>
          <w:ilvl w:val="0"/>
          <w:numId w:val="28"/>
        </w:numPr>
        <w:tabs>
          <w:tab w:val="left" w:pos="540"/>
        </w:tabs>
        <w:ind w:right="-2"/>
        <w:jc w:val="both"/>
        <w:rPr>
          <w:lang w:eastAsia="ar-SA"/>
        </w:rPr>
      </w:pPr>
      <w:r>
        <w:rPr>
          <w:lang w:eastAsia="ar-SA"/>
        </w:rPr>
        <w:t xml:space="preserve">   </w:t>
      </w:r>
      <w:r w:rsidR="00C75346" w:rsidRPr="00CE2A7D">
        <w:rPr>
          <w:lang w:eastAsia="ar-SA"/>
        </w:rPr>
        <w:t>Izsol</w:t>
      </w:r>
      <w:r w:rsidR="00C75346">
        <w:rPr>
          <w:lang w:eastAsia="ar-SA"/>
        </w:rPr>
        <w:t xml:space="preserve">e notiks </w:t>
      </w:r>
      <w:r w:rsidR="00C75346" w:rsidRPr="006A10DB">
        <w:rPr>
          <w:b/>
          <w:bCs/>
          <w:color w:val="000000"/>
          <w:lang w:eastAsia="ar-SA"/>
        </w:rPr>
        <w:t>2021.</w:t>
      </w:r>
      <w:r>
        <w:rPr>
          <w:b/>
          <w:bCs/>
          <w:color w:val="000000"/>
          <w:lang w:eastAsia="ar-SA"/>
        </w:rPr>
        <w:t xml:space="preserve"> </w:t>
      </w:r>
      <w:r w:rsidR="00C75346" w:rsidRPr="006A10DB">
        <w:rPr>
          <w:b/>
          <w:bCs/>
          <w:color w:val="000000"/>
          <w:lang w:eastAsia="ar-SA"/>
        </w:rPr>
        <w:t>gada 10.</w:t>
      </w:r>
      <w:r>
        <w:rPr>
          <w:b/>
          <w:bCs/>
          <w:color w:val="000000"/>
          <w:lang w:eastAsia="ar-SA"/>
        </w:rPr>
        <w:t xml:space="preserve"> martā</w:t>
      </w:r>
      <w:r w:rsidR="00C75346" w:rsidRPr="006A10DB">
        <w:rPr>
          <w:b/>
          <w:bCs/>
          <w:color w:val="000000"/>
          <w:lang w:eastAsia="ar-SA"/>
        </w:rPr>
        <w:t xml:space="preserve"> plkst. 14.00</w:t>
      </w:r>
      <w:r w:rsidR="00C75346" w:rsidRPr="006A10DB">
        <w:rPr>
          <w:color w:val="000000"/>
          <w:lang w:eastAsia="ar-SA"/>
        </w:rPr>
        <w:t>,</w:t>
      </w:r>
      <w:r w:rsidR="00C75346" w:rsidRPr="001835D4">
        <w:rPr>
          <w:lang w:eastAsia="ar-SA"/>
        </w:rPr>
        <w:t xml:space="preserve"> </w:t>
      </w:r>
      <w:r w:rsidR="00C75346" w:rsidRPr="00CE2A7D">
        <w:rPr>
          <w:lang w:eastAsia="ar-SA"/>
        </w:rPr>
        <w:t xml:space="preserve">Brīvības ielā 15, Dobelē, </w:t>
      </w:r>
      <w:r w:rsidR="00C75346">
        <w:rPr>
          <w:lang w:eastAsia="ar-SA"/>
        </w:rPr>
        <w:t>Dobeles novadā, 3.stāva lielajā</w:t>
      </w:r>
      <w:r w:rsidR="00C75346" w:rsidRPr="00CE2A7D">
        <w:rPr>
          <w:lang w:eastAsia="ar-SA"/>
        </w:rPr>
        <w:t xml:space="preserve"> zālē</w:t>
      </w:r>
      <w:r w:rsidR="00C75346">
        <w:rPr>
          <w:lang w:eastAsia="ar-SA"/>
        </w:rPr>
        <w:t xml:space="preserve">, atbilstoši šiem noteikumiem, un to </w:t>
      </w:r>
      <w:r w:rsidR="00C75346" w:rsidRPr="00CE2A7D">
        <w:rPr>
          <w:lang w:eastAsia="ar-SA"/>
        </w:rPr>
        <w:t>organizē Dobeles novada pašvaldības Īpašuma konversijas komisija</w:t>
      </w:r>
      <w:r w:rsidR="00C75346">
        <w:rPr>
          <w:lang w:eastAsia="ar-SA"/>
        </w:rPr>
        <w:t>.</w:t>
      </w:r>
    </w:p>
    <w:p w14:paraId="20799CE6" w14:textId="30261DF1" w:rsidR="00C75346" w:rsidRPr="00CE2A7D" w:rsidRDefault="00C75346" w:rsidP="00C75346">
      <w:pPr>
        <w:pStyle w:val="ListParagraph"/>
        <w:numPr>
          <w:ilvl w:val="0"/>
          <w:numId w:val="28"/>
        </w:numPr>
        <w:tabs>
          <w:tab w:val="left" w:pos="540"/>
        </w:tabs>
        <w:suppressAutoHyphens/>
        <w:ind w:right="-2"/>
        <w:jc w:val="both"/>
        <w:rPr>
          <w:lang w:eastAsia="ar-SA"/>
        </w:rPr>
      </w:pPr>
      <w:r w:rsidRPr="00CE2A7D">
        <w:rPr>
          <w:lang w:eastAsia="ar-SA"/>
        </w:rPr>
        <w:t xml:space="preserve"> </w:t>
      </w:r>
      <w:r w:rsidR="006B1FAF">
        <w:rPr>
          <w:lang w:eastAsia="ar-SA"/>
        </w:rPr>
        <w:t xml:space="preserve">  </w:t>
      </w:r>
      <w:r w:rsidRPr="00CE2A7D">
        <w:rPr>
          <w:lang w:eastAsia="ar-SA"/>
        </w:rPr>
        <w:t xml:space="preserve">Izsoles dalībniekiem ir tiesības iepazīties ar </w:t>
      </w:r>
      <w:r>
        <w:rPr>
          <w:lang w:eastAsia="ar-SA"/>
        </w:rPr>
        <w:t xml:space="preserve">šiem </w:t>
      </w:r>
      <w:r w:rsidRPr="00CE2A7D">
        <w:rPr>
          <w:lang w:eastAsia="ar-SA"/>
        </w:rPr>
        <w:t>noteikumiem</w:t>
      </w:r>
      <w:r>
        <w:rPr>
          <w:lang w:eastAsia="ar-SA"/>
        </w:rPr>
        <w:t xml:space="preserve"> un I</w:t>
      </w:r>
      <w:r w:rsidRPr="00CE2A7D">
        <w:rPr>
          <w:lang w:eastAsia="ar-SA"/>
        </w:rPr>
        <w:t xml:space="preserve">zsoles objekta faktisko stāvokli. </w:t>
      </w:r>
    </w:p>
    <w:p w14:paraId="7484D754" w14:textId="77777777" w:rsidR="00C75346" w:rsidRDefault="00C75346" w:rsidP="00C75346">
      <w:pPr>
        <w:numPr>
          <w:ilvl w:val="0"/>
          <w:numId w:val="28"/>
        </w:numPr>
        <w:suppressAutoHyphens/>
        <w:overflowPunct w:val="0"/>
        <w:autoSpaceDE w:val="0"/>
        <w:jc w:val="both"/>
        <w:rPr>
          <w:lang w:eastAsia="ar-SA"/>
        </w:rPr>
      </w:pPr>
      <w:r w:rsidRPr="00CE2A7D">
        <w:rPr>
          <w:lang w:eastAsia="ar-SA"/>
        </w:rPr>
        <w:t xml:space="preserve">Izsoles </w:t>
      </w:r>
      <w:r>
        <w:rPr>
          <w:lang w:eastAsia="ar-SA"/>
        </w:rPr>
        <w:t xml:space="preserve">dalībniekam, pēc iepazīšanās ar izsoles noteikumiem un Izsoles objekta faktisko stāvokli, nav tiesības </w:t>
      </w:r>
      <w:r w:rsidRPr="00CE2A7D">
        <w:rPr>
          <w:lang w:eastAsia="ar-SA"/>
        </w:rPr>
        <w:t xml:space="preserve">celt </w:t>
      </w:r>
      <w:r>
        <w:rPr>
          <w:lang w:eastAsia="ar-SA"/>
        </w:rPr>
        <w:t xml:space="preserve">jebkādas </w:t>
      </w:r>
      <w:r w:rsidRPr="00CE2A7D">
        <w:rPr>
          <w:lang w:eastAsia="ar-SA"/>
        </w:rPr>
        <w:t xml:space="preserve">pretenzijas par </w:t>
      </w:r>
      <w:r>
        <w:rPr>
          <w:lang w:eastAsia="ar-SA"/>
        </w:rPr>
        <w:t xml:space="preserve">to. </w:t>
      </w:r>
    </w:p>
    <w:p w14:paraId="27459F10" w14:textId="2A2A97F4" w:rsidR="00C75346" w:rsidRPr="00CF4A94" w:rsidRDefault="00C75346" w:rsidP="00C75346">
      <w:pPr>
        <w:numPr>
          <w:ilvl w:val="0"/>
          <w:numId w:val="28"/>
        </w:numPr>
        <w:suppressAutoHyphens/>
        <w:overflowPunct w:val="0"/>
        <w:autoSpaceDE w:val="0"/>
        <w:jc w:val="both"/>
        <w:rPr>
          <w:lang w:eastAsia="ar-SA"/>
        </w:rPr>
      </w:pPr>
      <w:r w:rsidRPr="00CE2A7D">
        <w:rPr>
          <w:lang w:eastAsia="ar-SA"/>
        </w:rPr>
        <w:t>Izsoles dalībniek</w:t>
      </w:r>
      <w:r>
        <w:rPr>
          <w:lang w:eastAsia="ar-SA"/>
        </w:rPr>
        <w:t xml:space="preserve">i </w:t>
      </w:r>
      <w:r w:rsidRPr="00CE2A7D">
        <w:rPr>
          <w:lang w:eastAsia="ar-SA"/>
        </w:rPr>
        <w:t xml:space="preserve">līdz </w:t>
      </w:r>
      <w:r w:rsidRPr="006A10DB">
        <w:rPr>
          <w:b/>
          <w:bCs/>
          <w:color w:val="000000"/>
          <w:lang w:eastAsia="ar-SA"/>
        </w:rPr>
        <w:t>2021.</w:t>
      </w:r>
      <w:r w:rsidR="006B1FAF">
        <w:rPr>
          <w:b/>
          <w:bCs/>
          <w:color w:val="000000"/>
          <w:lang w:eastAsia="ar-SA"/>
        </w:rPr>
        <w:t xml:space="preserve"> </w:t>
      </w:r>
      <w:r w:rsidRPr="006A10DB">
        <w:rPr>
          <w:b/>
          <w:bCs/>
          <w:color w:val="000000"/>
          <w:lang w:eastAsia="ar-SA"/>
        </w:rPr>
        <w:t>gada 8.</w:t>
      </w:r>
      <w:r w:rsidR="006B1FAF">
        <w:rPr>
          <w:b/>
          <w:bCs/>
          <w:color w:val="000000"/>
          <w:lang w:eastAsia="ar-SA"/>
        </w:rPr>
        <w:t xml:space="preserve"> </w:t>
      </w:r>
      <w:r w:rsidRPr="006A10DB">
        <w:rPr>
          <w:b/>
          <w:bCs/>
          <w:color w:val="000000"/>
          <w:lang w:eastAsia="ar-SA"/>
        </w:rPr>
        <w:t>marta</w:t>
      </w:r>
      <w:r>
        <w:rPr>
          <w:b/>
          <w:bCs/>
          <w:color w:val="000000"/>
          <w:lang w:eastAsia="ar-SA"/>
        </w:rPr>
        <w:t xml:space="preserve"> plkst. 15.00</w:t>
      </w:r>
      <w:r w:rsidRPr="006A10DB">
        <w:rPr>
          <w:color w:val="000000"/>
          <w:lang w:eastAsia="ar-SA"/>
        </w:rPr>
        <w:t xml:space="preserve"> </w:t>
      </w:r>
      <w:r>
        <w:rPr>
          <w:lang w:eastAsia="ar-SA"/>
        </w:rPr>
        <w:t xml:space="preserve">Dobeles novada pašvaldībā </w:t>
      </w:r>
      <w:r w:rsidRPr="00CE2A7D">
        <w:rPr>
          <w:lang w:eastAsia="ar-SA"/>
        </w:rPr>
        <w:t>Brīvības ielā 1</w:t>
      </w:r>
      <w:r>
        <w:rPr>
          <w:lang w:eastAsia="ar-SA"/>
        </w:rPr>
        <w:t>5</w:t>
      </w:r>
      <w:r w:rsidRPr="00CE2A7D">
        <w:rPr>
          <w:lang w:eastAsia="ar-SA"/>
        </w:rPr>
        <w:t xml:space="preserve">, Dobelē, </w:t>
      </w:r>
      <w:r>
        <w:rPr>
          <w:lang w:eastAsia="ar-SA"/>
        </w:rPr>
        <w:t xml:space="preserve">Dobeles novadā rakstveidā vai </w:t>
      </w:r>
      <w:r w:rsidRPr="00CF4A94">
        <w:rPr>
          <w:lang w:eastAsia="ar-SA"/>
        </w:rPr>
        <w:t xml:space="preserve">elektroniski </w:t>
      </w:r>
      <w:hyperlink r:id="rId9" w:history="1">
        <w:r w:rsidRPr="00CF4A94">
          <w:rPr>
            <w:rStyle w:val="Hyperlink"/>
            <w:lang w:eastAsia="ar-SA"/>
          </w:rPr>
          <w:t>apic@dobele.lv</w:t>
        </w:r>
      </w:hyperlink>
      <w:r>
        <w:rPr>
          <w:lang w:eastAsia="ar-SA"/>
        </w:rPr>
        <w:t xml:space="preserve"> iesniedz pieteikumu un maksājumu kvītis par dalības maksas </w:t>
      </w:r>
      <w:r w:rsidRPr="006A10DB">
        <w:rPr>
          <w:b/>
          <w:bCs/>
          <w:lang w:eastAsia="ar-SA"/>
        </w:rPr>
        <w:t>50</w:t>
      </w:r>
      <w:r w:rsidRPr="006A10DB">
        <w:rPr>
          <w:b/>
          <w:bCs/>
          <w:color w:val="000000"/>
          <w:lang w:eastAsia="ar-SA"/>
        </w:rPr>
        <w:t xml:space="preserve"> EUR</w:t>
      </w:r>
      <w:r w:rsidRPr="006A10DB">
        <w:rPr>
          <w:i/>
          <w:color w:val="000000"/>
          <w:lang w:eastAsia="ar-SA"/>
        </w:rPr>
        <w:t xml:space="preserve"> </w:t>
      </w:r>
      <w:r w:rsidR="006B1FAF">
        <w:rPr>
          <w:color w:val="000000"/>
          <w:lang w:eastAsia="ar-SA"/>
        </w:rPr>
        <w:t>un</w:t>
      </w:r>
      <w:r w:rsidRPr="006A10DB">
        <w:rPr>
          <w:lang w:val="it-IT" w:eastAsia="ar-SA"/>
        </w:rPr>
        <w:t xml:space="preserve"> </w:t>
      </w:r>
      <w:r w:rsidRPr="006A10DB">
        <w:rPr>
          <w:b/>
          <w:bCs/>
          <w:lang w:val="it-IT" w:eastAsia="ar-SA"/>
        </w:rPr>
        <w:t xml:space="preserve">drošības naudas </w:t>
      </w:r>
      <w:r w:rsidRPr="006A10DB">
        <w:rPr>
          <w:lang w:val="it-IT" w:eastAsia="ar-SA"/>
        </w:rPr>
        <w:t xml:space="preserve">- </w:t>
      </w:r>
      <w:r w:rsidRPr="00FA2887">
        <w:rPr>
          <w:b/>
          <w:bCs/>
          <w:lang w:val="it-IT" w:eastAsia="ar-SA"/>
        </w:rPr>
        <w:t>3575</w:t>
      </w:r>
      <w:r w:rsidRPr="006A10DB">
        <w:rPr>
          <w:b/>
          <w:lang w:val="it-IT" w:eastAsia="ar-SA"/>
        </w:rPr>
        <w:t xml:space="preserve"> EUR</w:t>
      </w:r>
      <w:r w:rsidR="006B1FAF">
        <w:rPr>
          <w:lang w:val="it-IT" w:eastAsia="ar-SA"/>
        </w:rPr>
        <w:t xml:space="preserve"> </w:t>
      </w:r>
      <w:r w:rsidRPr="006A10DB">
        <w:rPr>
          <w:color w:val="000000"/>
          <w:lang w:eastAsia="ar-SA"/>
        </w:rPr>
        <w:t>samaks</w:t>
      </w:r>
      <w:r>
        <w:rPr>
          <w:color w:val="000000"/>
          <w:lang w:eastAsia="ar-SA"/>
        </w:rPr>
        <w:t>u</w:t>
      </w:r>
      <w:r w:rsidRPr="006A10DB">
        <w:rPr>
          <w:color w:val="000000"/>
          <w:lang w:eastAsia="ar-SA"/>
        </w:rPr>
        <w:t xml:space="preserve"> </w:t>
      </w:r>
      <w:r w:rsidRPr="006A10DB">
        <w:rPr>
          <w:lang w:val="it-IT" w:eastAsia="ar-SA"/>
        </w:rPr>
        <w:t>Dobeles novada pašvaldības norēķinu</w:t>
      </w:r>
      <w:r w:rsidR="006B1FAF">
        <w:rPr>
          <w:lang w:val="it-IT" w:eastAsia="ar-SA"/>
        </w:rPr>
        <w:t xml:space="preserve"> AS SEB bankas kontā LV 94 UNLA</w:t>
      </w:r>
      <w:r w:rsidRPr="006A10DB">
        <w:rPr>
          <w:lang w:val="it-IT" w:eastAsia="ar-SA"/>
        </w:rPr>
        <w:t xml:space="preserve"> 0050014267180 vai AS Swedbankas LV28 HABA 0001 4020 50427 kontā</w:t>
      </w:r>
      <w:r>
        <w:rPr>
          <w:lang w:val="it-IT" w:eastAsia="ar-SA"/>
        </w:rPr>
        <w:t>.</w:t>
      </w:r>
      <w:r w:rsidRPr="006A10DB">
        <w:rPr>
          <w:lang w:val="it-IT" w:eastAsia="ar-SA"/>
        </w:rPr>
        <w:t xml:space="preserve"> </w:t>
      </w:r>
    </w:p>
    <w:p w14:paraId="34F3F1DE" w14:textId="554692AB" w:rsidR="00C75346" w:rsidRPr="00CE2A7D" w:rsidRDefault="00C75346" w:rsidP="00C75346">
      <w:pPr>
        <w:numPr>
          <w:ilvl w:val="0"/>
          <w:numId w:val="28"/>
        </w:numPr>
        <w:suppressAutoHyphens/>
        <w:overflowPunct w:val="0"/>
        <w:autoSpaceDE w:val="0"/>
        <w:jc w:val="both"/>
        <w:rPr>
          <w:lang w:eastAsia="ar-SA"/>
        </w:rPr>
      </w:pPr>
      <w:r>
        <w:rPr>
          <w:lang w:eastAsia="ar-SA"/>
        </w:rPr>
        <w:t>Pirms izsoles</w:t>
      </w:r>
      <w:r w:rsidR="006B1FAF">
        <w:rPr>
          <w:lang w:eastAsia="ar-SA"/>
        </w:rPr>
        <w:t>,</w:t>
      </w:r>
      <w:r>
        <w:rPr>
          <w:lang w:eastAsia="ar-SA"/>
        </w:rPr>
        <w:t xml:space="preserve"> izsoles dalībnieki uzrāda personu apliecinošu dokumentu. </w:t>
      </w:r>
    </w:p>
    <w:p w14:paraId="0D92AF50" w14:textId="21765FD1" w:rsidR="00C75346" w:rsidRPr="00DC52AD" w:rsidRDefault="00C75346" w:rsidP="00C75346">
      <w:pPr>
        <w:numPr>
          <w:ilvl w:val="0"/>
          <w:numId w:val="28"/>
        </w:numPr>
        <w:suppressAutoHyphens/>
        <w:overflowPunct w:val="0"/>
        <w:autoSpaceDE w:val="0"/>
        <w:jc w:val="both"/>
        <w:rPr>
          <w:color w:val="FF0000"/>
          <w:lang w:val="it-IT" w:eastAsia="ar-SA"/>
        </w:rPr>
      </w:pPr>
      <w:r w:rsidRPr="00CE2A7D">
        <w:rPr>
          <w:lang w:eastAsia="ar-SA"/>
        </w:rPr>
        <w:t>Reģistrētam izsoles dalībniekam izsniedz reģistrācijas kartiņu</w:t>
      </w:r>
      <w:r>
        <w:rPr>
          <w:lang w:eastAsia="ar-SA"/>
        </w:rPr>
        <w:t xml:space="preserve">. </w:t>
      </w:r>
    </w:p>
    <w:p w14:paraId="4F5C457C" w14:textId="77777777" w:rsidR="00C75346" w:rsidRDefault="00C75346" w:rsidP="00C75346">
      <w:pPr>
        <w:pStyle w:val="NoSpacing"/>
        <w:numPr>
          <w:ilvl w:val="0"/>
          <w:numId w:val="28"/>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21E29372" w14:textId="77777777" w:rsidR="00C75346" w:rsidRDefault="00C75346" w:rsidP="00C75346">
      <w:pPr>
        <w:pStyle w:val="NoSpacing"/>
        <w:numPr>
          <w:ilvl w:val="0"/>
          <w:numId w:val="28"/>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0C3F3763" w14:textId="77777777" w:rsidR="00C75346" w:rsidRDefault="00C75346" w:rsidP="00C75346">
      <w:pPr>
        <w:pStyle w:val="NoSpacing"/>
        <w:numPr>
          <w:ilvl w:val="0"/>
          <w:numId w:val="28"/>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703C8291" w14:textId="77777777" w:rsidR="00C75346" w:rsidRPr="00CF4A94" w:rsidRDefault="00C75346" w:rsidP="00C75346">
      <w:pPr>
        <w:pStyle w:val="NoSpacing"/>
        <w:numPr>
          <w:ilvl w:val="0"/>
          <w:numId w:val="28"/>
        </w:numPr>
        <w:overflowPunct w:val="0"/>
        <w:autoSpaceDE w:val="0"/>
        <w:autoSpaceDN w:val="0"/>
        <w:adjustRightInd w:val="0"/>
        <w:jc w:val="both"/>
        <w:textAlignment w:val="baseline"/>
        <w:rPr>
          <w:lang w:eastAsia="ar-SA"/>
        </w:rPr>
      </w:pPr>
      <w:r w:rsidRPr="00CF4A94">
        <w:rPr>
          <w:lang w:eastAsia="ar-SA"/>
        </w:rPr>
        <w:t>Solīšana sākas no Izsoles objekta sākumcenas. Ja solījums no izsoles dalībniekiem netiek saņemts, tad sākumcena tiek pazemināta pa</w:t>
      </w:r>
      <w:r>
        <w:rPr>
          <w:lang w:eastAsia="ar-SA"/>
        </w:rPr>
        <w:t>r</w:t>
      </w:r>
      <w:r w:rsidRPr="00CF4A94">
        <w:rPr>
          <w:lang w:eastAsia="ar-SA"/>
        </w:rPr>
        <w:t xml:space="preserve"> Noteikumos noteikto izsoles soli, līdz tiek saņemts solījums. Tad izsoles vadītājs trīs reizes atkārto solīto cenu un, ja neviens izsoles dalībnieks nesola, cenu fiksē ar āmura piesitienu.</w:t>
      </w:r>
    </w:p>
    <w:p w14:paraId="5C69D7F4" w14:textId="77777777" w:rsidR="00C75346" w:rsidRPr="00CF4A94" w:rsidRDefault="00C75346" w:rsidP="00C75346">
      <w:pPr>
        <w:pStyle w:val="NoSpacing"/>
        <w:numPr>
          <w:ilvl w:val="0"/>
          <w:numId w:val="28"/>
        </w:numPr>
        <w:overflowPunct w:val="0"/>
        <w:autoSpaceDE w:val="0"/>
        <w:autoSpaceDN w:val="0"/>
        <w:adjustRightInd w:val="0"/>
        <w:jc w:val="both"/>
        <w:textAlignment w:val="baseline"/>
        <w:rPr>
          <w:lang w:eastAsia="ar-SA"/>
        </w:rPr>
      </w:pPr>
      <w:r w:rsidRPr="00CF4A94">
        <w:rPr>
          <w:lang w:eastAsia="ar-SA"/>
        </w:rPr>
        <w:t>Ja tiek saņemts solījums no vismaz diviem dalībniekiem, izsole turpinās ar augšupejošu soli. Ja izsoles dalībnieki neturpina izsoli ar augšupejošu soli, tad Izsoles objekta</w:t>
      </w:r>
      <w:r>
        <w:rPr>
          <w:lang w:eastAsia="ar-SA"/>
        </w:rPr>
        <w:t xml:space="preserve"> nosolītāju nosaka ar izlozes palīdzību. Lozi pirmais velk tas dalībnieks, </w:t>
      </w:r>
      <w:r w:rsidRPr="00CF4A94">
        <w:rPr>
          <w:lang w:eastAsia="ar-SA"/>
        </w:rPr>
        <w:t xml:space="preserve">kurš pirmais </w:t>
      </w:r>
      <w:r>
        <w:rPr>
          <w:lang w:eastAsia="ar-SA"/>
        </w:rPr>
        <w:t xml:space="preserve">pieteicies </w:t>
      </w:r>
      <w:r w:rsidRPr="00CF4A94">
        <w:rPr>
          <w:lang w:eastAsia="ar-SA"/>
        </w:rPr>
        <w:t>uz izsoli</w:t>
      </w:r>
      <w:r>
        <w:rPr>
          <w:lang w:eastAsia="ar-SA"/>
        </w:rPr>
        <w:t xml:space="preserve">. </w:t>
      </w:r>
    </w:p>
    <w:p w14:paraId="638E9F67" w14:textId="77777777" w:rsidR="00C75346" w:rsidRPr="00197151" w:rsidRDefault="00C75346" w:rsidP="00C75346">
      <w:pPr>
        <w:pStyle w:val="NoSpacing"/>
        <w:numPr>
          <w:ilvl w:val="0"/>
          <w:numId w:val="28"/>
        </w:numPr>
        <w:overflowPunct w:val="0"/>
        <w:autoSpaceDE w:val="0"/>
        <w:autoSpaceDN w:val="0"/>
        <w:adjustRightInd w:val="0"/>
        <w:jc w:val="both"/>
        <w:textAlignment w:val="baseline"/>
        <w:rPr>
          <w:lang w:eastAsia="ar-SA"/>
        </w:rPr>
      </w:pPr>
      <w:r w:rsidRPr="00197151">
        <w:rPr>
          <w:lang w:eastAsia="ar-SA"/>
        </w:rPr>
        <w:t xml:space="preserve">Pēc visaugstākās cenas nosolījuma, izsoles vadītājs dalībnieku klātbūtnē atver aploksni ar slepeno cenu. </w:t>
      </w:r>
      <w:r>
        <w:rPr>
          <w:lang w:eastAsia="ar-SA"/>
        </w:rPr>
        <w:t xml:space="preserve">Izsoles dalībniekiem paziņo vai </w:t>
      </w:r>
      <w:r w:rsidRPr="00197151">
        <w:rPr>
          <w:lang w:eastAsia="ar-SA"/>
        </w:rPr>
        <w:t>slepenā cena ir augstāka, vienāda vai zemāka par piedāvāto cenu, bet slepeno cenu nepaziņo.</w:t>
      </w:r>
    </w:p>
    <w:p w14:paraId="7186249B" w14:textId="77777777" w:rsidR="00C75346" w:rsidRPr="00197151" w:rsidRDefault="00C75346" w:rsidP="00C75346">
      <w:pPr>
        <w:pStyle w:val="NoSpacing"/>
        <w:numPr>
          <w:ilvl w:val="0"/>
          <w:numId w:val="28"/>
        </w:numPr>
        <w:overflowPunct w:val="0"/>
        <w:autoSpaceDE w:val="0"/>
        <w:autoSpaceDN w:val="0"/>
        <w:adjustRightInd w:val="0"/>
        <w:jc w:val="both"/>
        <w:textAlignment w:val="baseline"/>
        <w:rPr>
          <w:lang w:eastAsia="ar-SA"/>
        </w:rPr>
      </w:pPr>
      <w:r w:rsidRPr="00197151">
        <w:rPr>
          <w:lang w:eastAsia="ar-SA"/>
        </w:rPr>
        <w:t>Izsoles dalībnieks ir nosolījis Izsoles objektu, ja viņa piedāvātā visaugstākā cena ir   vienāda vai lielāka par slepeno cenu.</w:t>
      </w:r>
    </w:p>
    <w:p w14:paraId="4237479E" w14:textId="77777777" w:rsidR="00C75346" w:rsidRPr="001050BE" w:rsidRDefault="00C75346" w:rsidP="00C75346">
      <w:pPr>
        <w:pStyle w:val="NoSpacing"/>
        <w:numPr>
          <w:ilvl w:val="0"/>
          <w:numId w:val="28"/>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avansa maksājumā. </w:t>
      </w:r>
      <w:r w:rsidRPr="001050BE">
        <w:t>Izsoles dalībnieks, viena mēneša laikā pēc izsoles rezultātu apstiprināšanas, slēdz pirkuma līgumu, atbilstoši izsoles noteikumos noteiktajam termiņam.</w:t>
      </w:r>
    </w:p>
    <w:p w14:paraId="5DC3553C" w14:textId="77777777" w:rsidR="00C75346" w:rsidRPr="00CE2A7D" w:rsidRDefault="00C75346" w:rsidP="00C75346">
      <w:pPr>
        <w:pStyle w:val="NoSpacing"/>
        <w:numPr>
          <w:ilvl w:val="0"/>
          <w:numId w:val="28"/>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rPr>
          <w:lang w:eastAsia="ar-SA"/>
        </w:rPr>
        <w:t xml:space="preserve">nav noslēdzis pirkuma līgumu vai izsoles noteikumos paredzētajā termiņā </w:t>
      </w:r>
      <w:r>
        <w:t>pilnībā nav samaksājis savu piedāvāto Izsoles objekta cenu, izsole tiek atzīta par nenotikušu un dalības maksa un drošības nauda netiek atmaksāta.</w:t>
      </w:r>
    </w:p>
    <w:p w14:paraId="29A9BAA9" w14:textId="77777777" w:rsidR="00C75346" w:rsidRDefault="00C75346" w:rsidP="00C75346">
      <w:pPr>
        <w:pStyle w:val="NoSpacing"/>
        <w:numPr>
          <w:ilvl w:val="0"/>
          <w:numId w:val="28"/>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6F6AB364" w14:textId="77777777" w:rsidR="00C75346" w:rsidRDefault="00C75346" w:rsidP="00C75346">
      <w:pPr>
        <w:pStyle w:val="NoSpacing"/>
        <w:numPr>
          <w:ilvl w:val="0"/>
          <w:numId w:val="28"/>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6B7106E6" w14:textId="77777777" w:rsidR="00C75346" w:rsidRDefault="00C75346" w:rsidP="00C75346">
      <w:pPr>
        <w:pStyle w:val="NoSpacing"/>
        <w:numPr>
          <w:ilvl w:val="0"/>
          <w:numId w:val="28"/>
        </w:numPr>
        <w:overflowPunct w:val="0"/>
        <w:autoSpaceDE w:val="0"/>
        <w:autoSpaceDN w:val="0"/>
        <w:adjustRightInd w:val="0"/>
        <w:jc w:val="both"/>
        <w:textAlignment w:val="baseline"/>
        <w:rPr>
          <w:lang w:eastAsia="ar-SA"/>
        </w:rPr>
      </w:pPr>
      <w:r>
        <w:t>Izsoles rezultātus apstiprina Dobeles novada dome.</w:t>
      </w:r>
    </w:p>
    <w:p w14:paraId="6A22A442" w14:textId="77777777" w:rsidR="00C75346" w:rsidRDefault="00C75346" w:rsidP="00C75346">
      <w:pPr>
        <w:pStyle w:val="ListParagraph"/>
        <w:numPr>
          <w:ilvl w:val="0"/>
          <w:numId w:val="28"/>
        </w:numPr>
        <w:suppressAutoHyphens/>
        <w:overflowPunct w:val="0"/>
        <w:autoSpaceDE w:val="0"/>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4E0457CF" w14:textId="77777777" w:rsidR="00C75346" w:rsidRDefault="00C75346" w:rsidP="00C75346">
      <w:pPr>
        <w:pStyle w:val="ListParagraph"/>
        <w:suppressAutoHyphens/>
        <w:overflowPunct w:val="0"/>
        <w:autoSpaceDE w:val="0"/>
        <w:jc w:val="both"/>
        <w:rPr>
          <w:lang w:val="pt-BR" w:eastAsia="ar-SA"/>
        </w:rPr>
      </w:pPr>
    </w:p>
    <w:p w14:paraId="17A98641" w14:textId="77777777" w:rsidR="00C75346" w:rsidRDefault="00C75346" w:rsidP="00C75346">
      <w:pPr>
        <w:pStyle w:val="ListParagraph"/>
        <w:suppressAutoHyphens/>
        <w:overflowPunct w:val="0"/>
        <w:autoSpaceDE w:val="0"/>
        <w:jc w:val="both"/>
        <w:rPr>
          <w:lang w:val="pt-BR" w:eastAsia="ar-SA"/>
        </w:rPr>
      </w:pPr>
    </w:p>
    <w:p w14:paraId="5D902E39" w14:textId="77777777" w:rsidR="00C75346" w:rsidRDefault="00C75346" w:rsidP="00C75346">
      <w:pPr>
        <w:pStyle w:val="ListParagraph"/>
        <w:suppressAutoHyphens/>
        <w:overflowPunct w:val="0"/>
        <w:autoSpaceDE w:val="0"/>
        <w:jc w:val="both"/>
        <w:rPr>
          <w:lang w:val="pt-BR" w:eastAsia="ar-SA"/>
        </w:rPr>
      </w:pPr>
    </w:p>
    <w:p w14:paraId="7F4A2CE6" w14:textId="77777777" w:rsidR="00C75346" w:rsidRDefault="00C75346" w:rsidP="00C75346">
      <w:pPr>
        <w:pStyle w:val="ListParagraph"/>
        <w:suppressAutoHyphens/>
        <w:overflowPunct w:val="0"/>
        <w:autoSpaceDE w:val="0"/>
        <w:jc w:val="both"/>
        <w:rPr>
          <w:lang w:val="pt-BR" w:eastAsia="ar-SA"/>
        </w:rPr>
      </w:pPr>
    </w:p>
    <w:p w14:paraId="5BA97ED8" w14:textId="77777777" w:rsidR="00C75346" w:rsidRDefault="00C75346" w:rsidP="00C75346">
      <w:pPr>
        <w:pStyle w:val="ListParagraph"/>
        <w:suppressAutoHyphens/>
        <w:overflowPunct w:val="0"/>
        <w:autoSpaceDE w:val="0"/>
        <w:jc w:val="both"/>
        <w:rPr>
          <w:lang w:val="pt-BR" w:eastAsia="ar-SA"/>
        </w:rPr>
      </w:pPr>
    </w:p>
    <w:p w14:paraId="10741816" w14:textId="77777777" w:rsidR="00C75346" w:rsidRDefault="00C75346" w:rsidP="00C75346">
      <w:pPr>
        <w:pStyle w:val="ListParagraph"/>
        <w:suppressAutoHyphens/>
        <w:overflowPunct w:val="0"/>
        <w:autoSpaceDE w:val="0"/>
        <w:jc w:val="both"/>
        <w:rPr>
          <w:lang w:val="pt-BR" w:eastAsia="ar-SA"/>
        </w:rPr>
      </w:pPr>
    </w:p>
    <w:p w14:paraId="50CCC1E2" w14:textId="77777777" w:rsidR="00C75346" w:rsidRDefault="00C75346" w:rsidP="00C75346">
      <w:pPr>
        <w:pStyle w:val="ListParagraph"/>
        <w:suppressAutoHyphens/>
        <w:overflowPunct w:val="0"/>
        <w:autoSpaceDE w:val="0"/>
        <w:jc w:val="both"/>
        <w:rPr>
          <w:lang w:val="pt-BR" w:eastAsia="ar-SA"/>
        </w:rPr>
      </w:pPr>
    </w:p>
    <w:p w14:paraId="5A36D64A" w14:textId="77777777" w:rsidR="00C75346" w:rsidRDefault="00C75346" w:rsidP="00C75346">
      <w:pPr>
        <w:pStyle w:val="ListParagraph"/>
        <w:suppressAutoHyphens/>
        <w:overflowPunct w:val="0"/>
        <w:autoSpaceDE w:val="0"/>
        <w:jc w:val="both"/>
        <w:rPr>
          <w:lang w:val="pt-BR" w:eastAsia="ar-SA"/>
        </w:rPr>
      </w:pPr>
    </w:p>
    <w:p w14:paraId="04C7B0E6" w14:textId="77777777" w:rsidR="00C75346" w:rsidRDefault="00C75346" w:rsidP="00C75346">
      <w:pPr>
        <w:pStyle w:val="ListParagraph"/>
        <w:suppressAutoHyphens/>
        <w:overflowPunct w:val="0"/>
        <w:autoSpaceDE w:val="0"/>
        <w:jc w:val="both"/>
        <w:rPr>
          <w:lang w:val="pt-BR" w:eastAsia="ar-SA"/>
        </w:rPr>
      </w:pPr>
    </w:p>
    <w:p w14:paraId="7BDA1D20" w14:textId="77777777" w:rsidR="00C75346" w:rsidRDefault="00C75346" w:rsidP="00C75346">
      <w:pPr>
        <w:pStyle w:val="ListParagraph"/>
        <w:suppressAutoHyphens/>
        <w:overflowPunct w:val="0"/>
        <w:autoSpaceDE w:val="0"/>
        <w:jc w:val="both"/>
        <w:rPr>
          <w:lang w:val="pt-BR" w:eastAsia="ar-SA"/>
        </w:rPr>
      </w:pPr>
    </w:p>
    <w:p w14:paraId="799C4FF4" w14:textId="77777777" w:rsidR="00C75346" w:rsidRDefault="00C75346" w:rsidP="00C75346">
      <w:pPr>
        <w:pStyle w:val="ListParagraph"/>
        <w:suppressAutoHyphens/>
        <w:overflowPunct w:val="0"/>
        <w:autoSpaceDE w:val="0"/>
        <w:jc w:val="both"/>
        <w:rPr>
          <w:lang w:val="pt-BR" w:eastAsia="ar-SA"/>
        </w:rPr>
      </w:pPr>
    </w:p>
    <w:p w14:paraId="7CB4433D" w14:textId="77777777" w:rsidR="00C75346" w:rsidRDefault="00C75346" w:rsidP="00C75346">
      <w:pPr>
        <w:pStyle w:val="ListParagraph"/>
        <w:suppressAutoHyphens/>
        <w:overflowPunct w:val="0"/>
        <w:autoSpaceDE w:val="0"/>
        <w:jc w:val="both"/>
        <w:rPr>
          <w:lang w:val="pt-BR" w:eastAsia="ar-SA"/>
        </w:rPr>
      </w:pPr>
    </w:p>
    <w:p w14:paraId="2A848840" w14:textId="77777777" w:rsidR="00C75346" w:rsidRDefault="00C75346" w:rsidP="00C75346">
      <w:pPr>
        <w:pStyle w:val="ListParagraph"/>
        <w:suppressAutoHyphens/>
        <w:overflowPunct w:val="0"/>
        <w:autoSpaceDE w:val="0"/>
        <w:jc w:val="both"/>
        <w:rPr>
          <w:lang w:val="pt-BR" w:eastAsia="ar-SA"/>
        </w:rPr>
      </w:pPr>
    </w:p>
    <w:p w14:paraId="396BDA4A" w14:textId="77777777" w:rsidR="00C75346" w:rsidRDefault="00C75346" w:rsidP="00C75346">
      <w:pPr>
        <w:pStyle w:val="ListParagraph"/>
        <w:suppressAutoHyphens/>
        <w:overflowPunct w:val="0"/>
        <w:autoSpaceDE w:val="0"/>
        <w:jc w:val="both"/>
        <w:rPr>
          <w:lang w:val="pt-BR" w:eastAsia="ar-SA"/>
        </w:rPr>
      </w:pPr>
    </w:p>
    <w:p w14:paraId="79A216F4" w14:textId="77777777" w:rsidR="00C75346" w:rsidRDefault="00C75346" w:rsidP="00C75346">
      <w:pPr>
        <w:pStyle w:val="ListParagraph"/>
        <w:suppressAutoHyphens/>
        <w:overflowPunct w:val="0"/>
        <w:autoSpaceDE w:val="0"/>
        <w:jc w:val="both"/>
        <w:rPr>
          <w:lang w:val="pt-BR" w:eastAsia="ar-SA"/>
        </w:rPr>
      </w:pPr>
    </w:p>
    <w:p w14:paraId="5A57992F" w14:textId="77777777" w:rsidR="00C75346" w:rsidRDefault="00C75346" w:rsidP="00C75346">
      <w:pPr>
        <w:pStyle w:val="ListParagraph"/>
        <w:suppressAutoHyphens/>
        <w:overflowPunct w:val="0"/>
        <w:autoSpaceDE w:val="0"/>
        <w:jc w:val="both"/>
        <w:rPr>
          <w:lang w:val="pt-BR" w:eastAsia="ar-SA"/>
        </w:rPr>
      </w:pPr>
    </w:p>
    <w:p w14:paraId="6D9C745E" w14:textId="77777777" w:rsidR="00C75346" w:rsidRDefault="00C75346" w:rsidP="00C75346">
      <w:pPr>
        <w:pStyle w:val="ListParagraph"/>
        <w:suppressAutoHyphens/>
        <w:overflowPunct w:val="0"/>
        <w:autoSpaceDE w:val="0"/>
        <w:jc w:val="both"/>
        <w:rPr>
          <w:lang w:val="pt-BR" w:eastAsia="ar-SA"/>
        </w:rPr>
      </w:pPr>
    </w:p>
    <w:p w14:paraId="26292140" w14:textId="77777777" w:rsidR="00C75346" w:rsidRDefault="00C75346" w:rsidP="00C75346">
      <w:pPr>
        <w:pStyle w:val="ListParagraph"/>
        <w:suppressAutoHyphens/>
        <w:overflowPunct w:val="0"/>
        <w:autoSpaceDE w:val="0"/>
        <w:jc w:val="both"/>
        <w:rPr>
          <w:lang w:val="pt-BR" w:eastAsia="ar-SA"/>
        </w:rPr>
      </w:pPr>
    </w:p>
    <w:p w14:paraId="12ED6BB2" w14:textId="77777777" w:rsidR="00C75346" w:rsidRDefault="00C75346" w:rsidP="00C75346">
      <w:pPr>
        <w:pStyle w:val="ListParagraph"/>
        <w:suppressAutoHyphens/>
        <w:overflowPunct w:val="0"/>
        <w:autoSpaceDE w:val="0"/>
        <w:jc w:val="both"/>
        <w:rPr>
          <w:lang w:val="pt-BR" w:eastAsia="ar-SA"/>
        </w:rPr>
      </w:pPr>
    </w:p>
    <w:p w14:paraId="39493E2B" w14:textId="77777777" w:rsidR="00C75346" w:rsidRDefault="00C75346" w:rsidP="00C75346">
      <w:pPr>
        <w:pStyle w:val="ListParagraph"/>
        <w:suppressAutoHyphens/>
        <w:overflowPunct w:val="0"/>
        <w:autoSpaceDE w:val="0"/>
        <w:jc w:val="both"/>
        <w:rPr>
          <w:lang w:val="pt-BR" w:eastAsia="ar-SA"/>
        </w:rPr>
      </w:pPr>
    </w:p>
    <w:p w14:paraId="49E2BB6E" w14:textId="77777777" w:rsidR="00C75346" w:rsidRDefault="00C75346" w:rsidP="00C75346">
      <w:pPr>
        <w:pStyle w:val="ListParagraph"/>
        <w:suppressAutoHyphens/>
        <w:overflowPunct w:val="0"/>
        <w:autoSpaceDE w:val="0"/>
        <w:jc w:val="both"/>
        <w:rPr>
          <w:lang w:val="pt-BR" w:eastAsia="ar-SA"/>
        </w:rPr>
      </w:pPr>
    </w:p>
    <w:p w14:paraId="1A3D5390" w14:textId="77777777" w:rsidR="00C75346" w:rsidRDefault="00C75346" w:rsidP="00C75346">
      <w:pPr>
        <w:pStyle w:val="ListParagraph"/>
        <w:suppressAutoHyphens/>
        <w:overflowPunct w:val="0"/>
        <w:autoSpaceDE w:val="0"/>
        <w:jc w:val="both"/>
        <w:rPr>
          <w:lang w:val="pt-BR" w:eastAsia="ar-SA"/>
        </w:rPr>
      </w:pPr>
    </w:p>
    <w:p w14:paraId="3DBB84AB" w14:textId="77777777" w:rsidR="00C75346" w:rsidRDefault="00C75346" w:rsidP="00C75346">
      <w:pPr>
        <w:pStyle w:val="ListParagraph"/>
        <w:suppressAutoHyphens/>
        <w:overflowPunct w:val="0"/>
        <w:autoSpaceDE w:val="0"/>
        <w:jc w:val="both"/>
        <w:rPr>
          <w:lang w:val="pt-BR" w:eastAsia="ar-SA"/>
        </w:rPr>
      </w:pPr>
    </w:p>
    <w:p w14:paraId="5DDD674A" w14:textId="77777777" w:rsidR="00C75346" w:rsidRDefault="00C75346" w:rsidP="00C75346">
      <w:pPr>
        <w:pStyle w:val="ListParagraph"/>
        <w:suppressAutoHyphens/>
        <w:overflowPunct w:val="0"/>
        <w:autoSpaceDE w:val="0"/>
        <w:jc w:val="both"/>
        <w:rPr>
          <w:lang w:val="pt-BR" w:eastAsia="ar-SA"/>
        </w:rPr>
      </w:pPr>
    </w:p>
    <w:p w14:paraId="11D0738D" w14:textId="77777777" w:rsidR="00C75346" w:rsidRDefault="00C75346" w:rsidP="00C75346">
      <w:pPr>
        <w:pStyle w:val="ListParagraph"/>
        <w:suppressAutoHyphens/>
        <w:overflowPunct w:val="0"/>
        <w:autoSpaceDE w:val="0"/>
        <w:jc w:val="both"/>
        <w:rPr>
          <w:lang w:val="pt-BR" w:eastAsia="ar-SA"/>
        </w:rPr>
      </w:pPr>
    </w:p>
    <w:p w14:paraId="04EDB0C2" w14:textId="77777777" w:rsidR="00C75346" w:rsidRDefault="00C75346" w:rsidP="00C75346">
      <w:pPr>
        <w:pStyle w:val="ListParagraph"/>
        <w:suppressAutoHyphens/>
        <w:overflowPunct w:val="0"/>
        <w:autoSpaceDE w:val="0"/>
        <w:jc w:val="both"/>
        <w:rPr>
          <w:lang w:val="pt-BR" w:eastAsia="ar-SA"/>
        </w:rPr>
      </w:pPr>
    </w:p>
    <w:p w14:paraId="2DA2AF5C" w14:textId="77777777" w:rsidR="00C75346" w:rsidRDefault="00C75346" w:rsidP="00C75346">
      <w:pPr>
        <w:pStyle w:val="ListParagraph"/>
        <w:suppressAutoHyphens/>
        <w:overflowPunct w:val="0"/>
        <w:autoSpaceDE w:val="0"/>
        <w:jc w:val="both"/>
        <w:rPr>
          <w:lang w:val="pt-BR" w:eastAsia="ar-SA"/>
        </w:rPr>
      </w:pPr>
    </w:p>
    <w:p w14:paraId="552E2EB1" w14:textId="77777777" w:rsidR="00C75346" w:rsidRDefault="00C75346" w:rsidP="00C75346">
      <w:pPr>
        <w:pStyle w:val="ListParagraph"/>
        <w:suppressAutoHyphens/>
        <w:overflowPunct w:val="0"/>
        <w:autoSpaceDE w:val="0"/>
        <w:jc w:val="both"/>
        <w:rPr>
          <w:lang w:val="pt-BR" w:eastAsia="ar-SA"/>
        </w:rPr>
      </w:pPr>
    </w:p>
    <w:p w14:paraId="67C22712" w14:textId="77777777" w:rsidR="00C75346" w:rsidRDefault="00C75346" w:rsidP="00C75346">
      <w:pPr>
        <w:pStyle w:val="ListParagraph"/>
        <w:suppressAutoHyphens/>
        <w:overflowPunct w:val="0"/>
        <w:autoSpaceDE w:val="0"/>
        <w:jc w:val="both"/>
        <w:rPr>
          <w:lang w:val="pt-BR" w:eastAsia="ar-SA"/>
        </w:rPr>
      </w:pPr>
    </w:p>
    <w:p w14:paraId="1E61D786" w14:textId="77777777" w:rsidR="00C75346" w:rsidRDefault="00C75346" w:rsidP="00C75346">
      <w:pPr>
        <w:pStyle w:val="ListParagraph"/>
        <w:suppressAutoHyphens/>
        <w:overflowPunct w:val="0"/>
        <w:autoSpaceDE w:val="0"/>
        <w:jc w:val="both"/>
        <w:rPr>
          <w:lang w:val="pt-BR" w:eastAsia="ar-SA"/>
        </w:rPr>
      </w:pPr>
    </w:p>
    <w:p w14:paraId="2A95FE6E" w14:textId="77777777" w:rsidR="00C75346" w:rsidRDefault="00C75346" w:rsidP="00C75346">
      <w:pPr>
        <w:pStyle w:val="ListParagraph"/>
        <w:suppressAutoHyphens/>
        <w:overflowPunct w:val="0"/>
        <w:autoSpaceDE w:val="0"/>
        <w:jc w:val="both"/>
        <w:rPr>
          <w:lang w:val="pt-BR" w:eastAsia="ar-SA"/>
        </w:rPr>
      </w:pPr>
    </w:p>
    <w:p w14:paraId="574E9821" w14:textId="77777777" w:rsidR="00C75346" w:rsidRDefault="00C75346" w:rsidP="00C75346">
      <w:pPr>
        <w:pStyle w:val="ListParagraph"/>
        <w:suppressAutoHyphens/>
        <w:overflowPunct w:val="0"/>
        <w:autoSpaceDE w:val="0"/>
        <w:jc w:val="both"/>
        <w:rPr>
          <w:lang w:val="pt-BR" w:eastAsia="ar-SA"/>
        </w:rPr>
      </w:pPr>
    </w:p>
    <w:p w14:paraId="7D2EFF7A" w14:textId="77777777" w:rsidR="00C75346" w:rsidRDefault="00C75346" w:rsidP="00C75346">
      <w:pPr>
        <w:pStyle w:val="ListParagraph"/>
        <w:suppressAutoHyphens/>
        <w:overflowPunct w:val="0"/>
        <w:autoSpaceDE w:val="0"/>
        <w:jc w:val="both"/>
        <w:rPr>
          <w:lang w:val="pt-BR" w:eastAsia="ar-SA"/>
        </w:rPr>
      </w:pPr>
    </w:p>
    <w:p w14:paraId="0F0BF531" w14:textId="77777777" w:rsidR="00C75346" w:rsidRDefault="00C75346" w:rsidP="00C75346">
      <w:pPr>
        <w:pStyle w:val="ListParagraph"/>
        <w:suppressAutoHyphens/>
        <w:overflowPunct w:val="0"/>
        <w:autoSpaceDE w:val="0"/>
        <w:jc w:val="both"/>
        <w:rPr>
          <w:lang w:val="pt-BR" w:eastAsia="ar-SA"/>
        </w:rPr>
      </w:pPr>
    </w:p>
    <w:p w14:paraId="58CA14AB" w14:textId="77777777" w:rsidR="00C75346" w:rsidRDefault="00C75346" w:rsidP="00C75346">
      <w:pPr>
        <w:pStyle w:val="ListParagraph"/>
        <w:suppressAutoHyphens/>
        <w:overflowPunct w:val="0"/>
        <w:autoSpaceDE w:val="0"/>
        <w:jc w:val="both"/>
        <w:rPr>
          <w:lang w:val="pt-BR" w:eastAsia="ar-SA"/>
        </w:rPr>
      </w:pPr>
    </w:p>
    <w:p w14:paraId="5B87C2FB" w14:textId="77777777" w:rsidR="00C75346" w:rsidRDefault="00C75346" w:rsidP="00C75346">
      <w:pPr>
        <w:pStyle w:val="ListParagraph"/>
        <w:suppressAutoHyphens/>
        <w:overflowPunct w:val="0"/>
        <w:autoSpaceDE w:val="0"/>
        <w:jc w:val="both"/>
        <w:rPr>
          <w:lang w:val="pt-BR" w:eastAsia="ar-SA"/>
        </w:rPr>
      </w:pPr>
    </w:p>
    <w:p w14:paraId="024FEF61" w14:textId="77777777" w:rsidR="00C75346" w:rsidRDefault="00C75346" w:rsidP="00C75346">
      <w:pPr>
        <w:pStyle w:val="ListParagraph"/>
        <w:suppressAutoHyphens/>
        <w:overflowPunct w:val="0"/>
        <w:autoSpaceDE w:val="0"/>
        <w:jc w:val="both"/>
        <w:rPr>
          <w:lang w:val="pt-BR" w:eastAsia="ar-SA"/>
        </w:rPr>
      </w:pPr>
    </w:p>
    <w:p w14:paraId="4F9F07B2" w14:textId="77777777" w:rsidR="00C75346" w:rsidRDefault="00C75346" w:rsidP="00C75346">
      <w:pPr>
        <w:pStyle w:val="ListParagraph"/>
        <w:suppressAutoHyphens/>
        <w:overflowPunct w:val="0"/>
        <w:autoSpaceDE w:val="0"/>
        <w:jc w:val="both"/>
        <w:rPr>
          <w:lang w:val="pt-BR" w:eastAsia="ar-SA"/>
        </w:rPr>
      </w:pPr>
    </w:p>
    <w:p w14:paraId="22F71EFF" w14:textId="77777777" w:rsidR="00C75346" w:rsidRPr="0017037B" w:rsidRDefault="00C75346" w:rsidP="00C75346">
      <w:pPr>
        <w:pStyle w:val="ListParagraph"/>
        <w:suppressAutoHyphens/>
        <w:overflowPunct w:val="0"/>
        <w:autoSpaceDE w:val="0"/>
        <w:jc w:val="both"/>
        <w:rPr>
          <w:lang w:val="pt-BR" w:eastAsia="ar-SA"/>
        </w:rPr>
      </w:pPr>
    </w:p>
    <w:p w14:paraId="561A4046" w14:textId="77777777" w:rsidR="00C75346" w:rsidRDefault="00C75346" w:rsidP="00C75346">
      <w:pPr>
        <w:suppressAutoHyphens/>
        <w:jc w:val="center"/>
        <w:rPr>
          <w:b/>
          <w:lang w:val="pt-BR" w:eastAsia="ar-SA"/>
        </w:rPr>
      </w:pPr>
    </w:p>
    <w:p w14:paraId="2815642F" w14:textId="77777777" w:rsidR="00C75346" w:rsidRDefault="00C75346" w:rsidP="00C75346">
      <w:pPr>
        <w:suppressAutoHyphens/>
        <w:jc w:val="center"/>
        <w:rPr>
          <w:b/>
          <w:lang w:val="pt-BR" w:eastAsia="ar-SA"/>
        </w:rPr>
      </w:pPr>
    </w:p>
    <w:p w14:paraId="4399896C" w14:textId="77777777" w:rsidR="00C75346" w:rsidRDefault="00C75346" w:rsidP="00C75346">
      <w:pPr>
        <w:suppressAutoHyphens/>
        <w:jc w:val="center"/>
        <w:rPr>
          <w:b/>
          <w:lang w:val="pt-BR" w:eastAsia="ar-SA"/>
        </w:rPr>
      </w:pPr>
    </w:p>
    <w:p w14:paraId="69FC710E" w14:textId="77777777" w:rsidR="00C75346" w:rsidRDefault="00C75346" w:rsidP="00C75346">
      <w:pPr>
        <w:suppressAutoHyphens/>
        <w:jc w:val="center"/>
        <w:rPr>
          <w:b/>
          <w:lang w:val="pt-BR" w:eastAsia="ar-SA"/>
        </w:rPr>
      </w:pPr>
    </w:p>
    <w:p w14:paraId="2E6936DF" w14:textId="7439D710" w:rsidR="00C75346" w:rsidRPr="00047DF0" w:rsidRDefault="00C75346" w:rsidP="00C75346">
      <w:pPr>
        <w:suppressAutoHyphens/>
        <w:jc w:val="center"/>
        <w:rPr>
          <w:b/>
          <w:lang w:val="pt-BR" w:eastAsia="ar-SA"/>
        </w:rPr>
      </w:pPr>
      <w:r w:rsidRPr="00047DF0">
        <w:rPr>
          <w:b/>
          <w:lang w:val="pt-BR" w:eastAsia="ar-SA"/>
        </w:rPr>
        <w:lastRenderedPageBreak/>
        <w:t>DOBELES NOVADA PAŠVALDĪBAS NEKUSTAMĀ ĪPAŠUMA</w:t>
      </w:r>
    </w:p>
    <w:p w14:paraId="156AE5ED" w14:textId="77777777" w:rsidR="00C75346" w:rsidRPr="00047DF0" w:rsidRDefault="00C75346" w:rsidP="00C75346">
      <w:pPr>
        <w:suppressAutoHyphens/>
        <w:jc w:val="center"/>
        <w:rPr>
          <w:b/>
          <w:lang w:val="pt-BR" w:eastAsia="ar-SA"/>
        </w:rPr>
      </w:pPr>
      <w:r>
        <w:rPr>
          <w:b/>
          <w:lang w:val="pt-BR" w:eastAsia="ar-SA"/>
        </w:rPr>
        <w:t>“MALIŅAS” AURU PAGASTĀ,</w:t>
      </w:r>
      <w:r w:rsidRPr="00047DF0">
        <w:rPr>
          <w:b/>
          <w:lang w:val="pt-BR" w:eastAsia="ar-SA"/>
        </w:rPr>
        <w:t xml:space="preserve"> DOBELES NOVADĀ IZSOLES NOTEIKUMI</w:t>
      </w:r>
    </w:p>
    <w:p w14:paraId="41037191" w14:textId="77777777" w:rsidR="00C75346" w:rsidRDefault="00C75346" w:rsidP="00C75346">
      <w:pPr>
        <w:suppressAutoHyphens/>
        <w:spacing w:line="100" w:lineRule="atLeast"/>
        <w:jc w:val="right"/>
        <w:rPr>
          <w:lang w:eastAsia="ar-SA"/>
        </w:rPr>
      </w:pPr>
    </w:p>
    <w:p w14:paraId="3C28918E" w14:textId="35C591F3" w:rsidR="00C75346" w:rsidRPr="006B1FAF" w:rsidRDefault="00C75346" w:rsidP="006B1FAF">
      <w:pPr>
        <w:pStyle w:val="ListParagraph"/>
        <w:numPr>
          <w:ilvl w:val="0"/>
          <w:numId w:val="26"/>
        </w:numPr>
        <w:suppressAutoHyphens/>
        <w:jc w:val="both"/>
        <w:rPr>
          <w:lang w:val="pt-BR" w:eastAsia="ar-SA"/>
        </w:rPr>
      </w:pPr>
      <w:r w:rsidRPr="006B1FAF">
        <w:rPr>
          <w:lang w:val="pt-BR" w:eastAsia="ar-SA"/>
        </w:rPr>
        <w:t xml:space="preserve">Ar šiem noteikumiem tiek noteikta Dobeles novada pašvaldībai piederoša </w:t>
      </w:r>
      <w:r w:rsidRPr="006B1FAF">
        <w:rPr>
          <w:b/>
          <w:lang w:val="pt-BR" w:eastAsia="ar-SA"/>
        </w:rPr>
        <w:t>nekustamā īpašuma</w:t>
      </w:r>
      <w:r w:rsidRPr="006B1FAF">
        <w:rPr>
          <w:lang w:val="pt-BR" w:eastAsia="ar-SA"/>
        </w:rPr>
        <w:t xml:space="preserve"> </w:t>
      </w:r>
      <w:r w:rsidRPr="006B1FAF">
        <w:rPr>
          <w:b/>
          <w:lang w:val="pt-BR" w:eastAsia="ar-SA"/>
        </w:rPr>
        <w:t>– zemesgabala</w:t>
      </w:r>
      <w:r w:rsidRPr="006B1FAF">
        <w:rPr>
          <w:lang w:val="pt-BR" w:eastAsia="ar-SA"/>
        </w:rPr>
        <w:t xml:space="preserve"> </w:t>
      </w:r>
      <w:r w:rsidRPr="006B1FAF">
        <w:rPr>
          <w:b/>
          <w:lang w:val="pt-BR" w:eastAsia="ar-SA"/>
        </w:rPr>
        <w:t>“Maliņas”</w:t>
      </w:r>
      <w:r w:rsidRPr="006B1FAF">
        <w:rPr>
          <w:lang w:val="pt-BR" w:eastAsia="ar-SA"/>
        </w:rPr>
        <w:t xml:space="preserve"> </w:t>
      </w:r>
      <w:r w:rsidRPr="006B1FAF">
        <w:rPr>
          <w:b/>
          <w:lang w:val="pt-BR" w:eastAsia="ar-SA"/>
        </w:rPr>
        <w:t>Auru pagastā</w:t>
      </w:r>
      <w:r w:rsidRPr="006B1FAF">
        <w:rPr>
          <w:b/>
          <w:bCs/>
          <w:lang w:val="pt-BR" w:eastAsia="ar-SA"/>
        </w:rPr>
        <w:t>, Dobeles novadā</w:t>
      </w:r>
      <w:r w:rsidRPr="006B1FAF">
        <w:rPr>
          <w:lang w:val="pt-BR" w:eastAsia="ar-SA"/>
        </w:rPr>
        <w:t>,</w:t>
      </w:r>
      <w:r w:rsidRPr="0096662F">
        <w:t xml:space="preserve"> </w:t>
      </w:r>
      <w:r w:rsidRPr="007C71FE">
        <w:t>ar kadastra Nr. 46</w:t>
      </w:r>
      <w:r>
        <w:t>46</w:t>
      </w:r>
      <w:r w:rsidRPr="007C71FE">
        <w:t xml:space="preserve"> 0</w:t>
      </w:r>
      <w:r>
        <w:t>01</w:t>
      </w:r>
      <w:r w:rsidRPr="007C71FE">
        <w:t xml:space="preserve"> 0</w:t>
      </w:r>
      <w:r>
        <w:t>130</w:t>
      </w:r>
      <w:r w:rsidRPr="007C71FE">
        <w:t xml:space="preserve">, platība </w:t>
      </w:r>
      <w:r>
        <w:t>39,71 ha</w:t>
      </w:r>
      <w:r w:rsidRPr="006B1FAF">
        <w:rPr>
          <w:lang w:val="pt-BR" w:eastAsia="ar-SA"/>
        </w:rPr>
        <w:t xml:space="preserve"> (turpmāk tekstā – Izsoles objekts) atklātā mutiskās izsole ar lejupejošu soli.</w:t>
      </w:r>
    </w:p>
    <w:p w14:paraId="7B64D22B" w14:textId="5F9F6786" w:rsidR="00C75346" w:rsidRPr="00435D05" w:rsidRDefault="00C75346" w:rsidP="00C75346">
      <w:pPr>
        <w:pStyle w:val="ListParagraph"/>
        <w:numPr>
          <w:ilvl w:val="0"/>
          <w:numId w:val="26"/>
        </w:numPr>
        <w:suppressAutoHyphens/>
        <w:overflowPunct w:val="0"/>
        <w:autoSpaceDE w:val="0"/>
        <w:jc w:val="both"/>
        <w:rPr>
          <w:lang w:val="pt-BR" w:eastAsia="ar-SA"/>
        </w:rPr>
      </w:pPr>
      <w:r w:rsidRPr="00CE2A7D">
        <w:rPr>
          <w:lang w:eastAsia="ar-SA"/>
        </w:rPr>
        <w:t xml:space="preserve">Izsoles objekta </w:t>
      </w:r>
      <w:r w:rsidRPr="00BC48D0">
        <w:rPr>
          <w:b/>
          <w:lang w:eastAsia="ar-SA"/>
        </w:rPr>
        <w:t>nosacītā</w:t>
      </w:r>
      <w:r>
        <w:rPr>
          <w:lang w:eastAsia="ar-SA"/>
        </w:rPr>
        <w:t xml:space="preserve"> </w:t>
      </w:r>
      <w:r w:rsidRPr="00FD22E6">
        <w:rPr>
          <w:b/>
          <w:bCs/>
          <w:lang w:eastAsia="ar-SA"/>
        </w:rPr>
        <w:t xml:space="preserve">cena </w:t>
      </w:r>
      <w:r w:rsidRPr="00FC0339">
        <w:rPr>
          <w:b/>
          <w:bCs/>
          <w:lang w:eastAsia="ar-SA"/>
        </w:rPr>
        <w:t xml:space="preserve">ir </w:t>
      </w:r>
      <w:r w:rsidRPr="00FA2887">
        <w:rPr>
          <w:b/>
          <w:bCs/>
        </w:rPr>
        <w:t>110 500</w:t>
      </w:r>
      <w:r w:rsidRPr="00417297">
        <w:t xml:space="preserve"> </w:t>
      </w:r>
      <w:r w:rsidRPr="00CF4A94">
        <w:rPr>
          <w:b/>
          <w:bCs/>
          <w:lang w:eastAsia="ar-SA"/>
        </w:rPr>
        <w:t>EUR</w:t>
      </w:r>
      <w:r>
        <w:rPr>
          <w:lang w:eastAsia="ar-SA"/>
        </w:rPr>
        <w:t xml:space="preserve">, </w:t>
      </w:r>
      <w:r w:rsidRPr="00FD22E6">
        <w:rPr>
          <w:b/>
          <w:bCs/>
          <w:lang w:eastAsia="ar-SA"/>
        </w:rPr>
        <w:t>solis</w:t>
      </w:r>
      <w:r w:rsidRPr="00CE2A7D">
        <w:rPr>
          <w:lang w:eastAsia="ar-SA"/>
        </w:rPr>
        <w:t xml:space="preserve"> </w:t>
      </w:r>
      <w:r w:rsidR="006B1FAF">
        <w:rPr>
          <w:b/>
          <w:lang w:eastAsia="ar-SA"/>
        </w:rPr>
        <w:t xml:space="preserve">- </w:t>
      </w:r>
      <w:r>
        <w:rPr>
          <w:b/>
          <w:lang w:eastAsia="ar-SA"/>
        </w:rPr>
        <w:t>10</w:t>
      </w:r>
      <w:r w:rsidRPr="00CF4A94">
        <w:rPr>
          <w:b/>
          <w:lang w:eastAsia="ar-SA"/>
        </w:rPr>
        <w:t>0</w:t>
      </w:r>
      <w:r w:rsidRPr="00CF4A94">
        <w:rPr>
          <w:b/>
          <w:bCs/>
          <w:lang w:eastAsia="ar-SA"/>
        </w:rPr>
        <w:t>00 EUR</w:t>
      </w:r>
      <w:r>
        <w:rPr>
          <w:lang w:eastAsia="ar-SA"/>
        </w:rPr>
        <w:t xml:space="preserve">, </w:t>
      </w:r>
      <w:r w:rsidRPr="00435D05">
        <w:rPr>
          <w:iCs/>
        </w:rPr>
        <w:t>n</w:t>
      </w:r>
      <w:r w:rsidR="006B1FAF">
        <w:t xml:space="preserve">osolītās </w:t>
      </w:r>
      <w:r>
        <w:t xml:space="preserve">pirkuma maksas samaksas termiņš - </w:t>
      </w:r>
      <w:r w:rsidRPr="008B5C93">
        <w:rPr>
          <w:b/>
          <w:bCs/>
        </w:rPr>
        <w:t>202</w:t>
      </w:r>
      <w:r>
        <w:rPr>
          <w:b/>
          <w:bCs/>
        </w:rPr>
        <w:t>1</w:t>
      </w:r>
      <w:r w:rsidRPr="008B5C93">
        <w:rPr>
          <w:b/>
          <w:bCs/>
        </w:rPr>
        <w:t>.</w:t>
      </w:r>
      <w:r w:rsidR="006B1FAF">
        <w:rPr>
          <w:b/>
          <w:bCs/>
        </w:rPr>
        <w:t xml:space="preserve"> </w:t>
      </w:r>
      <w:r w:rsidRPr="008B5C93">
        <w:rPr>
          <w:b/>
          <w:bCs/>
        </w:rPr>
        <w:t>gada 3</w:t>
      </w:r>
      <w:r>
        <w:rPr>
          <w:b/>
          <w:bCs/>
        </w:rPr>
        <w:t>0</w:t>
      </w:r>
      <w:r w:rsidRPr="008B5C93">
        <w:rPr>
          <w:b/>
          <w:bCs/>
        </w:rPr>
        <w:t>.</w:t>
      </w:r>
      <w:r w:rsidR="006B1FAF">
        <w:rPr>
          <w:b/>
          <w:bCs/>
        </w:rPr>
        <w:t xml:space="preserve"> </w:t>
      </w:r>
      <w:r>
        <w:rPr>
          <w:b/>
          <w:bCs/>
        </w:rPr>
        <w:t>aprīlis.</w:t>
      </w:r>
      <w:r w:rsidR="006B1FAF">
        <w:t xml:space="preserve"> </w:t>
      </w:r>
    </w:p>
    <w:p w14:paraId="65DFB6CD" w14:textId="3F48EE5D" w:rsidR="00C75346" w:rsidRDefault="006B1FAF" w:rsidP="00C75346">
      <w:pPr>
        <w:pStyle w:val="ListParagraph"/>
        <w:numPr>
          <w:ilvl w:val="0"/>
          <w:numId w:val="26"/>
        </w:numPr>
        <w:tabs>
          <w:tab w:val="left" w:pos="540"/>
        </w:tabs>
        <w:ind w:right="-2"/>
        <w:jc w:val="both"/>
        <w:rPr>
          <w:lang w:eastAsia="ar-SA"/>
        </w:rPr>
      </w:pPr>
      <w:r>
        <w:rPr>
          <w:lang w:eastAsia="ar-SA"/>
        </w:rPr>
        <w:t xml:space="preserve">   </w:t>
      </w:r>
      <w:r w:rsidR="00C75346" w:rsidRPr="00CE2A7D">
        <w:rPr>
          <w:lang w:eastAsia="ar-SA"/>
        </w:rPr>
        <w:t>Izsol</w:t>
      </w:r>
      <w:r w:rsidR="00C75346">
        <w:rPr>
          <w:lang w:eastAsia="ar-SA"/>
        </w:rPr>
        <w:t xml:space="preserve">e notiks </w:t>
      </w:r>
      <w:r w:rsidR="00C75346" w:rsidRPr="006A10DB">
        <w:rPr>
          <w:b/>
          <w:bCs/>
          <w:color w:val="000000"/>
          <w:lang w:eastAsia="ar-SA"/>
        </w:rPr>
        <w:t>2021.</w:t>
      </w:r>
      <w:r>
        <w:rPr>
          <w:b/>
          <w:bCs/>
          <w:color w:val="000000"/>
          <w:lang w:eastAsia="ar-SA"/>
        </w:rPr>
        <w:t xml:space="preserve"> </w:t>
      </w:r>
      <w:r w:rsidR="00C75346" w:rsidRPr="006A10DB">
        <w:rPr>
          <w:b/>
          <w:bCs/>
          <w:color w:val="000000"/>
          <w:lang w:eastAsia="ar-SA"/>
        </w:rPr>
        <w:t>gada 10.</w:t>
      </w:r>
      <w:r>
        <w:rPr>
          <w:b/>
          <w:bCs/>
          <w:color w:val="000000"/>
          <w:lang w:eastAsia="ar-SA"/>
        </w:rPr>
        <w:t xml:space="preserve"> martā</w:t>
      </w:r>
      <w:r w:rsidR="00C75346" w:rsidRPr="006A10DB">
        <w:rPr>
          <w:b/>
          <w:bCs/>
          <w:color w:val="000000"/>
          <w:lang w:eastAsia="ar-SA"/>
        </w:rPr>
        <w:t xml:space="preserve"> plkst. 14.00</w:t>
      </w:r>
      <w:r w:rsidR="00C75346" w:rsidRPr="006A10DB">
        <w:rPr>
          <w:color w:val="000000"/>
          <w:lang w:eastAsia="ar-SA"/>
        </w:rPr>
        <w:t>,</w:t>
      </w:r>
      <w:r w:rsidR="00C75346" w:rsidRPr="001835D4">
        <w:rPr>
          <w:lang w:eastAsia="ar-SA"/>
        </w:rPr>
        <w:t xml:space="preserve"> </w:t>
      </w:r>
      <w:r w:rsidR="00C75346" w:rsidRPr="00CE2A7D">
        <w:rPr>
          <w:lang w:eastAsia="ar-SA"/>
        </w:rPr>
        <w:t xml:space="preserve">Brīvības ielā 15, Dobelē, </w:t>
      </w:r>
      <w:r w:rsidR="00C75346">
        <w:rPr>
          <w:lang w:eastAsia="ar-SA"/>
        </w:rPr>
        <w:t>Dobeles novadā, 3.stāva lielajā</w:t>
      </w:r>
      <w:r w:rsidR="00C75346" w:rsidRPr="00CE2A7D">
        <w:rPr>
          <w:lang w:eastAsia="ar-SA"/>
        </w:rPr>
        <w:t xml:space="preserve"> zālē</w:t>
      </w:r>
      <w:r w:rsidR="00C75346">
        <w:rPr>
          <w:lang w:eastAsia="ar-SA"/>
        </w:rPr>
        <w:t xml:space="preserve">, atbilstoši šiem noteikumiem, un to </w:t>
      </w:r>
      <w:r w:rsidR="00C75346" w:rsidRPr="00CE2A7D">
        <w:rPr>
          <w:lang w:eastAsia="ar-SA"/>
        </w:rPr>
        <w:t>organizē Dobeles novada pašvaldības Īpašuma konversijas komisija</w:t>
      </w:r>
      <w:r w:rsidR="00C75346">
        <w:rPr>
          <w:lang w:eastAsia="ar-SA"/>
        </w:rPr>
        <w:t>.</w:t>
      </w:r>
    </w:p>
    <w:p w14:paraId="5274C7FD" w14:textId="6BED28FE" w:rsidR="00C75346" w:rsidRPr="00CE2A7D" w:rsidRDefault="00C75346" w:rsidP="00C75346">
      <w:pPr>
        <w:pStyle w:val="ListParagraph"/>
        <w:numPr>
          <w:ilvl w:val="0"/>
          <w:numId w:val="26"/>
        </w:numPr>
        <w:tabs>
          <w:tab w:val="left" w:pos="540"/>
        </w:tabs>
        <w:suppressAutoHyphens/>
        <w:ind w:right="-2"/>
        <w:jc w:val="both"/>
        <w:rPr>
          <w:lang w:eastAsia="ar-SA"/>
        </w:rPr>
      </w:pPr>
      <w:r w:rsidRPr="00CE2A7D">
        <w:rPr>
          <w:lang w:eastAsia="ar-SA"/>
        </w:rPr>
        <w:t xml:space="preserve"> </w:t>
      </w:r>
      <w:r w:rsidR="006B1FAF">
        <w:rPr>
          <w:lang w:eastAsia="ar-SA"/>
        </w:rPr>
        <w:t xml:space="preserve">  </w:t>
      </w:r>
      <w:r w:rsidRPr="00CE2A7D">
        <w:rPr>
          <w:lang w:eastAsia="ar-SA"/>
        </w:rPr>
        <w:t xml:space="preserve">Izsoles dalībniekiem ir tiesības iepazīties ar </w:t>
      </w:r>
      <w:r>
        <w:rPr>
          <w:lang w:eastAsia="ar-SA"/>
        </w:rPr>
        <w:t xml:space="preserve">šiem </w:t>
      </w:r>
      <w:r w:rsidRPr="00CE2A7D">
        <w:rPr>
          <w:lang w:eastAsia="ar-SA"/>
        </w:rPr>
        <w:t>noteikumiem</w:t>
      </w:r>
      <w:r>
        <w:rPr>
          <w:lang w:eastAsia="ar-SA"/>
        </w:rPr>
        <w:t xml:space="preserve"> un I</w:t>
      </w:r>
      <w:r w:rsidRPr="00CE2A7D">
        <w:rPr>
          <w:lang w:eastAsia="ar-SA"/>
        </w:rPr>
        <w:t xml:space="preserve">zsoles objekta faktisko stāvokli. </w:t>
      </w:r>
    </w:p>
    <w:p w14:paraId="652915DE" w14:textId="77777777" w:rsidR="00C75346" w:rsidRDefault="00C75346" w:rsidP="00C75346">
      <w:pPr>
        <w:numPr>
          <w:ilvl w:val="0"/>
          <w:numId w:val="26"/>
        </w:numPr>
        <w:suppressAutoHyphens/>
        <w:overflowPunct w:val="0"/>
        <w:autoSpaceDE w:val="0"/>
        <w:jc w:val="both"/>
        <w:rPr>
          <w:lang w:eastAsia="ar-SA"/>
        </w:rPr>
      </w:pPr>
      <w:r w:rsidRPr="00CE2A7D">
        <w:rPr>
          <w:lang w:eastAsia="ar-SA"/>
        </w:rPr>
        <w:t xml:space="preserve">Izsoles </w:t>
      </w:r>
      <w:r>
        <w:rPr>
          <w:lang w:eastAsia="ar-SA"/>
        </w:rPr>
        <w:t xml:space="preserve">dalībniekam, pēc iepazīšanās ar izsoles noteikumiem un Izsoles objekta faktisko stāvokli, nav tiesības </w:t>
      </w:r>
      <w:r w:rsidRPr="00CE2A7D">
        <w:rPr>
          <w:lang w:eastAsia="ar-SA"/>
        </w:rPr>
        <w:t xml:space="preserve">celt </w:t>
      </w:r>
      <w:r>
        <w:rPr>
          <w:lang w:eastAsia="ar-SA"/>
        </w:rPr>
        <w:t xml:space="preserve">jebkādas </w:t>
      </w:r>
      <w:r w:rsidRPr="00CE2A7D">
        <w:rPr>
          <w:lang w:eastAsia="ar-SA"/>
        </w:rPr>
        <w:t xml:space="preserve">pretenzijas par </w:t>
      </w:r>
      <w:r>
        <w:rPr>
          <w:lang w:eastAsia="ar-SA"/>
        </w:rPr>
        <w:t xml:space="preserve">to. </w:t>
      </w:r>
    </w:p>
    <w:p w14:paraId="7438C122" w14:textId="4E8AC6D4" w:rsidR="00C75346" w:rsidRPr="00CF4A94" w:rsidRDefault="00C75346" w:rsidP="00C75346">
      <w:pPr>
        <w:numPr>
          <w:ilvl w:val="0"/>
          <w:numId w:val="26"/>
        </w:numPr>
        <w:suppressAutoHyphens/>
        <w:overflowPunct w:val="0"/>
        <w:autoSpaceDE w:val="0"/>
        <w:jc w:val="both"/>
        <w:rPr>
          <w:lang w:eastAsia="ar-SA"/>
        </w:rPr>
      </w:pPr>
      <w:r w:rsidRPr="00CE2A7D">
        <w:rPr>
          <w:lang w:eastAsia="ar-SA"/>
        </w:rPr>
        <w:t>Izsoles dalībniek</w:t>
      </w:r>
      <w:r>
        <w:rPr>
          <w:lang w:eastAsia="ar-SA"/>
        </w:rPr>
        <w:t xml:space="preserve">i </w:t>
      </w:r>
      <w:r w:rsidRPr="00CE2A7D">
        <w:rPr>
          <w:lang w:eastAsia="ar-SA"/>
        </w:rPr>
        <w:t xml:space="preserve">līdz </w:t>
      </w:r>
      <w:r w:rsidRPr="006A10DB">
        <w:rPr>
          <w:b/>
          <w:bCs/>
          <w:color w:val="000000"/>
          <w:lang w:eastAsia="ar-SA"/>
        </w:rPr>
        <w:t>2021.</w:t>
      </w:r>
      <w:r w:rsidR="006B1FAF">
        <w:rPr>
          <w:b/>
          <w:bCs/>
          <w:color w:val="000000"/>
          <w:lang w:eastAsia="ar-SA"/>
        </w:rPr>
        <w:t xml:space="preserve"> </w:t>
      </w:r>
      <w:r w:rsidRPr="006A10DB">
        <w:rPr>
          <w:b/>
          <w:bCs/>
          <w:color w:val="000000"/>
          <w:lang w:eastAsia="ar-SA"/>
        </w:rPr>
        <w:t>gada 8.</w:t>
      </w:r>
      <w:r w:rsidR="006B1FAF">
        <w:rPr>
          <w:b/>
          <w:bCs/>
          <w:color w:val="000000"/>
          <w:lang w:eastAsia="ar-SA"/>
        </w:rPr>
        <w:t xml:space="preserve"> </w:t>
      </w:r>
      <w:r w:rsidRPr="006A10DB">
        <w:rPr>
          <w:b/>
          <w:bCs/>
          <w:color w:val="000000"/>
          <w:lang w:eastAsia="ar-SA"/>
        </w:rPr>
        <w:t>marta</w:t>
      </w:r>
      <w:r>
        <w:rPr>
          <w:b/>
          <w:bCs/>
          <w:color w:val="000000"/>
          <w:lang w:eastAsia="ar-SA"/>
        </w:rPr>
        <w:t xml:space="preserve"> plkst. 15.00</w:t>
      </w:r>
      <w:r w:rsidRPr="006A10DB">
        <w:rPr>
          <w:color w:val="000000"/>
          <w:lang w:eastAsia="ar-SA"/>
        </w:rPr>
        <w:t xml:space="preserve"> </w:t>
      </w:r>
      <w:r>
        <w:rPr>
          <w:lang w:eastAsia="ar-SA"/>
        </w:rPr>
        <w:t xml:space="preserve">Dobeles novada pašvaldībā </w:t>
      </w:r>
      <w:r w:rsidRPr="00CE2A7D">
        <w:rPr>
          <w:lang w:eastAsia="ar-SA"/>
        </w:rPr>
        <w:t>Brīvības ielā 1</w:t>
      </w:r>
      <w:r>
        <w:rPr>
          <w:lang w:eastAsia="ar-SA"/>
        </w:rPr>
        <w:t>5</w:t>
      </w:r>
      <w:r w:rsidRPr="00CE2A7D">
        <w:rPr>
          <w:lang w:eastAsia="ar-SA"/>
        </w:rPr>
        <w:t xml:space="preserve">, Dobelē, </w:t>
      </w:r>
      <w:r>
        <w:rPr>
          <w:lang w:eastAsia="ar-SA"/>
        </w:rPr>
        <w:t xml:space="preserve">Dobeles novadā rakstveidā vai </w:t>
      </w:r>
      <w:r w:rsidRPr="00CF4A94">
        <w:rPr>
          <w:lang w:eastAsia="ar-SA"/>
        </w:rPr>
        <w:t xml:space="preserve">elektroniski </w:t>
      </w:r>
      <w:hyperlink r:id="rId10" w:history="1">
        <w:r w:rsidRPr="00CF4A94">
          <w:rPr>
            <w:rStyle w:val="Hyperlink"/>
            <w:lang w:eastAsia="ar-SA"/>
          </w:rPr>
          <w:t>apic@dobele.lv</w:t>
        </w:r>
      </w:hyperlink>
      <w:r>
        <w:rPr>
          <w:lang w:eastAsia="ar-SA"/>
        </w:rPr>
        <w:t xml:space="preserve"> iesniedz pieteikumu un maksājumu kvītis par dalības maksas </w:t>
      </w:r>
      <w:r w:rsidRPr="006A10DB">
        <w:rPr>
          <w:b/>
          <w:bCs/>
          <w:lang w:eastAsia="ar-SA"/>
        </w:rPr>
        <w:t>50</w:t>
      </w:r>
      <w:r w:rsidRPr="006A10DB">
        <w:rPr>
          <w:b/>
          <w:bCs/>
          <w:color w:val="000000"/>
          <w:lang w:eastAsia="ar-SA"/>
        </w:rPr>
        <w:t xml:space="preserve"> EUR</w:t>
      </w:r>
      <w:r w:rsidRPr="006A10DB">
        <w:rPr>
          <w:i/>
          <w:color w:val="000000"/>
          <w:lang w:eastAsia="ar-SA"/>
        </w:rPr>
        <w:t xml:space="preserve"> </w:t>
      </w:r>
      <w:r w:rsidRPr="006A10DB">
        <w:rPr>
          <w:color w:val="000000"/>
          <w:lang w:eastAsia="ar-SA"/>
        </w:rPr>
        <w:t xml:space="preserve">un </w:t>
      </w:r>
      <w:r w:rsidRPr="006A10DB">
        <w:rPr>
          <w:b/>
          <w:bCs/>
          <w:lang w:val="it-IT" w:eastAsia="ar-SA"/>
        </w:rPr>
        <w:t xml:space="preserve">drošības naudas </w:t>
      </w:r>
      <w:r w:rsidRPr="006A10DB">
        <w:rPr>
          <w:lang w:val="it-IT" w:eastAsia="ar-SA"/>
        </w:rPr>
        <w:t xml:space="preserve">- </w:t>
      </w:r>
      <w:r w:rsidRPr="00FA2887">
        <w:rPr>
          <w:b/>
          <w:bCs/>
          <w:lang w:val="it-IT" w:eastAsia="ar-SA"/>
        </w:rPr>
        <w:t>11050</w:t>
      </w:r>
      <w:r w:rsidRPr="006A10DB">
        <w:rPr>
          <w:b/>
          <w:lang w:val="it-IT" w:eastAsia="ar-SA"/>
        </w:rPr>
        <w:t xml:space="preserve"> EUR</w:t>
      </w:r>
      <w:proofErr w:type="gramStart"/>
      <w:r w:rsidRPr="006A10DB">
        <w:rPr>
          <w:lang w:val="it-IT" w:eastAsia="ar-SA"/>
        </w:rPr>
        <w:t xml:space="preserve">  </w:t>
      </w:r>
      <w:proofErr w:type="gramEnd"/>
      <w:r w:rsidRPr="006A10DB">
        <w:rPr>
          <w:color w:val="000000"/>
          <w:lang w:eastAsia="ar-SA"/>
        </w:rPr>
        <w:t>samaks</w:t>
      </w:r>
      <w:r>
        <w:rPr>
          <w:color w:val="000000"/>
          <w:lang w:eastAsia="ar-SA"/>
        </w:rPr>
        <w:t>u</w:t>
      </w:r>
      <w:r w:rsidRPr="006A10DB">
        <w:rPr>
          <w:color w:val="000000"/>
          <w:lang w:eastAsia="ar-SA"/>
        </w:rPr>
        <w:t xml:space="preserve"> </w:t>
      </w:r>
      <w:r w:rsidRPr="006A10DB">
        <w:rPr>
          <w:lang w:val="it-IT" w:eastAsia="ar-SA"/>
        </w:rPr>
        <w:t xml:space="preserve">Dobeles novada pašvaldības norēķinu AS </w:t>
      </w:r>
      <w:r w:rsidR="006B1FAF">
        <w:rPr>
          <w:lang w:val="it-IT" w:eastAsia="ar-SA"/>
        </w:rPr>
        <w:t xml:space="preserve">SEB bankas kontā LV 94 UNLA </w:t>
      </w:r>
      <w:r w:rsidRPr="006A10DB">
        <w:rPr>
          <w:lang w:val="it-IT" w:eastAsia="ar-SA"/>
        </w:rPr>
        <w:t>0050014267180 vai AS Swedbankas LV28 HABA 0001 4020 50427 kontā</w:t>
      </w:r>
      <w:r>
        <w:rPr>
          <w:lang w:val="it-IT" w:eastAsia="ar-SA"/>
        </w:rPr>
        <w:t>.</w:t>
      </w:r>
      <w:r w:rsidRPr="006A10DB">
        <w:rPr>
          <w:lang w:val="it-IT" w:eastAsia="ar-SA"/>
        </w:rPr>
        <w:t xml:space="preserve"> </w:t>
      </w:r>
    </w:p>
    <w:p w14:paraId="40562D3D" w14:textId="3CFA90FA" w:rsidR="00C75346" w:rsidRPr="00CE2A7D" w:rsidRDefault="00C75346" w:rsidP="00C75346">
      <w:pPr>
        <w:numPr>
          <w:ilvl w:val="0"/>
          <w:numId w:val="26"/>
        </w:numPr>
        <w:suppressAutoHyphens/>
        <w:overflowPunct w:val="0"/>
        <w:autoSpaceDE w:val="0"/>
        <w:jc w:val="both"/>
        <w:rPr>
          <w:lang w:eastAsia="ar-SA"/>
        </w:rPr>
      </w:pPr>
      <w:r>
        <w:rPr>
          <w:lang w:eastAsia="ar-SA"/>
        </w:rPr>
        <w:t>Pirms izsoles</w:t>
      </w:r>
      <w:r w:rsidR="006B1FAF">
        <w:rPr>
          <w:lang w:eastAsia="ar-SA"/>
        </w:rPr>
        <w:t>,</w:t>
      </w:r>
      <w:r>
        <w:rPr>
          <w:lang w:eastAsia="ar-SA"/>
        </w:rPr>
        <w:t xml:space="preserve"> izsoles dalībnieki uzrāda personu apliecinošu dokumentu. </w:t>
      </w:r>
    </w:p>
    <w:p w14:paraId="4512489D" w14:textId="36938F9B" w:rsidR="00C75346" w:rsidRPr="00DC52AD" w:rsidRDefault="00C75346" w:rsidP="00C75346">
      <w:pPr>
        <w:numPr>
          <w:ilvl w:val="0"/>
          <w:numId w:val="26"/>
        </w:numPr>
        <w:suppressAutoHyphens/>
        <w:overflowPunct w:val="0"/>
        <w:autoSpaceDE w:val="0"/>
        <w:jc w:val="both"/>
        <w:rPr>
          <w:color w:val="FF0000"/>
          <w:lang w:val="it-IT" w:eastAsia="ar-SA"/>
        </w:rPr>
      </w:pPr>
      <w:r w:rsidRPr="00CE2A7D">
        <w:rPr>
          <w:lang w:eastAsia="ar-SA"/>
        </w:rPr>
        <w:t>Reģistrētam izsoles dalībniekam izsniedz reģistrācijas kartiņu</w:t>
      </w:r>
      <w:r>
        <w:rPr>
          <w:lang w:eastAsia="ar-SA"/>
        </w:rPr>
        <w:t xml:space="preserve">. </w:t>
      </w:r>
    </w:p>
    <w:p w14:paraId="69788580" w14:textId="77777777" w:rsidR="00C75346" w:rsidRDefault="00C75346" w:rsidP="00C75346">
      <w:pPr>
        <w:pStyle w:val="NoSpacing"/>
        <w:numPr>
          <w:ilvl w:val="0"/>
          <w:numId w:val="26"/>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4FA670DE" w14:textId="77777777" w:rsidR="00C75346" w:rsidRDefault="00C75346" w:rsidP="00C75346">
      <w:pPr>
        <w:pStyle w:val="NoSpacing"/>
        <w:numPr>
          <w:ilvl w:val="0"/>
          <w:numId w:val="26"/>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3F44C7AB" w14:textId="77777777" w:rsidR="00C75346" w:rsidRDefault="00C75346" w:rsidP="00C75346">
      <w:pPr>
        <w:pStyle w:val="NoSpacing"/>
        <w:numPr>
          <w:ilvl w:val="0"/>
          <w:numId w:val="26"/>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4CACCEDA" w14:textId="77777777" w:rsidR="00C75346" w:rsidRPr="00CF4A94" w:rsidRDefault="00C75346" w:rsidP="00C75346">
      <w:pPr>
        <w:pStyle w:val="NoSpacing"/>
        <w:numPr>
          <w:ilvl w:val="0"/>
          <w:numId w:val="26"/>
        </w:numPr>
        <w:overflowPunct w:val="0"/>
        <w:autoSpaceDE w:val="0"/>
        <w:autoSpaceDN w:val="0"/>
        <w:adjustRightInd w:val="0"/>
        <w:jc w:val="both"/>
        <w:textAlignment w:val="baseline"/>
        <w:rPr>
          <w:lang w:eastAsia="ar-SA"/>
        </w:rPr>
      </w:pPr>
      <w:r w:rsidRPr="00CF4A94">
        <w:rPr>
          <w:lang w:eastAsia="ar-SA"/>
        </w:rPr>
        <w:t>Solīšana sākas no Izsoles objekta sākumcenas. Ja solījums no izsoles dalībniekiem netiek saņemts, tad sākumcena tiek pazemināta pa</w:t>
      </w:r>
      <w:r>
        <w:rPr>
          <w:lang w:eastAsia="ar-SA"/>
        </w:rPr>
        <w:t>r</w:t>
      </w:r>
      <w:r w:rsidRPr="00CF4A94">
        <w:rPr>
          <w:lang w:eastAsia="ar-SA"/>
        </w:rPr>
        <w:t xml:space="preserve"> Noteikumos noteikto izsoles soli, līdz tiek saņemts solījums. Tad izsoles vadītājs trīs reizes atkārto solīto cenu un, ja neviens izsoles dalībnieks nesola, cenu fiksē ar āmura piesitienu.</w:t>
      </w:r>
    </w:p>
    <w:p w14:paraId="1C8851F8" w14:textId="77777777" w:rsidR="00C75346" w:rsidRPr="00CF4A94" w:rsidRDefault="00C75346" w:rsidP="00C75346">
      <w:pPr>
        <w:pStyle w:val="NoSpacing"/>
        <w:numPr>
          <w:ilvl w:val="0"/>
          <w:numId w:val="26"/>
        </w:numPr>
        <w:overflowPunct w:val="0"/>
        <w:autoSpaceDE w:val="0"/>
        <w:autoSpaceDN w:val="0"/>
        <w:adjustRightInd w:val="0"/>
        <w:jc w:val="both"/>
        <w:textAlignment w:val="baseline"/>
        <w:rPr>
          <w:lang w:eastAsia="ar-SA"/>
        </w:rPr>
      </w:pPr>
      <w:r w:rsidRPr="00CF4A94">
        <w:rPr>
          <w:lang w:eastAsia="ar-SA"/>
        </w:rPr>
        <w:t>Ja tiek saņemts solījums no vismaz diviem dalībniekiem, izsole turpinās ar augšupejošu soli. Ja izsoles dalībnieki neturpina izsoli ar augšupejošu soli, tad Izsoles objekta</w:t>
      </w:r>
      <w:r>
        <w:rPr>
          <w:lang w:eastAsia="ar-SA"/>
        </w:rPr>
        <w:t xml:space="preserve"> nosolītāju nosaka ar izlozes palīdzību. Lozi pirmais velk tas dalībnieks, </w:t>
      </w:r>
      <w:r w:rsidRPr="00CF4A94">
        <w:rPr>
          <w:lang w:eastAsia="ar-SA"/>
        </w:rPr>
        <w:t xml:space="preserve">kurš pirmais </w:t>
      </w:r>
      <w:r>
        <w:rPr>
          <w:lang w:eastAsia="ar-SA"/>
        </w:rPr>
        <w:t xml:space="preserve">pieteicies </w:t>
      </w:r>
      <w:r w:rsidRPr="00CF4A94">
        <w:rPr>
          <w:lang w:eastAsia="ar-SA"/>
        </w:rPr>
        <w:t>uz izsoli</w:t>
      </w:r>
      <w:r>
        <w:rPr>
          <w:lang w:eastAsia="ar-SA"/>
        </w:rPr>
        <w:t xml:space="preserve">. </w:t>
      </w:r>
    </w:p>
    <w:p w14:paraId="34BD6997" w14:textId="77777777" w:rsidR="00C75346" w:rsidRPr="00197151" w:rsidRDefault="00C75346" w:rsidP="00C75346">
      <w:pPr>
        <w:pStyle w:val="NoSpacing"/>
        <w:numPr>
          <w:ilvl w:val="0"/>
          <w:numId w:val="26"/>
        </w:numPr>
        <w:overflowPunct w:val="0"/>
        <w:autoSpaceDE w:val="0"/>
        <w:autoSpaceDN w:val="0"/>
        <w:adjustRightInd w:val="0"/>
        <w:jc w:val="both"/>
        <w:textAlignment w:val="baseline"/>
        <w:rPr>
          <w:lang w:eastAsia="ar-SA"/>
        </w:rPr>
      </w:pPr>
      <w:r w:rsidRPr="00197151">
        <w:rPr>
          <w:lang w:eastAsia="ar-SA"/>
        </w:rPr>
        <w:t xml:space="preserve">Pēc visaugstākās cenas nosolījuma, izsoles vadītājs dalībnieku klātbūtnē atver aploksni ar slepeno cenu. </w:t>
      </w:r>
      <w:r>
        <w:rPr>
          <w:lang w:eastAsia="ar-SA"/>
        </w:rPr>
        <w:t xml:space="preserve">Izsoles dalībniekiem paziņo vai </w:t>
      </w:r>
      <w:r w:rsidRPr="00197151">
        <w:rPr>
          <w:lang w:eastAsia="ar-SA"/>
        </w:rPr>
        <w:t>slepenā cena ir augstāka, vienāda vai zemāka par piedāvāto cenu, bet slepeno cenu nepaziņo.</w:t>
      </w:r>
    </w:p>
    <w:p w14:paraId="61889F2B" w14:textId="77777777" w:rsidR="00C75346" w:rsidRPr="00197151" w:rsidRDefault="00C75346" w:rsidP="00C75346">
      <w:pPr>
        <w:pStyle w:val="NoSpacing"/>
        <w:numPr>
          <w:ilvl w:val="0"/>
          <w:numId w:val="26"/>
        </w:numPr>
        <w:overflowPunct w:val="0"/>
        <w:autoSpaceDE w:val="0"/>
        <w:autoSpaceDN w:val="0"/>
        <w:adjustRightInd w:val="0"/>
        <w:jc w:val="both"/>
        <w:textAlignment w:val="baseline"/>
        <w:rPr>
          <w:lang w:eastAsia="ar-SA"/>
        </w:rPr>
      </w:pPr>
      <w:r w:rsidRPr="00197151">
        <w:rPr>
          <w:lang w:eastAsia="ar-SA"/>
        </w:rPr>
        <w:t>Izsoles dalībnieks ir nosolījis Izsoles objektu, ja viņa piedāvātā visaugstākā cena ir   vienāda vai lielāka par slepeno cenu.</w:t>
      </w:r>
    </w:p>
    <w:p w14:paraId="514F223E" w14:textId="77777777" w:rsidR="00C75346" w:rsidRPr="001050BE" w:rsidRDefault="00C75346" w:rsidP="00C75346">
      <w:pPr>
        <w:pStyle w:val="NoSpacing"/>
        <w:numPr>
          <w:ilvl w:val="0"/>
          <w:numId w:val="26"/>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avansa maksājumā. </w:t>
      </w:r>
      <w:r w:rsidRPr="001050BE">
        <w:t>Izsoles dalībnieks, viena mēneša laikā pēc izsoles rezultātu apstiprināšanas, slēdz pirkuma līgumu, atbilstoši izsoles noteikumos noteiktajam termiņam.</w:t>
      </w:r>
    </w:p>
    <w:p w14:paraId="63E17465" w14:textId="77777777" w:rsidR="00C75346" w:rsidRPr="00CE2A7D" w:rsidRDefault="00C75346" w:rsidP="00C75346">
      <w:pPr>
        <w:pStyle w:val="NoSpacing"/>
        <w:numPr>
          <w:ilvl w:val="0"/>
          <w:numId w:val="26"/>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rPr>
          <w:lang w:eastAsia="ar-SA"/>
        </w:rPr>
        <w:t xml:space="preserve">nav noslēdzis pirkuma līgumu vai izsoles noteikumos paredzētajā termiņā </w:t>
      </w:r>
      <w:r>
        <w:t>pilnībā nav samaksājis savu piedāvāto Izsoles objekta cenu, izsole tiek atzīta par nenotikušu un dalības maksa un drošības nauda netiek atmaksāta.</w:t>
      </w:r>
    </w:p>
    <w:p w14:paraId="5B3B38A8" w14:textId="77777777" w:rsidR="00C75346" w:rsidRDefault="00C75346" w:rsidP="00C75346">
      <w:pPr>
        <w:pStyle w:val="NoSpacing"/>
        <w:numPr>
          <w:ilvl w:val="0"/>
          <w:numId w:val="26"/>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09F96970" w14:textId="77777777" w:rsidR="00C75346" w:rsidRDefault="00C75346" w:rsidP="00C75346">
      <w:pPr>
        <w:pStyle w:val="NoSpacing"/>
        <w:numPr>
          <w:ilvl w:val="0"/>
          <w:numId w:val="26"/>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404EB073" w14:textId="77777777" w:rsidR="00C75346" w:rsidRDefault="00C75346" w:rsidP="00C75346">
      <w:pPr>
        <w:pStyle w:val="NoSpacing"/>
        <w:numPr>
          <w:ilvl w:val="0"/>
          <w:numId w:val="26"/>
        </w:numPr>
        <w:overflowPunct w:val="0"/>
        <w:autoSpaceDE w:val="0"/>
        <w:autoSpaceDN w:val="0"/>
        <w:adjustRightInd w:val="0"/>
        <w:jc w:val="both"/>
        <w:textAlignment w:val="baseline"/>
        <w:rPr>
          <w:lang w:eastAsia="ar-SA"/>
        </w:rPr>
      </w:pPr>
      <w:r>
        <w:t>Izsoles rezultātus apstiprina Dobeles novada dome.</w:t>
      </w:r>
    </w:p>
    <w:p w14:paraId="25D3FF8D" w14:textId="77777777" w:rsidR="00C75346" w:rsidRDefault="00C75346" w:rsidP="00C75346">
      <w:pPr>
        <w:pStyle w:val="ListParagraph"/>
        <w:numPr>
          <w:ilvl w:val="0"/>
          <w:numId w:val="26"/>
        </w:numPr>
        <w:suppressAutoHyphens/>
        <w:overflowPunct w:val="0"/>
        <w:autoSpaceDE w:val="0"/>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50FF7A8C" w14:textId="77777777" w:rsidR="00C75346" w:rsidRDefault="00C75346" w:rsidP="00C75346">
      <w:pPr>
        <w:pStyle w:val="ListParagraph"/>
        <w:suppressAutoHyphens/>
        <w:overflowPunct w:val="0"/>
        <w:autoSpaceDE w:val="0"/>
        <w:jc w:val="both"/>
        <w:rPr>
          <w:lang w:val="pt-BR" w:eastAsia="ar-SA"/>
        </w:rPr>
      </w:pPr>
    </w:p>
    <w:p w14:paraId="740D1AC8" w14:textId="77777777" w:rsidR="00C75346" w:rsidRPr="00FA2887" w:rsidRDefault="00C75346" w:rsidP="00C75346">
      <w:pPr>
        <w:pStyle w:val="NoSpacing"/>
        <w:jc w:val="both"/>
        <w:rPr>
          <w:lang w:val="pt-BR" w:eastAsia="ar-SA"/>
        </w:rPr>
      </w:pPr>
    </w:p>
    <w:p w14:paraId="35C96743" w14:textId="77777777" w:rsidR="00C75346" w:rsidRDefault="00C75346" w:rsidP="00C75346">
      <w:pPr>
        <w:pStyle w:val="NoSpacing"/>
        <w:tabs>
          <w:tab w:val="left" w:pos="5991"/>
        </w:tabs>
        <w:jc w:val="both"/>
      </w:pPr>
    </w:p>
    <w:p w14:paraId="0A8B51E1" w14:textId="77777777" w:rsidR="00C75346" w:rsidRDefault="00C75346" w:rsidP="00C75346">
      <w:pPr>
        <w:pStyle w:val="NoSpacing"/>
        <w:tabs>
          <w:tab w:val="left" w:pos="5991"/>
        </w:tabs>
        <w:jc w:val="both"/>
      </w:pPr>
    </w:p>
    <w:p w14:paraId="1DD0E4BB" w14:textId="77777777" w:rsidR="00C75346" w:rsidRDefault="00C75346" w:rsidP="00C75346">
      <w:pPr>
        <w:pStyle w:val="NoSpacing"/>
        <w:tabs>
          <w:tab w:val="left" w:pos="5991"/>
        </w:tabs>
        <w:jc w:val="both"/>
      </w:pPr>
    </w:p>
    <w:p w14:paraId="71E3920D" w14:textId="77777777" w:rsidR="00C75346" w:rsidRDefault="00C75346" w:rsidP="00C75346">
      <w:pPr>
        <w:pStyle w:val="NoSpacing"/>
        <w:tabs>
          <w:tab w:val="left" w:pos="5991"/>
        </w:tabs>
        <w:jc w:val="both"/>
      </w:pPr>
    </w:p>
    <w:p w14:paraId="4266FECC" w14:textId="77777777" w:rsidR="00C75346" w:rsidRDefault="00C75346" w:rsidP="00C75346">
      <w:pPr>
        <w:pStyle w:val="NoSpacing"/>
        <w:tabs>
          <w:tab w:val="left" w:pos="5991"/>
        </w:tabs>
        <w:jc w:val="both"/>
      </w:pPr>
    </w:p>
    <w:p w14:paraId="0449BE8A" w14:textId="77777777" w:rsidR="00C75346" w:rsidRDefault="00C75346" w:rsidP="00C75346">
      <w:pPr>
        <w:pStyle w:val="NoSpacing"/>
        <w:tabs>
          <w:tab w:val="left" w:pos="5991"/>
        </w:tabs>
        <w:jc w:val="both"/>
      </w:pPr>
    </w:p>
    <w:p w14:paraId="1C1F733A" w14:textId="77777777" w:rsidR="00C75346" w:rsidRDefault="00C75346" w:rsidP="00C75346">
      <w:pPr>
        <w:pStyle w:val="NoSpacing"/>
        <w:tabs>
          <w:tab w:val="left" w:pos="5991"/>
        </w:tabs>
        <w:jc w:val="both"/>
      </w:pPr>
    </w:p>
    <w:p w14:paraId="7D94294B" w14:textId="77777777" w:rsidR="00C75346" w:rsidRDefault="00C75346" w:rsidP="00C75346">
      <w:pPr>
        <w:pStyle w:val="NoSpacing"/>
        <w:tabs>
          <w:tab w:val="left" w:pos="5991"/>
        </w:tabs>
        <w:jc w:val="both"/>
      </w:pPr>
    </w:p>
    <w:p w14:paraId="38012F69" w14:textId="77777777" w:rsidR="00C75346" w:rsidRDefault="00C75346" w:rsidP="00C75346">
      <w:pPr>
        <w:pStyle w:val="NoSpacing"/>
        <w:tabs>
          <w:tab w:val="left" w:pos="5991"/>
        </w:tabs>
        <w:jc w:val="both"/>
      </w:pPr>
    </w:p>
    <w:p w14:paraId="2084B114" w14:textId="77777777" w:rsidR="00C75346" w:rsidRDefault="00C75346" w:rsidP="00C75346">
      <w:pPr>
        <w:pStyle w:val="NoSpacing"/>
        <w:tabs>
          <w:tab w:val="left" w:pos="5991"/>
        </w:tabs>
        <w:jc w:val="both"/>
      </w:pPr>
    </w:p>
    <w:p w14:paraId="1D8A0F41" w14:textId="77777777" w:rsidR="00C75346" w:rsidRDefault="00C75346" w:rsidP="00C75346">
      <w:pPr>
        <w:pStyle w:val="NoSpacing"/>
        <w:tabs>
          <w:tab w:val="left" w:pos="5991"/>
        </w:tabs>
        <w:jc w:val="both"/>
      </w:pPr>
    </w:p>
    <w:p w14:paraId="5477F2ED" w14:textId="77777777" w:rsidR="00C75346" w:rsidRDefault="00C75346" w:rsidP="00C75346">
      <w:pPr>
        <w:pStyle w:val="NoSpacing"/>
        <w:tabs>
          <w:tab w:val="left" w:pos="5991"/>
        </w:tabs>
        <w:jc w:val="both"/>
      </w:pPr>
    </w:p>
    <w:p w14:paraId="18AF3E6C" w14:textId="77777777" w:rsidR="00C75346" w:rsidRDefault="00C75346" w:rsidP="00C75346">
      <w:pPr>
        <w:pStyle w:val="NoSpacing"/>
        <w:tabs>
          <w:tab w:val="left" w:pos="5991"/>
        </w:tabs>
        <w:jc w:val="both"/>
      </w:pPr>
    </w:p>
    <w:p w14:paraId="15FA8449" w14:textId="77777777" w:rsidR="00C75346" w:rsidRDefault="00C75346" w:rsidP="00C75346">
      <w:pPr>
        <w:pStyle w:val="NoSpacing"/>
        <w:tabs>
          <w:tab w:val="left" w:pos="5991"/>
        </w:tabs>
        <w:jc w:val="both"/>
      </w:pPr>
    </w:p>
    <w:p w14:paraId="46B1B032" w14:textId="77777777" w:rsidR="00C75346" w:rsidRDefault="00C75346" w:rsidP="00C75346">
      <w:pPr>
        <w:pStyle w:val="NoSpacing"/>
        <w:tabs>
          <w:tab w:val="left" w:pos="5991"/>
        </w:tabs>
        <w:jc w:val="both"/>
      </w:pPr>
    </w:p>
    <w:p w14:paraId="29C1598A" w14:textId="77777777" w:rsidR="00C75346" w:rsidRDefault="00C75346" w:rsidP="00C75346">
      <w:pPr>
        <w:pStyle w:val="NoSpacing"/>
        <w:tabs>
          <w:tab w:val="left" w:pos="5991"/>
        </w:tabs>
        <w:jc w:val="both"/>
      </w:pPr>
    </w:p>
    <w:p w14:paraId="7994C1C5" w14:textId="77777777" w:rsidR="00C75346" w:rsidRDefault="00C75346" w:rsidP="00C75346">
      <w:pPr>
        <w:pStyle w:val="NoSpacing"/>
        <w:tabs>
          <w:tab w:val="left" w:pos="5991"/>
        </w:tabs>
        <w:jc w:val="both"/>
      </w:pPr>
    </w:p>
    <w:p w14:paraId="5ADA9D13" w14:textId="77777777" w:rsidR="00C75346" w:rsidRDefault="00C75346" w:rsidP="00C75346">
      <w:pPr>
        <w:pStyle w:val="NoSpacing"/>
        <w:tabs>
          <w:tab w:val="left" w:pos="5991"/>
        </w:tabs>
        <w:jc w:val="both"/>
      </w:pPr>
    </w:p>
    <w:p w14:paraId="0FC8BB25" w14:textId="77777777" w:rsidR="00C75346" w:rsidRDefault="00C75346" w:rsidP="00C75346">
      <w:pPr>
        <w:pStyle w:val="NoSpacing"/>
        <w:tabs>
          <w:tab w:val="left" w:pos="5991"/>
        </w:tabs>
        <w:jc w:val="both"/>
      </w:pPr>
    </w:p>
    <w:p w14:paraId="22C03ABB" w14:textId="77777777" w:rsidR="00C75346" w:rsidRDefault="00C75346" w:rsidP="00C75346">
      <w:pPr>
        <w:pStyle w:val="NoSpacing"/>
        <w:tabs>
          <w:tab w:val="left" w:pos="5991"/>
        </w:tabs>
        <w:jc w:val="both"/>
      </w:pPr>
    </w:p>
    <w:p w14:paraId="4399EBEE" w14:textId="77777777" w:rsidR="00C75346" w:rsidRDefault="00C75346" w:rsidP="00C75346">
      <w:pPr>
        <w:pStyle w:val="NoSpacing"/>
        <w:tabs>
          <w:tab w:val="left" w:pos="5991"/>
        </w:tabs>
        <w:jc w:val="both"/>
      </w:pPr>
    </w:p>
    <w:p w14:paraId="02FCD4B1" w14:textId="77777777" w:rsidR="00C75346" w:rsidRDefault="00C75346" w:rsidP="00C75346">
      <w:pPr>
        <w:pStyle w:val="NoSpacing"/>
        <w:tabs>
          <w:tab w:val="left" w:pos="5991"/>
        </w:tabs>
        <w:jc w:val="both"/>
      </w:pPr>
    </w:p>
    <w:p w14:paraId="38784BDD" w14:textId="77777777" w:rsidR="00C75346" w:rsidRDefault="00C75346" w:rsidP="00C75346">
      <w:pPr>
        <w:pStyle w:val="NoSpacing"/>
        <w:tabs>
          <w:tab w:val="left" w:pos="5991"/>
        </w:tabs>
        <w:jc w:val="both"/>
      </w:pPr>
    </w:p>
    <w:p w14:paraId="7A0334A7" w14:textId="77777777" w:rsidR="00C75346" w:rsidRDefault="00C75346" w:rsidP="00C75346">
      <w:pPr>
        <w:pStyle w:val="NoSpacing"/>
        <w:tabs>
          <w:tab w:val="left" w:pos="5991"/>
        </w:tabs>
        <w:jc w:val="both"/>
      </w:pPr>
    </w:p>
    <w:p w14:paraId="6807D391" w14:textId="77777777" w:rsidR="00C75346" w:rsidRDefault="00C75346" w:rsidP="00C75346">
      <w:pPr>
        <w:pStyle w:val="NoSpacing"/>
        <w:tabs>
          <w:tab w:val="left" w:pos="5991"/>
        </w:tabs>
        <w:jc w:val="both"/>
      </w:pPr>
    </w:p>
    <w:p w14:paraId="0F4C46E8" w14:textId="77777777" w:rsidR="00C75346" w:rsidRDefault="00C75346" w:rsidP="00C75346">
      <w:pPr>
        <w:pStyle w:val="NoSpacing"/>
        <w:tabs>
          <w:tab w:val="left" w:pos="5991"/>
        </w:tabs>
        <w:jc w:val="both"/>
      </w:pPr>
    </w:p>
    <w:p w14:paraId="7C48F4F7" w14:textId="77777777" w:rsidR="00C75346" w:rsidRDefault="00C75346" w:rsidP="00C75346">
      <w:pPr>
        <w:pStyle w:val="NoSpacing"/>
        <w:tabs>
          <w:tab w:val="left" w:pos="5991"/>
        </w:tabs>
        <w:jc w:val="both"/>
      </w:pPr>
    </w:p>
    <w:p w14:paraId="15EA9AE6" w14:textId="77777777" w:rsidR="00C75346" w:rsidRDefault="00C75346" w:rsidP="00C75346">
      <w:pPr>
        <w:pStyle w:val="NoSpacing"/>
        <w:tabs>
          <w:tab w:val="left" w:pos="5991"/>
        </w:tabs>
        <w:jc w:val="both"/>
      </w:pPr>
    </w:p>
    <w:p w14:paraId="64452412" w14:textId="77777777" w:rsidR="00C75346" w:rsidRDefault="00C75346" w:rsidP="00C75346">
      <w:pPr>
        <w:pStyle w:val="NoSpacing"/>
        <w:tabs>
          <w:tab w:val="left" w:pos="5991"/>
        </w:tabs>
        <w:jc w:val="both"/>
      </w:pPr>
    </w:p>
    <w:p w14:paraId="4B85C16C" w14:textId="77777777" w:rsidR="00C75346" w:rsidRDefault="00C75346" w:rsidP="00C75346">
      <w:pPr>
        <w:pStyle w:val="NoSpacing"/>
        <w:tabs>
          <w:tab w:val="left" w:pos="5991"/>
        </w:tabs>
        <w:jc w:val="both"/>
      </w:pPr>
    </w:p>
    <w:p w14:paraId="655A21E0" w14:textId="77777777" w:rsidR="00C75346" w:rsidRDefault="00C75346" w:rsidP="00C75346">
      <w:pPr>
        <w:pStyle w:val="NoSpacing"/>
        <w:tabs>
          <w:tab w:val="left" w:pos="5991"/>
        </w:tabs>
        <w:jc w:val="both"/>
      </w:pPr>
    </w:p>
    <w:p w14:paraId="4DD27FD1" w14:textId="77777777" w:rsidR="00C75346" w:rsidRDefault="00C75346" w:rsidP="00C75346">
      <w:pPr>
        <w:pStyle w:val="NoSpacing"/>
        <w:tabs>
          <w:tab w:val="left" w:pos="5991"/>
        </w:tabs>
        <w:jc w:val="both"/>
      </w:pPr>
    </w:p>
    <w:p w14:paraId="1F7E4EEB" w14:textId="77777777" w:rsidR="00C75346" w:rsidRDefault="00C75346" w:rsidP="00C75346">
      <w:pPr>
        <w:pStyle w:val="NoSpacing"/>
        <w:tabs>
          <w:tab w:val="left" w:pos="5991"/>
        </w:tabs>
        <w:jc w:val="both"/>
      </w:pPr>
    </w:p>
    <w:p w14:paraId="4BA6469E" w14:textId="148A03D3" w:rsidR="00C75346" w:rsidRDefault="00C75346" w:rsidP="00C75346">
      <w:pPr>
        <w:pStyle w:val="NoSpacing"/>
        <w:tabs>
          <w:tab w:val="left" w:pos="5991"/>
        </w:tabs>
        <w:jc w:val="both"/>
      </w:pPr>
    </w:p>
    <w:p w14:paraId="0DC1720C" w14:textId="5140F945" w:rsidR="00C75346" w:rsidRDefault="00C75346" w:rsidP="00C75346">
      <w:pPr>
        <w:pStyle w:val="NoSpacing"/>
        <w:tabs>
          <w:tab w:val="left" w:pos="5991"/>
        </w:tabs>
        <w:jc w:val="both"/>
      </w:pPr>
    </w:p>
    <w:p w14:paraId="44A7ADC6" w14:textId="6FC2595F" w:rsidR="00C75346" w:rsidRDefault="00C75346" w:rsidP="00C75346">
      <w:pPr>
        <w:pStyle w:val="NoSpacing"/>
        <w:tabs>
          <w:tab w:val="left" w:pos="5991"/>
        </w:tabs>
        <w:jc w:val="both"/>
      </w:pPr>
    </w:p>
    <w:p w14:paraId="0DEB868E" w14:textId="1F959E93" w:rsidR="00C75346" w:rsidRDefault="00C75346" w:rsidP="00C75346">
      <w:pPr>
        <w:pStyle w:val="NoSpacing"/>
        <w:tabs>
          <w:tab w:val="left" w:pos="5991"/>
        </w:tabs>
        <w:jc w:val="both"/>
      </w:pPr>
    </w:p>
    <w:p w14:paraId="49F12E97" w14:textId="449531BE" w:rsidR="00C75346" w:rsidRDefault="00C75346" w:rsidP="00C75346">
      <w:pPr>
        <w:pStyle w:val="NoSpacing"/>
        <w:tabs>
          <w:tab w:val="left" w:pos="5991"/>
        </w:tabs>
        <w:jc w:val="both"/>
      </w:pPr>
    </w:p>
    <w:p w14:paraId="2AA22C87" w14:textId="77777777" w:rsidR="00C75346" w:rsidRDefault="00C75346" w:rsidP="00C75346">
      <w:pPr>
        <w:pStyle w:val="NoSpacing"/>
        <w:tabs>
          <w:tab w:val="left" w:pos="5991"/>
        </w:tabs>
        <w:jc w:val="both"/>
      </w:pPr>
    </w:p>
    <w:p w14:paraId="44EFEC8C" w14:textId="77777777" w:rsidR="00C75346" w:rsidRDefault="00C75346" w:rsidP="00C75346">
      <w:pPr>
        <w:pStyle w:val="NoSpacing"/>
        <w:tabs>
          <w:tab w:val="left" w:pos="5991"/>
        </w:tabs>
        <w:jc w:val="both"/>
      </w:pPr>
    </w:p>
    <w:p w14:paraId="435285D5" w14:textId="77777777" w:rsidR="00C75346" w:rsidRDefault="00C75346" w:rsidP="00C75346">
      <w:pPr>
        <w:pStyle w:val="NoSpacing"/>
        <w:tabs>
          <w:tab w:val="left" w:pos="5991"/>
        </w:tabs>
        <w:jc w:val="both"/>
      </w:pPr>
    </w:p>
    <w:p w14:paraId="1DCD7970" w14:textId="77777777" w:rsidR="00C75346" w:rsidRPr="00047DF0" w:rsidRDefault="00C75346" w:rsidP="00C75346">
      <w:pPr>
        <w:suppressAutoHyphens/>
        <w:jc w:val="center"/>
        <w:rPr>
          <w:b/>
          <w:lang w:val="pt-BR" w:eastAsia="ar-SA"/>
        </w:rPr>
      </w:pPr>
      <w:r w:rsidRPr="00047DF0">
        <w:rPr>
          <w:b/>
          <w:lang w:val="pt-BR" w:eastAsia="ar-SA"/>
        </w:rPr>
        <w:lastRenderedPageBreak/>
        <w:t>DOBELES NOVADA PAŠVALDĪBAS NEKUSTAMĀ ĪPAŠUMA</w:t>
      </w:r>
    </w:p>
    <w:p w14:paraId="6EB88312" w14:textId="77777777" w:rsidR="00C75346" w:rsidRPr="00047DF0" w:rsidRDefault="00C75346" w:rsidP="00C75346">
      <w:pPr>
        <w:suppressAutoHyphens/>
        <w:jc w:val="center"/>
        <w:rPr>
          <w:b/>
          <w:lang w:val="pt-BR" w:eastAsia="ar-SA"/>
        </w:rPr>
      </w:pPr>
      <w:r>
        <w:rPr>
          <w:b/>
          <w:lang w:val="pt-BR" w:eastAsia="ar-SA"/>
        </w:rPr>
        <w:t>“KĀRKLI” AURU PAGASTĀ,</w:t>
      </w:r>
      <w:r w:rsidRPr="00047DF0">
        <w:rPr>
          <w:b/>
          <w:lang w:val="pt-BR" w:eastAsia="ar-SA"/>
        </w:rPr>
        <w:t xml:space="preserve"> DOBELES NOVADĀ IZSOLES NOTEIKUMI</w:t>
      </w:r>
    </w:p>
    <w:p w14:paraId="37892B06" w14:textId="77777777" w:rsidR="00C75346" w:rsidRDefault="00C75346" w:rsidP="00C75346">
      <w:pPr>
        <w:suppressAutoHyphens/>
        <w:spacing w:line="100" w:lineRule="atLeast"/>
        <w:jc w:val="right"/>
        <w:rPr>
          <w:lang w:eastAsia="ar-SA"/>
        </w:rPr>
      </w:pPr>
    </w:p>
    <w:p w14:paraId="244444CC" w14:textId="44783BAD" w:rsidR="00C75346" w:rsidRPr="006B1FAF" w:rsidRDefault="00C75346" w:rsidP="006B1FAF">
      <w:pPr>
        <w:pStyle w:val="ListParagraph"/>
        <w:numPr>
          <w:ilvl w:val="0"/>
          <w:numId w:val="24"/>
        </w:numPr>
        <w:suppressAutoHyphens/>
        <w:jc w:val="both"/>
        <w:rPr>
          <w:lang w:val="pt-BR" w:eastAsia="ar-SA"/>
        </w:rPr>
      </w:pPr>
      <w:r w:rsidRPr="006B1FAF">
        <w:rPr>
          <w:lang w:val="pt-BR" w:eastAsia="ar-SA"/>
        </w:rPr>
        <w:t xml:space="preserve">Ar šiem noteikumiem tiek noteikta Dobeles novada pašvaldībai piederoša </w:t>
      </w:r>
      <w:r w:rsidRPr="006B1FAF">
        <w:rPr>
          <w:b/>
          <w:lang w:val="pt-BR" w:eastAsia="ar-SA"/>
        </w:rPr>
        <w:t>nekustamā īpašuma</w:t>
      </w:r>
      <w:r w:rsidRPr="006B1FAF">
        <w:rPr>
          <w:lang w:val="pt-BR" w:eastAsia="ar-SA"/>
        </w:rPr>
        <w:t xml:space="preserve"> </w:t>
      </w:r>
      <w:r w:rsidRPr="006B1FAF">
        <w:rPr>
          <w:b/>
          <w:lang w:val="pt-BR" w:eastAsia="ar-SA"/>
        </w:rPr>
        <w:t>– zemesgabala</w:t>
      </w:r>
      <w:r w:rsidRPr="006B1FAF">
        <w:rPr>
          <w:lang w:val="pt-BR" w:eastAsia="ar-SA"/>
        </w:rPr>
        <w:t xml:space="preserve"> </w:t>
      </w:r>
      <w:r w:rsidRPr="006B1FAF">
        <w:rPr>
          <w:b/>
          <w:lang w:val="pt-BR" w:eastAsia="ar-SA"/>
        </w:rPr>
        <w:t>“Kārkli”</w:t>
      </w:r>
      <w:r w:rsidRPr="006B1FAF">
        <w:rPr>
          <w:lang w:val="pt-BR" w:eastAsia="ar-SA"/>
        </w:rPr>
        <w:t xml:space="preserve"> </w:t>
      </w:r>
      <w:r w:rsidRPr="006B1FAF">
        <w:rPr>
          <w:b/>
          <w:lang w:val="pt-BR" w:eastAsia="ar-SA"/>
        </w:rPr>
        <w:t>Auru pagastā</w:t>
      </w:r>
      <w:r w:rsidRPr="006B1FAF">
        <w:rPr>
          <w:b/>
          <w:bCs/>
          <w:lang w:val="pt-BR" w:eastAsia="ar-SA"/>
        </w:rPr>
        <w:t>, Dobeles novadā</w:t>
      </w:r>
      <w:r w:rsidRPr="006B1FAF">
        <w:rPr>
          <w:lang w:val="pt-BR" w:eastAsia="ar-SA"/>
        </w:rPr>
        <w:t>,</w:t>
      </w:r>
      <w:r w:rsidRPr="0096662F">
        <w:t xml:space="preserve"> </w:t>
      </w:r>
      <w:r w:rsidRPr="007C71FE">
        <w:t>ar kadastra Nr. 46</w:t>
      </w:r>
      <w:r>
        <w:t>46</w:t>
      </w:r>
      <w:r w:rsidRPr="007C71FE">
        <w:t xml:space="preserve"> 0</w:t>
      </w:r>
      <w:r>
        <w:t>01</w:t>
      </w:r>
      <w:r w:rsidRPr="007C71FE">
        <w:t xml:space="preserve"> 0</w:t>
      </w:r>
      <w:r>
        <w:t>129</w:t>
      </w:r>
      <w:r w:rsidRPr="007C71FE">
        <w:t xml:space="preserve">, platība </w:t>
      </w:r>
      <w:r>
        <w:t>41,48 ha</w:t>
      </w:r>
      <w:r w:rsidRPr="006B1FAF">
        <w:rPr>
          <w:lang w:val="pt-BR" w:eastAsia="ar-SA"/>
        </w:rPr>
        <w:t xml:space="preserve"> (turpmāk tekstā – Izsoles objekts) atklātā mutiskās izsole ar lejupejošu soli.</w:t>
      </w:r>
    </w:p>
    <w:p w14:paraId="6A1001C0" w14:textId="547DF7B4" w:rsidR="00C75346" w:rsidRPr="00435D05" w:rsidRDefault="00C75346" w:rsidP="00C75346">
      <w:pPr>
        <w:pStyle w:val="ListParagraph"/>
        <w:numPr>
          <w:ilvl w:val="0"/>
          <w:numId w:val="24"/>
        </w:numPr>
        <w:suppressAutoHyphens/>
        <w:overflowPunct w:val="0"/>
        <w:autoSpaceDE w:val="0"/>
        <w:jc w:val="both"/>
        <w:rPr>
          <w:lang w:val="pt-BR" w:eastAsia="ar-SA"/>
        </w:rPr>
      </w:pPr>
      <w:r w:rsidRPr="00CE2A7D">
        <w:rPr>
          <w:lang w:eastAsia="ar-SA"/>
        </w:rPr>
        <w:t xml:space="preserve">Izsoles objekta </w:t>
      </w:r>
      <w:r w:rsidRPr="00BC48D0">
        <w:rPr>
          <w:b/>
          <w:lang w:eastAsia="ar-SA"/>
        </w:rPr>
        <w:t>nosacītā</w:t>
      </w:r>
      <w:r>
        <w:rPr>
          <w:lang w:eastAsia="ar-SA"/>
        </w:rPr>
        <w:t xml:space="preserve"> </w:t>
      </w:r>
      <w:r w:rsidRPr="00FD22E6">
        <w:rPr>
          <w:b/>
          <w:bCs/>
          <w:lang w:eastAsia="ar-SA"/>
        </w:rPr>
        <w:t xml:space="preserve">cena </w:t>
      </w:r>
      <w:r w:rsidRPr="00FC0339">
        <w:rPr>
          <w:b/>
          <w:bCs/>
          <w:lang w:eastAsia="ar-SA"/>
        </w:rPr>
        <w:t xml:space="preserve">ir </w:t>
      </w:r>
      <w:r w:rsidRPr="00634137">
        <w:rPr>
          <w:b/>
          <w:bCs/>
        </w:rPr>
        <w:t>171 925</w:t>
      </w:r>
      <w:r w:rsidRPr="00417297">
        <w:t xml:space="preserve"> </w:t>
      </w:r>
      <w:r w:rsidRPr="00CF4A94">
        <w:rPr>
          <w:b/>
          <w:bCs/>
          <w:lang w:eastAsia="ar-SA"/>
        </w:rPr>
        <w:t>EUR</w:t>
      </w:r>
      <w:r>
        <w:rPr>
          <w:lang w:eastAsia="ar-SA"/>
        </w:rPr>
        <w:t xml:space="preserve">, </w:t>
      </w:r>
      <w:r w:rsidRPr="00FD22E6">
        <w:rPr>
          <w:b/>
          <w:bCs/>
          <w:lang w:eastAsia="ar-SA"/>
        </w:rPr>
        <w:t>solis</w:t>
      </w:r>
      <w:r w:rsidRPr="00CE2A7D">
        <w:rPr>
          <w:lang w:eastAsia="ar-SA"/>
        </w:rPr>
        <w:t xml:space="preserve"> </w:t>
      </w:r>
      <w:r w:rsidR="006B1FAF">
        <w:rPr>
          <w:b/>
          <w:lang w:eastAsia="ar-SA"/>
        </w:rPr>
        <w:t xml:space="preserve">- </w:t>
      </w:r>
      <w:r>
        <w:rPr>
          <w:b/>
          <w:lang w:eastAsia="ar-SA"/>
        </w:rPr>
        <w:t>10</w:t>
      </w:r>
      <w:r w:rsidRPr="00CF4A94">
        <w:rPr>
          <w:b/>
          <w:lang w:eastAsia="ar-SA"/>
        </w:rPr>
        <w:t>0</w:t>
      </w:r>
      <w:r w:rsidRPr="00CF4A94">
        <w:rPr>
          <w:b/>
          <w:bCs/>
          <w:lang w:eastAsia="ar-SA"/>
        </w:rPr>
        <w:t>00 EUR</w:t>
      </w:r>
      <w:r>
        <w:rPr>
          <w:lang w:eastAsia="ar-SA"/>
        </w:rPr>
        <w:t xml:space="preserve">, </w:t>
      </w:r>
      <w:r w:rsidRPr="00435D05">
        <w:rPr>
          <w:iCs/>
        </w:rPr>
        <w:t>n</w:t>
      </w:r>
      <w:r w:rsidR="006B1FAF">
        <w:t xml:space="preserve">osolītās </w:t>
      </w:r>
      <w:r>
        <w:t xml:space="preserve">pirkuma maksas samaksas termiņš - </w:t>
      </w:r>
      <w:r w:rsidRPr="008B5C93">
        <w:rPr>
          <w:b/>
          <w:bCs/>
        </w:rPr>
        <w:t>202</w:t>
      </w:r>
      <w:r>
        <w:rPr>
          <w:b/>
          <w:bCs/>
        </w:rPr>
        <w:t>1</w:t>
      </w:r>
      <w:r w:rsidRPr="008B5C93">
        <w:rPr>
          <w:b/>
          <w:bCs/>
        </w:rPr>
        <w:t>.</w:t>
      </w:r>
      <w:r w:rsidR="006B1FAF">
        <w:rPr>
          <w:b/>
          <w:bCs/>
        </w:rPr>
        <w:t xml:space="preserve"> </w:t>
      </w:r>
      <w:r w:rsidRPr="008B5C93">
        <w:rPr>
          <w:b/>
          <w:bCs/>
        </w:rPr>
        <w:t>gada 3</w:t>
      </w:r>
      <w:r>
        <w:rPr>
          <w:b/>
          <w:bCs/>
        </w:rPr>
        <w:t>0</w:t>
      </w:r>
      <w:r w:rsidRPr="008B5C93">
        <w:rPr>
          <w:b/>
          <w:bCs/>
        </w:rPr>
        <w:t>.</w:t>
      </w:r>
      <w:r w:rsidR="006B1FAF">
        <w:rPr>
          <w:b/>
          <w:bCs/>
        </w:rPr>
        <w:t xml:space="preserve"> </w:t>
      </w:r>
      <w:r>
        <w:rPr>
          <w:b/>
          <w:bCs/>
        </w:rPr>
        <w:t>aprīlis.</w:t>
      </w:r>
      <w:r w:rsidR="006B1FAF">
        <w:t xml:space="preserve"> </w:t>
      </w:r>
    </w:p>
    <w:p w14:paraId="03201312" w14:textId="566446CA" w:rsidR="00C75346" w:rsidRDefault="006B1FAF" w:rsidP="00C75346">
      <w:pPr>
        <w:pStyle w:val="ListParagraph"/>
        <w:numPr>
          <w:ilvl w:val="0"/>
          <w:numId w:val="24"/>
        </w:numPr>
        <w:tabs>
          <w:tab w:val="left" w:pos="540"/>
        </w:tabs>
        <w:ind w:right="-2"/>
        <w:jc w:val="both"/>
        <w:rPr>
          <w:lang w:eastAsia="ar-SA"/>
        </w:rPr>
      </w:pPr>
      <w:r>
        <w:rPr>
          <w:lang w:eastAsia="ar-SA"/>
        </w:rPr>
        <w:t xml:space="preserve">   </w:t>
      </w:r>
      <w:r w:rsidR="00C75346" w:rsidRPr="00CE2A7D">
        <w:rPr>
          <w:lang w:eastAsia="ar-SA"/>
        </w:rPr>
        <w:t>Izsol</w:t>
      </w:r>
      <w:r w:rsidR="00C75346">
        <w:rPr>
          <w:lang w:eastAsia="ar-SA"/>
        </w:rPr>
        <w:t xml:space="preserve">e notiks </w:t>
      </w:r>
      <w:r w:rsidR="00C75346" w:rsidRPr="006A10DB">
        <w:rPr>
          <w:b/>
          <w:bCs/>
          <w:color w:val="000000"/>
          <w:lang w:eastAsia="ar-SA"/>
        </w:rPr>
        <w:t>2021.</w:t>
      </w:r>
      <w:r>
        <w:rPr>
          <w:b/>
          <w:bCs/>
          <w:color w:val="000000"/>
          <w:lang w:eastAsia="ar-SA"/>
        </w:rPr>
        <w:t xml:space="preserve"> </w:t>
      </w:r>
      <w:r w:rsidR="00C75346" w:rsidRPr="006A10DB">
        <w:rPr>
          <w:b/>
          <w:bCs/>
          <w:color w:val="000000"/>
          <w:lang w:eastAsia="ar-SA"/>
        </w:rPr>
        <w:t>gada 10.</w:t>
      </w:r>
      <w:r>
        <w:rPr>
          <w:b/>
          <w:bCs/>
          <w:color w:val="000000"/>
          <w:lang w:eastAsia="ar-SA"/>
        </w:rPr>
        <w:t xml:space="preserve"> martā</w:t>
      </w:r>
      <w:r w:rsidR="00C75346" w:rsidRPr="006A10DB">
        <w:rPr>
          <w:b/>
          <w:bCs/>
          <w:color w:val="000000"/>
          <w:lang w:eastAsia="ar-SA"/>
        </w:rPr>
        <w:t xml:space="preserve"> plkst. 14.00</w:t>
      </w:r>
      <w:r w:rsidR="00C75346" w:rsidRPr="006A10DB">
        <w:rPr>
          <w:color w:val="000000"/>
          <w:lang w:eastAsia="ar-SA"/>
        </w:rPr>
        <w:t>,</w:t>
      </w:r>
      <w:r w:rsidR="00C75346" w:rsidRPr="001835D4">
        <w:rPr>
          <w:lang w:eastAsia="ar-SA"/>
        </w:rPr>
        <w:t xml:space="preserve"> </w:t>
      </w:r>
      <w:r w:rsidR="00C75346" w:rsidRPr="00CE2A7D">
        <w:rPr>
          <w:lang w:eastAsia="ar-SA"/>
        </w:rPr>
        <w:t xml:space="preserve">Brīvības ielā 15, Dobelē, </w:t>
      </w:r>
      <w:r w:rsidR="00C75346">
        <w:rPr>
          <w:lang w:eastAsia="ar-SA"/>
        </w:rPr>
        <w:t>Dobeles novadā, 3.stāva lielajā</w:t>
      </w:r>
      <w:r w:rsidR="00C75346" w:rsidRPr="00CE2A7D">
        <w:rPr>
          <w:lang w:eastAsia="ar-SA"/>
        </w:rPr>
        <w:t xml:space="preserve"> zālē</w:t>
      </w:r>
      <w:r w:rsidR="00C75346">
        <w:rPr>
          <w:lang w:eastAsia="ar-SA"/>
        </w:rPr>
        <w:t xml:space="preserve">, atbilstoši šiem noteikumiem, un to </w:t>
      </w:r>
      <w:r w:rsidR="00C75346" w:rsidRPr="00CE2A7D">
        <w:rPr>
          <w:lang w:eastAsia="ar-SA"/>
        </w:rPr>
        <w:t>organizē Dobeles novada pašvaldības Īpašuma konversijas komisija</w:t>
      </w:r>
      <w:r w:rsidR="00C75346">
        <w:rPr>
          <w:lang w:eastAsia="ar-SA"/>
        </w:rPr>
        <w:t>.</w:t>
      </w:r>
    </w:p>
    <w:p w14:paraId="008857BC" w14:textId="5FFC8EA5" w:rsidR="00C75346" w:rsidRPr="00CE2A7D" w:rsidRDefault="00C75346" w:rsidP="00C75346">
      <w:pPr>
        <w:pStyle w:val="ListParagraph"/>
        <w:numPr>
          <w:ilvl w:val="0"/>
          <w:numId w:val="24"/>
        </w:numPr>
        <w:tabs>
          <w:tab w:val="left" w:pos="540"/>
        </w:tabs>
        <w:suppressAutoHyphens/>
        <w:ind w:right="-2"/>
        <w:jc w:val="both"/>
        <w:rPr>
          <w:lang w:eastAsia="ar-SA"/>
        </w:rPr>
      </w:pPr>
      <w:r w:rsidRPr="00CE2A7D">
        <w:rPr>
          <w:lang w:eastAsia="ar-SA"/>
        </w:rPr>
        <w:t xml:space="preserve"> </w:t>
      </w:r>
      <w:r w:rsidR="006B1FAF">
        <w:rPr>
          <w:lang w:eastAsia="ar-SA"/>
        </w:rPr>
        <w:t xml:space="preserve">  </w:t>
      </w:r>
      <w:r w:rsidRPr="00CE2A7D">
        <w:rPr>
          <w:lang w:eastAsia="ar-SA"/>
        </w:rPr>
        <w:t xml:space="preserve">Izsoles dalībniekiem ir tiesības iepazīties ar </w:t>
      </w:r>
      <w:r>
        <w:rPr>
          <w:lang w:eastAsia="ar-SA"/>
        </w:rPr>
        <w:t xml:space="preserve">šiem </w:t>
      </w:r>
      <w:r w:rsidRPr="00CE2A7D">
        <w:rPr>
          <w:lang w:eastAsia="ar-SA"/>
        </w:rPr>
        <w:t>noteikumiem</w:t>
      </w:r>
      <w:r>
        <w:rPr>
          <w:lang w:eastAsia="ar-SA"/>
        </w:rPr>
        <w:t xml:space="preserve"> un I</w:t>
      </w:r>
      <w:r w:rsidRPr="00CE2A7D">
        <w:rPr>
          <w:lang w:eastAsia="ar-SA"/>
        </w:rPr>
        <w:t xml:space="preserve">zsoles objekta faktisko stāvokli. </w:t>
      </w:r>
    </w:p>
    <w:p w14:paraId="099A71A3" w14:textId="77777777" w:rsidR="00C75346" w:rsidRDefault="00C75346" w:rsidP="00C75346">
      <w:pPr>
        <w:numPr>
          <w:ilvl w:val="0"/>
          <w:numId w:val="24"/>
        </w:numPr>
        <w:suppressAutoHyphens/>
        <w:overflowPunct w:val="0"/>
        <w:autoSpaceDE w:val="0"/>
        <w:jc w:val="both"/>
        <w:rPr>
          <w:lang w:eastAsia="ar-SA"/>
        </w:rPr>
      </w:pPr>
      <w:r w:rsidRPr="00CE2A7D">
        <w:rPr>
          <w:lang w:eastAsia="ar-SA"/>
        </w:rPr>
        <w:t xml:space="preserve">Izsoles </w:t>
      </w:r>
      <w:r>
        <w:rPr>
          <w:lang w:eastAsia="ar-SA"/>
        </w:rPr>
        <w:t xml:space="preserve">dalībniekam, pēc iepazīšanās ar izsoles noteikumiem un Izsoles objekta faktisko stāvokli, nav tiesības </w:t>
      </w:r>
      <w:r w:rsidRPr="00CE2A7D">
        <w:rPr>
          <w:lang w:eastAsia="ar-SA"/>
        </w:rPr>
        <w:t xml:space="preserve">celt </w:t>
      </w:r>
      <w:r>
        <w:rPr>
          <w:lang w:eastAsia="ar-SA"/>
        </w:rPr>
        <w:t xml:space="preserve">jebkādas </w:t>
      </w:r>
      <w:r w:rsidRPr="00CE2A7D">
        <w:rPr>
          <w:lang w:eastAsia="ar-SA"/>
        </w:rPr>
        <w:t xml:space="preserve">pretenzijas par </w:t>
      </w:r>
      <w:r>
        <w:rPr>
          <w:lang w:eastAsia="ar-SA"/>
        </w:rPr>
        <w:t xml:space="preserve">to. </w:t>
      </w:r>
    </w:p>
    <w:p w14:paraId="05063661" w14:textId="7D438465" w:rsidR="00C75346" w:rsidRPr="00CF4A94" w:rsidRDefault="00C75346" w:rsidP="00C75346">
      <w:pPr>
        <w:numPr>
          <w:ilvl w:val="0"/>
          <w:numId w:val="24"/>
        </w:numPr>
        <w:suppressAutoHyphens/>
        <w:overflowPunct w:val="0"/>
        <w:autoSpaceDE w:val="0"/>
        <w:jc w:val="both"/>
        <w:rPr>
          <w:lang w:eastAsia="ar-SA"/>
        </w:rPr>
      </w:pPr>
      <w:r w:rsidRPr="00CE2A7D">
        <w:rPr>
          <w:lang w:eastAsia="ar-SA"/>
        </w:rPr>
        <w:t>Izsoles dalībniek</w:t>
      </w:r>
      <w:r>
        <w:rPr>
          <w:lang w:eastAsia="ar-SA"/>
        </w:rPr>
        <w:t xml:space="preserve">i </w:t>
      </w:r>
      <w:r w:rsidRPr="00CE2A7D">
        <w:rPr>
          <w:lang w:eastAsia="ar-SA"/>
        </w:rPr>
        <w:t xml:space="preserve">līdz </w:t>
      </w:r>
      <w:r w:rsidRPr="006A10DB">
        <w:rPr>
          <w:b/>
          <w:bCs/>
          <w:color w:val="000000"/>
          <w:lang w:eastAsia="ar-SA"/>
        </w:rPr>
        <w:t>2021.</w:t>
      </w:r>
      <w:r w:rsidR="006B1FAF">
        <w:rPr>
          <w:b/>
          <w:bCs/>
          <w:color w:val="000000"/>
          <w:lang w:eastAsia="ar-SA"/>
        </w:rPr>
        <w:t xml:space="preserve"> </w:t>
      </w:r>
      <w:r w:rsidRPr="006A10DB">
        <w:rPr>
          <w:b/>
          <w:bCs/>
          <w:color w:val="000000"/>
          <w:lang w:eastAsia="ar-SA"/>
        </w:rPr>
        <w:t>gada 8.</w:t>
      </w:r>
      <w:r w:rsidR="006B1FAF">
        <w:rPr>
          <w:b/>
          <w:bCs/>
          <w:color w:val="000000"/>
          <w:lang w:eastAsia="ar-SA"/>
        </w:rPr>
        <w:t xml:space="preserve"> </w:t>
      </w:r>
      <w:r w:rsidRPr="006A10DB">
        <w:rPr>
          <w:b/>
          <w:bCs/>
          <w:color w:val="000000"/>
          <w:lang w:eastAsia="ar-SA"/>
        </w:rPr>
        <w:t>marta</w:t>
      </w:r>
      <w:r>
        <w:rPr>
          <w:b/>
          <w:bCs/>
          <w:color w:val="000000"/>
          <w:lang w:eastAsia="ar-SA"/>
        </w:rPr>
        <w:t xml:space="preserve"> plkst. 15.00</w:t>
      </w:r>
      <w:r w:rsidRPr="006A10DB">
        <w:rPr>
          <w:color w:val="000000"/>
          <w:lang w:eastAsia="ar-SA"/>
        </w:rPr>
        <w:t xml:space="preserve"> </w:t>
      </w:r>
      <w:r>
        <w:rPr>
          <w:lang w:eastAsia="ar-SA"/>
        </w:rPr>
        <w:t xml:space="preserve">Dobeles novada pašvaldībā </w:t>
      </w:r>
      <w:r w:rsidRPr="00CE2A7D">
        <w:rPr>
          <w:lang w:eastAsia="ar-SA"/>
        </w:rPr>
        <w:t>Brīvības ielā 1</w:t>
      </w:r>
      <w:r>
        <w:rPr>
          <w:lang w:eastAsia="ar-SA"/>
        </w:rPr>
        <w:t>5</w:t>
      </w:r>
      <w:r w:rsidRPr="00CE2A7D">
        <w:rPr>
          <w:lang w:eastAsia="ar-SA"/>
        </w:rPr>
        <w:t xml:space="preserve">, Dobelē, </w:t>
      </w:r>
      <w:r>
        <w:rPr>
          <w:lang w:eastAsia="ar-SA"/>
        </w:rPr>
        <w:t xml:space="preserve">Dobeles novadā rakstveidā vai </w:t>
      </w:r>
      <w:r w:rsidRPr="00CF4A94">
        <w:rPr>
          <w:lang w:eastAsia="ar-SA"/>
        </w:rPr>
        <w:t xml:space="preserve">elektroniski </w:t>
      </w:r>
      <w:hyperlink r:id="rId11" w:history="1">
        <w:r w:rsidRPr="00CF4A94">
          <w:rPr>
            <w:rStyle w:val="Hyperlink"/>
            <w:lang w:eastAsia="ar-SA"/>
          </w:rPr>
          <w:t>apic@dobele.lv</w:t>
        </w:r>
      </w:hyperlink>
      <w:r>
        <w:rPr>
          <w:lang w:eastAsia="ar-SA"/>
        </w:rPr>
        <w:t xml:space="preserve"> iesniedz pieteikumu un maksājumu kvītis par dalības maksas </w:t>
      </w:r>
      <w:r w:rsidRPr="006A10DB">
        <w:rPr>
          <w:b/>
          <w:bCs/>
          <w:lang w:eastAsia="ar-SA"/>
        </w:rPr>
        <w:t>50</w:t>
      </w:r>
      <w:r w:rsidRPr="006A10DB">
        <w:rPr>
          <w:b/>
          <w:bCs/>
          <w:color w:val="000000"/>
          <w:lang w:eastAsia="ar-SA"/>
        </w:rPr>
        <w:t xml:space="preserve"> EUR</w:t>
      </w:r>
      <w:r w:rsidRPr="006A10DB">
        <w:rPr>
          <w:color w:val="000000"/>
          <w:lang w:eastAsia="ar-SA"/>
        </w:rPr>
        <w:t xml:space="preserve"> un </w:t>
      </w:r>
      <w:r w:rsidRPr="006A10DB">
        <w:rPr>
          <w:b/>
          <w:bCs/>
          <w:lang w:val="it-IT" w:eastAsia="ar-SA"/>
        </w:rPr>
        <w:t xml:space="preserve">drošības naudas </w:t>
      </w:r>
      <w:r w:rsidRPr="006A10DB">
        <w:rPr>
          <w:lang w:val="it-IT" w:eastAsia="ar-SA"/>
        </w:rPr>
        <w:t xml:space="preserve">- </w:t>
      </w:r>
      <w:r w:rsidRPr="00634137">
        <w:rPr>
          <w:b/>
          <w:bCs/>
        </w:rPr>
        <w:t>17 193</w:t>
      </w:r>
      <w:r>
        <w:rPr>
          <w:lang w:val="it-IT"/>
        </w:rPr>
        <w:t xml:space="preserve"> </w:t>
      </w:r>
      <w:r w:rsidRPr="006A10DB">
        <w:rPr>
          <w:b/>
          <w:lang w:val="it-IT" w:eastAsia="ar-SA"/>
        </w:rPr>
        <w:t>EUR</w:t>
      </w:r>
      <w:r w:rsidRPr="006A10DB">
        <w:rPr>
          <w:color w:val="000000"/>
          <w:lang w:eastAsia="ar-SA"/>
        </w:rPr>
        <w:t xml:space="preserve"> samaks</w:t>
      </w:r>
      <w:r>
        <w:rPr>
          <w:color w:val="000000"/>
          <w:lang w:eastAsia="ar-SA"/>
        </w:rPr>
        <w:t>u</w:t>
      </w:r>
      <w:r w:rsidRPr="006A10DB">
        <w:rPr>
          <w:color w:val="000000"/>
          <w:lang w:eastAsia="ar-SA"/>
        </w:rPr>
        <w:t xml:space="preserve"> </w:t>
      </w:r>
      <w:r w:rsidRPr="006A10DB">
        <w:rPr>
          <w:lang w:val="it-IT" w:eastAsia="ar-SA"/>
        </w:rPr>
        <w:t xml:space="preserve">Dobeles novada pašvaldības norēķinu </w:t>
      </w:r>
      <w:r w:rsidR="006B1FAF">
        <w:rPr>
          <w:lang w:val="it-IT" w:eastAsia="ar-SA"/>
        </w:rPr>
        <w:t xml:space="preserve">AS SEB bankas kontā LV 94 UNLA </w:t>
      </w:r>
      <w:r w:rsidRPr="006A10DB">
        <w:rPr>
          <w:lang w:val="it-IT" w:eastAsia="ar-SA"/>
        </w:rPr>
        <w:t>0050014267180 vai AS Swedbankas LV28 HABA 0001 4020 50427 kontā</w:t>
      </w:r>
      <w:r>
        <w:rPr>
          <w:lang w:val="it-IT" w:eastAsia="ar-SA"/>
        </w:rPr>
        <w:t>.</w:t>
      </w:r>
      <w:r w:rsidRPr="006A10DB">
        <w:rPr>
          <w:lang w:val="it-IT" w:eastAsia="ar-SA"/>
        </w:rPr>
        <w:t xml:space="preserve"> </w:t>
      </w:r>
    </w:p>
    <w:p w14:paraId="5A60E87B" w14:textId="56CC4EB0" w:rsidR="00C75346" w:rsidRPr="00CE2A7D" w:rsidRDefault="00C75346" w:rsidP="00C75346">
      <w:pPr>
        <w:numPr>
          <w:ilvl w:val="0"/>
          <w:numId w:val="24"/>
        </w:numPr>
        <w:suppressAutoHyphens/>
        <w:overflowPunct w:val="0"/>
        <w:autoSpaceDE w:val="0"/>
        <w:jc w:val="both"/>
        <w:rPr>
          <w:lang w:eastAsia="ar-SA"/>
        </w:rPr>
      </w:pPr>
      <w:r>
        <w:rPr>
          <w:lang w:eastAsia="ar-SA"/>
        </w:rPr>
        <w:t>Pirms izsoles</w:t>
      </w:r>
      <w:r w:rsidR="006B1FAF">
        <w:rPr>
          <w:lang w:eastAsia="ar-SA"/>
        </w:rPr>
        <w:t>,</w:t>
      </w:r>
      <w:r>
        <w:rPr>
          <w:lang w:eastAsia="ar-SA"/>
        </w:rPr>
        <w:t xml:space="preserve"> izsoles dalībnieki uzrāda personu apliecinošu dokumentu. </w:t>
      </w:r>
    </w:p>
    <w:p w14:paraId="52C3A063" w14:textId="7B6F66A4" w:rsidR="00C75346" w:rsidRPr="00DC52AD" w:rsidRDefault="00C75346" w:rsidP="00C75346">
      <w:pPr>
        <w:numPr>
          <w:ilvl w:val="0"/>
          <w:numId w:val="24"/>
        </w:numPr>
        <w:suppressAutoHyphens/>
        <w:overflowPunct w:val="0"/>
        <w:autoSpaceDE w:val="0"/>
        <w:jc w:val="both"/>
        <w:rPr>
          <w:color w:val="FF0000"/>
          <w:lang w:val="it-IT" w:eastAsia="ar-SA"/>
        </w:rPr>
      </w:pPr>
      <w:r w:rsidRPr="00CE2A7D">
        <w:rPr>
          <w:lang w:eastAsia="ar-SA"/>
        </w:rPr>
        <w:t>Reģistrētam izsoles dalībniekam izsniedz reģistrācijas kartiņu</w:t>
      </w:r>
      <w:r>
        <w:rPr>
          <w:lang w:eastAsia="ar-SA"/>
        </w:rPr>
        <w:t xml:space="preserve">. </w:t>
      </w:r>
    </w:p>
    <w:p w14:paraId="35ECE2FD" w14:textId="77777777" w:rsidR="00C75346" w:rsidRDefault="00C75346" w:rsidP="00C75346">
      <w:pPr>
        <w:pStyle w:val="NoSpacing"/>
        <w:numPr>
          <w:ilvl w:val="0"/>
          <w:numId w:val="24"/>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5BCCC266" w14:textId="77777777" w:rsidR="00C75346" w:rsidRDefault="00C75346" w:rsidP="00C75346">
      <w:pPr>
        <w:pStyle w:val="NoSpacing"/>
        <w:numPr>
          <w:ilvl w:val="0"/>
          <w:numId w:val="24"/>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594AAFA0" w14:textId="77777777" w:rsidR="00C75346" w:rsidRDefault="00C75346" w:rsidP="00C75346">
      <w:pPr>
        <w:pStyle w:val="NoSpacing"/>
        <w:numPr>
          <w:ilvl w:val="0"/>
          <w:numId w:val="24"/>
        </w:numPr>
        <w:overflowPunct w:val="0"/>
        <w:autoSpaceDE w:val="0"/>
        <w:autoSpaceDN w:val="0"/>
        <w:adjustRightInd w:val="0"/>
        <w:jc w:val="both"/>
        <w:textAlignment w:val="baseline"/>
        <w:rPr>
          <w:lang w:eastAsia="ar-SA"/>
        </w:rPr>
      </w:pPr>
      <w:r w:rsidRPr="00CE2A7D">
        <w:rPr>
          <w:lang w:eastAsia="ar-SA"/>
        </w:rPr>
        <w:t xml:space="preserve"> Izsoles gaita tiek protokolēta.</w:t>
      </w:r>
    </w:p>
    <w:p w14:paraId="21406E89" w14:textId="77777777" w:rsidR="00C75346" w:rsidRPr="00CF4A94" w:rsidRDefault="00C75346" w:rsidP="00C75346">
      <w:pPr>
        <w:pStyle w:val="NoSpacing"/>
        <w:numPr>
          <w:ilvl w:val="0"/>
          <w:numId w:val="24"/>
        </w:numPr>
        <w:overflowPunct w:val="0"/>
        <w:autoSpaceDE w:val="0"/>
        <w:autoSpaceDN w:val="0"/>
        <w:adjustRightInd w:val="0"/>
        <w:jc w:val="both"/>
        <w:textAlignment w:val="baseline"/>
        <w:rPr>
          <w:lang w:eastAsia="ar-SA"/>
        </w:rPr>
      </w:pPr>
      <w:r w:rsidRPr="00CF4A94">
        <w:rPr>
          <w:lang w:eastAsia="ar-SA"/>
        </w:rPr>
        <w:t>Solīšana sākas no Izsoles objekta sākumcenas. Ja solījums no izsoles dalībniekiem netiek saņemts, tad sākumcena tiek pazemināta pa</w:t>
      </w:r>
      <w:r>
        <w:rPr>
          <w:lang w:eastAsia="ar-SA"/>
        </w:rPr>
        <w:t>r</w:t>
      </w:r>
      <w:r w:rsidRPr="00CF4A94">
        <w:rPr>
          <w:lang w:eastAsia="ar-SA"/>
        </w:rPr>
        <w:t xml:space="preserve"> Noteikumos noteikto izsoles soli, līdz tiek saņemts solījums. Tad izsoles vadītājs trīs reizes atkārto solīto cenu un, ja neviens izsoles dalībnieks nesola, cenu fiksē ar āmura piesitienu.</w:t>
      </w:r>
    </w:p>
    <w:p w14:paraId="3FDD3657" w14:textId="77777777" w:rsidR="00C75346" w:rsidRPr="00CF4A94" w:rsidRDefault="00C75346" w:rsidP="00C75346">
      <w:pPr>
        <w:pStyle w:val="NoSpacing"/>
        <w:numPr>
          <w:ilvl w:val="0"/>
          <w:numId w:val="24"/>
        </w:numPr>
        <w:overflowPunct w:val="0"/>
        <w:autoSpaceDE w:val="0"/>
        <w:autoSpaceDN w:val="0"/>
        <w:adjustRightInd w:val="0"/>
        <w:jc w:val="both"/>
        <w:textAlignment w:val="baseline"/>
        <w:rPr>
          <w:lang w:eastAsia="ar-SA"/>
        </w:rPr>
      </w:pPr>
      <w:r w:rsidRPr="00CF4A94">
        <w:rPr>
          <w:lang w:eastAsia="ar-SA"/>
        </w:rPr>
        <w:t>Ja tiek saņemts solījums no vismaz diviem dalībniekiem, izsole turpinās ar augšupejošu soli. Ja izsoles dalībnieki neturpina izsoli ar augšupejošu soli, tad Izsoles objekta</w:t>
      </w:r>
      <w:r>
        <w:rPr>
          <w:lang w:eastAsia="ar-SA"/>
        </w:rPr>
        <w:t xml:space="preserve"> nosolītāju nosaka ar izlozes palīdzību. Lozi pirmais velk tas dalībnieks, </w:t>
      </w:r>
      <w:r w:rsidRPr="00CF4A94">
        <w:rPr>
          <w:lang w:eastAsia="ar-SA"/>
        </w:rPr>
        <w:t xml:space="preserve">kurš pirmais </w:t>
      </w:r>
      <w:r>
        <w:rPr>
          <w:lang w:eastAsia="ar-SA"/>
        </w:rPr>
        <w:t xml:space="preserve">pieteicies </w:t>
      </w:r>
      <w:r w:rsidRPr="00CF4A94">
        <w:rPr>
          <w:lang w:eastAsia="ar-SA"/>
        </w:rPr>
        <w:t>uz izsoli</w:t>
      </w:r>
      <w:r>
        <w:rPr>
          <w:lang w:eastAsia="ar-SA"/>
        </w:rPr>
        <w:t xml:space="preserve">. </w:t>
      </w:r>
    </w:p>
    <w:p w14:paraId="247A86C4" w14:textId="77777777" w:rsidR="00C75346" w:rsidRPr="00197151" w:rsidRDefault="00C75346" w:rsidP="00C75346">
      <w:pPr>
        <w:pStyle w:val="NoSpacing"/>
        <w:numPr>
          <w:ilvl w:val="0"/>
          <w:numId w:val="24"/>
        </w:numPr>
        <w:overflowPunct w:val="0"/>
        <w:autoSpaceDE w:val="0"/>
        <w:autoSpaceDN w:val="0"/>
        <w:adjustRightInd w:val="0"/>
        <w:jc w:val="both"/>
        <w:textAlignment w:val="baseline"/>
        <w:rPr>
          <w:lang w:eastAsia="ar-SA"/>
        </w:rPr>
      </w:pPr>
      <w:r w:rsidRPr="00197151">
        <w:rPr>
          <w:lang w:eastAsia="ar-SA"/>
        </w:rPr>
        <w:t xml:space="preserve">Pēc visaugstākās cenas nosolījuma, izsoles vadītājs dalībnieku klātbūtnē atver aploksni ar slepeno cenu. </w:t>
      </w:r>
      <w:r>
        <w:rPr>
          <w:lang w:eastAsia="ar-SA"/>
        </w:rPr>
        <w:t xml:space="preserve">Izsoles dalībniekiem paziņo vai </w:t>
      </w:r>
      <w:r w:rsidRPr="00197151">
        <w:rPr>
          <w:lang w:eastAsia="ar-SA"/>
        </w:rPr>
        <w:t>slepenā cena ir augstāka, vienāda vai zemāka par piedāvāto cenu, bet slepeno cenu nepaziņo.</w:t>
      </w:r>
    </w:p>
    <w:p w14:paraId="0B90DAE8" w14:textId="77777777" w:rsidR="00C75346" w:rsidRPr="00197151" w:rsidRDefault="00C75346" w:rsidP="00C75346">
      <w:pPr>
        <w:pStyle w:val="NoSpacing"/>
        <w:numPr>
          <w:ilvl w:val="0"/>
          <w:numId w:val="24"/>
        </w:numPr>
        <w:overflowPunct w:val="0"/>
        <w:autoSpaceDE w:val="0"/>
        <w:autoSpaceDN w:val="0"/>
        <w:adjustRightInd w:val="0"/>
        <w:jc w:val="both"/>
        <w:textAlignment w:val="baseline"/>
        <w:rPr>
          <w:lang w:eastAsia="ar-SA"/>
        </w:rPr>
      </w:pPr>
      <w:r w:rsidRPr="00197151">
        <w:rPr>
          <w:lang w:eastAsia="ar-SA"/>
        </w:rPr>
        <w:t>Izsoles dalībnieks ir nosolījis Izsoles objektu, ja viņa piedāvātā visaugstākā cena ir   vienāda vai lielāka par slepeno cenu.</w:t>
      </w:r>
    </w:p>
    <w:p w14:paraId="4F2AB79E" w14:textId="77777777" w:rsidR="00C75346" w:rsidRPr="001050BE" w:rsidRDefault="00C75346" w:rsidP="00C75346">
      <w:pPr>
        <w:pStyle w:val="NoSpacing"/>
        <w:numPr>
          <w:ilvl w:val="0"/>
          <w:numId w:val="24"/>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avansa maksājumā. </w:t>
      </w:r>
      <w:r w:rsidRPr="001050BE">
        <w:t>Izsoles dalībnieks, viena mēneša laikā pēc izsoles rezultātu apstiprināšanas, slēdz pirkuma līgumu, atbilstoši izsoles noteikumos noteiktajam termiņam.</w:t>
      </w:r>
    </w:p>
    <w:p w14:paraId="34D31139" w14:textId="77777777" w:rsidR="00C75346" w:rsidRPr="00CE2A7D" w:rsidRDefault="00C75346" w:rsidP="00C75346">
      <w:pPr>
        <w:pStyle w:val="NoSpacing"/>
        <w:numPr>
          <w:ilvl w:val="0"/>
          <w:numId w:val="24"/>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rPr>
          <w:lang w:eastAsia="ar-SA"/>
        </w:rPr>
        <w:t xml:space="preserve">nav noslēdzis pirkuma līgumu vai izsoles noteikumos paredzētajā termiņā </w:t>
      </w:r>
      <w:r>
        <w:t>pilnībā nav samaksājis savu piedāvāto Izsoles objekta cenu, izsole tiek atzīta par nenotikušu un dalības maksa un drošības nauda netiek atmaksāta.</w:t>
      </w:r>
    </w:p>
    <w:p w14:paraId="204895F8" w14:textId="77777777" w:rsidR="00C75346" w:rsidRDefault="00C75346" w:rsidP="00C75346">
      <w:pPr>
        <w:pStyle w:val="NoSpacing"/>
        <w:numPr>
          <w:ilvl w:val="0"/>
          <w:numId w:val="24"/>
        </w:numPr>
        <w:overflowPunct w:val="0"/>
        <w:autoSpaceDE w:val="0"/>
        <w:autoSpaceDN w:val="0"/>
        <w:adjustRightInd w:val="0"/>
        <w:jc w:val="both"/>
        <w:textAlignment w:val="baseline"/>
        <w:rPr>
          <w:lang w:eastAsia="ar-SA"/>
        </w:rPr>
      </w:pPr>
      <w:r>
        <w:rPr>
          <w:lang w:eastAsia="ar-SA"/>
        </w:rPr>
        <w:lastRenderedPageBreak/>
        <w:t>Ja izsolē piedalījušies vairāki dalībnieki, drošības nauda tiek atmaksāta pēc pirkuma līguma parakstīšanas ar dalībnieku</w:t>
      </w:r>
      <w:r>
        <w:t>, kas nosolījis augstāko cenu.</w:t>
      </w:r>
    </w:p>
    <w:p w14:paraId="1BAE11E7" w14:textId="77777777" w:rsidR="00C75346" w:rsidRDefault="00C75346" w:rsidP="00C75346">
      <w:pPr>
        <w:pStyle w:val="NoSpacing"/>
        <w:numPr>
          <w:ilvl w:val="0"/>
          <w:numId w:val="24"/>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7FF19757" w14:textId="77777777" w:rsidR="00C75346" w:rsidRDefault="00C75346" w:rsidP="00C75346">
      <w:pPr>
        <w:pStyle w:val="NoSpacing"/>
        <w:numPr>
          <w:ilvl w:val="0"/>
          <w:numId w:val="24"/>
        </w:numPr>
        <w:overflowPunct w:val="0"/>
        <w:autoSpaceDE w:val="0"/>
        <w:autoSpaceDN w:val="0"/>
        <w:adjustRightInd w:val="0"/>
        <w:jc w:val="both"/>
        <w:textAlignment w:val="baseline"/>
        <w:rPr>
          <w:lang w:eastAsia="ar-SA"/>
        </w:rPr>
      </w:pPr>
      <w:r>
        <w:t>Izsoles rezultātus apstiprina Dobeles novada dome.</w:t>
      </w:r>
    </w:p>
    <w:p w14:paraId="7247EF4C" w14:textId="77777777" w:rsidR="00C75346" w:rsidRDefault="00C75346" w:rsidP="00C75346">
      <w:pPr>
        <w:pStyle w:val="ListParagraph"/>
        <w:numPr>
          <w:ilvl w:val="0"/>
          <w:numId w:val="24"/>
        </w:numPr>
        <w:suppressAutoHyphens/>
        <w:overflowPunct w:val="0"/>
        <w:autoSpaceDE w:val="0"/>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4CB418D7" w14:textId="77777777" w:rsidR="00C75346" w:rsidRDefault="00C75346" w:rsidP="00C75346">
      <w:pPr>
        <w:pStyle w:val="ListParagraph"/>
        <w:suppressAutoHyphens/>
        <w:overflowPunct w:val="0"/>
        <w:autoSpaceDE w:val="0"/>
        <w:jc w:val="both"/>
        <w:rPr>
          <w:lang w:val="pt-BR" w:eastAsia="ar-SA"/>
        </w:rPr>
      </w:pPr>
    </w:p>
    <w:p w14:paraId="3429CF0A" w14:textId="77777777" w:rsidR="00C75346" w:rsidRDefault="00C75346" w:rsidP="00C75346">
      <w:pPr>
        <w:pStyle w:val="ListParagraph"/>
        <w:suppressAutoHyphens/>
        <w:overflowPunct w:val="0"/>
        <w:autoSpaceDE w:val="0"/>
        <w:jc w:val="both"/>
        <w:rPr>
          <w:lang w:val="pt-BR" w:eastAsia="ar-SA"/>
        </w:rPr>
      </w:pPr>
    </w:p>
    <w:p w14:paraId="42F891CB" w14:textId="77777777" w:rsidR="00C75346" w:rsidRDefault="00C75346" w:rsidP="00C75346">
      <w:pPr>
        <w:pStyle w:val="ListParagraph"/>
        <w:suppressAutoHyphens/>
        <w:overflowPunct w:val="0"/>
        <w:autoSpaceDE w:val="0"/>
        <w:jc w:val="both"/>
        <w:rPr>
          <w:lang w:val="pt-BR" w:eastAsia="ar-SA"/>
        </w:rPr>
      </w:pPr>
    </w:p>
    <w:p w14:paraId="54FDE672" w14:textId="77777777" w:rsidR="00C75346" w:rsidRDefault="00C75346" w:rsidP="00C75346">
      <w:pPr>
        <w:pStyle w:val="ListParagraph"/>
        <w:suppressAutoHyphens/>
        <w:overflowPunct w:val="0"/>
        <w:autoSpaceDE w:val="0"/>
        <w:jc w:val="both"/>
        <w:rPr>
          <w:lang w:val="pt-BR" w:eastAsia="ar-SA"/>
        </w:rPr>
      </w:pPr>
    </w:p>
    <w:p w14:paraId="2B7E8B1E" w14:textId="77777777" w:rsidR="00C75346" w:rsidRDefault="00C75346" w:rsidP="00C75346">
      <w:pPr>
        <w:pStyle w:val="ListParagraph"/>
        <w:suppressAutoHyphens/>
        <w:overflowPunct w:val="0"/>
        <w:autoSpaceDE w:val="0"/>
        <w:jc w:val="both"/>
        <w:rPr>
          <w:lang w:val="pt-BR" w:eastAsia="ar-SA"/>
        </w:rPr>
      </w:pPr>
    </w:p>
    <w:p w14:paraId="30ABC05C" w14:textId="77777777" w:rsidR="00C75346" w:rsidRDefault="00C75346" w:rsidP="00C75346">
      <w:pPr>
        <w:pStyle w:val="ListParagraph"/>
        <w:suppressAutoHyphens/>
        <w:overflowPunct w:val="0"/>
        <w:autoSpaceDE w:val="0"/>
        <w:jc w:val="both"/>
        <w:rPr>
          <w:lang w:val="pt-BR" w:eastAsia="ar-SA"/>
        </w:rPr>
      </w:pPr>
    </w:p>
    <w:p w14:paraId="47FF67AE" w14:textId="77777777" w:rsidR="00C75346" w:rsidRDefault="00C75346" w:rsidP="00C75346">
      <w:pPr>
        <w:pStyle w:val="ListParagraph"/>
        <w:suppressAutoHyphens/>
        <w:overflowPunct w:val="0"/>
        <w:autoSpaceDE w:val="0"/>
        <w:jc w:val="both"/>
        <w:rPr>
          <w:lang w:val="pt-BR" w:eastAsia="ar-SA"/>
        </w:rPr>
      </w:pPr>
    </w:p>
    <w:p w14:paraId="2C396B62" w14:textId="77777777" w:rsidR="00C75346" w:rsidRDefault="00C75346" w:rsidP="00C75346">
      <w:pPr>
        <w:pStyle w:val="ListParagraph"/>
        <w:suppressAutoHyphens/>
        <w:overflowPunct w:val="0"/>
        <w:autoSpaceDE w:val="0"/>
        <w:jc w:val="both"/>
        <w:rPr>
          <w:lang w:val="pt-BR" w:eastAsia="ar-SA"/>
        </w:rPr>
      </w:pPr>
    </w:p>
    <w:p w14:paraId="31D95B08" w14:textId="77777777" w:rsidR="00C75346" w:rsidRDefault="00C75346" w:rsidP="00C75346">
      <w:pPr>
        <w:pStyle w:val="ListParagraph"/>
        <w:suppressAutoHyphens/>
        <w:overflowPunct w:val="0"/>
        <w:autoSpaceDE w:val="0"/>
        <w:jc w:val="both"/>
        <w:rPr>
          <w:lang w:val="pt-BR" w:eastAsia="ar-SA"/>
        </w:rPr>
      </w:pPr>
    </w:p>
    <w:p w14:paraId="7A85FFDE" w14:textId="77777777" w:rsidR="00C75346" w:rsidRDefault="00C75346" w:rsidP="00C75346">
      <w:pPr>
        <w:pStyle w:val="ListParagraph"/>
        <w:suppressAutoHyphens/>
        <w:overflowPunct w:val="0"/>
        <w:autoSpaceDE w:val="0"/>
        <w:jc w:val="both"/>
        <w:rPr>
          <w:lang w:val="pt-BR" w:eastAsia="ar-SA"/>
        </w:rPr>
      </w:pPr>
    </w:p>
    <w:p w14:paraId="01B5F02C" w14:textId="77777777" w:rsidR="00C75346" w:rsidRDefault="00C75346" w:rsidP="00C75346">
      <w:pPr>
        <w:pStyle w:val="ListParagraph"/>
        <w:suppressAutoHyphens/>
        <w:overflowPunct w:val="0"/>
        <w:autoSpaceDE w:val="0"/>
        <w:jc w:val="both"/>
        <w:rPr>
          <w:lang w:val="pt-BR" w:eastAsia="ar-SA"/>
        </w:rPr>
      </w:pPr>
    </w:p>
    <w:p w14:paraId="3BCB79AA" w14:textId="77777777" w:rsidR="00C75346" w:rsidRDefault="00C75346" w:rsidP="00C75346">
      <w:pPr>
        <w:pStyle w:val="ListParagraph"/>
        <w:suppressAutoHyphens/>
        <w:overflowPunct w:val="0"/>
        <w:autoSpaceDE w:val="0"/>
        <w:jc w:val="both"/>
        <w:rPr>
          <w:lang w:val="pt-BR" w:eastAsia="ar-SA"/>
        </w:rPr>
      </w:pPr>
    </w:p>
    <w:p w14:paraId="080732A6" w14:textId="77777777" w:rsidR="00C75346" w:rsidRDefault="00C75346" w:rsidP="00C75346">
      <w:pPr>
        <w:pStyle w:val="ListParagraph"/>
        <w:suppressAutoHyphens/>
        <w:overflowPunct w:val="0"/>
        <w:autoSpaceDE w:val="0"/>
        <w:jc w:val="both"/>
        <w:rPr>
          <w:lang w:val="pt-BR" w:eastAsia="ar-SA"/>
        </w:rPr>
      </w:pPr>
    </w:p>
    <w:p w14:paraId="172EC427" w14:textId="77777777" w:rsidR="00C75346" w:rsidRDefault="00C75346" w:rsidP="00C75346">
      <w:pPr>
        <w:pStyle w:val="ListParagraph"/>
        <w:suppressAutoHyphens/>
        <w:overflowPunct w:val="0"/>
        <w:autoSpaceDE w:val="0"/>
        <w:jc w:val="both"/>
        <w:rPr>
          <w:lang w:val="pt-BR" w:eastAsia="ar-SA"/>
        </w:rPr>
      </w:pPr>
    </w:p>
    <w:p w14:paraId="7827C855" w14:textId="77777777" w:rsidR="00C75346" w:rsidRDefault="00C75346" w:rsidP="00C75346">
      <w:pPr>
        <w:pStyle w:val="ListParagraph"/>
        <w:suppressAutoHyphens/>
        <w:overflowPunct w:val="0"/>
        <w:autoSpaceDE w:val="0"/>
        <w:jc w:val="both"/>
        <w:rPr>
          <w:lang w:val="pt-BR" w:eastAsia="ar-SA"/>
        </w:rPr>
      </w:pPr>
    </w:p>
    <w:p w14:paraId="293D5F9D" w14:textId="77777777" w:rsidR="00C75346" w:rsidRDefault="00C75346" w:rsidP="00C75346">
      <w:pPr>
        <w:pStyle w:val="ListParagraph"/>
        <w:suppressAutoHyphens/>
        <w:overflowPunct w:val="0"/>
        <w:autoSpaceDE w:val="0"/>
        <w:jc w:val="both"/>
        <w:rPr>
          <w:lang w:val="pt-BR" w:eastAsia="ar-SA"/>
        </w:rPr>
      </w:pPr>
    </w:p>
    <w:p w14:paraId="3289D1E4" w14:textId="77777777" w:rsidR="00C75346" w:rsidRDefault="00C75346" w:rsidP="00C75346">
      <w:pPr>
        <w:pStyle w:val="ListParagraph"/>
        <w:suppressAutoHyphens/>
        <w:overflowPunct w:val="0"/>
        <w:autoSpaceDE w:val="0"/>
        <w:jc w:val="both"/>
        <w:rPr>
          <w:lang w:val="pt-BR" w:eastAsia="ar-SA"/>
        </w:rPr>
      </w:pPr>
    </w:p>
    <w:p w14:paraId="6C45F915" w14:textId="77777777" w:rsidR="00C75346" w:rsidRDefault="00C75346" w:rsidP="00C75346">
      <w:pPr>
        <w:pStyle w:val="ListParagraph"/>
        <w:suppressAutoHyphens/>
        <w:overflowPunct w:val="0"/>
        <w:autoSpaceDE w:val="0"/>
        <w:jc w:val="both"/>
        <w:rPr>
          <w:lang w:val="pt-BR" w:eastAsia="ar-SA"/>
        </w:rPr>
      </w:pPr>
    </w:p>
    <w:p w14:paraId="537191FD" w14:textId="77777777" w:rsidR="00C75346" w:rsidRDefault="00C75346" w:rsidP="00C75346">
      <w:pPr>
        <w:pStyle w:val="ListParagraph"/>
        <w:suppressAutoHyphens/>
        <w:overflowPunct w:val="0"/>
        <w:autoSpaceDE w:val="0"/>
        <w:jc w:val="both"/>
        <w:rPr>
          <w:lang w:val="pt-BR" w:eastAsia="ar-SA"/>
        </w:rPr>
      </w:pPr>
    </w:p>
    <w:p w14:paraId="46FA7E63" w14:textId="77777777" w:rsidR="00C75346" w:rsidRDefault="00C75346" w:rsidP="00C75346">
      <w:pPr>
        <w:pStyle w:val="ListParagraph"/>
        <w:suppressAutoHyphens/>
        <w:overflowPunct w:val="0"/>
        <w:autoSpaceDE w:val="0"/>
        <w:jc w:val="both"/>
        <w:rPr>
          <w:lang w:val="pt-BR" w:eastAsia="ar-SA"/>
        </w:rPr>
      </w:pPr>
    </w:p>
    <w:p w14:paraId="12CF6FE3" w14:textId="77777777" w:rsidR="00C75346" w:rsidRDefault="00C75346" w:rsidP="00C75346">
      <w:pPr>
        <w:pStyle w:val="ListParagraph"/>
        <w:suppressAutoHyphens/>
        <w:overflowPunct w:val="0"/>
        <w:autoSpaceDE w:val="0"/>
        <w:jc w:val="both"/>
        <w:rPr>
          <w:lang w:val="pt-BR" w:eastAsia="ar-SA"/>
        </w:rPr>
      </w:pPr>
    </w:p>
    <w:p w14:paraId="3B041BBA" w14:textId="77777777" w:rsidR="00C75346" w:rsidRDefault="00C75346" w:rsidP="00C75346">
      <w:pPr>
        <w:pStyle w:val="ListParagraph"/>
        <w:suppressAutoHyphens/>
        <w:overflowPunct w:val="0"/>
        <w:autoSpaceDE w:val="0"/>
        <w:jc w:val="both"/>
        <w:rPr>
          <w:lang w:val="pt-BR" w:eastAsia="ar-SA"/>
        </w:rPr>
      </w:pPr>
    </w:p>
    <w:p w14:paraId="27A87441" w14:textId="77777777" w:rsidR="00C75346" w:rsidRDefault="00C75346" w:rsidP="00C75346">
      <w:pPr>
        <w:pStyle w:val="ListParagraph"/>
        <w:suppressAutoHyphens/>
        <w:overflowPunct w:val="0"/>
        <w:autoSpaceDE w:val="0"/>
        <w:jc w:val="both"/>
        <w:rPr>
          <w:lang w:val="pt-BR" w:eastAsia="ar-SA"/>
        </w:rPr>
      </w:pPr>
    </w:p>
    <w:p w14:paraId="0480B89C" w14:textId="77777777" w:rsidR="00C75346" w:rsidRDefault="00C75346" w:rsidP="00C75346">
      <w:pPr>
        <w:pStyle w:val="ListParagraph"/>
        <w:suppressAutoHyphens/>
        <w:overflowPunct w:val="0"/>
        <w:autoSpaceDE w:val="0"/>
        <w:jc w:val="both"/>
        <w:rPr>
          <w:lang w:val="pt-BR" w:eastAsia="ar-SA"/>
        </w:rPr>
      </w:pPr>
    </w:p>
    <w:p w14:paraId="5936E7BA" w14:textId="77777777" w:rsidR="00C75346" w:rsidRDefault="00C75346" w:rsidP="00C75346">
      <w:pPr>
        <w:pStyle w:val="ListParagraph"/>
        <w:suppressAutoHyphens/>
        <w:overflowPunct w:val="0"/>
        <w:autoSpaceDE w:val="0"/>
        <w:jc w:val="both"/>
        <w:rPr>
          <w:lang w:val="pt-BR" w:eastAsia="ar-SA"/>
        </w:rPr>
      </w:pPr>
    </w:p>
    <w:p w14:paraId="2A64A71C" w14:textId="77777777" w:rsidR="00C75346" w:rsidRDefault="00C75346" w:rsidP="00C75346">
      <w:pPr>
        <w:pStyle w:val="ListParagraph"/>
        <w:suppressAutoHyphens/>
        <w:overflowPunct w:val="0"/>
        <w:autoSpaceDE w:val="0"/>
        <w:jc w:val="both"/>
        <w:rPr>
          <w:lang w:val="pt-BR" w:eastAsia="ar-SA"/>
        </w:rPr>
      </w:pPr>
    </w:p>
    <w:p w14:paraId="726B9D28" w14:textId="77777777" w:rsidR="00C75346" w:rsidRDefault="00C75346" w:rsidP="00C75346">
      <w:pPr>
        <w:pStyle w:val="ListParagraph"/>
        <w:suppressAutoHyphens/>
        <w:overflowPunct w:val="0"/>
        <w:autoSpaceDE w:val="0"/>
        <w:jc w:val="both"/>
        <w:rPr>
          <w:lang w:val="pt-BR" w:eastAsia="ar-SA"/>
        </w:rPr>
      </w:pPr>
    </w:p>
    <w:p w14:paraId="25790C62" w14:textId="77777777" w:rsidR="00C75346" w:rsidRDefault="00C75346" w:rsidP="00C75346">
      <w:pPr>
        <w:pStyle w:val="ListParagraph"/>
        <w:suppressAutoHyphens/>
        <w:overflowPunct w:val="0"/>
        <w:autoSpaceDE w:val="0"/>
        <w:jc w:val="both"/>
        <w:rPr>
          <w:lang w:val="pt-BR" w:eastAsia="ar-SA"/>
        </w:rPr>
      </w:pPr>
    </w:p>
    <w:p w14:paraId="2FDCC107" w14:textId="77777777" w:rsidR="00C75346" w:rsidRDefault="00C75346" w:rsidP="00C75346">
      <w:pPr>
        <w:pStyle w:val="ListParagraph"/>
        <w:suppressAutoHyphens/>
        <w:overflowPunct w:val="0"/>
        <w:autoSpaceDE w:val="0"/>
        <w:jc w:val="both"/>
        <w:rPr>
          <w:lang w:val="pt-BR" w:eastAsia="ar-SA"/>
        </w:rPr>
      </w:pPr>
    </w:p>
    <w:p w14:paraId="42E5F093" w14:textId="77777777" w:rsidR="00C75346" w:rsidRDefault="00C75346" w:rsidP="00C75346">
      <w:pPr>
        <w:pStyle w:val="ListParagraph"/>
        <w:suppressAutoHyphens/>
        <w:overflowPunct w:val="0"/>
        <w:autoSpaceDE w:val="0"/>
        <w:jc w:val="both"/>
        <w:rPr>
          <w:lang w:val="pt-BR" w:eastAsia="ar-SA"/>
        </w:rPr>
      </w:pPr>
    </w:p>
    <w:p w14:paraId="0A4B18BD" w14:textId="77777777" w:rsidR="00C75346" w:rsidRDefault="00C75346" w:rsidP="00C75346">
      <w:pPr>
        <w:pStyle w:val="ListParagraph"/>
        <w:suppressAutoHyphens/>
        <w:overflowPunct w:val="0"/>
        <w:autoSpaceDE w:val="0"/>
        <w:jc w:val="both"/>
        <w:rPr>
          <w:lang w:val="pt-BR" w:eastAsia="ar-SA"/>
        </w:rPr>
      </w:pPr>
    </w:p>
    <w:p w14:paraId="7E00BC42" w14:textId="77777777" w:rsidR="00C75346" w:rsidRDefault="00C75346" w:rsidP="00C75346">
      <w:pPr>
        <w:pStyle w:val="ListParagraph"/>
        <w:suppressAutoHyphens/>
        <w:overflowPunct w:val="0"/>
        <w:autoSpaceDE w:val="0"/>
        <w:jc w:val="both"/>
        <w:rPr>
          <w:lang w:val="pt-BR" w:eastAsia="ar-SA"/>
        </w:rPr>
      </w:pPr>
    </w:p>
    <w:p w14:paraId="7D43399E" w14:textId="77777777" w:rsidR="00C75346" w:rsidRDefault="00C75346" w:rsidP="00C75346">
      <w:pPr>
        <w:pStyle w:val="ListParagraph"/>
        <w:suppressAutoHyphens/>
        <w:overflowPunct w:val="0"/>
        <w:autoSpaceDE w:val="0"/>
        <w:jc w:val="both"/>
        <w:rPr>
          <w:lang w:val="pt-BR" w:eastAsia="ar-SA"/>
        </w:rPr>
      </w:pPr>
    </w:p>
    <w:p w14:paraId="1706562A" w14:textId="77777777" w:rsidR="00C75346" w:rsidRDefault="00C75346" w:rsidP="00C75346">
      <w:pPr>
        <w:pStyle w:val="ListParagraph"/>
        <w:suppressAutoHyphens/>
        <w:overflowPunct w:val="0"/>
        <w:autoSpaceDE w:val="0"/>
        <w:jc w:val="both"/>
        <w:rPr>
          <w:lang w:val="pt-BR" w:eastAsia="ar-SA"/>
        </w:rPr>
      </w:pPr>
    </w:p>
    <w:p w14:paraId="69245528" w14:textId="77777777" w:rsidR="00C75346" w:rsidRDefault="00C75346" w:rsidP="00C75346">
      <w:pPr>
        <w:pStyle w:val="ListParagraph"/>
        <w:suppressAutoHyphens/>
        <w:overflowPunct w:val="0"/>
        <w:autoSpaceDE w:val="0"/>
        <w:jc w:val="both"/>
        <w:rPr>
          <w:lang w:val="pt-BR" w:eastAsia="ar-SA"/>
        </w:rPr>
      </w:pPr>
    </w:p>
    <w:p w14:paraId="31E3DFCF" w14:textId="77777777" w:rsidR="00C75346" w:rsidRDefault="00C75346" w:rsidP="00C75346">
      <w:pPr>
        <w:pStyle w:val="ListParagraph"/>
        <w:suppressAutoHyphens/>
        <w:overflowPunct w:val="0"/>
        <w:autoSpaceDE w:val="0"/>
        <w:jc w:val="both"/>
        <w:rPr>
          <w:lang w:val="pt-BR" w:eastAsia="ar-SA"/>
        </w:rPr>
      </w:pPr>
    </w:p>
    <w:p w14:paraId="0E0DE0D8" w14:textId="77777777" w:rsidR="00C75346" w:rsidRDefault="00C75346" w:rsidP="00C75346">
      <w:pPr>
        <w:pStyle w:val="ListParagraph"/>
        <w:suppressAutoHyphens/>
        <w:overflowPunct w:val="0"/>
        <w:autoSpaceDE w:val="0"/>
        <w:jc w:val="both"/>
        <w:rPr>
          <w:lang w:val="pt-BR" w:eastAsia="ar-SA"/>
        </w:rPr>
      </w:pPr>
    </w:p>
    <w:p w14:paraId="45776D60" w14:textId="77777777" w:rsidR="00C75346" w:rsidRDefault="00C75346" w:rsidP="00C75346">
      <w:pPr>
        <w:pStyle w:val="ListParagraph"/>
        <w:suppressAutoHyphens/>
        <w:overflowPunct w:val="0"/>
        <w:autoSpaceDE w:val="0"/>
        <w:jc w:val="both"/>
        <w:rPr>
          <w:lang w:val="pt-BR" w:eastAsia="ar-SA"/>
        </w:rPr>
      </w:pPr>
    </w:p>
    <w:p w14:paraId="11ABCA7A" w14:textId="2A92FD1A" w:rsidR="00C75346" w:rsidRDefault="00C75346" w:rsidP="00C75346">
      <w:pPr>
        <w:pStyle w:val="ListParagraph"/>
        <w:suppressAutoHyphens/>
        <w:overflowPunct w:val="0"/>
        <w:autoSpaceDE w:val="0"/>
        <w:jc w:val="both"/>
        <w:rPr>
          <w:lang w:val="pt-BR" w:eastAsia="ar-SA"/>
        </w:rPr>
      </w:pPr>
    </w:p>
    <w:p w14:paraId="6404A1EA" w14:textId="20C47530" w:rsidR="00C75346" w:rsidRDefault="00C75346" w:rsidP="00C75346">
      <w:pPr>
        <w:pStyle w:val="ListParagraph"/>
        <w:suppressAutoHyphens/>
        <w:overflowPunct w:val="0"/>
        <w:autoSpaceDE w:val="0"/>
        <w:jc w:val="both"/>
        <w:rPr>
          <w:lang w:val="pt-BR" w:eastAsia="ar-SA"/>
        </w:rPr>
      </w:pPr>
    </w:p>
    <w:p w14:paraId="2BD06A7C" w14:textId="7591EBCA" w:rsidR="00C75346" w:rsidRDefault="00C75346" w:rsidP="00C75346">
      <w:pPr>
        <w:pStyle w:val="ListParagraph"/>
        <w:suppressAutoHyphens/>
        <w:overflowPunct w:val="0"/>
        <w:autoSpaceDE w:val="0"/>
        <w:jc w:val="both"/>
        <w:rPr>
          <w:lang w:val="pt-BR" w:eastAsia="ar-SA"/>
        </w:rPr>
      </w:pPr>
    </w:p>
    <w:p w14:paraId="7A0F8EED" w14:textId="41EB25B0" w:rsidR="00C75346" w:rsidRDefault="00C75346" w:rsidP="00C75346">
      <w:pPr>
        <w:pStyle w:val="ListParagraph"/>
        <w:suppressAutoHyphens/>
        <w:overflowPunct w:val="0"/>
        <w:autoSpaceDE w:val="0"/>
        <w:jc w:val="both"/>
        <w:rPr>
          <w:lang w:val="pt-BR" w:eastAsia="ar-SA"/>
        </w:rPr>
      </w:pPr>
    </w:p>
    <w:p w14:paraId="1DB6D3BB" w14:textId="77777777" w:rsidR="00C75346" w:rsidRPr="002F2C44" w:rsidRDefault="00C75346" w:rsidP="00C75346">
      <w:pPr>
        <w:pStyle w:val="NoSpacing"/>
        <w:tabs>
          <w:tab w:val="left" w:pos="5991"/>
        </w:tabs>
        <w:jc w:val="both"/>
        <w:rPr>
          <w:lang w:val="pt-BR"/>
        </w:rPr>
      </w:pPr>
    </w:p>
    <w:p w14:paraId="09E57C5C" w14:textId="77777777" w:rsidR="00C75346" w:rsidRPr="00047DF0" w:rsidRDefault="00C75346" w:rsidP="00C75346">
      <w:pPr>
        <w:suppressAutoHyphens/>
        <w:ind w:left="360"/>
        <w:jc w:val="center"/>
        <w:rPr>
          <w:b/>
          <w:lang w:val="pt-BR" w:eastAsia="ar-SA"/>
        </w:rPr>
      </w:pPr>
      <w:r w:rsidRPr="00047DF0">
        <w:rPr>
          <w:b/>
          <w:lang w:val="pt-BR" w:eastAsia="ar-SA"/>
        </w:rPr>
        <w:lastRenderedPageBreak/>
        <w:t>DOBELES NOVADA PAŠVALDĪBAS NEKUSTAMĀ ĪPAŠUMA</w:t>
      </w:r>
    </w:p>
    <w:p w14:paraId="43E09D94" w14:textId="43FECDE3" w:rsidR="00C75346" w:rsidRPr="00047DF0" w:rsidRDefault="006B1FAF" w:rsidP="00C75346">
      <w:pPr>
        <w:suppressAutoHyphens/>
        <w:ind w:left="360"/>
        <w:jc w:val="center"/>
        <w:rPr>
          <w:b/>
          <w:lang w:val="pt-BR" w:eastAsia="ar-SA"/>
        </w:rPr>
      </w:pPr>
      <w:r>
        <w:rPr>
          <w:b/>
          <w:lang w:val="pt-BR" w:eastAsia="ar-SA"/>
        </w:rPr>
        <w:t>“</w:t>
      </w:r>
      <w:r w:rsidR="00C75346">
        <w:rPr>
          <w:b/>
          <w:lang w:val="pt-BR" w:eastAsia="ar-SA"/>
        </w:rPr>
        <w:t>RUŽAS” AURU PAGASTĀ,</w:t>
      </w:r>
      <w:r w:rsidR="00C75346" w:rsidRPr="00047DF0">
        <w:rPr>
          <w:b/>
          <w:lang w:val="pt-BR" w:eastAsia="ar-SA"/>
        </w:rPr>
        <w:t xml:space="preserve"> DOBELES NOVADĀ IZSOLES NOTEIKUMI</w:t>
      </w:r>
    </w:p>
    <w:p w14:paraId="1B0A0D89" w14:textId="77777777" w:rsidR="00C75346" w:rsidRDefault="00C75346" w:rsidP="00C75346">
      <w:pPr>
        <w:suppressAutoHyphens/>
        <w:spacing w:line="100" w:lineRule="atLeast"/>
        <w:jc w:val="right"/>
        <w:rPr>
          <w:lang w:eastAsia="ar-SA"/>
        </w:rPr>
      </w:pPr>
    </w:p>
    <w:p w14:paraId="6BB60148" w14:textId="29ECA6F3" w:rsidR="00C75346" w:rsidRPr="006B1FAF" w:rsidRDefault="00C75346" w:rsidP="006B1FAF">
      <w:pPr>
        <w:pStyle w:val="ListParagraph"/>
        <w:numPr>
          <w:ilvl w:val="0"/>
          <w:numId w:val="22"/>
        </w:numPr>
        <w:suppressAutoHyphens/>
        <w:jc w:val="both"/>
        <w:rPr>
          <w:lang w:val="pt-BR" w:eastAsia="ar-SA"/>
        </w:rPr>
      </w:pPr>
      <w:r w:rsidRPr="006B1FAF">
        <w:rPr>
          <w:lang w:val="pt-BR" w:eastAsia="ar-SA"/>
        </w:rPr>
        <w:t xml:space="preserve">Ar šiem noteikumiem tiek noteikta Dobeles novada pašvaldībai piederoša </w:t>
      </w:r>
      <w:r w:rsidRPr="006B1FAF">
        <w:rPr>
          <w:b/>
          <w:lang w:val="pt-BR" w:eastAsia="ar-SA"/>
        </w:rPr>
        <w:t>nekustamā īpašuma</w:t>
      </w:r>
      <w:r w:rsidRPr="006B1FAF">
        <w:rPr>
          <w:lang w:val="pt-BR" w:eastAsia="ar-SA"/>
        </w:rPr>
        <w:t xml:space="preserve"> </w:t>
      </w:r>
      <w:r w:rsidRPr="006B1FAF">
        <w:rPr>
          <w:b/>
          <w:lang w:val="pt-BR" w:eastAsia="ar-SA"/>
        </w:rPr>
        <w:t>– zemesgabala</w:t>
      </w:r>
      <w:r w:rsidRPr="006B1FAF">
        <w:rPr>
          <w:lang w:val="pt-BR" w:eastAsia="ar-SA"/>
        </w:rPr>
        <w:t xml:space="preserve"> </w:t>
      </w:r>
      <w:r w:rsidRPr="006B1FAF">
        <w:rPr>
          <w:b/>
          <w:lang w:val="pt-BR" w:eastAsia="ar-SA"/>
        </w:rPr>
        <w:t>“Ružas”</w:t>
      </w:r>
      <w:r w:rsidRPr="006B1FAF">
        <w:rPr>
          <w:lang w:val="pt-BR" w:eastAsia="ar-SA"/>
        </w:rPr>
        <w:t xml:space="preserve"> </w:t>
      </w:r>
      <w:r w:rsidRPr="006B1FAF">
        <w:rPr>
          <w:b/>
          <w:lang w:val="pt-BR" w:eastAsia="ar-SA"/>
        </w:rPr>
        <w:t>Auru pagastā</w:t>
      </w:r>
      <w:r w:rsidRPr="006B1FAF">
        <w:rPr>
          <w:b/>
          <w:bCs/>
          <w:lang w:val="pt-BR" w:eastAsia="ar-SA"/>
        </w:rPr>
        <w:t>, Dobeles novadā</w:t>
      </w:r>
      <w:r w:rsidRPr="006B1FAF">
        <w:rPr>
          <w:lang w:val="pt-BR" w:eastAsia="ar-SA"/>
        </w:rPr>
        <w:t>,</w:t>
      </w:r>
      <w:r w:rsidRPr="0096662F">
        <w:t xml:space="preserve"> </w:t>
      </w:r>
      <w:r w:rsidRPr="007C71FE">
        <w:t>ar kadastra Nr. 46</w:t>
      </w:r>
      <w:r>
        <w:t>46</w:t>
      </w:r>
      <w:r w:rsidRPr="007C71FE">
        <w:t xml:space="preserve"> 0</w:t>
      </w:r>
      <w:r>
        <w:t>05</w:t>
      </w:r>
      <w:r w:rsidRPr="007C71FE">
        <w:t xml:space="preserve"> 0</w:t>
      </w:r>
      <w:r>
        <w:t>052</w:t>
      </w:r>
      <w:r w:rsidRPr="007C71FE">
        <w:t xml:space="preserve">, platība </w:t>
      </w:r>
      <w:r>
        <w:t>33,14 ha</w:t>
      </w:r>
      <w:r w:rsidRPr="006B1FAF">
        <w:rPr>
          <w:lang w:val="pt-BR" w:eastAsia="ar-SA"/>
        </w:rPr>
        <w:t xml:space="preserve"> (turpmāk te</w:t>
      </w:r>
      <w:r w:rsidR="006B1FAF">
        <w:rPr>
          <w:lang w:val="pt-BR" w:eastAsia="ar-SA"/>
        </w:rPr>
        <w:t>kstā – Izsoles objekts) atklātā</w:t>
      </w:r>
      <w:r w:rsidRPr="006B1FAF">
        <w:rPr>
          <w:lang w:val="pt-BR" w:eastAsia="ar-SA"/>
        </w:rPr>
        <w:t xml:space="preserve"> mutiskās izsole ar lejupejošu soli.</w:t>
      </w:r>
      <w:r w:rsidRPr="00634137">
        <w:t xml:space="preserve"> </w:t>
      </w:r>
      <w:r>
        <w:t xml:space="preserve">Uz zemesgabala atrodas 2009.gadā slēgta un </w:t>
      </w:r>
      <w:proofErr w:type="spellStart"/>
      <w:r>
        <w:t>rekultivēta</w:t>
      </w:r>
      <w:proofErr w:type="spellEnd"/>
      <w:r>
        <w:t xml:space="preserve"> sadzīves atkritumu izgāztuve “</w:t>
      </w:r>
      <w:proofErr w:type="spellStart"/>
      <w:r>
        <w:t>Lemkini</w:t>
      </w:r>
      <w:proofErr w:type="spellEnd"/>
      <w:r>
        <w:t xml:space="preserve">”, </w:t>
      </w:r>
      <w:r w:rsidRPr="00ED3A6C">
        <w:t>kura</w:t>
      </w:r>
      <w:r>
        <w:t>i</w:t>
      </w:r>
      <w:r w:rsidRPr="00ED3A6C">
        <w:t xml:space="preserve"> </w:t>
      </w:r>
      <w:r w:rsidRPr="006B1FAF">
        <w:rPr>
          <w:iCs/>
          <w:lang w:eastAsia="es-ES"/>
        </w:rPr>
        <w:t xml:space="preserve">uzturēšana un </w:t>
      </w:r>
      <w:r w:rsidRPr="006B1FAF">
        <w:rPr>
          <w:shd w:val="clear" w:color="auto" w:fill="FFFFFF"/>
          <w:lang w:eastAsia="es-ES"/>
        </w:rPr>
        <w:t>vides stāvokļa monitorings ir jāveic līdz 2028. gadam, atbilstoši Ministru kabineta 2011. gada 27. decembra noteikumu Nr. 1032 “</w:t>
      </w:r>
      <w:r w:rsidRPr="00ED3A6C">
        <w:t>Atkritumu poligonu ierīkošanas, atkritumu poligonu un izgāztuvju apsaimniekošanas, slēgšanas un rekultivācijas noteikumi</w:t>
      </w:r>
      <w:r w:rsidRPr="006B1FAF">
        <w:rPr>
          <w:shd w:val="clear" w:color="auto" w:fill="FFFFFF"/>
          <w:lang w:eastAsia="es-ES"/>
        </w:rPr>
        <w:t xml:space="preserve">” 5. pielikuma prasībām un izstrādātajai monitoringa programmai, t.sk. veicot </w:t>
      </w:r>
      <w:r w:rsidRPr="00ED3A6C">
        <w:rPr>
          <w:lang w:eastAsia="es-ES"/>
        </w:rPr>
        <w:t>pazemes ūdeņu monitoringu četros</w:t>
      </w:r>
      <w:r w:rsidRPr="006B1FAF">
        <w:rPr>
          <w:shd w:val="clear" w:color="auto" w:fill="FFFFFF"/>
          <w:lang w:eastAsia="es-ES"/>
        </w:rPr>
        <w:t xml:space="preserve"> </w:t>
      </w:r>
      <w:r w:rsidRPr="00ED3A6C">
        <w:rPr>
          <w:lang w:eastAsia="es-ES"/>
        </w:rPr>
        <w:t>gruntsūdens novērošanas urbumos</w:t>
      </w:r>
      <w:r>
        <w:rPr>
          <w:lang w:eastAsia="es-ES"/>
        </w:rPr>
        <w:t>, slēdzot līgum</w:t>
      </w:r>
      <w:r w:rsidR="006B1FAF">
        <w:rPr>
          <w:lang w:eastAsia="es-ES"/>
        </w:rPr>
        <w:t>u ar Latvijas vides, ģeoloģijas</w:t>
      </w:r>
      <w:r w:rsidRPr="006B1FAF">
        <w:rPr>
          <w:shd w:val="clear" w:color="auto" w:fill="FFFFFF"/>
          <w:lang w:eastAsia="es-ES"/>
        </w:rPr>
        <w:t xml:space="preserve"> un meteoroloģijas centru.</w:t>
      </w:r>
    </w:p>
    <w:p w14:paraId="405C100E" w14:textId="799FBA41" w:rsidR="00C75346" w:rsidRPr="00435D05" w:rsidRDefault="00C75346" w:rsidP="00C75346">
      <w:pPr>
        <w:pStyle w:val="ListParagraph"/>
        <w:numPr>
          <w:ilvl w:val="0"/>
          <w:numId w:val="22"/>
        </w:numPr>
        <w:suppressAutoHyphens/>
        <w:overflowPunct w:val="0"/>
        <w:autoSpaceDE w:val="0"/>
        <w:jc w:val="both"/>
        <w:rPr>
          <w:lang w:val="pt-BR" w:eastAsia="ar-SA"/>
        </w:rPr>
      </w:pPr>
      <w:r w:rsidRPr="00CE2A7D">
        <w:rPr>
          <w:lang w:eastAsia="ar-SA"/>
        </w:rPr>
        <w:t xml:space="preserve">Izsoles objekta </w:t>
      </w:r>
      <w:r w:rsidRPr="00BC48D0">
        <w:rPr>
          <w:b/>
          <w:lang w:eastAsia="ar-SA"/>
        </w:rPr>
        <w:t>nosacītā</w:t>
      </w:r>
      <w:r>
        <w:rPr>
          <w:lang w:eastAsia="ar-SA"/>
        </w:rPr>
        <w:t xml:space="preserve"> </w:t>
      </w:r>
      <w:r w:rsidRPr="00FD22E6">
        <w:rPr>
          <w:b/>
          <w:bCs/>
          <w:lang w:eastAsia="ar-SA"/>
        </w:rPr>
        <w:t xml:space="preserve">cena </w:t>
      </w:r>
      <w:r w:rsidR="006B1FAF">
        <w:rPr>
          <w:b/>
          <w:bCs/>
          <w:lang w:eastAsia="ar-SA"/>
        </w:rPr>
        <w:t>ir</w:t>
      </w:r>
      <w:r w:rsidRPr="00FC0339">
        <w:rPr>
          <w:b/>
          <w:bCs/>
          <w:color w:val="FF0000"/>
          <w:lang w:eastAsia="ar-SA"/>
        </w:rPr>
        <w:t xml:space="preserve"> </w:t>
      </w:r>
      <w:r w:rsidRPr="00634137">
        <w:rPr>
          <w:b/>
          <w:bCs/>
        </w:rPr>
        <w:t>82</w:t>
      </w:r>
      <w:r>
        <w:rPr>
          <w:b/>
          <w:bCs/>
        </w:rPr>
        <w:t xml:space="preserve"> </w:t>
      </w:r>
      <w:r w:rsidRPr="00634137">
        <w:rPr>
          <w:b/>
          <w:bCs/>
        </w:rPr>
        <w:t>875</w:t>
      </w:r>
      <w:r>
        <w:t xml:space="preserve"> </w:t>
      </w:r>
      <w:r w:rsidRPr="00CF4A94">
        <w:rPr>
          <w:b/>
          <w:bCs/>
          <w:lang w:eastAsia="ar-SA"/>
        </w:rPr>
        <w:t>EUR</w:t>
      </w:r>
      <w:r>
        <w:rPr>
          <w:lang w:eastAsia="ar-SA"/>
        </w:rPr>
        <w:t xml:space="preserve">, </w:t>
      </w:r>
      <w:r w:rsidRPr="00FD22E6">
        <w:rPr>
          <w:b/>
          <w:bCs/>
          <w:lang w:eastAsia="ar-SA"/>
        </w:rPr>
        <w:t>solis</w:t>
      </w:r>
      <w:r w:rsidRPr="00CE2A7D">
        <w:rPr>
          <w:lang w:eastAsia="ar-SA"/>
        </w:rPr>
        <w:t xml:space="preserve"> </w:t>
      </w:r>
      <w:r w:rsidR="002510FD">
        <w:rPr>
          <w:b/>
          <w:lang w:eastAsia="ar-SA"/>
        </w:rPr>
        <w:t xml:space="preserve">- </w:t>
      </w:r>
      <w:r>
        <w:rPr>
          <w:b/>
          <w:lang w:eastAsia="ar-SA"/>
        </w:rPr>
        <w:t>5</w:t>
      </w:r>
      <w:r w:rsidRPr="00CF4A94">
        <w:rPr>
          <w:b/>
          <w:lang w:eastAsia="ar-SA"/>
        </w:rPr>
        <w:t>0</w:t>
      </w:r>
      <w:r w:rsidRPr="00CF4A94">
        <w:rPr>
          <w:b/>
          <w:bCs/>
          <w:lang w:eastAsia="ar-SA"/>
        </w:rPr>
        <w:t>00 EUR</w:t>
      </w:r>
      <w:r>
        <w:rPr>
          <w:lang w:eastAsia="ar-SA"/>
        </w:rPr>
        <w:t xml:space="preserve">, </w:t>
      </w:r>
      <w:r w:rsidRPr="00435D05">
        <w:rPr>
          <w:iCs/>
        </w:rPr>
        <w:t>n</w:t>
      </w:r>
      <w:r w:rsidR="002510FD">
        <w:t xml:space="preserve">osolītās </w:t>
      </w:r>
      <w:r>
        <w:t xml:space="preserve">pirkuma maksas samaksas termiņš - </w:t>
      </w:r>
      <w:r w:rsidRPr="008B5C93">
        <w:rPr>
          <w:b/>
          <w:bCs/>
        </w:rPr>
        <w:t>202</w:t>
      </w:r>
      <w:r>
        <w:rPr>
          <w:b/>
          <w:bCs/>
        </w:rPr>
        <w:t>1</w:t>
      </w:r>
      <w:r w:rsidRPr="008B5C93">
        <w:rPr>
          <w:b/>
          <w:bCs/>
        </w:rPr>
        <w:t>.</w:t>
      </w:r>
      <w:r w:rsidR="002510FD">
        <w:rPr>
          <w:b/>
          <w:bCs/>
        </w:rPr>
        <w:t xml:space="preserve"> </w:t>
      </w:r>
      <w:r w:rsidRPr="008B5C93">
        <w:rPr>
          <w:b/>
          <w:bCs/>
        </w:rPr>
        <w:t>gada 3</w:t>
      </w:r>
      <w:r>
        <w:rPr>
          <w:b/>
          <w:bCs/>
        </w:rPr>
        <w:t>0</w:t>
      </w:r>
      <w:r w:rsidRPr="008B5C93">
        <w:rPr>
          <w:b/>
          <w:bCs/>
        </w:rPr>
        <w:t>.</w:t>
      </w:r>
      <w:r w:rsidR="002510FD">
        <w:rPr>
          <w:b/>
          <w:bCs/>
        </w:rPr>
        <w:t xml:space="preserve"> </w:t>
      </w:r>
      <w:r>
        <w:rPr>
          <w:b/>
          <w:bCs/>
        </w:rPr>
        <w:t>aprīlis.</w:t>
      </w:r>
    </w:p>
    <w:p w14:paraId="26E0CE51" w14:textId="4A5EDFA7" w:rsidR="00C75346" w:rsidRDefault="00C75346" w:rsidP="00C75346">
      <w:pPr>
        <w:pStyle w:val="ListParagraph"/>
        <w:numPr>
          <w:ilvl w:val="0"/>
          <w:numId w:val="22"/>
        </w:numPr>
        <w:tabs>
          <w:tab w:val="left" w:pos="540"/>
        </w:tabs>
        <w:ind w:right="-2"/>
        <w:jc w:val="both"/>
        <w:rPr>
          <w:lang w:eastAsia="ar-SA"/>
        </w:rPr>
      </w:pPr>
      <w:r w:rsidRPr="00CE2A7D">
        <w:rPr>
          <w:lang w:eastAsia="ar-SA"/>
        </w:rPr>
        <w:t>Izsol</w:t>
      </w:r>
      <w:r>
        <w:rPr>
          <w:lang w:eastAsia="ar-SA"/>
        </w:rPr>
        <w:t xml:space="preserve">e notiks </w:t>
      </w:r>
      <w:r w:rsidRPr="006A10DB">
        <w:rPr>
          <w:b/>
          <w:bCs/>
          <w:color w:val="000000"/>
          <w:lang w:eastAsia="ar-SA"/>
        </w:rPr>
        <w:t>2021.</w:t>
      </w:r>
      <w:r w:rsidR="002510FD">
        <w:rPr>
          <w:b/>
          <w:bCs/>
          <w:color w:val="000000"/>
          <w:lang w:eastAsia="ar-SA"/>
        </w:rPr>
        <w:t xml:space="preserve"> </w:t>
      </w:r>
      <w:r w:rsidRPr="006A10DB">
        <w:rPr>
          <w:b/>
          <w:bCs/>
          <w:color w:val="000000"/>
          <w:lang w:eastAsia="ar-SA"/>
        </w:rPr>
        <w:t>gada 10.</w:t>
      </w:r>
      <w:r w:rsidR="002510FD">
        <w:rPr>
          <w:b/>
          <w:bCs/>
          <w:color w:val="000000"/>
          <w:lang w:eastAsia="ar-SA"/>
        </w:rPr>
        <w:t xml:space="preserve"> martā</w:t>
      </w:r>
      <w:r w:rsidRPr="006A10DB">
        <w:rPr>
          <w:b/>
          <w:bCs/>
          <w:color w:val="000000"/>
          <w:lang w:eastAsia="ar-SA"/>
        </w:rPr>
        <w:t xml:space="preserve"> plkst. 14.00</w:t>
      </w:r>
      <w:r w:rsidRPr="006A10DB">
        <w:rPr>
          <w:color w:val="000000"/>
          <w:lang w:eastAsia="ar-SA"/>
        </w:rPr>
        <w:t>,</w:t>
      </w:r>
      <w:r w:rsidRPr="001835D4">
        <w:rPr>
          <w:lang w:eastAsia="ar-SA"/>
        </w:rPr>
        <w:t xml:space="preserve"> </w:t>
      </w:r>
      <w:r w:rsidRPr="00CE2A7D">
        <w:rPr>
          <w:lang w:eastAsia="ar-SA"/>
        </w:rPr>
        <w:t xml:space="preserve">Brīvības ielā 15, Dobelē, </w:t>
      </w:r>
      <w:r>
        <w:rPr>
          <w:lang w:eastAsia="ar-SA"/>
        </w:rPr>
        <w:t>Dobeles novadā, 3.stāva lielajā</w:t>
      </w:r>
      <w:r w:rsidRPr="00CE2A7D">
        <w:rPr>
          <w:lang w:eastAsia="ar-SA"/>
        </w:rPr>
        <w:t xml:space="preserve"> zālē</w:t>
      </w:r>
      <w:r>
        <w:rPr>
          <w:lang w:eastAsia="ar-SA"/>
        </w:rPr>
        <w:t xml:space="preserve">, atbilstoši šiem noteikumiem, un to </w:t>
      </w:r>
      <w:r w:rsidRPr="00CE2A7D">
        <w:rPr>
          <w:lang w:eastAsia="ar-SA"/>
        </w:rPr>
        <w:t>organizē Dobeles novada pašvaldības Īpašuma konversijas komisija</w:t>
      </w:r>
      <w:r>
        <w:rPr>
          <w:lang w:eastAsia="ar-SA"/>
        </w:rPr>
        <w:t>.</w:t>
      </w:r>
    </w:p>
    <w:p w14:paraId="1957BC1D" w14:textId="77777777" w:rsidR="00C75346" w:rsidRPr="00CE2A7D" w:rsidRDefault="00C75346" w:rsidP="00C75346">
      <w:pPr>
        <w:pStyle w:val="ListParagraph"/>
        <w:numPr>
          <w:ilvl w:val="0"/>
          <w:numId w:val="22"/>
        </w:numPr>
        <w:tabs>
          <w:tab w:val="left" w:pos="540"/>
        </w:tabs>
        <w:suppressAutoHyphens/>
        <w:ind w:right="-2"/>
        <w:jc w:val="both"/>
        <w:rPr>
          <w:lang w:eastAsia="ar-SA"/>
        </w:rPr>
      </w:pPr>
      <w:r w:rsidRPr="00CE2A7D">
        <w:rPr>
          <w:lang w:eastAsia="ar-SA"/>
        </w:rPr>
        <w:t xml:space="preserve">Izsoles dalībniekiem ir tiesības iepazīties ar </w:t>
      </w:r>
      <w:r>
        <w:rPr>
          <w:lang w:eastAsia="ar-SA"/>
        </w:rPr>
        <w:t xml:space="preserve">šiem </w:t>
      </w:r>
      <w:r w:rsidRPr="00CE2A7D">
        <w:rPr>
          <w:lang w:eastAsia="ar-SA"/>
        </w:rPr>
        <w:t>noteikumiem</w:t>
      </w:r>
      <w:r>
        <w:rPr>
          <w:lang w:eastAsia="ar-SA"/>
        </w:rPr>
        <w:t xml:space="preserve"> un I</w:t>
      </w:r>
      <w:r w:rsidRPr="00CE2A7D">
        <w:rPr>
          <w:lang w:eastAsia="ar-SA"/>
        </w:rPr>
        <w:t xml:space="preserve">zsoles objekta faktisko stāvokli. </w:t>
      </w:r>
    </w:p>
    <w:p w14:paraId="55D87156" w14:textId="77777777" w:rsidR="00C75346" w:rsidRDefault="00C75346" w:rsidP="00C75346">
      <w:pPr>
        <w:numPr>
          <w:ilvl w:val="0"/>
          <w:numId w:val="22"/>
        </w:numPr>
        <w:suppressAutoHyphens/>
        <w:overflowPunct w:val="0"/>
        <w:autoSpaceDE w:val="0"/>
        <w:jc w:val="both"/>
        <w:rPr>
          <w:lang w:eastAsia="ar-SA"/>
        </w:rPr>
      </w:pPr>
      <w:r w:rsidRPr="00CE2A7D">
        <w:rPr>
          <w:lang w:eastAsia="ar-SA"/>
        </w:rPr>
        <w:t xml:space="preserve">Izsoles </w:t>
      </w:r>
      <w:r>
        <w:rPr>
          <w:lang w:eastAsia="ar-SA"/>
        </w:rPr>
        <w:t xml:space="preserve">dalībniekam, pēc iepazīšanās ar izsoles noteikumiem un Izsoles objekta faktisko stāvokli, nav tiesības </w:t>
      </w:r>
      <w:r w:rsidRPr="00CE2A7D">
        <w:rPr>
          <w:lang w:eastAsia="ar-SA"/>
        </w:rPr>
        <w:t xml:space="preserve">celt </w:t>
      </w:r>
      <w:r>
        <w:rPr>
          <w:lang w:eastAsia="ar-SA"/>
        </w:rPr>
        <w:t xml:space="preserve">jebkādas </w:t>
      </w:r>
      <w:r w:rsidRPr="00CE2A7D">
        <w:rPr>
          <w:lang w:eastAsia="ar-SA"/>
        </w:rPr>
        <w:t xml:space="preserve">pretenzijas par </w:t>
      </w:r>
      <w:r>
        <w:rPr>
          <w:lang w:eastAsia="ar-SA"/>
        </w:rPr>
        <w:t xml:space="preserve">to. </w:t>
      </w:r>
    </w:p>
    <w:p w14:paraId="6B80D10C" w14:textId="18103A14" w:rsidR="00C75346" w:rsidRPr="00CF4A94" w:rsidRDefault="00C75346" w:rsidP="00C75346">
      <w:pPr>
        <w:numPr>
          <w:ilvl w:val="0"/>
          <w:numId w:val="22"/>
        </w:numPr>
        <w:suppressAutoHyphens/>
        <w:overflowPunct w:val="0"/>
        <w:autoSpaceDE w:val="0"/>
        <w:jc w:val="both"/>
        <w:rPr>
          <w:lang w:eastAsia="ar-SA"/>
        </w:rPr>
      </w:pPr>
      <w:r w:rsidRPr="00CE2A7D">
        <w:rPr>
          <w:lang w:eastAsia="ar-SA"/>
        </w:rPr>
        <w:t>Izsoles dalībniek</w:t>
      </w:r>
      <w:r>
        <w:rPr>
          <w:lang w:eastAsia="ar-SA"/>
        </w:rPr>
        <w:t xml:space="preserve">i </w:t>
      </w:r>
      <w:r w:rsidRPr="00CE2A7D">
        <w:rPr>
          <w:lang w:eastAsia="ar-SA"/>
        </w:rPr>
        <w:t xml:space="preserve">līdz </w:t>
      </w:r>
      <w:r w:rsidRPr="006A10DB">
        <w:rPr>
          <w:b/>
          <w:bCs/>
          <w:color w:val="000000"/>
          <w:lang w:eastAsia="ar-SA"/>
        </w:rPr>
        <w:t>2021.</w:t>
      </w:r>
      <w:r w:rsidR="002510FD">
        <w:rPr>
          <w:b/>
          <w:bCs/>
          <w:color w:val="000000"/>
          <w:lang w:eastAsia="ar-SA"/>
        </w:rPr>
        <w:t xml:space="preserve"> </w:t>
      </w:r>
      <w:r w:rsidRPr="006A10DB">
        <w:rPr>
          <w:b/>
          <w:bCs/>
          <w:color w:val="000000"/>
          <w:lang w:eastAsia="ar-SA"/>
        </w:rPr>
        <w:t>gada 8.</w:t>
      </w:r>
      <w:r w:rsidR="002510FD">
        <w:rPr>
          <w:b/>
          <w:bCs/>
          <w:color w:val="000000"/>
          <w:lang w:eastAsia="ar-SA"/>
        </w:rPr>
        <w:t xml:space="preserve"> </w:t>
      </w:r>
      <w:r w:rsidRPr="006A10DB">
        <w:rPr>
          <w:b/>
          <w:bCs/>
          <w:color w:val="000000"/>
          <w:lang w:eastAsia="ar-SA"/>
        </w:rPr>
        <w:t>marta</w:t>
      </w:r>
      <w:r>
        <w:rPr>
          <w:b/>
          <w:bCs/>
          <w:color w:val="000000"/>
          <w:lang w:eastAsia="ar-SA"/>
        </w:rPr>
        <w:t xml:space="preserve"> plkst. 15.00</w:t>
      </w:r>
      <w:r w:rsidRPr="006A10DB">
        <w:rPr>
          <w:color w:val="000000"/>
          <w:lang w:eastAsia="ar-SA"/>
        </w:rPr>
        <w:t xml:space="preserve"> </w:t>
      </w:r>
      <w:r>
        <w:rPr>
          <w:lang w:eastAsia="ar-SA"/>
        </w:rPr>
        <w:t xml:space="preserve">Dobeles novada pašvaldībā </w:t>
      </w:r>
      <w:r w:rsidRPr="00CE2A7D">
        <w:rPr>
          <w:lang w:eastAsia="ar-SA"/>
        </w:rPr>
        <w:t>Brīvības ielā 1</w:t>
      </w:r>
      <w:r>
        <w:rPr>
          <w:lang w:eastAsia="ar-SA"/>
        </w:rPr>
        <w:t>5</w:t>
      </w:r>
      <w:r w:rsidRPr="00CE2A7D">
        <w:rPr>
          <w:lang w:eastAsia="ar-SA"/>
        </w:rPr>
        <w:t xml:space="preserve">, Dobelē, </w:t>
      </w:r>
      <w:r>
        <w:rPr>
          <w:lang w:eastAsia="ar-SA"/>
        </w:rPr>
        <w:t xml:space="preserve">Dobeles novadā rakstveidā vai </w:t>
      </w:r>
      <w:r w:rsidRPr="00CF4A94">
        <w:rPr>
          <w:lang w:eastAsia="ar-SA"/>
        </w:rPr>
        <w:t xml:space="preserve">elektroniski </w:t>
      </w:r>
      <w:hyperlink r:id="rId12" w:history="1">
        <w:r w:rsidRPr="00CF4A94">
          <w:rPr>
            <w:rStyle w:val="Hyperlink"/>
            <w:lang w:eastAsia="ar-SA"/>
          </w:rPr>
          <w:t>apic@dobele.lv</w:t>
        </w:r>
      </w:hyperlink>
      <w:r>
        <w:rPr>
          <w:lang w:eastAsia="ar-SA"/>
        </w:rPr>
        <w:t xml:space="preserve"> iesniedz pieteikumu un maksājumu kvītis par dalības maksas </w:t>
      </w:r>
      <w:r w:rsidRPr="006A10DB">
        <w:rPr>
          <w:b/>
          <w:bCs/>
          <w:lang w:eastAsia="ar-SA"/>
        </w:rPr>
        <w:t>50</w:t>
      </w:r>
      <w:r w:rsidRPr="006A10DB">
        <w:rPr>
          <w:b/>
          <w:bCs/>
          <w:color w:val="000000"/>
          <w:lang w:eastAsia="ar-SA"/>
        </w:rPr>
        <w:t xml:space="preserve"> EUR</w:t>
      </w:r>
      <w:r w:rsidRPr="006A10DB">
        <w:rPr>
          <w:i/>
          <w:color w:val="000000"/>
          <w:lang w:eastAsia="ar-SA"/>
        </w:rPr>
        <w:t xml:space="preserve"> </w:t>
      </w:r>
      <w:r w:rsidRPr="006A10DB">
        <w:rPr>
          <w:color w:val="000000"/>
          <w:lang w:eastAsia="ar-SA"/>
        </w:rPr>
        <w:t xml:space="preserve">un </w:t>
      </w:r>
      <w:r w:rsidRPr="006A10DB">
        <w:rPr>
          <w:b/>
          <w:bCs/>
          <w:lang w:val="it-IT" w:eastAsia="ar-SA"/>
        </w:rPr>
        <w:t xml:space="preserve">drošības naudas </w:t>
      </w:r>
      <w:r w:rsidRPr="006A10DB">
        <w:rPr>
          <w:lang w:val="it-IT" w:eastAsia="ar-SA"/>
        </w:rPr>
        <w:t xml:space="preserve">- </w:t>
      </w:r>
      <w:r w:rsidRPr="00634137">
        <w:rPr>
          <w:b/>
          <w:bCs/>
        </w:rPr>
        <w:t>17 193</w:t>
      </w:r>
      <w:r>
        <w:rPr>
          <w:lang w:val="it-IT"/>
        </w:rPr>
        <w:t xml:space="preserve"> </w:t>
      </w:r>
      <w:r w:rsidRPr="006A10DB">
        <w:rPr>
          <w:b/>
          <w:lang w:val="it-IT" w:eastAsia="ar-SA"/>
        </w:rPr>
        <w:t>EUR</w:t>
      </w:r>
      <w:r w:rsidR="002510FD">
        <w:rPr>
          <w:lang w:val="it-IT" w:eastAsia="ar-SA"/>
        </w:rPr>
        <w:t xml:space="preserve"> </w:t>
      </w:r>
      <w:r w:rsidRPr="006A10DB">
        <w:rPr>
          <w:color w:val="000000"/>
          <w:lang w:eastAsia="ar-SA"/>
        </w:rPr>
        <w:t>samaks</w:t>
      </w:r>
      <w:r>
        <w:rPr>
          <w:color w:val="000000"/>
          <w:lang w:eastAsia="ar-SA"/>
        </w:rPr>
        <w:t>u</w:t>
      </w:r>
      <w:r w:rsidRPr="006A10DB">
        <w:rPr>
          <w:color w:val="000000"/>
          <w:lang w:eastAsia="ar-SA"/>
        </w:rPr>
        <w:t xml:space="preserve"> </w:t>
      </w:r>
      <w:r w:rsidRPr="006A10DB">
        <w:rPr>
          <w:lang w:val="it-IT" w:eastAsia="ar-SA"/>
        </w:rPr>
        <w:t xml:space="preserve">Dobeles novada pašvaldības norēķinu </w:t>
      </w:r>
      <w:r w:rsidR="002510FD">
        <w:rPr>
          <w:lang w:val="it-IT" w:eastAsia="ar-SA"/>
        </w:rPr>
        <w:t xml:space="preserve">AS SEB bankas kontā LV 94 UNLA </w:t>
      </w:r>
      <w:r w:rsidRPr="006A10DB">
        <w:rPr>
          <w:lang w:val="it-IT" w:eastAsia="ar-SA"/>
        </w:rPr>
        <w:t>0050014267180 vai AS Swedbankas LV28 HABA 0001 4020 50427 kontā</w:t>
      </w:r>
      <w:r>
        <w:rPr>
          <w:lang w:val="it-IT" w:eastAsia="ar-SA"/>
        </w:rPr>
        <w:t>.</w:t>
      </w:r>
      <w:r w:rsidRPr="006A10DB">
        <w:rPr>
          <w:lang w:val="it-IT" w:eastAsia="ar-SA"/>
        </w:rPr>
        <w:t xml:space="preserve"> </w:t>
      </w:r>
    </w:p>
    <w:p w14:paraId="47E0AD46" w14:textId="5AE764CD" w:rsidR="00C75346" w:rsidRPr="00CE2A7D" w:rsidRDefault="00C75346" w:rsidP="00C75346">
      <w:pPr>
        <w:numPr>
          <w:ilvl w:val="0"/>
          <w:numId w:val="22"/>
        </w:numPr>
        <w:suppressAutoHyphens/>
        <w:overflowPunct w:val="0"/>
        <w:autoSpaceDE w:val="0"/>
        <w:jc w:val="both"/>
        <w:rPr>
          <w:lang w:eastAsia="ar-SA"/>
        </w:rPr>
      </w:pPr>
      <w:r>
        <w:rPr>
          <w:lang w:eastAsia="ar-SA"/>
        </w:rPr>
        <w:t>Pirms izsoles</w:t>
      </w:r>
      <w:r w:rsidR="002510FD">
        <w:rPr>
          <w:lang w:eastAsia="ar-SA"/>
        </w:rPr>
        <w:t>,</w:t>
      </w:r>
      <w:r>
        <w:rPr>
          <w:lang w:eastAsia="ar-SA"/>
        </w:rPr>
        <w:t xml:space="preserve"> izsoles dalībnieki uzrāda personu apliecinošu dokumentu. </w:t>
      </w:r>
    </w:p>
    <w:p w14:paraId="11643046" w14:textId="77777777" w:rsidR="00C75346" w:rsidRPr="00DC52AD" w:rsidRDefault="00C75346" w:rsidP="00C75346">
      <w:pPr>
        <w:numPr>
          <w:ilvl w:val="0"/>
          <w:numId w:val="22"/>
        </w:numPr>
        <w:suppressAutoHyphens/>
        <w:overflowPunct w:val="0"/>
        <w:autoSpaceDE w:val="0"/>
        <w:jc w:val="both"/>
        <w:rPr>
          <w:color w:val="FF0000"/>
          <w:lang w:val="it-IT" w:eastAsia="ar-SA"/>
        </w:rPr>
      </w:pPr>
      <w:r w:rsidRPr="00CE2A7D">
        <w:rPr>
          <w:lang w:eastAsia="ar-SA"/>
        </w:rPr>
        <w:t>Reģistrētam izsoles dalībniekam izsniedz reģistrācijas kartiņu</w:t>
      </w:r>
      <w:r>
        <w:rPr>
          <w:lang w:eastAsia="ar-SA"/>
        </w:rPr>
        <w:t xml:space="preserve">. </w:t>
      </w:r>
    </w:p>
    <w:p w14:paraId="4B9C98BD" w14:textId="77777777" w:rsidR="00C75346" w:rsidRDefault="00C75346" w:rsidP="00C75346">
      <w:pPr>
        <w:pStyle w:val="NoSpacing"/>
        <w:numPr>
          <w:ilvl w:val="0"/>
          <w:numId w:val="22"/>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519C640D" w14:textId="77777777" w:rsidR="00C75346" w:rsidRDefault="00C75346" w:rsidP="00C75346">
      <w:pPr>
        <w:pStyle w:val="NoSpacing"/>
        <w:numPr>
          <w:ilvl w:val="0"/>
          <w:numId w:val="22"/>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p>
    <w:p w14:paraId="77B714F2" w14:textId="77777777" w:rsidR="00C75346" w:rsidRDefault="00C75346" w:rsidP="00C75346">
      <w:pPr>
        <w:pStyle w:val="NoSpacing"/>
        <w:numPr>
          <w:ilvl w:val="0"/>
          <w:numId w:val="22"/>
        </w:numPr>
        <w:overflowPunct w:val="0"/>
        <w:autoSpaceDE w:val="0"/>
        <w:autoSpaceDN w:val="0"/>
        <w:adjustRightInd w:val="0"/>
        <w:jc w:val="both"/>
        <w:textAlignment w:val="baseline"/>
        <w:rPr>
          <w:lang w:eastAsia="ar-SA"/>
        </w:rPr>
      </w:pPr>
      <w:r w:rsidRPr="00CE2A7D">
        <w:rPr>
          <w:lang w:eastAsia="ar-SA"/>
        </w:rPr>
        <w:t>Izsoles gaita tiek protokolēta.</w:t>
      </w:r>
    </w:p>
    <w:p w14:paraId="45AB7A08" w14:textId="77777777" w:rsidR="00C75346" w:rsidRPr="00CF4A94" w:rsidRDefault="00C75346" w:rsidP="00C75346">
      <w:pPr>
        <w:pStyle w:val="NoSpacing"/>
        <w:numPr>
          <w:ilvl w:val="0"/>
          <w:numId w:val="22"/>
        </w:numPr>
        <w:overflowPunct w:val="0"/>
        <w:autoSpaceDE w:val="0"/>
        <w:autoSpaceDN w:val="0"/>
        <w:adjustRightInd w:val="0"/>
        <w:jc w:val="both"/>
        <w:textAlignment w:val="baseline"/>
        <w:rPr>
          <w:lang w:eastAsia="ar-SA"/>
        </w:rPr>
      </w:pPr>
      <w:r w:rsidRPr="00CF4A94">
        <w:rPr>
          <w:lang w:eastAsia="ar-SA"/>
        </w:rPr>
        <w:t>Solīšana sākas no Izsoles objekta sākumcenas. Ja solījums no izsoles dalībniekiem netiek saņemts, tad sākumcena tiek pazemināta pa</w:t>
      </w:r>
      <w:r>
        <w:rPr>
          <w:lang w:eastAsia="ar-SA"/>
        </w:rPr>
        <w:t>r</w:t>
      </w:r>
      <w:r w:rsidRPr="00CF4A94">
        <w:rPr>
          <w:lang w:eastAsia="ar-SA"/>
        </w:rPr>
        <w:t xml:space="preserve"> Noteikumos noteikto izsoles soli, līdz tiek saņemts solījums. Tad izsoles vadītājs trīs reizes atkārto solīto cenu un, ja neviens izsoles dalībnieks nesola, cenu fiksē ar āmura piesitienu.</w:t>
      </w:r>
    </w:p>
    <w:p w14:paraId="5E7550F5" w14:textId="77777777" w:rsidR="00C75346" w:rsidRPr="00CF4A94" w:rsidRDefault="00C75346" w:rsidP="00C75346">
      <w:pPr>
        <w:pStyle w:val="NoSpacing"/>
        <w:numPr>
          <w:ilvl w:val="0"/>
          <w:numId w:val="22"/>
        </w:numPr>
        <w:overflowPunct w:val="0"/>
        <w:autoSpaceDE w:val="0"/>
        <w:autoSpaceDN w:val="0"/>
        <w:adjustRightInd w:val="0"/>
        <w:jc w:val="both"/>
        <w:textAlignment w:val="baseline"/>
        <w:rPr>
          <w:lang w:eastAsia="ar-SA"/>
        </w:rPr>
      </w:pPr>
      <w:r w:rsidRPr="00CF4A94">
        <w:rPr>
          <w:lang w:eastAsia="ar-SA"/>
        </w:rPr>
        <w:t>Ja tiek saņemts solījums no vismaz diviem dalībniekiem, izsole turpinās ar augšupejošu soli. Ja izsoles dalībnieki neturpina izsoli ar augšupejošu soli, tad Izsoles objekta</w:t>
      </w:r>
      <w:r>
        <w:rPr>
          <w:lang w:eastAsia="ar-SA"/>
        </w:rPr>
        <w:t xml:space="preserve"> nosolītāju nosaka ar izlozes palīdzību. Lozi pirmais velk tas dalībnieks, </w:t>
      </w:r>
      <w:r w:rsidRPr="00CF4A94">
        <w:rPr>
          <w:lang w:eastAsia="ar-SA"/>
        </w:rPr>
        <w:t xml:space="preserve">kurš pirmais </w:t>
      </w:r>
      <w:r>
        <w:rPr>
          <w:lang w:eastAsia="ar-SA"/>
        </w:rPr>
        <w:t xml:space="preserve">pieteicies </w:t>
      </w:r>
      <w:r w:rsidRPr="00CF4A94">
        <w:rPr>
          <w:lang w:eastAsia="ar-SA"/>
        </w:rPr>
        <w:t>uz izsoli</w:t>
      </w:r>
      <w:r>
        <w:rPr>
          <w:lang w:eastAsia="ar-SA"/>
        </w:rPr>
        <w:t xml:space="preserve">. </w:t>
      </w:r>
    </w:p>
    <w:p w14:paraId="55AFAEDB" w14:textId="77777777" w:rsidR="00C75346" w:rsidRPr="00197151" w:rsidRDefault="00C75346" w:rsidP="00C75346">
      <w:pPr>
        <w:pStyle w:val="NoSpacing"/>
        <w:numPr>
          <w:ilvl w:val="0"/>
          <w:numId w:val="22"/>
        </w:numPr>
        <w:overflowPunct w:val="0"/>
        <w:autoSpaceDE w:val="0"/>
        <w:autoSpaceDN w:val="0"/>
        <w:adjustRightInd w:val="0"/>
        <w:jc w:val="both"/>
        <w:textAlignment w:val="baseline"/>
        <w:rPr>
          <w:lang w:eastAsia="ar-SA"/>
        </w:rPr>
      </w:pPr>
      <w:r w:rsidRPr="00197151">
        <w:rPr>
          <w:lang w:eastAsia="ar-SA"/>
        </w:rPr>
        <w:t xml:space="preserve">Pēc visaugstākās cenas nosolījuma, izsoles vadītājs dalībnieku klātbūtnē atver aploksni ar slepeno cenu. </w:t>
      </w:r>
      <w:r>
        <w:rPr>
          <w:lang w:eastAsia="ar-SA"/>
        </w:rPr>
        <w:t xml:space="preserve">Izsoles dalībniekiem paziņo vai </w:t>
      </w:r>
      <w:r w:rsidRPr="00197151">
        <w:rPr>
          <w:lang w:eastAsia="ar-SA"/>
        </w:rPr>
        <w:t>slepenā cena ir augstāka, vienāda vai zemāka par piedāvāto cenu, bet slepeno cenu nepaziņo.</w:t>
      </w:r>
    </w:p>
    <w:p w14:paraId="4FD3D7F5" w14:textId="77777777" w:rsidR="00C75346" w:rsidRPr="00197151" w:rsidRDefault="00C75346" w:rsidP="00C75346">
      <w:pPr>
        <w:pStyle w:val="NoSpacing"/>
        <w:numPr>
          <w:ilvl w:val="0"/>
          <w:numId w:val="22"/>
        </w:numPr>
        <w:overflowPunct w:val="0"/>
        <w:autoSpaceDE w:val="0"/>
        <w:autoSpaceDN w:val="0"/>
        <w:adjustRightInd w:val="0"/>
        <w:jc w:val="both"/>
        <w:textAlignment w:val="baseline"/>
        <w:rPr>
          <w:lang w:eastAsia="ar-SA"/>
        </w:rPr>
      </w:pPr>
      <w:r w:rsidRPr="00197151">
        <w:rPr>
          <w:lang w:eastAsia="ar-SA"/>
        </w:rPr>
        <w:t>Izsoles dalībnieks ir nosolījis Izsoles objektu, ja viņa piedāvātā visaugstākā cena ir   vienāda vai lielāka par slepeno cenu.</w:t>
      </w:r>
    </w:p>
    <w:p w14:paraId="0D10A806" w14:textId="77777777" w:rsidR="00C75346" w:rsidRPr="001050BE" w:rsidRDefault="00C75346" w:rsidP="00C75346">
      <w:pPr>
        <w:pStyle w:val="NoSpacing"/>
        <w:numPr>
          <w:ilvl w:val="0"/>
          <w:numId w:val="22"/>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avansa maksājumā. </w:t>
      </w:r>
      <w:r w:rsidRPr="001050BE">
        <w:t xml:space="preserve">Izsoles dalībnieks, viena mēneša </w:t>
      </w:r>
      <w:r w:rsidRPr="001050BE">
        <w:lastRenderedPageBreak/>
        <w:t>laikā pēc izsoles rezultātu apstiprināšanas, slēdz pirkuma līgumu, atbilstoši izsoles noteikumos noteiktajam termiņam.</w:t>
      </w:r>
    </w:p>
    <w:p w14:paraId="530AB5BC" w14:textId="77777777" w:rsidR="00C75346" w:rsidRPr="00CE2A7D" w:rsidRDefault="00C75346" w:rsidP="00C75346">
      <w:pPr>
        <w:pStyle w:val="NoSpacing"/>
        <w:numPr>
          <w:ilvl w:val="0"/>
          <w:numId w:val="22"/>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rPr>
          <w:lang w:eastAsia="ar-SA"/>
        </w:rPr>
        <w:t xml:space="preserve">nav noslēdzis pirkuma līgumu vai izsoles noteikumos paredzētajā termiņā </w:t>
      </w:r>
      <w:r>
        <w:t>pilnībā nav samaksājis savu piedāvāto Izsoles objekta cenu, izsole tiek atzīta par nenotikušu un dalības maksa un drošības nauda netiek atmaksāta.</w:t>
      </w:r>
    </w:p>
    <w:p w14:paraId="5CEAD90B" w14:textId="77777777" w:rsidR="00C75346" w:rsidRDefault="00C75346" w:rsidP="00C75346">
      <w:pPr>
        <w:pStyle w:val="NoSpacing"/>
        <w:numPr>
          <w:ilvl w:val="0"/>
          <w:numId w:val="22"/>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38955C7B" w14:textId="77777777" w:rsidR="00C75346" w:rsidRDefault="00C75346" w:rsidP="00C75346">
      <w:pPr>
        <w:pStyle w:val="NoSpacing"/>
        <w:numPr>
          <w:ilvl w:val="0"/>
          <w:numId w:val="22"/>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55099A39" w14:textId="77777777" w:rsidR="00C75346" w:rsidRDefault="00C75346" w:rsidP="00C75346">
      <w:pPr>
        <w:pStyle w:val="NoSpacing"/>
        <w:numPr>
          <w:ilvl w:val="0"/>
          <w:numId w:val="22"/>
        </w:numPr>
        <w:overflowPunct w:val="0"/>
        <w:autoSpaceDE w:val="0"/>
        <w:autoSpaceDN w:val="0"/>
        <w:adjustRightInd w:val="0"/>
        <w:jc w:val="both"/>
        <w:textAlignment w:val="baseline"/>
        <w:rPr>
          <w:lang w:eastAsia="ar-SA"/>
        </w:rPr>
      </w:pPr>
      <w:r>
        <w:t>Izsoles rezultātus apstiprina Dobeles novada dome.</w:t>
      </w:r>
    </w:p>
    <w:p w14:paraId="6C6E57BE" w14:textId="77777777" w:rsidR="00C75346" w:rsidRDefault="00C75346" w:rsidP="00C75346">
      <w:pPr>
        <w:pStyle w:val="ListParagraph"/>
        <w:numPr>
          <w:ilvl w:val="0"/>
          <w:numId w:val="22"/>
        </w:numPr>
        <w:suppressAutoHyphens/>
        <w:overflowPunct w:val="0"/>
        <w:autoSpaceDE w:val="0"/>
        <w:jc w:val="both"/>
        <w:rPr>
          <w:lang w:val="pt-BR" w:eastAsia="ar-SA"/>
        </w:rPr>
      </w:pPr>
      <w:r w:rsidRPr="0017037B">
        <w:rPr>
          <w:lang w:val="pt-BR" w:eastAsia="ar-SA"/>
        </w:rPr>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60290876" w14:textId="77777777" w:rsidR="00C75346" w:rsidRDefault="00C75346" w:rsidP="00C75346">
      <w:pPr>
        <w:pStyle w:val="ListParagraph"/>
        <w:suppressAutoHyphens/>
        <w:overflowPunct w:val="0"/>
        <w:autoSpaceDE w:val="0"/>
        <w:jc w:val="both"/>
        <w:rPr>
          <w:lang w:val="pt-BR" w:eastAsia="ar-SA"/>
        </w:rPr>
      </w:pPr>
    </w:p>
    <w:p w14:paraId="21367B33" w14:textId="77777777" w:rsidR="00C75346" w:rsidRDefault="00C75346" w:rsidP="00C75346">
      <w:pPr>
        <w:pStyle w:val="ListParagraph"/>
        <w:suppressAutoHyphens/>
        <w:overflowPunct w:val="0"/>
        <w:autoSpaceDE w:val="0"/>
        <w:jc w:val="both"/>
        <w:rPr>
          <w:lang w:val="pt-BR" w:eastAsia="ar-SA"/>
        </w:rPr>
      </w:pPr>
    </w:p>
    <w:p w14:paraId="42210F52" w14:textId="77777777" w:rsidR="00C75346" w:rsidRDefault="00C75346" w:rsidP="00C75346">
      <w:pPr>
        <w:pStyle w:val="ListParagraph"/>
        <w:suppressAutoHyphens/>
        <w:overflowPunct w:val="0"/>
        <w:autoSpaceDE w:val="0"/>
        <w:jc w:val="both"/>
        <w:rPr>
          <w:lang w:val="pt-BR" w:eastAsia="ar-SA"/>
        </w:rPr>
      </w:pPr>
    </w:p>
    <w:p w14:paraId="095594AF" w14:textId="77777777" w:rsidR="00C75346" w:rsidRDefault="00C75346" w:rsidP="00C75346">
      <w:pPr>
        <w:pStyle w:val="ListParagraph"/>
        <w:suppressAutoHyphens/>
        <w:overflowPunct w:val="0"/>
        <w:autoSpaceDE w:val="0"/>
        <w:jc w:val="both"/>
        <w:rPr>
          <w:lang w:val="pt-BR" w:eastAsia="ar-SA"/>
        </w:rPr>
      </w:pPr>
    </w:p>
    <w:p w14:paraId="3335B386" w14:textId="77777777" w:rsidR="00C75346" w:rsidRDefault="00C75346" w:rsidP="00C75346">
      <w:pPr>
        <w:pStyle w:val="ListParagraph"/>
        <w:suppressAutoHyphens/>
        <w:overflowPunct w:val="0"/>
        <w:autoSpaceDE w:val="0"/>
        <w:jc w:val="both"/>
        <w:rPr>
          <w:lang w:val="pt-BR" w:eastAsia="ar-SA"/>
        </w:rPr>
      </w:pPr>
    </w:p>
    <w:p w14:paraId="2E34ED21" w14:textId="77777777" w:rsidR="00C75346" w:rsidRDefault="00C75346" w:rsidP="00C75346">
      <w:pPr>
        <w:pStyle w:val="ListParagraph"/>
        <w:suppressAutoHyphens/>
        <w:overflowPunct w:val="0"/>
        <w:autoSpaceDE w:val="0"/>
        <w:jc w:val="both"/>
        <w:rPr>
          <w:lang w:val="pt-BR" w:eastAsia="ar-SA"/>
        </w:rPr>
      </w:pPr>
    </w:p>
    <w:p w14:paraId="3F79CF79" w14:textId="77777777" w:rsidR="00C75346" w:rsidRDefault="00C75346" w:rsidP="00C75346">
      <w:pPr>
        <w:pStyle w:val="ListParagraph"/>
        <w:suppressAutoHyphens/>
        <w:overflowPunct w:val="0"/>
        <w:autoSpaceDE w:val="0"/>
        <w:jc w:val="both"/>
        <w:rPr>
          <w:lang w:val="pt-BR" w:eastAsia="ar-SA"/>
        </w:rPr>
      </w:pPr>
    </w:p>
    <w:p w14:paraId="3F192F8C" w14:textId="77777777" w:rsidR="00C75346" w:rsidRDefault="00C75346" w:rsidP="00C75346">
      <w:pPr>
        <w:pStyle w:val="ListParagraph"/>
        <w:suppressAutoHyphens/>
        <w:overflowPunct w:val="0"/>
        <w:autoSpaceDE w:val="0"/>
        <w:jc w:val="both"/>
        <w:rPr>
          <w:lang w:val="pt-BR" w:eastAsia="ar-SA"/>
        </w:rPr>
      </w:pPr>
    </w:p>
    <w:p w14:paraId="4441D87D" w14:textId="77777777" w:rsidR="00C75346" w:rsidRDefault="00C75346" w:rsidP="00C75346">
      <w:pPr>
        <w:pStyle w:val="ListParagraph"/>
        <w:suppressAutoHyphens/>
        <w:overflowPunct w:val="0"/>
        <w:autoSpaceDE w:val="0"/>
        <w:jc w:val="both"/>
        <w:rPr>
          <w:lang w:val="pt-BR" w:eastAsia="ar-SA"/>
        </w:rPr>
      </w:pPr>
    </w:p>
    <w:p w14:paraId="2D1B09F4" w14:textId="77777777" w:rsidR="00C75346" w:rsidRDefault="00C75346" w:rsidP="00C75346">
      <w:pPr>
        <w:pStyle w:val="ListParagraph"/>
        <w:suppressAutoHyphens/>
        <w:overflowPunct w:val="0"/>
        <w:autoSpaceDE w:val="0"/>
        <w:jc w:val="both"/>
        <w:rPr>
          <w:lang w:val="pt-BR" w:eastAsia="ar-SA"/>
        </w:rPr>
      </w:pPr>
    </w:p>
    <w:p w14:paraId="0159A79E" w14:textId="77777777" w:rsidR="00C75346" w:rsidRDefault="00C75346" w:rsidP="00C75346">
      <w:pPr>
        <w:pStyle w:val="ListParagraph"/>
        <w:suppressAutoHyphens/>
        <w:overflowPunct w:val="0"/>
        <w:autoSpaceDE w:val="0"/>
        <w:jc w:val="both"/>
        <w:rPr>
          <w:lang w:val="pt-BR" w:eastAsia="ar-SA"/>
        </w:rPr>
      </w:pPr>
    </w:p>
    <w:p w14:paraId="678000EF" w14:textId="77777777" w:rsidR="00C75346" w:rsidRDefault="00C75346" w:rsidP="00C75346">
      <w:pPr>
        <w:pStyle w:val="ListParagraph"/>
        <w:suppressAutoHyphens/>
        <w:overflowPunct w:val="0"/>
        <w:autoSpaceDE w:val="0"/>
        <w:jc w:val="both"/>
        <w:rPr>
          <w:lang w:val="pt-BR" w:eastAsia="ar-SA"/>
        </w:rPr>
      </w:pPr>
    </w:p>
    <w:p w14:paraId="34B0B4EE" w14:textId="77777777" w:rsidR="00C75346" w:rsidRDefault="00C75346" w:rsidP="00C75346">
      <w:pPr>
        <w:pStyle w:val="ListParagraph"/>
        <w:suppressAutoHyphens/>
        <w:overflowPunct w:val="0"/>
        <w:autoSpaceDE w:val="0"/>
        <w:jc w:val="both"/>
        <w:rPr>
          <w:lang w:val="pt-BR" w:eastAsia="ar-SA"/>
        </w:rPr>
      </w:pPr>
    </w:p>
    <w:p w14:paraId="7A19E72C" w14:textId="77777777" w:rsidR="00C75346" w:rsidRDefault="00C75346" w:rsidP="00C75346">
      <w:pPr>
        <w:pStyle w:val="ListParagraph"/>
        <w:suppressAutoHyphens/>
        <w:overflowPunct w:val="0"/>
        <w:autoSpaceDE w:val="0"/>
        <w:jc w:val="both"/>
        <w:rPr>
          <w:lang w:val="pt-BR" w:eastAsia="ar-SA"/>
        </w:rPr>
      </w:pPr>
    </w:p>
    <w:p w14:paraId="4EC68595" w14:textId="77777777" w:rsidR="00C75346" w:rsidRDefault="00C75346" w:rsidP="00C75346">
      <w:pPr>
        <w:pStyle w:val="ListParagraph"/>
        <w:suppressAutoHyphens/>
        <w:overflowPunct w:val="0"/>
        <w:autoSpaceDE w:val="0"/>
        <w:jc w:val="both"/>
        <w:rPr>
          <w:lang w:val="pt-BR" w:eastAsia="ar-SA"/>
        </w:rPr>
      </w:pPr>
    </w:p>
    <w:p w14:paraId="30FF960C" w14:textId="77777777" w:rsidR="00C75346" w:rsidRDefault="00C75346" w:rsidP="00C75346">
      <w:pPr>
        <w:pStyle w:val="ListParagraph"/>
        <w:suppressAutoHyphens/>
        <w:overflowPunct w:val="0"/>
        <w:autoSpaceDE w:val="0"/>
        <w:jc w:val="both"/>
        <w:rPr>
          <w:lang w:val="pt-BR" w:eastAsia="ar-SA"/>
        </w:rPr>
      </w:pPr>
    </w:p>
    <w:p w14:paraId="582C19EF" w14:textId="77777777" w:rsidR="00C75346" w:rsidRDefault="00C75346" w:rsidP="00C75346">
      <w:pPr>
        <w:pStyle w:val="ListParagraph"/>
        <w:suppressAutoHyphens/>
        <w:overflowPunct w:val="0"/>
        <w:autoSpaceDE w:val="0"/>
        <w:jc w:val="both"/>
        <w:rPr>
          <w:lang w:val="pt-BR" w:eastAsia="ar-SA"/>
        </w:rPr>
      </w:pPr>
    </w:p>
    <w:p w14:paraId="2EEBBBEB" w14:textId="77777777" w:rsidR="00C75346" w:rsidRDefault="00C75346" w:rsidP="00C75346">
      <w:pPr>
        <w:pStyle w:val="ListParagraph"/>
        <w:suppressAutoHyphens/>
        <w:overflowPunct w:val="0"/>
        <w:autoSpaceDE w:val="0"/>
        <w:jc w:val="both"/>
        <w:rPr>
          <w:lang w:val="pt-BR" w:eastAsia="ar-SA"/>
        </w:rPr>
      </w:pPr>
    </w:p>
    <w:p w14:paraId="2494F4E6" w14:textId="77777777" w:rsidR="00C75346" w:rsidRDefault="00C75346" w:rsidP="00C75346">
      <w:pPr>
        <w:pStyle w:val="ListParagraph"/>
        <w:suppressAutoHyphens/>
        <w:overflowPunct w:val="0"/>
        <w:autoSpaceDE w:val="0"/>
        <w:jc w:val="both"/>
        <w:rPr>
          <w:lang w:val="pt-BR" w:eastAsia="ar-SA"/>
        </w:rPr>
      </w:pPr>
    </w:p>
    <w:p w14:paraId="0183DCD2" w14:textId="77777777" w:rsidR="00C75346" w:rsidRDefault="00C75346" w:rsidP="00C75346">
      <w:pPr>
        <w:pStyle w:val="ListParagraph"/>
        <w:suppressAutoHyphens/>
        <w:overflowPunct w:val="0"/>
        <w:autoSpaceDE w:val="0"/>
        <w:jc w:val="both"/>
        <w:rPr>
          <w:lang w:val="pt-BR" w:eastAsia="ar-SA"/>
        </w:rPr>
      </w:pPr>
    </w:p>
    <w:p w14:paraId="3ABB1FC8" w14:textId="77777777" w:rsidR="00C75346" w:rsidRDefault="00C75346" w:rsidP="00C75346">
      <w:pPr>
        <w:pStyle w:val="ListParagraph"/>
        <w:suppressAutoHyphens/>
        <w:overflowPunct w:val="0"/>
        <w:autoSpaceDE w:val="0"/>
        <w:jc w:val="both"/>
        <w:rPr>
          <w:lang w:val="pt-BR" w:eastAsia="ar-SA"/>
        </w:rPr>
      </w:pPr>
    </w:p>
    <w:p w14:paraId="37BF1E0A" w14:textId="77777777" w:rsidR="00C75346" w:rsidRDefault="00C75346" w:rsidP="00C75346">
      <w:pPr>
        <w:pStyle w:val="ListParagraph"/>
        <w:suppressAutoHyphens/>
        <w:overflowPunct w:val="0"/>
        <w:autoSpaceDE w:val="0"/>
        <w:jc w:val="both"/>
        <w:rPr>
          <w:lang w:val="pt-BR" w:eastAsia="ar-SA"/>
        </w:rPr>
      </w:pPr>
    </w:p>
    <w:p w14:paraId="39F03788" w14:textId="77777777" w:rsidR="00C75346" w:rsidRDefault="00C75346" w:rsidP="00C75346">
      <w:pPr>
        <w:pStyle w:val="ListParagraph"/>
        <w:suppressAutoHyphens/>
        <w:overflowPunct w:val="0"/>
        <w:autoSpaceDE w:val="0"/>
        <w:jc w:val="both"/>
        <w:rPr>
          <w:lang w:val="pt-BR" w:eastAsia="ar-SA"/>
        </w:rPr>
      </w:pPr>
    </w:p>
    <w:p w14:paraId="4F8F2456" w14:textId="77777777" w:rsidR="00C75346" w:rsidRDefault="00C75346" w:rsidP="00C75346">
      <w:pPr>
        <w:pStyle w:val="ListParagraph"/>
        <w:suppressAutoHyphens/>
        <w:overflowPunct w:val="0"/>
        <w:autoSpaceDE w:val="0"/>
        <w:jc w:val="both"/>
        <w:rPr>
          <w:lang w:val="pt-BR" w:eastAsia="ar-SA"/>
        </w:rPr>
      </w:pPr>
    </w:p>
    <w:p w14:paraId="4171DF78" w14:textId="77777777" w:rsidR="00C75346" w:rsidRDefault="00C75346" w:rsidP="00C75346">
      <w:pPr>
        <w:pStyle w:val="ListParagraph"/>
        <w:suppressAutoHyphens/>
        <w:overflowPunct w:val="0"/>
        <w:autoSpaceDE w:val="0"/>
        <w:jc w:val="both"/>
        <w:rPr>
          <w:lang w:val="pt-BR" w:eastAsia="ar-SA"/>
        </w:rPr>
      </w:pPr>
    </w:p>
    <w:p w14:paraId="4896CB78" w14:textId="77777777" w:rsidR="00C75346" w:rsidRDefault="00C75346" w:rsidP="00C75346">
      <w:pPr>
        <w:pStyle w:val="ListParagraph"/>
        <w:suppressAutoHyphens/>
        <w:overflowPunct w:val="0"/>
        <w:autoSpaceDE w:val="0"/>
        <w:jc w:val="both"/>
        <w:rPr>
          <w:lang w:val="pt-BR" w:eastAsia="ar-SA"/>
        </w:rPr>
      </w:pPr>
    </w:p>
    <w:p w14:paraId="5C08A25E" w14:textId="77777777" w:rsidR="00C75346" w:rsidRDefault="00C75346" w:rsidP="00C75346">
      <w:pPr>
        <w:pStyle w:val="ListParagraph"/>
        <w:suppressAutoHyphens/>
        <w:overflowPunct w:val="0"/>
        <w:autoSpaceDE w:val="0"/>
        <w:jc w:val="both"/>
        <w:rPr>
          <w:lang w:val="pt-BR" w:eastAsia="ar-SA"/>
        </w:rPr>
      </w:pPr>
    </w:p>
    <w:p w14:paraId="5249DFF1" w14:textId="77777777" w:rsidR="00C75346" w:rsidRDefault="00C75346" w:rsidP="00C75346">
      <w:pPr>
        <w:pStyle w:val="ListParagraph"/>
        <w:suppressAutoHyphens/>
        <w:overflowPunct w:val="0"/>
        <w:autoSpaceDE w:val="0"/>
        <w:jc w:val="both"/>
        <w:rPr>
          <w:lang w:val="pt-BR" w:eastAsia="ar-SA"/>
        </w:rPr>
      </w:pPr>
    </w:p>
    <w:p w14:paraId="7720FAB0" w14:textId="77777777" w:rsidR="00C75346" w:rsidRDefault="00C75346" w:rsidP="00C75346">
      <w:pPr>
        <w:pStyle w:val="NoSpacing"/>
        <w:jc w:val="both"/>
        <w:rPr>
          <w:lang w:val="pt-BR" w:eastAsia="ar-SA"/>
        </w:rPr>
      </w:pPr>
    </w:p>
    <w:p w14:paraId="5A36EAAE" w14:textId="77777777" w:rsidR="002510FD" w:rsidRDefault="002510FD" w:rsidP="00C75346">
      <w:pPr>
        <w:pStyle w:val="NoSpacing"/>
        <w:jc w:val="both"/>
        <w:rPr>
          <w:lang w:val="pt-BR" w:eastAsia="ar-SA"/>
        </w:rPr>
      </w:pPr>
    </w:p>
    <w:p w14:paraId="07D5FEF0" w14:textId="77777777" w:rsidR="002510FD" w:rsidRDefault="002510FD" w:rsidP="00C75346">
      <w:pPr>
        <w:pStyle w:val="NoSpacing"/>
        <w:jc w:val="both"/>
        <w:rPr>
          <w:lang w:val="pt-BR" w:eastAsia="ar-SA"/>
        </w:rPr>
      </w:pPr>
    </w:p>
    <w:p w14:paraId="37A1FBFA" w14:textId="77777777" w:rsidR="002510FD" w:rsidRPr="00FA2887" w:rsidRDefault="002510FD" w:rsidP="00C75346">
      <w:pPr>
        <w:pStyle w:val="NoSpacing"/>
        <w:jc w:val="both"/>
        <w:rPr>
          <w:lang w:val="pt-BR" w:eastAsia="ar-SA"/>
        </w:rPr>
      </w:pPr>
    </w:p>
    <w:p w14:paraId="473E1F7C" w14:textId="77777777" w:rsidR="00C75346" w:rsidRDefault="00C75346" w:rsidP="00C75346">
      <w:pPr>
        <w:pStyle w:val="NoSpacing"/>
        <w:tabs>
          <w:tab w:val="left" w:pos="5991"/>
        </w:tabs>
        <w:jc w:val="both"/>
      </w:pPr>
    </w:p>
    <w:p w14:paraId="354AA11A" w14:textId="77777777" w:rsidR="00C75346" w:rsidRDefault="00C75346" w:rsidP="00C75346">
      <w:pPr>
        <w:pStyle w:val="NoSpacing"/>
        <w:tabs>
          <w:tab w:val="left" w:pos="5991"/>
        </w:tabs>
        <w:jc w:val="both"/>
      </w:pPr>
    </w:p>
    <w:p w14:paraId="59056B5E" w14:textId="4D73E4A2" w:rsidR="00C75346" w:rsidRDefault="00C75346" w:rsidP="00C75346">
      <w:pPr>
        <w:pStyle w:val="NoSpacing"/>
        <w:tabs>
          <w:tab w:val="left" w:pos="5991"/>
        </w:tabs>
        <w:jc w:val="both"/>
        <w:rPr>
          <w:lang w:val="pt-BR"/>
        </w:rPr>
      </w:pPr>
    </w:p>
    <w:p w14:paraId="7216F0F1" w14:textId="77777777" w:rsidR="00C75346" w:rsidRPr="002F2C44" w:rsidRDefault="00C75346" w:rsidP="00C75346">
      <w:pPr>
        <w:pStyle w:val="NoSpacing"/>
        <w:tabs>
          <w:tab w:val="left" w:pos="5991"/>
        </w:tabs>
        <w:jc w:val="both"/>
        <w:rPr>
          <w:lang w:val="pt-BR"/>
        </w:rPr>
      </w:pPr>
    </w:p>
    <w:p w14:paraId="3FF4CD1D" w14:textId="77777777" w:rsidR="00C75346" w:rsidRDefault="00C75346" w:rsidP="00C75346">
      <w:pPr>
        <w:suppressAutoHyphens/>
        <w:jc w:val="center"/>
        <w:rPr>
          <w:b/>
          <w:lang w:val="pt-BR" w:eastAsia="ar-SA"/>
        </w:rPr>
      </w:pPr>
      <w:r w:rsidRPr="00047DF0">
        <w:rPr>
          <w:b/>
          <w:lang w:val="pt-BR" w:eastAsia="ar-SA"/>
        </w:rPr>
        <w:lastRenderedPageBreak/>
        <w:t>DOBELES NOVADA PAŠVALDĪBAS NEKUSTAMĀ ĪPAŠUMA</w:t>
      </w:r>
      <w:r>
        <w:rPr>
          <w:b/>
          <w:lang w:val="pt-BR" w:eastAsia="ar-SA"/>
        </w:rPr>
        <w:t xml:space="preserve"> DZĪVOKĻA </w:t>
      </w:r>
    </w:p>
    <w:p w14:paraId="2D6DB4D1" w14:textId="77777777" w:rsidR="00C75346" w:rsidRPr="00047DF0" w:rsidRDefault="00C75346" w:rsidP="00C75346">
      <w:pPr>
        <w:suppressAutoHyphens/>
        <w:jc w:val="center"/>
        <w:rPr>
          <w:b/>
          <w:lang w:val="pt-BR" w:eastAsia="ar-SA"/>
        </w:rPr>
      </w:pPr>
      <w:r>
        <w:rPr>
          <w:b/>
          <w:lang w:val="pt-BR" w:eastAsia="ar-SA"/>
        </w:rPr>
        <w:t xml:space="preserve">NR. 7 BĒRZES IELĀ 14, DOBELĒ, </w:t>
      </w:r>
      <w:r w:rsidRPr="00047DF0">
        <w:rPr>
          <w:b/>
          <w:lang w:val="pt-BR" w:eastAsia="ar-SA"/>
        </w:rPr>
        <w:t>DOBELES NOVADĀ IZSOLES NOTEIKUMI</w:t>
      </w:r>
    </w:p>
    <w:p w14:paraId="64BE8340" w14:textId="77777777" w:rsidR="00C75346" w:rsidRDefault="00C75346" w:rsidP="00C75346">
      <w:pPr>
        <w:suppressAutoHyphens/>
        <w:spacing w:line="100" w:lineRule="atLeast"/>
        <w:jc w:val="right"/>
        <w:rPr>
          <w:lang w:eastAsia="ar-SA"/>
        </w:rPr>
      </w:pPr>
    </w:p>
    <w:p w14:paraId="7BBE1978" w14:textId="7F0679D6" w:rsidR="00C75346" w:rsidRPr="002510FD" w:rsidRDefault="00C75346" w:rsidP="002510FD">
      <w:pPr>
        <w:pStyle w:val="ListParagraph"/>
        <w:numPr>
          <w:ilvl w:val="0"/>
          <w:numId w:val="23"/>
        </w:numPr>
        <w:suppressAutoHyphens/>
        <w:jc w:val="both"/>
        <w:rPr>
          <w:lang w:val="pt-BR" w:eastAsia="ar-SA"/>
        </w:rPr>
      </w:pPr>
      <w:r w:rsidRPr="002510FD">
        <w:rPr>
          <w:lang w:val="pt-BR" w:eastAsia="ar-SA"/>
        </w:rPr>
        <w:t>Ar šiem noteikumiem tiek noteikta Dobeles novada pašvaldībai piederošā dzīvokļa Nr. 7 Bērzes ielā 14, Dobelē, Dobeles novadā  (turpmāk tekstā – Izsoles objekts) atklātā  mutiskās izsole ar augšupejošu soli.</w:t>
      </w:r>
      <w:r w:rsidRPr="00634137">
        <w:t xml:space="preserve"> </w:t>
      </w:r>
    </w:p>
    <w:p w14:paraId="46E40E06" w14:textId="6EEE13D4" w:rsidR="00C75346" w:rsidRPr="00435D05" w:rsidRDefault="00C75346" w:rsidP="00C75346">
      <w:pPr>
        <w:pStyle w:val="ListParagraph"/>
        <w:numPr>
          <w:ilvl w:val="0"/>
          <w:numId w:val="23"/>
        </w:numPr>
        <w:suppressAutoHyphens/>
        <w:overflowPunct w:val="0"/>
        <w:autoSpaceDE w:val="0"/>
        <w:jc w:val="both"/>
        <w:rPr>
          <w:lang w:val="pt-BR" w:eastAsia="ar-SA"/>
        </w:rPr>
      </w:pPr>
      <w:r w:rsidRPr="00CE2A7D">
        <w:rPr>
          <w:lang w:eastAsia="ar-SA"/>
        </w:rPr>
        <w:t xml:space="preserve">Izsoles objekta </w:t>
      </w:r>
      <w:r w:rsidRPr="00BC48D0">
        <w:rPr>
          <w:b/>
          <w:lang w:eastAsia="ar-SA"/>
        </w:rPr>
        <w:t>nosacītā</w:t>
      </w:r>
      <w:r>
        <w:rPr>
          <w:lang w:eastAsia="ar-SA"/>
        </w:rPr>
        <w:t xml:space="preserve"> </w:t>
      </w:r>
      <w:r w:rsidRPr="00FD22E6">
        <w:rPr>
          <w:b/>
          <w:bCs/>
          <w:lang w:eastAsia="ar-SA"/>
        </w:rPr>
        <w:t xml:space="preserve">cena </w:t>
      </w:r>
      <w:r w:rsidRPr="00FC0339">
        <w:rPr>
          <w:b/>
          <w:bCs/>
          <w:lang w:eastAsia="ar-SA"/>
        </w:rPr>
        <w:t xml:space="preserve">ir </w:t>
      </w:r>
      <w:r w:rsidRPr="00890B7D">
        <w:rPr>
          <w:b/>
          <w:bCs/>
          <w:lang w:eastAsia="ar-SA"/>
        </w:rPr>
        <w:t>8000</w:t>
      </w:r>
      <w:r>
        <w:t xml:space="preserve"> </w:t>
      </w:r>
      <w:r w:rsidRPr="00CF4A94">
        <w:rPr>
          <w:b/>
          <w:bCs/>
          <w:lang w:eastAsia="ar-SA"/>
        </w:rPr>
        <w:t>EUR</w:t>
      </w:r>
      <w:r>
        <w:rPr>
          <w:lang w:eastAsia="ar-SA"/>
        </w:rPr>
        <w:t xml:space="preserve">, </w:t>
      </w:r>
      <w:r w:rsidRPr="00FD22E6">
        <w:rPr>
          <w:b/>
          <w:bCs/>
          <w:lang w:eastAsia="ar-SA"/>
        </w:rPr>
        <w:t>solis</w:t>
      </w:r>
      <w:r w:rsidRPr="00CE2A7D">
        <w:rPr>
          <w:lang w:eastAsia="ar-SA"/>
        </w:rPr>
        <w:t xml:space="preserve"> </w:t>
      </w:r>
      <w:r w:rsidR="002510FD">
        <w:rPr>
          <w:b/>
          <w:lang w:eastAsia="ar-SA"/>
        </w:rPr>
        <w:t xml:space="preserve">- </w:t>
      </w:r>
      <w:r>
        <w:rPr>
          <w:b/>
          <w:lang w:eastAsia="ar-SA"/>
        </w:rPr>
        <w:t>5</w:t>
      </w:r>
      <w:r w:rsidRPr="00CF4A94">
        <w:rPr>
          <w:b/>
          <w:lang w:eastAsia="ar-SA"/>
        </w:rPr>
        <w:t>0</w:t>
      </w:r>
      <w:r w:rsidRPr="00CF4A94">
        <w:rPr>
          <w:b/>
          <w:bCs/>
          <w:lang w:eastAsia="ar-SA"/>
        </w:rPr>
        <w:t>0 EUR</w:t>
      </w:r>
      <w:r>
        <w:rPr>
          <w:lang w:eastAsia="ar-SA"/>
        </w:rPr>
        <w:t xml:space="preserve">, </w:t>
      </w:r>
      <w:r w:rsidRPr="00435D05">
        <w:rPr>
          <w:iCs/>
        </w:rPr>
        <w:t>n</w:t>
      </w:r>
      <w:r w:rsidR="002510FD">
        <w:t xml:space="preserve">osolītās </w:t>
      </w:r>
      <w:r>
        <w:t xml:space="preserve">pirkuma maksas samaksas termiņš - </w:t>
      </w:r>
      <w:r w:rsidRPr="008B5C93">
        <w:rPr>
          <w:b/>
          <w:bCs/>
        </w:rPr>
        <w:t>202</w:t>
      </w:r>
      <w:r>
        <w:rPr>
          <w:b/>
          <w:bCs/>
        </w:rPr>
        <w:t>1</w:t>
      </w:r>
      <w:r w:rsidRPr="008B5C93">
        <w:rPr>
          <w:b/>
          <w:bCs/>
        </w:rPr>
        <w:t>.</w:t>
      </w:r>
      <w:r w:rsidR="002510FD">
        <w:rPr>
          <w:b/>
          <w:bCs/>
        </w:rPr>
        <w:t xml:space="preserve"> </w:t>
      </w:r>
      <w:r w:rsidRPr="008B5C93">
        <w:rPr>
          <w:b/>
          <w:bCs/>
        </w:rPr>
        <w:t>gada 3</w:t>
      </w:r>
      <w:r>
        <w:rPr>
          <w:b/>
          <w:bCs/>
        </w:rPr>
        <w:t>0</w:t>
      </w:r>
      <w:r w:rsidRPr="008B5C93">
        <w:rPr>
          <w:b/>
          <w:bCs/>
        </w:rPr>
        <w:t>.</w:t>
      </w:r>
      <w:r w:rsidR="002510FD">
        <w:rPr>
          <w:b/>
          <w:bCs/>
        </w:rPr>
        <w:t xml:space="preserve"> </w:t>
      </w:r>
      <w:r>
        <w:rPr>
          <w:b/>
          <w:bCs/>
        </w:rPr>
        <w:t>aprīlis.</w:t>
      </w:r>
    </w:p>
    <w:p w14:paraId="35FAD8B8" w14:textId="402DD3CF" w:rsidR="00C75346" w:rsidRDefault="00C75346" w:rsidP="00C75346">
      <w:pPr>
        <w:pStyle w:val="ListParagraph"/>
        <w:numPr>
          <w:ilvl w:val="0"/>
          <w:numId w:val="23"/>
        </w:numPr>
        <w:tabs>
          <w:tab w:val="left" w:pos="540"/>
        </w:tabs>
        <w:ind w:right="-2"/>
        <w:jc w:val="both"/>
        <w:rPr>
          <w:lang w:eastAsia="ar-SA"/>
        </w:rPr>
      </w:pPr>
      <w:r w:rsidRPr="00CE2A7D">
        <w:rPr>
          <w:lang w:eastAsia="ar-SA"/>
        </w:rPr>
        <w:t>Izsol</w:t>
      </w:r>
      <w:r>
        <w:rPr>
          <w:lang w:eastAsia="ar-SA"/>
        </w:rPr>
        <w:t xml:space="preserve">e notiks </w:t>
      </w:r>
      <w:r w:rsidRPr="006A10DB">
        <w:rPr>
          <w:b/>
          <w:bCs/>
          <w:color w:val="000000"/>
          <w:lang w:eastAsia="ar-SA"/>
        </w:rPr>
        <w:t>2021.</w:t>
      </w:r>
      <w:r w:rsidR="002510FD">
        <w:rPr>
          <w:b/>
          <w:bCs/>
          <w:color w:val="000000"/>
          <w:lang w:eastAsia="ar-SA"/>
        </w:rPr>
        <w:t xml:space="preserve"> </w:t>
      </w:r>
      <w:r w:rsidRPr="006A10DB">
        <w:rPr>
          <w:b/>
          <w:bCs/>
          <w:color w:val="000000"/>
          <w:lang w:eastAsia="ar-SA"/>
        </w:rPr>
        <w:t>gada 10.</w:t>
      </w:r>
      <w:r w:rsidR="002510FD">
        <w:rPr>
          <w:b/>
          <w:bCs/>
          <w:color w:val="000000"/>
          <w:lang w:eastAsia="ar-SA"/>
        </w:rPr>
        <w:t xml:space="preserve"> martā </w:t>
      </w:r>
      <w:r w:rsidRPr="006A10DB">
        <w:rPr>
          <w:b/>
          <w:bCs/>
          <w:color w:val="000000"/>
          <w:lang w:eastAsia="ar-SA"/>
        </w:rPr>
        <w:t>plkst. 14.00</w:t>
      </w:r>
      <w:r w:rsidRPr="006A10DB">
        <w:rPr>
          <w:color w:val="000000"/>
          <w:lang w:eastAsia="ar-SA"/>
        </w:rPr>
        <w:t>,</w:t>
      </w:r>
      <w:r w:rsidRPr="001835D4">
        <w:rPr>
          <w:lang w:eastAsia="ar-SA"/>
        </w:rPr>
        <w:t xml:space="preserve"> </w:t>
      </w:r>
      <w:r w:rsidRPr="00CE2A7D">
        <w:rPr>
          <w:lang w:eastAsia="ar-SA"/>
        </w:rPr>
        <w:t xml:space="preserve">Brīvības ielā 15, Dobelē, </w:t>
      </w:r>
      <w:r>
        <w:rPr>
          <w:lang w:eastAsia="ar-SA"/>
        </w:rPr>
        <w:t>Dobeles novadā, 3.stāva lielajā</w:t>
      </w:r>
      <w:r w:rsidRPr="00CE2A7D">
        <w:rPr>
          <w:lang w:eastAsia="ar-SA"/>
        </w:rPr>
        <w:t xml:space="preserve"> zālē</w:t>
      </w:r>
      <w:r>
        <w:rPr>
          <w:lang w:eastAsia="ar-SA"/>
        </w:rPr>
        <w:t xml:space="preserve">, atbilstoši šiem noteikumiem, un to </w:t>
      </w:r>
      <w:r w:rsidRPr="00CE2A7D">
        <w:rPr>
          <w:lang w:eastAsia="ar-SA"/>
        </w:rPr>
        <w:t>organizē Dobeles novada pašvaldības Īpašuma konversijas komisija</w:t>
      </w:r>
      <w:r>
        <w:rPr>
          <w:lang w:eastAsia="ar-SA"/>
        </w:rPr>
        <w:t>.</w:t>
      </w:r>
    </w:p>
    <w:p w14:paraId="7358CAD4" w14:textId="77777777" w:rsidR="00C75346" w:rsidRPr="00CE2A7D" w:rsidRDefault="00C75346" w:rsidP="00C75346">
      <w:pPr>
        <w:pStyle w:val="ListParagraph"/>
        <w:numPr>
          <w:ilvl w:val="0"/>
          <w:numId w:val="23"/>
        </w:numPr>
        <w:tabs>
          <w:tab w:val="left" w:pos="540"/>
        </w:tabs>
        <w:suppressAutoHyphens/>
        <w:ind w:right="-2"/>
        <w:jc w:val="both"/>
        <w:rPr>
          <w:lang w:eastAsia="ar-SA"/>
        </w:rPr>
      </w:pPr>
      <w:r w:rsidRPr="00CE2A7D">
        <w:rPr>
          <w:lang w:eastAsia="ar-SA"/>
        </w:rPr>
        <w:t xml:space="preserve">Izsoles dalībniekiem ir tiesības iepazīties ar </w:t>
      </w:r>
      <w:r>
        <w:rPr>
          <w:lang w:eastAsia="ar-SA"/>
        </w:rPr>
        <w:t xml:space="preserve">šiem </w:t>
      </w:r>
      <w:r w:rsidRPr="00CE2A7D">
        <w:rPr>
          <w:lang w:eastAsia="ar-SA"/>
        </w:rPr>
        <w:t>noteikumiem</w:t>
      </w:r>
      <w:r>
        <w:rPr>
          <w:lang w:eastAsia="ar-SA"/>
        </w:rPr>
        <w:t xml:space="preserve"> un I</w:t>
      </w:r>
      <w:r w:rsidRPr="00CE2A7D">
        <w:rPr>
          <w:lang w:eastAsia="ar-SA"/>
        </w:rPr>
        <w:t xml:space="preserve">zsoles objekta faktisko stāvokli. </w:t>
      </w:r>
    </w:p>
    <w:p w14:paraId="306A2BDD" w14:textId="77777777" w:rsidR="00C75346" w:rsidRDefault="00C75346" w:rsidP="00C75346">
      <w:pPr>
        <w:numPr>
          <w:ilvl w:val="0"/>
          <w:numId w:val="23"/>
        </w:numPr>
        <w:suppressAutoHyphens/>
        <w:overflowPunct w:val="0"/>
        <w:autoSpaceDE w:val="0"/>
        <w:jc w:val="both"/>
        <w:rPr>
          <w:lang w:eastAsia="ar-SA"/>
        </w:rPr>
      </w:pPr>
      <w:r w:rsidRPr="00CE2A7D">
        <w:rPr>
          <w:lang w:eastAsia="ar-SA"/>
        </w:rPr>
        <w:t xml:space="preserve">Izsoles </w:t>
      </w:r>
      <w:r>
        <w:rPr>
          <w:lang w:eastAsia="ar-SA"/>
        </w:rPr>
        <w:t xml:space="preserve">dalībniekam, pēc iepazīšanās ar izsoles noteikumiem un Izsoles objekta faktisko stāvokli, nav tiesības </w:t>
      </w:r>
      <w:r w:rsidRPr="00CE2A7D">
        <w:rPr>
          <w:lang w:eastAsia="ar-SA"/>
        </w:rPr>
        <w:t xml:space="preserve">celt </w:t>
      </w:r>
      <w:r>
        <w:rPr>
          <w:lang w:eastAsia="ar-SA"/>
        </w:rPr>
        <w:t xml:space="preserve">jebkādas </w:t>
      </w:r>
      <w:r w:rsidRPr="00CE2A7D">
        <w:rPr>
          <w:lang w:eastAsia="ar-SA"/>
        </w:rPr>
        <w:t xml:space="preserve">pretenzijas par </w:t>
      </w:r>
      <w:r>
        <w:rPr>
          <w:lang w:eastAsia="ar-SA"/>
        </w:rPr>
        <w:t xml:space="preserve">to. </w:t>
      </w:r>
    </w:p>
    <w:p w14:paraId="74219912" w14:textId="18CFFB1E" w:rsidR="00C75346" w:rsidRPr="00CF4A94" w:rsidRDefault="00C75346" w:rsidP="00C75346">
      <w:pPr>
        <w:numPr>
          <w:ilvl w:val="0"/>
          <w:numId w:val="23"/>
        </w:numPr>
        <w:suppressAutoHyphens/>
        <w:overflowPunct w:val="0"/>
        <w:autoSpaceDE w:val="0"/>
        <w:jc w:val="both"/>
        <w:rPr>
          <w:lang w:eastAsia="ar-SA"/>
        </w:rPr>
      </w:pPr>
      <w:r w:rsidRPr="00CE2A7D">
        <w:rPr>
          <w:lang w:eastAsia="ar-SA"/>
        </w:rPr>
        <w:t>Izsoles dalībniek</w:t>
      </w:r>
      <w:r>
        <w:rPr>
          <w:lang w:eastAsia="ar-SA"/>
        </w:rPr>
        <w:t xml:space="preserve">i </w:t>
      </w:r>
      <w:r w:rsidRPr="00CE2A7D">
        <w:rPr>
          <w:lang w:eastAsia="ar-SA"/>
        </w:rPr>
        <w:t xml:space="preserve">līdz </w:t>
      </w:r>
      <w:r w:rsidRPr="006A10DB">
        <w:rPr>
          <w:b/>
          <w:bCs/>
          <w:color w:val="000000"/>
          <w:lang w:eastAsia="ar-SA"/>
        </w:rPr>
        <w:t>2021.</w:t>
      </w:r>
      <w:r w:rsidR="002510FD">
        <w:rPr>
          <w:b/>
          <w:bCs/>
          <w:color w:val="000000"/>
          <w:lang w:eastAsia="ar-SA"/>
        </w:rPr>
        <w:t xml:space="preserve"> </w:t>
      </w:r>
      <w:r w:rsidRPr="006A10DB">
        <w:rPr>
          <w:b/>
          <w:bCs/>
          <w:color w:val="000000"/>
          <w:lang w:eastAsia="ar-SA"/>
        </w:rPr>
        <w:t>gada 8.</w:t>
      </w:r>
      <w:r w:rsidR="002510FD">
        <w:rPr>
          <w:b/>
          <w:bCs/>
          <w:color w:val="000000"/>
          <w:lang w:eastAsia="ar-SA"/>
        </w:rPr>
        <w:t xml:space="preserve"> </w:t>
      </w:r>
      <w:r w:rsidRPr="006A10DB">
        <w:rPr>
          <w:b/>
          <w:bCs/>
          <w:color w:val="000000"/>
          <w:lang w:eastAsia="ar-SA"/>
        </w:rPr>
        <w:t>marta</w:t>
      </w:r>
      <w:r>
        <w:rPr>
          <w:b/>
          <w:bCs/>
          <w:color w:val="000000"/>
          <w:lang w:eastAsia="ar-SA"/>
        </w:rPr>
        <w:t xml:space="preserve"> plkst. 15.00</w:t>
      </w:r>
      <w:r w:rsidRPr="006A10DB">
        <w:rPr>
          <w:color w:val="000000"/>
          <w:lang w:eastAsia="ar-SA"/>
        </w:rPr>
        <w:t xml:space="preserve"> </w:t>
      </w:r>
      <w:r>
        <w:rPr>
          <w:lang w:eastAsia="ar-SA"/>
        </w:rPr>
        <w:t xml:space="preserve">Dobeles novada pašvaldībā </w:t>
      </w:r>
      <w:r w:rsidRPr="00CE2A7D">
        <w:rPr>
          <w:lang w:eastAsia="ar-SA"/>
        </w:rPr>
        <w:t>Brīvības ielā 1</w:t>
      </w:r>
      <w:r>
        <w:rPr>
          <w:lang w:eastAsia="ar-SA"/>
        </w:rPr>
        <w:t>5</w:t>
      </w:r>
      <w:r w:rsidRPr="00CE2A7D">
        <w:rPr>
          <w:lang w:eastAsia="ar-SA"/>
        </w:rPr>
        <w:t xml:space="preserve">, Dobelē, </w:t>
      </w:r>
      <w:r>
        <w:rPr>
          <w:lang w:eastAsia="ar-SA"/>
        </w:rPr>
        <w:t xml:space="preserve">Dobeles novadā rakstveidā vai </w:t>
      </w:r>
      <w:r w:rsidRPr="00CF4A94">
        <w:rPr>
          <w:lang w:eastAsia="ar-SA"/>
        </w:rPr>
        <w:t xml:space="preserve">elektroniski </w:t>
      </w:r>
      <w:hyperlink r:id="rId13" w:history="1">
        <w:r w:rsidRPr="00CF4A94">
          <w:rPr>
            <w:rStyle w:val="Hyperlink"/>
            <w:lang w:eastAsia="ar-SA"/>
          </w:rPr>
          <w:t>apic@dobele.lv</w:t>
        </w:r>
      </w:hyperlink>
      <w:r>
        <w:rPr>
          <w:lang w:eastAsia="ar-SA"/>
        </w:rPr>
        <w:t xml:space="preserve"> iesniedz pieteikumu un maksājumu kvītis par dalības maksas </w:t>
      </w:r>
      <w:r w:rsidRPr="00890B7D">
        <w:rPr>
          <w:b/>
          <w:bCs/>
          <w:lang w:eastAsia="ar-SA"/>
        </w:rPr>
        <w:t>30</w:t>
      </w:r>
      <w:r w:rsidRPr="006A10DB">
        <w:rPr>
          <w:b/>
          <w:bCs/>
          <w:color w:val="000000"/>
          <w:lang w:eastAsia="ar-SA"/>
        </w:rPr>
        <w:t xml:space="preserve"> EUR</w:t>
      </w:r>
      <w:r w:rsidRPr="006A10DB">
        <w:rPr>
          <w:i/>
          <w:color w:val="000000"/>
          <w:lang w:eastAsia="ar-SA"/>
        </w:rPr>
        <w:t xml:space="preserve"> </w:t>
      </w:r>
      <w:r w:rsidR="002510FD">
        <w:rPr>
          <w:color w:val="000000"/>
          <w:lang w:eastAsia="ar-SA"/>
        </w:rPr>
        <w:t xml:space="preserve">un </w:t>
      </w:r>
      <w:r w:rsidRPr="006A10DB">
        <w:rPr>
          <w:b/>
          <w:bCs/>
          <w:lang w:val="it-IT" w:eastAsia="ar-SA"/>
        </w:rPr>
        <w:t xml:space="preserve">drošības naudas </w:t>
      </w:r>
      <w:r w:rsidRPr="006A10DB">
        <w:rPr>
          <w:lang w:val="it-IT" w:eastAsia="ar-SA"/>
        </w:rPr>
        <w:t xml:space="preserve">- </w:t>
      </w:r>
      <w:r w:rsidRPr="00890B7D">
        <w:rPr>
          <w:b/>
          <w:bCs/>
          <w:lang w:val="it-IT" w:eastAsia="ar-SA"/>
        </w:rPr>
        <w:t>800</w:t>
      </w:r>
      <w:r w:rsidRPr="006A10DB">
        <w:rPr>
          <w:b/>
          <w:lang w:val="it-IT" w:eastAsia="ar-SA"/>
        </w:rPr>
        <w:t xml:space="preserve"> EUR</w:t>
      </w:r>
      <w:r w:rsidR="002510FD">
        <w:rPr>
          <w:lang w:val="it-IT" w:eastAsia="ar-SA"/>
        </w:rPr>
        <w:t xml:space="preserve"> </w:t>
      </w:r>
      <w:r w:rsidRPr="006A10DB">
        <w:rPr>
          <w:color w:val="000000"/>
          <w:lang w:eastAsia="ar-SA"/>
        </w:rPr>
        <w:t>samaks</w:t>
      </w:r>
      <w:r>
        <w:rPr>
          <w:color w:val="000000"/>
          <w:lang w:eastAsia="ar-SA"/>
        </w:rPr>
        <w:t>u</w:t>
      </w:r>
      <w:r w:rsidRPr="006A10DB">
        <w:rPr>
          <w:color w:val="000000"/>
          <w:lang w:eastAsia="ar-SA"/>
        </w:rPr>
        <w:t xml:space="preserve"> </w:t>
      </w:r>
      <w:r w:rsidRPr="006A10DB">
        <w:rPr>
          <w:lang w:val="it-IT" w:eastAsia="ar-SA"/>
        </w:rPr>
        <w:t>Dobeles novada pašvaldības norēķinu</w:t>
      </w:r>
      <w:r w:rsidR="002510FD">
        <w:rPr>
          <w:lang w:val="it-IT" w:eastAsia="ar-SA"/>
        </w:rPr>
        <w:t xml:space="preserve"> AS SEB bankas kontā LV 94 UNLA </w:t>
      </w:r>
      <w:r w:rsidRPr="006A10DB">
        <w:rPr>
          <w:lang w:val="it-IT" w:eastAsia="ar-SA"/>
        </w:rPr>
        <w:t>0050014267180 vai AS Swedbankas LV28 HABA 0001 4020 50427 kontā</w:t>
      </w:r>
      <w:r>
        <w:rPr>
          <w:lang w:val="it-IT" w:eastAsia="ar-SA"/>
        </w:rPr>
        <w:t>.</w:t>
      </w:r>
      <w:r w:rsidRPr="006A10DB">
        <w:rPr>
          <w:lang w:val="it-IT" w:eastAsia="ar-SA"/>
        </w:rPr>
        <w:t xml:space="preserve"> </w:t>
      </w:r>
    </w:p>
    <w:p w14:paraId="47FA34EF" w14:textId="7DE164BE" w:rsidR="00C75346" w:rsidRPr="00CE2A7D" w:rsidRDefault="00C75346" w:rsidP="00C75346">
      <w:pPr>
        <w:numPr>
          <w:ilvl w:val="0"/>
          <w:numId w:val="23"/>
        </w:numPr>
        <w:suppressAutoHyphens/>
        <w:overflowPunct w:val="0"/>
        <w:autoSpaceDE w:val="0"/>
        <w:jc w:val="both"/>
        <w:rPr>
          <w:lang w:eastAsia="ar-SA"/>
        </w:rPr>
      </w:pPr>
      <w:r>
        <w:rPr>
          <w:lang w:eastAsia="ar-SA"/>
        </w:rPr>
        <w:t>Pirms izsoles</w:t>
      </w:r>
      <w:r w:rsidR="002510FD">
        <w:rPr>
          <w:lang w:eastAsia="ar-SA"/>
        </w:rPr>
        <w:t>,</w:t>
      </w:r>
      <w:r>
        <w:rPr>
          <w:lang w:eastAsia="ar-SA"/>
        </w:rPr>
        <w:t xml:space="preserve"> izsoles dalībnieki uzrāda personu apliecinošu dokumentu. </w:t>
      </w:r>
    </w:p>
    <w:p w14:paraId="64CD9627" w14:textId="77777777" w:rsidR="00C75346" w:rsidRPr="00DC52AD" w:rsidRDefault="00C75346" w:rsidP="00C75346">
      <w:pPr>
        <w:numPr>
          <w:ilvl w:val="0"/>
          <w:numId w:val="23"/>
        </w:numPr>
        <w:suppressAutoHyphens/>
        <w:overflowPunct w:val="0"/>
        <w:autoSpaceDE w:val="0"/>
        <w:jc w:val="both"/>
        <w:rPr>
          <w:color w:val="FF0000"/>
          <w:lang w:val="it-IT" w:eastAsia="ar-SA"/>
        </w:rPr>
      </w:pPr>
      <w:r w:rsidRPr="00CE2A7D">
        <w:rPr>
          <w:lang w:eastAsia="ar-SA"/>
        </w:rPr>
        <w:t>Reģistrētam izsoles dalībniekam izsniedz reģistrācijas kartiņu</w:t>
      </w:r>
      <w:r>
        <w:rPr>
          <w:lang w:eastAsia="ar-SA"/>
        </w:rPr>
        <w:t xml:space="preserve">. </w:t>
      </w:r>
    </w:p>
    <w:p w14:paraId="3E06547F"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rsidRPr="00CE2A7D">
        <w:rPr>
          <w:lang w:eastAsia="ar-SA"/>
        </w:rPr>
        <w:t>Izsole var notikt, ja uz to ir reģistrējies vismaz viens izsoles dalībnieks.</w:t>
      </w:r>
    </w:p>
    <w:p w14:paraId="13E46F6B"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rPr>
          <w:lang w:eastAsia="ar-SA"/>
        </w:rPr>
        <w:t xml:space="preserve">Ja izsoles dalībnieks uz izsoli neierodas, tad drošības nauda un dalības maksa netiek atmaksāta. </w:t>
      </w:r>
      <w:bookmarkStart w:id="0" w:name="_GoBack"/>
      <w:bookmarkEnd w:id="0"/>
    </w:p>
    <w:p w14:paraId="3D932933"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rsidRPr="00CE2A7D">
        <w:rPr>
          <w:lang w:eastAsia="ar-SA"/>
        </w:rPr>
        <w:t>Izsoles gaita tiek protokolēta.</w:t>
      </w:r>
    </w:p>
    <w:p w14:paraId="51A04E63"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rsidRPr="00CF4A94">
        <w:rPr>
          <w:lang w:eastAsia="ar-SA"/>
        </w:rPr>
        <w:t xml:space="preserve">Solīšana sākas no Izsoles objekta sākumcenas. </w:t>
      </w:r>
    </w:p>
    <w:p w14:paraId="0DEC0309"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rPr>
          <w:lang w:eastAsia="ar-SA"/>
        </w:rPr>
        <w:t xml:space="preserve">Ja uz izsoli pieteicies viens dalībnieks, tad, viņš atzīstams par izsoles uzvarētāju, ka ir solījis vismaz vienu soli. Ja solis netiek solīts, tad uzskatāms, ka izsole atzīstama par nenotikušu un izsoles dalības maksa un drošības nauda netiek atmaksāta. </w:t>
      </w:r>
    </w:p>
    <w:p w14:paraId="323D264B" w14:textId="77777777" w:rsidR="00C75346" w:rsidRPr="00CF4A94" w:rsidRDefault="00C75346" w:rsidP="00C75346">
      <w:pPr>
        <w:pStyle w:val="NoSpacing"/>
        <w:numPr>
          <w:ilvl w:val="0"/>
          <w:numId w:val="23"/>
        </w:numPr>
        <w:overflowPunct w:val="0"/>
        <w:autoSpaceDE w:val="0"/>
        <w:autoSpaceDN w:val="0"/>
        <w:adjustRightInd w:val="0"/>
        <w:jc w:val="both"/>
        <w:textAlignment w:val="baseline"/>
        <w:rPr>
          <w:lang w:eastAsia="ar-SA"/>
        </w:rPr>
      </w:pPr>
      <w:r>
        <w:rPr>
          <w:lang w:eastAsia="ar-SA"/>
        </w:rPr>
        <w:t xml:space="preserve">Ja vairāki izsoles dalībnieki nosolījuši vienādu cenu un izsoli neturpina, tad Izsoles objekta nosolītājs  tiek noteikts ar izlozes palīdzību. Lozi pirmais velk tas dalībnieks, </w:t>
      </w:r>
      <w:r w:rsidRPr="00CF4A94">
        <w:rPr>
          <w:lang w:eastAsia="ar-SA"/>
        </w:rPr>
        <w:t xml:space="preserve">kurš pirmais </w:t>
      </w:r>
      <w:r>
        <w:rPr>
          <w:lang w:eastAsia="ar-SA"/>
        </w:rPr>
        <w:t xml:space="preserve">pieteicies </w:t>
      </w:r>
      <w:r w:rsidRPr="00CF4A94">
        <w:rPr>
          <w:lang w:eastAsia="ar-SA"/>
        </w:rPr>
        <w:t>uz izsoli</w:t>
      </w:r>
      <w:r>
        <w:rPr>
          <w:lang w:eastAsia="ar-SA"/>
        </w:rPr>
        <w:t xml:space="preserve">. </w:t>
      </w:r>
    </w:p>
    <w:p w14:paraId="6EF2E3A9" w14:textId="77777777" w:rsidR="00C75346" w:rsidRPr="001050BE" w:rsidRDefault="00C75346" w:rsidP="00C75346">
      <w:pPr>
        <w:pStyle w:val="NoSpacing"/>
        <w:numPr>
          <w:ilvl w:val="0"/>
          <w:numId w:val="23"/>
        </w:numPr>
        <w:overflowPunct w:val="0"/>
        <w:autoSpaceDE w:val="0"/>
        <w:autoSpaceDN w:val="0"/>
        <w:adjustRightInd w:val="0"/>
        <w:jc w:val="both"/>
        <w:textAlignment w:val="baseline"/>
        <w:rPr>
          <w:lang w:eastAsia="ar-SA"/>
        </w:rPr>
      </w:pPr>
      <w:r>
        <w:t xml:space="preserve">Izsoles dalībniekam, kas nosolījis augstāko cenu, 10 dienu laikā no izsoles dienas jāsamaksā  ne mazāk kā 10%  no viņa piedāvātās augstākās summas, kas kopā ar drošības naudu tiek ieskaitīta avansa maksājumā. </w:t>
      </w:r>
      <w:r w:rsidRPr="001050BE">
        <w:t>Izsoles dalībnieks, viena mēneša laikā pēc izsoles rezultātu apstiprināšanas, slēdz pirkuma līgumu, atbilstoši izsoles noteikumos noteiktajam termiņam.</w:t>
      </w:r>
    </w:p>
    <w:p w14:paraId="7714B11E" w14:textId="77777777" w:rsidR="00C75346" w:rsidRPr="00CE2A7D" w:rsidRDefault="00C75346" w:rsidP="00C75346">
      <w:pPr>
        <w:pStyle w:val="NoSpacing"/>
        <w:numPr>
          <w:ilvl w:val="0"/>
          <w:numId w:val="23"/>
        </w:numPr>
        <w:overflowPunct w:val="0"/>
        <w:autoSpaceDE w:val="0"/>
        <w:autoSpaceDN w:val="0"/>
        <w:adjustRightInd w:val="0"/>
        <w:jc w:val="both"/>
        <w:textAlignment w:val="baseline"/>
        <w:rPr>
          <w:lang w:eastAsia="ar-SA"/>
        </w:rPr>
      </w:pPr>
      <w:r>
        <w:rPr>
          <w:lang w:eastAsia="ar-SA"/>
        </w:rPr>
        <w:t xml:space="preserve">Ja izsoles dalībnieks pēc izsoles nav samaksājis </w:t>
      </w:r>
      <w:r>
        <w:t>10%  no viņa piedāvātās augstākās summas vai 1 mēneša laikā no izsoles dienas</w:t>
      </w:r>
      <w:r w:rsidRPr="00A8060C">
        <w:rPr>
          <w:lang w:eastAsia="ar-SA"/>
        </w:rPr>
        <w:t xml:space="preserve"> </w:t>
      </w:r>
      <w:r>
        <w:rPr>
          <w:lang w:eastAsia="ar-SA"/>
        </w:rPr>
        <w:t xml:space="preserve">nav noslēdzis pirkuma līgumu vai izsoles noteikumos paredzētajā termiņā </w:t>
      </w:r>
      <w:r>
        <w:t>pilnībā nav samaksājis savu piedāvāto Izsoles objekta cenu, izsole tiek atzīta par nenotikušu un dalības maksa un drošības nauda netiek atmaksāta.</w:t>
      </w:r>
    </w:p>
    <w:p w14:paraId="6FDBCD4C"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rPr>
          <w:lang w:eastAsia="ar-SA"/>
        </w:rPr>
        <w:t>Ja izsolē piedalījušies vairāki dalībnieki, drošības nauda tiek atmaksāta pēc pirkuma līguma parakstīšanas ar dalībnieku</w:t>
      </w:r>
      <w:r>
        <w:t>, kas nosolījis augstāko cenu.</w:t>
      </w:r>
    </w:p>
    <w:p w14:paraId="5E5FD11F"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t xml:space="preserve">Ja </w:t>
      </w:r>
      <w:r>
        <w:rPr>
          <w:lang w:eastAsia="ar-SA"/>
        </w:rPr>
        <w:t>dalībnieks</w:t>
      </w:r>
      <w:r>
        <w:t>, kas nosolījis augstāko cenu, līgumu neparaksta, tad Izsoles objektu piedāvā pirkt izsoles dalībniekam, kurš nosolījis nākamo augstāko cenu. Ja izsoles dalībnieks neparaksta pirkuma līgumu, tad izsoli atzīst par nenotikušu un drošības naudu neatmaksā.</w:t>
      </w:r>
    </w:p>
    <w:p w14:paraId="1CE67D7D" w14:textId="77777777" w:rsidR="00C75346" w:rsidRDefault="00C75346" w:rsidP="00C75346">
      <w:pPr>
        <w:pStyle w:val="NoSpacing"/>
        <w:numPr>
          <w:ilvl w:val="0"/>
          <w:numId w:val="23"/>
        </w:numPr>
        <w:overflowPunct w:val="0"/>
        <w:autoSpaceDE w:val="0"/>
        <w:autoSpaceDN w:val="0"/>
        <w:adjustRightInd w:val="0"/>
        <w:jc w:val="both"/>
        <w:textAlignment w:val="baseline"/>
        <w:rPr>
          <w:lang w:eastAsia="ar-SA"/>
        </w:rPr>
      </w:pPr>
      <w:r>
        <w:t>Izsoles rezultātus apstiprina Dobeles novada dome.</w:t>
      </w:r>
    </w:p>
    <w:p w14:paraId="5168D51D" w14:textId="77777777" w:rsidR="00C75346" w:rsidRDefault="00C75346" w:rsidP="00C75346">
      <w:pPr>
        <w:pStyle w:val="ListParagraph"/>
        <w:numPr>
          <w:ilvl w:val="0"/>
          <w:numId w:val="23"/>
        </w:numPr>
        <w:suppressAutoHyphens/>
        <w:overflowPunct w:val="0"/>
        <w:autoSpaceDE w:val="0"/>
        <w:jc w:val="both"/>
        <w:rPr>
          <w:lang w:val="pt-BR" w:eastAsia="ar-SA"/>
        </w:rPr>
      </w:pPr>
      <w:r w:rsidRPr="0017037B">
        <w:rPr>
          <w:lang w:val="pt-BR" w:eastAsia="ar-SA"/>
        </w:rPr>
        <w:lastRenderedPageBreak/>
        <w:t xml:space="preserve">Īpašuma tiesības uz </w:t>
      </w:r>
      <w:r>
        <w:rPr>
          <w:lang w:val="pt-BR" w:eastAsia="ar-SA"/>
        </w:rPr>
        <w:t>I</w:t>
      </w:r>
      <w:r w:rsidRPr="0017037B">
        <w:rPr>
          <w:lang w:val="pt-BR" w:eastAsia="ar-SA"/>
        </w:rPr>
        <w:t xml:space="preserve">zsoles objektu pāriet uz izsoles </w:t>
      </w:r>
      <w:r>
        <w:rPr>
          <w:lang w:val="pt-BR" w:eastAsia="ar-SA"/>
        </w:rPr>
        <w:t>dalībnieku</w:t>
      </w:r>
      <w:r w:rsidRPr="0017037B">
        <w:rPr>
          <w:lang w:val="pt-BR" w:eastAsia="ar-SA"/>
        </w:rPr>
        <w:t xml:space="preserve"> pēc īpašuma tiesību reģistrācijas </w:t>
      </w:r>
      <w:r>
        <w:rPr>
          <w:lang w:val="pt-BR" w:eastAsia="ar-SA"/>
        </w:rPr>
        <w:t>zemesgrāmatu nodaļā.</w:t>
      </w:r>
    </w:p>
    <w:p w14:paraId="3DC495EC" w14:textId="77777777" w:rsidR="00C75346" w:rsidRDefault="00C75346" w:rsidP="00C75346">
      <w:pPr>
        <w:pStyle w:val="ListParagraph"/>
        <w:suppressAutoHyphens/>
        <w:overflowPunct w:val="0"/>
        <w:autoSpaceDE w:val="0"/>
        <w:jc w:val="both"/>
        <w:rPr>
          <w:lang w:val="pt-BR" w:eastAsia="ar-SA"/>
        </w:rPr>
      </w:pPr>
    </w:p>
    <w:p w14:paraId="39B85727" w14:textId="77777777" w:rsidR="00C75346" w:rsidRPr="00634137" w:rsidRDefault="00C75346" w:rsidP="00C75346">
      <w:pPr>
        <w:pStyle w:val="NoSpacing"/>
        <w:tabs>
          <w:tab w:val="left" w:pos="5991"/>
        </w:tabs>
        <w:jc w:val="both"/>
        <w:rPr>
          <w:lang w:val="pt-BR"/>
        </w:rPr>
      </w:pPr>
    </w:p>
    <w:p w14:paraId="6FF43387" w14:textId="77777777" w:rsidR="00C75346" w:rsidRDefault="00C75346" w:rsidP="00C75346">
      <w:pPr>
        <w:pStyle w:val="NoSpacing"/>
        <w:tabs>
          <w:tab w:val="left" w:pos="5991"/>
        </w:tabs>
        <w:jc w:val="both"/>
      </w:pPr>
    </w:p>
    <w:p w14:paraId="0669C360" w14:textId="77777777" w:rsidR="00C75346" w:rsidRDefault="00C75346" w:rsidP="00C75346">
      <w:pPr>
        <w:pStyle w:val="NoSpacing"/>
        <w:tabs>
          <w:tab w:val="left" w:pos="5991"/>
        </w:tabs>
        <w:jc w:val="both"/>
      </w:pPr>
    </w:p>
    <w:p w14:paraId="2278DAC5" w14:textId="77777777" w:rsidR="00C75346" w:rsidRDefault="00C75346" w:rsidP="00C75346">
      <w:pPr>
        <w:pStyle w:val="NoSpacing"/>
        <w:tabs>
          <w:tab w:val="left" w:pos="5991"/>
        </w:tabs>
        <w:jc w:val="both"/>
      </w:pPr>
    </w:p>
    <w:p w14:paraId="116D8771" w14:textId="77777777" w:rsidR="00C75346" w:rsidRDefault="00C75346" w:rsidP="00C75346">
      <w:pPr>
        <w:pStyle w:val="NoSpacing"/>
        <w:tabs>
          <w:tab w:val="left" w:pos="5991"/>
        </w:tabs>
        <w:jc w:val="both"/>
      </w:pPr>
    </w:p>
    <w:p w14:paraId="31F1C5A8" w14:textId="77777777" w:rsidR="00C75346" w:rsidRDefault="00C75346" w:rsidP="00C75346">
      <w:pPr>
        <w:pStyle w:val="NoSpacing"/>
        <w:tabs>
          <w:tab w:val="left" w:pos="5991"/>
        </w:tabs>
        <w:jc w:val="both"/>
      </w:pPr>
    </w:p>
    <w:p w14:paraId="23387C13" w14:textId="77777777" w:rsidR="00C75346" w:rsidRDefault="00C75346" w:rsidP="00C75346">
      <w:pPr>
        <w:pStyle w:val="NoSpacing"/>
        <w:tabs>
          <w:tab w:val="left" w:pos="5991"/>
        </w:tabs>
        <w:jc w:val="both"/>
      </w:pPr>
    </w:p>
    <w:p w14:paraId="48FCA7AA" w14:textId="77777777" w:rsidR="00C75346" w:rsidRDefault="00C75346" w:rsidP="00C75346">
      <w:pPr>
        <w:pStyle w:val="NoSpacing"/>
        <w:tabs>
          <w:tab w:val="left" w:pos="5991"/>
        </w:tabs>
        <w:jc w:val="both"/>
      </w:pPr>
    </w:p>
    <w:p w14:paraId="71F19342" w14:textId="77777777" w:rsidR="006C0291" w:rsidRDefault="006C0291"/>
    <w:sectPr w:rsidR="006C0291" w:rsidSect="00F600D4">
      <w:headerReference w:type="first" r:id="rId14"/>
      <w:pgSz w:w="11906" w:h="16838" w:code="9"/>
      <w:pgMar w:top="1134" w:right="1134" w:bottom="1134" w:left="1701" w:header="96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3B130" w14:textId="77777777" w:rsidR="009A510E" w:rsidRDefault="009A510E">
      <w:r>
        <w:separator/>
      </w:r>
    </w:p>
  </w:endnote>
  <w:endnote w:type="continuationSeparator" w:id="0">
    <w:p w14:paraId="7B748CAB" w14:textId="77777777" w:rsidR="009A510E" w:rsidRDefault="009A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FB7D3" w14:textId="77777777" w:rsidR="009A510E" w:rsidRDefault="009A510E">
      <w:r>
        <w:separator/>
      </w:r>
    </w:p>
  </w:footnote>
  <w:footnote w:type="continuationSeparator" w:id="0">
    <w:p w14:paraId="7D1277DB" w14:textId="77777777" w:rsidR="009A510E" w:rsidRDefault="009A51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232FBB" w14:textId="778D4D41" w:rsidR="008168A2" w:rsidRDefault="00C75346" w:rsidP="000A08AE">
    <w:pPr>
      <w:pStyle w:val="Header"/>
      <w:jc w:val="center"/>
      <w:rPr>
        <w:sz w:val="20"/>
        <w:szCs w:val="20"/>
      </w:rPr>
    </w:pPr>
    <w:r w:rsidRPr="00034E44">
      <w:rPr>
        <w:noProof/>
        <w:sz w:val="20"/>
        <w:szCs w:val="20"/>
      </w:rPr>
      <w:drawing>
        <wp:inline distT="0" distB="0" distL="0" distR="0" wp14:anchorId="1FB8F888" wp14:editId="2D10C61F">
          <wp:extent cx="685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EEAE6DC" w14:textId="77777777" w:rsidR="008168A2" w:rsidRDefault="009A510E" w:rsidP="000A08AE">
    <w:pPr>
      <w:pStyle w:val="Header"/>
      <w:jc w:val="center"/>
      <w:rPr>
        <w:sz w:val="20"/>
        <w:szCs w:val="20"/>
      </w:rPr>
    </w:pPr>
  </w:p>
  <w:p w14:paraId="74A75C29" w14:textId="77777777" w:rsidR="008168A2" w:rsidRPr="00B07134" w:rsidRDefault="00C75346" w:rsidP="001761D8">
    <w:pPr>
      <w:pStyle w:val="Header"/>
      <w:jc w:val="center"/>
      <w:rPr>
        <w:sz w:val="20"/>
        <w:szCs w:val="20"/>
      </w:rPr>
    </w:pPr>
    <w:r w:rsidRPr="00B07134">
      <w:rPr>
        <w:sz w:val="20"/>
        <w:szCs w:val="20"/>
      </w:rPr>
      <w:t>LATVIJAS REPUBLIKA</w:t>
    </w:r>
  </w:p>
  <w:p w14:paraId="538793B8" w14:textId="77777777" w:rsidR="008168A2" w:rsidRPr="0072604C" w:rsidRDefault="00C75346" w:rsidP="001761D8">
    <w:pPr>
      <w:pStyle w:val="Header"/>
      <w:jc w:val="center"/>
      <w:rPr>
        <w:b/>
        <w:sz w:val="32"/>
        <w:szCs w:val="32"/>
      </w:rPr>
    </w:pPr>
    <w:r w:rsidRPr="0072604C">
      <w:rPr>
        <w:b/>
        <w:sz w:val="32"/>
        <w:szCs w:val="32"/>
      </w:rPr>
      <w:t>DOBELES NOVADA DOME</w:t>
    </w:r>
  </w:p>
  <w:p w14:paraId="133AD961" w14:textId="77777777" w:rsidR="008168A2" w:rsidRPr="00E32F18" w:rsidRDefault="00C75346" w:rsidP="001761D8">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53B2286B" w14:textId="77777777" w:rsidR="008168A2" w:rsidRDefault="00C75346" w:rsidP="001761D8">
    <w:pPr>
      <w:pStyle w:val="Header"/>
      <w:pBdr>
        <w:bottom w:val="double" w:sz="6" w:space="1" w:color="auto"/>
      </w:pBdr>
      <w:jc w:val="center"/>
      <w:rPr>
        <w:sz w:val="16"/>
        <w:szCs w:val="16"/>
      </w:rPr>
    </w:pPr>
    <w:r>
      <w:rPr>
        <w:sz w:val="16"/>
        <w:szCs w:val="16"/>
      </w:rPr>
      <w:t>Tālr. 63707269, 63700137, 63720940</w:t>
    </w:r>
    <w:r w:rsidRPr="00E32F18">
      <w:rPr>
        <w:sz w:val="16"/>
        <w:szCs w:val="16"/>
      </w:rPr>
      <w:t>, e-</w:t>
    </w:r>
    <w:r w:rsidRPr="000A08AE">
      <w:rPr>
        <w:sz w:val="16"/>
        <w:szCs w:val="16"/>
      </w:rPr>
      <w:t xml:space="preserve">pasts </w:t>
    </w:r>
    <w:hyperlink r:id="rId2" w:history="1">
      <w:r w:rsidRPr="000A08AE">
        <w:rPr>
          <w:rStyle w:val="Hyperlink"/>
          <w:sz w:val="16"/>
          <w:szCs w:val="16"/>
        </w:rPr>
        <w:t>dome@dobele.lv</w:t>
      </w:r>
    </w:hyperlink>
  </w:p>
  <w:p w14:paraId="74C563F7" w14:textId="77777777" w:rsidR="008168A2" w:rsidRPr="00E32F18" w:rsidRDefault="009A510E" w:rsidP="000A08AE">
    <w:pPr>
      <w:pStyle w:val="Header"/>
      <w:jc w:val="center"/>
      <w:rPr>
        <w:sz w:val="16"/>
        <w:szCs w:val="16"/>
      </w:rPr>
    </w:pPr>
  </w:p>
  <w:p w14:paraId="5398E56D" w14:textId="77777777" w:rsidR="008168A2" w:rsidRPr="000A08AE" w:rsidRDefault="009A510E" w:rsidP="000A08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13722"/>
    <w:multiLevelType w:val="hybridMultilevel"/>
    <w:tmpl w:val="893EBA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D8D7D49"/>
    <w:multiLevelType w:val="hybridMultilevel"/>
    <w:tmpl w:val="788E3B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06946E7"/>
    <w:multiLevelType w:val="hybridMultilevel"/>
    <w:tmpl w:val="E8B054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4425048"/>
    <w:multiLevelType w:val="hybridMultilevel"/>
    <w:tmpl w:val="91B2C2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4886454"/>
    <w:multiLevelType w:val="hybridMultilevel"/>
    <w:tmpl w:val="FD486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59120A7"/>
    <w:multiLevelType w:val="hybridMultilevel"/>
    <w:tmpl w:val="39B65B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DD641B9"/>
    <w:multiLevelType w:val="hybridMultilevel"/>
    <w:tmpl w:val="8320D592"/>
    <w:lvl w:ilvl="0" w:tplc="C136BAB2">
      <w:start w:val="1"/>
      <w:numFmt w:val="decimal"/>
      <w:lvlText w:val="%1."/>
      <w:lvlJc w:val="left"/>
      <w:pPr>
        <w:ind w:left="1080" w:hanging="360"/>
      </w:pPr>
      <w:rPr>
        <w:rFonts w:ascii="Times New Roman" w:eastAsia="Times New Roman" w:hAnsi="Times New Roman" w:cs="Times New Roman"/>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224B426D"/>
    <w:multiLevelType w:val="hybridMultilevel"/>
    <w:tmpl w:val="8AF20BFE"/>
    <w:lvl w:ilvl="0" w:tplc="BA7E1FAE">
      <w:start w:val="1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8">
    <w:nsid w:val="2370373D"/>
    <w:multiLevelType w:val="hybridMultilevel"/>
    <w:tmpl w:val="247E4632"/>
    <w:lvl w:ilvl="0" w:tplc="800832EC">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nsid w:val="239C5D98"/>
    <w:multiLevelType w:val="hybridMultilevel"/>
    <w:tmpl w:val="04DCD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CC6F3C"/>
    <w:multiLevelType w:val="hybridMultilevel"/>
    <w:tmpl w:val="CBEEF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23FD5EC2"/>
    <w:multiLevelType w:val="hybridMultilevel"/>
    <w:tmpl w:val="87C4122A"/>
    <w:lvl w:ilvl="0" w:tplc="10FA8CB4">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nsid w:val="244402E4"/>
    <w:multiLevelType w:val="hybridMultilevel"/>
    <w:tmpl w:val="E72E8020"/>
    <w:lvl w:ilvl="0" w:tplc="AE0469F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6DA2002"/>
    <w:multiLevelType w:val="hybridMultilevel"/>
    <w:tmpl w:val="CAFCE3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7A50C4D"/>
    <w:multiLevelType w:val="hybridMultilevel"/>
    <w:tmpl w:val="04DCD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C167E85"/>
    <w:multiLevelType w:val="hybridMultilevel"/>
    <w:tmpl w:val="04DCD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EF946E7"/>
    <w:multiLevelType w:val="hybridMultilevel"/>
    <w:tmpl w:val="ADD8AE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35D312C2"/>
    <w:multiLevelType w:val="hybridMultilevel"/>
    <w:tmpl w:val="44749FB0"/>
    <w:lvl w:ilvl="0" w:tplc="9CAE40E4">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EA61A3A"/>
    <w:multiLevelType w:val="hybridMultilevel"/>
    <w:tmpl w:val="04DCD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0FD7ECC"/>
    <w:multiLevelType w:val="hybridMultilevel"/>
    <w:tmpl w:val="9AC272D8"/>
    <w:lvl w:ilvl="0" w:tplc="A9B89800">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nsid w:val="4AAC64A7"/>
    <w:multiLevelType w:val="hybridMultilevel"/>
    <w:tmpl w:val="91D084A0"/>
    <w:lvl w:ilvl="0" w:tplc="77BC0196">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C563DB6"/>
    <w:multiLevelType w:val="hybridMultilevel"/>
    <w:tmpl w:val="2DF44E16"/>
    <w:lvl w:ilvl="0" w:tplc="B1AA4836">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nsid w:val="53911F5E"/>
    <w:multiLevelType w:val="hybridMultilevel"/>
    <w:tmpl w:val="D7440C9A"/>
    <w:lvl w:ilvl="0" w:tplc="272C1C42">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nsid w:val="57662D12"/>
    <w:multiLevelType w:val="hybridMultilevel"/>
    <w:tmpl w:val="CBEEF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9B06C8B"/>
    <w:multiLevelType w:val="hybridMultilevel"/>
    <w:tmpl w:val="95C4F35A"/>
    <w:lvl w:ilvl="0" w:tplc="6C66101C">
      <w:start w:val="1"/>
      <w:numFmt w:val="decimal"/>
      <w:lvlText w:val="%1."/>
      <w:lvlJc w:val="left"/>
      <w:pPr>
        <w:ind w:left="1069" w:hanging="360"/>
      </w:pPr>
      <w:rPr>
        <w:rFonts w:ascii="Times New Roman" w:eastAsia="Times New Roman" w:hAnsi="Times New Roman" w:cs="Times New Roman"/>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C7A5CEC"/>
    <w:multiLevelType w:val="hybridMultilevel"/>
    <w:tmpl w:val="6BC83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6E7F5FBE"/>
    <w:multiLevelType w:val="hybridMultilevel"/>
    <w:tmpl w:val="E9EA5EB2"/>
    <w:lvl w:ilvl="0" w:tplc="52B8CE7C">
      <w:start w:val="1"/>
      <w:numFmt w:val="decimal"/>
      <w:lvlText w:val="%1."/>
      <w:lvlJc w:val="left"/>
      <w:pPr>
        <w:ind w:left="360" w:hanging="360"/>
      </w:pPr>
      <w:rPr>
        <w:rFonts w:ascii="Times New Roman" w:eastAsia="Times New Roman" w:hAnsi="Times New Roman" w:cs="Times New Roman"/>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ACD660C"/>
    <w:multiLevelType w:val="hybridMultilevel"/>
    <w:tmpl w:val="8AF20BFE"/>
    <w:lvl w:ilvl="0" w:tplc="BA7E1FAE">
      <w:start w:val="1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nsid w:val="7FB9432A"/>
    <w:multiLevelType w:val="hybridMultilevel"/>
    <w:tmpl w:val="339C66C6"/>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5"/>
  </w:num>
  <w:num w:numId="3">
    <w:abstractNumId w:val="27"/>
  </w:num>
  <w:num w:numId="4">
    <w:abstractNumId w:val="3"/>
  </w:num>
  <w:num w:numId="5">
    <w:abstractNumId w:val="16"/>
  </w:num>
  <w:num w:numId="6">
    <w:abstractNumId w:val="18"/>
  </w:num>
  <w:num w:numId="7">
    <w:abstractNumId w:val="14"/>
  </w:num>
  <w:num w:numId="8">
    <w:abstractNumId w:val="9"/>
  </w:num>
  <w:num w:numId="9">
    <w:abstractNumId w:val="23"/>
  </w:num>
  <w:num w:numId="10">
    <w:abstractNumId w:val="28"/>
  </w:num>
  <w:num w:numId="11">
    <w:abstractNumId w:val="5"/>
  </w:num>
  <w:num w:numId="12">
    <w:abstractNumId w:val="10"/>
  </w:num>
  <w:num w:numId="13">
    <w:abstractNumId w:val="19"/>
  </w:num>
  <w:num w:numId="14">
    <w:abstractNumId w:val="8"/>
  </w:num>
  <w:num w:numId="15">
    <w:abstractNumId w:val="21"/>
  </w:num>
  <w:num w:numId="16">
    <w:abstractNumId w:val="22"/>
  </w:num>
  <w:num w:numId="17">
    <w:abstractNumId w:val="11"/>
  </w:num>
  <w:num w:numId="18">
    <w:abstractNumId w:val="26"/>
  </w:num>
  <w:num w:numId="19">
    <w:abstractNumId w:val="0"/>
  </w:num>
  <w:num w:numId="20">
    <w:abstractNumId w:val="4"/>
  </w:num>
  <w:num w:numId="21">
    <w:abstractNumId w:val="1"/>
  </w:num>
  <w:num w:numId="22">
    <w:abstractNumId w:val="6"/>
  </w:num>
  <w:num w:numId="23">
    <w:abstractNumId w:val="24"/>
  </w:num>
  <w:num w:numId="24">
    <w:abstractNumId w:val="17"/>
  </w:num>
  <w:num w:numId="25">
    <w:abstractNumId w:val="25"/>
  </w:num>
  <w:num w:numId="26">
    <w:abstractNumId w:val="12"/>
  </w:num>
  <w:num w:numId="27">
    <w:abstractNumId w:val="2"/>
  </w:num>
  <w:num w:numId="28">
    <w:abstractNumId w:val="2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46"/>
    <w:rsid w:val="002510FD"/>
    <w:rsid w:val="006B1FAF"/>
    <w:rsid w:val="006C0291"/>
    <w:rsid w:val="009A510E"/>
    <w:rsid w:val="00C75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E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46"/>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C75346"/>
    <w:pPr>
      <w:keepNext/>
      <w:jc w:val="center"/>
      <w:outlineLvl w:val="1"/>
    </w:pPr>
    <w:rPr>
      <w:sz w:val="28"/>
      <w:szCs w:val="20"/>
      <w:lang w:eastAsia="en-US"/>
    </w:rPr>
  </w:style>
  <w:style w:type="paragraph" w:styleId="Heading3">
    <w:name w:val="heading 3"/>
    <w:basedOn w:val="Normal"/>
    <w:next w:val="Normal"/>
    <w:link w:val="Heading3Char"/>
    <w:semiHidden/>
    <w:unhideWhenUsed/>
    <w:qFormat/>
    <w:rsid w:val="00C75346"/>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C75346"/>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C75346"/>
    <w:pPr>
      <w:spacing w:before="240" w:after="60"/>
      <w:outlineLvl w:val="5"/>
    </w:pPr>
    <w:rPr>
      <w:rFonts w:ascii="Calibri" w:hAnsi="Calibr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5346"/>
    <w:rPr>
      <w:rFonts w:ascii="Times New Roman" w:eastAsia="Times New Roman" w:hAnsi="Times New Roman" w:cs="Times New Roman"/>
      <w:sz w:val="28"/>
      <w:szCs w:val="20"/>
    </w:rPr>
  </w:style>
  <w:style w:type="character" w:customStyle="1" w:styleId="Heading3Char">
    <w:name w:val="Heading 3 Char"/>
    <w:basedOn w:val="DefaultParagraphFont"/>
    <w:link w:val="Heading3"/>
    <w:semiHidden/>
    <w:rsid w:val="00C75346"/>
    <w:rPr>
      <w:rFonts w:ascii="Cambria" w:eastAsia="Times New Roman" w:hAnsi="Cambria" w:cs="Times New Roman"/>
      <w:b/>
      <w:bCs/>
      <w:sz w:val="26"/>
      <w:szCs w:val="26"/>
      <w:lang w:eastAsia="lv-LV"/>
    </w:rPr>
  </w:style>
  <w:style w:type="character" w:customStyle="1" w:styleId="Heading4Char">
    <w:name w:val="Heading 4 Char"/>
    <w:basedOn w:val="DefaultParagraphFont"/>
    <w:link w:val="Heading4"/>
    <w:semiHidden/>
    <w:rsid w:val="00C75346"/>
    <w:rPr>
      <w:rFonts w:ascii="Calibri" w:eastAsia="Times New Roman" w:hAnsi="Calibri" w:cs="Times New Roman"/>
      <w:b/>
      <w:bCs/>
      <w:sz w:val="28"/>
      <w:szCs w:val="28"/>
      <w:lang w:eastAsia="lv-LV"/>
    </w:rPr>
  </w:style>
  <w:style w:type="character" w:customStyle="1" w:styleId="Heading6Char">
    <w:name w:val="Heading 6 Char"/>
    <w:basedOn w:val="DefaultParagraphFont"/>
    <w:link w:val="Heading6"/>
    <w:uiPriority w:val="9"/>
    <w:semiHidden/>
    <w:rsid w:val="00C75346"/>
    <w:rPr>
      <w:rFonts w:ascii="Calibri" w:eastAsia="Times New Roman" w:hAnsi="Calibri" w:cs="Times New Roman"/>
      <w:b/>
      <w:bCs/>
      <w:lang w:val="en-US"/>
    </w:rPr>
  </w:style>
  <w:style w:type="paragraph" w:styleId="Header">
    <w:name w:val="header"/>
    <w:basedOn w:val="Normal"/>
    <w:link w:val="HeaderChar"/>
    <w:rsid w:val="00C75346"/>
    <w:pPr>
      <w:tabs>
        <w:tab w:val="center" w:pos="4153"/>
        <w:tab w:val="right" w:pos="8306"/>
      </w:tabs>
    </w:pPr>
  </w:style>
  <w:style w:type="character" w:customStyle="1" w:styleId="HeaderChar">
    <w:name w:val="Header Char"/>
    <w:basedOn w:val="DefaultParagraphFont"/>
    <w:link w:val="Header"/>
    <w:rsid w:val="00C75346"/>
    <w:rPr>
      <w:rFonts w:ascii="Times New Roman" w:eastAsia="Times New Roman" w:hAnsi="Times New Roman" w:cs="Times New Roman"/>
      <w:sz w:val="24"/>
      <w:szCs w:val="24"/>
      <w:lang w:eastAsia="lv-LV"/>
    </w:rPr>
  </w:style>
  <w:style w:type="paragraph" w:styleId="Footer">
    <w:name w:val="footer"/>
    <w:basedOn w:val="Normal"/>
    <w:link w:val="FooterChar"/>
    <w:rsid w:val="00C75346"/>
    <w:pPr>
      <w:tabs>
        <w:tab w:val="center" w:pos="4153"/>
        <w:tab w:val="right" w:pos="8306"/>
      </w:tabs>
    </w:pPr>
  </w:style>
  <w:style w:type="character" w:customStyle="1" w:styleId="FooterChar">
    <w:name w:val="Footer Char"/>
    <w:basedOn w:val="DefaultParagraphFont"/>
    <w:link w:val="Footer"/>
    <w:rsid w:val="00C75346"/>
    <w:rPr>
      <w:rFonts w:ascii="Times New Roman" w:eastAsia="Times New Roman" w:hAnsi="Times New Roman" w:cs="Times New Roman"/>
      <w:sz w:val="24"/>
      <w:szCs w:val="24"/>
      <w:lang w:eastAsia="lv-LV"/>
    </w:rPr>
  </w:style>
  <w:style w:type="character" w:styleId="Hyperlink">
    <w:name w:val="Hyperlink"/>
    <w:rsid w:val="00C75346"/>
    <w:rPr>
      <w:color w:val="0000FF"/>
      <w:u w:val="single"/>
    </w:rPr>
  </w:style>
  <w:style w:type="character" w:customStyle="1" w:styleId="Char">
    <w:name w:val="Char"/>
    <w:basedOn w:val="DefaultParagraphFont"/>
    <w:rsid w:val="00C75346"/>
  </w:style>
  <w:style w:type="paragraph" w:styleId="BalloonText">
    <w:name w:val="Balloon Text"/>
    <w:basedOn w:val="Normal"/>
    <w:link w:val="BalloonTextChar"/>
    <w:uiPriority w:val="99"/>
    <w:semiHidden/>
    <w:unhideWhenUsed/>
    <w:rsid w:val="00C75346"/>
    <w:rPr>
      <w:rFonts w:ascii="Tahoma" w:hAnsi="Tahoma" w:cs="Tahoma"/>
      <w:sz w:val="16"/>
      <w:szCs w:val="16"/>
    </w:rPr>
  </w:style>
  <w:style w:type="character" w:customStyle="1" w:styleId="BalloonTextChar">
    <w:name w:val="Balloon Text Char"/>
    <w:basedOn w:val="DefaultParagraphFont"/>
    <w:link w:val="BalloonText"/>
    <w:uiPriority w:val="99"/>
    <w:semiHidden/>
    <w:rsid w:val="00C75346"/>
    <w:rPr>
      <w:rFonts w:ascii="Tahoma" w:eastAsia="Times New Roman" w:hAnsi="Tahoma" w:cs="Tahoma"/>
      <w:sz w:val="16"/>
      <w:szCs w:val="16"/>
      <w:lang w:eastAsia="lv-LV"/>
    </w:rPr>
  </w:style>
  <w:style w:type="table" w:styleId="TableGrid">
    <w:name w:val="Table Grid"/>
    <w:basedOn w:val="TableNormal"/>
    <w:rsid w:val="00C75346"/>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C75346"/>
    <w:pPr>
      <w:spacing w:after="0" w:line="240" w:lineRule="auto"/>
    </w:pPr>
    <w:rPr>
      <w:rFonts w:ascii="Times New Roman" w:eastAsia="Calibri" w:hAnsi="Times New Roman" w:cs="Times New Roman"/>
      <w:sz w:val="24"/>
      <w:szCs w:val="24"/>
    </w:rPr>
  </w:style>
  <w:style w:type="paragraph" w:styleId="NormalWeb">
    <w:name w:val="Normal (Web)"/>
    <w:basedOn w:val="Normal"/>
    <w:unhideWhenUsed/>
    <w:rsid w:val="00C75346"/>
    <w:pPr>
      <w:spacing w:before="100" w:beforeAutospacing="1" w:after="100" w:afterAutospacing="1"/>
    </w:pPr>
    <w:rPr>
      <w:lang w:val="et-EE" w:eastAsia="et-EE"/>
    </w:rPr>
  </w:style>
  <w:style w:type="paragraph" w:styleId="ListParagraph">
    <w:name w:val="List Paragraph"/>
    <w:basedOn w:val="Normal"/>
    <w:uiPriority w:val="34"/>
    <w:qFormat/>
    <w:rsid w:val="00C75346"/>
    <w:pPr>
      <w:ind w:left="720"/>
      <w:contextualSpacing/>
    </w:pPr>
  </w:style>
  <w:style w:type="paragraph" w:customStyle="1" w:styleId="naisvisr">
    <w:name w:val="naisvisr"/>
    <w:basedOn w:val="Normal"/>
    <w:rsid w:val="00C75346"/>
    <w:pPr>
      <w:spacing w:before="100" w:beforeAutospacing="1" w:after="100" w:afterAutospacing="1"/>
    </w:pPr>
  </w:style>
  <w:style w:type="paragraph" w:styleId="BodyText">
    <w:name w:val="Body Text"/>
    <w:basedOn w:val="Normal"/>
    <w:link w:val="BodyTextChar"/>
    <w:rsid w:val="00C75346"/>
    <w:pPr>
      <w:suppressAutoHyphens/>
      <w:overflowPunct w:val="0"/>
      <w:autoSpaceDE w:val="0"/>
      <w:spacing w:after="120"/>
    </w:pPr>
    <w:rPr>
      <w:szCs w:val="20"/>
      <w:lang w:eastAsia="ar-SA"/>
    </w:rPr>
  </w:style>
  <w:style w:type="character" w:customStyle="1" w:styleId="BodyTextChar">
    <w:name w:val="Body Text Char"/>
    <w:basedOn w:val="DefaultParagraphFont"/>
    <w:link w:val="BodyText"/>
    <w:rsid w:val="00C75346"/>
    <w:rPr>
      <w:rFonts w:ascii="Times New Roman" w:eastAsia="Times New Roman" w:hAnsi="Times New Roman" w:cs="Times New Roman"/>
      <w:sz w:val="24"/>
      <w:szCs w:val="20"/>
      <w:lang w:eastAsia="ar-SA"/>
    </w:rPr>
  </w:style>
  <w:style w:type="paragraph" w:customStyle="1" w:styleId="TableContents">
    <w:name w:val="Table Contents"/>
    <w:basedOn w:val="Normal"/>
    <w:rsid w:val="00C75346"/>
    <w:pPr>
      <w:suppressLineNumbers/>
      <w:suppressAutoHyphens/>
    </w:pPr>
    <w:rPr>
      <w:kern w:val="2"/>
      <w:lang w:eastAsia="ar-SA"/>
    </w:rPr>
  </w:style>
  <w:style w:type="paragraph" w:styleId="Subtitle">
    <w:name w:val="Subtitle"/>
    <w:basedOn w:val="Normal"/>
    <w:next w:val="Normal"/>
    <w:link w:val="SubtitleChar"/>
    <w:qFormat/>
    <w:rsid w:val="00C7534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rsid w:val="00C75346"/>
    <w:rPr>
      <w:rFonts w:ascii="Times New Roman" w:eastAsia="Times New Roman" w:hAnsi="Times New Roman" w:cs="Times New Roman"/>
      <w:b/>
      <w:sz w:val="26"/>
      <w:szCs w:val="20"/>
      <w:lang w:val="en-AU"/>
    </w:rPr>
  </w:style>
  <w:style w:type="paragraph" w:customStyle="1" w:styleId="Default">
    <w:name w:val="Default"/>
    <w:rsid w:val="00C7534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tv213">
    <w:name w:val="tv213"/>
    <w:basedOn w:val="Normal"/>
    <w:rsid w:val="00C75346"/>
    <w:pPr>
      <w:spacing w:before="100" w:beforeAutospacing="1" w:after="100" w:afterAutospacing="1"/>
    </w:pPr>
  </w:style>
  <w:style w:type="paragraph" w:customStyle="1" w:styleId="tv2131">
    <w:name w:val="tv2131"/>
    <w:basedOn w:val="Normal"/>
    <w:rsid w:val="00C75346"/>
    <w:pPr>
      <w:spacing w:line="360" w:lineRule="auto"/>
      <w:ind w:firstLine="300"/>
    </w:pPr>
    <w:rPr>
      <w:color w:val="414142"/>
      <w:sz w:val="20"/>
      <w:szCs w:val="20"/>
    </w:rPr>
  </w:style>
  <w:style w:type="paragraph" w:customStyle="1" w:styleId="lietasnr">
    <w:name w:val="lietas_nr"/>
    <w:basedOn w:val="Normal"/>
    <w:rsid w:val="00C75346"/>
    <w:pPr>
      <w:spacing w:before="100" w:beforeAutospacing="1" w:after="100" w:afterAutospacing="1"/>
    </w:pPr>
  </w:style>
  <w:style w:type="character" w:styleId="CommentReference">
    <w:name w:val="annotation reference"/>
    <w:rsid w:val="00C75346"/>
    <w:rPr>
      <w:sz w:val="16"/>
      <w:szCs w:val="16"/>
    </w:rPr>
  </w:style>
  <w:style w:type="paragraph" w:styleId="CommentText">
    <w:name w:val="annotation text"/>
    <w:basedOn w:val="Normal"/>
    <w:link w:val="CommentTextChar"/>
    <w:rsid w:val="00C75346"/>
    <w:rPr>
      <w:sz w:val="20"/>
      <w:szCs w:val="20"/>
    </w:rPr>
  </w:style>
  <w:style w:type="character" w:customStyle="1" w:styleId="CommentTextChar">
    <w:name w:val="Comment Text Char"/>
    <w:basedOn w:val="DefaultParagraphFont"/>
    <w:link w:val="CommentText"/>
    <w:rsid w:val="00C75346"/>
    <w:rPr>
      <w:rFonts w:ascii="Times New Roman" w:eastAsia="Times New Roman" w:hAnsi="Times New Roman" w:cs="Times New Roman"/>
      <w:sz w:val="20"/>
      <w:szCs w:val="20"/>
      <w:lang w:eastAsia="lv-LV"/>
    </w:rPr>
  </w:style>
  <w:style w:type="paragraph" w:customStyle="1" w:styleId="labojumupamats">
    <w:name w:val="labojumu_pamats"/>
    <w:basedOn w:val="Normal"/>
    <w:rsid w:val="00C75346"/>
    <w:pPr>
      <w:spacing w:before="100" w:beforeAutospacing="1" w:after="100" w:afterAutospacing="1"/>
    </w:pPr>
  </w:style>
  <w:style w:type="character" w:customStyle="1" w:styleId="Noklusjumarindkopasfonts">
    <w:name w:val="Noklusējuma rindkopas fonts"/>
    <w:rsid w:val="00C75346"/>
  </w:style>
  <w:style w:type="character" w:styleId="Emphasis">
    <w:name w:val="Emphasis"/>
    <w:qFormat/>
    <w:rsid w:val="00C75346"/>
    <w:rPr>
      <w:i/>
      <w:iCs/>
    </w:rPr>
  </w:style>
  <w:style w:type="paragraph" w:customStyle="1" w:styleId="NoSpacing1">
    <w:name w:val="No Spacing1"/>
    <w:qFormat/>
    <w:rsid w:val="00C75346"/>
    <w:pPr>
      <w:spacing w:after="0" w:line="240" w:lineRule="auto"/>
    </w:pPr>
    <w:rPr>
      <w:rFonts w:ascii="Calibri" w:eastAsia="Times New Roman" w:hAnsi="Calibri" w:cs="Times New Roman"/>
    </w:rPr>
  </w:style>
  <w:style w:type="paragraph" w:customStyle="1" w:styleId="CharChar2">
    <w:name w:val="Char Char2"/>
    <w:basedOn w:val="Normal"/>
    <w:rsid w:val="00C75346"/>
    <w:pPr>
      <w:spacing w:after="160" w:line="240" w:lineRule="exact"/>
    </w:pPr>
    <w:rPr>
      <w:rFonts w:ascii="Tahoma" w:hAnsi="Tahoma"/>
      <w:sz w:val="20"/>
      <w:szCs w:val="20"/>
      <w:lang w:val="en-US" w:eastAsia="en-US"/>
    </w:rPr>
  </w:style>
  <w:style w:type="paragraph" w:customStyle="1" w:styleId="ColorfulList-Accent11">
    <w:name w:val="Colorful List - Accent 11"/>
    <w:basedOn w:val="Normal"/>
    <w:qFormat/>
    <w:rsid w:val="00C75346"/>
    <w:pPr>
      <w:ind w:left="720"/>
    </w:pPr>
    <w:rPr>
      <w:rFonts w:eastAsia="Calibri"/>
      <w:lang w:val="en-GB" w:eastAsia="en-US"/>
    </w:rPr>
  </w:style>
  <w:style w:type="paragraph" w:customStyle="1" w:styleId="StylenaisfRight-05cm">
    <w:name w:val="Style naisf + Right:  -0.5 cm"/>
    <w:basedOn w:val="Normal"/>
    <w:next w:val="Normal"/>
    <w:rsid w:val="00C75346"/>
    <w:pPr>
      <w:widowControl w:val="0"/>
      <w:spacing w:before="280" w:after="280"/>
      <w:ind w:right="-540"/>
    </w:pPr>
    <w:rPr>
      <w:kern w:val="1"/>
      <w:szCs w:val="20"/>
    </w:rPr>
  </w:style>
  <w:style w:type="character" w:styleId="Strong">
    <w:name w:val="Strong"/>
    <w:qFormat/>
    <w:rsid w:val="00C75346"/>
    <w:rPr>
      <w:b/>
      <w:bCs/>
    </w:rPr>
  </w:style>
  <w:style w:type="paragraph" w:customStyle="1" w:styleId="naisf">
    <w:name w:val="naisf"/>
    <w:basedOn w:val="Normal"/>
    <w:rsid w:val="00C75346"/>
    <w:pPr>
      <w:spacing w:before="100" w:beforeAutospacing="1" w:after="100" w:afterAutospacing="1"/>
    </w:pPr>
  </w:style>
  <w:style w:type="paragraph" w:customStyle="1" w:styleId="1">
    <w:name w:val="1"/>
    <w:basedOn w:val="Normal"/>
    <w:rsid w:val="00C75346"/>
    <w:pPr>
      <w:spacing w:after="160" w:line="240" w:lineRule="exact"/>
    </w:pPr>
    <w:rPr>
      <w:rFonts w:ascii="Tahoma" w:hAnsi="Tahoma"/>
      <w:sz w:val="20"/>
      <w:szCs w:val="20"/>
      <w:lang w:val="en-US" w:eastAsia="en-US"/>
    </w:rPr>
  </w:style>
  <w:style w:type="character" w:styleId="PageNumber">
    <w:name w:val="page number"/>
    <w:basedOn w:val="DefaultParagraphFont"/>
    <w:rsid w:val="00C75346"/>
  </w:style>
  <w:style w:type="paragraph" w:customStyle="1" w:styleId="naisnod">
    <w:name w:val="naisnod"/>
    <w:basedOn w:val="Normal"/>
    <w:rsid w:val="00C75346"/>
    <w:pPr>
      <w:spacing w:before="100" w:beforeAutospacing="1" w:after="100" w:afterAutospacing="1"/>
    </w:pPr>
  </w:style>
  <w:style w:type="character" w:customStyle="1" w:styleId="UnresolvedMention">
    <w:name w:val="Unresolved Mention"/>
    <w:uiPriority w:val="99"/>
    <w:semiHidden/>
    <w:unhideWhenUsed/>
    <w:rsid w:val="00C7534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46"/>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qFormat/>
    <w:rsid w:val="00C75346"/>
    <w:pPr>
      <w:keepNext/>
      <w:jc w:val="center"/>
      <w:outlineLvl w:val="1"/>
    </w:pPr>
    <w:rPr>
      <w:sz w:val="28"/>
      <w:szCs w:val="20"/>
      <w:lang w:eastAsia="en-US"/>
    </w:rPr>
  </w:style>
  <w:style w:type="paragraph" w:styleId="Heading3">
    <w:name w:val="heading 3"/>
    <w:basedOn w:val="Normal"/>
    <w:next w:val="Normal"/>
    <w:link w:val="Heading3Char"/>
    <w:semiHidden/>
    <w:unhideWhenUsed/>
    <w:qFormat/>
    <w:rsid w:val="00C75346"/>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C75346"/>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
    <w:semiHidden/>
    <w:unhideWhenUsed/>
    <w:qFormat/>
    <w:rsid w:val="00C75346"/>
    <w:pPr>
      <w:spacing w:before="240" w:after="60"/>
      <w:outlineLvl w:val="5"/>
    </w:pPr>
    <w:rPr>
      <w:rFonts w:ascii="Calibri" w:hAnsi="Calibr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5346"/>
    <w:rPr>
      <w:rFonts w:ascii="Times New Roman" w:eastAsia="Times New Roman" w:hAnsi="Times New Roman" w:cs="Times New Roman"/>
      <w:sz w:val="28"/>
      <w:szCs w:val="20"/>
    </w:rPr>
  </w:style>
  <w:style w:type="character" w:customStyle="1" w:styleId="Heading3Char">
    <w:name w:val="Heading 3 Char"/>
    <w:basedOn w:val="DefaultParagraphFont"/>
    <w:link w:val="Heading3"/>
    <w:semiHidden/>
    <w:rsid w:val="00C75346"/>
    <w:rPr>
      <w:rFonts w:ascii="Cambria" w:eastAsia="Times New Roman" w:hAnsi="Cambria" w:cs="Times New Roman"/>
      <w:b/>
      <w:bCs/>
      <w:sz w:val="26"/>
      <w:szCs w:val="26"/>
      <w:lang w:eastAsia="lv-LV"/>
    </w:rPr>
  </w:style>
  <w:style w:type="character" w:customStyle="1" w:styleId="Heading4Char">
    <w:name w:val="Heading 4 Char"/>
    <w:basedOn w:val="DefaultParagraphFont"/>
    <w:link w:val="Heading4"/>
    <w:semiHidden/>
    <w:rsid w:val="00C75346"/>
    <w:rPr>
      <w:rFonts w:ascii="Calibri" w:eastAsia="Times New Roman" w:hAnsi="Calibri" w:cs="Times New Roman"/>
      <w:b/>
      <w:bCs/>
      <w:sz w:val="28"/>
      <w:szCs w:val="28"/>
      <w:lang w:eastAsia="lv-LV"/>
    </w:rPr>
  </w:style>
  <w:style w:type="character" w:customStyle="1" w:styleId="Heading6Char">
    <w:name w:val="Heading 6 Char"/>
    <w:basedOn w:val="DefaultParagraphFont"/>
    <w:link w:val="Heading6"/>
    <w:uiPriority w:val="9"/>
    <w:semiHidden/>
    <w:rsid w:val="00C75346"/>
    <w:rPr>
      <w:rFonts w:ascii="Calibri" w:eastAsia="Times New Roman" w:hAnsi="Calibri" w:cs="Times New Roman"/>
      <w:b/>
      <w:bCs/>
      <w:lang w:val="en-US"/>
    </w:rPr>
  </w:style>
  <w:style w:type="paragraph" w:styleId="Header">
    <w:name w:val="header"/>
    <w:basedOn w:val="Normal"/>
    <w:link w:val="HeaderChar"/>
    <w:rsid w:val="00C75346"/>
    <w:pPr>
      <w:tabs>
        <w:tab w:val="center" w:pos="4153"/>
        <w:tab w:val="right" w:pos="8306"/>
      </w:tabs>
    </w:pPr>
  </w:style>
  <w:style w:type="character" w:customStyle="1" w:styleId="HeaderChar">
    <w:name w:val="Header Char"/>
    <w:basedOn w:val="DefaultParagraphFont"/>
    <w:link w:val="Header"/>
    <w:rsid w:val="00C75346"/>
    <w:rPr>
      <w:rFonts w:ascii="Times New Roman" w:eastAsia="Times New Roman" w:hAnsi="Times New Roman" w:cs="Times New Roman"/>
      <w:sz w:val="24"/>
      <w:szCs w:val="24"/>
      <w:lang w:eastAsia="lv-LV"/>
    </w:rPr>
  </w:style>
  <w:style w:type="paragraph" w:styleId="Footer">
    <w:name w:val="footer"/>
    <w:basedOn w:val="Normal"/>
    <w:link w:val="FooterChar"/>
    <w:rsid w:val="00C75346"/>
    <w:pPr>
      <w:tabs>
        <w:tab w:val="center" w:pos="4153"/>
        <w:tab w:val="right" w:pos="8306"/>
      </w:tabs>
    </w:pPr>
  </w:style>
  <w:style w:type="character" w:customStyle="1" w:styleId="FooterChar">
    <w:name w:val="Footer Char"/>
    <w:basedOn w:val="DefaultParagraphFont"/>
    <w:link w:val="Footer"/>
    <w:rsid w:val="00C75346"/>
    <w:rPr>
      <w:rFonts w:ascii="Times New Roman" w:eastAsia="Times New Roman" w:hAnsi="Times New Roman" w:cs="Times New Roman"/>
      <w:sz w:val="24"/>
      <w:szCs w:val="24"/>
      <w:lang w:eastAsia="lv-LV"/>
    </w:rPr>
  </w:style>
  <w:style w:type="character" w:styleId="Hyperlink">
    <w:name w:val="Hyperlink"/>
    <w:rsid w:val="00C75346"/>
    <w:rPr>
      <w:color w:val="0000FF"/>
      <w:u w:val="single"/>
    </w:rPr>
  </w:style>
  <w:style w:type="character" w:customStyle="1" w:styleId="Char">
    <w:name w:val="Char"/>
    <w:basedOn w:val="DefaultParagraphFont"/>
    <w:rsid w:val="00C75346"/>
  </w:style>
  <w:style w:type="paragraph" w:styleId="BalloonText">
    <w:name w:val="Balloon Text"/>
    <w:basedOn w:val="Normal"/>
    <w:link w:val="BalloonTextChar"/>
    <w:uiPriority w:val="99"/>
    <w:semiHidden/>
    <w:unhideWhenUsed/>
    <w:rsid w:val="00C75346"/>
    <w:rPr>
      <w:rFonts w:ascii="Tahoma" w:hAnsi="Tahoma" w:cs="Tahoma"/>
      <w:sz w:val="16"/>
      <w:szCs w:val="16"/>
    </w:rPr>
  </w:style>
  <w:style w:type="character" w:customStyle="1" w:styleId="BalloonTextChar">
    <w:name w:val="Balloon Text Char"/>
    <w:basedOn w:val="DefaultParagraphFont"/>
    <w:link w:val="BalloonText"/>
    <w:uiPriority w:val="99"/>
    <w:semiHidden/>
    <w:rsid w:val="00C75346"/>
    <w:rPr>
      <w:rFonts w:ascii="Tahoma" w:eastAsia="Times New Roman" w:hAnsi="Tahoma" w:cs="Tahoma"/>
      <w:sz w:val="16"/>
      <w:szCs w:val="16"/>
      <w:lang w:eastAsia="lv-LV"/>
    </w:rPr>
  </w:style>
  <w:style w:type="table" w:styleId="TableGrid">
    <w:name w:val="Table Grid"/>
    <w:basedOn w:val="TableNormal"/>
    <w:rsid w:val="00C75346"/>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C75346"/>
    <w:pPr>
      <w:spacing w:after="0" w:line="240" w:lineRule="auto"/>
    </w:pPr>
    <w:rPr>
      <w:rFonts w:ascii="Times New Roman" w:eastAsia="Calibri" w:hAnsi="Times New Roman" w:cs="Times New Roman"/>
      <w:sz w:val="24"/>
      <w:szCs w:val="24"/>
    </w:rPr>
  </w:style>
  <w:style w:type="paragraph" w:styleId="NormalWeb">
    <w:name w:val="Normal (Web)"/>
    <w:basedOn w:val="Normal"/>
    <w:unhideWhenUsed/>
    <w:rsid w:val="00C75346"/>
    <w:pPr>
      <w:spacing w:before="100" w:beforeAutospacing="1" w:after="100" w:afterAutospacing="1"/>
    </w:pPr>
    <w:rPr>
      <w:lang w:val="et-EE" w:eastAsia="et-EE"/>
    </w:rPr>
  </w:style>
  <w:style w:type="paragraph" w:styleId="ListParagraph">
    <w:name w:val="List Paragraph"/>
    <w:basedOn w:val="Normal"/>
    <w:uiPriority w:val="34"/>
    <w:qFormat/>
    <w:rsid w:val="00C75346"/>
    <w:pPr>
      <w:ind w:left="720"/>
      <w:contextualSpacing/>
    </w:pPr>
  </w:style>
  <w:style w:type="paragraph" w:customStyle="1" w:styleId="naisvisr">
    <w:name w:val="naisvisr"/>
    <w:basedOn w:val="Normal"/>
    <w:rsid w:val="00C75346"/>
    <w:pPr>
      <w:spacing w:before="100" w:beforeAutospacing="1" w:after="100" w:afterAutospacing="1"/>
    </w:pPr>
  </w:style>
  <w:style w:type="paragraph" w:styleId="BodyText">
    <w:name w:val="Body Text"/>
    <w:basedOn w:val="Normal"/>
    <w:link w:val="BodyTextChar"/>
    <w:rsid w:val="00C75346"/>
    <w:pPr>
      <w:suppressAutoHyphens/>
      <w:overflowPunct w:val="0"/>
      <w:autoSpaceDE w:val="0"/>
      <w:spacing w:after="120"/>
    </w:pPr>
    <w:rPr>
      <w:szCs w:val="20"/>
      <w:lang w:eastAsia="ar-SA"/>
    </w:rPr>
  </w:style>
  <w:style w:type="character" w:customStyle="1" w:styleId="BodyTextChar">
    <w:name w:val="Body Text Char"/>
    <w:basedOn w:val="DefaultParagraphFont"/>
    <w:link w:val="BodyText"/>
    <w:rsid w:val="00C75346"/>
    <w:rPr>
      <w:rFonts w:ascii="Times New Roman" w:eastAsia="Times New Roman" w:hAnsi="Times New Roman" w:cs="Times New Roman"/>
      <w:sz w:val="24"/>
      <w:szCs w:val="20"/>
      <w:lang w:eastAsia="ar-SA"/>
    </w:rPr>
  </w:style>
  <w:style w:type="paragraph" w:customStyle="1" w:styleId="TableContents">
    <w:name w:val="Table Contents"/>
    <w:basedOn w:val="Normal"/>
    <w:rsid w:val="00C75346"/>
    <w:pPr>
      <w:suppressLineNumbers/>
      <w:suppressAutoHyphens/>
    </w:pPr>
    <w:rPr>
      <w:kern w:val="2"/>
      <w:lang w:eastAsia="ar-SA"/>
    </w:rPr>
  </w:style>
  <w:style w:type="paragraph" w:styleId="Subtitle">
    <w:name w:val="Subtitle"/>
    <w:basedOn w:val="Normal"/>
    <w:next w:val="Normal"/>
    <w:link w:val="SubtitleChar"/>
    <w:qFormat/>
    <w:rsid w:val="00C7534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rsid w:val="00C75346"/>
    <w:rPr>
      <w:rFonts w:ascii="Times New Roman" w:eastAsia="Times New Roman" w:hAnsi="Times New Roman" w:cs="Times New Roman"/>
      <w:b/>
      <w:sz w:val="26"/>
      <w:szCs w:val="20"/>
      <w:lang w:val="en-AU"/>
    </w:rPr>
  </w:style>
  <w:style w:type="paragraph" w:customStyle="1" w:styleId="Default">
    <w:name w:val="Default"/>
    <w:rsid w:val="00C7534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tv213">
    <w:name w:val="tv213"/>
    <w:basedOn w:val="Normal"/>
    <w:rsid w:val="00C75346"/>
    <w:pPr>
      <w:spacing w:before="100" w:beforeAutospacing="1" w:after="100" w:afterAutospacing="1"/>
    </w:pPr>
  </w:style>
  <w:style w:type="paragraph" w:customStyle="1" w:styleId="tv2131">
    <w:name w:val="tv2131"/>
    <w:basedOn w:val="Normal"/>
    <w:rsid w:val="00C75346"/>
    <w:pPr>
      <w:spacing w:line="360" w:lineRule="auto"/>
      <w:ind w:firstLine="300"/>
    </w:pPr>
    <w:rPr>
      <w:color w:val="414142"/>
      <w:sz w:val="20"/>
      <w:szCs w:val="20"/>
    </w:rPr>
  </w:style>
  <w:style w:type="paragraph" w:customStyle="1" w:styleId="lietasnr">
    <w:name w:val="lietas_nr"/>
    <w:basedOn w:val="Normal"/>
    <w:rsid w:val="00C75346"/>
    <w:pPr>
      <w:spacing w:before="100" w:beforeAutospacing="1" w:after="100" w:afterAutospacing="1"/>
    </w:pPr>
  </w:style>
  <w:style w:type="character" w:styleId="CommentReference">
    <w:name w:val="annotation reference"/>
    <w:rsid w:val="00C75346"/>
    <w:rPr>
      <w:sz w:val="16"/>
      <w:szCs w:val="16"/>
    </w:rPr>
  </w:style>
  <w:style w:type="paragraph" w:styleId="CommentText">
    <w:name w:val="annotation text"/>
    <w:basedOn w:val="Normal"/>
    <w:link w:val="CommentTextChar"/>
    <w:rsid w:val="00C75346"/>
    <w:rPr>
      <w:sz w:val="20"/>
      <w:szCs w:val="20"/>
    </w:rPr>
  </w:style>
  <w:style w:type="character" w:customStyle="1" w:styleId="CommentTextChar">
    <w:name w:val="Comment Text Char"/>
    <w:basedOn w:val="DefaultParagraphFont"/>
    <w:link w:val="CommentText"/>
    <w:rsid w:val="00C75346"/>
    <w:rPr>
      <w:rFonts w:ascii="Times New Roman" w:eastAsia="Times New Roman" w:hAnsi="Times New Roman" w:cs="Times New Roman"/>
      <w:sz w:val="20"/>
      <w:szCs w:val="20"/>
      <w:lang w:eastAsia="lv-LV"/>
    </w:rPr>
  </w:style>
  <w:style w:type="paragraph" w:customStyle="1" w:styleId="labojumupamats">
    <w:name w:val="labojumu_pamats"/>
    <w:basedOn w:val="Normal"/>
    <w:rsid w:val="00C75346"/>
    <w:pPr>
      <w:spacing w:before="100" w:beforeAutospacing="1" w:after="100" w:afterAutospacing="1"/>
    </w:pPr>
  </w:style>
  <w:style w:type="character" w:customStyle="1" w:styleId="Noklusjumarindkopasfonts">
    <w:name w:val="Noklusējuma rindkopas fonts"/>
    <w:rsid w:val="00C75346"/>
  </w:style>
  <w:style w:type="character" w:styleId="Emphasis">
    <w:name w:val="Emphasis"/>
    <w:qFormat/>
    <w:rsid w:val="00C75346"/>
    <w:rPr>
      <w:i/>
      <w:iCs/>
    </w:rPr>
  </w:style>
  <w:style w:type="paragraph" w:customStyle="1" w:styleId="NoSpacing1">
    <w:name w:val="No Spacing1"/>
    <w:qFormat/>
    <w:rsid w:val="00C75346"/>
    <w:pPr>
      <w:spacing w:after="0" w:line="240" w:lineRule="auto"/>
    </w:pPr>
    <w:rPr>
      <w:rFonts w:ascii="Calibri" w:eastAsia="Times New Roman" w:hAnsi="Calibri" w:cs="Times New Roman"/>
    </w:rPr>
  </w:style>
  <w:style w:type="paragraph" w:customStyle="1" w:styleId="CharChar2">
    <w:name w:val="Char Char2"/>
    <w:basedOn w:val="Normal"/>
    <w:rsid w:val="00C75346"/>
    <w:pPr>
      <w:spacing w:after="160" w:line="240" w:lineRule="exact"/>
    </w:pPr>
    <w:rPr>
      <w:rFonts w:ascii="Tahoma" w:hAnsi="Tahoma"/>
      <w:sz w:val="20"/>
      <w:szCs w:val="20"/>
      <w:lang w:val="en-US" w:eastAsia="en-US"/>
    </w:rPr>
  </w:style>
  <w:style w:type="paragraph" w:customStyle="1" w:styleId="ColorfulList-Accent11">
    <w:name w:val="Colorful List - Accent 11"/>
    <w:basedOn w:val="Normal"/>
    <w:qFormat/>
    <w:rsid w:val="00C75346"/>
    <w:pPr>
      <w:ind w:left="720"/>
    </w:pPr>
    <w:rPr>
      <w:rFonts w:eastAsia="Calibri"/>
      <w:lang w:val="en-GB" w:eastAsia="en-US"/>
    </w:rPr>
  </w:style>
  <w:style w:type="paragraph" w:customStyle="1" w:styleId="StylenaisfRight-05cm">
    <w:name w:val="Style naisf + Right:  -0.5 cm"/>
    <w:basedOn w:val="Normal"/>
    <w:next w:val="Normal"/>
    <w:rsid w:val="00C75346"/>
    <w:pPr>
      <w:widowControl w:val="0"/>
      <w:spacing w:before="280" w:after="280"/>
      <w:ind w:right="-540"/>
    </w:pPr>
    <w:rPr>
      <w:kern w:val="1"/>
      <w:szCs w:val="20"/>
    </w:rPr>
  </w:style>
  <w:style w:type="character" w:styleId="Strong">
    <w:name w:val="Strong"/>
    <w:qFormat/>
    <w:rsid w:val="00C75346"/>
    <w:rPr>
      <w:b/>
      <w:bCs/>
    </w:rPr>
  </w:style>
  <w:style w:type="paragraph" w:customStyle="1" w:styleId="naisf">
    <w:name w:val="naisf"/>
    <w:basedOn w:val="Normal"/>
    <w:rsid w:val="00C75346"/>
    <w:pPr>
      <w:spacing w:before="100" w:beforeAutospacing="1" w:after="100" w:afterAutospacing="1"/>
    </w:pPr>
  </w:style>
  <w:style w:type="paragraph" w:customStyle="1" w:styleId="1">
    <w:name w:val="1"/>
    <w:basedOn w:val="Normal"/>
    <w:rsid w:val="00C75346"/>
    <w:pPr>
      <w:spacing w:after="160" w:line="240" w:lineRule="exact"/>
    </w:pPr>
    <w:rPr>
      <w:rFonts w:ascii="Tahoma" w:hAnsi="Tahoma"/>
      <w:sz w:val="20"/>
      <w:szCs w:val="20"/>
      <w:lang w:val="en-US" w:eastAsia="en-US"/>
    </w:rPr>
  </w:style>
  <w:style w:type="character" w:styleId="PageNumber">
    <w:name w:val="page number"/>
    <w:basedOn w:val="DefaultParagraphFont"/>
    <w:rsid w:val="00C75346"/>
  </w:style>
  <w:style w:type="paragraph" w:customStyle="1" w:styleId="naisnod">
    <w:name w:val="naisnod"/>
    <w:basedOn w:val="Normal"/>
    <w:rsid w:val="00C75346"/>
    <w:pPr>
      <w:spacing w:before="100" w:beforeAutospacing="1" w:after="100" w:afterAutospacing="1"/>
    </w:pPr>
  </w:style>
  <w:style w:type="character" w:customStyle="1" w:styleId="UnresolvedMention">
    <w:name w:val="Unresolved Mention"/>
    <w:uiPriority w:val="99"/>
    <w:semiHidden/>
    <w:unhideWhenUsed/>
    <w:rsid w:val="00C753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c@dobele.lv" TargetMode="External"/><Relationship Id="rId13" Type="http://schemas.openxmlformats.org/officeDocument/2006/relationships/hyperlink" Target="mailto:apic@dobele.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pic@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ic@dobe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pic@dobele.lv" TargetMode="External"/><Relationship Id="rId4" Type="http://schemas.openxmlformats.org/officeDocument/2006/relationships/settings" Target="settings.xml"/><Relationship Id="rId9" Type="http://schemas.openxmlformats.org/officeDocument/2006/relationships/hyperlink" Target="mailto:apic@dobele.lv"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dome@dobele.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15534</Words>
  <Characters>8855</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Ingūna Persidska</dc:creator>
  <cp:keywords/>
  <dc:description/>
  <cp:lastModifiedBy>Windows User</cp:lastModifiedBy>
  <cp:revision>2</cp:revision>
  <dcterms:created xsi:type="dcterms:W3CDTF">2021-02-08T11:53:00Z</dcterms:created>
  <dcterms:modified xsi:type="dcterms:W3CDTF">2021-02-08T13:06:00Z</dcterms:modified>
</cp:coreProperties>
</file>