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051AA" w14:textId="77777777" w:rsidR="0000270A" w:rsidRPr="00F56F14" w:rsidRDefault="0000270A" w:rsidP="0000270A">
      <w:pPr>
        <w:suppressAutoHyphens/>
        <w:overflowPunct/>
        <w:autoSpaceDE/>
        <w:adjustRightInd/>
        <w:spacing w:after="160" w:line="256" w:lineRule="auto"/>
        <w:ind w:left="-60" w:right="-49"/>
        <w:jc w:val="both"/>
        <w:rPr>
          <w:rFonts w:eastAsia="Calibri"/>
          <w:b/>
          <w:szCs w:val="24"/>
          <w:lang w:val="pt-BR" w:eastAsia="ar-SA"/>
        </w:rPr>
      </w:pPr>
    </w:p>
    <w:p w14:paraId="18C55847" w14:textId="4E4A5E05" w:rsidR="00E51E19" w:rsidRDefault="00A17C18" w:rsidP="00E51E19">
      <w:pPr>
        <w:suppressAutoHyphens/>
        <w:overflowPunct/>
        <w:autoSpaceDE/>
        <w:adjustRightInd/>
        <w:ind w:left="-62" w:right="-51"/>
        <w:jc w:val="center"/>
        <w:rPr>
          <w:rFonts w:eastAsia="Calibri"/>
          <w:b/>
          <w:szCs w:val="24"/>
          <w:lang w:eastAsia="en-US"/>
        </w:rPr>
      </w:pPr>
      <w:r w:rsidRPr="00F56F14">
        <w:rPr>
          <w:rFonts w:eastAsia="Calibri"/>
          <w:b/>
          <w:szCs w:val="24"/>
          <w:lang w:eastAsia="en-US"/>
        </w:rPr>
        <w:t xml:space="preserve">ZEMES DAĻAS BRĪVĪBAS IELĀ 11A, DOBELĒ, </w:t>
      </w:r>
      <w:r w:rsidR="00F56F14" w:rsidRPr="00F56F14">
        <w:rPr>
          <w:rFonts w:eastAsia="Calibri"/>
          <w:b/>
          <w:szCs w:val="24"/>
          <w:lang w:eastAsia="en-US"/>
        </w:rPr>
        <w:t xml:space="preserve"> </w:t>
      </w:r>
      <w:r w:rsidR="00E51E19">
        <w:rPr>
          <w:rFonts w:eastAsia="Calibri"/>
          <w:b/>
          <w:szCs w:val="24"/>
          <w:lang w:eastAsia="en-US"/>
        </w:rPr>
        <w:t>DOBELES NOVADĀ</w:t>
      </w:r>
    </w:p>
    <w:p w14:paraId="65E998E2" w14:textId="2D1D9C13" w:rsidR="0000270A" w:rsidRPr="00F56F14" w:rsidRDefault="00A17C18" w:rsidP="00E51E19">
      <w:pPr>
        <w:suppressAutoHyphens/>
        <w:overflowPunct/>
        <w:autoSpaceDE/>
        <w:adjustRightInd/>
        <w:spacing w:after="160" w:line="256" w:lineRule="auto"/>
        <w:ind w:left="-60" w:right="-49"/>
        <w:jc w:val="center"/>
        <w:rPr>
          <w:rFonts w:eastAsia="Calibri"/>
          <w:b/>
          <w:szCs w:val="24"/>
          <w:lang w:eastAsia="en-US"/>
        </w:rPr>
      </w:pPr>
      <w:r w:rsidRPr="00F56F14">
        <w:rPr>
          <w:rFonts w:eastAsia="Calibri"/>
          <w:b/>
          <w:szCs w:val="24"/>
          <w:lang w:eastAsia="en-US"/>
        </w:rPr>
        <w:t xml:space="preserve">APBŪVES </w:t>
      </w:r>
      <w:r w:rsidR="0000270A" w:rsidRPr="00F56F14">
        <w:rPr>
          <w:rFonts w:eastAsia="Calibri"/>
          <w:b/>
          <w:szCs w:val="24"/>
          <w:lang w:eastAsia="en-US"/>
        </w:rPr>
        <w:t>TIESĪB</w:t>
      </w:r>
      <w:r w:rsidR="00E51E19">
        <w:rPr>
          <w:rFonts w:eastAsia="Calibri"/>
          <w:b/>
          <w:szCs w:val="24"/>
          <w:lang w:eastAsia="en-US"/>
        </w:rPr>
        <w:t>AS</w:t>
      </w:r>
      <w:r w:rsidR="0000270A" w:rsidRPr="00F56F14">
        <w:rPr>
          <w:rFonts w:eastAsia="Calibri"/>
          <w:b/>
          <w:szCs w:val="24"/>
          <w:lang w:eastAsia="en-US"/>
        </w:rPr>
        <w:t xml:space="preserve"> IZSOLES NOTEIKUMI</w:t>
      </w:r>
    </w:p>
    <w:p w14:paraId="4D9B03CC" w14:textId="4BEA3325" w:rsidR="0000270A" w:rsidRPr="00721E2F" w:rsidRDefault="0000270A" w:rsidP="00721E2F">
      <w:pPr>
        <w:pStyle w:val="ListParagraph"/>
        <w:numPr>
          <w:ilvl w:val="0"/>
          <w:numId w:val="23"/>
        </w:numPr>
        <w:suppressAutoHyphens/>
        <w:overflowPunct/>
        <w:autoSpaceDE/>
        <w:adjustRightInd/>
        <w:spacing w:line="256" w:lineRule="auto"/>
        <w:ind w:right="-49"/>
        <w:jc w:val="center"/>
        <w:rPr>
          <w:rFonts w:eastAsia="Calibri"/>
          <w:b/>
          <w:bCs/>
          <w:szCs w:val="24"/>
          <w:lang w:eastAsia="ar-SA"/>
        </w:rPr>
      </w:pPr>
      <w:r w:rsidRPr="00721E2F">
        <w:rPr>
          <w:rFonts w:eastAsia="Calibri"/>
          <w:b/>
          <w:bCs/>
          <w:szCs w:val="24"/>
          <w:lang w:eastAsia="ar-SA"/>
        </w:rPr>
        <w:t>Vispārīgie noteikumi</w:t>
      </w:r>
    </w:p>
    <w:p w14:paraId="67EC44E9" w14:textId="5071D211" w:rsidR="00B1133A" w:rsidRPr="00721E2F" w:rsidRDefault="00B1133A" w:rsidP="00721E2F">
      <w:pPr>
        <w:suppressAutoHyphens/>
        <w:overflowPunct/>
        <w:autoSpaceDE/>
        <w:adjustRightInd/>
        <w:spacing w:line="256" w:lineRule="auto"/>
        <w:ind w:left="-60" w:right="-49"/>
        <w:jc w:val="both"/>
        <w:rPr>
          <w:rFonts w:eastAsia="Calibri"/>
          <w:szCs w:val="24"/>
          <w:lang w:eastAsia="ar-SA"/>
        </w:rPr>
      </w:pPr>
      <w:r>
        <w:t xml:space="preserve">Šie izsoles noteikumi (turpmāk - Noteikumi) nosaka kārtību, kādā tiek piešķirta Dobeles novada  pašvaldībai (turpmāk - Pašvaldība) piederoša zemesgabala </w:t>
      </w:r>
      <w:r w:rsidRPr="00721E2F">
        <w:rPr>
          <w:rFonts w:eastAsia="Calibri"/>
          <w:szCs w:val="24"/>
          <w:lang w:eastAsia="en-US"/>
        </w:rPr>
        <w:t>Brīvības ielā 11A, Dobelē, Dobeles novadā ar kadastra apzīmējumu 46010032015, daļas 2918</w:t>
      </w:r>
      <w:r w:rsidRPr="00721E2F">
        <w:rPr>
          <w:szCs w:val="24"/>
        </w:rPr>
        <w:t xml:space="preserve"> m</w:t>
      </w:r>
      <w:r w:rsidRPr="00721E2F">
        <w:rPr>
          <w:szCs w:val="24"/>
          <w:vertAlign w:val="superscript"/>
        </w:rPr>
        <w:t>2</w:t>
      </w:r>
      <w:r w:rsidRPr="00721E2F">
        <w:rPr>
          <w:rFonts w:eastAsia="Calibri"/>
          <w:szCs w:val="24"/>
          <w:lang w:eastAsia="en-US"/>
        </w:rPr>
        <w:t xml:space="preserve"> platībā ( pielikumā zemesgabala robežu plāns) </w:t>
      </w:r>
      <w:r>
        <w:t xml:space="preserve">apbūves tiesība </w:t>
      </w:r>
      <w:r w:rsidRPr="00721E2F">
        <w:rPr>
          <w:rFonts w:eastAsia="Calibri"/>
          <w:szCs w:val="24"/>
          <w:lang w:eastAsia="en-US"/>
        </w:rPr>
        <w:t>publiskas autostāvvietas izveidei</w:t>
      </w:r>
      <w:r>
        <w:t>.</w:t>
      </w:r>
    </w:p>
    <w:p w14:paraId="56A5AEF1" w14:textId="77777777" w:rsidR="00B1133A" w:rsidRDefault="00B1133A" w:rsidP="0000270A">
      <w:pPr>
        <w:suppressAutoHyphens/>
        <w:overflowPunct/>
        <w:autoSpaceDE/>
        <w:adjustRightInd/>
        <w:spacing w:line="256" w:lineRule="auto"/>
        <w:ind w:left="-60" w:right="-49"/>
        <w:jc w:val="both"/>
        <w:rPr>
          <w:rFonts w:eastAsia="Calibri"/>
          <w:szCs w:val="24"/>
          <w:lang w:eastAsia="ar-SA"/>
        </w:rPr>
      </w:pPr>
    </w:p>
    <w:p w14:paraId="3F3BC686" w14:textId="0918A6D2" w:rsidR="00B1133A" w:rsidRPr="00B1133A" w:rsidRDefault="00B1133A" w:rsidP="00B1133A">
      <w:pPr>
        <w:overflowPunct/>
        <w:autoSpaceDE/>
        <w:autoSpaceDN/>
        <w:adjustRightInd/>
        <w:spacing w:before="100" w:beforeAutospacing="1" w:after="100" w:afterAutospacing="1"/>
        <w:jc w:val="center"/>
        <w:textAlignment w:val="auto"/>
        <w:rPr>
          <w:szCs w:val="24"/>
        </w:rPr>
      </w:pPr>
      <w:r w:rsidRPr="00B1133A">
        <w:rPr>
          <w:b/>
          <w:bCs/>
          <w:szCs w:val="24"/>
        </w:rPr>
        <w:t>2.   </w:t>
      </w:r>
      <w:r w:rsidRPr="00B1133A">
        <w:rPr>
          <w:szCs w:val="24"/>
        </w:rPr>
        <w:t xml:space="preserve"> </w:t>
      </w:r>
      <w:r w:rsidRPr="00B1133A">
        <w:rPr>
          <w:b/>
          <w:bCs/>
          <w:szCs w:val="24"/>
        </w:rPr>
        <w:t>Zemesgabala raksturojums</w:t>
      </w:r>
    </w:p>
    <w:p w14:paraId="57F84979" w14:textId="230318C9" w:rsidR="00B1133A" w:rsidRDefault="00B1133A" w:rsidP="00B1133A">
      <w:p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szCs w:val="24"/>
        </w:rPr>
      </w:pPr>
      <w:r w:rsidRPr="00B1133A">
        <w:rPr>
          <w:szCs w:val="24"/>
        </w:rPr>
        <w:t>  2.1. Zemesgabals ar kadastra apzīmējumu</w:t>
      </w:r>
      <w:r w:rsidRPr="00B1133A">
        <w:rPr>
          <w:rFonts w:eastAsia="Calibri"/>
          <w:szCs w:val="24"/>
          <w:lang w:eastAsia="en-US"/>
        </w:rPr>
        <w:t xml:space="preserve"> </w:t>
      </w:r>
      <w:r w:rsidRPr="00F56F14">
        <w:rPr>
          <w:rFonts w:eastAsia="Calibri"/>
          <w:szCs w:val="24"/>
          <w:lang w:eastAsia="en-US"/>
        </w:rPr>
        <w:t>ar kadastra apzīmējumu 46010032015</w:t>
      </w:r>
      <w:r>
        <w:rPr>
          <w:rFonts w:eastAsia="Calibri"/>
          <w:szCs w:val="24"/>
          <w:lang w:eastAsia="en-US"/>
        </w:rPr>
        <w:t>,</w:t>
      </w:r>
      <w:r w:rsidRPr="00B1133A">
        <w:rPr>
          <w:rFonts w:eastAsia="Calibri"/>
          <w:szCs w:val="24"/>
          <w:lang w:eastAsia="en-US"/>
        </w:rPr>
        <w:t xml:space="preserve"> </w:t>
      </w:r>
      <w:r w:rsidRPr="00F56F14">
        <w:rPr>
          <w:rFonts w:eastAsia="Calibri"/>
          <w:szCs w:val="24"/>
          <w:lang w:eastAsia="en-US"/>
        </w:rPr>
        <w:t>Brīvības ielā 11A, Dobelē, Dobeles novadā</w:t>
      </w:r>
      <w:r w:rsidRPr="00B1133A">
        <w:rPr>
          <w:szCs w:val="24"/>
        </w:rPr>
        <w:t xml:space="preserve"> (turpmāk - Zemesgabals) ir </w:t>
      </w:r>
      <w:r>
        <w:rPr>
          <w:szCs w:val="24"/>
        </w:rPr>
        <w:t xml:space="preserve">daļa no </w:t>
      </w:r>
      <w:r w:rsidRPr="00B1133A">
        <w:rPr>
          <w:szCs w:val="24"/>
        </w:rPr>
        <w:t>neapbūvēt</w:t>
      </w:r>
      <w:r>
        <w:rPr>
          <w:szCs w:val="24"/>
        </w:rPr>
        <w:t>a zemesgabala</w:t>
      </w:r>
      <w:r w:rsidRPr="00B1133A">
        <w:rPr>
          <w:szCs w:val="24"/>
        </w:rPr>
        <w:t xml:space="preserve"> </w:t>
      </w:r>
      <w:r w:rsidRPr="00F56F14">
        <w:rPr>
          <w:rFonts w:eastAsia="Calibri"/>
          <w:szCs w:val="24"/>
          <w:lang w:eastAsia="en-US"/>
        </w:rPr>
        <w:t>2918</w:t>
      </w:r>
      <w:r w:rsidRPr="00B1133A">
        <w:rPr>
          <w:szCs w:val="24"/>
        </w:rPr>
        <w:t xml:space="preserve"> m</w:t>
      </w:r>
      <w:r w:rsidRPr="00B1133A">
        <w:rPr>
          <w:szCs w:val="24"/>
          <w:vertAlign w:val="superscript"/>
        </w:rPr>
        <w:t>2</w:t>
      </w:r>
      <w:r>
        <w:rPr>
          <w:szCs w:val="24"/>
          <w:vertAlign w:val="superscript"/>
        </w:rPr>
        <w:t xml:space="preserve"> </w:t>
      </w:r>
      <w:r>
        <w:rPr>
          <w:szCs w:val="24"/>
        </w:rPr>
        <w:t>platībā</w:t>
      </w:r>
      <w:r w:rsidRPr="00B1133A">
        <w:rPr>
          <w:szCs w:val="24"/>
        </w:rPr>
        <w:t xml:space="preserve">. </w:t>
      </w:r>
    </w:p>
    <w:p w14:paraId="1D8F7F74" w14:textId="77777777" w:rsidR="00697A92" w:rsidRDefault="00B1133A" w:rsidP="00697A92">
      <w:pPr>
        <w:suppressAutoHyphens/>
        <w:overflowPunct/>
        <w:autoSpaceDE/>
        <w:adjustRightInd/>
        <w:spacing w:line="256" w:lineRule="auto"/>
        <w:ind w:left="-60" w:right="-49"/>
        <w:jc w:val="both"/>
        <w:rPr>
          <w:rFonts w:eastAsia="Calibri"/>
        </w:rPr>
      </w:pPr>
      <w:r>
        <w:rPr>
          <w:rFonts w:eastAsia="Calibri"/>
        </w:rPr>
        <w:t xml:space="preserve">2.2. </w:t>
      </w:r>
      <w:r w:rsidRPr="00661418">
        <w:rPr>
          <w:rFonts w:eastAsia="Calibri"/>
        </w:rPr>
        <w:t>Saskaņā ar Dobeles novada teritorijas plānojumu 2013</w:t>
      </w:r>
      <w:r>
        <w:rPr>
          <w:rFonts w:eastAsia="Calibri"/>
        </w:rPr>
        <w:t>.</w:t>
      </w:r>
      <w:r w:rsidRPr="00661418">
        <w:rPr>
          <w:rFonts w:eastAsia="Calibri"/>
        </w:rPr>
        <w:t xml:space="preserve">-2025. gadam, </w:t>
      </w:r>
      <w:r w:rsidR="00494C9A">
        <w:rPr>
          <w:rFonts w:eastAsia="Calibri"/>
        </w:rPr>
        <w:t xml:space="preserve">Zemesgabals </w:t>
      </w:r>
      <w:r w:rsidRPr="00661418">
        <w:rPr>
          <w:rFonts w:eastAsia="Calibri"/>
        </w:rPr>
        <w:t xml:space="preserve">atrodas jauktas centra apbūves teritorijā un tā </w:t>
      </w:r>
      <w:r w:rsidR="00814F65">
        <w:rPr>
          <w:rFonts w:eastAsia="Calibri"/>
        </w:rPr>
        <w:t xml:space="preserve">noteiktais </w:t>
      </w:r>
      <w:r w:rsidRPr="00661418">
        <w:rPr>
          <w:rFonts w:eastAsia="Calibri"/>
        </w:rPr>
        <w:t>lietošanas mērķis</w:t>
      </w:r>
      <w:r w:rsidR="00494C9A">
        <w:rPr>
          <w:rFonts w:eastAsia="Calibri"/>
        </w:rPr>
        <w:t xml:space="preserve"> - publiska autostāvvieta</w:t>
      </w:r>
      <w:r w:rsidR="00814F65">
        <w:rPr>
          <w:rFonts w:eastAsia="Calibri"/>
        </w:rPr>
        <w:t xml:space="preserve"> lietošanas mērķa kods</w:t>
      </w:r>
      <w:r w:rsidR="00814F65" w:rsidRPr="00823169">
        <w:rPr>
          <w:rFonts w:eastAsia="Calibri"/>
        </w:rPr>
        <w:t>“1105”</w:t>
      </w:r>
      <w:r w:rsidR="00697A92">
        <w:rPr>
          <w:rFonts w:eastAsia="Calibri"/>
        </w:rPr>
        <w:t>.</w:t>
      </w:r>
      <w:r w:rsidR="00814F65">
        <w:rPr>
          <w:rFonts w:eastAsia="Calibri"/>
        </w:rPr>
        <w:t xml:space="preserve"> </w:t>
      </w:r>
    </w:p>
    <w:p w14:paraId="3C97A56F" w14:textId="047D2219" w:rsidR="00697A92" w:rsidRDefault="00697A92" w:rsidP="00697A92">
      <w:pPr>
        <w:suppressAutoHyphens/>
        <w:overflowPunct/>
        <w:autoSpaceDE/>
        <w:adjustRightInd/>
        <w:spacing w:line="256" w:lineRule="auto"/>
        <w:ind w:left="-60" w:right="-49"/>
        <w:jc w:val="both"/>
        <w:rPr>
          <w:rFonts w:eastAsia="Calibri"/>
          <w:szCs w:val="24"/>
          <w:lang w:eastAsia="ar-SA"/>
        </w:rPr>
      </w:pPr>
      <w:r>
        <w:rPr>
          <w:rFonts w:eastAsia="Calibri"/>
        </w:rPr>
        <w:t xml:space="preserve">2.3. Nosacījumi:  </w:t>
      </w:r>
      <w:r w:rsidRPr="00661418">
        <w:rPr>
          <w:rFonts w:eastAsia="Calibri"/>
          <w:szCs w:val="24"/>
          <w:lang w:eastAsia="ar-SA"/>
        </w:rPr>
        <w:t>ne vēlāk, kā līdz 2022.gada 31.maijam uzsāk</w:t>
      </w:r>
      <w:r>
        <w:rPr>
          <w:rFonts w:eastAsia="Calibri"/>
          <w:szCs w:val="24"/>
          <w:lang w:eastAsia="ar-SA"/>
        </w:rPr>
        <w:t>ama</w:t>
      </w:r>
      <w:r w:rsidRPr="00661418">
        <w:rPr>
          <w:rFonts w:eastAsia="Calibri"/>
          <w:szCs w:val="24"/>
          <w:lang w:eastAsia="ar-SA"/>
        </w:rPr>
        <w:t xml:space="preserve"> publiskas </w:t>
      </w:r>
      <w:proofErr w:type="spellStart"/>
      <w:r w:rsidRPr="00661418">
        <w:rPr>
          <w:rFonts w:eastAsia="Calibri"/>
          <w:szCs w:val="24"/>
          <w:lang w:eastAsia="ar-SA"/>
        </w:rPr>
        <w:t>autosstāvvietas</w:t>
      </w:r>
      <w:proofErr w:type="spellEnd"/>
      <w:r w:rsidRPr="00661418">
        <w:rPr>
          <w:rFonts w:eastAsia="Calibri"/>
          <w:szCs w:val="24"/>
          <w:lang w:eastAsia="ar-SA"/>
        </w:rPr>
        <w:t xml:space="preserve"> ierīkošan</w:t>
      </w:r>
      <w:r>
        <w:rPr>
          <w:rFonts w:eastAsia="Calibri"/>
          <w:szCs w:val="24"/>
          <w:lang w:eastAsia="ar-SA"/>
        </w:rPr>
        <w:t>a</w:t>
      </w:r>
      <w:r w:rsidRPr="00661418">
        <w:rPr>
          <w:rFonts w:eastAsia="Calibri"/>
          <w:szCs w:val="24"/>
          <w:lang w:eastAsia="ar-SA"/>
        </w:rPr>
        <w:t>, ceļa servitūt</w:t>
      </w:r>
      <w:r>
        <w:rPr>
          <w:rFonts w:eastAsia="Calibri"/>
          <w:szCs w:val="24"/>
          <w:lang w:eastAsia="ar-SA"/>
        </w:rPr>
        <w:t>a nodibināšana un Zemesgabalam piegulošās teritorijas labiekārtošana.</w:t>
      </w:r>
      <w:r w:rsidRPr="00661418">
        <w:rPr>
          <w:rFonts w:eastAsia="Calibri"/>
          <w:szCs w:val="24"/>
          <w:lang w:eastAsia="ar-SA"/>
        </w:rPr>
        <w:t xml:space="preserve"> Inženierbūve- autostāvvieta jānodod ekspluatācijā līdz 2023. gada 31.maijam.</w:t>
      </w:r>
    </w:p>
    <w:p w14:paraId="48DAA35F" w14:textId="20B25C3B" w:rsidR="00B1133A" w:rsidRPr="00B1133A" w:rsidRDefault="00B1133A" w:rsidP="00B1133A">
      <w:p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szCs w:val="24"/>
        </w:rPr>
      </w:pPr>
    </w:p>
    <w:p w14:paraId="5E95EDAD" w14:textId="1BB1822A" w:rsidR="00B1133A" w:rsidRPr="00B1133A" w:rsidRDefault="00B1133A" w:rsidP="00B1133A">
      <w:pPr>
        <w:pStyle w:val="NormalWeb"/>
        <w:jc w:val="center"/>
      </w:pPr>
      <w:r w:rsidRPr="00B1133A">
        <w:rPr>
          <w:b/>
          <w:bCs/>
        </w:rPr>
        <w:t>3. </w:t>
      </w:r>
      <w:r w:rsidRPr="00B1133A">
        <w:t xml:space="preserve"> </w:t>
      </w:r>
      <w:r w:rsidRPr="00B1133A">
        <w:rPr>
          <w:b/>
          <w:bCs/>
        </w:rPr>
        <w:t>Īpašuma tiesības</w:t>
      </w:r>
    </w:p>
    <w:p w14:paraId="7FB5FB97" w14:textId="53B9FBBE" w:rsidR="00B1133A" w:rsidRPr="00B1133A" w:rsidRDefault="00B1133A" w:rsidP="00B1133A">
      <w:p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szCs w:val="24"/>
        </w:rPr>
      </w:pPr>
      <w:r w:rsidRPr="00B1133A">
        <w:rPr>
          <w:szCs w:val="24"/>
        </w:rPr>
        <w:t xml:space="preserve">  3.1. Zemesgabals ierakstīts </w:t>
      </w:r>
      <w:r w:rsidR="00494C9A">
        <w:rPr>
          <w:szCs w:val="24"/>
        </w:rPr>
        <w:t xml:space="preserve">Dobeles </w:t>
      </w:r>
      <w:r w:rsidRPr="00B1133A">
        <w:rPr>
          <w:szCs w:val="24"/>
        </w:rPr>
        <w:t>pilsētas zemesgrāmatas nodalījumā Nr.</w:t>
      </w:r>
      <w:r w:rsidR="00494C9A">
        <w:rPr>
          <w:szCs w:val="24"/>
        </w:rPr>
        <w:t>546</w:t>
      </w:r>
      <w:r w:rsidRPr="00B1133A">
        <w:rPr>
          <w:szCs w:val="24"/>
        </w:rPr>
        <w:t xml:space="preserve"> ar kadastra Nr.</w:t>
      </w:r>
      <w:r w:rsidR="00494C9A" w:rsidRPr="00494C9A">
        <w:t xml:space="preserve"> </w:t>
      </w:r>
      <w:hyperlink r:id="rId5" w:tgtFrame="_blank" w:tooltip="https://www.kadastrs.lv/properties/search?cad_num=46010032015&amp;login_latvija_lv=False" w:history="1">
        <w:r w:rsidR="00494C9A" w:rsidRPr="00494C9A">
          <w:rPr>
            <w:rStyle w:val="Hyperlink"/>
            <w:color w:val="auto"/>
            <w:u w:val="none"/>
          </w:rPr>
          <w:t>46010032015</w:t>
        </w:r>
      </w:hyperlink>
      <w:r w:rsidRPr="00B1133A">
        <w:rPr>
          <w:szCs w:val="24"/>
        </w:rPr>
        <w:t xml:space="preserve"> uz Pašvaldības vārda. </w:t>
      </w:r>
    </w:p>
    <w:p w14:paraId="24E12F2A" w14:textId="234ADC8A" w:rsidR="00B1133A" w:rsidRPr="00B1133A" w:rsidRDefault="00B1133A" w:rsidP="00B1133A">
      <w:p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szCs w:val="24"/>
        </w:rPr>
      </w:pPr>
      <w:r w:rsidRPr="00B1133A">
        <w:rPr>
          <w:szCs w:val="24"/>
        </w:rPr>
        <w:t xml:space="preserve">  3.2. Lietu tiesības, kas apgrūtina Zemesgabalu, saskaņā ar ierakstu zemesgrāmatas </w:t>
      </w:r>
      <w:r w:rsidR="00A07F2D">
        <w:rPr>
          <w:szCs w:val="24"/>
        </w:rPr>
        <w:t>n</w:t>
      </w:r>
      <w:r w:rsidRPr="00B1133A">
        <w:rPr>
          <w:szCs w:val="24"/>
        </w:rPr>
        <w:t>odalījumā</w:t>
      </w:r>
      <w:r w:rsidR="00A07F2D">
        <w:rPr>
          <w:szCs w:val="24"/>
        </w:rPr>
        <w:t xml:space="preserve">, kā arī Ģenerālplānā ar savietotu inženiertīklu iezīmētie apgrūtinājumi. </w:t>
      </w:r>
    </w:p>
    <w:p w14:paraId="00892501" w14:textId="6CA5AF31" w:rsidR="00494C9A" w:rsidRDefault="00494C9A" w:rsidP="00494C9A">
      <w:pPr>
        <w:pStyle w:val="NormalWeb"/>
        <w:jc w:val="center"/>
      </w:pPr>
      <w:r>
        <w:rPr>
          <w:rStyle w:val="Strong"/>
        </w:rPr>
        <w:t>4.   </w:t>
      </w:r>
      <w:r>
        <w:t xml:space="preserve"> </w:t>
      </w:r>
      <w:r>
        <w:rPr>
          <w:rStyle w:val="Strong"/>
        </w:rPr>
        <w:t>Zemesgabala</w:t>
      </w:r>
      <w:r>
        <w:t xml:space="preserve"> </w:t>
      </w:r>
      <w:r>
        <w:rPr>
          <w:rStyle w:val="Strong"/>
        </w:rPr>
        <w:t>apbūves tiesības piešķiršanas pamatprincipi</w:t>
      </w:r>
    </w:p>
    <w:p w14:paraId="285D3629" w14:textId="77777777" w:rsidR="00494C9A" w:rsidRDefault="00494C9A" w:rsidP="00494C9A">
      <w:pPr>
        <w:pStyle w:val="NormalWeb"/>
        <w:jc w:val="both"/>
      </w:pPr>
      <w:r>
        <w:t xml:space="preserve">  </w:t>
      </w:r>
    </w:p>
    <w:p w14:paraId="1AF38F7A" w14:textId="77777777" w:rsidR="00494C9A" w:rsidRDefault="00494C9A" w:rsidP="00494C9A">
      <w:pPr>
        <w:pStyle w:val="NormalWeb"/>
        <w:jc w:val="both"/>
      </w:pPr>
      <w:r>
        <w:t xml:space="preserve">4.1. Zemesgabala apbūves tiesības piešķiršanas veids – Zemesgabala apbūves tiesības piešķiršana mutiskā izsolē ar augšupejošu soli. </w:t>
      </w:r>
    </w:p>
    <w:p w14:paraId="0CD3EC5D" w14:textId="3D58B12A" w:rsidR="00494C9A" w:rsidRDefault="00494C9A" w:rsidP="00A07F2D">
      <w:pPr>
        <w:suppressAutoHyphens/>
        <w:overflowPunct/>
        <w:autoSpaceDE/>
        <w:adjustRightInd/>
        <w:spacing w:line="256" w:lineRule="auto"/>
        <w:ind w:left="-60" w:right="-49"/>
        <w:jc w:val="both"/>
      </w:pPr>
      <w:r>
        <w:t xml:space="preserve">4.2.  Apbūves tiesības piešķiršanas mērķis –  </w:t>
      </w:r>
      <w:r>
        <w:rPr>
          <w:rFonts w:eastAsia="Calibri"/>
          <w:szCs w:val="24"/>
          <w:lang w:eastAsia="en-US"/>
        </w:rPr>
        <w:t>publiskas autostāvvietas izveide, nodrošinot</w:t>
      </w:r>
      <w:r w:rsidR="00A07F2D">
        <w:rPr>
          <w:rFonts w:eastAsia="Calibri"/>
          <w:szCs w:val="24"/>
          <w:lang w:eastAsia="en-US"/>
        </w:rPr>
        <w:t xml:space="preserve"> piekļuves </w:t>
      </w:r>
      <w:r>
        <w:rPr>
          <w:rFonts w:eastAsia="Calibri"/>
          <w:szCs w:val="24"/>
          <w:lang w:eastAsia="en-US"/>
        </w:rPr>
        <w:t>tiesīb</w:t>
      </w:r>
      <w:r w:rsidR="00A07F2D">
        <w:rPr>
          <w:rFonts w:eastAsia="Calibri"/>
          <w:szCs w:val="24"/>
          <w:lang w:eastAsia="en-US"/>
        </w:rPr>
        <w:t>u</w:t>
      </w:r>
      <w:r>
        <w:rPr>
          <w:rFonts w:eastAsia="Calibri"/>
          <w:szCs w:val="24"/>
          <w:lang w:eastAsia="en-US"/>
        </w:rPr>
        <w:t xml:space="preserve"> daudzdzīvokļu dzīvojamo māju Uzvaras ielā </w:t>
      </w:r>
      <w:r w:rsidR="00A07F2D">
        <w:rPr>
          <w:rFonts w:eastAsia="Calibri"/>
          <w:szCs w:val="24"/>
          <w:lang w:eastAsia="en-US"/>
        </w:rPr>
        <w:t xml:space="preserve">8A un </w:t>
      </w:r>
      <w:r>
        <w:rPr>
          <w:rFonts w:eastAsia="Calibri"/>
          <w:szCs w:val="24"/>
          <w:lang w:eastAsia="en-US"/>
        </w:rPr>
        <w:t xml:space="preserve"> </w:t>
      </w:r>
      <w:proofErr w:type="spellStart"/>
      <w:r>
        <w:rPr>
          <w:rFonts w:eastAsia="Calibri"/>
          <w:szCs w:val="24"/>
          <w:lang w:eastAsia="en-US"/>
        </w:rPr>
        <w:t>Muldavas</w:t>
      </w:r>
      <w:proofErr w:type="spellEnd"/>
      <w:r>
        <w:rPr>
          <w:rFonts w:eastAsia="Calibri"/>
          <w:szCs w:val="24"/>
          <w:lang w:eastAsia="en-US"/>
        </w:rPr>
        <w:t xml:space="preserve"> ielā 12, Dobelē, Dobeles novadā</w:t>
      </w:r>
      <w:r w:rsidR="00A07F2D">
        <w:rPr>
          <w:rFonts w:eastAsia="Calibri"/>
          <w:szCs w:val="24"/>
          <w:lang w:eastAsia="en-US"/>
        </w:rPr>
        <w:t>.</w:t>
      </w:r>
      <w:r>
        <w:rPr>
          <w:rFonts w:eastAsia="Calibri"/>
          <w:szCs w:val="24"/>
          <w:lang w:eastAsia="en-US"/>
        </w:rPr>
        <w:t xml:space="preserve"> </w:t>
      </w:r>
    </w:p>
    <w:p w14:paraId="391F6DFC" w14:textId="6A1AB1DF" w:rsidR="00494C9A" w:rsidRDefault="00494C9A" w:rsidP="00494C9A">
      <w:pPr>
        <w:pStyle w:val="NormalWeb"/>
        <w:jc w:val="both"/>
      </w:pPr>
      <w:r>
        <w:t xml:space="preserve">4.3. Apbūves tiesības līguma termiņš – </w:t>
      </w:r>
      <w:r w:rsidR="00814F65">
        <w:t>2</w:t>
      </w:r>
      <w:r>
        <w:t xml:space="preserve">0 gadi. </w:t>
      </w:r>
    </w:p>
    <w:p w14:paraId="05CB359A" w14:textId="36996453" w:rsidR="00494C9A" w:rsidRDefault="00494C9A" w:rsidP="00494C9A">
      <w:pPr>
        <w:pStyle w:val="NormalWeb"/>
        <w:jc w:val="both"/>
      </w:pPr>
      <w:r>
        <w:t xml:space="preserve">4.4. Izsoles sākumcena – apbūves tiesības maksa gadā bez pievienotās vērtības nodokļa (turpmāk-Sākumcena) </w:t>
      </w:r>
      <w:r w:rsidR="00814F65">
        <w:t>3</w:t>
      </w:r>
      <w:r>
        <w:t xml:space="preserve">00 </w:t>
      </w:r>
      <w:proofErr w:type="spellStart"/>
      <w:r>
        <w:rPr>
          <w:rStyle w:val="Emphasis"/>
        </w:rPr>
        <w:t>euro</w:t>
      </w:r>
      <w:proofErr w:type="spellEnd"/>
      <w:r>
        <w:t xml:space="preserve">. </w:t>
      </w:r>
    </w:p>
    <w:p w14:paraId="5FD41708" w14:textId="77777777" w:rsidR="00494C9A" w:rsidRDefault="00494C9A" w:rsidP="00494C9A">
      <w:pPr>
        <w:pStyle w:val="NormalWeb"/>
        <w:jc w:val="both"/>
      </w:pPr>
      <w:r>
        <w:t xml:space="preserve">4.5. Izsoles solis - 100 </w:t>
      </w:r>
      <w:proofErr w:type="spellStart"/>
      <w:r>
        <w:rPr>
          <w:rStyle w:val="Emphasis"/>
        </w:rPr>
        <w:t>euro</w:t>
      </w:r>
      <w:proofErr w:type="spellEnd"/>
      <w:r>
        <w:t xml:space="preserve">. </w:t>
      </w:r>
    </w:p>
    <w:p w14:paraId="66846FB0" w14:textId="429A28AC" w:rsidR="00494C9A" w:rsidRDefault="00494C9A" w:rsidP="00494C9A">
      <w:pPr>
        <w:pStyle w:val="NormalWeb"/>
        <w:jc w:val="both"/>
      </w:pPr>
      <w:r>
        <w:t xml:space="preserve">4.6. </w:t>
      </w:r>
      <w:r w:rsidR="00A93FDD">
        <w:t>Dalības</w:t>
      </w:r>
      <w:r>
        <w:t xml:space="preserve"> maksa - 50 </w:t>
      </w:r>
      <w:proofErr w:type="spellStart"/>
      <w:r>
        <w:rPr>
          <w:rStyle w:val="Emphasis"/>
        </w:rPr>
        <w:t>euro</w:t>
      </w:r>
      <w:proofErr w:type="spellEnd"/>
      <w:r>
        <w:t xml:space="preserve">. </w:t>
      </w:r>
    </w:p>
    <w:p w14:paraId="2F173237" w14:textId="13B106C8" w:rsidR="00A93FDD" w:rsidRDefault="00A93FDD" w:rsidP="00494C9A">
      <w:pPr>
        <w:pStyle w:val="NormalWeb"/>
        <w:jc w:val="both"/>
      </w:pPr>
      <w:r>
        <w:lastRenderedPageBreak/>
        <w:t>4.7.Drošības nauda- 30</w:t>
      </w:r>
      <w:r w:rsidRPr="00A93FDD">
        <w:rPr>
          <w:rStyle w:val="Emphasis"/>
        </w:rPr>
        <w:t xml:space="preserve"> </w:t>
      </w:r>
      <w:proofErr w:type="spellStart"/>
      <w:r>
        <w:rPr>
          <w:rStyle w:val="Emphasis"/>
        </w:rPr>
        <w:t>euro</w:t>
      </w:r>
      <w:proofErr w:type="spellEnd"/>
      <w:r>
        <w:t xml:space="preserve">.  </w:t>
      </w:r>
    </w:p>
    <w:p w14:paraId="095DEEF7" w14:textId="42842F08" w:rsidR="00A93FDD" w:rsidRPr="00721E2F" w:rsidRDefault="00A93FDD" w:rsidP="00494C9A">
      <w:pPr>
        <w:pStyle w:val="NormalWeb"/>
        <w:jc w:val="both"/>
      </w:pPr>
      <w:r>
        <w:t>4.8.</w:t>
      </w:r>
      <w:r w:rsidRPr="00A93FDD">
        <w:rPr>
          <w:rStyle w:val="Emphasis"/>
        </w:rPr>
        <w:t xml:space="preserve"> </w:t>
      </w:r>
      <w:r w:rsidR="00721E2F">
        <w:rPr>
          <w:rStyle w:val="Emphasis"/>
          <w:i w:val="0"/>
          <w:iCs w:val="0"/>
        </w:rPr>
        <w:t>samaksas termiņš 2021.gada 29.jūnijs.</w:t>
      </w:r>
    </w:p>
    <w:p w14:paraId="01BD8E5B" w14:textId="6738E9D2" w:rsidR="00494C9A" w:rsidRDefault="00494C9A" w:rsidP="00494C9A">
      <w:pPr>
        <w:pStyle w:val="NormalWeb"/>
        <w:jc w:val="both"/>
      </w:pPr>
      <w:r>
        <w:t xml:space="preserve">4.7. Pašvaldība publicē sludinājumu par Zemesgabala apbūves tiesības izsoli (turpmāk – sludinājums) </w:t>
      </w:r>
      <w:r w:rsidR="00BD4F70">
        <w:t>vietējā laikrakstā “Zemgale” un</w:t>
      </w:r>
      <w:r>
        <w:t xml:space="preserve"> Pašvaldības oficiālajā tīmekļvietnē </w:t>
      </w:r>
      <w:hyperlink r:id="rId6" w:history="1">
        <w:r w:rsidR="002A4F5A" w:rsidRPr="00A64677">
          <w:rPr>
            <w:rStyle w:val="Hyperlink"/>
          </w:rPr>
          <w:t>www.dobele.lv</w:t>
        </w:r>
      </w:hyperlink>
      <w:r>
        <w:t xml:space="preserve">. </w:t>
      </w:r>
    </w:p>
    <w:p w14:paraId="441D3F73" w14:textId="39C9DC72" w:rsidR="002A4F5A" w:rsidRPr="002A4F5A" w:rsidRDefault="002A4F5A" w:rsidP="002A4F5A">
      <w:pPr>
        <w:overflowPunct/>
        <w:autoSpaceDE/>
        <w:autoSpaceDN/>
        <w:adjustRightInd/>
        <w:spacing w:before="100" w:beforeAutospacing="1" w:after="100" w:afterAutospacing="1"/>
        <w:jc w:val="center"/>
        <w:textAlignment w:val="auto"/>
        <w:rPr>
          <w:szCs w:val="24"/>
        </w:rPr>
      </w:pPr>
      <w:r w:rsidRPr="002A4F5A">
        <w:rPr>
          <w:b/>
          <w:bCs/>
          <w:szCs w:val="24"/>
        </w:rPr>
        <w:t>5.   </w:t>
      </w:r>
      <w:r w:rsidRPr="002A4F5A">
        <w:rPr>
          <w:szCs w:val="24"/>
        </w:rPr>
        <w:t xml:space="preserve"> </w:t>
      </w:r>
      <w:r w:rsidRPr="002A4F5A">
        <w:rPr>
          <w:b/>
          <w:bCs/>
          <w:szCs w:val="24"/>
        </w:rPr>
        <w:t>Pieteikšanās termiņš</w:t>
      </w:r>
    </w:p>
    <w:p w14:paraId="014D4431" w14:textId="1D1DC672" w:rsidR="002A4F5A" w:rsidRPr="002A4F5A" w:rsidRDefault="002A4F5A" w:rsidP="002A4F5A">
      <w:p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szCs w:val="24"/>
        </w:rPr>
      </w:pPr>
      <w:r w:rsidRPr="002A4F5A">
        <w:rPr>
          <w:szCs w:val="24"/>
        </w:rPr>
        <w:t xml:space="preserve">  Izsoles </w:t>
      </w:r>
      <w:r w:rsidR="00F65518">
        <w:rPr>
          <w:szCs w:val="24"/>
        </w:rPr>
        <w:t>dalībnieks</w:t>
      </w:r>
      <w:r w:rsidRPr="002A4F5A">
        <w:rPr>
          <w:szCs w:val="24"/>
        </w:rPr>
        <w:t xml:space="preserve"> (turpmāk-</w:t>
      </w:r>
      <w:r w:rsidR="00F65518">
        <w:rPr>
          <w:szCs w:val="24"/>
        </w:rPr>
        <w:t>Dalībnieks</w:t>
      </w:r>
      <w:r w:rsidRPr="002A4F5A">
        <w:rPr>
          <w:szCs w:val="24"/>
        </w:rPr>
        <w:t xml:space="preserve">) uz Zemesgabala apbūves tiesības izsoli var pieteikties līdz </w:t>
      </w:r>
      <w:r w:rsidRPr="002A4F5A">
        <w:rPr>
          <w:b/>
          <w:bCs/>
          <w:szCs w:val="24"/>
        </w:rPr>
        <w:t>202</w:t>
      </w:r>
      <w:r>
        <w:rPr>
          <w:b/>
          <w:bCs/>
          <w:szCs w:val="24"/>
        </w:rPr>
        <w:t>1</w:t>
      </w:r>
      <w:r w:rsidRPr="002A4F5A">
        <w:rPr>
          <w:b/>
          <w:bCs/>
          <w:szCs w:val="24"/>
        </w:rPr>
        <w:t xml:space="preserve">.gada </w:t>
      </w:r>
      <w:r>
        <w:rPr>
          <w:b/>
          <w:bCs/>
          <w:szCs w:val="24"/>
        </w:rPr>
        <w:t>14.jūnijam.</w:t>
      </w:r>
      <w:r w:rsidRPr="002A4F5A">
        <w:rPr>
          <w:szCs w:val="24"/>
        </w:rPr>
        <w:t xml:space="preserve"> </w:t>
      </w:r>
    </w:p>
    <w:p w14:paraId="0C78DD62" w14:textId="0BA0523B" w:rsidR="002A4F5A" w:rsidRPr="002A4F5A" w:rsidRDefault="002A4F5A" w:rsidP="002A4F5A">
      <w:pPr>
        <w:overflowPunct/>
        <w:autoSpaceDE/>
        <w:autoSpaceDN/>
        <w:adjustRightInd/>
        <w:spacing w:before="100" w:beforeAutospacing="1" w:after="100" w:afterAutospacing="1"/>
        <w:jc w:val="center"/>
        <w:textAlignment w:val="auto"/>
        <w:rPr>
          <w:szCs w:val="24"/>
        </w:rPr>
      </w:pPr>
      <w:r w:rsidRPr="002A4F5A">
        <w:rPr>
          <w:b/>
          <w:bCs/>
          <w:szCs w:val="24"/>
        </w:rPr>
        <w:t>6.   </w:t>
      </w:r>
      <w:r w:rsidRPr="002A4F5A">
        <w:rPr>
          <w:szCs w:val="24"/>
        </w:rPr>
        <w:t xml:space="preserve"> </w:t>
      </w:r>
      <w:r w:rsidRPr="002A4F5A">
        <w:rPr>
          <w:b/>
          <w:bCs/>
          <w:szCs w:val="24"/>
        </w:rPr>
        <w:t>Izsoles rīkotājs</w:t>
      </w:r>
    </w:p>
    <w:p w14:paraId="6BD447F4" w14:textId="757B1487" w:rsidR="00DB4534" w:rsidRDefault="002A4F5A" w:rsidP="002A4F5A">
      <w:p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szCs w:val="24"/>
        </w:rPr>
      </w:pPr>
      <w:r w:rsidRPr="002A4F5A">
        <w:rPr>
          <w:szCs w:val="24"/>
        </w:rPr>
        <w:t xml:space="preserve">  Izsoli rīko </w:t>
      </w:r>
      <w:r w:rsidR="00DB4534">
        <w:rPr>
          <w:szCs w:val="24"/>
        </w:rPr>
        <w:t xml:space="preserve">Pašvaldības </w:t>
      </w:r>
      <w:r w:rsidR="00DB4534" w:rsidRPr="002A3512">
        <w:rPr>
          <w:rFonts w:eastAsia="Calibri"/>
          <w:szCs w:val="24"/>
          <w:lang w:eastAsia="en-US"/>
        </w:rPr>
        <w:t xml:space="preserve">Nekustamo īpašumu iznomāšanas komisija </w:t>
      </w:r>
      <w:r w:rsidR="00DB4534" w:rsidRPr="002A4F5A">
        <w:rPr>
          <w:szCs w:val="24"/>
        </w:rPr>
        <w:t>(turpmāk-Komisija)</w:t>
      </w:r>
      <w:r w:rsidR="00DB4534">
        <w:rPr>
          <w:szCs w:val="24"/>
        </w:rPr>
        <w:t xml:space="preserve"> </w:t>
      </w:r>
      <w:r w:rsidR="00DB4534" w:rsidRPr="00D33040">
        <w:rPr>
          <w:b/>
          <w:bCs/>
          <w:szCs w:val="24"/>
        </w:rPr>
        <w:t>2021.gada 16.jūnijā plkst. 16.00</w:t>
      </w:r>
      <w:r w:rsidR="00DB4534">
        <w:rPr>
          <w:szCs w:val="24"/>
        </w:rPr>
        <w:t xml:space="preserve"> </w:t>
      </w:r>
      <w:r w:rsidR="00DB4534" w:rsidRPr="002A3512">
        <w:rPr>
          <w:rFonts w:eastAsia="Calibri"/>
          <w:szCs w:val="24"/>
          <w:lang w:eastAsia="ar-SA"/>
        </w:rPr>
        <w:t xml:space="preserve">Brīvības ielā 15, Dobelē, </w:t>
      </w:r>
      <w:r w:rsidR="00DB4534">
        <w:rPr>
          <w:rFonts w:eastAsia="Calibri"/>
          <w:szCs w:val="24"/>
          <w:lang w:eastAsia="ar-SA"/>
        </w:rPr>
        <w:t xml:space="preserve">Dobeles novadā lielajā zālē 3.stāvā. </w:t>
      </w:r>
    </w:p>
    <w:p w14:paraId="1BF6DD94" w14:textId="2963E2EE" w:rsidR="00DB4534" w:rsidRDefault="00DB4534" w:rsidP="00DB4534">
      <w:pPr>
        <w:pStyle w:val="NormalWeb"/>
        <w:jc w:val="center"/>
      </w:pPr>
      <w:r>
        <w:rPr>
          <w:rStyle w:val="Strong"/>
        </w:rPr>
        <w:t>7.   </w:t>
      </w:r>
      <w:r>
        <w:t xml:space="preserve"> </w:t>
      </w:r>
      <w:r w:rsidR="00F65518" w:rsidRPr="00F65518">
        <w:rPr>
          <w:b/>
          <w:bCs/>
        </w:rPr>
        <w:t>Dalībnieku pieteikšanās kārtība</w:t>
      </w:r>
    </w:p>
    <w:p w14:paraId="689F3DCC" w14:textId="77777777" w:rsidR="00DB4534" w:rsidRDefault="00DB4534" w:rsidP="00DB4534">
      <w:pPr>
        <w:pStyle w:val="NormalWeb"/>
        <w:jc w:val="both"/>
      </w:pPr>
      <w:r>
        <w:t xml:space="preserve">  </w:t>
      </w:r>
    </w:p>
    <w:p w14:paraId="5D25414D" w14:textId="67185AC5" w:rsidR="00D33040" w:rsidRPr="00D33040" w:rsidRDefault="00DB4534" w:rsidP="00D33040">
      <w:pPr>
        <w:pStyle w:val="NoSpacing"/>
        <w:jc w:val="both"/>
      </w:pPr>
      <w:r w:rsidRPr="00D33040">
        <w:t xml:space="preserve">7.1. </w:t>
      </w:r>
      <w:r w:rsidR="00F65518">
        <w:t xml:space="preserve">Dalībnieks </w:t>
      </w:r>
      <w:r w:rsidRPr="00D33040">
        <w:t>ar elektroniski drošu parakstu</w:t>
      </w:r>
      <w:r w:rsidR="00D33040" w:rsidRPr="00D33040">
        <w:t>,</w:t>
      </w:r>
      <w:r w:rsidRPr="00D33040">
        <w:t xml:space="preserve"> personīgi vai  pa pastu </w:t>
      </w:r>
      <w:r w:rsidR="00D33040" w:rsidRPr="00D33040">
        <w:t xml:space="preserve">Brīvības iela 15, Dobele, Dobeles novads, LV-3701 vai </w:t>
      </w:r>
      <w:hyperlink r:id="rId7" w:history="1">
        <w:r w:rsidR="00D33040" w:rsidRPr="00D33040">
          <w:rPr>
            <w:rStyle w:val="Hyperlink"/>
            <w:color w:val="auto"/>
          </w:rPr>
          <w:t>www.apic@dobele.lv</w:t>
        </w:r>
      </w:hyperlink>
      <w:r w:rsidR="00D33040" w:rsidRPr="00D33040">
        <w:t xml:space="preserve"> (tālrunis 63707249) iesniedz pieteikumu un maksājumu dokumentus par samaksāto dalības maksu un drošības naudu</w:t>
      </w:r>
      <w:r w:rsidR="00D33040">
        <w:t xml:space="preserve">, ieskaitot to Pašvaldības norēķinu kontā </w:t>
      </w:r>
      <w:r w:rsidR="00D33040" w:rsidRPr="00D33040">
        <w:t>LV94UNLA0050014267180</w:t>
      </w:r>
      <w:r w:rsidR="00D33040">
        <w:t xml:space="preserve"> vai </w:t>
      </w:r>
      <w:r w:rsidR="00D33040" w:rsidRPr="00D33040">
        <w:t>LV28HABA0001402050427</w:t>
      </w:r>
      <w:r w:rsidR="00D33040">
        <w:t>.</w:t>
      </w:r>
    </w:p>
    <w:p w14:paraId="3A4E4E98" w14:textId="0AF83ADD" w:rsidR="00DB4534" w:rsidRDefault="00D33040" w:rsidP="00DB4534">
      <w:pPr>
        <w:pStyle w:val="NormalWeb"/>
        <w:jc w:val="both"/>
      </w:pPr>
      <w:r>
        <w:t xml:space="preserve">7.2. </w:t>
      </w:r>
      <w:r w:rsidR="00DB4534">
        <w:t xml:space="preserve"> Dalībniek</w:t>
      </w:r>
      <w:r w:rsidR="00F65518">
        <w:t>a</w:t>
      </w:r>
      <w:r w:rsidR="00DB4534">
        <w:t xml:space="preserve">m ir tiesības iepazīties ar Pašvaldības rīcībā esošiem Zemesgabala dokumentiem, kuri raksturo tā tehniskos rādītājus, kā arī saņemt nepieciešamo informāciju par Zemesgabalu. </w:t>
      </w:r>
    </w:p>
    <w:p w14:paraId="5C235DBD" w14:textId="2BFEF104" w:rsidR="00F65518" w:rsidRPr="00F65518" w:rsidRDefault="00F65518" w:rsidP="00BA72D5">
      <w:pPr>
        <w:overflowPunct/>
        <w:autoSpaceDE/>
        <w:autoSpaceDN/>
        <w:adjustRightInd/>
        <w:spacing w:before="100" w:beforeAutospacing="1" w:after="100" w:afterAutospacing="1"/>
        <w:jc w:val="center"/>
        <w:textAlignment w:val="auto"/>
        <w:rPr>
          <w:szCs w:val="24"/>
        </w:rPr>
      </w:pPr>
      <w:r>
        <w:rPr>
          <w:b/>
          <w:bCs/>
          <w:szCs w:val="24"/>
        </w:rPr>
        <w:t xml:space="preserve">8. </w:t>
      </w:r>
      <w:r w:rsidRPr="00F65518">
        <w:rPr>
          <w:b/>
          <w:bCs/>
          <w:szCs w:val="24"/>
        </w:rPr>
        <w:t>Izsoles kārtība</w:t>
      </w:r>
    </w:p>
    <w:p w14:paraId="53CFFAE5" w14:textId="6D7722D6" w:rsidR="00F65518" w:rsidRPr="00F65518" w:rsidRDefault="00F65518" w:rsidP="00F65518">
      <w:p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szCs w:val="24"/>
        </w:rPr>
      </w:pPr>
      <w:r w:rsidRPr="00F65518">
        <w:rPr>
          <w:szCs w:val="24"/>
        </w:rPr>
        <w:t>8.1. Izsole notiek, ja uz izsoli ieradies</w:t>
      </w:r>
      <w:r w:rsidR="00A07F2D">
        <w:rPr>
          <w:szCs w:val="24"/>
        </w:rPr>
        <w:t xml:space="preserve"> viens izsoles</w:t>
      </w:r>
      <w:r w:rsidRPr="00F65518">
        <w:rPr>
          <w:szCs w:val="24"/>
        </w:rPr>
        <w:t xml:space="preserve"> Dalībniek</w:t>
      </w:r>
      <w:r w:rsidR="00A07F2D">
        <w:rPr>
          <w:szCs w:val="24"/>
        </w:rPr>
        <w:t>s</w:t>
      </w:r>
      <w:r w:rsidRPr="00F65518">
        <w:rPr>
          <w:szCs w:val="24"/>
        </w:rPr>
        <w:t xml:space="preserve">. </w:t>
      </w:r>
    </w:p>
    <w:p w14:paraId="6CD8F7DC" w14:textId="719C19FD" w:rsidR="00F65518" w:rsidRDefault="00F65518" w:rsidP="00F65518">
      <w:p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szCs w:val="24"/>
        </w:rPr>
      </w:pPr>
      <w:r w:rsidRPr="00F65518">
        <w:rPr>
          <w:szCs w:val="24"/>
        </w:rPr>
        <w:t xml:space="preserve">8.2. Ja uz izsoli reģistrējies tikai viens Dalībnieks, izsoli atzīst par notikušu un Zemesgabala apbūves tiesību piešķir vienīgajam Dalībniekam par izsoles sākumcenu, kas ir paaugstināta par vienu izsoles soli. </w:t>
      </w:r>
    </w:p>
    <w:p w14:paraId="659D6E7B" w14:textId="18A26F35" w:rsidR="00697A92" w:rsidRDefault="00127382" w:rsidP="00127382">
      <w:pPr>
        <w:suppressAutoHyphens/>
        <w:overflowPunct/>
        <w:autoSpaceDE/>
        <w:adjustRightInd/>
        <w:spacing w:line="256" w:lineRule="auto"/>
        <w:ind w:left="-60" w:right="-58"/>
        <w:jc w:val="both"/>
        <w:rPr>
          <w:rFonts w:eastAsia="Calibri"/>
        </w:rPr>
      </w:pPr>
      <w:r>
        <w:rPr>
          <w:szCs w:val="24"/>
        </w:rPr>
        <w:t>8.3.</w:t>
      </w:r>
      <w:r w:rsidRPr="00127382">
        <w:rPr>
          <w:rFonts w:eastAsia="Calibri"/>
        </w:rPr>
        <w:t xml:space="preserve"> </w:t>
      </w:r>
      <w:r>
        <w:rPr>
          <w:rFonts w:eastAsia="Calibri"/>
        </w:rPr>
        <w:t>Dalībnieks, kas ieguvis apbūves tiesību</w:t>
      </w:r>
      <w:r w:rsidR="00697A92">
        <w:rPr>
          <w:rFonts w:eastAsia="Calibri"/>
        </w:rPr>
        <w:t>,</w:t>
      </w:r>
      <w:r>
        <w:rPr>
          <w:rFonts w:eastAsia="Calibri"/>
        </w:rPr>
        <w:t xml:space="preserve"> </w:t>
      </w:r>
      <w:r w:rsidR="00A93FDD">
        <w:rPr>
          <w:rFonts w:eastAsia="Calibri"/>
        </w:rPr>
        <w:t>3</w:t>
      </w:r>
      <w:r>
        <w:rPr>
          <w:rFonts w:eastAsia="Calibri"/>
        </w:rPr>
        <w:t xml:space="preserve"> dienu laikā pēc </w:t>
      </w:r>
      <w:r w:rsidR="00697A92">
        <w:rPr>
          <w:rFonts w:eastAsia="Calibri"/>
        </w:rPr>
        <w:t>izsoles samaksā 10% no nosolītās maksas, kā arī pa</w:t>
      </w:r>
      <w:r>
        <w:rPr>
          <w:rFonts w:eastAsia="Calibri"/>
        </w:rPr>
        <w:t>pildus vienreizēju maksājumu 157.30</w:t>
      </w:r>
      <w:r w:rsidR="00697A92">
        <w:rPr>
          <w:rFonts w:eastAsia="Calibri"/>
        </w:rPr>
        <w:t xml:space="preserve"> par Zemesgabala novērtējumu.</w:t>
      </w:r>
    </w:p>
    <w:p w14:paraId="445995DD" w14:textId="675CA8F8" w:rsidR="00127382" w:rsidRDefault="00A93FDD" w:rsidP="00127382">
      <w:pPr>
        <w:suppressAutoHyphens/>
        <w:overflowPunct/>
        <w:autoSpaceDE/>
        <w:adjustRightInd/>
        <w:spacing w:line="256" w:lineRule="auto"/>
        <w:ind w:left="-60" w:right="-58"/>
        <w:jc w:val="both"/>
        <w:rPr>
          <w:rFonts w:eastAsia="Calibri"/>
        </w:rPr>
      </w:pPr>
      <w:r>
        <w:rPr>
          <w:rFonts w:eastAsia="Calibri"/>
        </w:rPr>
        <w:t>8.4.</w:t>
      </w:r>
      <w:r w:rsidR="00721E2F">
        <w:rPr>
          <w:rFonts w:eastAsia="Calibri"/>
        </w:rPr>
        <w:t xml:space="preserve"> </w:t>
      </w:r>
      <w:r w:rsidR="00697A92">
        <w:rPr>
          <w:rFonts w:eastAsia="Calibri"/>
        </w:rPr>
        <w:t>Samaksātā drošības nauda un avansa maksājums tiek ieskaitīti maksā par apbūves tiesību.</w:t>
      </w:r>
    </w:p>
    <w:p w14:paraId="3BD91E4A" w14:textId="2DAEF3E9" w:rsidR="00A07F2D" w:rsidRPr="00A07F2D" w:rsidRDefault="00A07F2D" w:rsidP="00A07F2D">
      <w:pPr>
        <w:overflowPunct/>
        <w:autoSpaceDE/>
        <w:autoSpaceDN/>
        <w:adjustRightInd/>
        <w:spacing w:before="100" w:beforeAutospacing="1" w:after="100" w:afterAutospacing="1"/>
        <w:jc w:val="center"/>
        <w:textAlignment w:val="auto"/>
        <w:rPr>
          <w:szCs w:val="24"/>
        </w:rPr>
      </w:pPr>
      <w:r>
        <w:rPr>
          <w:b/>
          <w:bCs/>
          <w:szCs w:val="24"/>
        </w:rPr>
        <w:t>9. I</w:t>
      </w:r>
      <w:r w:rsidRPr="00A07F2D">
        <w:rPr>
          <w:b/>
          <w:bCs/>
          <w:szCs w:val="24"/>
        </w:rPr>
        <w:t>zsoles rezultātu apstiprināšana un līguma par apbūves tiesības piešķiršanu slēgšana</w:t>
      </w:r>
    </w:p>
    <w:p w14:paraId="43DE869F" w14:textId="74E11F17" w:rsidR="00A07F2D" w:rsidRDefault="00A07F2D" w:rsidP="00A07F2D">
      <w:p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szCs w:val="24"/>
        </w:rPr>
      </w:pPr>
      <w:r w:rsidRPr="00A07F2D">
        <w:rPr>
          <w:szCs w:val="24"/>
        </w:rPr>
        <w:t>9.</w:t>
      </w:r>
      <w:r>
        <w:rPr>
          <w:szCs w:val="24"/>
        </w:rPr>
        <w:t>1</w:t>
      </w:r>
      <w:r w:rsidRPr="00A07F2D">
        <w:rPr>
          <w:szCs w:val="24"/>
        </w:rPr>
        <w:t xml:space="preserve">. </w:t>
      </w:r>
      <w:r>
        <w:rPr>
          <w:szCs w:val="24"/>
        </w:rPr>
        <w:t xml:space="preserve">Dobeles novada </w:t>
      </w:r>
      <w:r w:rsidRPr="00A07F2D">
        <w:rPr>
          <w:szCs w:val="24"/>
        </w:rPr>
        <w:t>dome</w:t>
      </w:r>
      <w:r>
        <w:rPr>
          <w:szCs w:val="24"/>
        </w:rPr>
        <w:t xml:space="preserve"> kārtējā domes sēdē apstiprina izsoles rezultātus.</w:t>
      </w:r>
    </w:p>
    <w:p w14:paraId="706D3EF4" w14:textId="7AFE24D1" w:rsidR="00A07F2D" w:rsidRDefault="00A07F2D" w:rsidP="00A07F2D">
      <w:p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szCs w:val="24"/>
        </w:rPr>
      </w:pPr>
      <w:r w:rsidRPr="00A07F2D">
        <w:rPr>
          <w:szCs w:val="24"/>
        </w:rPr>
        <w:lastRenderedPageBreak/>
        <w:t xml:space="preserve"> 9.</w:t>
      </w:r>
      <w:r>
        <w:rPr>
          <w:szCs w:val="24"/>
        </w:rPr>
        <w:t>2</w:t>
      </w:r>
      <w:r w:rsidRPr="00A07F2D">
        <w:rPr>
          <w:szCs w:val="24"/>
        </w:rPr>
        <w:t xml:space="preserve">. Viena mēneša laikā pēc izsoles rezultātu apstiprināšanas </w:t>
      </w:r>
      <w:r w:rsidR="00697A92">
        <w:rPr>
          <w:szCs w:val="24"/>
        </w:rPr>
        <w:t>izsoles Dalībnieks</w:t>
      </w:r>
      <w:r w:rsidRPr="00A07F2D">
        <w:rPr>
          <w:szCs w:val="24"/>
        </w:rPr>
        <w:t xml:space="preserve"> paraksta līgums par apbūves tiesības piešķiršanu</w:t>
      </w:r>
      <w:r>
        <w:rPr>
          <w:szCs w:val="24"/>
        </w:rPr>
        <w:t>.</w:t>
      </w:r>
    </w:p>
    <w:p w14:paraId="02D77053" w14:textId="50C433CC" w:rsidR="00697A92" w:rsidRPr="00A07F2D" w:rsidRDefault="00697A92" w:rsidP="00A07F2D">
      <w:p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szCs w:val="24"/>
        </w:rPr>
      </w:pPr>
      <w:r>
        <w:rPr>
          <w:szCs w:val="24"/>
        </w:rPr>
        <w:t>9.3. Ja izsoles Dalībnieks līgumu neparaksta, tad samaksātā nauda atgriezta netiek</w:t>
      </w:r>
    </w:p>
    <w:p w14:paraId="76B3A47A" w14:textId="43994721" w:rsidR="00A07F2D" w:rsidRPr="00A07F2D" w:rsidRDefault="00A07F2D" w:rsidP="00A07F2D">
      <w:p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szCs w:val="24"/>
        </w:rPr>
      </w:pPr>
      <w:r w:rsidRPr="00A07F2D">
        <w:rPr>
          <w:szCs w:val="24"/>
        </w:rPr>
        <w:t xml:space="preserve">   </w:t>
      </w:r>
    </w:p>
    <w:p w14:paraId="37E4F971" w14:textId="07695D50" w:rsidR="00A07F2D" w:rsidRPr="00A07F2D" w:rsidRDefault="00A07F2D" w:rsidP="00A07F2D">
      <w:p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szCs w:val="24"/>
        </w:rPr>
      </w:pPr>
      <w:r w:rsidRPr="00A07F2D">
        <w:rPr>
          <w:szCs w:val="24"/>
        </w:rPr>
        <w:t xml:space="preserve">  </w:t>
      </w:r>
      <w:r w:rsidR="00190E62">
        <w:rPr>
          <w:szCs w:val="24"/>
        </w:rPr>
        <w:t>Domes priekšsēdētājs                                                                              A.Spridzāns</w:t>
      </w:r>
    </w:p>
    <w:sectPr w:rsidR="00A07F2D" w:rsidRPr="00A07F2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361D"/>
    <w:multiLevelType w:val="multilevel"/>
    <w:tmpl w:val="D2DE1E70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  <w:b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eastAsia="Calibri"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Calibri"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Calibri"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Calibri"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 w:hint="default"/>
        <w:b/>
      </w:rPr>
    </w:lvl>
  </w:abstractNum>
  <w:abstractNum w:abstractNumId="1" w15:restartNumberingAfterBreak="0">
    <w:nsid w:val="056B0C1E"/>
    <w:multiLevelType w:val="hybridMultilevel"/>
    <w:tmpl w:val="DBB68A6E"/>
    <w:lvl w:ilvl="0" w:tplc="042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E36A8"/>
    <w:multiLevelType w:val="multilevel"/>
    <w:tmpl w:val="FD5EA3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3" w15:restartNumberingAfterBreak="0">
    <w:nsid w:val="2A775E3B"/>
    <w:multiLevelType w:val="multilevel"/>
    <w:tmpl w:val="D200C394"/>
    <w:lvl w:ilvl="0">
      <w:start w:val="1"/>
      <w:numFmt w:val="decimal"/>
      <w:lvlText w:val="%1."/>
      <w:lvlJc w:val="left"/>
      <w:pPr>
        <w:ind w:left="644" w:hanging="360"/>
      </w:pPr>
      <w:rPr>
        <w:rFonts w:eastAsia="Calibri" w:hint="default"/>
        <w:b w:val="0"/>
      </w:rPr>
    </w:lvl>
    <w:lvl w:ilvl="1">
      <w:start w:val="1"/>
      <w:numFmt w:val="decimal"/>
      <w:isLgl/>
      <w:lvlText w:val="%1.%2."/>
      <w:lvlJc w:val="left"/>
      <w:pPr>
        <w:ind w:left="1070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2" w:hanging="1800"/>
      </w:pPr>
      <w:rPr>
        <w:rFonts w:hint="default"/>
      </w:rPr>
    </w:lvl>
  </w:abstractNum>
  <w:abstractNum w:abstractNumId="4" w15:restartNumberingAfterBreak="0">
    <w:nsid w:val="2B0518D8"/>
    <w:multiLevelType w:val="multilevel"/>
    <w:tmpl w:val="F132B73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5" w15:restartNumberingAfterBreak="0">
    <w:nsid w:val="310671EF"/>
    <w:multiLevelType w:val="multilevel"/>
    <w:tmpl w:val="DFF2F4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6" w15:restartNumberingAfterBreak="0">
    <w:nsid w:val="39941773"/>
    <w:multiLevelType w:val="hybridMultilevel"/>
    <w:tmpl w:val="022A82D0"/>
    <w:lvl w:ilvl="0" w:tplc="4522B33E">
      <w:start w:val="1"/>
      <w:numFmt w:val="decimal"/>
      <w:lvlText w:val="%1."/>
      <w:lvlJc w:val="left"/>
      <w:pPr>
        <w:ind w:left="3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20" w:hanging="360"/>
      </w:pPr>
    </w:lvl>
    <w:lvl w:ilvl="2" w:tplc="0426001B" w:tentative="1">
      <w:start w:val="1"/>
      <w:numFmt w:val="lowerRoman"/>
      <w:lvlText w:val="%3."/>
      <w:lvlJc w:val="right"/>
      <w:pPr>
        <w:ind w:left="1740" w:hanging="180"/>
      </w:pPr>
    </w:lvl>
    <w:lvl w:ilvl="3" w:tplc="0426000F" w:tentative="1">
      <w:start w:val="1"/>
      <w:numFmt w:val="decimal"/>
      <w:lvlText w:val="%4."/>
      <w:lvlJc w:val="left"/>
      <w:pPr>
        <w:ind w:left="2460" w:hanging="360"/>
      </w:pPr>
    </w:lvl>
    <w:lvl w:ilvl="4" w:tplc="04260019" w:tentative="1">
      <w:start w:val="1"/>
      <w:numFmt w:val="lowerLetter"/>
      <w:lvlText w:val="%5."/>
      <w:lvlJc w:val="left"/>
      <w:pPr>
        <w:ind w:left="3180" w:hanging="360"/>
      </w:pPr>
    </w:lvl>
    <w:lvl w:ilvl="5" w:tplc="0426001B" w:tentative="1">
      <w:start w:val="1"/>
      <w:numFmt w:val="lowerRoman"/>
      <w:lvlText w:val="%6."/>
      <w:lvlJc w:val="right"/>
      <w:pPr>
        <w:ind w:left="3900" w:hanging="180"/>
      </w:pPr>
    </w:lvl>
    <w:lvl w:ilvl="6" w:tplc="0426000F" w:tentative="1">
      <w:start w:val="1"/>
      <w:numFmt w:val="decimal"/>
      <w:lvlText w:val="%7."/>
      <w:lvlJc w:val="left"/>
      <w:pPr>
        <w:ind w:left="4620" w:hanging="360"/>
      </w:pPr>
    </w:lvl>
    <w:lvl w:ilvl="7" w:tplc="04260019" w:tentative="1">
      <w:start w:val="1"/>
      <w:numFmt w:val="lowerLetter"/>
      <w:lvlText w:val="%8."/>
      <w:lvlJc w:val="left"/>
      <w:pPr>
        <w:ind w:left="5340" w:hanging="360"/>
      </w:pPr>
    </w:lvl>
    <w:lvl w:ilvl="8" w:tplc="0426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7" w15:restartNumberingAfterBreak="0">
    <w:nsid w:val="40792C99"/>
    <w:multiLevelType w:val="multilevel"/>
    <w:tmpl w:val="2B6C56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424F0A68"/>
    <w:multiLevelType w:val="multilevel"/>
    <w:tmpl w:val="A50AEE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46A27019"/>
    <w:multiLevelType w:val="multilevel"/>
    <w:tmpl w:val="17A217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0" w15:restartNumberingAfterBreak="0">
    <w:nsid w:val="4AC53733"/>
    <w:multiLevelType w:val="multilevel"/>
    <w:tmpl w:val="0B1A23F2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eastAsia="Calibri" w:hint="default"/>
      </w:rPr>
    </w:lvl>
  </w:abstractNum>
  <w:abstractNum w:abstractNumId="11" w15:restartNumberingAfterBreak="0">
    <w:nsid w:val="55C64AB3"/>
    <w:multiLevelType w:val="multilevel"/>
    <w:tmpl w:val="2E469B08"/>
    <w:lvl w:ilvl="0">
      <w:start w:val="1"/>
      <w:numFmt w:val="decimal"/>
      <w:lvlText w:val="%1."/>
      <w:lvlJc w:val="left"/>
      <w:pPr>
        <w:ind w:left="643" w:hanging="360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1802" w:hanging="525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</w:lvl>
    <w:lvl w:ilvl="3">
      <w:start w:val="1"/>
      <w:numFmt w:val="decimal"/>
      <w:isLgl/>
      <w:lvlText w:val="%1.%2.%3.%4."/>
      <w:lvlJc w:val="left"/>
      <w:pPr>
        <w:ind w:left="2226" w:hanging="720"/>
      </w:pPr>
    </w:lvl>
    <w:lvl w:ilvl="4">
      <w:start w:val="1"/>
      <w:numFmt w:val="decimal"/>
      <w:isLgl/>
      <w:lvlText w:val="%1.%2.%3.%4.%5."/>
      <w:lvlJc w:val="left"/>
      <w:pPr>
        <w:ind w:left="2946" w:hanging="1080"/>
      </w:pPr>
    </w:lvl>
    <w:lvl w:ilvl="5">
      <w:start w:val="1"/>
      <w:numFmt w:val="decimal"/>
      <w:isLgl/>
      <w:lvlText w:val="%1.%2.%3.%4.%5.%6."/>
      <w:lvlJc w:val="left"/>
      <w:pPr>
        <w:ind w:left="3306" w:hanging="1080"/>
      </w:pPr>
    </w:lvl>
    <w:lvl w:ilvl="6">
      <w:start w:val="1"/>
      <w:numFmt w:val="decimal"/>
      <w:isLgl/>
      <w:lvlText w:val="%1.%2.%3.%4.%5.%6.%7."/>
      <w:lvlJc w:val="left"/>
      <w:pPr>
        <w:ind w:left="4026" w:hanging="1440"/>
      </w:p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</w:lvl>
  </w:abstractNum>
  <w:abstractNum w:abstractNumId="12" w15:restartNumberingAfterBreak="0">
    <w:nsid w:val="5F6155E5"/>
    <w:multiLevelType w:val="multilevel"/>
    <w:tmpl w:val="0CC42A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13" w15:restartNumberingAfterBreak="0">
    <w:nsid w:val="603E7E23"/>
    <w:multiLevelType w:val="hybridMultilevel"/>
    <w:tmpl w:val="CCD24B3A"/>
    <w:lvl w:ilvl="0" w:tplc="40321AE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6B4223"/>
    <w:multiLevelType w:val="multilevel"/>
    <w:tmpl w:val="1A707B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6"/>
        </w:tabs>
        <w:ind w:left="726" w:hanging="360"/>
      </w:pPr>
    </w:lvl>
    <w:lvl w:ilvl="2">
      <w:start w:val="1"/>
      <w:numFmt w:val="decimal"/>
      <w:lvlText w:val="%1.%2.%3."/>
      <w:lvlJc w:val="left"/>
      <w:pPr>
        <w:tabs>
          <w:tab w:val="num" w:pos="1452"/>
        </w:tabs>
        <w:ind w:left="1452" w:hanging="720"/>
      </w:pPr>
    </w:lvl>
    <w:lvl w:ilvl="3">
      <w:start w:val="1"/>
      <w:numFmt w:val="decimal"/>
      <w:lvlText w:val="%1.%2.%3.%4."/>
      <w:lvlJc w:val="left"/>
      <w:pPr>
        <w:tabs>
          <w:tab w:val="num" w:pos="1818"/>
        </w:tabs>
        <w:ind w:left="1818" w:hanging="720"/>
      </w:pPr>
    </w:lvl>
    <w:lvl w:ilvl="4">
      <w:start w:val="1"/>
      <w:numFmt w:val="decimal"/>
      <w:lvlText w:val="%1.%2.%3.%4.%5."/>
      <w:lvlJc w:val="left"/>
      <w:pPr>
        <w:tabs>
          <w:tab w:val="num" w:pos="2544"/>
        </w:tabs>
        <w:ind w:left="2544" w:hanging="1080"/>
      </w:pPr>
    </w:lvl>
    <w:lvl w:ilvl="5">
      <w:start w:val="1"/>
      <w:numFmt w:val="decimal"/>
      <w:lvlText w:val="%1.%2.%3.%4.%5.%6."/>
      <w:lvlJc w:val="left"/>
      <w:pPr>
        <w:tabs>
          <w:tab w:val="num" w:pos="2910"/>
        </w:tabs>
        <w:ind w:left="29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36"/>
        </w:tabs>
        <w:ind w:left="363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002"/>
        </w:tabs>
        <w:ind w:left="400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728"/>
        </w:tabs>
        <w:ind w:left="4728" w:hanging="1800"/>
      </w:pPr>
    </w:lvl>
  </w:abstractNum>
  <w:abstractNum w:abstractNumId="15" w15:restartNumberingAfterBreak="0">
    <w:nsid w:val="640C67D1"/>
    <w:multiLevelType w:val="hybridMultilevel"/>
    <w:tmpl w:val="116849E0"/>
    <w:lvl w:ilvl="0" w:tplc="0426000F">
      <w:start w:val="1"/>
      <w:numFmt w:val="decimal"/>
      <w:lvlText w:val="%1."/>
      <w:lvlJc w:val="left"/>
      <w:pPr>
        <w:ind w:left="660" w:hanging="360"/>
      </w:pPr>
    </w:lvl>
    <w:lvl w:ilvl="1" w:tplc="04260019" w:tentative="1">
      <w:start w:val="1"/>
      <w:numFmt w:val="lowerLetter"/>
      <w:lvlText w:val="%2."/>
      <w:lvlJc w:val="left"/>
      <w:pPr>
        <w:ind w:left="1380" w:hanging="360"/>
      </w:pPr>
    </w:lvl>
    <w:lvl w:ilvl="2" w:tplc="0426001B" w:tentative="1">
      <w:start w:val="1"/>
      <w:numFmt w:val="lowerRoman"/>
      <w:lvlText w:val="%3."/>
      <w:lvlJc w:val="right"/>
      <w:pPr>
        <w:ind w:left="2100" w:hanging="180"/>
      </w:pPr>
    </w:lvl>
    <w:lvl w:ilvl="3" w:tplc="0426000F" w:tentative="1">
      <w:start w:val="1"/>
      <w:numFmt w:val="decimal"/>
      <w:lvlText w:val="%4."/>
      <w:lvlJc w:val="left"/>
      <w:pPr>
        <w:ind w:left="2820" w:hanging="360"/>
      </w:pPr>
    </w:lvl>
    <w:lvl w:ilvl="4" w:tplc="04260019" w:tentative="1">
      <w:start w:val="1"/>
      <w:numFmt w:val="lowerLetter"/>
      <w:lvlText w:val="%5."/>
      <w:lvlJc w:val="left"/>
      <w:pPr>
        <w:ind w:left="3540" w:hanging="360"/>
      </w:pPr>
    </w:lvl>
    <w:lvl w:ilvl="5" w:tplc="0426001B" w:tentative="1">
      <w:start w:val="1"/>
      <w:numFmt w:val="lowerRoman"/>
      <w:lvlText w:val="%6."/>
      <w:lvlJc w:val="right"/>
      <w:pPr>
        <w:ind w:left="4260" w:hanging="180"/>
      </w:pPr>
    </w:lvl>
    <w:lvl w:ilvl="6" w:tplc="0426000F" w:tentative="1">
      <w:start w:val="1"/>
      <w:numFmt w:val="decimal"/>
      <w:lvlText w:val="%7."/>
      <w:lvlJc w:val="left"/>
      <w:pPr>
        <w:ind w:left="4980" w:hanging="360"/>
      </w:pPr>
    </w:lvl>
    <w:lvl w:ilvl="7" w:tplc="04260019" w:tentative="1">
      <w:start w:val="1"/>
      <w:numFmt w:val="lowerLetter"/>
      <w:lvlText w:val="%8."/>
      <w:lvlJc w:val="left"/>
      <w:pPr>
        <w:ind w:left="5700" w:hanging="360"/>
      </w:pPr>
    </w:lvl>
    <w:lvl w:ilvl="8" w:tplc="042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 w15:restartNumberingAfterBreak="0">
    <w:nsid w:val="65C62662"/>
    <w:multiLevelType w:val="multilevel"/>
    <w:tmpl w:val="2B6C56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7" w15:restartNumberingAfterBreak="0">
    <w:nsid w:val="6C2F09D9"/>
    <w:multiLevelType w:val="multilevel"/>
    <w:tmpl w:val="DA9882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8" w15:restartNumberingAfterBreak="0">
    <w:nsid w:val="6D5E6BC9"/>
    <w:multiLevelType w:val="multilevel"/>
    <w:tmpl w:val="0CC42A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19" w15:restartNumberingAfterBreak="0">
    <w:nsid w:val="71FB07DF"/>
    <w:multiLevelType w:val="hybridMultilevel"/>
    <w:tmpl w:val="173A858E"/>
    <w:lvl w:ilvl="0" w:tplc="7B76F2AA">
      <w:start w:val="1"/>
      <w:numFmt w:val="decimal"/>
      <w:lvlText w:val="%1."/>
      <w:lvlJc w:val="left"/>
      <w:pPr>
        <w:ind w:left="643" w:hanging="360"/>
      </w:pPr>
      <w:rPr>
        <w:rFonts w:eastAsia="Calibri" w:hint="default"/>
      </w:rPr>
    </w:lvl>
    <w:lvl w:ilvl="1" w:tplc="04260019" w:tentative="1">
      <w:start w:val="1"/>
      <w:numFmt w:val="lowerLetter"/>
      <w:lvlText w:val="%2."/>
      <w:lvlJc w:val="left"/>
      <w:pPr>
        <w:ind w:left="1363" w:hanging="360"/>
      </w:pPr>
    </w:lvl>
    <w:lvl w:ilvl="2" w:tplc="0426001B" w:tentative="1">
      <w:start w:val="1"/>
      <w:numFmt w:val="lowerRoman"/>
      <w:lvlText w:val="%3."/>
      <w:lvlJc w:val="right"/>
      <w:pPr>
        <w:ind w:left="2083" w:hanging="180"/>
      </w:pPr>
    </w:lvl>
    <w:lvl w:ilvl="3" w:tplc="0426000F" w:tentative="1">
      <w:start w:val="1"/>
      <w:numFmt w:val="decimal"/>
      <w:lvlText w:val="%4."/>
      <w:lvlJc w:val="left"/>
      <w:pPr>
        <w:ind w:left="2803" w:hanging="360"/>
      </w:pPr>
    </w:lvl>
    <w:lvl w:ilvl="4" w:tplc="04260019" w:tentative="1">
      <w:start w:val="1"/>
      <w:numFmt w:val="lowerLetter"/>
      <w:lvlText w:val="%5."/>
      <w:lvlJc w:val="left"/>
      <w:pPr>
        <w:ind w:left="3523" w:hanging="360"/>
      </w:pPr>
    </w:lvl>
    <w:lvl w:ilvl="5" w:tplc="0426001B" w:tentative="1">
      <w:start w:val="1"/>
      <w:numFmt w:val="lowerRoman"/>
      <w:lvlText w:val="%6."/>
      <w:lvlJc w:val="right"/>
      <w:pPr>
        <w:ind w:left="4243" w:hanging="180"/>
      </w:pPr>
    </w:lvl>
    <w:lvl w:ilvl="6" w:tplc="0426000F" w:tentative="1">
      <w:start w:val="1"/>
      <w:numFmt w:val="decimal"/>
      <w:lvlText w:val="%7."/>
      <w:lvlJc w:val="left"/>
      <w:pPr>
        <w:ind w:left="4963" w:hanging="360"/>
      </w:pPr>
    </w:lvl>
    <w:lvl w:ilvl="7" w:tplc="04260019" w:tentative="1">
      <w:start w:val="1"/>
      <w:numFmt w:val="lowerLetter"/>
      <w:lvlText w:val="%8."/>
      <w:lvlJc w:val="left"/>
      <w:pPr>
        <w:ind w:left="5683" w:hanging="360"/>
      </w:pPr>
    </w:lvl>
    <w:lvl w:ilvl="8" w:tplc="042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72B83CF3"/>
    <w:multiLevelType w:val="hybridMultilevel"/>
    <w:tmpl w:val="E99CC4D6"/>
    <w:lvl w:ilvl="0" w:tplc="B3FEAE0E">
      <w:start w:val="1"/>
      <w:numFmt w:val="decimal"/>
      <w:lvlText w:val="%1."/>
      <w:lvlJc w:val="left"/>
      <w:pPr>
        <w:ind w:left="3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20" w:hanging="360"/>
      </w:pPr>
    </w:lvl>
    <w:lvl w:ilvl="2" w:tplc="0426001B" w:tentative="1">
      <w:start w:val="1"/>
      <w:numFmt w:val="lowerRoman"/>
      <w:lvlText w:val="%3."/>
      <w:lvlJc w:val="right"/>
      <w:pPr>
        <w:ind w:left="1740" w:hanging="180"/>
      </w:pPr>
    </w:lvl>
    <w:lvl w:ilvl="3" w:tplc="0426000F" w:tentative="1">
      <w:start w:val="1"/>
      <w:numFmt w:val="decimal"/>
      <w:lvlText w:val="%4."/>
      <w:lvlJc w:val="left"/>
      <w:pPr>
        <w:ind w:left="2460" w:hanging="360"/>
      </w:pPr>
    </w:lvl>
    <w:lvl w:ilvl="4" w:tplc="04260019" w:tentative="1">
      <w:start w:val="1"/>
      <w:numFmt w:val="lowerLetter"/>
      <w:lvlText w:val="%5."/>
      <w:lvlJc w:val="left"/>
      <w:pPr>
        <w:ind w:left="3180" w:hanging="360"/>
      </w:pPr>
    </w:lvl>
    <w:lvl w:ilvl="5" w:tplc="0426001B" w:tentative="1">
      <w:start w:val="1"/>
      <w:numFmt w:val="lowerRoman"/>
      <w:lvlText w:val="%6."/>
      <w:lvlJc w:val="right"/>
      <w:pPr>
        <w:ind w:left="3900" w:hanging="180"/>
      </w:pPr>
    </w:lvl>
    <w:lvl w:ilvl="6" w:tplc="0426000F" w:tentative="1">
      <w:start w:val="1"/>
      <w:numFmt w:val="decimal"/>
      <w:lvlText w:val="%7."/>
      <w:lvlJc w:val="left"/>
      <w:pPr>
        <w:ind w:left="4620" w:hanging="360"/>
      </w:pPr>
    </w:lvl>
    <w:lvl w:ilvl="7" w:tplc="04260019" w:tentative="1">
      <w:start w:val="1"/>
      <w:numFmt w:val="lowerLetter"/>
      <w:lvlText w:val="%8."/>
      <w:lvlJc w:val="left"/>
      <w:pPr>
        <w:ind w:left="5340" w:hanging="360"/>
      </w:pPr>
    </w:lvl>
    <w:lvl w:ilvl="8" w:tplc="0426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1" w15:restartNumberingAfterBreak="0">
    <w:nsid w:val="76FC7508"/>
    <w:multiLevelType w:val="multilevel"/>
    <w:tmpl w:val="0CC42A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0"/>
  </w:num>
  <w:num w:numId="5">
    <w:abstractNumId w:val="13"/>
  </w:num>
  <w:num w:numId="6">
    <w:abstractNumId w:val="4"/>
  </w:num>
  <w:num w:numId="7">
    <w:abstractNumId w:val="8"/>
  </w:num>
  <w:num w:numId="8">
    <w:abstractNumId w:val="9"/>
  </w:num>
  <w:num w:numId="9">
    <w:abstractNumId w:val="2"/>
  </w:num>
  <w:num w:numId="10">
    <w:abstractNumId w:val="17"/>
  </w:num>
  <w:num w:numId="11">
    <w:abstractNumId w:val="1"/>
  </w:num>
  <w:num w:numId="12">
    <w:abstractNumId w:val="0"/>
  </w:num>
  <w:num w:numId="13">
    <w:abstractNumId w:val="5"/>
  </w:num>
  <w:num w:numId="14">
    <w:abstractNumId w:val="19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21"/>
  </w:num>
  <w:num w:numId="18">
    <w:abstractNumId w:val="7"/>
  </w:num>
  <w:num w:numId="19">
    <w:abstractNumId w:val="16"/>
  </w:num>
  <w:num w:numId="20">
    <w:abstractNumId w:val="3"/>
  </w:num>
  <w:num w:numId="21">
    <w:abstractNumId w:val="15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70A"/>
    <w:rsid w:val="0000270A"/>
    <w:rsid w:val="00092014"/>
    <w:rsid w:val="000A0D70"/>
    <w:rsid w:val="000B3DAB"/>
    <w:rsid w:val="00127382"/>
    <w:rsid w:val="001301C1"/>
    <w:rsid w:val="001759D5"/>
    <w:rsid w:val="001769F2"/>
    <w:rsid w:val="00184068"/>
    <w:rsid w:val="00190E62"/>
    <w:rsid w:val="001910A8"/>
    <w:rsid w:val="001C270B"/>
    <w:rsid w:val="002A3512"/>
    <w:rsid w:val="002A4F5A"/>
    <w:rsid w:val="002D1F78"/>
    <w:rsid w:val="00363D74"/>
    <w:rsid w:val="00465DE3"/>
    <w:rsid w:val="00494C9A"/>
    <w:rsid w:val="004B07AC"/>
    <w:rsid w:val="005633FA"/>
    <w:rsid w:val="00661418"/>
    <w:rsid w:val="00697A92"/>
    <w:rsid w:val="00721E2F"/>
    <w:rsid w:val="007618C2"/>
    <w:rsid w:val="00797079"/>
    <w:rsid w:val="007C568E"/>
    <w:rsid w:val="00814F65"/>
    <w:rsid w:val="00823169"/>
    <w:rsid w:val="00893602"/>
    <w:rsid w:val="008956B5"/>
    <w:rsid w:val="008D5860"/>
    <w:rsid w:val="00912A4B"/>
    <w:rsid w:val="00936FA6"/>
    <w:rsid w:val="009867D5"/>
    <w:rsid w:val="009F7A0A"/>
    <w:rsid w:val="00A07F2D"/>
    <w:rsid w:val="00A114F3"/>
    <w:rsid w:val="00A14755"/>
    <w:rsid w:val="00A17C18"/>
    <w:rsid w:val="00A415A5"/>
    <w:rsid w:val="00A93FDD"/>
    <w:rsid w:val="00AD24CD"/>
    <w:rsid w:val="00AE7215"/>
    <w:rsid w:val="00AF4515"/>
    <w:rsid w:val="00B073D6"/>
    <w:rsid w:val="00B1133A"/>
    <w:rsid w:val="00B82BA7"/>
    <w:rsid w:val="00B90615"/>
    <w:rsid w:val="00B919B4"/>
    <w:rsid w:val="00BA72D5"/>
    <w:rsid w:val="00BD4F70"/>
    <w:rsid w:val="00BF1050"/>
    <w:rsid w:val="00CC2B55"/>
    <w:rsid w:val="00CD1916"/>
    <w:rsid w:val="00D217B9"/>
    <w:rsid w:val="00D33040"/>
    <w:rsid w:val="00D35BBE"/>
    <w:rsid w:val="00DB4534"/>
    <w:rsid w:val="00DC4AD0"/>
    <w:rsid w:val="00DF5D07"/>
    <w:rsid w:val="00E51E19"/>
    <w:rsid w:val="00E8779D"/>
    <w:rsid w:val="00E95250"/>
    <w:rsid w:val="00F4481E"/>
    <w:rsid w:val="00F56F14"/>
    <w:rsid w:val="00F65518"/>
    <w:rsid w:val="00F65BB7"/>
    <w:rsid w:val="00F71BB9"/>
    <w:rsid w:val="00FB7434"/>
    <w:rsid w:val="00FC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F99173"/>
  <w15:chartTrackingRefBased/>
  <w15:docId w15:val="{089A4AF9-0C37-49FC-B4F5-2D3144491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70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Heading2">
    <w:name w:val="heading 2"/>
    <w:basedOn w:val="Normal"/>
    <w:next w:val="Normal"/>
    <w:link w:val="Heading2Char"/>
    <w:qFormat/>
    <w:rsid w:val="002D1F78"/>
    <w:pPr>
      <w:keepNext/>
      <w:overflowPunct/>
      <w:autoSpaceDE/>
      <w:autoSpaceDN/>
      <w:adjustRightInd/>
      <w:jc w:val="center"/>
      <w:textAlignment w:val="auto"/>
      <w:outlineLvl w:val="1"/>
    </w:pPr>
    <w:rPr>
      <w:b/>
      <w:bCs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04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D1F7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2CharCharCharChar">
    <w:name w:val="Char Char2 Char Char Char Char"/>
    <w:basedOn w:val="Normal"/>
    <w:rsid w:val="0000270A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sz w:val="20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2D1F7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2D1F78"/>
    <w:rPr>
      <w:rFonts w:ascii="Calibri" w:eastAsia="Times New Roman" w:hAnsi="Calibri" w:cs="Times New Roman"/>
      <w:b/>
      <w:bCs/>
      <w:i/>
      <w:iCs/>
      <w:sz w:val="26"/>
      <w:szCs w:val="26"/>
      <w:lang w:eastAsia="lv-LV"/>
    </w:rPr>
  </w:style>
  <w:style w:type="paragraph" w:styleId="Header">
    <w:name w:val="header"/>
    <w:basedOn w:val="Normal"/>
    <w:link w:val="HeaderChar"/>
    <w:rsid w:val="002D1F78"/>
    <w:pPr>
      <w:tabs>
        <w:tab w:val="center" w:pos="4153"/>
        <w:tab w:val="right" w:pos="8306"/>
      </w:tabs>
    </w:pPr>
    <w:rPr>
      <w:szCs w:val="24"/>
    </w:rPr>
  </w:style>
  <w:style w:type="character" w:customStyle="1" w:styleId="HeaderChar">
    <w:name w:val="Header Char"/>
    <w:basedOn w:val="DefaultParagraphFont"/>
    <w:link w:val="Header"/>
    <w:rsid w:val="002D1F78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rsid w:val="002D1F7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2D1F78"/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styleId="Hyperlink">
    <w:name w:val="Hyperlink"/>
    <w:rsid w:val="002D1F78"/>
    <w:rPr>
      <w:color w:val="0000FF"/>
      <w:u w:val="single"/>
    </w:rPr>
  </w:style>
  <w:style w:type="character" w:customStyle="1" w:styleId="Char">
    <w:name w:val="Char"/>
    <w:basedOn w:val="DefaultParagraphFont"/>
    <w:rsid w:val="002D1F78"/>
  </w:style>
  <w:style w:type="paragraph" w:styleId="BalloonText">
    <w:name w:val="Balloon Text"/>
    <w:basedOn w:val="Normal"/>
    <w:link w:val="BalloonTextChar"/>
    <w:uiPriority w:val="99"/>
    <w:semiHidden/>
    <w:unhideWhenUsed/>
    <w:rsid w:val="002D1F78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F78"/>
    <w:rPr>
      <w:rFonts w:ascii="Tahoma" w:eastAsia="Times New Roman" w:hAnsi="Tahoma" w:cs="Times New Roman"/>
      <w:sz w:val="16"/>
      <w:szCs w:val="16"/>
      <w:lang w:eastAsia="lv-LV"/>
    </w:rPr>
  </w:style>
  <w:style w:type="table" w:styleId="TableGrid">
    <w:name w:val="Table Grid"/>
    <w:basedOn w:val="TableNormal"/>
    <w:rsid w:val="002D1F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qFormat/>
    <w:rsid w:val="002D1F7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TableContents">
    <w:name w:val="Table Contents"/>
    <w:basedOn w:val="Normal"/>
    <w:rsid w:val="002D1F78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eastAsia="Arial Unicode MS"/>
      <w:kern w:val="1"/>
      <w:szCs w:val="24"/>
    </w:rPr>
  </w:style>
  <w:style w:type="paragraph" w:customStyle="1" w:styleId="StylenaisfRight-05cm">
    <w:name w:val="Style naisf + Right:  -0.5 cm"/>
    <w:basedOn w:val="Normal"/>
    <w:next w:val="Normal"/>
    <w:rsid w:val="002D1F78"/>
    <w:pPr>
      <w:widowControl w:val="0"/>
      <w:overflowPunct/>
      <w:autoSpaceDE/>
      <w:autoSpaceDN/>
      <w:adjustRightInd/>
      <w:spacing w:before="280" w:after="280"/>
      <w:ind w:right="-540"/>
      <w:textAlignment w:val="auto"/>
    </w:pPr>
    <w:rPr>
      <w:kern w:val="1"/>
    </w:rPr>
  </w:style>
  <w:style w:type="paragraph" w:styleId="NormalWeb">
    <w:name w:val="Normal (Web)"/>
    <w:basedOn w:val="Normal"/>
    <w:uiPriority w:val="99"/>
    <w:rsid w:val="002D1F78"/>
    <w:pPr>
      <w:overflowPunct/>
      <w:autoSpaceDE/>
      <w:autoSpaceDN/>
      <w:adjustRightInd/>
      <w:spacing w:after="75"/>
      <w:textAlignment w:val="auto"/>
    </w:pPr>
    <w:rPr>
      <w:szCs w:val="24"/>
    </w:rPr>
  </w:style>
  <w:style w:type="character" w:styleId="Strong">
    <w:name w:val="Strong"/>
    <w:uiPriority w:val="22"/>
    <w:qFormat/>
    <w:rsid w:val="002D1F78"/>
    <w:rPr>
      <w:b/>
      <w:bCs/>
    </w:rPr>
  </w:style>
  <w:style w:type="paragraph" w:customStyle="1" w:styleId="naisf">
    <w:name w:val="naisf"/>
    <w:basedOn w:val="Normal"/>
    <w:rsid w:val="002D1F7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2">
    <w:name w:val="2"/>
    <w:basedOn w:val="Normal"/>
    <w:rsid w:val="002D1F78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sz w:val="20"/>
      <w:lang w:val="en-US" w:eastAsia="en-US"/>
    </w:rPr>
  </w:style>
  <w:style w:type="paragraph" w:styleId="ListParagraph">
    <w:name w:val="List Paragraph"/>
    <w:aliases w:val="Strip"/>
    <w:basedOn w:val="Normal"/>
    <w:link w:val="ListParagraphChar"/>
    <w:uiPriority w:val="34"/>
    <w:qFormat/>
    <w:rsid w:val="002D1F78"/>
    <w:pPr>
      <w:ind w:left="720"/>
      <w:textAlignment w:val="auto"/>
    </w:pPr>
  </w:style>
  <w:style w:type="paragraph" w:customStyle="1" w:styleId="1">
    <w:name w:val="1"/>
    <w:basedOn w:val="Normal"/>
    <w:rsid w:val="002D1F78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sz w:val="20"/>
      <w:lang w:val="en-US" w:eastAsia="en-US"/>
    </w:rPr>
  </w:style>
  <w:style w:type="character" w:styleId="PageNumber">
    <w:name w:val="page number"/>
    <w:basedOn w:val="DefaultParagraphFont"/>
    <w:rsid w:val="002D1F78"/>
  </w:style>
  <w:style w:type="paragraph" w:styleId="BodyText">
    <w:name w:val="Body Text"/>
    <w:basedOn w:val="Normal"/>
    <w:link w:val="BodyTextChar"/>
    <w:rsid w:val="002D1F78"/>
    <w:pPr>
      <w:suppressAutoHyphens/>
      <w:overflowPunct/>
      <w:autoSpaceDE/>
      <w:autoSpaceDN/>
      <w:adjustRightInd/>
      <w:spacing w:after="120" w:line="276" w:lineRule="auto"/>
      <w:textAlignment w:val="auto"/>
    </w:pPr>
    <w:rPr>
      <w:rFonts w:eastAsia="Calibri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2D1F78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naisnod">
    <w:name w:val="naisnod"/>
    <w:basedOn w:val="Normal"/>
    <w:rsid w:val="002D1F7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CharChar2">
    <w:name w:val="Char Char2"/>
    <w:basedOn w:val="Normal"/>
    <w:rsid w:val="002D1F78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sz w:val="20"/>
      <w:lang w:val="en-US" w:eastAsia="en-US"/>
    </w:rPr>
  </w:style>
  <w:style w:type="character" w:customStyle="1" w:styleId="ng-binding">
    <w:name w:val="ng-binding"/>
    <w:basedOn w:val="DefaultParagraphFont"/>
    <w:rsid w:val="002D1F78"/>
  </w:style>
  <w:style w:type="paragraph" w:customStyle="1" w:styleId="CharChar20">
    <w:name w:val="Char Char2"/>
    <w:basedOn w:val="Normal"/>
    <w:rsid w:val="002D1F78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sz w:val="20"/>
      <w:lang w:val="en-US" w:eastAsia="en-US"/>
    </w:rPr>
  </w:style>
  <w:style w:type="paragraph" w:customStyle="1" w:styleId="CharChar2CharChar">
    <w:name w:val="Char Char2 Char Char"/>
    <w:basedOn w:val="Normal"/>
    <w:rsid w:val="002D1F78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sz w:val="20"/>
      <w:lang w:val="en-US" w:eastAsia="en-US"/>
    </w:rPr>
  </w:style>
  <w:style w:type="paragraph" w:customStyle="1" w:styleId="CharChar2CharChar0">
    <w:name w:val="Char Char2 Char Char"/>
    <w:basedOn w:val="Normal"/>
    <w:rsid w:val="002D1F78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sz w:val="20"/>
      <w:lang w:val="en-US" w:eastAsia="en-US"/>
    </w:rPr>
  </w:style>
  <w:style w:type="character" w:customStyle="1" w:styleId="txtspecial">
    <w:name w:val="txt_special"/>
    <w:rsid w:val="002D1F78"/>
  </w:style>
  <w:style w:type="character" w:customStyle="1" w:styleId="ListParagraphChar">
    <w:name w:val="List Paragraph Char"/>
    <w:aliases w:val="Strip Char"/>
    <w:link w:val="ListParagraph"/>
    <w:uiPriority w:val="34"/>
    <w:locked/>
    <w:rsid w:val="002D1F78"/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2A3512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494C9A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040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pic@dobele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ele.lv" TargetMode="External"/><Relationship Id="rId5" Type="http://schemas.openxmlformats.org/officeDocument/2006/relationships/hyperlink" Target="https://www.kadastrs.lv/properties/search?cad_num=46010032015&amp;login_latvija_lv=Fals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2961</Words>
  <Characters>1688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Benita Circene</dc:creator>
  <cp:keywords/>
  <dc:description/>
  <cp:lastModifiedBy>Ingūna Persidska</cp:lastModifiedBy>
  <cp:revision>2</cp:revision>
  <dcterms:created xsi:type="dcterms:W3CDTF">2021-05-31T10:48:00Z</dcterms:created>
  <dcterms:modified xsi:type="dcterms:W3CDTF">2021-05-31T10:48:00Z</dcterms:modified>
</cp:coreProperties>
</file>