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94F38"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sz w:val="20"/>
          <w:szCs w:val="20"/>
          <w:lang w:eastAsia="lv-LV"/>
        </w:rPr>
      </w:pPr>
      <w:bookmarkStart w:id="0" w:name="_Hlk116465105"/>
      <w:r w:rsidRPr="001A1717">
        <w:rPr>
          <w:rFonts w:ascii="Times New Roman" w:eastAsia="Times New Roman" w:hAnsi="Times New Roman" w:cs="Times New Roman"/>
          <w:noProof/>
          <w:sz w:val="20"/>
          <w:szCs w:val="20"/>
          <w:lang w:eastAsia="lv-LV"/>
        </w:rPr>
        <w:drawing>
          <wp:inline distT="0" distB="0" distL="0" distR="0" wp14:anchorId="05A19724" wp14:editId="232FEFCF">
            <wp:extent cx="675640" cy="755650"/>
            <wp:effectExtent l="0" t="0" r="0" b="6350"/>
            <wp:docPr id="1591773218" name="Picture 159177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AE0E1C0"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sz w:val="20"/>
        </w:rPr>
      </w:pPr>
      <w:r w:rsidRPr="001A1717">
        <w:rPr>
          <w:rFonts w:ascii="Times New Roman" w:eastAsia="Calibri" w:hAnsi="Times New Roman" w:cs="Times New Roman"/>
          <w:sz w:val="20"/>
        </w:rPr>
        <w:t>LATVIJAS REPUBLIKA</w:t>
      </w:r>
    </w:p>
    <w:p w14:paraId="60414463"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b/>
          <w:sz w:val="32"/>
          <w:szCs w:val="32"/>
        </w:rPr>
      </w:pPr>
      <w:r w:rsidRPr="001A1717">
        <w:rPr>
          <w:rFonts w:ascii="Times New Roman" w:eastAsia="Calibri" w:hAnsi="Times New Roman" w:cs="Times New Roman"/>
          <w:b/>
          <w:sz w:val="32"/>
          <w:szCs w:val="32"/>
        </w:rPr>
        <w:t>DOBELES NOVADA DOME</w:t>
      </w:r>
    </w:p>
    <w:p w14:paraId="42E9684D"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sz w:val="16"/>
          <w:szCs w:val="16"/>
        </w:rPr>
      </w:pPr>
      <w:r w:rsidRPr="001A1717">
        <w:rPr>
          <w:rFonts w:ascii="Times New Roman" w:eastAsia="Calibri" w:hAnsi="Times New Roman" w:cs="Times New Roman"/>
          <w:sz w:val="16"/>
          <w:szCs w:val="16"/>
        </w:rPr>
        <w:t>Brīvības iela 17, Dobele, Dobeles novads, LV-3701</w:t>
      </w:r>
    </w:p>
    <w:p w14:paraId="0F531FC0"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rPr>
      </w:pPr>
      <w:r w:rsidRPr="001A1717">
        <w:rPr>
          <w:rFonts w:ascii="Times New Roman" w:eastAsia="Calibri" w:hAnsi="Times New Roman" w:cs="Times New Roman"/>
          <w:sz w:val="16"/>
          <w:szCs w:val="16"/>
        </w:rPr>
        <w:t xml:space="preserve">Tālr. 63707269, 63700137, 63720940, e-pasts </w:t>
      </w:r>
      <w:hyperlink r:id="rId9" w:history="1">
        <w:r w:rsidRPr="001A1717">
          <w:rPr>
            <w:rFonts w:ascii="Times New Roman" w:eastAsia="Calibri" w:hAnsi="Times New Roman" w:cs="Times New Roman"/>
            <w:color w:val="000000"/>
            <w:sz w:val="16"/>
            <w:szCs w:val="16"/>
            <w:u w:val="single"/>
          </w:rPr>
          <w:t>dome@dobele.lv</w:t>
        </w:r>
      </w:hyperlink>
    </w:p>
    <w:p w14:paraId="02F5D10F"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sz w:val="24"/>
          <w:szCs w:val="24"/>
          <w:lang w:val="et-EE" w:eastAsia="zh-CN"/>
        </w:rPr>
      </w:pPr>
    </w:p>
    <w:p w14:paraId="2B61EACB" w14:textId="77777777" w:rsidR="001A1717" w:rsidRPr="001A1717" w:rsidRDefault="001A1717" w:rsidP="001A1717">
      <w:pPr>
        <w:spacing w:after="0" w:line="240" w:lineRule="auto"/>
        <w:jc w:val="center"/>
        <w:rPr>
          <w:rFonts w:ascii="Times New Roman" w:eastAsia="Calibri" w:hAnsi="Times New Roman" w:cs="Times New Roman"/>
          <w:b/>
          <w:sz w:val="24"/>
          <w:szCs w:val="24"/>
        </w:rPr>
      </w:pPr>
      <w:r w:rsidRPr="001A1717">
        <w:rPr>
          <w:rFonts w:ascii="Times New Roman" w:eastAsia="Calibri" w:hAnsi="Times New Roman" w:cs="Times New Roman"/>
          <w:b/>
          <w:sz w:val="24"/>
          <w:szCs w:val="24"/>
        </w:rPr>
        <w:t>LĒMUMS</w:t>
      </w:r>
    </w:p>
    <w:p w14:paraId="66792604" w14:textId="77777777" w:rsidR="001A1717" w:rsidRPr="001A1717" w:rsidRDefault="001A1717" w:rsidP="001A1717">
      <w:pPr>
        <w:spacing w:after="0" w:line="240" w:lineRule="auto"/>
        <w:jc w:val="center"/>
        <w:rPr>
          <w:rFonts w:ascii="Times New Roman" w:eastAsia="Calibri" w:hAnsi="Times New Roman" w:cs="Times New Roman"/>
          <w:b/>
          <w:sz w:val="24"/>
          <w:szCs w:val="24"/>
        </w:rPr>
      </w:pPr>
      <w:r w:rsidRPr="001A1717">
        <w:rPr>
          <w:rFonts w:ascii="Times New Roman" w:eastAsia="Calibri" w:hAnsi="Times New Roman" w:cs="Times New Roman"/>
          <w:b/>
          <w:sz w:val="24"/>
          <w:szCs w:val="24"/>
        </w:rPr>
        <w:t>Dobelē</w:t>
      </w:r>
    </w:p>
    <w:p w14:paraId="50B4681B" w14:textId="77777777" w:rsidR="001A1717" w:rsidRPr="001A1717" w:rsidRDefault="001A1717" w:rsidP="001A1717">
      <w:pPr>
        <w:spacing w:after="0" w:line="240" w:lineRule="auto"/>
        <w:jc w:val="both"/>
        <w:rPr>
          <w:rFonts w:ascii="Times New Roman" w:eastAsia="Calibri" w:hAnsi="Times New Roman" w:cs="Times New Roman"/>
          <w:b/>
          <w:sz w:val="24"/>
          <w:szCs w:val="24"/>
        </w:rPr>
      </w:pPr>
    </w:p>
    <w:p w14:paraId="340AA8EE" w14:textId="26EBDACD" w:rsidR="001A1717" w:rsidRPr="001A1717" w:rsidRDefault="001A1717" w:rsidP="001A1717">
      <w:pPr>
        <w:tabs>
          <w:tab w:val="center" w:pos="4153"/>
          <w:tab w:val="left" w:pos="8080"/>
          <w:tab w:val="right" w:pos="9498"/>
        </w:tabs>
        <w:spacing w:after="0" w:line="240" w:lineRule="auto"/>
        <w:ind w:left="113"/>
        <w:rPr>
          <w:rFonts w:ascii="Times New Roman" w:eastAsia="Times New Roman" w:hAnsi="Times New Roman" w:cs="Times New Roman"/>
          <w:color w:val="000000"/>
          <w:sz w:val="24"/>
          <w:szCs w:val="24"/>
          <w:lang w:eastAsia="lv-LV"/>
        </w:rPr>
      </w:pPr>
      <w:r w:rsidRPr="001A1717">
        <w:rPr>
          <w:rFonts w:ascii="Times New Roman" w:eastAsia="Times New Roman" w:hAnsi="Times New Roman" w:cs="Times New Roman"/>
          <w:b/>
          <w:sz w:val="24"/>
          <w:szCs w:val="24"/>
          <w:lang w:eastAsia="x-none"/>
        </w:rPr>
        <w:t xml:space="preserve">2023. gada 26. oktobrī                                                                                          </w:t>
      </w:r>
      <w:r w:rsidRPr="001A1717">
        <w:rPr>
          <w:rFonts w:ascii="Times New Roman" w:eastAsia="Times New Roman" w:hAnsi="Times New Roman" w:cs="Times New Roman"/>
          <w:b/>
          <w:color w:val="000000"/>
          <w:sz w:val="24"/>
          <w:szCs w:val="24"/>
          <w:lang w:eastAsia="lv-LV"/>
        </w:rPr>
        <w:t>Nr.</w:t>
      </w:r>
      <w:r w:rsidR="000E04FD">
        <w:rPr>
          <w:rFonts w:ascii="Times New Roman" w:eastAsia="Times New Roman" w:hAnsi="Times New Roman" w:cs="Times New Roman"/>
          <w:b/>
          <w:color w:val="000000"/>
          <w:sz w:val="24"/>
          <w:szCs w:val="24"/>
          <w:lang w:eastAsia="lv-LV"/>
        </w:rPr>
        <w:t>438</w:t>
      </w:r>
      <w:r w:rsidRPr="001A1717">
        <w:rPr>
          <w:rFonts w:ascii="Times New Roman" w:eastAsia="Times New Roman" w:hAnsi="Times New Roman" w:cs="Times New Roman"/>
          <w:b/>
          <w:color w:val="000000"/>
          <w:sz w:val="24"/>
          <w:szCs w:val="24"/>
          <w:lang w:eastAsia="lv-LV"/>
        </w:rPr>
        <w:t>/14</w:t>
      </w:r>
    </w:p>
    <w:p w14:paraId="17FF7320" w14:textId="77777777" w:rsidR="001A1717" w:rsidRPr="001A1717" w:rsidRDefault="001A1717" w:rsidP="001A1717">
      <w:pPr>
        <w:rPr>
          <w:b/>
        </w:rPr>
      </w:pPr>
      <w:r w:rsidRPr="001A1717">
        <w:rPr>
          <w:b/>
        </w:rPr>
        <w:tab/>
      </w:r>
      <w:r w:rsidRPr="001A1717">
        <w:rPr>
          <w:b/>
        </w:rPr>
        <w:tab/>
      </w:r>
      <w:r w:rsidRPr="001A1717">
        <w:rPr>
          <w:b/>
        </w:rPr>
        <w:tab/>
      </w:r>
      <w:r w:rsidRPr="001A1717">
        <w:rPr>
          <w:b/>
        </w:rPr>
        <w:tab/>
      </w:r>
      <w:r w:rsidRPr="001A1717">
        <w:rPr>
          <w:b/>
        </w:rPr>
        <w:tab/>
      </w:r>
      <w:r w:rsidRPr="001A1717">
        <w:rPr>
          <w:b/>
        </w:rPr>
        <w:tab/>
        <w:t xml:space="preserve"> </w:t>
      </w:r>
    </w:p>
    <w:p w14:paraId="3DF06319" w14:textId="77777777" w:rsidR="001A1717" w:rsidRPr="001A1717" w:rsidRDefault="001A1717" w:rsidP="001A1717">
      <w:pPr>
        <w:spacing w:after="0" w:line="240" w:lineRule="auto"/>
        <w:jc w:val="center"/>
        <w:rPr>
          <w:rFonts w:ascii="Times New Roman" w:eastAsia="Times New Roman" w:hAnsi="Times New Roman" w:cs="Times New Roman"/>
          <w:b/>
          <w:bCs/>
          <w:sz w:val="24"/>
          <w:szCs w:val="24"/>
          <w:u w:val="single"/>
          <w:lang w:eastAsia="lv-LV"/>
        </w:rPr>
      </w:pPr>
      <w:r w:rsidRPr="001A1717">
        <w:rPr>
          <w:rFonts w:ascii="Times New Roman" w:eastAsia="Times New Roman" w:hAnsi="Times New Roman" w:cs="Times New Roman"/>
          <w:b/>
          <w:bCs/>
          <w:sz w:val="24"/>
          <w:szCs w:val="24"/>
          <w:u w:val="single"/>
          <w:lang w:eastAsia="lv-LV"/>
        </w:rPr>
        <w:t xml:space="preserve">Par Bērzupes speciālās pamatskolas nosaukuma maiņu un </w:t>
      </w:r>
      <w:r w:rsidRPr="001A1717">
        <w:rPr>
          <w:rFonts w:ascii="Times New Roman" w:hAnsi="Times New Roman" w:cs="Times New Roman"/>
          <w:b/>
          <w:sz w:val="24"/>
          <w:szCs w:val="24"/>
          <w:u w:val="single"/>
        </w:rPr>
        <w:t>nolikuma “Grozījums nolikumā “</w:t>
      </w:r>
      <w:r w:rsidRPr="001A1717">
        <w:rPr>
          <w:rFonts w:ascii="Times New Roman" w:eastAsia="Times New Roman" w:hAnsi="Times New Roman" w:cs="Times New Roman"/>
          <w:b/>
          <w:bCs/>
          <w:sz w:val="24"/>
          <w:szCs w:val="24"/>
          <w:u w:val="single"/>
          <w:lang w:eastAsia="lv-LV"/>
        </w:rPr>
        <w:t>Bērzupes speciālās pamatskolas</w:t>
      </w:r>
      <w:r w:rsidRPr="001A1717">
        <w:rPr>
          <w:rFonts w:ascii="Times New Roman" w:hAnsi="Times New Roman" w:cs="Times New Roman"/>
          <w:b/>
          <w:sz w:val="24"/>
          <w:szCs w:val="24"/>
          <w:u w:val="single"/>
        </w:rPr>
        <w:t xml:space="preserve"> nolikums” apstiprināšanu</w:t>
      </w:r>
      <w:r w:rsidRPr="001A1717">
        <w:rPr>
          <w:rFonts w:ascii="Times New Roman" w:eastAsia="Times New Roman" w:hAnsi="Times New Roman" w:cs="Times New Roman"/>
          <w:b/>
          <w:bCs/>
          <w:sz w:val="24"/>
          <w:szCs w:val="24"/>
          <w:u w:val="single"/>
          <w:lang w:eastAsia="lv-LV"/>
        </w:rPr>
        <w:t xml:space="preserve"> </w:t>
      </w:r>
    </w:p>
    <w:p w14:paraId="4A169311" w14:textId="77777777" w:rsidR="001A1717" w:rsidRPr="001A1717" w:rsidRDefault="001A1717" w:rsidP="001A1717">
      <w:pPr>
        <w:spacing w:after="0" w:line="240" w:lineRule="auto"/>
        <w:rPr>
          <w:rFonts w:ascii="Times New Roman" w:eastAsia="Times New Roman" w:hAnsi="Times New Roman" w:cs="Times New Roman"/>
          <w:b/>
          <w:bCs/>
          <w:sz w:val="24"/>
          <w:szCs w:val="24"/>
          <w:u w:val="single"/>
          <w:lang w:eastAsia="lv-LV"/>
        </w:rPr>
      </w:pPr>
    </w:p>
    <w:p w14:paraId="5F14DCF9" w14:textId="77777777" w:rsidR="001A1717" w:rsidRPr="001A1717" w:rsidRDefault="001A1717" w:rsidP="001A1717">
      <w:pPr>
        <w:spacing w:after="0" w:line="240" w:lineRule="auto"/>
        <w:jc w:val="center"/>
        <w:rPr>
          <w:rFonts w:ascii="Times New Roman" w:eastAsia="Times New Roman" w:hAnsi="Times New Roman" w:cs="Times New Roman"/>
          <w:sz w:val="24"/>
          <w:szCs w:val="24"/>
          <w:u w:val="single"/>
          <w:lang w:eastAsia="lv-LV"/>
        </w:rPr>
      </w:pPr>
    </w:p>
    <w:p w14:paraId="3E6E2894" w14:textId="1AED93CE" w:rsidR="001A1717" w:rsidRPr="001A1717" w:rsidRDefault="001A1717" w:rsidP="001A1717">
      <w:pPr>
        <w:ind w:firstLine="644"/>
        <w:jc w:val="both"/>
        <w:rPr>
          <w:rFonts w:ascii="Times New Roman" w:hAnsi="Times New Roman" w:cs="Times New Roman"/>
          <w:sz w:val="24"/>
          <w:szCs w:val="24"/>
        </w:rPr>
      </w:pPr>
      <w:r w:rsidRPr="001A1717">
        <w:rPr>
          <w:rFonts w:ascii="Times New Roman" w:hAnsi="Times New Roman" w:cs="Times New Roman"/>
          <w:sz w:val="24"/>
          <w:szCs w:val="24"/>
        </w:rPr>
        <w:t xml:space="preserve">Pamatojoties uz Pašvaldību likuma 10. panta pirmās daļas 8. punktu un Izglītības likuma </w:t>
      </w:r>
      <w:r w:rsidRPr="001A1717">
        <w:rPr>
          <w:rFonts w:ascii="Times New Roman" w:eastAsia="Calibri" w:hAnsi="Times New Roman" w:cs="Times New Roman"/>
          <w:spacing w:val="-10"/>
          <w:sz w:val="24"/>
          <w:szCs w:val="24"/>
        </w:rPr>
        <w:t>22. panta pirmo daļu</w:t>
      </w:r>
      <w:r w:rsidRPr="001A1717">
        <w:rPr>
          <w:rFonts w:ascii="Times New Roman" w:hAnsi="Times New Roman" w:cs="Times New Roman"/>
          <w:sz w:val="24"/>
          <w:szCs w:val="24"/>
        </w:rPr>
        <w:t xml:space="preserve">, atklāti balsojot: </w:t>
      </w:r>
      <w:r w:rsidR="00B22A3C" w:rsidRPr="00644206">
        <w:rPr>
          <w:rFonts w:ascii="Times New Roman" w:hAnsi="Times New Roman" w:cs="Times New Roman"/>
          <w:sz w:val="24"/>
          <w:szCs w:val="24"/>
          <w:lang w:eastAsia="lv-LV"/>
        </w:rPr>
        <w:t>PAR - 1</w:t>
      </w:r>
      <w:r w:rsidR="00B22A3C">
        <w:rPr>
          <w:rFonts w:ascii="Times New Roman" w:hAnsi="Times New Roman" w:cs="Times New Roman"/>
          <w:sz w:val="24"/>
          <w:szCs w:val="24"/>
          <w:lang w:eastAsia="lv-LV"/>
        </w:rPr>
        <w:t>5</w:t>
      </w:r>
      <w:r w:rsidR="00B22A3C" w:rsidRPr="00644206">
        <w:rPr>
          <w:rFonts w:ascii="Times New Roman" w:hAnsi="Times New Roman" w:cs="Times New Roman"/>
          <w:sz w:val="24"/>
          <w:szCs w:val="24"/>
          <w:lang w:eastAsia="lv-LV"/>
        </w:rPr>
        <w:t xml:space="preserve"> </w:t>
      </w:r>
      <w:r w:rsidR="00B22A3C" w:rsidRPr="00644206">
        <w:rPr>
          <w:rFonts w:ascii="Times New Roman" w:hAnsi="Times New Roman" w:cs="Times New Roman"/>
          <w:sz w:val="24"/>
          <w:szCs w:val="24"/>
        </w:rPr>
        <w:t>(</w:t>
      </w:r>
      <w:r w:rsidR="00B22A3C" w:rsidRPr="00E87BF8">
        <w:rPr>
          <w:rFonts w:ascii="Times New Roman" w:eastAsia="Times New Roman" w:hAnsi="Times New Roman" w:cs="Times New Roman"/>
          <w:bCs/>
          <w:sz w:val="24"/>
          <w:szCs w:val="24"/>
          <w:lang w:eastAsia="et-EE"/>
          <w14:ligatures w14:val="none"/>
        </w:rPr>
        <w:t xml:space="preserve">Kristīne Briede, </w:t>
      </w:r>
      <w:r w:rsidR="00B22A3C" w:rsidRPr="00E87BF8">
        <w:rPr>
          <w:rFonts w:ascii="Times New Roman" w:hAnsi="Times New Roman" w:cs="Times New Roman"/>
          <w:bCs/>
          <w:sz w:val="24"/>
          <w:szCs w:val="24"/>
          <w:lang w:eastAsia="et-EE"/>
          <w14:ligatures w14:val="none"/>
        </w:rPr>
        <w:t xml:space="preserve">Sarmīte Dude, Māris Feldmanis, </w:t>
      </w:r>
      <w:r w:rsidR="00B22A3C">
        <w:rPr>
          <w:rFonts w:ascii="Times New Roman" w:hAnsi="Times New Roman" w:cs="Times New Roman"/>
          <w:bCs/>
          <w:sz w:val="24"/>
          <w:szCs w:val="24"/>
          <w:lang w:eastAsia="et-EE"/>
          <w14:ligatures w14:val="none"/>
        </w:rPr>
        <w:t xml:space="preserve">Ivars </w:t>
      </w:r>
      <w:proofErr w:type="spellStart"/>
      <w:r w:rsidR="00B22A3C">
        <w:rPr>
          <w:rFonts w:ascii="Times New Roman" w:hAnsi="Times New Roman" w:cs="Times New Roman"/>
          <w:bCs/>
          <w:sz w:val="24"/>
          <w:szCs w:val="24"/>
          <w:lang w:eastAsia="et-EE"/>
          <w14:ligatures w14:val="none"/>
        </w:rPr>
        <w:t>Gorskis</w:t>
      </w:r>
      <w:proofErr w:type="spellEnd"/>
      <w:r w:rsidR="00B22A3C">
        <w:rPr>
          <w:rFonts w:ascii="Times New Roman" w:hAnsi="Times New Roman" w:cs="Times New Roman"/>
          <w:bCs/>
          <w:sz w:val="24"/>
          <w:szCs w:val="24"/>
          <w:lang w:eastAsia="et-EE"/>
          <w14:ligatures w14:val="none"/>
        </w:rPr>
        <w:t xml:space="preserve">, </w:t>
      </w:r>
      <w:r w:rsidR="00B22A3C" w:rsidRPr="00E87BF8">
        <w:rPr>
          <w:rFonts w:ascii="Times New Roman" w:hAnsi="Times New Roman" w:cs="Times New Roman"/>
          <w:bCs/>
          <w:sz w:val="24"/>
          <w:szCs w:val="24"/>
          <w:lang w:eastAsia="et-EE"/>
          <w14:ligatures w14:val="none"/>
        </w:rPr>
        <w:t xml:space="preserve">Linda </w:t>
      </w:r>
      <w:proofErr w:type="spellStart"/>
      <w:r w:rsidR="00B22A3C" w:rsidRPr="00E87BF8">
        <w:rPr>
          <w:rFonts w:ascii="Times New Roman" w:hAnsi="Times New Roman" w:cs="Times New Roman"/>
          <w:bCs/>
          <w:sz w:val="24"/>
          <w:szCs w:val="24"/>
          <w:lang w:eastAsia="et-EE"/>
          <w14:ligatures w14:val="none"/>
        </w:rPr>
        <w:t>Karloviča</w:t>
      </w:r>
      <w:proofErr w:type="spellEnd"/>
      <w:r w:rsidR="00B22A3C">
        <w:rPr>
          <w:rFonts w:ascii="Times New Roman" w:hAnsi="Times New Roman" w:cs="Times New Roman"/>
          <w:bCs/>
          <w:sz w:val="24"/>
          <w:szCs w:val="24"/>
          <w:lang w:eastAsia="et-EE"/>
          <w14:ligatures w14:val="none"/>
        </w:rPr>
        <w:t>,</w:t>
      </w:r>
      <w:r w:rsidR="00B22A3C" w:rsidRPr="00E87BF8">
        <w:rPr>
          <w:rFonts w:ascii="Times New Roman" w:hAnsi="Times New Roman" w:cs="Times New Roman"/>
          <w:bCs/>
          <w:sz w:val="24"/>
          <w:szCs w:val="24"/>
          <w:lang w:eastAsia="et-EE"/>
          <w14:ligatures w14:val="none"/>
        </w:rPr>
        <w:t xml:space="preserve"> Edgars Laimiņš, Sintija </w:t>
      </w:r>
      <w:proofErr w:type="spellStart"/>
      <w:r w:rsidR="00B22A3C" w:rsidRPr="00E87BF8">
        <w:rPr>
          <w:rFonts w:ascii="Times New Roman" w:hAnsi="Times New Roman" w:cs="Times New Roman"/>
          <w:bCs/>
          <w:sz w:val="24"/>
          <w:szCs w:val="24"/>
          <w:lang w:eastAsia="et-EE"/>
          <w14:ligatures w14:val="none"/>
        </w:rPr>
        <w:t>Liekniņa</w:t>
      </w:r>
      <w:proofErr w:type="spellEnd"/>
      <w:r w:rsidR="00B22A3C">
        <w:rPr>
          <w:rFonts w:ascii="Times New Roman" w:hAnsi="Times New Roman" w:cs="Times New Roman"/>
          <w:bCs/>
          <w:sz w:val="24"/>
          <w:szCs w:val="24"/>
          <w:lang w:eastAsia="et-EE"/>
          <w14:ligatures w14:val="none"/>
        </w:rPr>
        <w:t>,</w:t>
      </w:r>
      <w:r w:rsidR="00B22A3C" w:rsidRPr="00E87BF8">
        <w:rPr>
          <w:rFonts w:ascii="Times New Roman" w:hAnsi="Times New Roman" w:cs="Times New Roman"/>
          <w:bCs/>
          <w:sz w:val="24"/>
          <w:szCs w:val="24"/>
          <w:lang w:eastAsia="et-EE"/>
          <w14:ligatures w14:val="none"/>
        </w:rPr>
        <w:t xml:space="preserve"> Sanita </w:t>
      </w:r>
      <w:proofErr w:type="spellStart"/>
      <w:r w:rsidR="00B22A3C" w:rsidRPr="00E87BF8">
        <w:rPr>
          <w:rFonts w:ascii="Times New Roman" w:hAnsi="Times New Roman" w:cs="Times New Roman"/>
          <w:bCs/>
          <w:sz w:val="24"/>
          <w:szCs w:val="24"/>
          <w:lang w:eastAsia="et-EE"/>
          <w14:ligatures w14:val="none"/>
        </w:rPr>
        <w:t>Olševska</w:t>
      </w:r>
      <w:proofErr w:type="spellEnd"/>
      <w:r w:rsidR="00B22A3C" w:rsidRPr="00E87BF8">
        <w:rPr>
          <w:rFonts w:ascii="Times New Roman" w:hAnsi="Times New Roman" w:cs="Times New Roman"/>
          <w:bCs/>
          <w:sz w:val="24"/>
          <w:szCs w:val="24"/>
          <w:lang w:eastAsia="et-EE"/>
          <w14:ligatures w14:val="none"/>
        </w:rPr>
        <w:t xml:space="preserve">, Andris </w:t>
      </w:r>
      <w:proofErr w:type="spellStart"/>
      <w:r w:rsidR="00B22A3C" w:rsidRPr="00E87BF8">
        <w:rPr>
          <w:rFonts w:ascii="Times New Roman" w:hAnsi="Times New Roman" w:cs="Times New Roman"/>
          <w:bCs/>
          <w:sz w:val="24"/>
          <w:szCs w:val="24"/>
          <w:lang w:eastAsia="et-EE"/>
          <w14:ligatures w14:val="none"/>
        </w:rPr>
        <w:t>Podvinskis</w:t>
      </w:r>
      <w:proofErr w:type="spellEnd"/>
      <w:r w:rsidR="00B22A3C" w:rsidRPr="00E87BF8">
        <w:rPr>
          <w:rFonts w:ascii="Times New Roman" w:hAnsi="Times New Roman" w:cs="Times New Roman"/>
          <w:bCs/>
          <w:sz w:val="24"/>
          <w:szCs w:val="24"/>
          <w:lang w:eastAsia="et-EE"/>
          <w14:ligatures w14:val="none"/>
        </w:rPr>
        <w:t xml:space="preserve">, Viesturs Reinfelds, Dace Reinika, </w:t>
      </w:r>
      <w:r w:rsidR="00B22A3C">
        <w:rPr>
          <w:rFonts w:ascii="Times New Roman" w:hAnsi="Times New Roman" w:cs="Times New Roman"/>
          <w:bCs/>
          <w:sz w:val="24"/>
          <w:szCs w:val="24"/>
          <w:lang w:eastAsia="et-EE"/>
          <w14:ligatures w14:val="none"/>
        </w:rPr>
        <w:t xml:space="preserve">Guntis </w:t>
      </w:r>
      <w:proofErr w:type="spellStart"/>
      <w:r w:rsidR="00B22A3C">
        <w:rPr>
          <w:rFonts w:ascii="Times New Roman" w:hAnsi="Times New Roman" w:cs="Times New Roman"/>
          <w:bCs/>
          <w:sz w:val="24"/>
          <w:szCs w:val="24"/>
          <w:lang w:eastAsia="et-EE"/>
          <w14:ligatures w14:val="none"/>
        </w:rPr>
        <w:t>Safranovičs</w:t>
      </w:r>
      <w:proofErr w:type="spellEnd"/>
      <w:r w:rsidR="00B22A3C">
        <w:rPr>
          <w:rFonts w:ascii="Times New Roman" w:hAnsi="Times New Roman" w:cs="Times New Roman"/>
          <w:bCs/>
          <w:sz w:val="24"/>
          <w:szCs w:val="24"/>
          <w:lang w:eastAsia="et-EE"/>
          <w14:ligatures w14:val="none"/>
        </w:rPr>
        <w:t xml:space="preserve">, </w:t>
      </w:r>
      <w:r w:rsidR="00B22A3C" w:rsidRPr="00E87BF8">
        <w:rPr>
          <w:rFonts w:ascii="Times New Roman" w:hAnsi="Times New Roman" w:cs="Times New Roman"/>
          <w:bCs/>
          <w:sz w:val="24"/>
          <w:szCs w:val="24"/>
          <w:lang w:eastAsia="et-EE"/>
          <w14:ligatures w14:val="none"/>
        </w:rPr>
        <w:t>Andrejs Spridzāns,</w:t>
      </w:r>
      <w:r w:rsidR="00B22A3C">
        <w:rPr>
          <w:rFonts w:ascii="Times New Roman" w:hAnsi="Times New Roman" w:cs="Times New Roman"/>
          <w:bCs/>
          <w:sz w:val="24"/>
          <w:szCs w:val="24"/>
          <w:lang w:eastAsia="et-EE"/>
          <w14:ligatures w14:val="none"/>
        </w:rPr>
        <w:t xml:space="preserve"> </w:t>
      </w:r>
      <w:r w:rsidR="00B22A3C" w:rsidRPr="00E87BF8">
        <w:rPr>
          <w:rFonts w:ascii="Times New Roman" w:hAnsi="Times New Roman" w:cs="Times New Roman"/>
          <w:bCs/>
          <w:sz w:val="24"/>
          <w:szCs w:val="24"/>
          <w:lang w:eastAsia="et-EE"/>
          <w14:ligatures w14:val="none"/>
        </w:rPr>
        <w:t>Ivars Stanga</w:t>
      </w:r>
      <w:r w:rsidR="00B22A3C">
        <w:rPr>
          <w:rFonts w:ascii="Times New Roman" w:hAnsi="Times New Roman" w:cs="Times New Roman"/>
          <w:bCs/>
          <w:sz w:val="24"/>
          <w:szCs w:val="24"/>
          <w:lang w:eastAsia="et-EE"/>
          <w14:ligatures w14:val="none"/>
        </w:rPr>
        <w:t xml:space="preserve">, Indra </w:t>
      </w:r>
      <w:proofErr w:type="spellStart"/>
      <w:r w:rsidR="00B22A3C">
        <w:rPr>
          <w:rFonts w:ascii="Times New Roman" w:hAnsi="Times New Roman" w:cs="Times New Roman"/>
          <w:bCs/>
          <w:sz w:val="24"/>
          <w:szCs w:val="24"/>
          <w:lang w:eastAsia="et-EE"/>
          <w14:ligatures w14:val="none"/>
        </w:rPr>
        <w:t>Špela</w:t>
      </w:r>
      <w:proofErr w:type="spellEnd"/>
      <w:r w:rsidR="00B22A3C" w:rsidRPr="00644206">
        <w:rPr>
          <w:rFonts w:ascii="Times New Roman" w:hAnsi="Times New Roman" w:cs="Times New Roman"/>
          <w:bCs/>
          <w:sz w:val="24"/>
          <w:szCs w:val="24"/>
          <w:lang w:eastAsia="et-EE"/>
        </w:rPr>
        <w:t xml:space="preserve">), </w:t>
      </w:r>
      <w:r w:rsidR="00B22A3C" w:rsidRPr="00644206">
        <w:rPr>
          <w:rFonts w:ascii="Times New Roman" w:hAnsi="Times New Roman" w:cs="Times New Roman"/>
          <w:sz w:val="24"/>
          <w:szCs w:val="24"/>
          <w:lang w:eastAsia="lv-LV"/>
        </w:rPr>
        <w:t xml:space="preserve">PRET </w:t>
      </w:r>
      <w:r w:rsidR="00B22A3C" w:rsidRPr="00644206">
        <w:rPr>
          <w:rFonts w:ascii="Times New Roman" w:hAnsi="Times New Roman" w:cs="Times New Roman"/>
          <w:sz w:val="24"/>
          <w:szCs w:val="24"/>
        </w:rPr>
        <w:t>-</w:t>
      </w:r>
      <w:r w:rsidR="00B22A3C" w:rsidRPr="00644206">
        <w:rPr>
          <w:rFonts w:ascii="Times New Roman" w:hAnsi="Times New Roman" w:cs="Times New Roman"/>
          <w:sz w:val="24"/>
          <w:szCs w:val="24"/>
          <w:lang w:eastAsia="lv-LV"/>
        </w:rPr>
        <w:t xml:space="preserve"> nav, ATTURAS </w:t>
      </w:r>
      <w:r w:rsidR="00B22A3C" w:rsidRPr="00644206">
        <w:rPr>
          <w:rFonts w:ascii="Times New Roman" w:hAnsi="Times New Roman" w:cs="Times New Roman"/>
          <w:sz w:val="24"/>
          <w:szCs w:val="24"/>
        </w:rPr>
        <w:t>-</w:t>
      </w:r>
      <w:r w:rsidR="00B22A3C" w:rsidRPr="00644206">
        <w:rPr>
          <w:rFonts w:ascii="Times New Roman" w:hAnsi="Times New Roman" w:cs="Times New Roman"/>
          <w:sz w:val="24"/>
          <w:szCs w:val="24"/>
          <w:lang w:eastAsia="lv-LV"/>
        </w:rPr>
        <w:t xml:space="preserve"> </w:t>
      </w:r>
      <w:r w:rsidR="00B22A3C" w:rsidRPr="00644206">
        <w:rPr>
          <w:rFonts w:ascii="Times New Roman" w:hAnsi="Times New Roman" w:cs="Times New Roman"/>
          <w:sz w:val="24"/>
          <w:szCs w:val="24"/>
        </w:rPr>
        <w:t>nav</w:t>
      </w:r>
      <w:r w:rsidR="00B22A3C" w:rsidRPr="00644206">
        <w:rPr>
          <w:rFonts w:ascii="Times New Roman" w:hAnsi="Times New Roman" w:cs="Times New Roman"/>
          <w:sz w:val="24"/>
          <w:szCs w:val="24"/>
          <w:lang w:eastAsia="lv-LV"/>
        </w:rPr>
        <w:t>,</w:t>
      </w:r>
      <w:r w:rsidR="00B22A3C" w:rsidRPr="00DC1DFE">
        <w:rPr>
          <w:rFonts w:ascii="Times New Roman" w:eastAsia="Times New Roman" w:hAnsi="Times New Roman" w:cs="Times New Roman"/>
          <w:sz w:val="24"/>
          <w:szCs w:val="24"/>
          <w:lang w:eastAsia="lv-LV"/>
        </w:rPr>
        <w:t xml:space="preserve"> </w:t>
      </w:r>
      <w:r w:rsidRPr="001A1717">
        <w:rPr>
          <w:rFonts w:ascii="Times New Roman" w:hAnsi="Times New Roman" w:cs="Times New Roman"/>
          <w:sz w:val="24"/>
          <w:szCs w:val="24"/>
        </w:rPr>
        <w:t>Dobeles novada dome NOLEMJ:</w:t>
      </w:r>
    </w:p>
    <w:p w14:paraId="231793BA" w14:textId="77777777" w:rsidR="001A1717" w:rsidRPr="001A1717" w:rsidRDefault="001A1717">
      <w:pPr>
        <w:numPr>
          <w:ilvl w:val="0"/>
          <w:numId w:val="3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Mainīt Bērzupes speciālās pamatskolas nosaukumu no “Bērzupes speciālā pamatskola” uz “Bērzupes pamatskola”.</w:t>
      </w:r>
    </w:p>
    <w:p w14:paraId="5A8B17DE" w14:textId="77777777" w:rsidR="001A1717" w:rsidRPr="001A1717" w:rsidRDefault="001A1717">
      <w:pPr>
        <w:numPr>
          <w:ilvl w:val="0"/>
          <w:numId w:val="32"/>
        </w:numPr>
        <w:tabs>
          <w:tab w:val="left" w:pos="-23852"/>
        </w:tabs>
        <w:contextualSpacing/>
        <w:jc w:val="both"/>
        <w:rPr>
          <w:rFonts w:ascii="Times New Roman" w:eastAsia="Calibri" w:hAnsi="Times New Roman" w:cs="Times New Roman"/>
          <w:bCs/>
          <w:sz w:val="24"/>
          <w:szCs w:val="24"/>
        </w:rPr>
      </w:pPr>
      <w:r w:rsidRPr="001A1717">
        <w:rPr>
          <w:rFonts w:ascii="Times New Roman" w:eastAsia="Calibri" w:hAnsi="Times New Roman" w:cs="Times New Roman"/>
          <w:bCs/>
          <w:sz w:val="24"/>
          <w:szCs w:val="24"/>
        </w:rPr>
        <w:t>Apstiprināt nolikumu “Grozījums nolikumā “</w:t>
      </w:r>
      <w:r w:rsidRPr="001A1717">
        <w:rPr>
          <w:rFonts w:ascii="Times New Roman" w:eastAsia="Calibri" w:hAnsi="Times New Roman" w:cs="Times New Roman"/>
          <w:sz w:val="24"/>
          <w:szCs w:val="24"/>
        </w:rPr>
        <w:t>Bērzupes speciālās pamatskolas nolikums””</w:t>
      </w:r>
      <w:r w:rsidRPr="001A1717">
        <w:rPr>
          <w:rFonts w:ascii="Times New Roman" w:eastAsia="Calibri" w:hAnsi="Times New Roman" w:cs="Times New Roman"/>
          <w:bCs/>
          <w:sz w:val="24"/>
          <w:szCs w:val="24"/>
        </w:rPr>
        <w:t xml:space="preserve"> (pielikumā).</w:t>
      </w:r>
    </w:p>
    <w:p w14:paraId="251F7C90" w14:textId="77777777" w:rsidR="001A1717" w:rsidRPr="001A1717" w:rsidRDefault="001A1717" w:rsidP="001A1717">
      <w:pPr>
        <w:ind w:left="720"/>
        <w:contextualSpacing/>
        <w:jc w:val="both"/>
        <w:rPr>
          <w:rFonts w:ascii="Times New Roman" w:eastAsia="Calibri" w:hAnsi="Times New Roman" w:cs="Times New Roman"/>
          <w:sz w:val="24"/>
          <w:szCs w:val="24"/>
        </w:rPr>
      </w:pPr>
    </w:p>
    <w:p w14:paraId="43FA5CC8" w14:textId="77777777" w:rsidR="001A1717" w:rsidRPr="001A1717" w:rsidRDefault="001A1717" w:rsidP="001A1717">
      <w:pPr>
        <w:rPr>
          <w:rFonts w:ascii="Times New Roman" w:hAnsi="Times New Roman" w:cs="Times New Roman"/>
          <w:sz w:val="24"/>
          <w:szCs w:val="24"/>
        </w:rPr>
      </w:pPr>
      <w:r w:rsidRPr="001A1717">
        <w:rPr>
          <w:rFonts w:ascii="Times New Roman" w:hAnsi="Times New Roman" w:cs="Times New Roman"/>
          <w:sz w:val="24"/>
          <w:szCs w:val="24"/>
        </w:rPr>
        <w:t>Domes priekšsēdētājs</w:t>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r>
      <w:r w:rsidRPr="001A1717">
        <w:rPr>
          <w:rFonts w:ascii="Times New Roman" w:hAnsi="Times New Roman" w:cs="Times New Roman"/>
          <w:sz w:val="24"/>
          <w:szCs w:val="24"/>
        </w:rPr>
        <w:tab/>
        <w:t xml:space="preserve">I. </w:t>
      </w:r>
      <w:proofErr w:type="spellStart"/>
      <w:r w:rsidRPr="001A1717">
        <w:rPr>
          <w:rFonts w:ascii="Times New Roman" w:hAnsi="Times New Roman" w:cs="Times New Roman"/>
          <w:sz w:val="24"/>
          <w:szCs w:val="24"/>
        </w:rPr>
        <w:t>Gorskis</w:t>
      </w:r>
      <w:proofErr w:type="spellEnd"/>
    </w:p>
    <w:p w14:paraId="76C62E88"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2BF41B5B"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4ECA46F4"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4110D0C3"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3D25A5AD"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6851B9B5"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224E491F" w14:textId="77777777" w:rsidR="001A1717" w:rsidRPr="001A1717" w:rsidRDefault="001A1717" w:rsidP="001A1717">
      <w:pPr>
        <w:ind w:left="720"/>
        <w:contextualSpacing/>
        <w:rPr>
          <w:rFonts w:ascii="Times New Roman" w:eastAsia="Calibri" w:hAnsi="Times New Roman" w:cs="Times New Roman"/>
          <w:bCs/>
          <w:color w:val="000000"/>
          <w:sz w:val="24"/>
          <w:szCs w:val="24"/>
          <w:lang w:eastAsia="lv-LV"/>
        </w:rPr>
      </w:pPr>
    </w:p>
    <w:p w14:paraId="12FACBC5" w14:textId="24B903B4" w:rsidR="00C902D8" w:rsidRDefault="00C902D8" w:rsidP="001A171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F73A351" w14:textId="77777777" w:rsidR="001A1717" w:rsidRPr="001A1717" w:rsidRDefault="001A1717" w:rsidP="001A1717">
      <w:pPr>
        <w:tabs>
          <w:tab w:val="left" w:pos="-23852"/>
        </w:tabs>
        <w:spacing w:after="0"/>
        <w:jc w:val="right"/>
        <w:rPr>
          <w:rFonts w:ascii="Times New Roman" w:hAnsi="Times New Roman" w:cs="Times New Roman"/>
          <w:noProof/>
          <w:sz w:val="24"/>
          <w:szCs w:val="24"/>
        </w:rPr>
      </w:pPr>
      <w:r w:rsidRPr="001A1717">
        <w:rPr>
          <w:rFonts w:ascii="Times New Roman" w:hAnsi="Times New Roman" w:cs="Times New Roman"/>
          <w:noProof/>
          <w:sz w:val="24"/>
          <w:szCs w:val="24"/>
        </w:rPr>
        <w:lastRenderedPageBreak/>
        <w:t>Pielikums</w:t>
      </w:r>
    </w:p>
    <w:p w14:paraId="024D15EC" w14:textId="77777777" w:rsidR="001A1717" w:rsidRPr="001A1717" w:rsidRDefault="001A1717" w:rsidP="001A1717">
      <w:pPr>
        <w:tabs>
          <w:tab w:val="left" w:pos="-24212"/>
        </w:tabs>
        <w:spacing w:after="0"/>
        <w:jc w:val="right"/>
        <w:rPr>
          <w:rFonts w:ascii="Times New Roman" w:hAnsi="Times New Roman" w:cs="Times New Roman"/>
          <w:noProof/>
          <w:sz w:val="24"/>
          <w:szCs w:val="24"/>
        </w:rPr>
      </w:pPr>
      <w:r w:rsidRPr="001A1717">
        <w:rPr>
          <w:rFonts w:ascii="Times New Roman" w:hAnsi="Times New Roman" w:cs="Times New Roman"/>
          <w:noProof/>
          <w:sz w:val="24"/>
          <w:szCs w:val="24"/>
        </w:rPr>
        <w:t xml:space="preserve">Dobeles novada domes </w:t>
      </w:r>
    </w:p>
    <w:p w14:paraId="624EBAC0" w14:textId="77777777" w:rsidR="001A1717" w:rsidRPr="001A1717" w:rsidRDefault="001A1717" w:rsidP="001A1717">
      <w:pPr>
        <w:tabs>
          <w:tab w:val="left" w:pos="-24212"/>
        </w:tabs>
        <w:spacing w:after="0"/>
        <w:jc w:val="right"/>
        <w:rPr>
          <w:rFonts w:ascii="Times New Roman" w:hAnsi="Times New Roman" w:cs="Times New Roman"/>
          <w:noProof/>
          <w:sz w:val="24"/>
          <w:szCs w:val="24"/>
        </w:rPr>
      </w:pPr>
      <w:r w:rsidRPr="001A1717">
        <w:rPr>
          <w:rFonts w:ascii="Times New Roman" w:hAnsi="Times New Roman" w:cs="Times New Roman"/>
          <w:noProof/>
          <w:sz w:val="24"/>
          <w:szCs w:val="24"/>
        </w:rPr>
        <w:t>2023. gada 26. oktobra</w:t>
      </w:r>
    </w:p>
    <w:p w14:paraId="015F448D" w14:textId="65A650D7" w:rsidR="001A1717" w:rsidRPr="001A1717" w:rsidRDefault="001A1717" w:rsidP="001A1717">
      <w:pPr>
        <w:tabs>
          <w:tab w:val="left" w:pos="-24212"/>
        </w:tabs>
        <w:spacing w:after="0"/>
        <w:jc w:val="right"/>
        <w:rPr>
          <w:rFonts w:ascii="Times New Roman" w:hAnsi="Times New Roman" w:cs="Times New Roman"/>
          <w:noProof/>
          <w:sz w:val="24"/>
          <w:szCs w:val="24"/>
        </w:rPr>
      </w:pPr>
      <w:r w:rsidRPr="001A1717">
        <w:rPr>
          <w:rFonts w:ascii="Times New Roman" w:hAnsi="Times New Roman" w:cs="Times New Roman"/>
          <w:noProof/>
          <w:sz w:val="24"/>
          <w:szCs w:val="24"/>
        </w:rPr>
        <w:t>lēmumam Nr.</w:t>
      </w:r>
      <w:r w:rsidR="00992CCE">
        <w:rPr>
          <w:rFonts w:ascii="Times New Roman" w:hAnsi="Times New Roman" w:cs="Times New Roman"/>
          <w:noProof/>
          <w:sz w:val="24"/>
          <w:szCs w:val="24"/>
        </w:rPr>
        <w:t>438</w:t>
      </w:r>
      <w:r w:rsidRPr="001A1717">
        <w:rPr>
          <w:rFonts w:ascii="Times New Roman" w:hAnsi="Times New Roman" w:cs="Times New Roman"/>
          <w:noProof/>
          <w:sz w:val="24"/>
          <w:szCs w:val="24"/>
        </w:rPr>
        <w:t>/14</w:t>
      </w:r>
    </w:p>
    <w:p w14:paraId="3ED595D0" w14:textId="77777777" w:rsidR="001A1717" w:rsidRPr="001A1717" w:rsidRDefault="001A1717" w:rsidP="001A1717">
      <w:pPr>
        <w:tabs>
          <w:tab w:val="left" w:pos="-23852"/>
        </w:tabs>
        <w:jc w:val="both"/>
        <w:rPr>
          <w:rFonts w:ascii="Times New Roman" w:hAnsi="Times New Roman" w:cs="Times New Roman"/>
          <w:bCs/>
        </w:rPr>
      </w:pPr>
    </w:p>
    <w:p w14:paraId="22E11612" w14:textId="77777777" w:rsidR="001A1717" w:rsidRPr="001A1717" w:rsidRDefault="001A1717" w:rsidP="001A1717">
      <w:pPr>
        <w:tabs>
          <w:tab w:val="left" w:pos="-24212"/>
        </w:tabs>
        <w:jc w:val="center"/>
        <w:rPr>
          <w:rFonts w:ascii="Times New Roman" w:hAnsi="Times New Roman" w:cs="Times New Roman"/>
          <w:sz w:val="20"/>
          <w:szCs w:val="20"/>
        </w:rPr>
      </w:pPr>
      <w:r w:rsidRPr="001A1717">
        <w:rPr>
          <w:rFonts w:ascii="Times New Roman" w:hAnsi="Times New Roman" w:cs="Times New Roman"/>
          <w:noProof/>
          <w:sz w:val="20"/>
          <w:szCs w:val="20"/>
          <w:lang w:eastAsia="lv-LV"/>
        </w:rPr>
        <w:drawing>
          <wp:inline distT="0" distB="0" distL="0" distR="0" wp14:anchorId="010FA6BA" wp14:editId="507BEED5">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1876C0"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sz w:val="20"/>
          <w:lang w:val="en-US"/>
        </w:rPr>
      </w:pPr>
      <w:r w:rsidRPr="001A1717">
        <w:rPr>
          <w:rFonts w:ascii="Times New Roman" w:eastAsia="Times New Roman" w:hAnsi="Times New Roman" w:cs="Times New Roman"/>
          <w:sz w:val="20"/>
          <w:lang w:val="en-US"/>
        </w:rPr>
        <w:t>LATVIJAS REPUBLIKA</w:t>
      </w:r>
    </w:p>
    <w:p w14:paraId="35905ECB"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sz w:val="32"/>
          <w:szCs w:val="32"/>
          <w:lang w:val="en-US"/>
        </w:rPr>
      </w:pPr>
      <w:r w:rsidRPr="001A1717">
        <w:rPr>
          <w:rFonts w:ascii="Times New Roman" w:eastAsia="Times New Roman" w:hAnsi="Times New Roman" w:cs="Times New Roman"/>
          <w:b/>
          <w:sz w:val="32"/>
          <w:szCs w:val="32"/>
          <w:lang w:val="en-US"/>
        </w:rPr>
        <w:t>DOBELES NOVADA DOME</w:t>
      </w:r>
    </w:p>
    <w:p w14:paraId="7E9170AD"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sz w:val="16"/>
          <w:szCs w:val="16"/>
          <w:lang w:val="en-US"/>
        </w:rPr>
      </w:pPr>
      <w:proofErr w:type="spellStart"/>
      <w:r w:rsidRPr="001A1717">
        <w:rPr>
          <w:rFonts w:ascii="Times New Roman" w:eastAsia="Times New Roman" w:hAnsi="Times New Roman" w:cs="Times New Roman"/>
          <w:sz w:val="16"/>
          <w:szCs w:val="16"/>
          <w:lang w:val="en-US"/>
        </w:rPr>
        <w:t>Brīvības</w:t>
      </w:r>
      <w:proofErr w:type="spellEnd"/>
      <w:r w:rsidRPr="001A1717">
        <w:rPr>
          <w:rFonts w:ascii="Times New Roman" w:eastAsia="Times New Roman" w:hAnsi="Times New Roman" w:cs="Times New Roman"/>
          <w:sz w:val="16"/>
          <w:szCs w:val="16"/>
          <w:lang w:val="en-US"/>
        </w:rPr>
        <w:t xml:space="preserve"> </w:t>
      </w:r>
      <w:proofErr w:type="spellStart"/>
      <w:r w:rsidRPr="001A1717">
        <w:rPr>
          <w:rFonts w:ascii="Times New Roman" w:eastAsia="Times New Roman" w:hAnsi="Times New Roman" w:cs="Times New Roman"/>
          <w:sz w:val="16"/>
          <w:szCs w:val="16"/>
          <w:lang w:val="en-US"/>
        </w:rPr>
        <w:t>iela</w:t>
      </w:r>
      <w:proofErr w:type="spellEnd"/>
      <w:r w:rsidRPr="001A1717">
        <w:rPr>
          <w:rFonts w:ascii="Times New Roman" w:eastAsia="Times New Roman" w:hAnsi="Times New Roman" w:cs="Times New Roman"/>
          <w:sz w:val="16"/>
          <w:szCs w:val="16"/>
          <w:lang w:val="en-US"/>
        </w:rPr>
        <w:t xml:space="preserve"> 17, </w:t>
      </w:r>
      <w:proofErr w:type="spellStart"/>
      <w:r w:rsidRPr="001A1717">
        <w:rPr>
          <w:rFonts w:ascii="Times New Roman" w:eastAsia="Times New Roman" w:hAnsi="Times New Roman" w:cs="Times New Roman"/>
          <w:sz w:val="16"/>
          <w:szCs w:val="16"/>
          <w:lang w:val="en-US"/>
        </w:rPr>
        <w:t>Dobele</w:t>
      </w:r>
      <w:proofErr w:type="spellEnd"/>
      <w:r w:rsidRPr="001A1717">
        <w:rPr>
          <w:rFonts w:ascii="Times New Roman" w:eastAsia="Times New Roman" w:hAnsi="Times New Roman" w:cs="Times New Roman"/>
          <w:sz w:val="16"/>
          <w:szCs w:val="16"/>
          <w:lang w:val="en-US"/>
        </w:rPr>
        <w:t xml:space="preserve">, </w:t>
      </w:r>
      <w:proofErr w:type="spellStart"/>
      <w:r w:rsidRPr="001A1717">
        <w:rPr>
          <w:rFonts w:ascii="Times New Roman" w:eastAsia="Times New Roman" w:hAnsi="Times New Roman" w:cs="Times New Roman"/>
          <w:sz w:val="16"/>
          <w:szCs w:val="16"/>
          <w:lang w:val="en-US"/>
        </w:rPr>
        <w:t>Dobeles</w:t>
      </w:r>
      <w:proofErr w:type="spellEnd"/>
      <w:r w:rsidRPr="001A1717">
        <w:rPr>
          <w:rFonts w:ascii="Times New Roman" w:eastAsia="Times New Roman" w:hAnsi="Times New Roman" w:cs="Times New Roman"/>
          <w:sz w:val="16"/>
          <w:szCs w:val="16"/>
          <w:lang w:val="en-US"/>
        </w:rPr>
        <w:t xml:space="preserve"> </w:t>
      </w:r>
      <w:proofErr w:type="spellStart"/>
      <w:r w:rsidRPr="001A1717">
        <w:rPr>
          <w:rFonts w:ascii="Times New Roman" w:eastAsia="Times New Roman" w:hAnsi="Times New Roman" w:cs="Times New Roman"/>
          <w:sz w:val="16"/>
          <w:szCs w:val="16"/>
          <w:lang w:val="en-US"/>
        </w:rPr>
        <w:t>novads</w:t>
      </w:r>
      <w:proofErr w:type="spellEnd"/>
      <w:r w:rsidRPr="001A1717">
        <w:rPr>
          <w:rFonts w:ascii="Times New Roman" w:eastAsia="Times New Roman" w:hAnsi="Times New Roman" w:cs="Times New Roman"/>
          <w:sz w:val="16"/>
          <w:szCs w:val="16"/>
          <w:lang w:val="en-US"/>
        </w:rPr>
        <w:t>, LV-3701</w:t>
      </w:r>
    </w:p>
    <w:p w14:paraId="2C9CA25F"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rPr>
      </w:pPr>
      <w:proofErr w:type="spellStart"/>
      <w:r w:rsidRPr="001A1717">
        <w:rPr>
          <w:rFonts w:ascii="Times New Roman" w:eastAsia="Times New Roman" w:hAnsi="Times New Roman" w:cs="Times New Roman"/>
          <w:sz w:val="16"/>
          <w:szCs w:val="16"/>
          <w:lang w:val="en-US"/>
        </w:rPr>
        <w:t>Tālr</w:t>
      </w:r>
      <w:proofErr w:type="spellEnd"/>
      <w:r w:rsidRPr="001A1717">
        <w:rPr>
          <w:rFonts w:ascii="Times New Roman" w:eastAsia="Times New Roman" w:hAnsi="Times New Roman" w:cs="Times New Roman"/>
          <w:sz w:val="16"/>
          <w:szCs w:val="16"/>
          <w:lang w:val="en-US"/>
        </w:rPr>
        <w:t xml:space="preserve">. 63707269, 63700137, 63720940, e-pasts </w:t>
      </w:r>
      <w:hyperlink r:id="rId10" w:history="1">
        <w:r w:rsidRPr="001A1717">
          <w:rPr>
            <w:rFonts w:ascii="Times New Roman" w:eastAsia="Calibri" w:hAnsi="Times New Roman" w:cs="Times New Roman"/>
            <w:color w:val="000000"/>
            <w:sz w:val="16"/>
            <w:szCs w:val="16"/>
            <w:u w:val="single"/>
            <w:lang w:val="en-US"/>
          </w:rPr>
          <w:t>dome@dobele.lv</w:t>
        </w:r>
      </w:hyperlink>
    </w:p>
    <w:p w14:paraId="100DE45E" w14:textId="77777777" w:rsidR="001A1717" w:rsidRPr="001A1717" w:rsidRDefault="001A1717" w:rsidP="001A1717">
      <w:pPr>
        <w:spacing w:after="0" w:line="240" w:lineRule="auto"/>
        <w:jc w:val="right"/>
        <w:rPr>
          <w:rFonts w:ascii="Times New Roman" w:hAnsi="Times New Roman" w:cs="Times New Roman"/>
          <w:sz w:val="24"/>
        </w:rPr>
      </w:pPr>
    </w:p>
    <w:p w14:paraId="7FFE930E" w14:textId="77777777" w:rsidR="001A1717" w:rsidRPr="001A1717" w:rsidRDefault="001A1717" w:rsidP="001A1717">
      <w:pPr>
        <w:spacing w:after="0" w:line="240" w:lineRule="auto"/>
        <w:jc w:val="right"/>
        <w:rPr>
          <w:rFonts w:ascii="Times New Roman" w:hAnsi="Times New Roman" w:cs="Times New Roman"/>
          <w:sz w:val="24"/>
        </w:rPr>
      </w:pPr>
      <w:r w:rsidRPr="001A1717">
        <w:rPr>
          <w:rFonts w:ascii="Times New Roman" w:hAnsi="Times New Roman" w:cs="Times New Roman"/>
          <w:sz w:val="24"/>
        </w:rPr>
        <w:t>APSTIPRINĀTS</w:t>
      </w:r>
    </w:p>
    <w:p w14:paraId="645C8708" w14:textId="77777777" w:rsidR="001A1717" w:rsidRPr="001A1717" w:rsidRDefault="001A1717" w:rsidP="001A1717">
      <w:pPr>
        <w:spacing w:after="0" w:line="240" w:lineRule="auto"/>
        <w:jc w:val="right"/>
        <w:rPr>
          <w:rFonts w:ascii="Times New Roman" w:hAnsi="Times New Roman" w:cs="Times New Roman"/>
          <w:sz w:val="24"/>
        </w:rPr>
      </w:pPr>
      <w:r w:rsidRPr="001A1717">
        <w:rPr>
          <w:rFonts w:ascii="Times New Roman" w:hAnsi="Times New Roman" w:cs="Times New Roman"/>
          <w:sz w:val="24"/>
        </w:rPr>
        <w:t>ar Dobeles novada domes</w:t>
      </w:r>
    </w:p>
    <w:p w14:paraId="4CB51CFD" w14:textId="77777777" w:rsidR="001A1717" w:rsidRPr="001A1717" w:rsidRDefault="001A1717" w:rsidP="001A1717">
      <w:pPr>
        <w:spacing w:after="0" w:line="240" w:lineRule="auto"/>
        <w:jc w:val="right"/>
        <w:rPr>
          <w:rFonts w:ascii="Times New Roman" w:hAnsi="Times New Roman" w:cs="Times New Roman"/>
          <w:sz w:val="24"/>
        </w:rPr>
      </w:pPr>
      <w:r w:rsidRPr="001A1717">
        <w:rPr>
          <w:rFonts w:ascii="Times New Roman" w:hAnsi="Times New Roman" w:cs="Times New Roman"/>
          <w:sz w:val="24"/>
        </w:rPr>
        <w:t>2023. gada 26. oktobra</w:t>
      </w:r>
    </w:p>
    <w:p w14:paraId="5B260301" w14:textId="0739B64B" w:rsidR="001A1717" w:rsidRPr="001A1717" w:rsidRDefault="001A1717" w:rsidP="001A1717">
      <w:pPr>
        <w:spacing w:after="0" w:line="240" w:lineRule="auto"/>
        <w:jc w:val="right"/>
        <w:rPr>
          <w:rFonts w:ascii="Times New Roman" w:hAnsi="Times New Roman" w:cs="Times New Roman"/>
          <w:sz w:val="24"/>
        </w:rPr>
      </w:pPr>
      <w:r w:rsidRPr="001A1717">
        <w:rPr>
          <w:rFonts w:ascii="Times New Roman" w:hAnsi="Times New Roman" w:cs="Times New Roman"/>
          <w:sz w:val="24"/>
        </w:rPr>
        <w:t>lēmumu Nr.</w:t>
      </w:r>
      <w:r w:rsidR="00992CCE">
        <w:rPr>
          <w:rFonts w:ascii="Times New Roman" w:hAnsi="Times New Roman" w:cs="Times New Roman"/>
          <w:sz w:val="24"/>
        </w:rPr>
        <w:t>438</w:t>
      </w:r>
      <w:r w:rsidRPr="001A1717">
        <w:rPr>
          <w:rFonts w:ascii="Times New Roman" w:hAnsi="Times New Roman" w:cs="Times New Roman"/>
          <w:sz w:val="24"/>
        </w:rPr>
        <w:t>/14</w:t>
      </w:r>
    </w:p>
    <w:p w14:paraId="5C4E292F" w14:textId="77777777" w:rsidR="001A1717" w:rsidRPr="001A1717" w:rsidRDefault="001A1717" w:rsidP="001A1717">
      <w:pPr>
        <w:tabs>
          <w:tab w:val="left" w:pos="4395"/>
        </w:tabs>
        <w:spacing w:after="0" w:line="240" w:lineRule="auto"/>
        <w:jc w:val="center"/>
        <w:rPr>
          <w:rFonts w:ascii="Times New Roman" w:hAnsi="Times New Roman" w:cs="Times New Roman"/>
          <w:b/>
          <w:sz w:val="24"/>
          <w:szCs w:val="24"/>
        </w:rPr>
      </w:pPr>
      <w:r w:rsidRPr="001A1717">
        <w:rPr>
          <w:rFonts w:ascii="Times New Roman" w:hAnsi="Times New Roman" w:cs="Times New Roman"/>
          <w:b/>
          <w:sz w:val="24"/>
          <w:szCs w:val="24"/>
        </w:rPr>
        <w:t xml:space="preserve">NOLIKUMS </w:t>
      </w:r>
    </w:p>
    <w:p w14:paraId="3D8ED886" w14:textId="77777777" w:rsidR="001A1717" w:rsidRPr="001A1717" w:rsidRDefault="001A1717" w:rsidP="001A1717">
      <w:pPr>
        <w:tabs>
          <w:tab w:val="left" w:pos="4395"/>
        </w:tabs>
        <w:spacing w:after="0" w:line="240" w:lineRule="auto"/>
        <w:jc w:val="center"/>
        <w:rPr>
          <w:rFonts w:ascii="Times New Roman" w:hAnsi="Times New Roman" w:cs="Times New Roman"/>
          <w:b/>
          <w:caps/>
          <w:sz w:val="24"/>
          <w:szCs w:val="24"/>
        </w:rPr>
      </w:pPr>
      <w:r w:rsidRPr="001A1717">
        <w:rPr>
          <w:rFonts w:ascii="Times New Roman" w:hAnsi="Times New Roman" w:cs="Times New Roman"/>
          <w:b/>
          <w:sz w:val="24"/>
          <w:szCs w:val="24"/>
        </w:rPr>
        <w:t xml:space="preserve">“GROZĪJUMS NOLIKUMĀ </w:t>
      </w:r>
      <w:r w:rsidRPr="001A1717">
        <w:rPr>
          <w:rFonts w:ascii="Times New Roman" w:hAnsi="Times New Roman" w:cs="Times New Roman"/>
          <w:b/>
          <w:caps/>
          <w:sz w:val="24"/>
          <w:szCs w:val="24"/>
        </w:rPr>
        <w:t>“BĒRZUPES SPECIĀLĀS PAMATSKOLAS NOLIKUMS””</w:t>
      </w:r>
    </w:p>
    <w:p w14:paraId="2C156E76" w14:textId="77777777" w:rsidR="001A1717" w:rsidRPr="001A1717" w:rsidRDefault="001A1717" w:rsidP="001A1717">
      <w:pPr>
        <w:spacing w:after="0" w:line="240" w:lineRule="auto"/>
        <w:contextualSpacing/>
        <w:jc w:val="right"/>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Izdots saskaņā ar </w:t>
      </w:r>
    </w:p>
    <w:p w14:paraId="4D3B8047" w14:textId="77777777" w:rsidR="001A1717" w:rsidRPr="001A1717" w:rsidRDefault="001A1717" w:rsidP="001A1717">
      <w:pPr>
        <w:spacing w:after="0" w:line="240" w:lineRule="auto"/>
        <w:jc w:val="right"/>
        <w:rPr>
          <w:rFonts w:ascii="Times New Roman" w:eastAsia="Calibri" w:hAnsi="Times New Roman" w:cs="Times New Roman"/>
          <w:sz w:val="24"/>
          <w:szCs w:val="24"/>
        </w:rPr>
      </w:pPr>
      <w:r w:rsidRPr="001A1717">
        <w:rPr>
          <w:rFonts w:ascii="Times New Roman" w:eastAsia="Calibri" w:hAnsi="Times New Roman" w:cs="Times New Roman"/>
          <w:sz w:val="24"/>
          <w:szCs w:val="24"/>
        </w:rPr>
        <w:t>Izglītības likuma 22. panta pirmo daļu</w:t>
      </w:r>
    </w:p>
    <w:p w14:paraId="7EB514B5" w14:textId="77777777" w:rsidR="001A1717" w:rsidRPr="001A1717" w:rsidRDefault="001A1717" w:rsidP="001A1717">
      <w:pPr>
        <w:tabs>
          <w:tab w:val="left" w:pos="-23852"/>
        </w:tabs>
        <w:jc w:val="center"/>
        <w:rPr>
          <w:rFonts w:ascii="Times New Roman" w:hAnsi="Times New Roman" w:cs="Times New Roman"/>
          <w:b/>
          <w:sz w:val="24"/>
          <w:u w:val="single"/>
        </w:rPr>
      </w:pPr>
    </w:p>
    <w:p w14:paraId="03E859B2" w14:textId="77777777" w:rsidR="001A1717" w:rsidRPr="001A1717" w:rsidRDefault="001A1717" w:rsidP="001A1717">
      <w:pPr>
        <w:jc w:val="both"/>
        <w:rPr>
          <w:rFonts w:ascii="Times New Roman" w:hAnsi="Times New Roman" w:cs="Times New Roman"/>
          <w:color w:val="000000" w:themeColor="text1"/>
          <w:sz w:val="24"/>
          <w:szCs w:val="24"/>
        </w:rPr>
      </w:pPr>
      <w:r w:rsidRPr="001A1717">
        <w:rPr>
          <w:rFonts w:ascii="Times New Roman" w:hAnsi="Times New Roman" w:cs="Times New Roman"/>
          <w:color w:val="000000"/>
          <w:sz w:val="24"/>
          <w:szCs w:val="24"/>
        </w:rPr>
        <w:t>Izdarīt nolikumā “</w:t>
      </w:r>
      <w:r w:rsidRPr="001A1717">
        <w:rPr>
          <w:rFonts w:ascii="Times New Roman" w:hAnsi="Times New Roman" w:cs="Times New Roman"/>
          <w:sz w:val="24"/>
          <w:szCs w:val="24"/>
        </w:rPr>
        <w:t xml:space="preserve">Bērzupes speciālās pamatskolas </w:t>
      </w:r>
      <w:r w:rsidRPr="001A1717">
        <w:rPr>
          <w:rFonts w:ascii="Times New Roman" w:hAnsi="Times New Roman" w:cs="Times New Roman"/>
          <w:color w:val="000000"/>
          <w:sz w:val="24"/>
          <w:szCs w:val="24"/>
        </w:rPr>
        <w:t xml:space="preserve">nolikums” (turpmāk – nolikums) (apstiprināts ar </w:t>
      </w:r>
      <w:r w:rsidRPr="001A1717">
        <w:rPr>
          <w:rFonts w:ascii="Times New Roman" w:hAnsi="Times New Roman" w:cs="Times New Roman"/>
          <w:sz w:val="24"/>
          <w:szCs w:val="24"/>
        </w:rPr>
        <w:t xml:space="preserve">Dobeles novada domes </w:t>
      </w:r>
      <w:r w:rsidRPr="001A1717">
        <w:rPr>
          <w:rFonts w:ascii="Times New Roman" w:hAnsi="Times New Roman" w:cs="Times New Roman"/>
          <w:bCs/>
          <w:color w:val="000000"/>
          <w:sz w:val="24"/>
          <w:szCs w:val="24"/>
        </w:rPr>
        <w:t xml:space="preserve">2022. gada </w:t>
      </w:r>
      <w:r w:rsidRPr="001A1717">
        <w:rPr>
          <w:rFonts w:ascii="Times New Roman" w:hAnsi="Times New Roman" w:cs="Times New Roman"/>
          <w:color w:val="000000" w:themeColor="text1"/>
          <w:sz w:val="24"/>
          <w:szCs w:val="24"/>
        </w:rPr>
        <w:t>29. septembra lēmumu Nr.430/17</w:t>
      </w:r>
      <w:r w:rsidRPr="001A1717">
        <w:rPr>
          <w:rFonts w:ascii="Times New Roman" w:hAnsi="Times New Roman" w:cs="Times New Roman"/>
          <w:sz w:val="24"/>
          <w:szCs w:val="24"/>
        </w:rPr>
        <w:t xml:space="preserve">) </w:t>
      </w:r>
      <w:r w:rsidRPr="001A1717">
        <w:rPr>
          <w:rFonts w:ascii="Times New Roman" w:hAnsi="Times New Roman" w:cs="Times New Roman"/>
          <w:color w:val="000000"/>
          <w:sz w:val="24"/>
          <w:szCs w:val="24"/>
        </w:rPr>
        <w:t>šādu grozījumu:</w:t>
      </w:r>
    </w:p>
    <w:p w14:paraId="03C5B18C" w14:textId="77777777" w:rsidR="001A1717" w:rsidRPr="001A1717" w:rsidRDefault="001A1717" w:rsidP="001A1717">
      <w:pPr>
        <w:spacing w:after="0" w:line="240" w:lineRule="auto"/>
        <w:ind w:left="72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Svītrot nolikuma </w:t>
      </w:r>
      <w:r w:rsidRPr="001A1717">
        <w:rPr>
          <w:rFonts w:ascii="Times New Roman" w:eastAsia="Calibri" w:hAnsi="Times New Roman" w:cs="Times New Roman"/>
          <w:color w:val="000000"/>
          <w:sz w:val="24"/>
          <w:szCs w:val="24"/>
        </w:rPr>
        <w:t xml:space="preserve">nosaukumā un 1. punktā </w:t>
      </w:r>
      <w:r w:rsidRPr="001A1717">
        <w:rPr>
          <w:rFonts w:ascii="Times New Roman" w:eastAsia="Calibri" w:hAnsi="Times New Roman" w:cs="Times New Roman"/>
          <w:sz w:val="24"/>
          <w:szCs w:val="24"/>
        </w:rPr>
        <w:t xml:space="preserve"> vārdu “speciālās”.</w:t>
      </w:r>
    </w:p>
    <w:p w14:paraId="5238FDF5" w14:textId="77777777" w:rsidR="001A1717" w:rsidRPr="001A1717" w:rsidRDefault="001A1717" w:rsidP="001A1717">
      <w:pPr>
        <w:spacing w:after="0" w:line="240" w:lineRule="auto"/>
        <w:jc w:val="both"/>
        <w:rPr>
          <w:rFonts w:ascii="Times New Roman" w:eastAsia="Times New Roman" w:hAnsi="Times New Roman" w:cs="Times New Roman"/>
          <w:kern w:val="1"/>
          <w:sz w:val="24"/>
          <w:szCs w:val="24"/>
          <w:lang w:eastAsia="lv-LV"/>
        </w:rPr>
      </w:pPr>
    </w:p>
    <w:p w14:paraId="6F737F63" w14:textId="77777777" w:rsidR="001A1717" w:rsidRPr="001A1717" w:rsidRDefault="001A1717" w:rsidP="001A171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4"/>
          <w:szCs w:val="24"/>
          <w:lang w:eastAsia="lv-LV"/>
        </w:rPr>
      </w:pPr>
    </w:p>
    <w:p w14:paraId="3CEADB92" w14:textId="77777777" w:rsidR="001A1717" w:rsidRPr="001A1717" w:rsidRDefault="001A1717" w:rsidP="001A171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18F64B61" w14:textId="77777777" w:rsidR="001A1717" w:rsidRPr="001A1717" w:rsidRDefault="001A1717" w:rsidP="001A171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3BB68BD3" w14:textId="77777777" w:rsidR="001A1717" w:rsidRPr="001A1717" w:rsidRDefault="001A1717" w:rsidP="001A171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651EF158" w14:textId="77777777" w:rsidR="001A1717" w:rsidRPr="001A1717" w:rsidRDefault="001A1717" w:rsidP="001A171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6F1DB90C" w14:textId="77777777" w:rsidR="001A1717" w:rsidRPr="001A1717" w:rsidRDefault="001A1717" w:rsidP="001A1717">
      <w:pPr>
        <w:widowControl w:val="0"/>
        <w:tabs>
          <w:tab w:val="left" w:pos="284"/>
        </w:tabs>
        <w:suppressAutoHyphens/>
        <w:spacing w:after="0" w:line="240" w:lineRule="auto"/>
        <w:jc w:val="both"/>
        <w:rPr>
          <w:rFonts w:ascii="Times New Roman" w:eastAsia="Lucida Sans Unicode" w:hAnsi="Times New Roman" w:cs="Times New Roman"/>
          <w:caps/>
          <w:color w:val="000000"/>
          <w:kern w:val="1"/>
          <w:sz w:val="26"/>
          <w:szCs w:val="24"/>
          <w:lang w:eastAsia="lv-LV"/>
        </w:rPr>
      </w:pPr>
    </w:p>
    <w:p w14:paraId="6250F9C4" w14:textId="77777777" w:rsidR="001A1717" w:rsidRPr="001A1717" w:rsidRDefault="001A1717" w:rsidP="001A1717">
      <w:pPr>
        <w:tabs>
          <w:tab w:val="left" w:pos="6946"/>
        </w:tabs>
        <w:jc w:val="both"/>
      </w:pPr>
      <w:r w:rsidRPr="001A1717">
        <w:rPr>
          <w:rFonts w:ascii="Times New Roman" w:hAnsi="Times New Roman" w:cs="Times New Roman"/>
          <w:sz w:val="24"/>
        </w:rPr>
        <w:t>Domes priekšsēdētājs</w:t>
      </w:r>
      <w:r w:rsidRPr="001A1717">
        <w:rPr>
          <w:rFonts w:ascii="Times New Roman" w:hAnsi="Times New Roman" w:cs="Times New Roman"/>
          <w:sz w:val="24"/>
        </w:rPr>
        <w:tab/>
      </w:r>
      <w:r w:rsidRPr="001A1717">
        <w:rPr>
          <w:rFonts w:ascii="Times New Roman" w:hAnsi="Times New Roman" w:cs="Times New Roman"/>
          <w:sz w:val="24"/>
        </w:rPr>
        <w:tab/>
        <w:t xml:space="preserve">I. </w:t>
      </w:r>
      <w:proofErr w:type="spellStart"/>
      <w:r w:rsidRPr="001A1717">
        <w:rPr>
          <w:rFonts w:ascii="Times New Roman" w:hAnsi="Times New Roman" w:cs="Times New Roman"/>
          <w:sz w:val="24"/>
        </w:rPr>
        <w:t>Gorskis</w:t>
      </w:r>
      <w:proofErr w:type="spellEnd"/>
    </w:p>
    <w:p w14:paraId="578AD082" w14:textId="77777777" w:rsidR="001A1717" w:rsidRPr="001A1717" w:rsidRDefault="001A1717" w:rsidP="001A1717"/>
    <w:p w14:paraId="036DF22F" w14:textId="77777777" w:rsidR="001A1717" w:rsidRPr="001A1717" w:rsidRDefault="001A1717" w:rsidP="001A1717"/>
    <w:p w14:paraId="2BF09838" w14:textId="77777777" w:rsidR="001A1717" w:rsidRPr="001A1717" w:rsidRDefault="001A1717" w:rsidP="001A1717">
      <w:pPr>
        <w:spacing w:after="0" w:line="240" w:lineRule="auto"/>
        <w:contextualSpacing/>
        <w:jc w:val="both"/>
        <w:rPr>
          <w:rFonts w:ascii="Times New Roman" w:eastAsia="Times New Roman" w:hAnsi="Times New Roman" w:cs="Times New Roman"/>
          <w:sz w:val="24"/>
          <w:szCs w:val="24"/>
          <w:lang w:eastAsia="lv-LV"/>
        </w:rPr>
      </w:pPr>
    </w:p>
    <w:p w14:paraId="480C5716" w14:textId="77777777" w:rsidR="001A1717" w:rsidRPr="001A1717" w:rsidRDefault="001A1717" w:rsidP="001A1717">
      <w:pPr>
        <w:contextualSpacing/>
        <w:rPr>
          <w:rFonts w:ascii="Calibri" w:eastAsia="Calibri" w:hAnsi="Calibri"/>
        </w:rPr>
      </w:pPr>
    </w:p>
    <w:p w14:paraId="1C75D06B" w14:textId="77777777" w:rsidR="001A1717" w:rsidRPr="001A1717" w:rsidRDefault="001A1717" w:rsidP="001A1717">
      <w:pPr>
        <w:contextualSpacing/>
        <w:rPr>
          <w:rFonts w:ascii="Calibri" w:eastAsia="Calibri" w:hAnsi="Calibri"/>
          <w:sz w:val="24"/>
          <w:szCs w:val="24"/>
          <w:lang w:eastAsia="lv-LV"/>
        </w:rPr>
      </w:pPr>
      <w:r w:rsidRPr="001A1717">
        <w:rPr>
          <w:rFonts w:ascii="Calibri" w:eastAsia="Calibri" w:hAnsi="Calibri"/>
          <w:sz w:val="24"/>
          <w:szCs w:val="24"/>
          <w:lang w:eastAsia="lv-LV"/>
        </w:rPr>
        <w:br w:type="page"/>
      </w:r>
    </w:p>
    <w:p w14:paraId="3EC73E5F"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 w:name="_Hlk145587202"/>
      <w:r w:rsidRPr="001A1717">
        <w:rPr>
          <w:rFonts w:ascii="Times New Roman" w:eastAsia="Times New Roman" w:hAnsi="Times New Roman" w:cs="Times New Roman"/>
          <w:noProof/>
          <w:kern w:val="0"/>
          <w:sz w:val="20"/>
          <w:szCs w:val="20"/>
          <w:lang w:eastAsia="lv-LV"/>
          <w14:ligatures w14:val="none"/>
        </w:rPr>
        <w:lastRenderedPageBreak/>
        <w:drawing>
          <wp:inline distT="0" distB="0" distL="0" distR="0" wp14:anchorId="3D86433D" wp14:editId="62CE42A4">
            <wp:extent cx="675640" cy="755650"/>
            <wp:effectExtent l="0" t="0" r="0" b="6350"/>
            <wp:docPr id="1676812932" name="Attēls 167681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7CB09202"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1CDE4C37"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171EACA1"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0ED15D61"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11" w:history="1">
        <w:r w:rsidRPr="001A1717">
          <w:rPr>
            <w:rFonts w:ascii="Times New Roman" w:eastAsia="Calibri" w:hAnsi="Times New Roman" w:cs="Times New Roman"/>
            <w:color w:val="000000"/>
            <w:kern w:val="0"/>
            <w:sz w:val="16"/>
            <w:szCs w:val="16"/>
            <w:u w:val="single"/>
            <w14:ligatures w14:val="none"/>
          </w:rPr>
          <w:t>dome@dobele.lv</w:t>
        </w:r>
      </w:hyperlink>
    </w:p>
    <w:p w14:paraId="10F81142"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17BABB3D"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71ADD7B8"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35398F67"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7C3F2912" w14:textId="4226AF53" w:rsidR="001A1717" w:rsidRPr="001A1717" w:rsidRDefault="001A1717" w:rsidP="001A1717">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Pr="001A1717">
        <w:rPr>
          <w:rFonts w:ascii="Times New Roman" w:eastAsia="Times New Roman" w:hAnsi="Times New Roman" w:cs="Times New Roman"/>
          <w:b/>
          <w:color w:val="000000"/>
          <w:kern w:val="0"/>
          <w:sz w:val="24"/>
          <w:szCs w:val="24"/>
          <w:lang w:eastAsia="lv-LV"/>
          <w14:ligatures w14:val="none"/>
        </w:rPr>
        <w:t>Nr.</w:t>
      </w:r>
      <w:r w:rsidR="000E04FD">
        <w:rPr>
          <w:rFonts w:ascii="Times New Roman" w:eastAsia="Times New Roman" w:hAnsi="Times New Roman" w:cs="Times New Roman"/>
          <w:b/>
          <w:color w:val="000000"/>
          <w:kern w:val="0"/>
          <w:sz w:val="24"/>
          <w:szCs w:val="24"/>
          <w:lang w:eastAsia="lv-LV"/>
          <w14:ligatures w14:val="none"/>
        </w:rPr>
        <w:t>439</w:t>
      </w:r>
      <w:r w:rsidRPr="001A1717">
        <w:rPr>
          <w:rFonts w:ascii="Times New Roman" w:eastAsia="Times New Roman" w:hAnsi="Times New Roman" w:cs="Times New Roman"/>
          <w:b/>
          <w:color w:val="000000"/>
          <w:kern w:val="0"/>
          <w:sz w:val="24"/>
          <w:szCs w:val="24"/>
          <w:lang w:eastAsia="lv-LV"/>
          <w14:ligatures w14:val="none"/>
        </w:rPr>
        <w:t>/14</w:t>
      </w:r>
    </w:p>
    <w:p w14:paraId="1E17A2C2" w14:textId="77777777" w:rsidR="001A1717" w:rsidRPr="001A1717" w:rsidRDefault="001A1717" w:rsidP="001A1717">
      <w:pPr>
        <w:spacing w:after="0" w:line="240" w:lineRule="auto"/>
        <w:ind w:right="282"/>
        <w:jc w:val="right"/>
        <w:rPr>
          <w:rFonts w:ascii="Times New Roman" w:eastAsia="Lucida Sans Unicode" w:hAnsi="Times New Roman" w:cs="Times New Roman"/>
          <w:b/>
          <w:sz w:val="24"/>
          <w:szCs w:val="24"/>
          <w:u w:val="single"/>
          <w:lang w:eastAsia="lv-LV"/>
          <w14:ligatures w14:val="none"/>
        </w:rPr>
      </w:pPr>
    </w:p>
    <w:p w14:paraId="0BCBB2D6" w14:textId="77777777" w:rsidR="001A1717" w:rsidRPr="001A1717" w:rsidRDefault="001A1717" w:rsidP="001A1717">
      <w:pPr>
        <w:autoSpaceDE w:val="0"/>
        <w:autoSpaceDN w:val="0"/>
        <w:adjustRightInd w:val="0"/>
        <w:spacing w:after="0" w:line="240" w:lineRule="auto"/>
        <w:ind w:right="282"/>
        <w:jc w:val="center"/>
        <w:rPr>
          <w:rFonts w:ascii="Times New Roman" w:eastAsia="Times New Roman" w:hAnsi="Times New Roman" w:cs="Times New Roman"/>
          <w:kern w:val="0"/>
          <w:sz w:val="24"/>
          <w:szCs w:val="24"/>
          <w:lang w:eastAsia="lv-LV"/>
          <w14:ligatures w14:val="none"/>
        </w:rPr>
      </w:pPr>
      <w:r w:rsidRPr="001A1717">
        <w:rPr>
          <w:rFonts w:ascii="Times New Roman" w:eastAsia="Calibri" w:hAnsi="Times New Roman" w:cs="Times New Roman"/>
          <w:b/>
          <w:bCs/>
          <w:color w:val="000000"/>
          <w:kern w:val="0"/>
          <w:sz w:val="24"/>
          <w:szCs w:val="24"/>
          <w:u w:val="single"/>
          <w14:ligatures w14:val="none"/>
        </w:rPr>
        <w:t xml:space="preserve">Par atļauju amatu savienošanai Līgai Liepiņai  </w:t>
      </w:r>
    </w:p>
    <w:p w14:paraId="209884B9" w14:textId="77777777" w:rsidR="001A1717" w:rsidRPr="001A1717" w:rsidRDefault="001A1717" w:rsidP="001A1717">
      <w:pPr>
        <w:overflowPunct w:val="0"/>
        <w:autoSpaceDE w:val="0"/>
        <w:autoSpaceDN w:val="0"/>
        <w:adjustRightInd w:val="0"/>
        <w:spacing w:after="0" w:line="360" w:lineRule="auto"/>
        <w:ind w:right="282"/>
        <w:jc w:val="both"/>
        <w:textAlignment w:val="baseline"/>
        <w:rPr>
          <w:rFonts w:ascii="Times New Roman" w:eastAsia="Times New Roman" w:hAnsi="Times New Roman" w:cs="Times New Roman"/>
          <w:kern w:val="0"/>
          <w:sz w:val="26"/>
          <w:szCs w:val="26"/>
          <w:lang w:eastAsia="lv-LV"/>
          <w14:ligatures w14:val="none"/>
        </w:rPr>
      </w:pPr>
    </w:p>
    <w:p w14:paraId="162883E7"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Dobeles novada pašvaldība 2023. gada 5. septembrī ir saņēmusi Dobeles Jaunatnes iniciatīvu un veselības centra (turpmāk - DJIVC) direktores Līgas Liepiņas iesniegumu ar lūgumu atļaut savienot Dobeles Jaunatnes iniciatīvu un veselības centra direktores amatu ar saimniecisko darbību saimnieciskās darbības veicēja statusā (saimnieciskās darbības veids - “Cita izglītība”). Iesniegumā norādīts, ka veicamie darba pienākumi ir izglītojošu atbalsta grupu vadīšana, intervences programmas bērniem ar uzvedības problēmām koordinēšana, nometņu vadīšana un saimnieciskās darbības veicēja pienākumus veic saskaņā ar projektu īstenošanas termiņiem. Bez tam iesniegumā norādīts, ka amata pienākumu savienošana nerada interešu konfliktu, nav pretrunā ar valsts amatpersonai saistošajām ētikas normām un nekaitē valsts amatpersonas tiešo pienākumu pildīšanai.</w:t>
      </w:r>
    </w:p>
    <w:p w14:paraId="2B58EE77"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Likuma „Par interešu konflikta novēršanu valsts amatpersonu darbībā” (turpmāk - likums) 8.</w:t>
      </w:r>
      <w:r w:rsidRPr="001A1717">
        <w:rPr>
          <w:rFonts w:ascii="Times New Roman" w:hAnsi="Times New Roman" w:cs="Times New Roman"/>
          <w:kern w:val="0"/>
          <w:sz w:val="24"/>
          <w:szCs w:val="24"/>
          <w:vertAlign w:val="superscript"/>
          <w14:ligatures w14:val="none"/>
        </w:rPr>
        <w:t>1 </w:t>
      </w:r>
      <w:r w:rsidRPr="001A1717">
        <w:rPr>
          <w:rFonts w:ascii="Times New Roman" w:hAnsi="Times New Roman" w:cs="Times New Roman"/>
          <w:kern w:val="0"/>
          <w:sz w:val="24"/>
          <w:szCs w:val="24"/>
          <w14:ligatures w14:val="none"/>
        </w:rPr>
        <w:t xml:space="preserve">panta trešā daļa noteic, ka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1A1717">
        <w:rPr>
          <w:rFonts w:ascii="Times New Roman" w:hAnsi="Times New Roman" w:cs="Times New Roman"/>
          <w:kern w:val="0"/>
          <w:sz w:val="24"/>
          <w:szCs w:val="24"/>
          <w14:ligatures w14:val="none"/>
        </w:rPr>
        <w:t>rakstveidā</w:t>
      </w:r>
      <w:proofErr w:type="spellEnd"/>
      <w:r w:rsidRPr="001A1717">
        <w:rPr>
          <w:rFonts w:ascii="Times New Roman" w:hAnsi="Times New Roman" w:cs="Times New Roman"/>
          <w:kern w:val="0"/>
          <w:sz w:val="24"/>
          <w:szCs w:val="24"/>
          <w14:ligatures w14:val="none"/>
        </w:rPr>
        <w:t xml:space="preserve"> iesniedz minētajai amatpersonai (institūcijai) lūgumu atļaut savienot valsts amatpersonas amatu ar citu amatu.  Panta piektās daļas 1. un 2. punkts noteic, ka šajā likumā noteiktajos gadījumos valsts amatpersonai (institūcijai), saņemot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p>
    <w:p w14:paraId="0DC111E4"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Likuma 4. pantā uzskaitītas valsts amatpersonas. Likuma 4. panta pirmās daļas 16. punktā noteikts, ka valsts amatpersona ir arī publiskas personas iestādes vadītājs. </w:t>
      </w:r>
    </w:p>
    <w:p w14:paraId="42D81652"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Līdz ar to sākotnēji jānoskaidro, vai DJIVC direktores amats atbilst publiskas personas iestādes vadītāja amatam un tādejādi - valsts amatpersonas statusam. </w:t>
      </w:r>
    </w:p>
    <w:p w14:paraId="76DD0DFE"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Saskaņā ar DJIVC nolikumu, DJIVC ir Dobeles novada pašvaldības dibināta interešu izglītības iestāde.</w:t>
      </w:r>
    </w:p>
    <w:p w14:paraId="196ED10C"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Valsts pārvaldes iekārtas likuma 1. panta 1., 2., 3. punkts noteic, ka publiska persona ir Latvijas Republika kā sākotnējā publisko tiesību juridiskā persona un atvasinātas publiskas personas. Savukārt atvasināta publiska persona ir pašvaldība vai cita ar likumu vai uz likuma pamata izveidota publiska persona. Iestāde ir institūcija, kura darbojas publiskas personas vārdā un kurai ar normatīvo aktu noteikta kompetence valsts pārvaldē, piešķirti finanšu līdzekļi tās </w:t>
      </w:r>
      <w:r w:rsidRPr="001A1717">
        <w:rPr>
          <w:rFonts w:ascii="Times New Roman" w:hAnsi="Times New Roman" w:cs="Times New Roman"/>
          <w:kern w:val="0"/>
          <w:sz w:val="24"/>
          <w:szCs w:val="24"/>
          <w14:ligatures w14:val="none"/>
        </w:rPr>
        <w:lastRenderedPageBreak/>
        <w:t>darbības īstenošanai un ir savs personāls. Saskaņā ar šā panta 5. un 6. punktu tiešā pārvalde ir Latvijas Republikas kā sākotnējās publiskās personas iestādes un amatpersonas, savukārt pastarpinātā pārvalde ir atvasinātu publisku personu iestādes un amatpersonas. Panta 10. punkts noteic, ka pārvaldes amatpersona ir amatpersona, kura ir civildienesta ierēdnis vai iestādes darbinieks un kuru ieceļ amatā vai pieņem darbā, pamatojoties uz profesionāliem kritērijiem.</w:t>
      </w:r>
    </w:p>
    <w:p w14:paraId="4B5671EE"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Saskaņā ar Izglītības likuma 1. panta 7. punktu izglītības iestāde ir valsts, pašvaldību, valsts augstskolu vai citu juridisko vai fizisko personu dibināta iestāde, kuras uzdevums ir izglītības programmu īstenošana. Izglītības likuma 28. pants noteic, ka izglītības iestāde ir patstāvīga izglītības programmu izstrādē un īstenošanā, darbinieku izraudzīšanā, finanšu, saimnieciskajā un citā darbībā saskaņā ar šo likumu, citiem likumiem un normatīvajiem aktiem un izglītības iestādes nolikumu. Izglītības likuma 30. panta piektās daļas 2. punkts noteic, ka interešu izglītības iestādes vadītāja amata nosaukums ir direktors. </w:t>
      </w:r>
    </w:p>
    <w:p w14:paraId="4E5D969F"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Saskaņā ar </w:t>
      </w:r>
      <w:r w:rsidRPr="001A1717">
        <w:rPr>
          <w:rFonts w:ascii="Times New Roman" w:eastAsia="Times New Roman" w:hAnsi="Times New Roman" w:cs="Times New Roman"/>
          <w:kern w:val="0"/>
          <w:sz w:val="24"/>
          <w:szCs w:val="24"/>
          <w:lang w:eastAsia="lv-LV"/>
          <w14:ligatures w14:val="none"/>
        </w:rPr>
        <w:t xml:space="preserve">Ministru kabineta </w:t>
      </w:r>
      <w:r w:rsidRPr="001A1717">
        <w:rPr>
          <w:rFonts w:ascii="Times New Roman" w:hAnsi="Times New Roman" w:cs="Times New Roman"/>
          <w:kern w:val="0"/>
          <w:sz w:val="24"/>
          <w:szCs w:val="24"/>
          <w14:ligatures w14:val="none"/>
        </w:rPr>
        <w:t xml:space="preserve">2014. gada 19. augusta </w:t>
      </w:r>
      <w:r w:rsidRPr="001A1717">
        <w:rPr>
          <w:rFonts w:ascii="Times New Roman" w:eastAsia="Times New Roman" w:hAnsi="Times New Roman" w:cs="Times New Roman"/>
          <w:kern w:val="0"/>
          <w:sz w:val="24"/>
          <w:szCs w:val="24"/>
          <w:lang w:eastAsia="lv-LV"/>
          <w14:ligatures w14:val="none"/>
        </w:rPr>
        <w:t>noteikumiem Nr.496 “Kārtība un vērtēšanas nosacījumi valsts un pašvaldību izglītības iestāžu (izņemot augstskolas un koledžas) vadītāju un pašvaldību izglītības pārvalžu vadītāju amatu pretendentu atlasei</w:t>
      </w:r>
      <w:bookmarkStart w:id="2" w:name="p1"/>
      <w:bookmarkStart w:id="3" w:name="p-525439"/>
      <w:bookmarkStart w:id="4" w:name="p2"/>
      <w:bookmarkStart w:id="5" w:name="p-525440"/>
      <w:bookmarkEnd w:id="2"/>
      <w:bookmarkEnd w:id="3"/>
      <w:bookmarkEnd w:id="4"/>
      <w:bookmarkEnd w:id="5"/>
      <w:r w:rsidRPr="001A1717">
        <w:rPr>
          <w:rFonts w:ascii="Times New Roman" w:hAnsi="Times New Roman" w:cs="Times New Roman"/>
          <w:kern w:val="0"/>
          <w:sz w:val="24"/>
          <w:szCs w:val="24"/>
          <w14:ligatures w14:val="none"/>
        </w:rPr>
        <w:t xml:space="preserve">” </w:t>
      </w:r>
      <w:r w:rsidRPr="001A1717">
        <w:rPr>
          <w:rFonts w:ascii="Times New Roman" w:eastAsia="Times New Roman" w:hAnsi="Times New Roman" w:cs="Times New Roman"/>
          <w:kern w:val="0"/>
          <w:sz w:val="24"/>
          <w:szCs w:val="24"/>
          <w:lang w:eastAsia="lv-LV"/>
          <w14:ligatures w14:val="none"/>
        </w:rPr>
        <w:t>pretendentu atlasi uz izglītības iestāžu vadītāju amatiem nodrošina tās dibinātājs.</w:t>
      </w:r>
      <w:bookmarkStart w:id="6" w:name="p3"/>
      <w:bookmarkStart w:id="7" w:name="p-525441"/>
      <w:bookmarkStart w:id="8" w:name="p4"/>
      <w:bookmarkStart w:id="9" w:name="p-525442"/>
      <w:bookmarkEnd w:id="6"/>
      <w:bookmarkEnd w:id="7"/>
      <w:bookmarkEnd w:id="8"/>
      <w:bookmarkEnd w:id="9"/>
      <w:r w:rsidRPr="001A1717">
        <w:rPr>
          <w:rFonts w:ascii="Times New Roman" w:hAnsi="Times New Roman" w:cs="Times New Roman"/>
          <w:kern w:val="0"/>
          <w:sz w:val="24"/>
          <w:szCs w:val="24"/>
          <w14:ligatures w14:val="none"/>
        </w:rPr>
        <w:t xml:space="preserve"> </w:t>
      </w:r>
      <w:r w:rsidRPr="001A1717">
        <w:rPr>
          <w:rFonts w:ascii="Times New Roman" w:eastAsia="Times New Roman" w:hAnsi="Times New Roman" w:cs="Times New Roman"/>
          <w:kern w:val="0"/>
          <w:sz w:val="24"/>
          <w:szCs w:val="24"/>
          <w:lang w:eastAsia="lv-LV"/>
          <w14:ligatures w14:val="none"/>
        </w:rPr>
        <w:t>Dibinātājs atbilstoši pretendentu atlases komisijas</w:t>
      </w:r>
      <w:r w:rsidRPr="001A1717">
        <w:rPr>
          <w:rFonts w:ascii="Times New Roman" w:hAnsi="Times New Roman" w:cs="Times New Roman"/>
          <w:kern w:val="0"/>
          <w:sz w:val="24"/>
          <w:szCs w:val="24"/>
          <w14:ligatures w14:val="none"/>
        </w:rPr>
        <w:t xml:space="preserve"> </w:t>
      </w:r>
      <w:r w:rsidRPr="001A1717">
        <w:rPr>
          <w:rFonts w:ascii="Times New Roman" w:eastAsia="Times New Roman" w:hAnsi="Times New Roman" w:cs="Times New Roman"/>
          <w:kern w:val="0"/>
          <w:sz w:val="24"/>
          <w:szCs w:val="24"/>
          <w:lang w:eastAsia="lv-LV"/>
          <w14:ligatures w14:val="none"/>
        </w:rPr>
        <w:t>ieteikumam pieņem lēmumu par piemērotākā pretendenta iecelšanu amatā.</w:t>
      </w:r>
    </w:p>
    <w:p w14:paraId="77681F76"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Tādējādi secināms, ka pašvaldības dibinātās interešu izglītības iestādes - DJIVC - direktora amats atbilst publiskas personas iestādes vadītāja amatam un līdz ar to - valsts amatpersonas statusam likuma 4. panta pirmās daļas 16. punkta izpratnē.</w:t>
      </w:r>
    </w:p>
    <w:p w14:paraId="708BD991"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Saskaņā ar Dobeles novada domes 2023. gada 29. jūnija noteikumu “Kārtībā, kādā valsts amatpersonas paziņo par atrašanos interešu konflikta situācijā, kādā tiek izsniegtas amatu savienošanas atļaujas un kādā darbinieki ziņo par iespējamiem pārkāpumiem” (turpmāk - Noteikumi) 13.2. apakšpunktu Pašvaldības amatpersonas un  iestāžu vadītāji, kurus ieceļ, </w:t>
      </w:r>
      <w:proofErr w:type="spellStart"/>
      <w:r w:rsidRPr="001A1717">
        <w:rPr>
          <w:rFonts w:ascii="Times New Roman" w:hAnsi="Times New Roman" w:cs="Times New Roman"/>
          <w:kern w:val="0"/>
          <w:sz w:val="24"/>
          <w:szCs w:val="24"/>
          <w14:ligatures w14:val="none"/>
        </w:rPr>
        <w:t>ievēl</w:t>
      </w:r>
      <w:proofErr w:type="spellEnd"/>
      <w:r w:rsidRPr="001A1717">
        <w:rPr>
          <w:rFonts w:ascii="Times New Roman" w:hAnsi="Times New Roman" w:cs="Times New Roman"/>
          <w:kern w:val="0"/>
          <w:sz w:val="24"/>
          <w:szCs w:val="24"/>
          <w14:ligatures w14:val="none"/>
        </w:rPr>
        <w:t xml:space="preserve"> vai apstiprina amatā Dome - iesniegumu iesniedz Domei un saskaņā ar Noteikumu 15. punktu Dome, izvērtējot tiesiskos un faktiskos apstākļus un atbilstību amatpersonai saistošām ētikas normām un valsts amatpersonas amatu savienošanas iespējas, Likuma 8.</w:t>
      </w:r>
      <w:r w:rsidRPr="001A1717">
        <w:rPr>
          <w:rFonts w:ascii="Times New Roman" w:hAnsi="Times New Roman" w:cs="Times New Roman"/>
          <w:kern w:val="0"/>
          <w:sz w:val="24"/>
          <w:szCs w:val="24"/>
          <w:vertAlign w:val="superscript"/>
          <w14:ligatures w14:val="none"/>
        </w:rPr>
        <w:t>1 </w:t>
      </w:r>
      <w:r w:rsidRPr="001A1717">
        <w:rPr>
          <w:rFonts w:ascii="Times New Roman" w:hAnsi="Times New Roman" w:cs="Times New Roman"/>
          <w:kern w:val="0"/>
          <w:sz w:val="24"/>
          <w:szCs w:val="24"/>
          <w14:ligatures w14:val="none"/>
        </w:rPr>
        <w:t xml:space="preserve">pantā noteiktajā kārtībā pieņem lēmumu par atļauju valsts amatpersonai savienot amatus vai lēmumu par atteikumu izsniegt atļauju amatu savienošanai. </w:t>
      </w:r>
    </w:p>
    <w:p w14:paraId="40267880"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Secīgi ir jānoskaidro, vai uz interešu izglītības iestādes vadītāja amatu kā valsts amatpersonas amatu attiecināmi likumā noteiktie speciālie valsts amatpersonas amata savienošanas ierobežojumi un vai amatu savienošanai nepieciešama atļauja.</w:t>
      </w:r>
    </w:p>
    <w:p w14:paraId="1EE9A4D6"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Saskaņā ar likuma 6. panta pirmo un otro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w:t>
      </w:r>
      <w:hyperlink r:id="rId12"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cs="Times New Roman"/>
          <w:kern w:val="0"/>
          <w:sz w:val="24"/>
          <w:szCs w:val="24"/>
          <w14:ligatures w14:val="none"/>
        </w:rPr>
        <w:t xml:space="preserve">", ja šajā likumā vai citā normatīvajā aktā nav paredzēti valsts amatpersonas amata savienošanas ierobežojumi. </w:t>
      </w:r>
    </w:p>
    <w:p w14:paraId="04657386"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Likuma 6. panta ceturtajā daļā noteikts, ka valsts amatpersonai, kurai šā likuma </w:t>
      </w:r>
      <w:hyperlink r:id="rId13" w:anchor="p7" w:history="1">
        <w:r w:rsidRPr="001A1717">
          <w:rPr>
            <w:rFonts w:ascii="Times New Roman" w:hAnsi="Times New Roman" w:cs="Times New Roman"/>
            <w:kern w:val="0"/>
            <w:sz w:val="24"/>
            <w:szCs w:val="24"/>
            <w14:ligatures w14:val="none"/>
          </w:rPr>
          <w:t>7.</w:t>
        </w:r>
      </w:hyperlink>
      <w:r w:rsidRPr="001A1717">
        <w:rPr>
          <w:rFonts w:ascii="Times New Roman" w:hAnsi="Times New Roman" w:cs="Times New Roman"/>
          <w:kern w:val="0"/>
          <w:sz w:val="24"/>
          <w:szCs w:val="24"/>
          <w14:ligatures w14:val="none"/>
        </w:rPr>
        <w:t xml:space="preserve"> pantā noteikti speciālie amatu savienošanas ierobežojumi, ir atļauts savienot valsts amatpersonas amatu ar: 1) amatu, kuru tā ieņem saskaņā ar likumu, Saeimas apstiprinātajiem starptautiskajiem līgumiem, Ministru kabineta noteikumiem un rīkojumiem, ja tas neapdraud normatīvajos aktos šai valsts amatpersonai vai institūcijai, kurā tā nodarbināta, noteikto patstāvību; 2) pedagoga, zinātnieka, ārsta, veterinārārsta, profesionāla sportista vai radošo darbu, arī veicot šo darbu kā saimnieciskās darbības veicējam saskaņā ar likumu "</w:t>
      </w:r>
      <w:hyperlink r:id="rId14"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cs="Times New Roman"/>
          <w:kern w:val="0"/>
          <w:sz w:val="24"/>
          <w:szCs w:val="24"/>
          <w14:ligatures w14:val="none"/>
        </w:rPr>
        <w:t>"; 3) saimniecisko darbību individuālā komersanta statusā vai kā saimnieciskās darbības veicējam saskaņā ar likumu "</w:t>
      </w:r>
      <w:hyperlink r:id="rId15"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cs="Times New Roman"/>
          <w:kern w:val="0"/>
          <w:sz w:val="24"/>
          <w:szCs w:val="24"/>
          <w14:ligatures w14:val="none"/>
        </w:rPr>
        <w:t xml:space="preserve">", ja šīs darbības ietvaros tiek gūti ienākumi tikai no lauksaimnieciskās ražošanas, mežizstrādes, zvejniecības, lauku tūrisma, prakses ārsta profesionālās darbības vai prakses veterinārārsta profesionālās darbības; 4) saimniecisko darbību, kura tiek veikta, pārvaldot šai valsts </w:t>
      </w:r>
      <w:r w:rsidRPr="001A1717">
        <w:rPr>
          <w:rFonts w:ascii="Times New Roman" w:hAnsi="Times New Roman" w:cs="Times New Roman"/>
          <w:kern w:val="0"/>
          <w:sz w:val="24"/>
          <w:szCs w:val="24"/>
          <w14:ligatures w14:val="none"/>
        </w:rPr>
        <w:lastRenderedPageBreak/>
        <w:t>amatpersonai piederošo nekustamo īpašumu, kā saimnieciskās darbības veicējam saskaņā ar likumu "</w:t>
      </w:r>
      <w:hyperlink r:id="rId16"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cs="Times New Roman"/>
          <w:kern w:val="0"/>
          <w:sz w:val="24"/>
          <w:szCs w:val="24"/>
          <w14:ligatures w14:val="none"/>
        </w:rPr>
        <w:t>"; 5) tāda pilnvarojuma izpildi, uz kura pamata šī amatpersona rīkojas sava radinieka vārdā, ja tas nerada interešu konfliktu; 6) amatu Valsts prezidenta izveidotā komisijā, padomē vai Ordeņu kapitulā, ja tas nerada interešu konfliktu; 7) dienestu Zemessardzē, ja likumā nav noteikts citādi.</w:t>
      </w:r>
    </w:p>
    <w:p w14:paraId="430D7D9F" w14:textId="77777777" w:rsidR="001A1717" w:rsidRPr="001A1717" w:rsidRDefault="001A1717" w:rsidP="001A1717">
      <w:pPr>
        <w:spacing w:after="0" w:line="240" w:lineRule="auto"/>
        <w:ind w:right="282" w:firstLine="709"/>
        <w:jc w:val="both"/>
        <w:rPr>
          <w:rFonts w:ascii="Times New Roman" w:hAnsi="Times New Roman" w:cs="Times New Roman"/>
          <w:strike/>
          <w:kern w:val="0"/>
          <w:sz w:val="24"/>
          <w:szCs w:val="24"/>
          <w14:ligatures w14:val="none"/>
        </w:rPr>
      </w:pPr>
      <w:r w:rsidRPr="001A1717">
        <w:rPr>
          <w:rFonts w:ascii="Times New Roman" w:hAnsi="Times New Roman" w:cs="Times New Roman"/>
          <w:kern w:val="0"/>
          <w:sz w:val="24"/>
          <w:szCs w:val="24"/>
          <w14:ligatures w14:val="none"/>
        </w:rPr>
        <w:t xml:space="preserve">Likuma 7. panta ceturtā daļā noteikti speciālie amatu savienošanas ierobežojumi, nosakot, ka publiskas personas iestādes vadītājs papildus šā likuma </w:t>
      </w:r>
      <w:hyperlink r:id="rId17" w:anchor="p6" w:history="1">
        <w:r w:rsidRPr="001A1717">
          <w:rPr>
            <w:rFonts w:ascii="Times New Roman" w:hAnsi="Times New Roman" w:cs="Times New Roman"/>
            <w:kern w:val="0"/>
            <w:sz w:val="24"/>
            <w:szCs w:val="24"/>
            <w14:ligatures w14:val="none"/>
          </w:rPr>
          <w:t>6.</w:t>
        </w:r>
      </w:hyperlink>
      <w:r w:rsidRPr="001A1717">
        <w:rPr>
          <w:rFonts w:ascii="Times New Roman" w:hAnsi="Times New Roman" w:cs="Times New Roman"/>
          <w:kern w:val="0"/>
          <w:sz w:val="24"/>
          <w:szCs w:val="24"/>
          <w14:ligatures w14:val="none"/>
        </w:rPr>
        <w:t xml:space="preserve"> panta ceturtajā daļā noteiktajam var savienot valsts amatpersonas amatu tikai ar: 1) amatu arodbiedrībā, biedrībā vai nodibinājumā, politiskajā partijā, politisko partiju apvienībā vai reliģiskajā organizācijā, ja šā panta septītajā daļā nav noteikts citādi; 2) šādiem amatiem, ja tas nerada interešu konfliktu un ir saņemta tās valsts amatpersonas vai koleģiālās institūcijas rakstveida atļauja, kura attiecīgo personu iecēlusi, ievēlējusi vai apstiprinājusi amatā: a) amatu kapitālsabiedrībā, kurā publiska persona vai publiskas personas kapitālsabiedrība ir dalībnieks, ja tas saistīts ar publiskas personas interešu pārstāvēšanu šajā kapitālsabiedrībā, b) citu amatu publiskas personas institūcijā, c) eksperta (konsultanta) darbu, kura izpildes vieta ir citas valsts administrācija, starptautiskā organizācija vai tās pārstāvniecība (misija).</w:t>
      </w:r>
    </w:p>
    <w:p w14:paraId="77992176"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Ņemot vērā, ka Līga Liepiņa lūdz atļauju savienot amatpersonas amatu ar pedagoga darbu, veicot šo darbu kā saimnieciskās darbības veicējam saskaņā ar likumu "</w:t>
      </w:r>
      <w:hyperlink r:id="rId18"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cs="Times New Roman"/>
          <w:kern w:val="0"/>
          <w:sz w:val="24"/>
          <w:szCs w:val="24"/>
          <w14:ligatures w14:val="none"/>
        </w:rPr>
        <w:t>", kam saskaņā likuma 6. panta ceturtās daļas 2. punktu nav nepieciešams saņemt atļauju amatu savienošanai, ir jānoskaidro, vai iesniegumā uzskaitītie darbi ir uzskatāmi par pedagoga darbiem.</w:t>
      </w:r>
    </w:p>
    <w:p w14:paraId="48A5B0DD"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Izglītības likuma 1. panta 6</w:t>
      </w:r>
      <w:r w:rsidRPr="001A1717">
        <w:rPr>
          <w:rFonts w:ascii="Times New Roman" w:hAnsi="Times New Roman" w:cs="Times New Roman"/>
          <w:kern w:val="0"/>
          <w:sz w:val="24"/>
          <w:szCs w:val="24"/>
          <w:vertAlign w:val="superscript"/>
          <w14:ligatures w14:val="none"/>
        </w:rPr>
        <w:t>2</w:t>
      </w:r>
      <w:r w:rsidRPr="001A1717">
        <w:rPr>
          <w:rFonts w:ascii="Times New Roman" w:hAnsi="Times New Roman" w:cs="Times New Roman"/>
          <w:kern w:val="0"/>
          <w:sz w:val="24"/>
          <w:szCs w:val="24"/>
          <w14:ligatures w14:val="none"/>
        </w:rPr>
        <w:t>. apakšpunkts noteic, ka pedagogs ir fiziska persona, kurai ir šajā vai citā izglītību reglamentējošā likumā noteiktā izglītība un profesionālā kvalifikācija un kura piedalās izglītības programmas īstenošanā izglītības iestādē vai sertificētā privātpraksē.</w:t>
      </w:r>
      <w:r w:rsidRPr="001A1717">
        <w:rPr>
          <w:kern w:val="0"/>
          <w14:ligatures w14:val="none"/>
        </w:rPr>
        <w:t xml:space="preserve"> </w:t>
      </w:r>
      <w:r w:rsidRPr="001A1717">
        <w:rPr>
          <w:rFonts w:ascii="Times New Roman" w:hAnsi="Times New Roman" w:cs="Times New Roman"/>
          <w:kern w:val="0"/>
          <w:sz w:val="24"/>
          <w:szCs w:val="24"/>
          <w14:ligatures w14:val="none"/>
        </w:rPr>
        <w:t>Izglītības likuma 48. panta trešā daļa noteic, ka visi izglītības iestādēs un privātpraksē strādājošie pedagogi tiek reģistrēti Pedagogu reģistrā.</w:t>
      </w:r>
    </w:p>
    <w:p w14:paraId="177EF803"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Korupcijas novēršanas un apkarošanas biroja (turpmāk - KNAB) sagatavotajā prezentācijā “Amatu savienošanas ierobežojumi likumā “Par interešu konflikta novēršanu valsts amatpersonu darbībā” (publicēta </w:t>
      </w:r>
      <w:hyperlink r:id="rId19" w:history="1">
        <w:r w:rsidRPr="001A1717">
          <w:rPr>
            <w:rFonts w:ascii="Times New Roman" w:hAnsi="Times New Roman" w:cs="Times New Roman"/>
            <w:kern w:val="0"/>
            <w:sz w:val="24"/>
            <w:szCs w:val="24"/>
            <w14:ligatures w14:val="none"/>
          </w:rPr>
          <w:t>https://www.saeima.lv/darbagrupa/Amatu_savienosana_IKNL.pdf</w:t>
        </w:r>
      </w:hyperlink>
      <w:r w:rsidRPr="001A1717">
        <w:rPr>
          <w:rFonts w:ascii="Times New Roman" w:hAnsi="Times New Roman" w:cs="Times New Roman"/>
          <w:kern w:val="0"/>
          <w:sz w:val="24"/>
          <w:szCs w:val="24"/>
          <w14:ligatures w14:val="none"/>
        </w:rPr>
        <w:t>) norādīts, ka šaubu gadījuma, KNAB pieprasa izziņu no IZM, vai attiecīgo amatu (darbu) var uzskatīt par pedagoga darbu.</w:t>
      </w:r>
    </w:p>
    <w:p w14:paraId="7CFD49E0" w14:textId="77777777" w:rsidR="001A1717" w:rsidRPr="001A1717" w:rsidRDefault="001A1717" w:rsidP="001A1717">
      <w:pPr>
        <w:spacing w:after="0" w:line="240" w:lineRule="auto"/>
        <w:ind w:right="282" w:firstLine="709"/>
        <w:jc w:val="both"/>
        <w:rPr>
          <w:rFonts w:ascii="Times New Roman" w:eastAsia="Times New Roman" w:hAnsi="Times New Roman" w:cs="Times New Roman"/>
          <w:kern w:val="36"/>
          <w:sz w:val="24"/>
          <w:szCs w:val="24"/>
          <w:lang w:eastAsia="lv-LV"/>
          <w14:ligatures w14:val="none"/>
        </w:rPr>
      </w:pPr>
      <w:r w:rsidRPr="001A1717">
        <w:rPr>
          <w:rFonts w:ascii="Times New Roman" w:hAnsi="Times New Roman" w:cs="Times New Roman"/>
          <w:kern w:val="0"/>
          <w:sz w:val="24"/>
          <w:szCs w:val="24"/>
          <w14:ligatures w14:val="none"/>
        </w:rPr>
        <w:t xml:space="preserve">Pārbaudot pedagogu reģistru Valsts izglītības informācijas sistēmā un </w:t>
      </w:r>
      <w:r w:rsidRPr="001A1717">
        <w:rPr>
          <w:rFonts w:ascii="Times New Roman" w:eastAsia="Times New Roman" w:hAnsi="Times New Roman" w:cs="Times New Roman"/>
          <w:kern w:val="36"/>
          <w:sz w:val="24"/>
          <w:szCs w:val="24"/>
          <w:lang w:eastAsia="lv-LV"/>
          <w14:ligatures w14:val="none"/>
        </w:rPr>
        <w:t>privātpraksē strādājošo pedagogu reģistru, netika konstatēts, ka Līga Liepiņa būtu reģistrēta kā pedagogs.</w:t>
      </w:r>
    </w:p>
    <w:p w14:paraId="1C081ED2"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eastAsia="Times New Roman" w:hAnsi="Times New Roman" w:cs="Times New Roman"/>
          <w:kern w:val="36"/>
          <w:sz w:val="24"/>
          <w:szCs w:val="24"/>
          <w:lang w:eastAsia="lv-LV"/>
          <w14:ligatures w14:val="none"/>
        </w:rPr>
        <w:t>Jānorāda gan, ka pastāv iespēja vadīt nodarbības neformālās izglītības programmās, pedagogu profesionālās pilnveides programmās un interešu izglītības programmās, noslēdzot uzņēmuma līgumu ar programmas īstenotāju, bet kā skaidrots KNAB Interešu konflikta novēršanas vadlīnijās civildienesta ierēdņiem</w:t>
      </w:r>
      <w:r w:rsidRPr="001A1717">
        <w:rPr>
          <w:rFonts w:ascii="Times New Roman" w:hAnsi="Times New Roman" w:cs="Times New Roman"/>
          <w:kern w:val="0"/>
          <w:sz w:val="24"/>
          <w:szCs w:val="24"/>
          <w14:ligatures w14:val="none"/>
        </w:rPr>
        <w:t xml:space="preserve"> (publicētas </w:t>
      </w:r>
      <w:hyperlink r:id="rId20" w:history="1">
        <w:r w:rsidRPr="001A1717">
          <w:rPr>
            <w:rFonts w:ascii="Times New Roman" w:eastAsia="Times New Roman" w:hAnsi="Times New Roman" w:cs="Times New Roman"/>
            <w:kern w:val="36"/>
            <w:sz w:val="24"/>
            <w:szCs w:val="24"/>
            <w:lang w:eastAsia="lv-LV"/>
            <w14:ligatures w14:val="none"/>
          </w:rPr>
          <w:t>https://www.knab.gov.lv/lv/media/870/download</w:t>
        </w:r>
      </w:hyperlink>
      <w:r w:rsidRPr="001A1717">
        <w:rPr>
          <w:rFonts w:ascii="Times New Roman" w:eastAsia="Times New Roman" w:hAnsi="Times New Roman" w:cs="Times New Roman"/>
          <w:kern w:val="36"/>
          <w:sz w:val="24"/>
          <w:szCs w:val="24"/>
          <w:lang w:eastAsia="lv-LV"/>
          <w14:ligatures w14:val="none"/>
        </w:rPr>
        <w:t xml:space="preserve">), kuru attiecīgā norma pēc analoģijas piemērojama </w:t>
      </w:r>
      <w:r w:rsidRPr="001A1717">
        <w:rPr>
          <w:rFonts w:ascii="Times New Roman" w:hAnsi="Times New Roman" w:cs="Times New Roman"/>
          <w:kern w:val="0"/>
          <w:sz w:val="24"/>
          <w:szCs w:val="24"/>
          <w14:ligatures w14:val="none"/>
        </w:rPr>
        <w:t>atvasinātas publiskas personas amatpersonas amatu savienošanas gadījumā</w:t>
      </w:r>
      <w:r w:rsidRPr="001A1717">
        <w:rPr>
          <w:rFonts w:ascii="Times New Roman" w:eastAsia="Times New Roman" w:hAnsi="Times New Roman" w:cs="Times New Roman"/>
          <w:kern w:val="36"/>
          <w:sz w:val="24"/>
          <w:szCs w:val="24"/>
          <w:lang w:eastAsia="lv-LV"/>
          <w14:ligatures w14:val="none"/>
        </w:rPr>
        <w:t>, - “vai konkrēts darbs ir uzskatāms par pedagoga darbu, ir jāvērtē katrā gadījumā individuāli,[..]</w:t>
      </w:r>
      <w:r w:rsidRPr="001A1717">
        <w:rPr>
          <w:rFonts w:ascii="Times New Roman" w:hAnsi="Times New Roman" w:cs="Times New Roman"/>
          <w:kern w:val="0"/>
          <w:sz w:val="24"/>
          <w:szCs w:val="24"/>
          <w14:ligatures w14:val="none"/>
        </w:rPr>
        <w:t xml:space="preserve"> P</w:t>
      </w:r>
      <w:r w:rsidRPr="001A1717">
        <w:rPr>
          <w:rFonts w:ascii="Times New Roman" w:eastAsia="Times New Roman" w:hAnsi="Times New Roman" w:cs="Times New Roman"/>
          <w:kern w:val="36"/>
          <w:sz w:val="24"/>
          <w:szCs w:val="24"/>
          <w:lang w:eastAsia="lv-LV"/>
          <w14:ligatures w14:val="none"/>
        </w:rPr>
        <w:t>edagoga darbs nav vienkārši jebkurš darbs, kuru veicot, cilvēkiem kaut ko māca.”</w:t>
      </w:r>
    </w:p>
    <w:p w14:paraId="7E932F48"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Ņemot vērā iepriekš izklāstīto</w:t>
      </w:r>
      <w:r w:rsidRPr="001A1717">
        <w:rPr>
          <w:rFonts w:ascii="Times New Roman" w:eastAsia="Times New Roman" w:hAnsi="Times New Roman" w:cs="Times New Roman"/>
          <w:kern w:val="36"/>
          <w:sz w:val="24"/>
          <w:szCs w:val="24"/>
          <w:lang w:eastAsia="lv-LV"/>
          <w14:ligatures w14:val="none"/>
        </w:rPr>
        <w:t xml:space="preserve">, Dobeles novada dome 2023. gada 28. septembrī pieņēma </w:t>
      </w:r>
      <w:proofErr w:type="spellStart"/>
      <w:r w:rsidRPr="001A1717">
        <w:rPr>
          <w:rFonts w:ascii="Times New Roman" w:eastAsia="Times New Roman" w:hAnsi="Times New Roman" w:cs="Times New Roman"/>
          <w:kern w:val="36"/>
          <w:sz w:val="24"/>
          <w:szCs w:val="24"/>
          <w:lang w:eastAsia="lv-LV"/>
          <w14:ligatures w14:val="none"/>
        </w:rPr>
        <w:t>starplēmumu</w:t>
      </w:r>
      <w:proofErr w:type="spellEnd"/>
      <w:r w:rsidRPr="001A1717">
        <w:rPr>
          <w:rFonts w:ascii="Times New Roman" w:eastAsia="Times New Roman" w:hAnsi="Times New Roman" w:cs="Times New Roman"/>
          <w:kern w:val="36"/>
          <w:sz w:val="24"/>
          <w:szCs w:val="24"/>
          <w:lang w:eastAsia="lv-LV"/>
          <w14:ligatures w14:val="none"/>
        </w:rPr>
        <w:t xml:space="preserve"> </w:t>
      </w:r>
      <w:r w:rsidRPr="001A1717">
        <w:rPr>
          <w:rFonts w:ascii="Times New Roman" w:hAnsi="Times New Roman" w:cs="Times New Roman"/>
          <w:kern w:val="0"/>
          <w:sz w:val="24"/>
          <w:szCs w:val="24"/>
          <w14:ligatures w14:val="none"/>
        </w:rPr>
        <w:t>pagarināt Līgas Liepiņas iesnieguma par atļauju savienot Dobeles Jaunatnes iniciatīvu un veselības centra direktores amatu ar saimniecisko darbību saimnieciskās darbības veicēja statusā (saimnieciskās darbības veids - “Cita izglītība”) izskatīšanu uz 1 (vienu) mēnesī, lai  izprasītu no Līgas Liepiņas papildus precīzāku informāciju par viņas saimnieciskās darbības veidiem.</w:t>
      </w:r>
    </w:p>
    <w:p w14:paraId="6F89EAEB" w14:textId="77777777" w:rsidR="001A1717" w:rsidRPr="001A1717" w:rsidRDefault="001A1717" w:rsidP="001A1717">
      <w:pPr>
        <w:spacing w:after="0" w:line="240" w:lineRule="auto"/>
        <w:ind w:right="282" w:firstLine="709"/>
        <w:jc w:val="both"/>
        <w:rPr>
          <w:rFonts w:ascii="Times New Roman" w:eastAsia="Times New Roman" w:hAnsi="Times New Roman" w:cs="Times New Roman"/>
          <w:kern w:val="0"/>
          <w:sz w:val="24"/>
          <w:szCs w:val="24"/>
          <w:lang w:eastAsia="x-none"/>
          <w14:ligatures w14:val="none"/>
        </w:rPr>
      </w:pPr>
      <w:r w:rsidRPr="001A1717">
        <w:rPr>
          <w:rFonts w:ascii="Times New Roman" w:eastAsia="Times New Roman" w:hAnsi="Times New Roman" w:cs="Times New Roman"/>
          <w:kern w:val="0"/>
          <w:sz w:val="24"/>
          <w:szCs w:val="24"/>
          <w:lang w:eastAsia="lv-LV"/>
          <w14:ligatures w14:val="none"/>
        </w:rPr>
        <w:t>Atsaucoties uz nolemto</w:t>
      </w:r>
      <w:r w:rsidRPr="001A1717">
        <w:rPr>
          <w:rFonts w:ascii="Times New Roman" w:eastAsia="Times New Roman" w:hAnsi="Times New Roman" w:cs="Times New Roman"/>
          <w:kern w:val="0"/>
          <w:sz w:val="24"/>
          <w:szCs w:val="24"/>
          <w:lang w:eastAsia="x-none"/>
          <w14:ligatures w14:val="none"/>
        </w:rPr>
        <w:t xml:space="preserve"> Līga Liepiņa iesnieguma papildinājumā norāda, ka saimniecisko darbību, savienojot to ar DJIVC direktora amatu, vēlas veikt:</w:t>
      </w:r>
    </w:p>
    <w:p w14:paraId="19062CB0" w14:textId="77777777" w:rsidR="001A1717" w:rsidRPr="001A1717" w:rsidRDefault="001A1717">
      <w:pPr>
        <w:numPr>
          <w:ilvl w:val="0"/>
          <w:numId w:val="33"/>
        </w:numPr>
        <w:spacing w:after="0" w:line="240" w:lineRule="auto"/>
        <w:ind w:left="0" w:right="282"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lastRenderedPageBreak/>
        <w:t xml:space="preserve">  </w:t>
      </w:r>
      <w:r w:rsidRPr="001A1717">
        <w:rPr>
          <w:rFonts w:ascii="Times New Roman" w:eastAsia="Times New Roman" w:hAnsi="Times New Roman" w:cs="Times New Roman"/>
          <w:kern w:val="0"/>
          <w:sz w:val="24"/>
          <w:szCs w:val="24"/>
          <w:lang w:eastAsia="x-none"/>
          <w14:ligatures w14:val="none"/>
        </w:rPr>
        <w:t xml:space="preserve">slēdzot </w:t>
      </w:r>
      <w:proofErr w:type="spellStart"/>
      <w:r w:rsidRPr="001A1717">
        <w:rPr>
          <w:rFonts w:ascii="Times New Roman" w:eastAsia="Times New Roman" w:hAnsi="Times New Roman" w:cs="Times New Roman"/>
          <w:kern w:val="0"/>
          <w:sz w:val="24"/>
          <w:szCs w:val="24"/>
          <w:lang w:eastAsia="x-none"/>
          <w14:ligatures w14:val="none"/>
        </w:rPr>
        <w:t>pašnodarbinātā</w:t>
      </w:r>
      <w:proofErr w:type="spellEnd"/>
      <w:r w:rsidRPr="001A1717">
        <w:rPr>
          <w:rFonts w:ascii="Times New Roman" w:eastAsia="Times New Roman" w:hAnsi="Times New Roman" w:cs="Times New Roman"/>
          <w:kern w:val="0"/>
          <w:sz w:val="24"/>
          <w:szCs w:val="24"/>
          <w:lang w:eastAsia="x-none"/>
          <w14:ligatures w14:val="none"/>
        </w:rPr>
        <w:t xml:space="preserve"> pakalpojuma līgumu ar </w:t>
      </w:r>
      <w:r w:rsidRPr="001A1717">
        <w:rPr>
          <w:rFonts w:ascii="Times New Roman" w:eastAsia="Times New Roman" w:hAnsi="Times New Roman" w:cs="Times New Roman"/>
          <w:kern w:val="0"/>
          <w:sz w:val="24"/>
          <w:szCs w:val="24"/>
          <w:lang w:eastAsia="lv-LV"/>
          <w14:ligatures w14:val="none"/>
        </w:rPr>
        <w:t xml:space="preserve">biedrību “Latvijas Kognitīvi </w:t>
      </w:r>
      <w:proofErr w:type="spellStart"/>
      <w:r w:rsidRPr="001A1717">
        <w:rPr>
          <w:rFonts w:ascii="Times New Roman" w:eastAsia="Times New Roman" w:hAnsi="Times New Roman" w:cs="Times New Roman"/>
          <w:kern w:val="0"/>
          <w:sz w:val="24"/>
          <w:szCs w:val="24"/>
          <w:lang w:eastAsia="lv-LV"/>
          <w14:ligatures w14:val="none"/>
        </w:rPr>
        <w:t>biheiviorālās</w:t>
      </w:r>
      <w:proofErr w:type="spellEnd"/>
      <w:r w:rsidRPr="001A1717">
        <w:rPr>
          <w:rFonts w:ascii="Times New Roman" w:eastAsia="Times New Roman" w:hAnsi="Times New Roman" w:cs="Times New Roman"/>
          <w:kern w:val="0"/>
          <w:sz w:val="24"/>
          <w:szCs w:val="24"/>
          <w:lang w:eastAsia="lv-LV"/>
          <w14:ligatures w14:val="none"/>
        </w:rPr>
        <w:t xml:space="preserve"> terapijas asociācija” par Multimodāla agrīnās intervences programma “STOP 4-7” koordinēšanu; </w:t>
      </w:r>
    </w:p>
    <w:p w14:paraId="1CED2465" w14:textId="77777777" w:rsidR="001A1717" w:rsidRPr="001A1717" w:rsidRDefault="001A1717">
      <w:pPr>
        <w:numPr>
          <w:ilvl w:val="0"/>
          <w:numId w:val="33"/>
        </w:numPr>
        <w:spacing w:after="0" w:line="240" w:lineRule="auto"/>
        <w:ind w:left="0" w:right="282"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x-none"/>
          <w14:ligatures w14:val="none"/>
        </w:rPr>
        <w:t xml:space="preserve">slēdzot </w:t>
      </w:r>
      <w:proofErr w:type="spellStart"/>
      <w:r w:rsidRPr="001A1717">
        <w:rPr>
          <w:rFonts w:ascii="Times New Roman" w:eastAsia="Times New Roman" w:hAnsi="Times New Roman" w:cs="Times New Roman"/>
          <w:kern w:val="0"/>
          <w:sz w:val="24"/>
          <w:szCs w:val="24"/>
          <w:lang w:eastAsia="x-none"/>
          <w14:ligatures w14:val="none"/>
        </w:rPr>
        <w:t>pašnodarbinātā</w:t>
      </w:r>
      <w:proofErr w:type="spellEnd"/>
      <w:r w:rsidRPr="001A1717">
        <w:rPr>
          <w:rFonts w:ascii="Times New Roman" w:eastAsia="Times New Roman" w:hAnsi="Times New Roman" w:cs="Times New Roman"/>
          <w:kern w:val="0"/>
          <w:sz w:val="24"/>
          <w:szCs w:val="24"/>
          <w:lang w:eastAsia="x-none"/>
          <w14:ligatures w14:val="none"/>
        </w:rPr>
        <w:t xml:space="preserve"> pakalpojuma līgumu ar </w:t>
      </w:r>
      <w:r w:rsidRPr="001A1717">
        <w:rPr>
          <w:rFonts w:ascii="Times New Roman" w:eastAsia="Times New Roman" w:hAnsi="Times New Roman" w:cs="Times New Roman"/>
          <w:kern w:val="0"/>
          <w:sz w:val="24"/>
          <w:szCs w:val="24"/>
          <w:lang w:eastAsia="lv-LV"/>
          <w14:ligatures w14:val="none"/>
        </w:rPr>
        <w:t xml:space="preserve">biedrību “Latvijas Kognitīvi </w:t>
      </w:r>
      <w:proofErr w:type="spellStart"/>
      <w:r w:rsidRPr="001A1717">
        <w:rPr>
          <w:rFonts w:ascii="Times New Roman" w:eastAsia="Times New Roman" w:hAnsi="Times New Roman" w:cs="Times New Roman"/>
          <w:kern w:val="0"/>
          <w:sz w:val="24"/>
          <w:szCs w:val="24"/>
          <w:lang w:eastAsia="lv-LV"/>
          <w14:ligatures w14:val="none"/>
        </w:rPr>
        <w:t>biheiviorālās</w:t>
      </w:r>
      <w:proofErr w:type="spellEnd"/>
      <w:r w:rsidRPr="001A1717">
        <w:rPr>
          <w:rFonts w:ascii="Times New Roman" w:eastAsia="Times New Roman" w:hAnsi="Times New Roman" w:cs="Times New Roman"/>
          <w:kern w:val="0"/>
          <w:sz w:val="24"/>
          <w:szCs w:val="24"/>
          <w:lang w:eastAsia="lv-LV"/>
          <w14:ligatures w14:val="none"/>
        </w:rPr>
        <w:t xml:space="preserve"> terapijas asociācija” par Multimodāla agrīnās intervences programmas “STOP 4-7” trenera pienākumu veikšanu (bērnu treniņu saturisko plānošanu un īstenošanu, vecāku treniņu plānošanu un īstenošanu un pedagogi treniņu saturisko plānošanu un īstenošanu). Vienas intervences ilgums 10 nedēļas. Bērnu treniņiem paredzētas 10 (desmit)  nodarbības, katra nodarbība 6 (sešu) stundu apjomā, vecāku treniņiem paredzētas 10 (desmit) nodarbības, katra nodarbība 2 (divu) stundu apjomā, pedagogu treniņiem paredzētas 4 (četras) nodarbības, katra nodarbība 3 (trīs) stundu apjomā. Bērniem nodarbības notiek no 9.00 līdz 15.00 vienu reizi nedēļā; vecākiem vakaros no 18.00 līdz 20.00, pedagogiem no 13.00 līdz 16.00 četras reizes 10 nedēļu laikā. Vienas intervences ietvaros četri apmācīti treneri vada bērnu grupu un, pēc savstarpējas vienošanās, divi no četriem treneriem vada vecāku grupu un otri divi vada pedagogu grupu. Tuvākā intervences programma Dobeles novadā ir plānota no 2024. gada februāra līdz 2024. gada aprīlim, kur Līga Liepiņa plānojot būt gan koordinators, gan treneris. Nākošā intervences programma ir plānota 2024. gada rudenī - no septembra līdz decembrim, kur kā treneris nepiedalīšoties, bet pildīšot koordinatora uzdevumus;</w:t>
      </w:r>
    </w:p>
    <w:p w14:paraId="509A02F8" w14:textId="77777777" w:rsidR="001A1717" w:rsidRPr="001A1717" w:rsidRDefault="001A1717">
      <w:pPr>
        <w:numPr>
          <w:ilvl w:val="0"/>
          <w:numId w:val="33"/>
        </w:numPr>
        <w:spacing w:after="0" w:line="240" w:lineRule="auto"/>
        <w:ind w:left="0" w:right="282" w:firstLine="426"/>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neregulāri projekta “Veselības veicināšanas un slimību profilakses pakalpojumu pieejamības uzlabošana Dobeles novada iedzīvotājiem” vai citu projektu ietvaros slēdzot   </w:t>
      </w:r>
      <w:proofErr w:type="spellStart"/>
      <w:r w:rsidRPr="001A1717">
        <w:rPr>
          <w:rFonts w:ascii="Times New Roman" w:eastAsia="Times New Roman" w:hAnsi="Times New Roman" w:cs="Times New Roman"/>
          <w:kern w:val="0"/>
          <w:sz w:val="24"/>
          <w:szCs w:val="24"/>
          <w:lang w:eastAsia="x-none"/>
          <w14:ligatures w14:val="none"/>
        </w:rPr>
        <w:t>pašnodarbinātā</w:t>
      </w:r>
      <w:proofErr w:type="spellEnd"/>
      <w:r w:rsidRPr="001A1717">
        <w:rPr>
          <w:rFonts w:ascii="Times New Roman" w:eastAsia="Times New Roman" w:hAnsi="Times New Roman" w:cs="Times New Roman"/>
          <w:kern w:val="0"/>
          <w:sz w:val="24"/>
          <w:szCs w:val="24"/>
          <w:lang w:eastAsia="x-none"/>
          <w14:ligatures w14:val="none"/>
        </w:rPr>
        <w:t xml:space="preserve"> pakalpojuma līgumu</w:t>
      </w:r>
      <w:r w:rsidRPr="001A1717">
        <w:rPr>
          <w:rFonts w:ascii="Times New Roman" w:eastAsia="Times New Roman" w:hAnsi="Times New Roman" w:cs="Times New Roman"/>
          <w:kern w:val="0"/>
          <w:sz w:val="24"/>
          <w:szCs w:val="24"/>
          <w:lang w:eastAsia="lv-LV"/>
          <w14:ligatures w14:val="none"/>
        </w:rPr>
        <w:t xml:space="preserve"> par programmas “Bērnu emocionālā audzināšana (BEA)” īstenošanu, kas ir paredzēta vecākiem, kam audzināšanā ir bērni līdz 7 gadu vecumam. Grupu nodarbības vada darbadienu vakaros no plkst. 18.00 līdz 20.30 vienu reizi nedēļā. Šobrīd nav aktīvas grupas, līdz ar to 2024. gadā neplāno tās vadīt;</w:t>
      </w:r>
    </w:p>
    <w:p w14:paraId="3F70BA7D" w14:textId="77777777" w:rsidR="001A1717" w:rsidRPr="001A1717" w:rsidRDefault="001A1717">
      <w:pPr>
        <w:numPr>
          <w:ilvl w:val="0"/>
          <w:numId w:val="33"/>
        </w:numPr>
        <w:spacing w:after="0" w:line="240" w:lineRule="auto"/>
        <w:ind w:left="0" w:right="282" w:firstLine="426"/>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neregulāri projekta “Veselības veicināšanas un slimību profilakses pakalpojumu pieejamības uzlabošana Dobeles novada iedzīvotājiem” vai citu projektu ietvaros slēdzot   </w:t>
      </w:r>
      <w:proofErr w:type="spellStart"/>
      <w:r w:rsidRPr="001A1717">
        <w:rPr>
          <w:rFonts w:ascii="Times New Roman" w:eastAsia="Times New Roman" w:hAnsi="Times New Roman" w:cs="Times New Roman"/>
          <w:kern w:val="0"/>
          <w:sz w:val="24"/>
          <w:szCs w:val="24"/>
          <w:lang w:eastAsia="x-none"/>
          <w14:ligatures w14:val="none"/>
        </w:rPr>
        <w:t>pašnodarbinātā</w:t>
      </w:r>
      <w:proofErr w:type="spellEnd"/>
      <w:r w:rsidRPr="001A1717">
        <w:rPr>
          <w:rFonts w:ascii="Times New Roman" w:eastAsia="Times New Roman" w:hAnsi="Times New Roman" w:cs="Times New Roman"/>
          <w:kern w:val="0"/>
          <w:sz w:val="24"/>
          <w:szCs w:val="24"/>
          <w:lang w:eastAsia="x-none"/>
          <w14:ligatures w14:val="none"/>
        </w:rPr>
        <w:t xml:space="preserve"> pakalpojuma līgumu</w:t>
      </w:r>
      <w:r w:rsidRPr="001A1717">
        <w:rPr>
          <w:rFonts w:ascii="Times New Roman" w:eastAsia="Times New Roman" w:hAnsi="Times New Roman" w:cs="Times New Roman"/>
          <w:kern w:val="0"/>
          <w:sz w:val="24"/>
          <w:szCs w:val="24"/>
          <w:lang w:eastAsia="lv-LV"/>
          <w14:ligatures w14:val="none"/>
        </w:rPr>
        <w:t xml:space="preserve"> par programmas “Ceļvedis audzinot pusaudzi (CAP)” īstenošanu, kas ir paredzēta pusaudžu vecākiem. Grupu nodarbības vada darbadienu vakaros no plkst. 18.00 līdz 20.30 vienu reizi nedēļā.  Šobrīd nav aktīvas grupas, līdz ar to 2024. gadā neplāno tās vadīt;</w:t>
      </w:r>
    </w:p>
    <w:p w14:paraId="62AF1171" w14:textId="77777777" w:rsidR="001A1717" w:rsidRPr="001A1717" w:rsidRDefault="001A1717">
      <w:pPr>
        <w:numPr>
          <w:ilvl w:val="0"/>
          <w:numId w:val="33"/>
        </w:numPr>
        <w:spacing w:after="0" w:line="240" w:lineRule="auto"/>
        <w:ind w:left="0" w:right="282" w:firstLine="426"/>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neregulāri projektu ietvaros vadot bērniem un jauniešiem nometnes - 1 līdz 2 nometnes gadā vasaras periodā vai skolēnu brīvlaikos. 2023. gada rudens brīvlaikā ir paredzēta nometne Dobeles novada ukraiņu un latviešu bērniem. </w:t>
      </w:r>
    </w:p>
    <w:p w14:paraId="713D198E" w14:textId="77777777" w:rsidR="001A1717" w:rsidRPr="001A1717" w:rsidRDefault="001A1717" w:rsidP="001A1717">
      <w:pPr>
        <w:ind w:right="282" w:firstLine="426"/>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Līga Liepiņa norāda, ka viņas kā saimnieciskās darbības veicēja pienākumi ļoti cieši sasaucas ar viņas vadītās iestādes Dobeles Jaunatnes iniciatīvu un veselības centra uzdevumiem – atbalsta pasākumi bērniem, jauniešiem, vecākiem un pedagogiem, kā arī bērnu un jauniešu kvalitatīva brīvā laika pavadīšana.</w:t>
      </w:r>
    </w:p>
    <w:p w14:paraId="500A3FF1"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Ievērojot KNAB norādes, Dobeles novada pašvaldība lūgusi Izglītības un Zinātnes ministrijas iestādei Izglītības kvalitātes valsts dienestam (turpmāk - IKVD) sniegt skaidrojumu, vai iepriekš uzskaitītos darbus var uzskatīt par pedagoga darbu.</w:t>
      </w:r>
    </w:p>
    <w:p w14:paraId="3443D4FF"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IKVD 29.09.2023. un 06.10.2023. vēstulē sniedzis skaidrojumu:</w:t>
      </w:r>
    </w:p>
    <w:p w14:paraId="294F0950" w14:textId="77777777" w:rsidR="001A1717" w:rsidRPr="001A1717" w:rsidRDefault="001A1717">
      <w:pPr>
        <w:numPr>
          <w:ilvl w:val="0"/>
          <w:numId w:val="34"/>
        </w:numPr>
        <w:spacing w:after="0" w:line="240" w:lineRule="auto"/>
        <w:ind w:left="0" w:right="282" w:firstLine="567"/>
        <w:contextualSpacing/>
        <w:jc w:val="both"/>
        <w:rPr>
          <w:rFonts w:ascii="Times New Roman" w:hAnsi="Times New Roman"/>
          <w:kern w:val="0"/>
          <w:sz w:val="24"/>
          <w:szCs w:val="24"/>
          <w14:ligatures w14:val="none"/>
        </w:rPr>
      </w:pPr>
      <w:proofErr w:type="spellStart"/>
      <w:r w:rsidRPr="001A1717">
        <w:rPr>
          <w:rFonts w:ascii="Times New Roman" w:hAnsi="Times New Roman"/>
          <w:kern w:val="0"/>
          <w:sz w:val="24"/>
          <w:szCs w:val="24"/>
          <w14:ligatures w14:val="none"/>
        </w:rPr>
        <w:t>pašnodarbinātā</w:t>
      </w:r>
      <w:proofErr w:type="spellEnd"/>
      <w:r w:rsidRPr="001A1717">
        <w:rPr>
          <w:rFonts w:ascii="Times New Roman" w:hAnsi="Times New Roman"/>
          <w:kern w:val="0"/>
          <w:sz w:val="24"/>
          <w:szCs w:val="24"/>
          <w14:ligatures w14:val="none"/>
        </w:rPr>
        <w:t xml:space="preserve"> pakalpojuma līgums par Multimodālās agrīnās intervences programmas STOP 4-7 koordinēšanu Nr. 2023/__k (projekts) paredz šādu koordinatora pienākumu - ”pasūtītājs uzdod un Koordinators apņemas koordinēt Multimodālās agrīnās intervences programmas STOP 4-7 īstenošanu. Termins “koordinators” tiek skaidrots kā persona, kas saskaņo kādas kopdarbības atsevišķo darbu norisi, savstarpēji saistītu iestāžu, darba grupu u. tml. darbību (</w:t>
      </w:r>
      <w:proofErr w:type="spellStart"/>
      <w:r w:rsidRPr="001A1717">
        <w:rPr>
          <w:rFonts w:ascii="Times New Roman" w:hAnsi="Times New Roman"/>
          <w:kern w:val="0"/>
          <w:sz w:val="24"/>
          <w:szCs w:val="24"/>
          <w14:ligatures w14:val="none"/>
        </w:rPr>
        <w:t>sk</w:t>
      </w:r>
      <w:proofErr w:type="spellEnd"/>
      <w:r w:rsidRPr="001A1717">
        <w:rPr>
          <w:rFonts w:ascii="Times New Roman" w:hAnsi="Times New Roman"/>
          <w:kern w:val="0"/>
          <w:sz w:val="24"/>
          <w:szCs w:val="24"/>
          <w14:ligatures w14:val="none"/>
        </w:rPr>
        <w:t>: Tezaurs). Ievērojot minēto, līgumā minētie koordinatora pienākumi tieši neietver sevī pedagoģiskā darba komponentes;</w:t>
      </w:r>
    </w:p>
    <w:p w14:paraId="58251143" w14:textId="77777777" w:rsidR="001A1717" w:rsidRPr="001A1717" w:rsidRDefault="001A1717">
      <w:pPr>
        <w:numPr>
          <w:ilvl w:val="0"/>
          <w:numId w:val="34"/>
        </w:numPr>
        <w:spacing w:after="0" w:line="240" w:lineRule="auto"/>
        <w:ind w:left="0" w:right="282" w:firstLine="567"/>
        <w:contextualSpacing/>
        <w:jc w:val="both"/>
        <w:rPr>
          <w:rFonts w:ascii="Times New Roman" w:hAnsi="Times New Roman"/>
          <w:color w:val="000000" w:themeColor="text1"/>
          <w:kern w:val="0"/>
          <w:sz w:val="24"/>
          <w:szCs w:val="24"/>
          <w14:ligatures w14:val="none"/>
        </w:rPr>
      </w:pPr>
      <w:r w:rsidRPr="001A1717">
        <w:rPr>
          <w:rFonts w:ascii="Times New Roman" w:hAnsi="Times New Roman"/>
          <w:kern w:val="0"/>
          <w:sz w:val="24"/>
          <w:szCs w:val="24"/>
          <w14:ligatures w14:val="none"/>
        </w:rPr>
        <w:lastRenderedPageBreak/>
        <w:t xml:space="preserve">nodarbību </w:t>
      </w:r>
      <w:r w:rsidRPr="001A1717">
        <w:rPr>
          <w:rFonts w:ascii="Times New Roman" w:hAnsi="Times New Roman"/>
          <w:color w:val="000000" w:themeColor="text1"/>
          <w:kern w:val="0"/>
          <w:sz w:val="24"/>
          <w:szCs w:val="24"/>
          <w14:ligatures w14:val="none"/>
        </w:rPr>
        <w:t>vadīšana programmā “STOP 4-7”, programmā “Bērnu emocionālā audzināšana” un programmā “Ceļvedis audzinot pusaudzi” satur pedagoģiska darba iezīmes;</w:t>
      </w:r>
    </w:p>
    <w:p w14:paraId="211410F5" w14:textId="77777777" w:rsidR="001A1717" w:rsidRPr="001A1717" w:rsidRDefault="001A1717">
      <w:pPr>
        <w:numPr>
          <w:ilvl w:val="0"/>
          <w:numId w:val="34"/>
        </w:numPr>
        <w:spacing w:after="0" w:line="240" w:lineRule="auto"/>
        <w:ind w:left="0" w:right="282" w:firstLine="567"/>
        <w:contextualSpacing/>
        <w:jc w:val="both"/>
        <w:rPr>
          <w:rFonts w:ascii="Times New Roman" w:hAnsi="Times New Roman"/>
          <w:kern w:val="0"/>
          <w:sz w:val="24"/>
          <w:szCs w:val="24"/>
          <w14:ligatures w14:val="none"/>
        </w:rPr>
      </w:pPr>
      <w:r w:rsidRPr="001A1717">
        <w:rPr>
          <w:rFonts w:ascii="Times New Roman" w:hAnsi="Times New Roman"/>
          <w:kern w:val="0"/>
          <w:sz w:val="24"/>
          <w:szCs w:val="24"/>
          <w14:ligatures w14:val="none"/>
        </w:rPr>
        <w:t>saskaņā ar Ministru kabineta 2009. gada 1. septembra noteikumu Nr.981 “Bērnu nometņu organizēšanas un darbības kārtība” 12.1. apakšpunktā noteikto nometnes vadītājs īsteno nometnes programmu, nodrošinot izglītojošu, saturīgu un lietderīgu brīvā laika organizēšanu, un vada nometnes darbu. Tātad nometņu vadīšana satur pedagoģiska darba iezīmes.</w:t>
      </w:r>
    </w:p>
    <w:p w14:paraId="19DB43C6" w14:textId="77777777" w:rsidR="001A1717" w:rsidRPr="001A1717" w:rsidRDefault="001A1717" w:rsidP="001A1717">
      <w:pPr>
        <w:spacing w:after="0" w:line="240" w:lineRule="auto"/>
        <w:ind w:right="282" w:firstLine="709"/>
        <w:contextualSpacing/>
        <w:jc w:val="both"/>
        <w:rPr>
          <w:rFonts w:ascii="Times New Roman" w:hAnsi="Times New Roman"/>
          <w:kern w:val="0"/>
          <w:sz w:val="24"/>
          <w:szCs w:val="24"/>
          <w14:ligatures w14:val="none"/>
        </w:rPr>
      </w:pPr>
      <w:r w:rsidRPr="001A1717">
        <w:rPr>
          <w:rFonts w:ascii="Times New Roman" w:hAnsi="Times New Roman"/>
          <w:kern w:val="0"/>
          <w:sz w:val="24"/>
          <w:szCs w:val="24"/>
          <w14:ligatures w14:val="none"/>
        </w:rPr>
        <w:t xml:space="preserve">Ņemot vērā IKVD skaidrojumu, ka Multimodālās agrīnās intervences programmas STOP 4-7 koordinatora darbs neietver sevī pedagoģiskā darba komponentes, Dobeles novada dome atzīst, ka tas nav uzskatāms par pedagoga darbu. Līdz ar to ir nepieciešams izvērtēt, vai saskaņā ar likumu ir atļauta </w:t>
      </w:r>
      <w:r w:rsidRPr="001A1717">
        <w:rPr>
          <w:rFonts w:ascii="Times New Roman" w:hAnsi="Times New Roman" w:cs="Times New Roman"/>
          <w:kern w:val="0"/>
          <w:sz w:val="24"/>
          <w:szCs w:val="24"/>
          <w14:ligatures w14:val="none"/>
        </w:rPr>
        <w:t>publiskas personas iestādes vadītāja</w:t>
      </w:r>
      <w:r w:rsidRPr="001A1717">
        <w:rPr>
          <w:rFonts w:ascii="Times New Roman" w:hAnsi="Times New Roman"/>
          <w:kern w:val="0"/>
          <w:sz w:val="24"/>
          <w:szCs w:val="24"/>
          <w14:ligatures w14:val="none"/>
        </w:rPr>
        <w:t xml:space="preserve"> amata savienošana ar koordinatora darbu.</w:t>
      </w:r>
    </w:p>
    <w:p w14:paraId="0BC3C253" w14:textId="77777777" w:rsidR="001A1717" w:rsidRPr="001A1717" w:rsidRDefault="001A1717" w:rsidP="001A1717">
      <w:pPr>
        <w:spacing w:after="0" w:line="240" w:lineRule="auto"/>
        <w:ind w:right="282" w:firstLine="709"/>
        <w:contextualSpacing/>
        <w:jc w:val="both"/>
        <w:rPr>
          <w:rFonts w:ascii="Times New Roman" w:hAnsi="Times New Roman"/>
          <w:kern w:val="0"/>
          <w:sz w:val="24"/>
          <w:szCs w:val="24"/>
          <w14:ligatures w14:val="none"/>
        </w:rPr>
      </w:pPr>
      <w:r w:rsidRPr="001A1717">
        <w:rPr>
          <w:rFonts w:ascii="Times New Roman" w:hAnsi="Times New Roman"/>
          <w:kern w:val="0"/>
          <w:sz w:val="24"/>
          <w:szCs w:val="24"/>
          <w14:ligatures w14:val="none"/>
        </w:rPr>
        <w:t xml:space="preserve">Kā jau iepriekš norādīts publiskas personas iestādes vadītāja amata savienošanai atļautie amati (darbi) ir uzskaitīti likuma </w:t>
      </w:r>
      <w:r w:rsidRPr="001A1717">
        <w:rPr>
          <w:rFonts w:ascii="Times New Roman" w:hAnsi="Times New Roman" w:cs="Times New Roman"/>
          <w:kern w:val="0"/>
          <w:sz w:val="24"/>
          <w:szCs w:val="24"/>
          <w14:ligatures w14:val="none"/>
        </w:rPr>
        <w:t xml:space="preserve"> 6. panta ceturtajā daļā un likuma 7. panta ceturtā daļā. Starp uzskaitītajiem amatiem (darbiem) nav paredzēts koordinatora darbs. Līdz ar to secināms, ka p</w:t>
      </w:r>
      <w:r w:rsidRPr="001A1717">
        <w:rPr>
          <w:rFonts w:ascii="Times New Roman" w:hAnsi="Times New Roman"/>
          <w:kern w:val="0"/>
          <w:sz w:val="24"/>
          <w:szCs w:val="24"/>
          <w14:ligatures w14:val="none"/>
        </w:rPr>
        <w:t>ubliskas personas iestādes vadītāja amata savienošana ar koordinatora darbu nav atļauta.</w:t>
      </w:r>
    </w:p>
    <w:p w14:paraId="700290E3" w14:textId="77777777" w:rsidR="001A1717" w:rsidRPr="001A1717" w:rsidRDefault="001A1717" w:rsidP="001A1717">
      <w:pPr>
        <w:spacing w:after="0" w:line="240" w:lineRule="auto"/>
        <w:ind w:right="282" w:firstLine="709"/>
        <w:contextualSpacing/>
        <w:jc w:val="both"/>
        <w:rPr>
          <w:rFonts w:ascii="Times New Roman" w:hAnsi="Times New Roman"/>
          <w:kern w:val="0"/>
          <w:sz w:val="24"/>
          <w:szCs w:val="24"/>
          <w14:ligatures w14:val="none"/>
        </w:rPr>
      </w:pPr>
      <w:r w:rsidRPr="001A1717">
        <w:rPr>
          <w:rFonts w:ascii="Times New Roman" w:eastAsia="Times New Roman" w:hAnsi="Times New Roman" w:cs="Times New Roman"/>
          <w:kern w:val="0"/>
          <w:sz w:val="24"/>
          <w:szCs w:val="24"/>
          <w:lang w:eastAsia="lv-LV"/>
          <w14:ligatures w14:val="none"/>
        </w:rPr>
        <w:t>Atbilstoši likuma vispārīgajam regulējumam amatpersona pati ir atbildīga par interešu konflikta nepieļaušanu un valsts amatpersonas ētikas normu ievērošanu, līdz ar ko Līgai Liepiņai ir pienākums jebkurā brīdī izvērtēt interešu konflikta iespējamību un rīcības atbilstību amatpersonas ētikas normām, ja, pildot amata pienākumus, pastāv iespēja, ka viņa var nonākt interešu konflikta situācijā.</w:t>
      </w:r>
    </w:p>
    <w:p w14:paraId="2D7D5126" w14:textId="77777777" w:rsidR="001A1717" w:rsidRPr="001A1717" w:rsidRDefault="001A1717" w:rsidP="001A1717">
      <w:pPr>
        <w:spacing w:after="0" w:line="240" w:lineRule="auto"/>
        <w:ind w:right="282" w:firstLine="709"/>
        <w:jc w:val="both"/>
        <w:rPr>
          <w:rFonts w:ascii="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lang w:eastAsia="lv-LV"/>
          <w14:ligatures w14:val="none"/>
        </w:rPr>
        <w:t xml:space="preserve">Vienlaikus ievērojot </w:t>
      </w:r>
      <w:r w:rsidRPr="001A1717">
        <w:rPr>
          <w:rFonts w:ascii="Times New Roman" w:hAnsi="Times New Roman" w:cs="Times New Roman"/>
          <w:kern w:val="0"/>
          <w:sz w:val="24"/>
          <w:szCs w:val="24"/>
          <w14:ligatures w14:val="none"/>
        </w:rPr>
        <w:t>Publiskas personas finanšu līdzekļu un mantas izšķērdēšanas novēršanas likuma nosacījumus, proti, publiska persona rīkojas ar finanšu līdzekļiem un mantu lietderīgi, tas ir, rīcībai jābūt tādai, lai mērķi sasniegtu ar mazāko finanšu līdzekļu un mantas izlietojumu, Dobeles novada dome norāda, ņemot vērā to, ka Līgai Liepiņai kā DJIVC direktorei darba devējs ir Dobeles novada Izglītības pārvalde, citu pienākumu pildīšana ārpus amata tiešo pienākumu veikšanas ir uzskatāma par blakus darbu saskaņā ar Darba likuma 91. un 92. pantu, kas noteic, ka darbiniekam ir tiesības slēgt darba līgumu ar vairākiem darba devējiem vai tikt citādi nodarbinātam, ja darba līgumā vai darba koplīgumā nav noteikts citādi.</w:t>
      </w:r>
      <w:bookmarkStart w:id="10" w:name="p92"/>
      <w:bookmarkStart w:id="11" w:name="p-630635"/>
      <w:bookmarkEnd w:id="10"/>
      <w:bookmarkEnd w:id="11"/>
      <w:r w:rsidRPr="001A1717">
        <w:rPr>
          <w:rFonts w:ascii="Times New Roman" w:hAnsi="Times New Roman" w:cs="Times New Roman"/>
          <w:kern w:val="0"/>
          <w:sz w:val="24"/>
          <w:szCs w:val="24"/>
          <w14:ligatures w14:val="none"/>
        </w:rPr>
        <w:t xml:space="preserve"> Darbinieka tiesības veikt blakus darbu var ierobežot darba devējs, ciktāl tas attaisnojams ar darba devēja pamatotām un aizsargājamām interesēm, it īpaši ja šāds blakus darbs negatīvi ietekmē vai var ietekmēt darbinieka saistību pienācīgu izpildi. Vienlaikus Darba likuma 137. pants noteic, ka darba devējam ir pienākums precīzi uzskaitīt katra darbinieka nostrādātās stundas kopumā, kā arī atsevišķi virsstundas, darbu nakts laikā, nedēļas atpūtas laikā un svētku dienās nostrādātās stundas, kā arī dīkstāves laiku. Savukārt Darba likuma 52. panta pirmā daļa noteic, ka darbiniekam ir pienākums veikt darbu noteiktā darba laika ietvaros. Līdz ar to Dobeles novada dome norāda, ka, savienojot amatus pie diviem vai vairāk darba devējiem vai tiekot kā citādi nodarbinātam, darba devēja pienākums ir nodrošināt, lai nostrādātais darba laiks nepārklātos un tas tiktu precīzi uzskaitīts, nodrošinot finanšu līdzekļu lietderīgu izlietojumu darba samaksai, bet darbinieka pienākums ir ievērot noteikto darbu laiku.</w:t>
      </w:r>
    </w:p>
    <w:p w14:paraId="3B9EDBDF" w14:textId="00C4714F" w:rsidR="001A1717" w:rsidRPr="001A1717" w:rsidRDefault="001A1717" w:rsidP="001A1717">
      <w:pPr>
        <w:spacing w:after="0" w:line="240" w:lineRule="auto"/>
        <w:ind w:right="282" w:firstLine="284"/>
        <w:jc w:val="both"/>
        <w:rPr>
          <w:rFonts w:ascii="Times New Roman" w:eastAsia="Times New Roman" w:hAnsi="Times New Roman" w:cs="Times New Roman"/>
          <w:b/>
          <w:bCs/>
          <w:kern w:val="0"/>
          <w:sz w:val="24"/>
          <w:szCs w:val="24"/>
          <w:lang w:eastAsia="en-GB"/>
          <w14:ligatures w14:val="none"/>
        </w:rPr>
      </w:pPr>
      <w:r w:rsidRPr="001A1717">
        <w:rPr>
          <w:rFonts w:ascii="Times New Roman" w:hAnsi="Times New Roman" w:cs="Times New Roman"/>
          <w:kern w:val="0"/>
          <w:sz w:val="24"/>
          <w:szCs w:val="24"/>
          <w14:ligatures w14:val="none"/>
        </w:rPr>
        <w:t xml:space="preserve">Pamatojoties uz likuma „Par interešu konflikta novēršanu valsts amatpersonu darbībā” </w:t>
      </w:r>
      <w:r w:rsidRPr="001A1717">
        <w:rPr>
          <w:rFonts w:ascii="Times New Roman" w:hAnsi="Times New Roman" w:cs="Times New Roman"/>
          <w:kern w:val="28"/>
          <w:sz w:val="24"/>
          <w:szCs w:val="24"/>
          <w14:ligatures w14:val="none"/>
        </w:rPr>
        <w:t>6. panta ceturtās daļas 2. punktu, 7. panta  ceturto daļu un saskaņā ar Pašvaldību likuma 10. panta pirmo daļu un 10.panta pirmās daļas 21. punktu</w:t>
      </w:r>
      <w:r w:rsidRPr="001A1717">
        <w:rPr>
          <w:rFonts w:ascii="Times New Roman" w:hAnsi="Times New Roman" w:cs="Times New Roman"/>
          <w:kern w:val="0"/>
          <w:sz w:val="24"/>
          <w:szCs w:val="24"/>
          <w14:ligatures w14:val="none"/>
        </w:rPr>
        <w:t xml:space="preserve">, </w:t>
      </w:r>
      <w:r w:rsidR="00D96E63">
        <w:rPr>
          <w:rFonts w:ascii="Times New Roman" w:hAnsi="Times New Roman" w:cs="Times New Roman"/>
          <w:kern w:val="0"/>
          <w:sz w:val="24"/>
          <w:szCs w:val="24"/>
          <w14:ligatures w14:val="none"/>
        </w:rPr>
        <w:t xml:space="preserve">atklāti balsojot: </w:t>
      </w:r>
      <w:r w:rsidR="00D96E63" w:rsidRPr="00644206">
        <w:rPr>
          <w:rFonts w:ascii="Times New Roman" w:hAnsi="Times New Roman" w:cs="Times New Roman"/>
          <w:sz w:val="24"/>
          <w:szCs w:val="24"/>
          <w:lang w:eastAsia="lv-LV"/>
        </w:rPr>
        <w:t>PAR - 1</w:t>
      </w:r>
      <w:r w:rsidR="00D96E63">
        <w:rPr>
          <w:rFonts w:ascii="Times New Roman" w:hAnsi="Times New Roman" w:cs="Times New Roman"/>
          <w:sz w:val="24"/>
          <w:szCs w:val="24"/>
          <w:lang w:eastAsia="lv-LV"/>
        </w:rPr>
        <w:t>5</w:t>
      </w:r>
      <w:r w:rsidR="00D96E63" w:rsidRPr="00644206">
        <w:rPr>
          <w:rFonts w:ascii="Times New Roman" w:hAnsi="Times New Roman" w:cs="Times New Roman"/>
          <w:sz w:val="24"/>
          <w:szCs w:val="24"/>
          <w:lang w:eastAsia="lv-LV"/>
        </w:rPr>
        <w:t xml:space="preserve"> </w:t>
      </w:r>
      <w:r w:rsidR="00D96E63" w:rsidRPr="00644206">
        <w:rPr>
          <w:rFonts w:ascii="Times New Roman" w:hAnsi="Times New Roman" w:cs="Times New Roman"/>
          <w:sz w:val="24"/>
          <w:szCs w:val="24"/>
        </w:rPr>
        <w:t>(</w:t>
      </w:r>
      <w:r w:rsidR="00D96E63" w:rsidRPr="00E87BF8">
        <w:rPr>
          <w:rFonts w:ascii="Times New Roman" w:eastAsia="Times New Roman" w:hAnsi="Times New Roman" w:cs="Times New Roman"/>
          <w:bCs/>
          <w:sz w:val="24"/>
          <w:szCs w:val="24"/>
          <w:lang w:eastAsia="et-EE"/>
          <w14:ligatures w14:val="none"/>
        </w:rPr>
        <w:t xml:space="preserve">Kristīne Briede, </w:t>
      </w:r>
      <w:r w:rsidR="00D96E63" w:rsidRPr="00E87BF8">
        <w:rPr>
          <w:rFonts w:ascii="Times New Roman" w:hAnsi="Times New Roman" w:cs="Times New Roman"/>
          <w:bCs/>
          <w:sz w:val="24"/>
          <w:szCs w:val="24"/>
          <w:lang w:eastAsia="et-EE"/>
          <w14:ligatures w14:val="none"/>
        </w:rPr>
        <w:t xml:space="preserve">Sarmīte Dude, Māris Feldmanis, </w:t>
      </w:r>
      <w:r w:rsidR="00D96E63">
        <w:rPr>
          <w:rFonts w:ascii="Times New Roman" w:hAnsi="Times New Roman" w:cs="Times New Roman"/>
          <w:bCs/>
          <w:sz w:val="24"/>
          <w:szCs w:val="24"/>
          <w:lang w:eastAsia="et-EE"/>
          <w14:ligatures w14:val="none"/>
        </w:rPr>
        <w:t xml:space="preserve">Ivars </w:t>
      </w:r>
      <w:proofErr w:type="spellStart"/>
      <w:r w:rsidR="00D96E63">
        <w:rPr>
          <w:rFonts w:ascii="Times New Roman" w:hAnsi="Times New Roman" w:cs="Times New Roman"/>
          <w:bCs/>
          <w:sz w:val="24"/>
          <w:szCs w:val="24"/>
          <w:lang w:eastAsia="et-EE"/>
          <w14:ligatures w14:val="none"/>
        </w:rPr>
        <w:t>Gorskis</w:t>
      </w:r>
      <w:proofErr w:type="spellEnd"/>
      <w:r w:rsidR="00D96E63">
        <w:rPr>
          <w:rFonts w:ascii="Times New Roman" w:hAnsi="Times New Roman" w:cs="Times New Roman"/>
          <w:bCs/>
          <w:sz w:val="24"/>
          <w:szCs w:val="24"/>
          <w:lang w:eastAsia="et-EE"/>
          <w14:ligatures w14:val="none"/>
        </w:rPr>
        <w:t xml:space="preserve">, </w:t>
      </w:r>
      <w:r w:rsidR="00D96E63" w:rsidRPr="00E87BF8">
        <w:rPr>
          <w:rFonts w:ascii="Times New Roman" w:hAnsi="Times New Roman" w:cs="Times New Roman"/>
          <w:bCs/>
          <w:sz w:val="24"/>
          <w:szCs w:val="24"/>
          <w:lang w:eastAsia="et-EE"/>
          <w14:ligatures w14:val="none"/>
        </w:rPr>
        <w:t xml:space="preserve">Linda </w:t>
      </w:r>
      <w:proofErr w:type="spellStart"/>
      <w:r w:rsidR="00D96E63" w:rsidRPr="00E87BF8">
        <w:rPr>
          <w:rFonts w:ascii="Times New Roman" w:hAnsi="Times New Roman" w:cs="Times New Roman"/>
          <w:bCs/>
          <w:sz w:val="24"/>
          <w:szCs w:val="24"/>
          <w:lang w:eastAsia="et-EE"/>
          <w14:ligatures w14:val="none"/>
        </w:rPr>
        <w:t>Karloviča</w:t>
      </w:r>
      <w:proofErr w:type="spellEnd"/>
      <w:r w:rsidR="00D96E63">
        <w:rPr>
          <w:rFonts w:ascii="Times New Roman" w:hAnsi="Times New Roman" w:cs="Times New Roman"/>
          <w:bCs/>
          <w:sz w:val="24"/>
          <w:szCs w:val="24"/>
          <w:lang w:eastAsia="et-EE"/>
          <w14:ligatures w14:val="none"/>
        </w:rPr>
        <w:t>,</w:t>
      </w:r>
      <w:r w:rsidR="00D96E63" w:rsidRPr="00E87BF8">
        <w:rPr>
          <w:rFonts w:ascii="Times New Roman" w:hAnsi="Times New Roman" w:cs="Times New Roman"/>
          <w:bCs/>
          <w:sz w:val="24"/>
          <w:szCs w:val="24"/>
          <w:lang w:eastAsia="et-EE"/>
          <w14:ligatures w14:val="none"/>
        </w:rPr>
        <w:t xml:space="preserve"> Edgars Laimiņš, Sintija </w:t>
      </w:r>
      <w:proofErr w:type="spellStart"/>
      <w:r w:rsidR="00D96E63" w:rsidRPr="00E87BF8">
        <w:rPr>
          <w:rFonts w:ascii="Times New Roman" w:hAnsi="Times New Roman" w:cs="Times New Roman"/>
          <w:bCs/>
          <w:sz w:val="24"/>
          <w:szCs w:val="24"/>
          <w:lang w:eastAsia="et-EE"/>
          <w14:ligatures w14:val="none"/>
        </w:rPr>
        <w:t>Liekniņa</w:t>
      </w:r>
      <w:proofErr w:type="spellEnd"/>
      <w:r w:rsidR="00D96E63">
        <w:rPr>
          <w:rFonts w:ascii="Times New Roman" w:hAnsi="Times New Roman" w:cs="Times New Roman"/>
          <w:bCs/>
          <w:sz w:val="24"/>
          <w:szCs w:val="24"/>
          <w:lang w:eastAsia="et-EE"/>
          <w14:ligatures w14:val="none"/>
        </w:rPr>
        <w:t>,</w:t>
      </w:r>
      <w:r w:rsidR="00D96E63" w:rsidRPr="00E87BF8">
        <w:rPr>
          <w:rFonts w:ascii="Times New Roman" w:hAnsi="Times New Roman" w:cs="Times New Roman"/>
          <w:bCs/>
          <w:sz w:val="24"/>
          <w:szCs w:val="24"/>
          <w:lang w:eastAsia="et-EE"/>
          <w14:ligatures w14:val="none"/>
        </w:rPr>
        <w:t xml:space="preserve"> Sanita </w:t>
      </w:r>
      <w:proofErr w:type="spellStart"/>
      <w:r w:rsidR="00D96E63" w:rsidRPr="00E87BF8">
        <w:rPr>
          <w:rFonts w:ascii="Times New Roman" w:hAnsi="Times New Roman" w:cs="Times New Roman"/>
          <w:bCs/>
          <w:sz w:val="24"/>
          <w:szCs w:val="24"/>
          <w:lang w:eastAsia="et-EE"/>
          <w14:ligatures w14:val="none"/>
        </w:rPr>
        <w:t>Olševska</w:t>
      </w:r>
      <w:proofErr w:type="spellEnd"/>
      <w:r w:rsidR="00D96E63" w:rsidRPr="00E87BF8">
        <w:rPr>
          <w:rFonts w:ascii="Times New Roman" w:hAnsi="Times New Roman" w:cs="Times New Roman"/>
          <w:bCs/>
          <w:sz w:val="24"/>
          <w:szCs w:val="24"/>
          <w:lang w:eastAsia="et-EE"/>
          <w14:ligatures w14:val="none"/>
        </w:rPr>
        <w:t xml:space="preserve">, Andris </w:t>
      </w:r>
      <w:proofErr w:type="spellStart"/>
      <w:r w:rsidR="00D96E63" w:rsidRPr="00E87BF8">
        <w:rPr>
          <w:rFonts w:ascii="Times New Roman" w:hAnsi="Times New Roman" w:cs="Times New Roman"/>
          <w:bCs/>
          <w:sz w:val="24"/>
          <w:szCs w:val="24"/>
          <w:lang w:eastAsia="et-EE"/>
          <w14:ligatures w14:val="none"/>
        </w:rPr>
        <w:t>Podvinskis</w:t>
      </w:r>
      <w:proofErr w:type="spellEnd"/>
      <w:r w:rsidR="00D96E63" w:rsidRPr="00E87BF8">
        <w:rPr>
          <w:rFonts w:ascii="Times New Roman" w:hAnsi="Times New Roman" w:cs="Times New Roman"/>
          <w:bCs/>
          <w:sz w:val="24"/>
          <w:szCs w:val="24"/>
          <w:lang w:eastAsia="et-EE"/>
          <w14:ligatures w14:val="none"/>
        </w:rPr>
        <w:t xml:space="preserve">, Viesturs Reinfelds, Dace Reinika, </w:t>
      </w:r>
      <w:r w:rsidR="00D96E63">
        <w:rPr>
          <w:rFonts w:ascii="Times New Roman" w:hAnsi="Times New Roman" w:cs="Times New Roman"/>
          <w:bCs/>
          <w:sz w:val="24"/>
          <w:szCs w:val="24"/>
          <w:lang w:eastAsia="et-EE"/>
          <w14:ligatures w14:val="none"/>
        </w:rPr>
        <w:t xml:space="preserve">Guntis </w:t>
      </w:r>
      <w:proofErr w:type="spellStart"/>
      <w:r w:rsidR="00D96E63">
        <w:rPr>
          <w:rFonts w:ascii="Times New Roman" w:hAnsi="Times New Roman" w:cs="Times New Roman"/>
          <w:bCs/>
          <w:sz w:val="24"/>
          <w:szCs w:val="24"/>
          <w:lang w:eastAsia="et-EE"/>
          <w14:ligatures w14:val="none"/>
        </w:rPr>
        <w:t>Safranovičs</w:t>
      </w:r>
      <w:proofErr w:type="spellEnd"/>
      <w:r w:rsidR="00D96E63">
        <w:rPr>
          <w:rFonts w:ascii="Times New Roman" w:hAnsi="Times New Roman" w:cs="Times New Roman"/>
          <w:bCs/>
          <w:sz w:val="24"/>
          <w:szCs w:val="24"/>
          <w:lang w:eastAsia="et-EE"/>
          <w14:ligatures w14:val="none"/>
        </w:rPr>
        <w:t xml:space="preserve">, </w:t>
      </w:r>
      <w:r w:rsidR="00D96E63" w:rsidRPr="00E87BF8">
        <w:rPr>
          <w:rFonts w:ascii="Times New Roman" w:hAnsi="Times New Roman" w:cs="Times New Roman"/>
          <w:bCs/>
          <w:sz w:val="24"/>
          <w:szCs w:val="24"/>
          <w:lang w:eastAsia="et-EE"/>
          <w14:ligatures w14:val="none"/>
        </w:rPr>
        <w:t>Andrejs Spridzāns,</w:t>
      </w:r>
      <w:r w:rsidR="00D96E63">
        <w:rPr>
          <w:rFonts w:ascii="Times New Roman" w:hAnsi="Times New Roman" w:cs="Times New Roman"/>
          <w:bCs/>
          <w:sz w:val="24"/>
          <w:szCs w:val="24"/>
          <w:lang w:eastAsia="et-EE"/>
          <w14:ligatures w14:val="none"/>
        </w:rPr>
        <w:t xml:space="preserve"> </w:t>
      </w:r>
      <w:r w:rsidR="00D96E63" w:rsidRPr="00E87BF8">
        <w:rPr>
          <w:rFonts w:ascii="Times New Roman" w:hAnsi="Times New Roman" w:cs="Times New Roman"/>
          <w:bCs/>
          <w:sz w:val="24"/>
          <w:szCs w:val="24"/>
          <w:lang w:eastAsia="et-EE"/>
          <w14:ligatures w14:val="none"/>
        </w:rPr>
        <w:t>Ivars Stanga</w:t>
      </w:r>
      <w:r w:rsidR="00D96E63">
        <w:rPr>
          <w:rFonts w:ascii="Times New Roman" w:hAnsi="Times New Roman" w:cs="Times New Roman"/>
          <w:bCs/>
          <w:sz w:val="24"/>
          <w:szCs w:val="24"/>
          <w:lang w:eastAsia="et-EE"/>
          <w14:ligatures w14:val="none"/>
        </w:rPr>
        <w:t xml:space="preserve">, Indra </w:t>
      </w:r>
      <w:proofErr w:type="spellStart"/>
      <w:r w:rsidR="00D96E63">
        <w:rPr>
          <w:rFonts w:ascii="Times New Roman" w:hAnsi="Times New Roman" w:cs="Times New Roman"/>
          <w:bCs/>
          <w:sz w:val="24"/>
          <w:szCs w:val="24"/>
          <w:lang w:eastAsia="et-EE"/>
          <w14:ligatures w14:val="none"/>
        </w:rPr>
        <w:t>Špela</w:t>
      </w:r>
      <w:proofErr w:type="spellEnd"/>
      <w:r w:rsidR="00D96E63" w:rsidRPr="00644206">
        <w:rPr>
          <w:rFonts w:ascii="Times New Roman" w:hAnsi="Times New Roman" w:cs="Times New Roman"/>
          <w:bCs/>
          <w:sz w:val="24"/>
          <w:szCs w:val="24"/>
          <w:lang w:eastAsia="et-EE"/>
        </w:rPr>
        <w:t xml:space="preserve">), </w:t>
      </w:r>
      <w:r w:rsidR="00D96E63" w:rsidRPr="00644206">
        <w:rPr>
          <w:rFonts w:ascii="Times New Roman" w:hAnsi="Times New Roman" w:cs="Times New Roman"/>
          <w:sz w:val="24"/>
          <w:szCs w:val="24"/>
          <w:lang w:eastAsia="lv-LV"/>
        </w:rPr>
        <w:t xml:space="preserve">PRET </w:t>
      </w:r>
      <w:r w:rsidR="00D96E63" w:rsidRPr="00644206">
        <w:rPr>
          <w:rFonts w:ascii="Times New Roman" w:hAnsi="Times New Roman" w:cs="Times New Roman"/>
          <w:sz w:val="24"/>
          <w:szCs w:val="24"/>
        </w:rPr>
        <w:t>-</w:t>
      </w:r>
      <w:r w:rsidR="00D96E63" w:rsidRPr="00644206">
        <w:rPr>
          <w:rFonts w:ascii="Times New Roman" w:hAnsi="Times New Roman" w:cs="Times New Roman"/>
          <w:sz w:val="24"/>
          <w:szCs w:val="24"/>
          <w:lang w:eastAsia="lv-LV"/>
        </w:rPr>
        <w:t xml:space="preserve"> nav, ATTURAS </w:t>
      </w:r>
      <w:r w:rsidR="00D96E63" w:rsidRPr="00644206">
        <w:rPr>
          <w:rFonts w:ascii="Times New Roman" w:hAnsi="Times New Roman" w:cs="Times New Roman"/>
          <w:sz w:val="24"/>
          <w:szCs w:val="24"/>
        </w:rPr>
        <w:t>-</w:t>
      </w:r>
      <w:r w:rsidR="00D96E63" w:rsidRPr="00644206">
        <w:rPr>
          <w:rFonts w:ascii="Times New Roman" w:hAnsi="Times New Roman" w:cs="Times New Roman"/>
          <w:sz w:val="24"/>
          <w:szCs w:val="24"/>
          <w:lang w:eastAsia="lv-LV"/>
        </w:rPr>
        <w:t xml:space="preserve"> </w:t>
      </w:r>
      <w:r w:rsidR="00D96E63" w:rsidRPr="00644206">
        <w:rPr>
          <w:rFonts w:ascii="Times New Roman" w:hAnsi="Times New Roman" w:cs="Times New Roman"/>
          <w:sz w:val="24"/>
          <w:szCs w:val="24"/>
        </w:rPr>
        <w:t>nav</w:t>
      </w:r>
      <w:r w:rsidR="00D96E63" w:rsidRPr="00644206">
        <w:rPr>
          <w:rFonts w:ascii="Times New Roman" w:hAnsi="Times New Roman" w:cs="Times New Roman"/>
          <w:sz w:val="24"/>
          <w:szCs w:val="24"/>
          <w:lang w:eastAsia="lv-LV"/>
        </w:rPr>
        <w:t>,</w:t>
      </w:r>
      <w:r w:rsidR="00D96E63" w:rsidRPr="00DC1DFE">
        <w:rPr>
          <w:rFonts w:ascii="Times New Roman" w:eastAsia="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en-GB"/>
          <w14:ligatures w14:val="none"/>
        </w:rPr>
        <w:t>Dobeles novada dome NOLEMJ</w:t>
      </w:r>
      <w:r w:rsidRPr="001A1717">
        <w:rPr>
          <w:rFonts w:ascii="Times New Roman" w:eastAsia="Times New Roman" w:hAnsi="Times New Roman" w:cs="Times New Roman"/>
          <w:b/>
          <w:bCs/>
          <w:kern w:val="0"/>
          <w:sz w:val="24"/>
          <w:szCs w:val="24"/>
          <w:lang w:eastAsia="en-GB"/>
          <w14:ligatures w14:val="none"/>
        </w:rPr>
        <w:t>:</w:t>
      </w:r>
    </w:p>
    <w:p w14:paraId="5865D546" w14:textId="77777777" w:rsidR="001A1717" w:rsidRPr="001A1717" w:rsidRDefault="001A1717">
      <w:pPr>
        <w:numPr>
          <w:ilvl w:val="0"/>
          <w:numId w:val="35"/>
        </w:numPr>
        <w:spacing w:after="0" w:line="240" w:lineRule="auto"/>
        <w:ind w:right="28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Līgai Liepiņai saskaņā ar likuma 8.</w:t>
      </w:r>
      <w:r w:rsidRPr="001A1717">
        <w:rPr>
          <w:rFonts w:ascii="Times New Roman" w:hAnsi="Times New Roman" w:cs="Times New Roman"/>
          <w:kern w:val="0"/>
          <w:sz w:val="24"/>
          <w:szCs w:val="24"/>
          <w:vertAlign w:val="superscript"/>
          <w14:ligatures w14:val="none"/>
        </w:rPr>
        <w:t>1 </w:t>
      </w:r>
      <w:r w:rsidRPr="001A1717">
        <w:rPr>
          <w:rFonts w:ascii="Times New Roman" w:hAnsi="Times New Roman" w:cs="Times New Roman"/>
          <w:kern w:val="0"/>
          <w:sz w:val="24"/>
          <w:szCs w:val="24"/>
          <w14:ligatures w14:val="none"/>
        </w:rPr>
        <w:t xml:space="preserve">panta trešo daļu nav nepieciešams izsniegt rakstveida atļauju Dobeles Jaunatnes iniciatīvu un veselības centra direktora amata savienošanai ar </w:t>
      </w:r>
      <w:r w:rsidRPr="001A1717">
        <w:rPr>
          <w:rFonts w:ascii="Times New Roman" w:hAnsi="Times New Roman" w:cs="Times New Roman"/>
          <w:kern w:val="0"/>
          <w:sz w:val="24"/>
          <w:szCs w:val="24"/>
          <w14:ligatures w14:val="none"/>
        </w:rPr>
        <w:lastRenderedPageBreak/>
        <w:t>šādu  pedagoga darbu veidiem, tai skaitā veicot šo darbu kā saimnieciskās darbības veicējam saskaņā ar likumu "</w:t>
      </w:r>
      <w:hyperlink r:id="rId21"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cs="Times New Roman"/>
          <w:kern w:val="0"/>
          <w:sz w:val="24"/>
          <w:szCs w:val="24"/>
          <w14:ligatures w14:val="none"/>
        </w:rPr>
        <w:t>":</w:t>
      </w:r>
    </w:p>
    <w:p w14:paraId="55B3C169" w14:textId="77777777" w:rsidR="001A1717" w:rsidRPr="001A1717" w:rsidRDefault="001A1717">
      <w:pPr>
        <w:numPr>
          <w:ilvl w:val="1"/>
          <w:numId w:val="35"/>
        </w:numPr>
        <w:spacing w:after="0" w:line="240" w:lineRule="auto"/>
        <w:ind w:right="28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 Multimodālās agrīnās intervences programmas “STOP 4-7” trenera darbā;</w:t>
      </w:r>
    </w:p>
    <w:p w14:paraId="6C0FB0F5" w14:textId="77777777" w:rsidR="001A1717" w:rsidRPr="001A1717" w:rsidRDefault="001A1717">
      <w:pPr>
        <w:numPr>
          <w:ilvl w:val="1"/>
          <w:numId w:val="35"/>
        </w:numPr>
        <w:spacing w:after="0" w:line="240" w:lineRule="auto"/>
        <w:ind w:right="28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 </w:t>
      </w:r>
      <w:r w:rsidRPr="001A1717">
        <w:rPr>
          <w:rFonts w:ascii="Times New Roman" w:hAnsi="Times New Roman"/>
          <w:color w:val="000000" w:themeColor="text1"/>
          <w:kern w:val="0"/>
          <w:sz w:val="24"/>
          <w:szCs w:val="24"/>
          <w14:ligatures w14:val="none"/>
        </w:rPr>
        <w:t>programmas “Bērnu emocionālā audzināšana” nodarbību vadīšanā;</w:t>
      </w:r>
    </w:p>
    <w:p w14:paraId="3104A2B6" w14:textId="77777777" w:rsidR="001A1717" w:rsidRPr="001A1717" w:rsidRDefault="001A1717">
      <w:pPr>
        <w:numPr>
          <w:ilvl w:val="1"/>
          <w:numId w:val="35"/>
        </w:numPr>
        <w:spacing w:after="0" w:line="240" w:lineRule="auto"/>
        <w:ind w:right="282"/>
        <w:contextualSpacing/>
        <w:jc w:val="both"/>
        <w:rPr>
          <w:rFonts w:ascii="Times New Roman" w:hAnsi="Times New Roman" w:cs="Times New Roman"/>
          <w:kern w:val="0"/>
          <w:sz w:val="24"/>
          <w:szCs w:val="24"/>
          <w14:ligatures w14:val="none"/>
        </w:rPr>
      </w:pPr>
      <w:r w:rsidRPr="001A1717">
        <w:rPr>
          <w:rFonts w:ascii="Times New Roman" w:hAnsi="Times New Roman"/>
          <w:color w:val="000000" w:themeColor="text1"/>
          <w:kern w:val="0"/>
          <w:sz w:val="24"/>
          <w:szCs w:val="24"/>
          <w14:ligatures w14:val="none"/>
        </w:rPr>
        <w:t xml:space="preserve"> programmas “Ceļvedis audzinot pusaudzi” </w:t>
      </w:r>
      <w:r w:rsidRPr="001A1717">
        <w:rPr>
          <w:rFonts w:ascii="Times New Roman" w:hAnsi="Times New Roman" w:cs="Times New Roman"/>
          <w:kern w:val="0"/>
          <w:sz w:val="24"/>
          <w:szCs w:val="24"/>
          <w14:ligatures w14:val="none"/>
        </w:rPr>
        <w:t xml:space="preserve"> nodarbību vadīšanā;</w:t>
      </w:r>
    </w:p>
    <w:p w14:paraId="19E2F5C3" w14:textId="77777777" w:rsidR="001A1717" w:rsidRPr="001A1717" w:rsidRDefault="001A1717">
      <w:pPr>
        <w:numPr>
          <w:ilvl w:val="1"/>
          <w:numId w:val="35"/>
        </w:numPr>
        <w:spacing w:after="0" w:line="240" w:lineRule="auto"/>
        <w:ind w:right="28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 bērnu nometņu vadīšanā</w:t>
      </w:r>
      <w:r w:rsidRPr="001A1717">
        <w:rPr>
          <w:rFonts w:ascii="Times New Roman" w:hAnsi="Times New Roman"/>
          <w:kern w:val="0"/>
          <w:sz w:val="24"/>
          <w:szCs w:val="24"/>
          <w14:ligatures w14:val="none"/>
        </w:rPr>
        <w:t xml:space="preserve"> saskaņā ar Ministru kabineta 2009. gada 1. septembra noteikumiem Nr.981 “Bērnu nometņu organizēšanas un darbības kārtība”.</w:t>
      </w:r>
    </w:p>
    <w:p w14:paraId="32FB04EB" w14:textId="77777777" w:rsidR="001A1717" w:rsidRPr="001A1717" w:rsidRDefault="001A1717">
      <w:pPr>
        <w:numPr>
          <w:ilvl w:val="0"/>
          <w:numId w:val="35"/>
        </w:numPr>
        <w:spacing w:after="0" w:line="240" w:lineRule="auto"/>
        <w:ind w:right="28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Līgai Liepiņai nav atļauts savienot Dobeles Jaunatnes iniciatīvu un veselības centra direktora amatu ar </w:t>
      </w:r>
      <w:r w:rsidRPr="001A1717">
        <w:rPr>
          <w:rFonts w:ascii="Times New Roman" w:hAnsi="Times New Roman"/>
          <w:kern w:val="0"/>
          <w:sz w:val="24"/>
          <w:szCs w:val="24"/>
          <w14:ligatures w14:val="none"/>
        </w:rPr>
        <w:t>Multimodālās agrīnās intervences programmas “STOP 4-7” koordinatora pienākumu veikšanu,</w:t>
      </w:r>
      <w:r w:rsidRPr="001A1717">
        <w:rPr>
          <w:rFonts w:ascii="Times New Roman" w:hAnsi="Times New Roman" w:cs="Times New Roman"/>
          <w:kern w:val="0"/>
          <w:sz w:val="24"/>
          <w:szCs w:val="24"/>
          <w14:ligatures w14:val="none"/>
        </w:rPr>
        <w:t xml:space="preserve"> tai skaitā veicot šo darbu kā saimnieciskās darbības veicējam saskaņā ar likumu "</w:t>
      </w:r>
      <w:hyperlink r:id="rId22" w:tgtFrame="_blank" w:history="1">
        <w:r w:rsidRPr="001A1717">
          <w:rPr>
            <w:rFonts w:ascii="Times New Roman" w:hAnsi="Times New Roman" w:cs="Times New Roman"/>
            <w:kern w:val="0"/>
            <w:sz w:val="24"/>
            <w:szCs w:val="24"/>
            <w14:ligatures w14:val="none"/>
          </w:rPr>
          <w:t>Par iedzīvotāju ienākuma nodokli</w:t>
        </w:r>
      </w:hyperlink>
      <w:r w:rsidRPr="001A1717">
        <w:rPr>
          <w:rFonts w:ascii="Times New Roman" w:hAnsi="Times New Roman"/>
          <w:kern w:val="0"/>
          <w:sz w:val="24"/>
          <w:szCs w:val="24"/>
          <w14:ligatures w14:val="none"/>
        </w:rPr>
        <w:t xml:space="preserve">. </w:t>
      </w:r>
    </w:p>
    <w:p w14:paraId="62F8855C" w14:textId="77777777" w:rsidR="001A1717" w:rsidRPr="001A1717" w:rsidRDefault="001A1717" w:rsidP="001A1717">
      <w:pPr>
        <w:spacing w:after="0" w:line="240" w:lineRule="auto"/>
        <w:ind w:right="282" w:firstLine="709"/>
        <w:jc w:val="both"/>
        <w:rPr>
          <w:rFonts w:ascii="Times New Roman" w:eastAsia="Times New Roman" w:hAnsi="Times New Roman" w:cs="Times New Roman"/>
          <w:bCs/>
          <w:kern w:val="0"/>
          <w:sz w:val="24"/>
          <w:szCs w:val="24"/>
          <w:lang w:eastAsia="lv-LV"/>
          <w14:ligatures w14:val="none"/>
        </w:rPr>
      </w:pPr>
      <w:r w:rsidRPr="001A1717">
        <w:rPr>
          <w:rFonts w:ascii="Times New Roman" w:eastAsia="Times New Roman" w:hAnsi="Times New Roman" w:cs="Times New Roman"/>
          <w:bCs/>
          <w:kern w:val="0"/>
          <w:sz w:val="24"/>
          <w:szCs w:val="24"/>
          <w:lang w:eastAsia="lv-LV"/>
          <w14:ligatures w14:val="none"/>
        </w:rPr>
        <w:t xml:space="preserve">Lēmumu var pārsūdzēt Administratīvās rajona tiesas Jelgavas tiesu namā (pasta adrese: Atmodas iela 19, Jelgava, LV-3007) viena mēneša laikā no tā spēkā stāšanās dienas Administratīvā procesa likuma noteiktajā kārtībā. </w:t>
      </w:r>
    </w:p>
    <w:p w14:paraId="7320FA07" w14:textId="77777777" w:rsidR="001A1717" w:rsidRPr="001A1717" w:rsidRDefault="001A1717" w:rsidP="001A1717">
      <w:pPr>
        <w:spacing w:after="0" w:line="240" w:lineRule="auto"/>
        <w:ind w:right="282" w:firstLine="709"/>
        <w:jc w:val="both"/>
        <w:rPr>
          <w:rFonts w:ascii="Times New Roman" w:eastAsia="Times New Roman" w:hAnsi="Times New Roman" w:cs="Times New Roman"/>
          <w:kern w:val="0"/>
          <w:sz w:val="24"/>
          <w:szCs w:val="24"/>
          <w:lang w:eastAsia="lv-LV"/>
          <w14:ligatures w14:val="none"/>
        </w:rPr>
      </w:pPr>
    </w:p>
    <w:p w14:paraId="5324D60E" w14:textId="77777777" w:rsidR="001A1717" w:rsidRPr="001A1717" w:rsidRDefault="001A1717" w:rsidP="001A1717">
      <w:pPr>
        <w:spacing w:after="0" w:line="240" w:lineRule="auto"/>
        <w:ind w:right="282" w:firstLine="709"/>
        <w:jc w:val="both"/>
        <w:rPr>
          <w:rFonts w:ascii="Times New Roman" w:eastAsia="Times New Roman" w:hAnsi="Times New Roman" w:cs="Times New Roman"/>
          <w:kern w:val="0"/>
          <w:sz w:val="24"/>
          <w:szCs w:val="24"/>
          <w:lang w:eastAsia="lv-LV"/>
          <w14:ligatures w14:val="none"/>
        </w:rPr>
      </w:pPr>
    </w:p>
    <w:p w14:paraId="4734A623" w14:textId="77777777" w:rsidR="001A1717" w:rsidRPr="001A1717" w:rsidRDefault="001A1717" w:rsidP="001A1717">
      <w:pPr>
        <w:spacing w:after="0" w:line="240" w:lineRule="auto"/>
        <w:ind w:right="28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Domes priekšsēdētājs</w:t>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t xml:space="preserve">I. </w:t>
      </w:r>
      <w:proofErr w:type="spellStart"/>
      <w:r w:rsidRPr="001A1717">
        <w:rPr>
          <w:rFonts w:ascii="Times New Roman" w:eastAsia="Times New Roman" w:hAnsi="Times New Roman" w:cs="Times New Roman"/>
          <w:kern w:val="0"/>
          <w:sz w:val="24"/>
          <w:szCs w:val="24"/>
          <w:lang w:eastAsia="lv-LV"/>
          <w14:ligatures w14:val="none"/>
        </w:rPr>
        <w:t>Gorskis</w:t>
      </w:r>
      <w:proofErr w:type="spellEnd"/>
    </w:p>
    <w:p w14:paraId="49D65864" w14:textId="77777777" w:rsidR="001A1717" w:rsidRPr="001A1717" w:rsidRDefault="001A1717" w:rsidP="001A1717">
      <w:pPr>
        <w:autoSpaceDE w:val="0"/>
        <w:autoSpaceDN w:val="0"/>
        <w:adjustRightInd w:val="0"/>
        <w:spacing w:after="0" w:line="240" w:lineRule="auto"/>
        <w:ind w:right="282"/>
        <w:rPr>
          <w:rFonts w:ascii="Times New Roman" w:hAnsi="Times New Roman" w:cs="Times New Roman"/>
          <w:color w:val="000000"/>
          <w:kern w:val="0"/>
          <w:sz w:val="24"/>
          <w:szCs w:val="24"/>
          <w:lang w:eastAsia="lv-LV"/>
          <w14:ligatures w14:val="none"/>
        </w:rPr>
      </w:pPr>
    </w:p>
    <w:p w14:paraId="3F09DFB3" w14:textId="77777777" w:rsidR="001A1717" w:rsidRPr="001A1717" w:rsidRDefault="001A1717" w:rsidP="001A1717">
      <w:pPr>
        <w:autoSpaceDE w:val="0"/>
        <w:autoSpaceDN w:val="0"/>
        <w:adjustRightInd w:val="0"/>
        <w:spacing w:after="0" w:line="240" w:lineRule="auto"/>
        <w:ind w:right="282"/>
        <w:rPr>
          <w:rFonts w:ascii="Times New Roman" w:hAnsi="Times New Roman" w:cs="Times New Roman"/>
          <w:color w:val="000000"/>
          <w:kern w:val="0"/>
          <w:sz w:val="24"/>
          <w:szCs w:val="24"/>
          <w:lang w:eastAsia="lv-LV"/>
          <w14:ligatures w14:val="none"/>
        </w:rPr>
      </w:pPr>
    </w:p>
    <w:bookmarkEnd w:id="1"/>
    <w:p w14:paraId="14D0F8D0" w14:textId="0599ED53" w:rsidR="001A1717" w:rsidRPr="001A1717" w:rsidRDefault="001A1717" w:rsidP="001A1717">
      <w:pPr>
        <w:spacing w:after="0" w:line="240" w:lineRule="auto"/>
        <w:contextualSpacing/>
        <w:jc w:val="both"/>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color w:val="000000"/>
          <w:kern w:val="0"/>
          <w:sz w:val="24"/>
          <w:szCs w:val="24"/>
          <w14:ligatures w14:val="none"/>
        </w:rPr>
        <w:br w:type="page"/>
      </w:r>
    </w:p>
    <w:p w14:paraId="27D5232E"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sz w:val="20"/>
          <w:szCs w:val="20"/>
          <w:lang w:eastAsia="lv-LV"/>
        </w:rPr>
      </w:pPr>
      <w:r w:rsidRPr="001A1717">
        <w:rPr>
          <w:rFonts w:ascii="Times New Roman" w:eastAsia="Times New Roman" w:hAnsi="Times New Roman" w:cs="Times New Roman"/>
          <w:noProof/>
          <w:sz w:val="20"/>
          <w:szCs w:val="20"/>
          <w:lang w:eastAsia="lv-LV"/>
        </w:rPr>
        <w:lastRenderedPageBreak/>
        <w:drawing>
          <wp:inline distT="0" distB="0" distL="0" distR="0" wp14:anchorId="1DDF725C" wp14:editId="2032F2AA">
            <wp:extent cx="676275" cy="752475"/>
            <wp:effectExtent l="0" t="0" r="9525" b="9525"/>
            <wp:docPr id="1773474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B36EF5"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sz w:val="20"/>
        </w:rPr>
      </w:pPr>
      <w:r w:rsidRPr="001A1717">
        <w:rPr>
          <w:rFonts w:ascii="Times New Roman" w:eastAsia="Calibri" w:hAnsi="Times New Roman" w:cs="Times New Roman"/>
          <w:sz w:val="20"/>
        </w:rPr>
        <w:t>LATVIJAS REPUBLIKA</w:t>
      </w:r>
    </w:p>
    <w:p w14:paraId="1CB47F47"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b/>
          <w:sz w:val="32"/>
          <w:szCs w:val="32"/>
        </w:rPr>
      </w:pPr>
      <w:r w:rsidRPr="001A1717">
        <w:rPr>
          <w:rFonts w:ascii="Times New Roman" w:eastAsia="Calibri" w:hAnsi="Times New Roman" w:cs="Times New Roman"/>
          <w:b/>
          <w:sz w:val="32"/>
          <w:szCs w:val="32"/>
        </w:rPr>
        <w:t>DOBELES NOVADA DOME</w:t>
      </w:r>
    </w:p>
    <w:p w14:paraId="53838B34"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sz w:val="16"/>
          <w:szCs w:val="16"/>
        </w:rPr>
      </w:pPr>
      <w:r w:rsidRPr="001A1717">
        <w:rPr>
          <w:rFonts w:ascii="Times New Roman" w:eastAsia="Calibri" w:hAnsi="Times New Roman" w:cs="Times New Roman"/>
          <w:sz w:val="16"/>
          <w:szCs w:val="16"/>
        </w:rPr>
        <w:t>Brīvības iela 17, Dobele, Dobeles novads, LV-3701</w:t>
      </w:r>
    </w:p>
    <w:p w14:paraId="78801D82"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rPr>
      </w:pPr>
      <w:r w:rsidRPr="001A1717">
        <w:rPr>
          <w:rFonts w:ascii="Times New Roman" w:eastAsia="Calibri" w:hAnsi="Times New Roman" w:cs="Times New Roman"/>
          <w:sz w:val="16"/>
          <w:szCs w:val="16"/>
        </w:rPr>
        <w:t xml:space="preserve">Tālr. 63707269, 63700137, 63720940, e-pasts </w:t>
      </w:r>
      <w:hyperlink r:id="rId23" w:history="1">
        <w:r w:rsidRPr="001A1717">
          <w:rPr>
            <w:rFonts w:ascii="Times New Roman" w:eastAsia="Calibri" w:hAnsi="Times New Roman" w:cs="Times New Roman"/>
            <w:color w:val="000000"/>
            <w:sz w:val="16"/>
            <w:szCs w:val="16"/>
            <w:u w:val="single"/>
          </w:rPr>
          <w:t>dome@dobele.lv</w:t>
        </w:r>
      </w:hyperlink>
    </w:p>
    <w:p w14:paraId="65F8F956"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sz w:val="24"/>
          <w:szCs w:val="24"/>
          <w:lang w:val="et-EE" w:eastAsia="zh-CN"/>
        </w:rPr>
      </w:pPr>
    </w:p>
    <w:p w14:paraId="1B8254DA" w14:textId="77777777" w:rsidR="001A1717" w:rsidRPr="001A1717" w:rsidRDefault="001A1717" w:rsidP="001A1717">
      <w:pPr>
        <w:spacing w:after="0" w:line="240" w:lineRule="auto"/>
        <w:jc w:val="center"/>
        <w:rPr>
          <w:rFonts w:ascii="Times New Roman" w:eastAsia="Calibri" w:hAnsi="Times New Roman" w:cs="Times New Roman"/>
          <w:b/>
          <w:sz w:val="24"/>
          <w:szCs w:val="24"/>
        </w:rPr>
      </w:pPr>
      <w:r w:rsidRPr="001A1717">
        <w:rPr>
          <w:rFonts w:ascii="Times New Roman" w:eastAsia="Calibri" w:hAnsi="Times New Roman" w:cs="Times New Roman"/>
          <w:b/>
          <w:sz w:val="24"/>
          <w:szCs w:val="24"/>
        </w:rPr>
        <w:t>LĒMUMS</w:t>
      </w:r>
    </w:p>
    <w:p w14:paraId="71FDE54A" w14:textId="77777777" w:rsidR="001A1717" w:rsidRPr="001A1717" w:rsidRDefault="001A1717" w:rsidP="001A1717">
      <w:pPr>
        <w:spacing w:after="0" w:line="240" w:lineRule="auto"/>
        <w:jc w:val="center"/>
        <w:rPr>
          <w:rFonts w:ascii="Times New Roman" w:eastAsia="Calibri" w:hAnsi="Times New Roman" w:cs="Times New Roman"/>
          <w:b/>
          <w:sz w:val="24"/>
          <w:szCs w:val="24"/>
        </w:rPr>
      </w:pPr>
      <w:r w:rsidRPr="001A1717">
        <w:rPr>
          <w:rFonts w:ascii="Times New Roman" w:eastAsia="Calibri" w:hAnsi="Times New Roman" w:cs="Times New Roman"/>
          <w:b/>
          <w:sz w:val="24"/>
          <w:szCs w:val="24"/>
        </w:rPr>
        <w:t>Dobelē</w:t>
      </w:r>
    </w:p>
    <w:p w14:paraId="34524DA1" w14:textId="77777777" w:rsidR="001A1717" w:rsidRPr="001A1717" w:rsidRDefault="001A1717" w:rsidP="001A1717">
      <w:pPr>
        <w:spacing w:after="0" w:line="240" w:lineRule="auto"/>
        <w:jc w:val="both"/>
        <w:rPr>
          <w:rFonts w:ascii="Times New Roman" w:eastAsia="Calibri" w:hAnsi="Times New Roman" w:cs="Times New Roman"/>
          <w:b/>
          <w:sz w:val="24"/>
          <w:szCs w:val="24"/>
        </w:rPr>
      </w:pPr>
    </w:p>
    <w:p w14:paraId="5478FC2B" w14:textId="0B3A394F" w:rsidR="001A1717" w:rsidRPr="001A1717" w:rsidRDefault="001A1717" w:rsidP="001A1717">
      <w:pPr>
        <w:tabs>
          <w:tab w:val="center" w:pos="4153"/>
          <w:tab w:val="left" w:pos="8080"/>
          <w:tab w:val="right" w:pos="9498"/>
        </w:tabs>
        <w:spacing w:after="0" w:line="240" w:lineRule="auto"/>
        <w:ind w:left="113"/>
        <w:rPr>
          <w:rFonts w:ascii="Times New Roman" w:eastAsia="Times New Roman" w:hAnsi="Times New Roman" w:cs="Times New Roman"/>
          <w:color w:val="000000"/>
          <w:sz w:val="24"/>
          <w:szCs w:val="24"/>
          <w:lang w:eastAsia="lv-LV"/>
        </w:rPr>
      </w:pPr>
      <w:r w:rsidRPr="001A1717">
        <w:rPr>
          <w:rFonts w:ascii="Times New Roman" w:eastAsia="Times New Roman" w:hAnsi="Times New Roman" w:cs="Times New Roman"/>
          <w:b/>
          <w:sz w:val="24"/>
          <w:szCs w:val="24"/>
          <w:lang w:eastAsia="x-none"/>
        </w:rPr>
        <w:t xml:space="preserve">2023. gada 26. oktobrī                                                                                          </w:t>
      </w:r>
      <w:r w:rsidRPr="001A1717">
        <w:rPr>
          <w:rFonts w:ascii="Times New Roman" w:eastAsia="Times New Roman" w:hAnsi="Times New Roman" w:cs="Times New Roman"/>
          <w:b/>
          <w:color w:val="000000"/>
          <w:sz w:val="24"/>
          <w:szCs w:val="24"/>
          <w:lang w:eastAsia="lv-LV"/>
        </w:rPr>
        <w:t>Nr.</w:t>
      </w:r>
      <w:r w:rsidR="006C6DC7">
        <w:rPr>
          <w:rFonts w:ascii="Times New Roman" w:eastAsia="Times New Roman" w:hAnsi="Times New Roman" w:cs="Times New Roman"/>
          <w:b/>
          <w:color w:val="000000"/>
          <w:sz w:val="24"/>
          <w:szCs w:val="24"/>
          <w:lang w:eastAsia="lv-LV"/>
        </w:rPr>
        <w:t>440</w:t>
      </w:r>
      <w:r w:rsidRPr="001A1717">
        <w:rPr>
          <w:rFonts w:ascii="Times New Roman" w:eastAsia="Times New Roman" w:hAnsi="Times New Roman" w:cs="Times New Roman"/>
          <w:b/>
          <w:color w:val="000000"/>
          <w:sz w:val="24"/>
          <w:szCs w:val="24"/>
          <w:lang w:eastAsia="lv-LV"/>
        </w:rPr>
        <w:t>/14</w:t>
      </w:r>
    </w:p>
    <w:p w14:paraId="406EDFED" w14:textId="77777777" w:rsidR="001A1717" w:rsidRPr="001A1717" w:rsidRDefault="001A1717" w:rsidP="001A1717">
      <w:pPr>
        <w:suppressAutoHyphens/>
        <w:spacing w:after="0" w:line="240" w:lineRule="auto"/>
        <w:jc w:val="center"/>
        <w:rPr>
          <w:rFonts w:ascii="Times New Roman" w:eastAsia="Times New Roman" w:hAnsi="Times New Roman" w:cs="Times New Roman"/>
          <w:b/>
          <w:color w:val="000000"/>
          <w:sz w:val="24"/>
          <w:szCs w:val="24"/>
          <w:lang w:eastAsia="zh-CN"/>
        </w:rPr>
      </w:pPr>
    </w:p>
    <w:p w14:paraId="78916CEC" w14:textId="77777777" w:rsidR="001A1717" w:rsidRPr="001A1717" w:rsidRDefault="001A1717" w:rsidP="001A1717">
      <w:pPr>
        <w:suppressAutoHyphens/>
        <w:spacing w:after="0" w:line="240" w:lineRule="auto"/>
        <w:jc w:val="center"/>
        <w:rPr>
          <w:rFonts w:ascii="Times New Roman" w:eastAsia="Times New Roman" w:hAnsi="Times New Roman" w:cs="Times New Roman"/>
          <w:b/>
          <w:bCs/>
          <w:sz w:val="24"/>
          <w:szCs w:val="24"/>
          <w:lang w:eastAsia="zh-CN"/>
        </w:rPr>
      </w:pPr>
    </w:p>
    <w:p w14:paraId="7E0C942A"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iCs/>
          <w:sz w:val="24"/>
          <w:szCs w:val="24"/>
          <w:u w:val="single"/>
          <w:lang w:val="et-EE" w:eastAsia="zh-CN"/>
        </w:rPr>
      </w:pPr>
      <w:r w:rsidRPr="001A1717">
        <w:rPr>
          <w:rFonts w:ascii="Times New Roman" w:eastAsia="Calibri" w:hAnsi="Times New Roman" w:cs="Times New Roman"/>
          <w:b/>
          <w:bCs/>
          <w:color w:val="000000"/>
          <w:sz w:val="24"/>
          <w:szCs w:val="24"/>
          <w:u w:val="single"/>
          <w:lang w:val="et-EE" w:eastAsia="zh-CN"/>
        </w:rPr>
        <w:t>Par Dobeles novada pašvaldības</w:t>
      </w:r>
      <w:r w:rsidRPr="001A1717">
        <w:rPr>
          <w:rFonts w:ascii="Times New Roman" w:hAnsi="Times New Roman" w:cs="Times New Roman"/>
          <w:b/>
          <w:sz w:val="24"/>
          <w:szCs w:val="24"/>
          <w:u w:val="single"/>
        </w:rPr>
        <w:t xml:space="preserve"> vidēja termiņa plānošanas dokumenta</w:t>
      </w:r>
      <w:r w:rsidRPr="001A1717">
        <w:rPr>
          <w:rFonts w:ascii="Times New Roman" w:hAnsi="Times New Roman" w:cs="Times New Roman"/>
          <w:b/>
          <w:bCs/>
          <w:sz w:val="24"/>
          <w:szCs w:val="24"/>
          <w:u w:val="single"/>
        </w:rPr>
        <w:t xml:space="preserve"> “Rīcības programma “Priekšlaicīgas mācību pārtraukšanas </w:t>
      </w:r>
      <w:proofErr w:type="spellStart"/>
      <w:r w:rsidRPr="001A1717">
        <w:rPr>
          <w:rFonts w:ascii="Times New Roman" w:hAnsi="Times New Roman" w:cs="Times New Roman"/>
          <w:b/>
          <w:bCs/>
          <w:sz w:val="24"/>
          <w:szCs w:val="24"/>
          <w:u w:val="single"/>
        </w:rPr>
        <w:t>prevencijas</w:t>
      </w:r>
      <w:proofErr w:type="spellEnd"/>
      <w:r w:rsidRPr="001A1717">
        <w:rPr>
          <w:rFonts w:ascii="Times New Roman" w:hAnsi="Times New Roman" w:cs="Times New Roman"/>
          <w:b/>
          <w:bCs/>
          <w:sz w:val="24"/>
          <w:szCs w:val="24"/>
          <w:u w:val="single"/>
        </w:rPr>
        <w:t xml:space="preserve"> sistēma un ieviešanas plāns 2024. – 2028. gadam””</w:t>
      </w:r>
      <w:r w:rsidRPr="001A1717">
        <w:rPr>
          <w:rFonts w:ascii="Times New Roman" w:eastAsia="Calibri" w:hAnsi="Times New Roman" w:cs="Times New Roman"/>
          <w:b/>
          <w:bCs/>
          <w:sz w:val="24"/>
          <w:szCs w:val="24"/>
          <w:u w:val="single"/>
          <w:lang w:val="et-EE" w:eastAsia="zh-CN"/>
        </w:rPr>
        <w:t xml:space="preserve"> </w:t>
      </w:r>
    </w:p>
    <w:p w14:paraId="439D07F8"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sz w:val="24"/>
          <w:szCs w:val="24"/>
          <w:u w:val="single"/>
          <w:lang w:val="et-EE" w:eastAsia="zh-CN"/>
        </w:rPr>
      </w:pPr>
      <w:r w:rsidRPr="001A1717">
        <w:rPr>
          <w:rFonts w:ascii="Times New Roman" w:eastAsia="Calibri" w:hAnsi="Times New Roman" w:cs="Times New Roman"/>
          <w:b/>
          <w:bCs/>
          <w:color w:val="000000"/>
          <w:sz w:val="24"/>
          <w:szCs w:val="24"/>
          <w:u w:val="single"/>
          <w:lang w:val="et-EE" w:eastAsia="zh-CN"/>
        </w:rPr>
        <w:t>apstiprināšanu</w:t>
      </w:r>
    </w:p>
    <w:p w14:paraId="7A47808B" w14:textId="77777777" w:rsidR="001A1717" w:rsidRPr="001A1717" w:rsidRDefault="001A1717" w:rsidP="001A1717">
      <w:pPr>
        <w:suppressAutoHyphens/>
        <w:autoSpaceDE w:val="0"/>
        <w:autoSpaceDN w:val="0"/>
        <w:adjustRightInd w:val="0"/>
        <w:spacing w:after="0" w:line="240" w:lineRule="auto"/>
        <w:rPr>
          <w:rFonts w:ascii="Times New Roman" w:eastAsia="Calibri" w:hAnsi="Times New Roman" w:cs="Times New Roman"/>
          <w:color w:val="000000"/>
          <w:sz w:val="24"/>
          <w:szCs w:val="24"/>
          <w:u w:val="single"/>
          <w:lang w:eastAsia="zh-CN"/>
        </w:rPr>
      </w:pPr>
    </w:p>
    <w:p w14:paraId="241B5154" w14:textId="77777777" w:rsidR="001A1717" w:rsidRPr="001A1717" w:rsidRDefault="001A1717" w:rsidP="001A1717">
      <w:pPr>
        <w:suppressAutoHyphens/>
        <w:autoSpaceDE w:val="0"/>
        <w:autoSpaceDN w:val="0"/>
        <w:adjustRightInd w:val="0"/>
        <w:spacing w:after="0" w:line="240" w:lineRule="auto"/>
        <w:rPr>
          <w:rFonts w:ascii="Times New Roman" w:eastAsia="Calibri" w:hAnsi="Times New Roman" w:cs="Times New Roman"/>
          <w:color w:val="000000"/>
          <w:sz w:val="24"/>
          <w:szCs w:val="24"/>
          <w:u w:val="single"/>
          <w:lang w:eastAsia="zh-CN"/>
        </w:rPr>
      </w:pPr>
    </w:p>
    <w:p w14:paraId="470BCEAB" w14:textId="2A49EEC0" w:rsidR="001A1717" w:rsidRPr="001A1717" w:rsidRDefault="001A1717" w:rsidP="001A1717">
      <w:pPr>
        <w:overflowPunct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Times New Roman" w:hAnsi="Times New Roman" w:cs="Times New Roman"/>
          <w:kern w:val="0"/>
          <w:sz w:val="24"/>
          <w:szCs w:val="24"/>
          <w:lang w:val="et-EE"/>
          <w14:ligatures w14:val="none"/>
        </w:rPr>
        <w:t xml:space="preserve">Pamatojoties uz Pašvaldību likuma </w:t>
      </w:r>
      <w:r w:rsidRPr="001A1717">
        <w:rPr>
          <w:rFonts w:ascii="Times New Roman" w:eastAsia="Times New Roman" w:hAnsi="Times New Roman" w:cs="Times New Roman"/>
          <w:kern w:val="0"/>
          <w:sz w:val="24"/>
          <w:szCs w:val="24"/>
          <w:lang w:val="et-EE" w:eastAsia="lv-LV"/>
          <w14:ligatures w14:val="none"/>
        </w:rPr>
        <w:t>10. panta pirmās daļas 3. un 19</w:t>
      </w:r>
      <w:r w:rsidRPr="001A1717">
        <w:rPr>
          <w:rFonts w:ascii="Times New Roman" w:eastAsia="Times New Roman" w:hAnsi="Times New Roman" w:cs="Times New Roman"/>
          <w:kern w:val="0"/>
          <w:sz w:val="24"/>
          <w:szCs w:val="24"/>
          <w:lang w:val="et-EE"/>
          <w14:ligatures w14:val="none"/>
        </w:rPr>
        <w:t>. punktu un ievērojot Ministru kabineta 2016. gada 12. jūlija noteikumu Nr.460 “Darbības programmas "Izaugsme un nodarbinātība" 8.3.4. specifiskā atbalsta mērķa "Samazināt priekšlaicīgu mācību pārtraukšanu, īstenojot preventīvus un intervences pasākumus" īstenošanas noteikumi” 23.2.5. punktā noteikto</w:t>
      </w:r>
      <w:r w:rsidRPr="001A1717">
        <w:rPr>
          <w:rFonts w:ascii="Times New Roman" w:eastAsia="Times New Roman" w:hAnsi="Times New Roman" w:cs="Times New Roman"/>
          <w:kern w:val="0"/>
          <w:sz w:val="24"/>
          <w:szCs w:val="24"/>
          <w:lang w:eastAsia="lv-LV"/>
          <w14:ligatures w14:val="none"/>
        </w:rPr>
        <w:t xml:space="preserve">, atklāti balsojot: </w:t>
      </w:r>
      <w:r w:rsidR="0033549D" w:rsidRPr="00644206">
        <w:rPr>
          <w:rFonts w:ascii="Times New Roman" w:hAnsi="Times New Roman" w:cs="Times New Roman"/>
          <w:sz w:val="24"/>
          <w:szCs w:val="24"/>
          <w:lang w:eastAsia="lv-LV"/>
        </w:rPr>
        <w:t>PAR - 1</w:t>
      </w:r>
      <w:r w:rsidR="0033549D">
        <w:rPr>
          <w:rFonts w:ascii="Times New Roman" w:hAnsi="Times New Roman" w:cs="Times New Roman"/>
          <w:sz w:val="24"/>
          <w:szCs w:val="24"/>
          <w:lang w:eastAsia="lv-LV"/>
        </w:rPr>
        <w:t>5</w:t>
      </w:r>
      <w:r w:rsidR="0033549D" w:rsidRPr="00644206">
        <w:rPr>
          <w:rFonts w:ascii="Times New Roman" w:hAnsi="Times New Roman" w:cs="Times New Roman"/>
          <w:sz w:val="24"/>
          <w:szCs w:val="24"/>
          <w:lang w:eastAsia="lv-LV"/>
        </w:rPr>
        <w:t xml:space="preserve"> </w:t>
      </w:r>
      <w:r w:rsidR="0033549D" w:rsidRPr="00644206">
        <w:rPr>
          <w:rFonts w:ascii="Times New Roman" w:hAnsi="Times New Roman" w:cs="Times New Roman"/>
          <w:sz w:val="24"/>
          <w:szCs w:val="24"/>
        </w:rPr>
        <w:t>(</w:t>
      </w:r>
      <w:r w:rsidR="0033549D" w:rsidRPr="00E87BF8">
        <w:rPr>
          <w:rFonts w:ascii="Times New Roman" w:eastAsia="Times New Roman" w:hAnsi="Times New Roman" w:cs="Times New Roman"/>
          <w:bCs/>
          <w:sz w:val="24"/>
          <w:szCs w:val="24"/>
          <w:lang w:eastAsia="et-EE"/>
          <w14:ligatures w14:val="none"/>
        </w:rPr>
        <w:t xml:space="preserve">Kristīne Briede, </w:t>
      </w:r>
      <w:r w:rsidR="0033549D" w:rsidRPr="00E87BF8">
        <w:rPr>
          <w:rFonts w:ascii="Times New Roman" w:hAnsi="Times New Roman" w:cs="Times New Roman"/>
          <w:bCs/>
          <w:sz w:val="24"/>
          <w:szCs w:val="24"/>
          <w:lang w:eastAsia="et-EE"/>
          <w14:ligatures w14:val="none"/>
        </w:rPr>
        <w:t xml:space="preserve">Sarmīte Dude, Māris Feldmanis, </w:t>
      </w:r>
      <w:r w:rsidR="0033549D">
        <w:rPr>
          <w:rFonts w:ascii="Times New Roman" w:hAnsi="Times New Roman" w:cs="Times New Roman"/>
          <w:bCs/>
          <w:sz w:val="24"/>
          <w:szCs w:val="24"/>
          <w:lang w:eastAsia="et-EE"/>
          <w14:ligatures w14:val="none"/>
        </w:rPr>
        <w:t xml:space="preserve">Ivars </w:t>
      </w:r>
      <w:proofErr w:type="spellStart"/>
      <w:r w:rsidR="0033549D">
        <w:rPr>
          <w:rFonts w:ascii="Times New Roman" w:hAnsi="Times New Roman" w:cs="Times New Roman"/>
          <w:bCs/>
          <w:sz w:val="24"/>
          <w:szCs w:val="24"/>
          <w:lang w:eastAsia="et-EE"/>
          <w14:ligatures w14:val="none"/>
        </w:rPr>
        <w:t>Gorskis</w:t>
      </w:r>
      <w:proofErr w:type="spellEnd"/>
      <w:r w:rsidR="0033549D">
        <w:rPr>
          <w:rFonts w:ascii="Times New Roman" w:hAnsi="Times New Roman" w:cs="Times New Roman"/>
          <w:bCs/>
          <w:sz w:val="24"/>
          <w:szCs w:val="24"/>
          <w:lang w:eastAsia="et-EE"/>
          <w14:ligatures w14:val="none"/>
        </w:rPr>
        <w:t xml:space="preserve">, </w:t>
      </w:r>
      <w:r w:rsidR="0033549D" w:rsidRPr="00E87BF8">
        <w:rPr>
          <w:rFonts w:ascii="Times New Roman" w:hAnsi="Times New Roman" w:cs="Times New Roman"/>
          <w:bCs/>
          <w:sz w:val="24"/>
          <w:szCs w:val="24"/>
          <w:lang w:eastAsia="et-EE"/>
          <w14:ligatures w14:val="none"/>
        </w:rPr>
        <w:t xml:space="preserve">Linda </w:t>
      </w:r>
      <w:proofErr w:type="spellStart"/>
      <w:r w:rsidR="0033549D" w:rsidRPr="00E87BF8">
        <w:rPr>
          <w:rFonts w:ascii="Times New Roman" w:hAnsi="Times New Roman" w:cs="Times New Roman"/>
          <w:bCs/>
          <w:sz w:val="24"/>
          <w:szCs w:val="24"/>
          <w:lang w:eastAsia="et-EE"/>
          <w14:ligatures w14:val="none"/>
        </w:rPr>
        <w:t>Karloviča</w:t>
      </w:r>
      <w:proofErr w:type="spellEnd"/>
      <w:r w:rsidR="0033549D">
        <w:rPr>
          <w:rFonts w:ascii="Times New Roman" w:hAnsi="Times New Roman" w:cs="Times New Roman"/>
          <w:bCs/>
          <w:sz w:val="24"/>
          <w:szCs w:val="24"/>
          <w:lang w:eastAsia="et-EE"/>
          <w14:ligatures w14:val="none"/>
        </w:rPr>
        <w:t>,</w:t>
      </w:r>
      <w:r w:rsidR="0033549D" w:rsidRPr="00E87BF8">
        <w:rPr>
          <w:rFonts w:ascii="Times New Roman" w:hAnsi="Times New Roman" w:cs="Times New Roman"/>
          <w:bCs/>
          <w:sz w:val="24"/>
          <w:szCs w:val="24"/>
          <w:lang w:eastAsia="et-EE"/>
          <w14:ligatures w14:val="none"/>
        </w:rPr>
        <w:t xml:space="preserve"> Edgars Laimiņš, Sintija </w:t>
      </w:r>
      <w:proofErr w:type="spellStart"/>
      <w:r w:rsidR="0033549D" w:rsidRPr="00E87BF8">
        <w:rPr>
          <w:rFonts w:ascii="Times New Roman" w:hAnsi="Times New Roman" w:cs="Times New Roman"/>
          <w:bCs/>
          <w:sz w:val="24"/>
          <w:szCs w:val="24"/>
          <w:lang w:eastAsia="et-EE"/>
          <w14:ligatures w14:val="none"/>
        </w:rPr>
        <w:t>Liekniņa</w:t>
      </w:r>
      <w:proofErr w:type="spellEnd"/>
      <w:r w:rsidR="0033549D">
        <w:rPr>
          <w:rFonts w:ascii="Times New Roman" w:hAnsi="Times New Roman" w:cs="Times New Roman"/>
          <w:bCs/>
          <w:sz w:val="24"/>
          <w:szCs w:val="24"/>
          <w:lang w:eastAsia="et-EE"/>
          <w14:ligatures w14:val="none"/>
        </w:rPr>
        <w:t>,</w:t>
      </w:r>
      <w:r w:rsidR="0033549D" w:rsidRPr="00E87BF8">
        <w:rPr>
          <w:rFonts w:ascii="Times New Roman" w:hAnsi="Times New Roman" w:cs="Times New Roman"/>
          <w:bCs/>
          <w:sz w:val="24"/>
          <w:szCs w:val="24"/>
          <w:lang w:eastAsia="et-EE"/>
          <w14:ligatures w14:val="none"/>
        </w:rPr>
        <w:t xml:space="preserve"> Sanita </w:t>
      </w:r>
      <w:proofErr w:type="spellStart"/>
      <w:r w:rsidR="0033549D" w:rsidRPr="00E87BF8">
        <w:rPr>
          <w:rFonts w:ascii="Times New Roman" w:hAnsi="Times New Roman" w:cs="Times New Roman"/>
          <w:bCs/>
          <w:sz w:val="24"/>
          <w:szCs w:val="24"/>
          <w:lang w:eastAsia="et-EE"/>
          <w14:ligatures w14:val="none"/>
        </w:rPr>
        <w:t>Olševska</w:t>
      </w:r>
      <w:proofErr w:type="spellEnd"/>
      <w:r w:rsidR="0033549D" w:rsidRPr="00E87BF8">
        <w:rPr>
          <w:rFonts w:ascii="Times New Roman" w:hAnsi="Times New Roman" w:cs="Times New Roman"/>
          <w:bCs/>
          <w:sz w:val="24"/>
          <w:szCs w:val="24"/>
          <w:lang w:eastAsia="et-EE"/>
          <w14:ligatures w14:val="none"/>
        </w:rPr>
        <w:t xml:space="preserve">, Andris </w:t>
      </w:r>
      <w:proofErr w:type="spellStart"/>
      <w:r w:rsidR="0033549D" w:rsidRPr="00E87BF8">
        <w:rPr>
          <w:rFonts w:ascii="Times New Roman" w:hAnsi="Times New Roman" w:cs="Times New Roman"/>
          <w:bCs/>
          <w:sz w:val="24"/>
          <w:szCs w:val="24"/>
          <w:lang w:eastAsia="et-EE"/>
          <w14:ligatures w14:val="none"/>
        </w:rPr>
        <w:t>Podvinskis</w:t>
      </w:r>
      <w:proofErr w:type="spellEnd"/>
      <w:r w:rsidR="0033549D" w:rsidRPr="00E87BF8">
        <w:rPr>
          <w:rFonts w:ascii="Times New Roman" w:hAnsi="Times New Roman" w:cs="Times New Roman"/>
          <w:bCs/>
          <w:sz w:val="24"/>
          <w:szCs w:val="24"/>
          <w:lang w:eastAsia="et-EE"/>
          <w14:ligatures w14:val="none"/>
        </w:rPr>
        <w:t xml:space="preserve">, Viesturs Reinfelds, Dace Reinika, </w:t>
      </w:r>
      <w:r w:rsidR="0033549D">
        <w:rPr>
          <w:rFonts w:ascii="Times New Roman" w:hAnsi="Times New Roman" w:cs="Times New Roman"/>
          <w:bCs/>
          <w:sz w:val="24"/>
          <w:szCs w:val="24"/>
          <w:lang w:eastAsia="et-EE"/>
          <w14:ligatures w14:val="none"/>
        </w:rPr>
        <w:t xml:space="preserve">Guntis </w:t>
      </w:r>
      <w:proofErr w:type="spellStart"/>
      <w:r w:rsidR="0033549D">
        <w:rPr>
          <w:rFonts w:ascii="Times New Roman" w:hAnsi="Times New Roman" w:cs="Times New Roman"/>
          <w:bCs/>
          <w:sz w:val="24"/>
          <w:szCs w:val="24"/>
          <w:lang w:eastAsia="et-EE"/>
          <w14:ligatures w14:val="none"/>
        </w:rPr>
        <w:t>Safranovičs</w:t>
      </w:r>
      <w:proofErr w:type="spellEnd"/>
      <w:r w:rsidR="0033549D">
        <w:rPr>
          <w:rFonts w:ascii="Times New Roman" w:hAnsi="Times New Roman" w:cs="Times New Roman"/>
          <w:bCs/>
          <w:sz w:val="24"/>
          <w:szCs w:val="24"/>
          <w:lang w:eastAsia="et-EE"/>
          <w14:ligatures w14:val="none"/>
        </w:rPr>
        <w:t xml:space="preserve">, </w:t>
      </w:r>
      <w:r w:rsidR="0033549D" w:rsidRPr="00E87BF8">
        <w:rPr>
          <w:rFonts w:ascii="Times New Roman" w:hAnsi="Times New Roman" w:cs="Times New Roman"/>
          <w:bCs/>
          <w:sz w:val="24"/>
          <w:szCs w:val="24"/>
          <w:lang w:eastAsia="et-EE"/>
          <w14:ligatures w14:val="none"/>
        </w:rPr>
        <w:t>Andrejs Spridzāns,</w:t>
      </w:r>
      <w:r w:rsidR="0033549D">
        <w:rPr>
          <w:rFonts w:ascii="Times New Roman" w:hAnsi="Times New Roman" w:cs="Times New Roman"/>
          <w:bCs/>
          <w:sz w:val="24"/>
          <w:szCs w:val="24"/>
          <w:lang w:eastAsia="et-EE"/>
          <w14:ligatures w14:val="none"/>
        </w:rPr>
        <w:t xml:space="preserve"> </w:t>
      </w:r>
      <w:r w:rsidR="0033549D" w:rsidRPr="00E87BF8">
        <w:rPr>
          <w:rFonts w:ascii="Times New Roman" w:hAnsi="Times New Roman" w:cs="Times New Roman"/>
          <w:bCs/>
          <w:sz w:val="24"/>
          <w:szCs w:val="24"/>
          <w:lang w:eastAsia="et-EE"/>
          <w14:ligatures w14:val="none"/>
        </w:rPr>
        <w:t>Ivars Stanga</w:t>
      </w:r>
      <w:r w:rsidR="0033549D">
        <w:rPr>
          <w:rFonts w:ascii="Times New Roman" w:hAnsi="Times New Roman" w:cs="Times New Roman"/>
          <w:bCs/>
          <w:sz w:val="24"/>
          <w:szCs w:val="24"/>
          <w:lang w:eastAsia="et-EE"/>
          <w14:ligatures w14:val="none"/>
        </w:rPr>
        <w:t xml:space="preserve">, Indra </w:t>
      </w:r>
      <w:proofErr w:type="spellStart"/>
      <w:r w:rsidR="0033549D">
        <w:rPr>
          <w:rFonts w:ascii="Times New Roman" w:hAnsi="Times New Roman" w:cs="Times New Roman"/>
          <w:bCs/>
          <w:sz w:val="24"/>
          <w:szCs w:val="24"/>
          <w:lang w:eastAsia="et-EE"/>
          <w14:ligatures w14:val="none"/>
        </w:rPr>
        <w:t>Špela</w:t>
      </w:r>
      <w:proofErr w:type="spellEnd"/>
      <w:r w:rsidR="0033549D" w:rsidRPr="00644206">
        <w:rPr>
          <w:rFonts w:ascii="Times New Roman" w:hAnsi="Times New Roman" w:cs="Times New Roman"/>
          <w:bCs/>
          <w:sz w:val="24"/>
          <w:szCs w:val="24"/>
          <w:lang w:eastAsia="et-EE"/>
        </w:rPr>
        <w:t xml:space="preserve">), </w:t>
      </w:r>
      <w:r w:rsidR="0033549D" w:rsidRPr="00644206">
        <w:rPr>
          <w:rFonts w:ascii="Times New Roman" w:hAnsi="Times New Roman" w:cs="Times New Roman"/>
          <w:sz w:val="24"/>
          <w:szCs w:val="24"/>
          <w:lang w:eastAsia="lv-LV"/>
        </w:rPr>
        <w:t xml:space="preserve">PRET </w:t>
      </w:r>
      <w:r w:rsidR="0033549D" w:rsidRPr="00644206">
        <w:rPr>
          <w:rFonts w:ascii="Times New Roman" w:hAnsi="Times New Roman" w:cs="Times New Roman"/>
          <w:sz w:val="24"/>
          <w:szCs w:val="24"/>
        </w:rPr>
        <w:t>-</w:t>
      </w:r>
      <w:r w:rsidR="0033549D" w:rsidRPr="00644206">
        <w:rPr>
          <w:rFonts w:ascii="Times New Roman" w:hAnsi="Times New Roman" w:cs="Times New Roman"/>
          <w:sz w:val="24"/>
          <w:szCs w:val="24"/>
          <w:lang w:eastAsia="lv-LV"/>
        </w:rPr>
        <w:t xml:space="preserve"> nav, ATTURAS </w:t>
      </w:r>
      <w:r w:rsidR="0033549D" w:rsidRPr="00644206">
        <w:rPr>
          <w:rFonts w:ascii="Times New Roman" w:hAnsi="Times New Roman" w:cs="Times New Roman"/>
          <w:sz w:val="24"/>
          <w:szCs w:val="24"/>
        </w:rPr>
        <w:t>-</w:t>
      </w:r>
      <w:r w:rsidR="0033549D" w:rsidRPr="00644206">
        <w:rPr>
          <w:rFonts w:ascii="Times New Roman" w:hAnsi="Times New Roman" w:cs="Times New Roman"/>
          <w:sz w:val="24"/>
          <w:szCs w:val="24"/>
          <w:lang w:eastAsia="lv-LV"/>
        </w:rPr>
        <w:t xml:space="preserve"> </w:t>
      </w:r>
      <w:r w:rsidR="0033549D" w:rsidRPr="00644206">
        <w:rPr>
          <w:rFonts w:ascii="Times New Roman" w:hAnsi="Times New Roman" w:cs="Times New Roman"/>
          <w:sz w:val="24"/>
          <w:szCs w:val="24"/>
        </w:rPr>
        <w:t>nav</w:t>
      </w:r>
      <w:r w:rsidR="0033549D" w:rsidRPr="00644206">
        <w:rPr>
          <w:rFonts w:ascii="Times New Roman" w:hAnsi="Times New Roman" w:cs="Times New Roman"/>
          <w:sz w:val="24"/>
          <w:szCs w:val="24"/>
          <w:lang w:eastAsia="lv-LV"/>
        </w:rPr>
        <w:t>,</w:t>
      </w:r>
      <w:r w:rsidRPr="001A1717">
        <w:rPr>
          <w:rFonts w:ascii="Times New Roman" w:eastAsia="Times New Roman" w:hAnsi="Times New Roman" w:cs="Times New Roman"/>
          <w:kern w:val="0"/>
          <w:sz w:val="24"/>
          <w:szCs w:val="24"/>
          <w:lang w:eastAsia="lv-LV"/>
          <w14:ligatures w14:val="none"/>
        </w:rPr>
        <w:t xml:space="preserve"> Dobeles novada dome NOLEMJ:</w:t>
      </w:r>
    </w:p>
    <w:p w14:paraId="2B045714" w14:textId="77777777" w:rsidR="001A1717" w:rsidRPr="001A1717" w:rsidRDefault="001A1717" w:rsidP="001A1717">
      <w:pPr>
        <w:spacing w:after="0" w:line="240" w:lineRule="auto"/>
        <w:jc w:val="both"/>
        <w:rPr>
          <w:rFonts w:ascii="Times New Roman" w:hAnsi="Times New Roman" w:cs="Times New Roman"/>
          <w:sz w:val="24"/>
          <w:szCs w:val="24"/>
        </w:rPr>
      </w:pPr>
    </w:p>
    <w:p w14:paraId="608D75C0" w14:textId="77777777" w:rsidR="001A1717" w:rsidRPr="001A1717" w:rsidRDefault="001A1717" w:rsidP="001A1717">
      <w:pPr>
        <w:spacing w:after="0" w:line="240" w:lineRule="auto"/>
        <w:jc w:val="both"/>
        <w:rPr>
          <w:rFonts w:ascii="Times New Roman" w:hAnsi="Times New Roman" w:cs="Times New Roman"/>
          <w:bCs/>
          <w:sz w:val="24"/>
          <w:szCs w:val="24"/>
        </w:rPr>
      </w:pPr>
      <w:r w:rsidRPr="001A1717">
        <w:rPr>
          <w:rFonts w:ascii="Times New Roman" w:hAnsi="Times New Roman" w:cs="Times New Roman"/>
          <w:sz w:val="24"/>
          <w:szCs w:val="24"/>
        </w:rPr>
        <w:t>apstiprināt Dobeles novada pašvaldības vidēja termiņa plānošanas dokumentu “</w:t>
      </w:r>
      <w:r w:rsidRPr="001A1717">
        <w:rPr>
          <w:rFonts w:ascii="Times New Roman" w:hAnsi="Times New Roman" w:cs="Times New Roman"/>
          <w:bCs/>
          <w:sz w:val="24"/>
          <w:szCs w:val="24"/>
        </w:rPr>
        <w:t xml:space="preserve">Rīcības programma “Priekšlaicīgas mācību pārtraukšanas </w:t>
      </w:r>
      <w:proofErr w:type="spellStart"/>
      <w:r w:rsidRPr="001A1717">
        <w:rPr>
          <w:rFonts w:ascii="Times New Roman" w:hAnsi="Times New Roman" w:cs="Times New Roman"/>
          <w:bCs/>
          <w:sz w:val="24"/>
          <w:szCs w:val="24"/>
        </w:rPr>
        <w:t>prevencijas</w:t>
      </w:r>
      <w:proofErr w:type="spellEnd"/>
      <w:r w:rsidRPr="001A1717">
        <w:rPr>
          <w:rFonts w:ascii="Times New Roman" w:hAnsi="Times New Roman" w:cs="Times New Roman"/>
          <w:bCs/>
          <w:sz w:val="24"/>
          <w:szCs w:val="24"/>
        </w:rPr>
        <w:t xml:space="preserve"> sistēma un ieviešanas plāns 2024. – 2028. gadam”” (lēmuma pielikumā).</w:t>
      </w:r>
    </w:p>
    <w:p w14:paraId="2DEB3EA3"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3"/>
          <w:szCs w:val="23"/>
          <w:lang w:eastAsia="zh-CN"/>
        </w:rPr>
      </w:pPr>
    </w:p>
    <w:p w14:paraId="34CEBEAB"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3"/>
          <w:szCs w:val="23"/>
          <w:lang w:eastAsia="zh-CN"/>
        </w:rPr>
      </w:pPr>
    </w:p>
    <w:p w14:paraId="7A757C96"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r w:rsidRPr="001A1717">
        <w:rPr>
          <w:rFonts w:ascii="Times New Roman" w:eastAsia="Calibri" w:hAnsi="Times New Roman" w:cs="Times New Roman"/>
          <w:color w:val="000000"/>
          <w:sz w:val="24"/>
          <w:szCs w:val="24"/>
          <w:lang w:eastAsia="zh-CN"/>
        </w:rPr>
        <w:t>Domes priekšsēdētājs</w:t>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r>
      <w:r w:rsidRPr="001A1717">
        <w:rPr>
          <w:rFonts w:ascii="Times New Roman" w:eastAsia="Calibri" w:hAnsi="Times New Roman" w:cs="Times New Roman"/>
          <w:color w:val="000000"/>
          <w:sz w:val="24"/>
          <w:szCs w:val="24"/>
          <w:lang w:eastAsia="zh-CN"/>
        </w:rPr>
        <w:tab/>
        <w:t xml:space="preserve"> I. </w:t>
      </w:r>
      <w:proofErr w:type="spellStart"/>
      <w:r w:rsidRPr="001A1717">
        <w:rPr>
          <w:rFonts w:ascii="Times New Roman" w:eastAsia="Calibri" w:hAnsi="Times New Roman" w:cs="Times New Roman"/>
          <w:color w:val="000000"/>
          <w:sz w:val="24"/>
          <w:szCs w:val="24"/>
          <w:lang w:eastAsia="zh-CN"/>
        </w:rPr>
        <w:t>Gorskis</w:t>
      </w:r>
      <w:proofErr w:type="spellEnd"/>
    </w:p>
    <w:p w14:paraId="083977DD"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p>
    <w:p w14:paraId="1FB80605"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p>
    <w:p w14:paraId="71CBB226"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p>
    <w:p w14:paraId="2E7E4ED2"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p>
    <w:p w14:paraId="3EA2A13C"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p>
    <w:p w14:paraId="00105790"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sz w:val="24"/>
          <w:szCs w:val="24"/>
          <w:lang w:eastAsia="zh-CN"/>
        </w:rPr>
      </w:pPr>
    </w:p>
    <w:p w14:paraId="082122FE" w14:textId="77777777" w:rsidR="001A1717" w:rsidRPr="001A1717" w:rsidRDefault="001A1717" w:rsidP="001A1717"/>
    <w:p w14:paraId="7A482FF4"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3E64A0FF"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35812C22"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3786D17E" w14:textId="77777777" w:rsidR="001A1717" w:rsidRPr="001A1717" w:rsidRDefault="001A1717" w:rsidP="001A1717">
      <w:pPr>
        <w:rPr>
          <w:kern w:val="0"/>
          <w14:ligatures w14:val="none"/>
        </w:rPr>
      </w:pPr>
      <w:r w:rsidRPr="001A1717">
        <w:rPr>
          <w:kern w:val="0"/>
          <w14:ligatures w14:val="none"/>
        </w:rPr>
        <w:br w:type="page"/>
      </w:r>
    </w:p>
    <w:p w14:paraId="3CD65239"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sz w:val="20"/>
          <w:szCs w:val="20"/>
          <w:lang w:eastAsia="lv-LV"/>
        </w:rPr>
      </w:pPr>
      <w:r w:rsidRPr="001A1717">
        <w:rPr>
          <w:rFonts w:ascii="Times New Roman" w:eastAsia="Times New Roman" w:hAnsi="Times New Roman" w:cs="Times New Roman"/>
          <w:noProof/>
          <w:sz w:val="20"/>
          <w:szCs w:val="20"/>
          <w:lang w:eastAsia="lv-LV"/>
        </w:rPr>
        <w:lastRenderedPageBreak/>
        <w:drawing>
          <wp:inline distT="0" distB="0" distL="0" distR="0" wp14:anchorId="5D9422EC" wp14:editId="170C964C">
            <wp:extent cx="675640" cy="755650"/>
            <wp:effectExtent l="0" t="0" r="0" b="6350"/>
            <wp:docPr id="345546498" name="Picture 345546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051D2CE7"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sz w:val="20"/>
        </w:rPr>
      </w:pPr>
      <w:r w:rsidRPr="001A1717">
        <w:rPr>
          <w:rFonts w:ascii="Times New Roman" w:eastAsia="Calibri" w:hAnsi="Times New Roman" w:cs="Times New Roman"/>
          <w:sz w:val="20"/>
        </w:rPr>
        <w:t>LATVIJAS REPUBLIKA</w:t>
      </w:r>
    </w:p>
    <w:p w14:paraId="4B504560"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b/>
          <w:sz w:val="32"/>
          <w:szCs w:val="32"/>
        </w:rPr>
      </w:pPr>
      <w:r w:rsidRPr="001A1717">
        <w:rPr>
          <w:rFonts w:ascii="Times New Roman" w:eastAsia="Calibri" w:hAnsi="Times New Roman" w:cs="Times New Roman"/>
          <w:b/>
          <w:sz w:val="32"/>
          <w:szCs w:val="32"/>
        </w:rPr>
        <w:t>DOBELES NOVADA DOME</w:t>
      </w:r>
    </w:p>
    <w:p w14:paraId="61825B33"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sz w:val="16"/>
          <w:szCs w:val="16"/>
        </w:rPr>
      </w:pPr>
      <w:r w:rsidRPr="001A1717">
        <w:rPr>
          <w:rFonts w:ascii="Times New Roman" w:eastAsia="Calibri" w:hAnsi="Times New Roman" w:cs="Times New Roman"/>
          <w:sz w:val="16"/>
          <w:szCs w:val="16"/>
        </w:rPr>
        <w:t>Brīvības iela 17, Dobele, Dobeles novads, LV-3701</w:t>
      </w:r>
    </w:p>
    <w:p w14:paraId="60F19FDF"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rPr>
      </w:pPr>
      <w:r w:rsidRPr="001A1717">
        <w:rPr>
          <w:rFonts w:ascii="Times New Roman" w:eastAsia="Calibri" w:hAnsi="Times New Roman" w:cs="Times New Roman"/>
          <w:sz w:val="16"/>
          <w:szCs w:val="16"/>
        </w:rPr>
        <w:t xml:space="preserve">Tālr. 63707269, 63700137, 63720940, e-pasts </w:t>
      </w:r>
      <w:hyperlink r:id="rId24" w:history="1">
        <w:r w:rsidRPr="001A1717">
          <w:rPr>
            <w:rFonts w:ascii="Times New Roman" w:eastAsia="Calibri" w:hAnsi="Times New Roman" w:cs="Times New Roman"/>
            <w:color w:val="000000"/>
            <w:sz w:val="16"/>
            <w:szCs w:val="16"/>
            <w:u w:val="single"/>
          </w:rPr>
          <w:t>dome@dobele.lv</w:t>
        </w:r>
      </w:hyperlink>
    </w:p>
    <w:p w14:paraId="308F20E1"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sz w:val="24"/>
          <w:szCs w:val="24"/>
          <w:lang w:val="et-EE" w:eastAsia="zh-CN"/>
        </w:rPr>
      </w:pPr>
    </w:p>
    <w:p w14:paraId="7DED1CAB" w14:textId="77777777" w:rsidR="001A1717" w:rsidRPr="001A1717" w:rsidRDefault="001A1717" w:rsidP="001A1717">
      <w:pPr>
        <w:spacing w:after="0" w:line="240" w:lineRule="auto"/>
        <w:jc w:val="center"/>
        <w:rPr>
          <w:rFonts w:ascii="Times New Roman" w:eastAsia="Calibri" w:hAnsi="Times New Roman" w:cs="Times New Roman"/>
          <w:b/>
          <w:sz w:val="24"/>
          <w:szCs w:val="24"/>
        </w:rPr>
      </w:pPr>
      <w:r w:rsidRPr="001A1717">
        <w:rPr>
          <w:rFonts w:ascii="Times New Roman" w:eastAsia="Calibri" w:hAnsi="Times New Roman" w:cs="Times New Roman"/>
          <w:b/>
          <w:sz w:val="24"/>
          <w:szCs w:val="24"/>
        </w:rPr>
        <w:t>LĒMUMS</w:t>
      </w:r>
    </w:p>
    <w:p w14:paraId="0C71D086" w14:textId="77777777" w:rsidR="001A1717" w:rsidRPr="001A1717" w:rsidRDefault="001A1717" w:rsidP="001A1717">
      <w:pPr>
        <w:spacing w:after="0" w:line="240" w:lineRule="auto"/>
        <w:jc w:val="center"/>
        <w:rPr>
          <w:rFonts w:ascii="Times New Roman" w:eastAsia="Calibri" w:hAnsi="Times New Roman" w:cs="Times New Roman"/>
          <w:b/>
          <w:sz w:val="24"/>
          <w:szCs w:val="24"/>
        </w:rPr>
      </w:pPr>
      <w:r w:rsidRPr="001A1717">
        <w:rPr>
          <w:rFonts w:ascii="Times New Roman" w:eastAsia="Calibri" w:hAnsi="Times New Roman" w:cs="Times New Roman"/>
          <w:b/>
          <w:sz w:val="24"/>
          <w:szCs w:val="24"/>
        </w:rPr>
        <w:t>Dobelē</w:t>
      </w:r>
    </w:p>
    <w:p w14:paraId="055956A9" w14:textId="77777777" w:rsidR="001A1717" w:rsidRPr="001A1717" w:rsidRDefault="001A1717" w:rsidP="001A1717">
      <w:pPr>
        <w:spacing w:after="0" w:line="240" w:lineRule="auto"/>
        <w:jc w:val="both"/>
        <w:rPr>
          <w:rFonts w:ascii="Times New Roman" w:eastAsia="Calibri" w:hAnsi="Times New Roman" w:cs="Times New Roman"/>
          <w:b/>
          <w:sz w:val="24"/>
          <w:szCs w:val="24"/>
        </w:rPr>
      </w:pPr>
    </w:p>
    <w:p w14:paraId="4F5E4ACA" w14:textId="636AE689" w:rsidR="001A1717" w:rsidRPr="001A1717" w:rsidRDefault="001A1717" w:rsidP="001A1717">
      <w:pPr>
        <w:tabs>
          <w:tab w:val="center" w:pos="4153"/>
          <w:tab w:val="left" w:pos="8080"/>
          <w:tab w:val="right" w:pos="9498"/>
        </w:tabs>
        <w:spacing w:after="0" w:line="240" w:lineRule="auto"/>
        <w:ind w:left="113"/>
        <w:rPr>
          <w:rFonts w:ascii="Times New Roman" w:eastAsia="Times New Roman" w:hAnsi="Times New Roman" w:cs="Times New Roman"/>
          <w:color w:val="000000"/>
          <w:sz w:val="24"/>
          <w:szCs w:val="24"/>
          <w:lang w:eastAsia="lv-LV"/>
        </w:rPr>
      </w:pPr>
      <w:r w:rsidRPr="001A1717">
        <w:rPr>
          <w:rFonts w:ascii="Times New Roman" w:eastAsia="Times New Roman" w:hAnsi="Times New Roman" w:cs="Times New Roman"/>
          <w:b/>
          <w:sz w:val="24"/>
          <w:szCs w:val="24"/>
          <w:lang w:eastAsia="x-none"/>
        </w:rPr>
        <w:t xml:space="preserve">2023. gada 26. oktobrī                                                                                          </w:t>
      </w:r>
      <w:r w:rsidRPr="001A1717">
        <w:rPr>
          <w:rFonts w:ascii="Times New Roman" w:eastAsia="Times New Roman" w:hAnsi="Times New Roman" w:cs="Times New Roman"/>
          <w:b/>
          <w:color w:val="000000"/>
          <w:sz w:val="24"/>
          <w:szCs w:val="24"/>
          <w:lang w:eastAsia="lv-LV"/>
        </w:rPr>
        <w:t>Nr.</w:t>
      </w:r>
      <w:r w:rsidR="00992CCE">
        <w:rPr>
          <w:rFonts w:ascii="Times New Roman" w:eastAsia="Times New Roman" w:hAnsi="Times New Roman" w:cs="Times New Roman"/>
          <w:b/>
          <w:color w:val="000000"/>
          <w:sz w:val="24"/>
          <w:szCs w:val="24"/>
          <w:lang w:eastAsia="lv-LV"/>
        </w:rPr>
        <w:t>441</w:t>
      </w:r>
      <w:r w:rsidRPr="001A1717">
        <w:rPr>
          <w:rFonts w:ascii="Times New Roman" w:eastAsia="Times New Roman" w:hAnsi="Times New Roman" w:cs="Times New Roman"/>
          <w:b/>
          <w:color w:val="000000"/>
          <w:sz w:val="24"/>
          <w:szCs w:val="24"/>
          <w:lang w:eastAsia="lv-LV"/>
        </w:rPr>
        <w:t>/14</w:t>
      </w:r>
    </w:p>
    <w:p w14:paraId="6F680677" w14:textId="77777777" w:rsidR="001A1717" w:rsidRPr="001A1717" w:rsidRDefault="001A1717" w:rsidP="001A1717">
      <w:pPr>
        <w:jc w:val="center"/>
        <w:rPr>
          <w:rFonts w:ascii="Times New Roman" w:hAnsi="Times New Roman" w:cs="Times New Roman"/>
          <w:b/>
          <w:sz w:val="24"/>
          <w:szCs w:val="24"/>
          <w:u w:val="single"/>
        </w:rPr>
      </w:pPr>
    </w:p>
    <w:p w14:paraId="04CCF054" w14:textId="77777777" w:rsidR="001A1717" w:rsidRPr="001A1717" w:rsidRDefault="001A1717" w:rsidP="001A1717">
      <w:pPr>
        <w:jc w:val="center"/>
        <w:rPr>
          <w:rFonts w:ascii="Times New Roman" w:hAnsi="Times New Roman" w:cs="Times New Roman"/>
          <w:sz w:val="24"/>
          <w:szCs w:val="24"/>
          <w:u w:val="single"/>
        </w:rPr>
      </w:pPr>
      <w:r w:rsidRPr="001A1717">
        <w:rPr>
          <w:rFonts w:ascii="Times New Roman" w:hAnsi="Times New Roman" w:cs="Times New Roman"/>
          <w:b/>
          <w:sz w:val="24"/>
          <w:szCs w:val="24"/>
          <w:u w:val="single"/>
        </w:rPr>
        <w:t>Par nolikuma “Dobeles novada pašvaldības sadarbības grupas bērnu tiesību aizsardzības jomā nolikums”</w:t>
      </w:r>
      <w:r w:rsidRPr="001A1717">
        <w:rPr>
          <w:rFonts w:ascii="Times New Roman" w:hAnsi="Times New Roman" w:cs="Times New Roman"/>
          <w:b/>
          <w:bCs/>
          <w:sz w:val="24"/>
          <w:szCs w:val="24"/>
          <w:u w:val="single"/>
        </w:rPr>
        <w:t xml:space="preserve"> apstiprināšanu</w:t>
      </w:r>
    </w:p>
    <w:p w14:paraId="452C8BF9" w14:textId="77777777" w:rsidR="001A1717" w:rsidRPr="001A1717" w:rsidRDefault="001A1717" w:rsidP="001A1717">
      <w:pPr>
        <w:spacing w:line="257" w:lineRule="auto"/>
        <w:ind w:firstLine="839"/>
        <w:jc w:val="both"/>
        <w:rPr>
          <w:rFonts w:ascii="Times New Roman" w:hAnsi="Times New Roman" w:cs="Times New Roman"/>
          <w:sz w:val="24"/>
          <w:szCs w:val="24"/>
        </w:rPr>
      </w:pPr>
    </w:p>
    <w:p w14:paraId="5902B7E8" w14:textId="17010400" w:rsidR="001A1717" w:rsidRPr="001A1717" w:rsidRDefault="001A1717" w:rsidP="001A1717">
      <w:pPr>
        <w:ind w:firstLine="720"/>
        <w:jc w:val="both"/>
        <w:rPr>
          <w:rFonts w:ascii="Times New Roman" w:hAnsi="Times New Roman" w:cs="Times New Roman"/>
          <w:sz w:val="24"/>
          <w:szCs w:val="24"/>
        </w:rPr>
      </w:pPr>
      <w:r w:rsidRPr="001A1717">
        <w:rPr>
          <w:rFonts w:ascii="Times New Roman" w:hAnsi="Times New Roman" w:cs="Times New Roman"/>
          <w:sz w:val="24"/>
          <w:szCs w:val="24"/>
        </w:rPr>
        <w:t xml:space="preserve">Saskaņā ar Pašvaldību likuma 4. panta pirmās daļas 11. punktā, Valsts pārvaldes iekārtas likuma 73. panta pirmās daļas 1. punktā noteikto, atklāti balsojot: </w:t>
      </w:r>
      <w:r w:rsidR="005C0866" w:rsidRPr="00644206">
        <w:rPr>
          <w:rFonts w:ascii="Times New Roman" w:hAnsi="Times New Roman" w:cs="Times New Roman"/>
          <w:sz w:val="24"/>
          <w:szCs w:val="24"/>
          <w:lang w:eastAsia="lv-LV"/>
        </w:rPr>
        <w:t>PAR - 1</w:t>
      </w:r>
      <w:r w:rsidR="005C0866">
        <w:rPr>
          <w:rFonts w:ascii="Times New Roman" w:hAnsi="Times New Roman" w:cs="Times New Roman"/>
          <w:sz w:val="24"/>
          <w:szCs w:val="24"/>
          <w:lang w:eastAsia="lv-LV"/>
        </w:rPr>
        <w:t>5</w:t>
      </w:r>
      <w:r w:rsidR="005C0866" w:rsidRPr="00644206">
        <w:rPr>
          <w:rFonts w:ascii="Times New Roman" w:hAnsi="Times New Roman" w:cs="Times New Roman"/>
          <w:sz w:val="24"/>
          <w:szCs w:val="24"/>
          <w:lang w:eastAsia="lv-LV"/>
        </w:rPr>
        <w:t xml:space="preserve"> </w:t>
      </w:r>
      <w:r w:rsidR="005C0866" w:rsidRPr="00644206">
        <w:rPr>
          <w:rFonts w:ascii="Times New Roman" w:hAnsi="Times New Roman" w:cs="Times New Roman"/>
          <w:sz w:val="24"/>
          <w:szCs w:val="24"/>
        </w:rPr>
        <w:t>(</w:t>
      </w:r>
      <w:r w:rsidR="005C0866" w:rsidRPr="00E87BF8">
        <w:rPr>
          <w:rFonts w:ascii="Times New Roman" w:eastAsia="Times New Roman" w:hAnsi="Times New Roman" w:cs="Times New Roman"/>
          <w:bCs/>
          <w:sz w:val="24"/>
          <w:szCs w:val="24"/>
          <w:lang w:eastAsia="et-EE"/>
          <w14:ligatures w14:val="none"/>
        </w:rPr>
        <w:t xml:space="preserve">Kristīne Briede, </w:t>
      </w:r>
      <w:r w:rsidR="005C0866" w:rsidRPr="00E87BF8">
        <w:rPr>
          <w:rFonts w:ascii="Times New Roman" w:hAnsi="Times New Roman" w:cs="Times New Roman"/>
          <w:bCs/>
          <w:sz w:val="24"/>
          <w:szCs w:val="24"/>
          <w:lang w:eastAsia="et-EE"/>
          <w14:ligatures w14:val="none"/>
        </w:rPr>
        <w:t xml:space="preserve">Sarmīte Dude, Māris Feldmanis, </w:t>
      </w:r>
      <w:r w:rsidR="005C0866">
        <w:rPr>
          <w:rFonts w:ascii="Times New Roman" w:hAnsi="Times New Roman" w:cs="Times New Roman"/>
          <w:bCs/>
          <w:sz w:val="24"/>
          <w:szCs w:val="24"/>
          <w:lang w:eastAsia="et-EE"/>
          <w14:ligatures w14:val="none"/>
        </w:rPr>
        <w:t xml:space="preserve">Ivars </w:t>
      </w:r>
      <w:proofErr w:type="spellStart"/>
      <w:r w:rsidR="005C0866">
        <w:rPr>
          <w:rFonts w:ascii="Times New Roman" w:hAnsi="Times New Roman" w:cs="Times New Roman"/>
          <w:bCs/>
          <w:sz w:val="24"/>
          <w:szCs w:val="24"/>
          <w:lang w:eastAsia="et-EE"/>
          <w14:ligatures w14:val="none"/>
        </w:rPr>
        <w:t>Gorskis</w:t>
      </w:r>
      <w:proofErr w:type="spellEnd"/>
      <w:r w:rsidR="005C0866">
        <w:rPr>
          <w:rFonts w:ascii="Times New Roman" w:hAnsi="Times New Roman" w:cs="Times New Roman"/>
          <w:bCs/>
          <w:sz w:val="24"/>
          <w:szCs w:val="24"/>
          <w:lang w:eastAsia="et-EE"/>
          <w14:ligatures w14:val="none"/>
        </w:rPr>
        <w:t xml:space="preserve">, </w:t>
      </w:r>
      <w:r w:rsidR="005C0866" w:rsidRPr="00E87BF8">
        <w:rPr>
          <w:rFonts w:ascii="Times New Roman" w:hAnsi="Times New Roman" w:cs="Times New Roman"/>
          <w:bCs/>
          <w:sz w:val="24"/>
          <w:szCs w:val="24"/>
          <w:lang w:eastAsia="et-EE"/>
          <w14:ligatures w14:val="none"/>
        </w:rPr>
        <w:t xml:space="preserve">Linda </w:t>
      </w:r>
      <w:proofErr w:type="spellStart"/>
      <w:r w:rsidR="005C0866" w:rsidRPr="00E87BF8">
        <w:rPr>
          <w:rFonts w:ascii="Times New Roman" w:hAnsi="Times New Roman" w:cs="Times New Roman"/>
          <w:bCs/>
          <w:sz w:val="24"/>
          <w:szCs w:val="24"/>
          <w:lang w:eastAsia="et-EE"/>
          <w14:ligatures w14:val="none"/>
        </w:rPr>
        <w:t>Karloviča</w:t>
      </w:r>
      <w:proofErr w:type="spellEnd"/>
      <w:r w:rsidR="005C0866">
        <w:rPr>
          <w:rFonts w:ascii="Times New Roman" w:hAnsi="Times New Roman" w:cs="Times New Roman"/>
          <w:bCs/>
          <w:sz w:val="24"/>
          <w:szCs w:val="24"/>
          <w:lang w:eastAsia="et-EE"/>
          <w14:ligatures w14:val="none"/>
        </w:rPr>
        <w:t>,</w:t>
      </w:r>
      <w:r w:rsidR="005C0866" w:rsidRPr="00E87BF8">
        <w:rPr>
          <w:rFonts w:ascii="Times New Roman" w:hAnsi="Times New Roman" w:cs="Times New Roman"/>
          <w:bCs/>
          <w:sz w:val="24"/>
          <w:szCs w:val="24"/>
          <w:lang w:eastAsia="et-EE"/>
          <w14:ligatures w14:val="none"/>
        </w:rPr>
        <w:t xml:space="preserve"> Edgars Laimiņš, Sintija </w:t>
      </w:r>
      <w:proofErr w:type="spellStart"/>
      <w:r w:rsidR="005C0866" w:rsidRPr="00E87BF8">
        <w:rPr>
          <w:rFonts w:ascii="Times New Roman" w:hAnsi="Times New Roman" w:cs="Times New Roman"/>
          <w:bCs/>
          <w:sz w:val="24"/>
          <w:szCs w:val="24"/>
          <w:lang w:eastAsia="et-EE"/>
          <w14:ligatures w14:val="none"/>
        </w:rPr>
        <w:t>Liekniņa</w:t>
      </w:r>
      <w:proofErr w:type="spellEnd"/>
      <w:r w:rsidR="005C0866">
        <w:rPr>
          <w:rFonts w:ascii="Times New Roman" w:hAnsi="Times New Roman" w:cs="Times New Roman"/>
          <w:bCs/>
          <w:sz w:val="24"/>
          <w:szCs w:val="24"/>
          <w:lang w:eastAsia="et-EE"/>
          <w14:ligatures w14:val="none"/>
        </w:rPr>
        <w:t>,</w:t>
      </w:r>
      <w:r w:rsidR="005C0866" w:rsidRPr="00E87BF8">
        <w:rPr>
          <w:rFonts w:ascii="Times New Roman" w:hAnsi="Times New Roman" w:cs="Times New Roman"/>
          <w:bCs/>
          <w:sz w:val="24"/>
          <w:szCs w:val="24"/>
          <w:lang w:eastAsia="et-EE"/>
          <w14:ligatures w14:val="none"/>
        </w:rPr>
        <w:t xml:space="preserve"> Sanita </w:t>
      </w:r>
      <w:proofErr w:type="spellStart"/>
      <w:r w:rsidR="005C0866" w:rsidRPr="00E87BF8">
        <w:rPr>
          <w:rFonts w:ascii="Times New Roman" w:hAnsi="Times New Roman" w:cs="Times New Roman"/>
          <w:bCs/>
          <w:sz w:val="24"/>
          <w:szCs w:val="24"/>
          <w:lang w:eastAsia="et-EE"/>
          <w14:ligatures w14:val="none"/>
        </w:rPr>
        <w:t>Olševska</w:t>
      </w:r>
      <w:proofErr w:type="spellEnd"/>
      <w:r w:rsidR="005C0866" w:rsidRPr="00E87BF8">
        <w:rPr>
          <w:rFonts w:ascii="Times New Roman" w:hAnsi="Times New Roman" w:cs="Times New Roman"/>
          <w:bCs/>
          <w:sz w:val="24"/>
          <w:szCs w:val="24"/>
          <w:lang w:eastAsia="et-EE"/>
          <w14:ligatures w14:val="none"/>
        </w:rPr>
        <w:t xml:space="preserve">, Andris </w:t>
      </w:r>
      <w:proofErr w:type="spellStart"/>
      <w:r w:rsidR="005C0866" w:rsidRPr="00E87BF8">
        <w:rPr>
          <w:rFonts w:ascii="Times New Roman" w:hAnsi="Times New Roman" w:cs="Times New Roman"/>
          <w:bCs/>
          <w:sz w:val="24"/>
          <w:szCs w:val="24"/>
          <w:lang w:eastAsia="et-EE"/>
          <w14:ligatures w14:val="none"/>
        </w:rPr>
        <w:t>Podvinskis</w:t>
      </w:r>
      <w:proofErr w:type="spellEnd"/>
      <w:r w:rsidR="005C0866" w:rsidRPr="00E87BF8">
        <w:rPr>
          <w:rFonts w:ascii="Times New Roman" w:hAnsi="Times New Roman" w:cs="Times New Roman"/>
          <w:bCs/>
          <w:sz w:val="24"/>
          <w:szCs w:val="24"/>
          <w:lang w:eastAsia="et-EE"/>
          <w14:ligatures w14:val="none"/>
        </w:rPr>
        <w:t xml:space="preserve">, Viesturs Reinfelds, Dace Reinika, </w:t>
      </w:r>
      <w:r w:rsidR="005C0866">
        <w:rPr>
          <w:rFonts w:ascii="Times New Roman" w:hAnsi="Times New Roman" w:cs="Times New Roman"/>
          <w:bCs/>
          <w:sz w:val="24"/>
          <w:szCs w:val="24"/>
          <w:lang w:eastAsia="et-EE"/>
          <w14:ligatures w14:val="none"/>
        </w:rPr>
        <w:t xml:space="preserve">Guntis </w:t>
      </w:r>
      <w:proofErr w:type="spellStart"/>
      <w:r w:rsidR="005C0866">
        <w:rPr>
          <w:rFonts w:ascii="Times New Roman" w:hAnsi="Times New Roman" w:cs="Times New Roman"/>
          <w:bCs/>
          <w:sz w:val="24"/>
          <w:szCs w:val="24"/>
          <w:lang w:eastAsia="et-EE"/>
          <w14:ligatures w14:val="none"/>
        </w:rPr>
        <w:t>Safranovičs</w:t>
      </w:r>
      <w:proofErr w:type="spellEnd"/>
      <w:r w:rsidR="005C0866">
        <w:rPr>
          <w:rFonts w:ascii="Times New Roman" w:hAnsi="Times New Roman" w:cs="Times New Roman"/>
          <w:bCs/>
          <w:sz w:val="24"/>
          <w:szCs w:val="24"/>
          <w:lang w:eastAsia="et-EE"/>
          <w14:ligatures w14:val="none"/>
        </w:rPr>
        <w:t xml:space="preserve">, </w:t>
      </w:r>
      <w:r w:rsidR="005C0866" w:rsidRPr="00E87BF8">
        <w:rPr>
          <w:rFonts w:ascii="Times New Roman" w:hAnsi="Times New Roman" w:cs="Times New Roman"/>
          <w:bCs/>
          <w:sz w:val="24"/>
          <w:szCs w:val="24"/>
          <w:lang w:eastAsia="et-EE"/>
          <w14:ligatures w14:val="none"/>
        </w:rPr>
        <w:t>Andrejs Spridzāns,</w:t>
      </w:r>
      <w:r w:rsidR="005C0866">
        <w:rPr>
          <w:rFonts w:ascii="Times New Roman" w:hAnsi="Times New Roman" w:cs="Times New Roman"/>
          <w:bCs/>
          <w:sz w:val="24"/>
          <w:szCs w:val="24"/>
          <w:lang w:eastAsia="et-EE"/>
          <w14:ligatures w14:val="none"/>
        </w:rPr>
        <w:t xml:space="preserve"> </w:t>
      </w:r>
      <w:r w:rsidR="005C0866" w:rsidRPr="00E87BF8">
        <w:rPr>
          <w:rFonts w:ascii="Times New Roman" w:hAnsi="Times New Roman" w:cs="Times New Roman"/>
          <w:bCs/>
          <w:sz w:val="24"/>
          <w:szCs w:val="24"/>
          <w:lang w:eastAsia="et-EE"/>
          <w14:ligatures w14:val="none"/>
        </w:rPr>
        <w:t>Ivars Stanga</w:t>
      </w:r>
      <w:r w:rsidR="005C0866">
        <w:rPr>
          <w:rFonts w:ascii="Times New Roman" w:hAnsi="Times New Roman" w:cs="Times New Roman"/>
          <w:bCs/>
          <w:sz w:val="24"/>
          <w:szCs w:val="24"/>
          <w:lang w:eastAsia="et-EE"/>
          <w14:ligatures w14:val="none"/>
        </w:rPr>
        <w:t xml:space="preserve">, Indra </w:t>
      </w:r>
      <w:proofErr w:type="spellStart"/>
      <w:r w:rsidR="005C0866">
        <w:rPr>
          <w:rFonts w:ascii="Times New Roman" w:hAnsi="Times New Roman" w:cs="Times New Roman"/>
          <w:bCs/>
          <w:sz w:val="24"/>
          <w:szCs w:val="24"/>
          <w:lang w:eastAsia="et-EE"/>
          <w14:ligatures w14:val="none"/>
        </w:rPr>
        <w:t>Špela</w:t>
      </w:r>
      <w:proofErr w:type="spellEnd"/>
      <w:r w:rsidR="005C0866" w:rsidRPr="00644206">
        <w:rPr>
          <w:rFonts w:ascii="Times New Roman" w:hAnsi="Times New Roman" w:cs="Times New Roman"/>
          <w:bCs/>
          <w:sz w:val="24"/>
          <w:szCs w:val="24"/>
          <w:lang w:eastAsia="et-EE"/>
        </w:rPr>
        <w:t xml:space="preserve">), </w:t>
      </w:r>
      <w:r w:rsidR="005C0866" w:rsidRPr="00644206">
        <w:rPr>
          <w:rFonts w:ascii="Times New Roman" w:hAnsi="Times New Roman" w:cs="Times New Roman"/>
          <w:sz w:val="24"/>
          <w:szCs w:val="24"/>
          <w:lang w:eastAsia="lv-LV"/>
        </w:rPr>
        <w:t xml:space="preserve">PRET </w:t>
      </w:r>
      <w:r w:rsidR="005C0866" w:rsidRPr="00644206">
        <w:rPr>
          <w:rFonts w:ascii="Times New Roman" w:hAnsi="Times New Roman" w:cs="Times New Roman"/>
          <w:sz w:val="24"/>
          <w:szCs w:val="24"/>
        </w:rPr>
        <w:t>-</w:t>
      </w:r>
      <w:r w:rsidR="005C0866" w:rsidRPr="00644206">
        <w:rPr>
          <w:rFonts w:ascii="Times New Roman" w:hAnsi="Times New Roman" w:cs="Times New Roman"/>
          <w:sz w:val="24"/>
          <w:szCs w:val="24"/>
          <w:lang w:eastAsia="lv-LV"/>
        </w:rPr>
        <w:t xml:space="preserve"> nav, ATTURAS </w:t>
      </w:r>
      <w:r w:rsidR="005C0866" w:rsidRPr="00644206">
        <w:rPr>
          <w:rFonts w:ascii="Times New Roman" w:hAnsi="Times New Roman" w:cs="Times New Roman"/>
          <w:sz w:val="24"/>
          <w:szCs w:val="24"/>
        </w:rPr>
        <w:t>-</w:t>
      </w:r>
      <w:r w:rsidR="005C0866" w:rsidRPr="00644206">
        <w:rPr>
          <w:rFonts w:ascii="Times New Roman" w:hAnsi="Times New Roman" w:cs="Times New Roman"/>
          <w:sz w:val="24"/>
          <w:szCs w:val="24"/>
          <w:lang w:eastAsia="lv-LV"/>
        </w:rPr>
        <w:t xml:space="preserve"> </w:t>
      </w:r>
      <w:r w:rsidR="005C0866" w:rsidRPr="00644206">
        <w:rPr>
          <w:rFonts w:ascii="Times New Roman" w:hAnsi="Times New Roman" w:cs="Times New Roman"/>
          <w:sz w:val="24"/>
          <w:szCs w:val="24"/>
        </w:rPr>
        <w:t>nav</w:t>
      </w:r>
      <w:r w:rsidR="005C0866" w:rsidRPr="00644206">
        <w:rPr>
          <w:rFonts w:ascii="Times New Roman" w:hAnsi="Times New Roman" w:cs="Times New Roman"/>
          <w:sz w:val="24"/>
          <w:szCs w:val="24"/>
          <w:lang w:eastAsia="lv-LV"/>
        </w:rPr>
        <w:t>,</w:t>
      </w:r>
      <w:r w:rsidR="005C0866" w:rsidRPr="00DC1DFE">
        <w:rPr>
          <w:rFonts w:ascii="Times New Roman" w:eastAsia="Times New Roman" w:hAnsi="Times New Roman" w:cs="Times New Roman"/>
          <w:sz w:val="24"/>
          <w:szCs w:val="24"/>
          <w:lang w:eastAsia="lv-LV"/>
        </w:rPr>
        <w:t xml:space="preserve"> </w:t>
      </w:r>
      <w:r w:rsidRPr="001A1717">
        <w:rPr>
          <w:rFonts w:ascii="Times New Roman" w:hAnsi="Times New Roman" w:cs="Times New Roman"/>
          <w:sz w:val="24"/>
          <w:szCs w:val="24"/>
        </w:rPr>
        <w:t>Dobeles novada dome NOLEMJ:</w:t>
      </w:r>
    </w:p>
    <w:p w14:paraId="58562110" w14:textId="77777777" w:rsidR="001A1717" w:rsidRPr="001A1717" w:rsidRDefault="001A1717" w:rsidP="001A1717">
      <w:pPr>
        <w:spacing w:after="0" w:line="240" w:lineRule="auto"/>
        <w:jc w:val="both"/>
        <w:rPr>
          <w:rFonts w:ascii="Times New Roman" w:hAnsi="Times New Roman" w:cs="Times New Roman"/>
          <w:sz w:val="24"/>
          <w:szCs w:val="24"/>
        </w:rPr>
      </w:pPr>
      <w:r w:rsidRPr="001A1717">
        <w:rPr>
          <w:rFonts w:ascii="Times New Roman" w:hAnsi="Times New Roman" w:cs="Times New Roman"/>
          <w:sz w:val="24"/>
          <w:szCs w:val="24"/>
        </w:rPr>
        <w:t>Apstiprināt nolikumu “Dobeles novada pašvaldības sadarbības grupas bērnu tiesību aizsardzības jomā nolikums” (pielikumā), nosakot, ka lēmuma izpildes kontroli veic Dobeles novada pašvaldības izpilddirektors.</w:t>
      </w:r>
    </w:p>
    <w:p w14:paraId="7B3F3E39" w14:textId="77777777" w:rsidR="001A1717" w:rsidRPr="001A1717" w:rsidRDefault="001A1717" w:rsidP="001A1717">
      <w:pPr>
        <w:ind w:firstLine="720"/>
        <w:rPr>
          <w:rFonts w:ascii="Times New Roman" w:hAnsi="Times New Roman" w:cs="Times New Roman"/>
          <w:sz w:val="24"/>
          <w:szCs w:val="24"/>
        </w:rPr>
      </w:pPr>
    </w:p>
    <w:p w14:paraId="444301A0" w14:textId="77777777" w:rsidR="001A1717" w:rsidRPr="001A1717" w:rsidRDefault="001A1717" w:rsidP="001A1717">
      <w:pPr>
        <w:spacing w:after="0" w:line="240" w:lineRule="auto"/>
        <w:ind w:right="-908"/>
        <w:rPr>
          <w:rFonts w:ascii="Times New Roman" w:eastAsia="Calibri" w:hAnsi="Times New Roman" w:cs="Times New Roman"/>
          <w:sz w:val="24"/>
          <w:szCs w:val="24"/>
        </w:rPr>
      </w:pPr>
      <w:r w:rsidRPr="001A1717">
        <w:rPr>
          <w:rFonts w:ascii="Times New Roman" w:eastAsia="Calibri" w:hAnsi="Times New Roman" w:cs="Times New Roman"/>
          <w:sz w:val="24"/>
          <w:szCs w:val="24"/>
        </w:rPr>
        <w:t>Domes priekšsēdētājs</w:t>
      </w:r>
      <w:r w:rsidRPr="001A1717">
        <w:rPr>
          <w:rFonts w:ascii="Times New Roman" w:eastAsia="Calibri" w:hAnsi="Times New Roman" w:cs="Times New Roman"/>
          <w:sz w:val="24"/>
          <w:szCs w:val="24"/>
        </w:rPr>
        <w:tab/>
      </w:r>
      <w:r w:rsidRPr="001A1717">
        <w:rPr>
          <w:rFonts w:ascii="Times New Roman" w:eastAsia="Calibri" w:hAnsi="Times New Roman" w:cs="Times New Roman"/>
          <w:sz w:val="24"/>
          <w:szCs w:val="24"/>
        </w:rPr>
        <w:tab/>
      </w:r>
      <w:r w:rsidRPr="001A1717">
        <w:rPr>
          <w:rFonts w:ascii="Times New Roman" w:eastAsia="Calibri" w:hAnsi="Times New Roman" w:cs="Times New Roman"/>
          <w:sz w:val="24"/>
          <w:szCs w:val="24"/>
        </w:rPr>
        <w:tab/>
      </w:r>
      <w:r w:rsidRPr="001A1717">
        <w:rPr>
          <w:rFonts w:ascii="Times New Roman" w:eastAsia="Calibri" w:hAnsi="Times New Roman" w:cs="Times New Roman"/>
          <w:sz w:val="24"/>
          <w:szCs w:val="24"/>
        </w:rPr>
        <w:tab/>
      </w:r>
      <w:r w:rsidRPr="001A1717">
        <w:rPr>
          <w:rFonts w:ascii="Times New Roman" w:eastAsia="Calibri" w:hAnsi="Times New Roman" w:cs="Times New Roman"/>
          <w:sz w:val="24"/>
          <w:szCs w:val="24"/>
        </w:rPr>
        <w:tab/>
      </w:r>
      <w:r w:rsidRPr="001A1717">
        <w:rPr>
          <w:rFonts w:ascii="Times New Roman" w:eastAsia="Calibri" w:hAnsi="Times New Roman" w:cs="Times New Roman"/>
          <w:sz w:val="24"/>
          <w:szCs w:val="24"/>
        </w:rPr>
        <w:tab/>
      </w:r>
      <w:r w:rsidRPr="001A1717">
        <w:rPr>
          <w:rFonts w:ascii="Times New Roman" w:eastAsia="Calibri" w:hAnsi="Times New Roman" w:cs="Times New Roman"/>
          <w:sz w:val="24"/>
          <w:szCs w:val="24"/>
        </w:rPr>
        <w:tab/>
      </w:r>
      <w:proofErr w:type="spellStart"/>
      <w:r w:rsidRPr="001A1717">
        <w:rPr>
          <w:rFonts w:ascii="Times New Roman" w:eastAsia="Calibri" w:hAnsi="Times New Roman" w:cs="Times New Roman"/>
          <w:sz w:val="24"/>
          <w:szCs w:val="24"/>
        </w:rPr>
        <w:t>I.Gorskis</w:t>
      </w:r>
      <w:proofErr w:type="spellEnd"/>
    </w:p>
    <w:p w14:paraId="59A226C6" w14:textId="77777777" w:rsidR="001A1717" w:rsidRPr="001A1717" w:rsidRDefault="001A1717" w:rsidP="001A1717"/>
    <w:p w14:paraId="3CB656FE" w14:textId="77777777" w:rsidR="001A1717" w:rsidRPr="001A1717" w:rsidRDefault="001A1717" w:rsidP="001A1717"/>
    <w:p w14:paraId="3A3418AE" w14:textId="77777777" w:rsidR="001A1717" w:rsidRPr="001A1717" w:rsidRDefault="001A1717" w:rsidP="001A1717">
      <w:pPr>
        <w:tabs>
          <w:tab w:val="right" w:pos="9020"/>
        </w:tabs>
        <w:ind w:right="-694"/>
      </w:pPr>
    </w:p>
    <w:p w14:paraId="7BA38CD8" w14:textId="77777777" w:rsidR="001A1717" w:rsidRPr="001A1717" w:rsidRDefault="001A1717" w:rsidP="001A1717">
      <w:pPr>
        <w:tabs>
          <w:tab w:val="right" w:pos="9020"/>
        </w:tabs>
        <w:ind w:right="-694"/>
        <w:rPr>
          <w:rFonts w:ascii="Times New Roman" w:hAnsi="Times New Roman" w:cs="Times New Roman"/>
          <w:sz w:val="24"/>
          <w:szCs w:val="24"/>
        </w:rPr>
      </w:pPr>
    </w:p>
    <w:p w14:paraId="2732F335" w14:textId="7D323C2D" w:rsidR="001A1717" w:rsidRPr="001A1717" w:rsidRDefault="001A1717" w:rsidP="001A1717">
      <w:pPr>
        <w:spacing w:after="0"/>
        <w:ind w:right="-2"/>
        <w:rPr>
          <w:rFonts w:ascii="Times New Roman" w:hAnsi="Times New Roman" w:cs="Times New Roman"/>
          <w:noProof/>
          <w:kern w:val="0"/>
          <w:sz w:val="24"/>
          <w:szCs w:val="24"/>
          <w14:ligatures w14:val="none"/>
        </w:rPr>
      </w:pPr>
      <w:r w:rsidRPr="001A1717">
        <w:rPr>
          <w:rFonts w:ascii="Times New Roman" w:hAnsi="Times New Roman" w:cs="Times New Roman"/>
          <w:noProof/>
          <w:kern w:val="0"/>
          <w:sz w:val="24"/>
          <w:szCs w:val="24"/>
          <w14:ligatures w14:val="none"/>
        </w:rPr>
        <w:br w:type="page"/>
      </w:r>
    </w:p>
    <w:p w14:paraId="68A8EFC6" w14:textId="77777777" w:rsidR="001A1717" w:rsidRPr="001A1717" w:rsidRDefault="001A1717" w:rsidP="001A1717">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1A1717">
        <w:rPr>
          <w:rFonts w:ascii="Times New Roman" w:eastAsia="Times New Roman" w:hAnsi="Times New Roman" w:cs="Times New Roman"/>
          <w:noProof/>
          <w:kern w:val="0"/>
          <w:sz w:val="24"/>
          <w:szCs w:val="24"/>
          <w:lang w:eastAsia="lv-LV"/>
          <w14:ligatures w14:val="none"/>
        </w:rPr>
        <w:lastRenderedPageBreak/>
        <w:t>Pielikums</w:t>
      </w:r>
    </w:p>
    <w:p w14:paraId="34036F9F" w14:textId="77777777" w:rsidR="001A1717" w:rsidRPr="001A1717" w:rsidRDefault="001A1717" w:rsidP="001A1717">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1A1717">
        <w:rPr>
          <w:rFonts w:ascii="Times New Roman" w:eastAsia="Times New Roman" w:hAnsi="Times New Roman" w:cs="Times New Roman"/>
          <w:noProof/>
          <w:kern w:val="0"/>
          <w:sz w:val="24"/>
          <w:szCs w:val="24"/>
          <w:lang w:eastAsia="lv-LV"/>
          <w14:ligatures w14:val="none"/>
        </w:rPr>
        <w:t xml:space="preserve">Dobeles novada domes </w:t>
      </w:r>
    </w:p>
    <w:p w14:paraId="02DE07CC" w14:textId="77777777" w:rsidR="001A1717" w:rsidRPr="001A1717" w:rsidRDefault="001A1717" w:rsidP="001A1717">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1A1717">
        <w:rPr>
          <w:rFonts w:ascii="Times New Roman" w:eastAsia="Times New Roman" w:hAnsi="Times New Roman" w:cs="Times New Roman"/>
          <w:noProof/>
          <w:kern w:val="0"/>
          <w:sz w:val="24"/>
          <w:szCs w:val="24"/>
          <w:lang w:eastAsia="lv-LV"/>
          <w14:ligatures w14:val="none"/>
        </w:rPr>
        <w:t>2023. gada 26. oktobra</w:t>
      </w:r>
    </w:p>
    <w:p w14:paraId="1ADDD934" w14:textId="0D5D04E7" w:rsidR="001A1717" w:rsidRPr="001A1717" w:rsidRDefault="001A1717" w:rsidP="001A1717">
      <w:pPr>
        <w:tabs>
          <w:tab w:val="left" w:pos="-24212"/>
        </w:tabs>
        <w:suppressAutoHyphens/>
        <w:autoSpaceDN w:val="0"/>
        <w:spacing w:after="0" w:line="240" w:lineRule="auto"/>
        <w:jc w:val="right"/>
        <w:rPr>
          <w:rFonts w:ascii="Times New Roman" w:eastAsia="Calibri" w:hAnsi="Times New Roman" w:cs="Times New Roman"/>
          <w:kern w:val="0"/>
          <w:sz w:val="20"/>
          <w:szCs w:val="20"/>
          <w14:ligatures w14:val="none"/>
        </w:rPr>
      </w:pPr>
      <w:r w:rsidRPr="001A1717">
        <w:rPr>
          <w:rFonts w:ascii="Times New Roman" w:eastAsia="Times New Roman" w:hAnsi="Times New Roman" w:cs="Times New Roman"/>
          <w:noProof/>
          <w:kern w:val="0"/>
          <w:sz w:val="24"/>
          <w:szCs w:val="24"/>
          <w:lang w:eastAsia="lv-LV"/>
          <w14:ligatures w14:val="none"/>
        </w:rPr>
        <w:t>lēmumam Nr.</w:t>
      </w:r>
      <w:r w:rsidR="00463BE6">
        <w:rPr>
          <w:rFonts w:ascii="Times New Roman" w:eastAsia="Times New Roman" w:hAnsi="Times New Roman" w:cs="Times New Roman"/>
          <w:noProof/>
          <w:kern w:val="0"/>
          <w:sz w:val="24"/>
          <w:szCs w:val="24"/>
          <w:lang w:eastAsia="lv-LV"/>
          <w14:ligatures w14:val="none"/>
        </w:rPr>
        <w:t>441</w:t>
      </w:r>
      <w:r w:rsidRPr="001A1717">
        <w:rPr>
          <w:rFonts w:ascii="Times New Roman" w:eastAsia="Times New Roman" w:hAnsi="Times New Roman" w:cs="Times New Roman"/>
          <w:noProof/>
          <w:kern w:val="0"/>
          <w:sz w:val="24"/>
          <w:szCs w:val="24"/>
          <w:lang w:eastAsia="lv-LV"/>
          <w14:ligatures w14:val="none"/>
        </w:rPr>
        <w:t>/14</w:t>
      </w:r>
    </w:p>
    <w:p w14:paraId="4BE26D4B" w14:textId="77777777" w:rsidR="001A1717" w:rsidRPr="001A1717" w:rsidRDefault="001A1717" w:rsidP="001A1717">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1A1717">
        <w:rPr>
          <w:rFonts w:ascii="Times New Roman" w:eastAsia="Calibri" w:hAnsi="Times New Roman" w:cs="Times New Roman"/>
          <w:noProof/>
          <w:kern w:val="0"/>
          <w:sz w:val="20"/>
          <w:szCs w:val="20"/>
          <w14:ligatures w14:val="none"/>
        </w:rPr>
        <w:drawing>
          <wp:inline distT="0" distB="0" distL="0" distR="0" wp14:anchorId="58EE9DED" wp14:editId="552D6F67">
            <wp:extent cx="675640" cy="755650"/>
            <wp:effectExtent l="0" t="0" r="0" b="6350"/>
            <wp:docPr id="1389142975" name="Attēls 1389142975" descr="Attēls, kurā ir skečs, zīmējums, klipkop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42975" name="Attēls 1389142975" descr="Attēls, kurā ir skečs, zīmējums, klipkopa, diagramma&#10;&#10;Apraksts ģenerēts automātisk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887B914" w14:textId="77777777" w:rsidR="001A1717" w:rsidRPr="001A1717" w:rsidRDefault="001A1717" w:rsidP="001A1717">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1A1717">
        <w:rPr>
          <w:rFonts w:ascii="Times New Roman" w:hAnsi="Times New Roman" w:cs="Times New Roman"/>
          <w:kern w:val="0"/>
          <w:sz w:val="20"/>
          <w:szCs w:val="20"/>
          <w14:ligatures w14:val="none"/>
        </w:rPr>
        <w:t>LATVIJAS REPUBLIKA</w:t>
      </w:r>
    </w:p>
    <w:p w14:paraId="19D3FE26" w14:textId="77777777" w:rsidR="001A1717" w:rsidRPr="001A1717" w:rsidRDefault="001A1717" w:rsidP="001A1717">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1A1717">
        <w:rPr>
          <w:rFonts w:ascii="Times New Roman" w:hAnsi="Times New Roman" w:cs="Times New Roman"/>
          <w:b/>
          <w:kern w:val="0"/>
          <w:sz w:val="32"/>
          <w:szCs w:val="32"/>
          <w14:ligatures w14:val="none"/>
        </w:rPr>
        <w:t>DOBELES NOVADA DOME</w:t>
      </w:r>
    </w:p>
    <w:p w14:paraId="74C9AF06" w14:textId="77777777" w:rsidR="001A1717" w:rsidRPr="001A1717" w:rsidRDefault="001A1717" w:rsidP="001A1717">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1A1717">
        <w:rPr>
          <w:rFonts w:ascii="Times New Roman" w:hAnsi="Times New Roman" w:cs="Times New Roman"/>
          <w:kern w:val="0"/>
          <w:sz w:val="16"/>
          <w:szCs w:val="16"/>
          <w14:ligatures w14:val="none"/>
        </w:rPr>
        <w:t>Brīvības iela 17, Dobele, Dobeles novads, LV-3701</w:t>
      </w:r>
    </w:p>
    <w:p w14:paraId="784C745C" w14:textId="77777777" w:rsidR="001A1717" w:rsidRPr="001A1717" w:rsidRDefault="001A1717" w:rsidP="001A1717">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1A1717">
        <w:rPr>
          <w:rFonts w:ascii="Times New Roman" w:hAnsi="Times New Roman" w:cs="Times New Roman"/>
          <w:kern w:val="0"/>
          <w:sz w:val="16"/>
          <w:szCs w:val="16"/>
          <w14:ligatures w14:val="none"/>
        </w:rPr>
        <w:t xml:space="preserve">Tālr. 63707269, 63700137, 63720940, e-pasts </w:t>
      </w:r>
      <w:hyperlink r:id="rId26" w:history="1">
        <w:r w:rsidRPr="001A1717">
          <w:rPr>
            <w:rFonts w:ascii="Times New Roman" w:eastAsia="Calibri" w:hAnsi="Times New Roman" w:cs="Times New Roman"/>
            <w:color w:val="000000"/>
            <w:kern w:val="0"/>
            <w:sz w:val="16"/>
            <w:szCs w:val="16"/>
            <w:u w:val="single"/>
            <w14:ligatures w14:val="none"/>
          </w:rPr>
          <w:t>dome@dobele.lv</w:t>
        </w:r>
      </w:hyperlink>
    </w:p>
    <w:p w14:paraId="2818DEF1" w14:textId="77777777" w:rsidR="001A1717" w:rsidRPr="001A1717" w:rsidRDefault="001A1717" w:rsidP="001A1717">
      <w:pPr>
        <w:spacing w:after="0" w:line="240" w:lineRule="auto"/>
        <w:jc w:val="right"/>
        <w:rPr>
          <w:rFonts w:ascii="Times New Roman" w:eastAsia="Times New Roman" w:hAnsi="Times New Roman" w:cs="Times New Roman"/>
          <w:kern w:val="0"/>
          <w:sz w:val="24"/>
          <w:szCs w:val="24"/>
          <w:lang w:eastAsia="lv-LV"/>
          <w14:ligatures w14:val="none"/>
        </w:rPr>
      </w:pPr>
    </w:p>
    <w:p w14:paraId="5D2D7E38" w14:textId="77777777" w:rsidR="001A1717" w:rsidRPr="001A1717" w:rsidRDefault="001A1717" w:rsidP="001A1717">
      <w:pPr>
        <w:spacing w:after="0" w:line="240" w:lineRule="auto"/>
        <w:jc w:val="right"/>
        <w:rPr>
          <w:rFonts w:ascii="Times New Roman" w:eastAsia="Times New Roman" w:hAnsi="Times New Roman" w:cs="Times New Roman"/>
          <w:kern w:val="0"/>
          <w:sz w:val="24"/>
          <w:szCs w:val="24"/>
          <w:lang w:eastAsia="lv-LV"/>
          <w14:ligatures w14:val="none"/>
        </w:rPr>
      </w:pPr>
    </w:p>
    <w:p w14:paraId="35500CCD" w14:textId="77777777" w:rsidR="001A1717" w:rsidRPr="001A1717" w:rsidRDefault="001A1717" w:rsidP="001A1717">
      <w:pPr>
        <w:spacing w:after="0" w:line="240" w:lineRule="auto"/>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APSTIPRINĀTS</w:t>
      </w:r>
      <w:r w:rsidRPr="001A1717">
        <w:rPr>
          <w:rFonts w:ascii="Times New Roman" w:eastAsia="Times New Roman" w:hAnsi="Times New Roman" w:cs="Times New Roman"/>
          <w:kern w:val="0"/>
          <w:sz w:val="24"/>
          <w:szCs w:val="24"/>
          <w:lang w:eastAsia="lv-LV"/>
          <w14:ligatures w14:val="none"/>
        </w:rPr>
        <w:br/>
        <w:t xml:space="preserve">ar Dobeles  novada domes </w:t>
      </w:r>
    </w:p>
    <w:p w14:paraId="5B07E1DF" w14:textId="77710DED" w:rsidR="001A1717" w:rsidRPr="001A1717" w:rsidRDefault="001A1717" w:rsidP="001A1717">
      <w:pPr>
        <w:spacing w:after="0" w:line="240" w:lineRule="auto"/>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2023. gada 26. oktobra lēmumu Nr.</w:t>
      </w:r>
      <w:r w:rsidR="00463BE6">
        <w:rPr>
          <w:rFonts w:ascii="Times New Roman" w:eastAsia="Times New Roman" w:hAnsi="Times New Roman" w:cs="Times New Roman"/>
          <w:kern w:val="0"/>
          <w:sz w:val="24"/>
          <w:szCs w:val="24"/>
          <w:lang w:eastAsia="lv-LV"/>
          <w14:ligatures w14:val="none"/>
        </w:rPr>
        <w:t>441</w:t>
      </w:r>
      <w:r w:rsidRPr="001A1717">
        <w:rPr>
          <w:rFonts w:ascii="Times New Roman" w:eastAsia="Times New Roman" w:hAnsi="Times New Roman" w:cs="Times New Roman"/>
          <w:kern w:val="0"/>
          <w:sz w:val="24"/>
          <w:szCs w:val="24"/>
          <w:lang w:eastAsia="lv-LV"/>
          <w14:ligatures w14:val="none"/>
        </w:rPr>
        <w:t>/14</w:t>
      </w:r>
    </w:p>
    <w:p w14:paraId="58711A34" w14:textId="77777777" w:rsidR="001A1717" w:rsidRPr="001A1717" w:rsidRDefault="001A1717" w:rsidP="001A1717">
      <w:pPr>
        <w:spacing w:after="0" w:line="240" w:lineRule="auto"/>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(prot.Nr.14)</w:t>
      </w:r>
    </w:p>
    <w:p w14:paraId="06070FD7" w14:textId="77777777" w:rsidR="001A1717" w:rsidRPr="001A1717" w:rsidRDefault="001A1717" w:rsidP="001A1717">
      <w:pPr>
        <w:spacing w:after="0" w:line="240" w:lineRule="auto"/>
        <w:jc w:val="center"/>
        <w:rPr>
          <w:rFonts w:ascii="Times New Roman" w:eastAsia="Times New Roman" w:hAnsi="Times New Roman" w:cs="Times New Roman"/>
          <w:b/>
          <w:bCs/>
          <w:kern w:val="0"/>
          <w:sz w:val="24"/>
          <w:szCs w:val="24"/>
          <w:lang w:eastAsia="lv-LV"/>
          <w14:ligatures w14:val="none"/>
        </w:rPr>
      </w:pPr>
    </w:p>
    <w:p w14:paraId="57F76181" w14:textId="77777777" w:rsidR="001A1717" w:rsidRPr="001A1717" w:rsidRDefault="001A1717" w:rsidP="001A1717">
      <w:pPr>
        <w:spacing w:after="0" w:line="240" w:lineRule="auto"/>
        <w:jc w:val="center"/>
        <w:rPr>
          <w:rFonts w:ascii="Times New Roman" w:eastAsia="Times New Roman" w:hAnsi="Times New Roman" w:cs="Times New Roman"/>
          <w:b/>
          <w:bCs/>
          <w:kern w:val="0"/>
          <w:sz w:val="24"/>
          <w:szCs w:val="24"/>
          <w:lang w:eastAsia="lv-LV"/>
          <w14:ligatures w14:val="none"/>
        </w:rPr>
      </w:pPr>
    </w:p>
    <w:p w14:paraId="486466C2" w14:textId="77777777" w:rsidR="001A1717" w:rsidRPr="001A1717" w:rsidRDefault="001A1717" w:rsidP="001A1717">
      <w:pPr>
        <w:autoSpaceDN w:val="0"/>
        <w:spacing w:after="0" w:line="240" w:lineRule="auto"/>
        <w:jc w:val="center"/>
        <w:rPr>
          <w:rFonts w:ascii="Times New Roman" w:eastAsia="Calibri" w:hAnsi="Times New Roman" w:cs="Times New Roman"/>
          <w:b/>
          <w:kern w:val="0"/>
          <w:sz w:val="28"/>
          <w:szCs w:val="28"/>
          <w14:ligatures w14:val="none"/>
        </w:rPr>
      </w:pPr>
      <w:r w:rsidRPr="001A1717">
        <w:rPr>
          <w:rFonts w:ascii="Times New Roman" w:eastAsia="Calibri" w:hAnsi="Times New Roman" w:cs="Times New Roman"/>
          <w:b/>
          <w:kern w:val="0"/>
          <w:sz w:val="28"/>
          <w:szCs w:val="28"/>
          <w14:ligatures w14:val="none"/>
        </w:rPr>
        <w:t>Dobeles novada pašvaldības</w:t>
      </w:r>
    </w:p>
    <w:p w14:paraId="4EC6F299" w14:textId="77777777" w:rsidR="001A1717" w:rsidRPr="001A1717" w:rsidRDefault="001A1717" w:rsidP="001A1717">
      <w:pPr>
        <w:spacing w:after="0" w:line="240" w:lineRule="auto"/>
        <w:ind w:left="15" w:hanging="15"/>
        <w:jc w:val="center"/>
        <w:rPr>
          <w:rFonts w:ascii="Times New Roman" w:eastAsia="Times New Roman" w:hAnsi="Times New Roman" w:cs="Tahoma"/>
          <w:b/>
          <w:kern w:val="0"/>
          <w:sz w:val="28"/>
          <w:szCs w:val="28"/>
          <w14:ligatures w14:val="none"/>
        </w:rPr>
      </w:pPr>
      <w:r w:rsidRPr="001A1717">
        <w:rPr>
          <w:rFonts w:ascii="Times New Roman" w:eastAsia="Times New Roman" w:hAnsi="Times New Roman" w:cs="Tahoma"/>
          <w:b/>
          <w:kern w:val="0"/>
          <w:sz w:val="28"/>
          <w:szCs w:val="28"/>
          <w14:ligatures w14:val="none"/>
        </w:rPr>
        <w:t xml:space="preserve">sadarbības grupas bērnu tiesību aizsardzības jomā </w:t>
      </w:r>
    </w:p>
    <w:p w14:paraId="4155B46B" w14:textId="77777777" w:rsidR="001A1717" w:rsidRPr="001A1717" w:rsidRDefault="001A1717" w:rsidP="001A1717">
      <w:pPr>
        <w:suppressAutoHyphens/>
        <w:autoSpaceDN w:val="0"/>
        <w:spacing w:after="0" w:line="240" w:lineRule="auto"/>
        <w:jc w:val="center"/>
        <w:textAlignment w:val="baseline"/>
        <w:rPr>
          <w:rFonts w:ascii="Times New Roman" w:eastAsia="Calibri" w:hAnsi="Times New Roman" w:cs="Times New Roman"/>
          <w:b/>
          <w:bCs/>
          <w:kern w:val="0"/>
          <w:sz w:val="28"/>
          <w:szCs w:val="28"/>
          <w14:ligatures w14:val="none"/>
        </w:rPr>
      </w:pPr>
      <w:r w:rsidRPr="001A1717">
        <w:rPr>
          <w:rFonts w:ascii="Times New Roman" w:eastAsia="Calibri" w:hAnsi="Times New Roman" w:cs="Times New Roman"/>
          <w:b/>
          <w:bCs/>
          <w:kern w:val="0"/>
          <w:sz w:val="28"/>
          <w:szCs w:val="28"/>
          <w14:ligatures w14:val="none"/>
        </w:rPr>
        <w:t xml:space="preserve"> nolikums</w:t>
      </w:r>
    </w:p>
    <w:p w14:paraId="0FF748BD" w14:textId="77777777" w:rsidR="001A1717" w:rsidRPr="001A1717" w:rsidRDefault="001A1717" w:rsidP="001A1717">
      <w:pPr>
        <w:spacing w:after="0" w:line="240" w:lineRule="auto"/>
        <w:rPr>
          <w:rFonts w:ascii="Times New Roman" w:eastAsia="Times New Roman" w:hAnsi="Times New Roman" w:cs="Tahoma"/>
          <w:kern w:val="0"/>
          <w:sz w:val="24"/>
          <w:szCs w:val="24"/>
          <w14:ligatures w14:val="none"/>
        </w:rPr>
      </w:pPr>
    </w:p>
    <w:p w14:paraId="1CAE224D" w14:textId="77777777" w:rsidR="001A1717" w:rsidRPr="001A1717" w:rsidRDefault="001A1717" w:rsidP="001A1717">
      <w:pPr>
        <w:tabs>
          <w:tab w:val="left" w:pos="2410"/>
        </w:tabs>
        <w:spacing w:after="0" w:line="240" w:lineRule="auto"/>
        <w:ind w:firstLine="3686"/>
        <w:jc w:val="right"/>
        <w:rPr>
          <w:rFonts w:ascii="Times New Roman" w:eastAsia="Times New Roman" w:hAnsi="Times New Roman" w:cs="Times New Roman"/>
          <w:i/>
          <w:kern w:val="0"/>
          <w:lang w:eastAsia="lv-LV"/>
          <w14:ligatures w14:val="none"/>
        </w:rPr>
      </w:pPr>
      <w:r w:rsidRPr="001A1717">
        <w:rPr>
          <w:rFonts w:ascii="Times New Roman" w:eastAsia="Times New Roman" w:hAnsi="Times New Roman" w:cs="Tahoma"/>
          <w:i/>
          <w:kern w:val="0"/>
          <w14:ligatures w14:val="none"/>
        </w:rPr>
        <w:t>Izdots saskaņā ar</w:t>
      </w:r>
    </w:p>
    <w:p w14:paraId="5F669AD2" w14:textId="77777777" w:rsidR="001A1717" w:rsidRPr="001A1717" w:rsidRDefault="001A1717" w:rsidP="001A1717">
      <w:pPr>
        <w:tabs>
          <w:tab w:val="left" w:pos="2410"/>
        </w:tabs>
        <w:spacing w:after="0" w:line="240" w:lineRule="auto"/>
        <w:ind w:firstLine="3686"/>
        <w:jc w:val="right"/>
        <w:rPr>
          <w:rFonts w:ascii="Times New Roman" w:eastAsia="Times New Roman" w:hAnsi="Times New Roman" w:cs="Tahoma"/>
          <w:i/>
          <w:kern w:val="0"/>
          <w14:ligatures w14:val="none"/>
        </w:rPr>
      </w:pPr>
      <w:r w:rsidRPr="001A1717">
        <w:rPr>
          <w:rFonts w:ascii="Times New Roman" w:eastAsia="Times New Roman" w:hAnsi="Times New Roman" w:cs="Tahoma"/>
          <w:i/>
          <w:kern w:val="0"/>
          <w14:ligatures w14:val="none"/>
        </w:rPr>
        <w:t>Ministru kabineta</w:t>
      </w:r>
      <w:r w:rsidRPr="001A1717">
        <w:rPr>
          <w:rFonts w:ascii="Times New Roman" w:eastAsia="Times New Roman" w:hAnsi="Times New Roman" w:cs="Times New Roman"/>
          <w:i/>
          <w:kern w:val="0"/>
          <w:lang w:eastAsia="lv-LV"/>
          <w14:ligatures w14:val="none"/>
        </w:rPr>
        <w:t xml:space="preserve"> </w:t>
      </w:r>
      <w:r w:rsidRPr="001A1717">
        <w:rPr>
          <w:rFonts w:ascii="Times New Roman" w:eastAsia="Times New Roman" w:hAnsi="Times New Roman" w:cs="Tahoma"/>
          <w:i/>
          <w:kern w:val="0"/>
          <w14:ligatures w14:val="none"/>
        </w:rPr>
        <w:t>2017. gada 12. septembra noteikumu Nr.545</w:t>
      </w:r>
    </w:p>
    <w:p w14:paraId="7E4E42A0" w14:textId="77777777" w:rsidR="001A1717" w:rsidRPr="001A1717" w:rsidRDefault="001A1717" w:rsidP="001A1717">
      <w:pPr>
        <w:tabs>
          <w:tab w:val="left" w:pos="2410"/>
        </w:tabs>
        <w:spacing w:after="0" w:line="240" w:lineRule="auto"/>
        <w:ind w:firstLine="3686"/>
        <w:jc w:val="right"/>
        <w:rPr>
          <w:rFonts w:ascii="Times New Roman" w:eastAsia="Times New Roman" w:hAnsi="Times New Roman" w:cs="Tahoma"/>
          <w:i/>
          <w:kern w:val="0"/>
          <w14:ligatures w14:val="none"/>
        </w:rPr>
      </w:pPr>
      <w:r w:rsidRPr="001A1717">
        <w:rPr>
          <w:rFonts w:ascii="Times New Roman" w:eastAsia="Times New Roman" w:hAnsi="Times New Roman" w:cs="Tahoma"/>
          <w:i/>
          <w:kern w:val="0"/>
          <w14:ligatures w14:val="none"/>
        </w:rPr>
        <w:t xml:space="preserve">“Noteikumi par institūciju sadarbību bērnu tiesību aizsardzībā” </w:t>
      </w:r>
    </w:p>
    <w:p w14:paraId="1B5EFA40" w14:textId="77777777" w:rsidR="001A1717" w:rsidRPr="001A1717" w:rsidRDefault="001A1717" w:rsidP="001A1717">
      <w:pPr>
        <w:tabs>
          <w:tab w:val="left" w:pos="2410"/>
        </w:tabs>
        <w:spacing w:after="0" w:line="240" w:lineRule="auto"/>
        <w:ind w:firstLine="3686"/>
        <w:jc w:val="right"/>
        <w:rPr>
          <w:rFonts w:ascii="Times New Roman" w:eastAsia="Times New Roman" w:hAnsi="Times New Roman" w:cs="Tahoma"/>
          <w:i/>
          <w:kern w:val="0"/>
          <w14:ligatures w14:val="none"/>
        </w:rPr>
      </w:pPr>
      <w:r w:rsidRPr="001A1717">
        <w:rPr>
          <w:rFonts w:ascii="Times New Roman" w:eastAsia="Times New Roman" w:hAnsi="Times New Roman" w:cs="Tahoma"/>
          <w:i/>
          <w:kern w:val="0"/>
          <w14:ligatures w14:val="none"/>
        </w:rPr>
        <w:t>14.punktu</w:t>
      </w:r>
    </w:p>
    <w:p w14:paraId="25B3221F" w14:textId="77777777" w:rsidR="001A1717" w:rsidRPr="001A1717" w:rsidRDefault="001A1717" w:rsidP="001A1717">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kern w:val="0"/>
          <w:sz w:val="24"/>
          <w:szCs w:val="24"/>
          <w14:ligatures w14:val="none"/>
        </w:rPr>
        <w:t>I. Vispārīgie jautājumi</w:t>
      </w:r>
    </w:p>
    <w:p w14:paraId="6430D3EE" w14:textId="77777777" w:rsidR="001A1717" w:rsidRPr="001A1717" w:rsidRDefault="001A1717">
      <w:pPr>
        <w:numPr>
          <w:ilvl w:val="0"/>
          <w:numId w:val="36"/>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Nolikums nosaka Dobeles novada pašvaldības sadarbības grupas bērnu tiesību aizsardzības jomā (turpmāk – Sadarbības grupa) mērķi, uzdevumus un tiesības, organizatorisko struktūru un darba organizāciju.</w:t>
      </w:r>
    </w:p>
    <w:p w14:paraId="403F350A" w14:textId="77777777" w:rsidR="001A1717" w:rsidRPr="001A1717" w:rsidRDefault="001A1717">
      <w:pPr>
        <w:numPr>
          <w:ilvl w:val="0"/>
          <w:numId w:val="36"/>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grupa ir Dobeles novada domes (turpmāk – Dome) izveidota konsultatīva koleģiāla institūcija, kas darbojas Dobeles novada pašvaldības administratīvajā teritorijā ar mērķi veicināt saskaņotu un koordinētu starpinstitūciju sadarbību bērnu tiesību aizsardzības jomā un īstenot preventīvus pasākumus, lai novērstu iespējamos likumpārkāpumus. </w:t>
      </w:r>
    </w:p>
    <w:p w14:paraId="53E2A9D5" w14:textId="77777777" w:rsidR="001A1717" w:rsidRPr="001A1717" w:rsidRDefault="001A1717">
      <w:pPr>
        <w:numPr>
          <w:ilvl w:val="0"/>
          <w:numId w:val="36"/>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grupas sastāvu, tās vadītāju un vietnieku apstiprina Dome, pieņemot attiecīgu lēmumu. Sadarbības grupas sekretāra pienākumus veic </w:t>
      </w:r>
      <w:r w:rsidRPr="001A1717">
        <w:rPr>
          <w:rFonts w:ascii="Times New Roman" w:eastAsia="Times New Roman" w:hAnsi="Times New Roman" w:cs="Times New Roman"/>
          <w:color w:val="000000" w:themeColor="text1"/>
          <w:kern w:val="0"/>
          <w:sz w:val="24"/>
          <w:szCs w:val="24"/>
          <w14:ligatures w14:val="none"/>
        </w:rPr>
        <w:t>Dobeles novada Sociālā dienesta sekretāre.</w:t>
      </w:r>
    </w:p>
    <w:p w14:paraId="399A2B1E" w14:textId="77777777" w:rsidR="001A1717" w:rsidRPr="001A1717" w:rsidRDefault="001A1717">
      <w:pPr>
        <w:numPr>
          <w:ilvl w:val="0"/>
          <w:numId w:val="36"/>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darbs tiek apmaksāts Domes apstiprinātajā kārtībā.</w:t>
      </w:r>
    </w:p>
    <w:p w14:paraId="6A74F676" w14:textId="77777777" w:rsidR="001A1717" w:rsidRPr="001A1717" w:rsidRDefault="001A1717">
      <w:pPr>
        <w:numPr>
          <w:ilvl w:val="0"/>
          <w:numId w:val="36"/>
        </w:numPr>
        <w:tabs>
          <w:tab w:val="left" w:pos="284"/>
          <w:tab w:val="left" w:pos="851"/>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 savā darbībā ievēro Latvijas Republikas Satversmi, likumus, Ministru kabineta noteikumus, Domes saistošos noteikumus, lēmumus, rīkojumus un šo nolikumu.</w:t>
      </w:r>
    </w:p>
    <w:p w14:paraId="24200188" w14:textId="77777777" w:rsidR="001A1717" w:rsidRPr="001A1717" w:rsidRDefault="001A1717" w:rsidP="001A1717">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kern w:val="0"/>
          <w:sz w:val="24"/>
          <w:szCs w:val="24"/>
          <w14:ligatures w14:val="none"/>
        </w:rPr>
        <w:t>II. Sadarbības grupas uzdevumi un tiesības</w:t>
      </w:r>
    </w:p>
    <w:p w14:paraId="7AE79120" w14:textId="77777777" w:rsidR="001A1717" w:rsidRPr="001A1717" w:rsidRDefault="001A1717">
      <w:pPr>
        <w:numPr>
          <w:ilvl w:val="0"/>
          <w:numId w:val="36"/>
        </w:numPr>
        <w:tabs>
          <w:tab w:val="left" w:pos="284"/>
          <w:tab w:val="left" w:pos="709"/>
        </w:tabs>
        <w:suppressAutoHyphens/>
        <w:autoSpaceDN w:val="0"/>
        <w:spacing w:after="0" w:line="240" w:lineRule="auto"/>
        <w:ind w:left="0" w:firstLine="0"/>
        <w:jc w:val="both"/>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kern w:val="0"/>
          <w:sz w:val="24"/>
          <w:szCs w:val="24"/>
          <w:lang w:eastAsia="lv-LV"/>
          <w14:ligatures w14:val="none"/>
        </w:rPr>
        <w:t>Sadarbības grupas uzdevumi:</w:t>
      </w:r>
    </w:p>
    <w:p w14:paraId="20B766D9"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analizēt situāciju bērnu tiesību aizsardzības jomā un sniegt Domei priekšlikumus novada bērnu tiesību aizsardzības programmas izstrādei, tostarp par nepieciešamajiem pasākumiem </w:t>
      </w:r>
      <w:r w:rsidRPr="001A1717">
        <w:rPr>
          <w:rFonts w:ascii="Times New Roman" w:eastAsia="Times New Roman" w:hAnsi="Times New Roman" w:cs="Times New Roman"/>
          <w:kern w:val="0"/>
          <w:sz w:val="24"/>
          <w:szCs w:val="24"/>
          <w14:ligatures w14:val="none"/>
        </w:rPr>
        <w:lastRenderedPageBreak/>
        <w:t>institūciju sadarbības sistēmas pilnveidošanai un saskaņotai un koordinētai institūciju sadarbībai;</w:t>
      </w:r>
    </w:p>
    <w:p w14:paraId="36F14DCD"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koordinēt likumpārkāpumu profilakses darbu ar bērniem, informēt sabiedrību par aktuāliem bērnu tiesību aizsardzības jautājumiem;</w:t>
      </w:r>
    </w:p>
    <w:p w14:paraId="62428970"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sniegt ierosinājumus un priekšlikumus valsts un pašvaldību institūcijām normatīvo aktu pilnveidei un sadarbības uzlabošanai bērnu tiesību aizsardzības jomā;</w:t>
      </w:r>
    </w:p>
    <w:p w14:paraId="2D9F70F8"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veidot </w:t>
      </w:r>
      <w:proofErr w:type="spellStart"/>
      <w:r w:rsidRPr="001A1717">
        <w:rPr>
          <w:rFonts w:ascii="Times New Roman" w:eastAsia="Times New Roman" w:hAnsi="Times New Roman" w:cs="Times New Roman"/>
          <w:kern w:val="0"/>
          <w:sz w:val="24"/>
          <w:szCs w:val="24"/>
          <w14:ligatures w14:val="none"/>
        </w:rPr>
        <w:t>starpprofesionāļu</w:t>
      </w:r>
      <w:proofErr w:type="spellEnd"/>
      <w:r w:rsidRPr="001A1717">
        <w:rPr>
          <w:rFonts w:ascii="Times New Roman" w:eastAsia="Times New Roman" w:hAnsi="Times New Roman" w:cs="Times New Roman"/>
          <w:kern w:val="0"/>
          <w:sz w:val="24"/>
          <w:szCs w:val="24"/>
          <w14:ligatures w14:val="none"/>
        </w:rPr>
        <w:t xml:space="preserve"> komandas, kuras:</w:t>
      </w:r>
    </w:p>
    <w:p w14:paraId="58BDA76B" w14:textId="77777777" w:rsidR="001A1717" w:rsidRPr="001A1717" w:rsidRDefault="001A1717">
      <w:pPr>
        <w:numPr>
          <w:ilvl w:val="2"/>
          <w:numId w:val="36"/>
        </w:numPr>
        <w:tabs>
          <w:tab w:val="left" w:pos="709"/>
          <w:tab w:val="left" w:pos="1134"/>
        </w:tabs>
        <w:suppressAutoHyphens/>
        <w:autoSpaceDN w:val="0"/>
        <w:spacing w:after="0" w:line="240" w:lineRule="auto"/>
        <w:ind w:hanging="11"/>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izskata individuālus gadījumus saistībā ar iespējamajiem bērna tiesību pārkāpumiem, ja ir nepieciešama ātra rīcība un vairāku institūciju sadarbība;</w:t>
      </w:r>
    </w:p>
    <w:p w14:paraId="7ECC9F17" w14:textId="77777777" w:rsidR="001A1717" w:rsidRPr="001A1717" w:rsidRDefault="001A1717">
      <w:pPr>
        <w:numPr>
          <w:ilvl w:val="2"/>
          <w:numId w:val="36"/>
        </w:numPr>
        <w:tabs>
          <w:tab w:val="left" w:pos="709"/>
          <w:tab w:val="left" w:pos="1134"/>
        </w:tabs>
        <w:suppressAutoHyphens/>
        <w:autoSpaceDN w:val="0"/>
        <w:spacing w:after="0" w:line="240" w:lineRule="auto"/>
        <w:ind w:hanging="11"/>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informē Sadarbības grupu, ja </w:t>
      </w:r>
      <w:proofErr w:type="spellStart"/>
      <w:r w:rsidRPr="001A1717">
        <w:rPr>
          <w:rFonts w:ascii="Times New Roman" w:eastAsia="Times New Roman" w:hAnsi="Times New Roman" w:cs="Times New Roman"/>
          <w:kern w:val="0"/>
          <w:sz w:val="24"/>
          <w:szCs w:val="24"/>
          <w14:ligatures w14:val="none"/>
        </w:rPr>
        <w:t>problēmsituāciju</w:t>
      </w:r>
      <w:proofErr w:type="spellEnd"/>
      <w:r w:rsidRPr="001A1717">
        <w:rPr>
          <w:rFonts w:ascii="Times New Roman" w:eastAsia="Times New Roman" w:hAnsi="Times New Roman" w:cs="Times New Roman"/>
          <w:kern w:val="0"/>
          <w:sz w:val="24"/>
          <w:szCs w:val="24"/>
          <w14:ligatures w14:val="none"/>
        </w:rPr>
        <w:t xml:space="preserve"> nav iespējams atrisināt vienas institūcijas ietvaros vai nav to izdevies atrisināt </w:t>
      </w:r>
      <w:proofErr w:type="spellStart"/>
      <w:r w:rsidRPr="001A1717">
        <w:rPr>
          <w:rFonts w:ascii="Times New Roman" w:eastAsia="Times New Roman" w:hAnsi="Times New Roman" w:cs="Times New Roman"/>
          <w:kern w:val="0"/>
          <w:sz w:val="24"/>
          <w:szCs w:val="24"/>
          <w14:ligatures w14:val="none"/>
        </w:rPr>
        <w:t>starpprofesionāļu</w:t>
      </w:r>
      <w:proofErr w:type="spellEnd"/>
      <w:r w:rsidRPr="001A1717">
        <w:rPr>
          <w:rFonts w:ascii="Times New Roman" w:eastAsia="Times New Roman" w:hAnsi="Times New Roman" w:cs="Times New Roman"/>
          <w:kern w:val="0"/>
          <w:sz w:val="24"/>
          <w:szCs w:val="24"/>
          <w14:ligatures w14:val="none"/>
        </w:rPr>
        <w:t xml:space="preserve"> komandā ilgstošā laika posmā</w:t>
      </w:r>
    </w:p>
    <w:p w14:paraId="0B0032CA"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izstrādāt </w:t>
      </w:r>
      <w:proofErr w:type="spellStart"/>
      <w:r w:rsidRPr="001A1717">
        <w:rPr>
          <w:rFonts w:ascii="Times New Roman" w:eastAsia="Times New Roman" w:hAnsi="Times New Roman" w:cs="Times New Roman"/>
          <w:kern w:val="0"/>
          <w:sz w:val="24"/>
          <w:szCs w:val="24"/>
          <w14:ligatures w14:val="none"/>
        </w:rPr>
        <w:t>starpprofesionāļu</w:t>
      </w:r>
      <w:proofErr w:type="spellEnd"/>
      <w:r w:rsidRPr="001A1717">
        <w:rPr>
          <w:rFonts w:ascii="Times New Roman" w:eastAsia="Times New Roman" w:hAnsi="Times New Roman" w:cs="Times New Roman"/>
          <w:kern w:val="0"/>
          <w:sz w:val="24"/>
          <w:szCs w:val="24"/>
          <w14:ligatures w14:val="none"/>
        </w:rPr>
        <w:t xml:space="preserve"> sadarbības grupu darbības kārtību, sekot noteikto pienākumu un uzdevumu savlaicīgai un kvalitatīvai izpildei un tiesiskuma ievērošanai;</w:t>
      </w:r>
    </w:p>
    <w:p w14:paraId="21A9258F"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izskatīt citus jautājumus, kas ir saistīti ar bērnu tiesību aizsardzību un to iespējamajiem pārkāpumiem;</w:t>
      </w:r>
    </w:p>
    <w:p w14:paraId="71129EEF" w14:textId="77777777" w:rsidR="001A1717" w:rsidRPr="001A1717" w:rsidRDefault="001A1717">
      <w:pPr>
        <w:numPr>
          <w:ilvl w:val="0"/>
          <w:numId w:val="36"/>
        </w:numPr>
        <w:tabs>
          <w:tab w:val="left" w:pos="426"/>
          <w:tab w:val="left" w:pos="851"/>
          <w:tab w:val="left" w:pos="1134"/>
        </w:tabs>
        <w:suppressAutoHyphens/>
        <w:autoSpaceDN w:val="0"/>
        <w:spacing w:after="0" w:line="240" w:lineRule="auto"/>
        <w:ind w:left="0"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grupai ir tiesības:</w:t>
      </w:r>
    </w:p>
    <w:p w14:paraId="72683BAB"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pieaicināt sadarbības grupā kompetento institūciju pārstāvjus;</w:t>
      </w:r>
    </w:p>
    <w:p w14:paraId="23C61146"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savas kompetences ietvaros pieprasīt un saņemt no valsts un pašvaldības iestādēm darbam nepieciešamo informāciju un dokumentus.</w:t>
      </w:r>
    </w:p>
    <w:p w14:paraId="0091718A" w14:textId="77777777" w:rsidR="001A1717" w:rsidRPr="001A1717" w:rsidRDefault="001A1717" w:rsidP="001A1717">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caps/>
          <w:kern w:val="0"/>
          <w:sz w:val="24"/>
          <w:szCs w:val="24"/>
          <w14:ligatures w14:val="none"/>
        </w:rPr>
        <w:t xml:space="preserve">III. </w:t>
      </w:r>
      <w:r w:rsidRPr="001A1717">
        <w:rPr>
          <w:rFonts w:ascii="Times New Roman" w:eastAsia="Times New Roman" w:hAnsi="Times New Roman" w:cs="Times New Roman"/>
          <w:b/>
          <w:kern w:val="0"/>
          <w:sz w:val="24"/>
          <w:szCs w:val="24"/>
          <w14:ligatures w14:val="none"/>
        </w:rPr>
        <w:t>Sadarbības grupas organizatoriskā struktūra</w:t>
      </w:r>
    </w:p>
    <w:p w14:paraId="66BD7D11" w14:textId="77777777" w:rsidR="001A1717" w:rsidRPr="001A1717" w:rsidRDefault="001A1717">
      <w:pPr>
        <w:numPr>
          <w:ilvl w:val="0"/>
          <w:numId w:val="36"/>
        </w:numPr>
        <w:tabs>
          <w:tab w:val="left" w:pos="426"/>
          <w:tab w:val="left" w:pos="851"/>
          <w:tab w:val="left" w:pos="993"/>
        </w:tabs>
        <w:suppressAutoHyphens/>
        <w:autoSpaceDN w:val="0"/>
        <w:spacing w:after="0" w:line="240" w:lineRule="auto"/>
        <w:ind w:left="0"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grupu </w:t>
      </w:r>
      <w:r w:rsidRPr="001A1717">
        <w:rPr>
          <w:rFonts w:ascii="Times New Roman" w:eastAsia="Times New Roman" w:hAnsi="Times New Roman" w:cs="Times New Roman"/>
          <w:bCs/>
          <w:kern w:val="0"/>
          <w:sz w:val="24"/>
          <w:szCs w:val="24"/>
          <w14:ligatures w14:val="none"/>
        </w:rPr>
        <w:t>7 (septiņu)</w:t>
      </w:r>
      <w:r w:rsidRPr="001A1717">
        <w:rPr>
          <w:rFonts w:ascii="Times New Roman" w:eastAsia="Times New Roman" w:hAnsi="Times New Roman" w:cs="Times New Roman"/>
          <w:kern w:val="0"/>
          <w:sz w:val="24"/>
          <w:szCs w:val="24"/>
          <w14:ligatures w14:val="none"/>
        </w:rPr>
        <w:t xml:space="preserve"> locekļu sastāvā izveido un tās sastāvu apstiprina Dome, tajā iekļaujot:</w:t>
      </w:r>
    </w:p>
    <w:p w14:paraId="0E73EF63"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Domes pārstāvi;</w:t>
      </w:r>
    </w:p>
    <w:p w14:paraId="10B371B9"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Sociālā dienesta vadītāju;</w:t>
      </w:r>
    </w:p>
    <w:p w14:paraId="4F1E87FE"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Sociālā dienesta Sociālā darba ar ģimeni un bērniem daļas vadītāju;</w:t>
      </w:r>
    </w:p>
    <w:p w14:paraId="6154078B"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Izglītības pārvaldes vadītāju;</w:t>
      </w:r>
    </w:p>
    <w:p w14:paraId="6FB24B64"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Bāriņtiesas priekšsēdētāju;</w:t>
      </w:r>
    </w:p>
    <w:p w14:paraId="26032AC0"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novada pašvaldības policijas priekšnieku;</w:t>
      </w:r>
    </w:p>
    <w:p w14:paraId="628BBF1F" w14:textId="77777777" w:rsidR="001A1717" w:rsidRPr="001A1717" w:rsidRDefault="001A1717">
      <w:pPr>
        <w:numPr>
          <w:ilvl w:val="1"/>
          <w:numId w:val="36"/>
        </w:numPr>
        <w:tabs>
          <w:tab w:val="left" w:pos="709"/>
          <w:tab w:val="left" w:pos="1134"/>
        </w:tabs>
        <w:suppressAutoHyphens/>
        <w:autoSpaceDN w:val="0"/>
        <w:spacing w:after="0" w:line="240" w:lineRule="auto"/>
        <w:ind w:left="284" w:firstLine="0"/>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Dobeles Jaunatnes iniciatīvu un veselības centra vadītāju vai vietnieku.</w:t>
      </w:r>
    </w:p>
    <w:p w14:paraId="262FEB05" w14:textId="77777777" w:rsidR="001A1717" w:rsidRPr="001A1717" w:rsidRDefault="001A1717">
      <w:pPr>
        <w:numPr>
          <w:ilvl w:val="0"/>
          <w:numId w:val="36"/>
        </w:numPr>
        <w:tabs>
          <w:tab w:val="left" w:pos="426"/>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darbu vada un organizē Sadarbības grupas vadītājs.</w:t>
      </w:r>
    </w:p>
    <w:p w14:paraId="1757E1BB" w14:textId="77777777" w:rsidR="001A1717" w:rsidRPr="001A1717" w:rsidRDefault="001A1717">
      <w:pPr>
        <w:numPr>
          <w:ilvl w:val="0"/>
          <w:numId w:val="36"/>
        </w:numPr>
        <w:tabs>
          <w:tab w:val="left" w:pos="426"/>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vadītājs:</w:t>
      </w:r>
    </w:p>
    <w:p w14:paraId="217B7E47"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plāno un organizē Sadarbības grupas darbu;</w:t>
      </w:r>
    </w:p>
    <w:p w14:paraId="19A83E3D"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sagatavo un apstiprina Sadarbības grupas sanāksmju darba kārtību;</w:t>
      </w:r>
    </w:p>
    <w:p w14:paraId="666878D5"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nosaka Sadarbības grupas sanāksmju laiku un datumu un ne vēlāk kā 3 (trīs) darbdienas pirms Sadarbības grupas sanāksmes informē Sadarbības grupas locekļus par sanāksmes sasaukšanu un darba kārtībā izskatāmajiem jautājumiem;</w:t>
      </w:r>
    </w:p>
    <w:p w14:paraId="50F078F1"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vada Sadarbības grupas sanāksmes;</w:t>
      </w:r>
    </w:p>
    <w:p w14:paraId="345C8F2B"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veic uzraudzību par Sadarbības grupas sanāksmēs uzdoto uzdevumu izpildi;</w:t>
      </w:r>
    </w:p>
    <w:p w14:paraId="5DED2163"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paraksta Sadarbības grupas sanāksmju protokolus, korespondenci un citus Sadarbības grupas dokumentus;</w:t>
      </w:r>
    </w:p>
    <w:p w14:paraId="6D26B8B7"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organizē un nodrošina Domes lēmumu projektu sagatavošanu jautājumos, kas ir Sadarbības grupas kompetencē.</w:t>
      </w:r>
    </w:p>
    <w:p w14:paraId="018937F3" w14:textId="77777777" w:rsidR="001A1717" w:rsidRPr="001A1717" w:rsidRDefault="001A1717">
      <w:pPr>
        <w:numPr>
          <w:ilvl w:val="0"/>
          <w:numId w:val="36"/>
        </w:numPr>
        <w:tabs>
          <w:tab w:val="left" w:pos="426"/>
          <w:tab w:val="left" w:pos="567"/>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vadītāja vietnieks pilda Sadarbības grupas vadītāja uzdotos pienākumus, aizvieto vadītāju viņa prombūtnes laikā.</w:t>
      </w:r>
    </w:p>
    <w:p w14:paraId="0834154F" w14:textId="77777777" w:rsidR="001A1717" w:rsidRPr="001A1717" w:rsidRDefault="001A1717">
      <w:pPr>
        <w:numPr>
          <w:ilvl w:val="0"/>
          <w:numId w:val="36"/>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locekļi:</w:t>
      </w:r>
    </w:p>
    <w:p w14:paraId="51223BBC"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piedalās Sadarbības grupas sanāksmēs;</w:t>
      </w:r>
    </w:p>
    <w:p w14:paraId="295A7DF1"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pilda sadarbības grupas vadītāja uzdotos pienākumus;</w:t>
      </w:r>
    </w:p>
    <w:p w14:paraId="0F9E523B"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lastRenderedPageBreak/>
        <w:t>informē Sadarbības grupu par viņu pārstāvētās iestādes viedokli Sadarbības grupas sanāksmē izskatāmajā jautājumā;</w:t>
      </w:r>
    </w:p>
    <w:p w14:paraId="47C56671"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informē sevis pārstāvēto iestādi par Sadarbības grupas sanāksmē pieņemtajiem lēmumiem;</w:t>
      </w:r>
    </w:p>
    <w:p w14:paraId="7AF7E20D"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sniedz priekšlikumus Sadarbības grupas darba organizācijas uzlabošanai.</w:t>
      </w:r>
    </w:p>
    <w:p w14:paraId="12A8073C" w14:textId="77777777" w:rsidR="001A1717" w:rsidRPr="001A1717" w:rsidRDefault="001A1717">
      <w:pPr>
        <w:numPr>
          <w:ilvl w:val="0"/>
          <w:numId w:val="36"/>
        </w:numPr>
        <w:tabs>
          <w:tab w:val="left" w:pos="426"/>
          <w:tab w:val="left" w:pos="567"/>
          <w:tab w:val="left" w:pos="993"/>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sekretārs:</w:t>
      </w:r>
    </w:p>
    <w:p w14:paraId="532A3BAC"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contextualSpacing/>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pēc Sadarbības grupas vadītāja ierosinājuma uzaicina uz Sadarbības grupas sanāksmi speciālistus, kuru piedalīšanās Sadarbības grupas sanāksmē ir nepieciešama;</w:t>
      </w:r>
    </w:p>
    <w:p w14:paraId="16401C24"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vadītāja uzdevumā izstrādā Sadarbības grupas sanāksmēs izskatāmos materiālus un citus dokumentu projektus;</w:t>
      </w:r>
    </w:p>
    <w:p w14:paraId="34843EB6"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veic Sadarbības grupas kontaktpersonas funkcijas;</w:t>
      </w:r>
    </w:p>
    <w:p w14:paraId="50669758"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protokolē Sadarbības grupas sanāksmes un paraksta Sadarbības grupas sanāksmes protokolu;</w:t>
      </w:r>
    </w:p>
    <w:p w14:paraId="0AC8F2E6"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nodrošina informācijas apmaiņu starp Sadarbības grupas locekļiem, ievērojot normatīvo aktu prasības fizisko personu datu aizsardzības jomā;</w:t>
      </w:r>
    </w:p>
    <w:p w14:paraId="5A1B128E"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kārto Sadarbības grupas lietvedību, nodrošina dokumentu noformēšanu, glabāšanu un nodošanu arhīvā;</w:t>
      </w:r>
    </w:p>
    <w:p w14:paraId="5BA3C9D8" w14:textId="77777777" w:rsidR="001A1717" w:rsidRPr="001A1717" w:rsidRDefault="001A1717">
      <w:pPr>
        <w:numPr>
          <w:ilvl w:val="1"/>
          <w:numId w:val="36"/>
        </w:numPr>
        <w:tabs>
          <w:tab w:val="left" w:pos="851"/>
          <w:tab w:val="left" w:pos="1134"/>
        </w:tabs>
        <w:suppressAutoHyphens/>
        <w:autoSpaceDN w:val="0"/>
        <w:spacing w:after="0" w:line="240" w:lineRule="auto"/>
        <w:ind w:left="284"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veic Sadarbības grupas sanāksmju apmeklētības uzskaiti. </w:t>
      </w:r>
    </w:p>
    <w:p w14:paraId="358351C4" w14:textId="77777777" w:rsidR="001A1717" w:rsidRPr="001A1717" w:rsidRDefault="001A1717" w:rsidP="001A1717">
      <w:pPr>
        <w:spacing w:before="240" w:after="120" w:line="240" w:lineRule="auto"/>
        <w:jc w:val="center"/>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b/>
          <w:kern w:val="0"/>
          <w:sz w:val="24"/>
          <w:szCs w:val="24"/>
          <w14:ligatures w14:val="none"/>
        </w:rPr>
        <w:t>IV. Sadarbības grupas darba organizēšana</w:t>
      </w:r>
    </w:p>
    <w:p w14:paraId="09E48E12" w14:textId="77777777" w:rsidR="001A1717" w:rsidRPr="001A1717" w:rsidRDefault="001A1717">
      <w:pPr>
        <w:numPr>
          <w:ilvl w:val="0"/>
          <w:numId w:val="36"/>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grupas sanāksmes notiek pēc nepieciešamības, bet ne retāk reizi ceturksnī.</w:t>
      </w:r>
    </w:p>
    <w:p w14:paraId="202AEF0E" w14:textId="77777777" w:rsidR="001A1717" w:rsidRPr="001A1717" w:rsidRDefault="001A1717">
      <w:pPr>
        <w:numPr>
          <w:ilvl w:val="0"/>
          <w:numId w:val="36"/>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 par katru tās kompetencē esošu jautājumu pieņem lēmumu par Sadarbības grupas locekļu pārstāvēto iestāžu un institūciju veicamajiem uzdevumiem, ievērojot to kompetenci.</w:t>
      </w:r>
    </w:p>
    <w:p w14:paraId="2A21AD80" w14:textId="77777777" w:rsidR="001A1717" w:rsidRPr="001A1717" w:rsidRDefault="001A1717">
      <w:pPr>
        <w:numPr>
          <w:ilvl w:val="0"/>
          <w:numId w:val="36"/>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Sadarbības grupa lēmumus pieņem, atklāti balsojot, ar vienkāršu balsu vairākumu. Katram Sadarbības grupas loceklim ir viena balss. Ja balsu skaits sadalās vienādi, izšķirošā ir Sadarbības grupas vadītāja balss.</w:t>
      </w:r>
    </w:p>
    <w:p w14:paraId="6909D0ED" w14:textId="77777777" w:rsidR="001A1717" w:rsidRPr="001A1717" w:rsidRDefault="001A1717">
      <w:pPr>
        <w:numPr>
          <w:ilvl w:val="0"/>
          <w:numId w:val="36"/>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Sadarbības grupa ir lemttiesīga, ja tās sanāksmē piedalās vairāk nekā puse no Sadarbības grupas locekļiem. </w:t>
      </w:r>
    </w:p>
    <w:p w14:paraId="38A1149A" w14:textId="77777777" w:rsidR="001A1717" w:rsidRPr="001A1717" w:rsidRDefault="001A1717">
      <w:pPr>
        <w:numPr>
          <w:ilvl w:val="0"/>
          <w:numId w:val="36"/>
        </w:numPr>
        <w:tabs>
          <w:tab w:val="left" w:pos="426"/>
          <w:tab w:val="left" w:pos="1134"/>
        </w:tabs>
        <w:suppressAutoHyphens/>
        <w:autoSpaceDN w:val="0"/>
        <w:spacing w:after="0" w:line="240" w:lineRule="auto"/>
        <w:ind w:left="0" w:right="-1" w:firstLine="0"/>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Ja Sadarbības grupas sanāksmē piedalās uzaicinātās personas, par to izdarāms ieraksts Sadarbības grupas sanāksmes protokolā. Pieaicinātajām personām nav balsošanas tiesību. Pieaicināto personu viedoklim, vērtējumam, atzinumam ir rekomendējošs raksturs.</w:t>
      </w:r>
    </w:p>
    <w:p w14:paraId="16A01F21" w14:textId="77777777" w:rsidR="001A1717" w:rsidRPr="001A1717" w:rsidRDefault="001A1717" w:rsidP="001A1717">
      <w:pPr>
        <w:spacing w:before="240" w:after="120" w:line="240" w:lineRule="auto"/>
        <w:jc w:val="center"/>
        <w:rPr>
          <w:rFonts w:ascii="Times New Roman" w:eastAsia="Times New Roman" w:hAnsi="Times New Roman" w:cs="Times New Roman"/>
          <w:b/>
          <w:bCs/>
          <w:kern w:val="0"/>
          <w:sz w:val="24"/>
          <w:szCs w:val="24"/>
          <w14:ligatures w14:val="none"/>
        </w:rPr>
      </w:pPr>
      <w:r w:rsidRPr="001A1717">
        <w:rPr>
          <w:rFonts w:ascii="Times New Roman" w:eastAsia="Times New Roman" w:hAnsi="Times New Roman" w:cs="Times New Roman"/>
          <w:b/>
          <w:bCs/>
          <w:kern w:val="0"/>
          <w:sz w:val="24"/>
          <w:szCs w:val="24"/>
          <w14:ligatures w14:val="none"/>
        </w:rPr>
        <w:t xml:space="preserve">V. Citi </w:t>
      </w:r>
      <w:r w:rsidRPr="001A1717">
        <w:rPr>
          <w:rFonts w:ascii="Times New Roman" w:eastAsia="Times New Roman" w:hAnsi="Times New Roman" w:cs="Times New Roman"/>
          <w:b/>
          <w:color w:val="000000"/>
          <w:kern w:val="0"/>
          <w:sz w:val="24"/>
          <w:szCs w:val="24"/>
          <w14:ligatures w14:val="none"/>
        </w:rPr>
        <w:t>noteikumi</w:t>
      </w:r>
    </w:p>
    <w:p w14:paraId="17D6FDE5" w14:textId="77777777" w:rsidR="001A1717" w:rsidRPr="001A1717" w:rsidRDefault="001A1717">
      <w:pPr>
        <w:numPr>
          <w:ilvl w:val="0"/>
          <w:numId w:val="36"/>
        </w:numPr>
        <w:spacing w:after="0" w:line="240" w:lineRule="auto"/>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Komisija savā darbībā nodrošina konfidencialitāti un informācijas neizpaušanu trešajām personām, izņemot normatīvajos aktos noteiktos gadījumus. </w:t>
      </w:r>
    </w:p>
    <w:p w14:paraId="2DD709EB" w14:textId="77777777" w:rsidR="001A1717" w:rsidRPr="001A1717" w:rsidRDefault="001A1717">
      <w:pPr>
        <w:numPr>
          <w:ilvl w:val="0"/>
          <w:numId w:val="36"/>
        </w:numPr>
        <w:spacing w:after="0" w:line="240" w:lineRule="auto"/>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Komisija savā darbībā ievēro ētikas normas. </w:t>
      </w:r>
    </w:p>
    <w:p w14:paraId="2DA43A0A" w14:textId="77777777" w:rsidR="001A1717" w:rsidRPr="001A1717" w:rsidRDefault="001A1717" w:rsidP="001A1717">
      <w:pPr>
        <w:spacing w:before="240" w:after="120" w:line="240" w:lineRule="auto"/>
        <w:jc w:val="center"/>
        <w:rPr>
          <w:rFonts w:ascii="Times New Roman" w:eastAsia="Times New Roman" w:hAnsi="Times New Roman" w:cs="Times New Roman"/>
          <w:color w:val="000000"/>
          <w:kern w:val="0"/>
          <w:sz w:val="24"/>
          <w:szCs w:val="24"/>
          <w14:ligatures w14:val="none"/>
        </w:rPr>
      </w:pPr>
      <w:r w:rsidRPr="001A1717">
        <w:rPr>
          <w:rFonts w:ascii="Times New Roman" w:eastAsia="Times New Roman" w:hAnsi="Times New Roman" w:cs="Times New Roman"/>
          <w:b/>
          <w:color w:val="000000"/>
          <w:kern w:val="0"/>
          <w:sz w:val="24"/>
          <w:szCs w:val="24"/>
          <w14:ligatures w14:val="none"/>
        </w:rPr>
        <w:t>VI. Noslēguma</w:t>
      </w:r>
      <w:r w:rsidRPr="001A1717">
        <w:rPr>
          <w:rFonts w:ascii="Times New Roman" w:eastAsia="Times New Roman" w:hAnsi="Times New Roman" w:cs="Times New Roman"/>
          <w:b/>
          <w:bCs/>
          <w:kern w:val="0"/>
          <w:sz w:val="24"/>
          <w:szCs w:val="24"/>
          <w14:ligatures w14:val="none"/>
        </w:rPr>
        <w:t xml:space="preserve"> jautājums</w:t>
      </w:r>
    </w:p>
    <w:p w14:paraId="105357EB" w14:textId="77777777" w:rsidR="001A1717" w:rsidRPr="001A1717" w:rsidRDefault="001A1717">
      <w:pPr>
        <w:numPr>
          <w:ilvl w:val="0"/>
          <w:numId w:val="36"/>
        </w:numPr>
        <w:spacing w:after="0" w:line="240" w:lineRule="auto"/>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 xml:space="preserve">Ar šī nolikuma spēkā stāšanos spēku zaudē Dobeles novada domes 2021.gada 15.oktobra “Dobeles novada pašvaldības nepilngadīgo lietu komisijas nolikums”. </w:t>
      </w:r>
    </w:p>
    <w:p w14:paraId="68609461"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14:ligatures w14:val="none"/>
        </w:rPr>
      </w:pPr>
    </w:p>
    <w:p w14:paraId="5C294E6A"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14:ligatures w14:val="none"/>
        </w:rPr>
      </w:pPr>
    </w:p>
    <w:p w14:paraId="37B2180B"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14:ligatures w14:val="none"/>
        </w:rPr>
      </w:pPr>
    </w:p>
    <w:p w14:paraId="4651282D"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14:ligatures w14:val="none"/>
        </w:rPr>
      </w:pPr>
    </w:p>
    <w:p w14:paraId="327F1972" w14:textId="77777777" w:rsidR="001A1717" w:rsidRPr="001A1717" w:rsidRDefault="001A1717" w:rsidP="001A1717">
      <w:pPr>
        <w:tabs>
          <w:tab w:val="left" w:pos="1134"/>
        </w:tabs>
        <w:suppressAutoHyphens/>
        <w:autoSpaceDN w:val="0"/>
        <w:spacing w:after="0" w:line="240" w:lineRule="auto"/>
        <w:ind w:right="-1"/>
        <w:jc w:val="both"/>
        <w:textAlignment w:val="baseline"/>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Domes priekšsēdētājs</w:t>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r w:rsidRPr="001A1717">
        <w:rPr>
          <w:rFonts w:ascii="Times New Roman" w:eastAsia="Times New Roman" w:hAnsi="Times New Roman" w:cs="Times New Roman"/>
          <w:kern w:val="0"/>
          <w:sz w:val="24"/>
          <w:szCs w:val="24"/>
          <w14:ligatures w14:val="none"/>
        </w:rPr>
        <w:tab/>
      </w:r>
      <w:proofErr w:type="spellStart"/>
      <w:r w:rsidRPr="001A1717">
        <w:rPr>
          <w:rFonts w:ascii="Times New Roman" w:eastAsia="Times New Roman" w:hAnsi="Times New Roman" w:cs="Times New Roman"/>
          <w:kern w:val="0"/>
          <w:sz w:val="24"/>
          <w:szCs w:val="24"/>
          <w14:ligatures w14:val="none"/>
        </w:rPr>
        <w:t>I.Gorskis</w:t>
      </w:r>
      <w:proofErr w:type="spellEnd"/>
    </w:p>
    <w:p w14:paraId="50FFEEBF" w14:textId="77777777" w:rsidR="001A1717" w:rsidRPr="001A1717" w:rsidRDefault="001A1717" w:rsidP="001A1717">
      <w:pPr>
        <w:spacing w:after="0" w:line="240" w:lineRule="auto"/>
        <w:ind w:right="-2"/>
        <w:jc w:val="center"/>
        <w:outlineLvl w:val="3"/>
      </w:pPr>
      <w:r w:rsidRPr="001A1717">
        <w:br w:type="page"/>
      </w:r>
    </w:p>
    <w:p w14:paraId="428A2A4A"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noProof/>
          <w:kern w:val="0"/>
          <w:sz w:val="20"/>
          <w:szCs w:val="20"/>
          <w:lang w:eastAsia="lv-LV"/>
          <w14:ligatures w14:val="none"/>
        </w:rPr>
        <w:lastRenderedPageBreak/>
        <w:drawing>
          <wp:inline distT="0" distB="0" distL="0" distR="0" wp14:anchorId="4B17A83F" wp14:editId="659E4CF4">
            <wp:extent cx="675640" cy="755650"/>
            <wp:effectExtent l="0" t="0" r="0" b="6350"/>
            <wp:docPr id="2022566859" name="Picture 2022566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9852EAD"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155C7BDE"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18089F09"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1DC9D644"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27" w:history="1">
        <w:r w:rsidRPr="001A1717">
          <w:rPr>
            <w:rFonts w:ascii="Times New Roman" w:eastAsia="Calibri" w:hAnsi="Times New Roman" w:cs="Times New Roman"/>
            <w:color w:val="000000"/>
            <w:kern w:val="0"/>
            <w:sz w:val="16"/>
            <w:szCs w:val="16"/>
            <w:u w:val="single"/>
            <w14:ligatures w14:val="none"/>
          </w:rPr>
          <w:t>dome@dobele.lv</w:t>
        </w:r>
      </w:hyperlink>
    </w:p>
    <w:p w14:paraId="632DB8CE"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6C17A953"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62C7C3F8"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24B5F3D0"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7357298F" w14:textId="3622853D" w:rsidR="001A1717" w:rsidRPr="001A1717" w:rsidRDefault="001A1717" w:rsidP="001A1717">
      <w:pPr>
        <w:tabs>
          <w:tab w:val="center" w:pos="4153"/>
          <w:tab w:val="left" w:pos="8080"/>
          <w:tab w:val="right" w:pos="9498"/>
        </w:tabs>
        <w:spacing w:after="0" w:line="240" w:lineRule="auto"/>
        <w:ind w:left="113"/>
        <w:rPr>
          <w:rFonts w:ascii="Times New Roman" w:eastAsia="Times New Roman" w:hAnsi="Times New Roman" w:cs="Times New Roman"/>
          <w:color w:val="000000"/>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Pr="001A1717">
        <w:rPr>
          <w:rFonts w:ascii="Times New Roman" w:eastAsia="Times New Roman" w:hAnsi="Times New Roman" w:cs="Times New Roman"/>
          <w:b/>
          <w:color w:val="000000"/>
          <w:kern w:val="0"/>
          <w:sz w:val="24"/>
          <w:szCs w:val="24"/>
          <w:lang w:eastAsia="lv-LV"/>
          <w14:ligatures w14:val="none"/>
        </w:rPr>
        <w:t>Nr.</w:t>
      </w:r>
      <w:r w:rsidR="00024811">
        <w:rPr>
          <w:rFonts w:ascii="Times New Roman" w:eastAsia="Times New Roman" w:hAnsi="Times New Roman" w:cs="Times New Roman"/>
          <w:b/>
          <w:color w:val="000000"/>
          <w:kern w:val="0"/>
          <w:sz w:val="24"/>
          <w:szCs w:val="24"/>
          <w:lang w:eastAsia="lv-LV"/>
          <w14:ligatures w14:val="none"/>
        </w:rPr>
        <w:t>442</w:t>
      </w:r>
      <w:r w:rsidRPr="001A1717">
        <w:rPr>
          <w:rFonts w:ascii="Times New Roman" w:eastAsia="Times New Roman" w:hAnsi="Times New Roman" w:cs="Times New Roman"/>
          <w:b/>
          <w:color w:val="000000"/>
          <w:kern w:val="0"/>
          <w:sz w:val="24"/>
          <w:szCs w:val="24"/>
          <w:lang w:eastAsia="lv-LV"/>
          <w14:ligatures w14:val="none"/>
        </w:rPr>
        <w:t>/14</w:t>
      </w:r>
    </w:p>
    <w:p w14:paraId="71E23939"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p w14:paraId="0EBA3DAA"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Dobeles novada pašvaldības </w:t>
      </w:r>
    </w:p>
    <w:p w14:paraId="19DC6346"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sadarbības grupas bērnu tiesību aizsardzības jomā izveidi</w:t>
      </w:r>
    </w:p>
    <w:p w14:paraId="36D936F8" w14:textId="77777777" w:rsidR="001A1717" w:rsidRPr="001A1717" w:rsidRDefault="001A1717" w:rsidP="001A171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461E86F5" w14:textId="318DD19C" w:rsidR="001A1717" w:rsidRPr="001A1717" w:rsidRDefault="001A1717" w:rsidP="001A1717">
      <w:pPr>
        <w:shd w:val="clear" w:color="auto" w:fill="FFFFFF"/>
        <w:spacing w:after="0" w:line="240" w:lineRule="auto"/>
        <w:ind w:firstLine="36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Pamatojoties uz Pašvaldību likuma 10. panta pirmās daļas 8. punktu un 2017. gada 12. septembra Ministru kabineta noteikumu Nr. 545 “Noteikumi par institūciju sadarbību bērnu tiesību aizsardzībā” 4. punktu, </w:t>
      </w:r>
      <w:r w:rsidRPr="001A1717">
        <w:rPr>
          <w:rFonts w:ascii="Times New Roman" w:hAnsi="Times New Roman" w:cs="Times New Roman"/>
          <w:kern w:val="0"/>
          <w:sz w:val="24"/>
          <w:szCs w:val="24"/>
          <w14:ligatures w14:val="none"/>
        </w:rPr>
        <w:t xml:space="preserve">atklāti balsojot: </w:t>
      </w:r>
      <w:r w:rsidR="004E2348" w:rsidRPr="00644206">
        <w:rPr>
          <w:rFonts w:ascii="Times New Roman" w:hAnsi="Times New Roman" w:cs="Times New Roman"/>
          <w:sz w:val="24"/>
          <w:szCs w:val="24"/>
          <w:lang w:eastAsia="lv-LV"/>
        </w:rPr>
        <w:t>PAR - 1</w:t>
      </w:r>
      <w:r w:rsidR="004E2348">
        <w:rPr>
          <w:rFonts w:ascii="Times New Roman" w:hAnsi="Times New Roman" w:cs="Times New Roman"/>
          <w:sz w:val="24"/>
          <w:szCs w:val="24"/>
          <w:lang w:eastAsia="lv-LV"/>
        </w:rPr>
        <w:t>5</w:t>
      </w:r>
      <w:r w:rsidR="004E2348" w:rsidRPr="00644206">
        <w:rPr>
          <w:rFonts w:ascii="Times New Roman" w:hAnsi="Times New Roman" w:cs="Times New Roman"/>
          <w:sz w:val="24"/>
          <w:szCs w:val="24"/>
          <w:lang w:eastAsia="lv-LV"/>
        </w:rPr>
        <w:t xml:space="preserve"> </w:t>
      </w:r>
      <w:r w:rsidR="004E2348" w:rsidRPr="00644206">
        <w:rPr>
          <w:rFonts w:ascii="Times New Roman" w:hAnsi="Times New Roman" w:cs="Times New Roman"/>
          <w:sz w:val="24"/>
          <w:szCs w:val="24"/>
        </w:rPr>
        <w:t>(</w:t>
      </w:r>
      <w:r w:rsidR="004E2348" w:rsidRPr="00E87BF8">
        <w:rPr>
          <w:rFonts w:ascii="Times New Roman" w:eastAsia="Times New Roman" w:hAnsi="Times New Roman" w:cs="Times New Roman"/>
          <w:bCs/>
          <w:sz w:val="24"/>
          <w:szCs w:val="24"/>
          <w:lang w:eastAsia="et-EE"/>
          <w14:ligatures w14:val="none"/>
        </w:rPr>
        <w:t xml:space="preserve">Kristīne Briede, </w:t>
      </w:r>
      <w:r w:rsidR="004E2348" w:rsidRPr="00E87BF8">
        <w:rPr>
          <w:rFonts w:ascii="Times New Roman" w:hAnsi="Times New Roman" w:cs="Times New Roman"/>
          <w:bCs/>
          <w:sz w:val="24"/>
          <w:szCs w:val="24"/>
          <w:lang w:eastAsia="et-EE"/>
          <w14:ligatures w14:val="none"/>
        </w:rPr>
        <w:t xml:space="preserve">Sarmīte Dude, Māris Feldmanis, </w:t>
      </w:r>
      <w:r w:rsidR="004E2348">
        <w:rPr>
          <w:rFonts w:ascii="Times New Roman" w:hAnsi="Times New Roman" w:cs="Times New Roman"/>
          <w:bCs/>
          <w:sz w:val="24"/>
          <w:szCs w:val="24"/>
          <w:lang w:eastAsia="et-EE"/>
          <w14:ligatures w14:val="none"/>
        </w:rPr>
        <w:t xml:space="preserve">Ivars </w:t>
      </w:r>
      <w:proofErr w:type="spellStart"/>
      <w:r w:rsidR="004E2348">
        <w:rPr>
          <w:rFonts w:ascii="Times New Roman" w:hAnsi="Times New Roman" w:cs="Times New Roman"/>
          <w:bCs/>
          <w:sz w:val="24"/>
          <w:szCs w:val="24"/>
          <w:lang w:eastAsia="et-EE"/>
          <w14:ligatures w14:val="none"/>
        </w:rPr>
        <w:t>Gorskis</w:t>
      </w:r>
      <w:proofErr w:type="spellEnd"/>
      <w:r w:rsidR="004E2348">
        <w:rPr>
          <w:rFonts w:ascii="Times New Roman" w:hAnsi="Times New Roman" w:cs="Times New Roman"/>
          <w:bCs/>
          <w:sz w:val="24"/>
          <w:szCs w:val="24"/>
          <w:lang w:eastAsia="et-EE"/>
          <w14:ligatures w14:val="none"/>
        </w:rPr>
        <w:t xml:space="preserve">, </w:t>
      </w:r>
      <w:r w:rsidR="004E2348" w:rsidRPr="00E87BF8">
        <w:rPr>
          <w:rFonts w:ascii="Times New Roman" w:hAnsi="Times New Roman" w:cs="Times New Roman"/>
          <w:bCs/>
          <w:sz w:val="24"/>
          <w:szCs w:val="24"/>
          <w:lang w:eastAsia="et-EE"/>
          <w14:ligatures w14:val="none"/>
        </w:rPr>
        <w:t xml:space="preserve">Linda </w:t>
      </w:r>
      <w:proofErr w:type="spellStart"/>
      <w:r w:rsidR="004E2348" w:rsidRPr="00E87BF8">
        <w:rPr>
          <w:rFonts w:ascii="Times New Roman" w:hAnsi="Times New Roman" w:cs="Times New Roman"/>
          <w:bCs/>
          <w:sz w:val="24"/>
          <w:szCs w:val="24"/>
          <w:lang w:eastAsia="et-EE"/>
          <w14:ligatures w14:val="none"/>
        </w:rPr>
        <w:t>Karloviča</w:t>
      </w:r>
      <w:proofErr w:type="spellEnd"/>
      <w:r w:rsidR="004E2348">
        <w:rPr>
          <w:rFonts w:ascii="Times New Roman" w:hAnsi="Times New Roman" w:cs="Times New Roman"/>
          <w:bCs/>
          <w:sz w:val="24"/>
          <w:szCs w:val="24"/>
          <w:lang w:eastAsia="et-EE"/>
          <w14:ligatures w14:val="none"/>
        </w:rPr>
        <w:t>,</w:t>
      </w:r>
      <w:r w:rsidR="004E2348" w:rsidRPr="00E87BF8">
        <w:rPr>
          <w:rFonts w:ascii="Times New Roman" w:hAnsi="Times New Roman" w:cs="Times New Roman"/>
          <w:bCs/>
          <w:sz w:val="24"/>
          <w:szCs w:val="24"/>
          <w:lang w:eastAsia="et-EE"/>
          <w14:ligatures w14:val="none"/>
        </w:rPr>
        <w:t xml:space="preserve"> Edgars Laimiņš, Sintija </w:t>
      </w:r>
      <w:proofErr w:type="spellStart"/>
      <w:r w:rsidR="004E2348" w:rsidRPr="00E87BF8">
        <w:rPr>
          <w:rFonts w:ascii="Times New Roman" w:hAnsi="Times New Roman" w:cs="Times New Roman"/>
          <w:bCs/>
          <w:sz w:val="24"/>
          <w:szCs w:val="24"/>
          <w:lang w:eastAsia="et-EE"/>
          <w14:ligatures w14:val="none"/>
        </w:rPr>
        <w:t>Liekniņa</w:t>
      </w:r>
      <w:proofErr w:type="spellEnd"/>
      <w:r w:rsidR="004E2348">
        <w:rPr>
          <w:rFonts w:ascii="Times New Roman" w:hAnsi="Times New Roman" w:cs="Times New Roman"/>
          <w:bCs/>
          <w:sz w:val="24"/>
          <w:szCs w:val="24"/>
          <w:lang w:eastAsia="et-EE"/>
          <w14:ligatures w14:val="none"/>
        </w:rPr>
        <w:t>,</w:t>
      </w:r>
      <w:r w:rsidR="004E2348" w:rsidRPr="00E87BF8">
        <w:rPr>
          <w:rFonts w:ascii="Times New Roman" w:hAnsi="Times New Roman" w:cs="Times New Roman"/>
          <w:bCs/>
          <w:sz w:val="24"/>
          <w:szCs w:val="24"/>
          <w:lang w:eastAsia="et-EE"/>
          <w14:ligatures w14:val="none"/>
        </w:rPr>
        <w:t xml:space="preserve"> Sanita </w:t>
      </w:r>
      <w:proofErr w:type="spellStart"/>
      <w:r w:rsidR="004E2348" w:rsidRPr="00E87BF8">
        <w:rPr>
          <w:rFonts w:ascii="Times New Roman" w:hAnsi="Times New Roman" w:cs="Times New Roman"/>
          <w:bCs/>
          <w:sz w:val="24"/>
          <w:szCs w:val="24"/>
          <w:lang w:eastAsia="et-EE"/>
          <w14:ligatures w14:val="none"/>
        </w:rPr>
        <w:t>Olševska</w:t>
      </w:r>
      <w:proofErr w:type="spellEnd"/>
      <w:r w:rsidR="004E2348" w:rsidRPr="00E87BF8">
        <w:rPr>
          <w:rFonts w:ascii="Times New Roman" w:hAnsi="Times New Roman" w:cs="Times New Roman"/>
          <w:bCs/>
          <w:sz w:val="24"/>
          <w:szCs w:val="24"/>
          <w:lang w:eastAsia="et-EE"/>
          <w14:ligatures w14:val="none"/>
        </w:rPr>
        <w:t xml:space="preserve">, Andris </w:t>
      </w:r>
      <w:proofErr w:type="spellStart"/>
      <w:r w:rsidR="004E2348" w:rsidRPr="00E87BF8">
        <w:rPr>
          <w:rFonts w:ascii="Times New Roman" w:hAnsi="Times New Roman" w:cs="Times New Roman"/>
          <w:bCs/>
          <w:sz w:val="24"/>
          <w:szCs w:val="24"/>
          <w:lang w:eastAsia="et-EE"/>
          <w14:ligatures w14:val="none"/>
        </w:rPr>
        <w:t>Podvinskis</w:t>
      </w:r>
      <w:proofErr w:type="spellEnd"/>
      <w:r w:rsidR="004E2348" w:rsidRPr="00E87BF8">
        <w:rPr>
          <w:rFonts w:ascii="Times New Roman" w:hAnsi="Times New Roman" w:cs="Times New Roman"/>
          <w:bCs/>
          <w:sz w:val="24"/>
          <w:szCs w:val="24"/>
          <w:lang w:eastAsia="et-EE"/>
          <w14:ligatures w14:val="none"/>
        </w:rPr>
        <w:t xml:space="preserve">, Viesturs Reinfelds, Dace Reinika, </w:t>
      </w:r>
      <w:r w:rsidR="004E2348">
        <w:rPr>
          <w:rFonts w:ascii="Times New Roman" w:hAnsi="Times New Roman" w:cs="Times New Roman"/>
          <w:bCs/>
          <w:sz w:val="24"/>
          <w:szCs w:val="24"/>
          <w:lang w:eastAsia="et-EE"/>
          <w14:ligatures w14:val="none"/>
        </w:rPr>
        <w:t xml:space="preserve">Guntis </w:t>
      </w:r>
      <w:proofErr w:type="spellStart"/>
      <w:r w:rsidR="004E2348">
        <w:rPr>
          <w:rFonts w:ascii="Times New Roman" w:hAnsi="Times New Roman" w:cs="Times New Roman"/>
          <w:bCs/>
          <w:sz w:val="24"/>
          <w:szCs w:val="24"/>
          <w:lang w:eastAsia="et-EE"/>
          <w14:ligatures w14:val="none"/>
        </w:rPr>
        <w:t>Safranovičs</w:t>
      </w:r>
      <w:proofErr w:type="spellEnd"/>
      <w:r w:rsidR="004E2348">
        <w:rPr>
          <w:rFonts w:ascii="Times New Roman" w:hAnsi="Times New Roman" w:cs="Times New Roman"/>
          <w:bCs/>
          <w:sz w:val="24"/>
          <w:szCs w:val="24"/>
          <w:lang w:eastAsia="et-EE"/>
          <w14:ligatures w14:val="none"/>
        </w:rPr>
        <w:t xml:space="preserve">, </w:t>
      </w:r>
      <w:r w:rsidR="004E2348" w:rsidRPr="00E87BF8">
        <w:rPr>
          <w:rFonts w:ascii="Times New Roman" w:hAnsi="Times New Roman" w:cs="Times New Roman"/>
          <w:bCs/>
          <w:sz w:val="24"/>
          <w:szCs w:val="24"/>
          <w:lang w:eastAsia="et-EE"/>
          <w14:ligatures w14:val="none"/>
        </w:rPr>
        <w:t>Andrejs Spridzāns,</w:t>
      </w:r>
      <w:r w:rsidR="004E2348">
        <w:rPr>
          <w:rFonts w:ascii="Times New Roman" w:hAnsi="Times New Roman" w:cs="Times New Roman"/>
          <w:bCs/>
          <w:sz w:val="24"/>
          <w:szCs w:val="24"/>
          <w:lang w:eastAsia="et-EE"/>
          <w14:ligatures w14:val="none"/>
        </w:rPr>
        <w:t xml:space="preserve"> </w:t>
      </w:r>
      <w:r w:rsidR="004E2348" w:rsidRPr="00E87BF8">
        <w:rPr>
          <w:rFonts w:ascii="Times New Roman" w:hAnsi="Times New Roman" w:cs="Times New Roman"/>
          <w:bCs/>
          <w:sz w:val="24"/>
          <w:szCs w:val="24"/>
          <w:lang w:eastAsia="et-EE"/>
          <w14:ligatures w14:val="none"/>
        </w:rPr>
        <w:t>Ivars Stanga</w:t>
      </w:r>
      <w:r w:rsidR="004E2348">
        <w:rPr>
          <w:rFonts w:ascii="Times New Roman" w:hAnsi="Times New Roman" w:cs="Times New Roman"/>
          <w:bCs/>
          <w:sz w:val="24"/>
          <w:szCs w:val="24"/>
          <w:lang w:eastAsia="et-EE"/>
          <w14:ligatures w14:val="none"/>
        </w:rPr>
        <w:t xml:space="preserve">, Indra </w:t>
      </w:r>
      <w:proofErr w:type="spellStart"/>
      <w:r w:rsidR="004E2348">
        <w:rPr>
          <w:rFonts w:ascii="Times New Roman" w:hAnsi="Times New Roman" w:cs="Times New Roman"/>
          <w:bCs/>
          <w:sz w:val="24"/>
          <w:szCs w:val="24"/>
          <w:lang w:eastAsia="et-EE"/>
          <w14:ligatures w14:val="none"/>
        </w:rPr>
        <w:t>Špela</w:t>
      </w:r>
      <w:proofErr w:type="spellEnd"/>
      <w:r w:rsidR="004E2348" w:rsidRPr="00644206">
        <w:rPr>
          <w:rFonts w:ascii="Times New Roman" w:hAnsi="Times New Roman" w:cs="Times New Roman"/>
          <w:bCs/>
          <w:sz w:val="24"/>
          <w:szCs w:val="24"/>
          <w:lang w:eastAsia="et-EE"/>
        </w:rPr>
        <w:t xml:space="preserve">), </w:t>
      </w:r>
      <w:r w:rsidR="004E2348" w:rsidRPr="00644206">
        <w:rPr>
          <w:rFonts w:ascii="Times New Roman" w:hAnsi="Times New Roman" w:cs="Times New Roman"/>
          <w:sz w:val="24"/>
          <w:szCs w:val="24"/>
          <w:lang w:eastAsia="lv-LV"/>
        </w:rPr>
        <w:t xml:space="preserve">PRET </w:t>
      </w:r>
      <w:r w:rsidR="004E2348" w:rsidRPr="00644206">
        <w:rPr>
          <w:rFonts w:ascii="Times New Roman" w:hAnsi="Times New Roman" w:cs="Times New Roman"/>
          <w:sz w:val="24"/>
          <w:szCs w:val="24"/>
        </w:rPr>
        <w:t>-</w:t>
      </w:r>
      <w:r w:rsidR="004E2348" w:rsidRPr="00644206">
        <w:rPr>
          <w:rFonts w:ascii="Times New Roman" w:hAnsi="Times New Roman" w:cs="Times New Roman"/>
          <w:sz w:val="24"/>
          <w:szCs w:val="24"/>
          <w:lang w:eastAsia="lv-LV"/>
        </w:rPr>
        <w:t xml:space="preserve"> nav, ATTURAS </w:t>
      </w:r>
      <w:r w:rsidR="004E2348" w:rsidRPr="00644206">
        <w:rPr>
          <w:rFonts w:ascii="Times New Roman" w:hAnsi="Times New Roman" w:cs="Times New Roman"/>
          <w:sz w:val="24"/>
          <w:szCs w:val="24"/>
        </w:rPr>
        <w:t>-</w:t>
      </w:r>
      <w:r w:rsidR="004E2348" w:rsidRPr="00644206">
        <w:rPr>
          <w:rFonts w:ascii="Times New Roman" w:hAnsi="Times New Roman" w:cs="Times New Roman"/>
          <w:sz w:val="24"/>
          <w:szCs w:val="24"/>
          <w:lang w:eastAsia="lv-LV"/>
        </w:rPr>
        <w:t xml:space="preserve"> </w:t>
      </w:r>
      <w:r w:rsidR="004E2348" w:rsidRPr="00644206">
        <w:rPr>
          <w:rFonts w:ascii="Times New Roman" w:hAnsi="Times New Roman" w:cs="Times New Roman"/>
          <w:sz w:val="24"/>
          <w:szCs w:val="24"/>
        </w:rPr>
        <w:t>nav</w:t>
      </w:r>
      <w:r w:rsidR="004E2348" w:rsidRPr="00644206">
        <w:rPr>
          <w:rFonts w:ascii="Times New Roman" w:hAnsi="Times New Roman" w:cs="Times New Roman"/>
          <w:sz w:val="24"/>
          <w:szCs w:val="24"/>
          <w:lang w:eastAsia="lv-LV"/>
        </w:rPr>
        <w:t>,</w:t>
      </w:r>
      <w:r w:rsidR="004E2348" w:rsidRPr="00DC1DFE">
        <w:rPr>
          <w:rFonts w:ascii="Times New Roman" w:eastAsia="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lv-LV"/>
          <w14:ligatures w14:val="none"/>
        </w:rPr>
        <w:t>Dobeles novada dome NOLEMJ:</w:t>
      </w:r>
    </w:p>
    <w:p w14:paraId="1C2C4E0E" w14:textId="77777777" w:rsidR="001A1717" w:rsidRPr="001A1717" w:rsidRDefault="001A1717" w:rsidP="001A1717">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6ABB3BE3" w14:textId="77777777" w:rsidR="001A1717" w:rsidRPr="001A1717" w:rsidRDefault="001A1717">
      <w:pPr>
        <w:numPr>
          <w:ilvl w:val="0"/>
          <w:numId w:val="37"/>
        </w:numPr>
        <w:tabs>
          <w:tab w:val="left" w:pos="709"/>
        </w:tabs>
        <w:spacing w:after="120" w:line="240" w:lineRule="auto"/>
        <w:contextualSpacing/>
        <w:jc w:val="both"/>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Izveidot Dobeles novada pašvaldības sadarbības grupu bērnu tiesību aizsardzības jomā (turpmāk - Grupa) šādā sastāvā:</w:t>
      </w:r>
    </w:p>
    <w:p w14:paraId="2BF55446" w14:textId="77777777" w:rsidR="001A1717" w:rsidRPr="001A1717" w:rsidRDefault="001A1717">
      <w:pPr>
        <w:widowControl w:val="0"/>
        <w:numPr>
          <w:ilvl w:val="1"/>
          <w:numId w:val="37"/>
        </w:numPr>
        <w:suppressAutoHyphens/>
        <w:spacing w:after="120" w:line="240" w:lineRule="auto"/>
        <w:jc w:val="both"/>
        <w:rPr>
          <w:rFonts w:ascii="Times New Roman" w:eastAsia="Lucida Sans Unicode" w:hAnsi="Times New Roman" w:cs="Times New Roman"/>
          <w:bCs/>
          <w:kern w:val="1"/>
          <w:sz w:val="24"/>
          <w:szCs w:val="24"/>
          <w:lang w:eastAsia="lv-LV"/>
          <w14:ligatures w14:val="none"/>
        </w:rPr>
      </w:pPr>
      <w:r w:rsidRPr="001A1717">
        <w:rPr>
          <w:rFonts w:ascii="Times New Roman" w:eastAsia="Lucida Sans Unicode" w:hAnsi="Times New Roman" w:cs="Times New Roman"/>
          <w:bCs/>
          <w:kern w:val="1"/>
          <w:sz w:val="24"/>
          <w:szCs w:val="24"/>
          <w:lang w:eastAsia="lv-LV"/>
          <w14:ligatures w14:val="none"/>
        </w:rPr>
        <w:t xml:space="preserve">Grupas vadītājs – Guntis </w:t>
      </w:r>
      <w:proofErr w:type="spellStart"/>
      <w:r w:rsidRPr="001A1717">
        <w:rPr>
          <w:rFonts w:ascii="Times New Roman" w:eastAsia="Lucida Sans Unicode" w:hAnsi="Times New Roman" w:cs="Times New Roman"/>
          <w:bCs/>
          <w:kern w:val="1"/>
          <w:sz w:val="24"/>
          <w:szCs w:val="24"/>
          <w:lang w:eastAsia="lv-LV"/>
          <w14:ligatures w14:val="none"/>
        </w:rPr>
        <w:t>Safranovičs</w:t>
      </w:r>
      <w:proofErr w:type="spellEnd"/>
      <w:r w:rsidRPr="001A1717">
        <w:rPr>
          <w:rFonts w:ascii="Times New Roman" w:eastAsia="Lucida Sans Unicode" w:hAnsi="Times New Roman" w:cs="Times New Roman"/>
          <w:bCs/>
          <w:kern w:val="1"/>
          <w:sz w:val="24"/>
          <w:szCs w:val="24"/>
          <w:lang w:eastAsia="lv-LV"/>
          <w14:ligatures w14:val="none"/>
        </w:rPr>
        <w:t xml:space="preserve">, Dobeles novada domes priekšsēdētāja vietnieks izglītības, kultūras, sporta un sociālo lietu jomā; </w:t>
      </w:r>
    </w:p>
    <w:p w14:paraId="7DAECEFA" w14:textId="77777777" w:rsidR="001A1717" w:rsidRPr="001A1717" w:rsidRDefault="001A1717">
      <w:pPr>
        <w:widowControl w:val="0"/>
        <w:numPr>
          <w:ilvl w:val="1"/>
          <w:numId w:val="37"/>
        </w:numPr>
        <w:suppressAutoHyphens/>
        <w:spacing w:after="120" w:line="240" w:lineRule="auto"/>
        <w:jc w:val="both"/>
        <w:rPr>
          <w:rFonts w:ascii="Times New Roman" w:eastAsia="Lucida Sans Unicode" w:hAnsi="Times New Roman" w:cs="Times New Roman"/>
          <w:bCs/>
          <w:kern w:val="1"/>
          <w:sz w:val="24"/>
          <w:szCs w:val="24"/>
          <w:lang w:eastAsia="lv-LV"/>
          <w14:ligatures w14:val="none"/>
        </w:rPr>
      </w:pPr>
      <w:r w:rsidRPr="001A1717">
        <w:rPr>
          <w:rFonts w:ascii="Times New Roman" w:eastAsia="Lucida Sans Unicode" w:hAnsi="Times New Roman" w:cs="Times New Roman"/>
          <w:bCs/>
          <w:kern w:val="1"/>
          <w:sz w:val="24"/>
          <w:szCs w:val="24"/>
          <w:lang w:eastAsia="lv-LV"/>
          <w14:ligatures w14:val="none"/>
        </w:rPr>
        <w:t>Grupas vadītāja vietnieks – Inita Neimane, Dobeles Jaunatnes iniciatīvu un veselības centra vadītājas vietniece, sociālā pedagoģe;</w:t>
      </w:r>
    </w:p>
    <w:p w14:paraId="36474CF3" w14:textId="77777777" w:rsidR="001A1717" w:rsidRPr="001A1717" w:rsidRDefault="001A1717">
      <w:pPr>
        <w:widowControl w:val="0"/>
        <w:numPr>
          <w:ilvl w:val="1"/>
          <w:numId w:val="37"/>
        </w:numPr>
        <w:suppressAutoHyphens/>
        <w:spacing w:after="120" w:line="240" w:lineRule="auto"/>
        <w:jc w:val="both"/>
        <w:rPr>
          <w:rFonts w:ascii="Times New Roman" w:eastAsia="Lucida Sans Unicode" w:hAnsi="Times New Roman" w:cs="Times New Roman"/>
          <w:bCs/>
          <w:kern w:val="1"/>
          <w:sz w:val="24"/>
          <w:szCs w:val="24"/>
          <w:lang w:eastAsia="lv-LV"/>
          <w14:ligatures w14:val="none"/>
        </w:rPr>
      </w:pPr>
      <w:r w:rsidRPr="001A1717">
        <w:rPr>
          <w:rFonts w:ascii="Times New Roman" w:eastAsia="Lucida Sans Unicode" w:hAnsi="Times New Roman" w:cs="Times New Roman"/>
          <w:bCs/>
          <w:kern w:val="1"/>
          <w:sz w:val="24"/>
          <w:szCs w:val="24"/>
          <w:lang w:eastAsia="lv-LV"/>
          <w14:ligatures w14:val="none"/>
        </w:rPr>
        <w:t>Grupas locekļi:</w:t>
      </w:r>
    </w:p>
    <w:p w14:paraId="685FD121" w14:textId="77777777" w:rsidR="001A1717" w:rsidRPr="001A1717" w:rsidRDefault="001A1717">
      <w:pPr>
        <w:widowControl w:val="0"/>
        <w:numPr>
          <w:ilvl w:val="2"/>
          <w:numId w:val="37"/>
        </w:numPr>
        <w:suppressAutoHyphens/>
        <w:spacing w:after="120" w:line="240" w:lineRule="auto"/>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Aija Didrihsone – Dobeles novada Izglītības pārvaldes vadītāja;</w:t>
      </w:r>
    </w:p>
    <w:p w14:paraId="3EE6CA70" w14:textId="77777777" w:rsidR="001A1717" w:rsidRPr="001A1717" w:rsidRDefault="001A1717">
      <w:pPr>
        <w:widowControl w:val="0"/>
        <w:numPr>
          <w:ilvl w:val="2"/>
          <w:numId w:val="37"/>
        </w:numPr>
        <w:suppressAutoHyphens/>
        <w:spacing w:after="120" w:line="240" w:lineRule="auto"/>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 xml:space="preserve">Baiba </w:t>
      </w:r>
      <w:proofErr w:type="spellStart"/>
      <w:r w:rsidRPr="001A1717">
        <w:rPr>
          <w:rFonts w:ascii="Times New Roman" w:eastAsia="Lucida Sans Unicode" w:hAnsi="Times New Roman" w:cs="Times New Roman"/>
          <w:kern w:val="1"/>
          <w:sz w:val="24"/>
          <w:szCs w:val="24"/>
          <w:lang w:eastAsia="lv-LV"/>
          <w14:ligatures w14:val="none"/>
        </w:rPr>
        <w:t>Lucaua-Makalistere</w:t>
      </w:r>
      <w:proofErr w:type="spellEnd"/>
      <w:r w:rsidRPr="001A1717">
        <w:rPr>
          <w:rFonts w:ascii="Times New Roman" w:eastAsia="Lucida Sans Unicode" w:hAnsi="Times New Roman" w:cs="Times New Roman"/>
          <w:kern w:val="1"/>
          <w:sz w:val="24"/>
          <w:szCs w:val="24"/>
          <w:lang w:eastAsia="lv-LV"/>
          <w14:ligatures w14:val="none"/>
        </w:rPr>
        <w:t xml:space="preserve"> – Dobeles novada Sociālā dienesta vadītāja;</w:t>
      </w:r>
    </w:p>
    <w:p w14:paraId="36F0F04C" w14:textId="77777777" w:rsidR="001A1717" w:rsidRPr="001A1717" w:rsidRDefault="001A1717">
      <w:pPr>
        <w:widowControl w:val="0"/>
        <w:numPr>
          <w:ilvl w:val="2"/>
          <w:numId w:val="37"/>
        </w:numPr>
        <w:suppressAutoHyphens/>
        <w:spacing w:after="120" w:line="240" w:lineRule="auto"/>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 xml:space="preserve">Inga </w:t>
      </w:r>
      <w:proofErr w:type="spellStart"/>
      <w:r w:rsidRPr="001A1717">
        <w:rPr>
          <w:rFonts w:ascii="Times New Roman" w:eastAsia="Lucida Sans Unicode" w:hAnsi="Times New Roman" w:cs="Times New Roman"/>
          <w:kern w:val="1"/>
          <w:sz w:val="24"/>
          <w:szCs w:val="24"/>
          <w:lang w:eastAsia="lv-LV"/>
          <w14:ligatures w14:val="none"/>
        </w:rPr>
        <w:t>Vikštrema</w:t>
      </w:r>
      <w:proofErr w:type="spellEnd"/>
      <w:r w:rsidRPr="001A1717">
        <w:rPr>
          <w:rFonts w:ascii="Times New Roman" w:eastAsia="Lucida Sans Unicode" w:hAnsi="Times New Roman" w:cs="Times New Roman"/>
          <w:kern w:val="1"/>
          <w:sz w:val="24"/>
          <w:szCs w:val="24"/>
          <w:lang w:eastAsia="lv-LV"/>
          <w14:ligatures w14:val="none"/>
        </w:rPr>
        <w:t xml:space="preserve"> – Dobeles novada Bāriņtiesas priekšsēdētāja;</w:t>
      </w:r>
    </w:p>
    <w:p w14:paraId="543F63A2" w14:textId="77777777" w:rsidR="001A1717" w:rsidRPr="001A1717" w:rsidRDefault="001A1717">
      <w:pPr>
        <w:widowControl w:val="0"/>
        <w:numPr>
          <w:ilvl w:val="2"/>
          <w:numId w:val="37"/>
        </w:numPr>
        <w:suppressAutoHyphens/>
        <w:spacing w:after="120" w:line="240" w:lineRule="auto"/>
        <w:ind w:left="1225" w:hanging="505"/>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 xml:space="preserve">Jānis </w:t>
      </w:r>
      <w:proofErr w:type="spellStart"/>
      <w:r w:rsidRPr="001A1717">
        <w:rPr>
          <w:rFonts w:ascii="Times New Roman" w:eastAsia="Lucida Sans Unicode" w:hAnsi="Times New Roman" w:cs="Times New Roman"/>
          <w:kern w:val="1"/>
          <w:sz w:val="24"/>
          <w:szCs w:val="24"/>
          <w:lang w:eastAsia="lv-LV"/>
          <w14:ligatures w14:val="none"/>
        </w:rPr>
        <w:t>Fecers</w:t>
      </w:r>
      <w:proofErr w:type="spellEnd"/>
      <w:r w:rsidRPr="001A1717">
        <w:rPr>
          <w:rFonts w:ascii="Times New Roman" w:eastAsia="Lucida Sans Unicode" w:hAnsi="Times New Roman" w:cs="Times New Roman"/>
          <w:kern w:val="1"/>
          <w:sz w:val="24"/>
          <w:szCs w:val="24"/>
          <w:lang w:eastAsia="lv-LV"/>
          <w14:ligatures w14:val="none"/>
        </w:rPr>
        <w:t xml:space="preserve"> – Dobeles novada pašvaldības policijas priekšnieks;</w:t>
      </w:r>
    </w:p>
    <w:p w14:paraId="1EDE1765" w14:textId="77777777" w:rsidR="001A1717" w:rsidRPr="001A1717" w:rsidRDefault="001A1717">
      <w:pPr>
        <w:widowControl w:val="0"/>
        <w:numPr>
          <w:ilvl w:val="2"/>
          <w:numId w:val="37"/>
        </w:numPr>
        <w:suppressAutoHyphens/>
        <w:spacing w:after="120" w:line="240" w:lineRule="auto"/>
        <w:ind w:left="1225" w:hanging="505"/>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 xml:space="preserve">Līga </w:t>
      </w:r>
      <w:proofErr w:type="spellStart"/>
      <w:r w:rsidRPr="001A1717">
        <w:rPr>
          <w:rFonts w:ascii="Times New Roman" w:eastAsia="Lucida Sans Unicode" w:hAnsi="Times New Roman" w:cs="Times New Roman"/>
          <w:kern w:val="1"/>
          <w:sz w:val="24"/>
          <w:szCs w:val="24"/>
          <w:lang w:eastAsia="lv-LV"/>
          <w14:ligatures w14:val="none"/>
        </w:rPr>
        <w:t>Pureniņa</w:t>
      </w:r>
      <w:proofErr w:type="spellEnd"/>
      <w:r w:rsidRPr="001A1717">
        <w:rPr>
          <w:rFonts w:ascii="Times New Roman" w:eastAsia="Lucida Sans Unicode" w:hAnsi="Times New Roman" w:cs="Times New Roman"/>
          <w:kern w:val="1"/>
          <w:sz w:val="24"/>
          <w:szCs w:val="24"/>
          <w:lang w:eastAsia="lv-LV"/>
          <w14:ligatures w14:val="none"/>
        </w:rPr>
        <w:t xml:space="preserve"> – Dobeles novada Sociālā dienesta Sociālā darba ar ģimeni un bērniem daļas vadītāja.</w:t>
      </w:r>
    </w:p>
    <w:p w14:paraId="4934337D" w14:textId="77777777" w:rsidR="001A1717" w:rsidRDefault="001A1717">
      <w:pPr>
        <w:widowControl w:val="0"/>
        <w:numPr>
          <w:ilvl w:val="0"/>
          <w:numId w:val="37"/>
        </w:numPr>
        <w:tabs>
          <w:tab w:val="left" w:pos="709"/>
        </w:tabs>
        <w:suppressAutoHyphens/>
        <w:spacing w:after="0" w:line="240" w:lineRule="auto"/>
        <w:ind w:left="284"/>
        <w:jc w:val="both"/>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 xml:space="preserve">Atzīt par spēku zaudējušu Dobeles novada domes </w:t>
      </w:r>
      <w:r w:rsidRPr="001A1717">
        <w:rPr>
          <w:rFonts w:ascii="Times New Roman" w:eastAsia="Lucida Sans Unicode" w:hAnsi="Times New Roman" w:cs="Times New Roman"/>
          <w:color w:val="000000"/>
          <w:kern w:val="1"/>
          <w:sz w:val="24"/>
          <w:szCs w:val="24"/>
          <w:lang w:val="pt-BR" w:eastAsia="lv-LV"/>
          <w14:ligatures w14:val="none"/>
        </w:rPr>
        <w:t xml:space="preserve">2021. gada 15. oktobra lēmumu </w:t>
      </w:r>
      <w:r w:rsidRPr="001A1717">
        <w:rPr>
          <w:rFonts w:ascii="Times New Roman" w:eastAsia="Lucida Sans Unicode" w:hAnsi="Times New Roman" w:cs="Times New Roman"/>
          <w:kern w:val="1"/>
          <w:sz w:val="24"/>
          <w:szCs w:val="24"/>
          <w:lang w:eastAsia="lv-LV"/>
          <w14:ligatures w14:val="none"/>
        </w:rPr>
        <w:t>Nr.180/11 “Par Dobeles novada pašvaldības Nepilngadīgo lietu komisijas izveidošanu”.</w:t>
      </w:r>
    </w:p>
    <w:p w14:paraId="61BFBC30" w14:textId="77777777" w:rsidR="00C902D8" w:rsidRDefault="00C902D8" w:rsidP="00C902D8">
      <w:pPr>
        <w:widowControl w:val="0"/>
        <w:tabs>
          <w:tab w:val="left" w:pos="709"/>
        </w:tabs>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7FF886B0" w14:textId="77777777" w:rsidR="00C902D8" w:rsidRPr="001A1717" w:rsidRDefault="00C902D8" w:rsidP="00C902D8">
      <w:pPr>
        <w:widowControl w:val="0"/>
        <w:tabs>
          <w:tab w:val="left" w:pos="709"/>
        </w:tabs>
        <w:suppressAutoHyphens/>
        <w:spacing w:after="0" w:line="240" w:lineRule="auto"/>
        <w:jc w:val="both"/>
        <w:rPr>
          <w:rFonts w:ascii="Times New Roman" w:eastAsia="Lucida Sans Unicode" w:hAnsi="Times New Roman" w:cs="Times New Roman"/>
          <w:kern w:val="1"/>
          <w:sz w:val="24"/>
          <w:szCs w:val="24"/>
          <w:lang w:eastAsia="lv-LV"/>
          <w14:ligatures w14:val="none"/>
        </w:rPr>
      </w:pPr>
    </w:p>
    <w:p w14:paraId="72A82C48" w14:textId="77777777" w:rsidR="001A1717" w:rsidRPr="001A1717" w:rsidRDefault="001A1717" w:rsidP="001A1717">
      <w:pPr>
        <w:tabs>
          <w:tab w:val="left" w:pos="709"/>
        </w:tabs>
        <w:spacing w:after="0" w:line="240" w:lineRule="auto"/>
        <w:ind w:left="284"/>
        <w:jc w:val="both"/>
        <w:rPr>
          <w:rFonts w:ascii="Times New Roman" w:eastAsia="Calibri" w:hAnsi="Times New Roman" w:cs="Times New Roman"/>
          <w:kern w:val="0"/>
          <w:sz w:val="24"/>
          <w:szCs w:val="24"/>
          <w14:ligatures w14:val="none"/>
        </w:rPr>
      </w:pPr>
    </w:p>
    <w:p w14:paraId="38B7B93F" w14:textId="77777777" w:rsidR="001A1717" w:rsidRDefault="001A1717" w:rsidP="001A1717">
      <w:pPr>
        <w:spacing w:after="0" w:line="240" w:lineRule="auto"/>
        <w:ind w:right="-58"/>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Domes priekšsēdētājs</w:t>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t xml:space="preserve">         I. </w:t>
      </w:r>
      <w:proofErr w:type="spellStart"/>
      <w:r w:rsidRPr="001A1717">
        <w:rPr>
          <w:rFonts w:ascii="Times New Roman" w:eastAsia="Times New Roman" w:hAnsi="Times New Roman" w:cs="Times New Roman"/>
          <w:kern w:val="0"/>
          <w:sz w:val="24"/>
          <w:szCs w:val="24"/>
          <w:lang w:eastAsia="lv-LV"/>
          <w14:ligatures w14:val="none"/>
        </w:rPr>
        <w:t>Gorskis</w:t>
      </w:r>
      <w:proofErr w:type="spellEnd"/>
    </w:p>
    <w:p w14:paraId="048188F2" w14:textId="77777777" w:rsidR="00C902D8" w:rsidRDefault="00C902D8" w:rsidP="001A1717">
      <w:pPr>
        <w:spacing w:after="0" w:line="240" w:lineRule="auto"/>
        <w:ind w:right="-58"/>
        <w:jc w:val="both"/>
        <w:rPr>
          <w:rFonts w:ascii="Times New Roman" w:eastAsia="Times New Roman" w:hAnsi="Times New Roman" w:cs="Times New Roman"/>
          <w:kern w:val="0"/>
          <w:sz w:val="24"/>
          <w:szCs w:val="24"/>
          <w:lang w:eastAsia="lv-LV"/>
          <w14:ligatures w14:val="none"/>
        </w:rPr>
      </w:pPr>
    </w:p>
    <w:p w14:paraId="619788EC" w14:textId="77777777" w:rsidR="00C902D8" w:rsidRDefault="00C902D8" w:rsidP="001A1717">
      <w:pPr>
        <w:spacing w:after="0" w:line="240" w:lineRule="auto"/>
        <w:ind w:right="-58"/>
        <w:jc w:val="both"/>
        <w:rPr>
          <w:rFonts w:ascii="Times New Roman" w:eastAsia="Times New Roman" w:hAnsi="Times New Roman" w:cs="Times New Roman"/>
          <w:kern w:val="0"/>
          <w:sz w:val="24"/>
          <w:szCs w:val="24"/>
          <w:lang w:eastAsia="lv-LV"/>
          <w14:ligatures w14:val="none"/>
        </w:rPr>
      </w:pPr>
    </w:p>
    <w:p w14:paraId="202922EA" w14:textId="77777777" w:rsidR="00C902D8" w:rsidRDefault="00C902D8" w:rsidP="001A1717">
      <w:pPr>
        <w:spacing w:after="0" w:line="240" w:lineRule="auto"/>
        <w:ind w:right="-58"/>
        <w:jc w:val="both"/>
        <w:rPr>
          <w:rFonts w:ascii="Times New Roman" w:eastAsia="Times New Roman" w:hAnsi="Times New Roman" w:cs="Times New Roman"/>
          <w:kern w:val="0"/>
          <w:sz w:val="24"/>
          <w:szCs w:val="24"/>
          <w:lang w:eastAsia="lv-LV"/>
          <w14:ligatures w14:val="none"/>
        </w:rPr>
      </w:pPr>
    </w:p>
    <w:p w14:paraId="11E2AB19" w14:textId="77777777" w:rsidR="00C902D8" w:rsidRDefault="00C902D8" w:rsidP="001A1717">
      <w:pPr>
        <w:spacing w:after="0" w:line="240" w:lineRule="auto"/>
        <w:ind w:right="-58"/>
        <w:jc w:val="both"/>
        <w:rPr>
          <w:rFonts w:ascii="Times New Roman" w:eastAsia="Times New Roman" w:hAnsi="Times New Roman" w:cs="Times New Roman"/>
          <w:kern w:val="0"/>
          <w:sz w:val="24"/>
          <w:szCs w:val="24"/>
          <w:lang w:eastAsia="lv-LV"/>
          <w14:ligatures w14:val="none"/>
        </w:rPr>
      </w:pPr>
    </w:p>
    <w:p w14:paraId="599528BD" w14:textId="77777777" w:rsidR="00C902D8" w:rsidRPr="001A1717" w:rsidRDefault="00C902D8" w:rsidP="001A1717">
      <w:pPr>
        <w:spacing w:after="0" w:line="240" w:lineRule="auto"/>
        <w:ind w:right="-58"/>
        <w:jc w:val="both"/>
        <w:rPr>
          <w:rFonts w:ascii="Times New Roman" w:eastAsia="Times New Roman" w:hAnsi="Times New Roman" w:cs="Times New Roman"/>
          <w:kern w:val="0"/>
          <w:sz w:val="24"/>
          <w:szCs w:val="24"/>
          <w:lang w:eastAsia="lv-LV"/>
          <w14:ligatures w14:val="none"/>
        </w:rPr>
      </w:pPr>
    </w:p>
    <w:p w14:paraId="067C6C07"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noProof/>
          <w:kern w:val="0"/>
          <w:sz w:val="20"/>
          <w:szCs w:val="20"/>
          <w:lang w:eastAsia="lv-LV"/>
          <w14:ligatures w14:val="none"/>
        </w:rPr>
        <w:drawing>
          <wp:inline distT="0" distB="0" distL="0" distR="0" wp14:anchorId="04FB2534" wp14:editId="31CEF955">
            <wp:extent cx="675640" cy="755650"/>
            <wp:effectExtent l="0" t="0" r="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E48EB3B"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7E753A74"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72507670" w14:textId="77777777" w:rsidR="001A1717" w:rsidRPr="001A1717" w:rsidRDefault="001A1717" w:rsidP="001A1717">
      <w:pPr>
        <w:tabs>
          <w:tab w:val="center" w:pos="4153"/>
          <w:tab w:val="right" w:pos="8306"/>
        </w:tabs>
        <w:spacing w:after="0" w:line="240" w:lineRule="auto"/>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13DCA219"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28" w:history="1">
        <w:r w:rsidRPr="001A1717">
          <w:rPr>
            <w:rFonts w:ascii="Times New Roman" w:eastAsia="Calibri" w:hAnsi="Times New Roman" w:cs="Times New Roman"/>
            <w:color w:val="000000"/>
            <w:kern w:val="0"/>
            <w:sz w:val="16"/>
            <w:szCs w:val="16"/>
            <w:u w:val="single"/>
            <w14:ligatures w14:val="none"/>
          </w:rPr>
          <w:t>dome@dobele.lv</w:t>
        </w:r>
      </w:hyperlink>
    </w:p>
    <w:p w14:paraId="124352DB"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3BCE50C2"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74FCFAF7"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2834C36D"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0B3A0371" w14:textId="24A625F4" w:rsidR="001A1717" w:rsidRPr="001A1717" w:rsidRDefault="001A1717" w:rsidP="001A1717">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Pr="001A1717">
        <w:rPr>
          <w:rFonts w:ascii="Times New Roman" w:eastAsia="Times New Roman" w:hAnsi="Times New Roman" w:cs="Times New Roman"/>
          <w:b/>
          <w:color w:val="000000"/>
          <w:kern w:val="0"/>
          <w:sz w:val="24"/>
          <w:szCs w:val="24"/>
          <w:lang w:eastAsia="lv-LV"/>
          <w14:ligatures w14:val="none"/>
        </w:rPr>
        <w:t>Nr.</w:t>
      </w:r>
      <w:r w:rsidR="00024811">
        <w:rPr>
          <w:rFonts w:ascii="Times New Roman" w:eastAsia="Times New Roman" w:hAnsi="Times New Roman" w:cs="Times New Roman"/>
          <w:b/>
          <w:color w:val="000000"/>
          <w:kern w:val="0"/>
          <w:sz w:val="24"/>
          <w:szCs w:val="24"/>
          <w:lang w:eastAsia="lv-LV"/>
          <w14:ligatures w14:val="none"/>
        </w:rPr>
        <w:t>443</w:t>
      </w:r>
      <w:r w:rsidRPr="001A1717">
        <w:rPr>
          <w:rFonts w:ascii="Times New Roman" w:eastAsia="Times New Roman" w:hAnsi="Times New Roman" w:cs="Times New Roman"/>
          <w:b/>
          <w:color w:val="000000"/>
          <w:kern w:val="0"/>
          <w:sz w:val="24"/>
          <w:szCs w:val="24"/>
          <w:lang w:eastAsia="lv-LV"/>
          <w14:ligatures w14:val="none"/>
        </w:rPr>
        <w:t>/14</w:t>
      </w:r>
    </w:p>
    <w:p w14:paraId="4BA2CD88" w14:textId="77777777" w:rsidR="001A1717" w:rsidRPr="001A1717" w:rsidRDefault="001A1717" w:rsidP="001A1717">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3FB3BF2F" w14:textId="77777777" w:rsidR="001A1717" w:rsidRPr="001A1717" w:rsidRDefault="001A1717" w:rsidP="001A1717">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6DBA53AD" w14:textId="77777777" w:rsidR="001A1717" w:rsidRPr="001A1717" w:rsidRDefault="001A1717" w:rsidP="001A1717">
      <w:pPr>
        <w:tabs>
          <w:tab w:val="left" w:pos="-23852"/>
        </w:tabs>
        <w:jc w:val="center"/>
        <w:rPr>
          <w:rFonts w:ascii="Times New Roman" w:hAnsi="Times New Roman" w:cs="Times New Roman"/>
          <w:b/>
          <w:sz w:val="24"/>
          <w:szCs w:val="24"/>
          <w:u w:val="single"/>
        </w:rPr>
      </w:pPr>
      <w:r w:rsidRPr="001A1717">
        <w:rPr>
          <w:rFonts w:ascii="Times New Roman" w:hAnsi="Times New Roman" w:cs="Times New Roman"/>
          <w:b/>
          <w:sz w:val="24"/>
          <w:szCs w:val="24"/>
          <w:u w:val="single"/>
        </w:rPr>
        <w:t>Par nolikuma ’’Grozījums nolikumā ’’Darījumu ar lauksaimniecības zemi izvērtēšanas komisijas nolikums’’ apstiprināšanu</w:t>
      </w:r>
    </w:p>
    <w:p w14:paraId="2028F961" w14:textId="77777777" w:rsidR="001A1717" w:rsidRPr="001A1717" w:rsidRDefault="001A1717" w:rsidP="001A1717">
      <w:pPr>
        <w:tabs>
          <w:tab w:val="left" w:pos="-23852"/>
        </w:tabs>
        <w:spacing w:after="0" w:line="240" w:lineRule="auto"/>
        <w:jc w:val="center"/>
        <w:rPr>
          <w:rFonts w:ascii="Times New Roman" w:eastAsia="Times New Roman" w:hAnsi="Times New Roman" w:cs="Times New Roman"/>
          <w:kern w:val="0"/>
          <w:sz w:val="24"/>
          <w:szCs w:val="24"/>
          <w:lang w:eastAsia="lv-LV"/>
          <w14:ligatures w14:val="none"/>
        </w:rPr>
      </w:pPr>
    </w:p>
    <w:p w14:paraId="5EF3B682" w14:textId="5730227B" w:rsidR="001A1717" w:rsidRPr="001A1717" w:rsidRDefault="001A1717" w:rsidP="001A1717">
      <w:pPr>
        <w:spacing w:after="0" w:line="240" w:lineRule="auto"/>
        <w:ind w:firstLine="644"/>
        <w:jc w:val="both"/>
        <w:rPr>
          <w:rFonts w:ascii="Times New Roman" w:hAnsi="Times New Roman"/>
          <w:sz w:val="24"/>
          <w:szCs w:val="24"/>
        </w:rPr>
      </w:pPr>
      <w:r w:rsidRPr="001A1717">
        <w:rPr>
          <w:rFonts w:ascii="Times New Roman" w:hAnsi="Times New Roman"/>
          <w:sz w:val="24"/>
          <w:szCs w:val="24"/>
        </w:rPr>
        <w:t>Saskaņā ar Valsts pārvaldes iekārtas likuma 72. panta pirmās daļas pirmo daļu, 73. panta pirmās daļas 1. punktu, Pašvaldību likuma 50. panta pirmo daļu, 53. panta otro daļu, likuma “Par zemes privatizāciju lauku apvidos” 30.</w:t>
      </w:r>
      <w:r w:rsidRPr="001A1717">
        <w:rPr>
          <w:rFonts w:ascii="Times New Roman" w:hAnsi="Times New Roman"/>
          <w:sz w:val="24"/>
          <w:szCs w:val="24"/>
          <w:vertAlign w:val="superscript"/>
        </w:rPr>
        <w:t>1</w:t>
      </w:r>
      <w:r w:rsidRPr="001A1717">
        <w:rPr>
          <w:rFonts w:ascii="Times New Roman" w:hAnsi="Times New Roman"/>
          <w:sz w:val="24"/>
          <w:szCs w:val="24"/>
        </w:rPr>
        <w:t xml:space="preserve"> panta pirmo daļu, Ministru kabineta 2014. gada 2. decembra noteikumu Nr.748 “Noteikumi par darījumiem ar lauksaimniecības zemi” 16. punktu, atklāti balsojot: </w:t>
      </w:r>
      <w:r w:rsidR="00C5232A" w:rsidRPr="00644206">
        <w:rPr>
          <w:rFonts w:ascii="Times New Roman" w:hAnsi="Times New Roman" w:cs="Times New Roman"/>
          <w:sz w:val="24"/>
          <w:szCs w:val="24"/>
          <w:lang w:eastAsia="lv-LV"/>
        </w:rPr>
        <w:t>PAR - 1</w:t>
      </w:r>
      <w:r w:rsidR="00C5232A">
        <w:rPr>
          <w:rFonts w:ascii="Times New Roman" w:hAnsi="Times New Roman" w:cs="Times New Roman"/>
          <w:sz w:val="24"/>
          <w:szCs w:val="24"/>
          <w:lang w:eastAsia="lv-LV"/>
        </w:rPr>
        <w:t>5</w:t>
      </w:r>
      <w:r w:rsidR="00C5232A" w:rsidRPr="00644206">
        <w:rPr>
          <w:rFonts w:ascii="Times New Roman" w:hAnsi="Times New Roman" w:cs="Times New Roman"/>
          <w:sz w:val="24"/>
          <w:szCs w:val="24"/>
          <w:lang w:eastAsia="lv-LV"/>
        </w:rPr>
        <w:t xml:space="preserve"> </w:t>
      </w:r>
      <w:r w:rsidR="00C5232A" w:rsidRPr="00644206">
        <w:rPr>
          <w:rFonts w:ascii="Times New Roman" w:hAnsi="Times New Roman" w:cs="Times New Roman"/>
          <w:sz w:val="24"/>
          <w:szCs w:val="24"/>
        </w:rPr>
        <w:t>(</w:t>
      </w:r>
      <w:r w:rsidR="00C5232A" w:rsidRPr="00E87BF8">
        <w:rPr>
          <w:rFonts w:ascii="Times New Roman" w:eastAsia="Times New Roman" w:hAnsi="Times New Roman" w:cs="Times New Roman"/>
          <w:bCs/>
          <w:sz w:val="24"/>
          <w:szCs w:val="24"/>
          <w:lang w:eastAsia="et-EE"/>
          <w14:ligatures w14:val="none"/>
        </w:rPr>
        <w:t xml:space="preserve">Kristīne Briede, </w:t>
      </w:r>
      <w:r w:rsidR="00C5232A" w:rsidRPr="00E87BF8">
        <w:rPr>
          <w:rFonts w:ascii="Times New Roman" w:hAnsi="Times New Roman" w:cs="Times New Roman"/>
          <w:bCs/>
          <w:sz w:val="24"/>
          <w:szCs w:val="24"/>
          <w:lang w:eastAsia="et-EE"/>
          <w14:ligatures w14:val="none"/>
        </w:rPr>
        <w:t xml:space="preserve">Sarmīte Dude, Māris Feldmanis, </w:t>
      </w:r>
      <w:r w:rsidR="00C5232A">
        <w:rPr>
          <w:rFonts w:ascii="Times New Roman" w:hAnsi="Times New Roman" w:cs="Times New Roman"/>
          <w:bCs/>
          <w:sz w:val="24"/>
          <w:szCs w:val="24"/>
          <w:lang w:eastAsia="et-EE"/>
          <w14:ligatures w14:val="none"/>
        </w:rPr>
        <w:t xml:space="preserve">Ivars </w:t>
      </w:r>
      <w:proofErr w:type="spellStart"/>
      <w:r w:rsidR="00C5232A">
        <w:rPr>
          <w:rFonts w:ascii="Times New Roman" w:hAnsi="Times New Roman" w:cs="Times New Roman"/>
          <w:bCs/>
          <w:sz w:val="24"/>
          <w:szCs w:val="24"/>
          <w:lang w:eastAsia="et-EE"/>
          <w14:ligatures w14:val="none"/>
        </w:rPr>
        <w:t>Gorskis</w:t>
      </w:r>
      <w:proofErr w:type="spellEnd"/>
      <w:r w:rsidR="00C5232A">
        <w:rPr>
          <w:rFonts w:ascii="Times New Roman" w:hAnsi="Times New Roman" w:cs="Times New Roman"/>
          <w:bCs/>
          <w:sz w:val="24"/>
          <w:szCs w:val="24"/>
          <w:lang w:eastAsia="et-EE"/>
          <w14:ligatures w14:val="none"/>
        </w:rPr>
        <w:t xml:space="preserve">, </w:t>
      </w:r>
      <w:r w:rsidR="00C5232A" w:rsidRPr="00E87BF8">
        <w:rPr>
          <w:rFonts w:ascii="Times New Roman" w:hAnsi="Times New Roman" w:cs="Times New Roman"/>
          <w:bCs/>
          <w:sz w:val="24"/>
          <w:szCs w:val="24"/>
          <w:lang w:eastAsia="et-EE"/>
          <w14:ligatures w14:val="none"/>
        </w:rPr>
        <w:t xml:space="preserve">Linda </w:t>
      </w:r>
      <w:proofErr w:type="spellStart"/>
      <w:r w:rsidR="00C5232A" w:rsidRPr="00E87BF8">
        <w:rPr>
          <w:rFonts w:ascii="Times New Roman" w:hAnsi="Times New Roman" w:cs="Times New Roman"/>
          <w:bCs/>
          <w:sz w:val="24"/>
          <w:szCs w:val="24"/>
          <w:lang w:eastAsia="et-EE"/>
          <w14:ligatures w14:val="none"/>
        </w:rPr>
        <w:t>Karloviča</w:t>
      </w:r>
      <w:proofErr w:type="spellEnd"/>
      <w:r w:rsidR="00C5232A">
        <w:rPr>
          <w:rFonts w:ascii="Times New Roman" w:hAnsi="Times New Roman" w:cs="Times New Roman"/>
          <w:bCs/>
          <w:sz w:val="24"/>
          <w:szCs w:val="24"/>
          <w:lang w:eastAsia="et-EE"/>
          <w14:ligatures w14:val="none"/>
        </w:rPr>
        <w:t>,</w:t>
      </w:r>
      <w:r w:rsidR="00C5232A" w:rsidRPr="00E87BF8">
        <w:rPr>
          <w:rFonts w:ascii="Times New Roman" w:hAnsi="Times New Roman" w:cs="Times New Roman"/>
          <w:bCs/>
          <w:sz w:val="24"/>
          <w:szCs w:val="24"/>
          <w:lang w:eastAsia="et-EE"/>
          <w14:ligatures w14:val="none"/>
        </w:rPr>
        <w:t xml:space="preserve"> Edgars Laimiņš, Sintija </w:t>
      </w:r>
      <w:proofErr w:type="spellStart"/>
      <w:r w:rsidR="00C5232A" w:rsidRPr="00E87BF8">
        <w:rPr>
          <w:rFonts w:ascii="Times New Roman" w:hAnsi="Times New Roman" w:cs="Times New Roman"/>
          <w:bCs/>
          <w:sz w:val="24"/>
          <w:szCs w:val="24"/>
          <w:lang w:eastAsia="et-EE"/>
          <w14:ligatures w14:val="none"/>
        </w:rPr>
        <w:t>Liekniņa</w:t>
      </w:r>
      <w:proofErr w:type="spellEnd"/>
      <w:r w:rsidR="00C5232A">
        <w:rPr>
          <w:rFonts w:ascii="Times New Roman" w:hAnsi="Times New Roman" w:cs="Times New Roman"/>
          <w:bCs/>
          <w:sz w:val="24"/>
          <w:szCs w:val="24"/>
          <w:lang w:eastAsia="et-EE"/>
          <w14:ligatures w14:val="none"/>
        </w:rPr>
        <w:t>,</w:t>
      </w:r>
      <w:r w:rsidR="00C5232A" w:rsidRPr="00E87BF8">
        <w:rPr>
          <w:rFonts w:ascii="Times New Roman" w:hAnsi="Times New Roman" w:cs="Times New Roman"/>
          <w:bCs/>
          <w:sz w:val="24"/>
          <w:szCs w:val="24"/>
          <w:lang w:eastAsia="et-EE"/>
          <w14:ligatures w14:val="none"/>
        </w:rPr>
        <w:t xml:space="preserve"> Sanita </w:t>
      </w:r>
      <w:proofErr w:type="spellStart"/>
      <w:r w:rsidR="00C5232A" w:rsidRPr="00E87BF8">
        <w:rPr>
          <w:rFonts w:ascii="Times New Roman" w:hAnsi="Times New Roman" w:cs="Times New Roman"/>
          <w:bCs/>
          <w:sz w:val="24"/>
          <w:szCs w:val="24"/>
          <w:lang w:eastAsia="et-EE"/>
          <w14:ligatures w14:val="none"/>
        </w:rPr>
        <w:t>Olševska</w:t>
      </w:r>
      <w:proofErr w:type="spellEnd"/>
      <w:r w:rsidR="00C5232A" w:rsidRPr="00E87BF8">
        <w:rPr>
          <w:rFonts w:ascii="Times New Roman" w:hAnsi="Times New Roman" w:cs="Times New Roman"/>
          <w:bCs/>
          <w:sz w:val="24"/>
          <w:szCs w:val="24"/>
          <w:lang w:eastAsia="et-EE"/>
          <w14:ligatures w14:val="none"/>
        </w:rPr>
        <w:t xml:space="preserve">, Andris </w:t>
      </w:r>
      <w:proofErr w:type="spellStart"/>
      <w:r w:rsidR="00C5232A" w:rsidRPr="00E87BF8">
        <w:rPr>
          <w:rFonts w:ascii="Times New Roman" w:hAnsi="Times New Roman" w:cs="Times New Roman"/>
          <w:bCs/>
          <w:sz w:val="24"/>
          <w:szCs w:val="24"/>
          <w:lang w:eastAsia="et-EE"/>
          <w14:ligatures w14:val="none"/>
        </w:rPr>
        <w:t>Podvinskis</w:t>
      </w:r>
      <w:proofErr w:type="spellEnd"/>
      <w:r w:rsidR="00C5232A" w:rsidRPr="00E87BF8">
        <w:rPr>
          <w:rFonts w:ascii="Times New Roman" w:hAnsi="Times New Roman" w:cs="Times New Roman"/>
          <w:bCs/>
          <w:sz w:val="24"/>
          <w:szCs w:val="24"/>
          <w:lang w:eastAsia="et-EE"/>
          <w14:ligatures w14:val="none"/>
        </w:rPr>
        <w:t xml:space="preserve">, Viesturs Reinfelds, Dace Reinika, </w:t>
      </w:r>
      <w:r w:rsidR="00C5232A">
        <w:rPr>
          <w:rFonts w:ascii="Times New Roman" w:hAnsi="Times New Roman" w:cs="Times New Roman"/>
          <w:bCs/>
          <w:sz w:val="24"/>
          <w:szCs w:val="24"/>
          <w:lang w:eastAsia="et-EE"/>
          <w14:ligatures w14:val="none"/>
        </w:rPr>
        <w:t xml:space="preserve">Guntis </w:t>
      </w:r>
      <w:proofErr w:type="spellStart"/>
      <w:r w:rsidR="00C5232A">
        <w:rPr>
          <w:rFonts w:ascii="Times New Roman" w:hAnsi="Times New Roman" w:cs="Times New Roman"/>
          <w:bCs/>
          <w:sz w:val="24"/>
          <w:szCs w:val="24"/>
          <w:lang w:eastAsia="et-EE"/>
          <w14:ligatures w14:val="none"/>
        </w:rPr>
        <w:t>Safranovičs</w:t>
      </w:r>
      <w:proofErr w:type="spellEnd"/>
      <w:r w:rsidR="00C5232A">
        <w:rPr>
          <w:rFonts w:ascii="Times New Roman" w:hAnsi="Times New Roman" w:cs="Times New Roman"/>
          <w:bCs/>
          <w:sz w:val="24"/>
          <w:szCs w:val="24"/>
          <w:lang w:eastAsia="et-EE"/>
          <w14:ligatures w14:val="none"/>
        </w:rPr>
        <w:t xml:space="preserve">, </w:t>
      </w:r>
      <w:r w:rsidR="00C5232A" w:rsidRPr="00E87BF8">
        <w:rPr>
          <w:rFonts w:ascii="Times New Roman" w:hAnsi="Times New Roman" w:cs="Times New Roman"/>
          <w:bCs/>
          <w:sz w:val="24"/>
          <w:szCs w:val="24"/>
          <w:lang w:eastAsia="et-EE"/>
          <w14:ligatures w14:val="none"/>
        </w:rPr>
        <w:t>Andrejs Spridzāns,</w:t>
      </w:r>
      <w:r w:rsidR="00C5232A">
        <w:rPr>
          <w:rFonts w:ascii="Times New Roman" w:hAnsi="Times New Roman" w:cs="Times New Roman"/>
          <w:bCs/>
          <w:sz w:val="24"/>
          <w:szCs w:val="24"/>
          <w:lang w:eastAsia="et-EE"/>
          <w14:ligatures w14:val="none"/>
        </w:rPr>
        <w:t xml:space="preserve"> </w:t>
      </w:r>
      <w:r w:rsidR="00C5232A" w:rsidRPr="00E87BF8">
        <w:rPr>
          <w:rFonts w:ascii="Times New Roman" w:hAnsi="Times New Roman" w:cs="Times New Roman"/>
          <w:bCs/>
          <w:sz w:val="24"/>
          <w:szCs w:val="24"/>
          <w:lang w:eastAsia="et-EE"/>
          <w14:ligatures w14:val="none"/>
        </w:rPr>
        <w:t>Ivars Stanga</w:t>
      </w:r>
      <w:r w:rsidR="00C5232A">
        <w:rPr>
          <w:rFonts w:ascii="Times New Roman" w:hAnsi="Times New Roman" w:cs="Times New Roman"/>
          <w:bCs/>
          <w:sz w:val="24"/>
          <w:szCs w:val="24"/>
          <w:lang w:eastAsia="et-EE"/>
          <w14:ligatures w14:val="none"/>
        </w:rPr>
        <w:t xml:space="preserve">, Indra </w:t>
      </w:r>
      <w:proofErr w:type="spellStart"/>
      <w:r w:rsidR="00C5232A">
        <w:rPr>
          <w:rFonts w:ascii="Times New Roman" w:hAnsi="Times New Roman" w:cs="Times New Roman"/>
          <w:bCs/>
          <w:sz w:val="24"/>
          <w:szCs w:val="24"/>
          <w:lang w:eastAsia="et-EE"/>
          <w14:ligatures w14:val="none"/>
        </w:rPr>
        <w:t>Špela</w:t>
      </w:r>
      <w:proofErr w:type="spellEnd"/>
      <w:r w:rsidR="00C5232A" w:rsidRPr="00644206">
        <w:rPr>
          <w:rFonts w:ascii="Times New Roman" w:hAnsi="Times New Roman" w:cs="Times New Roman"/>
          <w:bCs/>
          <w:sz w:val="24"/>
          <w:szCs w:val="24"/>
          <w:lang w:eastAsia="et-EE"/>
        </w:rPr>
        <w:t xml:space="preserve">), </w:t>
      </w:r>
      <w:r w:rsidR="00C5232A" w:rsidRPr="00644206">
        <w:rPr>
          <w:rFonts w:ascii="Times New Roman" w:hAnsi="Times New Roman" w:cs="Times New Roman"/>
          <w:sz w:val="24"/>
          <w:szCs w:val="24"/>
          <w:lang w:eastAsia="lv-LV"/>
        </w:rPr>
        <w:t xml:space="preserve">PRET </w:t>
      </w:r>
      <w:r w:rsidR="00C5232A" w:rsidRPr="00644206">
        <w:rPr>
          <w:rFonts w:ascii="Times New Roman" w:hAnsi="Times New Roman" w:cs="Times New Roman"/>
          <w:sz w:val="24"/>
          <w:szCs w:val="24"/>
        </w:rPr>
        <w:t>-</w:t>
      </w:r>
      <w:r w:rsidR="00C5232A" w:rsidRPr="00644206">
        <w:rPr>
          <w:rFonts w:ascii="Times New Roman" w:hAnsi="Times New Roman" w:cs="Times New Roman"/>
          <w:sz w:val="24"/>
          <w:szCs w:val="24"/>
          <w:lang w:eastAsia="lv-LV"/>
        </w:rPr>
        <w:t xml:space="preserve"> nav, ATTURAS </w:t>
      </w:r>
      <w:r w:rsidR="00C5232A" w:rsidRPr="00644206">
        <w:rPr>
          <w:rFonts w:ascii="Times New Roman" w:hAnsi="Times New Roman" w:cs="Times New Roman"/>
          <w:sz w:val="24"/>
          <w:szCs w:val="24"/>
        </w:rPr>
        <w:t>-</w:t>
      </w:r>
      <w:r w:rsidR="00C5232A" w:rsidRPr="00644206">
        <w:rPr>
          <w:rFonts w:ascii="Times New Roman" w:hAnsi="Times New Roman" w:cs="Times New Roman"/>
          <w:sz w:val="24"/>
          <w:szCs w:val="24"/>
          <w:lang w:eastAsia="lv-LV"/>
        </w:rPr>
        <w:t xml:space="preserve"> </w:t>
      </w:r>
      <w:r w:rsidR="00C5232A" w:rsidRPr="00644206">
        <w:rPr>
          <w:rFonts w:ascii="Times New Roman" w:hAnsi="Times New Roman" w:cs="Times New Roman"/>
          <w:sz w:val="24"/>
          <w:szCs w:val="24"/>
        </w:rPr>
        <w:t>nav</w:t>
      </w:r>
      <w:r w:rsidR="00C5232A" w:rsidRPr="00644206">
        <w:rPr>
          <w:rFonts w:ascii="Times New Roman" w:hAnsi="Times New Roman" w:cs="Times New Roman"/>
          <w:sz w:val="24"/>
          <w:szCs w:val="24"/>
          <w:lang w:eastAsia="lv-LV"/>
        </w:rPr>
        <w:t>,</w:t>
      </w:r>
      <w:r w:rsidR="00C5232A" w:rsidRPr="00DC1DFE">
        <w:rPr>
          <w:rFonts w:ascii="Times New Roman" w:eastAsia="Times New Roman" w:hAnsi="Times New Roman" w:cs="Times New Roman"/>
          <w:sz w:val="24"/>
          <w:szCs w:val="24"/>
          <w:lang w:eastAsia="lv-LV"/>
        </w:rPr>
        <w:t xml:space="preserve"> </w:t>
      </w:r>
      <w:r w:rsidRPr="001A1717">
        <w:rPr>
          <w:rFonts w:ascii="Times New Roman" w:hAnsi="Times New Roman"/>
          <w:sz w:val="24"/>
          <w:szCs w:val="24"/>
        </w:rPr>
        <w:t>Dobeles novada dome NOLEMJ:</w:t>
      </w:r>
    </w:p>
    <w:p w14:paraId="46AD82E0" w14:textId="77777777" w:rsidR="001A1717" w:rsidRPr="001A1717" w:rsidRDefault="001A1717" w:rsidP="001A1717">
      <w:pPr>
        <w:spacing w:after="0" w:line="240" w:lineRule="auto"/>
        <w:ind w:firstLine="284"/>
        <w:jc w:val="both"/>
        <w:rPr>
          <w:rFonts w:ascii="Times New Roman" w:hAnsi="Times New Roman"/>
          <w:color w:val="000000"/>
          <w:sz w:val="24"/>
          <w:szCs w:val="24"/>
        </w:rPr>
      </w:pPr>
    </w:p>
    <w:p w14:paraId="0982A990" w14:textId="77777777" w:rsidR="001A1717" w:rsidRPr="001A1717" w:rsidRDefault="001A1717" w:rsidP="001A1717">
      <w:pPr>
        <w:tabs>
          <w:tab w:val="left" w:pos="-24212"/>
        </w:tabs>
        <w:spacing w:after="0" w:line="240" w:lineRule="auto"/>
        <w:jc w:val="both"/>
        <w:rPr>
          <w:rFonts w:ascii="Times New Roman" w:hAnsi="Times New Roman"/>
          <w:bCs/>
          <w:sz w:val="24"/>
          <w:szCs w:val="24"/>
        </w:rPr>
      </w:pPr>
      <w:r w:rsidRPr="001A1717">
        <w:rPr>
          <w:rFonts w:ascii="Times New Roman" w:hAnsi="Times New Roman"/>
          <w:bCs/>
          <w:sz w:val="24"/>
          <w:szCs w:val="24"/>
        </w:rPr>
        <w:t>Apstiprināt nolikumu “Grozījums nolikumā “</w:t>
      </w:r>
      <w:r w:rsidRPr="001A1717">
        <w:rPr>
          <w:rFonts w:ascii="Times New Roman" w:hAnsi="Times New Roman"/>
          <w:sz w:val="24"/>
          <w:szCs w:val="24"/>
        </w:rPr>
        <w:t>Darījumu ar lauksaimniecības zemi izvērtēšanas komisijas nolikums</w:t>
      </w:r>
      <w:r w:rsidRPr="001A1717">
        <w:rPr>
          <w:rFonts w:ascii="Times New Roman" w:hAnsi="Times New Roman"/>
          <w:bCs/>
          <w:sz w:val="24"/>
          <w:szCs w:val="24"/>
        </w:rPr>
        <w:t>”” (lēmuma pielikumā).</w:t>
      </w:r>
    </w:p>
    <w:p w14:paraId="74AFB926"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145EDDB8"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highlight w:val="yellow"/>
          <w:lang w:eastAsia="lv-LV"/>
          <w14:ligatures w14:val="none"/>
        </w:rPr>
      </w:pPr>
    </w:p>
    <w:p w14:paraId="166C9983" w14:textId="77777777" w:rsidR="001A1717" w:rsidRPr="001A1717" w:rsidRDefault="001A1717" w:rsidP="001A1717">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Domes priekšsēdētājs</w:t>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t xml:space="preserve">               </w:t>
      </w:r>
      <w:proofErr w:type="spellStart"/>
      <w:r w:rsidRPr="001A1717">
        <w:rPr>
          <w:rFonts w:ascii="Times New Roman" w:eastAsia="Times New Roman" w:hAnsi="Times New Roman" w:cs="Times New Roman"/>
          <w:kern w:val="0"/>
          <w:sz w:val="24"/>
          <w:szCs w:val="24"/>
          <w:lang w:eastAsia="lv-LV"/>
          <w14:ligatures w14:val="none"/>
        </w:rPr>
        <w:t>I.Gorskis</w:t>
      </w:r>
      <w:proofErr w:type="spellEnd"/>
    </w:p>
    <w:p w14:paraId="5F49FCDF" w14:textId="77777777" w:rsidR="001A1717" w:rsidRPr="001A1717" w:rsidRDefault="001A1717" w:rsidP="001A1717"/>
    <w:p w14:paraId="3476DF63" w14:textId="77777777" w:rsidR="001A1717" w:rsidRPr="001A1717" w:rsidRDefault="001A1717" w:rsidP="001A1717"/>
    <w:p w14:paraId="4F64B3C7" w14:textId="77777777" w:rsidR="001A1717" w:rsidRPr="001A1717" w:rsidRDefault="001A1717" w:rsidP="001A1717">
      <w:pPr>
        <w:spacing w:after="0" w:line="240" w:lineRule="auto"/>
        <w:rPr>
          <w:rFonts w:ascii="Times New Roman" w:hAnsi="Times New Roman" w:cs="Times New Roman"/>
          <w:sz w:val="24"/>
          <w:szCs w:val="24"/>
        </w:rPr>
      </w:pPr>
    </w:p>
    <w:p w14:paraId="6551B8D3" w14:textId="77777777" w:rsidR="001A1717" w:rsidRPr="001A1717" w:rsidRDefault="001A1717" w:rsidP="001A1717">
      <w:pPr>
        <w:spacing w:after="0" w:line="240" w:lineRule="auto"/>
        <w:rPr>
          <w:rFonts w:ascii="Times New Roman" w:hAnsi="Times New Roman" w:cs="Times New Roman"/>
          <w:sz w:val="24"/>
          <w:szCs w:val="24"/>
        </w:rPr>
      </w:pPr>
    </w:p>
    <w:p w14:paraId="0B2C6733" w14:textId="77777777" w:rsidR="001A1717" w:rsidRPr="001A1717" w:rsidRDefault="001A1717" w:rsidP="001A1717">
      <w:pPr>
        <w:spacing w:after="0" w:line="240" w:lineRule="auto"/>
        <w:rPr>
          <w:rFonts w:ascii="Times New Roman" w:hAnsi="Times New Roman" w:cs="Times New Roman"/>
          <w:sz w:val="24"/>
          <w:szCs w:val="24"/>
        </w:rPr>
      </w:pPr>
    </w:p>
    <w:p w14:paraId="417FBC43" w14:textId="77777777" w:rsidR="001A1717" w:rsidRPr="001A1717" w:rsidRDefault="001A1717" w:rsidP="001A1717">
      <w:pPr>
        <w:spacing w:after="0" w:line="240" w:lineRule="auto"/>
        <w:rPr>
          <w:rFonts w:ascii="Times New Roman" w:hAnsi="Times New Roman" w:cs="Times New Roman"/>
          <w:sz w:val="24"/>
          <w:szCs w:val="24"/>
        </w:rPr>
      </w:pPr>
    </w:p>
    <w:p w14:paraId="35F75571" w14:textId="04BFBC1E" w:rsidR="009D016B" w:rsidRDefault="009D016B" w:rsidP="001A17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25E8054" w14:textId="77777777" w:rsidR="001A1717" w:rsidRPr="001A1717" w:rsidRDefault="001A1717" w:rsidP="001A1717">
      <w:pPr>
        <w:tabs>
          <w:tab w:val="left" w:pos="-23852"/>
        </w:tabs>
        <w:spacing w:after="0" w:line="240" w:lineRule="auto"/>
        <w:jc w:val="right"/>
        <w:rPr>
          <w:rFonts w:ascii="Times New Roman" w:hAnsi="Times New Roman"/>
          <w:noProof/>
          <w:sz w:val="24"/>
          <w:szCs w:val="24"/>
        </w:rPr>
      </w:pPr>
      <w:r w:rsidRPr="001A1717">
        <w:rPr>
          <w:rFonts w:ascii="Times New Roman" w:hAnsi="Times New Roman"/>
          <w:noProof/>
          <w:sz w:val="24"/>
          <w:szCs w:val="24"/>
        </w:rPr>
        <w:lastRenderedPageBreak/>
        <w:t>Pielikums</w:t>
      </w:r>
    </w:p>
    <w:p w14:paraId="6E6DD561" w14:textId="77777777" w:rsidR="001A1717" w:rsidRPr="001A1717" w:rsidRDefault="001A1717" w:rsidP="001A1717">
      <w:pPr>
        <w:tabs>
          <w:tab w:val="left" w:pos="-24212"/>
        </w:tabs>
        <w:spacing w:after="0" w:line="240" w:lineRule="auto"/>
        <w:jc w:val="right"/>
        <w:rPr>
          <w:rFonts w:ascii="Times New Roman" w:hAnsi="Times New Roman"/>
          <w:noProof/>
          <w:sz w:val="24"/>
          <w:szCs w:val="24"/>
        </w:rPr>
      </w:pPr>
      <w:r w:rsidRPr="001A1717">
        <w:rPr>
          <w:rFonts w:ascii="Times New Roman" w:hAnsi="Times New Roman"/>
          <w:noProof/>
          <w:sz w:val="24"/>
          <w:szCs w:val="24"/>
        </w:rPr>
        <w:t xml:space="preserve">Dobeles novada domes </w:t>
      </w:r>
    </w:p>
    <w:p w14:paraId="069FD34B" w14:textId="77777777" w:rsidR="001A1717" w:rsidRPr="001A1717" w:rsidRDefault="001A1717" w:rsidP="001A1717">
      <w:pPr>
        <w:tabs>
          <w:tab w:val="left" w:pos="-24212"/>
        </w:tabs>
        <w:spacing w:after="0" w:line="240" w:lineRule="auto"/>
        <w:jc w:val="right"/>
        <w:rPr>
          <w:rFonts w:ascii="Times New Roman" w:hAnsi="Times New Roman"/>
          <w:noProof/>
          <w:sz w:val="24"/>
          <w:szCs w:val="24"/>
        </w:rPr>
      </w:pPr>
      <w:r w:rsidRPr="001A1717">
        <w:rPr>
          <w:rFonts w:ascii="Times New Roman" w:hAnsi="Times New Roman"/>
          <w:noProof/>
          <w:sz w:val="24"/>
          <w:szCs w:val="24"/>
        </w:rPr>
        <w:t>2023. gada 26. oktobra</w:t>
      </w:r>
    </w:p>
    <w:p w14:paraId="3C798AD6" w14:textId="6A5DACDB" w:rsidR="001A1717" w:rsidRPr="001A1717" w:rsidRDefault="001A1717" w:rsidP="001A1717">
      <w:pPr>
        <w:tabs>
          <w:tab w:val="left" w:pos="-24212"/>
        </w:tabs>
        <w:spacing w:after="0" w:line="240" w:lineRule="auto"/>
        <w:jc w:val="right"/>
        <w:rPr>
          <w:rFonts w:ascii="Times New Roman" w:hAnsi="Times New Roman"/>
          <w:noProof/>
          <w:sz w:val="24"/>
          <w:szCs w:val="24"/>
        </w:rPr>
      </w:pPr>
      <w:r w:rsidRPr="001A1717">
        <w:rPr>
          <w:rFonts w:ascii="Times New Roman" w:hAnsi="Times New Roman"/>
          <w:noProof/>
          <w:sz w:val="24"/>
          <w:szCs w:val="24"/>
        </w:rPr>
        <w:t>lēmumam Nr.</w:t>
      </w:r>
      <w:r w:rsidR="00024811">
        <w:rPr>
          <w:rFonts w:ascii="Times New Roman" w:hAnsi="Times New Roman"/>
          <w:noProof/>
          <w:sz w:val="24"/>
          <w:szCs w:val="24"/>
        </w:rPr>
        <w:t>443</w:t>
      </w:r>
      <w:r w:rsidRPr="001A1717">
        <w:rPr>
          <w:rFonts w:ascii="Times New Roman" w:hAnsi="Times New Roman"/>
          <w:noProof/>
          <w:sz w:val="24"/>
          <w:szCs w:val="24"/>
        </w:rPr>
        <w:t>/14</w:t>
      </w:r>
    </w:p>
    <w:p w14:paraId="1DCFFC20" w14:textId="77777777" w:rsidR="001A1717" w:rsidRPr="001A1717" w:rsidRDefault="001A1717" w:rsidP="001A1717">
      <w:pPr>
        <w:tabs>
          <w:tab w:val="left" w:pos="-23852"/>
        </w:tabs>
        <w:spacing w:after="0" w:line="240" w:lineRule="auto"/>
        <w:jc w:val="both"/>
        <w:rPr>
          <w:rFonts w:ascii="Times New Roman" w:hAnsi="Times New Roman"/>
          <w:bCs/>
        </w:rPr>
      </w:pPr>
    </w:p>
    <w:p w14:paraId="4F081CEF" w14:textId="77777777" w:rsidR="001A1717" w:rsidRPr="001A1717" w:rsidRDefault="001A1717" w:rsidP="001A1717">
      <w:pPr>
        <w:tabs>
          <w:tab w:val="left" w:pos="-24212"/>
        </w:tabs>
        <w:spacing w:after="0" w:line="240" w:lineRule="auto"/>
        <w:jc w:val="center"/>
        <w:rPr>
          <w:rFonts w:ascii="Times New Roman" w:hAnsi="Times New Roman"/>
          <w:sz w:val="20"/>
          <w:szCs w:val="20"/>
        </w:rPr>
      </w:pPr>
      <w:r w:rsidRPr="001A1717">
        <w:rPr>
          <w:rFonts w:ascii="Times New Roman" w:hAnsi="Times New Roman"/>
          <w:noProof/>
          <w:sz w:val="20"/>
          <w:szCs w:val="20"/>
          <w:lang w:eastAsia="lv-LV"/>
        </w:rPr>
        <w:drawing>
          <wp:inline distT="0" distB="0" distL="0" distR="0" wp14:anchorId="6C40099E" wp14:editId="6FBDE722">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4AD757"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2333E845"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1962535E"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6C250EBE"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29" w:history="1">
        <w:r w:rsidRPr="001A1717">
          <w:rPr>
            <w:rFonts w:ascii="Times New Roman" w:eastAsia="Calibri" w:hAnsi="Times New Roman" w:cs="Times New Roman"/>
            <w:color w:val="000000"/>
            <w:sz w:val="16"/>
            <w:szCs w:val="16"/>
            <w:u w:val="single"/>
          </w:rPr>
          <w:t>dome@dobele.lv</w:t>
        </w:r>
      </w:hyperlink>
    </w:p>
    <w:p w14:paraId="64B387CE" w14:textId="77777777" w:rsidR="001A1717" w:rsidRPr="001A1717" w:rsidRDefault="001A1717" w:rsidP="001A1717">
      <w:pPr>
        <w:spacing w:after="0" w:line="240" w:lineRule="auto"/>
        <w:jc w:val="right"/>
        <w:rPr>
          <w:rFonts w:ascii="Times New Roman" w:hAnsi="Times New Roman"/>
          <w:sz w:val="24"/>
        </w:rPr>
      </w:pPr>
      <w:r w:rsidRPr="001A1717">
        <w:rPr>
          <w:rFonts w:ascii="Times New Roman" w:hAnsi="Times New Roman"/>
          <w:sz w:val="24"/>
        </w:rPr>
        <w:t>APSTIPRINĀTS</w:t>
      </w:r>
    </w:p>
    <w:p w14:paraId="566DE28B" w14:textId="77777777" w:rsidR="001A1717" w:rsidRPr="001A1717" w:rsidRDefault="001A1717" w:rsidP="001A1717">
      <w:pPr>
        <w:spacing w:after="0" w:line="240" w:lineRule="auto"/>
        <w:jc w:val="right"/>
        <w:rPr>
          <w:rFonts w:ascii="Times New Roman" w:hAnsi="Times New Roman"/>
          <w:sz w:val="24"/>
        </w:rPr>
      </w:pPr>
      <w:r w:rsidRPr="001A1717">
        <w:rPr>
          <w:rFonts w:ascii="Times New Roman" w:hAnsi="Times New Roman"/>
          <w:sz w:val="24"/>
        </w:rPr>
        <w:t>ar Dobeles novada domes</w:t>
      </w:r>
    </w:p>
    <w:p w14:paraId="5098E03D" w14:textId="77777777" w:rsidR="001A1717" w:rsidRPr="001A1717" w:rsidRDefault="001A1717" w:rsidP="001A1717">
      <w:pPr>
        <w:spacing w:after="0" w:line="240" w:lineRule="auto"/>
        <w:jc w:val="right"/>
        <w:rPr>
          <w:rFonts w:ascii="Times New Roman" w:hAnsi="Times New Roman"/>
          <w:sz w:val="24"/>
        </w:rPr>
      </w:pPr>
      <w:r w:rsidRPr="001A1717">
        <w:rPr>
          <w:rFonts w:ascii="Times New Roman" w:hAnsi="Times New Roman"/>
          <w:sz w:val="24"/>
        </w:rPr>
        <w:t>2023. gada 26. oktobra</w:t>
      </w:r>
    </w:p>
    <w:p w14:paraId="13DF53A9" w14:textId="6A4D1085" w:rsidR="001A1717" w:rsidRPr="001A1717" w:rsidRDefault="001A1717" w:rsidP="001A1717">
      <w:pPr>
        <w:spacing w:after="0" w:line="240" w:lineRule="auto"/>
        <w:jc w:val="right"/>
        <w:rPr>
          <w:rFonts w:ascii="Times New Roman" w:hAnsi="Times New Roman"/>
          <w:sz w:val="24"/>
        </w:rPr>
      </w:pPr>
      <w:r w:rsidRPr="001A1717">
        <w:rPr>
          <w:rFonts w:ascii="Times New Roman" w:hAnsi="Times New Roman"/>
          <w:sz w:val="24"/>
        </w:rPr>
        <w:t>lēmumu Nr.</w:t>
      </w:r>
      <w:r w:rsidR="00024811">
        <w:rPr>
          <w:rFonts w:ascii="Times New Roman" w:hAnsi="Times New Roman"/>
          <w:sz w:val="24"/>
        </w:rPr>
        <w:t>443</w:t>
      </w:r>
      <w:r w:rsidRPr="001A1717">
        <w:rPr>
          <w:rFonts w:ascii="Times New Roman" w:hAnsi="Times New Roman"/>
          <w:sz w:val="24"/>
        </w:rPr>
        <w:t>/14</w:t>
      </w:r>
    </w:p>
    <w:p w14:paraId="79994984" w14:textId="77777777" w:rsidR="001A1717" w:rsidRPr="001A1717" w:rsidRDefault="001A1717" w:rsidP="001A1717">
      <w:pPr>
        <w:tabs>
          <w:tab w:val="left" w:pos="-23852"/>
        </w:tabs>
        <w:spacing w:after="0" w:line="240" w:lineRule="auto"/>
        <w:jc w:val="both"/>
        <w:rPr>
          <w:rFonts w:ascii="Times New Roman" w:hAnsi="Times New Roman"/>
          <w:bCs/>
          <w:sz w:val="24"/>
        </w:rPr>
      </w:pPr>
    </w:p>
    <w:p w14:paraId="08A645F7" w14:textId="77777777" w:rsidR="001A1717" w:rsidRPr="001A1717" w:rsidRDefault="001A1717" w:rsidP="001A1717">
      <w:pPr>
        <w:tabs>
          <w:tab w:val="left" w:pos="4395"/>
        </w:tabs>
        <w:spacing w:after="0" w:line="240" w:lineRule="auto"/>
        <w:jc w:val="center"/>
        <w:rPr>
          <w:rFonts w:ascii="Times New Roman" w:hAnsi="Times New Roman"/>
          <w:b/>
          <w:sz w:val="24"/>
        </w:rPr>
      </w:pPr>
      <w:r w:rsidRPr="001A1717">
        <w:rPr>
          <w:rFonts w:ascii="Times New Roman" w:hAnsi="Times New Roman"/>
          <w:b/>
          <w:sz w:val="24"/>
        </w:rPr>
        <w:t xml:space="preserve">NOLIKUMS </w:t>
      </w:r>
    </w:p>
    <w:p w14:paraId="6DD6D5B1" w14:textId="77777777" w:rsidR="001A1717" w:rsidRPr="001A1717" w:rsidRDefault="001A1717" w:rsidP="001A1717">
      <w:pPr>
        <w:tabs>
          <w:tab w:val="left" w:pos="4395"/>
        </w:tabs>
        <w:spacing w:after="0" w:line="240" w:lineRule="auto"/>
        <w:jc w:val="center"/>
        <w:rPr>
          <w:rFonts w:ascii="Times New Roman" w:hAnsi="Times New Roman"/>
          <w:b/>
          <w:sz w:val="24"/>
        </w:rPr>
      </w:pPr>
      <w:r w:rsidRPr="001A1717">
        <w:rPr>
          <w:rFonts w:ascii="Times New Roman" w:hAnsi="Times New Roman"/>
          <w:b/>
          <w:sz w:val="24"/>
        </w:rPr>
        <w:t>“GROZĪJUMS NOLIKUMĀ “</w:t>
      </w:r>
      <w:r w:rsidRPr="001A1717">
        <w:rPr>
          <w:rFonts w:ascii="Times New Roman" w:hAnsi="Times New Roman"/>
          <w:b/>
          <w:sz w:val="24"/>
          <w:szCs w:val="24"/>
        </w:rPr>
        <w:t>DARĪJUMU AR LAUKSAIMNIECIBAS ZEMI IZVĒRTĒŠANAS KOMISIJAS NOLIKUMS</w:t>
      </w:r>
      <w:r w:rsidRPr="001A1717">
        <w:rPr>
          <w:rFonts w:ascii="Times New Roman" w:hAnsi="Times New Roman"/>
          <w:b/>
          <w:sz w:val="24"/>
        </w:rPr>
        <w:t>””</w:t>
      </w:r>
    </w:p>
    <w:p w14:paraId="65D0D3A5" w14:textId="77777777" w:rsidR="001A1717" w:rsidRPr="001A1717" w:rsidRDefault="001A1717" w:rsidP="001A1717">
      <w:pPr>
        <w:tabs>
          <w:tab w:val="left" w:pos="4395"/>
        </w:tabs>
        <w:spacing w:after="0" w:line="240" w:lineRule="auto"/>
        <w:jc w:val="center"/>
        <w:rPr>
          <w:rFonts w:ascii="Times New Roman" w:hAnsi="Times New Roman"/>
          <w:b/>
          <w:sz w:val="24"/>
        </w:rPr>
      </w:pPr>
    </w:p>
    <w:p w14:paraId="175453F6" w14:textId="77777777" w:rsidR="001A1717" w:rsidRPr="001A1717" w:rsidRDefault="001A1717" w:rsidP="001A1717">
      <w:pPr>
        <w:tabs>
          <w:tab w:val="left" w:pos="4395"/>
        </w:tabs>
        <w:spacing w:after="0" w:line="240" w:lineRule="auto"/>
        <w:jc w:val="center"/>
        <w:rPr>
          <w:rFonts w:ascii="Times New Roman" w:hAnsi="Times New Roman"/>
          <w:b/>
          <w:sz w:val="24"/>
        </w:rPr>
      </w:pPr>
    </w:p>
    <w:p w14:paraId="1925B0E1"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bCs/>
          <w:sz w:val="24"/>
        </w:rPr>
        <w:t xml:space="preserve">Izdots saskaņā ar </w:t>
      </w:r>
      <w:r w:rsidRPr="001A1717">
        <w:rPr>
          <w:rFonts w:ascii="Times New Roman" w:hAnsi="Times New Roman"/>
          <w:sz w:val="24"/>
          <w:szCs w:val="24"/>
        </w:rPr>
        <w:t>Valsts pārvaldes iekārtas likuma</w:t>
      </w:r>
    </w:p>
    <w:p w14:paraId="55FF572B"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72. panta pirmās daļas pirmo daļu, </w:t>
      </w:r>
    </w:p>
    <w:p w14:paraId="3FBFE5A3"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73. panta pirmās daļas 1. punktu,</w:t>
      </w:r>
    </w:p>
    <w:p w14:paraId="3FD96FF6"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Pašvaldību likuma 50. panta pirmo daļu, 53. panta otro daļu,</w:t>
      </w:r>
    </w:p>
    <w:p w14:paraId="13A910BA"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 likuma “Par zemes privatizāciju lauku apvidos” 30.</w:t>
      </w:r>
      <w:r w:rsidRPr="001A1717">
        <w:rPr>
          <w:rFonts w:ascii="Times New Roman" w:hAnsi="Times New Roman"/>
          <w:sz w:val="24"/>
          <w:szCs w:val="24"/>
          <w:vertAlign w:val="superscript"/>
        </w:rPr>
        <w:t>1</w:t>
      </w:r>
      <w:r w:rsidRPr="001A1717">
        <w:rPr>
          <w:rFonts w:ascii="Times New Roman" w:hAnsi="Times New Roman"/>
          <w:sz w:val="24"/>
          <w:szCs w:val="24"/>
        </w:rPr>
        <w:t xml:space="preserve"> panta pirmo daļu,</w:t>
      </w:r>
    </w:p>
    <w:p w14:paraId="57F379AC"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 Ministru kabineta 2014. gada 2. decembra noteikumu Nr.748</w:t>
      </w:r>
    </w:p>
    <w:p w14:paraId="328FADFA" w14:textId="77777777" w:rsidR="001A1717" w:rsidRPr="001A1717" w:rsidRDefault="001A1717" w:rsidP="001A1717">
      <w:pPr>
        <w:tabs>
          <w:tab w:val="left" w:pos="-23852"/>
        </w:tabs>
        <w:spacing w:after="0" w:line="240" w:lineRule="auto"/>
        <w:jc w:val="right"/>
        <w:rPr>
          <w:rFonts w:ascii="Times New Roman" w:hAnsi="Times New Roman"/>
          <w:sz w:val="24"/>
          <w:szCs w:val="24"/>
        </w:rPr>
      </w:pPr>
      <w:r w:rsidRPr="001A1717">
        <w:rPr>
          <w:rFonts w:ascii="Times New Roman" w:hAnsi="Times New Roman"/>
          <w:sz w:val="24"/>
          <w:szCs w:val="24"/>
        </w:rPr>
        <w:t xml:space="preserve"> “Noteikumi par darījumiem ar lauksaimniecības zemi” 16. punktu</w:t>
      </w:r>
    </w:p>
    <w:p w14:paraId="4D121847" w14:textId="77777777" w:rsidR="001A1717" w:rsidRPr="001A1717" w:rsidRDefault="001A1717" w:rsidP="001A1717">
      <w:pPr>
        <w:tabs>
          <w:tab w:val="left" w:pos="-23852"/>
        </w:tabs>
        <w:spacing w:after="0" w:line="240" w:lineRule="auto"/>
        <w:jc w:val="center"/>
        <w:rPr>
          <w:rFonts w:ascii="Times New Roman" w:hAnsi="Times New Roman"/>
          <w:b/>
          <w:sz w:val="24"/>
          <w:u w:val="single"/>
        </w:rPr>
      </w:pPr>
    </w:p>
    <w:p w14:paraId="4A3A2812" w14:textId="77777777" w:rsidR="001A1717" w:rsidRPr="001A1717" w:rsidRDefault="001A1717" w:rsidP="001A1717">
      <w:pPr>
        <w:spacing w:after="0" w:line="240" w:lineRule="auto"/>
        <w:ind w:firstLine="284"/>
        <w:jc w:val="both"/>
        <w:rPr>
          <w:rFonts w:ascii="Times New Roman" w:hAnsi="Times New Roman"/>
          <w:color w:val="000000"/>
          <w:sz w:val="24"/>
        </w:rPr>
      </w:pPr>
      <w:r w:rsidRPr="001A1717">
        <w:rPr>
          <w:rFonts w:ascii="Times New Roman" w:hAnsi="Times New Roman"/>
          <w:color w:val="000000"/>
          <w:sz w:val="24"/>
        </w:rPr>
        <w:t>Izdarīt Dobeles novada domes 2021. gada 25. novembra nolikumā “</w:t>
      </w:r>
      <w:r w:rsidRPr="001A1717">
        <w:rPr>
          <w:rFonts w:ascii="Times New Roman" w:hAnsi="Times New Roman"/>
          <w:sz w:val="24"/>
          <w:szCs w:val="24"/>
        </w:rPr>
        <w:t>Darījumu ar lauksaimniecības zemi izvērtēšanas komisijas nolikums</w:t>
      </w:r>
      <w:r w:rsidRPr="001A1717">
        <w:rPr>
          <w:rFonts w:ascii="Times New Roman" w:hAnsi="Times New Roman"/>
          <w:color w:val="000000"/>
          <w:sz w:val="24"/>
        </w:rPr>
        <w:t>” (turpmāk – nolikums) šādu grozījumu:</w:t>
      </w:r>
    </w:p>
    <w:p w14:paraId="342010EF" w14:textId="77777777" w:rsidR="001A1717" w:rsidRPr="001A1717" w:rsidRDefault="001A1717" w:rsidP="001A1717">
      <w:pPr>
        <w:spacing w:after="0" w:line="240" w:lineRule="auto"/>
        <w:ind w:firstLine="284"/>
        <w:jc w:val="both"/>
        <w:rPr>
          <w:rFonts w:ascii="Times New Roman" w:hAnsi="Times New Roman"/>
          <w:color w:val="000000"/>
          <w:sz w:val="24"/>
        </w:rPr>
      </w:pPr>
    </w:p>
    <w:p w14:paraId="4D3664DC" w14:textId="77777777" w:rsidR="001A1717" w:rsidRPr="001A1717" w:rsidRDefault="001A1717" w:rsidP="001A1717">
      <w:pPr>
        <w:spacing w:after="0" w:line="240" w:lineRule="auto"/>
        <w:jc w:val="both"/>
        <w:rPr>
          <w:rFonts w:ascii="Times New Roman" w:hAnsi="Times New Roman"/>
          <w:color w:val="000000"/>
          <w:sz w:val="24"/>
        </w:rPr>
      </w:pPr>
      <w:r w:rsidRPr="001A1717">
        <w:rPr>
          <w:rFonts w:ascii="Times New Roman" w:hAnsi="Times New Roman"/>
          <w:color w:val="000000"/>
          <w:sz w:val="24"/>
        </w:rPr>
        <w:t>Izteikt nolikuma izdošanas tiesisko pamatojumu šādā redakcijā:</w:t>
      </w:r>
    </w:p>
    <w:p w14:paraId="3AC82310" w14:textId="77777777" w:rsidR="001A1717" w:rsidRPr="001A1717" w:rsidRDefault="001A1717" w:rsidP="001A1717">
      <w:pPr>
        <w:tabs>
          <w:tab w:val="left" w:pos="-23852"/>
        </w:tabs>
        <w:spacing w:after="0" w:line="240" w:lineRule="auto"/>
        <w:rPr>
          <w:rFonts w:ascii="Times New Roman" w:hAnsi="Times New Roman"/>
          <w:color w:val="000000"/>
          <w:sz w:val="24"/>
        </w:rPr>
      </w:pPr>
    </w:p>
    <w:p w14:paraId="2AF6002B" w14:textId="77777777" w:rsidR="001A1717" w:rsidRPr="001A1717" w:rsidRDefault="001A1717" w:rsidP="001A1717">
      <w:pPr>
        <w:tabs>
          <w:tab w:val="left" w:pos="-23852"/>
        </w:tabs>
        <w:spacing w:after="0" w:line="240" w:lineRule="auto"/>
        <w:jc w:val="both"/>
        <w:rPr>
          <w:rFonts w:ascii="Times New Roman" w:hAnsi="Times New Roman"/>
          <w:sz w:val="24"/>
          <w:szCs w:val="24"/>
        </w:rPr>
      </w:pPr>
      <w:r w:rsidRPr="001A1717">
        <w:rPr>
          <w:rFonts w:ascii="Times New Roman" w:hAnsi="Times New Roman"/>
          <w:color w:val="000000"/>
          <w:sz w:val="24"/>
        </w:rPr>
        <w:t>“</w:t>
      </w:r>
      <w:r w:rsidRPr="001A1717">
        <w:rPr>
          <w:rFonts w:ascii="Times New Roman" w:hAnsi="Times New Roman"/>
          <w:bCs/>
          <w:sz w:val="24"/>
        </w:rPr>
        <w:t xml:space="preserve">Izdots saskaņā ar </w:t>
      </w:r>
      <w:r w:rsidRPr="001A1717">
        <w:rPr>
          <w:rFonts w:ascii="Times New Roman" w:hAnsi="Times New Roman"/>
          <w:sz w:val="24"/>
          <w:szCs w:val="24"/>
        </w:rPr>
        <w:t>Valsts pārvaldes iekārtas likuma 72. panta pirmās daļas pirmo daļu, 73. panta pirmās daļas 1. punktu, Pašvaldību likuma 50. panta pirmo daļu, 53. panta otro daļu, likuma “Par zemes privatizāciju lauku apvidos” 30.</w:t>
      </w:r>
      <w:r w:rsidRPr="001A1717">
        <w:rPr>
          <w:rFonts w:ascii="Times New Roman" w:hAnsi="Times New Roman"/>
          <w:sz w:val="24"/>
          <w:szCs w:val="24"/>
          <w:vertAlign w:val="superscript"/>
        </w:rPr>
        <w:t>1</w:t>
      </w:r>
      <w:r w:rsidRPr="001A1717">
        <w:rPr>
          <w:rFonts w:ascii="Times New Roman" w:hAnsi="Times New Roman"/>
          <w:sz w:val="24"/>
          <w:szCs w:val="24"/>
        </w:rPr>
        <w:t xml:space="preserve"> panta pirmo daļu, Ministru kabineta 2014. gada 2. decembra noteikumu Nr.748 “Noteikumi par darījumiem ar lauksaimniecības zemi” 16. punktu</w:t>
      </w:r>
      <w:r w:rsidRPr="001A1717">
        <w:rPr>
          <w:rFonts w:ascii="Times New Roman" w:hAnsi="Times New Roman"/>
          <w:color w:val="000000"/>
          <w:sz w:val="24"/>
        </w:rPr>
        <w:t>”.</w:t>
      </w:r>
    </w:p>
    <w:p w14:paraId="3A7145EB" w14:textId="77777777" w:rsidR="001A1717" w:rsidRPr="001A1717" w:rsidRDefault="001A1717" w:rsidP="001A1717">
      <w:pPr>
        <w:tabs>
          <w:tab w:val="left" w:pos="-23852"/>
        </w:tabs>
        <w:spacing w:after="0" w:line="240" w:lineRule="auto"/>
        <w:rPr>
          <w:rFonts w:ascii="Times New Roman" w:hAnsi="Times New Roman"/>
          <w:color w:val="000000"/>
          <w:sz w:val="24"/>
        </w:rPr>
      </w:pPr>
    </w:p>
    <w:p w14:paraId="2694091C" w14:textId="77777777" w:rsidR="001A1717" w:rsidRPr="001A1717" w:rsidRDefault="001A1717" w:rsidP="001A1717">
      <w:pPr>
        <w:tabs>
          <w:tab w:val="left" w:pos="284"/>
        </w:tabs>
        <w:spacing w:after="0" w:line="240" w:lineRule="auto"/>
        <w:contextualSpacing/>
        <w:jc w:val="both"/>
        <w:rPr>
          <w:rFonts w:ascii="Calibri" w:eastAsia="Calibri" w:hAnsi="Calibri"/>
          <w:caps/>
          <w:color w:val="000000"/>
          <w:sz w:val="26"/>
        </w:rPr>
      </w:pPr>
    </w:p>
    <w:p w14:paraId="182E4E9E" w14:textId="77777777" w:rsidR="001A1717" w:rsidRPr="001A1717" w:rsidRDefault="001A1717" w:rsidP="001A1717">
      <w:pPr>
        <w:spacing w:after="0" w:line="240" w:lineRule="auto"/>
        <w:jc w:val="both"/>
        <w:rPr>
          <w:rFonts w:ascii="Times New Roman" w:hAnsi="Times New Roman"/>
          <w:sz w:val="24"/>
        </w:rPr>
      </w:pPr>
      <w:r w:rsidRPr="001A1717">
        <w:rPr>
          <w:rFonts w:ascii="Times New Roman" w:hAnsi="Times New Roman"/>
          <w:sz w:val="24"/>
        </w:rPr>
        <w:t>Domes priekšsēdētājs</w:t>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r w:rsidRPr="001A1717">
        <w:rPr>
          <w:rFonts w:ascii="Times New Roman" w:hAnsi="Times New Roman"/>
          <w:sz w:val="24"/>
        </w:rPr>
        <w:tab/>
      </w:r>
      <w:proofErr w:type="spellStart"/>
      <w:r w:rsidRPr="001A1717">
        <w:rPr>
          <w:rFonts w:ascii="Times New Roman" w:hAnsi="Times New Roman"/>
          <w:sz w:val="24"/>
        </w:rPr>
        <w:t>I.Gorskis</w:t>
      </w:r>
      <w:proofErr w:type="spellEnd"/>
      <w:r w:rsidRPr="001A1717">
        <w:rPr>
          <w:rFonts w:ascii="Times New Roman" w:hAnsi="Times New Roman"/>
          <w:sz w:val="24"/>
        </w:rPr>
        <w:br w:type="page"/>
      </w:r>
    </w:p>
    <w:p w14:paraId="3B7122BB" w14:textId="77777777" w:rsidR="001A1717" w:rsidRPr="001A1717" w:rsidRDefault="001A1717" w:rsidP="001A1717">
      <w:pPr>
        <w:tabs>
          <w:tab w:val="left" w:pos="-24212"/>
        </w:tabs>
        <w:spacing w:after="0" w:line="240" w:lineRule="auto"/>
        <w:jc w:val="center"/>
        <w:rPr>
          <w:sz w:val="20"/>
          <w:szCs w:val="20"/>
        </w:rPr>
      </w:pPr>
      <w:r w:rsidRPr="001A1717">
        <w:rPr>
          <w:noProof/>
          <w:sz w:val="20"/>
          <w:szCs w:val="20"/>
        </w:rPr>
        <w:lastRenderedPageBreak/>
        <w:drawing>
          <wp:inline distT="0" distB="0" distL="0" distR="0" wp14:anchorId="6359038D" wp14:editId="68EA3055">
            <wp:extent cx="676275" cy="752475"/>
            <wp:effectExtent l="0" t="0" r="9525" b="9525"/>
            <wp:docPr id="24078948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4E222B"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1681BB58"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09FCCBDB"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42253C77"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Tālr. 63707269, 63700137, 63720940, e-</w:t>
      </w:r>
      <w:r w:rsidRPr="001A1717">
        <w:rPr>
          <w:rFonts w:ascii="Times New Roman" w:hAnsi="Times New Roman" w:cs="Times New Roman"/>
          <w:color w:val="000000"/>
          <w:sz w:val="16"/>
          <w:szCs w:val="16"/>
        </w:rPr>
        <w:t xml:space="preserve">pasts </w:t>
      </w:r>
      <w:hyperlink r:id="rId30" w:history="1">
        <w:r w:rsidRPr="001A1717">
          <w:rPr>
            <w:rFonts w:ascii="Times New Roman" w:eastAsia="Calibri" w:hAnsi="Times New Roman" w:cs="Times New Roman"/>
            <w:color w:val="000000"/>
            <w:sz w:val="16"/>
            <w:szCs w:val="16"/>
            <w:u w:val="single"/>
          </w:rPr>
          <w:t>dome@dobele.lv</w:t>
        </w:r>
      </w:hyperlink>
    </w:p>
    <w:p w14:paraId="298D8C01"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kern w:val="0"/>
          <w:sz w:val="24"/>
          <w:szCs w:val="24"/>
          <w:lang w:val="et-EE" w:eastAsia="zh-CN"/>
          <w14:ligatures w14:val="none"/>
        </w:rPr>
      </w:pPr>
    </w:p>
    <w:p w14:paraId="3640D5FC" w14:textId="77777777" w:rsidR="001A1717" w:rsidRPr="001A1717" w:rsidRDefault="001A1717" w:rsidP="001A1717">
      <w:pPr>
        <w:suppressAutoHyphens/>
        <w:spacing w:after="0" w:line="240" w:lineRule="auto"/>
        <w:jc w:val="center"/>
        <w:rPr>
          <w:rFonts w:ascii="Times New Roman" w:eastAsia="Calibri" w:hAnsi="Times New Roman" w:cs="Calibri"/>
          <w:b/>
          <w:kern w:val="0"/>
          <w:sz w:val="24"/>
          <w:szCs w:val="24"/>
          <w:lang w:eastAsia="zh-CN"/>
          <w14:ligatures w14:val="none"/>
        </w:rPr>
      </w:pPr>
      <w:r w:rsidRPr="001A1717">
        <w:rPr>
          <w:rFonts w:ascii="Times New Roman" w:eastAsia="Calibri" w:hAnsi="Times New Roman" w:cs="Calibri"/>
          <w:b/>
          <w:kern w:val="0"/>
          <w:sz w:val="24"/>
          <w:szCs w:val="24"/>
          <w:lang w:eastAsia="zh-CN"/>
          <w14:ligatures w14:val="none"/>
        </w:rPr>
        <w:t>LĒMUMS</w:t>
      </w:r>
    </w:p>
    <w:p w14:paraId="705DF34B" w14:textId="77777777" w:rsidR="001A1717" w:rsidRPr="001A1717" w:rsidRDefault="001A1717" w:rsidP="001A1717">
      <w:pPr>
        <w:suppressAutoHyphens/>
        <w:spacing w:after="0" w:line="240" w:lineRule="auto"/>
        <w:jc w:val="center"/>
        <w:rPr>
          <w:rFonts w:ascii="Calibri" w:eastAsia="Calibri" w:hAnsi="Calibri" w:cs="Calibri"/>
          <w:b/>
          <w:kern w:val="0"/>
          <w:lang w:eastAsia="zh-CN"/>
          <w14:ligatures w14:val="none"/>
        </w:rPr>
      </w:pPr>
      <w:r w:rsidRPr="001A1717">
        <w:rPr>
          <w:rFonts w:ascii="Times New Roman" w:eastAsia="Calibri" w:hAnsi="Times New Roman" w:cs="Calibri"/>
          <w:b/>
          <w:kern w:val="0"/>
          <w:sz w:val="24"/>
          <w:szCs w:val="24"/>
          <w:lang w:eastAsia="zh-CN"/>
          <w14:ligatures w14:val="none"/>
        </w:rPr>
        <w:t>Dobelē</w:t>
      </w:r>
    </w:p>
    <w:p w14:paraId="5F4B80C6" w14:textId="77777777" w:rsidR="001A1717" w:rsidRPr="001A1717" w:rsidRDefault="001A1717" w:rsidP="001A1717">
      <w:pPr>
        <w:tabs>
          <w:tab w:val="center" w:pos="4153"/>
          <w:tab w:val="right" w:pos="8306"/>
          <w:tab w:val="right" w:pos="9498"/>
        </w:tabs>
        <w:spacing w:after="0" w:line="240" w:lineRule="auto"/>
        <w:rPr>
          <w:rFonts w:ascii="Times New Roman" w:hAnsi="Times New Roman" w:cs="Times New Roman"/>
          <w:b/>
        </w:rPr>
      </w:pPr>
    </w:p>
    <w:p w14:paraId="6E9827EF" w14:textId="0BACCB8E" w:rsidR="001A1717" w:rsidRPr="001A1717" w:rsidRDefault="001A1717" w:rsidP="001A1717">
      <w:pPr>
        <w:tabs>
          <w:tab w:val="center" w:pos="4153"/>
          <w:tab w:val="right" w:pos="8306"/>
          <w:tab w:val="right" w:pos="9498"/>
        </w:tabs>
        <w:spacing w:after="0" w:line="240" w:lineRule="auto"/>
        <w:rPr>
          <w:rFonts w:ascii="Times New Roman" w:hAnsi="Times New Roman" w:cs="Times New Roman"/>
          <w:b/>
          <w:sz w:val="24"/>
          <w:szCs w:val="24"/>
        </w:rPr>
      </w:pPr>
      <w:r w:rsidRPr="001A1717">
        <w:rPr>
          <w:rFonts w:ascii="Times New Roman" w:hAnsi="Times New Roman" w:cs="Times New Roman"/>
          <w:b/>
          <w:sz w:val="24"/>
          <w:szCs w:val="24"/>
        </w:rPr>
        <w:t xml:space="preserve">2023. gada 26. oktobrī                                                                 </w:t>
      </w:r>
      <w:r w:rsidRPr="001A1717">
        <w:rPr>
          <w:rFonts w:ascii="Times New Roman" w:hAnsi="Times New Roman" w:cs="Times New Roman"/>
          <w:b/>
          <w:sz w:val="24"/>
          <w:szCs w:val="24"/>
        </w:rPr>
        <w:tab/>
        <w:t>Nr.</w:t>
      </w:r>
      <w:r w:rsidR="00024811">
        <w:rPr>
          <w:rFonts w:ascii="Times New Roman" w:hAnsi="Times New Roman" w:cs="Times New Roman"/>
          <w:b/>
          <w:sz w:val="24"/>
          <w:szCs w:val="24"/>
        </w:rPr>
        <w:t>444</w:t>
      </w:r>
      <w:r w:rsidRPr="001A1717">
        <w:rPr>
          <w:rFonts w:ascii="Times New Roman" w:hAnsi="Times New Roman" w:cs="Times New Roman"/>
          <w:b/>
          <w:sz w:val="24"/>
          <w:szCs w:val="24"/>
        </w:rPr>
        <w:t>/14</w:t>
      </w:r>
    </w:p>
    <w:p w14:paraId="5E40ED44" w14:textId="77777777" w:rsidR="001A1717" w:rsidRPr="001A1717" w:rsidRDefault="001A1717" w:rsidP="001A1717">
      <w:pPr>
        <w:spacing w:after="0"/>
        <w:jc w:val="center"/>
        <w:rPr>
          <w:rFonts w:ascii="Times New Roman" w:hAnsi="Times New Roman" w:cs="Times New Roman"/>
          <w:b/>
          <w:bCs/>
          <w:sz w:val="24"/>
          <w:szCs w:val="24"/>
        </w:rPr>
      </w:pPr>
    </w:p>
    <w:p w14:paraId="7BDB23D7" w14:textId="0D9B0938"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1A1717">
        <w:rPr>
          <w:rFonts w:ascii="Times New Roman" w:eastAsia="Calibri" w:hAnsi="Times New Roman" w:cs="Times New Roman"/>
          <w:b/>
          <w:bCs/>
          <w:color w:val="000000"/>
          <w:kern w:val="0"/>
          <w:sz w:val="24"/>
          <w:szCs w:val="24"/>
          <w:u w:val="single"/>
          <w:lang w:eastAsia="zh-CN"/>
          <w14:ligatures w14:val="none"/>
        </w:rPr>
        <w:t xml:space="preserve">Par </w:t>
      </w:r>
      <w:r w:rsidRPr="001A1717">
        <w:rPr>
          <w:rFonts w:ascii="Times New Roman" w:eastAsia="Calibri" w:hAnsi="Times New Roman" w:cs="Times New Roman"/>
          <w:b/>
          <w:color w:val="000000"/>
          <w:kern w:val="0"/>
          <w:sz w:val="24"/>
          <w:szCs w:val="24"/>
          <w:u w:val="single"/>
          <w:lang w:eastAsia="zh-CN"/>
          <w14:ligatures w14:val="none"/>
        </w:rPr>
        <w:t>Dobeles novada</w:t>
      </w:r>
      <w:r w:rsidRPr="001A1717">
        <w:rPr>
          <w:rFonts w:ascii="Times New Roman" w:eastAsia="Calibri" w:hAnsi="Times New Roman" w:cs="Times New Roman"/>
          <w:b/>
          <w:color w:val="000000"/>
          <w:spacing w:val="-3"/>
          <w:kern w:val="0"/>
          <w:sz w:val="24"/>
          <w:szCs w:val="24"/>
          <w:u w:val="single"/>
          <w:lang w:eastAsia="zh-CN"/>
          <w14:ligatures w14:val="none"/>
        </w:rPr>
        <w:t xml:space="preserve"> </w:t>
      </w:r>
      <w:r w:rsidRPr="001A1717">
        <w:rPr>
          <w:rFonts w:ascii="Times New Roman" w:eastAsia="Calibri" w:hAnsi="Times New Roman" w:cs="Times New Roman"/>
          <w:b/>
          <w:color w:val="000000"/>
          <w:kern w:val="0"/>
          <w:sz w:val="24"/>
          <w:szCs w:val="24"/>
          <w:u w:val="single"/>
          <w:lang w:eastAsia="zh-CN"/>
          <w14:ligatures w14:val="none"/>
        </w:rPr>
        <w:t>pašvaldības saistošo noteikumu Nr.</w:t>
      </w:r>
      <w:r w:rsidR="00024811">
        <w:rPr>
          <w:rFonts w:ascii="Times New Roman" w:eastAsia="Calibri" w:hAnsi="Times New Roman" w:cs="Times New Roman"/>
          <w:b/>
          <w:color w:val="000000"/>
          <w:kern w:val="0"/>
          <w:sz w:val="24"/>
          <w:szCs w:val="24"/>
          <w:u w:val="single"/>
          <w:lang w:eastAsia="zh-CN"/>
          <w14:ligatures w14:val="none"/>
        </w:rPr>
        <w:t xml:space="preserve">26 </w:t>
      </w:r>
      <w:r w:rsidRPr="001A1717">
        <w:rPr>
          <w:rFonts w:ascii="Times New Roman" w:eastAsia="Calibri" w:hAnsi="Times New Roman" w:cs="Times New Roman"/>
          <w:b/>
          <w:color w:val="000000"/>
          <w:kern w:val="0"/>
          <w:sz w:val="24"/>
          <w:szCs w:val="24"/>
          <w:u w:val="single"/>
          <w:lang w:eastAsia="zh-CN"/>
          <w14:ligatures w14:val="none"/>
        </w:rPr>
        <w:t>“Grozījums Dobeles novada</w:t>
      </w:r>
      <w:r w:rsidRPr="001A1717">
        <w:rPr>
          <w:rFonts w:ascii="Times New Roman" w:eastAsia="Calibri" w:hAnsi="Times New Roman" w:cs="Times New Roman"/>
          <w:b/>
          <w:color w:val="000000"/>
          <w:spacing w:val="-3"/>
          <w:kern w:val="0"/>
          <w:sz w:val="24"/>
          <w:szCs w:val="24"/>
          <w:u w:val="single"/>
          <w:lang w:eastAsia="zh-CN"/>
          <w14:ligatures w14:val="none"/>
        </w:rPr>
        <w:t xml:space="preserve"> </w:t>
      </w:r>
      <w:r w:rsidRPr="001A1717">
        <w:rPr>
          <w:rFonts w:ascii="Times New Roman" w:eastAsia="Calibri" w:hAnsi="Times New Roman" w:cs="Times New Roman"/>
          <w:b/>
          <w:color w:val="000000"/>
          <w:kern w:val="0"/>
          <w:sz w:val="24"/>
          <w:szCs w:val="24"/>
          <w:u w:val="single"/>
          <w:lang w:eastAsia="zh-CN"/>
          <w14:ligatures w14:val="none"/>
        </w:rPr>
        <w:t xml:space="preserve">pašvaldības </w:t>
      </w:r>
      <w:r w:rsidRPr="001A1717">
        <w:rPr>
          <w:rFonts w:ascii="Times New Roman" w:eastAsia="Calibri" w:hAnsi="Times New Roman" w:cs="Times New Roman"/>
          <w:b/>
          <w:bCs/>
          <w:color w:val="000000"/>
          <w:kern w:val="0"/>
          <w:sz w:val="24"/>
          <w:szCs w:val="24"/>
          <w:u w:val="single"/>
          <w:lang w:eastAsia="zh-CN"/>
          <w14:ligatures w14:val="none"/>
        </w:rPr>
        <w:t xml:space="preserve">2023. gada 26. janvāra </w:t>
      </w:r>
      <w:r w:rsidRPr="001A1717">
        <w:rPr>
          <w:rFonts w:ascii="Times New Roman" w:eastAsia="Calibri" w:hAnsi="Times New Roman" w:cs="Times New Roman"/>
          <w:b/>
          <w:color w:val="000000"/>
          <w:kern w:val="0"/>
          <w:sz w:val="24"/>
          <w:szCs w:val="24"/>
          <w:u w:val="single"/>
          <w:lang w:eastAsia="zh-CN"/>
          <w14:ligatures w14:val="none"/>
        </w:rPr>
        <w:t>saistošajos noteikumos Nr. 3 „</w:t>
      </w:r>
      <w:r w:rsidRPr="001A1717">
        <w:rPr>
          <w:rFonts w:ascii="Times New Roman" w:eastAsia="Calibri" w:hAnsi="Times New Roman" w:cs="Times New Roman"/>
          <w:b/>
          <w:bCs/>
          <w:color w:val="000000"/>
          <w:kern w:val="0"/>
          <w:sz w:val="24"/>
          <w:szCs w:val="24"/>
          <w:u w:val="single"/>
          <w:lang w:eastAsia="zh-CN"/>
          <w14:ligatures w14:val="none"/>
        </w:rPr>
        <w:t>Par dzīvojamai mājai funkcionāli nepieciešamā zemes gabala pārskatīšanu Dobeles novadā</w:t>
      </w:r>
      <w:r w:rsidRPr="001A1717">
        <w:rPr>
          <w:rFonts w:ascii="Times New Roman" w:eastAsia="Calibri" w:hAnsi="Times New Roman" w:cs="Times New Roman"/>
          <w:b/>
          <w:color w:val="000000"/>
          <w:kern w:val="0"/>
          <w:sz w:val="24"/>
          <w:szCs w:val="24"/>
          <w:u w:val="single"/>
          <w:lang w:eastAsia="zh-CN"/>
          <w14:ligatures w14:val="none"/>
        </w:rPr>
        <w:t>”” apstiprināšanu</w:t>
      </w:r>
    </w:p>
    <w:p w14:paraId="20FADCA7"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u w:val="single"/>
          <w:lang w:eastAsia="zh-CN"/>
          <w14:ligatures w14:val="none"/>
        </w:rPr>
      </w:pPr>
    </w:p>
    <w:p w14:paraId="52EFBBB9"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1F797170" w14:textId="5DAFB89F" w:rsidR="001A1717" w:rsidRPr="001A1717" w:rsidRDefault="001A1717" w:rsidP="00A50F8E">
      <w:pPr>
        <w:autoSpaceDE w:val="0"/>
        <w:spacing w:after="0"/>
        <w:ind w:firstLine="720"/>
        <w:jc w:val="both"/>
        <w:rPr>
          <w:rFonts w:ascii="Times New Roman" w:hAnsi="Times New Roman" w:cs="Times New Roman"/>
          <w:sz w:val="24"/>
          <w:szCs w:val="24"/>
        </w:rPr>
      </w:pPr>
      <w:r w:rsidRPr="001A1717">
        <w:rPr>
          <w:rFonts w:ascii="Times New Roman" w:hAnsi="Times New Roman" w:cs="Times New Roman"/>
          <w:sz w:val="24"/>
          <w:szCs w:val="24"/>
        </w:rPr>
        <w:t xml:space="preserve">Pamatojoties uz Pašvaldību likuma </w:t>
      </w:r>
      <w:r w:rsidRPr="001A1717">
        <w:rPr>
          <w:rFonts w:ascii="Times New Roman" w:hAnsi="Times New Roman" w:cs="Times New Roman"/>
          <w:color w:val="000000"/>
          <w:sz w:val="24"/>
          <w:szCs w:val="24"/>
        </w:rPr>
        <w:t xml:space="preserve">44. panta pirmo daļu un likuma </w:t>
      </w:r>
      <w:r w:rsidRPr="001A1717">
        <w:rPr>
          <w:rFonts w:ascii="Times New Roman" w:hAnsi="Times New Roman" w:cs="Times New Roman"/>
          <w:iCs/>
          <w:sz w:val="24"/>
          <w:szCs w:val="24"/>
        </w:rPr>
        <w:t>" Par valsts un pašvaldību dzīvojamo māju privatizāciju " 85. panta trešo daļu un 86. panta piekto daļu</w:t>
      </w:r>
      <w:r w:rsidRPr="001A1717">
        <w:rPr>
          <w:rFonts w:ascii="Times New Roman" w:hAnsi="Times New Roman" w:cs="Times New Roman"/>
          <w:color w:val="000000"/>
          <w:sz w:val="24"/>
          <w:szCs w:val="24"/>
        </w:rPr>
        <w:t>,</w:t>
      </w:r>
      <w:r w:rsidRPr="001A1717">
        <w:rPr>
          <w:rFonts w:ascii="Times New Roman" w:hAnsi="Times New Roman" w:cs="Times New Roman"/>
          <w:sz w:val="24"/>
          <w:szCs w:val="24"/>
        </w:rPr>
        <w:t xml:space="preserve"> </w:t>
      </w:r>
      <w:r w:rsidRPr="001A1717">
        <w:rPr>
          <w:rFonts w:ascii="Times New Roman" w:hAnsi="Times New Roman" w:cs="Times New Roman"/>
          <w:bCs/>
          <w:sz w:val="24"/>
          <w:szCs w:val="24"/>
        </w:rPr>
        <w:t xml:space="preserve">atklāti balsojot: </w:t>
      </w:r>
      <w:r w:rsidR="00816234" w:rsidRPr="00644206">
        <w:rPr>
          <w:rFonts w:ascii="Times New Roman" w:hAnsi="Times New Roman" w:cs="Times New Roman"/>
          <w:sz w:val="24"/>
          <w:szCs w:val="24"/>
          <w:lang w:eastAsia="lv-LV"/>
        </w:rPr>
        <w:t>PAR - 1</w:t>
      </w:r>
      <w:r w:rsidR="00816234">
        <w:rPr>
          <w:rFonts w:ascii="Times New Roman" w:hAnsi="Times New Roman" w:cs="Times New Roman"/>
          <w:sz w:val="24"/>
          <w:szCs w:val="24"/>
          <w:lang w:eastAsia="lv-LV"/>
        </w:rPr>
        <w:t>5</w:t>
      </w:r>
      <w:r w:rsidR="00816234" w:rsidRPr="00644206">
        <w:rPr>
          <w:rFonts w:ascii="Times New Roman" w:hAnsi="Times New Roman" w:cs="Times New Roman"/>
          <w:sz w:val="24"/>
          <w:szCs w:val="24"/>
          <w:lang w:eastAsia="lv-LV"/>
        </w:rPr>
        <w:t xml:space="preserve"> </w:t>
      </w:r>
      <w:r w:rsidR="00816234" w:rsidRPr="00644206">
        <w:rPr>
          <w:rFonts w:ascii="Times New Roman" w:hAnsi="Times New Roman" w:cs="Times New Roman"/>
          <w:sz w:val="24"/>
          <w:szCs w:val="24"/>
        </w:rPr>
        <w:t>(</w:t>
      </w:r>
      <w:r w:rsidR="00816234" w:rsidRPr="00E87BF8">
        <w:rPr>
          <w:rFonts w:ascii="Times New Roman" w:eastAsia="Times New Roman" w:hAnsi="Times New Roman" w:cs="Times New Roman"/>
          <w:bCs/>
          <w:sz w:val="24"/>
          <w:szCs w:val="24"/>
          <w:lang w:eastAsia="et-EE"/>
          <w14:ligatures w14:val="none"/>
        </w:rPr>
        <w:t xml:space="preserve">Kristīne Briede, </w:t>
      </w:r>
      <w:r w:rsidR="00816234" w:rsidRPr="00E87BF8">
        <w:rPr>
          <w:rFonts w:ascii="Times New Roman" w:hAnsi="Times New Roman" w:cs="Times New Roman"/>
          <w:bCs/>
          <w:sz w:val="24"/>
          <w:szCs w:val="24"/>
          <w:lang w:eastAsia="et-EE"/>
          <w14:ligatures w14:val="none"/>
        </w:rPr>
        <w:t xml:space="preserve">Sarmīte Dude, Māris Feldmanis, </w:t>
      </w:r>
      <w:r w:rsidR="00816234">
        <w:rPr>
          <w:rFonts w:ascii="Times New Roman" w:hAnsi="Times New Roman" w:cs="Times New Roman"/>
          <w:bCs/>
          <w:sz w:val="24"/>
          <w:szCs w:val="24"/>
          <w:lang w:eastAsia="et-EE"/>
          <w14:ligatures w14:val="none"/>
        </w:rPr>
        <w:t xml:space="preserve">Ivars </w:t>
      </w:r>
      <w:proofErr w:type="spellStart"/>
      <w:r w:rsidR="00816234">
        <w:rPr>
          <w:rFonts w:ascii="Times New Roman" w:hAnsi="Times New Roman" w:cs="Times New Roman"/>
          <w:bCs/>
          <w:sz w:val="24"/>
          <w:szCs w:val="24"/>
          <w:lang w:eastAsia="et-EE"/>
          <w14:ligatures w14:val="none"/>
        </w:rPr>
        <w:t>Gorskis</w:t>
      </w:r>
      <w:proofErr w:type="spellEnd"/>
      <w:r w:rsidR="00816234">
        <w:rPr>
          <w:rFonts w:ascii="Times New Roman" w:hAnsi="Times New Roman" w:cs="Times New Roman"/>
          <w:bCs/>
          <w:sz w:val="24"/>
          <w:szCs w:val="24"/>
          <w:lang w:eastAsia="et-EE"/>
          <w14:ligatures w14:val="none"/>
        </w:rPr>
        <w:t xml:space="preserve">, </w:t>
      </w:r>
      <w:r w:rsidR="00816234" w:rsidRPr="00E87BF8">
        <w:rPr>
          <w:rFonts w:ascii="Times New Roman" w:hAnsi="Times New Roman" w:cs="Times New Roman"/>
          <w:bCs/>
          <w:sz w:val="24"/>
          <w:szCs w:val="24"/>
          <w:lang w:eastAsia="et-EE"/>
          <w14:ligatures w14:val="none"/>
        </w:rPr>
        <w:t xml:space="preserve">Linda </w:t>
      </w:r>
      <w:proofErr w:type="spellStart"/>
      <w:r w:rsidR="00816234" w:rsidRPr="00E87BF8">
        <w:rPr>
          <w:rFonts w:ascii="Times New Roman" w:hAnsi="Times New Roman" w:cs="Times New Roman"/>
          <w:bCs/>
          <w:sz w:val="24"/>
          <w:szCs w:val="24"/>
          <w:lang w:eastAsia="et-EE"/>
          <w14:ligatures w14:val="none"/>
        </w:rPr>
        <w:t>Karloviča</w:t>
      </w:r>
      <w:proofErr w:type="spellEnd"/>
      <w:r w:rsidR="00816234">
        <w:rPr>
          <w:rFonts w:ascii="Times New Roman" w:hAnsi="Times New Roman" w:cs="Times New Roman"/>
          <w:bCs/>
          <w:sz w:val="24"/>
          <w:szCs w:val="24"/>
          <w:lang w:eastAsia="et-EE"/>
          <w14:ligatures w14:val="none"/>
        </w:rPr>
        <w:t>,</w:t>
      </w:r>
      <w:r w:rsidR="00816234" w:rsidRPr="00E87BF8">
        <w:rPr>
          <w:rFonts w:ascii="Times New Roman" w:hAnsi="Times New Roman" w:cs="Times New Roman"/>
          <w:bCs/>
          <w:sz w:val="24"/>
          <w:szCs w:val="24"/>
          <w:lang w:eastAsia="et-EE"/>
          <w14:ligatures w14:val="none"/>
        </w:rPr>
        <w:t xml:space="preserve"> Edgars Laimiņš, Sintija </w:t>
      </w:r>
      <w:proofErr w:type="spellStart"/>
      <w:r w:rsidR="00816234" w:rsidRPr="00E87BF8">
        <w:rPr>
          <w:rFonts w:ascii="Times New Roman" w:hAnsi="Times New Roman" w:cs="Times New Roman"/>
          <w:bCs/>
          <w:sz w:val="24"/>
          <w:szCs w:val="24"/>
          <w:lang w:eastAsia="et-EE"/>
          <w14:ligatures w14:val="none"/>
        </w:rPr>
        <w:t>Liekniņa</w:t>
      </w:r>
      <w:proofErr w:type="spellEnd"/>
      <w:r w:rsidR="00816234">
        <w:rPr>
          <w:rFonts w:ascii="Times New Roman" w:hAnsi="Times New Roman" w:cs="Times New Roman"/>
          <w:bCs/>
          <w:sz w:val="24"/>
          <w:szCs w:val="24"/>
          <w:lang w:eastAsia="et-EE"/>
          <w14:ligatures w14:val="none"/>
        </w:rPr>
        <w:t>,</w:t>
      </w:r>
      <w:r w:rsidR="00816234" w:rsidRPr="00E87BF8">
        <w:rPr>
          <w:rFonts w:ascii="Times New Roman" w:hAnsi="Times New Roman" w:cs="Times New Roman"/>
          <w:bCs/>
          <w:sz w:val="24"/>
          <w:szCs w:val="24"/>
          <w:lang w:eastAsia="et-EE"/>
          <w14:ligatures w14:val="none"/>
        </w:rPr>
        <w:t xml:space="preserve"> Sanita </w:t>
      </w:r>
      <w:proofErr w:type="spellStart"/>
      <w:r w:rsidR="00816234" w:rsidRPr="00E87BF8">
        <w:rPr>
          <w:rFonts w:ascii="Times New Roman" w:hAnsi="Times New Roman" w:cs="Times New Roman"/>
          <w:bCs/>
          <w:sz w:val="24"/>
          <w:szCs w:val="24"/>
          <w:lang w:eastAsia="et-EE"/>
          <w14:ligatures w14:val="none"/>
        </w:rPr>
        <w:t>Olševska</w:t>
      </w:r>
      <w:proofErr w:type="spellEnd"/>
      <w:r w:rsidR="00816234" w:rsidRPr="00E87BF8">
        <w:rPr>
          <w:rFonts w:ascii="Times New Roman" w:hAnsi="Times New Roman" w:cs="Times New Roman"/>
          <w:bCs/>
          <w:sz w:val="24"/>
          <w:szCs w:val="24"/>
          <w:lang w:eastAsia="et-EE"/>
          <w14:ligatures w14:val="none"/>
        </w:rPr>
        <w:t xml:space="preserve">, Andris </w:t>
      </w:r>
      <w:proofErr w:type="spellStart"/>
      <w:r w:rsidR="00816234" w:rsidRPr="00E87BF8">
        <w:rPr>
          <w:rFonts w:ascii="Times New Roman" w:hAnsi="Times New Roman" w:cs="Times New Roman"/>
          <w:bCs/>
          <w:sz w:val="24"/>
          <w:szCs w:val="24"/>
          <w:lang w:eastAsia="et-EE"/>
          <w14:ligatures w14:val="none"/>
        </w:rPr>
        <w:t>Podvinskis</w:t>
      </w:r>
      <w:proofErr w:type="spellEnd"/>
      <w:r w:rsidR="00816234" w:rsidRPr="00E87BF8">
        <w:rPr>
          <w:rFonts w:ascii="Times New Roman" w:hAnsi="Times New Roman" w:cs="Times New Roman"/>
          <w:bCs/>
          <w:sz w:val="24"/>
          <w:szCs w:val="24"/>
          <w:lang w:eastAsia="et-EE"/>
          <w14:ligatures w14:val="none"/>
        </w:rPr>
        <w:t xml:space="preserve">, Viesturs Reinfelds, Dace Reinika, </w:t>
      </w:r>
      <w:r w:rsidR="00816234">
        <w:rPr>
          <w:rFonts w:ascii="Times New Roman" w:hAnsi="Times New Roman" w:cs="Times New Roman"/>
          <w:bCs/>
          <w:sz w:val="24"/>
          <w:szCs w:val="24"/>
          <w:lang w:eastAsia="et-EE"/>
          <w14:ligatures w14:val="none"/>
        </w:rPr>
        <w:t xml:space="preserve">Guntis </w:t>
      </w:r>
      <w:proofErr w:type="spellStart"/>
      <w:r w:rsidR="00816234">
        <w:rPr>
          <w:rFonts w:ascii="Times New Roman" w:hAnsi="Times New Roman" w:cs="Times New Roman"/>
          <w:bCs/>
          <w:sz w:val="24"/>
          <w:szCs w:val="24"/>
          <w:lang w:eastAsia="et-EE"/>
          <w14:ligatures w14:val="none"/>
        </w:rPr>
        <w:t>Safranovičs</w:t>
      </w:r>
      <w:proofErr w:type="spellEnd"/>
      <w:r w:rsidR="00816234">
        <w:rPr>
          <w:rFonts w:ascii="Times New Roman" w:hAnsi="Times New Roman" w:cs="Times New Roman"/>
          <w:bCs/>
          <w:sz w:val="24"/>
          <w:szCs w:val="24"/>
          <w:lang w:eastAsia="et-EE"/>
          <w14:ligatures w14:val="none"/>
        </w:rPr>
        <w:t xml:space="preserve">, </w:t>
      </w:r>
      <w:r w:rsidR="00816234" w:rsidRPr="00E87BF8">
        <w:rPr>
          <w:rFonts w:ascii="Times New Roman" w:hAnsi="Times New Roman" w:cs="Times New Roman"/>
          <w:bCs/>
          <w:sz w:val="24"/>
          <w:szCs w:val="24"/>
          <w:lang w:eastAsia="et-EE"/>
          <w14:ligatures w14:val="none"/>
        </w:rPr>
        <w:t>Andrejs Spridzāns,</w:t>
      </w:r>
      <w:r w:rsidR="00816234">
        <w:rPr>
          <w:rFonts w:ascii="Times New Roman" w:hAnsi="Times New Roman" w:cs="Times New Roman"/>
          <w:bCs/>
          <w:sz w:val="24"/>
          <w:szCs w:val="24"/>
          <w:lang w:eastAsia="et-EE"/>
          <w14:ligatures w14:val="none"/>
        </w:rPr>
        <w:t xml:space="preserve"> </w:t>
      </w:r>
      <w:r w:rsidR="00816234" w:rsidRPr="00E87BF8">
        <w:rPr>
          <w:rFonts w:ascii="Times New Roman" w:hAnsi="Times New Roman" w:cs="Times New Roman"/>
          <w:bCs/>
          <w:sz w:val="24"/>
          <w:szCs w:val="24"/>
          <w:lang w:eastAsia="et-EE"/>
          <w14:ligatures w14:val="none"/>
        </w:rPr>
        <w:t>Ivars Stanga</w:t>
      </w:r>
      <w:r w:rsidR="00816234">
        <w:rPr>
          <w:rFonts w:ascii="Times New Roman" w:hAnsi="Times New Roman" w:cs="Times New Roman"/>
          <w:bCs/>
          <w:sz w:val="24"/>
          <w:szCs w:val="24"/>
          <w:lang w:eastAsia="et-EE"/>
          <w14:ligatures w14:val="none"/>
        </w:rPr>
        <w:t xml:space="preserve">, Indra </w:t>
      </w:r>
      <w:proofErr w:type="spellStart"/>
      <w:r w:rsidR="00816234">
        <w:rPr>
          <w:rFonts w:ascii="Times New Roman" w:hAnsi="Times New Roman" w:cs="Times New Roman"/>
          <w:bCs/>
          <w:sz w:val="24"/>
          <w:szCs w:val="24"/>
          <w:lang w:eastAsia="et-EE"/>
          <w14:ligatures w14:val="none"/>
        </w:rPr>
        <w:t>Špela</w:t>
      </w:r>
      <w:proofErr w:type="spellEnd"/>
      <w:r w:rsidR="00816234" w:rsidRPr="00644206">
        <w:rPr>
          <w:rFonts w:ascii="Times New Roman" w:hAnsi="Times New Roman" w:cs="Times New Roman"/>
          <w:bCs/>
          <w:sz w:val="24"/>
          <w:szCs w:val="24"/>
          <w:lang w:eastAsia="et-EE"/>
        </w:rPr>
        <w:t xml:space="preserve">), </w:t>
      </w:r>
      <w:r w:rsidR="00816234" w:rsidRPr="00644206">
        <w:rPr>
          <w:rFonts w:ascii="Times New Roman" w:hAnsi="Times New Roman" w:cs="Times New Roman"/>
          <w:sz w:val="24"/>
          <w:szCs w:val="24"/>
          <w:lang w:eastAsia="lv-LV"/>
        </w:rPr>
        <w:t xml:space="preserve">PRET </w:t>
      </w:r>
      <w:r w:rsidR="00816234" w:rsidRPr="00644206">
        <w:rPr>
          <w:rFonts w:ascii="Times New Roman" w:hAnsi="Times New Roman" w:cs="Times New Roman"/>
          <w:sz w:val="24"/>
          <w:szCs w:val="24"/>
        </w:rPr>
        <w:t>-</w:t>
      </w:r>
      <w:r w:rsidR="00816234" w:rsidRPr="00644206">
        <w:rPr>
          <w:rFonts w:ascii="Times New Roman" w:hAnsi="Times New Roman" w:cs="Times New Roman"/>
          <w:sz w:val="24"/>
          <w:szCs w:val="24"/>
          <w:lang w:eastAsia="lv-LV"/>
        </w:rPr>
        <w:t xml:space="preserve"> nav, ATTURAS </w:t>
      </w:r>
      <w:r w:rsidR="00816234" w:rsidRPr="00644206">
        <w:rPr>
          <w:rFonts w:ascii="Times New Roman" w:hAnsi="Times New Roman" w:cs="Times New Roman"/>
          <w:sz w:val="24"/>
          <w:szCs w:val="24"/>
        </w:rPr>
        <w:t>-</w:t>
      </w:r>
      <w:r w:rsidR="00816234" w:rsidRPr="00644206">
        <w:rPr>
          <w:rFonts w:ascii="Times New Roman" w:hAnsi="Times New Roman" w:cs="Times New Roman"/>
          <w:sz w:val="24"/>
          <w:szCs w:val="24"/>
          <w:lang w:eastAsia="lv-LV"/>
        </w:rPr>
        <w:t xml:space="preserve"> </w:t>
      </w:r>
      <w:r w:rsidR="00816234" w:rsidRPr="00644206">
        <w:rPr>
          <w:rFonts w:ascii="Times New Roman" w:hAnsi="Times New Roman" w:cs="Times New Roman"/>
          <w:sz w:val="24"/>
          <w:szCs w:val="24"/>
        </w:rPr>
        <w:t>nav</w:t>
      </w:r>
      <w:r w:rsidR="00816234" w:rsidRPr="00644206">
        <w:rPr>
          <w:rFonts w:ascii="Times New Roman" w:hAnsi="Times New Roman" w:cs="Times New Roman"/>
          <w:sz w:val="24"/>
          <w:szCs w:val="24"/>
          <w:lang w:eastAsia="lv-LV"/>
        </w:rPr>
        <w:t>,</w:t>
      </w:r>
      <w:r w:rsidR="00816234" w:rsidRPr="00DC1DFE">
        <w:rPr>
          <w:rFonts w:ascii="Times New Roman" w:eastAsia="Times New Roman" w:hAnsi="Times New Roman" w:cs="Times New Roman"/>
          <w:sz w:val="24"/>
          <w:szCs w:val="24"/>
          <w:lang w:eastAsia="lv-LV"/>
        </w:rPr>
        <w:t xml:space="preserve"> </w:t>
      </w:r>
      <w:r w:rsidRPr="001A1717">
        <w:rPr>
          <w:rFonts w:ascii="Times New Roman" w:hAnsi="Times New Roman" w:cs="Times New Roman"/>
          <w:sz w:val="24"/>
          <w:szCs w:val="24"/>
        </w:rPr>
        <w:t>Dobeles novada dome NOLEMJ:</w:t>
      </w:r>
    </w:p>
    <w:p w14:paraId="11019CB9" w14:textId="77777777" w:rsidR="001A1717" w:rsidRPr="001A1717" w:rsidRDefault="001A1717" w:rsidP="001A1717">
      <w:pPr>
        <w:spacing w:after="0"/>
        <w:ind w:firstLine="720"/>
        <w:jc w:val="both"/>
        <w:rPr>
          <w:rFonts w:ascii="Times New Roman" w:hAnsi="Times New Roman" w:cs="Times New Roman"/>
          <w:sz w:val="24"/>
          <w:szCs w:val="24"/>
        </w:rPr>
      </w:pPr>
    </w:p>
    <w:p w14:paraId="05E6202E" w14:textId="2375FEAE" w:rsidR="001A1717" w:rsidRPr="001A1717" w:rsidRDefault="001A1717">
      <w:pPr>
        <w:numPr>
          <w:ilvl w:val="0"/>
          <w:numId w:val="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 Dobeles novada</w:t>
      </w:r>
      <w:r w:rsidRPr="001A1717">
        <w:rPr>
          <w:rFonts w:ascii="Times New Roman" w:eastAsia="Calibri" w:hAnsi="Times New Roman" w:cs="Times New Roman"/>
          <w:color w:val="000000"/>
          <w:spacing w:val="-3"/>
          <w:kern w:val="0"/>
          <w:sz w:val="24"/>
          <w:szCs w:val="24"/>
          <w:lang w:eastAsia="zh-CN"/>
          <w14:ligatures w14:val="none"/>
        </w:rPr>
        <w:t xml:space="preserve"> </w:t>
      </w:r>
      <w:r w:rsidRPr="001A1717">
        <w:rPr>
          <w:rFonts w:ascii="Times New Roman" w:eastAsia="Calibri" w:hAnsi="Times New Roman" w:cs="Times New Roman"/>
          <w:color w:val="000000"/>
          <w:kern w:val="0"/>
          <w:sz w:val="24"/>
          <w:szCs w:val="24"/>
          <w:lang w:eastAsia="zh-CN"/>
          <w14:ligatures w14:val="none"/>
        </w:rPr>
        <w:t>pašvaldības saistošos noteikumus Nr.</w:t>
      </w:r>
      <w:r w:rsidR="00024811">
        <w:rPr>
          <w:rFonts w:ascii="Times New Roman" w:eastAsia="Calibri" w:hAnsi="Times New Roman" w:cs="Times New Roman"/>
          <w:color w:val="000000"/>
          <w:kern w:val="0"/>
          <w:sz w:val="24"/>
          <w:szCs w:val="24"/>
          <w:lang w:eastAsia="zh-CN"/>
          <w14:ligatures w14:val="none"/>
        </w:rPr>
        <w:t>26</w:t>
      </w:r>
      <w:r w:rsidRPr="001A1717">
        <w:rPr>
          <w:rFonts w:ascii="Times New Roman" w:eastAsia="Calibri" w:hAnsi="Times New Roman" w:cs="Times New Roman"/>
          <w:color w:val="000000"/>
          <w:kern w:val="0"/>
          <w:sz w:val="24"/>
          <w:szCs w:val="24"/>
          <w:lang w:eastAsia="zh-CN"/>
          <w14:ligatures w14:val="none"/>
        </w:rPr>
        <w:t xml:space="preserve"> “Grozījums Dobeles novada</w:t>
      </w:r>
      <w:r w:rsidRPr="001A1717">
        <w:rPr>
          <w:rFonts w:ascii="Times New Roman" w:eastAsia="Calibri" w:hAnsi="Times New Roman" w:cs="Times New Roman"/>
          <w:color w:val="000000"/>
          <w:spacing w:val="-3"/>
          <w:kern w:val="0"/>
          <w:sz w:val="24"/>
          <w:szCs w:val="24"/>
          <w:lang w:eastAsia="zh-CN"/>
          <w14:ligatures w14:val="none"/>
        </w:rPr>
        <w:t xml:space="preserve"> </w:t>
      </w:r>
      <w:r w:rsidRPr="001A1717">
        <w:rPr>
          <w:rFonts w:ascii="Times New Roman" w:eastAsia="Calibri" w:hAnsi="Times New Roman" w:cs="Times New Roman"/>
          <w:color w:val="000000"/>
          <w:kern w:val="0"/>
          <w:sz w:val="24"/>
          <w:szCs w:val="24"/>
          <w:lang w:eastAsia="zh-CN"/>
          <w14:ligatures w14:val="none"/>
        </w:rPr>
        <w:t xml:space="preserve">pašvaldības </w:t>
      </w:r>
      <w:r w:rsidRPr="001A1717">
        <w:rPr>
          <w:rFonts w:ascii="Times New Roman" w:eastAsia="Calibri" w:hAnsi="Times New Roman" w:cs="Times New Roman"/>
          <w:kern w:val="0"/>
          <w:sz w:val="24"/>
          <w:szCs w:val="24"/>
          <w:lang w:eastAsia="zh-CN"/>
          <w14:ligatures w14:val="none"/>
        </w:rPr>
        <w:t xml:space="preserve">2023. gada 26. janvāra </w:t>
      </w:r>
      <w:r w:rsidRPr="001A1717">
        <w:rPr>
          <w:rFonts w:ascii="Times New Roman" w:eastAsia="Calibri" w:hAnsi="Times New Roman" w:cs="Times New Roman"/>
          <w:color w:val="000000"/>
          <w:kern w:val="0"/>
          <w:sz w:val="24"/>
          <w:szCs w:val="24"/>
          <w:lang w:eastAsia="zh-CN"/>
          <w14:ligatures w14:val="none"/>
        </w:rPr>
        <w:t>saistošajos noteikumos Nr. 3 „Par dzīvojamai mājai funkcionāli nepieciešamā zemes gabala pārskatīšanu Dobeles novadā”” (pielikumā).</w:t>
      </w:r>
    </w:p>
    <w:p w14:paraId="686D3650" w14:textId="77777777" w:rsidR="001A1717" w:rsidRPr="001A1717" w:rsidRDefault="001A1717">
      <w:pPr>
        <w:numPr>
          <w:ilvl w:val="0"/>
          <w:numId w:val="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Times New Roman" w:hAnsi="Times New Roman" w:cs="Times New Roman"/>
          <w:color w:val="000000"/>
          <w:kern w:val="0"/>
          <w:sz w:val="24"/>
          <w:szCs w:val="24"/>
          <w:lang w:eastAsia="zh-CN"/>
          <w14:ligatures w14:val="none"/>
        </w:rPr>
        <w:t>Triju darbdienu laikā p</w:t>
      </w:r>
      <w:r w:rsidRPr="001A1717">
        <w:rPr>
          <w:rFonts w:ascii="Times New Roman" w:eastAsia="Calibri" w:hAnsi="Times New Roman" w:cs="Times New Roman"/>
          <w:color w:val="000000"/>
          <w:kern w:val="0"/>
          <w:sz w:val="24"/>
          <w:szCs w:val="24"/>
          <w:lang w:eastAsia="zh-CN"/>
          <w14:ligatures w14:val="none"/>
        </w:rPr>
        <w:t xml:space="preserve">ēc parakstīšanas  </w:t>
      </w:r>
      <w:r w:rsidRPr="001A1717">
        <w:rPr>
          <w:rFonts w:ascii="Times New Roman" w:eastAsia="Times New Roman" w:hAnsi="Times New Roman" w:cs="Times New Roman"/>
          <w:color w:val="000000"/>
          <w:kern w:val="0"/>
          <w:sz w:val="24"/>
          <w:szCs w:val="24"/>
          <w:lang w:eastAsia="zh-CN"/>
          <w14:ligatures w14:val="none"/>
        </w:rPr>
        <w:t xml:space="preserve">saistošos noteikumus un to paskaidrojuma rakstu nosūtīt izsludināšanai oficiālajā izdevumā “Latvijas Vēstnesis”. </w:t>
      </w:r>
      <w:r w:rsidRPr="001A1717">
        <w:rPr>
          <w:rFonts w:ascii="Times New Roman" w:eastAsia="Calibri" w:hAnsi="Times New Roman" w:cs="Times New Roman"/>
          <w:color w:val="000000"/>
          <w:kern w:val="0"/>
          <w:sz w:val="24"/>
          <w:szCs w:val="24"/>
          <w:lang w:eastAsia="zh-CN"/>
          <w14:ligatures w14:val="none"/>
        </w:rPr>
        <w:t>Saistošie noteikumi stājas spēkā nākamajā dienā pēc to izsludināšanas oficiālajā izdevumā “Latvijas Vēstnesis”.</w:t>
      </w:r>
    </w:p>
    <w:p w14:paraId="40C97E58" w14:textId="77777777" w:rsidR="001A1717" w:rsidRPr="001A1717" w:rsidRDefault="001A1717">
      <w:pPr>
        <w:numPr>
          <w:ilvl w:val="0"/>
          <w:numId w:val="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Saistošos noteikumus pēc to stāšanās spēkā publicēt pašvaldības tīmekļa vietnē www.dobele.lv .</w:t>
      </w:r>
    </w:p>
    <w:p w14:paraId="0D00C34C" w14:textId="77777777" w:rsidR="001A1717" w:rsidRPr="001A1717" w:rsidRDefault="001A1717">
      <w:pPr>
        <w:numPr>
          <w:ilvl w:val="0"/>
          <w:numId w:val="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7150FF77"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4B6575A9"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0E5FB0EF"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Domes</w:t>
      </w:r>
      <w:r w:rsidRPr="001A1717">
        <w:rPr>
          <w:rFonts w:ascii="Times New Roman" w:eastAsia="Times New Roman" w:hAnsi="Times New Roman" w:cs="Times New Roman"/>
          <w:color w:val="000000"/>
          <w:spacing w:val="-3"/>
          <w:kern w:val="0"/>
          <w:sz w:val="24"/>
          <w:szCs w:val="24"/>
          <w:lang w:eastAsia="zh-CN"/>
          <w14:ligatures w14:val="none"/>
        </w:rPr>
        <w:t xml:space="preserve"> </w:t>
      </w:r>
      <w:r w:rsidRPr="001A1717">
        <w:rPr>
          <w:rFonts w:ascii="Times New Roman" w:eastAsia="Times New Roman" w:hAnsi="Times New Roman" w:cs="Times New Roman"/>
          <w:color w:val="000000"/>
          <w:kern w:val="0"/>
          <w:sz w:val="24"/>
          <w:szCs w:val="24"/>
          <w:lang w:eastAsia="zh-CN"/>
          <w14:ligatures w14:val="none"/>
        </w:rPr>
        <w:t>priekšsēdētājs</w:t>
      </w:r>
      <w:r w:rsidRPr="001A1717">
        <w:rPr>
          <w:rFonts w:ascii="Times New Roman" w:eastAsia="Times New Roman" w:hAnsi="Times New Roman" w:cs="Times New Roman"/>
          <w:color w:val="000000"/>
          <w:kern w:val="0"/>
          <w:sz w:val="24"/>
          <w:szCs w:val="24"/>
          <w:lang w:eastAsia="zh-CN"/>
          <w14:ligatures w14:val="none"/>
        </w:rPr>
        <w:tab/>
      </w:r>
      <w:proofErr w:type="spellStart"/>
      <w:r w:rsidRPr="001A1717">
        <w:rPr>
          <w:rFonts w:ascii="Times New Roman" w:eastAsia="Times New Roman" w:hAnsi="Times New Roman" w:cs="Times New Roman"/>
          <w:color w:val="000000"/>
          <w:kern w:val="0"/>
          <w:sz w:val="24"/>
          <w:szCs w:val="24"/>
          <w:lang w:eastAsia="zh-CN"/>
          <w14:ligatures w14:val="none"/>
        </w:rPr>
        <w:t>I.Gorskis</w:t>
      </w:r>
      <w:proofErr w:type="spellEnd"/>
    </w:p>
    <w:p w14:paraId="081380D1"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6F418A0B"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4059CA12"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772648E1" w14:textId="56E1B283" w:rsidR="001A1717" w:rsidRPr="001A1717" w:rsidRDefault="001A1717" w:rsidP="001A1717">
      <w:pPr>
        <w:spacing w:after="0"/>
        <w:rPr>
          <w:rFonts w:ascii="Times New Roman" w:hAnsi="Times New Roman" w:cs="Times New Roman"/>
          <w:color w:val="000000"/>
          <w:sz w:val="24"/>
          <w:szCs w:val="24"/>
        </w:rPr>
      </w:pPr>
      <w:r w:rsidRPr="001A1717">
        <w:rPr>
          <w:rFonts w:ascii="Times New Roman" w:hAnsi="Times New Roman" w:cs="Times New Roman"/>
          <w:color w:val="000000"/>
          <w:sz w:val="24"/>
          <w:szCs w:val="24"/>
        </w:rPr>
        <w:br w:type="page"/>
      </w:r>
    </w:p>
    <w:p w14:paraId="12C6C917" w14:textId="77777777" w:rsidR="001A1717" w:rsidRPr="001A1717" w:rsidRDefault="001A1717" w:rsidP="001A1717">
      <w:pPr>
        <w:tabs>
          <w:tab w:val="left" w:pos="-24212"/>
        </w:tabs>
        <w:jc w:val="center"/>
        <w:rPr>
          <w:color w:val="000000"/>
          <w:sz w:val="20"/>
        </w:rPr>
      </w:pPr>
      <w:r w:rsidRPr="001A1717">
        <w:rPr>
          <w:noProof/>
          <w:color w:val="000000"/>
          <w:sz w:val="20"/>
          <w:szCs w:val="20"/>
          <w:lang w:eastAsia="lv-LV"/>
        </w:rPr>
        <w:lastRenderedPageBreak/>
        <w:drawing>
          <wp:inline distT="0" distB="0" distL="0" distR="0" wp14:anchorId="7B4D0D3C" wp14:editId="5601A743">
            <wp:extent cx="676275" cy="752475"/>
            <wp:effectExtent l="0" t="0" r="9525" b="9525"/>
            <wp:docPr id="10181299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F1D39D0"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20"/>
        </w:rPr>
        <w:t>LATVIJAS REPUBLIKA</w:t>
      </w:r>
    </w:p>
    <w:p w14:paraId="4F3FE52F"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b/>
          <w:color w:val="000000"/>
          <w:sz w:val="32"/>
          <w:szCs w:val="32"/>
        </w:rPr>
        <w:t>DOBELES NOVADA DOME</w:t>
      </w:r>
    </w:p>
    <w:p w14:paraId="61482965"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16"/>
          <w:szCs w:val="16"/>
        </w:rPr>
        <w:t>Brīvības iela 17, Dobele, Dobeles novads, LV-3701</w:t>
      </w:r>
    </w:p>
    <w:p w14:paraId="2868E20F" w14:textId="77777777" w:rsidR="001A1717" w:rsidRPr="001A1717" w:rsidRDefault="001A1717" w:rsidP="001A171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hAnsi="Times New Roman" w:cs="Times New Roman"/>
          <w:b/>
          <w:bCs/>
          <w:color w:val="000000"/>
          <w:sz w:val="16"/>
          <w:szCs w:val="16"/>
        </w:rPr>
      </w:pPr>
      <w:r w:rsidRPr="001A1717">
        <w:rPr>
          <w:rFonts w:ascii="Times New Roman" w:hAnsi="Times New Roman" w:cs="Times New Roman"/>
          <w:color w:val="000000"/>
          <w:sz w:val="16"/>
          <w:szCs w:val="16"/>
        </w:rPr>
        <w:t xml:space="preserve">Tālr. 63707269, 63700137, 63720940, e-pasts </w:t>
      </w:r>
      <w:hyperlink r:id="rId32" w:history="1">
        <w:r w:rsidRPr="001A1717">
          <w:rPr>
            <w:rFonts w:ascii="Times New Roman" w:eastAsia="Calibri" w:hAnsi="Times New Roman" w:cs="Times New Roman"/>
            <w:color w:val="000000"/>
            <w:sz w:val="16"/>
            <w:szCs w:val="16"/>
            <w:u w:val="single"/>
          </w:rPr>
          <w:t>dome@dobele.lv</w:t>
        </w:r>
      </w:hyperlink>
    </w:p>
    <w:p w14:paraId="5AB50F2C"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6F13EDE3"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6A9A14AC"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34180A63"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APSTIPRINĀTI</w:t>
      </w:r>
    </w:p>
    <w:p w14:paraId="19535421"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ar Dobeles novada domes</w:t>
      </w:r>
    </w:p>
    <w:p w14:paraId="2CCF3980" w14:textId="529B0FC0"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2023. gada 26. oktobra lēmumu Nr.</w:t>
      </w:r>
      <w:r w:rsidR="00024811">
        <w:rPr>
          <w:rFonts w:ascii="Times New Roman" w:eastAsia="Calibri" w:hAnsi="Times New Roman" w:cs="Times New Roman"/>
          <w:color w:val="000000"/>
          <w:kern w:val="0"/>
          <w:sz w:val="24"/>
          <w:szCs w:val="24"/>
          <w:lang w:eastAsia="zh-CN"/>
          <w14:ligatures w14:val="none"/>
        </w:rPr>
        <w:t>444</w:t>
      </w:r>
      <w:r w:rsidRPr="001A1717">
        <w:rPr>
          <w:rFonts w:ascii="Times New Roman" w:eastAsia="Calibri" w:hAnsi="Times New Roman" w:cs="Times New Roman"/>
          <w:color w:val="000000"/>
          <w:kern w:val="0"/>
          <w:sz w:val="24"/>
          <w:szCs w:val="24"/>
          <w:lang w:val="et-EE" w:eastAsia="zh-CN"/>
          <w14:ligatures w14:val="none"/>
        </w:rPr>
        <w:t>/14</w:t>
      </w:r>
    </w:p>
    <w:p w14:paraId="24DDB03B" w14:textId="77777777" w:rsidR="001A1717" w:rsidRPr="001A1717" w:rsidRDefault="001A1717" w:rsidP="001A1717">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67BE7AE8" w14:textId="77777777" w:rsidR="001A1717" w:rsidRPr="001A1717" w:rsidRDefault="001A1717" w:rsidP="001A1717">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117E0E52" w14:textId="6E3F798B" w:rsidR="001A1717" w:rsidRPr="001A1717" w:rsidRDefault="001A1717" w:rsidP="001A1717">
      <w:pPr>
        <w:suppressAutoHyphens/>
        <w:spacing w:after="0" w:line="240" w:lineRule="auto"/>
        <w:jc w:val="both"/>
        <w:rPr>
          <w:rFonts w:ascii="Times New Roman" w:eastAsia="Calibri" w:hAnsi="Times New Roman" w:cs="Times New Roman"/>
          <w:kern w:val="0"/>
          <w:lang w:eastAsia="zh-CN"/>
          <w14:ligatures w14:val="none"/>
        </w:rPr>
      </w:pPr>
      <w:r w:rsidRPr="001A1717">
        <w:rPr>
          <w:rFonts w:ascii="Times New Roman" w:eastAsia="Calibri" w:hAnsi="Times New Roman" w:cs="Times New Roman"/>
          <w:b/>
          <w:color w:val="000000"/>
          <w:kern w:val="0"/>
          <w:sz w:val="24"/>
          <w:szCs w:val="24"/>
          <w:lang w:eastAsia="zh-CN"/>
          <w14:ligatures w14:val="none"/>
        </w:rPr>
        <w:t xml:space="preserve">2023. gada </w:t>
      </w:r>
      <w:r w:rsidRPr="001A1717">
        <w:rPr>
          <w:rFonts w:ascii="Times New Roman" w:eastAsia="Calibri" w:hAnsi="Times New Roman" w:cs="Times New Roman"/>
          <w:b/>
          <w:bCs/>
          <w:kern w:val="0"/>
          <w:sz w:val="24"/>
          <w:lang w:eastAsia="zh-CN"/>
          <w14:ligatures w14:val="none"/>
        </w:rPr>
        <w:t>26. oktobrī</w:t>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t>Saistošie noteikumi Nr.</w:t>
      </w:r>
      <w:r w:rsidR="00024811">
        <w:rPr>
          <w:rFonts w:ascii="Times New Roman" w:eastAsia="Calibri" w:hAnsi="Times New Roman" w:cs="Times New Roman"/>
          <w:b/>
          <w:color w:val="000000"/>
          <w:kern w:val="0"/>
          <w:sz w:val="24"/>
          <w:szCs w:val="24"/>
          <w:lang w:eastAsia="zh-CN"/>
          <w14:ligatures w14:val="none"/>
        </w:rPr>
        <w:t>26</w:t>
      </w:r>
    </w:p>
    <w:p w14:paraId="2BF812D1" w14:textId="77777777" w:rsidR="001A1717" w:rsidRPr="001A1717" w:rsidRDefault="001A1717" w:rsidP="001A1717">
      <w:pPr>
        <w:tabs>
          <w:tab w:val="left" w:pos="6946"/>
        </w:tabs>
        <w:spacing w:after="0"/>
        <w:jc w:val="both"/>
        <w:rPr>
          <w:rFonts w:ascii="Times New Roman" w:hAnsi="Times New Roman" w:cs="Times New Roman"/>
          <w:b/>
          <w:color w:val="000000"/>
        </w:rPr>
      </w:pPr>
    </w:p>
    <w:p w14:paraId="66F6AA26" w14:textId="77777777" w:rsidR="001A1717" w:rsidRPr="001A1717" w:rsidRDefault="001A1717" w:rsidP="001A1717">
      <w:pPr>
        <w:tabs>
          <w:tab w:val="left" w:pos="6946"/>
        </w:tabs>
        <w:spacing w:after="0"/>
        <w:jc w:val="both"/>
        <w:rPr>
          <w:rFonts w:ascii="Times New Roman" w:hAnsi="Times New Roman" w:cs="Times New Roman"/>
          <w:b/>
          <w:color w:val="000000"/>
        </w:rPr>
      </w:pPr>
    </w:p>
    <w:p w14:paraId="1FEA65EC" w14:textId="77777777" w:rsidR="001A1717" w:rsidRPr="001A1717" w:rsidRDefault="001A1717" w:rsidP="001A1717">
      <w:pPr>
        <w:tabs>
          <w:tab w:val="left" w:pos="6946"/>
        </w:tabs>
        <w:spacing w:after="0"/>
        <w:jc w:val="both"/>
        <w:rPr>
          <w:rFonts w:ascii="Times New Roman" w:hAnsi="Times New Roman" w:cs="Times New Roman"/>
          <w:b/>
          <w:color w:val="000000"/>
        </w:rPr>
      </w:pPr>
    </w:p>
    <w:p w14:paraId="7E54DAB5"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r w:rsidRPr="001A1717">
        <w:rPr>
          <w:rFonts w:ascii="Times New Roman" w:eastAsia="Times New Roman" w:hAnsi="Times New Roman" w:cs="Times New Roman"/>
          <w:b/>
          <w:bCs/>
          <w:color w:val="000000"/>
          <w:kern w:val="0"/>
          <w:sz w:val="24"/>
          <w:szCs w:val="24"/>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Grozījums Dobeles novada</w:t>
      </w:r>
      <w:r w:rsidRPr="001A1717">
        <w:rPr>
          <w:rFonts w:ascii="Times New Roman" w:eastAsia="Calibri" w:hAnsi="Times New Roman" w:cs="Times New Roman"/>
          <w:b/>
          <w:bCs/>
          <w:color w:val="000000"/>
          <w:spacing w:val="-3"/>
          <w:kern w:val="0"/>
          <w:sz w:val="24"/>
          <w:szCs w:val="24"/>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 xml:space="preserve">pašvaldības 2023. gada 26. janvāra saistošajos noteikumos </w:t>
      </w:r>
    </w:p>
    <w:p w14:paraId="18575901"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Nr. 3 „Par dzīvojamai mājai funkcionāli nepieciešamā zemes gabala pārskatīšanu</w:t>
      </w:r>
      <w:r w:rsidRPr="001A1717">
        <w:rPr>
          <w:rFonts w:ascii="Times New Roman" w:eastAsia="Calibri" w:hAnsi="Times New Roman" w:cs="Times New Roman"/>
          <w:b/>
          <w:bCs/>
          <w:color w:val="000000"/>
          <w:kern w:val="0"/>
          <w:sz w:val="32"/>
          <w:szCs w:val="32"/>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Dobeles novadā”</w:t>
      </w:r>
    </w:p>
    <w:p w14:paraId="69FE2998"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32"/>
          <w:szCs w:val="32"/>
          <w:lang w:val="et-EE" w:eastAsia="zh-CN"/>
          <w14:ligatures w14:val="none"/>
        </w:rPr>
      </w:pPr>
    </w:p>
    <w:p w14:paraId="568E88D4"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b/>
          <w:bCs/>
          <w:iCs/>
          <w:color w:val="000000"/>
          <w:kern w:val="0"/>
          <w:sz w:val="32"/>
          <w:szCs w:val="32"/>
          <w:lang w:val="et-EE" w:eastAsia="zh-CN"/>
          <w14:ligatures w14:val="none"/>
        </w:rPr>
      </w:pPr>
    </w:p>
    <w:p w14:paraId="35241A56"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Izdoti saskaņā ar likuma </w:t>
      </w:r>
      <w:r w:rsidRPr="001A1717">
        <w:rPr>
          <w:rFonts w:ascii="Times New Roman" w:eastAsia="Calibri" w:hAnsi="Times New Roman" w:cs="Times New Roman"/>
          <w:iCs/>
          <w:kern w:val="0"/>
          <w:sz w:val="24"/>
          <w:szCs w:val="24"/>
          <w:lang w:eastAsia="zh-CN"/>
          <w14:ligatures w14:val="none"/>
        </w:rPr>
        <w:t>"Par valsts un pašvaldību dzīvojamo māju</w:t>
      </w:r>
      <w:r w:rsidRPr="001A1717">
        <w:rPr>
          <w:rFonts w:ascii="Times New Roman" w:eastAsia="Calibri" w:hAnsi="Times New Roman" w:cs="Times New Roman"/>
          <w:iCs/>
          <w:color w:val="000000"/>
          <w:kern w:val="0"/>
          <w:sz w:val="24"/>
          <w:szCs w:val="24"/>
          <w:lang w:eastAsia="zh-CN"/>
          <w14:ligatures w14:val="none"/>
        </w:rPr>
        <w:t xml:space="preserve"> </w:t>
      </w:r>
      <w:r w:rsidRPr="001A1717">
        <w:rPr>
          <w:rFonts w:ascii="Times New Roman" w:eastAsia="Calibri" w:hAnsi="Times New Roman" w:cs="Times New Roman"/>
          <w:iCs/>
          <w:kern w:val="0"/>
          <w:sz w:val="24"/>
          <w:szCs w:val="24"/>
          <w:lang w:eastAsia="zh-CN"/>
          <w14:ligatures w14:val="none"/>
        </w:rPr>
        <w:t>privatizāciju" 85. panta trešo daļu un 86. panta piekto daļu</w:t>
      </w:r>
    </w:p>
    <w:p w14:paraId="45132F9B"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iCs/>
          <w:color w:val="000000"/>
          <w:kern w:val="0"/>
          <w:sz w:val="24"/>
          <w:szCs w:val="24"/>
          <w:lang w:val="et-EE" w:eastAsia="zh-CN"/>
          <w14:ligatures w14:val="none"/>
        </w:rPr>
      </w:pPr>
    </w:p>
    <w:p w14:paraId="0C162966"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iCs/>
          <w:color w:val="000000"/>
          <w:kern w:val="0"/>
          <w:sz w:val="24"/>
          <w:szCs w:val="24"/>
          <w:lang w:val="et-EE" w:eastAsia="zh-CN"/>
          <w14:ligatures w14:val="none"/>
        </w:rPr>
      </w:pPr>
    </w:p>
    <w:p w14:paraId="493EEA99" w14:textId="77777777" w:rsidR="001A1717" w:rsidRPr="001A1717" w:rsidRDefault="001A1717" w:rsidP="001A1717">
      <w:pPr>
        <w:suppressAutoHyphens/>
        <w:autoSpaceDE w:val="0"/>
        <w:spacing w:after="0" w:line="240" w:lineRule="auto"/>
        <w:ind w:left="1080"/>
        <w:jc w:val="center"/>
        <w:rPr>
          <w:rFonts w:ascii="Times New Roman" w:eastAsia="Calibri" w:hAnsi="Times New Roman" w:cs="Times New Roman"/>
          <w:b/>
          <w:bCs/>
          <w:iCs/>
          <w:color w:val="000000"/>
          <w:kern w:val="0"/>
          <w:sz w:val="24"/>
          <w:szCs w:val="24"/>
          <w:lang w:eastAsia="zh-CN"/>
          <w14:ligatures w14:val="none"/>
        </w:rPr>
      </w:pPr>
    </w:p>
    <w:p w14:paraId="0DBAC06F" w14:textId="77777777" w:rsidR="001A1717" w:rsidRPr="001A1717" w:rsidRDefault="001A1717" w:rsidP="001A1717">
      <w:pPr>
        <w:tabs>
          <w:tab w:val="left" w:pos="5295"/>
        </w:tabs>
        <w:suppressAutoHyphens/>
        <w:autoSpaceDE w:val="0"/>
        <w:spacing w:after="0" w:line="240" w:lineRule="auto"/>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val="et-EE" w:eastAsia="zh-CN"/>
          <w14:ligatures w14:val="none"/>
        </w:rPr>
        <w:tab/>
      </w:r>
    </w:p>
    <w:p w14:paraId="5075156D" w14:textId="77777777" w:rsidR="001A1717" w:rsidRPr="001A1717" w:rsidRDefault="001A1717" w:rsidP="001A1717">
      <w:pPr>
        <w:spacing w:after="0"/>
        <w:contextualSpacing/>
        <w:jc w:val="both"/>
        <w:rPr>
          <w:rFonts w:ascii="Times New Roman" w:eastAsia="Calibri" w:hAnsi="Times New Roman" w:cs="Times New Roman"/>
          <w:color w:val="000000"/>
          <w:sz w:val="24"/>
          <w:szCs w:val="24"/>
          <w:lang w:eastAsia="lv-LV"/>
        </w:rPr>
      </w:pPr>
      <w:r w:rsidRPr="001A1717">
        <w:rPr>
          <w:rFonts w:ascii="Times New Roman" w:eastAsia="Calibri" w:hAnsi="Times New Roman" w:cs="Times New Roman"/>
          <w:color w:val="000000"/>
          <w:sz w:val="24"/>
          <w:szCs w:val="24"/>
          <w:lang w:eastAsia="lv-LV"/>
        </w:rPr>
        <w:t xml:space="preserve">Izdarīt </w:t>
      </w:r>
      <w:r w:rsidRPr="001A1717">
        <w:rPr>
          <w:rFonts w:ascii="Times New Roman" w:eastAsia="Calibri" w:hAnsi="Times New Roman" w:cs="Times New Roman"/>
          <w:bCs/>
          <w:color w:val="000000"/>
          <w:sz w:val="24"/>
          <w:szCs w:val="24"/>
          <w:lang w:eastAsia="lv-LV"/>
        </w:rPr>
        <w:t xml:space="preserve">Dobeles novada pašvaldības 2023. gada 26. janvāra saistošajos noteikumos  Nr. 3   </w:t>
      </w:r>
      <w:r w:rsidRPr="001A1717">
        <w:rPr>
          <w:rFonts w:ascii="Times New Roman" w:eastAsia="Calibri" w:hAnsi="Times New Roman" w:cs="Times New Roman"/>
          <w:color w:val="000000"/>
          <w:sz w:val="24"/>
          <w:szCs w:val="24"/>
          <w:lang w:eastAsia="lv-LV"/>
        </w:rPr>
        <w:t>„Par dzīvojamai mājai funkcionāli nepieciešamā zemes gabala pārskatīšanu</w:t>
      </w:r>
      <w:r w:rsidRPr="001A1717">
        <w:rPr>
          <w:rFonts w:ascii="Times New Roman" w:eastAsia="Calibri" w:hAnsi="Times New Roman" w:cs="Times New Roman"/>
          <w:color w:val="000000"/>
          <w:sz w:val="32"/>
          <w:szCs w:val="32"/>
          <w:lang w:eastAsia="lv-LV"/>
        </w:rPr>
        <w:t xml:space="preserve"> </w:t>
      </w:r>
      <w:r w:rsidRPr="001A1717">
        <w:rPr>
          <w:rFonts w:ascii="Times New Roman" w:eastAsia="Calibri" w:hAnsi="Times New Roman" w:cs="Times New Roman"/>
          <w:color w:val="000000"/>
          <w:sz w:val="24"/>
          <w:szCs w:val="24"/>
          <w:lang w:eastAsia="lv-LV"/>
        </w:rPr>
        <w:t>Dobeles novadā” (turpmāk tekstā – noteikumi) šādu grozījumu:</w:t>
      </w:r>
    </w:p>
    <w:p w14:paraId="36C3CBCB" w14:textId="77777777" w:rsidR="001A1717" w:rsidRPr="001A1717" w:rsidRDefault="001A1717" w:rsidP="001A1717">
      <w:pPr>
        <w:spacing w:after="0"/>
        <w:contextualSpacing/>
        <w:jc w:val="both"/>
        <w:rPr>
          <w:rFonts w:ascii="Times New Roman" w:eastAsia="Calibri" w:hAnsi="Times New Roman" w:cs="Times New Roman"/>
        </w:rPr>
      </w:pPr>
      <w:r w:rsidRPr="001A1717">
        <w:rPr>
          <w:rFonts w:ascii="Times New Roman" w:eastAsia="Calibri" w:hAnsi="Times New Roman" w:cs="Times New Roman"/>
          <w:color w:val="000000"/>
          <w:sz w:val="24"/>
          <w:szCs w:val="24"/>
          <w:lang w:eastAsia="lv-LV"/>
        </w:rPr>
        <w:t xml:space="preserve"> svītrot noteikumu 13.punktu. </w:t>
      </w:r>
    </w:p>
    <w:p w14:paraId="106DF261" w14:textId="77777777" w:rsidR="001A1717" w:rsidRPr="001A1717" w:rsidRDefault="001A1717" w:rsidP="001A1717">
      <w:pPr>
        <w:suppressAutoHyphens/>
        <w:autoSpaceDE w:val="0"/>
        <w:spacing w:after="0" w:line="240" w:lineRule="auto"/>
        <w:ind w:left="360"/>
        <w:jc w:val="both"/>
        <w:rPr>
          <w:rFonts w:ascii="Times New Roman" w:eastAsia="Calibri" w:hAnsi="Times New Roman" w:cs="Times New Roman"/>
          <w:color w:val="000000"/>
          <w:kern w:val="0"/>
          <w:sz w:val="24"/>
          <w:szCs w:val="24"/>
          <w:lang w:eastAsia="zh-CN"/>
          <w14:ligatures w14:val="none"/>
        </w:rPr>
      </w:pPr>
    </w:p>
    <w:p w14:paraId="64F83F97" w14:textId="77777777" w:rsidR="001A1717" w:rsidRPr="001A1717" w:rsidRDefault="001A1717" w:rsidP="001A1717">
      <w:pPr>
        <w:autoSpaceDE w:val="0"/>
        <w:spacing w:after="0"/>
        <w:jc w:val="both"/>
        <w:rPr>
          <w:rFonts w:ascii="Times New Roman" w:hAnsi="Times New Roman" w:cs="Times New Roman"/>
          <w:color w:val="000000"/>
        </w:rPr>
      </w:pPr>
    </w:p>
    <w:p w14:paraId="22AC6138" w14:textId="77777777" w:rsidR="001A1717" w:rsidRPr="001A1717" w:rsidRDefault="001A1717" w:rsidP="001A1717">
      <w:pPr>
        <w:autoSpaceDE w:val="0"/>
        <w:spacing w:after="0"/>
        <w:jc w:val="both"/>
        <w:rPr>
          <w:rFonts w:ascii="Times New Roman" w:hAnsi="Times New Roman" w:cs="Times New Roman"/>
          <w:color w:val="000000"/>
        </w:rPr>
      </w:pPr>
    </w:p>
    <w:p w14:paraId="4A1A6142" w14:textId="77777777" w:rsidR="001A1717" w:rsidRPr="001A1717" w:rsidRDefault="001A1717" w:rsidP="001A1717">
      <w:pPr>
        <w:tabs>
          <w:tab w:val="left" w:pos="-24212"/>
        </w:tabs>
        <w:spacing w:after="0"/>
        <w:rPr>
          <w:rFonts w:ascii="Times New Roman" w:hAnsi="Times New Roman" w:cs="Times New Roman"/>
          <w:b/>
          <w:color w:val="000000"/>
          <w:lang w:eastAsia="lv-LV"/>
        </w:rPr>
      </w:pPr>
      <w:bookmarkStart w:id="12" w:name="p-1028367"/>
      <w:bookmarkStart w:id="13" w:name="p23"/>
      <w:bookmarkEnd w:id="12"/>
      <w:bookmarkEnd w:id="13"/>
    </w:p>
    <w:p w14:paraId="7111F87D" w14:textId="77777777" w:rsidR="001A1717" w:rsidRPr="001A1717" w:rsidRDefault="001A1717" w:rsidP="001A1717">
      <w:pPr>
        <w:tabs>
          <w:tab w:val="left" w:pos="-24212"/>
        </w:tabs>
        <w:spacing w:after="0"/>
        <w:jc w:val="right"/>
        <w:rPr>
          <w:rFonts w:ascii="Times New Roman" w:hAnsi="Times New Roman" w:cs="Times New Roman"/>
          <w:b/>
          <w:color w:val="000000"/>
          <w:lang w:eastAsia="lv-LV"/>
        </w:rPr>
      </w:pPr>
    </w:p>
    <w:p w14:paraId="5976D99B"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Domes priekšsēdētājs</w:t>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r w:rsidRPr="001A1717">
        <w:rPr>
          <w:rFonts w:ascii="Times New Roman" w:eastAsia="Calibri" w:hAnsi="Times New Roman" w:cs="Times New Roman"/>
          <w:color w:val="000000"/>
          <w:kern w:val="0"/>
          <w:sz w:val="24"/>
          <w:szCs w:val="24"/>
          <w:lang w:eastAsia="zh-CN"/>
          <w14:ligatures w14:val="none"/>
        </w:rPr>
        <w:tab/>
      </w:r>
      <w:proofErr w:type="spellStart"/>
      <w:r w:rsidRPr="001A1717">
        <w:rPr>
          <w:rFonts w:ascii="Times New Roman" w:eastAsia="Calibri" w:hAnsi="Times New Roman" w:cs="Times New Roman"/>
          <w:color w:val="000000"/>
          <w:kern w:val="0"/>
          <w:sz w:val="24"/>
          <w:szCs w:val="24"/>
          <w:lang w:eastAsia="zh-CN"/>
          <w14:ligatures w14:val="none"/>
        </w:rPr>
        <w:t>I.Gorskis</w:t>
      </w:r>
      <w:proofErr w:type="spellEnd"/>
    </w:p>
    <w:p w14:paraId="3F86F570"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p>
    <w:p w14:paraId="37829345"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p>
    <w:p w14:paraId="27587FC8"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p>
    <w:p w14:paraId="092ADA9A"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p>
    <w:p w14:paraId="4C10E93C"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p>
    <w:p w14:paraId="3FD091D7"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r w:rsidRPr="001A1717">
        <w:rPr>
          <w:rFonts w:ascii="Times New Roman" w:eastAsia="Calibri" w:hAnsi="Times New Roman" w:cs="Times New Roman"/>
          <w:b/>
          <w:color w:val="000000"/>
          <w:kern w:val="0"/>
          <w:sz w:val="24"/>
          <w:szCs w:val="24"/>
          <w:lang w:val="et-EE" w:eastAsia="zh-CN"/>
          <w14:ligatures w14:val="none"/>
        </w:rPr>
        <w:br w:type="page"/>
      </w:r>
    </w:p>
    <w:p w14:paraId="3F77C64A"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color w:val="000000"/>
          <w:kern w:val="0"/>
          <w:sz w:val="24"/>
          <w:szCs w:val="24"/>
          <w:lang w:val="et-EE" w:eastAsia="zh-CN"/>
          <w14:ligatures w14:val="none"/>
        </w:rPr>
      </w:pPr>
    </w:p>
    <w:p w14:paraId="70FECEE9" w14:textId="11F31881"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Dobeles novada domes saistošo noteikumu Nr.</w:t>
      </w:r>
      <w:r w:rsidR="00024811">
        <w:rPr>
          <w:rFonts w:ascii="Times New Roman" w:hAnsi="Times New Roman" w:cs="Times New Roman"/>
          <w:b/>
          <w:color w:val="000000"/>
          <w:sz w:val="24"/>
          <w:szCs w:val="24"/>
        </w:rPr>
        <w:t>26</w:t>
      </w:r>
    </w:p>
    <w:p w14:paraId="7A54AC2A" w14:textId="77777777" w:rsidR="001A1717" w:rsidRPr="001A1717" w:rsidRDefault="001A1717" w:rsidP="001A1717">
      <w:pPr>
        <w:tabs>
          <w:tab w:val="left" w:pos="284"/>
        </w:tabs>
        <w:suppressAutoHyphens/>
        <w:autoSpaceDE w:val="0"/>
        <w:spacing w:after="0" w:line="240" w:lineRule="auto"/>
        <w:ind w:left="284" w:hanging="284"/>
        <w:jc w:val="center"/>
        <w:rPr>
          <w:rFonts w:ascii="Times New Roman" w:eastAsia="Calibri" w:hAnsi="Times New Roman" w:cs="Times New Roman"/>
          <w:b/>
          <w:bCs/>
          <w:color w:val="000000"/>
          <w:kern w:val="0"/>
          <w:sz w:val="24"/>
          <w:szCs w:val="24"/>
          <w:lang w:eastAsia="zh-CN"/>
          <w14:ligatures w14:val="none"/>
        </w:rPr>
      </w:pPr>
      <w:r w:rsidRPr="001A1717">
        <w:rPr>
          <w:rFonts w:ascii="Times New Roman" w:eastAsia="Calibri" w:hAnsi="Times New Roman" w:cs="Times New Roman"/>
          <w:b/>
          <w:bCs/>
          <w:color w:val="000000"/>
          <w:kern w:val="0"/>
          <w:sz w:val="24"/>
          <w:szCs w:val="24"/>
          <w:lang w:eastAsia="zh-CN"/>
          <w14:ligatures w14:val="none"/>
        </w:rPr>
        <w:t>“Grozījums Dobeles novada</w:t>
      </w:r>
      <w:r w:rsidRPr="001A1717">
        <w:rPr>
          <w:rFonts w:ascii="Times New Roman" w:eastAsia="Calibri" w:hAnsi="Times New Roman" w:cs="Times New Roman"/>
          <w:b/>
          <w:bCs/>
          <w:color w:val="000000"/>
          <w:spacing w:val="-3"/>
          <w:kern w:val="0"/>
          <w:sz w:val="24"/>
          <w:szCs w:val="24"/>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 xml:space="preserve">pašvaldības </w:t>
      </w:r>
      <w:r w:rsidRPr="001A1717">
        <w:rPr>
          <w:rFonts w:ascii="Times New Roman" w:eastAsia="Calibri" w:hAnsi="Times New Roman" w:cs="Times New Roman"/>
          <w:b/>
          <w:bCs/>
          <w:kern w:val="0"/>
          <w:sz w:val="24"/>
          <w:szCs w:val="24"/>
          <w:lang w:eastAsia="zh-CN"/>
          <w14:ligatures w14:val="none"/>
        </w:rPr>
        <w:t>2023. gada 26. janvāra</w:t>
      </w:r>
      <w:r w:rsidRPr="001A1717">
        <w:rPr>
          <w:rFonts w:ascii="Times New Roman" w:eastAsia="Calibri" w:hAnsi="Times New Roman" w:cs="Times New Roman"/>
          <w:b/>
          <w:bCs/>
          <w:color w:val="414142"/>
          <w:kern w:val="0"/>
          <w:sz w:val="24"/>
          <w:szCs w:val="24"/>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 xml:space="preserve">saistošajos noteikumos </w:t>
      </w:r>
    </w:p>
    <w:p w14:paraId="1D5DBA46" w14:textId="77777777" w:rsidR="001A1717" w:rsidRPr="001A1717" w:rsidRDefault="001A1717" w:rsidP="001A1717">
      <w:pPr>
        <w:tabs>
          <w:tab w:val="left" w:pos="284"/>
        </w:tabs>
        <w:suppressAutoHyphens/>
        <w:autoSpaceDE w:val="0"/>
        <w:spacing w:after="0" w:line="240" w:lineRule="auto"/>
        <w:ind w:left="284" w:hanging="284"/>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Nr. 3 „Par dzīvojamai mājai funkcionāli nepieciešamā zemes gabala pārskatīšanu Dobeles novadā””</w:t>
      </w:r>
    </w:p>
    <w:p w14:paraId="2FBFE260"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paskaidrojuma raksts</w:t>
      </w:r>
    </w:p>
    <w:p w14:paraId="6F5C59A2"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44E7971C" w14:textId="77777777" w:rsidR="001A1717" w:rsidRPr="001A1717" w:rsidRDefault="001A1717" w:rsidP="001A1717">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tbl>
      <w:tblPr>
        <w:tblW w:w="0" w:type="auto"/>
        <w:tblInd w:w="108" w:type="dxa"/>
        <w:tblLayout w:type="fixed"/>
        <w:tblLook w:val="0000" w:firstRow="0" w:lastRow="0" w:firstColumn="0" w:lastColumn="0" w:noHBand="0" w:noVBand="0"/>
      </w:tblPr>
      <w:tblGrid>
        <w:gridCol w:w="2901"/>
        <w:gridCol w:w="6697"/>
      </w:tblGrid>
      <w:tr w:rsidR="001A1717" w:rsidRPr="002216F0" w14:paraId="37C921FA" w14:textId="77777777" w:rsidTr="00A95D30">
        <w:tc>
          <w:tcPr>
            <w:tcW w:w="2901" w:type="dxa"/>
            <w:tcBorders>
              <w:top w:val="single" w:sz="4" w:space="0" w:color="000000"/>
              <w:left w:val="single" w:sz="4" w:space="0" w:color="000000"/>
              <w:bottom w:val="single" w:sz="4" w:space="0" w:color="000000"/>
            </w:tcBorders>
            <w:shd w:val="clear" w:color="auto" w:fill="auto"/>
          </w:tcPr>
          <w:p w14:paraId="039CDF5F" w14:textId="77777777" w:rsidR="001A1717" w:rsidRPr="002216F0" w:rsidRDefault="001A1717" w:rsidP="001A1717">
            <w:pPr>
              <w:tabs>
                <w:tab w:val="left" w:pos="8364"/>
              </w:tabs>
              <w:spacing w:after="0"/>
              <w:jc w:val="center"/>
              <w:rPr>
                <w:rFonts w:ascii="Times New Roman" w:hAnsi="Times New Roman" w:cs="Times New Roman"/>
                <w:sz w:val="24"/>
                <w:szCs w:val="24"/>
              </w:rPr>
            </w:pPr>
            <w:r w:rsidRPr="002216F0">
              <w:rPr>
                <w:rFonts w:ascii="Times New Roman" w:hAnsi="Times New Roman" w:cs="Times New Roman"/>
                <w:color w:val="000000"/>
                <w:sz w:val="24"/>
                <w:szCs w:val="24"/>
              </w:rPr>
              <w:t>Sadaļas nosaukums</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3431FCF4" w14:textId="77777777" w:rsidR="001A1717" w:rsidRPr="002216F0" w:rsidRDefault="001A1717" w:rsidP="001A1717">
            <w:pPr>
              <w:tabs>
                <w:tab w:val="left" w:pos="8364"/>
              </w:tabs>
              <w:spacing w:after="0"/>
              <w:jc w:val="center"/>
              <w:rPr>
                <w:rFonts w:ascii="Times New Roman" w:hAnsi="Times New Roman" w:cs="Times New Roman"/>
                <w:sz w:val="24"/>
                <w:szCs w:val="24"/>
              </w:rPr>
            </w:pPr>
            <w:r w:rsidRPr="002216F0">
              <w:rPr>
                <w:rFonts w:ascii="Times New Roman" w:hAnsi="Times New Roman" w:cs="Times New Roman"/>
                <w:color w:val="000000"/>
                <w:sz w:val="24"/>
                <w:szCs w:val="24"/>
              </w:rPr>
              <w:t>Sadaļas paskaidrojums</w:t>
            </w:r>
          </w:p>
          <w:p w14:paraId="7CC1F461" w14:textId="77777777" w:rsidR="001A1717" w:rsidRPr="002216F0" w:rsidRDefault="001A1717" w:rsidP="001A1717">
            <w:pPr>
              <w:tabs>
                <w:tab w:val="left" w:pos="8364"/>
              </w:tabs>
              <w:spacing w:after="0"/>
              <w:jc w:val="center"/>
              <w:rPr>
                <w:rFonts w:ascii="Times New Roman" w:hAnsi="Times New Roman" w:cs="Times New Roman"/>
                <w:color w:val="000000"/>
                <w:sz w:val="24"/>
                <w:szCs w:val="24"/>
              </w:rPr>
            </w:pPr>
          </w:p>
        </w:tc>
      </w:tr>
      <w:tr w:rsidR="001A1717" w:rsidRPr="002216F0" w14:paraId="3C7EF676" w14:textId="77777777" w:rsidTr="00A95D30">
        <w:tc>
          <w:tcPr>
            <w:tcW w:w="2901" w:type="dxa"/>
            <w:tcBorders>
              <w:top w:val="single" w:sz="4" w:space="0" w:color="000000"/>
              <w:left w:val="single" w:sz="4" w:space="0" w:color="000000"/>
              <w:bottom w:val="single" w:sz="4" w:space="0" w:color="000000"/>
            </w:tcBorders>
            <w:shd w:val="clear" w:color="auto" w:fill="auto"/>
          </w:tcPr>
          <w:p w14:paraId="3A294DA9" w14:textId="77777777" w:rsidR="001A1717" w:rsidRPr="002216F0" w:rsidRDefault="001A1717" w:rsidP="001A1717">
            <w:pPr>
              <w:tabs>
                <w:tab w:val="left" w:pos="8364"/>
              </w:tabs>
              <w:spacing w:after="0"/>
              <w:rPr>
                <w:rFonts w:ascii="Times New Roman" w:hAnsi="Times New Roman" w:cs="Times New Roman"/>
                <w:sz w:val="24"/>
                <w:szCs w:val="24"/>
              </w:rPr>
            </w:pPr>
            <w:r w:rsidRPr="002216F0">
              <w:rPr>
                <w:rFonts w:ascii="Times New Roman" w:hAnsi="Times New Roman" w:cs="Times New Roman"/>
                <w:color w:val="000000"/>
                <w:sz w:val="24"/>
                <w:szCs w:val="24"/>
              </w:rPr>
              <w:t>1.Mērķis un nepieciešamības pamatojums.</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5D951E11" w14:textId="77777777" w:rsidR="001A1717" w:rsidRPr="002216F0" w:rsidRDefault="001A1717" w:rsidP="001A1717">
            <w:pPr>
              <w:tabs>
                <w:tab w:val="left" w:pos="8364"/>
              </w:tabs>
              <w:spacing w:after="0"/>
              <w:jc w:val="both"/>
              <w:rPr>
                <w:rFonts w:ascii="Times New Roman" w:hAnsi="Times New Roman" w:cs="Times New Roman"/>
                <w:sz w:val="24"/>
                <w:szCs w:val="24"/>
              </w:rPr>
            </w:pPr>
            <w:r w:rsidRPr="002216F0">
              <w:rPr>
                <w:rFonts w:ascii="Times New Roman" w:hAnsi="Times New Roman" w:cs="Times New Roman"/>
                <w:color w:val="000000"/>
                <w:sz w:val="24"/>
                <w:szCs w:val="24"/>
              </w:rPr>
              <w:t>1.1. Saistošo noteikumu “Grozījums Dobeles novada</w:t>
            </w:r>
            <w:r w:rsidRPr="002216F0">
              <w:rPr>
                <w:rFonts w:ascii="Times New Roman" w:hAnsi="Times New Roman" w:cs="Times New Roman"/>
                <w:color w:val="000000"/>
                <w:spacing w:val="-3"/>
                <w:sz w:val="24"/>
                <w:szCs w:val="24"/>
              </w:rPr>
              <w:t xml:space="preserve"> </w:t>
            </w:r>
            <w:r w:rsidRPr="002216F0">
              <w:rPr>
                <w:rFonts w:ascii="Times New Roman" w:hAnsi="Times New Roman" w:cs="Times New Roman"/>
                <w:color w:val="000000"/>
                <w:sz w:val="24"/>
                <w:szCs w:val="24"/>
              </w:rPr>
              <w:t xml:space="preserve">pašvaldības </w:t>
            </w:r>
            <w:r w:rsidRPr="002216F0">
              <w:rPr>
                <w:rFonts w:ascii="Times New Roman" w:hAnsi="Times New Roman" w:cs="Times New Roman"/>
                <w:sz w:val="24"/>
                <w:szCs w:val="24"/>
              </w:rPr>
              <w:t xml:space="preserve">2023. gada 26. janvāra saistošajos noteikumos </w:t>
            </w:r>
            <w:r w:rsidRPr="002216F0">
              <w:rPr>
                <w:rFonts w:ascii="Times New Roman" w:hAnsi="Times New Roman" w:cs="Times New Roman"/>
                <w:color w:val="000000"/>
                <w:sz w:val="24"/>
                <w:szCs w:val="24"/>
              </w:rPr>
              <w:t>Nr. 3 „Par dzīvojamai mājai funkcionāli nepieciešamā zemes gabala pārskatīšanu Dobeles novadā””</w:t>
            </w:r>
            <w:r w:rsidRPr="002216F0">
              <w:rPr>
                <w:rFonts w:ascii="Times New Roman" w:hAnsi="Times New Roman" w:cs="Times New Roman"/>
                <w:bCs/>
                <w:color w:val="000000"/>
                <w:sz w:val="24"/>
                <w:szCs w:val="24"/>
              </w:rPr>
              <w:t xml:space="preserve"> (turpmāk – Noteikumi) mērķis ir administratīvo procedūru samazināšana un izslēdz normu, kas paredz, ka Dobeles novada pašvaldības dome ar lēmumu par dzīvojamai mājai funkcionāli nepieciešamā zemes gabala pārskatīšanu apstiprina dzīvojamai mājai funkcionāli nepieciešamā zemes gabala plānu. Ja atdalītā zemes gabala īpašnieks vai kopīpašnieki piedāvās pašvaldībai atdalīto zemes gabalu savā īpašumā kā dāvinājumu vai to iegādāties, tad atbilstoši Pašvaldību likuma 10.panta pirmās daļas 16.punktam  viena no domes ekskluzīvajām kompetencēm ir lemt par nekustamā īpašuma iegūšanu, līdz ar to  dome lems, pamatojoties uz iepriekš minēto regulējumu. Savukārt, ja atdalītais zemes gabals tiek nodots tā īpašniekam (ja daudzdzīvokļu ēka atrodas uz citam īpašniekam piederošas zemes), tad domes lēmums papildus komisijas lēmumam būtu lieka administratīva procedūra. </w:t>
            </w:r>
          </w:p>
          <w:p w14:paraId="3CAF4B91" w14:textId="77777777" w:rsidR="001A1717" w:rsidRPr="002216F0" w:rsidRDefault="001A1717" w:rsidP="001A1717">
            <w:pPr>
              <w:tabs>
                <w:tab w:val="left" w:pos="8364"/>
              </w:tabs>
              <w:spacing w:after="0"/>
              <w:jc w:val="both"/>
              <w:rPr>
                <w:rFonts w:ascii="Times New Roman" w:hAnsi="Times New Roman" w:cs="Times New Roman"/>
                <w:color w:val="000000"/>
                <w:sz w:val="24"/>
                <w:szCs w:val="24"/>
              </w:rPr>
            </w:pPr>
          </w:p>
          <w:p w14:paraId="2BF2C7E7" w14:textId="77777777" w:rsidR="001A1717" w:rsidRPr="002216F0" w:rsidRDefault="001A1717" w:rsidP="001A1717">
            <w:pPr>
              <w:tabs>
                <w:tab w:val="left" w:pos="8364"/>
              </w:tabs>
              <w:spacing w:after="0"/>
              <w:jc w:val="both"/>
              <w:rPr>
                <w:rFonts w:ascii="Times New Roman" w:hAnsi="Times New Roman" w:cs="Times New Roman"/>
                <w:sz w:val="24"/>
                <w:szCs w:val="24"/>
              </w:rPr>
            </w:pPr>
            <w:r w:rsidRPr="002216F0">
              <w:rPr>
                <w:rFonts w:ascii="Times New Roman" w:hAnsi="Times New Roman" w:cs="Times New Roman"/>
                <w:color w:val="000000"/>
                <w:sz w:val="24"/>
                <w:szCs w:val="24"/>
              </w:rPr>
              <w:t xml:space="preserve">1.2. </w:t>
            </w:r>
            <w:r w:rsidRPr="002216F0">
              <w:rPr>
                <w:rFonts w:ascii="Times New Roman" w:hAnsi="Times New Roman" w:cs="Times New Roman"/>
                <w:bCs/>
                <w:color w:val="000000"/>
                <w:sz w:val="24"/>
                <w:szCs w:val="24"/>
                <w:shd w:val="clear" w:color="auto" w:fill="FFFFFF"/>
              </w:rPr>
              <w:t>Grozījumu saistošajos noteikumos var izdarīt tikai ar citiem saistošajiem noteikumiem.</w:t>
            </w:r>
          </w:p>
          <w:p w14:paraId="1BEBB4AC" w14:textId="77777777" w:rsidR="001A1717" w:rsidRPr="002216F0" w:rsidRDefault="001A1717" w:rsidP="001A1717">
            <w:pPr>
              <w:tabs>
                <w:tab w:val="left" w:pos="8364"/>
              </w:tabs>
              <w:spacing w:after="0"/>
              <w:jc w:val="both"/>
              <w:rPr>
                <w:rFonts w:ascii="Times New Roman" w:hAnsi="Times New Roman" w:cs="Times New Roman"/>
                <w:bCs/>
                <w:color w:val="000000"/>
                <w:sz w:val="24"/>
                <w:szCs w:val="24"/>
                <w:highlight w:val="white"/>
              </w:rPr>
            </w:pPr>
          </w:p>
        </w:tc>
      </w:tr>
      <w:tr w:rsidR="001A1717" w:rsidRPr="002216F0" w14:paraId="184B7407" w14:textId="77777777" w:rsidTr="00A95D30">
        <w:tc>
          <w:tcPr>
            <w:tcW w:w="2901" w:type="dxa"/>
            <w:tcBorders>
              <w:top w:val="single" w:sz="4" w:space="0" w:color="000000"/>
              <w:left w:val="single" w:sz="4" w:space="0" w:color="000000"/>
              <w:bottom w:val="single" w:sz="4" w:space="0" w:color="000000"/>
            </w:tcBorders>
            <w:shd w:val="clear" w:color="auto" w:fill="auto"/>
          </w:tcPr>
          <w:p w14:paraId="6DC1EDBF" w14:textId="77777777" w:rsidR="001A1717" w:rsidRPr="002216F0"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2216F0">
              <w:rPr>
                <w:rFonts w:ascii="Times New Roman" w:eastAsia="Times New Roman" w:hAnsi="Times New Roman" w:cs="Times New Roman"/>
                <w:color w:val="000000"/>
                <w:kern w:val="0"/>
                <w:sz w:val="24"/>
                <w:szCs w:val="24"/>
                <w:lang w:eastAsia="zh-CN"/>
                <w14:ligatures w14:val="none"/>
              </w:rPr>
              <w:t>2. Fiskālā ietekme uz pašvaldības budžetu.</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43CAB345" w14:textId="77777777" w:rsidR="001A1717" w:rsidRPr="002216F0" w:rsidRDefault="001A1717" w:rsidP="001A1717">
            <w:pPr>
              <w:autoSpaceDE w:val="0"/>
              <w:spacing w:after="0"/>
              <w:jc w:val="both"/>
              <w:rPr>
                <w:rFonts w:ascii="Times New Roman" w:hAnsi="Times New Roman" w:cs="Times New Roman"/>
                <w:sz w:val="24"/>
                <w:szCs w:val="24"/>
              </w:rPr>
            </w:pPr>
            <w:r w:rsidRPr="002216F0">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524C33B5" w14:textId="77777777" w:rsidR="001A1717" w:rsidRPr="002216F0"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2.1.1. nav attiecināms uz ieņēmumu daļu;</w:t>
            </w:r>
          </w:p>
          <w:p w14:paraId="50689832" w14:textId="77777777" w:rsidR="001A1717" w:rsidRPr="002216F0"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2.1.2. nav attiecināms uz izdevumu daļu;</w:t>
            </w:r>
          </w:p>
          <w:p w14:paraId="57A39027" w14:textId="77777777" w:rsidR="001A1717" w:rsidRPr="002216F0"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2.1.3. nav paredzēta ietekme uz citām pozīcijām budžeta ieņēmumu vai izdevumu daļā.</w:t>
            </w:r>
          </w:p>
          <w:p w14:paraId="38DE07C7" w14:textId="77777777" w:rsidR="001A1717" w:rsidRPr="002216F0" w:rsidRDefault="001A1717" w:rsidP="001A1717">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38DD2E71" w14:textId="77777777" w:rsidR="001A1717" w:rsidRPr="002216F0"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2.2. Nav nepieciešami papildu resursi sakarā ar jaunu institūciju vai darba vietu veidošanu, lai nodrošinātu saistošo noteikumu izpildi.</w:t>
            </w:r>
          </w:p>
        </w:tc>
      </w:tr>
      <w:tr w:rsidR="001A1717" w:rsidRPr="002216F0" w14:paraId="436AA656" w14:textId="77777777" w:rsidTr="00A95D30">
        <w:tc>
          <w:tcPr>
            <w:tcW w:w="2901" w:type="dxa"/>
            <w:tcBorders>
              <w:top w:val="single" w:sz="4" w:space="0" w:color="000000"/>
              <w:left w:val="single" w:sz="4" w:space="0" w:color="000000"/>
              <w:bottom w:val="single" w:sz="4" w:space="0" w:color="000000"/>
            </w:tcBorders>
            <w:shd w:val="clear" w:color="auto" w:fill="auto"/>
          </w:tcPr>
          <w:p w14:paraId="21AEF541" w14:textId="77777777" w:rsidR="001A1717" w:rsidRPr="002216F0"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2216F0">
              <w:rPr>
                <w:rFonts w:ascii="Times New Roman" w:eastAsia="Times New Roman" w:hAnsi="Times New Roman" w:cs="Times New Roman"/>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500387BE" w14:textId="77777777" w:rsidR="001A1717" w:rsidRPr="002216F0" w:rsidRDefault="001A1717" w:rsidP="001A1717">
            <w:pPr>
              <w:tabs>
                <w:tab w:val="left" w:pos="8364"/>
              </w:tabs>
              <w:spacing w:after="0"/>
              <w:rPr>
                <w:rFonts w:ascii="Times New Roman" w:hAnsi="Times New Roman" w:cs="Times New Roman"/>
                <w:color w:val="000000"/>
                <w:sz w:val="24"/>
                <w:szCs w:val="24"/>
              </w:rPr>
            </w:pP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327B68A7" w14:textId="77777777" w:rsidR="001A1717" w:rsidRPr="002216F0"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lastRenderedPageBreak/>
              <w:t>Nav attiecināms.</w:t>
            </w:r>
          </w:p>
        </w:tc>
      </w:tr>
      <w:tr w:rsidR="001A1717" w:rsidRPr="002216F0" w14:paraId="719FD911" w14:textId="77777777" w:rsidTr="00A95D30">
        <w:trPr>
          <w:trHeight w:val="1451"/>
        </w:trPr>
        <w:tc>
          <w:tcPr>
            <w:tcW w:w="2901" w:type="dxa"/>
            <w:tcBorders>
              <w:top w:val="single" w:sz="4" w:space="0" w:color="000000"/>
              <w:left w:val="single" w:sz="4" w:space="0" w:color="000000"/>
              <w:bottom w:val="single" w:sz="4" w:space="0" w:color="000000"/>
            </w:tcBorders>
            <w:shd w:val="clear" w:color="auto" w:fill="auto"/>
          </w:tcPr>
          <w:p w14:paraId="6D7BF8A5" w14:textId="77777777" w:rsidR="001A1717" w:rsidRPr="002216F0"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2216F0">
              <w:rPr>
                <w:rFonts w:ascii="Times New Roman" w:eastAsia="Times New Roman" w:hAnsi="Times New Roman" w:cs="Times New Roman"/>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47FED61D" w14:textId="77777777" w:rsidR="001A1717" w:rsidRPr="002216F0"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4.1. Paredzēts samazināt administratīvās procedūras, izslēdzot domes lēmumu.  Administratīvo procedūru kopējās izmaksas tas neietekmē.</w:t>
            </w:r>
          </w:p>
          <w:p w14:paraId="16690043" w14:textId="77777777" w:rsidR="001A1717" w:rsidRPr="002216F0" w:rsidRDefault="001A1717" w:rsidP="001A1717">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p>
          <w:p w14:paraId="553BC921" w14:textId="77777777" w:rsidR="001A1717" w:rsidRPr="002216F0"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33" w:anchor="_blank" w:history="1">
              <w:r w:rsidRPr="002216F0">
                <w:rPr>
                  <w:rFonts w:ascii="Times New Roman" w:eastAsia="Times New Roman" w:hAnsi="Times New Roman" w:cs="Times New Roman"/>
                  <w:color w:val="000000"/>
                  <w:kern w:val="0"/>
                  <w:sz w:val="24"/>
                  <w:szCs w:val="24"/>
                  <w:lang w:eastAsia="zh-CN"/>
                  <w14:ligatures w14:val="none"/>
                </w:rPr>
                <w:t>Pašvaldību likuma</w:t>
              </w:r>
            </w:hyperlink>
            <w:r w:rsidRPr="002216F0">
              <w:rPr>
                <w:rFonts w:ascii="Times New Roman" w:eastAsia="Times New Roman" w:hAnsi="Times New Roman" w:cs="Times New Roman"/>
                <w:color w:val="000000"/>
                <w:kern w:val="0"/>
                <w:sz w:val="24"/>
                <w:szCs w:val="24"/>
                <w:lang w:eastAsia="zh-CN"/>
                <w14:ligatures w14:val="none"/>
              </w:rPr>
              <w:t xml:space="preserve"> </w:t>
            </w:r>
            <w:hyperlink r:id="rId34" w:anchor="_blank" w:history="1">
              <w:r w:rsidRPr="002216F0">
                <w:rPr>
                  <w:rFonts w:ascii="Times New Roman" w:eastAsia="Times New Roman" w:hAnsi="Times New Roman" w:cs="Times New Roman"/>
                  <w:color w:val="000000"/>
                  <w:kern w:val="0"/>
                  <w:sz w:val="24"/>
                  <w:szCs w:val="24"/>
                  <w:lang w:eastAsia="zh-CN"/>
                  <w14:ligatures w14:val="none"/>
                </w:rPr>
                <w:t>47. panta</w:t>
              </w:r>
            </w:hyperlink>
            <w:r w:rsidRPr="002216F0">
              <w:rPr>
                <w:rFonts w:ascii="Times New Roman" w:eastAsia="Times New Roman" w:hAnsi="Times New Roman" w:cs="Times New Roman"/>
                <w:color w:val="000000"/>
                <w:kern w:val="0"/>
                <w:sz w:val="24"/>
                <w:szCs w:val="24"/>
                <w:lang w:eastAsia="zh-CN"/>
                <w14:ligatures w14:val="none"/>
              </w:rPr>
              <w:t xml:space="preserve"> astotajai daļai.</w:t>
            </w:r>
          </w:p>
        </w:tc>
      </w:tr>
      <w:tr w:rsidR="001A1717" w:rsidRPr="002216F0" w14:paraId="4BB4B8FA" w14:textId="77777777" w:rsidTr="00A95D30">
        <w:tc>
          <w:tcPr>
            <w:tcW w:w="2901" w:type="dxa"/>
            <w:tcBorders>
              <w:top w:val="single" w:sz="4" w:space="0" w:color="000000"/>
              <w:left w:val="single" w:sz="4" w:space="0" w:color="000000"/>
              <w:bottom w:val="single" w:sz="4" w:space="0" w:color="000000"/>
            </w:tcBorders>
            <w:shd w:val="clear" w:color="auto" w:fill="auto"/>
          </w:tcPr>
          <w:p w14:paraId="1C575877" w14:textId="77777777" w:rsidR="001A1717" w:rsidRPr="002216F0"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2216F0">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5DE9874C" w14:textId="77777777" w:rsidR="001A1717" w:rsidRPr="002216F0" w:rsidRDefault="001A1717" w:rsidP="001A1717">
            <w:pPr>
              <w:spacing w:after="0"/>
              <w:jc w:val="both"/>
              <w:rPr>
                <w:rFonts w:ascii="Times New Roman" w:hAnsi="Times New Roman" w:cs="Times New Roman"/>
                <w:sz w:val="24"/>
                <w:szCs w:val="24"/>
              </w:rPr>
            </w:pPr>
            <w:r w:rsidRPr="002216F0">
              <w:rPr>
                <w:rFonts w:ascii="Times New Roman" w:hAnsi="Times New Roman" w:cs="Times New Roman"/>
                <w:color w:val="000000"/>
                <w:sz w:val="24"/>
                <w:szCs w:val="24"/>
                <w:lang w:eastAsia="et-EE"/>
              </w:rPr>
              <w:t>5.1. Noteikumi ir izstrādāti pašvaldības autonomo funkciju nodrošināšanai.</w:t>
            </w:r>
          </w:p>
          <w:p w14:paraId="62F8660B" w14:textId="77777777" w:rsidR="001A1717" w:rsidRPr="002216F0" w:rsidRDefault="001A1717" w:rsidP="001A1717">
            <w:pPr>
              <w:spacing w:after="0"/>
              <w:jc w:val="both"/>
              <w:rPr>
                <w:rFonts w:ascii="Times New Roman" w:hAnsi="Times New Roman" w:cs="Times New Roman"/>
                <w:color w:val="000000"/>
                <w:sz w:val="24"/>
                <w:szCs w:val="24"/>
                <w:lang w:eastAsia="et-EE"/>
              </w:rPr>
            </w:pPr>
          </w:p>
          <w:p w14:paraId="6E6FA25D" w14:textId="77777777" w:rsidR="001A1717" w:rsidRPr="002216F0"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 xml:space="preserve">5.2. Saistošo  noteikumu izpilde notiks, iesaistot esošos cilvēkresursus. Pašvaldībā papildu institūcijas un štata vietas netiks radītas. </w:t>
            </w:r>
          </w:p>
        </w:tc>
      </w:tr>
      <w:tr w:rsidR="001A1717" w:rsidRPr="002216F0" w14:paraId="795EB7A9"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6F293DF0" w14:textId="77777777" w:rsidR="001A1717" w:rsidRPr="002216F0" w:rsidRDefault="001A1717" w:rsidP="001A1717">
            <w:pPr>
              <w:tabs>
                <w:tab w:val="left" w:pos="8364"/>
              </w:tabs>
              <w:spacing w:after="0"/>
              <w:rPr>
                <w:rFonts w:ascii="Times New Roman" w:hAnsi="Times New Roman" w:cs="Times New Roman"/>
                <w:sz w:val="24"/>
                <w:szCs w:val="24"/>
              </w:rPr>
            </w:pPr>
            <w:r w:rsidRPr="002216F0">
              <w:rPr>
                <w:rFonts w:ascii="Times New Roman" w:hAnsi="Times New Roman" w:cs="Times New Roman"/>
                <w:color w:val="000000"/>
                <w:sz w:val="24"/>
                <w:szCs w:val="24"/>
              </w:rPr>
              <w:t>6.Izpildes nodrošināšana</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1C3A0857" w14:textId="77777777" w:rsidR="001A1717" w:rsidRPr="002216F0" w:rsidRDefault="001A1717" w:rsidP="001A1717">
            <w:pPr>
              <w:tabs>
                <w:tab w:val="left" w:pos="8364"/>
              </w:tabs>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Noteikumu izpildi nodrošina pašvaldības domes izveidota komisija.</w:t>
            </w:r>
          </w:p>
        </w:tc>
      </w:tr>
      <w:tr w:rsidR="001A1717" w:rsidRPr="002216F0" w14:paraId="64414F09"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41B8C83A" w14:textId="77777777" w:rsidR="001A1717" w:rsidRPr="002216F0" w:rsidRDefault="001A1717" w:rsidP="001A1717">
            <w:pPr>
              <w:tabs>
                <w:tab w:val="left" w:pos="8364"/>
              </w:tabs>
              <w:spacing w:after="0"/>
              <w:rPr>
                <w:rFonts w:ascii="Times New Roman" w:hAnsi="Times New Roman" w:cs="Times New Roman"/>
                <w:sz w:val="24"/>
                <w:szCs w:val="24"/>
              </w:rPr>
            </w:pPr>
            <w:r w:rsidRPr="002216F0">
              <w:rPr>
                <w:rFonts w:ascii="Times New Roman" w:hAnsi="Times New Roman" w:cs="Times New Roman"/>
                <w:color w:val="000000"/>
                <w:sz w:val="24"/>
                <w:szCs w:val="24"/>
                <w:lang w:eastAsia="ar-SA"/>
              </w:rPr>
              <w:t>7. Prasību un izmaksu samērīgumu pret ieguvumiem, ko sniedz mērķa sasniegšana.</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68E64065" w14:textId="77777777" w:rsidR="001A1717" w:rsidRPr="002216F0" w:rsidRDefault="001A1717" w:rsidP="001A1717">
            <w:pPr>
              <w:tabs>
                <w:tab w:val="left" w:pos="8364"/>
              </w:tabs>
              <w:autoSpaceDE w:val="0"/>
              <w:snapToGrid w:val="0"/>
              <w:spacing w:after="0"/>
              <w:jc w:val="both"/>
              <w:rPr>
                <w:rFonts w:ascii="Times New Roman" w:hAnsi="Times New Roman" w:cs="Times New Roman"/>
                <w:sz w:val="24"/>
                <w:szCs w:val="24"/>
              </w:rPr>
            </w:pPr>
            <w:r w:rsidRPr="002216F0">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1A1717" w:rsidRPr="002216F0" w14:paraId="79544191"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3881FF23" w14:textId="77777777" w:rsidR="001A1717" w:rsidRPr="002216F0" w:rsidRDefault="001A1717" w:rsidP="001A1717">
            <w:pPr>
              <w:suppressAutoHyphens/>
              <w:spacing w:after="0" w:line="240" w:lineRule="auto"/>
              <w:jc w:val="both"/>
              <w:rPr>
                <w:rFonts w:ascii="Times New Roman" w:eastAsia="Calibri" w:hAnsi="Times New Roman" w:cs="Times New Roman"/>
                <w:kern w:val="0"/>
                <w:sz w:val="24"/>
                <w:szCs w:val="24"/>
                <w:lang w:eastAsia="zh-CN"/>
                <w14:ligatures w14:val="none"/>
              </w:rPr>
            </w:pPr>
            <w:r w:rsidRPr="002216F0">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6E25A6A5" w14:textId="77777777" w:rsidR="001A1717" w:rsidRPr="002216F0" w:rsidRDefault="001A1717" w:rsidP="001A1717">
            <w:pPr>
              <w:tabs>
                <w:tab w:val="left" w:pos="8364"/>
              </w:tabs>
              <w:spacing w:after="0"/>
              <w:rPr>
                <w:rFonts w:ascii="Times New Roman" w:hAnsi="Times New Roman" w:cs="Times New Roman"/>
                <w:color w:val="000000"/>
                <w:sz w:val="24"/>
                <w:szCs w:val="24"/>
              </w:rPr>
            </w:pP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14:paraId="35770C57" w14:textId="77777777" w:rsidR="001A1717" w:rsidRPr="002216F0" w:rsidRDefault="001A1717" w:rsidP="001A1717">
            <w:pPr>
              <w:tabs>
                <w:tab w:val="left" w:pos="396"/>
              </w:tabs>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2216F0">
              <w:rPr>
                <w:rFonts w:ascii="Times New Roman" w:eastAsia="Times New Roman" w:hAnsi="Times New Roman" w:cs="Times New Roman"/>
                <w:color w:val="000000"/>
                <w:kern w:val="0"/>
                <w:sz w:val="24"/>
                <w:szCs w:val="24"/>
                <w:lang w:eastAsia="zh-CN"/>
                <w14:ligatures w14:val="none"/>
              </w:rPr>
              <w:t>Sabiedrības līdzdalības veids – informācijas publicēšana pašvaldības tīmekļvietnē un iesniegto priekšlikumu izvērtēšana.</w:t>
            </w:r>
            <w:r w:rsidRPr="002216F0">
              <w:rPr>
                <w:rFonts w:ascii="Times New Roman" w:eastAsia="Times New Roman" w:hAnsi="Times New Roman" w:cs="Times New Roman"/>
                <w:color w:val="000000"/>
                <w:kern w:val="0"/>
                <w:sz w:val="24"/>
                <w:szCs w:val="24"/>
                <w:lang w:val="x-none" w:eastAsia="zh-CN"/>
                <w14:ligatures w14:val="none"/>
              </w:rPr>
              <w:t xml:space="preserve"> </w:t>
            </w:r>
          </w:p>
          <w:p w14:paraId="33213DF2" w14:textId="77777777" w:rsidR="001A1717" w:rsidRPr="002216F0" w:rsidRDefault="001A1717" w:rsidP="001A1717">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2216F0">
              <w:rPr>
                <w:rFonts w:ascii="Times New Roman" w:eastAsia="Times New Roman" w:hAnsi="Times New Roman" w:cs="Times New Roman"/>
                <w:kern w:val="0"/>
                <w:sz w:val="24"/>
                <w:szCs w:val="24"/>
                <w:lang w:eastAsia="lv-LV"/>
                <w14:ligatures w14:val="none"/>
              </w:rPr>
              <w:t>Noteikumu projekts publicēts pašvaldības tīmekļvietnē www.dobele.lv no 2023. gada 11. oktobra līdz 2023. gada 25. oktobrim.</w:t>
            </w:r>
          </w:p>
          <w:p w14:paraId="1D524CAD" w14:textId="77777777" w:rsidR="001A1717" w:rsidRPr="002216F0" w:rsidRDefault="001A1717" w:rsidP="001A1717">
            <w:pPr>
              <w:tabs>
                <w:tab w:val="left" w:pos="8364"/>
              </w:tabs>
              <w:autoSpaceDE w:val="0"/>
              <w:snapToGrid w:val="0"/>
              <w:spacing w:after="0"/>
              <w:jc w:val="both"/>
              <w:rPr>
                <w:rFonts w:ascii="Times New Roman" w:hAnsi="Times New Roman" w:cs="Times New Roman"/>
                <w:color w:val="000000"/>
                <w:sz w:val="24"/>
                <w:szCs w:val="24"/>
              </w:rPr>
            </w:pPr>
            <w:r w:rsidRPr="002216F0">
              <w:rPr>
                <w:rFonts w:ascii="Times New Roman" w:eastAsia="Times New Roman" w:hAnsi="Times New Roman" w:cs="Times New Roman"/>
                <w:kern w:val="0"/>
                <w:sz w:val="24"/>
                <w:szCs w:val="24"/>
                <w:lang w:eastAsia="lv-LV"/>
                <w14:ligatures w14:val="none"/>
              </w:rPr>
              <w:t>Publicēšanas laikā par noteikumu projektu sabiedrības viedoklis netika saņemts.</w:t>
            </w:r>
          </w:p>
        </w:tc>
      </w:tr>
    </w:tbl>
    <w:p w14:paraId="306444C6" w14:textId="77777777" w:rsidR="001A1717" w:rsidRPr="002216F0" w:rsidRDefault="001A1717" w:rsidP="001A1717">
      <w:pPr>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p>
    <w:p w14:paraId="11AF2564"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073A2F6B"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5E39D74A" w14:textId="77777777" w:rsidR="001A1717" w:rsidRPr="001A1717" w:rsidRDefault="001A1717" w:rsidP="001A1717">
      <w:pPr>
        <w:spacing w:after="0"/>
        <w:jc w:val="center"/>
        <w:rPr>
          <w:rFonts w:ascii="Times New Roman" w:hAnsi="Times New Roman" w:cs="Times New Roman"/>
          <w:b/>
          <w:bCs/>
          <w:color w:val="000000"/>
          <w:sz w:val="28"/>
          <w:szCs w:val="28"/>
          <w:lang w:eastAsia="ar-SA"/>
        </w:rPr>
      </w:pPr>
    </w:p>
    <w:p w14:paraId="6C050D4B"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color w:val="000000"/>
          <w:sz w:val="24"/>
          <w:szCs w:val="24"/>
        </w:rPr>
        <w:t>Domes priekšsēdētājs</w:t>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proofErr w:type="spellStart"/>
      <w:r w:rsidRPr="001A1717">
        <w:rPr>
          <w:rFonts w:ascii="Times New Roman" w:hAnsi="Times New Roman" w:cs="Times New Roman"/>
          <w:sz w:val="24"/>
          <w:szCs w:val="24"/>
        </w:rPr>
        <w:t>I.Gorskis</w:t>
      </w:r>
      <w:proofErr w:type="spellEnd"/>
      <w:r w:rsidRPr="001A1717">
        <w:rPr>
          <w:rFonts w:ascii="Times New Roman" w:hAnsi="Times New Roman" w:cs="Times New Roman"/>
          <w:sz w:val="24"/>
          <w:szCs w:val="24"/>
        </w:rPr>
        <w:br w:type="page"/>
      </w:r>
    </w:p>
    <w:p w14:paraId="474005E8" w14:textId="77777777" w:rsidR="001A1717" w:rsidRPr="001A1717" w:rsidRDefault="001A1717" w:rsidP="001A1717">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1A1717">
        <w:rPr>
          <w:noProof/>
          <w:sz w:val="20"/>
          <w:szCs w:val="20"/>
          <w:lang w:eastAsia="lv-LV"/>
        </w:rPr>
        <w:lastRenderedPageBreak/>
        <w:drawing>
          <wp:inline distT="0" distB="0" distL="0" distR="0" wp14:anchorId="187AA7E8" wp14:editId="34883EB5">
            <wp:extent cx="676275" cy="752475"/>
            <wp:effectExtent l="0" t="0" r="9525" b="9525"/>
            <wp:docPr id="976599372"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2F7257" w14:textId="77777777" w:rsidR="001A1717" w:rsidRPr="001A1717" w:rsidRDefault="001A1717" w:rsidP="001A1717">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1A1717">
        <w:rPr>
          <w:rFonts w:ascii="Times New Roman" w:eastAsia="Times New Roman" w:hAnsi="Times New Roman" w:cs="Times New Roman"/>
          <w:kern w:val="0"/>
          <w:sz w:val="20"/>
          <w:szCs w:val="24"/>
          <w:lang w:eastAsia="lv-LV"/>
          <w14:ligatures w14:val="none"/>
        </w:rPr>
        <w:t>LATVIJAS REPUBLIKA</w:t>
      </w:r>
    </w:p>
    <w:p w14:paraId="7D42645E" w14:textId="77777777" w:rsidR="001A1717" w:rsidRPr="001A1717" w:rsidRDefault="001A1717" w:rsidP="001A1717">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77117896" w14:textId="77777777" w:rsidR="001A1717" w:rsidRPr="001A1717" w:rsidRDefault="001A1717" w:rsidP="001A1717">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744BF7DE" w14:textId="77777777" w:rsidR="001A1717" w:rsidRPr="001A1717" w:rsidRDefault="001A1717" w:rsidP="001A1717">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35" w:history="1">
        <w:r w:rsidRPr="001A1717">
          <w:rPr>
            <w:rFonts w:ascii="Times New Roman" w:eastAsia="Calibri" w:hAnsi="Times New Roman" w:cs="Times New Roman"/>
            <w:kern w:val="0"/>
            <w:sz w:val="16"/>
            <w:szCs w:val="16"/>
            <w:u w:val="single"/>
            <w:lang w:eastAsia="lv-LV"/>
            <w14:ligatures w14:val="none"/>
          </w:rPr>
          <w:t>dome@dobele.lv</w:t>
        </w:r>
      </w:hyperlink>
    </w:p>
    <w:p w14:paraId="2170F6B6" w14:textId="77777777" w:rsidR="001A1717" w:rsidRPr="001A1717" w:rsidRDefault="001A1717" w:rsidP="001A1717">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5B56FB9"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1C8BCA40"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39DABC03"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176B92DD" w14:textId="53852B85" w:rsidR="001A1717" w:rsidRPr="001A1717" w:rsidRDefault="001A1717" w:rsidP="001A1717">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Pr="001A1717">
        <w:rPr>
          <w:rFonts w:ascii="Times New Roman" w:eastAsia="Times New Roman" w:hAnsi="Times New Roman" w:cs="Times New Roman"/>
          <w:b/>
          <w:kern w:val="0"/>
          <w:sz w:val="24"/>
          <w:szCs w:val="24"/>
          <w:lang w:eastAsia="lv-LV"/>
          <w14:ligatures w14:val="none"/>
        </w:rPr>
        <w:t>Nr.</w:t>
      </w:r>
      <w:r w:rsidR="00024811">
        <w:rPr>
          <w:rFonts w:ascii="Times New Roman" w:eastAsia="Times New Roman" w:hAnsi="Times New Roman" w:cs="Times New Roman"/>
          <w:b/>
          <w:kern w:val="0"/>
          <w:sz w:val="24"/>
          <w:szCs w:val="24"/>
          <w:lang w:eastAsia="lv-LV"/>
          <w14:ligatures w14:val="none"/>
        </w:rPr>
        <w:t>445</w:t>
      </w:r>
      <w:r w:rsidRPr="001A1717">
        <w:rPr>
          <w:rFonts w:ascii="Times New Roman" w:eastAsia="Times New Roman" w:hAnsi="Times New Roman" w:cs="Times New Roman"/>
          <w:b/>
          <w:kern w:val="0"/>
          <w:sz w:val="24"/>
          <w:szCs w:val="24"/>
          <w:lang w:eastAsia="lv-LV"/>
          <w14:ligatures w14:val="none"/>
        </w:rPr>
        <w:t>/14</w:t>
      </w:r>
    </w:p>
    <w:p w14:paraId="14EDDE9C" w14:textId="77777777" w:rsidR="001A1717" w:rsidRPr="001A1717" w:rsidRDefault="001A1717" w:rsidP="001A1717">
      <w:pPr>
        <w:jc w:val="center"/>
        <w:rPr>
          <w:b/>
          <w:bCs/>
        </w:rPr>
      </w:pPr>
    </w:p>
    <w:p w14:paraId="0481D49A" w14:textId="40B605EC"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1A1717">
        <w:rPr>
          <w:rFonts w:ascii="Times New Roman" w:eastAsia="Calibri" w:hAnsi="Times New Roman" w:cs="Times New Roman"/>
          <w:b/>
          <w:bCs/>
          <w:color w:val="000000"/>
          <w:kern w:val="0"/>
          <w:sz w:val="24"/>
          <w:szCs w:val="24"/>
          <w:u w:val="single"/>
          <w:lang w:eastAsia="zh-CN"/>
          <w14:ligatures w14:val="none"/>
        </w:rPr>
        <w:t>Par Dobeles novada</w:t>
      </w:r>
      <w:r w:rsidRPr="001A1717">
        <w:rPr>
          <w:rFonts w:ascii="Times New Roman" w:eastAsia="Calibri" w:hAnsi="Times New Roman" w:cs="Times New Roman"/>
          <w:b/>
          <w:bCs/>
          <w:color w:val="000000"/>
          <w:spacing w:val="-3"/>
          <w:kern w:val="0"/>
          <w:sz w:val="24"/>
          <w:szCs w:val="24"/>
          <w:u w:val="single"/>
          <w:lang w:eastAsia="zh-CN"/>
          <w14:ligatures w14:val="none"/>
        </w:rPr>
        <w:t xml:space="preserve"> </w:t>
      </w:r>
      <w:r w:rsidRPr="001A1717">
        <w:rPr>
          <w:rFonts w:ascii="Times New Roman" w:eastAsia="Calibri" w:hAnsi="Times New Roman" w:cs="Times New Roman"/>
          <w:b/>
          <w:bCs/>
          <w:color w:val="000000"/>
          <w:kern w:val="0"/>
          <w:sz w:val="24"/>
          <w:szCs w:val="24"/>
          <w:u w:val="single"/>
          <w:lang w:eastAsia="zh-CN"/>
          <w14:ligatures w14:val="none"/>
        </w:rPr>
        <w:t>pašvaldības saistošo noteikumu Nr.</w:t>
      </w:r>
      <w:r w:rsidR="00024811">
        <w:rPr>
          <w:rFonts w:ascii="Times New Roman" w:eastAsia="Calibri" w:hAnsi="Times New Roman" w:cs="Times New Roman"/>
          <w:b/>
          <w:bCs/>
          <w:color w:val="000000"/>
          <w:kern w:val="0"/>
          <w:sz w:val="24"/>
          <w:szCs w:val="24"/>
          <w:u w:val="single"/>
          <w:lang w:eastAsia="zh-CN"/>
          <w14:ligatures w14:val="none"/>
        </w:rPr>
        <w:t>27</w:t>
      </w:r>
      <w:r w:rsidRPr="001A1717">
        <w:rPr>
          <w:rFonts w:ascii="Times New Roman" w:eastAsia="Calibri" w:hAnsi="Times New Roman" w:cs="Times New Roman"/>
          <w:b/>
          <w:bCs/>
          <w:color w:val="000000"/>
          <w:kern w:val="0"/>
          <w:sz w:val="24"/>
          <w:szCs w:val="24"/>
          <w:u w:val="single"/>
          <w:lang w:eastAsia="zh-CN"/>
          <w14:ligatures w14:val="none"/>
        </w:rPr>
        <w:t xml:space="preserve"> “Grozījumi Dobeles novada</w:t>
      </w:r>
      <w:r w:rsidRPr="001A1717">
        <w:rPr>
          <w:rFonts w:ascii="Times New Roman" w:eastAsia="Calibri" w:hAnsi="Times New Roman" w:cs="Times New Roman"/>
          <w:b/>
          <w:bCs/>
          <w:color w:val="000000"/>
          <w:spacing w:val="-3"/>
          <w:kern w:val="0"/>
          <w:sz w:val="24"/>
          <w:szCs w:val="24"/>
          <w:u w:val="single"/>
          <w:lang w:eastAsia="zh-CN"/>
          <w14:ligatures w14:val="none"/>
        </w:rPr>
        <w:t xml:space="preserve"> </w:t>
      </w:r>
      <w:r w:rsidRPr="001A1717">
        <w:rPr>
          <w:rFonts w:ascii="Times New Roman" w:eastAsia="Calibri" w:hAnsi="Times New Roman" w:cs="Times New Roman"/>
          <w:b/>
          <w:bCs/>
          <w:color w:val="000000"/>
          <w:kern w:val="0"/>
          <w:sz w:val="24"/>
          <w:szCs w:val="24"/>
          <w:u w:val="single"/>
          <w:lang w:eastAsia="zh-CN"/>
          <w14:ligatures w14:val="none"/>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apstiprināšanu</w:t>
      </w:r>
    </w:p>
    <w:p w14:paraId="03C5C7D4"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558FC61D"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0BAB8AFB" w14:textId="30FA88D8" w:rsidR="001A1717" w:rsidRPr="001A1717" w:rsidRDefault="001A1717" w:rsidP="005307B8">
      <w:pPr>
        <w:autoSpaceDE w:val="0"/>
        <w:spacing w:after="0"/>
        <w:ind w:firstLine="284"/>
        <w:jc w:val="both"/>
        <w:rPr>
          <w:rFonts w:ascii="Times New Roman" w:hAnsi="Times New Roman" w:cs="Times New Roman"/>
          <w:sz w:val="24"/>
          <w:szCs w:val="24"/>
        </w:rPr>
      </w:pPr>
      <w:r w:rsidRPr="001A1717">
        <w:rPr>
          <w:rFonts w:ascii="Times New Roman" w:hAnsi="Times New Roman" w:cs="Times New Roman"/>
          <w:sz w:val="24"/>
          <w:szCs w:val="24"/>
        </w:rPr>
        <w:t xml:space="preserve">Pamatojoties uz Pašvaldību likuma </w:t>
      </w:r>
      <w:r w:rsidRPr="001A1717">
        <w:rPr>
          <w:rFonts w:ascii="Times New Roman" w:hAnsi="Times New Roman" w:cs="Times New Roman"/>
          <w:color w:val="000000"/>
          <w:sz w:val="24"/>
          <w:szCs w:val="24"/>
        </w:rPr>
        <w:t xml:space="preserve">44. panta pirmo daļu un </w:t>
      </w:r>
      <w:r w:rsidRPr="001A1717">
        <w:rPr>
          <w:rFonts w:ascii="Times New Roman" w:hAnsi="Times New Roman" w:cs="Times New Roman"/>
          <w:iCs/>
          <w:color w:val="000000"/>
          <w:sz w:val="24"/>
          <w:szCs w:val="24"/>
          <w:lang w:eastAsia="ar-SA"/>
        </w:rPr>
        <w:t xml:space="preserve">Ministru kabineta 2010. gada 12. maija  noteikumu Nr. 440 “Noteikumi par tirdzniecības veidiem, kas saskaņojami ar pašvaldību,  un tirdzniecības organizēšanas kārtību” </w:t>
      </w:r>
      <w:r w:rsidRPr="001A1717">
        <w:rPr>
          <w:rFonts w:ascii="Times New Roman" w:hAnsi="Times New Roman" w:cs="Times New Roman"/>
          <w:iCs/>
          <w:color w:val="000000"/>
          <w:sz w:val="24"/>
          <w:szCs w:val="24"/>
        </w:rPr>
        <w:t xml:space="preserve">8., </w:t>
      </w:r>
      <w:r w:rsidRPr="001A1717">
        <w:rPr>
          <w:rFonts w:ascii="Times New Roman" w:hAnsi="Times New Roman" w:cs="Times New Roman"/>
          <w:iCs/>
          <w:color w:val="414142"/>
          <w:sz w:val="24"/>
          <w:szCs w:val="24"/>
          <w:shd w:val="clear" w:color="auto" w:fill="FFFFFF"/>
        </w:rPr>
        <w:t>8.</w:t>
      </w:r>
      <w:r w:rsidRPr="001A1717">
        <w:rPr>
          <w:rFonts w:ascii="Times New Roman" w:hAnsi="Times New Roman" w:cs="Times New Roman"/>
          <w:iCs/>
          <w:color w:val="414142"/>
          <w:sz w:val="24"/>
          <w:szCs w:val="24"/>
          <w:shd w:val="clear" w:color="auto" w:fill="FFFFFF"/>
          <w:vertAlign w:val="superscript"/>
        </w:rPr>
        <w:t xml:space="preserve">1 </w:t>
      </w:r>
      <w:r w:rsidRPr="001A1717">
        <w:rPr>
          <w:rFonts w:ascii="Times New Roman" w:hAnsi="Times New Roman" w:cs="Times New Roman"/>
          <w:iCs/>
          <w:color w:val="000000"/>
          <w:sz w:val="24"/>
          <w:szCs w:val="24"/>
        </w:rPr>
        <w:t>un</w:t>
      </w:r>
      <w:r w:rsidRPr="001A1717">
        <w:rPr>
          <w:rFonts w:ascii="Times New Roman" w:hAnsi="Times New Roman" w:cs="Times New Roman"/>
          <w:iCs/>
          <w:color w:val="000000"/>
          <w:sz w:val="24"/>
          <w:szCs w:val="24"/>
          <w:lang w:eastAsia="ar-SA"/>
        </w:rPr>
        <w:t xml:space="preserve"> 9.punktu, </w:t>
      </w:r>
      <w:r w:rsidRPr="001A1717">
        <w:rPr>
          <w:rFonts w:ascii="Times New Roman" w:hAnsi="Times New Roman" w:cs="Times New Roman"/>
          <w:iCs/>
          <w:color w:val="000000"/>
          <w:sz w:val="24"/>
          <w:szCs w:val="24"/>
        </w:rPr>
        <w:t>Alkoholisko dzērienu aprites likuma 8. panta pirmo, trešo un ceturto daļu</w:t>
      </w:r>
      <w:r w:rsidRPr="001A1717">
        <w:rPr>
          <w:rFonts w:ascii="Times New Roman" w:hAnsi="Times New Roman" w:cs="Times New Roman"/>
          <w:color w:val="000000"/>
          <w:sz w:val="24"/>
          <w:szCs w:val="24"/>
        </w:rPr>
        <w:t>,</w:t>
      </w:r>
      <w:r w:rsidRPr="001A1717">
        <w:rPr>
          <w:rFonts w:ascii="Times New Roman" w:hAnsi="Times New Roman" w:cs="Times New Roman"/>
          <w:sz w:val="24"/>
          <w:szCs w:val="24"/>
        </w:rPr>
        <w:t xml:space="preserve"> </w:t>
      </w:r>
      <w:r w:rsidRPr="001A1717">
        <w:rPr>
          <w:rFonts w:ascii="Times New Roman" w:hAnsi="Times New Roman" w:cs="Times New Roman"/>
          <w:bCs/>
          <w:sz w:val="24"/>
          <w:szCs w:val="24"/>
        </w:rPr>
        <w:t xml:space="preserve">atklāti balsojot: </w:t>
      </w:r>
      <w:r w:rsidR="005307B8" w:rsidRPr="00644206">
        <w:rPr>
          <w:rFonts w:ascii="Times New Roman" w:hAnsi="Times New Roman" w:cs="Times New Roman"/>
          <w:sz w:val="24"/>
          <w:szCs w:val="24"/>
          <w:lang w:eastAsia="lv-LV"/>
        </w:rPr>
        <w:t>PAR - 1</w:t>
      </w:r>
      <w:r w:rsidR="005307B8">
        <w:rPr>
          <w:rFonts w:ascii="Times New Roman" w:hAnsi="Times New Roman" w:cs="Times New Roman"/>
          <w:sz w:val="24"/>
          <w:szCs w:val="24"/>
          <w:lang w:eastAsia="lv-LV"/>
        </w:rPr>
        <w:t>5</w:t>
      </w:r>
      <w:r w:rsidR="005307B8" w:rsidRPr="00644206">
        <w:rPr>
          <w:rFonts w:ascii="Times New Roman" w:hAnsi="Times New Roman" w:cs="Times New Roman"/>
          <w:sz w:val="24"/>
          <w:szCs w:val="24"/>
          <w:lang w:eastAsia="lv-LV"/>
        </w:rPr>
        <w:t xml:space="preserve"> </w:t>
      </w:r>
      <w:r w:rsidR="005307B8" w:rsidRPr="00644206">
        <w:rPr>
          <w:rFonts w:ascii="Times New Roman" w:hAnsi="Times New Roman" w:cs="Times New Roman"/>
          <w:sz w:val="24"/>
          <w:szCs w:val="24"/>
        </w:rPr>
        <w:t>(</w:t>
      </w:r>
      <w:r w:rsidR="005307B8" w:rsidRPr="00E87BF8">
        <w:rPr>
          <w:rFonts w:ascii="Times New Roman" w:eastAsia="Times New Roman" w:hAnsi="Times New Roman" w:cs="Times New Roman"/>
          <w:bCs/>
          <w:sz w:val="24"/>
          <w:szCs w:val="24"/>
          <w:lang w:eastAsia="et-EE"/>
          <w14:ligatures w14:val="none"/>
        </w:rPr>
        <w:t xml:space="preserve">Kristīne Briede, </w:t>
      </w:r>
      <w:r w:rsidR="005307B8" w:rsidRPr="00E87BF8">
        <w:rPr>
          <w:rFonts w:ascii="Times New Roman" w:hAnsi="Times New Roman" w:cs="Times New Roman"/>
          <w:bCs/>
          <w:sz w:val="24"/>
          <w:szCs w:val="24"/>
          <w:lang w:eastAsia="et-EE"/>
          <w14:ligatures w14:val="none"/>
        </w:rPr>
        <w:t xml:space="preserve">Sarmīte Dude, Māris Feldmanis, </w:t>
      </w:r>
      <w:r w:rsidR="005307B8">
        <w:rPr>
          <w:rFonts w:ascii="Times New Roman" w:hAnsi="Times New Roman" w:cs="Times New Roman"/>
          <w:bCs/>
          <w:sz w:val="24"/>
          <w:szCs w:val="24"/>
          <w:lang w:eastAsia="et-EE"/>
          <w14:ligatures w14:val="none"/>
        </w:rPr>
        <w:t xml:space="preserve">Ivars </w:t>
      </w:r>
      <w:proofErr w:type="spellStart"/>
      <w:r w:rsidR="005307B8">
        <w:rPr>
          <w:rFonts w:ascii="Times New Roman" w:hAnsi="Times New Roman" w:cs="Times New Roman"/>
          <w:bCs/>
          <w:sz w:val="24"/>
          <w:szCs w:val="24"/>
          <w:lang w:eastAsia="et-EE"/>
          <w14:ligatures w14:val="none"/>
        </w:rPr>
        <w:t>Gorskis</w:t>
      </w:r>
      <w:proofErr w:type="spellEnd"/>
      <w:r w:rsidR="005307B8">
        <w:rPr>
          <w:rFonts w:ascii="Times New Roman" w:hAnsi="Times New Roman" w:cs="Times New Roman"/>
          <w:bCs/>
          <w:sz w:val="24"/>
          <w:szCs w:val="24"/>
          <w:lang w:eastAsia="et-EE"/>
          <w14:ligatures w14:val="none"/>
        </w:rPr>
        <w:t xml:space="preserve">, </w:t>
      </w:r>
      <w:r w:rsidR="005307B8" w:rsidRPr="00E87BF8">
        <w:rPr>
          <w:rFonts w:ascii="Times New Roman" w:hAnsi="Times New Roman" w:cs="Times New Roman"/>
          <w:bCs/>
          <w:sz w:val="24"/>
          <w:szCs w:val="24"/>
          <w:lang w:eastAsia="et-EE"/>
          <w14:ligatures w14:val="none"/>
        </w:rPr>
        <w:t xml:space="preserve">Linda </w:t>
      </w:r>
      <w:proofErr w:type="spellStart"/>
      <w:r w:rsidR="005307B8" w:rsidRPr="00E87BF8">
        <w:rPr>
          <w:rFonts w:ascii="Times New Roman" w:hAnsi="Times New Roman" w:cs="Times New Roman"/>
          <w:bCs/>
          <w:sz w:val="24"/>
          <w:szCs w:val="24"/>
          <w:lang w:eastAsia="et-EE"/>
          <w14:ligatures w14:val="none"/>
        </w:rPr>
        <w:t>Karloviča</w:t>
      </w:r>
      <w:proofErr w:type="spellEnd"/>
      <w:r w:rsidR="005307B8">
        <w:rPr>
          <w:rFonts w:ascii="Times New Roman" w:hAnsi="Times New Roman" w:cs="Times New Roman"/>
          <w:bCs/>
          <w:sz w:val="24"/>
          <w:szCs w:val="24"/>
          <w:lang w:eastAsia="et-EE"/>
          <w14:ligatures w14:val="none"/>
        </w:rPr>
        <w:t>,</w:t>
      </w:r>
      <w:r w:rsidR="005307B8" w:rsidRPr="00E87BF8">
        <w:rPr>
          <w:rFonts w:ascii="Times New Roman" w:hAnsi="Times New Roman" w:cs="Times New Roman"/>
          <w:bCs/>
          <w:sz w:val="24"/>
          <w:szCs w:val="24"/>
          <w:lang w:eastAsia="et-EE"/>
          <w14:ligatures w14:val="none"/>
        </w:rPr>
        <w:t xml:space="preserve"> Edgars Laimiņš, Sintija </w:t>
      </w:r>
      <w:proofErr w:type="spellStart"/>
      <w:r w:rsidR="005307B8" w:rsidRPr="00E87BF8">
        <w:rPr>
          <w:rFonts w:ascii="Times New Roman" w:hAnsi="Times New Roman" w:cs="Times New Roman"/>
          <w:bCs/>
          <w:sz w:val="24"/>
          <w:szCs w:val="24"/>
          <w:lang w:eastAsia="et-EE"/>
          <w14:ligatures w14:val="none"/>
        </w:rPr>
        <w:t>Liekniņa</w:t>
      </w:r>
      <w:proofErr w:type="spellEnd"/>
      <w:r w:rsidR="005307B8">
        <w:rPr>
          <w:rFonts w:ascii="Times New Roman" w:hAnsi="Times New Roman" w:cs="Times New Roman"/>
          <w:bCs/>
          <w:sz w:val="24"/>
          <w:szCs w:val="24"/>
          <w:lang w:eastAsia="et-EE"/>
          <w14:ligatures w14:val="none"/>
        </w:rPr>
        <w:t>,</w:t>
      </w:r>
      <w:r w:rsidR="005307B8" w:rsidRPr="00E87BF8">
        <w:rPr>
          <w:rFonts w:ascii="Times New Roman" w:hAnsi="Times New Roman" w:cs="Times New Roman"/>
          <w:bCs/>
          <w:sz w:val="24"/>
          <w:szCs w:val="24"/>
          <w:lang w:eastAsia="et-EE"/>
          <w14:ligatures w14:val="none"/>
        </w:rPr>
        <w:t xml:space="preserve"> Sanita </w:t>
      </w:r>
      <w:proofErr w:type="spellStart"/>
      <w:r w:rsidR="005307B8" w:rsidRPr="00E87BF8">
        <w:rPr>
          <w:rFonts w:ascii="Times New Roman" w:hAnsi="Times New Roman" w:cs="Times New Roman"/>
          <w:bCs/>
          <w:sz w:val="24"/>
          <w:szCs w:val="24"/>
          <w:lang w:eastAsia="et-EE"/>
          <w14:ligatures w14:val="none"/>
        </w:rPr>
        <w:t>Olševska</w:t>
      </w:r>
      <w:proofErr w:type="spellEnd"/>
      <w:r w:rsidR="005307B8" w:rsidRPr="00E87BF8">
        <w:rPr>
          <w:rFonts w:ascii="Times New Roman" w:hAnsi="Times New Roman" w:cs="Times New Roman"/>
          <w:bCs/>
          <w:sz w:val="24"/>
          <w:szCs w:val="24"/>
          <w:lang w:eastAsia="et-EE"/>
          <w14:ligatures w14:val="none"/>
        </w:rPr>
        <w:t xml:space="preserve">, Andris </w:t>
      </w:r>
      <w:proofErr w:type="spellStart"/>
      <w:r w:rsidR="005307B8" w:rsidRPr="00E87BF8">
        <w:rPr>
          <w:rFonts w:ascii="Times New Roman" w:hAnsi="Times New Roman" w:cs="Times New Roman"/>
          <w:bCs/>
          <w:sz w:val="24"/>
          <w:szCs w:val="24"/>
          <w:lang w:eastAsia="et-EE"/>
          <w14:ligatures w14:val="none"/>
        </w:rPr>
        <w:t>Podvinskis</w:t>
      </w:r>
      <w:proofErr w:type="spellEnd"/>
      <w:r w:rsidR="005307B8" w:rsidRPr="00E87BF8">
        <w:rPr>
          <w:rFonts w:ascii="Times New Roman" w:hAnsi="Times New Roman" w:cs="Times New Roman"/>
          <w:bCs/>
          <w:sz w:val="24"/>
          <w:szCs w:val="24"/>
          <w:lang w:eastAsia="et-EE"/>
          <w14:ligatures w14:val="none"/>
        </w:rPr>
        <w:t xml:space="preserve">, Viesturs Reinfelds, Dace Reinika, </w:t>
      </w:r>
      <w:r w:rsidR="005307B8">
        <w:rPr>
          <w:rFonts w:ascii="Times New Roman" w:hAnsi="Times New Roman" w:cs="Times New Roman"/>
          <w:bCs/>
          <w:sz w:val="24"/>
          <w:szCs w:val="24"/>
          <w:lang w:eastAsia="et-EE"/>
          <w14:ligatures w14:val="none"/>
        </w:rPr>
        <w:t xml:space="preserve">Guntis </w:t>
      </w:r>
      <w:proofErr w:type="spellStart"/>
      <w:r w:rsidR="005307B8">
        <w:rPr>
          <w:rFonts w:ascii="Times New Roman" w:hAnsi="Times New Roman" w:cs="Times New Roman"/>
          <w:bCs/>
          <w:sz w:val="24"/>
          <w:szCs w:val="24"/>
          <w:lang w:eastAsia="et-EE"/>
          <w14:ligatures w14:val="none"/>
        </w:rPr>
        <w:t>Safranovičs</w:t>
      </w:r>
      <w:proofErr w:type="spellEnd"/>
      <w:r w:rsidR="005307B8">
        <w:rPr>
          <w:rFonts w:ascii="Times New Roman" w:hAnsi="Times New Roman" w:cs="Times New Roman"/>
          <w:bCs/>
          <w:sz w:val="24"/>
          <w:szCs w:val="24"/>
          <w:lang w:eastAsia="et-EE"/>
          <w14:ligatures w14:val="none"/>
        </w:rPr>
        <w:t xml:space="preserve">, </w:t>
      </w:r>
      <w:r w:rsidR="005307B8" w:rsidRPr="00E87BF8">
        <w:rPr>
          <w:rFonts w:ascii="Times New Roman" w:hAnsi="Times New Roman" w:cs="Times New Roman"/>
          <w:bCs/>
          <w:sz w:val="24"/>
          <w:szCs w:val="24"/>
          <w:lang w:eastAsia="et-EE"/>
          <w14:ligatures w14:val="none"/>
        </w:rPr>
        <w:t>Andrejs Spridzāns,</w:t>
      </w:r>
      <w:r w:rsidR="005307B8">
        <w:rPr>
          <w:rFonts w:ascii="Times New Roman" w:hAnsi="Times New Roman" w:cs="Times New Roman"/>
          <w:bCs/>
          <w:sz w:val="24"/>
          <w:szCs w:val="24"/>
          <w:lang w:eastAsia="et-EE"/>
          <w14:ligatures w14:val="none"/>
        </w:rPr>
        <w:t xml:space="preserve"> </w:t>
      </w:r>
      <w:r w:rsidR="005307B8" w:rsidRPr="00E87BF8">
        <w:rPr>
          <w:rFonts w:ascii="Times New Roman" w:hAnsi="Times New Roman" w:cs="Times New Roman"/>
          <w:bCs/>
          <w:sz w:val="24"/>
          <w:szCs w:val="24"/>
          <w:lang w:eastAsia="et-EE"/>
          <w14:ligatures w14:val="none"/>
        </w:rPr>
        <w:t>Ivars Stanga</w:t>
      </w:r>
      <w:r w:rsidR="005307B8">
        <w:rPr>
          <w:rFonts w:ascii="Times New Roman" w:hAnsi="Times New Roman" w:cs="Times New Roman"/>
          <w:bCs/>
          <w:sz w:val="24"/>
          <w:szCs w:val="24"/>
          <w:lang w:eastAsia="et-EE"/>
          <w14:ligatures w14:val="none"/>
        </w:rPr>
        <w:t xml:space="preserve">, Indra </w:t>
      </w:r>
      <w:proofErr w:type="spellStart"/>
      <w:r w:rsidR="005307B8">
        <w:rPr>
          <w:rFonts w:ascii="Times New Roman" w:hAnsi="Times New Roman" w:cs="Times New Roman"/>
          <w:bCs/>
          <w:sz w:val="24"/>
          <w:szCs w:val="24"/>
          <w:lang w:eastAsia="et-EE"/>
          <w14:ligatures w14:val="none"/>
        </w:rPr>
        <w:t>Špela</w:t>
      </w:r>
      <w:proofErr w:type="spellEnd"/>
      <w:r w:rsidR="005307B8" w:rsidRPr="00644206">
        <w:rPr>
          <w:rFonts w:ascii="Times New Roman" w:hAnsi="Times New Roman" w:cs="Times New Roman"/>
          <w:bCs/>
          <w:sz w:val="24"/>
          <w:szCs w:val="24"/>
          <w:lang w:eastAsia="et-EE"/>
        </w:rPr>
        <w:t xml:space="preserve">), </w:t>
      </w:r>
      <w:r w:rsidR="005307B8" w:rsidRPr="00644206">
        <w:rPr>
          <w:rFonts w:ascii="Times New Roman" w:hAnsi="Times New Roman" w:cs="Times New Roman"/>
          <w:sz w:val="24"/>
          <w:szCs w:val="24"/>
          <w:lang w:eastAsia="lv-LV"/>
        </w:rPr>
        <w:t xml:space="preserve">PRET </w:t>
      </w:r>
      <w:r w:rsidR="005307B8" w:rsidRPr="00644206">
        <w:rPr>
          <w:rFonts w:ascii="Times New Roman" w:hAnsi="Times New Roman" w:cs="Times New Roman"/>
          <w:sz w:val="24"/>
          <w:szCs w:val="24"/>
        </w:rPr>
        <w:t>-</w:t>
      </w:r>
      <w:r w:rsidR="005307B8" w:rsidRPr="00644206">
        <w:rPr>
          <w:rFonts w:ascii="Times New Roman" w:hAnsi="Times New Roman" w:cs="Times New Roman"/>
          <w:sz w:val="24"/>
          <w:szCs w:val="24"/>
          <w:lang w:eastAsia="lv-LV"/>
        </w:rPr>
        <w:t xml:space="preserve"> nav, ATTURAS </w:t>
      </w:r>
      <w:r w:rsidR="005307B8" w:rsidRPr="00644206">
        <w:rPr>
          <w:rFonts w:ascii="Times New Roman" w:hAnsi="Times New Roman" w:cs="Times New Roman"/>
          <w:sz w:val="24"/>
          <w:szCs w:val="24"/>
        </w:rPr>
        <w:t>-</w:t>
      </w:r>
      <w:r w:rsidR="005307B8" w:rsidRPr="00644206">
        <w:rPr>
          <w:rFonts w:ascii="Times New Roman" w:hAnsi="Times New Roman" w:cs="Times New Roman"/>
          <w:sz w:val="24"/>
          <w:szCs w:val="24"/>
          <w:lang w:eastAsia="lv-LV"/>
        </w:rPr>
        <w:t xml:space="preserve"> </w:t>
      </w:r>
      <w:r w:rsidR="005307B8" w:rsidRPr="00644206">
        <w:rPr>
          <w:rFonts w:ascii="Times New Roman" w:hAnsi="Times New Roman" w:cs="Times New Roman"/>
          <w:sz w:val="24"/>
          <w:szCs w:val="24"/>
        </w:rPr>
        <w:t>nav</w:t>
      </w:r>
      <w:r w:rsidR="005307B8" w:rsidRPr="00644206">
        <w:rPr>
          <w:rFonts w:ascii="Times New Roman" w:hAnsi="Times New Roman" w:cs="Times New Roman"/>
          <w:sz w:val="24"/>
          <w:szCs w:val="24"/>
          <w:lang w:eastAsia="lv-LV"/>
        </w:rPr>
        <w:t>,</w:t>
      </w:r>
      <w:r w:rsidR="005307B8" w:rsidRPr="00DC1DFE">
        <w:rPr>
          <w:rFonts w:ascii="Times New Roman" w:eastAsia="Times New Roman" w:hAnsi="Times New Roman" w:cs="Times New Roman"/>
          <w:sz w:val="24"/>
          <w:szCs w:val="24"/>
          <w:lang w:eastAsia="lv-LV"/>
        </w:rPr>
        <w:t xml:space="preserve"> </w:t>
      </w:r>
      <w:r w:rsidRPr="001A1717">
        <w:rPr>
          <w:rFonts w:ascii="Times New Roman" w:hAnsi="Times New Roman" w:cs="Times New Roman"/>
          <w:sz w:val="24"/>
          <w:szCs w:val="24"/>
        </w:rPr>
        <w:t>Dobeles novada dome NOLEMJ:</w:t>
      </w:r>
    </w:p>
    <w:p w14:paraId="4EFF7428" w14:textId="77777777" w:rsidR="001A1717" w:rsidRPr="001A1717" w:rsidRDefault="001A1717" w:rsidP="001A1717">
      <w:pPr>
        <w:spacing w:after="0"/>
        <w:ind w:firstLine="720"/>
        <w:jc w:val="both"/>
        <w:rPr>
          <w:rFonts w:ascii="Times New Roman" w:hAnsi="Times New Roman" w:cs="Times New Roman"/>
          <w:sz w:val="24"/>
          <w:szCs w:val="24"/>
        </w:rPr>
      </w:pPr>
    </w:p>
    <w:p w14:paraId="39180C7B" w14:textId="298253AE" w:rsidR="001A1717" w:rsidRPr="001A1717" w:rsidRDefault="001A1717">
      <w:pPr>
        <w:numPr>
          <w:ilvl w:val="0"/>
          <w:numId w:val="5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 Dobeles novada</w:t>
      </w:r>
      <w:r w:rsidRPr="001A1717">
        <w:rPr>
          <w:rFonts w:ascii="Times New Roman" w:eastAsia="Calibri" w:hAnsi="Times New Roman" w:cs="Times New Roman"/>
          <w:color w:val="000000"/>
          <w:spacing w:val="-3"/>
          <w:kern w:val="0"/>
          <w:sz w:val="24"/>
          <w:szCs w:val="24"/>
          <w:lang w:eastAsia="zh-CN"/>
          <w14:ligatures w14:val="none"/>
        </w:rPr>
        <w:t xml:space="preserve"> </w:t>
      </w:r>
      <w:r w:rsidRPr="001A1717">
        <w:rPr>
          <w:rFonts w:ascii="Times New Roman" w:eastAsia="Calibri" w:hAnsi="Times New Roman" w:cs="Times New Roman"/>
          <w:color w:val="000000"/>
          <w:kern w:val="0"/>
          <w:sz w:val="24"/>
          <w:szCs w:val="24"/>
          <w:lang w:eastAsia="zh-CN"/>
          <w14:ligatures w14:val="none"/>
        </w:rPr>
        <w:t>pašvaldības saistošos noteikumus Nr.</w:t>
      </w:r>
      <w:r w:rsidR="00024811">
        <w:rPr>
          <w:rFonts w:ascii="Times New Roman" w:eastAsia="Calibri" w:hAnsi="Times New Roman" w:cs="Times New Roman"/>
          <w:color w:val="000000"/>
          <w:kern w:val="0"/>
          <w:sz w:val="24"/>
          <w:szCs w:val="24"/>
          <w:lang w:eastAsia="zh-CN"/>
          <w14:ligatures w14:val="none"/>
        </w:rPr>
        <w:t>27</w:t>
      </w:r>
      <w:r w:rsidRPr="001A1717">
        <w:rPr>
          <w:rFonts w:ascii="Times New Roman" w:eastAsia="Calibri" w:hAnsi="Times New Roman" w:cs="Times New Roman"/>
          <w:color w:val="000000"/>
          <w:kern w:val="0"/>
          <w:sz w:val="24"/>
          <w:szCs w:val="24"/>
          <w:lang w:eastAsia="zh-CN"/>
          <w14:ligatures w14:val="none"/>
        </w:rPr>
        <w:t xml:space="preserve"> “Grozījumi Dobeles novada</w:t>
      </w:r>
      <w:r w:rsidRPr="001A1717">
        <w:rPr>
          <w:rFonts w:ascii="Times New Roman" w:eastAsia="Calibri" w:hAnsi="Times New Roman" w:cs="Times New Roman"/>
          <w:color w:val="000000"/>
          <w:spacing w:val="-3"/>
          <w:kern w:val="0"/>
          <w:sz w:val="24"/>
          <w:szCs w:val="24"/>
          <w:lang w:eastAsia="zh-CN"/>
          <w14:ligatures w14:val="none"/>
        </w:rPr>
        <w:t xml:space="preserve"> </w:t>
      </w:r>
      <w:r w:rsidRPr="001A1717">
        <w:rPr>
          <w:rFonts w:ascii="Times New Roman" w:eastAsia="Calibri" w:hAnsi="Times New Roman" w:cs="Times New Roman"/>
          <w:color w:val="000000"/>
          <w:kern w:val="0"/>
          <w:sz w:val="24"/>
          <w:szCs w:val="24"/>
          <w:lang w:eastAsia="zh-CN"/>
          <w14:ligatures w14:val="none"/>
        </w:rPr>
        <w:t xml:space="preserve">pašvaldības </w:t>
      </w:r>
      <w:r w:rsidRPr="001A1717">
        <w:rPr>
          <w:rFonts w:ascii="Times New Roman" w:eastAsia="Calibri" w:hAnsi="Times New Roman" w:cs="Times New Roman"/>
          <w:kern w:val="0"/>
          <w:sz w:val="24"/>
          <w:szCs w:val="24"/>
          <w:lang w:eastAsia="zh-CN"/>
          <w14:ligatures w14:val="none"/>
        </w:rPr>
        <w:t>2022. gada 30. marta</w:t>
      </w:r>
      <w:r w:rsidRPr="001A1717">
        <w:rPr>
          <w:rFonts w:ascii="Times New Roman" w:eastAsia="Calibri" w:hAnsi="Times New Roman" w:cs="Times New Roman"/>
          <w:color w:val="000000"/>
          <w:kern w:val="0"/>
          <w:sz w:val="24"/>
          <w:szCs w:val="24"/>
          <w:lang w:eastAsia="zh-CN"/>
          <w14:ligatures w14:val="none"/>
        </w:rPr>
        <w:t xml:space="preserve"> saistošajos noteikumos Nr.12 „Par tirdzniecību publiskajās vietās, tirgus statusa piešķiršanu un alkoholisko dzērienu izbraukuma tirdzniecību sabiedrisko pasākumu norises vietās un novietnēs Dobeles novada administratīvajā teritorijā”” (pielikumā).</w:t>
      </w:r>
    </w:p>
    <w:p w14:paraId="6AA39E60" w14:textId="530622CF" w:rsidR="001A1717" w:rsidRPr="001A1717" w:rsidRDefault="001A1717">
      <w:pPr>
        <w:numPr>
          <w:ilvl w:val="0"/>
          <w:numId w:val="5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Times New Roman" w:hAnsi="Times New Roman" w:cs="Times New Roman"/>
          <w:color w:val="000000"/>
          <w:kern w:val="0"/>
          <w:sz w:val="24"/>
          <w:szCs w:val="24"/>
          <w:lang w:eastAsia="zh-CN"/>
          <w14:ligatures w14:val="none"/>
        </w:rPr>
        <w:t>Triju darbdienu laikā p</w:t>
      </w:r>
      <w:r w:rsidRPr="001A1717">
        <w:rPr>
          <w:rFonts w:ascii="Times New Roman" w:eastAsia="Calibri" w:hAnsi="Times New Roman" w:cs="Times New Roman"/>
          <w:color w:val="000000"/>
          <w:kern w:val="0"/>
          <w:sz w:val="24"/>
          <w:szCs w:val="24"/>
          <w:lang w:eastAsia="zh-CN"/>
          <w14:ligatures w14:val="none"/>
        </w:rPr>
        <w:t xml:space="preserve">ēc parakstīšanas  </w:t>
      </w:r>
      <w:r w:rsidRPr="001A1717">
        <w:rPr>
          <w:rFonts w:ascii="Times New Roman" w:eastAsia="Times New Roman" w:hAnsi="Times New Roman" w:cs="Times New Roman"/>
          <w:color w:val="000000"/>
          <w:kern w:val="0"/>
          <w:sz w:val="24"/>
          <w:szCs w:val="24"/>
          <w:lang w:eastAsia="zh-CN"/>
          <w14:ligatures w14:val="none"/>
        </w:rPr>
        <w:t xml:space="preserve">saistošos noteikumus un to paskaidrojuma rakstu nosūtīt izsludināšanai oficiālajā izdevumā “Latvijas Vēstnesis”. </w:t>
      </w:r>
    </w:p>
    <w:p w14:paraId="21FFC4F5" w14:textId="77777777" w:rsidR="001A1717" w:rsidRPr="001A1717" w:rsidRDefault="001A1717">
      <w:pPr>
        <w:numPr>
          <w:ilvl w:val="0"/>
          <w:numId w:val="5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Saistošos noteikumus pēc to stāšanās spēkā publicēt pašvaldības tīmekļa vietnē www.dobele.lv .</w:t>
      </w:r>
    </w:p>
    <w:p w14:paraId="6C33BD0C" w14:textId="77777777" w:rsidR="001A1717" w:rsidRPr="001A1717" w:rsidRDefault="001A1717">
      <w:pPr>
        <w:numPr>
          <w:ilvl w:val="0"/>
          <w:numId w:val="55"/>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17E87198"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4B5A8DFD"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6C05FE78"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Domes</w:t>
      </w:r>
      <w:r w:rsidRPr="001A1717">
        <w:rPr>
          <w:rFonts w:ascii="Times New Roman" w:eastAsia="Times New Roman" w:hAnsi="Times New Roman" w:cs="Times New Roman"/>
          <w:color w:val="000000"/>
          <w:spacing w:val="-3"/>
          <w:kern w:val="0"/>
          <w:sz w:val="24"/>
          <w:szCs w:val="24"/>
          <w:lang w:eastAsia="zh-CN"/>
          <w14:ligatures w14:val="none"/>
        </w:rPr>
        <w:t xml:space="preserve"> </w:t>
      </w:r>
      <w:r w:rsidRPr="001A1717">
        <w:rPr>
          <w:rFonts w:ascii="Times New Roman" w:eastAsia="Times New Roman" w:hAnsi="Times New Roman" w:cs="Times New Roman"/>
          <w:color w:val="000000"/>
          <w:kern w:val="0"/>
          <w:sz w:val="24"/>
          <w:szCs w:val="24"/>
          <w:lang w:eastAsia="zh-CN"/>
          <w14:ligatures w14:val="none"/>
        </w:rPr>
        <w:t>priekšsēdētājs</w:t>
      </w:r>
      <w:r w:rsidRPr="001A1717">
        <w:rPr>
          <w:rFonts w:ascii="Times New Roman" w:eastAsia="Times New Roman" w:hAnsi="Times New Roman" w:cs="Times New Roman"/>
          <w:color w:val="000000"/>
          <w:kern w:val="0"/>
          <w:sz w:val="24"/>
          <w:szCs w:val="24"/>
          <w:lang w:eastAsia="zh-CN"/>
          <w14:ligatures w14:val="none"/>
        </w:rPr>
        <w:tab/>
      </w:r>
      <w:proofErr w:type="spellStart"/>
      <w:r w:rsidRPr="001A1717">
        <w:rPr>
          <w:rFonts w:ascii="Times New Roman" w:eastAsia="Times New Roman" w:hAnsi="Times New Roman" w:cs="Times New Roman"/>
          <w:color w:val="000000"/>
          <w:kern w:val="0"/>
          <w:sz w:val="24"/>
          <w:szCs w:val="24"/>
          <w:lang w:eastAsia="zh-CN"/>
          <w14:ligatures w14:val="none"/>
        </w:rPr>
        <w:t>I.Gorskis</w:t>
      </w:r>
      <w:proofErr w:type="spellEnd"/>
    </w:p>
    <w:p w14:paraId="3D004073"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p>
    <w:p w14:paraId="4DB5432F"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353E1EAE" w14:textId="71E3EF6D" w:rsidR="00817370" w:rsidRDefault="00817370" w:rsidP="001A1717">
      <w:pPr>
        <w:spacing w:after="0"/>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B2BCA49" w14:textId="77777777" w:rsidR="001A1717" w:rsidRPr="001A1717" w:rsidRDefault="001A1717" w:rsidP="001A1717">
      <w:pPr>
        <w:tabs>
          <w:tab w:val="left" w:pos="-24212"/>
        </w:tabs>
        <w:jc w:val="center"/>
        <w:rPr>
          <w:color w:val="000000"/>
          <w:sz w:val="20"/>
        </w:rPr>
      </w:pPr>
      <w:r w:rsidRPr="001A1717">
        <w:rPr>
          <w:noProof/>
          <w:color w:val="000000"/>
          <w:sz w:val="20"/>
          <w:szCs w:val="20"/>
          <w:lang w:eastAsia="lv-LV"/>
        </w:rPr>
        <w:lastRenderedPageBreak/>
        <w:drawing>
          <wp:inline distT="0" distB="0" distL="0" distR="0" wp14:anchorId="69DA6DE8" wp14:editId="7BB75A68">
            <wp:extent cx="676275" cy="752475"/>
            <wp:effectExtent l="0" t="0" r="9525" b="9525"/>
            <wp:docPr id="934560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9FC1A86"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20"/>
        </w:rPr>
        <w:t>LATVIJAS REPUBLIKA</w:t>
      </w:r>
    </w:p>
    <w:p w14:paraId="679275DF"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b/>
          <w:color w:val="000000"/>
          <w:sz w:val="32"/>
          <w:szCs w:val="32"/>
        </w:rPr>
        <w:t>DOBELES NOVADA DOME</w:t>
      </w:r>
    </w:p>
    <w:p w14:paraId="78C0DB21"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16"/>
          <w:szCs w:val="16"/>
        </w:rPr>
        <w:t>Brīvības iela 17, Dobele, Dobeles novads, LV-3701</w:t>
      </w:r>
    </w:p>
    <w:p w14:paraId="19A36924" w14:textId="77777777" w:rsidR="001A1717" w:rsidRPr="001A1717" w:rsidRDefault="001A1717" w:rsidP="001A171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hAnsi="Times New Roman" w:cs="Times New Roman"/>
          <w:b/>
          <w:bCs/>
          <w:color w:val="000000"/>
          <w:sz w:val="16"/>
          <w:szCs w:val="16"/>
        </w:rPr>
      </w:pPr>
      <w:r w:rsidRPr="001A1717">
        <w:rPr>
          <w:rFonts w:ascii="Times New Roman" w:hAnsi="Times New Roman" w:cs="Times New Roman"/>
          <w:color w:val="000000"/>
          <w:sz w:val="16"/>
          <w:szCs w:val="16"/>
        </w:rPr>
        <w:t xml:space="preserve">Tālr. 63707269, 63700137, 63720940, e-pasts </w:t>
      </w:r>
      <w:hyperlink r:id="rId36" w:history="1">
        <w:r w:rsidRPr="001A1717">
          <w:rPr>
            <w:rFonts w:ascii="Times New Roman" w:eastAsia="Calibri" w:hAnsi="Times New Roman" w:cs="Times New Roman"/>
            <w:color w:val="000000"/>
            <w:sz w:val="16"/>
            <w:szCs w:val="16"/>
            <w:u w:val="single"/>
          </w:rPr>
          <w:t>dome@dobele.lv</w:t>
        </w:r>
      </w:hyperlink>
    </w:p>
    <w:p w14:paraId="2D055023"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3FE0222F"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148C4C41"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655611A8"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APSTIPRINĀTI</w:t>
      </w:r>
    </w:p>
    <w:p w14:paraId="31F05524"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ar Dobeles novada domes</w:t>
      </w:r>
    </w:p>
    <w:p w14:paraId="6BFF0A43" w14:textId="42759005"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2023. gada 26. oktobra lēmumu Nr.</w:t>
      </w:r>
      <w:r w:rsidR="00024811">
        <w:rPr>
          <w:rFonts w:ascii="Times New Roman" w:eastAsia="Calibri" w:hAnsi="Times New Roman" w:cs="Times New Roman"/>
          <w:color w:val="000000"/>
          <w:kern w:val="0"/>
          <w:sz w:val="24"/>
          <w:szCs w:val="24"/>
          <w:lang w:eastAsia="zh-CN"/>
          <w14:ligatures w14:val="none"/>
        </w:rPr>
        <w:t>445</w:t>
      </w:r>
      <w:r w:rsidRPr="001A1717">
        <w:rPr>
          <w:rFonts w:ascii="Times New Roman" w:eastAsia="Calibri" w:hAnsi="Times New Roman" w:cs="Times New Roman"/>
          <w:color w:val="000000"/>
          <w:kern w:val="0"/>
          <w:sz w:val="24"/>
          <w:szCs w:val="24"/>
          <w:lang w:val="et-EE" w:eastAsia="zh-CN"/>
          <w14:ligatures w14:val="none"/>
        </w:rPr>
        <w:t>/14</w:t>
      </w:r>
    </w:p>
    <w:p w14:paraId="3239916B" w14:textId="77777777" w:rsidR="001A1717" w:rsidRPr="001A1717" w:rsidRDefault="001A1717" w:rsidP="001A1717">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658C910F" w14:textId="77777777" w:rsidR="001A1717" w:rsidRPr="001A1717" w:rsidRDefault="001A1717" w:rsidP="001A1717">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5CA5C876" w14:textId="0F029D08" w:rsidR="001A1717" w:rsidRPr="001A1717" w:rsidRDefault="001A1717" w:rsidP="001A1717">
      <w:pPr>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Calibri" w:hAnsi="Times New Roman" w:cs="Times New Roman"/>
          <w:b/>
          <w:color w:val="000000"/>
          <w:kern w:val="0"/>
          <w:sz w:val="24"/>
          <w:szCs w:val="24"/>
          <w:lang w:eastAsia="zh-CN"/>
          <w14:ligatures w14:val="none"/>
        </w:rPr>
        <w:t>2023. gada 26. oktobrī</w:t>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t>Saistošie noteikumi Nr.</w:t>
      </w:r>
      <w:r w:rsidR="00024811">
        <w:rPr>
          <w:rFonts w:ascii="Times New Roman" w:eastAsia="Calibri" w:hAnsi="Times New Roman" w:cs="Times New Roman"/>
          <w:b/>
          <w:color w:val="000000"/>
          <w:kern w:val="0"/>
          <w:sz w:val="24"/>
          <w:szCs w:val="24"/>
          <w:lang w:eastAsia="zh-CN"/>
          <w14:ligatures w14:val="none"/>
        </w:rPr>
        <w:t>27</w:t>
      </w:r>
    </w:p>
    <w:p w14:paraId="5F0832CD" w14:textId="77777777" w:rsidR="001A1717" w:rsidRPr="001A1717" w:rsidRDefault="001A1717" w:rsidP="001A1717">
      <w:pPr>
        <w:tabs>
          <w:tab w:val="left" w:pos="6946"/>
        </w:tabs>
        <w:jc w:val="both"/>
        <w:rPr>
          <w:rFonts w:ascii="Times New Roman" w:hAnsi="Times New Roman" w:cs="Times New Roman"/>
          <w:b/>
          <w:color w:val="000000"/>
          <w:sz w:val="24"/>
          <w:szCs w:val="24"/>
        </w:rPr>
      </w:pPr>
    </w:p>
    <w:p w14:paraId="5891DDCE" w14:textId="77777777" w:rsidR="001A1717" w:rsidRPr="001A1717" w:rsidRDefault="001A1717" w:rsidP="001A1717">
      <w:pPr>
        <w:tabs>
          <w:tab w:val="left" w:pos="6946"/>
        </w:tabs>
        <w:jc w:val="both"/>
        <w:rPr>
          <w:rFonts w:ascii="Times New Roman" w:hAnsi="Times New Roman" w:cs="Times New Roman"/>
          <w:b/>
          <w:color w:val="000000"/>
          <w:sz w:val="24"/>
          <w:szCs w:val="24"/>
        </w:rPr>
      </w:pPr>
    </w:p>
    <w:p w14:paraId="6EF700EC" w14:textId="77777777" w:rsidR="001A1717" w:rsidRPr="001A1717" w:rsidRDefault="001A1717" w:rsidP="001A1717">
      <w:pPr>
        <w:tabs>
          <w:tab w:val="left" w:pos="6946"/>
        </w:tabs>
        <w:jc w:val="both"/>
        <w:rPr>
          <w:rFonts w:ascii="Times New Roman" w:hAnsi="Times New Roman" w:cs="Times New Roman"/>
          <w:b/>
          <w:color w:val="000000"/>
          <w:sz w:val="24"/>
          <w:szCs w:val="24"/>
        </w:rPr>
      </w:pPr>
    </w:p>
    <w:p w14:paraId="14EB5CD1"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Times New Roman" w:hAnsi="Times New Roman" w:cs="Times New Roman"/>
          <w:b/>
          <w:bCs/>
          <w:color w:val="000000"/>
          <w:kern w:val="0"/>
          <w:sz w:val="24"/>
          <w:szCs w:val="24"/>
          <w:lang w:eastAsia="zh-CN"/>
          <w14:ligatures w14:val="none"/>
        </w:rPr>
        <w:t xml:space="preserve"> Grozījumi Dobeles novada</w:t>
      </w:r>
      <w:r w:rsidRPr="001A1717">
        <w:rPr>
          <w:rFonts w:ascii="Times New Roman" w:eastAsia="Times New Roman" w:hAnsi="Times New Roman" w:cs="Times New Roman"/>
          <w:b/>
          <w:bCs/>
          <w:color w:val="000000"/>
          <w:spacing w:val="-3"/>
          <w:kern w:val="0"/>
          <w:sz w:val="24"/>
          <w:szCs w:val="24"/>
          <w:lang w:eastAsia="zh-CN"/>
          <w14:ligatures w14:val="none"/>
        </w:rPr>
        <w:t xml:space="preserve"> </w:t>
      </w:r>
      <w:r w:rsidRPr="001A1717">
        <w:rPr>
          <w:rFonts w:ascii="Times New Roman" w:eastAsia="Times New Roman" w:hAnsi="Times New Roman" w:cs="Times New Roman"/>
          <w:b/>
          <w:bCs/>
          <w:color w:val="000000"/>
          <w:kern w:val="0"/>
          <w:sz w:val="24"/>
          <w:szCs w:val="24"/>
          <w:lang w:eastAsia="zh-CN"/>
          <w14:ligatures w14:val="none"/>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w:t>
      </w:r>
    </w:p>
    <w:p w14:paraId="245473CD"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iCs/>
          <w:color w:val="000000"/>
          <w:kern w:val="0"/>
          <w:sz w:val="24"/>
          <w:szCs w:val="24"/>
          <w:lang w:val="et-EE" w:eastAsia="zh-CN"/>
          <w14:ligatures w14:val="none"/>
        </w:rPr>
      </w:pPr>
    </w:p>
    <w:p w14:paraId="56EB49F3"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Izdoti saskaņā ar </w:t>
      </w:r>
      <w:r w:rsidRPr="001A1717">
        <w:rPr>
          <w:rFonts w:ascii="Times New Roman" w:eastAsia="Calibri" w:hAnsi="Times New Roman" w:cs="Times New Roman"/>
          <w:iCs/>
          <w:kern w:val="0"/>
          <w:sz w:val="24"/>
          <w:szCs w:val="24"/>
          <w:lang w:eastAsia="ar-SA"/>
          <w14:ligatures w14:val="none"/>
        </w:rPr>
        <w:t xml:space="preserve">Ministru kabineta 2010.gada 12.maija  noteikumu Nr.440 “Noteikumi par tirdzniecības veidiem, kas saskaņojami ar pašvaldību,  un tirdzniecības organizēšanas kārtību” </w:t>
      </w:r>
      <w:r w:rsidRPr="001A1717">
        <w:rPr>
          <w:rFonts w:ascii="Times New Roman" w:eastAsia="Calibri" w:hAnsi="Times New Roman" w:cs="Times New Roman"/>
          <w:iCs/>
          <w:kern w:val="0"/>
          <w:sz w:val="24"/>
          <w:szCs w:val="24"/>
          <w:lang w:eastAsia="zh-CN"/>
          <w14:ligatures w14:val="none"/>
        </w:rPr>
        <w:t xml:space="preserve">8., </w:t>
      </w:r>
      <w:r w:rsidRPr="001A1717">
        <w:rPr>
          <w:rFonts w:ascii="Times New Roman" w:eastAsia="Calibri" w:hAnsi="Times New Roman" w:cs="Times New Roman"/>
          <w:iCs/>
          <w:color w:val="414142"/>
          <w:kern w:val="0"/>
          <w:sz w:val="24"/>
          <w:szCs w:val="24"/>
          <w:shd w:val="clear" w:color="auto" w:fill="FFFFFF"/>
          <w:lang w:eastAsia="zh-CN"/>
          <w14:ligatures w14:val="none"/>
        </w:rPr>
        <w:t>8.</w:t>
      </w:r>
      <w:r w:rsidRPr="001A1717">
        <w:rPr>
          <w:rFonts w:ascii="Times New Roman" w:eastAsia="Calibri" w:hAnsi="Times New Roman" w:cs="Times New Roman"/>
          <w:iCs/>
          <w:color w:val="414142"/>
          <w:kern w:val="0"/>
          <w:sz w:val="24"/>
          <w:szCs w:val="24"/>
          <w:shd w:val="clear" w:color="auto" w:fill="FFFFFF"/>
          <w:vertAlign w:val="superscript"/>
          <w:lang w:eastAsia="zh-CN"/>
          <w14:ligatures w14:val="none"/>
        </w:rPr>
        <w:t xml:space="preserve">1 </w:t>
      </w:r>
      <w:r w:rsidRPr="001A1717">
        <w:rPr>
          <w:rFonts w:ascii="Times New Roman" w:eastAsia="Calibri" w:hAnsi="Times New Roman" w:cs="Times New Roman"/>
          <w:iCs/>
          <w:kern w:val="0"/>
          <w:sz w:val="24"/>
          <w:szCs w:val="24"/>
          <w:lang w:eastAsia="zh-CN"/>
          <w14:ligatures w14:val="none"/>
        </w:rPr>
        <w:t>un</w:t>
      </w:r>
      <w:r w:rsidRPr="001A1717">
        <w:rPr>
          <w:rFonts w:ascii="Times New Roman" w:eastAsia="Calibri" w:hAnsi="Times New Roman" w:cs="Times New Roman"/>
          <w:iCs/>
          <w:kern w:val="0"/>
          <w:sz w:val="24"/>
          <w:szCs w:val="24"/>
          <w:lang w:eastAsia="ar-SA"/>
          <w14:ligatures w14:val="none"/>
        </w:rPr>
        <w:t xml:space="preserve"> 9.punktu, </w:t>
      </w:r>
      <w:r w:rsidRPr="001A1717">
        <w:rPr>
          <w:rFonts w:ascii="Times New Roman" w:eastAsia="Calibri" w:hAnsi="Times New Roman" w:cs="Times New Roman"/>
          <w:iCs/>
          <w:kern w:val="0"/>
          <w:sz w:val="24"/>
          <w:szCs w:val="24"/>
          <w:lang w:eastAsia="zh-CN"/>
          <w14:ligatures w14:val="none"/>
        </w:rPr>
        <w:t>Alkoholisko dzērienu aprites likuma 8. panta pirmo, trešo un ceturto daļu</w:t>
      </w:r>
    </w:p>
    <w:p w14:paraId="1B80DE40"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b/>
          <w:bCs/>
          <w:color w:val="000000"/>
          <w:kern w:val="0"/>
          <w:sz w:val="24"/>
          <w:szCs w:val="24"/>
          <w:lang w:eastAsia="zh-CN"/>
          <w14:ligatures w14:val="none"/>
        </w:rPr>
      </w:pPr>
    </w:p>
    <w:p w14:paraId="39DAF11A"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1F604099" w14:textId="77777777" w:rsidR="001A1717" w:rsidRPr="001A1717" w:rsidRDefault="001A1717">
      <w:pPr>
        <w:numPr>
          <w:ilvl w:val="0"/>
          <w:numId w:val="29"/>
        </w:numPr>
        <w:suppressAutoHyphens/>
        <w:autoSpaceDE w:val="0"/>
        <w:spacing w:after="0" w:line="240" w:lineRule="auto"/>
        <w:ind w:left="360"/>
        <w:jc w:val="both"/>
        <w:rPr>
          <w:rFonts w:ascii="Times New Roman" w:hAnsi="Times New Roman" w:cs="Times New Roman"/>
          <w:sz w:val="24"/>
          <w:szCs w:val="24"/>
        </w:rPr>
      </w:pPr>
      <w:r w:rsidRPr="001A1717">
        <w:rPr>
          <w:rFonts w:ascii="Times New Roman" w:hAnsi="Times New Roman" w:cs="Times New Roman"/>
          <w:sz w:val="24"/>
          <w:szCs w:val="24"/>
          <w:lang w:eastAsia="lv-LV"/>
        </w:rPr>
        <w:t>Izdarīt Dobeles novada pašvaldības Dobeles novada</w:t>
      </w:r>
      <w:r w:rsidRPr="001A1717">
        <w:rPr>
          <w:rFonts w:ascii="Times New Roman" w:hAnsi="Times New Roman" w:cs="Times New Roman"/>
          <w:spacing w:val="-3"/>
          <w:sz w:val="24"/>
          <w:szCs w:val="24"/>
          <w:lang w:eastAsia="lv-LV"/>
        </w:rPr>
        <w:t xml:space="preserve"> </w:t>
      </w:r>
      <w:r w:rsidRPr="001A1717">
        <w:rPr>
          <w:rFonts w:ascii="Times New Roman" w:hAnsi="Times New Roman" w:cs="Times New Roman"/>
          <w:sz w:val="24"/>
          <w:szCs w:val="24"/>
          <w:lang w:eastAsia="lv-LV"/>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(Latvijas Vēstnesis, 2022, Nr. 92) šādus grozījumus</w:t>
      </w:r>
      <w:r w:rsidRPr="001A1717">
        <w:rPr>
          <w:rFonts w:ascii="Times New Roman" w:hAnsi="Times New Roman" w:cs="Times New Roman"/>
          <w:sz w:val="24"/>
          <w:szCs w:val="24"/>
        </w:rPr>
        <w:t xml:space="preserve">: </w:t>
      </w:r>
    </w:p>
    <w:p w14:paraId="4A9AF25E" w14:textId="562B30C7" w:rsidR="001A1717" w:rsidRPr="00817370" w:rsidRDefault="001A1717">
      <w:pPr>
        <w:pStyle w:val="ListParagraph"/>
        <w:numPr>
          <w:ilvl w:val="1"/>
          <w:numId w:val="63"/>
        </w:numPr>
        <w:suppressAutoHyphens/>
        <w:autoSpaceDE w:val="0"/>
        <w:spacing w:after="0" w:line="240" w:lineRule="auto"/>
        <w:ind w:left="1843" w:hanging="763"/>
        <w:jc w:val="both"/>
        <w:rPr>
          <w:rFonts w:ascii="Times New Roman" w:hAnsi="Times New Roman" w:cs="Times New Roman"/>
          <w:sz w:val="24"/>
          <w:szCs w:val="24"/>
        </w:rPr>
      </w:pPr>
      <w:r w:rsidRPr="00817370">
        <w:rPr>
          <w:rFonts w:ascii="Times New Roman" w:hAnsi="Times New Roman" w:cs="Times New Roman"/>
          <w:sz w:val="24"/>
          <w:szCs w:val="24"/>
        </w:rPr>
        <w:t>svītrot no saistošo noteikumu izdošanas tiesiskā pamata vārdus, skaitļus un interpunkcijas zīmi "likuma "Par pašvaldībām" 43. panta pirmās daļas 3. punktu," ;</w:t>
      </w:r>
    </w:p>
    <w:p w14:paraId="3550D03F" w14:textId="53EEEC54" w:rsidR="001A1717" w:rsidRPr="00817370" w:rsidRDefault="001A1717">
      <w:pPr>
        <w:pStyle w:val="ListParagraph"/>
        <w:numPr>
          <w:ilvl w:val="1"/>
          <w:numId w:val="63"/>
        </w:numPr>
        <w:suppressAutoHyphens/>
        <w:autoSpaceDE w:val="0"/>
        <w:spacing w:after="0" w:line="240" w:lineRule="auto"/>
        <w:ind w:left="1843" w:hanging="763"/>
        <w:jc w:val="both"/>
        <w:rPr>
          <w:rFonts w:ascii="Times New Roman" w:hAnsi="Times New Roman" w:cs="Times New Roman"/>
          <w:sz w:val="24"/>
          <w:szCs w:val="24"/>
        </w:rPr>
      </w:pPr>
      <w:r w:rsidRPr="00817370">
        <w:rPr>
          <w:rFonts w:ascii="Times New Roman" w:hAnsi="Times New Roman" w:cs="Times New Roman"/>
          <w:sz w:val="24"/>
          <w:szCs w:val="24"/>
        </w:rPr>
        <w:t>papildināt 48.punktu aiz vārda “aktos” ar vārdiem “un pašvaldības saistošajos noteikumos”.</w:t>
      </w:r>
    </w:p>
    <w:p w14:paraId="7851E164" w14:textId="77777777" w:rsidR="001A1717" w:rsidRPr="001A1717" w:rsidRDefault="001A1717">
      <w:pPr>
        <w:numPr>
          <w:ilvl w:val="0"/>
          <w:numId w:val="29"/>
        </w:numPr>
        <w:suppressAutoHyphens/>
        <w:autoSpaceDE w:val="0"/>
        <w:spacing w:after="0" w:line="240" w:lineRule="auto"/>
        <w:ind w:left="360"/>
        <w:jc w:val="both"/>
        <w:rPr>
          <w:rFonts w:ascii="Times New Roman" w:hAnsi="Times New Roman" w:cs="Times New Roman"/>
          <w:sz w:val="24"/>
          <w:szCs w:val="24"/>
        </w:rPr>
      </w:pPr>
      <w:r w:rsidRPr="001A1717">
        <w:rPr>
          <w:rFonts w:ascii="Times New Roman" w:hAnsi="Times New Roman" w:cs="Times New Roman"/>
          <w:sz w:val="24"/>
          <w:szCs w:val="24"/>
        </w:rPr>
        <w:t xml:space="preserve">Saistošie noteikumi stājas spēkā 2024. gada 1. jūlijā. </w:t>
      </w:r>
    </w:p>
    <w:p w14:paraId="7840B7BB" w14:textId="77777777" w:rsidR="001A1717" w:rsidRPr="001A1717" w:rsidRDefault="001A1717" w:rsidP="001A1717">
      <w:pPr>
        <w:autoSpaceDE w:val="0"/>
        <w:ind w:left="142"/>
        <w:jc w:val="both"/>
        <w:rPr>
          <w:rFonts w:ascii="Times New Roman" w:hAnsi="Times New Roman" w:cs="Times New Roman"/>
          <w:sz w:val="24"/>
          <w:szCs w:val="24"/>
        </w:rPr>
      </w:pPr>
    </w:p>
    <w:p w14:paraId="2A9CE027"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val="et-EE" w:eastAsia="zh-CN"/>
          <w14:ligatures w14:val="none"/>
        </w:rPr>
        <w:t>Domes priekšsēdētājs</w:t>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t>I.Gorskis</w:t>
      </w:r>
    </w:p>
    <w:p w14:paraId="5F5007F7"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b/>
          <w:color w:val="000000"/>
          <w:kern w:val="0"/>
          <w:sz w:val="24"/>
          <w:szCs w:val="24"/>
          <w:lang w:val="et-EE" w:eastAsia="zh-CN"/>
          <w14:ligatures w14:val="none"/>
        </w:rPr>
      </w:pPr>
    </w:p>
    <w:p w14:paraId="1C4E79BB" w14:textId="77777777" w:rsidR="001A1717" w:rsidRDefault="001A1717" w:rsidP="001A1717">
      <w:pPr>
        <w:suppressAutoHyphens/>
        <w:autoSpaceDE w:val="0"/>
        <w:spacing w:after="0" w:line="240" w:lineRule="auto"/>
        <w:jc w:val="both"/>
        <w:rPr>
          <w:rFonts w:ascii="Times New Roman" w:eastAsia="Calibri" w:hAnsi="Times New Roman" w:cs="Times New Roman"/>
          <w:b/>
          <w:color w:val="000000"/>
          <w:kern w:val="0"/>
          <w:sz w:val="24"/>
          <w:szCs w:val="24"/>
          <w:lang w:val="et-EE" w:eastAsia="zh-CN"/>
          <w14:ligatures w14:val="none"/>
        </w:rPr>
      </w:pPr>
    </w:p>
    <w:p w14:paraId="613EC5AD" w14:textId="77777777" w:rsidR="009E482C" w:rsidRPr="001A1717" w:rsidRDefault="009E482C" w:rsidP="001A1717">
      <w:pPr>
        <w:suppressAutoHyphens/>
        <w:autoSpaceDE w:val="0"/>
        <w:spacing w:after="0" w:line="240" w:lineRule="auto"/>
        <w:jc w:val="both"/>
        <w:rPr>
          <w:rFonts w:ascii="Times New Roman" w:eastAsia="Calibri" w:hAnsi="Times New Roman" w:cs="Times New Roman"/>
          <w:b/>
          <w:color w:val="000000"/>
          <w:kern w:val="0"/>
          <w:sz w:val="24"/>
          <w:szCs w:val="24"/>
          <w:lang w:val="et-EE" w:eastAsia="zh-CN"/>
          <w14:ligatures w14:val="none"/>
        </w:rPr>
      </w:pPr>
    </w:p>
    <w:p w14:paraId="09A0BD19"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b/>
          <w:color w:val="000000"/>
          <w:kern w:val="0"/>
          <w:sz w:val="24"/>
          <w:szCs w:val="24"/>
          <w:lang w:val="et-EE" w:eastAsia="zh-CN"/>
          <w14:ligatures w14:val="none"/>
        </w:rPr>
      </w:pPr>
    </w:p>
    <w:p w14:paraId="76832A77" w14:textId="2B626802" w:rsidR="001A1717" w:rsidRPr="001A1717" w:rsidRDefault="001A1717" w:rsidP="001A1717">
      <w:pPr>
        <w:jc w:val="center"/>
        <w:rPr>
          <w:rFonts w:ascii="Times New Roman" w:hAnsi="Times New Roman" w:cs="Times New Roman"/>
          <w:sz w:val="24"/>
          <w:szCs w:val="24"/>
        </w:rPr>
      </w:pPr>
      <w:r w:rsidRPr="001A1717">
        <w:rPr>
          <w:rFonts w:ascii="Times New Roman" w:hAnsi="Times New Roman" w:cs="Times New Roman"/>
          <w:b/>
          <w:color w:val="000000"/>
          <w:sz w:val="24"/>
          <w:szCs w:val="24"/>
        </w:rPr>
        <w:t>Dobeles novada domes saistošo noteikumu Nr.</w:t>
      </w:r>
      <w:r w:rsidR="00F1313C">
        <w:rPr>
          <w:rFonts w:ascii="Times New Roman" w:hAnsi="Times New Roman" w:cs="Times New Roman"/>
          <w:b/>
          <w:color w:val="000000"/>
          <w:sz w:val="24"/>
          <w:szCs w:val="24"/>
        </w:rPr>
        <w:t>27</w:t>
      </w:r>
    </w:p>
    <w:p w14:paraId="210114E3" w14:textId="77777777" w:rsidR="001A1717" w:rsidRPr="001A1717" w:rsidRDefault="001A1717" w:rsidP="001A1717">
      <w:pPr>
        <w:tabs>
          <w:tab w:val="left" w:pos="284"/>
        </w:tabs>
        <w:suppressAutoHyphens/>
        <w:autoSpaceDE w:val="0"/>
        <w:spacing w:after="0" w:line="240" w:lineRule="auto"/>
        <w:ind w:left="284" w:hanging="284"/>
        <w:jc w:val="center"/>
        <w:rPr>
          <w:rFonts w:ascii="Times New Roman" w:eastAsia="Calibri" w:hAnsi="Times New Roman" w:cs="Times New Roman"/>
          <w:b/>
          <w:bCs/>
          <w:color w:val="000000"/>
          <w:kern w:val="0"/>
          <w:sz w:val="24"/>
          <w:szCs w:val="24"/>
          <w:lang w:eastAsia="zh-CN"/>
          <w14:ligatures w14:val="none"/>
        </w:rPr>
      </w:pPr>
      <w:r w:rsidRPr="001A1717">
        <w:rPr>
          <w:rFonts w:ascii="Times New Roman" w:eastAsia="Calibri" w:hAnsi="Times New Roman" w:cs="Times New Roman"/>
          <w:b/>
          <w:bCs/>
          <w:color w:val="000000"/>
          <w:kern w:val="0"/>
          <w:sz w:val="24"/>
          <w:szCs w:val="24"/>
          <w:lang w:eastAsia="zh-CN"/>
          <w14:ligatures w14:val="none"/>
        </w:rPr>
        <w:t>“Grozījumi Dobeles novada</w:t>
      </w:r>
      <w:r w:rsidRPr="001A1717">
        <w:rPr>
          <w:rFonts w:ascii="Times New Roman" w:eastAsia="Calibri" w:hAnsi="Times New Roman" w:cs="Times New Roman"/>
          <w:b/>
          <w:bCs/>
          <w:color w:val="000000"/>
          <w:spacing w:val="-3"/>
          <w:kern w:val="0"/>
          <w:sz w:val="24"/>
          <w:szCs w:val="24"/>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 xml:space="preserve">pašvaldības 2022. gada 30. marta saistošajos noteikumos </w:t>
      </w:r>
    </w:p>
    <w:p w14:paraId="418B1378" w14:textId="77777777" w:rsidR="001A1717" w:rsidRPr="001A1717" w:rsidRDefault="001A1717" w:rsidP="001A1717">
      <w:pPr>
        <w:tabs>
          <w:tab w:val="left" w:pos="284"/>
        </w:tabs>
        <w:suppressAutoHyphens/>
        <w:autoSpaceDE w:val="0"/>
        <w:spacing w:after="0" w:line="240" w:lineRule="auto"/>
        <w:ind w:left="284" w:hanging="284"/>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Nr. 12 „Par tirdzniecību publiskajās vietās, tirgus statusa piešķiršanu un alkoholisko dzērienu izbraukuma tirdzniecību sabiedrisko pasākumu norises vietās un novietnēs Dobeles novada administratīvajā teritorijā”””</w:t>
      </w:r>
    </w:p>
    <w:p w14:paraId="0F76B59E"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paskaidrojuma raksts</w:t>
      </w:r>
    </w:p>
    <w:p w14:paraId="58222BC3"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31F5CEFA" w14:textId="77777777" w:rsidR="001A1717" w:rsidRPr="001A1717" w:rsidRDefault="001A1717" w:rsidP="001A1717">
      <w:pPr>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p>
    <w:tbl>
      <w:tblPr>
        <w:tblW w:w="0" w:type="auto"/>
        <w:tblInd w:w="108" w:type="dxa"/>
        <w:tblLayout w:type="fixed"/>
        <w:tblLook w:val="0000" w:firstRow="0" w:lastRow="0" w:firstColumn="0" w:lastColumn="0" w:noHBand="0" w:noVBand="0"/>
      </w:tblPr>
      <w:tblGrid>
        <w:gridCol w:w="2901"/>
        <w:gridCol w:w="6707"/>
      </w:tblGrid>
      <w:tr w:rsidR="001A1717" w:rsidRPr="001A1717" w14:paraId="40D05108" w14:textId="77777777" w:rsidTr="00A95D30">
        <w:tc>
          <w:tcPr>
            <w:tcW w:w="2901" w:type="dxa"/>
            <w:tcBorders>
              <w:top w:val="single" w:sz="4" w:space="0" w:color="000000"/>
              <w:left w:val="single" w:sz="4" w:space="0" w:color="000000"/>
              <w:bottom w:val="single" w:sz="4" w:space="0" w:color="000000"/>
            </w:tcBorders>
            <w:shd w:val="clear" w:color="auto" w:fill="auto"/>
          </w:tcPr>
          <w:p w14:paraId="3E121F51" w14:textId="77777777" w:rsidR="001A1717" w:rsidRPr="001A1717" w:rsidRDefault="001A1717" w:rsidP="001A1717">
            <w:pPr>
              <w:tabs>
                <w:tab w:val="left" w:pos="8364"/>
              </w:tabs>
              <w:jc w:val="center"/>
              <w:rPr>
                <w:rFonts w:ascii="Times New Roman" w:hAnsi="Times New Roman" w:cs="Times New Roman"/>
                <w:sz w:val="24"/>
                <w:szCs w:val="24"/>
              </w:rPr>
            </w:pPr>
            <w:r w:rsidRPr="001A1717">
              <w:rPr>
                <w:rFonts w:ascii="Times New Roman" w:hAnsi="Times New Roman" w:cs="Times New Roman"/>
                <w:color w:val="000000"/>
                <w:sz w:val="24"/>
                <w:szCs w:val="24"/>
              </w:rPr>
              <w:t>Sadaļas nosaukums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58483FBD" w14:textId="77777777" w:rsidR="001A1717" w:rsidRPr="001A1717" w:rsidRDefault="001A1717" w:rsidP="001A1717">
            <w:pPr>
              <w:tabs>
                <w:tab w:val="left" w:pos="8364"/>
              </w:tabs>
              <w:jc w:val="center"/>
              <w:rPr>
                <w:rFonts w:ascii="Times New Roman" w:hAnsi="Times New Roman" w:cs="Times New Roman"/>
                <w:sz w:val="24"/>
                <w:szCs w:val="24"/>
              </w:rPr>
            </w:pPr>
            <w:r w:rsidRPr="001A1717">
              <w:rPr>
                <w:rFonts w:ascii="Times New Roman" w:hAnsi="Times New Roman" w:cs="Times New Roman"/>
                <w:color w:val="000000"/>
                <w:sz w:val="24"/>
                <w:szCs w:val="24"/>
              </w:rPr>
              <w:t>Sadaļas paskaidrojums</w:t>
            </w:r>
          </w:p>
          <w:p w14:paraId="66C22347" w14:textId="77777777" w:rsidR="001A1717" w:rsidRPr="001A1717" w:rsidRDefault="001A1717" w:rsidP="001A1717">
            <w:pPr>
              <w:tabs>
                <w:tab w:val="left" w:pos="8364"/>
              </w:tabs>
              <w:jc w:val="center"/>
              <w:rPr>
                <w:rFonts w:ascii="Times New Roman" w:hAnsi="Times New Roman" w:cs="Times New Roman"/>
                <w:color w:val="000000"/>
                <w:sz w:val="24"/>
                <w:szCs w:val="24"/>
              </w:rPr>
            </w:pPr>
          </w:p>
        </w:tc>
      </w:tr>
      <w:tr w:rsidR="001A1717" w:rsidRPr="001A1717" w14:paraId="5C44B485" w14:textId="77777777" w:rsidTr="00A95D30">
        <w:tc>
          <w:tcPr>
            <w:tcW w:w="2901" w:type="dxa"/>
            <w:tcBorders>
              <w:top w:val="single" w:sz="4" w:space="0" w:color="000000"/>
              <w:left w:val="single" w:sz="4" w:space="0" w:color="000000"/>
              <w:bottom w:val="single" w:sz="4" w:space="0" w:color="000000"/>
            </w:tcBorders>
            <w:shd w:val="clear" w:color="auto" w:fill="auto"/>
          </w:tcPr>
          <w:p w14:paraId="12C16B83" w14:textId="77777777" w:rsidR="001A1717" w:rsidRPr="001A1717" w:rsidRDefault="001A1717" w:rsidP="001A1717">
            <w:pPr>
              <w:tabs>
                <w:tab w:val="left" w:pos="8364"/>
              </w:tabs>
              <w:rPr>
                <w:rFonts w:ascii="Times New Roman" w:hAnsi="Times New Roman" w:cs="Times New Roman"/>
                <w:sz w:val="24"/>
                <w:szCs w:val="24"/>
              </w:rPr>
            </w:pPr>
            <w:r w:rsidRPr="001A1717">
              <w:rPr>
                <w:rFonts w:ascii="Times New Roman" w:hAnsi="Times New Roman" w:cs="Times New Roman"/>
                <w:color w:val="000000"/>
                <w:sz w:val="24"/>
                <w:szCs w:val="24"/>
              </w:rPr>
              <w:t>1.Mērķis un nepieciešamības pamatojums.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21463EA2" w14:textId="77777777" w:rsidR="001A1717" w:rsidRPr="001A1717" w:rsidRDefault="001A1717" w:rsidP="001A1717">
            <w:pPr>
              <w:tabs>
                <w:tab w:val="left" w:pos="8364"/>
              </w:tabs>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1.1. Saistošo noteikumu “Grozījumi 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pašvaldības 2022. gada 30. marta saistošajos noteikumos Nr. 12 „Par tirdzniecību publiskajās vietās, tirgus statusa piešķiršanu un alkoholisko dzērienu izbraukuma tirdzniecību sabiedrisko pasākumu norises vietās un novietnēs Dobeles novada administratīvajā teritorijā”” (turpmāk – Noteikumi) mērķis ir precizēt 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 xml:space="preserve">pašvaldības </w:t>
            </w:r>
            <w:r w:rsidRPr="001A1717">
              <w:rPr>
                <w:rFonts w:ascii="Times New Roman" w:hAnsi="Times New Roman" w:cs="Times New Roman"/>
                <w:sz w:val="24"/>
                <w:szCs w:val="24"/>
              </w:rPr>
              <w:t xml:space="preserve">2022. gada 30. marta </w:t>
            </w:r>
            <w:r w:rsidRPr="001A1717">
              <w:rPr>
                <w:rFonts w:ascii="Times New Roman" w:hAnsi="Times New Roman" w:cs="Times New Roman"/>
                <w:color w:val="000000"/>
                <w:sz w:val="24"/>
                <w:szCs w:val="24"/>
              </w:rPr>
              <w:t>saistošo noteikumu Nr. 12 „Par tirdzniecību publiskajās vietās, tirgus statusa piešķiršanu un alkoholisko dzērienu izbraukuma tirdzniecību sabiedrisko pasākumu norises vietās un novietnēs Dobeles novada administratīvajā teritorijā”  izdošanas tiesisko pamatu, ievērojot Pašvaldību likuma pārejas noteikumu 1. punktu. Papildināts 48.punkts, jo pašvaldības dome atbilstoši  Pašvaldību likuma 45.panta otrās daļas 2., 3., un 4. punktā noteiktajam pilnvarojumam plāno izdot saistošos noteikumus, nosakot administratīvos pārkāpumus un par tiem piemērojamos administratīvos sodus par saistošo noteikumu pārkāpumiem tirdzniecības un reklāmas izvietošanas regulējumā.</w:t>
            </w:r>
          </w:p>
          <w:p w14:paraId="1EDD8F9D" w14:textId="77777777" w:rsidR="001A1717" w:rsidRPr="001A1717" w:rsidRDefault="001A1717" w:rsidP="001A1717">
            <w:pPr>
              <w:tabs>
                <w:tab w:val="left" w:pos="8364"/>
              </w:tabs>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1.2. </w:t>
            </w:r>
            <w:r w:rsidRPr="001A1717">
              <w:rPr>
                <w:rFonts w:ascii="Times New Roman" w:hAnsi="Times New Roman" w:cs="Times New Roman"/>
                <w:bCs/>
                <w:color w:val="000000"/>
                <w:sz w:val="24"/>
                <w:szCs w:val="24"/>
                <w:shd w:val="clear" w:color="auto" w:fill="FFFFFF"/>
              </w:rPr>
              <w:t>Grozījumu saistošajos noteikumos var izdarīt tikai ar citiem saistošajiem noteikumiem.</w:t>
            </w:r>
          </w:p>
          <w:p w14:paraId="34DB4DCE" w14:textId="77777777" w:rsidR="001A1717" w:rsidRPr="001A1717" w:rsidRDefault="001A1717" w:rsidP="001A1717">
            <w:pPr>
              <w:tabs>
                <w:tab w:val="left" w:pos="8364"/>
              </w:tabs>
              <w:jc w:val="both"/>
              <w:rPr>
                <w:rFonts w:ascii="Times New Roman" w:hAnsi="Times New Roman" w:cs="Times New Roman"/>
                <w:bCs/>
                <w:color w:val="000000"/>
                <w:sz w:val="24"/>
                <w:szCs w:val="24"/>
                <w:highlight w:val="white"/>
              </w:rPr>
            </w:pPr>
          </w:p>
        </w:tc>
      </w:tr>
      <w:tr w:rsidR="001A1717" w:rsidRPr="001A1717" w14:paraId="411796B1" w14:textId="77777777" w:rsidTr="00A95D30">
        <w:tc>
          <w:tcPr>
            <w:tcW w:w="2901" w:type="dxa"/>
            <w:tcBorders>
              <w:top w:val="single" w:sz="4" w:space="0" w:color="000000"/>
              <w:left w:val="single" w:sz="4" w:space="0" w:color="000000"/>
              <w:bottom w:val="single" w:sz="4" w:space="0" w:color="000000"/>
            </w:tcBorders>
            <w:shd w:val="clear" w:color="auto" w:fill="auto"/>
          </w:tcPr>
          <w:p w14:paraId="52CE469B" w14:textId="77777777" w:rsidR="001A1717" w:rsidRPr="001A1717"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2. Fiskālā ietekme uz pašvaldības budžetu.</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4E777E8D" w14:textId="77777777" w:rsidR="001A1717" w:rsidRPr="001A1717" w:rsidRDefault="001A1717" w:rsidP="001A1717">
            <w:pPr>
              <w:autoSpaceDE w:val="0"/>
              <w:jc w:val="both"/>
              <w:rPr>
                <w:rFonts w:ascii="Times New Roman" w:hAnsi="Times New Roman" w:cs="Times New Roman"/>
                <w:sz w:val="24"/>
                <w:szCs w:val="24"/>
              </w:rPr>
            </w:pPr>
            <w:r w:rsidRPr="001A1717">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593EC3AF"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2.1.1. nav attiecināms uz ieņēmumu daļu;</w:t>
            </w:r>
          </w:p>
          <w:p w14:paraId="57E5EFF5"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2.1.2. nav attiecināms uz izdevumu daļu;</w:t>
            </w:r>
          </w:p>
          <w:p w14:paraId="2B336C9C"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2.1.3. nav paredzēta ietekme uz citām pozīcijām budžeta ieņēmumu vai izdevumu daļā.</w:t>
            </w:r>
          </w:p>
          <w:p w14:paraId="6EDA7802" w14:textId="77777777" w:rsidR="001A1717" w:rsidRPr="001A1717" w:rsidRDefault="001A1717" w:rsidP="001A1717">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4E3ACEAD"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2.2. Nav nepieciešami papildu resursi sakarā ar jaunu institūciju vai darba vietu veidošanu, lai nodrošinātu saistošo noteikumu izpildi.</w:t>
            </w:r>
          </w:p>
        </w:tc>
      </w:tr>
      <w:tr w:rsidR="001A1717" w:rsidRPr="001A1717" w14:paraId="2062BCDE" w14:textId="77777777" w:rsidTr="00A95D30">
        <w:tc>
          <w:tcPr>
            <w:tcW w:w="2901" w:type="dxa"/>
            <w:tcBorders>
              <w:top w:val="single" w:sz="4" w:space="0" w:color="000000"/>
              <w:left w:val="single" w:sz="4" w:space="0" w:color="000000"/>
              <w:bottom w:val="single" w:sz="4" w:space="0" w:color="000000"/>
            </w:tcBorders>
            <w:shd w:val="clear" w:color="auto" w:fill="auto"/>
          </w:tcPr>
          <w:p w14:paraId="40FCE7F5" w14:textId="77777777" w:rsidR="001A1717" w:rsidRPr="001A1717"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lastRenderedPageBreak/>
              <w:t>3. Sociālā ietekme, ietekme uz vidi, iedzīvotāju veselību, uzņēmējdarbības vidi pašvaldības teritorijā, kā arī plānotā regulējuma ietekmi uz konkurenci.</w:t>
            </w:r>
          </w:p>
          <w:p w14:paraId="415B6BCF" w14:textId="77777777" w:rsidR="001A1717" w:rsidRPr="001A1717" w:rsidRDefault="001A1717" w:rsidP="001A1717">
            <w:pPr>
              <w:tabs>
                <w:tab w:val="left" w:pos="8364"/>
              </w:tabs>
              <w:rPr>
                <w:rFonts w:ascii="Times New Roman" w:hAnsi="Times New Roman" w:cs="Times New Roman"/>
                <w:color w:val="000000"/>
                <w:sz w:val="24"/>
                <w:szCs w:val="24"/>
              </w:rPr>
            </w:pP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6B43BAD0"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Nav attiecināms.</w:t>
            </w:r>
          </w:p>
        </w:tc>
      </w:tr>
      <w:tr w:rsidR="001A1717" w:rsidRPr="001A1717" w14:paraId="3D2F47F3" w14:textId="77777777" w:rsidTr="00A95D30">
        <w:trPr>
          <w:trHeight w:val="1451"/>
        </w:trPr>
        <w:tc>
          <w:tcPr>
            <w:tcW w:w="2901" w:type="dxa"/>
            <w:tcBorders>
              <w:top w:val="single" w:sz="4" w:space="0" w:color="000000"/>
              <w:left w:val="single" w:sz="4" w:space="0" w:color="000000"/>
              <w:bottom w:val="single" w:sz="4" w:space="0" w:color="000000"/>
            </w:tcBorders>
            <w:shd w:val="clear" w:color="auto" w:fill="auto"/>
          </w:tcPr>
          <w:p w14:paraId="06F45B81" w14:textId="77777777" w:rsidR="001A1717" w:rsidRPr="001A1717"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676728F2"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4.1. Administratīvās procedūras neietekmē.</w:t>
            </w:r>
          </w:p>
          <w:p w14:paraId="7B9AB7E2"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p>
          <w:p w14:paraId="798D4F7C"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37" w:anchor="_blank" w:history="1">
              <w:r w:rsidRPr="001A1717">
                <w:rPr>
                  <w:rFonts w:ascii="Times New Roman" w:eastAsia="Times New Roman" w:hAnsi="Times New Roman" w:cs="Times New Roman"/>
                  <w:color w:val="000000"/>
                  <w:kern w:val="0"/>
                  <w:sz w:val="24"/>
                  <w:szCs w:val="24"/>
                  <w:lang w:eastAsia="zh-CN"/>
                  <w14:ligatures w14:val="none"/>
                </w:rPr>
                <w:t>Pašvaldību likuma</w:t>
              </w:r>
            </w:hyperlink>
            <w:r w:rsidRPr="001A1717">
              <w:rPr>
                <w:rFonts w:ascii="Times New Roman" w:eastAsia="Times New Roman" w:hAnsi="Times New Roman" w:cs="Times New Roman"/>
                <w:color w:val="000000"/>
                <w:kern w:val="0"/>
                <w:sz w:val="24"/>
                <w:szCs w:val="24"/>
                <w:lang w:eastAsia="zh-CN"/>
                <w14:ligatures w14:val="none"/>
              </w:rPr>
              <w:t xml:space="preserve"> </w:t>
            </w:r>
            <w:hyperlink r:id="rId38" w:anchor="_blank" w:history="1">
              <w:r w:rsidRPr="001A1717">
                <w:rPr>
                  <w:rFonts w:ascii="Times New Roman" w:eastAsia="Times New Roman" w:hAnsi="Times New Roman" w:cs="Times New Roman"/>
                  <w:color w:val="000000"/>
                  <w:kern w:val="0"/>
                  <w:sz w:val="24"/>
                  <w:szCs w:val="24"/>
                  <w:lang w:eastAsia="zh-CN"/>
                  <w14:ligatures w14:val="none"/>
                </w:rPr>
                <w:t>47. panta</w:t>
              </w:r>
            </w:hyperlink>
            <w:r w:rsidRPr="001A1717">
              <w:rPr>
                <w:rFonts w:ascii="Times New Roman" w:eastAsia="Times New Roman" w:hAnsi="Times New Roman" w:cs="Times New Roman"/>
                <w:color w:val="000000"/>
                <w:kern w:val="0"/>
                <w:sz w:val="24"/>
                <w:szCs w:val="24"/>
                <w:lang w:eastAsia="zh-CN"/>
                <w14:ligatures w14:val="none"/>
              </w:rPr>
              <w:t xml:space="preserve"> astotajai daļai.</w:t>
            </w:r>
          </w:p>
        </w:tc>
      </w:tr>
      <w:tr w:rsidR="001A1717" w:rsidRPr="001A1717" w14:paraId="2AC8FDAD" w14:textId="77777777" w:rsidTr="00A95D30">
        <w:tc>
          <w:tcPr>
            <w:tcW w:w="2901" w:type="dxa"/>
            <w:tcBorders>
              <w:top w:val="single" w:sz="4" w:space="0" w:color="000000"/>
              <w:left w:val="single" w:sz="4" w:space="0" w:color="000000"/>
              <w:bottom w:val="single" w:sz="4" w:space="0" w:color="000000"/>
            </w:tcBorders>
            <w:shd w:val="clear" w:color="auto" w:fill="auto"/>
          </w:tcPr>
          <w:p w14:paraId="59E81183" w14:textId="77777777" w:rsidR="001A1717" w:rsidRPr="001A1717"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36F4BF6F" w14:textId="77777777" w:rsidR="001A1717" w:rsidRPr="001A1717" w:rsidRDefault="001A1717" w:rsidP="001A1717">
            <w:pPr>
              <w:jc w:val="both"/>
              <w:rPr>
                <w:rFonts w:ascii="Times New Roman" w:hAnsi="Times New Roman" w:cs="Times New Roman"/>
                <w:color w:val="000000"/>
                <w:sz w:val="24"/>
                <w:szCs w:val="24"/>
                <w:lang w:eastAsia="et-EE"/>
              </w:rPr>
            </w:pPr>
            <w:r w:rsidRPr="001A1717">
              <w:rPr>
                <w:rFonts w:ascii="Times New Roman" w:hAnsi="Times New Roman" w:cs="Times New Roman"/>
                <w:color w:val="000000"/>
                <w:sz w:val="24"/>
                <w:szCs w:val="24"/>
                <w:lang w:eastAsia="et-EE"/>
              </w:rPr>
              <w:t>5.1. Noteikumi ir izstrādāti pašvaldības autonomo funkciju nodrošināšanai.</w:t>
            </w:r>
          </w:p>
          <w:p w14:paraId="6660CDED"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 xml:space="preserve">5.2. Saistošo  noteikumu izpilde notiks, iesaistot esošos cilvēkresursus. Pašvaldībā papildu institūcijas un štata vietas netiks radītas. </w:t>
            </w:r>
          </w:p>
        </w:tc>
      </w:tr>
      <w:tr w:rsidR="001A1717" w:rsidRPr="001A1717" w14:paraId="24F2E745"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7BB8A3FF" w14:textId="77777777" w:rsidR="001A1717" w:rsidRPr="001A1717" w:rsidRDefault="001A1717" w:rsidP="001A1717">
            <w:pPr>
              <w:tabs>
                <w:tab w:val="left" w:pos="8364"/>
              </w:tabs>
              <w:rPr>
                <w:rFonts w:ascii="Times New Roman" w:hAnsi="Times New Roman" w:cs="Times New Roman"/>
                <w:sz w:val="24"/>
                <w:szCs w:val="24"/>
              </w:rPr>
            </w:pPr>
            <w:r w:rsidRPr="001A1717">
              <w:rPr>
                <w:rFonts w:ascii="Times New Roman" w:hAnsi="Times New Roman" w:cs="Times New Roman"/>
                <w:color w:val="000000"/>
                <w:sz w:val="24"/>
                <w:szCs w:val="24"/>
              </w:rPr>
              <w:t>6.Izpildes nodrošināšana</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757858C8" w14:textId="77777777" w:rsidR="001A1717" w:rsidRPr="001A1717" w:rsidRDefault="001A1717" w:rsidP="001A1717">
            <w:pPr>
              <w:tabs>
                <w:tab w:val="left" w:pos="8364"/>
              </w:tabs>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Noteikumu projekts neietekmē izpildes nodrošināšanu.</w:t>
            </w:r>
          </w:p>
        </w:tc>
      </w:tr>
      <w:tr w:rsidR="001A1717" w:rsidRPr="001A1717" w14:paraId="788A1FD5"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159F0A3A" w14:textId="77777777" w:rsidR="001A1717" w:rsidRPr="001A1717" w:rsidRDefault="001A1717" w:rsidP="001A1717">
            <w:pPr>
              <w:tabs>
                <w:tab w:val="left" w:pos="8364"/>
              </w:tabs>
              <w:rPr>
                <w:rFonts w:ascii="Times New Roman" w:hAnsi="Times New Roman" w:cs="Times New Roman"/>
                <w:sz w:val="24"/>
                <w:szCs w:val="24"/>
              </w:rPr>
            </w:pPr>
            <w:r w:rsidRPr="001A1717">
              <w:rPr>
                <w:rFonts w:ascii="Times New Roman" w:hAnsi="Times New Roman" w:cs="Times New Roman"/>
                <w:color w:val="000000"/>
                <w:sz w:val="24"/>
                <w:szCs w:val="24"/>
                <w:lang w:eastAsia="ar-SA"/>
              </w:rPr>
              <w:t>7. Prasību un izmaksu samērīgumu pret ieguvumiem, ko sniedz mērķa sasniegšana.</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1158037A" w14:textId="77777777" w:rsidR="001A1717" w:rsidRPr="001A1717" w:rsidRDefault="001A1717" w:rsidP="001A1717">
            <w:pPr>
              <w:tabs>
                <w:tab w:val="left" w:pos="8364"/>
              </w:tabs>
              <w:autoSpaceDE w:val="0"/>
              <w:snapToGrid w:val="0"/>
              <w:jc w:val="both"/>
              <w:rPr>
                <w:rFonts w:ascii="Times New Roman" w:hAnsi="Times New Roman" w:cs="Times New Roman"/>
                <w:sz w:val="24"/>
                <w:szCs w:val="24"/>
              </w:rPr>
            </w:pPr>
            <w:r w:rsidRPr="001A1717">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1A1717" w:rsidRPr="001A1717" w14:paraId="1CAB390C"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65F41747" w14:textId="77777777" w:rsidR="001A1717" w:rsidRPr="001A1717" w:rsidRDefault="001A1717" w:rsidP="001A1717">
            <w:pPr>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602DE405" w14:textId="77777777" w:rsidR="001A1717" w:rsidRPr="001A1717" w:rsidRDefault="001A1717" w:rsidP="001A1717">
            <w:pPr>
              <w:tabs>
                <w:tab w:val="left" w:pos="8364"/>
              </w:tabs>
              <w:rPr>
                <w:rFonts w:ascii="Times New Roman" w:hAnsi="Times New Roman" w:cs="Times New Roman"/>
                <w:color w:val="000000"/>
                <w:sz w:val="24"/>
                <w:szCs w:val="24"/>
              </w:rPr>
            </w:pP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5B917CDD"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Sabiedrības līdzdalības veids – informācijas publicēšana pašvaldības tīmekļvietnē un iesniegto priekšlikumu izvērtēšana.</w:t>
            </w:r>
            <w:r w:rsidRPr="001A1717">
              <w:rPr>
                <w:rFonts w:ascii="Times New Roman" w:eastAsia="Times New Roman" w:hAnsi="Times New Roman" w:cs="Times New Roman"/>
                <w:color w:val="000000"/>
                <w:kern w:val="0"/>
                <w:sz w:val="24"/>
                <w:szCs w:val="24"/>
                <w:lang w:val="x-none" w:eastAsia="zh-CN"/>
                <w14:ligatures w14:val="none"/>
              </w:rPr>
              <w:t xml:space="preserve"> </w:t>
            </w:r>
          </w:p>
          <w:p w14:paraId="77701D72" w14:textId="77777777" w:rsidR="001A1717" w:rsidRPr="001A1717" w:rsidRDefault="001A1717" w:rsidP="001A1717">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Noteikumu projekts publicēts pašvaldības tīmekļvietnē www.dobele.lv no 2023. gada 11. oktobra līdz 2023. gada 25. oktobrim.</w:t>
            </w:r>
          </w:p>
          <w:p w14:paraId="2326A596" w14:textId="77777777" w:rsidR="001A1717" w:rsidRPr="001A1717" w:rsidRDefault="001A1717" w:rsidP="001A1717">
            <w:pPr>
              <w:tabs>
                <w:tab w:val="left" w:pos="8364"/>
              </w:tabs>
              <w:autoSpaceDE w:val="0"/>
              <w:snapToGrid w:val="0"/>
              <w:jc w:val="both"/>
              <w:rPr>
                <w:rFonts w:ascii="Times New Roman" w:hAnsi="Times New Roman" w:cs="Times New Roman"/>
                <w:color w:val="000000"/>
                <w:sz w:val="24"/>
                <w:szCs w:val="24"/>
              </w:rPr>
            </w:pPr>
            <w:r w:rsidRPr="001A1717">
              <w:rPr>
                <w:rFonts w:ascii="Times New Roman" w:eastAsia="Times New Roman" w:hAnsi="Times New Roman" w:cs="Times New Roman"/>
                <w:kern w:val="0"/>
                <w:sz w:val="24"/>
                <w:szCs w:val="24"/>
                <w:lang w:eastAsia="lv-LV"/>
                <w14:ligatures w14:val="none"/>
              </w:rPr>
              <w:t>Publicēšanas laikā par noteikumu projektu sabiedrības viedoklis netika saņemts.</w:t>
            </w:r>
          </w:p>
        </w:tc>
      </w:tr>
    </w:tbl>
    <w:p w14:paraId="6FB834C2" w14:textId="77777777" w:rsidR="001A1717" w:rsidRPr="001A1717" w:rsidRDefault="001A1717" w:rsidP="001A1717">
      <w:pPr>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p>
    <w:p w14:paraId="08CCE78C"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37DB9D15"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7F260372" w14:textId="77777777" w:rsidR="001A1717" w:rsidRPr="001A1717" w:rsidRDefault="001A1717" w:rsidP="001A1717">
      <w:pPr>
        <w:jc w:val="center"/>
        <w:rPr>
          <w:rFonts w:ascii="Times New Roman" w:hAnsi="Times New Roman" w:cs="Times New Roman"/>
          <w:b/>
          <w:bCs/>
          <w:color w:val="000000"/>
          <w:sz w:val="24"/>
          <w:szCs w:val="24"/>
          <w:lang w:eastAsia="ar-SA"/>
        </w:rPr>
      </w:pPr>
    </w:p>
    <w:p w14:paraId="705F1DEE" w14:textId="77777777" w:rsidR="001A1717" w:rsidRPr="001A1717" w:rsidRDefault="001A1717" w:rsidP="001A1717">
      <w:pPr>
        <w:jc w:val="center"/>
        <w:rPr>
          <w:rFonts w:ascii="Times New Roman" w:hAnsi="Times New Roman" w:cs="Times New Roman"/>
          <w:sz w:val="24"/>
          <w:szCs w:val="24"/>
        </w:rPr>
      </w:pPr>
      <w:r w:rsidRPr="001A1717">
        <w:rPr>
          <w:rFonts w:ascii="Times New Roman" w:hAnsi="Times New Roman" w:cs="Times New Roman"/>
          <w:color w:val="000000"/>
          <w:sz w:val="24"/>
          <w:szCs w:val="24"/>
        </w:rPr>
        <w:t>Domes priekšsēdētājs</w:t>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proofErr w:type="spellStart"/>
      <w:r w:rsidRPr="001A1717">
        <w:rPr>
          <w:rFonts w:ascii="Times New Roman" w:hAnsi="Times New Roman" w:cs="Times New Roman"/>
          <w:sz w:val="24"/>
          <w:szCs w:val="24"/>
        </w:rPr>
        <w:t>I.Gorskis</w:t>
      </w:r>
      <w:proofErr w:type="spellEnd"/>
    </w:p>
    <w:p w14:paraId="0C0C147F"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467B084E"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p>
    <w:p w14:paraId="78FA6CB4"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sz w:val="24"/>
          <w:szCs w:val="24"/>
        </w:rPr>
        <w:br w:type="page"/>
      </w:r>
    </w:p>
    <w:p w14:paraId="57423943" w14:textId="77777777" w:rsidR="001A1717" w:rsidRPr="001A1717" w:rsidRDefault="001A1717" w:rsidP="001A1717">
      <w:pPr>
        <w:tabs>
          <w:tab w:val="left" w:pos="-24212"/>
        </w:tabs>
        <w:jc w:val="center"/>
        <w:rPr>
          <w:rFonts w:ascii="Times New Roman" w:hAnsi="Times New Roman" w:cs="Times New Roman"/>
          <w:color w:val="000000"/>
          <w:sz w:val="24"/>
          <w:szCs w:val="24"/>
        </w:rPr>
      </w:pPr>
      <w:r w:rsidRPr="001A1717">
        <w:rPr>
          <w:rFonts w:ascii="Times New Roman" w:hAnsi="Times New Roman" w:cs="Times New Roman"/>
          <w:noProof/>
          <w:color w:val="000000"/>
          <w:sz w:val="24"/>
          <w:szCs w:val="24"/>
          <w:lang w:eastAsia="lv-LV"/>
        </w:rPr>
        <w:lastRenderedPageBreak/>
        <w:drawing>
          <wp:inline distT="0" distB="0" distL="0" distR="0" wp14:anchorId="44145505" wp14:editId="5B0E89CA">
            <wp:extent cx="676275" cy="752475"/>
            <wp:effectExtent l="0" t="0" r="9525" b="9525"/>
            <wp:docPr id="747429537" name="Picture 747429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229B9F8D"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20"/>
        </w:rPr>
        <w:t>LATVIJAS REPUBLIKA</w:t>
      </w:r>
    </w:p>
    <w:p w14:paraId="4744A064"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b/>
          <w:color w:val="000000"/>
          <w:sz w:val="32"/>
          <w:szCs w:val="32"/>
        </w:rPr>
        <w:t>DOBELES NOVADA DOME</w:t>
      </w:r>
    </w:p>
    <w:p w14:paraId="2EC9F0B3"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16"/>
          <w:szCs w:val="16"/>
        </w:rPr>
        <w:t>Brīvības iela 17, Dobele, Dobeles novads, LV-3701</w:t>
      </w:r>
    </w:p>
    <w:p w14:paraId="1423CABD" w14:textId="77777777" w:rsidR="001A1717" w:rsidRPr="001A1717" w:rsidRDefault="001A1717" w:rsidP="001A171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hAnsi="Times New Roman" w:cs="Times New Roman"/>
          <w:b/>
          <w:bCs/>
          <w:color w:val="000000"/>
          <w:sz w:val="16"/>
          <w:szCs w:val="16"/>
        </w:rPr>
      </w:pPr>
      <w:r w:rsidRPr="001A1717">
        <w:rPr>
          <w:rFonts w:ascii="Times New Roman" w:hAnsi="Times New Roman" w:cs="Times New Roman"/>
          <w:color w:val="000000"/>
          <w:sz w:val="16"/>
          <w:szCs w:val="16"/>
        </w:rPr>
        <w:t xml:space="preserve">Tālr. 63707269, 63700137, 63720940, e-pasts </w:t>
      </w:r>
      <w:hyperlink r:id="rId39" w:history="1">
        <w:r w:rsidRPr="001A1717">
          <w:rPr>
            <w:rFonts w:ascii="Times New Roman" w:eastAsia="Calibri" w:hAnsi="Times New Roman" w:cs="Times New Roman"/>
            <w:color w:val="000000"/>
            <w:sz w:val="16"/>
            <w:szCs w:val="16"/>
            <w:u w:val="single"/>
          </w:rPr>
          <w:t>dome@dobele.lv</w:t>
        </w:r>
      </w:hyperlink>
    </w:p>
    <w:p w14:paraId="3C25619E" w14:textId="77777777" w:rsidR="001A1717" w:rsidRPr="001A1717" w:rsidRDefault="001A1717" w:rsidP="001A1717">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011EC3A4"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14442ADF"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162D5AA6"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64FB42AB" w14:textId="1D512D3B" w:rsidR="001A1717" w:rsidRPr="001A1717" w:rsidRDefault="001A1717" w:rsidP="001A1717">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Pr="001A1717">
        <w:rPr>
          <w:rFonts w:ascii="Times New Roman" w:eastAsia="Times New Roman" w:hAnsi="Times New Roman" w:cs="Times New Roman"/>
          <w:b/>
          <w:kern w:val="0"/>
          <w:sz w:val="24"/>
          <w:szCs w:val="24"/>
          <w:lang w:eastAsia="lv-LV"/>
          <w14:ligatures w14:val="none"/>
        </w:rPr>
        <w:t>Nr.</w:t>
      </w:r>
      <w:r w:rsidR="00F1313C">
        <w:rPr>
          <w:rFonts w:ascii="Times New Roman" w:eastAsia="Times New Roman" w:hAnsi="Times New Roman" w:cs="Times New Roman"/>
          <w:b/>
          <w:kern w:val="0"/>
          <w:sz w:val="24"/>
          <w:szCs w:val="24"/>
          <w:lang w:eastAsia="lv-LV"/>
          <w14:ligatures w14:val="none"/>
        </w:rPr>
        <w:t>446</w:t>
      </w:r>
      <w:r w:rsidRPr="001A1717">
        <w:rPr>
          <w:rFonts w:ascii="Times New Roman" w:eastAsia="Times New Roman" w:hAnsi="Times New Roman" w:cs="Times New Roman"/>
          <w:b/>
          <w:kern w:val="0"/>
          <w:sz w:val="24"/>
          <w:szCs w:val="24"/>
          <w:lang w:eastAsia="lv-LV"/>
          <w14:ligatures w14:val="none"/>
        </w:rPr>
        <w:t>/14</w:t>
      </w:r>
    </w:p>
    <w:p w14:paraId="163990B3" w14:textId="77777777" w:rsidR="001A1717" w:rsidRPr="001A1717" w:rsidRDefault="001A1717" w:rsidP="001A1717">
      <w:pPr>
        <w:jc w:val="center"/>
        <w:rPr>
          <w:rFonts w:ascii="Times New Roman" w:hAnsi="Times New Roman" w:cs="Times New Roman"/>
          <w:b/>
          <w:bCs/>
          <w:sz w:val="24"/>
          <w:szCs w:val="24"/>
        </w:rPr>
      </w:pPr>
    </w:p>
    <w:p w14:paraId="3970D47B" w14:textId="288E37EE"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1A1717">
        <w:rPr>
          <w:rFonts w:ascii="Times New Roman" w:eastAsia="Calibri" w:hAnsi="Times New Roman" w:cs="Times New Roman"/>
          <w:b/>
          <w:bCs/>
          <w:color w:val="000000"/>
          <w:kern w:val="0"/>
          <w:sz w:val="24"/>
          <w:szCs w:val="24"/>
          <w:u w:val="single"/>
          <w:lang w:eastAsia="zh-CN"/>
          <w14:ligatures w14:val="none"/>
        </w:rPr>
        <w:t>Par Dobeles novada</w:t>
      </w:r>
      <w:r w:rsidRPr="001A1717">
        <w:rPr>
          <w:rFonts w:ascii="Times New Roman" w:eastAsia="Calibri" w:hAnsi="Times New Roman" w:cs="Times New Roman"/>
          <w:b/>
          <w:bCs/>
          <w:color w:val="000000"/>
          <w:spacing w:val="-3"/>
          <w:kern w:val="0"/>
          <w:sz w:val="24"/>
          <w:szCs w:val="24"/>
          <w:u w:val="single"/>
          <w:lang w:eastAsia="zh-CN"/>
          <w14:ligatures w14:val="none"/>
        </w:rPr>
        <w:t xml:space="preserve"> </w:t>
      </w:r>
      <w:r w:rsidRPr="001A1717">
        <w:rPr>
          <w:rFonts w:ascii="Times New Roman" w:eastAsia="Calibri" w:hAnsi="Times New Roman" w:cs="Times New Roman"/>
          <w:b/>
          <w:bCs/>
          <w:color w:val="000000"/>
          <w:kern w:val="0"/>
          <w:sz w:val="24"/>
          <w:szCs w:val="24"/>
          <w:u w:val="single"/>
          <w:lang w:eastAsia="zh-CN"/>
          <w14:ligatures w14:val="none"/>
        </w:rPr>
        <w:t>pašvaldības saistošo noteikumu Nr.</w:t>
      </w:r>
      <w:r w:rsidR="00F1313C">
        <w:rPr>
          <w:rFonts w:ascii="Times New Roman" w:eastAsia="Calibri" w:hAnsi="Times New Roman" w:cs="Times New Roman"/>
          <w:b/>
          <w:bCs/>
          <w:color w:val="000000"/>
          <w:kern w:val="0"/>
          <w:sz w:val="24"/>
          <w:szCs w:val="24"/>
          <w:u w:val="single"/>
          <w:lang w:eastAsia="zh-CN"/>
          <w14:ligatures w14:val="none"/>
        </w:rPr>
        <w:t>28</w:t>
      </w:r>
      <w:r w:rsidRPr="001A1717">
        <w:rPr>
          <w:rFonts w:ascii="Times New Roman" w:eastAsia="Calibri" w:hAnsi="Times New Roman" w:cs="Times New Roman"/>
          <w:b/>
          <w:bCs/>
          <w:color w:val="000000"/>
          <w:kern w:val="0"/>
          <w:sz w:val="24"/>
          <w:szCs w:val="24"/>
          <w:u w:val="single"/>
          <w:lang w:eastAsia="zh-CN"/>
          <w14:ligatures w14:val="none"/>
        </w:rPr>
        <w:t xml:space="preserve"> “Grozījumi Dobeles novada</w:t>
      </w:r>
      <w:r w:rsidRPr="001A1717">
        <w:rPr>
          <w:rFonts w:ascii="Times New Roman" w:eastAsia="Calibri" w:hAnsi="Times New Roman" w:cs="Times New Roman"/>
          <w:b/>
          <w:bCs/>
          <w:color w:val="000000"/>
          <w:spacing w:val="-3"/>
          <w:kern w:val="0"/>
          <w:sz w:val="24"/>
          <w:szCs w:val="24"/>
          <w:u w:val="single"/>
          <w:lang w:eastAsia="zh-CN"/>
          <w14:ligatures w14:val="none"/>
        </w:rPr>
        <w:t xml:space="preserve"> </w:t>
      </w:r>
      <w:r w:rsidRPr="001A1717">
        <w:rPr>
          <w:rFonts w:ascii="Times New Roman" w:eastAsia="Calibri" w:hAnsi="Times New Roman" w:cs="Times New Roman"/>
          <w:b/>
          <w:bCs/>
          <w:color w:val="000000"/>
          <w:kern w:val="0"/>
          <w:sz w:val="24"/>
          <w:szCs w:val="24"/>
          <w:u w:val="single"/>
          <w:lang w:eastAsia="zh-CN"/>
          <w14:ligatures w14:val="none"/>
        </w:rPr>
        <w:t>pašvaldības 2022. gada 27. oktobra saistošajos noteikumos Nr. 38 „</w:t>
      </w:r>
      <w:r w:rsidRPr="001A1717">
        <w:rPr>
          <w:rFonts w:ascii="Times New Roman" w:eastAsia="Times New Roman" w:hAnsi="Times New Roman" w:cs="Times New Roman"/>
          <w:b/>
          <w:bCs/>
          <w:color w:val="000000"/>
          <w:kern w:val="0"/>
          <w:sz w:val="24"/>
          <w:szCs w:val="24"/>
          <w:u w:val="single"/>
          <w:lang w:eastAsia="lv-LV"/>
          <w14:ligatures w14:val="none"/>
        </w:rPr>
        <w:t xml:space="preserve">Par reklāmas, </w:t>
      </w:r>
      <w:proofErr w:type="spellStart"/>
      <w:r w:rsidRPr="001A1717">
        <w:rPr>
          <w:rFonts w:ascii="Times New Roman" w:eastAsia="Times New Roman" w:hAnsi="Times New Roman" w:cs="Times New Roman"/>
          <w:b/>
          <w:bCs/>
          <w:color w:val="000000"/>
          <w:kern w:val="0"/>
          <w:sz w:val="24"/>
          <w:szCs w:val="24"/>
          <w:u w:val="single"/>
          <w:lang w:eastAsia="lv-LV"/>
          <w14:ligatures w14:val="none"/>
        </w:rPr>
        <w:t>izkārtņu</w:t>
      </w:r>
      <w:proofErr w:type="spellEnd"/>
      <w:r w:rsidRPr="001A1717">
        <w:rPr>
          <w:rFonts w:ascii="Times New Roman" w:eastAsia="Times New Roman" w:hAnsi="Times New Roman" w:cs="Times New Roman"/>
          <w:b/>
          <w:bCs/>
          <w:color w:val="000000"/>
          <w:kern w:val="0"/>
          <w:sz w:val="24"/>
          <w:szCs w:val="24"/>
          <w:u w:val="single"/>
          <w:lang w:eastAsia="lv-LV"/>
          <w14:ligatures w14:val="none"/>
        </w:rPr>
        <w:t xml:space="preserve"> un citu informatīvo materiālu izvietošanas kārtību Dobeles novadā</w:t>
      </w:r>
      <w:r w:rsidRPr="001A1717">
        <w:rPr>
          <w:rFonts w:ascii="Times New Roman" w:eastAsia="Calibri" w:hAnsi="Times New Roman" w:cs="Times New Roman"/>
          <w:b/>
          <w:bCs/>
          <w:color w:val="000000"/>
          <w:kern w:val="0"/>
          <w:sz w:val="24"/>
          <w:szCs w:val="24"/>
          <w:u w:val="single"/>
          <w:lang w:eastAsia="zh-CN"/>
          <w14:ligatures w14:val="none"/>
        </w:rPr>
        <w:t>”” apstiprināšanu</w:t>
      </w:r>
    </w:p>
    <w:p w14:paraId="38944807"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u w:val="single"/>
          <w:lang w:eastAsia="zh-CN"/>
          <w14:ligatures w14:val="none"/>
        </w:rPr>
      </w:pPr>
    </w:p>
    <w:p w14:paraId="2B9C0A1D"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17DCDBDA" w14:textId="77777777" w:rsidR="00710A20" w:rsidRDefault="001A1717" w:rsidP="00710A20">
      <w:pPr>
        <w:autoSpaceDE w:val="0"/>
        <w:spacing w:after="0"/>
        <w:ind w:firstLine="720"/>
        <w:jc w:val="both"/>
        <w:rPr>
          <w:rFonts w:ascii="Times New Roman" w:hAnsi="Times New Roman" w:cs="Times New Roman"/>
          <w:sz w:val="24"/>
          <w:szCs w:val="24"/>
        </w:rPr>
      </w:pPr>
      <w:r w:rsidRPr="001A1717">
        <w:rPr>
          <w:rFonts w:ascii="Times New Roman" w:hAnsi="Times New Roman" w:cs="Times New Roman"/>
          <w:sz w:val="24"/>
          <w:szCs w:val="24"/>
        </w:rPr>
        <w:t xml:space="preserve">Pamatojoties uz Pašvaldību likuma </w:t>
      </w:r>
      <w:r w:rsidRPr="001A1717">
        <w:rPr>
          <w:rFonts w:ascii="Times New Roman" w:hAnsi="Times New Roman" w:cs="Times New Roman"/>
          <w:color w:val="000000"/>
          <w:sz w:val="24"/>
          <w:szCs w:val="24"/>
        </w:rPr>
        <w:t xml:space="preserve">44. panta pirmo daļu un </w:t>
      </w:r>
      <w:r w:rsidRPr="001A1717">
        <w:rPr>
          <w:rFonts w:ascii="Times New Roman" w:hAnsi="Times New Roman" w:cs="Times New Roman"/>
          <w:iCs/>
          <w:color w:val="000000"/>
          <w:sz w:val="24"/>
          <w:szCs w:val="24"/>
        </w:rPr>
        <w:t>Reklāmas likuma 7. panta trešo daļu, Priekšvēlēšanu aģitācijas likuma 22.¹ panta otro daļu un Ministru kabineta</w:t>
      </w:r>
      <w:r w:rsidRPr="001A1717">
        <w:rPr>
          <w:rFonts w:ascii="Times New Roman" w:hAnsi="Times New Roman" w:cs="Times New Roman"/>
          <w:iCs/>
          <w:color w:val="FF0000"/>
          <w:sz w:val="24"/>
          <w:szCs w:val="24"/>
        </w:rPr>
        <w:t xml:space="preserve"> </w:t>
      </w:r>
      <w:r w:rsidRPr="001A1717">
        <w:rPr>
          <w:rFonts w:ascii="Times New Roman" w:hAnsi="Times New Roman" w:cs="Times New Roman"/>
          <w:iCs/>
          <w:color w:val="000000"/>
          <w:sz w:val="24"/>
          <w:szCs w:val="24"/>
        </w:rPr>
        <w:t>2012. gada 30. oktobra noteikumu Nr. 732 "Kārtība, kādā saņemama atļauja reklāmas izvietošanai publiskās vietās vai vietās, kas vērstas pret publisku vietu" 28., 40., 41. un 45. punktu</w:t>
      </w:r>
      <w:r w:rsidRPr="001A1717">
        <w:rPr>
          <w:rFonts w:ascii="Times New Roman" w:hAnsi="Times New Roman" w:cs="Times New Roman"/>
          <w:color w:val="000000"/>
          <w:sz w:val="24"/>
          <w:szCs w:val="24"/>
        </w:rPr>
        <w:t>,</w:t>
      </w:r>
      <w:r w:rsidRPr="001A1717">
        <w:rPr>
          <w:rFonts w:ascii="Times New Roman" w:hAnsi="Times New Roman" w:cs="Times New Roman"/>
          <w:sz w:val="24"/>
          <w:szCs w:val="24"/>
        </w:rPr>
        <w:t xml:space="preserve"> </w:t>
      </w:r>
      <w:r w:rsidRPr="001A1717">
        <w:rPr>
          <w:rFonts w:ascii="Times New Roman" w:hAnsi="Times New Roman" w:cs="Times New Roman"/>
          <w:bCs/>
          <w:sz w:val="24"/>
          <w:szCs w:val="24"/>
        </w:rPr>
        <w:t>atklāti balsojot:</w:t>
      </w:r>
      <w:r w:rsidRPr="001A1717">
        <w:rPr>
          <w:rFonts w:ascii="Times New Roman" w:hAnsi="Times New Roman" w:cs="Times New Roman"/>
          <w:sz w:val="24"/>
          <w:szCs w:val="24"/>
        </w:rPr>
        <w:t xml:space="preserve"> </w:t>
      </w:r>
    </w:p>
    <w:p w14:paraId="616A9E0D" w14:textId="141229DE" w:rsidR="001A1717" w:rsidRPr="001A1717" w:rsidRDefault="00710A20" w:rsidP="00710A20">
      <w:pPr>
        <w:autoSpaceDE w:val="0"/>
        <w:spacing w:after="0"/>
        <w:ind w:firstLine="720"/>
        <w:jc w:val="both"/>
        <w:rPr>
          <w:rFonts w:ascii="Times New Roman" w:hAnsi="Times New Roman" w:cs="Times New Roman"/>
          <w:sz w:val="24"/>
          <w:szCs w:val="24"/>
        </w:rPr>
      </w:pPr>
      <w:r w:rsidRPr="00644206">
        <w:rPr>
          <w:rFonts w:ascii="Times New Roman" w:hAnsi="Times New Roman" w:cs="Times New Roman"/>
          <w:sz w:val="24"/>
          <w:szCs w:val="24"/>
          <w:lang w:eastAsia="lv-LV"/>
        </w:rPr>
        <w:t>PAR - 1</w:t>
      </w:r>
      <w:r>
        <w:rPr>
          <w:rFonts w:ascii="Times New Roman" w:hAnsi="Times New Roman" w:cs="Times New Roman"/>
          <w:sz w:val="24"/>
          <w:szCs w:val="24"/>
          <w:lang w:eastAsia="lv-LV"/>
        </w:rPr>
        <w:t>5</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w:t>
      </w:r>
      <w:r w:rsidRPr="00E87BF8">
        <w:rPr>
          <w:rFonts w:ascii="Times New Roman" w:eastAsia="Times New Roman" w:hAnsi="Times New Roman" w:cs="Times New Roman"/>
          <w:bCs/>
          <w:sz w:val="24"/>
          <w:szCs w:val="24"/>
          <w:lang w:eastAsia="et-EE"/>
          <w14:ligatures w14:val="none"/>
        </w:rPr>
        <w:t xml:space="preserve">Kristīne Briede, </w:t>
      </w:r>
      <w:r w:rsidRPr="00E87BF8">
        <w:rPr>
          <w:rFonts w:ascii="Times New Roman" w:hAnsi="Times New Roman" w:cs="Times New Roman"/>
          <w:bCs/>
          <w:sz w:val="24"/>
          <w:szCs w:val="24"/>
          <w:lang w:eastAsia="et-EE"/>
          <w14:ligatures w14:val="none"/>
        </w:rPr>
        <w:t xml:space="preserve">Sarmīte Dude, Māris Feldmanis, </w:t>
      </w:r>
      <w:r>
        <w:rPr>
          <w:rFonts w:ascii="Times New Roman" w:hAnsi="Times New Roman" w:cs="Times New Roman"/>
          <w:bCs/>
          <w:sz w:val="24"/>
          <w:szCs w:val="24"/>
          <w:lang w:eastAsia="et-EE"/>
          <w14:ligatures w14:val="none"/>
        </w:rPr>
        <w:t xml:space="preserve">Ivars </w:t>
      </w:r>
      <w:proofErr w:type="spellStart"/>
      <w:r>
        <w:rPr>
          <w:rFonts w:ascii="Times New Roman" w:hAnsi="Times New Roman" w:cs="Times New Roman"/>
          <w:bCs/>
          <w:sz w:val="24"/>
          <w:szCs w:val="24"/>
          <w:lang w:eastAsia="et-EE"/>
          <w14:ligatures w14:val="none"/>
        </w:rPr>
        <w:t>Gorskis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 xml:space="preserve">Linda </w:t>
      </w:r>
      <w:proofErr w:type="spellStart"/>
      <w:r w:rsidRPr="00E87BF8">
        <w:rPr>
          <w:rFonts w:ascii="Times New Roman" w:hAnsi="Times New Roman" w:cs="Times New Roman"/>
          <w:bCs/>
          <w:sz w:val="24"/>
          <w:szCs w:val="24"/>
          <w:lang w:eastAsia="et-EE"/>
          <w14:ligatures w14:val="none"/>
        </w:rPr>
        <w:t>Karloviča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Edgars Laimiņš, Sintija </w:t>
      </w:r>
      <w:proofErr w:type="spellStart"/>
      <w:r w:rsidRPr="00E87BF8">
        <w:rPr>
          <w:rFonts w:ascii="Times New Roman" w:hAnsi="Times New Roman" w:cs="Times New Roman"/>
          <w:bCs/>
          <w:sz w:val="24"/>
          <w:szCs w:val="24"/>
          <w:lang w:eastAsia="et-EE"/>
          <w14:ligatures w14:val="none"/>
        </w:rPr>
        <w:t>Liekniņa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Sanita </w:t>
      </w:r>
      <w:proofErr w:type="spellStart"/>
      <w:r w:rsidRPr="00E87BF8">
        <w:rPr>
          <w:rFonts w:ascii="Times New Roman" w:hAnsi="Times New Roman" w:cs="Times New Roman"/>
          <w:bCs/>
          <w:sz w:val="24"/>
          <w:szCs w:val="24"/>
          <w:lang w:eastAsia="et-EE"/>
          <w14:ligatures w14:val="none"/>
        </w:rPr>
        <w:t>Olševska</w:t>
      </w:r>
      <w:proofErr w:type="spellEnd"/>
      <w:r w:rsidRPr="00E87BF8">
        <w:rPr>
          <w:rFonts w:ascii="Times New Roman" w:hAnsi="Times New Roman" w:cs="Times New Roman"/>
          <w:bCs/>
          <w:sz w:val="24"/>
          <w:szCs w:val="24"/>
          <w:lang w:eastAsia="et-EE"/>
          <w14:ligatures w14:val="none"/>
        </w:rPr>
        <w:t xml:space="preserve">, Andris </w:t>
      </w:r>
      <w:proofErr w:type="spellStart"/>
      <w:r w:rsidRPr="00E87BF8">
        <w:rPr>
          <w:rFonts w:ascii="Times New Roman" w:hAnsi="Times New Roman" w:cs="Times New Roman"/>
          <w:bCs/>
          <w:sz w:val="24"/>
          <w:szCs w:val="24"/>
          <w:lang w:eastAsia="et-EE"/>
          <w14:ligatures w14:val="none"/>
        </w:rPr>
        <w:t>Podvinskis</w:t>
      </w:r>
      <w:proofErr w:type="spellEnd"/>
      <w:r w:rsidRPr="00E87BF8">
        <w:rPr>
          <w:rFonts w:ascii="Times New Roman" w:hAnsi="Times New Roman" w:cs="Times New Roman"/>
          <w:bCs/>
          <w:sz w:val="24"/>
          <w:szCs w:val="24"/>
          <w:lang w:eastAsia="et-EE"/>
          <w14:ligatures w14:val="none"/>
        </w:rPr>
        <w:t xml:space="preserve">, Viesturs Reinfelds, Dace Reinika, </w:t>
      </w:r>
      <w:r>
        <w:rPr>
          <w:rFonts w:ascii="Times New Roman" w:hAnsi="Times New Roman" w:cs="Times New Roman"/>
          <w:bCs/>
          <w:sz w:val="24"/>
          <w:szCs w:val="24"/>
          <w:lang w:eastAsia="et-EE"/>
          <w14:ligatures w14:val="none"/>
        </w:rPr>
        <w:t xml:space="preserve">Guntis </w:t>
      </w:r>
      <w:proofErr w:type="spellStart"/>
      <w:r>
        <w:rPr>
          <w:rFonts w:ascii="Times New Roman" w:hAnsi="Times New Roman" w:cs="Times New Roman"/>
          <w:bCs/>
          <w:sz w:val="24"/>
          <w:szCs w:val="24"/>
          <w:lang w:eastAsia="et-EE"/>
          <w14:ligatures w14:val="none"/>
        </w:rPr>
        <w:t>Safranovičs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Andrejs Spridzāns,</w:t>
      </w:r>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Ivars Stanga</w:t>
      </w:r>
      <w:r>
        <w:rPr>
          <w:rFonts w:ascii="Times New Roman" w:hAnsi="Times New Roman" w:cs="Times New Roman"/>
          <w:bCs/>
          <w:sz w:val="24"/>
          <w:szCs w:val="24"/>
          <w:lang w:eastAsia="et-EE"/>
          <w14:ligatures w14:val="none"/>
        </w:rPr>
        <w:t xml:space="preserve">, Indra </w:t>
      </w:r>
      <w:proofErr w:type="spellStart"/>
      <w:r>
        <w:rPr>
          <w:rFonts w:ascii="Times New Roman" w:hAnsi="Times New Roman" w:cs="Times New Roman"/>
          <w:bCs/>
          <w:sz w:val="24"/>
          <w:szCs w:val="24"/>
          <w:lang w:eastAsia="et-EE"/>
          <w14:ligatures w14:val="none"/>
        </w:rPr>
        <w:t>Špela</w:t>
      </w:r>
      <w:proofErr w:type="spellEnd"/>
      <w:r w:rsidRPr="00644206">
        <w:rPr>
          <w:rFonts w:ascii="Times New Roman" w:hAnsi="Times New Roman" w:cs="Times New Roman"/>
          <w:bCs/>
          <w:sz w:val="24"/>
          <w:szCs w:val="24"/>
          <w:lang w:eastAsia="et-EE"/>
        </w:rPr>
        <w:t xml:space="preserve">), </w:t>
      </w:r>
      <w:r w:rsidRPr="00644206">
        <w:rPr>
          <w:rFonts w:ascii="Times New Roman" w:hAnsi="Times New Roman" w:cs="Times New Roman"/>
          <w:sz w:val="24"/>
          <w:szCs w:val="24"/>
          <w:lang w:eastAsia="lv-LV"/>
        </w:rPr>
        <w:t xml:space="preserve">PRET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nav, ATTURAS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nav</w:t>
      </w:r>
      <w:r w:rsidRPr="00644206">
        <w:rPr>
          <w:rFonts w:ascii="Times New Roman" w:hAnsi="Times New Roman" w:cs="Times New Roman"/>
          <w:sz w:val="24"/>
          <w:szCs w:val="24"/>
          <w:lang w:eastAsia="lv-LV"/>
        </w:rPr>
        <w:t>,</w:t>
      </w:r>
      <w:r w:rsidRPr="00DC1DFE">
        <w:rPr>
          <w:rFonts w:ascii="Times New Roman" w:eastAsia="Times New Roman" w:hAnsi="Times New Roman" w:cs="Times New Roman"/>
          <w:sz w:val="24"/>
          <w:szCs w:val="24"/>
          <w:lang w:eastAsia="lv-LV"/>
        </w:rPr>
        <w:t xml:space="preserve"> </w:t>
      </w:r>
      <w:r w:rsidR="001A1717" w:rsidRPr="001A1717">
        <w:rPr>
          <w:rFonts w:ascii="Times New Roman" w:hAnsi="Times New Roman" w:cs="Times New Roman"/>
          <w:sz w:val="24"/>
          <w:szCs w:val="24"/>
        </w:rPr>
        <w:t>Dobeles novada dome NOLEMJ:</w:t>
      </w:r>
    </w:p>
    <w:p w14:paraId="523E37F5" w14:textId="77777777" w:rsidR="001A1717" w:rsidRPr="001A1717" w:rsidRDefault="001A1717" w:rsidP="001A1717">
      <w:pPr>
        <w:spacing w:after="0"/>
        <w:ind w:firstLine="720"/>
        <w:jc w:val="both"/>
        <w:rPr>
          <w:rFonts w:ascii="Times New Roman" w:hAnsi="Times New Roman" w:cs="Times New Roman"/>
          <w:sz w:val="24"/>
          <w:szCs w:val="24"/>
        </w:rPr>
      </w:pPr>
    </w:p>
    <w:p w14:paraId="37F586AC" w14:textId="3E076518" w:rsidR="001A1717" w:rsidRPr="001A1717" w:rsidRDefault="001A1717">
      <w:pPr>
        <w:numPr>
          <w:ilvl w:val="0"/>
          <w:numId w:val="30"/>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 Dobeles novada</w:t>
      </w:r>
      <w:r w:rsidRPr="001A1717">
        <w:rPr>
          <w:rFonts w:ascii="Times New Roman" w:eastAsia="Calibri" w:hAnsi="Times New Roman" w:cs="Times New Roman"/>
          <w:color w:val="000000"/>
          <w:spacing w:val="-3"/>
          <w:kern w:val="0"/>
          <w:sz w:val="24"/>
          <w:szCs w:val="24"/>
          <w:lang w:eastAsia="zh-CN"/>
          <w14:ligatures w14:val="none"/>
        </w:rPr>
        <w:t xml:space="preserve"> </w:t>
      </w:r>
      <w:r w:rsidRPr="001A1717">
        <w:rPr>
          <w:rFonts w:ascii="Times New Roman" w:eastAsia="Calibri" w:hAnsi="Times New Roman" w:cs="Times New Roman"/>
          <w:color w:val="000000"/>
          <w:kern w:val="0"/>
          <w:sz w:val="24"/>
          <w:szCs w:val="24"/>
          <w:lang w:eastAsia="zh-CN"/>
          <w14:ligatures w14:val="none"/>
        </w:rPr>
        <w:t>pašvaldības saistošos noteikumus Nr.</w:t>
      </w:r>
      <w:r w:rsidR="00F1313C">
        <w:rPr>
          <w:rFonts w:ascii="Times New Roman" w:eastAsia="Calibri" w:hAnsi="Times New Roman" w:cs="Times New Roman"/>
          <w:color w:val="000000"/>
          <w:kern w:val="0"/>
          <w:sz w:val="24"/>
          <w:szCs w:val="24"/>
          <w:lang w:eastAsia="zh-CN"/>
          <w14:ligatures w14:val="none"/>
        </w:rPr>
        <w:t>28</w:t>
      </w:r>
      <w:r w:rsidRPr="001A1717">
        <w:rPr>
          <w:rFonts w:ascii="Times New Roman" w:eastAsia="Calibri" w:hAnsi="Times New Roman" w:cs="Times New Roman"/>
          <w:color w:val="000000"/>
          <w:kern w:val="0"/>
          <w:sz w:val="24"/>
          <w:szCs w:val="24"/>
          <w:lang w:eastAsia="zh-CN"/>
          <w14:ligatures w14:val="none"/>
        </w:rPr>
        <w:t xml:space="preserve"> “Grozījumi Dobeles novada</w:t>
      </w:r>
      <w:r w:rsidRPr="001A1717">
        <w:rPr>
          <w:rFonts w:ascii="Times New Roman" w:eastAsia="Calibri" w:hAnsi="Times New Roman" w:cs="Times New Roman"/>
          <w:color w:val="000000"/>
          <w:spacing w:val="-3"/>
          <w:kern w:val="0"/>
          <w:sz w:val="24"/>
          <w:szCs w:val="24"/>
          <w:lang w:eastAsia="zh-CN"/>
          <w14:ligatures w14:val="none"/>
        </w:rPr>
        <w:t xml:space="preserve"> </w:t>
      </w:r>
      <w:r w:rsidRPr="001A1717">
        <w:rPr>
          <w:rFonts w:ascii="Times New Roman" w:eastAsia="Calibri" w:hAnsi="Times New Roman" w:cs="Times New Roman"/>
          <w:color w:val="000000"/>
          <w:kern w:val="0"/>
          <w:sz w:val="24"/>
          <w:szCs w:val="24"/>
          <w:lang w:eastAsia="zh-CN"/>
          <w14:ligatures w14:val="none"/>
        </w:rPr>
        <w:t>pašvaldības 2022. gada 27. oktobra saistošajos noteikumos Nr. 38 „</w:t>
      </w:r>
      <w:r w:rsidRPr="001A1717">
        <w:rPr>
          <w:rFonts w:ascii="Times New Roman" w:eastAsia="Times New Roman" w:hAnsi="Times New Roman" w:cs="Times New Roman"/>
          <w:bCs/>
          <w:color w:val="000000"/>
          <w:kern w:val="0"/>
          <w:sz w:val="24"/>
          <w:szCs w:val="24"/>
          <w:lang w:eastAsia="lv-LV"/>
          <w14:ligatures w14:val="none"/>
        </w:rPr>
        <w:t xml:space="preserve">Par reklāmas, </w:t>
      </w:r>
      <w:proofErr w:type="spellStart"/>
      <w:r w:rsidRPr="001A1717">
        <w:rPr>
          <w:rFonts w:ascii="Times New Roman" w:eastAsia="Times New Roman" w:hAnsi="Times New Roman" w:cs="Times New Roman"/>
          <w:bCs/>
          <w:color w:val="000000"/>
          <w:kern w:val="0"/>
          <w:sz w:val="24"/>
          <w:szCs w:val="24"/>
          <w:lang w:eastAsia="lv-LV"/>
          <w14:ligatures w14:val="none"/>
        </w:rPr>
        <w:t>izkārtņu</w:t>
      </w:r>
      <w:proofErr w:type="spellEnd"/>
      <w:r w:rsidRPr="001A1717">
        <w:rPr>
          <w:rFonts w:ascii="Times New Roman" w:eastAsia="Times New Roman" w:hAnsi="Times New Roman" w:cs="Times New Roman"/>
          <w:bCs/>
          <w:color w:val="000000"/>
          <w:kern w:val="0"/>
          <w:sz w:val="24"/>
          <w:szCs w:val="24"/>
          <w:lang w:eastAsia="lv-LV"/>
          <w14:ligatures w14:val="none"/>
        </w:rPr>
        <w:t xml:space="preserve"> un citu informatīvo materiālu izvietošanas kārtību Dobeles novadā”</w:t>
      </w:r>
      <w:r w:rsidRPr="001A1717">
        <w:rPr>
          <w:rFonts w:ascii="Times New Roman" w:eastAsia="Calibri" w:hAnsi="Times New Roman" w:cs="Times New Roman"/>
          <w:color w:val="000000"/>
          <w:kern w:val="0"/>
          <w:sz w:val="24"/>
          <w:szCs w:val="24"/>
          <w:lang w:eastAsia="zh-CN"/>
          <w14:ligatures w14:val="none"/>
        </w:rPr>
        <w:t>” (pielikumā).</w:t>
      </w:r>
    </w:p>
    <w:p w14:paraId="613C5810" w14:textId="71B3F0ED" w:rsidR="001A1717" w:rsidRPr="001A1717" w:rsidRDefault="001A1717">
      <w:pPr>
        <w:numPr>
          <w:ilvl w:val="0"/>
          <w:numId w:val="30"/>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Times New Roman" w:hAnsi="Times New Roman" w:cs="Times New Roman"/>
          <w:color w:val="000000"/>
          <w:kern w:val="0"/>
          <w:sz w:val="24"/>
          <w:szCs w:val="24"/>
          <w:lang w:eastAsia="zh-CN"/>
          <w14:ligatures w14:val="none"/>
        </w:rPr>
        <w:t>Triju darbdienu laikā p</w:t>
      </w:r>
      <w:r w:rsidRPr="001A1717">
        <w:rPr>
          <w:rFonts w:ascii="Times New Roman" w:eastAsia="Calibri" w:hAnsi="Times New Roman" w:cs="Times New Roman"/>
          <w:color w:val="000000"/>
          <w:kern w:val="0"/>
          <w:sz w:val="24"/>
          <w:szCs w:val="24"/>
          <w:lang w:eastAsia="zh-CN"/>
          <w14:ligatures w14:val="none"/>
        </w:rPr>
        <w:t xml:space="preserve">ēc parakstīšanas  </w:t>
      </w:r>
      <w:r w:rsidRPr="001A1717">
        <w:rPr>
          <w:rFonts w:ascii="Times New Roman" w:eastAsia="Times New Roman" w:hAnsi="Times New Roman" w:cs="Times New Roman"/>
          <w:color w:val="000000"/>
          <w:kern w:val="0"/>
          <w:sz w:val="24"/>
          <w:szCs w:val="24"/>
          <w:lang w:eastAsia="zh-CN"/>
          <w14:ligatures w14:val="none"/>
        </w:rPr>
        <w:t xml:space="preserve">saistošos noteikumus un to paskaidrojuma rakstu nosūtīt izsludināšanai oficiālajā izdevumā “Latvijas Vēstnesis”. </w:t>
      </w:r>
    </w:p>
    <w:p w14:paraId="630B4703" w14:textId="77777777" w:rsidR="001A1717" w:rsidRPr="001A1717" w:rsidRDefault="001A1717">
      <w:pPr>
        <w:numPr>
          <w:ilvl w:val="0"/>
          <w:numId w:val="30"/>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Saistošos noteikumus pēc to stāšanās spēkā publicēt pašvaldības tīmekļa vietnē www.dobele.lv .</w:t>
      </w:r>
    </w:p>
    <w:p w14:paraId="42B018D4" w14:textId="77777777" w:rsidR="001A1717" w:rsidRPr="001A1717" w:rsidRDefault="001A1717">
      <w:pPr>
        <w:numPr>
          <w:ilvl w:val="0"/>
          <w:numId w:val="30"/>
        </w:numPr>
        <w:tabs>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78B55594" w14:textId="77777777" w:rsidR="001A1717" w:rsidRPr="001A1717" w:rsidRDefault="001A1717" w:rsidP="001A1717">
      <w:pPr>
        <w:tabs>
          <w:tab w:val="left" w:pos="284"/>
        </w:tabs>
        <w:suppressAutoHyphens/>
        <w:autoSpaceDE w:val="0"/>
        <w:spacing w:after="0" w:line="240" w:lineRule="auto"/>
        <w:ind w:left="284"/>
        <w:jc w:val="both"/>
        <w:rPr>
          <w:rFonts w:ascii="Times New Roman" w:eastAsia="Calibri" w:hAnsi="Times New Roman" w:cs="Times New Roman"/>
          <w:color w:val="000000"/>
          <w:kern w:val="0"/>
          <w:sz w:val="24"/>
          <w:szCs w:val="24"/>
          <w:lang w:val="et-EE" w:eastAsia="zh-CN"/>
          <w14:ligatures w14:val="none"/>
        </w:rPr>
      </w:pPr>
    </w:p>
    <w:p w14:paraId="5FA1036D"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3F0D65C2"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Domes</w:t>
      </w:r>
      <w:r w:rsidRPr="001A1717">
        <w:rPr>
          <w:rFonts w:ascii="Times New Roman" w:eastAsia="Times New Roman" w:hAnsi="Times New Roman" w:cs="Times New Roman"/>
          <w:color w:val="000000"/>
          <w:spacing w:val="-3"/>
          <w:kern w:val="0"/>
          <w:sz w:val="24"/>
          <w:szCs w:val="24"/>
          <w:lang w:eastAsia="zh-CN"/>
          <w14:ligatures w14:val="none"/>
        </w:rPr>
        <w:t xml:space="preserve"> </w:t>
      </w:r>
      <w:r w:rsidRPr="001A1717">
        <w:rPr>
          <w:rFonts w:ascii="Times New Roman" w:eastAsia="Times New Roman" w:hAnsi="Times New Roman" w:cs="Times New Roman"/>
          <w:color w:val="000000"/>
          <w:kern w:val="0"/>
          <w:sz w:val="24"/>
          <w:szCs w:val="24"/>
          <w:lang w:eastAsia="zh-CN"/>
          <w14:ligatures w14:val="none"/>
        </w:rPr>
        <w:t>priekšsēdētājs</w:t>
      </w:r>
      <w:r w:rsidRPr="001A1717">
        <w:rPr>
          <w:rFonts w:ascii="Times New Roman" w:eastAsia="Times New Roman" w:hAnsi="Times New Roman" w:cs="Times New Roman"/>
          <w:color w:val="000000"/>
          <w:kern w:val="0"/>
          <w:sz w:val="24"/>
          <w:szCs w:val="24"/>
          <w:lang w:eastAsia="zh-CN"/>
          <w14:ligatures w14:val="none"/>
        </w:rPr>
        <w:tab/>
      </w:r>
      <w:proofErr w:type="spellStart"/>
      <w:r w:rsidRPr="001A1717">
        <w:rPr>
          <w:rFonts w:ascii="Times New Roman" w:eastAsia="Times New Roman" w:hAnsi="Times New Roman" w:cs="Times New Roman"/>
          <w:color w:val="000000"/>
          <w:kern w:val="0"/>
          <w:sz w:val="24"/>
          <w:szCs w:val="24"/>
          <w:lang w:eastAsia="zh-CN"/>
          <w14:ligatures w14:val="none"/>
        </w:rPr>
        <w:t>I.Gorskis</w:t>
      </w:r>
      <w:proofErr w:type="spellEnd"/>
    </w:p>
    <w:p w14:paraId="0005924E"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70CA711B"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6E4E42FC" w14:textId="2607E836" w:rsidR="00BD6E27" w:rsidRDefault="00BD6E27" w:rsidP="001A1717">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0949FB99" w14:textId="77777777" w:rsidR="001A1717" w:rsidRPr="001A1717" w:rsidRDefault="001A1717" w:rsidP="001A1717">
      <w:pPr>
        <w:tabs>
          <w:tab w:val="left" w:pos="-24212"/>
        </w:tabs>
        <w:jc w:val="center"/>
        <w:rPr>
          <w:rFonts w:ascii="Times New Roman" w:hAnsi="Times New Roman" w:cs="Times New Roman"/>
          <w:color w:val="000000"/>
          <w:sz w:val="24"/>
          <w:szCs w:val="24"/>
        </w:rPr>
      </w:pPr>
      <w:r w:rsidRPr="001A1717">
        <w:rPr>
          <w:rFonts w:ascii="Times New Roman" w:hAnsi="Times New Roman" w:cs="Times New Roman"/>
          <w:noProof/>
          <w:color w:val="000000"/>
          <w:sz w:val="24"/>
          <w:szCs w:val="24"/>
          <w:lang w:eastAsia="lv-LV"/>
        </w:rPr>
        <w:lastRenderedPageBreak/>
        <w:drawing>
          <wp:inline distT="0" distB="0" distL="0" distR="0" wp14:anchorId="57C8F694" wp14:editId="53A870B1">
            <wp:extent cx="676275" cy="752475"/>
            <wp:effectExtent l="0" t="0" r="9525" b="9525"/>
            <wp:docPr id="91242620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645DB98"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20"/>
        </w:rPr>
        <w:t>LATVIJAS REPUBLIKA</w:t>
      </w:r>
    </w:p>
    <w:p w14:paraId="71064D34"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b/>
          <w:color w:val="000000"/>
          <w:sz w:val="32"/>
          <w:szCs w:val="32"/>
        </w:rPr>
        <w:t>DOBELES NOVADA DOME</w:t>
      </w:r>
    </w:p>
    <w:p w14:paraId="19CCAED1"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rPr>
      </w:pPr>
      <w:r w:rsidRPr="001A1717">
        <w:rPr>
          <w:rFonts w:ascii="Times New Roman" w:hAnsi="Times New Roman" w:cs="Times New Roman"/>
          <w:color w:val="000000"/>
          <w:sz w:val="16"/>
          <w:szCs w:val="16"/>
        </w:rPr>
        <w:t>Brīvības iela 17, Dobele, Dobeles novads, LV-3701</w:t>
      </w:r>
    </w:p>
    <w:p w14:paraId="5C5B4331" w14:textId="77777777" w:rsidR="001A1717" w:rsidRPr="001A1717" w:rsidRDefault="001A1717" w:rsidP="001A171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hAnsi="Times New Roman" w:cs="Times New Roman"/>
          <w:b/>
          <w:bCs/>
          <w:color w:val="000000"/>
          <w:sz w:val="16"/>
          <w:szCs w:val="16"/>
        </w:rPr>
      </w:pPr>
      <w:r w:rsidRPr="001A1717">
        <w:rPr>
          <w:rFonts w:ascii="Times New Roman" w:hAnsi="Times New Roman" w:cs="Times New Roman"/>
          <w:color w:val="000000"/>
          <w:sz w:val="16"/>
          <w:szCs w:val="16"/>
        </w:rPr>
        <w:t xml:space="preserve">Tālr. 63707269, 63700137, 63720940, e-pasts </w:t>
      </w:r>
      <w:hyperlink r:id="rId40" w:history="1">
        <w:r w:rsidRPr="001A1717">
          <w:rPr>
            <w:rFonts w:ascii="Times New Roman" w:eastAsia="Calibri" w:hAnsi="Times New Roman" w:cs="Times New Roman"/>
            <w:color w:val="000000"/>
            <w:sz w:val="16"/>
            <w:szCs w:val="16"/>
            <w:u w:val="single"/>
          </w:rPr>
          <w:t>dome@dobele.lv</w:t>
        </w:r>
      </w:hyperlink>
    </w:p>
    <w:p w14:paraId="342DA2A4"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55C5405F"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0B4371B4"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356DBD2A"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APSTIPRINĀTI</w:t>
      </w:r>
    </w:p>
    <w:p w14:paraId="4DFEC5A1"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ar Dobeles novada domes</w:t>
      </w:r>
    </w:p>
    <w:p w14:paraId="41F0955E" w14:textId="53ED685D"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2023. gada 26. oktobra lēmumu Nr.</w:t>
      </w:r>
      <w:r w:rsidR="00F1313C">
        <w:rPr>
          <w:rFonts w:ascii="Times New Roman" w:eastAsia="Calibri" w:hAnsi="Times New Roman" w:cs="Times New Roman"/>
          <w:color w:val="000000"/>
          <w:kern w:val="0"/>
          <w:sz w:val="24"/>
          <w:szCs w:val="24"/>
          <w:lang w:eastAsia="zh-CN"/>
          <w14:ligatures w14:val="none"/>
        </w:rPr>
        <w:t>446</w:t>
      </w:r>
      <w:r w:rsidRPr="001A1717">
        <w:rPr>
          <w:rFonts w:ascii="Times New Roman" w:eastAsia="Calibri" w:hAnsi="Times New Roman" w:cs="Times New Roman"/>
          <w:color w:val="000000"/>
          <w:kern w:val="0"/>
          <w:sz w:val="24"/>
          <w:szCs w:val="24"/>
          <w:lang w:val="et-EE" w:eastAsia="zh-CN"/>
          <w14:ligatures w14:val="none"/>
        </w:rPr>
        <w:t>/14</w:t>
      </w:r>
    </w:p>
    <w:p w14:paraId="459F15DC" w14:textId="77777777" w:rsidR="001A1717" w:rsidRPr="001A1717" w:rsidRDefault="001A1717" w:rsidP="001A1717">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0316632E" w14:textId="77777777" w:rsidR="001A1717" w:rsidRPr="001A1717" w:rsidRDefault="001A1717" w:rsidP="001A1717">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0CE78F6A" w14:textId="403FCEC6" w:rsidR="001A1717" w:rsidRPr="001A1717" w:rsidRDefault="001A1717" w:rsidP="001A1717">
      <w:pPr>
        <w:suppressAutoHyphens/>
        <w:spacing w:after="0" w:line="240" w:lineRule="auto"/>
        <w:jc w:val="both"/>
        <w:rPr>
          <w:rFonts w:ascii="Calibri" w:eastAsia="Calibri" w:hAnsi="Calibri" w:cs="Calibri"/>
          <w:kern w:val="0"/>
          <w:lang w:eastAsia="zh-CN"/>
          <w14:ligatures w14:val="none"/>
        </w:rPr>
      </w:pPr>
      <w:r w:rsidRPr="001A1717">
        <w:rPr>
          <w:rFonts w:ascii="Times New Roman" w:eastAsia="Calibri" w:hAnsi="Times New Roman" w:cs="Times New Roman"/>
          <w:b/>
          <w:color w:val="000000"/>
          <w:kern w:val="0"/>
          <w:sz w:val="24"/>
          <w:szCs w:val="24"/>
          <w:lang w:eastAsia="zh-CN"/>
          <w14:ligatures w14:val="none"/>
        </w:rPr>
        <w:t>2023. gada 26. oktobrī</w:t>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r>
      <w:r w:rsidRPr="001A1717">
        <w:rPr>
          <w:rFonts w:ascii="Times New Roman" w:eastAsia="Calibri" w:hAnsi="Times New Roman" w:cs="Times New Roman"/>
          <w:b/>
          <w:color w:val="000000"/>
          <w:kern w:val="0"/>
          <w:sz w:val="24"/>
          <w:szCs w:val="24"/>
          <w:lang w:eastAsia="zh-CN"/>
          <w14:ligatures w14:val="none"/>
        </w:rPr>
        <w:tab/>
        <w:t>Saistošie noteikumi Nr.</w:t>
      </w:r>
      <w:r w:rsidR="00F1313C">
        <w:rPr>
          <w:rFonts w:ascii="Times New Roman" w:eastAsia="Calibri" w:hAnsi="Times New Roman" w:cs="Times New Roman"/>
          <w:b/>
          <w:color w:val="000000"/>
          <w:kern w:val="0"/>
          <w:sz w:val="24"/>
          <w:szCs w:val="24"/>
          <w:lang w:eastAsia="zh-CN"/>
          <w14:ligatures w14:val="none"/>
        </w:rPr>
        <w:t>28</w:t>
      </w:r>
    </w:p>
    <w:p w14:paraId="2A7595BA" w14:textId="77777777" w:rsidR="001A1717" w:rsidRPr="001A1717" w:rsidRDefault="001A1717" w:rsidP="001A1717">
      <w:pPr>
        <w:tabs>
          <w:tab w:val="left" w:pos="6946"/>
        </w:tabs>
        <w:jc w:val="both"/>
        <w:rPr>
          <w:b/>
          <w:color w:val="000000"/>
        </w:rPr>
      </w:pPr>
    </w:p>
    <w:p w14:paraId="7BFDBE39" w14:textId="77777777" w:rsidR="001A1717" w:rsidRPr="001A1717" w:rsidRDefault="001A1717" w:rsidP="001A1717">
      <w:pPr>
        <w:tabs>
          <w:tab w:val="left" w:pos="6946"/>
        </w:tabs>
        <w:jc w:val="both"/>
        <w:rPr>
          <w:b/>
          <w:color w:val="000000"/>
        </w:rPr>
      </w:pPr>
    </w:p>
    <w:p w14:paraId="50779478"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4"/>
          <w:szCs w:val="24"/>
          <w:lang w:eastAsia="zh-CN"/>
          <w14:ligatures w14:val="none"/>
        </w:rPr>
      </w:pPr>
      <w:r w:rsidRPr="001A1717">
        <w:rPr>
          <w:rFonts w:ascii="Times New Roman" w:eastAsia="Times New Roman" w:hAnsi="Times New Roman" w:cs="Times New Roman"/>
          <w:b/>
          <w:bCs/>
          <w:color w:val="000000"/>
          <w:kern w:val="0"/>
          <w:sz w:val="24"/>
          <w:szCs w:val="24"/>
          <w:lang w:eastAsia="zh-CN"/>
          <w14:ligatures w14:val="none"/>
        </w:rPr>
        <w:t xml:space="preserve"> Grozījumi Dobeles novada</w:t>
      </w:r>
      <w:r w:rsidRPr="001A1717">
        <w:rPr>
          <w:rFonts w:ascii="Times New Roman" w:eastAsia="Times New Roman" w:hAnsi="Times New Roman" w:cs="Times New Roman"/>
          <w:b/>
          <w:bCs/>
          <w:color w:val="000000"/>
          <w:spacing w:val="-3"/>
          <w:kern w:val="0"/>
          <w:sz w:val="24"/>
          <w:szCs w:val="24"/>
          <w:lang w:eastAsia="zh-CN"/>
          <w14:ligatures w14:val="none"/>
        </w:rPr>
        <w:t xml:space="preserve"> </w:t>
      </w:r>
      <w:r w:rsidRPr="001A1717">
        <w:rPr>
          <w:rFonts w:ascii="Times New Roman" w:eastAsia="Times New Roman" w:hAnsi="Times New Roman" w:cs="Times New Roman"/>
          <w:b/>
          <w:bCs/>
          <w:color w:val="000000"/>
          <w:kern w:val="0"/>
          <w:sz w:val="24"/>
          <w:szCs w:val="24"/>
          <w:lang w:eastAsia="zh-CN"/>
          <w14:ligatures w14:val="none"/>
        </w:rPr>
        <w:t xml:space="preserve">pašvaldības 2022. gada 27. oktobra saistošajos noteikumos </w:t>
      </w:r>
    </w:p>
    <w:p w14:paraId="1687964A"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Times New Roman" w:hAnsi="Times New Roman" w:cs="Times New Roman"/>
          <w:b/>
          <w:bCs/>
          <w:color w:val="000000"/>
          <w:kern w:val="0"/>
          <w:sz w:val="24"/>
          <w:szCs w:val="24"/>
          <w:lang w:eastAsia="zh-CN"/>
          <w14:ligatures w14:val="none"/>
        </w:rPr>
        <w:t>Nr. 38 „</w:t>
      </w:r>
      <w:r w:rsidRPr="001A1717">
        <w:rPr>
          <w:rFonts w:ascii="Times New Roman" w:eastAsia="Times New Roman" w:hAnsi="Times New Roman" w:cs="Times New Roman"/>
          <w:b/>
          <w:bCs/>
          <w:color w:val="000000"/>
          <w:kern w:val="0"/>
          <w:sz w:val="24"/>
          <w:szCs w:val="24"/>
          <w:lang w:eastAsia="lv-LV"/>
          <w14:ligatures w14:val="none"/>
        </w:rPr>
        <w:t xml:space="preserve">Par reklāmas, </w:t>
      </w:r>
      <w:proofErr w:type="spellStart"/>
      <w:r w:rsidRPr="001A1717">
        <w:rPr>
          <w:rFonts w:ascii="Times New Roman" w:eastAsia="Times New Roman" w:hAnsi="Times New Roman" w:cs="Times New Roman"/>
          <w:b/>
          <w:bCs/>
          <w:color w:val="000000"/>
          <w:kern w:val="0"/>
          <w:sz w:val="24"/>
          <w:szCs w:val="24"/>
          <w:lang w:eastAsia="lv-LV"/>
          <w14:ligatures w14:val="none"/>
        </w:rPr>
        <w:t>izkārtņu</w:t>
      </w:r>
      <w:proofErr w:type="spellEnd"/>
      <w:r w:rsidRPr="001A1717">
        <w:rPr>
          <w:rFonts w:ascii="Times New Roman" w:eastAsia="Times New Roman" w:hAnsi="Times New Roman" w:cs="Times New Roman"/>
          <w:b/>
          <w:bCs/>
          <w:color w:val="000000"/>
          <w:kern w:val="0"/>
          <w:sz w:val="24"/>
          <w:szCs w:val="24"/>
          <w:lang w:eastAsia="lv-LV"/>
          <w14:ligatures w14:val="none"/>
        </w:rPr>
        <w:t xml:space="preserve"> un citu informatīvo materiālu izvietošanas kārtību Dobeles novadā</w:t>
      </w:r>
      <w:r w:rsidRPr="001A1717">
        <w:rPr>
          <w:rFonts w:ascii="Times New Roman" w:eastAsia="Times New Roman" w:hAnsi="Times New Roman" w:cs="Times New Roman"/>
          <w:b/>
          <w:bCs/>
          <w:color w:val="000000"/>
          <w:kern w:val="0"/>
          <w:sz w:val="24"/>
          <w:szCs w:val="24"/>
          <w:lang w:eastAsia="zh-CN"/>
          <w14:ligatures w14:val="none"/>
        </w:rPr>
        <w:t>”</w:t>
      </w:r>
    </w:p>
    <w:p w14:paraId="6A9D4E6D"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iCs/>
          <w:color w:val="000000"/>
          <w:kern w:val="0"/>
          <w:sz w:val="24"/>
          <w:szCs w:val="24"/>
          <w:lang w:val="et-EE" w:eastAsia="zh-CN"/>
          <w14:ligatures w14:val="none"/>
        </w:rPr>
      </w:pPr>
    </w:p>
    <w:p w14:paraId="2FD6989F"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Izdoti saskaņā ar </w:t>
      </w:r>
      <w:r w:rsidRPr="001A1717">
        <w:rPr>
          <w:rFonts w:ascii="Times New Roman" w:eastAsia="Calibri" w:hAnsi="Times New Roman" w:cs="Times New Roman"/>
          <w:iCs/>
          <w:color w:val="000000"/>
          <w:kern w:val="0"/>
          <w:sz w:val="24"/>
          <w:szCs w:val="24"/>
          <w:lang w:eastAsia="zh-CN"/>
          <w14:ligatures w14:val="none"/>
        </w:rPr>
        <w:t>Reklāmas likuma 7. panta trešo daļu, Priekšvēlēšanu aģitācijas likuma 22.¹ panta otro daļu un Ministru kabineta</w:t>
      </w:r>
      <w:r w:rsidRPr="001A1717">
        <w:rPr>
          <w:rFonts w:ascii="Times New Roman" w:eastAsia="Calibri" w:hAnsi="Times New Roman" w:cs="Times New Roman"/>
          <w:iCs/>
          <w:color w:val="FF0000"/>
          <w:kern w:val="0"/>
          <w:sz w:val="24"/>
          <w:szCs w:val="24"/>
          <w:lang w:eastAsia="zh-CN"/>
          <w14:ligatures w14:val="none"/>
        </w:rPr>
        <w:t xml:space="preserve"> </w:t>
      </w:r>
      <w:r w:rsidRPr="001A1717">
        <w:rPr>
          <w:rFonts w:ascii="Times New Roman" w:eastAsia="Calibri" w:hAnsi="Times New Roman" w:cs="Times New Roman"/>
          <w:iCs/>
          <w:color w:val="000000"/>
          <w:kern w:val="0"/>
          <w:sz w:val="24"/>
          <w:szCs w:val="24"/>
          <w:lang w:eastAsia="zh-CN"/>
          <w14:ligatures w14:val="none"/>
        </w:rPr>
        <w:t>2012. gada 30. oktobra noteikumu Nr. 732 "Kārtība, kādā saņemama atļauja reklāmas izvietošanai publiskās vietās vai vietās, kas vērstas pret publisku vietu" 28., 40., 41. un 45. punktu</w:t>
      </w:r>
    </w:p>
    <w:p w14:paraId="56A9CA40"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4AC0E5D2" w14:textId="77777777" w:rsidR="001A1717" w:rsidRPr="001A1717" w:rsidRDefault="001A1717">
      <w:pPr>
        <w:numPr>
          <w:ilvl w:val="0"/>
          <w:numId w:val="56"/>
        </w:numPr>
        <w:suppressAutoHyphens/>
        <w:autoSpaceDE w:val="0"/>
        <w:spacing w:after="0" w:line="240" w:lineRule="auto"/>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lang w:eastAsia="lv-LV"/>
        </w:rPr>
        <w:t>Izdarīt Dobeles novada pašvaldības Dobeles novada</w:t>
      </w:r>
      <w:r w:rsidRPr="001A1717">
        <w:rPr>
          <w:rFonts w:ascii="Times New Roman" w:eastAsia="Calibri" w:hAnsi="Times New Roman" w:cs="Times New Roman"/>
          <w:color w:val="000000"/>
          <w:spacing w:val="-3"/>
          <w:sz w:val="24"/>
          <w:szCs w:val="24"/>
          <w:lang w:eastAsia="lv-LV"/>
        </w:rPr>
        <w:t xml:space="preserve"> </w:t>
      </w:r>
      <w:r w:rsidRPr="001A1717">
        <w:rPr>
          <w:rFonts w:ascii="Times New Roman" w:eastAsia="Calibri" w:hAnsi="Times New Roman" w:cs="Times New Roman"/>
          <w:color w:val="000000"/>
          <w:sz w:val="24"/>
          <w:szCs w:val="24"/>
          <w:lang w:eastAsia="lv-LV"/>
        </w:rPr>
        <w:t xml:space="preserve">pašvaldības </w:t>
      </w:r>
      <w:r w:rsidRPr="001A1717">
        <w:rPr>
          <w:rFonts w:ascii="Times New Roman" w:eastAsia="Calibri" w:hAnsi="Times New Roman" w:cs="Times New Roman"/>
          <w:color w:val="414142"/>
          <w:sz w:val="24"/>
          <w:szCs w:val="24"/>
          <w:lang w:eastAsia="lv-LV"/>
        </w:rPr>
        <w:t>2</w:t>
      </w:r>
      <w:r w:rsidRPr="001A1717">
        <w:rPr>
          <w:rFonts w:ascii="Times New Roman" w:eastAsia="Calibri" w:hAnsi="Times New Roman" w:cs="Times New Roman"/>
          <w:color w:val="000000"/>
          <w:sz w:val="24"/>
          <w:szCs w:val="24"/>
          <w:lang w:eastAsia="lv-LV"/>
        </w:rPr>
        <w:t>022. gada 27. oktobra saistošajos noteikumos Nr. 38 „</w:t>
      </w:r>
      <w:r w:rsidRPr="001A1717">
        <w:rPr>
          <w:rFonts w:ascii="Times New Roman" w:eastAsia="Calibri" w:hAnsi="Times New Roman" w:cs="Times New Roman"/>
          <w:bCs/>
          <w:color w:val="000000"/>
          <w:sz w:val="24"/>
          <w:szCs w:val="24"/>
          <w:lang w:eastAsia="lv-LV"/>
        </w:rPr>
        <w:t xml:space="preserve">Par reklāmas, </w:t>
      </w:r>
      <w:proofErr w:type="spellStart"/>
      <w:r w:rsidRPr="001A1717">
        <w:rPr>
          <w:rFonts w:ascii="Times New Roman" w:eastAsia="Calibri" w:hAnsi="Times New Roman" w:cs="Times New Roman"/>
          <w:bCs/>
          <w:color w:val="000000"/>
          <w:sz w:val="24"/>
          <w:szCs w:val="24"/>
          <w:lang w:eastAsia="lv-LV"/>
        </w:rPr>
        <w:t>izkārtņu</w:t>
      </w:r>
      <w:proofErr w:type="spellEnd"/>
      <w:r w:rsidRPr="001A1717">
        <w:rPr>
          <w:rFonts w:ascii="Times New Roman" w:eastAsia="Calibri" w:hAnsi="Times New Roman" w:cs="Times New Roman"/>
          <w:bCs/>
          <w:color w:val="000000"/>
          <w:sz w:val="24"/>
          <w:szCs w:val="24"/>
          <w:lang w:eastAsia="lv-LV"/>
        </w:rPr>
        <w:t xml:space="preserve"> un citu informatīvo materiālu izvietošanas kārtību Dobeles novadā</w:t>
      </w:r>
      <w:r w:rsidRPr="001A1717">
        <w:rPr>
          <w:rFonts w:ascii="Times New Roman" w:eastAsia="Calibri" w:hAnsi="Times New Roman" w:cs="Times New Roman"/>
          <w:color w:val="000000"/>
          <w:sz w:val="24"/>
          <w:szCs w:val="24"/>
          <w:lang w:eastAsia="lv-LV"/>
        </w:rPr>
        <w:t>” (Latvijas Vēstnesis, 2022, Nr. 242) šādus grozījumus</w:t>
      </w:r>
      <w:r w:rsidRPr="001A1717">
        <w:rPr>
          <w:rFonts w:ascii="Times New Roman" w:eastAsia="Calibri" w:hAnsi="Times New Roman" w:cs="Times New Roman"/>
          <w:color w:val="000000"/>
          <w:sz w:val="24"/>
          <w:szCs w:val="24"/>
        </w:rPr>
        <w:t xml:space="preserve">: </w:t>
      </w:r>
    </w:p>
    <w:p w14:paraId="653D8AB2" w14:textId="77777777" w:rsidR="001A1717" w:rsidRPr="001A1717" w:rsidRDefault="001A1717" w:rsidP="001A1717">
      <w:pPr>
        <w:suppressAutoHyphens/>
        <w:autoSpaceDE w:val="0"/>
        <w:spacing w:after="0" w:line="240" w:lineRule="auto"/>
        <w:ind w:left="567" w:hanging="425"/>
        <w:jc w:val="both"/>
        <w:rPr>
          <w:rFonts w:ascii="Times New Roman" w:hAnsi="Times New Roman" w:cs="Times New Roman"/>
          <w:sz w:val="24"/>
          <w:szCs w:val="24"/>
        </w:rPr>
      </w:pPr>
      <w:r w:rsidRPr="001A1717">
        <w:rPr>
          <w:rFonts w:ascii="Times New Roman" w:hAnsi="Times New Roman" w:cs="Times New Roman"/>
          <w:color w:val="000000"/>
          <w:sz w:val="24"/>
          <w:szCs w:val="24"/>
        </w:rPr>
        <w:t>1.1. svītrot no saistošo noteikumu izdošanas tiesiskā pamata vārdus, skaitļus un interpunkcijas zīmi "likuma "Par pašvaldībām" 43. panta pirmās daļas 7. punktu," ;</w:t>
      </w:r>
    </w:p>
    <w:p w14:paraId="04FEAD9A" w14:textId="77777777" w:rsidR="001A1717" w:rsidRPr="001A1717" w:rsidRDefault="001A1717" w:rsidP="001A1717">
      <w:pPr>
        <w:suppressAutoHyphens/>
        <w:autoSpaceDE w:val="0"/>
        <w:spacing w:after="0" w:line="240" w:lineRule="auto"/>
        <w:ind w:left="142"/>
        <w:jc w:val="both"/>
        <w:rPr>
          <w:rFonts w:ascii="Times New Roman" w:hAnsi="Times New Roman" w:cs="Times New Roman"/>
          <w:sz w:val="24"/>
          <w:szCs w:val="24"/>
        </w:rPr>
      </w:pPr>
      <w:r w:rsidRPr="001A1717">
        <w:rPr>
          <w:rFonts w:ascii="Times New Roman" w:hAnsi="Times New Roman" w:cs="Times New Roman"/>
          <w:color w:val="000000"/>
          <w:sz w:val="24"/>
          <w:szCs w:val="24"/>
        </w:rPr>
        <w:t>1.2. izteikt IX. nodaļas nosaukumu  jaunā redakcijā:</w:t>
      </w:r>
    </w:p>
    <w:p w14:paraId="3956A5BE" w14:textId="77777777" w:rsidR="001A1717" w:rsidRPr="001A1717" w:rsidRDefault="001A1717" w:rsidP="001A1717">
      <w:pPr>
        <w:autoSpaceDE w:val="0"/>
        <w:spacing w:after="0"/>
        <w:ind w:left="57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“IX. Noteikumu izpildes kontrole un atbildība par pārkāpumiem”; </w:t>
      </w:r>
    </w:p>
    <w:p w14:paraId="4C2137B9" w14:textId="77777777" w:rsidR="001A1717" w:rsidRPr="001A1717" w:rsidRDefault="001A1717" w:rsidP="001A1717">
      <w:pPr>
        <w:suppressAutoHyphens/>
        <w:autoSpaceDE w:val="0"/>
        <w:spacing w:after="0" w:line="240" w:lineRule="auto"/>
        <w:ind w:left="142"/>
        <w:jc w:val="both"/>
        <w:rPr>
          <w:rFonts w:ascii="Times New Roman" w:hAnsi="Times New Roman" w:cs="Times New Roman"/>
          <w:sz w:val="24"/>
          <w:szCs w:val="24"/>
        </w:rPr>
      </w:pPr>
      <w:r w:rsidRPr="001A1717">
        <w:rPr>
          <w:rFonts w:ascii="Times New Roman" w:hAnsi="Times New Roman" w:cs="Times New Roman"/>
          <w:color w:val="000000"/>
          <w:sz w:val="24"/>
          <w:szCs w:val="24"/>
        </w:rPr>
        <w:t>1.3. izteikt 55. punktu jaunā redakcijā</w:t>
      </w:r>
    </w:p>
    <w:p w14:paraId="31639BE9" w14:textId="77777777" w:rsidR="001A1717" w:rsidRPr="001A1717" w:rsidRDefault="001A1717" w:rsidP="001A1717">
      <w:pPr>
        <w:autoSpaceDE w:val="0"/>
        <w:spacing w:after="0"/>
        <w:ind w:left="57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“55. Administratīvā atbildība par </w:t>
      </w:r>
      <w:r w:rsidRPr="001A1717">
        <w:rPr>
          <w:rFonts w:ascii="Times New Roman" w:hAnsi="Times New Roman" w:cs="Times New Roman"/>
          <w:bCs/>
          <w:color w:val="000000"/>
          <w:sz w:val="24"/>
          <w:szCs w:val="24"/>
          <w:lang w:eastAsia="lv-LV"/>
        </w:rPr>
        <w:t xml:space="preserve">reklāmas, </w:t>
      </w:r>
      <w:proofErr w:type="spellStart"/>
      <w:r w:rsidRPr="001A1717">
        <w:rPr>
          <w:rFonts w:ascii="Times New Roman" w:hAnsi="Times New Roman" w:cs="Times New Roman"/>
          <w:bCs/>
          <w:color w:val="000000"/>
          <w:sz w:val="24"/>
          <w:szCs w:val="24"/>
          <w:lang w:eastAsia="lv-LV"/>
        </w:rPr>
        <w:t>izkārtņu</w:t>
      </w:r>
      <w:proofErr w:type="spellEnd"/>
      <w:r w:rsidRPr="001A1717">
        <w:rPr>
          <w:rFonts w:ascii="Times New Roman" w:hAnsi="Times New Roman" w:cs="Times New Roman"/>
          <w:bCs/>
          <w:color w:val="000000"/>
          <w:sz w:val="24"/>
          <w:szCs w:val="24"/>
          <w:lang w:eastAsia="lv-LV"/>
        </w:rPr>
        <w:t xml:space="preserve"> un citu informatīvo materiālu izvietošanas regulējuma neievērošanu</w:t>
      </w:r>
      <w:r w:rsidRPr="001A1717">
        <w:rPr>
          <w:rFonts w:ascii="Times New Roman" w:hAnsi="Times New Roman" w:cs="Times New Roman"/>
          <w:color w:val="000000"/>
          <w:sz w:val="24"/>
          <w:szCs w:val="24"/>
        </w:rPr>
        <w:t>, kompetence veikt administratīvā pārkāpuma procesu, kā arī par administratīvā pārkāpuma lietas izskatīšanu ir noteikta nozares speciālajos normatīvajos aktos un pašvaldības saistošajos noteikumos.”;</w:t>
      </w:r>
    </w:p>
    <w:p w14:paraId="5560FC1B" w14:textId="1F2EB0A1" w:rsidR="001A1717" w:rsidRPr="001A1717" w:rsidRDefault="001A1717" w:rsidP="001A1717">
      <w:pPr>
        <w:suppressAutoHyphens/>
        <w:autoSpaceDE w:val="0"/>
        <w:spacing w:after="0" w:line="240" w:lineRule="auto"/>
        <w:ind w:left="142"/>
        <w:jc w:val="both"/>
        <w:rPr>
          <w:rFonts w:ascii="Times New Roman" w:hAnsi="Times New Roman" w:cs="Times New Roman"/>
          <w:sz w:val="24"/>
          <w:szCs w:val="24"/>
        </w:rPr>
      </w:pPr>
      <w:r w:rsidRPr="001A1717">
        <w:rPr>
          <w:rFonts w:ascii="Times New Roman" w:hAnsi="Times New Roman" w:cs="Times New Roman"/>
          <w:color w:val="000000"/>
          <w:sz w:val="24"/>
          <w:szCs w:val="24"/>
        </w:rPr>
        <w:t>1.4. svītrot 56., 57. un 58. punktu.</w:t>
      </w:r>
    </w:p>
    <w:p w14:paraId="04B47613" w14:textId="77777777" w:rsidR="001A1717" w:rsidRPr="001A1717" w:rsidRDefault="001A1717">
      <w:pPr>
        <w:numPr>
          <w:ilvl w:val="0"/>
          <w:numId w:val="56"/>
        </w:numPr>
        <w:suppressAutoHyphens/>
        <w:autoSpaceDE w:val="0"/>
        <w:spacing w:after="0" w:line="240" w:lineRule="auto"/>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Saistošie noteikumi stājas spēkā 2024. gada 1. jūlijā.</w:t>
      </w:r>
      <w:r w:rsidRPr="001A1717">
        <w:rPr>
          <w:rFonts w:ascii="Times New Roman" w:eastAsia="Calibri" w:hAnsi="Times New Roman" w:cs="Times New Roman"/>
          <w:sz w:val="24"/>
          <w:szCs w:val="24"/>
        </w:rPr>
        <w:t xml:space="preserve"> </w:t>
      </w:r>
    </w:p>
    <w:p w14:paraId="1A225759" w14:textId="77777777" w:rsidR="001A1717" w:rsidRPr="001A1717" w:rsidRDefault="001A1717" w:rsidP="001A1717">
      <w:pPr>
        <w:autoSpaceDE w:val="0"/>
        <w:spacing w:after="0"/>
        <w:jc w:val="both"/>
        <w:rPr>
          <w:rFonts w:ascii="Times New Roman" w:hAnsi="Times New Roman" w:cs="Times New Roman"/>
          <w:color w:val="000000"/>
          <w:sz w:val="24"/>
          <w:szCs w:val="24"/>
        </w:rPr>
      </w:pPr>
    </w:p>
    <w:p w14:paraId="327DBDC3" w14:textId="77777777" w:rsidR="001A1717" w:rsidRPr="001A1717" w:rsidRDefault="001A1717" w:rsidP="001A1717">
      <w:pPr>
        <w:tabs>
          <w:tab w:val="left" w:pos="-24212"/>
        </w:tabs>
        <w:jc w:val="right"/>
        <w:rPr>
          <w:rFonts w:ascii="Times New Roman" w:hAnsi="Times New Roman" w:cs="Times New Roman"/>
          <w:b/>
          <w:color w:val="000000"/>
          <w:sz w:val="24"/>
          <w:szCs w:val="24"/>
          <w:lang w:eastAsia="lv-LV"/>
        </w:rPr>
      </w:pPr>
    </w:p>
    <w:p w14:paraId="1CE59FCF" w14:textId="77777777" w:rsidR="001A1717" w:rsidRPr="001A1717" w:rsidRDefault="001A1717" w:rsidP="001A1717">
      <w:pPr>
        <w:suppressAutoHyphens/>
        <w:autoSpaceDE w:val="0"/>
        <w:spacing w:after="0" w:line="240" w:lineRule="auto"/>
        <w:jc w:val="both"/>
        <w:rPr>
          <w:rFonts w:ascii="Times New Roman" w:eastAsia="Calibri" w:hAnsi="Times New Roman" w:cs="Times New Roman"/>
          <w:b/>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val="et-EE" w:eastAsia="zh-CN"/>
          <w14:ligatures w14:val="none"/>
        </w:rPr>
        <w:t>Domes priekšsēdētājs</w:t>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r>
      <w:r w:rsidRPr="001A1717">
        <w:rPr>
          <w:rFonts w:ascii="Times New Roman" w:eastAsia="Calibri" w:hAnsi="Times New Roman" w:cs="Times New Roman"/>
          <w:color w:val="000000"/>
          <w:kern w:val="0"/>
          <w:sz w:val="24"/>
          <w:szCs w:val="24"/>
          <w:lang w:val="et-EE" w:eastAsia="zh-CN"/>
          <w14:ligatures w14:val="none"/>
        </w:rPr>
        <w:tab/>
        <w:t>I.Gorskis</w:t>
      </w:r>
      <w:r w:rsidRPr="001A1717">
        <w:rPr>
          <w:rFonts w:ascii="Times New Roman" w:eastAsia="Calibri" w:hAnsi="Times New Roman" w:cs="Times New Roman"/>
          <w:color w:val="000000"/>
          <w:kern w:val="0"/>
          <w:sz w:val="24"/>
          <w:szCs w:val="24"/>
          <w:lang w:val="et-EE" w:eastAsia="zh-CN"/>
          <w14:ligatures w14:val="none"/>
        </w:rPr>
        <w:br w:type="page"/>
      </w:r>
    </w:p>
    <w:p w14:paraId="303083FE" w14:textId="0C48CEF3"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lastRenderedPageBreak/>
        <w:t>Dobeles novada domes saistošo noteikumu Nr.</w:t>
      </w:r>
      <w:r w:rsidR="00F1313C">
        <w:rPr>
          <w:rFonts w:ascii="Times New Roman" w:hAnsi="Times New Roman" w:cs="Times New Roman"/>
          <w:b/>
          <w:color w:val="000000"/>
          <w:sz w:val="24"/>
          <w:szCs w:val="24"/>
        </w:rPr>
        <w:t>28</w:t>
      </w:r>
    </w:p>
    <w:p w14:paraId="50447F2A" w14:textId="77777777" w:rsidR="001A1717" w:rsidRPr="001A1717" w:rsidRDefault="001A1717" w:rsidP="001A1717">
      <w:pPr>
        <w:tabs>
          <w:tab w:val="left" w:pos="284"/>
        </w:tabs>
        <w:suppressAutoHyphens/>
        <w:autoSpaceDE w:val="0"/>
        <w:spacing w:after="0" w:line="240" w:lineRule="auto"/>
        <w:ind w:left="284" w:hanging="284"/>
        <w:jc w:val="center"/>
        <w:rPr>
          <w:rFonts w:ascii="Times New Roman" w:eastAsia="Calibri" w:hAnsi="Times New Roman" w:cs="Times New Roman"/>
          <w:b/>
          <w:bCs/>
          <w:color w:val="000000"/>
          <w:kern w:val="0"/>
          <w:sz w:val="24"/>
          <w:szCs w:val="24"/>
          <w:lang w:eastAsia="zh-CN"/>
          <w14:ligatures w14:val="none"/>
        </w:rPr>
      </w:pPr>
      <w:r w:rsidRPr="001A1717">
        <w:rPr>
          <w:rFonts w:ascii="Times New Roman" w:eastAsia="Calibri" w:hAnsi="Times New Roman" w:cs="Times New Roman"/>
          <w:b/>
          <w:bCs/>
          <w:color w:val="000000"/>
          <w:kern w:val="0"/>
          <w:sz w:val="24"/>
          <w:szCs w:val="24"/>
          <w:lang w:eastAsia="zh-CN"/>
          <w14:ligatures w14:val="none"/>
        </w:rPr>
        <w:t>“Grozījumi Dobeles novada</w:t>
      </w:r>
      <w:r w:rsidRPr="001A1717">
        <w:rPr>
          <w:rFonts w:ascii="Times New Roman" w:eastAsia="Calibri" w:hAnsi="Times New Roman" w:cs="Times New Roman"/>
          <w:b/>
          <w:bCs/>
          <w:color w:val="000000"/>
          <w:spacing w:val="-3"/>
          <w:kern w:val="0"/>
          <w:sz w:val="24"/>
          <w:szCs w:val="24"/>
          <w:lang w:eastAsia="zh-CN"/>
          <w14:ligatures w14:val="none"/>
        </w:rPr>
        <w:t xml:space="preserve"> </w:t>
      </w:r>
      <w:r w:rsidRPr="001A1717">
        <w:rPr>
          <w:rFonts w:ascii="Times New Roman" w:eastAsia="Calibri" w:hAnsi="Times New Roman" w:cs="Times New Roman"/>
          <w:b/>
          <w:bCs/>
          <w:color w:val="000000"/>
          <w:kern w:val="0"/>
          <w:sz w:val="24"/>
          <w:szCs w:val="24"/>
          <w:lang w:eastAsia="zh-CN"/>
          <w14:ligatures w14:val="none"/>
        </w:rPr>
        <w:t xml:space="preserve">pašvaldības 2022. gada 27. oktobra saistošajos noteikumos </w:t>
      </w:r>
    </w:p>
    <w:p w14:paraId="6ECF4A91" w14:textId="77777777" w:rsidR="001A1717" w:rsidRPr="001A1717" w:rsidRDefault="001A1717" w:rsidP="001A1717">
      <w:pPr>
        <w:tabs>
          <w:tab w:val="left" w:pos="284"/>
        </w:tabs>
        <w:suppressAutoHyphens/>
        <w:autoSpaceDE w:val="0"/>
        <w:spacing w:after="0" w:line="240" w:lineRule="auto"/>
        <w:ind w:left="284" w:hanging="284"/>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Nr. 38 „</w:t>
      </w:r>
      <w:r w:rsidRPr="001A1717">
        <w:rPr>
          <w:rFonts w:ascii="Times New Roman" w:eastAsia="Times New Roman" w:hAnsi="Times New Roman" w:cs="Times New Roman"/>
          <w:b/>
          <w:bCs/>
          <w:color w:val="000000"/>
          <w:kern w:val="0"/>
          <w:sz w:val="24"/>
          <w:szCs w:val="24"/>
          <w:lang w:eastAsia="lv-LV"/>
          <w14:ligatures w14:val="none"/>
        </w:rPr>
        <w:t xml:space="preserve">Par reklāmas, </w:t>
      </w:r>
      <w:proofErr w:type="spellStart"/>
      <w:r w:rsidRPr="001A1717">
        <w:rPr>
          <w:rFonts w:ascii="Times New Roman" w:eastAsia="Times New Roman" w:hAnsi="Times New Roman" w:cs="Times New Roman"/>
          <w:b/>
          <w:bCs/>
          <w:color w:val="000000"/>
          <w:kern w:val="0"/>
          <w:sz w:val="24"/>
          <w:szCs w:val="24"/>
          <w:lang w:eastAsia="lv-LV"/>
          <w14:ligatures w14:val="none"/>
        </w:rPr>
        <w:t>izkārtņu</w:t>
      </w:r>
      <w:proofErr w:type="spellEnd"/>
      <w:r w:rsidRPr="001A1717">
        <w:rPr>
          <w:rFonts w:ascii="Times New Roman" w:eastAsia="Times New Roman" w:hAnsi="Times New Roman" w:cs="Times New Roman"/>
          <w:b/>
          <w:bCs/>
          <w:color w:val="000000"/>
          <w:kern w:val="0"/>
          <w:sz w:val="24"/>
          <w:szCs w:val="24"/>
          <w:lang w:eastAsia="lv-LV"/>
          <w14:ligatures w14:val="none"/>
        </w:rPr>
        <w:t xml:space="preserve"> un citu informatīvo materiālu izvietošanas kārtību Dobeles novadā</w:t>
      </w:r>
      <w:r w:rsidRPr="001A1717">
        <w:rPr>
          <w:rFonts w:ascii="Times New Roman" w:eastAsia="Calibri" w:hAnsi="Times New Roman" w:cs="Times New Roman"/>
          <w:b/>
          <w:bCs/>
          <w:color w:val="000000"/>
          <w:kern w:val="0"/>
          <w:sz w:val="24"/>
          <w:szCs w:val="24"/>
          <w:lang w:eastAsia="zh-CN"/>
          <w14:ligatures w14:val="none"/>
        </w:rPr>
        <w:t>”</w:t>
      </w:r>
    </w:p>
    <w:p w14:paraId="216C947D"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b/>
          <w:bCs/>
          <w:color w:val="000000"/>
          <w:kern w:val="0"/>
          <w:sz w:val="24"/>
          <w:szCs w:val="24"/>
          <w:lang w:eastAsia="zh-CN"/>
          <w14:ligatures w14:val="none"/>
        </w:rPr>
        <w:t>paskaidrojuma raksts</w:t>
      </w:r>
    </w:p>
    <w:p w14:paraId="5D8943F8" w14:textId="77777777" w:rsidR="001A1717" w:rsidRPr="001A1717" w:rsidRDefault="001A1717" w:rsidP="001A1717">
      <w:pPr>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p>
    <w:tbl>
      <w:tblPr>
        <w:tblW w:w="0" w:type="auto"/>
        <w:tblInd w:w="108" w:type="dxa"/>
        <w:tblLayout w:type="fixed"/>
        <w:tblLook w:val="0000" w:firstRow="0" w:lastRow="0" w:firstColumn="0" w:lastColumn="0" w:noHBand="0" w:noVBand="0"/>
      </w:tblPr>
      <w:tblGrid>
        <w:gridCol w:w="2901"/>
        <w:gridCol w:w="6707"/>
      </w:tblGrid>
      <w:tr w:rsidR="001A1717" w:rsidRPr="001A1717" w14:paraId="2DF2DF06" w14:textId="77777777" w:rsidTr="00A95D30">
        <w:tc>
          <w:tcPr>
            <w:tcW w:w="2901" w:type="dxa"/>
            <w:tcBorders>
              <w:top w:val="single" w:sz="4" w:space="0" w:color="000000"/>
              <w:left w:val="single" w:sz="4" w:space="0" w:color="000000"/>
              <w:bottom w:val="single" w:sz="4" w:space="0" w:color="000000"/>
            </w:tcBorders>
            <w:shd w:val="clear" w:color="auto" w:fill="auto"/>
          </w:tcPr>
          <w:p w14:paraId="760162A6" w14:textId="77777777" w:rsidR="001A1717" w:rsidRPr="001A1717" w:rsidRDefault="001A1717" w:rsidP="001A1717">
            <w:pPr>
              <w:tabs>
                <w:tab w:val="left" w:pos="8364"/>
              </w:tabs>
              <w:spacing w:after="0"/>
              <w:jc w:val="center"/>
              <w:rPr>
                <w:rFonts w:ascii="Times New Roman" w:hAnsi="Times New Roman" w:cs="Times New Roman"/>
                <w:sz w:val="24"/>
                <w:szCs w:val="24"/>
              </w:rPr>
            </w:pPr>
            <w:r w:rsidRPr="001A1717">
              <w:rPr>
                <w:rFonts w:ascii="Times New Roman" w:hAnsi="Times New Roman" w:cs="Times New Roman"/>
                <w:color w:val="000000"/>
                <w:sz w:val="24"/>
                <w:szCs w:val="24"/>
              </w:rPr>
              <w:t>Sadaļas nosaukums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2E32672D" w14:textId="77777777" w:rsidR="001A1717" w:rsidRPr="001A1717" w:rsidRDefault="001A1717" w:rsidP="001A1717">
            <w:pPr>
              <w:tabs>
                <w:tab w:val="left" w:pos="8364"/>
              </w:tabs>
              <w:spacing w:after="0"/>
              <w:jc w:val="center"/>
              <w:rPr>
                <w:rFonts w:ascii="Times New Roman" w:hAnsi="Times New Roman" w:cs="Times New Roman"/>
                <w:sz w:val="24"/>
                <w:szCs w:val="24"/>
              </w:rPr>
            </w:pPr>
            <w:r w:rsidRPr="001A1717">
              <w:rPr>
                <w:rFonts w:ascii="Times New Roman" w:hAnsi="Times New Roman" w:cs="Times New Roman"/>
                <w:color w:val="000000"/>
                <w:sz w:val="24"/>
                <w:szCs w:val="24"/>
              </w:rPr>
              <w:t>Sadaļas paskaidrojums</w:t>
            </w:r>
          </w:p>
          <w:p w14:paraId="5EAD0056" w14:textId="77777777" w:rsidR="001A1717" w:rsidRPr="001A1717" w:rsidRDefault="001A1717" w:rsidP="001A1717">
            <w:pPr>
              <w:tabs>
                <w:tab w:val="left" w:pos="8364"/>
              </w:tabs>
              <w:spacing w:after="0"/>
              <w:jc w:val="center"/>
              <w:rPr>
                <w:rFonts w:ascii="Times New Roman" w:hAnsi="Times New Roman" w:cs="Times New Roman"/>
                <w:color w:val="000000"/>
                <w:sz w:val="24"/>
                <w:szCs w:val="24"/>
              </w:rPr>
            </w:pPr>
          </w:p>
        </w:tc>
      </w:tr>
      <w:tr w:rsidR="001A1717" w:rsidRPr="001A1717" w14:paraId="25C99544" w14:textId="77777777" w:rsidTr="00A95D30">
        <w:tc>
          <w:tcPr>
            <w:tcW w:w="2901" w:type="dxa"/>
            <w:tcBorders>
              <w:top w:val="single" w:sz="4" w:space="0" w:color="000000"/>
              <w:left w:val="single" w:sz="4" w:space="0" w:color="000000"/>
              <w:bottom w:val="single" w:sz="4" w:space="0" w:color="000000"/>
            </w:tcBorders>
            <w:shd w:val="clear" w:color="auto" w:fill="auto"/>
          </w:tcPr>
          <w:p w14:paraId="5962C5B7" w14:textId="77777777" w:rsidR="001A1717" w:rsidRPr="001A1717" w:rsidRDefault="001A1717" w:rsidP="001A1717">
            <w:pPr>
              <w:tabs>
                <w:tab w:val="left" w:pos="8364"/>
              </w:tabs>
              <w:spacing w:after="0"/>
              <w:rPr>
                <w:rFonts w:ascii="Times New Roman" w:hAnsi="Times New Roman" w:cs="Times New Roman"/>
                <w:sz w:val="24"/>
                <w:szCs w:val="24"/>
              </w:rPr>
            </w:pPr>
            <w:r w:rsidRPr="001A1717">
              <w:rPr>
                <w:rFonts w:ascii="Times New Roman" w:hAnsi="Times New Roman" w:cs="Times New Roman"/>
                <w:color w:val="000000"/>
                <w:sz w:val="24"/>
                <w:szCs w:val="24"/>
              </w:rPr>
              <w:t>1. Mērķis un nepieciešamības pamatojums.</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3D47E3D5" w14:textId="77777777" w:rsidR="001A1717" w:rsidRPr="001A1717" w:rsidRDefault="001A1717" w:rsidP="001A1717">
            <w:pPr>
              <w:tabs>
                <w:tab w:val="left" w:pos="8364"/>
              </w:tabs>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1.1. Saistošo noteikumu “Grozījumi 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pašvaldības 2022. gada 27. oktobra saistošajos noteikumos Nr. 38 „</w:t>
            </w:r>
            <w:r w:rsidRPr="001A1717">
              <w:rPr>
                <w:rFonts w:ascii="Times New Roman" w:hAnsi="Times New Roman" w:cs="Times New Roman"/>
                <w:bCs/>
                <w:color w:val="000000"/>
                <w:sz w:val="24"/>
                <w:szCs w:val="24"/>
                <w:lang w:eastAsia="lv-LV"/>
              </w:rPr>
              <w:t xml:space="preserve">Par reklāmas, </w:t>
            </w:r>
            <w:proofErr w:type="spellStart"/>
            <w:r w:rsidRPr="001A1717">
              <w:rPr>
                <w:rFonts w:ascii="Times New Roman" w:hAnsi="Times New Roman" w:cs="Times New Roman"/>
                <w:bCs/>
                <w:color w:val="000000"/>
                <w:sz w:val="24"/>
                <w:szCs w:val="24"/>
                <w:lang w:eastAsia="lv-LV"/>
              </w:rPr>
              <w:t>izkārtņu</w:t>
            </w:r>
            <w:proofErr w:type="spellEnd"/>
            <w:r w:rsidRPr="001A1717">
              <w:rPr>
                <w:rFonts w:ascii="Times New Roman" w:hAnsi="Times New Roman" w:cs="Times New Roman"/>
                <w:bCs/>
                <w:color w:val="000000"/>
                <w:sz w:val="24"/>
                <w:szCs w:val="24"/>
                <w:lang w:eastAsia="lv-LV"/>
              </w:rPr>
              <w:t xml:space="preserve"> un citu informatīvo materiālu izvietošanas kārtību Dobeles novadā</w:t>
            </w:r>
            <w:r w:rsidRPr="001A1717">
              <w:rPr>
                <w:rFonts w:ascii="Times New Roman" w:hAnsi="Times New Roman" w:cs="Times New Roman"/>
                <w:color w:val="000000"/>
                <w:sz w:val="24"/>
                <w:szCs w:val="24"/>
              </w:rPr>
              <w:t>”” (turpmāk – Noteikumi) mērķis ir precizēt 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pašvaldības 2022. gada 27. oktobra saistošo noteikumu Nr. 38 „</w:t>
            </w:r>
            <w:r w:rsidRPr="001A1717">
              <w:rPr>
                <w:rFonts w:ascii="Times New Roman" w:hAnsi="Times New Roman" w:cs="Times New Roman"/>
                <w:bCs/>
                <w:color w:val="000000"/>
                <w:sz w:val="24"/>
                <w:szCs w:val="24"/>
                <w:lang w:eastAsia="lv-LV"/>
              </w:rPr>
              <w:t xml:space="preserve">Par reklāmas, </w:t>
            </w:r>
            <w:proofErr w:type="spellStart"/>
            <w:r w:rsidRPr="001A1717">
              <w:rPr>
                <w:rFonts w:ascii="Times New Roman" w:hAnsi="Times New Roman" w:cs="Times New Roman"/>
                <w:bCs/>
                <w:color w:val="000000"/>
                <w:sz w:val="24"/>
                <w:szCs w:val="24"/>
                <w:lang w:eastAsia="lv-LV"/>
              </w:rPr>
              <w:t>izkārtņu</w:t>
            </w:r>
            <w:proofErr w:type="spellEnd"/>
            <w:r w:rsidRPr="001A1717">
              <w:rPr>
                <w:rFonts w:ascii="Times New Roman" w:hAnsi="Times New Roman" w:cs="Times New Roman"/>
                <w:bCs/>
                <w:color w:val="000000"/>
                <w:sz w:val="24"/>
                <w:szCs w:val="24"/>
                <w:lang w:eastAsia="lv-LV"/>
              </w:rPr>
              <w:t xml:space="preserve"> un citu informatīvo materiālu izvietošanas kārtību Dobeles novadā</w:t>
            </w:r>
            <w:r w:rsidRPr="001A1717">
              <w:rPr>
                <w:rFonts w:ascii="Times New Roman" w:hAnsi="Times New Roman" w:cs="Times New Roman"/>
                <w:color w:val="000000"/>
                <w:sz w:val="24"/>
                <w:szCs w:val="24"/>
              </w:rPr>
              <w:t>”  izdošanas tiesisko pamatu, ievērojot Pašvaldību likuma pārejas noteikumu 1. punktu. IX. nodaļas nosaukums un 55.punkts izteikts jaunā redakcijā un svītrots 56., 57. un 58.punkts, jo pašvaldības dome atbilstoši  Pašvaldību likuma 45.panta otrās daļas 2., 3., un 4. punktā noteiktajam pilnvarojumam plāno izdot saistošos noteikumus, nosakot administratīvos pārkāpumus un par tiem piemērojamos administratīvos sodus par saistošo noteikumu pārkāpumiem tirdzniecības un reklāmas izvietošanas regulējumā.</w:t>
            </w:r>
          </w:p>
          <w:p w14:paraId="09FC40DE" w14:textId="77777777" w:rsidR="001A1717" w:rsidRPr="001A1717" w:rsidRDefault="001A1717" w:rsidP="001A1717">
            <w:pPr>
              <w:tabs>
                <w:tab w:val="left" w:pos="8364"/>
              </w:tabs>
              <w:spacing w:after="0"/>
              <w:jc w:val="both"/>
              <w:rPr>
                <w:rFonts w:ascii="Times New Roman" w:hAnsi="Times New Roman" w:cs="Times New Roman"/>
                <w:color w:val="000000"/>
                <w:sz w:val="24"/>
                <w:szCs w:val="24"/>
              </w:rPr>
            </w:pPr>
          </w:p>
          <w:p w14:paraId="2D513A00" w14:textId="77777777" w:rsidR="001A1717" w:rsidRPr="001A1717" w:rsidRDefault="001A1717" w:rsidP="001A1717">
            <w:pPr>
              <w:tabs>
                <w:tab w:val="left" w:pos="8364"/>
              </w:tabs>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1.2. </w:t>
            </w:r>
            <w:r w:rsidRPr="001A1717">
              <w:rPr>
                <w:rFonts w:ascii="Times New Roman" w:hAnsi="Times New Roman" w:cs="Times New Roman"/>
                <w:bCs/>
                <w:color w:val="000000"/>
                <w:sz w:val="24"/>
                <w:szCs w:val="24"/>
                <w:shd w:val="clear" w:color="auto" w:fill="FFFFFF"/>
              </w:rPr>
              <w:t>Grozījumu saistošajos noteikumos var izdarīt tikai ar citiem saistošajiem noteikumiem.</w:t>
            </w:r>
          </w:p>
          <w:p w14:paraId="202AD211" w14:textId="77777777" w:rsidR="001A1717" w:rsidRPr="001A1717" w:rsidRDefault="001A1717" w:rsidP="001A1717">
            <w:pPr>
              <w:tabs>
                <w:tab w:val="left" w:pos="8364"/>
              </w:tabs>
              <w:spacing w:after="0"/>
              <w:jc w:val="both"/>
              <w:rPr>
                <w:rFonts w:ascii="Times New Roman" w:hAnsi="Times New Roman" w:cs="Times New Roman"/>
                <w:bCs/>
                <w:color w:val="000000"/>
                <w:sz w:val="24"/>
                <w:szCs w:val="24"/>
                <w:highlight w:val="white"/>
              </w:rPr>
            </w:pPr>
          </w:p>
        </w:tc>
      </w:tr>
      <w:tr w:rsidR="001A1717" w:rsidRPr="001A1717" w14:paraId="123D611E" w14:textId="77777777" w:rsidTr="00A95D30">
        <w:tc>
          <w:tcPr>
            <w:tcW w:w="2901" w:type="dxa"/>
            <w:tcBorders>
              <w:top w:val="single" w:sz="4" w:space="0" w:color="000000"/>
              <w:left w:val="single" w:sz="4" w:space="0" w:color="000000"/>
              <w:bottom w:val="single" w:sz="4" w:space="0" w:color="000000"/>
            </w:tcBorders>
            <w:shd w:val="clear" w:color="auto" w:fill="auto"/>
          </w:tcPr>
          <w:p w14:paraId="4170294B" w14:textId="77777777" w:rsidR="001A1717" w:rsidRPr="001A1717" w:rsidRDefault="001A1717" w:rsidP="001A1717">
            <w:pPr>
              <w:tabs>
                <w:tab w:val="left" w:pos="8364"/>
              </w:tabs>
              <w:suppressAutoHyphens/>
              <w:spacing w:after="0" w:line="240" w:lineRule="auto"/>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2. Fiskālā ietekme uz pašvaldības budžetu.</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06ED090D" w14:textId="77777777" w:rsidR="001A1717" w:rsidRPr="001A1717" w:rsidRDefault="001A1717" w:rsidP="001A1717">
            <w:pPr>
              <w:autoSpaceDE w:val="0"/>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4E80F34A"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2.1.1. nav attiecināms uz ieņēmumu daļu;</w:t>
            </w:r>
          </w:p>
          <w:p w14:paraId="4402473B"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2.1.2. nav attiecināms uz izdevumu daļu;</w:t>
            </w:r>
          </w:p>
          <w:p w14:paraId="26738B1C"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2.1.3. nav paredzēta ietekme uz citām pozīcijām budžeta ieņēmumu vai izdevumu daļā.</w:t>
            </w:r>
          </w:p>
          <w:p w14:paraId="39AC817F" w14:textId="77777777" w:rsidR="001A1717" w:rsidRPr="001A1717" w:rsidRDefault="001A1717" w:rsidP="001A1717">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29F0B430"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2.2. Nav nepieciešami papildu resursi sakarā ar jaunu institūciju vai darba vietu veidošanu, lai nodrošinātu saistošo noteikumu izpildi.</w:t>
            </w:r>
          </w:p>
        </w:tc>
      </w:tr>
      <w:tr w:rsidR="001A1717" w:rsidRPr="001A1717" w14:paraId="0BE2B7EE" w14:textId="77777777" w:rsidTr="00A95D30">
        <w:tc>
          <w:tcPr>
            <w:tcW w:w="2901" w:type="dxa"/>
            <w:tcBorders>
              <w:top w:val="single" w:sz="4" w:space="0" w:color="000000"/>
              <w:left w:val="single" w:sz="4" w:space="0" w:color="000000"/>
              <w:bottom w:val="single" w:sz="4" w:space="0" w:color="000000"/>
            </w:tcBorders>
            <w:shd w:val="clear" w:color="auto" w:fill="auto"/>
          </w:tcPr>
          <w:p w14:paraId="57C380E8" w14:textId="77777777" w:rsidR="001A1717" w:rsidRPr="001A1717" w:rsidRDefault="001A1717" w:rsidP="001A1717">
            <w:pPr>
              <w:tabs>
                <w:tab w:val="left" w:pos="8364"/>
              </w:tabs>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0235294A" w14:textId="77777777" w:rsidR="001A1717" w:rsidRPr="001A1717" w:rsidRDefault="001A1717" w:rsidP="001A1717">
            <w:pPr>
              <w:tabs>
                <w:tab w:val="left" w:pos="8364"/>
              </w:tabs>
              <w:spacing w:after="0"/>
              <w:rPr>
                <w:rFonts w:ascii="Times New Roman" w:hAnsi="Times New Roman" w:cs="Times New Roman"/>
                <w:color w:val="000000"/>
                <w:sz w:val="24"/>
                <w:szCs w:val="24"/>
              </w:rPr>
            </w:pP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4C7DA9AA" w14:textId="77777777" w:rsidR="001A1717" w:rsidRPr="001A1717" w:rsidRDefault="001A1717" w:rsidP="001A1717">
            <w:pPr>
              <w:suppressAutoHyphens/>
              <w:autoSpaceDE w:val="0"/>
              <w:spacing w:after="0" w:line="285" w:lineRule="atLeast"/>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Nav attiecināms.</w:t>
            </w:r>
          </w:p>
        </w:tc>
      </w:tr>
      <w:tr w:rsidR="001A1717" w:rsidRPr="001A1717" w14:paraId="161922C7" w14:textId="77777777" w:rsidTr="00A95D30">
        <w:trPr>
          <w:trHeight w:val="1451"/>
        </w:trPr>
        <w:tc>
          <w:tcPr>
            <w:tcW w:w="2901" w:type="dxa"/>
            <w:tcBorders>
              <w:top w:val="single" w:sz="4" w:space="0" w:color="000000"/>
              <w:left w:val="single" w:sz="4" w:space="0" w:color="000000"/>
              <w:bottom w:val="single" w:sz="4" w:space="0" w:color="000000"/>
            </w:tcBorders>
            <w:shd w:val="clear" w:color="auto" w:fill="auto"/>
          </w:tcPr>
          <w:p w14:paraId="13B6CF6C" w14:textId="77777777" w:rsidR="001A1717" w:rsidRPr="001A1717" w:rsidRDefault="001A1717" w:rsidP="001A1717">
            <w:pPr>
              <w:tabs>
                <w:tab w:val="left" w:pos="8364"/>
              </w:tabs>
              <w:suppressAutoHyphens/>
              <w:spacing w:after="0" w:line="240" w:lineRule="auto"/>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67403148"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4.1. Administratīvās procedūras neietekmē.</w:t>
            </w:r>
          </w:p>
          <w:p w14:paraId="24AF8933"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p>
          <w:p w14:paraId="7D2F2E88"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1" w:anchor="_blank" w:history="1">
              <w:r w:rsidRPr="001A1717">
                <w:rPr>
                  <w:rFonts w:ascii="Times New Roman" w:eastAsia="Times New Roman" w:hAnsi="Times New Roman" w:cs="Times New Roman"/>
                  <w:color w:val="000000"/>
                  <w:kern w:val="0"/>
                  <w:sz w:val="24"/>
                  <w:szCs w:val="24"/>
                  <w:lang w:eastAsia="zh-CN"/>
                  <w14:ligatures w14:val="none"/>
                </w:rPr>
                <w:t>Pašvaldību likuma</w:t>
              </w:r>
            </w:hyperlink>
            <w:r w:rsidRPr="001A1717">
              <w:rPr>
                <w:rFonts w:ascii="Times New Roman" w:eastAsia="Times New Roman" w:hAnsi="Times New Roman" w:cs="Times New Roman"/>
                <w:color w:val="000000"/>
                <w:kern w:val="0"/>
                <w:sz w:val="24"/>
                <w:szCs w:val="24"/>
                <w:lang w:eastAsia="zh-CN"/>
                <w14:ligatures w14:val="none"/>
              </w:rPr>
              <w:t xml:space="preserve"> </w:t>
            </w:r>
            <w:hyperlink r:id="rId42" w:anchor="_blank" w:history="1">
              <w:r w:rsidRPr="001A1717">
                <w:rPr>
                  <w:rFonts w:ascii="Times New Roman" w:eastAsia="Times New Roman" w:hAnsi="Times New Roman" w:cs="Times New Roman"/>
                  <w:color w:val="000000"/>
                  <w:kern w:val="0"/>
                  <w:sz w:val="24"/>
                  <w:szCs w:val="24"/>
                  <w:lang w:eastAsia="zh-CN"/>
                  <w14:ligatures w14:val="none"/>
                </w:rPr>
                <w:t>47. panta</w:t>
              </w:r>
            </w:hyperlink>
            <w:r w:rsidRPr="001A1717">
              <w:rPr>
                <w:rFonts w:ascii="Times New Roman" w:eastAsia="Times New Roman" w:hAnsi="Times New Roman" w:cs="Times New Roman"/>
                <w:color w:val="000000"/>
                <w:kern w:val="0"/>
                <w:sz w:val="24"/>
                <w:szCs w:val="24"/>
                <w:lang w:eastAsia="zh-CN"/>
                <w14:ligatures w14:val="none"/>
              </w:rPr>
              <w:t xml:space="preserve"> astotajai daļai.</w:t>
            </w:r>
          </w:p>
        </w:tc>
      </w:tr>
      <w:tr w:rsidR="001A1717" w:rsidRPr="001A1717" w14:paraId="006DB30B" w14:textId="77777777" w:rsidTr="00A95D30">
        <w:tc>
          <w:tcPr>
            <w:tcW w:w="2901" w:type="dxa"/>
            <w:tcBorders>
              <w:top w:val="single" w:sz="4" w:space="0" w:color="000000"/>
              <w:left w:val="single" w:sz="4" w:space="0" w:color="000000"/>
              <w:bottom w:val="single" w:sz="4" w:space="0" w:color="000000"/>
            </w:tcBorders>
            <w:shd w:val="clear" w:color="auto" w:fill="auto"/>
          </w:tcPr>
          <w:p w14:paraId="5D57DA13" w14:textId="77777777" w:rsidR="001A1717" w:rsidRPr="001A1717" w:rsidRDefault="001A1717" w:rsidP="001A1717">
            <w:pPr>
              <w:tabs>
                <w:tab w:val="left" w:pos="8364"/>
              </w:tabs>
              <w:suppressAutoHyphens/>
              <w:spacing w:after="0" w:line="240" w:lineRule="auto"/>
              <w:ind w:right="-67"/>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0E55E412" w14:textId="77777777" w:rsidR="001A1717" w:rsidRPr="001A1717" w:rsidRDefault="001A1717" w:rsidP="001A1717">
            <w:pPr>
              <w:spacing w:after="0"/>
              <w:jc w:val="both"/>
              <w:rPr>
                <w:rFonts w:ascii="Times New Roman" w:hAnsi="Times New Roman" w:cs="Times New Roman"/>
                <w:color w:val="000000"/>
                <w:sz w:val="24"/>
                <w:szCs w:val="24"/>
                <w:lang w:eastAsia="et-EE"/>
              </w:rPr>
            </w:pPr>
            <w:r w:rsidRPr="001A1717">
              <w:rPr>
                <w:rFonts w:ascii="Times New Roman" w:hAnsi="Times New Roman" w:cs="Times New Roman"/>
                <w:color w:val="000000"/>
                <w:sz w:val="24"/>
                <w:szCs w:val="24"/>
                <w:lang w:eastAsia="et-EE"/>
              </w:rPr>
              <w:t>5.1. Noteikumi ir izstrādāti pašvaldības autonomo funkciju nodrošināšanai.</w:t>
            </w:r>
          </w:p>
          <w:p w14:paraId="101B3FDD" w14:textId="77777777" w:rsidR="001A1717" w:rsidRPr="001A1717" w:rsidRDefault="001A1717" w:rsidP="001A1717">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 xml:space="preserve">5.2. Saistošo  noteikumu izpilde notiks, iesaistot esošos cilvēkresursus. Pašvaldībā papildu institūcijas un štata vietas netiks radītas. </w:t>
            </w:r>
          </w:p>
        </w:tc>
      </w:tr>
      <w:tr w:rsidR="001A1717" w:rsidRPr="001A1717" w14:paraId="48C539AC"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0B7A517D" w14:textId="77777777" w:rsidR="001A1717" w:rsidRPr="001A1717" w:rsidRDefault="001A1717" w:rsidP="001A1717">
            <w:pPr>
              <w:tabs>
                <w:tab w:val="left" w:pos="8364"/>
              </w:tabs>
              <w:spacing w:after="0"/>
              <w:rPr>
                <w:rFonts w:ascii="Times New Roman" w:hAnsi="Times New Roman" w:cs="Times New Roman"/>
                <w:sz w:val="24"/>
                <w:szCs w:val="24"/>
              </w:rPr>
            </w:pPr>
            <w:r w:rsidRPr="001A1717">
              <w:rPr>
                <w:rFonts w:ascii="Times New Roman" w:hAnsi="Times New Roman" w:cs="Times New Roman"/>
                <w:color w:val="000000"/>
                <w:sz w:val="24"/>
                <w:szCs w:val="24"/>
              </w:rPr>
              <w:t>6.Izpildes nodrošināšana</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6E94ED7E" w14:textId="77777777" w:rsidR="001A1717" w:rsidRPr="001A1717" w:rsidRDefault="001A1717" w:rsidP="001A1717">
            <w:pPr>
              <w:tabs>
                <w:tab w:val="left" w:pos="8364"/>
              </w:tabs>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zh-CN"/>
                <w14:ligatures w14:val="none"/>
              </w:rPr>
              <w:t>Noteikumu projekts neietekmē izpildes nodrošināšanu.</w:t>
            </w:r>
          </w:p>
          <w:p w14:paraId="6267F23F" w14:textId="77777777" w:rsidR="001A1717" w:rsidRPr="001A1717" w:rsidRDefault="001A1717" w:rsidP="001A1717">
            <w:pPr>
              <w:tabs>
                <w:tab w:val="left" w:pos="8364"/>
              </w:tabs>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p>
        </w:tc>
      </w:tr>
      <w:tr w:rsidR="001A1717" w:rsidRPr="001A1717" w14:paraId="5A33409D"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51424CB5" w14:textId="77777777" w:rsidR="001A1717" w:rsidRPr="001A1717" w:rsidRDefault="001A1717" w:rsidP="001A1717">
            <w:pPr>
              <w:tabs>
                <w:tab w:val="left" w:pos="8364"/>
              </w:tabs>
              <w:spacing w:after="0"/>
              <w:rPr>
                <w:rFonts w:ascii="Times New Roman" w:hAnsi="Times New Roman" w:cs="Times New Roman"/>
                <w:sz w:val="24"/>
                <w:szCs w:val="24"/>
              </w:rPr>
            </w:pPr>
            <w:r w:rsidRPr="001A1717">
              <w:rPr>
                <w:rFonts w:ascii="Times New Roman" w:hAnsi="Times New Roman" w:cs="Times New Roman"/>
                <w:color w:val="000000"/>
                <w:sz w:val="24"/>
                <w:szCs w:val="24"/>
                <w:lang w:eastAsia="ar-SA"/>
              </w:rPr>
              <w:t>7. Prasību un izmaksu samērīgumu pret ieguvumiem, ko sniedz mērķa sasniegšana.</w:t>
            </w: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778591B2" w14:textId="77777777" w:rsidR="001A1717" w:rsidRPr="001A1717" w:rsidRDefault="001A1717" w:rsidP="001A1717">
            <w:pPr>
              <w:tabs>
                <w:tab w:val="left" w:pos="8364"/>
              </w:tabs>
              <w:autoSpaceDE w:val="0"/>
              <w:snapToGrid w:val="0"/>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1A1717" w:rsidRPr="001A1717" w14:paraId="5D456117" w14:textId="77777777" w:rsidTr="00A95D30">
        <w:trPr>
          <w:trHeight w:val="70"/>
        </w:trPr>
        <w:tc>
          <w:tcPr>
            <w:tcW w:w="2901" w:type="dxa"/>
            <w:tcBorders>
              <w:top w:val="single" w:sz="4" w:space="0" w:color="000000"/>
              <w:left w:val="single" w:sz="4" w:space="0" w:color="000000"/>
              <w:bottom w:val="single" w:sz="4" w:space="0" w:color="000000"/>
            </w:tcBorders>
            <w:shd w:val="clear" w:color="auto" w:fill="auto"/>
          </w:tcPr>
          <w:p w14:paraId="7B42B70D" w14:textId="77777777" w:rsidR="001A1717" w:rsidRPr="001A1717" w:rsidRDefault="001A1717" w:rsidP="001A1717">
            <w:pPr>
              <w:suppressAutoHyphens/>
              <w:spacing w:after="0" w:line="240" w:lineRule="auto"/>
              <w:jc w:val="both"/>
              <w:rPr>
                <w:rFonts w:ascii="Times New Roman" w:eastAsia="Calibri" w:hAnsi="Times New Roman" w:cs="Times New Roman"/>
                <w:kern w:val="0"/>
                <w:sz w:val="24"/>
                <w:szCs w:val="24"/>
                <w:lang w:eastAsia="zh-CN"/>
                <w14:ligatures w14:val="none"/>
              </w:rPr>
            </w:pPr>
            <w:r w:rsidRPr="001A1717">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49755CC4" w14:textId="77777777" w:rsidR="001A1717" w:rsidRPr="001A1717" w:rsidRDefault="001A1717" w:rsidP="001A1717">
            <w:pPr>
              <w:tabs>
                <w:tab w:val="left" w:pos="8364"/>
              </w:tabs>
              <w:spacing w:after="0"/>
              <w:rPr>
                <w:rFonts w:ascii="Times New Roman" w:hAnsi="Times New Roman" w:cs="Times New Roman"/>
                <w:color w:val="000000"/>
                <w:sz w:val="24"/>
                <w:szCs w:val="24"/>
              </w:rPr>
            </w:pPr>
          </w:p>
        </w:tc>
        <w:tc>
          <w:tcPr>
            <w:tcW w:w="6707" w:type="dxa"/>
            <w:tcBorders>
              <w:top w:val="single" w:sz="4" w:space="0" w:color="000000"/>
              <w:left w:val="single" w:sz="4" w:space="0" w:color="000000"/>
              <w:bottom w:val="single" w:sz="4" w:space="0" w:color="000000"/>
              <w:right w:val="single" w:sz="4" w:space="0" w:color="000000"/>
            </w:tcBorders>
            <w:shd w:val="clear" w:color="auto" w:fill="auto"/>
          </w:tcPr>
          <w:p w14:paraId="3674AC89" w14:textId="77777777" w:rsidR="001A1717" w:rsidRPr="001A1717" w:rsidRDefault="001A1717" w:rsidP="001A1717">
            <w:pPr>
              <w:tabs>
                <w:tab w:val="left" w:pos="336"/>
              </w:tabs>
              <w:suppressAutoHyphens/>
              <w:autoSpaceDE w:val="0"/>
              <w:spacing w:after="0" w:line="285" w:lineRule="atLeast"/>
              <w:ind w:left="67"/>
              <w:jc w:val="both"/>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Sabiedrības līdzdalības veids – informācijas publicēšana pašvaldības tīmekļvietnē un iesniegto priekšlikumu izvērtēšana.</w:t>
            </w:r>
            <w:r w:rsidRPr="001A1717">
              <w:rPr>
                <w:rFonts w:ascii="Times New Roman" w:eastAsia="Times New Roman" w:hAnsi="Times New Roman" w:cs="Times New Roman"/>
                <w:color w:val="000000"/>
                <w:kern w:val="0"/>
                <w:sz w:val="24"/>
                <w:szCs w:val="24"/>
                <w:lang w:val="x-none" w:eastAsia="zh-CN"/>
                <w14:ligatures w14:val="none"/>
              </w:rPr>
              <w:t xml:space="preserve"> </w:t>
            </w:r>
          </w:p>
          <w:p w14:paraId="350BDBBD" w14:textId="77777777" w:rsidR="001A1717" w:rsidRPr="001A1717" w:rsidRDefault="001A1717" w:rsidP="001A1717">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Noteikumu projekts publicēts pašvaldības tīmekļvietnē www.dobele.lv no 2023. gada 11. oktobra līdz 2023. gada 25. oktobrim.</w:t>
            </w:r>
          </w:p>
          <w:p w14:paraId="22F99E94" w14:textId="77777777" w:rsidR="001A1717" w:rsidRPr="001A1717" w:rsidRDefault="001A1717" w:rsidP="001A1717">
            <w:pPr>
              <w:tabs>
                <w:tab w:val="left" w:pos="8364"/>
              </w:tabs>
              <w:autoSpaceDE w:val="0"/>
              <w:snapToGrid w:val="0"/>
              <w:spacing w:after="0"/>
              <w:jc w:val="both"/>
              <w:rPr>
                <w:rFonts w:ascii="Times New Roman" w:hAnsi="Times New Roman" w:cs="Times New Roman"/>
                <w:color w:val="000000"/>
                <w:sz w:val="24"/>
                <w:szCs w:val="24"/>
              </w:rPr>
            </w:pPr>
            <w:r w:rsidRPr="001A1717">
              <w:rPr>
                <w:rFonts w:ascii="Times New Roman" w:eastAsia="Times New Roman" w:hAnsi="Times New Roman" w:cs="Times New Roman"/>
                <w:kern w:val="0"/>
                <w:sz w:val="24"/>
                <w:szCs w:val="24"/>
                <w:lang w:eastAsia="lv-LV"/>
                <w14:ligatures w14:val="none"/>
              </w:rPr>
              <w:t>Publicēšanas laikā par noteikumu projektu sabiedrības viedoklis netika saņemts.</w:t>
            </w:r>
          </w:p>
        </w:tc>
      </w:tr>
    </w:tbl>
    <w:p w14:paraId="49AA9A94" w14:textId="77777777" w:rsidR="001A1717" w:rsidRPr="001A1717" w:rsidRDefault="001A1717" w:rsidP="001A1717">
      <w:pPr>
        <w:suppressAutoHyphens/>
        <w:spacing w:after="0" w:line="240" w:lineRule="auto"/>
        <w:jc w:val="both"/>
        <w:rPr>
          <w:rFonts w:ascii="Times New Roman" w:eastAsia="Times New Roman" w:hAnsi="Times New Roman" w:cs="Times New Roman"/>
          <w:b/>
          <w:bCs/>
          <w:color w:val="000000"/>
          <w:kern w:val="0"/>
          <w:sz w:val="24"/>
          <w:szCs w:val="24"/>
          <w:lang w:eastAsia="ar-SA"/>
          <w14:ligatures w14:val="none"/>
        </w:rPr>
      </w:pPr>
    </w:p>
    <w:p w14:paraId="30F8F6D5"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5A2225C4"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6B0FA89E" w14:textId="77777777" w:rsidR="001A1717" w:rsidRPr="001A1717" w:rsidRDefault="001A1717" w:rsidP="001A1717">
      <w:pPr>
        <w:spacing w:after="0"/>
        <w:jc w:val="center"/>
        <w:rPr>
          <w:rFonts w:ascii="Times New Roman" w:hAnsi="Times New Roman" w:cs="Times New Roman"/>
          <w:b/>
          <w:bCs/>
          <w:color w:val="000000"/>
          <w:sz w:val="24"/>
          <w:szCs w:val="24"/>
          <w:lang w:eastAsia="ar-SA"/>
        </w:rPr>
      </w:pPr>
    </w:p>
    <w:p w14:paraId="52C49C20"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color w:val="000000"/>
          <w:sz w:val="24"/>
          <w:szCs w:val="24"/>
        </w:rPr>
        <w:t>Domes priekšsēdētājs</w:t>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r w:rsidRPr="001A1717">
        <w:rPr>
          <w:rFonts w:ascii="Times New Roman" w:hAnsi="Times New Roman" w:cs="Times New Roman"/>
          <w:color w:val="000000"/>
          <w:sz w:val="24"/>
          <w:szCs w:val="24"/>
        </w:rPr>
        <w:tab/>
      </w:r>
      <w:proofErr w:type="spellStart"/>
      <w:r w:rsidRPr="001A1717">
        <w:rPr>
          <w:rFonts w:ascii="Times New Roman" w:hAnsi="Times New Roman" w:cs="Times New Roman"/>
          <w:sz w:val="24"/>
          <w:szCs w:val="24"/>
        </w:rPr>
        <w:t>I.Gorskis</w:t>
      </w:r>
      <w:proofErr w:type="spellEnd"/>
      <w:r w:rsidRPr="001A1717">
        <w:rPr>
          <w:rFonts w:ascii="Times New Roman" w:hAnsi="Times New Roman" w:cs="Times New Roman"/>
          <w:sz w:val="24"/>
          <w:szCs w:val="24"/>
        </w:rPr>
        <w:br w:type="page"/>
      </w:r>
    </w:p>
    <w:p w14:paraId="16BE11D6" w14:textId="77777777" w:rsidR="001A1717" w:rsidRPr="001A1717" w:rsidRDefault="001A1717" w:rsidP="001A1717">
      <w:pPr>
        <w:tabs>
          <w:tab w:val="left" w:pos="-24212"/>
        </w:tabs>
        <w:jc w:val="center"/>
        <w:rPr>
          <w:sz w:val="20"/>
          <w:szCs w:val="20"/>
        </w:rPr>
      </w:pPr>
      <w:r w:rsidRPr="001A1717">
        <w:rPr>
          <w:noProof/>
          <w:sz w:val="20"/>
          <w:szCs w:val="20"/>
          <w:lang w:eastAsia="lv-LV"/>
        </w:rPr>
        <w:lastRenderedPageBreak/>
        <w:drawing>
          <wp:inline distT="0" distB="0" distL="0" distR="0" wp14:anchorId="7FF829D6" wp14:editId="6E69FA64">
            <wp:extent cx="676275" cy="752475"/>
            <wp:effectExtent l="0" t="0" r="9525" b="9525"/>
            <wp:docPr id="15857906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BEFC90"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7DEBCE2A"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5A5127C1"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766EF2BF"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43" w:history="1">
        <w:r w:rsidRPr="001A1717">
          <w:rPr>
            <w:rFonts w:ascii="Times New Roman" w:eastAsia="Calibri" w:hAnsi="Times New Roman" w:cs="Times New Roman"/>
            <w:color w:val="000000"/>
            <w:sz w:val="16"/>
            <w:szCs w:val="16"/>
            <w:u w:val="single"/>
          </w:rPr>
          <w:t>dome@dobele.lv</w:t>
        </w:r>
      </w:hyperlink>
    </w:p>
    <w:p w14:paraId="19638F36"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1B79CDFB"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LĒMUMS</w:t>
      </w:r>
    </w:p>
    <w:p w14:paraId="2ADFD4FA"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Dobelē</w:t>
      </w:r>
    </w:p>
    <w:p w14:paraId="67FA3689" w14:textId="77777777" w:rsidR="001A1717" w:rsidRPr="001A1717" w:rsidRDefault="001A1717" w:rsidP="001A1717">
      <w:pPr>
        <w:suppressAutoHyphens/>
        <w:spacing w:after="0" w:line="240" w:lineRule="auto"/>
        <w:jc w:val="both"/>
        <w:rPr>
          <w:rFonts w:ascii="Times New Roman" w:eastAsia="Calibri" w:hAnsi="Times New Roman" w:cs="Times New Roman"/>
          <w:b/>
          <w:kern w:val="0"/>
          <w:sz w:val="24"/>
          <w:szCs w:val="24"/>
          <w:lang w:eastAsia="zh-CN"/>
          <w14:ligatures w14:val="none"/>
        </w:rPr>
      </w:pPr>
    </w:p>
    <w:p w14:paraId="050B1D0F" w14:textId="0FFF43AA" w:rsidR="001A1717" w:rsidRPr="001A1717" w:rsidRDefault="001A1717" w:rsidP="001A1717">
      <w:pPr>
        <w:tabs>
          <w:tab w:val="center" w:pos="4153"/>
          <w:tab w:val="right" w:pos="8306"/>
          <w:tab w:val="right" w:pos="9498"/>
        </w:tabs>
        <w:spacing w:after="0" w:line="240" w:lineRule="auto"/>
        <w:rPr>
          <w:rFonts w:ascii="Times New Roman" w:hAnsi="Times New Roman" w:cs="Times New Roman"/>
          <w:color w:val="000000"/>
          <w:sz w:val="24"/>
          <w:szCs w:val="24"/>
        </w:rPr>
      </w:pPr>
      <w:r w:rsidRPr="001A1717">
        <w:rPr>
          <w:rFonts w:ascii="Times New Roman" w:hAnsi="Times New Roman" w:cs="Times New Roman"/>
          <w:b/>
          <w:sz w:val="24"/>
          <w:szCs w:val="24"/>
        </w:rPr>
        <w:t xml:space="preserve">2023. gada 26. oktobrī       </w:t>
      </w:r>
      <w:r w:rsidRPr="001A1717">
        <w:rPr>
          <w:rFonts w:ascii="Times New Roman" w:hAnsi="Times New Roman" w:cs="Times New Roman"/>
          <w:b/>
          <w:sz w:val="24"/>
          <w:szCs w:val="24"/>
        </w:rPr>
        <w:tab/>
        <w:t xml:space="preserve">                                                                                     </w:t>
      </w:r>
      <w:r w:rsidRPr="001A1717">
        <w:rPr>
          <w:rFonts w:ascii="Times New Roman" w:hAnsi="Times New Roman" w:cs="Times New Roman"/>
          <w:b/>
          <w:color w:val="000000"/>
          <w:sz w:val="24"/>
          <w:szCs w:val="24"/>
        </w:rPr>
        <w:t>Nr.</w:t>
      </w:r>
      <w:r w:rsidR="00F1313C">
        <w:rPr>
          <w:rFonts w:ascii="Times New Roman" w:hAnsi="Times New Roman" w:cs="Times New Roman"/>
          <w:b/>
          <w:color w:val="000000"/>
          <w:sz w:val="24"/>
          <w:szCs w:val="24"/>
        </w:rPr>
        <w:t>447</w:t>
      </w:r>
      <w:r w:rsidRPr="001A1717">
        <w:rPr>
          <w:rFonts w:ascii="Times New Roman" w:hAnsi="Times New Roman" w:cs="Times New Roman"/>
          <w:b/>
          <w:color w:val="000000"/>
          <w:sz w:val="24"/>
          <w:szCs w:val="24"/>
        </w:rPr>
        <w:t>/14</w:t>
      </w:r>
    </w:p>
    <w:p w14:paraId="16668286" w14:textId="77777777" w:rsidR="001A1717" w:rsidRPr="001A1717" w:rsidRDefault="001A1717" w:rsidP="001A1717">
      <w:pPr>
        <w:widowControl w:val="0"/>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75A9F963" w14:textId="77777777" w:rsidR="001A1717" w:rsidRPr="001A1717" w:rsidRDefault="001A1717" w:rsidP="001A1717">
      <w:pPr>
        <w:jc w:val="center"/>
        <w:rPr>
          <w:rFonts w:ascii="Times New Roman" w:hAnsi="Times New Roman"/>
          <w:b/>
          <w:sz w:val="24"/>
          <w:szCs w:val="24"/>
          <w:u w:val="single"/>
        </w:rPr>
      </w:pPr>
      <w:r w:rsidRPr="001A1717">
        <w:rPr>
          <w:rFonts w:ascii="Times New Roman" w:hAnsi="Times New Roman"/>
          <w:b/>
          <w:sz w:val="24"/>
          <w:szCs w:val="24"/>
          <w:u w:val="single"/>
        </w:rPr>
        <w:t>Par atļauju lauksaimniecības zemes ierīkošanai mežā nekustamajā īpašumā “Selgas” Annenieku pagastā, Dobeles novadā</w:t>
      </w:r>
    </w:p>
    <w:p w14:paraId="14D13956" w14:textId="77777777" w:rsidR="001A1717" w:rsidRPr="001A1717" w:rsidRDefault="001A1717" w:rsidP="001A1717">
      <w:pPr>
        <w:jc w:val="center"/>
        <w:rPr>
          <w:rFonts w:ascii="Times New Roman" w:hAnsi="Times New Roman"/>
          <w:b/>
          <w:sz w:val="24"/>
          <w:szCs w:val="24"/>
          <w:u w:val="single"/>
        </w:rPr>
      </w:pPr>
    </w:p>
    <w:p w14:paraId="39916126"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Dobeles novada pašvaldība (turpmāk – pašvaldība) izskatīja SIA “JOŽI”, reģistrācijas numurs 45101001791, iesniegumu par atļauju lauksaimniecības zemes ierīkošanai mežā nekustamā īpašuma “Selgas” (kadastra Nr.</w:t>
      </w:r>
      <w:r w:rsidRPr="001A1717">
        <w:t xml:space="preserve"> </w:t>
      </w:r>
      <w:r w:rsidRPr="001A1717">
        <w:rPr>
          <w:rFonts w:ascii="Times New Roman" w:hAnsi="Times New Roman"/>
          <w:sz w:val="24"/>
          <w:szCs w:val="24"/>
        </w:rPr>
        <w:t>46420050019) zemes vienībā ar kadastra apzīmējumu 46420050019, Annenieku pagastā, Dobeles novadā (turpmāk nekustamais īpašums - “Selgas”) 0,61 ha platībā.</w:t>
      </w:r>
    </w:p>
    <w:p w14:paraId="1948BE88"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Saskaņā ar Dobeles novada domes saistošajiem noteikumiem Nr. 3 “Dobeles novada teritorijas plānojuma 2013.-2025. gadam grozījumu teritorijas izmantošanas un apbūves noteikumi un grafiskā daļa ” (apstiprināti ar Dobeles novada domes</w:t>
      </w:r>
      <w:r w:rsidRPr="001A1717">
        <w:rPr>
          <w:rFonts w:ascii="Times New Roman" w:hAnsi="Times New Roman"/>
          <w:b/>
          <w:sz w:val="24"/>
          <w:szCs w:val="24"/>
        </w:rPr>
        <w:t xml:space="preserve"> </w:t>
      </w:r>
      <w:r w:rsidRPr="001A1717">
        <w:rPr>
          <w:rFonts w:ascii="Times New Roman" w:hAnsi="Times New Roman"/>
          <w:sz w:val="24"/>
          <w:szCs w:val="24"/>
        </w:rPr>
        <w:t xml:space="preserve">2017. gada 27. jūlija lēmumu Nr. 187/9 „Par Dobeles novada teritorijas plānojuma 2013.-2025. gadam grozījumu un Vides pārskata apstiprināšanu”), atmežošanai paredzētā platība atrodas mežu teritorijā. </w:t>
      </w:r>
    </w:p>
    <w:p w14:paraId="16C22513"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31151030"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101AC374"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 xml:space="preserve">Atbilstoši Ministru kabineta noteikumu 10.1. apakšpunktam, pašvaldība ir pieprasījusi un saņēmusi pozitīvus atzinumus no Dabas aizsardzības pārvaldes Pierīgas reģionālās administrācijas (2023. gada 26.aprīlī) un Valsts meža dienesta Zemgales virsmežniecības (2023. gada 25.aprīlī). Minētās iestādes neiebilst pret plānoto lauksaimniecībā izmantojamās zemes ierīkošanu mežā. Savukārt, Valsts Vides dienests (2023.gada 27.aprīlī un 2023. gada 25.maijā) </w:t>
      </w:r>
      <w:r w:rsidRPr="001A1717">
        <w:rPr>
          <w:rFonts w:ascii="Times New Roman" w:hAnsi="Times New Roman"/>
          <w:bCs/>
          <w:sz w:val="24"/>
          <w:szCs w:val="24"/>
        </w:rPr>
        <w:t>sniedz atzinumu,</w:t>
      </w:r>
      <w:r w:rsidRPr="001A1717">
        <w:rPr>
          <w:rFonts w:ascii="Times New Roman" w:hAnsi="Times New Roman"/>
          <w:sz w:val="24"/>
          <w:szCs w:val="24"/>
        </w:rPr>
        <w:t xml:space="preserve"> ka </w:t>
      </w:r>
      <w:r w:rsidRPr="001A1717">
        <w:rPr>
          <w:rFonts w:ascii="Times New Roman" w:hAnsi="Times New Roman"/>
          <w:sz w:val="24"/>
          <w:szCs w:val="24"/>
        </w:rPr>
        <w:lastRenderedPageBreak/>
        <w:t xml:space="preserve">Paredzētā darbība neatbilst dabas un vides aizsardzību reglamentējošajiem normatīvajiem aktiem - attiecīgās teritorijas plānojumā nav tieši noteikts, ka </w:t>
      </w:r>
      <w:r w:rsidRPr="001A1717">
        <w:rPr>
          <w:rFonts w:ascii="Times New Roman" w:hAnsi="Times New Roman"/>
          <w:color w:val="000000"/>
          <w:sz w:val="24"/>
          <w:szCs w:val="24"/>
        </w:rPr>
        <w:t xml:space="preserve">lauksaimniecībā izmantojamās zemes ir ierīkojamas </w:t>
      </w:r>
      <w:r w:rsidRPr="001A1717">
        <w:rPr>
          <w:rFonts w:ascii="Times New Roman" w:hAnsi="Times New Roman"/>
          <w:sz w:val="24"/>
          <w:szCs w:val="24"/>
        </w:rPr>
        <w:t>mežā.</w:t>
      </w:r>
    </w:p>
    <w:p w14:paraId="6DC8ED97" w14:textId="77777777" w:rsidR="001A1717" w:rsidRPr="001A1717" w:rsidRDefault="001A1717" w:rsidP="001A1717">
      <w:pPr>
        <w:spacing w:after="0" w:line="276" w:lineRule="auto"/>
        <w:ind w:firstLine="720"/>
        <w:jc w:val="both"/>
        <w:rPr>
          <w:rFonts w:ascii="Times New Roman" w:hAnsi="Times New Roman"/>
          <w:color w:val="000000"/>
          <w:sz w:val="24"/>
          <w:szCs w:val="24"/>
        </w:rPr>
      </w:pPr>
      <w:r w:rsidRPr="001A1717">
        <w:rPr>
          <w:rFonts w:ascii="Times New Roman" w:hAnsi="Times New Roman"/>
          <w:sz w:val="24"/>
          <w:szCs w:val="24"/>
        </w:rPr>
        <w:t>Ar Dobeles novada domes 2023. gada 29. jūnija lēmumu Nr.247/9 “Par lauksaimniecībā izmantojamas zemes ierīkošanu meža zemē” ir nolemts</w:t>
      </w:r>
      <w:r w:rsidRPr="001A1717">
        <w:rPr>
          <w:rFonts w:ascii="Times New Roman" w:hAnsi="Times New Roman"/>
          <w:color w:val="000000"/>
          <w:sz w:val="24"/>
          <w:szCs w:val="24"/>
        </w:rPr>
        <w:t xml:space="preserve">, ka lauksaimniecībā izmantojamās zemes ierīkošana </w:t>
      </w:r>
      <w:r w:rsidRPr="001A1717">
        <w:rPr>
          <w:rFonts w:ascii="Times New Roman" w:hAnsi="Times New Roman"/>
          <w:sz w:val="24"/>
          <w:szCs w:val="24"/>
        </w:rPr>
        <w:t xml:space="preserve">mežā ir atbilstoša </w:t>
      </w:r>
      <w:r w:rsidRPr="001A1717">
        <w:rPr>
          <w:rFonts w:ascii="Times New Roman" w:hAnsi="Times New Roman"/>
          <w:iCs/>
          <w:sz w:val="24"/>
          <w:szCs w:val="24"/>
        </w:rPr>
        <w:t xml:space="preserve">Dobeles novada teritorijas plānojumam (apstiprināts ar </w:t>
      </w:r>
      <w:r w:rsidRPr="001A1717">
        <w:rPr>
          <w:rFonts w:ascii="Times New Roman" w:hAnsi="Times New Roman"/>
          <w:sz w:val="24"/>
          <w:szCs w:val="24"/>
        </w:rPr>
        <w:t xml:space="preserve">Dobeles novada pašvaldības 2017. gada 27. jūlija saistošajiem noteikumiem Nr. 3 „Dobeles novada teritorijas plānojuma 2013.-2025.gadam grozījumu teritorijas izmantošanas un apbūves noteikumi un grafiskā daļa”) </w:t>
      </w:r>
      <w:r w:rsidRPr="001A1717">
        <w:rPr>
          <w:rFonts w:ascii="Times New Roman" w:hAnsi="Times New Roman"/>
          <w:iCs/>
          <w:sz w:val="24"/>
          <w:szCs w:val="24"/>
        </w:rPr>
        <w:t xml:space="preserve">Tērvetes novada teritorijas plānojumam (apstiprināts ar </w:t>
      </w:r>
      <w:r w:rsidRPr="001A1717">
        <w:rPr>
          <w:rFonts w:ascii="Times New Roman" w:hAnsi="Times New Roman"/>
          <w:sz w:val="24"/>
          <w:szCs w:val="24"/>
        </w:rPr>
        <w:t xml:space="preserve">Tērvetes novada domes  2019. gada 25. aprīļa saistošajiem noteikumiem Nr. 8 „Tērvetes novada teritorijas plānojuma grafiskā daļa un teritorijas izmantošanas un apbūves noteikumi” ) un </w:t>
      </w:r>
      <w:r w:rsidRPr="001A1717">
        <w:rPr>
          <w:rFonts w:ascii="Times New Roman" w:hAnsi="Times New Roman"/>
          <w:iCs/>
          <w:sz w:val="24"/>
          <w:szCs w:val="24"/>
        </w:rPr>
        <w:t xml:space="preserve">Auces novada teritorijas plānojumam (apstiprināts ar </w:t>
      </w:r>
      <w:r w:rsidRPr="001A1717">
        <w:rPr>
          <w:rFonts w:ascii="Times New Roman" w:hAnsi="Times New Roman"/>
          <w:sz w:val="24"/>
          <w:szCs w:val="24"/>
        </w:rPr>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1A1717">
        <w:rPr>
          <w:rFonts w:ascii="Times New Roman" w:hAnsi="Times New Roman"/>
          <w:iCs/>
          <w:sz w:val="24"/>
          <w:szCs w:val="24"/>
        </w:rPr>
        <w:t xml:space="preserve">novada teritorijas plānojumam vai  </w:t>
      </w:r>
      <w:r w:rsidRPr="001A1717">
        <w:rPr>
          <w:rFonts w:ascii="Times New Roman" w:hAnsi="Times New Roman"/>
          <w:sz w:val="24"/>
          <w:szCs w:val="24"/>
        </w:rP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504F9963"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 xml:space="preserve">Saskaņā ar Ministru kabineta noteikumu 12. punktā noteikto, pašvaldība ir pieprasījusi un saņēmusi Valsts meža dienesta Zemgales virsmežniecības kompensācijas aprēķinu par atmežojamo platību 0,5898 ha platībā. Kompensācija par Dobeles novada Annenieku pagasta nekustamā īpašuma “Selgas” atmežošanu noteikta </w:t>
      </w:r>
      <w:r w:rsidRPr="001A1717">
        <w:rPr>
          <w:rFonts w:ascii="Times New Roman" w:hAnsi="Times New Roman"/>
          <w:bCs/>
          <w:sz w:val="24"/>
          <w:szCs w:val="24"/>
        </w:rPr>
        <w:t>83,92  EUR (</w:t>
      </w:r>
      <w:r w:rsidRPr="001A1717">
        <w:rPr>
          <w:rFonts w:ascii="Times New Roman" w:hAnsi="Times New Roman"/>
          <w:sz w:val="24"/>
          <w:szCs w:val="24"/>
        </w:rPr>
        <w:t xml:space="preserve">astoņdesmit trīs </w:t>
      </w:r>
      <w:proofErr w:type="spellStart"/>
      <w:r w:rsidRPr="001A1717">
        <w:rPr>
          <w:rFonts w:ascii="Times New Roman" w:hAnsi="Times New Roman"/>
          <w:i/>
          <w:sz w:val="24"/>
          <w:szCs w:val="24"/>
        </w:rPr>
        <w:t>euro</w:t>
      </w:r>
      <w:proofErr w:type="spellEnd"/>
      <w:r w:rsidRPr="001A1717">
        <w:rPr>
          <w:rFonts w:ascii="Times New Roman" w:hAnsi="Times New Roman"/>
          <w:sz w:val="24"/>
          <w:szCs w:val="24"/>
        </w:rPr>
        <w:t xml:space="preserve"> un 92 centi). SIA “JOŽI” 2023. gada 31. augustā ir veikusi kompensācijas samaksu.</w:t>
      </w:r>
    </w:p>
    <w:p w14:paraId="7A53D7C4" w14:textId="77777777" w:rsidR="0066271F" w:rsidRPr="001A1717" w:rsidRDefault="001A1717" w:rsidP="0066271F">
      <w:pPr>
        <w:autoSpaceDE w:val="0"/>
        <w:spacing w:after="0"/>
        <w:ind w:firstLine="284"/>
        <w:jc w:val="both"/>
        <w:rPr>
          <w:rFonts w:ascii="Times New Roman" w:hAnsi="Times New Roman" w:cs="Times New Roman"/>
          <w:sz w:val="24"/>
          <w:szCs w:val="24"/>
        </w:rPr>
      </w:pPr>
      <w:r w:rsidRPr="001A1717">
        <w:rPr>
          <w:rFonts w:ascii="Times New Roman" w:hAnsi="Times New Roman"/>
          <w:sz w:val="24"/>
          <w:szCs w:val="24"/>
        </w:rPr>
        <w:t xml:space="preserve">Ievērojot iepriekš minēto, pamatojoties uz Meža likuma 41. panta pirmo daļu, Ministru kabineta 2013. gada 5. marta noteikumu Nr. 118 “Kārtība, kādā lauksaimniecībā izmantojamo zemi ierīko mežā, kā arī izsniedz atļauju tās ierīkošanai” 7. punktu un Dobeles novada domes 2023.gada 29.jūnija lēmumu Nr.247/9 “Par lauksaimniecībā izmantojamas zemes ierīkošanu meža zemē’, </w:t>
      </w:r>
      <w:r w:rsidR="0066271F" w:rsidRPr="001A1717">
        <w:rPr>
          <w:rFonts w:ascii="Times New Roman" w:hAnsi="Times New Roman" w:cs="Times New Roman"/>
          <w:bCs/>
          <w:sz w:val="24"/>
          <w:szCs w:val="24"/>
        </w:rPr>
        <w:t xml:space="preserve">atklāti balsojot: </w:t>
      </w:r>
      <w:r w:rsidR="0066271F" w:rsidRPr="00644206">
        <w:rPr>
          <w:rFonts w:ascii="Times New Roman" w:hAnsi="Times New Roman" w:cs="Times New Roman"/>
          <w:sz w:val="24"/>
          <w:szCs w:val="24"/>
          <w:lang w:eastAsia="lv-LV"/>
        </w:rPr>
        <w:t>PAR - 1</w:t>
      </w:r>
      <w:r w:rsidR="0066271F">
        <w:rPr>
          <w:rFonts w:ascii="Times New Roman" w:hAnsi="Times New Roman" w:cs="Times New Roman"/>
          <w:sz w:val="24"/>
          <w:szCs w:val="24"/>
          <w:lang w:eastAsia="lv-LV"/>
        </w:rPr>
        <w:t>5</w:t>
      </w:r>
      <w:r w:rsidR="0066271F" w:rsidRPr="00644206">
        <w:rPr>
          <w:rFonts w:ascii="Times New Roman" w:hAnsi="Times New Roman" w:cs="Times New Roman"/>
          <w:sz w:val="24"/>
          <w:szCs w:val="24"/>
          <w:lang w:eastAsia="lv-LV"/>
        </w:rPr>
        <w:t xml:space="preserve"> </w:t>
      </w:r>
      <w:r w:rsidR="0066271F" w:rsidRPr="00644206">
        <w:rPr>
          <w:rFonts w:ascii="Times New Roman" w:hAnsi="Times New Roman" w:cs="Times New Roman"/>
          <w:sz w:val="24"/>
          <w:szCs w:val="24"/>
        </w:rPr>
        <w:t>(</w:t>
      </w:r>
      <w:r w:rsidR="0066271F" w:rsidRPr="00E87BF8">
        <w:rPr>
          <w:rFonts w:ascii="Times New Roman" w:eastAsia="Times New Roman" w:hAnsi="Times New Roman" w:cs="Times New Roman"/>
          <w:bCs/>
          <w:sz w:val="24"/>
          <w:szCs w:val="24"/>
          <w:lang w:eastAsia="et-EE"/>
          <w14:ligatures w14:val="none"/>
        </w:rPr>
        <w:t xml:space="preserve">Kristīne Briede, </w:t>
      </w:r>
      <w:r w:rsidR="0066271F" w:rsidRPr="00E87BF8">
        <w:rPr>
          <w:rFonts w:ascii="Times New Roman" w:hAnsi="Times New Roman" w:cs="Times New Roman"/>
          <w:bCs/>
          <w:sz w:val="24"/>
          <w:szCs w:val="24"/>
          <w:lang w:eastAsia="et-EE"/>
          <w14:ligatures w14:val="none"/>
        </w:rPr>
        <w:t xml:space="preserve">Sarmīte Dude, Māris Feldmanis, </w:t>
      </w:r>
      <w:r w:rsidR="0066271F">
        <w:rPr>
          <w:rFonts w:ascii="Times New Roman" w:hAnsi="Times New Roman" w:cs="Times New Roman"/>
          <w:bCs/>
          <w:sz w:val="24"/>
          <w:szCs w:val="24"/>
          <w:lang w:eastAsia="et-EE"/>
          <w14:ligatures w14:val="none"/>
        </w:rPr>
        <w:t xml:space="preserve">Ivars </w:t>
      </w:r>
      <w:proofErr w:type="spellStart"/>
      <w:r w:rsidR="0066271F">
        <w:rPr>
          <w:rFonts w:ascii="Times New Roman" w:hAnsi="Times New Roman" w:cs="Times New Roman"/>
          <w:bCs/>
          <w:sz w:val="24"/>
          <w:szCs w:val="24"/>
          <w:lang w:eastAsia="et-EE"/>
          <w14:ligatures w14:val="none"/>
        </w:rPr>
        <w:t>Gorskis</w:t>
      </w:r>
      <w:proofErr w:type="spellEnd"/>
      <w:r w:rsidR="0066271F">
        <w:rPr>
          <w:rFonts w:ascii="Times New Roman" w:hAnsi="Times New Roman" w:cs="Times New Roman"/>
          <w:bCs/>
          <w:sz w:val="24"/>
          <w:szCs w:val="24"/>
          <w:lang w:eastAsia="et-EE"/>
          <w14:ligatures w14:val="none"/>
        </w:rPr>
        <w:t xml:space="preserve">, </w:t>
      </w:r>
      <w:r w:rsidR="0066271F" w:rsidRPr="00E87BF8">
        <w:rPr>
          <w:rFonts w:ascii="Times New Roman" w:hAnsi="Times New Roman" w:cs="Times New Roman"/>
          <w:bCs/>
          <w:sz w:val="24"/>
          <w:szCs w:val="24"/>
          <w:lang w:eastAsia="et-EE"/>
          <w14:ligatures w14:val="none"/>
        </w:rPr>
        <w:t xml:space="preserve">Linda </w:t>
      </w:r>
      <w:proofErr w:type="spellStart"/>
      <w:r w:rsidR="0066271F" w:rsidRPr="00E87BF8">
        <w:rPr>
          <w:rFonts w:ascii="Times New Roman" w:hAnsi="Times New Roman" w:cs="Times New Roman"/>
          <w:bCs/>
          <w:sz w:val="24"/>
          <w:szCs w:val="24"/>
          <w:lang w:eastAsia="et-EE"/>
          <w14:ligatures w14:val="none"/>
        </w:rPr>
        <w:t>Karloviča</w:t>
      </w:r>
      <w:proofErr w:type="spellEnd"/>
      <w:r w:rsidR="0066271F">
        <w:rPr>
          <w:rFonts w:ascii="Times New Roman" w:hAnsi="Times New Roman" w:cs="Times New Roman"/>
          <w:bCs/>
          <w:sz w:val="24"/>
          <w:szCs w:val="24"/>
          <w:lang w:eastAsia="et-EE"/>
          <w14:ligatures w14:val="none"/>
        </w:rPr>
        <w:t>,</w:t>
      </w:r>
      <w:r w:rsidR="0066271F" w:rsidRPr="00E87BF8">
        <w:rPr>
          <w:rFonts w:ascii="Times New Roman" w:hAnsi="Times New Roman" w:cs="Times New Roman"/>
          <w:bCs/>
          <w:sz w:val="24"/>
          <w:szCs w:val="24"/>
          <w:lang w:eastAsia="et-EE"/>
          <w14:ligatures w14:val="none"/>
        </w:rPr>
        <w:t xml:space="preserve"> Edgars Laimiņš, Sintija </w:t>
      </w:r>
      <w:proofErr w:type="spellStart"/>
      <w:r w:rsidR="0066271F" w:rsidRPr="00E87BF8">
        <w:rPr>
          <w:rFonts w:ascii="Times New Roman" w:hAnsi="Times New Roman" w:cs="Times New Roman"/>
          <w:bCs/>
          <w:sz w:val="24"/>
          <w:szCs w:val="24"/>
          <w:lang w:eastAsia="et-EE"/>
          <w14:ligatures w14:val="none"/>
        </w:rPr>
        <w:t>Liekniņa</w:t>
      </w:r>
      <w:proofErr w:type="spellEnd"/>
      <w:r w:rsidR="0066271F">
        <w:rPr>
          <w:rFonts w:ascii="Times New Roman" w:hAnsi="Times New Roman" w:cs="Times New Roman"/>
          <w:bCs/>
          <w:sz w:val="24"/>
          <w:szCs w:val="24"/>
          <w:lang w:eastAsia="et-EE"/>
          <w14:ligatures w14:val="none"/>
        </w:rPr>
        <w:t>,</w:t>
      </w:r>
      <w:r w:rsidR="0066271F" w:rsidRPr="00E87BF8">
        <w:rPr>
          <w:rFonts w:ascii="Times New Roman" w:hAnsi="Times New Roman" w:cs="Times New Roman"/>
          <w:bCs/>
          <w:sz w:val="24"/>
          <w:szCs w:val="24"/>
          <w:lang w:eastAsia="et-EE"/>
          <w14:ligatures w14:val="none"/>
        </w:rPr>
        <w:t xml:space="preserve"> Sanita </w:t>
      </w:r>
      <w:proofErr w:type="spellStart"/>
      <w:r w:rsidR="0066271F" w:rsidRPr="00E87BF8">
        <w:rPr>
          <w:rFonts w:ascii="Times New Roman" w:hAnsi="Times New Roman" w:cs="Times New Roman"/>
          <w:bCs/>
          <w:sz w:val="24"/>
          <w:szCs w:val="24"/>
          <w:lang w:eastAsia="et-EE"/>
          <w14:ligatures w14:val="none"/>
        </w:rPr>
        <w:t>Olševska</w:t>
      </w:r>
      <w:proofErr w:type="spellEnd"/>
      <w:r w:rsidR="0066271F" w:rsidRPr="00E87BF8">
        <w:rPr>
          <w:rFonts w:ascii="Times New Roman" w:hAnsi="Times New Roman" w:cs="Times New Roman"/>
          <w:bCs/>
          <w:sz w:val="24"/>
          <w:szCs w:val="24"/>
          <w:lang w:eastAsia="et-EE"/>
          <w14:ligatures w14:val="none"/>
        </w:rPr>
        <w:t xml:space="preserve">, Andris </w:t>
      </w:r>
      <w:proofErr w:type="spellStart"/>
      <w:r w:rsidR="0066271F" w:rsidRPr="00E87BF8">
        <w:rPr>
          <w:rFonts w:ascii="Times New Roman" w:hAnsi="Times New Roman" w:cs="Times New Roman"/>
          <w:bCs/>
          <w:sz w:val="24"/>
          <w:szCs w:val="24"/>
          <w:lang w:eastAsia="et-EE"/>
          <w14:ligatures w14:val="none"/>
        </w:rPr>
        <w:t>Podvinskis</w:t>
      </w:r>
      <w:proofErr w:type="spellEnd"/>
      <w:r w:rsidR="0066271F" w:rsidRPr="00E87BF8">
        <w:rPr>
          <w:rFonts w:ascii="Times New Roman" w:hAnsi="Times New Roman" w:cs="Times New Roman"/>
          <w:bCs/>
          <w:sz w:val="24"/>
          <w:szCs w:val="24"/>
          <w:lang w:eastAsia="et-EE"/>
          <w14:ligatures w14:val="none"/>
        </w:rPr>
        <w:t xml:space="preserve">, Viesturs Reinfelds, Dace Reinika, </w:t>
      </w:r>
      <w:r w:rsidR="0066271F">
        <w:rPr>
          <w:rFonts w:ascii="Times New Roman" w:hAnsi="Times New Roman" w:cs="Times New Roman"/>
          <w:bCs/>
          <w:sz w:val="24"/>
          <w:szCs w:val="24"/>
          <w:lang w:eastAsia="et-EE"/>
          <w14:ligatures w14:val="none"/>
        </w:rPr>
        <w:t xml:space="preserve">Guntis </w:t>
      </w:r>
      <w:proofErr w:type="spellStart"/>
      <w:r w:rsidR="0066271F">
        <w:rPr>
          <w:rFonts w:ascii="Times New Roman" w:hAnsi="Times New Roman" w:cs="Times New Roman"/>
          <w:bCs/>
          <w:sz w:val="24"/>
          <w:szCs w:val="24"/>
          <w:lang w:eastAsia="et-EE"/>
          <w14:ligatures w14:val="none"/>
        </w:rPr>
        <w:t>Safranovičs</w:t>
      </w:r>
      <w:proofErr w:type="spellEnd"/>
      <w:r w:rsidR="0066271F">
        <w:rPr>
          <w:rFonts w:ascii="Times New Roman" w:hAnsi="Times New Roman" w:cs="Times New Roman"/>
          <w:bCs/>
          <w:sz w:val="24"/>
          <w:szCs w:val="24"/>
          <w:lang w:eastAsia="et-EE"/>
          <w14:ligatures w14:val="none"/>
        </w:rPr>
        <w:t xml:space="preserve">, </w:t>
      </w:r>
      <w:r w:rsidR="0066271F" w:rsidRPr="00E87BF8">
        <w:rPr>
          <w:rFonts w:ascii="Times New Roman" w:hAnsi="Times New Roman" w:cs="Times New Roman"/>
          <w:bCs/>
          <w:sz w:val="24"/>
          <w:szCs w:val="24"/>
          <w:lang w:eastAsia="et-EE"/>
          <w14:ligatures w14:val="none"/>
        </w:rPr>
        <w:t>Andrejs Spridzāns,</w:t>
      </w:r>
      <w:r w:rsidR="0066271F">
        <w:rPr>
          <w:rFonts w:ascii="Times New Roman" w:hAnsi="Times New Roman" w:cs="Times New Roman"/>
          <w:bCs/>
          <w:sz w:val="24"/>
          <w:szCs w:val="24"/>
          <w:lang w:eastAsia="et-EE"/>
          <w14:ligatures w14:val="none"/>
        </w:rPr>
        <w:t xml:space="preserve"> </w:t>
      </w:r>
      <w:r w:rsidR="0066271F" w:rsidRPr="00E87BF8">
        <w:rPr>
          <w:rFonts w:ascii="Times New Roman" w:hAnsi="Times New Roman" w:cs="Times New Roman"/>
          <w:bCs/>
          <w:sz w:val="24"/>
          <w:szCs w:val="24"/>
          <w:lang w:eastAsia="et-EE"/>
          <w14:ligatures w14:val="none"/>
        </w:rPr>
        <w:t>Ivars Stanga</w:t>
      </w:r>
      <w:r w:rsidR="0066271F">
        <w:rPr>
          <w:rFonts w:ascii="Times New Roman" w:hAnsi="Times New Roman" w:cs="Times New Roman"/>
          <w:bCs/>
          <w:sz w:val="24"/>
          <w:szCs w:val="24"/>
          <w:lang w:eastAsia="et-EE"/>
          <w14:ligatures w14:val="none"/>
        </w:rPr>
        <w:t xml:space="preserve">, Indra </w:t>
      </w:r>
      <w:proofErr w:type="spellStart"/>
      <w:r w:rsidR="0066271F">
        <w:rPr>
          <w:rFonts w:ascii="Times New Roman" w:hAnsi="Times New Roman" w:cs="Times New Roman"/>
          <w:bCs/>
          <w:sz w:val="24"/>
          <w:szCs w:val="24"/>
          <w:lang w:eastAsia="et-EE"/>
          <w14:ligatures w14:val="none"/>
        </w:rPr>
        <w:t>Špela</w:t>
      </w:r>
      <w:proofErr w:type="spellEnd"/>
      <w:r w:rsidR="0066271F" w:rsidRPr="00644206">
        <w:rPr>
          <w:rFonts w:ascii="Times New Roman" w:hAnsi="Times New Roman" w:cs="Times New Roman"/>
          <w:bCs/>
          <w:sz w:val="24"/>
          <w:szCs w:val="24"/>
          <w:lang w:eastAsia="et-EE"/>
        </w:rPr>
        <w:t xml:space="preserve">), </w:t>
      </w:r>
      <w:r w:rsidR="0066271F" w:rsidRPr="00644206">
        <w:rPr>
          <w:rFonts w:ascii="Times New Roman" w:hAnsi="Times New Roman" w:cs="Times New Roman"/>
          <w:sz w:val="24"/>
          <w:szCs w:val="24"/>
          <w:lang w:eastAsia="lv-LV"/>
        </w:rPr>
        <w:t xml:space="preserve">PRET </w:t>
      </w:r>
      <w:r w:rsidR="0066271F" w:rsidRPr="00644206">
        <w:rPr>
          <w:rFonts w:ascii="Times New Roman" w:hAnsi="Times New Roman" w:cs="Times New Roman"/>
          <w:sz w:val="24"/>
          <w:szCs w:val="24"/>
        </w:rPr>
        <w:t>-</w:t>
      </w:r>
      <w:r w:rsidR="0066271F" w:rsidRPr="00644206">
        <w:rPr>
          <w:rFonts w:ascii="Times New Roman" w:hAnsi="Times New Roman" w:cs="Times New Roman"/>
          <w:sz w:val="24"/>
          <w:szCs w:val="24"/>
          <w:lang w:eastAsia="lv-LV"/>
        </w:rPr>
        <w:t xml:space="preserve"> nav, ATTURAS </w:t>
      </w:r>
      <w:r w:rsidR="0066271F" w:rsidRPr="00644206">
        <w:rPr>
          <w:rFonts w:ascii="Times New Roman" w:hAnsi="Times New Roman" w:cs="Times New Roman"/>
          <w:sz w:val="24"/>
          <w:szCs w:val="24"/>
        </w:rPr>
        <w:t>-</w:t>
      </w:r>
      <w:r w:rsidR="0066271F" w:rsidRPr="00644206">
        <w:rPr>
          <w:rFonts w:ascii="Times New Roman" w:hAnsi="Times New Roman" w:cs="Times New Roman"/>
          <w:sz w:val="24"/>
          <w:szCs w:val="24"/>
          <w:lang w:eastAsia="lv-LV"/>
        </w:rPr>
        <w:t xml:space="preserve"> </w:t>
      </w:r>
      <w:r w:rsidR="0066271F" w:rsidRPr="00644206">
        <w:rPr>
          <w:rFonts w:ascii="Times New Roman" w:hAnsi="Times New Roman" w:cs="Times New Roman"/>
          <w:sz w:val="24"/>
          <w:szCs w:val="24"/>
        </w:rPr>
        <w:t>nav</w:t>
      </w:r>
      <w:r w:rsidR="0066271F" w:rsidRPr="00644206">
        <w:rPr>
          <w:rFonts w:ascii="Times New Roman" w:hAnsi="Times New Roman" w:cs="Times New Roman"/>
          <w:sz w:val="24"/>
          <w:szCs w:val="24"/>
          <w:lang w:eastAsia="lv-LV"/>
        </w:rPr>
        <w:t>,</w:t>
      </w:r>
      <w:r w:rsidR="0066271F" w:rsidRPr="00DC1DFE">
        <w:rPr>
          <w:rFonts w:ascii="Times New Roman" w:eastAsia="Times New Roman" w:hAnsi="Times New Roman" w:cs="Times New Roman"/>
          <w:sz w:val="24"/>
          <w:szCs w:val="24"/>
          <w:lang w:eastAsia="lv-LV"/>
        </w:rPr>
        <w:t xml:space="preserve"> </w:t>
      </w:r>
      <w:r w:rsidR="0066271F" w:rsidRPr="001A1717">
        <w:rPr>
          <w:rFonts w:ascii="Times New Roman" w:hAnsi="Times New Roman" w:cs="Times New Roman"/>
          <w:sz w:val="24"/>
          <w:szCs w:val="24"/>
        </w:rPr>
        <w:t>Dobeles novada dome NOLEMJ:</w:t>
      </w:r>
    </w:p>
    <w:p w14:paraId="0D123D32" w14:textId="7D89718F" w:rsidR="001A1717" w:rsidRPr="001A1717" w:rsidRDefault="001A1717" w:rsidP="001A1717">
      <w:pPr>
        <w:spacing w:after="0" w:line="276" w:lineRule="auto"/>
        <w:ind w:firstLine="720"/>
        <w:jc w:val="both"/>
        <w:rPr>
          <w:rFonts w:ascii="Times New Roman" w:hAnsi="Times New Roman"/>
          <w:sz w:val="24"/>
          <w:szCs w:val="24"/>
        </w:rPr>
      </w:pPr>
    </w:p>
    <w:p w14:paraId="0FC26762"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 xml:space="preserve">ATĻAUT SIA "JOŽI", reģistrācijas numurs 45101001791, ierīkot lauksaimniecības zemi </w:t>
      </w:r>
      <w:r w:rsidRPr="001A1717">
        <w:rPr>
          <w:rFonts w:ascii="Times New Roman" w:hAnsi="Times New Roman"/>
          <w:color w:val="000000"/>
          <w:sz w:val="24"/>
          <w:szCs w:val="24"/>
        </w:rPr>
        <w:t>mežā</w:t>
      </w:r>
      <w:r w:rsidRPr="001A1717">
        <w:rPr>
          <w:rFonts w:ascii="Times New Roman" w:hAnsi="Times New Roman"/>
          <w:color w:val="FF0000"/>
          <w:sz w:val="24"/>
          <w:szCs w:val="24"/>
        </w:rPr>
        <w:t xml:space="preserve"> </w:t>
      </w:r>
      <w:r w:rsidRPr="001A1717">
        <w:rPr>
          <w:rFonts w:ascii="Times New Roman" w:hAnsi="Times New Roman"/>
          <w:sz w:val="24"/>
          <w:szCs w:val="24"/>
        </w:rPr>
        <w:t>0,5898 ha platībā nekustamā īpašuma “Selgas” (kadastra Nr.46420050019) zemes vienībā ar kadastra apzīmējumu 46420050019, Annenieku pagastā, Dobeles novadā.</w:t>
      </w:r>
    </w:p>
    <w:p w14:paraId="3004C144" w14:textId="77777777" w:rsidR="001A1717" w:rsidRPr="001A1717" w:rsidRDefault="001A1717" w:rsidP="001A1717">
      <w:pPr>
        <w:spacing w:after="0" w:line="240" w:lineRule="auto"/>
        <w:jc w:val="both"/>
        <w:rPr>
          <w:rFonts w:ascii="Times New Roman" w:hAnsi="Times New Roman"/>
          <w:sz w:val="24"/>
          <w:szCs w:val="24"/>
        </w:rPr>
      </w:pPr>
    </w:p>
    <w:p w14:paraId="41771D0D" w14:textId="77777777" w:rsidR="001A1717" w:rsidRPr="001A1717" w:rsidRDefault="001A1717" w:rsidP="001A1717">
      <w:pPr>
        <w:spacing w:after="0" w:line="240" w:lineRule="auto"/>
        <w:jc w:val="both"/>
        <w:rPr>
          <w:rFonts w:ascii="Times New Roman" w:hAnsi="Times New Roman"/>
          <w:sz w:val="24"/>
          <w:szCs w:val="24"/>
        </w:rPr>
      </w:pPr>
    </w:p>
    <w:p w14:paraId="11A26347" w14:textId="77777777" w:rsidR="001A1717" w:rsidRPr="001A1717" w:rsidRDefault="001A1717" w:rsidP="001A1717">
      <w:pPr>
        <w:spacing w:after="0" w:line="240" w:lineRule="auto"/>
        <w:rPr>
          <w:rFonts w:ascii="Times New Roman" w:hAnsi="Times New Roman"/>
          <w:sz w:val="24"/>
          <w:szCs w:val="24"/>
        </w:rPr>
      </w:pPr>
      <w:r w:rsidRPr="001A1717">
        <w:rPr>
          <w:rFonts w:ascii="Times New Roman" w:hAnsi="Times New Roman"/>
          <w:sz w:val="24"/>
          <w:szCs w:val="24"/>
        </w:rPr>
        <w:t>Domes priekšsēdētājs</w:t>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t xml:space="preserve">      </w:t>
      </w:r>
      <w:proofErr w:type="spellStart"/>
      <w:r w:rsidRPr="001A1717">
        <w:rPr>
          <w:rFonts w:ascii="Times New Roman" w:hAnsi="Times New Roman"/>
          <w:sz w:val="24"/>
          <w:szCs w:val="24"/>
        </w:rPr>
        <w:t>I.Gorskis</w:t>
      </w:r>
      <w:proofErr w:type="spellEnd"/>
    </w:p>
    <w:p w14:paraId="1DC74F52" w14:textId="77777777" w:rsidR="001A1717" w:rsidRPr="001A1717" w:rsidRDefault="001A1717" w:rsidP="001A1717">
      <w:pPr>
        <w:spacing w:after="0" w:line="240" w:lineRule="auto"/>
        <w:rPr>
          <w:rFonts w:ascii="Times New Roman" w:hAnsi="Times New Roman"/>
          <w:sz w:val="24"/>
          <w:szCs w:val="24"/>
        </w:rPr>
      </w:pPr>
    </w:p>
    <w:p w14:paraId="023ABCEF" w14:textId="77777777" w:rsidR="001A1717" w:rsidRPr="001A1717" w:rsidRDefault="001A1717" w:rsidP="001A1717">
      <w:pPr>
        <w:spacing w:after="0" w:line="240" w:lineRule="auto"/>
        <w:rPr>
          <w:rFonts w:ascii="Times New Roman" w:hAnsi="Times New Roman"/>
          <w:sz w:val="24"/>
          <w:szCs w:val="24"/>
        </w:rPr>
      </w:pPr>
    </w:p>
    <w:p w14:paraId="226EBC85" w14:textId="77777777" w:rsidR="001A1717" w:rsidRPr="001A1717" w:rsidRDefault="001A1717" w:rsidP="001A1717">
      <w:pPr>
        <w:spacing w:after="0" w:line="240" w:lineRule="auto"/>
        <w:rPr>
          <w:rFonts w:ascii="Times New Roman" w:hAnsi="Times New Roman"/>
          <w:sz w:val="24"/>
          <w:szCs w:val="24"/>
        </w:rPr>
      </w:pPr>
    </w:p>
    <w:p w14:paraId="2B66CD03" w14:textId="5553CDD3" w:rsidR="001A1717" w:rsidRPr="001A1717" w:rsidRDefault="001A1717" w:rsidP="001A1717">
      <w:pPr>
        <w:tabs>
          <w:tab w:val="left" w:pos="-24212"/>
        </w:tabs>
        <w:jc w:val="right"/>
        <w:rPr>
          <w:rFonts w:ascii="Times New Roman" w:hAnsi="Times New Roman"/>
          <w:b/>
          <w:sz w:val="24"/>
          <w:szCs w:val="24"/>
        </w:rPr>
      </w:pPr>
      <w:r w:rsidRPr="001A1717">
        <w:rPr>
          <w:rFonts w:ascii="Times New Roman" w:hAnsi="Times New Roman" w:cs="Times New Roman"/>
          <w:sz w:val="24"/>
          <w:szCs w:val="24"/>
        </w:rPr>
        <w:br w:type="page"/>
      </w:r>
    </w:p>
    <w:p w14:paraId="21D3C315" w14:textId="77777777" w:rsidR="001A1717" w:rsidRPr="001A1717" w:rsidRDefault="001A1717" w:rsidP="001A1717">
      <w:pPr>
        <w:tabs>
          <w:tab w:val="left" w:pos="-24212"/>
        </w:tabs>
        <w:jc w:val="center"/>
        <w:rPr>
          <w:sz w:val="20"/>
          <w:szCs w:val="20"/>
        </w:rPr>
      </w:pPr>
      <w:r w:rsidRPr="001A1717">
        <w:rPr>
          <w:noProof/>
          <w:sz w:val="20"/>
          <w:szCs w:val="20"/>
          <w:lang w:eastAsia="lv-LV"/>
        </w:rPr>
        <w:lastRenderedPageBreak/>
        <w:drawing>
          <wp:inline distT="0" distB="0" distL="0" distR="0" wp14:anchorId="72B7ADB6" wp14:editId="0B9001CD">
            <wp:extent cx="676275" cy="752475"/>
            <wp:effectExtent l="0" t="0" r="9525" b="9525"/>
            <wp:docPr id="19712895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EFD20C"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3259F2E6"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3FC8218B"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7BBBAFFA"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44" w:history="1">
        <w:r w:rsidRPr="001A1717">
          <w:rPr>
            <w:rFonts w:ascii="Times New Roman" w:eastAsia="Calibri" w:hAnsi="Times New Roman" w:cs="Times New Roman"/>
            <w:color w:val="000000"/>
            <w:sz w:val="16"/>
            <w:szCs w:val="16"/>
            <w:u w:val="single"/>
          </w:rPr>
          <w:t>dome@dobele.lv</w:t>
        </w:r>
      </w:hyperlink>
    </w:p>
    <w:p w14:paraId="6A5B0BE5"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41E4369E"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LĒMUMS</w:t>
      </w:r>
    </w:p>
    <w:p w14:paraId="6B1030D9"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Dobelē</w:t>
      </w:r>
    </w:p>
    <w:p w14:paraId="672EF2C9" w14:textId="77777777" w:rsidR="001A1717" w:rsidRPr="001A1717" w:rsidRDefault="001A1717" w:rsidP="001A1717">
      <w:pPr>
        <w:suppressAutoHyphens/>
        <w:spacing w:after="0" w:line="240" w:lineRule="auto"/>
        <w:jc w:val="both"/>
        <w:rPr>
          <w:rFonts w:ascii="Times New Roman" w:eastAsia="Calibri" w:hAnsi="Times New Roman" w:cs="Times New Roman"/>
          <w:b/>
          <w:kern w:val="0"/>
          <w:sz w:val="24"/>
          <w:szCs w:val="24"/>
          <w:lang w:eastAsia="zh-CN"/>
          <w14:ligatures w14:val="none"/>
        </w:rPr>
      </w:pPr>
    </w:p>
    <w:p w14:paraId="0F24EFE6" w14:textId="1E87D2CA" w:rsidR="001A1717" w:rsidRPr="001A1717" w:rsidRDefault="001A1717" w:rsidP="001A1717">
      <w:pPr>
        <w:tabs>
          <w:tab w:val="center" w:pos="4153"/>
          <w:tab w:val="right" w:pos="8306"/>
          <w:tab w:val="right" w:pos="9498"/>
        </w:tabs>
        <w:spacing w:after="0" w:line="240" w:lineRule="auto"/>
        <w:rPr>
          <w:rFonts w:ascii="Times New Roman" w:hAnsi="Times New Roman" w:cs="Times New Roman"/>
          <w:color w:val="000000"/>
          <w:sz w:val="24"/>
          <w:szCs w:val="24"/>
        </w:rPr>
      </w:pPr>
      <w:r w:rsidRPr="001A1717">
        <w:rPr>
          <w:rFonts w:ascii="Times New Roman" w:hAnsi="Times New Roman" w:cs="Times New Roman"/>
          <w:b/>
          <w:sz w:val="24"/>
          <w:szCs w:val="24"/>
        </w:rPr>
        <w:t xml:space="preserve">2023. gada 26. oktobrī       </w:t>
      </w:r>
      <w:r w:rsidRPr="001A1717">
        <w:rPr>
          <w:rFonts w:ascii="Times New Roman" w:hAnsi="Times New Roman" w:cs="Times New Roman"/>
          <w:b/>
          <w:sz w:val="24"/>
          <w:szCs w:val="24"/>
        </w:rPr>
        <w:tab/>
        <w:t xml:space="preserve">                                                                                     </w:t>
      </w:r>
      <w:r w:rsidRPr="001A1717">
        <w:rPr>
          <w:rFonts w:ascii="Times New Roman" w:hAnsi="Times New Roman" w:cs="Times New Roman"/>
          <w:b/>
          <w:color w:val="000000"/>
          <w:sz w:val="24"/>
          <w:szCs w:val="24"/>
        </w:rPr>
        <w:t>Nr.</w:t>
      </w:r>
      <w:r w:rsidR="00F1313C">
        <w:rPr>
          <w:rFonts w:ascii="Times New Roman" w:hAnsi="Times New Roman" w:cs="Times New Roman"/>
          <w:b/>
          <w:color w:val="000000"/>
          <w:sz w:val="24"/>
          <w:szCs w:val="24"/>
        </w:rPr>
        <w:t>448</w:t>
      </w:r>
      <w:r w:rsidRPr="001A1717">
        <w:rPr>
          <w:rFonts w:ascii="Times New Roman" w:hAnsi="Times New Roman" w:cs="Times New Roman"/>
          <w:b/>
          <w:color w:val="000000"/>
          <w:sz w:val="24"/>
          <w:szCs w:val="24"/>
        </w:rPr>
        <w:t>/14</w:t>
      </w:r>
    </w:p>
    <w:p w14:paraId="17140D18" w14:textId="77777777" w:rsidR="001A1717" w:rsidRPr="001A1717" w:rsidRDefault="001A1717" w:rsidP="001A1717">
      <w:pPr>
        <w:tabs>
          <w:tab w:val="center" w:pos="4153"/>
          <w:tab w:val="right" w:pos="8306"/>
        </w:tabs>
        <w:spacing w:after="0" w:line="240" w:lineRule="auto"/>
        <w:rPr>
          <w:rFonts w:ascii="Times New Roman" w:hAnsi="Times New Roman" w:cs="Times New Roman"/>
          <w:color w:val="000000"/>
          <w:sz w:val="24"/>
          <w:szCs w:val="24"/>
        </w:rPr>
      </w:pPr>
    </w:p>
    <w:p w14:paraId="77471095" w14:textId="77777777" w:rsidR="001A1717" w:rsidRPr="001A1717" w:rsidRDefault="001A1717" w:rsidP="001A1717">
      <w:pPr>
        <w:widowControl w:val="0"/>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7C540D2D" w14:textId="77777777" w:rsidR="001A1717" w:rsidRPr="001A1717" w:rsidRDefault="001A1717" w:rsidP="001A1717">
      <w:pPr>
        <w:jc w:val="center"/>
        <w:rPr>
          <w:rFonts w:ascii="Times New Roman" w:hAnsi="Times New Roman"/>
          <w:b/>
          <w:sz w:val="24"/>
          <w:szCs w:val="24"/>
          <w:u w:val="single"/>
        </w:rPr>
      </w:pPr>
      <w:r w:rsidRPr="001A1717">
        <w:rPr>
          <w:rFonts w:ascii="Times New Roman" w:hAnsi="Times New Roman"/>
          <w:b/>
          <w:sz w:val="24"/>
          <w:szCs w:val="24"/>
          <w:u w:val="single"/>
        </w:rPr>
        <w:t>Par atļauju lauksaimniecības zemes ierīkošanai mežā nekustamajā īpašumā “</w:t>
      </w:r>
      <w:proofErr w:type="spellStart"/>
      <w:r w:rsidRPr="001A1717">
        <w:rPr>
          <w:rFonts w:ascii="Times New Roman" w:hAnsi="Times New Roman"/>
          <w:b/>
          <w:sz w:val="24"/>
          <w:szCs w:val="24"/>
          <w:u w:val="single"/>
        </w:rPr>
        <w:t>Bērzuļi</w:t>
      </w:r>
      <w:proofErr w:type="spellEnd"/>
      <w:r w:rsidRPr="001A1717">
        <w:rPr>
          <w:rFonts w:ascii="Times New Roman" w:hAnsi="Times New Roman"/>
          <w:b/>
          <w:sz w:val="24"/>
          <w:szCs w:val="24"/>
          <w:u w:val="single"/>
        </w:rPr>
        <w:t>” Bikstu pagastā, Dobeles novadā</w:t>
      </w:r>
    </w:p>
    <w:p w14:paraId="3F8A6AAA" w14:textId="77777777" w:rsidR="001A1717" w:rsidRPr="001A1717" w:rsidRDefault="001A1717" w:rsidP="001A1717">
      <w:pPr>
        <w:jc w:val="center"/>
        <w:rPr>
          <w:rFonts w:ascii="Times New Roman" w:hAnsi="Times New Roman"/>
          <w:b/>
          <w:sz w:val="24"/>
          <w:szCs w:val="24"/>
          <w:u w:val="single"/>
        </w:rPr>
      </w:pPr>
    </w:p>
    <w:p w14:paraId="3C2AC437"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Dobeles novada pašvaldība (turpmāk – pašvaldība) izskatīja SIA “JOŽI”, reģistrācijas numurs 45101001791, iesniegumu par atļauju lauksaimniecības zemes ierīkošanai mežā nekustamā īpašuma “</w:t>
      </w:r>
      <w:proofErr w:type="spellStart"/>
      <w:r w:rsidRPr="001A1717">
        <w:rPr>
          <w:rFonts w:ascii="Times New Roman" w:hAnsi="Times New Roman"/>
          <w:sz w:val="24"/>
          <w:szCs w:val="24"/>
        </w:rPr>
        <w:t>Bērzuļi</w:t>
      </w:r>
      <w:proofErr w:type="spellEnd"/>
      <w:r w:rsidRPr="001A1717">
        <w:rPr>
          <w:rFonts w:ascii="Times New Roman" w:hAnsi="Times New Roman"/>
          <w:sz w:val="24"/>
          <w:szCs w:val="24"/>
        </w:rPr>
        <w:t>” (kadastra Nr.</w:t>
      </w:r>
      <w:r w:rsidRPr="001A1717">
        <w:t xml:space="preserve"> </w:t>
      </w:r>
      <w:r w:rsidRPr="001A1717">
        <w:rPr>
          <w:rFonts w:ascii="Times New Roman" w:hAnsi="Times New Roman"/>
          <w:sz w:val="24"/>
          <w:szCs w:val="24"/>
        </w:rPr>
        <w:t>46540030035) zemes vienībā ar kadastra apzīmējumu 46540030035, Bikstu pagastā, Dobeles novadā (turpmāk nekustamais īpašums - “</w:t>
      </w:r>
      <w:proofErr w:type="spellStart"/>
      <w:r w:rsidRPr="001A1717">
        <w:rPr>
          <w:rFonts w:ascii="Times New Roman" w:hAnsi="Times New Roman"/>
          <w:sz w:val="24"/>
          <w:szCs w:val="24"/>
        </w:rPr>
        <w:t>Bērzuļi</w:t>
      </w:r>
      <w:proofErr w:type="spellEnd"/>
      <w:r w:rsidRPr="001A1717">
        <w:rPr>
          <w:rFonts w:ascii="Times New Roman" w:hAnsi="Times New Roman"/>
          <w:sz w:val="24"/>
          <w:szCs w:val="24"/>
        </w:rPr>
        <w:t>”) 8,13 ha platībā.</w:t>
      </w:r>
    </w:p>
    <w:p w14:paraId="4FB63E42"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Saskaņā ar Dobeles novada domes saistošajiem noteikumiem Nr. 3 “Dobeles novada teritorijas plānojuma 2013.-2025. gadam grozījumu teritorijas izmantošanas un apbūves noteikumi un grafiskā daļa ” (apstiprināti ar Dobeles novada domes</w:t>
      </w:r>
      <w:r w:rsidRPr="001A1717">
        <w:rPr>
          <w:rFonts w:ascii="Times New Roman" w:hAnsi="Times New Roman"/>
          <w:b/>
          <w:sz w:val="24"/>
          <w:szCs w:val="24"/>
        </w:rPr>
        <w:t xml:space="preserve"> </w:t>
      </w:r>
      <w:r w:rsidRPr="001A1717">
        <w:rPr>
          <w:rFonts w:ascii="Times New Roman" w:hAnsi="Times New Roman"/>
          <w:sz w:val="24"/>
          <w:szCs w:val="24"/>
        </w:rPr>
        <w:t xml:space="preserve">2017. gada 27. jūlija lēmumu Nr. 187/9 „Par Dobeles novada teritorijas plānojuma 2013.-2025. gadam grozījumu un Vides pārskata apstiprināšanu”), atmežošanai paredzētā platība atrodas mežu teritorijā. </w:t>
      </w:r>
    </w:p>
    <w:p w14:paraId="1D7F405F"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35D5408C"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511A1200"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 xml:space="preserve">Atbilstoši Ministru kabineta noteikumu 10.1. apakšpunktam, pašvaldība ir pieprasījusi un saņēmusi pozitīvus atzinumus no Dabas aizsardzības pārvaldes Pierīgas reģionālās administrācijas (2023. gada 3.martā) un Valsts meža dienesta Zemgales virsmežniecības (2023. gada 21.februārī). Minētās iestādes neiebilst pret plānoto lauksaimniecībā izmantojamās zemes ierīkošanu mežā. </w:t>
      </w:r>
      <w:r w:rsidRPr="001A1717">
        <w:rPr>
          <w:rFonts w:ascii="Times New Roman" w:hAnsi="Times New Roman"/>
          <w:sz w:val="24"/>
          <w:szCs w:val="24"/>
        </w:rPr>
        <w:lastRenderedPageBreak/>
        <w:t xml:space="preserve">Savukārt, Valsts Vides dienests (2023.gada 2.martā) </w:t>
      </w:r>
      <w:r w:rsidRPr="001A1717">
        <w:rPr>
          <w:rFonts w:ascii="Times New Roman" w:hAnsi="Times New Roman"/>
          <w:bCs/>
          <w:sz w:val="24"/>
          <w:szCs w:val="24"/>
        </w:rPr>
        <w:t>sniedzis atzinumu,</w:t>
      </w:r>
      <w:r w:rsidRPr="001A1717">
        <w:rPr>
          <w:rFonts w:ascii="Times New Roman" w:hAnsi="Times New Roman"/>
          <w:sz w:val="24"/>
          <w:szCs w:val="24"/>
        </w:rPr>
        <w:t xml:space="preserve"> ka paredzētā darbība neatbilst dabas un vides aizsardzību reglamentējošajiem normatīvajiem aktiem - attiecīgās teritorijas plānojumā nav tieši noteikts, ka </w:t>
      </w:r>
      <w:r w:rsidRPr="001A1717">
        <w:rPr>
          <w:rFonts w:ascii="Times New Roman" w:hAnsi="Times New Roman"/>
          <w:color w:val="000000"/>
          <w:sz w:val="24"/>
          <w:szCs w:val="24"/>
        </w:rPr>
        <w:t xml:space="preserve">lauksaimniecībā izmantojamās zemes ir ierīkojamas </w:t>
      </w:r>
      <w:r w:rsidRPr="001A1717">
        <w:rPr>
          <w:rFonts w:ascii="Times New Roman" w:hAnsi="Times New Roman"/>
          <w:sz w:val="24"/>
          <w:szCs w:val="24"/>
        </w:rPr>
        <w:t>mežā.</w:t>
      </w:r>
    </w:p>
    <w:p w14:paraId="70316D5A" w14:textId="77777777" w:rsidR="001A1717" w:rsidRPr="001A1717" w:rsidRDefault="001A1717" w:rsidP="001A1717">
      <w:pPr>
        <w:spacing w:after="0" w:line="276" w:lineRule="auto"/>
        <w:ind w:firstLine="720"/>
        <w:jc w:val="both"/>
        <w:rPr>
          <w:rFonts w:ascii="Times New Roman" w:hAnsi="Times New Roman"/>
          <w:color w:val="000000"/>
          <w:sz w:val="24"/>
          <w:szCs w:val="24"/>
        </w:rPr>
      </w:pPr>
      <w:r w:rsidRPr="001A1717">
        <w:rPr>
          <w:rFonts w:ascii="Times New Roman" w:hAnsi="Times New Roman"/>
          <w:sz w:val="24"/>
          <w:szCs w:val="24"/>
        </w:rPr>
        <w:t>Ar Dobeles novada domes 2023. gada 29. jūnija lēmumu Nr.247/9 “Par lauksaimniecībā izmantojamas zemes ierīkošanu meža zemē” ir nolemts</w:t>
      </w:r>
      <w:r w:rsidRPr="001A1717">
        <w:rPr>
          <w:rFonts w:ascii="Times New Roman" w:hAnsi="Times New Roman"/>
          <w:color w:val="000000"/>
          <w:sz w:val="24"/>
          <w:szCs w:val="24"/>
        </w:rPr>
        <w:t xml:space="preserve">, ka lauksaimniecībā izmantojamās zemes ierīkošana </w:t>
      </w:r>
      <w:r w:rsidRPr="001A1717">
        <w:rPr>
          <w:rFonts w:ascii="Times New Roman" w:hAnsi="Times New Roman"/>
          <w:sz w:val="24"/>
          <w:szCs w:val="24"/>
        </w:rPr>
        <w:t xml:space="preserve">mežā ir atbilstoša </w:t>
      </w:r>
      <w:r w:rsidRPr="001A1717">
        <w:rPr>
          <w:rFonts w:ascii="Times New Roman" w:hAnsi="Times New Roman"/>
          <w:iCs/>
          <w:sz w:val="24"/>
          <w:szCs w:val="24"/>
        </w:rPr>
        <w:t xml:space="preserve">Dobeles novada teritorijas plānojumam (apstiprināts ar </w:t>
      </w:r>
      <w:r w:rsidRPr="001A1717">
        <w:rPr>
          <w:rFonts w:ascii="Times New Roman" w:hAnsi="Times New Roman"/>
          <w:sz w:val="24"/>
          <w:szCs w:val="24"/>
        </w:rPr>
        <w:t xml:space="preserve">Dobeles novada pašvaldības 2017. gada 27. jūlija saistošajiem noteikumiem Nr. 3 „Dobeles novada teritorijas plānojuma 2013.-2025.gadam grozījumu teritorijas izmantošanas un apbūves noteikumi un grafiskā daļa”) </w:t>
      </w:r>
      <w:r w:rsidRPr="001A1717">
        <w:rPr>
          <w:rFonts w:ascii="Times New Roman" w:hAnsi="Times New Roman"/>
          <w:iCs/>
          <w:sz w:val="24"/>
          <w:szCs w:val="24"/>
        </w:rPr>
        <w:t xml:space="preserve">Tērvetes novada teritorijas plānojumam (apstiprināts ar </w:t>
      </w:r>
      <w:r w:rsidRPr="001A1717">
        <w:rPr>
          <w:rFonts w:ascii="Times New Roman" w:hAnsi="Times New Roman"/>
          <w:sz w:val="24"/>
          <w:szCs w:val="24"/>
        </w:rPr>
        <w:t xml:space="preserve">Tērvetes novada domes  2019. gada 25. aprīļa saistošajiem noteikumiem Nr. 8 „Tērvetes novada teritorijas plānojuma grafiskā daļa un teritorijas izmantošanas un apbūves noteikumi” ) un </w:t>
      </w:r>
      <w:r w:rsidRPr="001A1717">
        <w:rPr>
          <w:rFonts w:ascii="Times New Roman" w:hAnsi="Times New Roman"/>
          <w:iCs/>
          <w:sz w:val="24"/>
          <w:szCs w:val="24"/>
        </w:rPr>
        <w:t xml:space="preserve">Auces novada teritorijas plānojumam (apstiprināts ar </w:t>
      </w:r>
      <w:r w:rsidRPr="001A1717">
        <w:rPr>
          <w:rFonts w:ascii="Times New Roman" w:hAnsi="Times New Roman"/>
          <w:sz w:val="24"/>
          <w:szCs w:val="24"/>
        </w:rPr>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1A1717">
        <w:rPr>
          <w:rFonts w:ascii="Times New Roman" w:hAnsi="Times New Roman"/>
          <w:iCs/>
          <w:sz w:val="24"/>
          <w:szCs w:val="24"/>
        </w:rPr>
        <w:t xml:space="preserve">novada teritorijas plānojumam vai  </w:t>
      </w:r>
      <w:r w:rsidRPr="001A1717">
        <w:rPr>
          <w:rFonts w:ascii="Times New Roman" w:hAnsi="Times New Roman"/>
          <w:sz w:val="24"/>
          <w:szCs w:val="24"/>
        </w:rP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333D105B"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Saskaņā ar Ministru kabineta noteikumu 12. punktā noteikto, pašvaldība ir pieprasījusi un saņēmusi Valsts meža dienesta Zemgales virsmežniecības kompensācijas aprēķinu par atmežojamo platību 8,1581 ha platībā. Kompensācija par Dobeles novada Annenieku pagasta nekustamā īpašuma “</w:t>
      </w:r>
      <w:proofErr w:type="spellStart"/>
      <w:r w:rsidRPr="001A1717">
        <w:rPr>
          <w:rFonts w:ascii="Times New Roman" w:hAnsi="Times New Roman"/>
          <w:sz w:val="24"/>
          <w:szCs w:val="24"/>
        </w:rPr>
        <w:t>Bērzuļi</w:t>
      </w:r>
      <w:proofErr w:type="spellEnd"/>
      <w:r w:rsidRPr="001A1717">
        <w:rPr>
          <w:rFonts w:ascii="Times New Roman" w:hAnsi="Times New Roman"/>
          <w:sz w:val="24"/>
          <w:szCs w:val="24"/>
        </w:rPr>
        <w:t xml:space="preserve">” atmežošanu noteikta </w:t>
      </w:r>
      <w:r w:rsidRPr="001A1717">
        <w:rPr>
          <w:rFonts w:ascii="Times New Roman" w:hAnsi="Times New Roman"/>
          <w:bCs/>
          <w:sz w:val="24"/>
          <w:szCs w:val="24"/>
        </w:rPr>
        <w:t>1160,82</w:t>
      </w:r>
      <w:r w:rsidRPr="001A1717">
        <w:rPr>
          <w:rFonts w:ascii="Times New Roman" w:hAnsi="Times New Roman"/>
          <w:sz w:val="24"/>
          <w:szCs w:val="24"/>
        </w:rPr>
        <w:t xml:space="preserve">  EUR (viens tūkstotis viens simts sešdesmit </w:t>
      </w:r>
      <w:proofErr w:type="spellStart"/>
      <w:r w:rsidRPr="001A1717">
        <w:rPr>
          <w:rFonts w:ascii="Times New Roman" w:hAnsi="Times New Roman"/>
          <w:i/>
          <w:sz w:val="24"/>
          <w:szCs w:val="24"/>
        </w:rPr>
        <w:t>euro</w:t>
      </w:r>
      <w:proofErr w:type="spellEnd"/>
      <w:r w:rsidRPr="001A1717">
        <w:rPr>
          <w:rFonts w:ascii="Times New Roman" w:hAnsi="Times New Roman"/>
          <w:sz w:val="24"/>
          <w:szCs w:val="24"/>
        </w:rPr>
        <w:t xml:space="preserve"> un 82 centi). SIA “JOŽI” 2023.gada 31.augustā ir veikusi kompensācijas samaksu.</w:t>
      </w:r>
    </w:p>
    <w:p w14:paraId="7A35986B" w14:textId="77777777" w:rsidR="00326E57" w:rsidRPr="001A1717" w:rsidRDefault="001A1717" w:rsidP="00326E57">
      <w:pPr>
        <w:autoSpaceDE w:val="0"/>
        <w:spacing w:after="0"/>
        <w:ind w:firstLine="284"/>
        <w:jc w:val="both"/>
        <w:rPr>
          <w:rFonts w:ascii="Times New Roman" w:hAnsi="Times New Roman" w:cs="Times New Roman"/>
          <w:sz w:val="24"/>
          <w:szCs w:val="24"/>
        </w:rPr>
      </w:pPr>
      <w:r w:rsidRPr="001A1717">
        <w:rPr>
          <w:rFonts w:ascii="Times New Roman" w:hAnsi="Times New Roman"/>
          <w:sz w:val="24"/>
          <w:szCs w:val="24"/>
        </w:rPr>
        <w:t xml:space="preserve">Ievērojot iepriekš minēto, pamatojoties uz Meža likuma 41. panta pirmo daļu, Ministru kabineta 2013. gada 5. marta noteikumu Nr. 118 “Kārtība, kādā lauksaimniecībā izmantojamo zemi ierīko mežā, kā arī izsniedz atļauju tās ierīkošanai” 7. punktu un Dobeles novada domes 2023.gada 29.jūnija lēmumu Nr.247/9 “Par lauksaimniecībā izmantojamas zemes ierīkošanu meža zemē”, </w:t>
      </w:r>
      <w:r w:rsidR="00326E57" w:rsidRPr="001A1717">
        <w:rPr>
          <w:rFonts w:ascii="Times New Roman" w:hAnsi="Times New Roman" w:cs="Times New Roman"/>
          <w:bCs/>
          <w:sz w:val="24"/>
          <w:szCs w:val="24"/>
        </w:rPr>
        <w:t xml:space="preserve">atklāti balsojot: </w:t>
      </w:r>
      <w:r w:rsidR="00326E57" w:rsidRPr="00644206">
        <w:rPr>
          <w:rFonts w:ascii="Times New Roman" w:hAnsi="Times New Roman" w:cs="Times New Roman"/>
          <w:sz w:val="24"/>
          <w:szCs w:val="24"/>
          <w:lang w:eastAsia="lv-LV"/>
        </w:rPr>
        <w:t>PAR - 1</w:t>
      </w:r>
      <w:r w:rsidR="00326E57">
        <w:rPr>
          <w:rFonts w:ascii="Times New Roman" w:hAnsi="Times New Roman" w:cs="Times New Roman"/>
          <w:sz w:val="24"/>
          <w:szCs w:val="24"/>
          <w:lang w:eastAsia="lv-LV"/>
        </w:rPr>
        <w:t>5</w:t>
      </w:r>
      <w:r w:rsidR="00326E57" w:rsidRPr="00644206">
        <w:rPr>
          <w:rFonts w:ascii="Times New Roman" w:hAnsi="Times New Roman" w:cs="Times New Roman"/>
          <w:sz w:val="24"/>
          <w:szCs w:val="24"/>
          <w:lang w:eastAsia="lv-LV"/>
        </w:rPr>
        <w:t xml:space="preserve"> </w:t>
      </w:r>
      <w:r w:rsidR="00326E57" w:rsidRPr="00644206">
        <w:rPr>
          <w:rFonts w:ascii="Times New Roman" w:hAnsi="Times New Roman" w:cs="Times New Roman"/>
          <w:sz w:val="24"/>
          <w:szCs w:val="24"/>
        </w:rPr>
        <w:t>(</w:t>
      </w:r>
      <w:r w:rsidR="00326E57" w:rsidRPr="00E87BF8">
        <w:rPr>
          <w:rFonts w:ascii="Times New Roman" w:eastAsia="Times New Roman" w:hAnsi="Times New Roman" w:cs="Times New Roman"/>
          <w:bCs/>
          <w:sz w:val="24"/>
          <w:szCs w:val="24"/>
          <w:lang w:eastAsia="et-EE"/>
          <w14:ligatures w14:val="none"/>
        </w:rPr>
        <w:t xml:space="preserve">Kristīne Briede, </w:t>
      </w:r>
      <w:r w:rsidR="00326E57" w:rsidRPr="00E87BF8">
        <w:rPr>
          <w:rFonts w:ascii="Times New Roman" w:hAnsi="Times New Roman" w:cs="Times New Roman"/>
          <w:bCs/>
          <w:sz w:val="24"/>
          <w:szCs w:val="24"/>
          <w:lang w:eastAsia="et-EE"/>
          <w14:ligatures w14:val="none"/>
        </w:rPr>
        <w:t xml:space="preserve">Sarmīte Dude, Māris Feldmanis, </w:t>
      </w:r>
      <w:r w:rsidR="00326E57">
        <w:rPr>
          <w:rFonts w:ascii="Times New Roman" w:hAnsi="Times New Roman" w:cs="Times New Roman"/>
          <w:bCs/>
          <w:sz w:val="24"/>
          <w:szCs w:val="24"/>
          <w:lang w:eastAsia="et-EE"/>
          <w14:ligatures w14:val="none"/>
        </w:rPr>
        <w:t xml:space="preserve">Ivars </w:t>
      </w:r>
      <w:proofErr w:type="spellStart"/>
      <w:r w:rsidR="00326E57">
        <w:rPr>
          <w:rFonts w:ascii="Times New Roman" w:hAnsi="Times New Roman" w:cs="Times New Roman"/>
          <w:bCs/>
          <w:sz w:val="24"/>
          <w:szCs w:val="24"/>
          <w:lang w:eastAsia="et-EE"/>
          <w14:ligatures w14:val="none"/>
        </w:rPr>
        <w:t>Gorskis</w:t>
      </w:r>
      <w:proofErr w:type="spellEnd"/>
      <w:r w:rsidR="00326E57">
        <w:rPr>
          <w:rFonts w:ascii="Times New Roman" w:hAnsi="Times New Roman" w:cs="Times New Roman"/>
          <w:bCs/>
          <w:sz w:val="24"/>
          <w:szCs w:val="24"/>
          <w:lang w:eastAsia="et-EE"/>
          <w14:ligatures w14:val="none"/>
        </w:rPr>
        <w:t xml:space="preserve">, </w:t>
      </w:r>
      <w:r w:rsidR="00326E57" w:rsidRPr="00E87BF8">
        <w:rPr>
          <w:rFonts w:ascii="Times New Roman" w:hAnsi="Times New Roman" w:cs="Times New Roman"/>
          <w:bCs/>
          <w:sz w:val="24"/>
          <w:szCs w:val="24"/>
          <w:lang w:eastAsia="et-EE"/>
          <w14:ligatures w14:val="none"/>
        </w:rPr>
        <w:t xml:space="preserve">Linda </w:t>
      </w:r>
      <w:proofErr w:type="spellStart"/>
      <w:r w:rsidR="00326E57" w:rsidRPr="00E87BF8">
        <w:rPr>
          <w:rFonts w:ascii="Times New Roman" w:hAnsi="Times New Roman" w:cs="Times New Roman"/>
          <w:bCs/>
          <w:sz w:val="24"/>
          <w:szCs w:val="24"/>
          <w:lang w:eastAsia="et-EE"/>
          <w14:ligatures w14:val="none"/>
        </w:rPr>
        <w:t>Karloviča</w:t>
      </w:r>
      <w:proofErr w:type="spellEnd"/>
      <w:r w:rsidR="00326E57">
        <w:rPr>
          <w:rFonts w:ascii="Times New Roman" w:hAnsi="Times New Roman" w:cs="Times New Roman"/>
          <w:bCs/>
          <w:sz w:val="24"/>
          <w:szCs w:val="24"/>
          <w:lang w:eastAsia="et-EE"/>
          <w14:ligatures w14:val="none"/>
        </w:rPr>
        <w:t>,</w:t>
      </w:r>
      <w:r w:rsidR="00326E57" w:rsidRPr="00E87BF8">
        <w:rPr>
          <w:rFonts w:ascii="Times New Roman" w:hAnsi="Times New Roman" w:cs="Times New Roman"/>
          <w:bCs/>
          <w:sz w:val="24"/>
          <w:szCs w:val="24"/>
          <w:lang w:eastAsia="et-EE"/>
          <w14:ligatures w14:val="none"/>
        </w:rPr>
        <w:t xml:space="preserve"> Edgars Laimiņš, Sintija </w:t>
      </w:r>
      <w:proofErr w:type="spellStart"/>
      <w:r w:rsidR="00326E57" w:rsidRPr="00E87BF8">
        <w:rPr>
          <w:rFonts w:ascii="Times New Roman" w:hAnsi="Times New Roman" w:cs="Times New Roman"/>
          <w:bCs/>
          <w:sz w:val="24"/>
          <w:szCs w:val="24"/>
          <w:lang w:eastAsia="et-EE"/>
          <w14:ligatures w14:val="none"/>
        </w:rPr>
        <w:t>Liekniņa</w:t>
      </w:r>
      <w:proofErr w:type="spellEnd"/>
      <w:r w:rsidR="00326E57">
        <w:rPr>
          <w:rFonts w:ascii="Times New Roman" w:hAnsi="Times New Roman" w:cs="Times New Roman"/>
          <w:bCs/>
          <w:sz w:val="24"/>
          <w:szCs w:val="24"/>
          <w:lang w:eastAsia="et-EE"/>
          <w14:ligatures w14:val="none"/>
        </w:rPr>
        <w:t>,</w:t>
      </w:r>
      <w:r w:rsidR="00326E57" w:rsidRPr="00E87BF8">
        <w:rPr>
          <w:rFonts w:ascii="Times New Roman" w:hAnsi="Times New Roman" w:cs="Times New Roman"/>
          <w:bCs/>
          <w:sz w:val="24"/>
          <w:szCs w:val="24"/>
          <w:lang w:eastAsia="et-EE"/>
          <w14:ligatures w14:val="none"/>
        </w:rPr>
        <w:t xml:space="preserve"> Sanita </w:t>
      </w:r>
      <w:proofErr w:type="spellStart"/>
      <w:r w:rsidR="00326E57" w:rsidRPr="00E87BF8">
        <w:rPr>
          <w:rFonts w:ascii="Times New Roman" w:hAnsi="Times New Roman" w:cs="Times New Roman"/>
          <w:bCs/>
          <w:sz w:val="24"/>
          <w:szCs w:val="24"/>
          <w:lang w:eastAsia="et-EE"/>
          <w14:ligatures w14:val="none"/>
        </w:rPr>
        <w:t>Olševska</w:t>
      </w:r>
      <w:proofErr w:type="spellEnd"/>
      <w:r w:rsidR="00326E57" w:rsidRPr="00E87BF8">
        <w:rPr>
          <w:rFonts w:ascii="Times New Roman" w:hAnsi="Times New Roman" w:cs="Times New Roman"/>
          <w:bCs/>
          <w:sz w:val="24"/>
          <w:szCs w:val="24"/>
          <w:lang w:eastAsia="et-EE"/>
          <w14:ligatures w14:val="none"/>
        </w:rPr>
        <w:t xml:space="preserve">, Andris </w:t>
      </w:r>
      <w:proofErr w:type="spellStart"/>
      <w:r w:rsidR="00326E57" w:rsidRPr="00E87BF8">
        <w:rPr>
          <w:rFonts w:ascii="Times New Roman" w:hAnsi="Times New Roman" w:cs="Times New Roman"/>
          <w:bCs/>
          <w:sz w:val="24"/>
          <w:szCs w:val="24"/>
          <w:lang w:eastAsia="et-EE"/>
          <w14:ligatures w14:val="none"/>
        </w:rPr>
        <w:t>Podvinskis</w:t>
      </w:r>
      <w:proofErr w:type="spellEnd"/>
      <w:r w:rsidR="00326E57" w:rsidRPr="00E87BF8">
        <w:rPr>
          <w:rFonts w:ascii="Times New Roman" w:hAnsi="Times New Roman" w:cs="Times New Roman"/>
          <w:bCs/>
          <w:sz w:val="24"/>
          <w:szCs w:val="24"/>
          <w:lang w:eastAsia="et-EE"/>
          <w14:ligatures w14:val="none"/>
        </w:rPr>
        <w:t xml:space="preserve">, Viesturs Reinfelds, Dace Reinika, </w:t>
      </w:r>
      <w:r w:rsidR="00326E57">
        <w:rPr>
          <w:rFonts w:ascii="Times New Roman" w:hAnsi="Times New Roman" w:cs="Times New Roman"/>
          <w:bCs/>
          <w:sz w:val="24"/>
          <w:szCs w:val="24"/>
          <w:lang w:eastAsia="et-EE"/>
          <w14:ligatures w14:val="none"/>
        </w:rPr>
        <w:t xml:space="preserve">Guntis </w:t>
      </w:r>
      <w:proofErr w:type="spellStart"/>
      <w:r w:rsidR="00326E57">
        <w:rPr>
          <w:rFonts w:ascii="Times New Roman" w:hAnsi="Times New Roman" w:cs="Times New Roman"/>
          <w:bCs/>
          <w:sz w:val="24"/>
          <w:szCs w:val="24"/>
          <w:lang w:eastAsia="et-EE"/>
          <w14:ligatures w14:val="none"/>
        </w:rPr>
        <w:t>Safranovičs</w:t>
      </w:r>
      <w:proofErr w:type="spellEnd"/>
      <w:r w:rsidR="00326E57">
        <w:rPr>
          <w:rFonts w:ascii="Times New Roman" w:hAnsi="Times New Roman" w:cs="Times New Roman"/>
          <w:bCs/>
          <w:sz w:val="24"/>
          <w:szCs w:val="24"/>
          <w:lang w:eastAsia="et-EE"/>
          <w14:ligatures w14:val="none"/>
        </w:rPr>
        <w:t xml:space="preserve">, </w:t>
      </w:r>
      <w:r w:rsidR="00326E57" w:rsidRPr="00E87BF8">
        <w:rPr>
          <w:rFonts w:ascii="Times New Roman" w:hAnsi="Times New Roman" w:cs="Times New Roman"/>
          <w:bCs/>
          <w:sz w:val="24"/>
          <w:szCs w:val="24"/>
          <w:lang w:eastAsia="et-EE"/>
          <w14:ligatures w14:val="none"/>
        </w:rPr>
        <w:t>Andrejs Spridzāns,</w:t>
      </w:r>
      <w:r w:rsidR="00326E57">
        <w:rPr>
          <w:rFonts w:ascii="Times New Roman" w:hAnsi="Times New Roman" w:cs="Times New Roman"/>
          <w:bCs/>
          <w:sz w:val="24"/>
          <w:szCs w:val="24"/>
          <w:lang w:eastAsia="et-EE"/>
          <w14:ligatures w14:val="none"/>
        </w:rPr>
        <w:t xml:space="preserve"> </w:t>
      </w:r>
      <w:r w:rsidR="00326E57" w:rsidRPr="00E87BF8">
        <w:rPr>
          <w:rFonts w:ascii="Times New Roman" w:hAnsi="Times New Roman" w:cs="Times New Roman"/>
          <w:bCs/>
          <w:sz w:val="24"/>
          <w:szCs w:val="24"/>
          <w:lang w:eastAsia="et-EE"/>
          <w14:ligatures w14:val="none"/>
        </w:rPr>
        <w:t>Ivars Stanga</w:t>
      </w:r>
      <w:r w:rsidR="00326E57">
        <w:rPr>
          <w:rFonts w:ascii="Times New Roman" w:hAnsi="Times New Roman" w:cs="Times New Roman"/>
          <w:bCs/>
          <w:sz w:val="24"/>
          <w:szCs w:val="24"/>
          <w:lang w:eastAsia="et-EE"/>
          <w14:ligatures w14:val="none"/>
        </w:rPr>
        <w:t xml:space="preserve">, Indra </w:t>
      </w:r>
      <w:proofErr w:type="spellStart"/>
      <w:r w:rsidR="00326E57">
        <w:rPr>
          <w:rFonts w:ascii="Times New Roman" w:hAnsi="Times New Roman" w:cs="Times New Roman"/>
          <w:bCs/>
          <w:sz w:val="24"/>
          <w:szCs w:val="24"/>
          <w:lang w:eastAsia="et-EE"/>
          <w14:ligatures w14:val="none"/>
        </w:rPr>
        <w:t>Špela</w:t>
      </w:r>
      <w:proofErr w:type="spellEnd"/>
      <w:r w:rsidR="00326E57" w:rsidRPr="00644206">
        <w:rPr>
          <w:rFonts w:ascii="Times New Roman" w:hAnsi="Times New Roman" w:cs="Times New Roman"/>
          <w:bCs/>
          <w:sz w:val="24"/>
          <w:szCs w:val="24"/>
          <w:lang w:eastAsia="et-EE"/>
        </w:rPr>
        <w:t xml:space="preserve">), </w:t>
      </w:r>
      <w:r w:rsidR="00326E57" w:rsidRPr="00644206">
        <w:rPr>
          <w:rFonts w:ascii="Times New Roman" w:hAnsi="Times New Roman" w:cs="Times New Roman"/>
          <w:sz w:val="24"/>
          <w:szCs w:val="24"/>
          <w:lang w:eastAsia="lv-LV"/>
        </w:rPr>
        <w:t xml:space="preserve">PRET </w:t>
      </w:r>
      <w:r w:rsidR="00326E57" w:rsidRPr="00644206">
        <w:rPr>
          <w:rFonts w:ascii="Times New Roman" w:hAnsi="Times New Roman" w:cs="Times New Roman"/>
          <w:sz w:val="24"/>
          <w:szCs w:val="24"/>
        </w:rPr>
        <w:t>-</w:t>
      </w:r>
      <w:r w:rsidR="00326E57" w:rsidRPr="00644206">
        <w:rPr>
          <w:rFonts w:ascii="Times New Roman" w:hAnsi="Times New Roman" w:cs="Times New Roman"/>
          <w:sz w:val="24"/>
          <w:szCs w:val="24"/>
          <w:lang w:eastAsia="lv-LV"/>
        </w:rPr>
        <w:t xml:space="preserve"> nav, ATTURAS </w:t>
      </w:r>
      <w:r w:rsidR="00326E57" w:rsidRPr="00644206">
        <w:rPr>
          <w:rFonts w:ascii="Times New Roman" w:hAnsi="Times New Roman" w:cs="Times New Roman"/>
          <w:sz w:val="24"/>
          <w:szCs w:val="24"/>
        </w:rPr>
        <w:t>-</w:t>
      </w:r>
      <w:r w:rsidR="00326E57" w:rsidRPr="00644206">
        <w:rPr>
          <w:rFonts w:ascii="Times New Roman" w:hAnsi="Times New Roman" w:cs="Times New Roman"/>
          <w:sz w:val="24"/>
          <w:szCs w:val="24"/>
          <w:lang w:eastAsia="lv-LV"/>
        </w:rPr>
        <w:t xml:space="preserve"> </w:t>
      </w:r>
      <w:r w:rsidR="00326E57" w:rsidRPr="00644206">
        <w:rPr>
          <w:rFonts w:ascii="Times New Roman" w:hAnsi="Times New Roman" w:cs="Times New Roman"/>
          <w:sz w:val="24"/>
          <w:szCs w:val="24"/>
        </w:rPr>
        <w:t>nav</w:t>
      </w:r>
      <w:r w:rsidR="00326E57" w:rsidRPr="00644206">
        <w:rPr>
          <w:rFonts w:ascii="Times New Roman" w:hAnsi="Times New Roman" w:cs="Times New Roman"/>
          <w:sz w:val="24"/>
          <w:szCs w:val="24"/>
          <w:lang w:eastAsia="lv-LV"/>
        </w:rPr>
        <w:t>,</w:t>
      </w:r>
      <w:r w:rsidR="00326E57" w:rsidRPr="00DC1DFE">
        <w:rPr>
          <w:rFonts w:ascii="Times New Roman" w:eastAsia="Times New Roman" w:hAnsi="Times New Roman" w:cs="Times New Roman"/>
          <w:sz w:val="24"/>
          <w:szCs w:val="24"/>
          <w:lang w:eastAsia="lv-LV"/>
        </w:rPr>
        <w:t xml:space="preserve"> </w:t>
      </w:r>
      <w:r w:rsidR="00326E57" w:rsidRPr="001A1717">
        <w:rPr>
          <w:rFonts w:ascii="Times New Roman" w:hAnsi="Times New Roman" w:cs="Times New Roman"/>
          <w:sz w:val="24"/>
          <w:szCs w:val="24"/>
        </w:rPr>
        <w:t>Dobeles novada dome NOLEMJ:</w:t>
      </w:r>
    </w:p>
    <w:p w14:paraId="1E37D06C" w14:textId="77777777" w:rsidR="001A1717" w:rsidRPr="001A1717" w:rsidRDefault="001A1717" w:rsidP="001A1717">
      <w:pPr>
        <w:spacing w:after="0" w:line="276" w:lineRule="auto"/>
        <w:ind w:firstLine="720"/>
        <w:jc w:val="both"/>
        <w:rPr>
          <w:rFonts w:ascii="Times New Roman" w:hAnsi="Times New Roman"/>
          <w:sz w:val="24"/>
          <w:szCs w:val="24"/>
        </w:rPr>
      </w:pPr>
    </w:p>
    <w:p w14:paraId="5E4393FA"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 xml:space="preserve">ATĻAUT SIA "JOŽI", reģistrācijas numurs 45101001791, ierīkot lauksaimniecības zemi </w:t>
      </w:r>
      <w:r w:rsidRPr="001A1717">
        <w:rPr>
          <w:rFonts w:ascii="Times New Roman" w:hAnsi="Times New Roman"/>
          <w:color w:val="000000"/>
          <w:sz w:val="24"/>
          <w:szCs w:val="24"/>
        </w:rPr>
        <w:t>mežā</w:t>
      </w:r>
      <w:r w:rsidRPr="001A1717">
        <w:rPr>
          <w:rFonts w:ascii="Times New Roman" w:hAnsi="Times New Roman"/>
          <w:color w:val="FF0000"/>
          <w:sz w:val="24"/>
          <w:szCs w:val="24"/>
        </w:rPr>
        <w:t xml:space="preserve"> </w:t>
      </w:r>
      <w:r w:rsidRPr="001A1717">
        <w:rPr>
          <w:rFonts w:ascii="Times New Roman" w:hAnsi="Times New Roman"/>
          <w:sz w:val="24"/>
          <w:szCs w:val="24"/>
        </w:rPr>
        <w:t>8,1581 ha platībā nekustamā īpašuma “</w:t>
      </w:r>
      <w:proofErr w:type="spellStart"/>
      <w:r w:rsidRPr="001A1717">
        <w:rPr>
          <w:rFonts w:ascii="Times New Roman" w:hAnsi="Times New Roman"/>
          <w:sz w:val="24"/>
          <w:szCs w:val="24"/>
        </w:rPr>
        <w:t>Bērzuļi</w:t>
      </w:r>
      <w:proofErr w:type="spellEnd"/>
      <w:r w:rsidRPr="001A1717">
        <w:rPr>
          <w:rFonts w:ascii="Times New Roman" w:hAnsi="Times New Roman"/>
          <w:sz w:val="24"/>
          <w:szCs w:val="24"/>
        </w:rPr>
        <w:t>” (kadastra Nr.46540030035) zemes vienībā ar kadastra apzīmējumu 46540030035, Bikstu pagastā, Dobeles novadā.</w:t>
      </w:r>
    </w:p>
    <w:p w14:paraId="6190C85E" w14:textId="77777777" w:rsidR="001A1717" w:rsidRPr="001A1717" w:rsidRDefault="001A1717" w:rsidP="001A1717">
      <w:pPr>
        <w:spacing w:after="0" w:line="240" w:lineRule="auto"/>
        <w:jc w:val="both"/>
        <w:rPr>
          <w:rFonts w:ascii="Times New Roman" w:hAnsi="Times New Roman"/>
          <w:sz w:val="24"/>
          <w:szCs w:val="24"/>
        </w:rPr>
      </w:pPr>
    </w:p>
    <w:p w14:paraId="0A63A33B" w14:textId="77777777" w:rsidR="001A1717" w:rsidRPr="001A1717" w:rsidRDefault="001A1717" w:rsidP="001A1717">
      <w:pPr>
        <w:spacing w:after="0" w:line="240" w:lineRule="auto"/>
        <w:jc w:val="both"/>
        <w:rPr>
          <w:rFonts w:ascii="Times New Roman" w:hAnsi="Times New Roman"/>
          <w:sz w:val="24"/>
          <w:szCs w:val="24"/>
        </w:rPr>
      </w:pPr>
    </w:p>
    <w:p w14:paraId="2B79C32F" w14:textId="77777777" w:rsidR="001A1717" w:rsidRPr="001A1717" w:rsidRDefault="001A1717" w:rsidP="001A1717">
      <w:pPr>
        <w:spacing w:after="0" w:line="240" w:lineRule="auto"/>
        <w:rPr>
          <w:rFonts w:ascii="Times New Roman" w:hAnsi="Times New Roman"/>
          <w:sz w:val="24"/>
          <w:szCs w:val="24"/>
        </w:rPr>
      </w:pPr>
      <w:r w:rsidRPr="001A1717">
        <w:rPr>
          <w:rFonts w:ascii="Times New Roman" w:hAnsi="Times New Roman"/>
          <w:sz w:val="24"/>
          <w:szCs w:val="24"/>
        </w:rPr>
        <w:t>Domes priekšsēdētājs</w:t>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t xml:space="preserve">      </w:t>
      </w:r>
      <w:proofErr w:type="spellStart"/>
      <w:r w:rsidRPr="001A1717">
        <w:rPr>
          <w:rFonts w:ascii="Times New Roman" w:hAnsi="Times New Roman"/>
          <w:sz w:val="24"/>
          <w:szCs w:val="24"/>
        </w:rPr>
        <w:t>I.Gorskis</w:t>
      </w:r>
      <w:proofErr w:type="spellEnd"/>
    </w:p>
    <w:p w14:paraId="7941B71D" w14:textId="77777777" w:rsidR="001A1717" w:rsidRPr="001A1717" w:rsidRDefault="001A1717" w:rsidP="001A1717">
      <w:pPr>
        <w:spacing w:after="0" w:line="240" w:lineRule="auto"/>
        <w:rPr>
          <w:rFonts w:ascii="Times New Roman" w:hAnsi="Times New Roman"/>
          <w:sz w:val="24"/>
          <w:szCs w:val="24"/>
        </w:rPr>
      </w:pPr>
    </w:p>
    <w:p w14:paraId="691AD9F4" w14:textId="77777777" w:rsidR="001A1717" w:rsidRPr="001A1717" w:rsidRDefault="001A1717" w:rsidP="001A1717">
      <w:pPr>
        <w:spacing w:after="0" w:line="240" w:lineRule="auto"/>
        <w:rPr>
          <w:rFonts w:ascii="Times New Roman" w:hAnsi="Times New Roman"/>
          <w:sz w:val="24"/>
          <w:szCs w:val="24"/>
        </w:rPr>
      </w:pPr>
    </w:p>
    <w:p w14:paraId="462860BF" w14:textId="77777777" w:rsidR="001A1717" w:rsidRPr="001A1717" w:rsidRDefault="001A1717" w:rsidP="001A1717">
      <w:pPr>
        <w:spacing w:after="0" w:line="240" w:lineRule="auto"/>
        <w:rPr>
          <w:rFonts w:ascii="Times New Roman" w:hAnsi="Times New Roman"/>
          <w:sz w:val="24"/>
          <w:szCs w:val="24"/>
        </w:rPr>
      </w:pPr>
    </w:p>
    <w:p w14:paraId="303C4FB5" w14:textId="0B0C02A7" w:rsidR="001A1717" w:rsidRPr="001A1717" w:rsidRDefault="001A1717" w:rsidP="001A1717">
      <w:pPr>
        <w:spacing w:after="0"/>
        <w:rPr>
          <w:rFonts w:ascii="Times New Roman" w:hAnsi="Times New Roman"/>
          <w:color w:val="000000"/>
          <w:sz w:val="24"/>
          <w:szCs w:val="24"/>
          <w:lang w:val="et-EE"/>
        </w:rPr>
      </w:pPr>
      <w:r w:rsidRPr="001A1717">
        <w:rPr>
          <w:rFonts w:ascii="Times New Roman" w:hAnsi="Times New Roman"/>
          <w:color w:val="000000"/>
          <w:sz w:val="24"/>
          <w:szCs w:val="24"/>
          <w:lang w:val="et-EE"/>
        </w:rPr>
        <w:br w:type="page"/>
      </w:r>
    </w:p>
    <w:p w14:paraId="3E185738" w14:textId="77777777" w:rsidR="001A1717" w:rsidRPr="001A1717" w:rsidRDefault="001A1717" w:rsidP="001A1717">
      <w:pPr>
        <w:tabs>
          <w:tab w:val="left" w:pos="-24212"/>
        </w:tabs>
        <w:jc w:val="center"/>
        <w:rPr>
          <w:sz w:val="20"/>
          <w:szCs w:val="20"/>
        </w:rPr>
      </w:pPr>
      <w:r w:rsidRPr="001A1717">
        <w:rPr>
          <w:noProof/>
          <w:sz w:val="20"/>
          <w:szCs w:val="20"/>
          <w:lang w:eastAsia="lv-LV"/>
        </w:rPr>
        <w:lastRenderedPageBreak/>
        <w:drawing>
          <wp:inline distT="0" distB="0" distL="0" distR="0" wp14:anchorId="2EA1D17E" wp14:editId="10EE9536">
            <wp:extent cx="676275" cy="752475"/>
            <wp:effectExtent l="0" t="0" r="9525" b="9525"/>
            <wp:docPr id="192472330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D6D630"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3AE3B6EB"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4CED3A26"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43DCA968"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45" w:history="1">
        <w:r w:rsidRPr="001A1717">
          <w:rPr>
            <w:rFonts w:ascii="Times New Roman" w:eastAsia="Calibri" w:hAnsi="Times New Roman" w:cs="Times New Roman"/>
            <w:color w:val="000000"/>
            <w:sz w:val="16"/>
            <w:szCs w:val="16"/>
            <w:u w:val="single"/>
          </w:rPr>
          <w:t>dome@dobele.lv</w:t>
        </w:r>
      </w:hyperlink>
    </w:p>
    <w:p w14:paraId="035BE050"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76B91541"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LĒMUMS</w:t>
      </w:r>
    </w:p>
    <w:p w14:paraId="357167A8"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Dobelē</w:t>
      </w:r>
    </w:p>
    <w:p w14:paraId="5AA27A69" w14:textId="77777777" w:rsidR="001A1717" w:rsidRPr="001A1717" w:rsidRDefault="001A1717" w:rsidP="001A1717">
      <w:pPr>
        <w:suppressAutoHyphens/>
        <w:spacing w:after="0" w:line="240" w:lineRule="auto"/>
        <w:jc w:val="both"/>
        <w:rPr>
          <w:rFonts w:ascii="Times New Roman" w:eastAsia="Calibri" w:hAnsi="Times New Roman" w:cs="Times New Roman"/>
          <w:b/>
          <w:kern w:val="0"/>
          <w:sz w:val="24"/>
          <w:szCs w:val="24"/>
          <w:lang w:eastAsia="zh-CN"/>
          <w14:ligatures w14:val="none"/>
        </w:rPr>
      </w:pPr>
    </w:p>
    <w:p w14:paraId="263EFAF1" w14:textId="5C27D29B" w:rsidR="001A1717" w:rsidRPr="001A1717" w:rsidRDefault="001A1717" w:rsidP="001A1717">
      <w:pPr>
        <w:tabs>
          <w:tab w:val="center" w:pos="4153"/>
          <w:tab w:val="right" w:pos="8306"/>
          <w:tab w:val="right" w:pos="9498"/>
        </w:tabs>
        <w:spacing w:after="0" w:line="240" w:lineRule="auto"/>
        <w:rPr>
          <w:rFonts w:ascii="Times New Roman" w:hAnsi="Times New Roman" w:cs="Times New Roman"/>
          <w:color w:val="000000"/>
          <w:sz w:val="24"/>
          <w:szCs w:val="24"/>
        </w:rPr>
      </w:pPr>
      <w:r w:rsidRPr="001A1717">
        <w:rPr>
          <w:rFonts w:ascii="Times New Roman" w:hAnsi="Times New Roman" w:cs="Times New Roman"/>
          <w:b/>
          <w:sz w:val="24"/>
          <w:szCs w:val="24"/>
        </w:rPr>
        <w:t xml:space="preserve">2023. gada 26. oktobrī       </w:t>
      </w:r>
      <w:r w:rsidRPr="001A1717">
        <w:rPr>
          <w:rFonts w:ascii="Times New Roman" w:hAnsi="Times New Roman" w:cs="Times New Roman"/>
          <w:b/>
          <w:sz w:val="24"/>
          <w:szCs w:val="24"/>
        </w:rPr>
        <w:tab/>
        <w:t xml:space="preserve">                                                                                     </w:t>
      </w:r>
      <w:r w:rsidRPr="001A1717">
        <w:rPr>
          <w:rFonts w:ascii="Times New Roman" w:hAnsi="Times New Roman" w:cs="Times New Roman"/>
          <w:b/>
          <w:color w:val="000000"/>
          <w:sz w:val="24"/>
          <w:szCs w:val="24"/>
        </w:rPr>
        <w:t>Nr.</w:t>
      </w:r>
      <w:r w:rsidR="00F1313C">
        <w:rPr>
          <w:rFonts w:ascii="Times New Roman" w:hAnsi="Times New Roman" w:cs="Times New Roman"/>
          <w:b/>
          <w:color w:val="000000"/>
          <w:sz w:val="24"/>
          <w:szCs w:val="24"/>
        </w:rPr>
        <w:t>449</w:t>
      </w:r>
      <w:r w:rsidRPr="001A1717">
        <w:rPr>
          <w:rFonts w:ascii="Times New Roman" w:hAnsi="Times New Roman" w:cs="Times New Roman"/>
          <w:b/>
          <w:color w:val="000000"/>
          <w:sz w:val="24"/>
          <w:szCs w:val="24"/>
        </w:rPr>
        <w:t>/14</w:t>
      </w:r>
    </w:p>
    <w:p w14:paraId="592DBF80" w14:textId="77777777" w:rsidR="001A1717" w:rsidRPr="001A1717" w:rsidRDefault="001A1717" w:rsidP="001A1717">
      <w:pPr>
        <w:tabs>
          <w:tab w:val="center" w:pos="4153"/>
          <w:tab w:val="right" w:pos="8306"/>
        </w:tabs>
        <w:spacing w:after="0" w:line="240" w:lineRule="auto"/>
        <w:rPr>
          <w:rFonts w:ascii="Times New Roman" w:hAnsi="Times New Roman" w:cs="Times New Roman"/>
          <w:color w:val="000000"/>
          <w:sz w:val="24"/>
          <w:szCs w:val="24"/>
        </w:rPr>
      </w:pPr>
    </w:p>
    <w:p w14:paraId="4B186412" w14:textId="77777777" w:rsidR="001A1717" w:rsidRPr="001A1717" w:rsidRDefault="001A1717" w:rsidP="001A1717">
      <w:pPr>
        <w:widowControl w:val="0"/>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01C3E6D3" w14:textId="77777777" w:rsidR="001A1717" w:rsidRPr="001A1717" w:rsidRDefault="001A1717" w:rsidP="001A1717">
      <w:pPr>
        <w:jc w:val="center"/>
        <w:rPr>
          <w:rFonts w:ascii="Times New Roman" w:hAnsi="Times New Roman"/>
          <w:b/>
          <w:sz w:val="24"/>
          <w:szCs w:val="24"/>
          <w:u w:val="single"/>
        </w:rPr>
      </w:pPr>
      <w:r w:rsidRPr="001A1717">
        <w:rPr>
          <w:rFonts w:ascii="Times New Roman" w:hAnsi="Times New Roman"/>
          <w:b/>
          <w:sz w:val="24"/>
          <w:szCs w:val="24"/>
          <w:u w:val="single"/>
        </w:rPr>
        <w:t>Par atļauju lauksaimniecības zemes ierīkošanai mežā nekustamajā īpašumā “Arāji” Annenieku pagastā, Dobeles novadā</w:t>
      </w:r>
    </w:p>
    <w:p w14:paraId="537AEFCA" w14:textId="77777777" w:rsidR="001A1717" w:rsidRPr="001A1717" w:rsidRDefault="001A1717" w:rsidP="001A1717">
      <w:pPr>
        <w:jc w:val="center"/>
        <w:rPr>
          <w:rFonts w:ascii="Times New Roman" w:hAnsi="Times New Roman"/>
          <w:b/>
          <w:sz w:val="24"/>
          <w:szCs w:val="24"/>
          <w:u w:val="single"/>
        </w:rPr>
      </w:pPr>
    </w:p>
    <w:p w14:paraId="2E4DE8A2" w14:textId="77777777" w:rsidR="001A1717" w:rsidRPr="001A1717" w:rsidRDefault="001A1717" w:rsidP="001A1717">
      <w:pPr>
        <w:spacing w:after="0" w:line="240" w:lineRule="auto"/>
        <w:ind w:firstLine="720"/>
        <w:jc w:val="both"/>
        <w:rPr>
          <w:rFonts w:ascii="Times New Roman" w:hAnsi="Times New Roman"/>
          <w:sz w:val="24"/>
          <w:szCs w:val="24"/>
        </w:rPr>
      </w:pPr>
      <w:r w:rsidRPr="001A1717">
        <w:rPr>
          <w:rFonts w:ascii="Times New Roman" w:hAnsi="Times New Roman"/>
          <w:sz w:val="24"/>
          <w:szCs w:val="24"/>
        </w:rPr>
        <w:t>Dobeles novada pašvaldība (turpmāk – pašvaldība) izskatīja SIA “JOŽI”, reģistrācijas numurs 45101001791, iesniegumu par atļauju lauksaimniecības zemes ierīkošanai mežā nekustamā īpašuma “Arāji” (kadastra Nr.</w:t>
      </w:r>
      <w:r w:rsidRPr="001A1717">
        <w:t xml:space="preserve"> </w:t>
      </w:r>
      <w:r w:rsidRPr="001A1717">
        <w:rPr>
          <w:rFonts w:ascii="Times New Roman" w:hAnsi="Times New Roman"/>
          <w:sz w:val="24"/>
          <w:szCs w:val="24"/>
        </w:rPr>
        <w:t>46420050032) zemes vienībā ar kadastra apzīmējumu 46420050032, Annenieku pagastā, Dobeles novadā (turpmāk nekustamais īpašums - “Arāji”) 0,06 ha platībā.</w:t>
      </w:r>
    </w:p>
    <w:p w14:paraId="7DE26DEF" w14:textId="77777777" w:rsidR="001A1717" w:rsidRPr="001A1717" w:rsidRDefault="001A1717" w:rsidP="001A1717">
      <w:pPr>
        <w:spacing w:after="0" w:line="240" w:lineRule="auto"/>
        <w:ind w:firstLine="720"/>
        <w:jc w:val="both"/>
        <w:rPr>
          <w:rFonts w:ascii="Times New Roman" w:hAnsi="Times New Roman"/>
          <w:sz w:val="24"/>
          <w:szCs w:val="24"/>
        </w:rPr>
      </w:pPr>
      <w:r w:rsidRPr="001A1717">
        <w:rPr>
          <w:rFonts w:ascii="Times New Roman" w:hAnsi="Times New Roman"/>
          <w:sz w:val="24"/>
          <w:szCs w:val="24"/>
        </w:rPr>
        <w:t>Saskaņā ar Dobeles novada domes saistošajiem noteikumiem Nr. 3 “Dobeles novada teritorijas plānojuma 2013.-2025. gadam grozījumu teritorijas izmantošanas un apbūves noteikumi un grafiskā daļa ” (apstiprināti ar Dobeles novada domes</w:t>
      </w:r>
      <w:r w:rsidRPr="001A1717">
        <w:rPr>
          <w:rFonts w:ascii="Times New Roman" w:hAnsi="Times New Roman"/>
          <w:b/>
          <w:sz w:val="24"/>
          <w:szCs w:val="24"/>
        </w:rPr>
        <w:t xml:space="preserve"> </w:t>
      </w:r>
      <w:r w:rsidRPr="001A1717">
        <w:rPr>
          <w:rFonts w:ascii="Times New Roman" w:hAnsi="Times New Roman"/>
          <w:sz w:val="24"/>
          <w:szCs w:val="24"/>
        </w:rPr>
        <w:t xml:space="preserve">2017. gada 27. jūlija lēmumu Nr. 187/9 „Par Dobeles novada teritorijas plānojuma 2013.-2025. gadam grozījumu un Vides pārskata apstiprināšanu”), atmežošanai paredzētā platība atrodas mežu teritorijā. </w:t>
      </w:r>
    </w:p>
    <w:p w14:paraId="72A056EB" w14:textId="77777777" w:rsidR="001A1717" w:rsidRPr="001A1717" w:rsidRDefault="001A1717" w:rsidP="001A1717">
      <w:pPr>
        <w:spacing w:after="0" w:line="240" w:lineRule="auto"/>
        <w:ind w:firstLine="720"/>
        <w:jc w:val="both"/>
        <w:rPr>
          <w:rFonts w:ascii="Times New Roman" w:hAnsi="Times New Roman"/>
          <w:sz w:val="24"/>
          <w:szCs w:val="24"/>
        </w:rPr>
      </w:pPr>
      <w:r w:rsidRPr="001A1717">
        <w:rPr>
          <w:rFonts w:ascii="Times New Roman" w:hAnsi="Times New Roman"/>
          <w:sz w:val="24"/>
          <w:szCs w:val="24"/>
        </w:rP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0C336132" w14:textId="77777777" w:rsidR="001A1717" w:rsidRPr="001A1717" w:rsidRDefault="001A1717" w:rsidP="001A1717">
      <w:pPr>
        <w:spacing w:after="0" w:line="240" w:lineRule="auto"/>
        <w:ind w:firstLine="720"/>
        <w:jc w:val="both"/>
        <w:rPr>
          <w:rFonts w:ascii="Times New Roman" w:hAnsi="Times New Roman"/>
          <w:sz w:val="24"/>
          <w:szCs w:val="24"/>
        </w:rPr>
      </w:pPr>
      <w:r w:rsidRPr="001A1717">
        <w:rPr>
          <w:rFonts w:ascii="Times New Roman" w:hAnsi="Times New Roman"/>
          <w:sz w:val="24"/>
          <w:szCs w:val="24"/>
        </w:rPr>
        <w:t>Ministru kabineta 2013. gada 5. marta noteikumu Nr. 118 „Kārtība, kādā lauksaimniecībā izmantojamo zemi ierīko mežā, kā arī izsniedz atļauju tās ierīkošanai” (turpmāk – Ministru kabineta noteikumi Nr.118) 7. punkts noteic, ka atļauju lauksaimniecības zemes ierīkošanai izsniedz vietējā pašvaldība, kuras administratīvajā teritorijā atrodas meža īpašums vai tiesiskais valdījums, kurā paredzēta lauksaimniecības zemes ierīkošana.</w:t>
      </w:r>
    </w:p>
    <w:p w14:paraId="2A247D54" w14:textId="77777777" w:rsidR="001A1717" w:rsidRPr="001A1717" w:rsidRDefault="001A1717" w:rsidP="001A1717">
      <w:pPr>
        <w:spacing w:after="0" w:line="276" w:lineRule="auto"/>
        <w:ind w:firstLine="720"/>
        <w:jc w:val="both"/>
        <w:rPr>
          <w:rFonts w:ascii="Times New Roman" w:hAnsi="Times New Roman"/>
          <w:sz w:val="24"/>
          <w:szCs w:val="24"/>
        </w:rPr>
      </w:pPr>
      <w:r w:rsidRPr="001A1717">
        <w:rPr>
          <w:rFonts w:ascii="Times New Roman" w:hAnsi="Times New Roman"/>
          <w:sz w:val="24"/>
          <w:szCs w:val="24"/>
        </w:rPr>
        <w:t xml:space="preserve">Atbilstoši Ministru kabineta noteikumu 10.1. apakšpunktam, pašvaldība ir pieprasījusi un saņēmusi pozitīvus atzinumus no Dabas aizsardzības pārvaldes Pierīgas reģionālās administrācijas (2023. gada 21.martā) un Valsts meža dienesta Zemgales virsmežniecības (2023. gada 20.martā). Minētās iestādes neiebilst pret plānoto lauksaimniecībā izmantojamās zemes ierīkošanu mežā. Savukārt, Valsts Vides dienests (2023. gada 31.martā) </w:t>
      </w:r>
      <w:r w:rsidRPr="001A1717">
        <w:rPr>
          <w:rFonts w:ascii="Times New Roman" w:hAnsi="Times New Roman"/>
          <w:bCs/>
          <w:sz w:val="24"/>
          <w:szCs w:val="24"/>
        </w:rPr>
        <w:t>sniedz atzinumu,</w:t>
      </w:r>
      <w:r w:rsidRPr="001A1717">
        <w:rPr>
          <w:rFonts w:ascii="Times New Roman" w:hAnsi="Times New Roman"/>
          <w:sz w:val="24"/>
          <w:szCs w:val="24"/>
        </w:rPr>
        <w:t xml:space="preserve"> ka Paredzētā darbība neatbilst dabas un vides aizsardzību reglamentējošajiem normatīvajiem aktiem - attiecīgās </w:t>
      </w:r>
      <w:r w:rsidRPr="001A1717">
        <w:rPr>
          <w:rFonts w:ascii="Times New Roman" w:hAnsi="Times New Roman"/>
          <w:sz w:val="24"/>
          <w:szCs w:val="24"/>
        </w:rPr>
        <w:lastRenderedPageBreak/>
        <w:t xml:space="preserve">teritorijas plānojumā nav tieši noteikts, ka </w:t>
      </w:r>
      <w:r w:rsidRPr="001A1717">
        <w:rPr>
          <w:rFonts w:ascii="Times New Roman" w:hAnsi="Times New Roman"/>
          <w:color w:val="000000"/>
          <w:sz w:val="24"/>
          <w:szCs w:val="24"/>
        </w:rPr>
        <w:t xml:space="preserve">lauksaimniecībā izmantojamās zemes ir ierīkojamas </w:t>
      </w:r>
      <w:r w:rsidRPr="001A1717">
        <w:rPr>
          <w:rFonts w:ascii="Times New Roman" w:hAnsi="Times New Roman"/>
          <w:sz w:val="24"/>
          <w:szCs w:val="24"/>
        </w:rPr>
        <w:t>mežā.</w:t>
      </w:r>
    </w:p>
    <w:p w14:paraId="54E8C1E7" w14:textId="77777777" w:rsidR="001A1717" w:rsidRPr="001A1717" w:rsidRDefault="001A1717" w:rsidP="001A1717">
      <w:pPr>
        <w:spacing w:after="0" w:line="276" w:lineRule="auto"/>
        <w:ind w:firstLine="720"/>
        <w:jc w:val="both"/>
        <w:rPr>
          <w:rFonts w:ascii="Times New Roman" w:hAnsi="Times New Roman"/>
          <w:color w:val="000000"/>
          <w:sz w:val="24"/>
          <w:szCs w:val="24"/>
        </w:rPr>
      </w:pPr>
      <w:r w:rsidRPr="001A1717">
        <w:rPr>
          <w:rFonts w:ascii="Times New Roman" w:hAnsi="Times New Roman"/>
          <w:sz w:val="24"/>
          <w:szCs w:val="24"/>
        </w:rPr>
        <w:t>Ar Dobeles novada domes 2023. gada 29. jūnija lēmumu Nr.247/9 “Par lauksaimniecībā izmantojamas zemes ierīkošanu meža zemē” ir nolemts</w:t>
      </w:r>
      <w:r w:rsidRPr="001A1717">
        <w:rPr>
          <w:rFonts w:ascii="Times New Roman" w:hAnsi="Times New Roman"/>
          <w:color w:val="000000"/>
          <w:sz w:val="24"/>
          <w:szCs w:val="24"/>
        </w:rPr>
        <w:t xml:space="preserve">, ka lauksaimniecībā izmantojamās zemes ierīkošana </w:t>
      </w:r>
      <w:r w:rsidRPr="001A1717">
        <w:rPr>
          <w:rFonts w:ascii="Times New Roman" w:hAnsi="Times New Roman"/>
          <w:sz w:val="24"/>
          <w:szCs w:val="24"/>
        </w:rPr>
        <w:t xml:space="preserve">mežā ir atbilstoša </w:t>
      </w:r>
      <w:r w:rsidRPr="001A1717">
        <w:rPr>
          <w:rFonts w:ascii="Times New Roman" w:hAnsi="Times New Roman"/>
          <w:iCs/>
          <w:sz w:val="24"/>
          <w:szCs w:val="24"/>
        </w:rPr>
        <w:t xml:space="preserve">Dobeles novada teritorijas plānojumam (apstiprināts ar </w:t>
      </w:r>
      <w:r w:rsidRPr="001A1717">
        <w:rPr>
          <w:rFonts w:ascii="Times New Roman" w:hAnsi="Times New Roman"/>
          <w:sz w:val="24"/>
          <w:szCs w:val="24"/>
        </w:rPr>
        <w:t xml:space="preserve">Dobeles novada pašvaldības 2017. gada 27. jūlija saistošajiem noteikumiem Nr. 3 „Dobeles novada teritorijas plānojuma 2013.-2025.gadam grozījumu teritorijas izmantošanas un apbūves noteikumi un grafiskā daļa”) </w:t>
      </w:r>
      <w:r w:rsidRPr="001A1717">
        <w:rPr>
          <w:rFonts w:ascii="Times New Roman" w:hAnsi="Times New Roman"/>
          <w:iCs/>
          <w:sz w:val="24"/>
          <w:szCs w:val="24"/>
        </w:rPr>
        <w:t xml:space="preserve">Tērvetes novada teritorijas plānojumam (apstiprināts ar </w:t>
      </w:r>
      <w:r w:rsidRPr="001A1717">
        <w:rPr>
          <w:rFonts w:ascii="Times New Roman" w:hAnsi="Times New Roman"/>
          <w:sz w:val="24"/>
          <w:szCs w:val="24"/>
        </w:rPr>
        <w:t xml:space="preserve">Tērvetes novada domes  2019. gada 25. aprīļa saistošajiem noteikumiem Nr. 8 „Tērvetes novada teritorijas plānojuma grafiskā daļa un teritorijas izmantošanas un apbūves noteikumi” ) un </w:t>
      </w:r>
      <w:r w:rsidRPr="001A1717">
        <w:rPr>
          <w:rFonts w:ascii="Times New Roman" w:hAnsi="Times New Roman"/>
          <w:iCs/>
          <w:sz w:val="24"/>
          <w:szCs w:val="24"/>
        </w:rPr>
        <w:t xml:space="preserve">Auces novada teritorijas plānojumam (apstiprināts ar </w:t>
      </w:r>
      <w:r w:rsidRPr="001A1717">
        <w:rPr>
          <w:rFonts w:ascii="Times New Roman" w:hAnsi="Times New Roman"/>
          <w:sz w:val="24"/>
          <w:szCs w:val="24"/>
        </w:rPr>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1A1717">
        <w:rPr>
          <w:rFonts w:ascii="Times New Roman" w:hAnsi="Times New Roman"/>
          <w:iCs/>
          <w:sz w:val="24"/>
          <w:szCs w:val="24"/>
        </w:rPr>
        <w:t xml:space="preserve">novada teritorijas plānojumam vai  </w:t>
      </w:r>
      <w:r w:rsidRPr="001A1717">
        <w:rPr>
          <w:rFonts w:ascii="Times New Roman" w:hAnsi="Times New Roman"/>
          <w:sz w:val="24"/>
          <w:szCs w:val="24"/>
        </w:rP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00639237" w14:textId="77777777" w:rsidR="001A1717" w:rsidRPr="001A1717" w:rsidRDefault="001A1717" w:rsidP="001A1717">
      <w:pPr>
        <w:spacing w:after="0" w:line="240" w:lineRule="auto"/>
        <w:ind w:firstLine="720"/>
        <w:jc w:val="both"/>
        <w:rPr>
          <w:rFonts w:ascii="Times New Roman" w:hAnsi="Times New Roman"/>
          <w:sz w:val="24"/>
          <w:szCs w:val="24"/>
        </w:rPr>
      </w:pPr>
      <w:r w:rsidRPr="001A1717">
        <w:rPr>
          <w:rFonts w:ascii="Times New Roman" w:hAnsi="Times New Roman"/>
          <w:sz w:val="24"/>
          <w:szCs w:val="24"/>
        </w:rPr>
        <w:t xml:space="preserve">Saskaņā ar Ministru kabineta noteikumu 12. punktā noteikto, pašvaldība ir pieprasījusi un saņēmusi Valsts meža dienesta Zemgales virsmežniecības kompensācijas aprēķinu par atmežojamo platību 0,0575 ha platībā. Kompensācija par Dobeles novada Annenieku pagasta nekustamā īpašuma “Arāji” atmežošanu noteikta </w:t>
      </w:r>
      <w:r w:rsidRPr="001A1717">
        <w:rPr>
          <w:rFonts w:ascii="Times New Roman" w:hAnsi="Times New Roman"/>
          <w:bCs/>
          <w:sz w:val="24"/>
          <w:szCs w:val="24"/>
        </w:rPr>
        <w:t>35,57  EUR</w:t>
      </w:r>
      <w:r w:rsidRPr="001A1717">
        <w:rPr>
          <w:rFonts w:ascii="Times New Roman" w:hAnsi="Times New Roman"/>
          <w:sz w:val="24"/>
          <w:szCs w:val="24"/>
        </w:rPr>
        <w:t xml:space="preserve"> (trīsdesmit pieci </w:t>
      </w:r>
      <w:proofErr w:type="spellStart"/>
      <w:r w:rsidRPr="001A1717">
        <w:rPr>
          <w:rFonts w:ascii="Times New Roman" w:hAnsi="Times New Roman"/>
          <w:i/>
          <w:sz w:val="24"/>
          <w:szCs w:val="24"/>
        </w:rPr>
        <w:t>euro</w:t>
      </w:r>
      <w:proofErr w:type="spellEnd"/>
      <w:r w:rsidRPr="001A1717">
        <w:rPr>
          <w:rFonts w:ascii="Times New Roman" w:hAnsi="Times New Roman"/>
          <w:sz w:val="24"/>
          <w:szCs w:val="24"/>
        </w:rPr>
        <w:t xml:space="preserve"> un  57 centi). SIA “JOŽI” 2023.gada 31.augustā ir veikusi kompensācijas samaksu.</w:t>
      </w:r>
    </w:p>
    <w:p w14:paraId="25CB0C7D" w14:textId="77777777" w:rsidR="00AB63EE" w:rsidRPr="001A1717" w:rsidRDefault="001A1717" w:rsidP="00AB63EE">
      <w:pPr>
        <w:autoSpaceDE w:val="0"/>
        <w:spacing w:after="0"/>
        <w:ind w:firstLine="284"/>
        <w:jc w:val="both"/>
        <w:rPr>
          <w:rFonts w:ascii="Times New Roman" w:hAnsi="Times New Roman" w:cs="Times New Roman"/>
          <w:sz w:val="24"/>
          <w:szCs w:val="24"/>
        </w:rPr>
      </w:pPr>
      <w:r w:rsidRPr="001A1717">
        <w:rPr>
          <w:rFonts w:ascii="Times New Roman" w:hAnsi="Times New Roman"/>
          <w:sz w:val="24"/>
          <w:szCs w:val="24"/>
        </w:rPr>
        <w:t xml:space="preserve">Ievērojot iepriekš minēto, pamatojoties uz Meža likuma 41. panta pirmo daļu, Ministru kabineta 2013. gada 5. marta noteikumu Nr. 118 “Kārtība, kādā lauksaimniecībā izmantojamo zemi ierīko mežā, kā arī izsniedz atļauju tās ierīkošanai” 7. punktu un Dobeles novada domes 2023.gada 29.jūnija lēmumu Nr.247/9 “Par lauksaimniecībā izmantojamas zemes ierīkošanu meža zemē’, </w:t>
      </w:r>
      <w:r w:rsidR="00AB63EE" w:rsidRPr="001A1717">
        <w:rPr>
          <w:rFonts w:ascii="Times New Roman" w:hAnsi="Times New Roman" w:cs="Times New Roman"/>
          <w:bCs/>
          <w:sz w:val="24"/>
          <w:szCs w:val="24"/>
        </w:rPr>
        <w:t xml:space="preserve">atklāti balsojot: </w:t>
      </w:r>
      <w:r w:rsidR="00AB63EE" w:rsidRPr="00644206">
        <w:rPr>
          <w:rFonts w:ascii="Times New Roman" w:hAnsi="Times New Roman" w:cs="Times New Roman"/>
          <w:sz w:val="24"/>
          <w:szCs w:val="24"/>
          <w:lang w:eastAsia="lv-LV"/>
        </w:rPr>
        <w:t>PAR - 1</w:t>
      </w:r>
      <w:r w:rsidR="00AB63EE">
        <w:rPr>
          <w:rFonts w:ascii="Times New Roman" w:hAnsi="Times New Roman" w:cs="Times New Roman"/>
          <w:sz w:val="24"/>
          <w:szCs w:val="24"/>
          <w:lang w:eastAsia="lv-LV"/>
        </w:rPr>
        <w:t>5</w:t>
      </w:r>
      <w:r w:rsidR="00AB63EE" w:rsidRPr="00644206">
        <w:rPr>
          <w:rFonts w:ascii="Times New Roman" w:hAnsi="Times New Roman" w:cs="Times New Roman"/>
          <w:sz w:val="24"/>
          <w:szCs w:val="24"/>
          <w:lang w:eastAsia="lv-LV"/>
        </w:rPr>
        <w:t xml:space="preserve"> </w:t>
      </w:r>
      <w:r w:rsidR="00AB63EE" w:rsidRPr="00644206">
        <w:rPr>
          <w:rFonts w:ascii="Times New Roman" w:hAnsi="Times New Roman" w:cs="Times New Roman"/>
          <w:sz w:val="24"/>
          <w:szCs w:val="24"/>
        </w:rPr>
        <w:t>(</w:t>
      </w:r>
      <w:r w:rsidR="00AB63EE" w:rsidRPr="00E87BF8">
        <w:rPr>
          <w:rFonts w:ascii="Times New Roman" w:eastAsia="Times New Roman" w:hAnsi="Times New Roman" w:cs="Times New Roman"/>
          <w:bCs/>
          <w:sz w:val="24"/>
          <w:szCs w:val="24"/>
          <w:lang w:eastAsia="et-EE"/>
          <w14:ligatures w14:val="none"/>
        </w:rPr>
        <w:t xml:space="preserve">Kristīne Briede, </w:t>
      </w:r>
      <w:r w:rsidR="00AB63EE" w:rsidRPr="00E87BF8">
        <w:rPr>
          <w:rFonts w:ascii="Times New Roman" w:hAnsi="Times New Roman" w:cs="Times New Roman"/>
          <w:bCs/>
          <w:sz w:val="24"/>
          <w:szCs w:val="24"/>
          <w:lang w:eastAsia="et-EE"/>
          <w14:ligatures w14:val="none"/>
        </w:rPr>
        <w:t xml:space="preserve">Sarmīte Dude, Māris Feldmanis, </w:t>
      </w:r>
      <w:r w:rsidR="00AB63EE">
        <w:rPr>
          <w:rFonts w:ascii="Times New Roman" w:hAnsi="Times New Roman" w:cs="Times New Roman"/>
          <w:bCs/>
          <w:sz w:val="24"/>
          <w:szCs w:val="24"/>
          <w:lang w:eastAsia="et-EE"/>
          <w14:ligatures w14:val="none"/>
        </w:rPr>
        <w:t xml:space="preserve">Ivars </w:t>
      </w:r>
      <w:proofErr w:type="spellStart"/>
      <w:r w:rsidR="00AB63EE">
        <w:rPr>
          <w:rFonts w:ascii="Times New Roman" w:hAnsi="Times New Roman" w:cs="Times New Roman"/>
          <w:bCs/>
          <w:sz w:val="24"/>
          <w:szCs w:val="24"/>
          <w:lang w:eastAsia="et-EE"/>
          <w14:ligatures w14:val="none"/>
        </w:rPr>
        <w:t>Gorskis</w:t>
      </w:r>
      <w:proofErr w:type="spellEnd"/>
      <w:r w:rsidR="00AB63EE">
        <w:rPr>
          <w:rFonts w:ascii="Times New Roman" w:hAnsi="Times New Roman" w:cs="Times New Roman"/>
          <w:bCs/>
          <w:sz w:val="24"/>
          <w:szCs w:val="24"/>
          <w:lang w:eastAsia="et-EE"/>
          <w14:ligatures w14:val="none"/>
        </w:rPr>
        <w:t xml:space="preserve">, </w:t>
      </w:r>
      <w:r w:rsidR="00AB63EE" w:rsidRPr="00E87BF8">
        <w:rPr>
          <w:rFonts w:ascii="Times New Roman" w:hAnsi="Times New Roman" w:cs="Times New Roman"/>
          <w:bCs/>
          <w:sz w:val="24"/>
          <w:szCs w:val="24"/>
          <w:lang w:eastAsia="et-EE"/>
          <w14:ligatures w14:val="none"/>
        </w:rPr>
        <w:t xml:space="preserve">Linda </w:t>
      </w:r>
      <w:proofErr w:type="spellStart"/>
      <w:r w:rsidR="00AB63EE" w:rsidRPr="00E87BF8">
        <w:rPr>
          <w:rFonts w:ascii="Times New Roman" w:hAnsi="Times New Roman" w:cs="Times New Roman"/>
          <w:bCs/>
          <w:sz w:val="24"/>
          <w:szCs w:val="24"/>
          <w:lang w:eastAsia="et-EE"/>
          <w14:ligatures w14:val="none"/>
        </w:rPr>
        <w:t>Karloviča</w:t>
      </w:r>
      <w:proofErr w:type="spellEnd"/>
      <w:r w:rsidR="00AB63EE">
        <w:rPr>
          <w:rFonts w:ascii="Times New Roman" w:hAnsi="Times New Roman" w:cs="Times New Roman"/>
          <w:bCs/>
          <w:sz w:val="24"/>
          <w:szCs w:val="24"/>
          <w:lang w:eastAsia="et-EE"/>
          <w14:ligatures w14:val="none"/>
        </w:rPr>
        <w:t>,</w:t>
      </w:r>
      <w:r w:rsidR="00AB63EE" w:rsidRPr="00E87BF8">
        <w:rPr>
          <w:rFonts w:ascii="Times New Roman" w:hAnsi="Times New Roman" w:cs="Times New Roman"/>
          <w:bCs/>
          <w:sz w:val="24"/>
          <w:szCs w:val="24"/>
          <w:lang w:eastAsia="et-EE"/>
          <w14:ligatures w14:val="none"/>
        </w:rPr>
        <w:t xml:space="preserve"> Edgars Laimiņš, Sintija </w:t>
      </w:r>
      <w:proofErr w:type="spellStart"/>
      <w:r w:rsidR="00AB63EE" w:rsidRPr="00E87BF8">
        <w:rPr>
          <w:rFonts w:ascii="Times New Roman" w:hAnsi="Times New Roman" w:cs="Times New Roman"/>
          <w:bCs/>
          <w:sz w:val="24"/>
          <w:szCs w:val="24"/>
          <w:lang w:eastAsia="et-EE"/>
          <w14:ligatures w14:val="none"/>
        </w:rPr>
        <w:t>Liekniņa</w:t>
      </w:r>
      <w:proofErr w:type="spellEnd"/>
      <w:r w:rsidR="00AB63EE">
        <w:rPr>
          <w:rFonts w:ascii="Times New Roman" w:hAnsi="Times New Roman" w:cs="Times New Roman"/>
          <w:bCs/>
          <w:sz w:val="24"/>
          <w:szCs w:val="24"/>
          <w:lang w:eastAsia="et-EE"/>
          <w14:ligatures w14:val="none"/>
        </w:rPr>
        <w:t>,</w:t>
      </w:r>
      <w:r w:rsidR="00AB63EE" w:rsidRPr="00E87BF8">
        <w:rPr>
          <w:rFonts w:ascii="Times New Roman" w:hAnsi="Times New Roman" w:cs="Times New Roman"/>
          <w:bCs/>
          <w:sz w:val="24"/>
          <w:szCs w:val="24"/>
          <w:lang w:eastAsia="et-EE"/>
          <w14:ligatures w14:val="none"/>
        </w:rPr>
        <w:t xml:space="preserve"> Sanita </w:t>
      </w:r>
      <w:proofErr w:type="spellStart"/>
      <w:r w:rsidR="00AB63EE" w:rsidRPr="00E87BF8">
        <w:rPr>
          <w:rFonts w:ascii="Times New Roman" w:hAnsi="Times New Roman" w:cs="Times New Roman"/>
          <w:bCs/>
          <w:sz w:val="24"/>
          <w:szCs w:val="24"/>
          <w:lang w:eastAsia="et-EE"/>
          <w14:ligatures w14:val="none"/>
        </w:rPr>
        <w:t>Olševska</w:t>
      </w:r>
      <w:proofErr w:type="spellEnd"/>
      <w:r w:rsidR="00AB63EE" w:rsidRPr="00E87BF8">
        <w:rPr>
          <w:rFonts w:ascii="Times New Roman" w:hAnsi="Times New Roman" w:cs="Times New Roman"/>
          <w:bCs/>
          <w:sz w:val="24"/>
          <w:szCs w:val="24"/>
          <w:lang w:eastAsia="et-EE"/>
          <w14:ligatures w14:val="none"/>
        </w:rPr>
        <w:t xml:space="preserve">, Andris </w:t>
      </w:r>
      <w:proofErr w:type="spellStart"/>
      <w:r w:rsidR="00AB63EE" w:rsidRPr="00E87BF8">
        <w:rPr>
          <w:rFonts w:ascii="Times New Roman" w:hAnsi="Times New Roman" w:cs="Times New Roman"/>
          <w:bCs/>
          <w:sz w:val="24"/>
          <w:szCs w:val="24"/>
          <w:lang w:eastAsia="et-EE"/>
          <w14:ligatures w14:val="none"/>
        </w:rPr>
        <w:t>Podvinskis</w:t>
      </w:r>
      <w:proofErr w:type="spellEnd"/>
      <w:r w:rsidR="00AB63EE" w:rsidRPr="00E87BF8">
        <w:rPr>
          <w:rFonts w:ascii="Times New Roman" w:hAnsi="Times New Roman" w:cs="Times New Roman"/>
          <w:bCs/>
          <w:sz w:val="24"/>
          <w:szCs w:val="24"/>
          <w:lang w:eastAsia="et-EE"/>
          <w14:ligatures w14:val="none"/>
        </w:rPr>
        <w:t xml:space="preserve">, Viesturs Reinfelds, Dace Reinika, </w:t>
      </w:r>
      <w:r w:rsidR="00AB63EE">
        <w:rPr>
          <w:rFonts w:ascii="Times New Roman" w:hAnsi="Times New Roman" w:cs="Times New Roman"/>
          <w:bCs/>
          <w:sz w:val="24"/>
          <w:szCs w:val="24"/>
          <w:lang w:eastAsia="et-EE"/>
          <w14:ligatures w14:val="none"/>
        </w:rPr>
        <w:t xml:space="preserve">Guntis </w:t>
      </w:r>
      <w:proofErr w:type="spellStart"/>
      <w:r w:rsidR="00AB63EE">
        <w:rPr>
          <w:rFonts w:ascii="Times New Roman" w:hAnsi="Times New Roman" w:cs="Times New Roman"/>
          <w:bCs/>
          <w:sz w:val="24"/>
          <w:szCs w:val="24"/>
          <w:lang w:eastAsia="et-EE"/>
          <w14:ligatures w14:val="none"/>
        </w:rPr>
        <w:t>Safranovičs</w:t>
      </w:r>
      <w:proofErr w:type="spellEnd"/>
      <w:r w:rsidR="00AB63EE">
        <w:rPr>
          <w:rFonts w:ascii="Times New Roman" w:hAnsi="Times New Roman" w:cs="Times New Roman"/>
          <w:bCs/>
          <w:sz w:val="24"/>
          <w:szCs w:val="24"/>
          <w:lang w:eastAsia="et-EE"/>
          <w14:ligatures w14:val="none"/>
        </w:rPr>
        <w:t xml:space="preserve">, </w:t>
      </w:r>
      <w:r w:rsidR="00AB63EE" w:rsidRPr="00E87BF8">
        <w:rPr>
          <w:rFonts w:ascii="Times New Roman" w:hAnsi="Times New Roman" w:cs="Times New Roman"/>
          <w:bCs/>
          <w:sz w:val="24"/>
          <w:szCs w:val="24"/>
          <w:lang w:eastAsia="et-EE"/>
          <w14:ligatures w14:val="none"/>
        </w:rPr>
        <w:t>Andrejs Spridzāns,</w:t>
      </w:r>
      <w:r w:rsidR="00AB63EE">
        <w:rPr>
          <w:rFonts w:ascii="Times New Roman" w:hAnsi="Times New Roman" w:cs="Times New Roman"/>
          <w:bCs/>
          <w:sz w:val="24"/>
          <w:szCs w:val="24"/>
          <w:lang w:eastAsia="et-EE"/>
          <w14:ligatures w14:val="none"/>
        </w:rPr>
        <w:t xml:space="preserve"> </w:t>
      </w:r>
      <w:r w:rsidR="00AB63EE" w:rsidRPr="00E87BF8">
        <w:rPr>
          <w:rFonts w:ascii="Times New Roman" w:hAnsi="Times New Roman" w:cs="Times New Roman"/>
          <w:bCs/>
          <w:sz w:val="24"/>
          <w:szCs w:val="24"/>
          <w:lang w:eastAsia="et-EE"/>
          <w14:ligatures w14:val="none"/>
        </w:rPr>
        <w:t>Ivars Stanga</w:t>
      </w:r>
      <w:r w:rsidR="00AB63EE">
        <w:rPr>
          <w:rFonts w:ascii="Times New Roman" w:hAnsi="Times New Roman" w:cs="Times New Roman"/>
          <w:bCs/>
          <w:sz w:val="24"/>
          <w:szCs w:val="24"/>
          <w:lang w:eastAsia="et-EE"/>
          <w14:ligatures w14:val="none"/>
        </w:rPr>
        <w:t xml:space="preserve">, Indra </w:t>
      </w:r>
      <w:proofErr w:type="spellStart"/>
      <w:r w:rsidR="00AB63EE">
        <w:rPr>
          <w:rFonts w:ascii="Times New Roman" w:hAnsi="Times New Roman" w:cs="Times New Roman"/>
          <w:bCs/>
          <w:sz w:val="24"/>
          <w:szCs w:val="24"/>
          <w:lang w:eastAsia="et-EE"/>
          <w14:ligatures w14:val="none"/>
        </w:rPr>
        <w:t>Špela</w:t>
      </w:r>
      <w:proofErr w:type="spellEnd"/>
      <w:r w:rsidR="00AB63EE" w:rsidRPr="00644206">
        <w:rPr>
          <w:rFonts w:ascii="Times New Roman" w:hAnsi="Times New Roman" w:cs="Times New Roman"/>
          <w:bCs/>
          <w:sz w:val="24"/>
          <w:szCs w:val="24"/>
          <w:lang w:eastAsia="et-EE"/>
        </w:rPr>
        <w:t xml:space="preserve">), </w:t>
      </w:r>
      <w:r w:rsidR="00AB63EE" w:rsidRPr="00644206">
        <w:rPr>
          <w:rFonts w:ascii="Times New Roman" w:hAnsi="Times New Roman" w:cs="Times New Roman"/>
          <w:sz w:val="24"/>
          <w:szCs w:val="24"/>
          <w:lang w:eastAsia="lv-LV"/>
        </w:rPr>
        <w:t xml:space="preserve">PRET </w:t>
      </w:r>
      <w:r w:rsidR="00AB63EE" w:rsidRPr="00644206">
        <w:rPr>
          <w:rFonts w:ascii="Times New Roman" w:hAnsi="Times New Roman" w:cs="Times New Roman"/>
          <w:sz w:val="24"/>
          <w:szCs w:val="24"/>
        </w:rPr>
        <w:t>-</w:t>
      </w:r>
      <w:r w:rsidR="00AB63EE" w:rsidRPr="00644206">
        <w:rPr>
          <w:rFonts w:ascii="Times New Roman" w:hAnsi="Times New Roman" w:cs="Times New Roman"/>
          <w:sz w:val="24"/>
          <w:szCs w:val="24"/>
          <w:lang w:eastAsia="lv-LV"/>
        </w:rPr>
        <w:t xml:space="preserve"> nav, ATTURAS </w:t>
      </w:r>
      <w:r w:rsidR="00AB63EE" w:rsidRPr="00644206">
        <w:rPr>
          <w:rFonts w:ascii="Times New Roman" w:hAnsi="Times New Roman" w:cs="Times New Roman"/>
          <w:sz w:val="24"/>
          <w:szCs w:val="24"/>
        </w:rPr>
        <w:t>-</w:t>
      </w:r>
      <w:r w:rsidR="00AB63EE" w:rsidRPr="00644206">
        <w:rPr>
          <w:rFonts w:ascii="Times New Roman" w:hAnsi="Times New Roman" w:cs="Times New Roman"/>
          <w:sz w:val="24"/>
          <w:szCs w:val="24"/>
          <w:lang w:eastAsia="lv-LV"/>
        </w:rPr>
        <w:t xml:space="preserve"> </w:t>
      </w:r>
      <w:r w:rsidR="00AB63EE" w:rsidRPr="00644206">
        <w:rPr>
          <w:rFonts w:ascii="Times New Roman" w:hAnsi="Times New Roman" w:cs="Times New Roman"/>
          <w:sz w:val="24"/>
          <w:szCs w:val="24"/>
        </w:rPr>
        <w:t>nav</w:t>
      </w:r>
      <w:r w:rsidR="00AB63EE" w:rsidRPr="00644206">
        <w:rPr>
          <w:rFonts w:ascii="Times New Roman" w:hAnsi="Times New Roman" w:cs="Times New Roman"/>
          <w:sz w:val="24"/>
          <w:szCs w:val="24"/>
          <w:lang w:eastAsia="lv-LV"/>
        </w:rPr>
        <w:t>,</w:t>
      </w:r>
      <w:r w:rsidR="00AB63EE" w:rsidRPr="00DC1DFE">
        <w:rPr>
          <w:rFonts w:ascii="Times New Roman" w:eastAsia="Times New Roman" w:hAnsi="Times New Roman" w:cs="Times New Roman"/>
          <w:sz w:val="24"/>
          <w:szCs w:val="24"/>
          <w:lang w:eastAsia="lv-LV"/>
        </w:rPr>
        <w:t xml:space="preserve"> </w:t>
      </w:r>
      <w:r w:rsidR="00AB63EE" w:rsidRPr="001A1717">
        <w:rPr>
          <w:rFonts w:ascii="Times New Roman" w:hAnsi="Times New Roman" w:cs="Times New Roman"/>
          <w:sz w:val="24"/>
          <w:szCs w:val="24"/>
        </w:rPr>
        <w:t>Dobeles novada dome NOLEMJ:</w:t>
      </w:r>
    </w:p>
    <w:p w14:paraId="4A3B82EA" w14:textId="77777777" w:rsidR="001A1717" w:rsidRPr="001A1717" w:rsidRDefault="001A1717" w:rsidP="001A1717">
      <w:pPr>
        <w:spacing w:after="0" w:line="240" w:lineRule="auto"/>
        <w:ind w:firstLine="720"/>
        <w:jc w:val="both"/>
        <w:rPr>
          <w:rFonts w:ascii="Times New Roman" w:hAnsi="Times New Roman"/>
          <w:sz w:val="24"/>
          <w:szCs w:val="24"/>
        </w:rPr>
      </w:pPr>
    </w:p>
    <w:p w14:paraId="681A1ADF" w14:textId="77777777" w:rsidR="001A1717" w:rsidRPr="001A1717" w:rsidRDefault="001A1717" w:rsidP="001A1717">
      <w:pPr>
        <w:ind w:firstLine="720"/>
        <w:jc w:val="both"/>
        <w:rPr>
          <w:rFonts w:ascii="Times New Roman" w:hAnsi="Times New Roman"/>
          <w:sz w:val="24"/>
          <w:szCs w:val="24"/>
        </w:rPr>
      </w:pPr>
      <w:r w:rsidRPr="001A1717">
        <w:rPr>
          <w:rFonts w:ascii="Times New Roman" w:hAnsi="Times New Roman"/>
          <w:sz w:val="24"/>
          <w:szCs w:val="24"/>
        </w:rPr>
        <w:t xml:space="preserve">ATĻAUT SIA "JOŽI", reģistrācijas numurs 45101001791, ierīkot lauksaimniecības zemi </w:t>
      </w:r>
      <w:r w:rsidRPr="001A1717">
        <w:rPr>
          <w:rFonts w:ascii="Times New Roman" w:hAnsi="Times New Roman"/>
          <w:color w:val="000000"/>
          <w:sz w:val="24"/>
          <w:szCs w:val="24"/>
        </w:rPr>
        <w:t>mežā</w:t>
      </w:r>
      <w:r w:rsidRPr="001A1717">
        <w:rPr>
          <w:rFonts w:ascii="Times New Roman" w:hAnsi="Times New Roman"/>
          <w:color w:val="FF0000"/>
          <w:sz w:val="24"/>
          <w:szCs w:val="24"/>
        </w:rPr>
        <w:t xml:space="preserve"> </w:t>
      </w:r>
      <w:r w:rsidRPr="001A1717">
        <w:rPr>
          <w:rFonts w:ascii="Times New Roman" w:hAnsi="Times New Roman"/>
          <w:sz w:val="24"/>
          <w:szCs w:val="24"/>
        </w:rPr>
        <w:t>0,0575 ha platībā nekustamā īpašuma “Arāji” (kadastra Nr.46420050032) zemes vienībā ar kadastra apzīmējumu 46420050032, Annenieku pagastā, Dobeles novadā.</w:t>
      </w:r>
    </w:p>
    <w:p w14:paraId="4C85BFB1" w14:textId="77777777" w:rsidR="001A1717" w:rsidRPr="001A1717" w:rsidRDefault="001A1717" w:rsidP="001A1717">
      <w:pPr>
        <w:spacing w:after="0" w:line="240" w:lineRule="auto"/>
        <w:jc w:val="both"/>
        <w:rPr>
          <w:rFonts w:ascii="Times New Roman" w:hAnsi="Times New Roman"/>
          <w:sz w:val="24"/>
          <w:szCs w:val="24"/>
        </w:rPr>
      </w:pPr>
    </w:p>
    <w:p w14:paraId="4217CB9B" w14:textId="77777777" w:rsidR="001A1717" w:rsidRPr="001A1717" w:rsidRDefault="001A1717" w:rsidP="001A1717">
      <w:pPr>
        <w:spacing w:after="0" w:line="240" w:lineRule="auto"/>
        <w:jc w:val="both"/>
        <w:rPr>
          <w:rFonts w:ascii="Times New Roman" w:hAnsi="Times New Roman"/>
          <w:sz w:val="24"/>
          <w:szCs w:val="24"/>
        </w:rPr>
      </w:pPr>
    </w:p>
    <w:p w14:paraId="25EADF23" w14:textId="77777777" w:rsidR="001A1717" w:rsidRPr="001A1717" w:rsidRDefault="001A1717" w:rsidP="001A1717">
      <w:pPr>
        <w:spacing w:after="0" w:line="240" w:lineRule="auto"/>
        <w:rPr>
          <w:rFonts w:ascii="Times New Roman" w:hAnsi="Times New Roman"/>
          <w:sz w:val="24"/>
          <w:szCs w:val="24"/>
        </w:rPr>
      </w:pPr>
      <w:r w:rsidRPr="001A1717">
        <w:rPr>
          <w:rFonts w:ascii="Times New Roman" w:hAnsi="Times New Roman"/>
          <w:sz w:val="24"/>
          <w:szCs w:val="24"/>
        </w:rPr>
        <w:t>Domes priekšsēdētājs</w:t>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t xml:space="preserve">      </w:t>
      </w:r>
      <w:proofErr w:type="spellStart"/>
      <w:r w:rsidRPr="001A1717">
        <w:rPr>
          <w:rFonts w:ascii="Times New Roman" w:hAnsi="Times New Roman"/>
          <w:sz w:val="24"/>
          <w:szCs w:val="24"/>
        </w:rPr>
        <w:t>I.Gorskis</w:t>
      </w:r>
      <w:proofErr w:type="spellEnd"/>
    </w:p>
    <w:p w14:paraId="3E7F15C9" w14:textId="77777777" w:rsidR="001A1717" w:rsidRPr="001A1717" w:rsidRDefault="001A1717" w:rsidP="001A1717">
      <w:pPr>
        <w:spacing w:after="0" w:line="240" w:lineRule="auto"/>
        <w:rPr>
          <w:rFonts w:ascii="Times New Roman" w:hAnsi="Times New Roman"/>
          <w:sz w:val="24"/>
          <w:szCs w:val="24"/>
        </w:rPr>
      </w:pPr>
    </w:p>
    <w:p w14:paraId="2C739238" w14:textId="77777777" w:rsidR="001A1717" w:rsidRPr="001A1717" w:rsidRDefault="001A1717" w:rsidP="001A1717">
      <w:pPr>
        <w:spacing w:after="0" w:line="240" w:lineRule="auto"/>
        <w:rPr>
          <w:rFonts w:ascii="Times New Roman" w:hAnsi="Times New Roman"/>
          <w:sz w:val="24"/>
          <w:szCs w:val="24"/>
        </w:rPr>
      </w:pPr>
    </w:p>
    <w:p w14:paraId="68BD2BC8" w14:textId="77777777" w:rsidR="001A1717" w:rsidRPr="001A1717" w:rsidRDefault="001A1717" w:rsidP="001A1717">
      <w:pPr>
        <w:spacing w:after="0" w:line="240" w:lineRule="auto"/>
        <w:rPr>
          <w:rFonts w:ascii="Times New Roman" w:hAnsi="Times New Roman"/>
          <w:sz w:val="24"/>
          <w:szCs w:val="24"/>
        </w:rPr>
      </w:pPr>
    </w:p>
    <w:p w14:paraId="25273EFA" w14:textId="66CE82D4" w:rsidR="001A1717" w:rsidRPr="001A1717" w:rsidRDefault="001A1717" w:rsidP="001A1717">
      <w:pPr>
        <w:spacing w:after="0" w:line="240" w:lineRule="auto"/>
        <w:jc w:val="both"/>
        <w:rPr>
          <w:rFonts w:ascii="Times New Roman" w:hAnsi="Times New Roman"/>
          <w:color w:val="000000"/>
          <w:sz w:val="24"/>
          <w:szCs w:val="24"/>
          <w:lang w:val="et-EE"/>
        </w:rPr>
      </w:pPr>
      <w:r w:rsidRPr="001A1717">
        <w:rPr>
          <w:rFonts w:ascii="Times New Roman" w:hAnsi="Times New Roman"/>
          <w:color w:val="000000"/>
          <w:sz w:val="24"/>
          <w:szCs w:val="24"/>
          <w:lang w:val="et-EE"/>
        </w:rPr>
        <w:br w:type="page"/>
      </w:r>
    </w:p>
    <w:p w14:paraId="5908A6CA" w14:textId="77777777" w:rsidR="001A1717" w:rsidRPr="001A1717" w:rsidRDefault="001A1717" w:rsidP="001A1717">
      <w:pPr>
        <w:tabs>
          <w:tab w:val="left" w:pos="-24212"/>
        </w:tabs>
        <w:jc w:val="center"/>
        <w:rPr>
          <w:sz w:val="20"/>
          <w:szCs w:val="20"/>
        </w:rPr>
      </w:pPr>
      <w:r w:rsidRPr="001A1717">
        <w:rPr>
          <w:noProof/>
          <w:sz w:val="20"/>
          <w:szCs w:val="20"/>
          <w:lang w:eastAsia="lv-LV"/>
        </w:rPr>
        <w:lastRenderedPageBreak/>
        <w:drawing>
          <wp:inline distT="0" distB="0" distL="0" distR="0" wp14:anchorId="2BDEE234" wp14:editId="2098B777">
            <wp:extent cx="676275" cy="752475"/>
            <wp:effectExtent l="0" t="0" r="9525" b="9525"/>
            <wp:docPr id="1767960633" name="Picture 176796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F383DA"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08160E54"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51304E9B"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454482F3"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46" w:history="1">
        <w:r w:rsidRPr="001A1717">
          <w:rPr>
            <w:rFonts w:ascii="Times New Roman" w:eastAsia="Calibri" w:hAnsi="Times New Roman" w:cs="Times New Roman"/>
            <w:color w:val="000000"/>
            <w:sz w:val="16"/>
            <w:szCs w:val="16"/>
            <w:u w:val="single"/>
          </w:rPr>
          <w:t>dome@dobele.lv</w:t>
        </w:r>
      </w:hyperlink>
    </w:p>
    <w:p w14:paraId="70607AAB"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404EDC85"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LĒMUMS</w:t>
      </w:r>
    </w:p>
    <w:p w14:paraId="2C6EB176"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Dobelē</w:t>
      </w:r>
    </w:p>
    <w:p w14:paraId="2D9AB8DC" w14:textId="77777777" w:rsidR="001A1717" w:rsidRPr="001A1717" w:rsidRDefault="001A1717" w:rsidP="001A1717">
      <w:pPr>
        <w:suppressAutoHyphens/>
        <w:spacing w:after="0" w:line="240" w:lineRule="auto"/>
        <w:jc w:val="both"/>
        <w:rPr>
          <w:rFonts w:ascii="Calibri" w:eastAsia="Calibri" w:hAnsi="Calibri" w:cs="Calibri"/>
          <w:b/>
          <w:kern w:val="0"/>
          <w:sz w:val="20"/>
          <w:szCs w:val="20"/>
          <w:lang w:eastAsia="zh-CN"/>
          <w14:ligatures w14:val="none"/>
        </w:rPr>
      </w:pPr>
    </w:p>
    <w:p w14:paraId="23B2A438" w14:textId="43115C67" w:rsidR="001A1717" w:rsidRPr="001A1717" w:rsidRDefault="001A1717" w:rsidP="001A1717">
      <w:pPr>
        <w:tabs>
          <w:tab w:val="center" w:pos="4153"/>
          <w:tab w:val="right" w:pos="8306"/>
          <w:tab w:val="right" w:pos="9498"/>
        </w:tabs>
        <w:spacing w:after="0" w:line="240" w:lineRule="auto"/>
        <w:rPr>
          <w:rFonts w:ascii="Times New Roman" w:hAnsi="Times New Roman" w:cs="Times New Roman"/>
          <w:color w:val="000000"/>
          <w:sz w:val="24"/>
          <w:szCs w:val="24"/>
        </w:rPr>
      </w:pPr>
      <w:r w:rsidRPr="001A1717">
        <w:rPr>
          <w:rFonts w:ascii="Times New Roman" w:hAnsi="Times New Roman" w:cs="Times New Roman"/>
          <w:b/>
          <w:sz w:val="24"/>
          <w:szCs w:val="24"/>
        </w:rPr>
        <w:t xml:space="preserve">2023. gada 26. oktobrī                                                                                                </w:t>
      </w:r>
      <w:r w:rsidRPr="001A1717">
        <w:rPr>
          <w:rFonts w:ascii="Times New Roman" w:hAnsi="Times New Roman" w:cs="Times New Roman"/>
          <w:b/>
          <w:color w:val="000000"/>
          <w:sz w:val="24"/>
          <w:szCs w:val="24"/>
        </w:rPr>
        <w:t>Nr.</w:t>
      </w:r>
      <w:r w:rsidR="00F1313C">
        <w:rPr>
          <w:rFonts w:ascii="Times New Roman" w:hAnsi="Times New Roman" w:cs="Times New Roman"/>
          <w:b/>
          <w:color w:val="000000"/>
          <w:sz w:val="24"/>
          <w:szCs w:val="24"/>
        </w:rPr>
        <w:t>450</w:t>
      </w:r>
      <w:r w:rsidRPr="001A1717">
        <w:rPr>
          <w:rFonts w:ascii="Times New Roman" w:hAnsi="Times New Roman" w:cs="Times New Roman"/>
          <w:b/>
          <w:color w:val="000000"/>
          <w:sz w:val="24"/>
          <w:szCs w:val="24"/>
        </w:rPr>
        <w:t>/14</w:t>
      </w:r>
    </w:p>
    <w:p w14:paraId="1752B916" w14:textId="77777777" w:rsidR="001A1717" w:rsidRPr="001A1717" w:rsidRDefault="001A1717" w:rsidP="001A1717">
      <w:pPr>
        <w:tabs>
          <w:tab w:val="center" w:pos="4153"/>
          <w:tab w:val="right" w:pos="8306"/>
        </w:tabs>
        <w:spacing w:after="0" w:line="240" w:lineRule="auto"/>
        <w:rPr>
          <w:color w:val="000000"/>
          <w:szCs w:val="24"/>
        </w:rPr>
      </w:pPr>
    </w:p>
    <w:p w14:paraId="5B933212" w14:textId="77777777" w:rsidR="001A1717" w:rsidRPr="001A1717" w:rsidRDefault="001A1717" w:rsidP="001A1717">
      <w:pPr>
        <w:widowControl w:val="0"/>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38F4B568" w14:textId="77777777" w:rsidR="001A1717" w:rsidRPr="001A1717" w:rsidRDefault="001A1717" w:rsidP="001A1717">
      <w:pPr>
        <w:spacing w:after="0" w:line="240" w:lineRule="auto"/>
        <w:jc w:val="center"/>
        <w:rPr>
          <w:rFonts w:ascii="Times New Roman" w:hAnsi="Times New Roman"/>
          <w:b/>
          <w:sz w:val="24"/>
          <w:szCs w:val="24"/>
          <w:u w:val="single"/>
        </w:rPr>
      </w:pPr>
      <w:r w:rsidRPr="001A1717">
        <w:rPr>
          <w:rFonts w:ascii="Times New Roman" w:hAnsi="Times New Roman"/>
          <w:b/>
          <w:sz w:val="24"/>
          <w:szCs w:val="24"/>
          <w:u w:val="single"/>
        </w:rPr>
        <w:t xml:space="preserve">Par bieži sastopamo derīgo izrakteņu ieguves atļaujas smilts-grants un smilts </w:t>
      </w:r>
    </w:p>
    <w:p w14:paraId="1EE01A98" w14:textId="77777777" w:rsidR="001A1717" w:rsidRPr="001A1717" w:rsidRDefault="001A1717" w:rsidP="001A1717">
      <w:pPr>
        <w:spacing w:after="0"/>
        <w:jc w:val="center"/>
        <w:rPr>
          <w:rFonts w:ascii="Times New Roman" w:hAnsi="Times New Roman"/>
          <w:b/>
          <w:sz w:val="24"/>
          <w:szCs w:val="24"/>
          <w:u w:val="single"/>
        </w:rPr>
      </w:pPr>
      <w:r w:rsidRPr="001A1717">
        <w:rPr>
          <w:rFonts w:ascii="Times New Roman" w:hAnsi="Times New Roman"/>
          <w:b/>
          <w:sz w:val="24"/>
          <w:szCs w:val="24"/>
          <w:u w:val="single"/>
        </w:rPr>
        <w:t>atradnē “</w:t>
      </w:r>
      <w:proofErr w:type="spellStart"/>
      <w:r w:rsidRPr="001A1717">
        <w:rPr>
          <w:rFonts w:ascii="Times New Roman" w:hAnsi="Times New Roman"/>
          <w:b/>
          <w:sz w:val="24"/>
          <w:szCs w:val="24"/>
          <w:u w:val="single"/>
        </w:rPr>
        <w:t>Burģi</w:t>
      </w:r>
      <w:proofErr w:type="spellEnd"/>
      <w:r w:rsidRPr="001A1717">
        <w:rPr>
          <w:rFonts w:ascii="Times New Roman" w:hAnsi="Times New Roman"/>
          <w:b/>
          <w:sz w:val="24"/>
          <w:szCs w:val="24"/>
          <w:u w:val="single"/>
        </w:rPr>
        <w:t>” Annenieku pagastā, Dobeles novadā izsniegšanu</w:t>
      </w:r>
    </w:p>
    <w:p w14:paraId="1668FB75" w14:textId="77777777" w:rsidR="001A1717" w:rsidRPr="001A1717" w:rsidRDefault="001A1717" w:rsidP="001A1717">
      <w:pPr>
        <w:jc w:val="center"/>
        <w:rPr>
          <w:rFonts w:ascii="Times New Roman" w:hAnsi="Times New Roman"/>
          <w:b/>
          <w:color w:val="000000"/>
          <w:sz w:val="24"/>
          <w:szCs w:val="24"/>
          <w:u w:val="single"/>
        </w:rPr>
      </w:pPr>
      <w:r w:rsidRPr="001A1717">
        <w:rPr>
          <w:rFonts w:ascii="Times New Roman" w:hAnsi="Times New Roman"/>
          <w:b/>
          <w:sz w:val="24"/>
          <w:szCs w:val="24"/>
          <w:u w:val="single"/>
        </w:rPr>
        <w:t xml:space="preserve"> </w:t>
      </w:r>
      <w:r w:rsidRPr="001A1717">
        <w:rPr>
          <w:rFonts w:ascii="Times New Roman" w:hAnsi="Times New Roman"/>
          <w:b/>
          <w:color w:val="000000"/>
          <w:sz w:val="24"/>
          <w:szCs w:val="24"/>
          <w:u w:val="single"/>
        </w:rPr>
        <w:t>un rekultivācijas veidu saskaņošanu</w:t>
      </w:r>
    </w:p>
    <w:p w14:paraId="548380DC" w14:textId="77777777" w:rsidR="001A1717" w:rsidRPr="001A1717" w:rsidRDefault="001A1717" w:rsidP="001A1717">
      <w:pPr>
        <w:spacing w:after="0" w:line="240" w:lineRule="auto"/>
        <w:jc w:val="center"/>
        <w:rPr>
          <w:rFonts w:ascii="Times New Roman" w:hAnsi="Times New Roman"/>
          <w:b/>
          <w:bCs/>
          <w:sz w:val="24"/>
          <w:szCs w:val="24"/>
          <w:u w:val="single"/>
        </w:rPr>
      </w:pPr>
    </w:p>
    <w:p w14:paraId="53F34B17"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 xml:space="preserve">Dobeles novada pašvaldība (turpmāk – pašvaldība) izskatīja SIA “SC GRUPA”, </w:t>
      </w:r>
      <w:proofErr w:type="spellStart"/>
      <w:r w:rsidRPr="001A1717">
        <w:rPr>
          <w:rFonts w:ascii="Times New Roman" w:hAnsi="Times New Roman"/>
          <w:sz w:val="24"/>
          <w:szCs w:val="24"/>
        </w:rPr>
        <w:t>reģ</w:t>
      </w:r>
      <w:proofErr w:type="spellEnd"/>
      <w:r w:rsidRPr="001A1717">
        <w:rPr>
          <w:rFonts w:ascii="Times New Roman" w:hAnsi="Times New Roman"/>
          <w:sz w:val="24"/>
          <w:szCs w:val="24"/>
        </w:rPr>
        <w:t xml:space="preserve">. Nr. 48503000026, juridiskā adrese </w:t>
      </w:r>
      <w:hyperlink r:id="rId47" w:history="1">
        <w:r w:rsidRPr="001A1717">
          <w:rPr>
            <w:rFonts w:ascii="Times New Roman" w:hAnsi="Times New Roman"/>
            <w:sz w:val="24"/>
            <w:szCs w:val="24"/>
          </w:rPr>
          <w:t>Brīvības iela 11A, Saldus, Saldus nov., LV-3801</w:t>
        </w:r>
      </w:hyperlink>
      <w:r w:rsidRPr="001A1717">
        <w:rPr>
          <w:rFonts w:ascii="Times New Roman" w:eastAsia="Times New Roman" w:hAnsi="Times New Roman"/>
          <w:sz w:val="24"/>
          <w:szCs w:val="24"/>
          <w:lang w:eastAsia="ar-SA"/>
        </w:rPr>
        <w:t xml:space="preserve">, 2023. gada 4. jūlija, 2023. gada 15. septembra un 2023. gada 25. septembra </w:t>
      </w:r>
      <w:r w:rsidRPr="001A1717">
        <w:rPr>
          <w:rFonts w:ascii="Times New Roman" w:hAnsi="Times New Roman"/>
          <w:sz w:val="24"/>
          <w:szCs w:val="24"/>
        </w:rPr>
        <w:t>iesniegumus par bieži sastopamo derīgo izrakteņu ieguves atļaujas izsniegšanu atradnē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xml:space="preserve">” smilts – grants un smilts ieguvei un rekultivācijas veidu (sagatavojot izmantošanai lauksaimniecībā un izveidojot ūdenstilpi) saskaņošanu. </w:t>
      </w:r>
    </w:p>
    <w:p w14:paraId="3794A306"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Izskatot SIA “SC GRUPA” iesniegumus, Dobeles novada dome konstatēja:</w:t>
      </w:r>
    </w:p>
    <w:p w14:paraId="5C3EE5B5" w14:textId="77777777" w:rsidR="001A1717" w:rsidRPr="001A1717" w:rsidRDefault="001A1717" w:rsidP="001A1717">
      <w:pPr>
        <w:shd w:val="clear" w:color="auto" w:fill="FFFFFF"/>
        <w:spacing w:after="0" w:line="276"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73FF4A5C"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 xml:space="preserve">Annenieku pagasta padome 2006. gada 14. decembrī ir izsniegusi sabiedrībai ar ierobežotu atbildību “Saldus ceļinieks”, </w:t>
      </w:r>
      <w:proofErr w:type="spellStart"/>
      <w:r w:rsidRPr="001A1717">
        <w:rPr>
          <w:rFonts w:ascii="Times New Roman" w:hAnsi="Times New Roman"/>
          <w:sz w:val="24"/>
          <w:szCs w:val="24"/>
        </w:rPr>
        <w:t>reģ</w:t>
      </w:r>
      <w:proofErr w:type="spellEnd"/>
      <w:r w:rsidRPr="001A1717">
        <w:rPr>
          <w:rFonts w:ascii="Times New Roman" w:hAnsi="Times New Roman"/>
          <w:sz w:val="24"/>
          <w:szCs w:val="24"/>
        </w:rPr>
        <w:t>. Nr. 48503000026, bieži sastopamo derīgo izrakteņu ieguves atļauju Nr. 1 derīgo izrakteņu atradnē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xml:space="preserve">” smilts – grants un smilts ieguvei. Atļauja derīga līdz 2025. gada 31. decembrim. </w:t>
      </w:r>
    </w:p>
    <w:p w14:paraId="23D4A40F"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Saskaņā ar Latvijas uzņēmumu reģistrā publiski pieejamo informāciju,  sabiedrības ar ierobežotu atbildību “Saldus ceļinieks” nosaukums ar 2023. gada 3. janvāri mainīts uz SIA “SC GRUPA”.</w:t>
      </w:r>
    </w:p>
    <w:p w14:paraId="2FA69803"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Atradne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atrodas nekustamā īpašuma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Annenieku pagastā, Dobeles novadā (kadastra Nr.46420060182) zemes vienībā ar kadastra apzīmējumu 46420060182, kuras kopplatība ir 5,95 ha. Nekustamā īpašuma īpašnieks ir SIA “SC GRUPA”.</w:t>
      </w:r>
    </w:p>
    <w:p w14:paraId="25226649" w14:textId="77777777" w:rsidR="001A1717" w:rsidRPr="001A1717" w:rsidRDefault="001A1717" w:rsidP="001A1717">
      <w:pPr>
        <w:autoSpaceDE w:val="0"/>
        <w:autoSpaceDN w:val="0"/>
        <w:adjustRightInd w:val="0"/>
        <w:spacing w:line="276" w:lineRule="auto"/>
        <w:ind w:firstLine="720"/>
        <w:jc w:val="both"/>
        <w:rPr>
          <w:rFonts w:ascii="Times New Roman" w:hAnsi="Times New Roman"/>
          <w:sz w:val="24"/>
          <w:szCs w:val="24"/>
        </w:rPr>
      </w:pPr>
      <w:r w:rsidRPr="001A1717">
        <w:rPr>
          <w:rFonts w:ascii="Times New Roman" w:hAnsi="Times New Roman"/>
          <w:sz w:val="24"/>
          <w:szCs w:val="24"/>
        </w:rPr>
        <w:t>Pašvaldībā iesniegtajiem iesniegumiem pievienoti sekojoši dokumenti: Valsts vides dienesta 2023. gada 27. jūnijā izdotā smilts-grants un smilts atradnes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derīgo izrakteņu (izņemot pazemes ūdeņus) atradnes pase ar pielikumiem, Valsts vides dienesta 2023. gada 27. jūnijā izdotais dokuments par derīgo izrakteņu ieguves limitu smilts – grants un smilts atradnē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xml:space="preserve">”, Valsts vides dienesta 2023. gada 31. augustā izdotie tehniskie noteikumi </w:t>
      </w:r>
      <w:r w:rsidRPr="001A1717">
        <w:rPr>
          <w:bCs/>
          <w:sz w:val="24"/>
          <w:szCs w:val="24"/>
        </w:rPr>
        <w:t>Nr. </w:t>
      </w:r>
      <w:r w:rsidRPr="001A1717">
        <w:rPr>
          <w:rFonts w:ascii="Times New Roman" w:hAnsi="Times New Roman"/>
          <w:bCs/>
          <w:sz w:val="24"/>
          <w:szCs w:val="24"/>
        </w:rPr>
        <w:t>AP23TN1297, Nacionālā kultūras mantojuma pārvaldes 2023. gada 15. augusta vēstule “</w:t>
      </w:r>
      <w:r w:rsidRPr="001A1717">
        <w:rPr>
          <w:rFonts w:ascii="Times New Roman" w:hAnsi="Times New Roman"/>
          <w:sz w:val="24"/>
          <w:szCs w:val="24"/>
        </w:rPr>
        <w:t xml:space="preserve">Par </w:t>
      </w:r>
      <w:r w:rsidRPr="001A1717">
        <w:rPr>
          <w:rFonts w:ascii="Times New Roman" w:hAnsi="Times New Roman"/>
          <w:sz w:val="24"/>
          <w:szCs w:val="24"/>
        </w:rPr>
        <w:lastRenderedPageBreak/>
        <w:t xml:space="preserve">kultūras pieminekļu aizsardzības prasībām derīgo izrakteņu ieguvei un pārstrādei Annenieku pagastā, Dobeles novadā (jo derīgo izrakteņu ieguve daļēji plānota </w:t>
      </w:r>
      <w:r w:rsidRPr="001A1717">
        <w:rPr>
          <w:rFonts w:ascii="Times New Roman" w:hAnsi="Times New Roman"/>
          <w:sz w:val="24"/>
          <w:szCs w:val="24"/>
          <w:shd w:val="clear" w:color="auto" w:fill="FFFFFF"/>
        </w:rPr>
        <w:t xml:space="preserve">vietējās nozīmes arheoloģiskā pieminekļa Avotiņu senkapi (valsts aizsardzības Nr. 725) </w:t>
      </w:r>
      <w:r w:rsidRPr="001A1717">
        <w:rPr>
          <w:rFonts w:ascii="Times New Roman" w:hAnsi="Times New Roman"/>
          <w:sz w:val="24"/>
          <w:szCs w:val="24"/>
        </w:rPr>
        <w:t>aizsardzības zonā) un rekultivācijas rezultātā izveidojamās ūdenstilpes shēma.</w:t>
      </w:r>
    </w:p>
    <w:p w14:paraId="33BAC507" w14:textId="77777777" w:rsidR="001A1717" w:rsidRPr="001A1717" w:rsidRDefault="001A1717" w:rsidP="001A1717">
      <w:pPr>
        <w:spacing w:after="0" w:line="276" w:lineRule="auto"/>
        <w:ind w:firstLine="720"/>
        <w:jc w:val="both"/>
        <w:rPr>
          <w:rFonts w:ascii="Times New Roman" w:eastAsia="Times New Roman" w:hAnsi="Times New Roman"/>
          <w:bCs/>
          <w:sz w:val="24"/>
          <w:szCs w:val="24"/>
        </w:rPr>
      </w:pPr>
      <w:r w:rsidRPr="001A1717">
        <w:rPr>
          <w:rFonts w:ascii="Times New Roman" w:eastAsia="Times New Roman" w:hAnsi="Times New Roman"/>
          <w:bCs/>
          <w:sz w:val="24"/>
          <w:szCs w:val="24"/>
        </w:rPr>
        <w:t xml:space="preserve">Saskaņā ar </w:t>
      </w:r>
      <w:r w:rsidRPr="001A1717">
        <w:rPr>
          <w:rFonts w:ascii="Times New Roman" w:hAnsi="Times New Roman"/>
          <w:sz w:val="24"/>
          <w:szCs w:val="24"/>
        </w:rPr>
        <w:t>Valsts vides dienesta 2023. gada 27. jūnijā izdoto derīgo izrakteņu ieguves limitu smilts – grants un smilts atradnē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xml:space="preserve">” datiem, </w:t>
      </w:r>
      <w:r w:rsidRPr="001A1717">
        <w:rPr>
          <w:rFonts w:ascii="Times New Roman" w:eastAsia="Times New Roman" w:hAnsi="Times New Roman"/>
          <w:bCs/>
          <w:sz w:val="24"/>
          <w:szCs w:val="24"/>
        </w:rPr>
        <w:t>plānotais derīgo izrakteņu ieguves laukums ir 28,07 tūkst. m</w:t>
      </w:r>
      <w:r w:rsidRPr="001A1717">
        <w:rPr>
          <w:rFonts w:ascii="Times New Roman" w:eastAsia="Times New Roman" w:hAnsi="Times New Roman"/>
          <w:bCs/>
          <w:sz w:val="24"/>
          <w:szCs w:val="24"/>
          <w:vertAlign w:val="superscript"/>
        </w:rPr>
        <w:t xml:space="preserve">2 </w:t>
      </w:r>
      <w:r w:rsidRPr="001A1717">
        <w:rPr>
          <w:rFonts w:ascii="Times New Roman" w:eastAsia="Times New Roman" w:hAnsi="Times New Roman"/>
          <w:bCs/>
          <w:sz w:val="24"/>
          <w:szCs w:val="24"/>
        </w:rPr>
        <w:t>(2,81 ha) platībā.</w:t>
      </w:r>
    </w:p>
    <w:p w14:paraId="1F257476"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Ministru kabineta 2011. gada 6. septembra noteikumu Nr. 696 „Zemes dzīļu izmantošanas licenču un bieži sastopamo derīgo izrakteņu ieguves atļauju izsniegšanas kārtība, kā arī publiskas personas zemes iznomāšanas kārtība zemes dzīļu izmantošanai” (turpmāk – Ministru kabineta noteikumi Nr. 696) 33. punkts nosaka, ka atļauju izsniedz uz laikposmu, kas noteikts derīgo izrakteņu ieguves limitā. Pašvaldībā iesniegtajā dokumentā par derīgo izrakteņu ieguves limitu termiņš, uz kādu piešķirts ieguves limits, norādīts 2048. gada 26. jūnijs. Valsts vides dienesta izsniegtā derīgo izrakteņu (izņemot pazemes ūdeņus) atradnes “</w:t>
      </w:r>
      <w:proofErr w:type="spellStart"/>
      <w:r w:rsidRPr="001A1717">
        <w:rPr>
          <w:rFonts w:ascii="Times New Roman" w:hAnsi="Times New Roman"/>
          <w:sz w:val="24"/>
          <w:szCs w:val="24"/>
        </w:rPr>
        <w:t>Burģi</w:t>
      </w:r>
      <w:proofErr w:type="spellEnd"/>
      <w:r w:rsidRPr="001A1717">
        <w:rPr>
          <w:rFonts w:ascii="Times New Roman" w:hAnsi="Times New Roman"/>
          <w:sz w:val="24"/>
          <w:szCs w:val="24"/>
        </w:rPr>
        <w:t>” pase derīga līdz 2048. gada 26. jūnijam.</w:t>
      </w:r>
    </w:p>
    <w:p w14:paraId="7AF1A150"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Pamatojoties uz iepriekš minēto, secināms, ka iesniedzējs pašvaldībā iesniedzis dokumentus atbilstoši Ministru kabineta noteikumu Nr. 696 26. un 27. punktam, līdz ar to bieži sastopamo derīgo izrakteņu ieguves atļauja SIA”SC GRUPA” ir izsniedzama</w:t>
      </w:r>
      <w:r w:rsidRPr="001A1717">
        <w:rPr>
          <w:rFonts w:ascii="Times New Roman" w:hAnsi="Times New Roman"/>
          <w:sz w:val="24"/>
          <w:szCs w:val="24"/>
          <w:shd w:val="clear" w:color="auto" w:fill="FFFFFF"/>
        </w:rPr>
        <w:t xml:space="preserve"> uz laiku līdz 2048. gada 26. jūnijam</w:t>
      </w:r>
      <w:r w:rsidRPr="001A1717">
        <w:rPr>
          <w:rFonts w:ascii="Times New Roman" w:hAnsi="Times New Roman"/>
          <w:sz w:val="24"/>
          <w:szCs w:val="24"/>
        </w:rPr>
        <w:t>.</w:t>
      </w:r>
    </w:p>
    <w:p w14:paraId="22C68116"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 xml:space="preserve">Ministru kabineta 2006. gada 19. decembra noteikumu Nr. 1055 “Noteikumi par valsts nodevu par zemes dzīļu izmantošanas licenci, bieži sastopamo derīgo izrakteņu ieguves atļauju un atradnes pasi” 4. punkts nosaka, ka </w:t>
      </w:r>
      <w:r w:rsidRPr="001A1717">
        <w:rPr>
          <w:rFonts w:ascii="Times New Roman" w:hAnsi="Times New Roman"/>
          <w:sz w:val="24"/>
          <w:szCs w:val="24"/>
          <w:shd w:val="clear" w:color="auto" w:fill="FFFFFF"/>
        </w:rPr>
        <w:t>valsts nodeva par bieži sastopamo derīgo izrakteņu ieguves atļauju ir 142,29 </w:t>
      </w:r>
      <w:r w:rsidRPr="001A1717">
        <w:rPr>
          <w:rFonts w:ascii="Times New Roman" w:hAnsi="Times New Roman"/>
          <w:iCs/>
          <w:sz w:val="24"/>
          <w:szCs w:val="24"/>
          <w:shd w:val="clear" w:color="auto" w:fill="FFFFFF"/>
        </w:rPr>
        <w:t>EUR</w:t>
      </w:r>
      <w:r w:rsidRPr="001A1717">
        <w:rPr>
          <w:rFonts w:ascii="Times New Roman" w:hAnsi="Times New Roman"/>
          <w:sz w:val="24"/>
          <w:szCs w:val="24"/>
          <w:shd w:val="clear" w:color="auto" w:fill="FFFFFF"/>
        </w:rPr>
        <w:t>, savukārt 7. punkts nosaka, ka minētā nodeva ieskaitāma vietējās pašvaldības budžetā, kuras administratīvajā teritorijā atrodas bieži sastopamie derīgie izrakteņi.</w:t>
      </w:r>
    </w:p>
    <w:p w14:paraId="1551709F" w14:textId="77777777" w:rsidR="00D912C4" w:rsidRPr="001A1717" w:rsidRDefault="001A1717" w:rsidP="00D912C4">
      <w:pPr>
        <w:autoSpaceDE w:val="0"/>
        <w:spacing w:after="0"/>
        <w:ind w:firstLine="284"/>
        <w:jc w:val="both"/>
        <w:rPr>
          <w:rFonts w:ascii="Times New Roman" w:hAnsi="Times New Roman" w:cs="Times New Roman"/>
          <w:sz w:val="24"/>
          <w:szCs w:val="24"/>
        </w:rPr>
      </w:pPr>
      <w:r w:rsidRPr="001A1717">
        <w:rPr>
          <w:rFonts w:ascii="Times New Roman" w:hAnsi="Times New Roman"/>
          <w:sz w:val="24"/>
          <w:szCs w:val="24"/>
        </w:rPr>
        <w:t>Pamatojoties uz iepriekš minēto, un saskaņā ar</w:t>
      </w:r>
      <w:r w:rsidRPr="001A1717">
        <w:rPr>
          <w:rFonts w:ascii="Times New Roman" w:hAnsi="Times New Roman"/>
          <w:sz w:val="24"/>
          <w:szCs w:val="24"/>
          <w:shd w:val="clear" w:color="auto" w:fill="FFFFFF"/>
        </w:rPr>
        <w:t xml:space="preserve"> Pašvaldību likuma 10. panta pirmās daļas 21. punktu,</w:t>
      </w:r>
      <w:r w:rsidRPr="001A1717">
        <w:rPr>
          <w:rFonts w:ascii="Times New Roman" w:hAnsi="Times New Roman"/>
          <w:sz w:val="24"/>
          <w:szCs w:val="24"/>
        </w:rPr>
        <w:t xml:space="preserve"> likuma „Par zemes dzīlēm” 4. panta piektās daļas 1. punktu, 9. panta pirmās daļas 5. punktu, Ministru kabineta 2011. gada 6. septembra noteikumu Nr. 696 „ Zemes dzīļu izmantošanas licenču un bieži sastopamo derīgo izrakteņu ieguves atļauju izsniegšanas kārtība, kā arī publiskas personas zemes iznomāšanas kārtība zemes dzīļu izmantošanai” 33. punktu, Ministru kabineta 2006. gada 19. decembra noteikumu Nr. 1055 „Noteikumi par valsts nodevu par zemes dzīļu izmantošanas licenci, bieži sastopamo derīgo izrakteņu ieguves atļauju un atradnes pasi” 4. punktu, 7. punktu un Dobeles novada domes 2017. gada 27. jūlija saistošo noteikumu Nr.3 “Dobeles novada teritorijas plānojuma 2013.-2025.gadam grozījumu teritorijas izmantošanas un apbūves noteikumi un grafiskā daļa” Teritorijas izmantošanas un apbūve noteikumu 276. punktu,</w:t>
      </w:r>
      <w:r w:rsidRPr="001A1717">
        <w:rPr>
          <w:rFonts w:ascii="Times New Roman" w:hAnsi="Times New Roman"/>
          <w:bCs/>
          <w:sz w:val="24"/>
          <w:szCs w:val="24"/>
        </w:rPr>
        <w:t xml:space="preserve"> </w:t>
      </w:r>
      <w:r w:rsidR="00D912C4" w:rsidRPr="001A1717">
        <w:rPr>
          <w:rFonts w:ascii="Times New Roman" w:hAnsi="Times New Roman" w:cs="Times New Roman"/>
          <w:bCs/>
          <w:sz w:val="24"/>
          <w:szCs w:val="24"/>
        </w:rPr>
        <w:t xml:space="preserve">atklāti balsojot: </w:t>
      </w:r>
      <w:r w:rsidR="00D912C4" w:rsidRPr="00644206">
        <w:rPr>
          <w:rFonts w:ascii="Times New Roman" w:hAnsi="Times New Roman" w:cs="Times New Roman"/>
          <w:sz w:val="24"/>
          <w:szCs w:val="24"/>
          <w:lang w:eastAsia="lv-LV"/>
        </w:rPr>
        <w:t>PAR - 1</w:t>
      </w:r>
      <w:r w:rsidR="00D912C4">
        <w:rPr>
          <w:rFonts w:ascii="Times New Roman" w:hAnsi="Times New Roman" w:cs="Times New Roman"/>
          <w:sz w:val="24"/>
          <w:szCs w:val="24"/>
          <w:lang w:eastAsia="lv-LV"/>
        </w:rPr>
        <w:t>5</w:t>
      </w:r>
      <w:r w:rsidR="00D912C4" w:rsidRPr="00644206">
        <w:rPr>
          <w:rFonts w:ascii="Times New Roman" w:hAnsi="Times New Roman" w:cs="Times New Roman"/>
          <w:sz w:val="24"/>
          <w:szCs w:val="24"/>
          <w:lang w:eastAsia="lv-LV"/>
        </w:rPr>
        <w:t xml:space="preserve"> </w:t>
      </w:r>
      <w:r w:rsidR="00D912C4" w:rsidRPr="00644206">
        <w:rPr>
          <w:rFonts w:ascii="Times New Roman" w:hAnsi="Times New Roman" w:cs="Times New Roman"/>
          <w:sz w:val="24"/>
          <w:szCs w:val="24"/>
        </w:rPr>
        <w:t>(</w:t>
      </w:r>
      <w:r w:rsidR="00D912C4" w:rsidRPr="00E87BF8">
        <w:rPr>
          <w:rFonts w:ascii="Times New Roman" w:eastAsia="Times New Roman" w:hAnsi="Times New Roman" w:cs="Times New Roman"/>
          <w:bCs/>
          <w:sz w:val="24"/>
          <w:szCs w:val="24"/>
          <w:lang w:eastAsia="et-EE"/>
          <w14:ligatures w14:val="none"/>
        </w:rPr>
        <w:t xml:space="preserve">Kristīne Briede, </w:t>
      </w:r>
      <w:r w:rsidR="00D912C4" w:rsidRPr="00E87BF8">
        <w:rPr>
          <w:rFonts w:ascii="Times New Roman" w:hAnsi="Times New Roman" w:cs="Times New Roman"/>
          <w:bCs/>
          <w:sz w:val="24"/>
          <w:szCs w:val="24"/>
          <w:lang w:eastAsia="et-EE"/>
          <w14:ligatures w14:val="none"/>
        </w:rPr>
        <w:t xml:space="preserve">Sarmīte Dude, Māris Feldmanis, </w:t>
      </w:r>
      <w:r w:rsidR="00D912C4">
        <w:rPr>
          <w:rFonts w:ascii="Times New Roman" w:hAnsi="Times New Roman" w:cs="Times New Roman"/>
          <w:bCs/>
          <w:sz w:val="24"/>
          <w:szCs w:val="24"/>
          <w:lang w:eastAsia="et-EE"/>
          <w14:ligatures w14:val="none"/>
        </w:rPr>
        <w:t xml:space="preserve">Ivars </w:t>
      </w:r>
      <w:proofErr w:type="spellStart"/>
      <w:r w:rsidR="00D912C4">
        <w:rPr>
          <w:rFonts w:ascii="Times New Roman" w:hAnsi="Times New Roman" w:cs="Times New Roman"/>
          <w:bCs/>
          <w:sz w:val="24"/>
          <w:szCs w:val="24"/>
          <w:lang w:eastAsia="et-EE"/>
          <w14:ligatures w14:val="none"/>
        </w:rPr>
        <w:t>Gorskis</w:t>
      </w:r>
      <w:proofErr w:type="spellEnd"/>
      <w:r w:rsidR="00D912C4">
        <w:rPr>
          <w:rFonts w:ascii="Times New Roman" w:hAnsi="Times New Roman" w:cs="Times New Roman"/>
          <w:bCs/>
          <w:sz w:val="24"/>
          <w:szCs w:val="24"/>
          <w:lang w:eastAsia="et-EE"/>
          <w14:ligatures w14:val="none"/>
        </w:rPr>
        <w:t xml:space="preserve">, </w:t>
      </w:r>
      <w:r w:rsidR="00D912C4" w:rsidRPr="00E87BF8">
        <w:rPr>
          <w:rFonts w:ascii="Times New Roman" w:hAnsi="Times New Roman" w:cs="Times New Roman"/>
          <w:bCs/>
          <w:sz w:val="24"/>
          <w:szCs w:val="24"/>
          <w:lang w:eastAsia="et-EE"/>
          <w14:ligatures w14:val="none"/>
        </w:rPr>
        <w:t xml:space="preserve">Linda </w:t>
      </w:r>
      <w:proofErr w:type="spellStart"/>
      <w:r w:rsidR="00D912C4" w:rsidRPr="00E87BF8">
        <w:rPr>
          <w:rFonts w:ascii="Times New Roman" w:hAnsi="Times New Roman" w:cs="Times New Roman"/>
          <w:bCs/>
          <w:sz w:val="24"/>
          <w:szCs w:val="24"/>
          <w:lang w:eastAsia="et-EE"/>
          <w14:ligatures w14:val="none"/>
        </w:rPr>
        <w:t>Karloviča</w:t>
      </w:r>
      <w:proofErr w:type="spellEnd"/>
      <w:r w:rsidR="00D912C4">
        <w:rPr>
          <w:rFonts w:ascii="Times New Roman" w:hAnsi="Times New Roman" w:cs="Times New Roman"/>
          <w:bCs/>
          <w:sz w:val="24"/>
          <w:szCs w:val="24"/>
          <w:lang w:eastAsia="et-EE"/>
          <w14:ligatures w14:val="none"/>
        </w:rPr>
        <w:t>,</w:t>
      </w:r>
      <w:r w:rsidR="00D912C4" w:rsidRPr="00E87BF8">
        <w:rPr>
          <w:rFonts w:ascii="Times New Roman" w:hAnsi="Times New Roman" w:cs="Times New Roman"/>
          <w:bCs/>
          <w:sz w:val="24"/>
          <w:szCs w:val="24"/>
          <w:lang w:eastAsia="et-EE"/>
          <w14:ligatures w14:val="none"/>
        </w:rPr>
        <w:t xml:space="preserve"> Edgars Laimiņš, Sintija </w:t>
      </w:r>
      <w:proofErr w:type="spellStart"/>
      <w:r w:rsidR="00D912C4" w:rsidRPr="00E87BF8">
        <w:rPr>
          <w:rFonts w:ascii="Times New Roman" w:hAnsi="Times New Roman" w:cs="Times New Roman"/>
          <w:bCs/>
          <w:sz w:val="24"/>
          <w:szCs w:val="24"/>
          <w:lang w:eastAsia="et-EE"/>
          <w14:ligatures w14:val="none"/>
        </w:rPr>
        <w:t>Liekniņa</w:t>
      </w:r>
      <w:proofErr w:type="spellEnd"/>
      <w:r w:rsidR="00D912C4">
        <w:rPr>
          <w:rFonts w:ascii="Times New Roman" w:hAnsi="Times New Roman" w:cs="Times New Roman"/>
          <w:bCs/>
          <w:sz w:val="24"/>
          <w:szCs w:val="24"/>
          <w:lang w:eastAsia="et-EE"/>
          <w14:ligatures w14:val="none"/>
        </w:rPr>
        <w:t>,</w:t>
      </w:r>
      <w:r w:rsidR="00D912C4" w:rsidRPr="00E87BF8">
        <w:rPr>
          <w:rFonts w:ascii="Times New Roman" w:hAnsi="Times New Roman" w:cs="Times New Roman"/>
          <w:bCs/>
          <w:sz w:val="24"/>
          <w:szCs w:val="24"/>
          <w:lang w:eastAsia="et-EE"/>
          <w14:ligatures w14:val="none"/>
        </w:rPr>
        <w:t xml:space="preserve"> Sanita </w:t>
      </w:r>
      <w:proofErr w:type="spellStart"/>
      <w:r w:rsidR="00D912C4" w:rsidRPr="00E87BF8">
        <w:rPr>
          <w:rFonts w:ascii="Times New Roman" w:hAnsi="Times New Roman" w:cs="Times New Roman"/>
          <w:bCs/>
          <w:sz w:val="24"/>
          <w:szCs w:val="24"/>
          <w:lang w:eastAsia="et-EE"/>
          <w14:ligatures w14:val="none"/>
        </w:rPr>
        <w:t>Olševska</w:t>
      </w:r>
      <w:proofErr w:type="spellEnd"/>
      <w:r w:rsidR="00D912C4" w:rsidRPr="00E87BF8">
        <w:rPr>
          <w:rFonts w:ascii="Times New Roman" w:hAnsi="Times New Roman" w:cs="Times New Roman"/>
          <w:bCs/>
          <w:sz w:val="24"/>
          <w:szCs w:val="24"/>
          <w:lang w:eastAsia="et-EE"/>
          <w14:ligatures w14:val="none"/>
        </w:rPr>
        <w:t xml:space="preserve">, Andris </w:t>
      </w:r>
      <w:proofErr w:type="spellStart"/>
      <w:r w:rsidR="00D912C4" w:rsidRPr="00E87BF8">
        <w:rPr>
          <w:rFonts w:ascii="Times New Roman" w:hAnsi="Times New Roman" w:cs="Times New Roman"/>
          <w:bCs/>
          <w:sz w:val="24"/>
          <w:szCs w:val="24"/>
          <w:lang w:eastAsia="et-EE"/>
          <w14:ligatures w14:val="none"/>
        </w:rPr>
        <w:t>Podvinskis</w:t>
      </w:r>
      <w:proofErr w:type="spellEnd"/>
      <w:r w:rsidR="00D912C4" w:rsidRPr="00E87BF8">
        <w:rPr>
          <w:rFonts w:ascii="Times New Roman" w:hAnsi="Times New Roman" w:cs="Times New Roman"/>
          <w:bCs/>
          <w:sz w:val="24"/>
          <w:szCs w:val="24"/>
          <w:lang w:eastAsia="et-EE"/>
          <w14:ligatures w14:val="none"/>
        </w:rPr>
        <w:t xml:space="preserve">, Viesturs Reinfelds, Dace Reinika, </w:t>
      </w:r>
      <w:r w:rsidR="00D912C4">
        <w:rPr>
          <w:rFonts w:ascii="Times New Roman" w:hAnsi="Times New Roman" w:cs="Times New Roman"/>
          <w:bCs/>
          <w:sz w:val="24"/>
          <w:szCs w:val="24"/>
          <w:lang w:eastAsia="et-EE"/>
          <w14:ligatures w14:val="none"/>
        </w:rPr>
        <w:t xml:space="preserve">Guntis </w:t>
      </w:r>
      <w:proofErr w:type="spellStart"/>
      <w:r w:rsidR="00D912C4">
        <w:rPr>
          <w:rFonts w:ascii="Times New Roman" w:hAnsi="Times New Roman" w:cs="Times New Roman"/>
          <w:bCs/>
          <w:sz w:val="24"/>
          <w:szCs w:val="24"/>
          <w:lang w:eastAsia="et-EE"/>
          <w14:ligatures w14:val="none"/>
        </w:rPr>
        <w:t>Safranovičs</w:t>
      </w:r>
      <w:proofErr w:type="spellEnd"/>
      <w:r w:rsidR="00D912C4">
        <w:rPr>
          <w:rFonts w:ascii="Times New Roman" w:hAnsi="Times New Roman" w:cs="Times New Roman"/>
          <w:bCs/>
          <w:sz w:val="24"/>
          <w:szCs w:val="24"/>
          <w:lang w:eastAsia="et-EE"/>
          <w14:ligatures w14:val="none"/>
        </w:rPr>
        <w:t xml:space="preserve">, </w:t>
      </w:r>
      <w:r w:rsidR="00D912C4" w:rsidRPr="00E87BF8">
        <w:rPr>
          <w:rFonts w:ascii="Times New Roman" w:hAnsi="Times New Roman" w:cs="Times New Roman"/>
          <w:bCs/>
          <w:sz w:val="24"/>
          <w:szCs w:val="24"/>
          <w:lang w:eastAsia="et-EE"/>
          <w14:ligatures w14:val="none"/>
        </w:rPr>
        <w:t>Andrejs Spridzāns,</w:t>
      </w:r>
      <w:r w:rsidR="00D912C4">
        <w:rPr>
          <w:rFonts w:ascii="Times New Roman" w:hAnsi="Times New Roman" w:cs="Times New Roman"/>
          <w:bCs/>
          <w:sz w:val="24"/>
          <w:szCs w:val="24"/>
          <w:lang w:eastAsia="et-EE"/>
          <w14:ligatures w14:val="none"/>
        </w:rPr>
        <w:t xml:space="preserve"> </w:t>
      </w:r>
      <w:r w:rsidR="00D912C4" w:rsidRPr="00E87BF8">
        <w:rPr>
          <w:rFonts w:ascii="Times New Roman" w:hAnsi="Times New Roman" w:cs="Times New Roman"/>
          <w:bCs/>
          <w:sz w:val="24"/>
          <w:szCs w:val="24"/>
          <w:lang w:eastAsia="et-EE"/>
          <w14:ligatures w14:val="none"/>
        </w:rPr>
        <w:t>Ivars Stanga</w:t>
      </w:r>
      <w:r w:rsidR="00D912C4">
        <w:rPr>
          <w:rFonts w:ascii="Times New Roman" w:hAnsi="Times New Roman" w:cs="Times New Roman"/>
          <w:bCs/>
          <w:sz w:val="24"/>
          <w:szCs w:val="24"/>
          <w:lang w:eastAsia="et-EE"/>
          <w14:ligatures w14:val="none"/>
        </w:rPr>
        <w:t xml:space="preserve">, Indra </w:t>
      </w:r>
      <w:proofErr w:type="spellStart"/>
      <w:r w:rsidR="00D912C4">
        <w:rPr>
          <w:rFonts w:ascii="Times New Roman" w:hAnsi="Times New Roman" w:cs="Times New Roman"/>
          <w:bCs/>
          <w:sz w:val="24"/>
          <w:szCs w:val="24"/>
          <w:lang w:eastAsia="et-EE"/>
          <w14:ligatures w14:val="none"/>
        </w:rPr>
        <w:t>Špela</w:t>
      </w:r>
      <w:proofErr w:type="spellEnd"/>
      <w:r w:rsidR="00D912C4" w:rsidRPr="00644206">
        <w:rPr>
          <w:rFonts w:ascii="Times New Roman" w:hAnsi="Times New Roman" w:cs="Times New Roman"/>
          <w:bCs/>
          <w:sz w:val="24"/>
          <w:szCs w:val="24"/>
          <w:lang w:eastAsia="et-EE"/>
        </w:rPr>
        <w:t xml:space="preserve">), </w:t>
      </w:r>
      <w:r w:rsidR="00D912C4" w:rsidRPr="00644206">
        <w:rPr>
          <w:rFonts w:ascii="Times New Roman" w:hAnsi="Times New Roman" w:cs="Times New Roman"/>
          <w:sz w:val="24"/>
          <w:szCs w:val="24"/>
          <w:lang w:eastAsia="lv-LV"/>
        </w:rPr>
        <w:t xml:space="preserve">PRET </w:t>
      </w:r>
      <w:r w:rsidR="00D912C4" w:rsidRPr="00644206">
        <w:rPr>
          <w:rFonts w:ascii="Times New Roman" w:hAnsi="Times New Roman" w:cs="Times New Roman"/>
          <w:sz w:val="24"/>
          <w:szCs w:val="24"/>
        </w:rPr>
        <w:t>-</w:t>
      </w:r>
      <w:r w:rsidR="00D912C4" w:rsidRPr="00644206">
        <w:rPr>
          <w:rFonts w:ascii="Times New Roman" w:hAnsi="Times New Roman" w:cs="Times New Roman"/>
          <w:sz w:val="24"/>
          <w:szCs w:val="24"/>
          <w:lang w:eastAsia="lv-LV"/>
        </w:rPr>
        <w:t xml:space="preserve"> nav, ATTURAS </w:t>
      </w:r>
      <w:r w:rsidR="00D912C4" w:rsidRPr="00644206">
        <w:rPr>
          <w:rFonts w:ascii="Times New Roman" w:hAnsi="Times New Roman" w:cs="Times New Roman"/>
          <w:sz w:val="24"/>
          <w:szCs w:val="24"/>
        </w:rPr>
        <w:t>-</w:t>
      </w:r>
      <w:r w:rsidR="00D912C4" w:rsidRPr="00644206">
        <w:rPr>
          <w:rFonts w:ascii="Times New Roman" w:hAnsi="Times New Roman" w:cs="Times New Roman"/>
          <w:sz w:val="24"/>
          <w:szCs w:val="24"/>
          <w:lang w:eastAsia="lv-LV"/>
        </w:rPr>
        <w:t xml:space="preserve"> </w:t>
      </w:r>
      <w:r w:rsidR="00D912C4" w:rsidRPr="00644206">
        <w:rPr>
          <w:rFonts w:ascii="Times New Roman" w:hAnsi="Times New Roman" w:cs="Times New Roman"/>
          <w:sz w:val="24"/>
          <w:szCs w:val="24"/>
        </w:rPr>
        <w:t>nav</w:t>
      </w:r>
      <w:r w:rsidR="00D912C4" w:rsidRPr="00644206">
        <w:rPr>
          <w:rFonts w:ascii="Times New Roman" w:hAnsi="Times New Roman" w:cs="Times New Roman"/>
          <w:sz w:val="24"/>
          <w:szCs w:val="24"/>
          <w:lang w:eastAsia="lv-LV"/>
        </w:rPr>
        <w:t>,</w:t>
      </w:r>
      <w:r w:rsidR="00D912C4" w:rsidRPr="00DC1DFE">
        <w:rPr>
          <w:rFonts w:ascii="Times New Roman" w:eastAsia="Times New Roman" w:hAnsi="Times New Roman" w:cs="Times New Roman"/>
          <w:sz w:val="24"/>
          <w:szCs w:val="24"/>
          <w:lang w:eastAsia="lv-LV"/>
        </w:rPr>
        <w:t xml:space="preserve"> </w:t>
      </w:r>
      <w:r w:rsidR="00D912C4" w:rsidRPr="001A1717">
        <w:rPr>
          <w:rFonts w:ascii="Times New Roman" w:hAnsi="Times New Roman" w:cs="Times New Roman"/>
          <w:sz w:val="24"/>
          <w:szCs w:val="24"/>
        </w:rPr>
        <w:t>Dobeles novada dome NOLEMJ:</w:t>
      </w:r>
    </w:p>
    <w:p w14:paraId="6BB8240E" w14:textId="705A476B" w:rsidR="001A1717" w:rsidRPr="001A1717" w:rsidRDefault="001A1717" w:rsidP="00D912C4">
      <w:pPr>
        <w:spacing w:after="0" w:line="276" w:lineRule="auto"/>
        <w:ind w:firstLine="720"/>
        <w:jc w:val="both"/>
        <w:rPr>
          <w:rFonts w:ascii="Times New Roman" w:hAnsi="Times New Roman"/>
          <w:sz w:val="24"/>
          <w:szCs w:val="24"/>
        </w:rPr>
      </w:pPr>
    </w:p>
    <w:p w14:paraId="124C152A" w14:textId="77777777" w:rsidR="001A1717" w:rsidRPr="001A1717" w:rsidRDefault="001A1717">
      <w:pPr>
        <w:numPr>
          <w:ilvl w:val="0"/>
          <w:numId w:val="31"/>
        </w:numPr>
        <w:spacing w:after="0" w:line="276" w:lineRule="auto"/>
        <w:ind w:left="426"/>
        <w:contextualSpacing/>
        <w:jc w:val="both"/>
        <w:rPr>
          <w:rFonts w:ascii="Times New Roman" w:eastAsia="Calibri" w:hAnsi="Times New Roman"/>
          <w:sz w:val="24"/>
          <w:szCs w:val="24"/>
        </w:rPr>
      </w:pPr>
      <w:r w:rsidRPr="001A1717">
        <w:rPr>
          <w:rFonts w:ascii="Times New Roman" w:eastAsia="Calibri" w:hAnsi="Times New Roman"/>
          <w:sz w:val="24"/>
          <w:szCs w:val="24"/>
        </w:rPr>
        <w:t xml:space="preserve">Izsniegt bieži sastopamo derīgo izrakteņu ieguves atļauju SIA  “SC GRUPA”, </w:t>
      </w:r>
      <w:proofErr w:type="spellStart"/>
      <w:r w:rsidRPr="001A1717">
        <w:rPr>
          <w:rFonts w:ascii="Times New Roman" w:eastAsia="Calibri" w:hAnsi="Times New Roman"/>
          <w:sz w:val="24"/>
          <w:szCs w:val="24"/>
        </w:rPr>
        <w:t>reģ</w:t>
      </w:r>
      <w:proofErr w:type="spellEnd"/>
      <w:r w:rsidRPr="001A1717">
        <w:rPr>
          <w:rFonts w:ascii="Times New Roman" w:eastAsia="Calibri" w:hAnsi="Times New Roman"/>
          <w:sz w:val="24"/>
          <w:szCs w:val="24"/>
        </w:rPr>
        <w:t xml:space="preserve">. Nr. 48503000026, juridiskā adrese </w:t>
      </w:r>
      <w:hyperlink r:id="rId48" w:history="1">
        <w:r w:rsidRPr="001A1717">
          <w:rPr>
            <w:rFonts w:ascii="Times New Roman" w:eastAsia="Calibri" w:hAnsi="Times New Roman"/>
            <w:sz w:val="24"/>
            <w:szCs w:val="24"/>
          </w:rPr>
          <w:t>Brīvības iela 11A, Saldus, Saldus novads, LV-3801</w:t>
        </w:r>
      </w:hyperlink>
      <w:r w:rsidRPr="001A1717">
        <w:rPr>
          <w:rFonts w:ascii="Times New Roman" w:eastAsia="Calibri" w:hAnsi="Times New Roman"/>
          <w:sz w:val="24"/>
          <w:szCs w:val="24"/>
        </w:rPr>
        <w:t>, smilts – grants un smilts ieguvei derīgo izrakteņu atradnē “</w:t>
      </w:r>
      <w:proofErr w:type="spellStart"/>
      <w:r w:rsidRPr="001A1717">
        <w:rPr>
          <w:rFonts w:ascii="Times New Roman" w:eastAsia="Calibri" w:hAnsi="Times New Roman"/>
          <w:sz w:val="24"/>
          <w:szCs w:val="24"/>
        </w:rPr>
        <w:t>Burģi</w:t>
      </w:r>
      <w:proofErr w:type="spellEnd"/>
      <w:r w:rsidRPr="001A1717">
        <w:rPr>
          <w:rFonts w:ascii="Times New Roman" w:eastAsia="Calibri" w:hAnsi="Times New Roman"/>
          <w:sz w:val="24"/>
          <w:szCs w:val="24"/>
        </w:rPr>
        <w:t xml:space="preserve">” </w:t>
      </w:r>
      <w:r w:rsidRPr="001A1717">
        <w:rPr>
          <w:rFonts w:ascii="Times New Roman" w:eastAsia="Times New Roman" w:hAnsi="Times New Roman"/>
          <w:bCs/>
          <w:sz w:val="24"/>
          <w:szCs w:val="24"/>
        </w:rPr>
        <w:t>28,07 tūkst. m</w:t>
      </w:r>
      <w:r w:rsidRPr="001A1717">
        <w:rPr>
          <w:rFonts w:ascii="Times New Roman" w:eastAsia="Times New Roman" w:hAnsi="Times New Roman"/>
          <w:bCs/>
          <w:sz w:val="24"/>
          <w:szCs w:val="24"/>
          <w:vertAlign w:val="superscript"/>
        </w:rPr>
        <w:t xml:space="preserve">2 </w:t>
      </w:r>
      <w:r w:rsidRPr="001A1717">
        <w:rPr>
          <w:rFonts w:ascii="Times New Roman" w:eastAsia="Times New Roman" w:hAnsi="Times New Roman"/>
          <w:bCs/>
          <w:sz w:val="24"/>
          <w:szCs w:val="24"/>
        </w:rPr>
        <w:t>platībā</w:t>
      </w:r>
      <w:r w:rsidRPr="001A1717">
        <w:rPr>
          <w:rFonts w:ascii="Times New Roman" w:eastAsia="Calibri" w:hAnsi="Times New Roman"/>
          <w:sz w:val="24"/>
          <w:szCs w:val="24"/>
        </w:rPr>
        <w:t>, kas atrodas nekustamajā īpašumā “</w:t>
      </w:r>
      <w:proofErr w:type="spellStart"/>
      <w:r w:rsidRPr="001A1717">
        <w:rPr>
          <w:rFonts w:ascii="Times New Roman" w:eastAsia="Calibri" w:hAnsi="Times New Roman"/>
          <w:sz w:val="24"/>
          <w:szCs w:val="24"/>
        </w:rPr>
        <w:t>Burģi</w:t>
      </w:r>
      <w:proofErr w:type="spellEnd"/>
      <w:r w:rsidRPr="001A1717">
        <w:rPr>
          <w:rFonts w:ascii="Times New Roman" w:eastAsia="Calibri" w:hAnsi="Times New Roman"/>
          <w:sz w:val="24"/>
          <w:szCs w:val="24"/>
        </w:rPr>
        <w:t>”, Annenieku pagastā, Dobeles novadā, kadastra numurs 46420060182.</w:t>
      </w:r>
    </w:p>
    <w:p w14:paraId="0BD4AB47" w14:textId="77777777" w:rsidR="001A1717" w:rsidRPr="001A1717" w:rsidRDefault="001A1717">
      <w:pPr>
        <w:numPr>
          <w:ilvl w:val="0"/>
          <w:numId w:val="31"/>
        </w:numPr>
        <w:spacing w:after="0" w:line="276" w:lineRule="auto"/>
        <w:ind w:left="426"/>
        <w:contextualSpacing/>
        <w:jc w:val="both"/>
        <w:rPr>
          <w:rFonts w:ascii="Times New Roman" w:eastAsia="Calibri" w:hAnsi="Times New Roman"/>
          <w:sz w:val="24"/>
          <w:szCs w:val="24"/>
        </w:rPr>
      </w:pPr>
      <w:r w:rsidRPr="001A1717">
        <w:rPr>
          <w:rFonts w:ascii="Times New Roman" w:eastAsia="Calibri" w:hAnsi="Times New Roman"/>
          <w:sz w:val="24"/>
          <w:szCs w:val="24"/>
        </w:rPr>
        <w:lastRenderedPageBreak/>
        <w:t>Noteikt bieži sastopamo derīgo izrakteņu ieguves atradnē “</w:t>
      </w:r>
      <w:proofErr w:type="spellStart"/>
      <w:r w:rsidRPr="001A1717">
        <w:rPr>
          <w:rFonts w:ascii="Times New Roman" w:eastAsia="Calibri" w:hAnsi="Times New Roman"/>
          <w:sz w:val="24"/>
          <w:szCs w:val="24"/>
        </w:rPr>
        <w:t>Burģi</w:t>
      </w:r>
      <w:proofErr w:type="spellEnd"/>
      <w:r w:rsidRPr="001A1717">
        <w:rPr>
          <w:rFonts w:ascii="Times New Roman" w:eastAsia="Calibri" w:hAnsi="Times New Roman"/>
          <w:sz w:val="24"/>
          <w:szCs w:val="24"/>
        </w:rPr>
        <w:t>” atļaujas derīguma termiņu – 2048. gada 26. jūnijs.</w:t>
      </w:r>
    </w:p>
    <w:p w14:paraId="78BB6D0D" w14:textId="77777777" w:rsidR="001A1717" w:rsidRPr="001A1717" w:rsidRDefault="001A1717">
      <w:pPr>
        <w:numPr>
          <w:ilvl w:val="0"/>
          <w:numId w:val="31"/>
        </w:numPr>
        <w:spacing w:after="0" w:line="276" w:lineRule="auto"/>
        <w:ind w:left="426"/>
        <w:contextualSpacing/>
        <w:jc w:val="both"/>
        <w:rPr>
          <w:rFonts w:ascii="Times New Roman" w:eastAsia="Calibri" w:hAnsi="Times New Roman"/>
          <w:sz w:val="24"/>
          <w:szCs w:val="24"/>
        </w:rPr>
      </w:pPr>
      <w:r w:rsidRPr="001A1717">
        <w:rPr>
          <w:rFonts w:ascii="Times New Roman" w:eastAsia="Calibri" w:hAnsi="Times New Roman"/>
          <w:sz w:val="24"/>
          <w:szCs w:val="24"/>
        </w:rPr>
        <w:t>Bieži sastopamo derīgo izrakteņu ieguves atļauja izsniedzama pēc valsts nodevas 142,29 EUR apmērā samaksas Dobeles novada pašvaldības budžetā.</w:t>
      </w:r>
    </w:p>
    <w:p w14:paraId="495376A5" w14:textId="77777777" w:rsidR="001A1717" w:rsidRPr="001A1717" w:rsidRDefault="001A1717">
      <w:pPr>
        <w:numPr>
          <w:ilvl w:val="0"/>
          <w:numId w:val="31"/>
        </w:numPr>
        <w:spacing w:after="0" w:line="276" w:lineRule="auto"/>
        <w:ind w:left="426"/>
        <w:contextualSpacing/>
        <w:jc w:val="both"/>
        <w:rPr>
          <w:rFonts w:ascii="Times New Roman" w:eastAsia="Calibri" w:hAnsi="Times New Roman"/>
          <w:sz w:val="24"/>
          <w:szCs w:val="24"/>
        </w:rPr>
      </w:pPr>
      <w:r w:rsidRPr="001A1717">
        <w:rPr>
          <w:rFonts w:ascii="Times New Roman" w:eastAsia="Calibri" w:hAnsi="Times New Roman"/>
          <w:sz w:val="24"/>
          <w:szCs w:val="24"/>
        </w:rPr>
        <w:t>Atzīt par spēku zaudējušu Annenieku pagasta padomes 2006. gada 14. decembra bieži sastopamo derīgo izrakteņu ieguves atļauju Nr. 1 derīgo izrakteņu atradnē “</w:t>
      </w:r>
      <w:proofErr w:type="spellStart"/>
      <w:r w:rsidRPr="001A1717">
        <w:rPr>
          <w:rFonts w:ascii="Times New Roman" w:eastAsia="Calibri" w:hAnsi="Times New Roman"/>
          <w:sz w:val="24"/>
          <w:szCs w:val="24"/>
        </w:rPr>
        <w:t>Burģi</w:t>
      </w:r>
      <w:proofErr w:type="spellEnd"/>
      <w:r w:rsidRPr="001A1717">
        <w:rPr>
          <w:rFonts w:ascii="Times New Roman" w:eastAsia="Calibri" w:hAnsi="Times New Roman"/>
          <w:sz w:val="24"/>
          <w:szCs w:val="24"/>
        </w:rPr>
        <w:t>” smilts – grants un smilts ieguvei.</w:t>
      </w:r>
    </w:p>
    <w:p w14:paraId="21FB7993" w14:textId="77777777" w:rsidR="001A1717" w:rsidRPr="001A1717" w:rsidRDefault="001A1717">
      <w:pPr>
        <w:numPr>
          <w:ilvl w:val="0"/>
          <w:numId w:val="31"/>
        </w:numPr>
        <w:spacing w:after="0" w:line="276" w:lineRule="auto"/>
        <w:ind w:left="426"/>
        <w:contextualSpacing/>
        <w:jc w:val="both"/>
        <w:rPr>
          <w:rFonts w:ascii="Times New Roman" w:eastAsia="Calibri" w:hAnsi="Times New Roman"/>
          <w:sz w:val="24"/>
          <w:szCs w:val="24"/>
        </w:rPr>
      </w:pPr>
      <w:r w:rsidRPr="001A1717">
        <w:rPr>
          <w:rFonts w:ascii="Times New Roman" w:eastAsia="Calibri" w:hAnsi="Times New Roman"/>
          <w:sz w:val="24"/>
          <w:szCs w:val="24"/>
        </w:rPr>
        <w:t>Saskaņot smilts-grants un smilts  atradnes “</w:t>
      </w:r>
      <w:proofErr w:type="spellStart"/>
      <w:r w:rsidRPr="001A1717">
        <w:rPr>
          <w:rFonts w:ascii="Times New Roman" w:eastAsia="Calibri" w:hAnsi="Times New Roman"/>
          <w:sz w:val="24"/>
          <w:szCs w:val="24"/>
        </w:rPr>
        <w:t>Burģi</w:t>
      </w:r>
      <w:proofErr w:type="spellEnd"/>
      <w:r w:rsidRPr="001A1717">
        <w:rPr>
          <w:rFonts w:ascii="Times New Roman" w:eastAsia="Calibri" w:hAnsi="Times New Roman"/>
          <w:sz w:val="24"/>
          <w:szCs w:val="24"/>
        </w:rPr>
        <w:t>”, nekustamajā īpašumā “</w:t>
      </w:r>
      <w:proofErr w:type="spellStart"/>
      <w:r w:rsidRPr="001A1717">
        <w:rPr>
          <w:rFonts w:ascii="Times New Roman" w:eastAsia="Calibri" w:hAnsi="Times New Roman"/>
          <w:sz w:val="24"/>
          <w:szCs w:val="24"/>
        </w:rPr>
        <w:t>Burģi</w:t>
      </w:r>
      <w:proofErr w:type="spellEnd"/>
      <w:r w:rsidRPr="001A1717">
        <w:rPr>
          <w:rFonts w:ascii="Times New Roman" w:eastAsia="Calibri" w:hAnsi="Times New Roman"/>
          <w:sz w:val="24"/>
          <w:szCs w:val="24"/>
        </w:rPr>
        <w:t>”, Annenieku pagastā, Dobeles novadā, rekultivācijas veidus – ūdenstilpes izveidošana un sagatavošana izmantošanai lauksaimniecībā.</w:t>
      </w:r>
      <w:r w:rsidRPr="001A1717">
        <w:rPr>
          <w:rFonts w:ascii="Times New Roman" w:eastAsia="Calibri" w:hAnsi="Times New Roman"/>
          <w:color w:val="000000"/>
          <w:sz w:val="24"/>
          <w:szCs w:val="24"/>
        </w:rPr>
        <w:t xml:space="preserve"> </w:t>
      </w:r>
    </w:p>
    <w:p w14:paraId="4773C9E1" w14:textId="77777777" w:rsidR="001A1717" w:rsidRPr="001A1717" w:rsidRDefault="001A1717">
      <w:pPr>
        <w:numPr>
          <w:ilvl w:val="0"/>
          <w:numId w:val="31"/>
        </w:numPr>
        <w:spacing w:after="0" w:line="276" w:lineRule="auto"/>
        <w:ind w:left="426"/>
        <w:contextualSpacing/>
        <w:jc w:val="both"/>
        <w:rPr>
          <w:rFonts w:ascii="Times New Roman" w:eastAsia="Calibri" w:hAnsi="Times New Roman"/>
          <w:sz w:val="24"/>
          <w:szCs w:val="24"/>
        </w:rPr>
      </w:pPr>
      <w:r w:rsidRPr="001A1717">
        <w:rPr>
          <w:rFonts w:ascii="Times New Roman" w:eastAsia="Calibri" w:hAnsi="Times New Roman"/>
          <w:sz w:val="24"/>
          <w:szCs w:val="24"/>
        </w:rPr>
        <w:t>Lēmumu var pārsūdzēt Administratīvās rajona tiesas Jelgavas tiesu namā (pasta adrese: Atmodas iela 19, Jelgava, LV-3007) viena mēneša laikā no tā spēkā stāšanās dienas Administratīvā procesa likumā noteiktajā kārtībā.</w:t>
      </w:r>
    </w:p>
    <w:p w14:paraId="40148F89" w14:textId="77777777" w:rsidR="001A1717" w:rsidRPr="001A1717" w:rsidRDefault="001A1717" w:rsidP="001A1717">
      <w:pPr>
        <w:spacing w:after="0" w:line="276" w:lineRule="auto"/>
        <w:rPr>
          <w:rFonts w:ascii="Times New Roman" w:hAnsi="Times New Roman"/>
          <w:sz w:val="24"/>
          <w:szCs w:val="24"/>
        </w:rPr>
      </w:pPr>
    </w:p>
    <w:p w14:paraId="6FD34997" w14:textId="77777777" w:rsidR="001A1717" w:rsidRPr="001A1717" w:rsidRDefault="001A1717" w:rsidP="001A1717">
      <w:pPr>
        <w:spacing w:after="0" w:line="240" w:lineRule="auto"/>
        <w:rPr>
          <w:rFonts w:ascii="Times New Roman" w:hAnsi="Times New Roman"/>
          <w:sz w:val="24"/>
          <w:szCs w:val="24"/>
        </w:rPr>
      </w:pPr>
    </w:p>
    <w:p w14:paraId="4831217F" w14:textId="77777777" w:rsidR="00BD6E27" w:rsidRDefault="00BD6E27" w:rsidP="00BD6E27">
      <w:pPr>
        <w:spacing w:after="0" w:line="240" w:lineRule="auto"/>
        <w:rPr>
          <w:rFonts w:ascii="Times New Roman" w:hAnsi="Times New Roman"/>
          <w:sz w:val="24"/>
          <w:szCs w:val="24"/>
        </w:rPr>
      </w:pPr>
      <w:r w:rsidRPr="001A1717">
        <w:rPr>
          <w:rFonts w:ascii="Times New Roman" w:hAnsi="Times New Roman"/>
          <w:sz w:val="24"/>
          <w:szCs w:val="24"/>
        </w:rPr>
        <w:t>Domes priekšsēdētājs</w:t>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t xml:space="preserve">      </w:t>
      </w:r>
      <w:proofErr w:type="spellStart"/>
      <w:r w:rsidRPr="001A1717">
        <w:rPr>
          <w:rFonts w:ascii="Times New Roman" w:hAnsi="Times New Roman"/>
          <w:sz w:val="24"/>
          <w:szCs w:val="24"/>
        </w:rPr>
        <w:t>I.Gorskis</w:t>
      </w:r>
      <w:proofErr w:type="spellEnd"/>
    </w:p>
    <w:p w14:paraId="41E0E83A" w14:textId="03768E23" w:rsidR="00BD6E27" w:rsidRDefault="00BD6E27" w:rsidP="00BD6E27">
      <w:pPr>
        <w:spacing w:after="0" w:line="240" w:lineRule="auto"/>
        <w:rPr>
          <w:rFonts w:ascii="Times New Roman" w:hAnsi="Times New Roman"/>
          <w:sz w:val="24"/>
          <w:szCs w:val="24"/>
        </w:rPr>
      </w:pPr>
      <w:r>
        <w:rPr>
          <w:rFonts w:ascii="Times New Roman" w:hAnsi="Times New Roman"/>
          <w:sz w:val="24"/>
          <w:szCs w:val="24"/>
        </w:rPr>
        <w:br w:type="page"/>
      </w:r>
    </w:p>
    <w:p w14:paraId="743935D8" w14:textId="77777777" w:rsidR="001A1717" w:rsidRPr="001A1717" w:rsidRDefault="001A1717" w:rsidP="001A1717">
      <w:pPr>
        <w:tabs>
          <w:tab w:val="left" w:pos="-24212"/>
        </w:tabs>
        <w:spacing w:after="0" w:line="240" w:lineRule="auto"/>
        <w:jc w:val="center"/>
        <w:rPr>
          <w:sz w:val="20"/>
          <w:szCs w:val="20"/>
        </w:rPr>
      </w:pPr>
      <w:r w:rsidRPr="001A1717">
        <w:rPr>
          <w:noProof/>
          <w:sz w:val="20"/>
          <w:szCs w:val="20"/>
          <w:lang w:eastAsia="lv-LV"/>
        </w:rPr>
        <w:lastRenderedPageBreak/>
        <w:drawing>
          <wp:inline distT="0" distB="0" distL="0" distR="0" wp14:anchorId="1DC30A27" wp14:editId="5E693D4D">
            <wp:extent cx="676275" cy="752475"/>
            <wp:effectExtent l="0" t="0" r="9525" b="9525"/>
            <wp:docPr id="36123199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D394BB"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0"/>
        </w:rPr>
      </w:pPr>
      <w:r w:rsidRPr="001A1717">
        <w:rPr>
          <w:rFonts w:ascii="Times New Roman" w:hAnsi="Times New Roman" w:cs="Times New Roman"/>
          <w:sz w:val="20"/>
        </w:rPr>
        <w:t>LATVIJAS REPUBLIKA</w:t>
      </w:r>
    </w:p>
    <w:p w14:paraId="3CFDAE1D"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b/>
          <w:sz w:val="32"/>
          <w:szCs w:val="32"/>
        </w:rPr>
      </w:pPr>
      <w:r w:rsidRPr="001A1717">
        <w:rPr>
          <w:rFonts w:ascii="Times New Roman" w:hAnsi="Times New Roman" w:cs="Times New Roman"/>
          <w:b/>
          <w:sz w:val="32"/>
          <w:szCs w:val="32"/>
        </w:rPr>
        <w:t>DOBELES NOVADA DOME</w:t>
      </w:r>
    </w:p>
    <w:p w14:paraId="6B0D62C1"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16"/>
          <w:szCs w:val="16"/>
        </w:rPr>
      </w:pPr>
      <w:r w:rsidRPr="001A1717">
        <w:rPr>
          <w:rFonts w:ascii="Times New Roman" w:hAnsi="Times New Roman" w:cs="Times New Roman"/>
          <w:sz w:val="16"/>
          <w:szCs w:val="16"/>
        </w:rPr>
        <w:t>Brīvības iela 17, Dobele, Dobeles novads, LV-3701</w:t>
      </w:r>
    </w:p>
    <w:p w14:paraId="7B92663E"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hAnsi="Times New Roman" w:cs="Times New Roman"/>
          <w:color w:val="000000"/>
          <w:sz w:val="16"/>
          <w:szCs w:val="16"/>
        </w:rPr>
      </w:pPr>
      <w:r w:rsidRPr="001A1717">
        <w:rPr>
          <w:rFonts w:ascii="Times New Roman" w:hAnsi="Times New Roman" w:cs="Times New Roman"/>
          <w:sz w:val="16"/>
          <w:szCs w:val="16"/>
        </w:rPr>
        <w:t xml:space="preserve">Tālr. 63707269, 63700137, 63720940, e-pasts </w:t>
      </w:r>
      <w:hyperlink r:id="rId49" w:history="1">
        <w:r w:rsidRPr="001A1717">
          <w:rPr>
            <w:rFonts w:ascii="Times New Roman" w:eastAsia="Calibri" w:hAnsi="Times New Roman" w:cs="Times New Roman"/>
            <w:color w:val="000000"/>
            <w:sz w:val="16"/>
            <w:szCs w:val="16"/>
            <w:u w:val="single"/>
          </w:rPr>
          <w:t>dome@dobele.lv</w:t>
        </w:r>
      </w:hyperlink>
    </w:p>
    <w:p w14:paraId="3A695A86"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76C2A636"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LĒMUMS</w:t>
      </w:r>
    </w:p>
    <w:p w14:paraId="246F5629" w14:textId="77777777" w:rsidR="001A1717" w:rsidRPr="001A1717" w:rsidRDefault="001A1717" w:rsidP="001A1717">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1A1717">
        <w:rPr>
          <w:rFonts w:ascii="Times New Roman" w:eastAsia="Calibri" w:hAnsi="Times New Roman" w:cs="Times New Roman"/>
          <w:b/>
          <w:kern w:val="0"/>
          <w:sz w:val="24"/>
          <w:szCs w:val="24"/>
          <w:lang w:eastAsia="zh-CN"/>
          <w14:ligatures w14:val="none"/>
        </w:rPr>
        <w:t>Dobelē</w:t>
      </w:r>
    </w:p>
    <w:p w14:paraId="5E493623" w14:textId="77777777" w:rsidR="001A1717" w:rsidRPr="001A1717" w:rsidRDefault="001A1717" w:rsidP="001A1717">
      <w:pPr>
        <w:suppressAutoHyphens/>
        <w:spacing w:after="0" w:line="240" w:lineRule="auto"/>
        <w:jc w:val="both"/>
        <w:rPr>
          <w:rFonts w:ascii="Times New Roman" w:eastAsia="Calibri" w:hAnsi="Times New Roman" w:cs="Times New Roman"/>
          <w:b/>
          <w:kern w:val="0"/>
          <w:sz w:val="24"/>
          <w:szCs w:val="24"/>
          <w:lang w:eastAsia="zh-CN"/>
          <w14:ligatures w14:val="none"/>
        </w:rPr>
      </w:pPr>
    </w:p>
    <w:p w14:paraId="39AED55A" w14:textId="469A7227" w:rsidR="001A1717" w:rsidRPr="001A1717" w:rsidRDefault="001A1717" w:rsidP="001A1717">
      <w:pPr>
        <w:tabs>
          <w:tab w:val="center" w:pos="4153"/>
          <w:tab w:val="right" w:pos="8306"/>
          <w:tab w:val="right" w:pos="9498"/>
        </w:tabs>
        <w:spacing w:after="0" w:line="240" w:lineRule="auto"/>
        <w:rPr>
          <w:rFonts w:ascii="Times New Roman" w:hAnsi="Times New Roman" w:cs="Times New Roman"/>
          <w:color w:val="000000"/>
          <w:sz w:val="24"/>
          <w:szCs w:val="24"/>
        </w:rPr>
      </w:pPr>
      <w:r w:rsidRPr="001A1717">
        <w:rPr>
          <w:rFonts w:ascii="Times New Roman" w:hAnsi="Times New Roman" w:cs="Times New Roman"/>
          <w:b/>
          <w:sz w:val="24"/>
          <w:szCs w:val="24"/>
        </w:rPr>
        <w:t xml:space="preserve">2023. gada 26. oktobrī                                                                                               </w:t>
      </w:r>
      <w:r w:rsidRPr="001A1717">
        <w:rPr>
          <w:rFonts w:ascii="Times New Roman" w:hAnsi="Times New Roman" w:cs="Times New Roman"/>
          <w:b/>
          <w:color w:val="000000"/>
          <w:sz w:val="24"/>
          <w:szCs w:val="24"/>
        </w:rPr>
        <w:t>Nr.</w:t>
      </w:r>
      <w:r w:rsidR="00F1313C">
        <w:rPr>
          <w:rFonts w:ascii="Times New Roman" w:hAnsi="Times New Roman" w:cs="Times New Roman"/>
          <w:b/>
          <w:color w:val="000000"/>
          <w:sz w:val="24"/>
          <w:szCs w:val="24"/>
        </w:rPr>
        <w:t>451</w:t>
      </w:r>
      <w:r w:rsidRPr="001A1717">
        <w:rPr>
          <w:rFonts w:ascii="Times New Roman" w:hAnsi="Times New Roman" w:cs="Times New Roman"/>
          <w:b/>
          <w:color w:val="000000"/>
          <w:sz w:val="24"/>
          <w:szCs w:val="24"/>
        </w:rPr>
        <w:t>/14</w:t>
      </w:r>
    </w:p>
    <w:p w14:paraId="033BA21C" w14:textId="77777777" w:rsidR="001A1717" w:rsidRPr="001A1717" w:rsidRDefault="001A1717" w:rsidP="001A1717">
      <w:pPr>
        <w:widowControl w:val="0"/>
        <w:suppressAutoHyphens/>
        <w:autoSpaceDE w:val="0"/>
        <w:spacing w:after="0" w:line="240" w:lineRule="auto"/>
        <w:jc w:val="both"/>
        <w:rPr>
          <w:rFonts w:ascii="Times New Roman" w:eastAsia="Times New Roman" w:hAnsi="Times New Roman" w:cs="Times New Roman"/>
          <w:kern w:val="0"/>
          <w:lang w:val="x-none" w:eastAsia="zh-CN"/>
          <w14:ligatures w14:val="none"/>
        </w:rPr>
      </w:pPr>
    </w:p>
    <w:p w14:paraId="21C6B96E" w14:textId="77777777" w:rsidR="001A1717" w:rsidRPr="001A1717" w:rsidRDefault="001A1717" w:rsidP="001A1717">
      <w:pPr>
        <w:spacing w:after="0" w:line="240" w:lineRule="auto"/>
        <w:jc w:val="center"/>
        <w:rPr>
          <w:rFonts w:ascii="Times New Roman" w:hAnsi="Times New Roman"/>
          <w:b/>
          <w:sz w:val="24"/>
          <w:szCs w:val="24"/>
          <w:u w:val="single"/>
        </w:rPr>
      </w:pPr>
      <w:r w:rsidRPr="001A1717">
        <w:rPr>
          <w:rFonts w:ascii="Times New Roman" w:hAnsi="Times New Roman"/>
          <w:b/>
          <w:sz w:val="24"/>
          <w:szCs w:val="24"/>
          <w:u w:val="single"/>
        </w:rPr>
        <w:t xml:space="preserve">Par bieži sastopamo derīgo izrakteņu ieguves atļaujas smilts-grants un smilts </w:t>
      </w:r>
    </w:p>
    <w:p w14:paraId="5FC47FB6" w14:textId="77777777" w:rsidR="001A1717" w:rsidRPr="001A1717" w:rsidRDefault="001A1717" w:rsidP="001A1717">
      <w:pPr>
        <w:spacing w:after="0" w:line="240" w:lineRule="auto"/>
        <w:jc w:val="center"/>
        <w:rPr>
          <w:rFonts w:ascii="Times New Roman" w:hAnsi="Times New Roman"/>
          <w:b/>
          <w:bCs/>
          <w:sz w:val="24"/>
          <w:szCs w:val="24"/>
          <w:u w:val="single"/>
        </w:rPr>
      </w:pPr>
      <w:r w:rsidRPr="001A1717">
        <w:rPr>
          <w:rFonts w:ascii="Times New Roman" w:hAnsi="Times New Roman"/>
          <w:b/>
          <w:sz w:val="24"/>
          <w:szCs w:val="24"/>
          <w:u w:val="single"/>
        </w:rPr>
        <w:t xml:space="preserve">atradnē “Grantiņi” Naudītes pagastā, Dobeles novadā anulēšanu </w:t>
      </w:r>
    </w:p>
    <w:p w14:paraId="1064564A" w14:textId="77777777" w:rsidR="001A1717" w:rsidRPr="001A1717" w:rsidRDefault="001A1717" w:rsidP="001A1717">
      <w:pPr>
        <w:spacing w:after="0" w:line="240" w:lineRule="auto"/>
        <w:jc w:val="center"/>
        <w:rPr>
          <w:rFonts w:ascii="Times New Roman" w:hAnsi="Times New Roman"/>
          <w:sz w:val="24"/>
          <w:szCs w:val="24"/>
        </w:rPr>
      </w:pPr>
    </w:p>
    <w:p w14:paraId="744F214F" w14:textId="77777777" w:rsidR="001A1717" w:rsidRPr="001A1717" w:rsidRDefault="001A1717" w:rsidP="001A1717">
      <w:pPr>
        <w:spacing w:after="0" w:line="240" w:lineRule="auto"/>
        <w:jc w:val="center"/>
        <w:rPr>
          <w:rFonts w:ascii="Times New Roman" w:hAnsi="Times New Roman"/>
          <w:sz w:val="24"/>
          <w:szCs w:val="24"/>
        </w:rPr>
      </w:pPr>
    </w:p>
    <w:p w14:paraId="1ABDB808"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 xml:space="preserve">Dobeles novada pašvaldība (turpmāk – pašvaldība) izskatīja SIA “DOBELES NAMSAIMNIEKS”, reģistrācijas Nr. 48503021348, juridiskā adrese </w:t>
      </w:r>
      <w:hyperlink r:id="rId50" w:history="1">
        <w:r w:rsidRPr="001A1717">
          <w:rPr>
            <w:rFonts w:ascii="Times New Roman" w:hAnsi="Times New Roman"/>
            <w:sz w:val="24"/>
            <w:szCs w:val="24"/>
          </w:rPr>
          <w:t>Zaļā iela 3, Dobele, Dobeles nov., LV-3701</w:t>
        </w:r>
      </w:hyperlink>
      <w:r w:rsidRPr="001A1717">
        <w:rPr>
          <w:rFonts w:ascii="Times New Roman" w:eastAsia="Times New Roman" w:hAnsi="Times New Roman"/>
          <w:sz w:val="24"/>
          <w:szCs w:val="24"/>
          <w:lang w:eastAsia="ar-SA"/>
        </w:rPr>
        <w:t xml:space="preserve">, 2023. gada 25. septembra </w:t>
      </w:r>
      <w:r w:rsidRPr="001A1717">
        <w:rPr>
          <w:rFonts w:ascii="Times New Roman" w:hAnsi="Times New Roman"/>
          <w:sz w:val="24"/>
          <w:szCs w:val="24"/>
        </w:rPr>
        <w:t xml:space="preserve">iesniegumu par bieži sastopamo derīgo izrakteņu ieguves atļaujas anulēšanu atradnē “Grantiņi” smilts – grants un smilts ieguvei, jo </w:t>
      </w:r>
      <w:r w:rsidRPr="001A1717">
        <w:rPr>
          <w:rFonts w:ascii="Times New Roman" w:eastAsia="SimSun" w:hAnsi="Times New Roman"/>
          <w:sz w:val="24"/>
          <w:szCs w:val="24"/>
          <w:lang w:eastAsia="zh-CN"/>
        </w:rPr>
        <w:t>derīgo izrakteņu ieguves vieta “Grantiņi” neatrodas SIA “DOBELES NAMSAIMNIEKS” īpašumā, pārvaldībā, kā arī nekāda veida saimnieciskā darbība (derīgo izrakteņu ieguve) šajā derīgo izrakteņu ieguves vietā nav tikusi veikta</w:t>
      </w:r>
      <w:r w:rsidRPr="001A1717">
        <w:rPr>
          <w:rFonts w:ascii="Times New Roman" w:hAnsi="Times New Roman"/>
          <w:sz w:val="24"/>
          <w:szCs w:val="24"/>
        </w:rPr>
        <w:t xml:space="preserve">. </w:t>
      </w:r>
    </w:p>
    <w:p w14:paraId="7B49C6C5"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Izskatot SIA “DOBELES NAMSAIMNIEKS” iesniegumu, Dobeles novada dome konstatēja:</w:t>
      </w:r>
    </w:p>
    <w:p w14:paraId="585B78CA"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Dobeles novada pašvaldība, pamatojoties uz Dobeles novada domes 2014. gada 29. decembra lēmumu Nr. 340/13 “Par bieži sastopamo derīgo izrakteņu ieguves atļaujas izsniegšanu”, 2015. gada 16. janvārī SIA “DOBELES NAMSAIMNIEKS” izsniegusi bieži sastopamo derīgo izrakteņu ieguves atļauju Nr. 7 derīgo izrakteņu atradnē “Grantiņi” smilts – grants un smilts ieguvei. Atļauja derīga līdz 2024. gada 18. novembrim.</w:t>
      </w:r>
    </w:p>
    <w:p w14:paraId="4835B5B9"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 xml:space="preserve">Pamatojoties uz Dobeles novada domes 2014. gada 28. augusta lēmumu Nr. 231/8 “Par pašvaldības nekustamā īpašuma “Grantiņi” Naudītes pagastā, Dobeles novadā nodošanu apsaimniekošanā SIA “Dobeles namsaimnieks”’ nekustamais īpašums “Grantiņi” Naudītes pagastā, Dobeles novadā tika nodots apsaimniekošanā SIA “DOBELES NAMSAIMNIEKS” ar 2014.gada 1.septembri. </w:t>
      </w:r>
    </w:p>
    <w:p w14:paraId="4F8959F7"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Ar Dobeles novada domes 2015. gada 30. jūlija lēmumu Nr. 187/8 “Par Dobeles novada pašvaldības mantas ieguldīšanu SIA “Dobeles komunālie pakalpojumi” pamatkapitālā” nekustamais īpašums “Grantiņi” Naudītes pagastā, Dobeles novadā tika ieguldīts SIA “Dobeles komunālie pakalpojumi” pamatkapitālā un pārtraukts 2014. gada 11. septembrī noslēgtais pārjaunojuma līgums Nr. 4.3/114-2014 par nekustamā īpašuma – zemesgabala “Grantiņi” Naudītes pagastā, Dobeles novadā nodošanu apsaimniekošanā SIA “DOBELES NAMSAIMNIEKS”.</w:t>
      </w:r>
    </w:p>
    <w:p w14:paraId="634D37D0" w14:textId="77777777" w:rsidR="001A1717" w:rsidRPr="001A1717" w:rsidRDefault="001A1717" w:rsidP="001A1717">
      <w:pPr>
        <w:spacing w:after="0" w:line="276" w:lineRule="auto"/>
        <w:ind w:firstLine="720"/>
        <w:jc w:val="both"/>
        <w:textAlignment w:val="baseline"/>
        <w:rPr>
          <w:rFonts w:ascii="Times New Roman" w:hAnsi="Times New Roman"/>
          <w:sz w:val="24"/>
          <w:szCs w:val="24"/>
        </w:rPr>
      </w:pPr>
      <w:r w:rsidRPr="001A1717">
        <w:rPr>
          <w:rFonts w:ascii="Times New Roman" w:hAnsi="Times New Roman"/>
          <w:sz w:val="24"/>
          <w:szCs w:val="24"/>
        </w:rPr>
        <w:t xml:space="preserve">Dobeles novada dome 2022. gada 24. februārī pieņēma lēmumu Nr. 52/3 “Par Dobeles novada domes 2015. gada 30. jūlija lēmuma Nr. 187/8 atcelšanu”, pamatojoties uz kuru 2022. gada 12. jūlijā ar nodošanas-pieņemšanas aktu Nr. 9.10/2022/99 pašvaldība uzņēma pašvaldības </w:t>
      </w:r>
      <w:r w:rsidRPr="001A1717">
        <w:rPr>
          <w:rFonts w:ascii="Times New Roman" w:hAnsi="Times New Roman"/>
          <w:sz w:val="24"/>
          <w:szCs w:val="24"/>
        </w:rPr>
        <w:lastRenderedPageBreak/>
        <w:t>pamatlīdzekļu uzskaitē nekustamo īpašumu – zemesgabalu “Grantiņi”, Naudītes pagastā, Dobeles novadā.</w:t>
      </w:r>
    </w:p>
    <w:p w14:paraId="091F0DA8" w14:textId="77777777" w:rsidR="0039574E" w:rsidRPr="001A1717" w:rsidRDefault="001A1717" w:rsidP="0039574E">
      <w:pPr>
        <w:autoSpaceDE w:val="0"/>
        <w:spacing w:after="0"/>
        <w:ind w:firstLine="284"/>
        <w:jc w:val="both"/>
        <w:rPr>
          <w:rFonts w:ascii="Times New Roman" w:hAnsi="Times New Roman" w:cs="Times New Roman"/>
          <w:sz w:val="24"/>
          <w:szCs w:val="24"/>
        </w:rPr>
      </w:pPr>
      <w:r w:rsidRPr="001A1717">
        <w:rPr>
          <w:rFonts w:ascii="Times New Roman" w:hAnsi="Times New Roman"/>
          <w:sz w:val="24"/>
          <w:szCs w:val="24"/>
        </w:rPr>
        <w:t>Pamatojoties uz iepriekš minēto un saskaņā ar</w:t>
      </w:r>
      <w:r w:rsidRPr="001A1717">
        <w:rPr>
          <w:rFonts w:ascii="Times New Roman" w:hAnsi="Times New Roman"/>
          <w:sz w:val="24"/>
          <w:szCs w:val="24"/>
          <w:shd w:val="clear" w:color="auto" w:fill="FFFFFF"/>
        </w:rPr>
        <w:t xml:space="preserve"> Pašvaldību likuma 10. panta pirmās daļas 21. punktu un </w:t>
      </w:r>
      <w:r w:rsidRPr="001A1717">
        <w:rPr>
          <w:rFonts w:ascii="Times New Roman" w:hAnsi="Times New Roman"/>
          <w:sz w:val="24"/>
          <w:szCs w:val="24"/>
        </w:rPr>
        <w:t>likuma „Par zemes dzīlēm” 16. panta trešās daļas 2. punktu un piekto daļu,</w:t>
      </w:r>
      <w:r w:rsidRPr="001A1717">
        <w:rPr>
          <w:rFonts w:ascii="Times New Roman" w:hAnsi="Times New Roman"/>
          <w:bCs/>
          <w:sz w:val="24"/>
          <w:szCs w:val="24"/>
        </w:rPr>
        <w:t xml:space="preserve"> </w:t>
      </w:r>
      <w:r w:rsidRPr="001A1717">
        <w:rPr>
          <w:rFonts w:ascii="Times New Roman" w:hAnsi="Times New Roman"/>
          <w:sz w:val="24"/>
          <w:szCs w:val="24"/>
        </w:rPr>
        <w:t xml:space="preserve"> </w:t>
      </w:r>
      <w:r w:rsidR="0039574E" w:rsidRPr="001A1717">
        <w:rPr>
          <w:rFonts w:ascii="Times New Roman" w:hAnsi="Times New Roman" w:cs="Times New Roman"/>
          <w:bCs/>
          <w:sz w:val="24"/>
          <w:szCs w:val="24"/>
        </w:rPr>
        <w:t xml:space="preserve">atklāti balsojot: </w:t>
      </w:r>
      <w:r w:rsidR="0039574E" w:rsidRPr="00644206">
        <w:rPr>
          <w:rFonts w:ascii="Times New Roman" w:hAnsi="Times New Roman" w:cs="Times New Roman"/>
          <w:sz w:val="24"/>
          <w:szCs w:val="24"/>
          <w:lang w:eastAsia="lv-LV"/>
        </w:rPr>
        <w:t>PAR - 1</w:t>
      </w:r>
      <w:r w:rsidR="0039574E">
        <w:rPr>
          <w:rFonts w:ascii="Times New Roman" w:hAnsi="Times New Roman" w:cs="Times New Roman"/>
          <w:sz w:val="24"/>
          <w:szCs w:val="24"/>
          <w:lang w:eastAsia="lv-LV"/>
        </w:rPr>
        <w:t>5</w:t>
      </w:r>
      <w:r w:rsidR="0039574E" w:rsidRPr="00644206">
        <w:rPr>
          <w:rFonts w:ascii="Times New Roman" w:hAnsi="Times New Roman" w:cs="Times New Roman"/>
          <w:sz w:val="24"/>
          <w:szCs w:val="24"/>
          <w:lang w:eastAsia="lv-LV"/>
        </w:rPr>
        <w:t xml:space="preserve"> </w:t>
      </w:r>
      <w:r w:rsidR="0039574E" w:rsidRPr="00644206">
        <w:rPr>
          <w:rFonts w:ascii="Times New Roman" w:hAnsi="Times New Roman" w:cs="Times New Roman"/>
          <w:sz w:val="24"/>
          <w:szCs w:val="24"/>
        </w:rPr>
        <w:t>(</w:t>
      </w:r>
      <w:r w:rsidR="0039574E" w:rsidRPr="00E87BF8">
        <w:rPr>
          <w:rFonts w:ascii="Times New Roman" w:eastAsia="Times New Roman" w:hAnsi="Times New Roman" w:cs="Times New Roman"/>
          <w:bCs/>
          <w:sz w:val="24"/>
          <w:szCs w:val="24"/>
          <w:lang w:eastAsia="et-EE"/>
          <w14:ligatures w14:val="none"/>
        </w:rPr>
        <w:t xml:space="preserve">Kristīne Briede, </w:t>
      </w:r>
      <w:r w:rsidR="0039574E" w:rsidRPr="00E87BF8">
        <w:rPr>
          <w:rFonts w:ascii="Times New Roman" w:hAnsi="Times New Roman" w:cs="Times New Roman"/>
          <w:bCs/>
          <w:sz w:val="24"/>
          <w:szCs w:val="24"/>
          <w:lang w:eastAsia="et-EE"/>
          <w14:ligatures w14:val="none"/>
        </w:rPr>
        <w:t xml:space="preserve">Sarmīte Dude, Māris Feldmanis, </w:t>
      </w:r>
      <w:r w:rsidR="0039574E">
        <w:rPr>
          <w:rFonts w:ascii="Times New Roman" w:hAnsi="Times New Roman" w:cs="Times New Roman"/>
          <w:bCs/>
          <w:sz w:val="24"/>
          <w:szCs w:val="24"/>
          <w:lang w:eastAsia="et-EE"/>
          <w14:ligatures w14:val="none"/>
        </w:rPr>
        <w:t xml:space="preserve">Ivars </w:t>
      </w:r>
      <w:proofErr w:type="spellStart"/>
      <w:r w:rsidR="0039574E">
        <w:rPr>
          <w:rFonts w:ascii="Times New Roman" w:hAnsi="Times New Roman" w:cs="Times New Roman"/>
          <w:bCs/>
          <w:sz w:val="24"/>
          <w:szCs w:val="24"/>
          <w:lang w:eastAsia="et-EE"/>
          <w14:ligatures w14:val="none"/>
        </w:rPr>
        <w:t>Gorskis</w:t>
      </w:r>
      <w:proofErr w:type="spellEnd"/>
      <w:r w:rsidR="0039574E">
        <w:rPr>
          <w:rFonts w:ascii="Times New Roman" w:hAnsi="Times New Roman" w:cs="Times New Roman"/>
          <w:bCs/>
          <w:sz w:val="24"/>
          <w:szCs w:val="24"/>
          <w:lang w:eastAsia="et-EE"/>
          <w14:ligatures w14:val="none"/>
        </w:rPr>
        <w:t xml:space="preserve">, </w:t>
      </w:r>
      <w:r w:rsidR="0039574E" w:rsidRPr="00E87BF8">
        <w:rPr>
          <w:rFonts w:ascii="Times New Roman" w:hAnsi="Times New Roman" w:cs="Times New Roman"/>
          <w:bCs/>
          <w:sz w:val="24"/>
          <w:szCs w:val="24"/>
          <w:lang w:eastAsia="et-EE"/>
          <w14:ligatures w14:val="none"/>
        </w:rPr>
        <w:t xml:space="preserve">Linda </w:t>
      </w:r>
      <w:proofErr w:type="spellStart"/>
      <w:r w:rsidR="0039574E" w:rsidRPr="00E87BF8">
        <w:rPr>
          <w:rFonts w:ascii="Times New Roman" w:hAnsi="Times New Roman" w:cs="Times New Roman"/>
          <w:bCs/>
          <w:sz w:val="24"/>
          <w:szCs w:val="24"/>
          <w:lang w:eastAsia="et-EE"/>
          <w14:ligatures w14:val="none"/>
        </w:rPr>
        <w:t>Karloviča</w:t>
      </w:r>
      <w:proofErr w:type="spellEnd"/>
      <w:r w:rsidR="0039574E">
        <w:rPr>
          <w:rFonts w:ascii="Times New Roman" w:hAnsi="Times New Roman" w:cs="Times New Roman"/>
          <w:bCs/>
          <w:sz w:val="24"/>
          <w:szCs w:val="24"/>
          <w:lang w:eastAsia="et-EE"/>
          <w14:ligatures w14:val="none"/>
        </w:rPr>
        <w:t>,</w:t>
      </w:r>
      <w:r w:rsidR="0039574E" w:rsidRPr="00E87BF8">
        <w:rPr>
          <w:rFonts w:ascii="Times New Roman" w:hAnsi="Times New Roman" w:cs="Times New Roman"/>
          <w:bCs/>
          <w:sz w:val="24"/>
          <w:szCs w:val="24"/>
          <w:lang w:eastAsia="et-EE"/>
          <w14:ligatures w14:val="none"/>
        </w:rPr>
        <w:t xml:space="preserve"> Edgars Laimiņš, Sintija </w:t>
      </w:r>
      <w:proofErr w:type="spellStart"/>
      <w:r w:rsidR="0039574E" w:rsidRPr="00E87BF8">
        <w:rPr>
          <w:rFonts w:ascii="Times New Roman" w:hAnsi="Times New Roman" w:cs="Times New Roman"/>
          <w:bCs/>
          <w:sz w:val="24"/>
          <w:szCs w:val="24"/>
          <w:lang w:eastAsia="et-EE"/>
          <w14:ligatures w14:val="none"/>
        </w:rPr>
        <w:t>Liekniņa</w:t>
      </w:r>
      <w:proofErr w:type="spellEnd"/>
      <w:r w:rsidR="0039574E">
        <w:rPr>
          <w:rFonts w:ascii="Times New Roman" w:hAnsi="Times New Roman" w:cs="Times New Roman"/>
          <w:bCs/>
          <w:sz w:val="24"/>
          <w:szCs w:val="24"/>
          <w:lang w:eastAsia="et-EE"/>
          <w14:ligatures w14:val="none"/>
        </w:rPr>
        <w:t>,</w:t>
      </w:r>
      <w:r w:rsidR="0039574E" w:rsidRPr="00E87BF8">
        <w:rPr>
          <w:rFonts w:ascii="Times New Roman" w:hAnsi="Times New Roman" w:cs="Times New Roman"/>
          <w:bCs/>
          <w:sz w:val="24"/>
          <w:szCs w:val="24"/>
          <w:lang w:eastAsia="et-EE"/>
          <w14:ligatures w14:val="none"/>
        </w:rPr>
        <w:t xml:space="preserve"> Sanita </w:t>
      </w:r>
      <w:proofErr w:type="spellStart"/>
      <w:r w:rsidR="0039574E" w:rsidRPr="00E87BF8">
        <w:rPr>
          <w:rFonts w:ascii="Times New Roman" w:hAnsi="Times New Roman" w:cs="Times New Roman"/>
          <w:bCs/>
          <w:sz w:val="24"/>
          <w:szCs w:val="24"/>
          <w:lang w:eastAsia="et-EE"/>
          <w14:ligatures w14:val="none"/>
        </w:rPr>
        <w:t>Olševska</w:t>
      </w:r>
      <w:proofErr w:type="spellEnd"/>
      <w:r w:rsidR="0039574E" w:rsidRPr="00E87BF8">
        <w:rPr>
          <w:rFonts w:ascii="Times New Roman" w:hAnsi="Times New Roman" w:cs="Times New Roman"/>
          <w:bCs/>
          <w:sz w:val="24"/>
          <w:szCs w:val="24"/>
          <w:lang w:eastAsia="et-EE"/>
          <w14:ligatures w14:val="none"/>
        </w:rPr>
        <w:t xml:space="preserve">, Andris </w:t>
      </w:r>
      <w:proofErr w:type="spellStart"/>
      <w:r w:rsidR="0039574E" w:rsidRPr="00E87BF8">
        <w:rPr>
          <w:rFonts w:ascii="Times New Roman" w:hAnsi="Times New Roman" w:cs="Times New Roman"/>
          <w:bCs/>
          <w:sz w:val="24"/>
          <w:szCs w:val="24"/>
          <w:lang w:eastAsia="et-EE"/>
          <w14:ligatures w14:val="none"/>
        </w:rPr>
        <w:t>Podvinskis</w:t>
      </w:r>
      <w:proofErr w:type="spellEnd"/>
      <w:r w:rsidR="0039574E" w:rsidRPr="00E87BF8">
        <w:rPr>
          <w:rFonts w:ascii="Times New Roman" w:hAnsi="Times New Roman" w:cs="Times New Roman"/>
          <w:bCs/>
          <w:sz w:val="24"/>
          <w:szCs w:val="24"/>
          <w:lang w:eastAsia="et-EE"/>
          <w14:ligatures w14:val="none"/>
        </w:rPr>
        <w:t xml:space="preserve">, Viesturs Reinfelds, Dace Reinika, </w:t>
      </w:r>
      <w:r w:rsidR="0039574E">
        <w:rPr>
          <w:rFonts w:ascii="Times New Roman" w:hAnsi="Times New Roman" w:cs="Times New Roman"/>
          <w:bCs/>
          <w:sz w:val="24"/>
          <w:szCs w:val="24"/>
          <w:lang w:eastAsia="et-EE"/>
          <w14:ligatures w14:val="none"/>
        </w:rPr>
        <w:t xml:space="preserve">Guntis </w:t>
      </w:r>
      <w:proofErr w:type="spellStart"/>
      <w:r w:rsidR="0039574E">
        <w:rPr>
          <w:rFonts w:ascii="Times New Roman" w:hAnsi="Times New Roman" w:cs="Times New Roman"/>
          <w:bCs/>
          <w:sz w:val="24"/>
          <w:szCs w:val="24"/>
          <w:lang w:eastAsia="et-EE"/>
          <w14:ligatures w14:val="none"/>
        </w:rPr>
        <w:t>Safranovičs</w:t>
      </w:r>
      <w:proofErr w:type="spellEnd"/>
      <w:r w:rsidR="0039574E">
        <w:rPr>
          <w:rFonts w:ascii="Times New Roman" w:hAnsi="Times New Roman" w:cs="Times New Roman"/>
          <w:bCs/>
          <w:sz w:val="24"/>
          <w:szCs w:val="24"/>
          <w:lang w:eastAsia="et-EE"/>
          <w14:ligatures w14:val="none"/>
        </w:rPr>
        <w:t xml:space="preserve">, </w:t>
      </w:r>
      <w:r w:rsidR="0039574E" w:rsidRPr="00E87BF8">
        <w:rPr>
          <w:rFonts w:ascii="Times New Roman" w:hAnsi="Times New Roman" w:cs="Times New Roman"/>
          <w:bCs/>
          <w:sz w:val="24"/>
          <w:szCs w:val="24"/>
          <w:lang w:eastAsia="et-EE"/>
          <w14:ligatures w14:val="none"/>
        </w:rPr>
        <w:t>Andrejs Spridzāns,</w:t>
      </w:r>
      <w:r w:rsidR="0039574E">
        <w:rPr>
          <w:rFonts w:ascii="Times New Roman" w:hAnsi="Times New Roman" w:cs="Times New Roman"/>
          <w:bCs/>
          <w:sz w:val="24"/>
          <w:szCs w:val="24"/>
          <w:lang w:eastAsia="et-EE"/>
          <w14:ligatures w14:val="none"/>
        </w:rPr>
        <w:t xml:space="preserve"> </w:t>
      </w:r>
      <w:r w:rsidR="0039574E" w:rsidRPr="00E87BF8">
        <w:rPr>
          <w:rFonts w:ascii="Times New Roman" w:hAnsi="Times New Roman" w:cs="Times New Roman"/>
          <w:bCs/>
          <w:sz w:val="24"/>
          <w:szCs w:val="24"/>
          <w:lang w:eastAsia="et-EE"/>
          <w14:ligatures w14:val="none"/>
        </w:rPr>
        <w:t>Ivars Stanga</w:t>
      </w:r>
      <w:r w:rsidR="0039574E">
        <w:rPr>
          <w:rFonts w:ascii="Times New Roman" w:hAnsi="Times New Roman" w:cs="Times New Roman"/>
          <w:bCs/>
          <w:sz w:val="24"/>
          <w:szCs w:val="24"/>
          <w:lang w:eastAsia="et-EE"/>
          <w14:ligatures w14:val="none"/>
        </w:rPr>
        <w:t xml:space="preserve">, Indra </w:t>
      </w:r>
      <w:proofErr w:type="spellStart"/>
      <w:r w:rsidR="0039574E">
        <w:rPr>
          <w:rFonts w:ascii="Times New Roman" w:hAnsi="Times New Roman" w:cs="Times New Roman"/>
          <w:bCs/>
          <w:sz w:val="24"/>
          <w:szCs w:val="24"/>
          <w:lang w:eastAsia="et-EE"/>
          <w14:ligatures w14:val="none"/>
        </w:rPr>
        <w:t>Špela</w:t>
      </w:r>
      <w:proofErr w:type="spellEnd"/>
      <w:r w:rsidR="0039574E" w:rsidRPr="00644206">
        <w:rPr>
          <w:rFonts w:ascii="Times New Roman" w:hAnsi="Times New Roman" w:cs="Times New Roman"/>
          <w:bCs/>
          <w:sz w:val="24"/>
          <w:szCs w:val="24"/>
          <w:lang w:eastAsia="et-EE"/>
        </w:rPr>
        <w:t xml:space="preserve">), </w:t>
      </w:r>
      <w:r w:rsidR="0039574E" w:rsidRPr="00644206">
        <w:rPr>
          <w:rFonts w:ascii="Times New Roman" w:hAnsi="Times New Roman" w:cs="Times New Roman"/>
          <w:sz w:val="24"/>
          <w:szCs w:val="24"/>
          <w:lang w:eastAsia="lv-LV"/>
        </w:rPr>
        <w:t xml:space="preserve">PRET </w:t>
      </w:r>
      <w:r w:rsidR="0039574E" w:rsidRPr="00644206">
        <w:rPr>
          <w:rFonts w:ascii="Times New Roman" w:hAnsi="Times New Roman" w:cs="Times New Roman"/>
          <w:sz w:val="24"/>
          <w:szCs w:val="24"/>
        </w:rPr>
        <w:t>-</w:t>
      </w:r>
      <w:r w:rsidR="0039574E" w:rsidRPr="00644206">
        <w:rPr>
          <w:rFonts w:ascii="Times New Roman" w:hAnsi="Times New Roman" w:cs="Times New Roman"/>
          <w:sz w:val="24"/>
          <w:szCs w:val="24"/>
          <w:lang w:eastAsia="lv-LV"/>
        </w:rPr>
        <w:t xml:space="preserve"> nav, ATTURAS </w:t>
      </w:r>
      <w:r w:rsidR="0039574E" w:rsidRPr="00644206">
        <w:rPr>
          <w:rFonts w:ascii="Times New Roman" w:hAnsi="Times New Roman" w:cs="Times New Roman"/>
          <w:sz w:val="24"/>
          <w:szCs w:val="24"/>
        </w:rPr>
        <w:t>-</w:t>
      </w:r>
      <w:r w:rsidR="0039574E" w:rsidRPr="00644206">
        <w:rPr>
          <w:rFonts w:ascii="Times New Roman" w:hAnsi="Times New Roman" w:cs="Times New Roman"/>
          <w:sz w:val="24"/>
          <w:szCs w:val="24"/>
          <w:lang w:eastAsia="lv-LV"/>
        </w:rPr>
        <w:t xml:space="preserve"> </w:t>
      </w:r>
      <w:r w:rsidR="0039574E" w:rsidRPr="00644206">
        <w:rPr>
          <w:rFonts w:ascii="Times New Roman" w:hAnsi="Times New Roman" w:cs="Times New Roman"/>
          <w:sz w:val="24"/>
          <w:szCs w:val="24"/>
        </w:rPr>
        <w:t>nav</w:t>
      </w:r>
      <w:r w:rsidR="0039574E" w:rsidRPr="00644206">
        <w:rPr>
          <w:rFonts w:ascii="Times New Roman" w:hAnsi="Times New Roman" w:cs="Times New Roman"/>
          <w:sz w:val="24"/>
          <w:szCs w:val="24"/>
          <w:lang w:eastAsia="lv-LV"/>
        </w:rPr>
        <w:t>,</w:t>
      </w:r>
      <w:r w:rsidR="0039574E" w:rsidRPr="00DC1DFE">
        <w:rPr>
          <w:rFonts w:ascii="Times New Roman" w:eastAsia="Times New Roman" w:hAnsi="Times New Roman" w:cs="Times New Roman"/>
          <w:sz w:val="24"/>
          <w:szCs w:val="24"/>
          <w:lang w:eastAsia="lv-LV"/>
        </w:rPr>
        <w:t xml:space="preserve"> </w:t>
      </w:r>
      <w:r w:rsidR="0039574E" w:rsidRPr="001A1717">
        <w:rPr>
          <w:rFonts w:ascii="Times New Roman" w:hAnsi="Times New Roman" w:cs="Times New Roman"/>
          <w:sz w:val="24"/>
          <w:szCs w:val="24"/>
        </w:rPr>
        <w:t>Dobeles novada dome NOLEMJ:</w:t>
      </w:r>
    </w:p>
    <w:p w14:paraId="07F5FFDB" w14:textId="075B9384" w:rsidR="001A1717" w:rsidRPr="001A1717" w:rsidRDefault="001A1717" w:rsidP="001A1717">
      <w:pPr>
        <w:spacing w:after="0" w:line="240" w:lineRule="auto"/>
        <w:ind w:firstLine="720"/>
        <w:jc w:val="both"/>
        <w:rPr>
          <w:rFonts w:ascii="Times New Roman" w:hAnsi="Times New Roman"/>
          <w:sz w:val="24"/>
          <w:szCs w:val="24"/>
        </w:rPr>
      </w:pPr>
    </w:p>
    <w:p w14:paraId="036536A6" w14:textId="77777777" w:rsidR="001A1717" w:rsidRPr="001A1717" w:rsidRDefault="001A1717">
      <w:pPr>
        <w:numPr>
          <w:ilvl w:val="0"/>
          <w:numId w:val="57"/>
        </w:numPr>
        <w:spacing w:after="0" w:line="240" w:lineRule="auto"/>
        <w:ind w:left="426" w:hanging="426"/>
        <w:contextualSpacing/>
        <w:jc w:val="both"/>
        <w:rPr>
          <w:rFonts w:ascii="Times New Roman" w:eastAsia="Calibri" w:hAnsi="Times New Roman"/>
          <w:sz w:val="24"/>
          <w:szCs w:val="24"/>
        </w:rPr>
      </w:pPr>
      <w:r w:rsidRPr="001A1717">
        <w:rPr>
          <w:rFonts w:ascii="Times New Roman" w:eastAsia="Calibri" w:hAnsi="Times New Roman"/>
          <w:sz w:val="24"/>
          <w:szCs w:val="24"/>
        </w:rPr>
        <w:t>Anulēt bieži sastopamo derīgo izrakteņu ieguves atļauju Nr. 7 smilts – grants un smilts ieguvei derīgo izrakteņu atradnē “Grantiņi”, kas izsniegta SIA “DOBELES NAMSAIMNIEKS”, reģistrācijas Nr. 48503021348.</w:t>
      </w:r>
    </w:p>
    <w:p w14:paraId="5CEE39B9" w14:textId="77777777" w:rsidR="001A1717" w:rsidRPr="001A1717" w:rsidRDefault="001A1717">
      <w:pPr>
        <w:numPr>
          <w:ilvl w:val="0"/>
          <w:numId w:val="57"/>
        </w:numPr>
        <w:spacing w:after="0" w:line="240" w:lineRule="auto"/>
        <w:ind w:left="426" w:hanging="426"/>
        <w:contextualSpacing/>
        <w:jc w:val="both"/>
        <w:rPr>
          <w:rFonts w:ascii="Times New Roman" w:eastAsia="Calibri" w:hAnsi="Times New Roman"/>
          <w:sz w:val="24"/>
          <w:szCs w:val="24"/>
        </w:rPr>
      </w:pPr>
      <w:r w:rsidRPr="001A1717">
        <w:rPr>
          <w:rFonts w:ascii="Times New Roman" w:eastAsia="Calibri" w:hAnsi="Times New Roman"/>
          <w:sz w:val="24"/>
          <w:szCs w:val="24"/>
        </w:rPr>
        <w:t xml:space="preserve">Lēmumu var pārsūdzēt Administratīvās rajona tiesas Jelgavas tiesu namā (pasta adrese: Atmodas iela 19, Jelgava, LV-3007) viena mēneša laikā no tā spēkā stāšanās dienas Administratīvā procesa likumā noteiktajā kārtībā. </w:t>
      </w:r>
    </w:p>
    <w:p w14:paraId="3A29499F" w14:textId="77777777" w:rsidR="001A1717" w:rsidRPr="001A1717" w:rsidRDefault="001A1717" w:rsidP="001A1717">
      <w:pPr>
        <w:spacing w:after="0" w:line="240" w:lineRule="auto"/>
        <w:rPr>
          <w:rFonts w:ascii="Times New Roman" w:hAnsi="Times New Roman"/>
          <w:sz w:val="24"/>
          <w:szCs w:val="24"/>
        </w:rPr>
      </w:pPr>
    </w:p>
    <w:p w14:paraId="5CFA2350" w14:textId="77777777" w:rsidR="001A1717" w:rsidRPr="001A1717" w:rsidRDefault="001A1717" w:rsidP="001A1717">
      <w:pPr>
        <w:spacing w:after="0" w:line="240" w:lineRule="auto"/>
        <w:rPr>
          <w:rFonts w:ascii="Times New Roman" w:hAnsi="Times New Roman"/>
          <w:sz w:val="24"/>
          <w:szCs w:val="24"/>
        </w:rPr>
      </w:pPr>
    </w:p>
    <w:p w14:paraId="0329AA01" w14:textId="77777777" w:rsidR="001A1717" w:rsidRPr="001A1717" w:rsidRDefault="001A1717" w:rsidP="001A1717">
      <w:pPr>
        <w:spacing w:after="0" w:line="240" w:lineRule="auto"/>
        <w:rPr>
          <w:rFonts w:ascii="Times New Roman" w:hAnsi="Times New Roman"/>
          <w:sz w:val="24"/>
          <w:szCs w:val="24"/>
        </w:rPr>
      </w:pPr>
    </w:p>
    <w:p w14:paraId="706B9817" w14:textId="77777777" w:rsidR="001A1717" w:rsidRPr="001A1717" w:rsidRDefault="001A1717" w:rsidP="001A1717">
      <w:pPr>
        <w:spacing w:after="0" w:line="240" w:lineRule="auto"/>
        <w:rPr>
          <w:rFonts w:ascii="Times New Roman" w:hAnsi="Times New Roman"/>
          <w:sz w:val="24"/>
          <w:szCs w:val="24"/>
        </w:rPr>
      </w:pPr>
      <w:r w:rsidRPr="001A1717">
        <w:rPr>
          <w:rFonts w:ascii="Times New Roman" w:hAnsi="Times New Roman"/>
          <w:sz w:val="24"/>
          <w:szCs w:val="24"/>
        </w:rPr>
        <w:t>Domes priekšsēdētājs</w:t>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r>
      <w:r w:rsidRPr="001A1717">
        <w:rPr>
          <w:rFonts w:ascii="Times New Roman" w:hAnsi="Times New Roman"/>
          <w:sz w:val="24"/>
          <w:szCs w:val="24"/>
        </w:rPr>
        <w:tab/>
        <w:t xml:space="preserve">                         </w:t>
      </w:r>
      <w:r w:rsidRPr="001A1717">
        <w:rPr>
          <w:rFonts w:ascii="Times New Roman" w:hAnsi="Times New Roman"/>
          <w:sz w:val="24"/>
          <w:szCs w:val="24"/>
        </w:rPr>
        <w:tab/>
      </w:r>
      <w:r w:rsidRPr="001A1717">
        <w:rPr>
          <w:rFonts w:ascii="Times New Roman" w:hAnsi="Times New Roman"/>
          <w:sz w:val="24"/>
          <w:szCs w:val="24"/>
        </w:rPr>
        <w:tab/>
        <w:t xml:space="preserve">      </w:t>
      </w:r>
      <w:proofErr w:type="spellStart"/>
      <w:r w:rsidRPr="001A1717">
        <w:rPr>
          <w:rFonts w:ascii="Times New Roman" w:hAnsi="Times New Roman"/>
          <w:sz w:val="24"/>
          <w:szCs w:val="24"/>
        </w:rPr>
        <w:t>I.Gorskis</w:t>
      </w:r>
      <w:proofErr w:type="spellEnd"/>
    </w:p>
    <w:p w14:paraId="6AB69F3E" w14:textId="77777777" w:rsidR="001A1717" w:rsidRPr="001A1717" w:rsidRDefault="001A1717" w:rsidP="001A1717">
      <w:pPr>
        <w:spacing w:after="0" w:line="240" w:lineRule="auto"/>
        <w:rPr>
          <w:rFonts w:ascii="Times New Roman" w:hAnsi="Times New Roman"/>
          <w:sz w:val="24"/>
          <w:szCs w:val="24"/>
        </w:rPr>
      </w:pPr>
    </w:p>
    <w:p w14:paraId="7B080C39" w14:textId="77777777" w:rsidR="001A1717" w:rsidRPr="001A1717" w:rsidRDefault="001A1717" w:rsidP="001A1717">
      <w:pPr>
        <w:spacing w:after="0" w:line="240" w:lineRule="auto"/>
        <w:rPr>
          <w:rFonts w:ascii="Times New Roman" w:hAnsi="Times New Roman"/>
          <w:sz w:val="24"/>
          <w:szCs w:val="24"/>
        </w:rPr>
      </w:pPr>
    </w:p>
    <w:p w14:paraId="07547B44" w14:textId="77777777" w:rsidR="001A1717" w:rsidRPr="001A1717" w:rsidRDefault="001A1717" w:rsidP="001A1717">
      <w:pPr>
        <w:widowControl w:val="0"/>
        <w:suppressAutoHyphens/>
        <w:spacing w:after="0" w:line="240" w:lineRule="auto"/>
        <w:jc w:val="both"/>
        <w:rPr>
          <w:rFonts w:ascii="Times New Roman" w:eastAsia="Lucida Sans Unicode" w:hAnsi="Times New Roman"/>
          <w:noProof/>
          <w:color w:val="000000"/>
          <w:sz w:val="24"/>
          <w:szCs w:val="24"/>
        </w:rPr>
      </w:pPr>
    </w:p>
    <w:p w14:paraId="4F098E62" w14:textId="77777777" w:rsidR="001A1717" w:rsidRPr="001A1717" w:rsidRDefault="001A1717" w:rsidP="001A1717">
      <w:pPr>
        <w:widowControl w:val="0"/>
        <w:suppressAutoHyphens/>
        <w:spacing w:after="0" w:line="240" w:lineRule="auto"/>
        <w:jc w:val="both"/>
        <w:rPr>
          <w:rFonts w:ascii="Times New Roman" w:eastAsia="Lucida Sans Unicode" w:hAnsi="Times New Roman"/>
          <w:noProof/>
          <w:color w:val="000000"/>
          <w:sz w:val="24"/>
          <w:szCs w:val="24"/>
        </w:rPr>
      </w:pPr>
    </w:p>
    <w:p w14:paraId="3CA825A9" w14:textId="77777777" w:rsidR="001A1717" w:rsidRPr="001A1717" w:rsidRDefault="001A1717" w:rsidP="001A1717">
      <w:pPr>
        <w:spacing w:after="0" w:line="240" w:lineRule="auto"/>
        <w:jc w:val="both"/>
        <w:rPr>
          <w:rFonts w:ascii="Times New Roman" w:eastAsia="Times New Roman" w:hAnsi="Times New Roman"/>
          <w:sz w:val="24"/>
          <w:szCs w:val="24"/>
          <w:lang w:eastAsia="lv-LV"/>
        </w:rPr>
      </w:pPr>
    </w:p>
    <w:p w14:paraId="19B998FE" w14:textId="77777777" w:rsidR="001A1717" w:rsidRPr="001A1717" w:rsidRDefault="001A1717" w:rsidP="001A1717">
      <w:pPr>
        <w:spacing w:after="0"/>
        <w:rPr>
          <w:lang w:val="et-EE"/>
        </w:rPr>
      </w:pPr>
    </w:p>
    <w:p w14:paraId="002EFE87"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sz w:val="24"/>
          <w:szCs w:val="24"/>
        </w:rPr>
        <w:br w:type="page"/>
      </w:r>
    </w:p>
    <w:p w14:paraId="61867EA3" w14:textId="77777777" w:rsidR="00D3150F" w:rsidRPr="00D3150F" w:rsidRDefault="00D3150F" w:rsidP="00D3150F">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4" w:name="_Hlk130283104"/>
      <w:bookmarkStart w:id="15" w:name="_Hlk137563090"/>
      <w:r w:rsidRPr="00D3150F">
        <w:rPr>
          <w:rFonts w:ascii="Times New Roman" w:eastAsia="Times New Roman" w:hAnsi="Times New Roman" w:cs="Times New Roman"/>
          <w:noProof/>
          <w:kern w:val="0"/>
          <w:sz w:val="20"/>
          <w:szCs w:val="20"/>
          <w:lang w:eastAsia="lv-LV"/>
          <w14:ligatures w14:val="none"/>
        </w:rPr>
        <w:lastRenderedPageBreak/>
        <w:drawing>
          <wp:inline distT="0" distB="0" distL="0" distR="0" wp14:anchorId="569CC722" wp14:editId="579043B5">
            <wp:extent cx="675640" cy="755650"/>
            <wp:effectExtent l="0" t="0" r="0" b="6350"/>
            <wp:docPr id="1222072072" name="Picture 122207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7FB50F60" w14:textId="77777777" w:rsidR="00D3150F" w:rsidRPr="00D3150F" w:rsidRDefault="00D3150F" w:rsidP="00D3150F">
      <w:pPr>
        <w:tabs>
          <w:tab w:val="center" w:pos="4153"/>
          <w:tab w:val="right" w:pos="8306"/>
        </w:tabs>
        <w:spacing w:after="0" w:line="240" w:lineRule="auto"/>
        <w:jc w:val="center"/>
        <w:rPr>
          <w:rFonts w:ascii="Times New Roman" w:eastAsia="Calibri" w:hAnsi="Times New Roman" w:cs="Times New Roman"/>
          <w:kern w:val="0"/>
          <w:sz w:val="20"/>
          <w14:ligatures w14:val="none"/>
        </w:rPr>
      </w:pPr>
      <w:r w:rsidRPr="00D3150F">
        <w:rPr>
          <w:rFonts w:ascii="Times New Roman" w:eastAsia="Calibri" w:hAnsi="Times New Roman" w:cs="Times New Roman"/>
          <w:kern w:val="0"/>
          <w:sz w:val="20"/>
          <w14:ligatures w14:val="none"/>
        </w:rPr>
        <w:t>LATVIJAS REPUBLIKA</w:t>
      </w:r>
    </w:p>
    <w:p w14:paraId="601BBFBF" w14:textId="77777777" w:rsidR="00D3150F" w:rsidRPr="00D3150F" w:rsidRDefault="00D3150F" w:rsidP="00D3150F">
      <w:pPr>
        <w:tabs>
          <w:tab w:val="center" w:pos="4153"/>
          <w:tab w:val="right" w:pos="8306"/>
        </w:tabs>
        <w:spacing w:after="0" w:line="240" w:lineRule="auto"/>
        <w:jc w:val="center"/>
        <w:rPr>
          <w:rFonts w:ascii="Times New Roman" w:eastAsia="Calibri" w:hAnsi="Times New Roman" w:cs="Times New Roman"/>
          <w:b/>
          <w:kern w:val="0"/>
          <w:sz w:val="32"/>
          <w:szCs w:val="32"/>
          <w14:ligatures w14:val="none"/>
        </w:rPr>
      </w:pPr>
      <w:r w:rsidRPr="00D3150F">
        <w:rPr>
          <w:rFonts w:ascii="Times New Roman" w:eastAsia="Calibri" w:hAnsi="Times New Roman" w:cs="Times New Roman"/>
          <w:b/>
          <w:kern w:val="0"/>
          <w:sz w:val="32"/>
          <w:szCs w:val="32"/>
          <w14:ligatures w14:val="none"/>
        </w:rPr>
        <w:t>DOBELES NOVADA DOME</w:t>
      </w:r>
    </w:p>
    <w:p w14:paraId="2397F58E" w14:textId="77777777" w:rsidR="00D3150F" w:rsidRPr="00D3150F" w:rsidRDefault="00D3150F" w:rsidP="00D3150F">
      <w:pPr>
        <w:tabs>
          <w:tab w:val="center" w:pos="4153"/>
          <w:tab w:val="right" w:pos="8306"/>
        </w:tabs>
        <w:spacing w:after="0" w:line="240" w:lineRule="auto"/>
        <w:jc w:val="center"/>
        <w:rPr>
          <w:rFonts w:ascii="Times New Roman" w:eastAsia="Calibri" w:hAnsi="Times New Roman" w:cs="Times New Roman"/>
          <w:kern w:val="0"/>
          <w:sz w:val="16"/>
          <w:szCs w:val="16"/>
          <w14:ligatures w14:val="none"/>
        </w:rPr>
      </w:pPr>
      <w:r w:rsidRPr="00D3150F">
        <w:rPr>
          <w:rFonts w:ascii="Times New Roman" w:eastAsia="Calibri" w:hAnsi="Times New Roman" w:cs="Times New Roman"/>
          <w:kern w:val="0"/>
          <w:sz w:val="16"/>
          <w:szCs w:val="16"/>
          <w14:ligatures w14:val="none"/>
        </w:rPr>
        <w:t>Brīvības iela 17, Dobele, Dobeles novads, LV-3701</w:t>
      </w:r>
    </w:p>
    <w:p w14:paraId="17B40308" w14:textId="77777777" w:rsidR="00D3150F" w:rsidRPr="00D3150F" w:rsidRDefault="00D3150F" w:rsidP="00D3150F">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kern w:val="0"/>
          <w:sz w:val="16"/>
          <w:szCs w:val="16"/>
          <w14:ligatures w14:val="none"/>
        </w:rPr>
      </w:pPr>
      <w:r w:rsidRPr="00D3150F">
        <w:rPr>
          <w:rFonts w:ascii="Times New Roman" w:eastAsia="Calibri" w:hAnsi="Times New Roman" w:cs="Times New Roman"/>
          <w:kern w:val="0"/>
          <w:sz w:val="16"/>
          <w:szCs w:val="16"/>
          <w14:ligatures w14:val="none"/>
        </w:rPr>
        <w:t xml:space="preserve">Tālr. 63707269, 63700137, 63720940, e-pasts </w:t>
      </w:r>
      <w:hyperlink r:id="rId51" w:history="1">
        <w:r w:rsidRPr="00D3150F">
          <w:rPr>
            <w:rFonts w:ascii="Times New Roman" w:eastAsia="Calibri" w:hAnsi="Times New Roman" w:cs="Times New Roman"/>
            <w:color w:val="000000"/>
            <w:kern w:val="0"/>
            <w:sz w:val="16"/>
            <w:szCs w:val="16"/>
            <w:u w:val="single"/>
            <w14:ligatures w14:val="none"/>
          </w:rPr>
          <w:t>dome@dobele.lv</w:t>
        </w:r>
      </w:hyperlink>
    </w:p>
    <w:p w14:paraId="6FE51774" w14:textId="77777777" w:rsidR="00D3150F" w:rsidRPr="00D3150F" w:rsidRDefault="00D3150F" w:rsidP="00D3150F">
      <w:pPr>
        <w:suppressAutoHyphens/>
        <w:autoSpaceDE w:val="0"/>
        <w:spacing w:after="0" w:line="240" w:lineRule="auto"/>
        <w:jc w:val="center"/>
        <w:rPr>
          <w:rFonts w:ascii="Times New Roman" w:eastAsia="Calibri" w:hAnsi="Times New Roman" w:cs="Times New Roman"/>
          <w:b/>
          <w:bCs/>
          <w:color w:val="000000"/>
          <w:kern w:val="0"/>
          <w:sz w:val="24"/>
          <w:szCs w:val="24"/>
          <w:lang w:val="et-EE" w:eastAsia="zh-CN"/>
          <w14:ligatures w14:val="none"/>
        </w:rPr>
      </w:pPr>
    </w:p>
    <w:p w14:paraId="42C1BD45" w14:textId="77777777" w:rsidR="00D3150F" w:rsidRPr="00D3150F" w:rsidRDefault="00D3150F" w:rsidP="00D3150F">
      <w:pPr>
        <w:spacing w:after="0" w:line="240" w:lineRule="auto"/>
        <w:jc w:val="center"/>
        <w:rPr>
          <w:rFonts w:ascii="Times New Roman" w:eastAsia="Calibri" w:hAnsi="Times New Roman" w:cs="Times New Roman"/>
          <w:b/>
          <w:kern w:val="0"/>
          <w:sz w:val="24"/>
          <w:szCs w:val="24"/>
          <w14:ligatures w14:val="none"/>
        </w:rPr>
      </w:pPr>
      <w:r w:rsidRPr="00D3150F">
        <w:rPr>
          <w:rFonts w:ascii="Times New Roman" w:eastAsia="Calibri" w:hAnsi="Times New Roman" w:cs="Times New Roman"/>
          <w:b/>
          <w:kern w:val="0"/>
          <w:sz w:val="24"/>
          <w:szCs w:val="24"/>
          <w14:ligatures w14:val="none"/>
        </w:rPr>
        <w:t>LĒMUMS</w:t>
      </w:r>
    </w:p>
    <w:p w14:paraId="1D86CAEC" w14:textId="77777777" w:rsidR="00D3150F" w:rsidRPr="00D3150F" w:rsidRDefault="00D3150F" w:rsidP="00D3150F">
      <w:pPr>
        <w:spacing w:after="0" w:line="240" w:lineRule="auto"/>
        <w:jc w:val="center"/>
        <w:rPr>
          <w:rFonts w:ascii="Times New Roman" w:eastAsia="Calibri" w:hAnsi="Times New Roman" w:cs="Times New Roman"/>
          <w:b/>
          <w:kern w:val="0"/>
          <w:sz w:val="24"/>
          <w:szCs w:val="24"/>
          <w14:ligatures w14:val="none"/>
        </w:rPr>
      </w:pPr>
      <w:r w:rsidRPr="00D3150F">
        <w:rPr>
          <w:rFonts w:ascii="Times New Roman" w:eastAsia="Calibri" w:hAnsi="Times New Roman" w:cs="Times New Roman"/>
          <w:b/>
          <w:kern w:val="0"/>
          <w:sz w:val="24"/>
          <w:szCs w:val="24"/>
          <w14:ligatures w14:val="none"/>
        </w:rPr>
        <w:t>Dobelē</w:t>
      </w:r>
    </w:p>
    <w:p w14:paraId="572384D1" w14:textId="77777777" w:rsidR="00D3150F" w:rsidRPr="00D3150F" w:rsidRDefault="00D3150F" w:rsidP="00D3150F">
      <w:pPr>
        <w:spacing w:after="0" w:line="240" w:lineRule="auto"/>
        <w:jc w:val="both"/>
        <w:rPr>
          <w:rFonts w:ascii="Times New Roman" w:eastAsia="Calibri" w:hAnsi="Times New Roman" w:cs="Times New Roman"/>
          <w:b/>
          <w:kern w:val="0"/>
          <w:sz w:val="24"/>
          <w:szCs w:val="24"/>
          <w14:ligatures w14:val="none"/>
        </w:rPr>
      </w:pPr>
    </w:p>
    <w:p w14:paraId="08AB31E7" w14:textId="257DD93A" w:rsidR="00D3150F" w:rsidRPr="00D3150F" w:rsidRDefault="00D3150F" w:rsidP="00D3150F">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D3150F">
        <w:rPr>
          <w:rFonts w:ascii="Times New Roman" w:eastAsia="Times New Roman" w:hAnsi="Times New Roman" w:cs="Times New Roman"/>
          <w:b/>
          <w:kern w:val="0"/>
          <w:sz w:val="24"/>
          <w:szCs w:val="24"/>
          <w:lang w:eastAsia="x-none"/>
          <w14:ligatures w14:val="none"/>
        </w:rPr>
        <w:t xml:space="preserve">2023. gada 26. oktobrī                                                                                                 </w:t>
      </w:r>
      <w:r w:rsidRPr="00D3150F">
        <w:rPr>
          <w:rFonts w:ascii="Times New Roman" w:eastAsia="Times New Roman" w:hAnsi="Times New Roman" w:cs="Times New Roman"/>
          <w:b/>
          <w:color w:val="000000"/>
          <w:kern w:val="0"/>
          <w:sz w:val="24"/>
          <w:szCs w:val="24"/>
          <w:lang w:eastAsia="lv-LV"/>
          <w14:ligatures w14:val="none"/>
        </w:rPr>
        <w:t>Nr.</w:t>
      </w:r>
      <w:r w:rsidR="006A5AFB">
        <w:rPr>
          <w:rFonts w:ascii="Times New Roman" w:eastAsia="Times New Roman" w:hAnsi="Times New Roman" w:cs="Times New Roman"/>
          <w:b/>
          <w:color w:val="000000"/>
          <w:kern w:val="0"/>
          <w:sz w:val="24"/>
          <w:szCs w:val="24"/>
          <w:lang w:eastAsia="lv-LV"/>
          <w14:ligatures w14:val="none"/>
        </w:rPr>
        <w:t>452</w:t>
      </w:r>
      <w:r w:rsidRPr="00D3150F">
        <w:rPr>
          <w:rFonts w:ascii="Times New Roman" w:eastAsia="Times New Roman" w:hAnsi="Times New Roman" w:cs="Times New Roman"/>
          <w:b/>
          <w:color w:val="000000"/>
          <w:kern w:val="0"/>
          <w:sz w:val="24"/>
          <w:szCs w:val="24"/>
          <w:lang w:eastAsia="lv-LV"/>
          <w14:ligatures w14:val="none"/>
        </w:rPr>
        <w:t>/14</w:t>
      </w:r>
    </w:p>
    <w:p w14:paraId="2AA61494" w14:textId="77777777" w:rsidR="00D3150F" w:rsidRPr="00D3150F" w:rsidRDefault="00D3150F" w:rsidP="00D3150F">
      <w:pPr>
        <w:spacing w:after="0" w:line="240" w:lineRule="auto"/>
        <w:ind w:right="-1"/>
        <w:jc w:val="both"/>
        <w:rPr>
          <w:rFonts w:ascii="Times New Roman" w:eastAsia="Calibri" w:hAnsi="Times New Roman" w:cs="Times New Roman"/>
          <w:b/>
          <w:kern w:val="0"/>
          <w:sz w:val="24"/>
          <w:szCs w:val="24"/>
          <w14:ligatures w14:val="none"/>
        </w:rPr>
      </w:pPr>
    </w:p>
    <w:p w14:paraId="40704B4E" w14:textId="77777777" w:rsidR="00D3150F" w:rsidRPr="00D3150F" w:rsidRDefault="00D3150F" w:rsidP="00D3150F">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F05CB80" w14:textId="77777777" w:rsidR="00D3150F" w:rsidRPr="00D3150F" w:rsidRDefault="00D3150F" w:rsidP="00D3150F">
      <w:pPr>
        <w:spacing w:after="0" w:line="240" w:lineRule="auto"/>
        <w:jc w:val="center"/>
        <w:rPr>
          <w:rFonts w:ascii="Times New Roman" w:eastAsia="Times New Roman" w:hAnsi="Times New Roman" w:cs="Times New Roman"/>
          <w:b/>
          <w:kern w:val="0"/>
          <w:sz w:val="24"/>
          <w:szCs w:val="24"/>
          <w:u w:val="single"/>
          <w:lang w:eastAsia="ar-SA"/>
          <w14:ligatures w14:val="none"/>
        </w:rPr>
      </w:pPr>
      <w:r w:rsidRPr="00D3150F">
        <w:rPr>
          <w:rFonts w:ascii="Times New Roman" w:eastAsia="Times New Roman" w:hAnsi="Times New Roman" w:cs="Times New Roman"/>
          <w:b/>
          <w:kern w:val="0"/>
          <w:sz w:val="24"/>
          <w:szCs w:val="24"/>
          <w:u w:val="single"/>
          <w:lang w:eastAsia="ar-SA"/>
          <w14:ligatures w14:val="none"/>
        </w:rPr>
        <w:t>Par medību tiesību nodošanu</w:t>
      </w:r>
      <w:r w:rsidRPr="00D3150F">
        <w:rPr>
          <w:rFonts w:ascii="Times New Roman" w:eastAsia="Times New Roman" w:hAnsi="Times New Roman" w:cs="Times New Roman"/>
          <w:kern w:val="0"/>
          <w:sz w:val="24"/>
          <w:szCs w:val="24"/>
          <w:u w:val="single"/>
          <w:lang w:eastAsia="lv-LV"/>
          <w14:ligatures w14:val="none"/>
        </w:rPr>
        <w:t xml:space="preserve"> </w:t>
      </w:r>
      <w:r w:rsidRPr="00D3150F">
        <w:rPr>
          <w:rFonts w:ascii="Times New Roman" w:eastAsia="Times New Roman" w:hAnsi="Times New Roman" w:cs="Times New Roman"/>
          <w:b/>
          <w:kern w:val="0"/>
          <w:sz w:val="24"/>
          <w:szCs w:val="24"/>
          <w:u w:val="single"/>
          <w:lang w:eastAsia="ar-SA"/>
          <w14:ligatures w14:val="none"/>
        </w:rPr>
        <w:t xml:space="preserve">biedrībai  </w:t>
      </w:r>
      <w:bookmarkStart w:id="16" w:name="_Hlk136421342"/>
      <w:bookmarkStart w:id="17" w:name="_Hlk136418029"/>
      <w:r w:rsidRPr="00D3150F">
        <w:rPr>
          <w:rFonts w:ascii="Times New Roman" w:eastAsia="Times New Roman" w:hAnsi="Times New Roman" w:cs="Times New Roman"/>
          <w:b/>
          <w:kern w:val="0"/>
          <w:sz w:val="24"/>
          <w:szCs w:val="24"/>
          <w:u w:val="single"/>
          <w:lang w:eastAsia="ar-SA"/>
          <w14:ligatures w14:val="none"/>
        </w:rPr>
        <w:t>Penkules mednieku kolektīvs "PENKULE"</w:t>
      </w:r>
      <w:bookmarkEnd w:id="16"/>
    </w:p>
    <w:bookmarkEnd w:id="17"/>
    <w:p w14:paraId="0C5CB104" w14:textId="77777777" w:rsidR="00D3150F" w:rsidRPr="00D3150F" w:rsidRDefault="00D3150F" w:rsidP="00D3150F">
      <w:pPr>
        <w:spacing w:after="0" w:line="240" w:lineRule="auto"/>
        <w:jc w:val="center"/>
        <w:rPr>
          <w:rFonts w:ascii="Times New Roman" w:eastAsia="Times New Roman" w:hAnsi="Times New Roman" w:cs="Times New Roman"/>
          <w:b/>
          <w:kern w:val="0"/>
          <w:sz w:val="24"/>
          <w:szCs w:val="24"/>
          <w:lang w:eastAsia="ar-SA"/>
          <w14:ligatures w14:val="none"/>
        </w:rPr>
      </w:pPr>
    </w:p>
    <w:p w14:paraId="5AFF8CD1" w14:textId="77777777" w:rsidR="00D3150F" w:rsidRPr="00D3150F" w:rsidRDefault="00D3150F" w:rsidP="00D3150F">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 xml:space="preserve">       Dobeles novada pašvaldībā (turpmāk – pašvaldība) izskatīts 2023. gada 5. septembrī saņemtais biedrības Penkules mednieku klubs "PENKULE" (turpmāk – iesniedzējs) iesniegums, saskaņā ar kuru tiek lūgts nodot medību tiesības iesniedzējam pašvaldībai piederošajos īpašumos. Iesniedzējs medību tiesības vēlas iegūt zemes vienībās ar kadastra apzīmējumiem: </w:t>
      </w:r>
      <w:bookmarkStart w:id="18" w:name="_Hlk136420300"/>
      <w:r w:rsidRPr="00D3150F">
        <w:rPr>
          <w:rFonts w:ascii="Times New Roman" w:eastAsia="Times New Roman" w:hAnsi="Times New Roman" w:cs="Times New Roman"/>
          <w:kern w:val="0"/>
          <w:sz w:val="24"/>
          <w:szCs w:val="24"/>
          <w:lang w:eastAsia="lv-LV"/>
          <w14:ligatures w14:val="none"/>
        </w:rPr>
        <w:t>Penkules pagastā: 46840020030 – platība 4,2 ha,46840010031- platība 16,2 ha, 46840040121 – platība 14,3 ha, 46840020051 – platība 1,75 ha, 46840050030 – platība 14,35 ha, 46840030024 – platība 10,0 ha, 46840010017 – platība 16,9 ha, 46840010043 – platība 4,4 ha, 46840040004 – platība 3,5 ha, 46840040104 – platība 5,52 ha, 46840040083 – platība 1,4 ha, 46840040105 – platība 5,69 ha, 46840040205 – platība 4,7585 ha, 46840070078 – platība 3,34 ha, 46840070166- platība 16,0 ha, 46840070165- platība 8,84 ha, 46840050045- platība 2,5 ha, 46840050055- platība 6,9 ha, 46840030021- platība- 12,4825 ha, 46840020035- platība 2,5 ha, 46840020024- platība 1,9 ha.</w:t>
      </w:r>
    </w:p>
    <w:p w14:paraId="18CA07C4" w14:textId="77777777" w:rsidR="00D3150F" w:rsidRPr="00D3150F" w:rsidRDefault="00D3150F" w:rsidP="00D3150F">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 xml:space="preserve">    Naudītes pagastā: 46800020091- platība 17,4 ha.</w:t>
      </w:r>
    </w:p>
    <w:p w14:paraId="1998BBE1" w14:textId="77777777" w:rsidR="00D3150F" w:rsidRPr="00D3150F" w:rsidRDefault="00D3150F" w:rsidP="00D3150F">
      <w:pPr>
        <w:spacing w:after="0" w:line="240" w:lineRule="auto"/>
        <w:ind w:right="-1" w:firstLine="284"/>
        <w:jc w:val="both"/>
        <w:rPr>
          <w:rFonts w:ascii="Times New Roman" w:eastAsia="Times New Roman" w:hAnsi="Times New Roman" w:cs="Times New Roman"/>
          <w:kern w:val="0"/>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 xml:space="preserve">    Auru pagastā: 46460100080 – platība 1,05 ha</w:t>
      </w:r>
      <w:bookmarkEnd w:id="18"/>
      <w:r w:rsidRPr="00D3150F">
        <w:rPr>
          <w:rFonts w:ascii="Times New Roman" w:eastAsia="Times New Roman" w:hAnsi="Times New Roman" w:cs="Times New Roman"/>
          <w:kern w:val="0"/>
          <w:sz w:val="24"/>
          <w:szCs w:val="24"/>
          <w:lang w:eastAsia="lv-LV"/>
          <w14:ligatures w14:val="none"/>
        </w:rPr>
        <w:t xml:space="preserve">. </w:t>
      </w:r>
    </w:p>
    <w:p w14:paraId="136C59C4"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Izskatot iesniedzēja iesniegumu, Dobeles novada dome konstatē:</w:t>
      </w:r>
    </w:p>
    <w:p w14:paraId="3EBC826E"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3150F">
        <w:rPr>
          <w:rFonts w:ascii="Times New Roman" w:eastAsia="Times New Roman" w:hAnsi="Times New Roman" w:cs="Times New Roman"/>
          <w:kern w:val="0"/>
          <w:sz w:val="24"/>
          <w:szCs w:val="24"/>
          <w:shd w:val="clear" w:color="auto" w:fill="FFFFFF"/>
          <w:lang w:eastAsia="lv-LV"/>
          <w14:ligatures w14:val="none"/>
        </w:rPr>
        <w:t>Medību likuma 1. panta 9. punktā noteikts, ka medību tiesības zemes īpašnieks vai tiesiskais valdītājs var izmantot pats vai nodot citai personai.</w:t>
      </w:r>
    </w:p>
    <w:p w14:paraId="60E481B6"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3150F">
        <w:rPr>
          <w:rFonts w:ascii="Times New Roman" w:eastAsia="Times New Roman" w:hAnsi="Times New Roman" w:cs="Times New Roman"/>
          <w:kern w:val="0"/>
          <w:sz w:val="24"/>
          <w:szCs w:val="24"/>
          <w:shd w:val="clear" w:color="auto" w:fill="FFFFFF"/>
          <w:lang w:eastAsia="lv-LV"/>
          <w14:ligatures w14:val="none"/>
        </w:rPr>
        <w:t xml:space="preserve">Zemes vienības ar kadastra apzīmējumiem </w:t>
      </w:r>
      <w:bookmarkStart w:id="19" w:name="_Hlk136423695"/>
      <w:r w:rsidRPr="00D3150F">
        <w:rPr>
          <w:rFonts w:ascii="Times New Roman" w:eastAsia="Times New Roman" w:hAnsi="Times New Roman" w:cs="Times New Roman"/>
          <w:kern w:val="0"/>
          <w:sz w:val="24"/>
          <w:szCs w:val="24"/>
          <w:shd w:val="clear" w:color="auto" w:fill="FFFFFF"/>
          <w:lang w:eastAsia="lv-LV"/>
          <w14:ligatures w14:val="none"/>
        </w:rPr>
        <w:t>46</w:t>
      </w:r>
      <w:r w:rsidRPr="00D3150F">
        <w:rPr>
          <w:rFonts w:ascii="Times New Roman" w:eastAsia="Times New Roman" w:hAnsi="Times New Roman" w:cs="Times New Roman"/>
          <w:kern w:val="0"/>
          <w:sz w:val="24"/>
          <w:szCs w:val="24"/>
          <w:lang w:eastAsia="lv-LV"/>
          <w14:ligatures w14:val="none"/>
        </w:rPr>
        <w:t xml:space="preserve">840020030 – platība 4,2 ha </w:t>
      </w:r>
      <w:bookmarkStart w:id="20" w:name="_Hlk136421862"/>
      <w:r w:rsidRPr="00D3150F">
        <w:rPr>
          <w:rFonts w:ascii="Times New Roman" w:eastAsia="Times New Roman" w:hAnsi="Times New Roman" w:cs="Times New Roman"/>
          <w:kern w:val="0"/>
          <w:sz w:val="24"/>
          <w:szCs w:val="24"/>
          <w:shd w:val="clear" w:color="auto" w:fill="FFFFFF"/>
          <w:lang w:eastAsia="lv-LV"/>
          <w14:ligatures w14:val="none"/>
        </w:rPr>
        <w:t>(“</w:t>
      </w:r>
      <w:proofErr w:type="spellStart"/>
      <w:r w:rsidRPr="00D3150F">
        <w:rPr>
          <w:rFonts w:ascii="Times New Roman" w:eastAsia="Times New Roman" w:hAnsi="Times New Roman" w:cs="Times New Roman"/>
          <w:kern w:val="0"/>
          <w:sz w:val="24"/>
          <w:szCs w:val="24"/>
          <w:shd w:val="clear" w:color="auto" w:fill="FFFFFF"/>
          <w:lang w:eastAsia="lv-LV"/>
          <w14:ligatures w14:val="none"/>
        </w:rPr>
        <w:t>Aucenieki</w:t>
      </w:r>
      <w:proofErr w:type="spellEnd"/>
      <w:r w:rsidRPr="00D3150F">
        <w:rPr>
          <w:rFonts w:ascii="Times New Roman" w:eastAsia="Times New Roman" w:hAnsi="Times New Roman" w:cs="Times New Roman"/>
          <w:kern w:val="0"/>
          <w:sz w:val="24"/>
          <w:szCs w:val="24"/>
          <w:shd w:val="clear" w:color="auto" w:fill="FFFFFF"/>
          <w:lang w:eastAsia="lv-LV"/>
          <w14:ligatures w14:val="none"/>
        </w:rPr>
        <w:t>”, Penkules pagasts, Dobeles novads)</w:t>
      </w:r>
      <w:r w:rsidRPr="00D3150F">
        <w:rPr>
          <w:rFonts w:ascii="Times New Roman" w:eastAsia="Times New Roman" w:hAnsi="Times New Roman" w:cs="Times New Roman"/>
          <w:kern w:val="0"/>
          <w:sz w:val="24"/>
          <w:szCs w:val="24"/>
          <w:lang w:eastAsia="lv-LV"/>
          <w14:ligatures w14:val="none"/>
        </w:rPr>
        <w:t>,</w:t>
      </w:r>
      <w:bookmarkEnd w:id="20"/>
      <w:r w:rsidRPr="00D3150F">
        <w:rPr>
          <w:rFonts w:ascii="Times New Roman" w:eastAsia="Times New Roman" w:hAnsi="Times New Roman" w:cs="Times New Roman"/>
          <w:kern w:val="0"/>
          <w:sz w:val="24"/>
          <w:szCs w:val="24"/>
          <w:lang w:eastAsia="lv-LV"/>
          <w14:ligatures w14:val="none"/>
        </w:rPr>
        <w:t xml:space="preserve"> 46840010031 – platība 16,2 ha (“Meža </w:t>
      </w:r>
      <w:proofErr w:type="spellStart"/>
      <w:r w:rsidRPr="00D3150F">
        <w:rPr>
          <w:rFonts w:ascii="Times New Roman" w:eastAsia="Times New Roman" w:hAnsi="Times New Roman" w:cs="Times New Roman"/>
          <w:kern w:val="0"/>
          <w:sz w:val="24"/>
          <w:szCs w:val="24"/>
          <w:lang w:eastAsia="lv-LV"/>
          <w14:ligatures w14:val="none"/>
        </w:rPr>
        <w:t>Aucenieki</w:t>
      </w:r>
      <w:proofErr w:type="spellEnd"/>
      <w:r w:rsidRPr="00D3150F">
        <w:rPr>
          <w:rFonts w:ascii="Times New Roman" w:eastAsia="Times New Roman" w:hAnsi="Times New Roman" w:cs="Times New Roman"/>
          <w:kern w:val="0"/>
          <w:sz w:val="24"/>
          <w:szCs w:val="24"/>
          <w:lang w:eastAsia="lv-LV"/>
          <w14:ligatures w14:val="none"/>
        </w:rPr>
        <w:t xml:space="preserve">”, Penkules pagasts, Dobeles novads), 46840040121 – platība 14,3 (“Ievziedi”, Penkules pagasts, Dobeles novads), 46840020051 – platība 1,75 ha </w:t>
      </w:r>
      <w:bookmarkStart w:id="21" w:name="_Hlk136422141"/>
      <w:r w:rsidRPr="00D3150F">
        <w:rPr>
          <w:rFonts w:ascii="Times New Roman" w:eastAsia="Times New Roman" w:hAnsi="Times New Roman" w:cs="Times New Roman"/>
          <w:kern w:val="0"/>
          <w:sz w:val="24"/>
          <w:szCs w:val="24"/>
          <w:lang w:eastAsia="lv-LV"/>
          <w14:ligatures w14:val="none"/>
        </w:rPr>
        <w:t xml:space="preserve">(“Ferma”, Penkules pagasts, Dobeles novads),  </w:t>
      </w:r>
      <w:bookmarkEnd w:id="21"/>
      <w:r w:rsidRPr="00D3150F">
        <w:rPr>
          <w:rFonts w:ascii="Times New Roman" w:eastAsia="Times New Roman" w:hAnsi="Times New Roman" w:cs="Times New Roman"/>
          <w:kern w:val="0"/>
          <w:sz w:val="24"/>
          <w:szCs w:val="24"/>
          <w:lang w:eastAsia="lv-LV"/>
          <w14:ligatures w14:val="none"/>
        </w:rPr>
        <w:t>46840050030 – platība 14,35 ha (“Zaļumi”, Penkules pagasts, Dobeles novads),   46840030024 – platība 10 ha (“Ceriņi”, Penkules pagasts, Dobeles novads), 46840010017 – platība 16,9 ha (“</w:t>
      </w:r>
      <w:proofErr w:type="spellStart"/>
      <w:r w:rsidRPr="00D3150F">
        <w:rPr>
          <w:rFonts w:ascii="Times New Roman" w:eastAsia="Times New Roman" w:hAnsi="Times New Roman" w:cs="Times New Roman"/>
          <w:kern w:val="0"/>
          <w:sz w:val="24"/>
          <w:szCs w:val="24"/>
          <w:lang w:eastAsia="lv-LV"/>
          <w14:ligatures w14:val="none"/>
        </w:rPr>
        <w:t>Jaunataugas</w:t>
      </w:r>
      <w:proofErr w:type="spellEnd"/>
      <w:r w:rsidRPr="00D3150F">
        <w:rPr>
          <w:rFonts w:ascii="Times New Roman" w:eastAsia="Times New Roman" w:hAnsi="Times New Roman" w:cs="Times New Roman"/>
          <w:kern w:val="0"/>
          <w:sz w:val="24"/>
          <w:szCs w:val="24"/>
          <w:lang w:eastAsia="lv-LV"/>
          <w14:ligatures w14:val="none"/>
        </w:rPr>
        <w:t>”, Penkules pagasts, Dobeles novads), 46840010043 – platība 4,4 ha (“Siliņi”, Penkules pagasts, Dobeles novads), 46840040115 – platība 3,5 ha (“Ausmas”, Penkules pagasts, Dobeles novads), 46840040104 – platība 5,52 ha (“Rieteņi”, Penkules pagasts, Dobeles novads), 46840040083 – platība 1,4 ha (“Bitenieki”, Penkules pagasts, Dobeles novads), 46840040105 – platība 5,69 ha (“Rietumi”, Penkules pagasts, Dobeles novads), 46840040205– platība 4,7585 ha (“</w:t>
      </w:r>
      <w:proofErr w:type="spellStart"/>
      <w:r w:rsidRPr="00D3150F">
        <w:rPr>
          <w:rFonts w:ascii="Times New Roman" w:eastAsia="Times New Roman" w:hAnsi="Times New Roman" w:cs="Times New Roman"/>
          <w:kern w:val="0"/>
          <w:sz w:val="24"/>
          <w:szCs w:val="24"/>
          <w:lang w:eastAsia="lv-LV"/>
          <w14:ligatures w14:val="none"/>
        </w:rPr>
        <w:t>Jaunjukšas</w:t>
      </w:r>
      <w:proofErr w:type="spellEnd"/>
      <w:r w:rsidRPr="00D3150F">
        <w:rPr>
          <w:rFonts w:ascii="Times New Roman" w:eastAsia="Times New Roman" w:hAnsi="Times New Roman" w:cs="Times New Roman"/>
          <w:kern w:val="0"/>
          <w:sz w:val="24"/>
          <w:szCs w:val="24"/>
          <w:lang w:eastAsia="lv-LV"/>
          <w14:ligatures w14:val="none"/>
        </w:rPr>
        <w:t xml:space="preserve">”, Penkules pagasts, Dobeles novads), 46840070078 – platība 3,34 ha </w:t>
      </w:r>
      <w:bookmarkStart w:id="22" w:name="_Hlk136423131"/>
      <w:r w:rsidRPr="00D3150F">
        <w:rPr>
          <w:rFonts w:ascii="Times New Roman" w:eastAsia="Times New Roman" w:hAnsi="Times New Roman" w:cs="Times New Roman"/>
          <w:kern w:val="0"/>
          <w:sz w:val="24"/>
          <w:szCs w:val="24"/>
          <w:lang w:eastAsia="lv-LV"/>
          <w14:ligatures w14:val="none"/>
        </w:rPr>
        <w:t xml:space="preserve">(“Eglītes”, Penkules pagasts, Dobeles novads), </w:t>
      </w:r>
      <w:bookmarkEnd w:id="22"/>
      <w:r w:rsidRPr="00D3150F">
        <w:rPr>
          <w:rFonts w:ascii="Times New Roman" w:eastAsia="Times New Roman" w:hAnsi="Times New Roman" w:cs="Times New Roman"/>
          <w:kern w:val="0"/>
          <w:sz w:val="24"/>
          <w:szCs w:val="24"/>
          <w:lang w:eastAsia="lv-LV"/>
          <w14:ligatures w14:val="none"/>
        </w:rPr>
        <w:t>46840070166 – platība 16,0 ha (“</w:t>
      </w:r>
      <w:proofErr w:type="spellStart"/>
      <w:r w:rsidRPr="00D3150F">
        <w:rPr>
          <w:rFonts w:ascii="Times New Roman" w:eastAsia="Times New Roman" w:hAnsi="Times New Roman" w:cs="Times New Roman"/>
          <w:kern w:val="0"/>
          <w:sz w:val="24"/>
          <w:szCs w:val="24"/>
          <w:lang w:eastAsia="lv-LV"/>
          <w14:ligatures w14:val="none"/>
        </w:rPr>
        <w:t>Šķeltņi</w:t>
      </w:r>
      <w:proofErr w:type="spellEnd"/>
      <w:r w:rsidRPr="00D3150F">
        <w:rPr>
          <w:rFonts w:ascii="Times New Roman" w:eastAsia="Times New Roman" w:hAnsi="Times New Roman" w:cs="Times New Roman"/>
          <w:kern w:val="0"/>
          <w:sz w:val="24"/>
          <w:szCs w:val="24"/>
          <w:lang w:eastAsia="lv-LV"/>
          <w14:ligatures w14:val="none"/>
        </w:rPr>
        <w:t>”, Penkules pagasts, Dobeles novads), 46840070165 – platība 8,84 ha (“</w:t>
      </w:r>
      <w:proofErr w:type="spellStart"/>
      <w:r w:rsidRPr="00D3150F">
        <w:rPr>
          <w:rFonts w:ascii="Times New Roman" w:eastAsia="Times New Roman" w:hAnsi="Times New Roman" w:cs="Times New Roman"/>
          <w:kern w:val="0"/>
          <w:sz w:val="24"/>
          <w:szCs w:val="24"/>
          <w:lang w:eastAsia="lv-LV"/>
          <w14:ligatures w14:val="none"/>
        </w:rPr>
        <w:t>Lielšķeltņi</w:t>
      </w:r>
      <w:proofErr w:type="spellEnd"/>
      <w:r w:rsidRPr="00D3150F">
        <w:rPr>
          <w:rFonts w:ascii="Times New Roman" w:eastAsia="Times New Roman" w:hAnsi="Times New Roman" w:cs="Times New Roman"/>
          <w:kern w:val="0"/>
          <w:sz w:val="24"/>
          <w:szCs w:val="24"/>
          <w:lang w:eastAsia="lv-LV"/>
          <w14:ligatures w14:val="none"/>
        </w:rPr>
        <w:t xml:space="preserve">”, Penkules pagasts, Dobeles novads),  46840050045 – platība 2,5 ha (“Pagasta padome pie Dimzām”, Penkules pagasts, Dobeles novads),  46840060055 – platība 6,9 ha (“Labrenči”, Penkules pagasts, Dobeles novads), 46840030021 – platība 12,4825 ha (“Līcīši”, Penkules pagasts, Dobeles novads), 46840020035 – </w:t>
      </w:r>
      <w:r w:rsidRPr="00D3150F">
        <w:rPr>
          <w:rFonts w:ascii="Times New Roman" w:eastAsia="Times New Roman" w:hAnsi="Times New Roman" w:cs="Times New Roman"/>
          <w:kern w:val="0"/>
          <w:sz w:val="24"/>
          <w:szCs w:val="24"/>
          <w:lang w:eastAsia="lv-LV"/>
          <w14:ligatures w14:val="none"/>
        </w:rPr>
        <w:lastRenderedPageBreak/>
        <w:t>platība 2,5 ha (“Zemgaļi”, Penkules pagasts, Dobeles novads), 46840020024- platība 1,9 ha (“</w:t>
      </w:r>
      <w:proofErr w:type="spellStart"/>
      <w:r w:rsidRPr="00D3150F">
        <w:rPr>
          <w:rFonts w:ascii="Times New Roman" w:eastAsia="Times New Roman" w:hAnsi="Times New Roman" w:cs="Times New Roman"/>
          <w:kern w:val="0"/>
          <w:sz w:val="24"/>
          <w:szCs w:val="24"/>
          <w:lang w:eastAsia="lv-LV"/>
          <w14:ligatures w14:val="none"/>
        </w:rPr>
        <w:t>Eglienes</w:t>
      </w:r>
      <w:proofErr w:type="spellEnd"/>
      <w:r w:rsidRPr="00D3150F">
        <w:rPr>
          <w:rFonts w:ascii="Times New Roman" w:eastAsia="Times New Roman" w:hAnsi="Times New Roman" w:cs="Times New Roman"/>
          <w:kern w:val="0"/>
          <w:sz w:val="24"/>
          <w:szCs w:val="24"/>
          <w:lang w:eastAsia="lv-LV"/>
          <w14:ligatures w14:val="none"/>
        </w:rPr>
        <w:t xml:space="preserve">”, Penkules pagasts, Dobeles novads) </w:t>
      </w:r>
      <w:r w:rsidRPr="00D3150F">
        <w:rPr>
          <w:rFonts w:ascii="Times New Roman" w:eastAsia="Times New Roman" w:hAnsi="Times New Roman" w:cs="Times New Roman"/>
          <w:kern w:val="0"/>
          <w:sz w:val="24"/>
          <w:szCs w:val="24"/>
          <w:shd w:val="clear" w:color="auto" w:fill="FFFFFF"/>
          <w:lang w:eastAsia="lv-LV"/>
          <w14:ligatures w14:val="none"/>
        </w:rPr>
        <w:t>ir pašvaldībai piekritīgi īpašumi.</w:t>
      </w:r>
    </w:p>
    <w:bookmarkEnd w:id="19"/>
    <w:p w14:paraId="39511575"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3150F">
        <w:rPr>
          <w:rFonts w:ascii="Times New Roman" w:eastAsia="Times New Roman" w:hAnsi="Times New Roman" w:cs="Times New Roman"/>
          <w:kern w:val="0"/>
          <w:sz w:val="24"/>
          <w:szCs w:val="24"/>
          <w:shd w:val="clear" w:color="auto" w:fill="FFFFFF"/>
          <w:lang w:eastAsia="lv-LV"/>
          <w14:ligatures w14:val="none"/>
        </w:rPr>
        <w:t xml:space="preserve">Zemes vienība ar kadastra apzīmējumu 46800020091 – platība 17,4 ha ( “Pie Kursīšu kapiem”, Naudītes pagasts, Dobeles novads) ir nodota nomā Mednieku klubam “Naudīte” </w:t>
      </w:r>
      <w:proofErr w:type="spellStart"/>
      <w:r w:rsidRPr="00D3150F">
        <w:rPr>
          <w:rFonts w:ascii="Times New Roman" w:eastAsia="Times New Roman" w:hAnsi="Times New Roman" w:cs="Times New Roman"/>
          <w:kern w:val="0"/>
          <w:sz w:val="24"/>
          <w:szCs w:val="24"/>
          <w:shd w:val="clear" w:color="auto" w:fill="FFFFFF"/>
          <w:lang w:eastAsia="lv-LV"/>
          <w14:ligatures w14:val="none"/>
        </w:rPr>
        <w:t>reģ</w:t>
      </w:r>
      <w:proofErr w:type="spellEnd"/>
      <w:r w:rsidRPr="00D3150F">
        <w:rPr>
          <w:rFonts w:ascii="Times New Roman" w:eastAsia="Times New Roman" w:hAnsi="Times New Roman" w:cs="Times New Roman"/>
          <w:kern w:val="0"/>
          <w:sz w:val="24"/>
          <w:szCs w:val="24"/>
          <w:shd w:val="clear" w:color="auto" w:fill="FFFFFF"/>
          <w:lang w:eastAsia="lv-LV"/>
          <w14:ligatures w14:val="none"/>
        </w:rPr>
        <w:t xml:space="preserve">. Nr. 4000807426 līdz ar to pašvaldība medību tiesības šajā zemes vienībā nenodod biedrībai Penkules mednieku kolektīvs “PENKULE”.  </w:t>
      </w:r>
    </w:p>
    <w:p w14:paraId="76B10A62"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3150F">
        <w:rPr>
          <w:rFonts w:ascii="Times New Roman" w:eastAsia="Times New Roman" w:hAnsi="Times New Roman" w:cs="Times New Roman"/>
          <w:kern w:val="0"/>
          <w:sz w:val="24"/>
          <w:szCs w:val="24"/>
          <w:shd w:val="clear" w:color="auto" w:fill="FFFFFF"/>
          <w:lang w:eastAsia="lv-LV"/>
          <w14:ligatures w14:val="none"/>
        </w:rPr>
        <w:t xml:space="preserve">Zemes vienības ar kadastra apzīmējumu 46460100080 – platība 1,05 ha ( “Stari”, Auru pagasts, Dobeles novads) ir nodota atsavināšanai, līdz ar to pašvaldība medību tiesības šajā zemes vienībā nenodod.  </w:t>
      </w:r>
    </w:p>
    <w:p w14:paraId="00E84C7D"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3150F">
        <w:rPr>
          <w:rFonts w:ascii="Times New Roman" w:eastAsia="Times New Roman" w:hAnsi="Times New Roman" w:cs="Times New Roman"/>
          <w:kern w:val="0"/>
          <w:sz w:val="24"/>
          <w:szCs w:val="24"/>
          <w:shd w:val="clear" w:color="auto" w:fill="FFFFFF"/>
          <w:lang w:eastAsia="lv-LV"/>
          <w14:ligatures w14:val="none"/>
        </w:rPr>
        <w:t>Ministru kabineta 2014. gada 22. jūlija noteikumu Nr.421 “Medību noteikumi” 13. punktā noteikts, ka medību tiesības vienlaikus var nodot tikai vienai personai. Šo pašu noteikumu kārtībā Valsts meža dienests reģistrē un izveido medību iecirkņus.</w:t>
      </w:r>
    </w:p>
    <w:p w14:paraId="6ACB06B0" w14:textId="77777777"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r w:rsidRPr="00D3150F">
        <w:rPr>
          <w:rFonts w:ascii="Times New Roman" w:eastAsia="Times New Roman" w:hAnsi="Times New Roman" w:cs="Times New Roman"/>
          <w:kern w:val="0"/>
          <w:sz w:val="24"/>
          <w:szCs w:val="24"/>
          <w:shd w:val="clear" w:color="auto" w:fill="FFFFFF"/>
          <w:lang w:eastAsia="lv-LV"/>
          <w14:ligatures w14:val="none"/>
        </w:rPr>
        <w:t xml:space="preserve">2023. gada 30. maijā saņemts atbildes dokuments no Valsts meža dienesta, norādot, ka par iesniedzēja iesniegumā minētajām zemes vienībām Valsts meža dienestā nav reģistrētu medību tiesību nodošanas līgumi. </w:t>
      </w:r>
    </w:p>
    <w:p w14:paraId="09CC7F62" w14:textId="22E2760B" w:rsidR="00D3150F" w:rsidRPr="00D3150F" w:rsidRDefault="00D3150F" w:rsidP="00D3150F">
      <w:pPr>
        <w:spacing w:after="0" w:line="240" w:lineRule="auto"/>
        <w:ind w:right="-1" w:firstLine="720"/>
        <w:jc w:val="both"/>
        <w:rPr>
          <w:rFonts w:ascii="Times New Roman" w:eastAsia="Times New Roman" w:hAnsi="Times New Roman" w:cs="Times New Roman"/>
          <w:kern w:val="0"/>
          <w:sz w:val="24"/>
          <w:szCs w:val="24"/>
          <w:shd w:val="clear" w:color="auto" w:fill="FFFFFF"/>
          <w:lang w:eastAsia="lv-LV"/>
          <w14:ligatures w14:val="none"/>
        </w:rPr>
      </w:pPr>
      <w:bookmarkStart w:id="23" w:name="_Hlk129603089"/>
      <w:r w:rsidRPr="00D3150F">
        <w:rPr>
          <w:rFonts w:ascii="Times New Roman" w:eastAsia="Times New Roman" w:hAnsi="Times New Roman" w:cs="Times New Roman"/>
          <w:kern w:val="0"/>
          <w:sz w:val="24"/>
          <w:szCs w:val="24"/>
          <w:shd w:val="clear" w:color="auto" w:fill="FFFFFF"/>
          <w:lang w:eastAsia="lv-LV"/>
          <w14:ligatures w14:val="none"/>
        </w:rPr>
        <w:t xml:space="preserve">Pamatojoties uz iepriekš minēto un Pašvaldību likuma 73. panta </w:t>
      </w:r>
      <w:r w:rsidRPr="00D3150F">
        <w:rPr>
          <w:rFonts w:ascii="Times New Roman" w:eastAsia="Times New Roman" w:hAnsi="Times New Roman" w:cs="Times New Roman"/>
          <w:kern w:val="0"/>
          <w:sz w:val="24"/>
          <w:szCs w:val="24"/>
          <w:lang w:eastAsia="lv-LV"/>
          <w14:ligatures w14:val="none"/>
        </w:rPr>
        <w:t xml:space="preserve">ceturto daļu, Medību likuma 1. panta 9. punktu, </w:t>
      </w:r>
      <w:r w:rsidRPr="00D3150F">
        <w:rPr>
          <w:rFonts w:ascii="Times New Roman" w:eastAsia="Times New Roman" w:hAnsi="Times New Roman" w:cs="Times New Roman"/>
          <w:kern w:val="0"/>
          <w:sz w:val="24"/>
          <w:szCs w:val="24"/>
          <w:lang w:val="et-EE" w:eastAsia="et-EE"/>
          <w14:ligatures w14:val="none"/>
        </w:rPr>
        <w:t>Ministru kabineta 2014. gada 22. jūlija noteikumu Nr.421 „Medību noteikumi</w:t>
      </w:r>
      <w:r w:rsidRPr="00D3150F">
        <w:rPr>
          <w:rFonts w:ascii="Times New Roman" w:eastAsia="Times New Roman" w:hAnsi="Times New Roman" w:cs="Times New Roman"/>
          <w:kern w:val="0"/>
          <w:sz w:val="24"/>
          <w:szCs w:val="24"/>
          <w:lang w:eastAsia="lv-LV"/>
          <w14:ligatures w14:val="none"/>
        </w:rPr>
        <w:t>”</w:t>
      </w:r>
      <w:r w:rsidRPr="00D3150F">
        <w:rPr>
          <w:rFonts w:ascii="Times New Roman" w:eastAsia="Times New Roman" w:hAnsi="Times New Roman" w:cs="Times New Roman"/>
          <w:kern w:val="0"/>
          <w:sz w:val="24"/>
          <w:szCs w:val="24"/>
          <w:lang w:val="et-EE" w:eastAsia="et-EE"/>
          <w14:ligatures w14:val="none"/>
        </w:rPr>
        <w:t xml:space="preserve"> 13. un 14. punktu, </w:t>
      </w:r>
      <w:r w:rsidRPr="00D3150F">
        <w:rPr>
          <w:rFonts w:ascii="Times New Roman" w:eastAsia="Times New Roman" w:hAnsi="Times New Roman" w:cs="Times New Roman"/>
          <w:bCs/>
          <w:kern w:val="0"/>
          <w:sz w:val="24"/>
          <w:szCs w:val="24"/>
          <w:lang w:eastAsia="lv-LV"/>
          <w14:ligatures w14:val="none"/>
        </w:rPr>
        <w:t>atklāti balsojot:</w:t>
      </w:r>
      <w:r w:rsidRPr="00D3150F">
        <w:rPr>
          <w:rFonts w:ascii="Times New Roman" w:eastAsia="Times New Roman" w:hAnsi="Times New Roman" w:cs="Times New Roman"/>
          <w:kern w:val="0"/>
          <w:sz w:val="24"/>
          <w:szCs w:val="24"/>
          <w:lang w:eastAsia="lv-LV"/>
          <w14:ligatures w14:val="none"/>
        </w:rPr>
        <w:t xml:space="preserve"> </w:t>
      </w:r>
      <w:r w:rsidR="006A5AFB" w:rsidRPr="00644206">
        <w:rPr>
          <w:rFonts w:ascii="Times New Roman" w:hAnsi="Times New Roman" w:cs="Times New Roman"/>
          <w:sz w:val="24"/>
          <w:szCs w:val="24"/>
          <w:lang w:eastAsia="lv-LV"/>
        </w:rPr>
        <w:t>PAR - 1</w:t>
      </w:r>
      <w:r w:rsidR="006A5AFB">
        <w:rPr>
          <w:rFonts w:ascii="Times New Roman" w:hAnsi="Times New Roman" w:cs="Times New Roman"/>
          <w:sz w:val="24"/>
          <w:szCs w:val="24"/>
          <w:lang w:eastAsia="lv-LV"/>
        </w:rPr>
        <w:t>5</w:t>
      </w:r>
      <w:r w:rsidR="006A5AFB" w:rsidRPr="00644206">
        <w:rPr>
          <w:rFonts w:ascii="Times New Roman" w:hAnsi="Times New Roman" w:cs="Times New Roman"/>
          <w:sz w:val="24"/>
          <w:szCs w:val="24"/>
          <w:lang w:eastAsia="lv-LV"/>
        </w:rPr>
        <w:t xml:space="preserve"> </w:t>
      </w:r>
      <w:r w:rsidR="006A5AFB" w:rsidRPr="00644206">
        <w:rPr>
          <w:rFonts w:ascii="Times New Roman" w:hAnsi="Times New Roman" w:cs="Times New Roman"/>
          <w:sz w:val="24"/>
          <w:szCs w:val="24"/>
        </w:rPr>
        <w:t>(</w:t>
      </w:r>
      <w:r w:rsidR="006A5AFB" w:rsidRPr="00E87BF8">
        <w:rPr>
          <w:rFonts w:ascii="Times New Roman" w:eastAsia="Times New Roman" w:hAnsi="Times New Roman" w:cs="Times New Roman"/>
          <w:bCs/>
          <w:sz w:val="24"/>
          <w:szCs w:val="24"/>
          <w:lang w:eastAsia="et-EE"/>
          <w14:ligatures w14:val="none"/>
        </w:rPr>
        <w:t xml:space="preserve">Kristīne Briede, </w:t>
      </w:r>
      <w:r w:rsidR="006A5AFB" w:rsidRPr="00E87BF8">
        <w:rPr>
          <w:rFonts w:ascii="Times New Roman" w:hAnsi="Times New Roman" w:cs="Times New Roman"/>
          <w:bCs/>
          <w:sz w:val="24"/>
          <w:szCs w:val="24"/>
          <w:lang w:eastAsia="et-EE"/>
          <w14:ligatures w14:val="none"/>
        </w:rPr>
        <w:t xml:space="preserve">Sarmīte Dude, Māris Feldmanis, </w:t>
      </w:r>
      <w:r w:rsidR="006A5AFB">
        <w:rPr>
          <w:rFonts w:ascii="Times New Roman" w:hAnsi="Times New Roman" w:cs="Times New Roman"/>
          <w:bCs/>
          <w:sz w:val="24"/>
          <w:szCs w:val="24"/>
          <w:lang w:eastAsia="et-EE"/>
          <w14:ligatures w14:val="none"/>
        </w:rPr>
        <w:t xml:space="preserve">Ivars </w:t>
      </w:r>
      <w:proofErr w:type="spellStart"/>
      <w:r w:rsidR="006A5AFB">
        <w:rPr>
          <w:rFonts w:ascii="Times New Roman" w:hAnsi="Times New Roman" w:cs="Times New Roman"/>
          <w:bCs/>
          <w:sz w:val="24"/>
          <w:szCs w:val="24"/>
          <w:lang w:eastAsia="et-EE"/>
          <w14:ligatures w14:val="none"/>
        </w:rPr>
        <w:t>Gorskis</w:t>
      </w:r>
      <w:proofErr w:type="spellEnd"/>
      <w:r w:rsidR="006A5AFB">
        <w:rPr>
          <w:rFonts w:ascii="Times New Roman" w:hAnsi="Times New Roman" w:cs="Times New Roman"/>
          <w:bCs/>
          <w:sz w:val="24"/>
          <w:szCs w:val="24"/>
          <w:lang w:eastAsia="et-EE"/>
          <w14:ligatures w14:val="none"/>
        </w:rPr>
        <w:t xml:space="preserve">, </w:t>
      </w:r>
      <w:r w:rsidR="006A5AFB" w:rsidRPr="00E87BF8">
        <w:rPr>
          <w:rFonts w:ascii="Times New Roman" w:hAnsi="Times New Roman" w:cs="Times New Roman"/>
          <w:bCs/>
          <w:sz w:val="24"/>
          <w:szCs w:val="24"/>
          <w:lang w:eastAsia="et-EE"/>
          <w14:ligatures w14:val="none"/>
        </w:rPr>
        <w:t xml:space="preserve">Linda </w:t>
      </w:r>
      <w:proofErr w:type="spellStart"/>
      <w:r w:rsidR="006A5AFB" w:rsidRPr="00E87BF8">
        <w:rPr>
          <w:rFonts w:ascii="Times New Roman" w:hAnsi="Times New Roman" w:cs="Times New Roman"/>
          <w:bCs/>
          <w:sz w:val="24"/>
          <w:szCs w:val="24"/>
          <w:lang w:eastAsia="et-EE"/>
          <w14:ligatures w14:val="none"/>
        </w:rPr>
        <w:t>Karloviča</w:t>
      </w:r>
      <w:proofErr w:type="spellEnd"/>
      <w:r w:rsidR="006A5AFB">
        <w:rPr>
          <w:rFonts w:ascii="Times New Roman" w:hAnsi="Times New Roman" w:cs="Times New Roman"/>
          <w:bCs/>
          <w:sz w:val="24"/>
          <w:szCs w:val="24"/>
          <w:lang w:eastAsia="et-EE"/>
          <w14:ligatures w14:val="none"/>
        </w:rPr>
        <w:t>,</w:t>
      </w:r>
      <w:r w:rsidR="006A5AFB" w:rsidRPr="00E87BF8">
        <w:rPr>
          <w:rFonts w:ascii="Times New Roman" w:hAnsi="Times New Roman" w:cs="Times New Roman"/>
          <w:bCs/>
          <w:sz w:val="24"/>
          <w:szCs w:val="24"/>
          <w:lang w:eastAsia="et-EE"/>
          <w14:ligatures w14:val="none"/>
        </w:rPr>
        <w:t xml:space="preserve"> Edgars Laimiņš, Sintija </w:t>
      </w:r>
      <w:proofErr w:type="spellStart"/>
      <w:r w:rsidR="006A5AFB" w:rsidRPr="00E87BF8">
        <w:rPr>
          <w:rFonts w:ascii="Times New Roman" w:hAnsi="Times New Roman" w:cs="Times New Roman"/>
          <w:bCs/>
          <w:sz w:val="24"/>
          <w:szCs w:val="24"/>
          <w:lang w:eastAsia="et-EE"/>
          <w14:ligatures w14:val="none"/>
        </w:rPr>
        <w:t>Liekniņa</w:t>
      </w:r>
      <w:proofErr w:type="spellEnd"/>
      <w:r w:rsidR="006A5AFB">
        <w:rPr>
          <w:rFonts w:ascii="Times New Roman" w:hAnsi="Times New Roman" w:cs="Times New Roman"/>
          <w:bCs/>
          <w:sz w:val="24"/>
          <w:szCs w:val="24"/>
          <w:lang w:eastAsia="et-EE"/>
          <w14:ligatures w14:val="none"/>
        </w:rPr>
        <w:t>,</w:t>
      </w:r>
      <w:r w:rsidR="006A5AFB" w:rsidRPr="00E87BF8">
        <w:rPr>
          <w:rFonts w:ascii="Times New Roman" w:hAnsi="Times New Roman" w:cs="Times New Roman"/>
          <w:bCs/>
          <w:sz w:val="24"/>
          <w:szCs w:val="24"/>
          <w:lang w:eastAsia="et-EE"/>
          <w14:ligatures w14:val="none"/>
        </w:rPr>
        <w:t xml:space="preserve"> Sanita </w:t>
      </w:r>
      <w:proofErr w:type="spellStart"/>
      <w:r w:rsidR="006A5AFB" w:rsidRPr="00E87BF8">
        <w:rPr>
          <w:rFonts w:ascii="Times New Roman" w:hAnsi="Times New Roman" w:cs="Times New Roman"/>
          <w:bCs/>
          <w:sz w:val="24"/>
          <w:szCs w:val="24"/>
          <w:lang w:eastAsia="et-EE"/>
          <w14:ligatures w14:val="none"/>
        </w:rPr>
        <w:t>Olševska</w:t>
      </w:r>
      <w:proofErr w:type="spellEnd"/>
      <w:r w:rsidR="006A5AFB" w:rsidRPr="00E87BF8">
        <w:rPr>
          <w:rFonts w:ascii="Times New Roman" w:hAnsi="Times New Roman" w:cs="Times New Roman"/>
          <w:bCs/>
          <w:sz w:val="24"/>
          <w:szCs w:val="24"/>
          <w:lang w:eastAsia="et-EE"/>
          <w14:ligatures w14:val="none"/>
        </w:rPr>
        <w:t xml:space="preserve">, Andris </w:t>
      </w:r>
      <w:proofErr w:type="spellStart"/>
      <w:r w:rsidR="006A5AFB" w:rsidRPr="00E87BF8">
        <w:rPr>
          <w:rFonts w:ascii="Times New Roman" w:hAnsi="Times New Roman" w:cs="Times New Roman"/>
          <w:bCs/>
          <w:sz w:val="24"/>
          <w:szCs w:val="24"/>
          <w:lang w:eastAsia="et-EE"/>
          <w14:ligatures w14:val="none"/>
        </w:rPr>
        <w:t>Podvinskis</w:t>
      </w:r>
      <w:proofErr w:type="spellEnd"/>
      <w:r w:rsidR="006A5AFB" w:rsidRPr="00E87BF8">
        <w:rPr>
          <w:rFonts w:ascii="Times New Roman" w:hAnsi="Times New Roman" w:cs="Times New Roman"/>
          <w:bCs/>
          <w:sz w:val="24"/>
          <w:szCs w:val="24"/>
          <w:lang w:eastAsia="et-EE"/>
          <w14:ligatures w14:val="none"/>
        </w:rPr>
        <w:t xml:space="preserve">, Viesturs Reinfelds, Dace Reinika, </w:t>
      </w:r>
      <w:r w:rsidR="006A5AFB">
        <w:rPr>
          <w:rFonts w:ascii="Times New Roman" w:hAnsi="Times New Roman" w:cs="Times New Roman"/>
          <w:bCs/>
          <w:sz w:val="24"/>
          <w:szCs w:val="24"/>
          <w:lang w:eastAsia="et-EE"/>
          <w14:ligatures w14:val="none"/>
        </w:rPr>
        <w:t xml:space="preserve">Guntis </w:t>
      </w:r>
      <w:proofErr w:type="spellStart"/>
      <w:r w:rsidR="006A5AFB">
        <w:rPr>
          <w:rFonts w:ascii="Times New Roman" w:hAnsi="Times New Roman" w:cs="Times New Roman"/>
          <w:bCs/>
          <w:sz w:val="24"/>
          <w:szCs w:val="24"/>
          <w:lang w:eastAsia="et-EE"/>
          <w14:ligatures w14:val="none"/>
        </w:rPr>
        <w:t>Safranovičs</w:t>
      </w:r>
      <w:proofErr w:type="spellEnd"/>
      <w:r w:rsidR="006A5AFB">
        <w:rPr>
          <w:rFonts w:ascii="Times New Roman" w:hAnsi="Times New Roman" w:cs="Times New Roman"/>
          <w:bCs/>
          <w:sz w:val="24"/>
          <w:szCs w:val="24"/>
          <w:lang w:eastAsia="et-EE"/>
          <w14:ligatures w14:val="none"/>
        </w:rPr>
        <w:t xml:space="preserve">, </w:t>
      </w:r>
      <w:r w:rsidR="006A5AFB" w:rsidRPr="00E87BF8">
        <w:rPr>
          <w:rFonts w:ascii="Times New Roman" w:hAnsi="Times New Roman" w:cs="Times New Roman"/>
          <w:bCs/>
          <w:sz w:val="24"/>
          <w:szCs w:val="24"/>
          <w:lang w:eastAsia="et-EE"/>
          <w14:ligatures w14:val="none"/>
        </w:rPr>
        <w:t>Andrejs Spridzāns,</w:t>
      </w:r>
      <w:r w:rsidR="006A5AFB">
        <w:rPr>
          <w:rFonts w:ascii="Times New Roman" w:hAnsi="Times New Roman" w:cs="Times New Roman"/>
          <w:bCs/>
          <w:sz w:val="24"/>
          <w:szCs w:val="24"/>
          <w:lang w:eastAsia="et-EE"/>
          <w14:ligatures w14:val="none"/>
        </w:rPr>
        <w:t xml:space="preserve"> </w:t>
      </w:r>
      <w:r w:rsidR="006A5AFB" w:rsidRPr="00E87BF8">
        <w:rPr>
          <w:rFonts w:ascii="Times New Roman" w:hAnsi="Times New Roman" w:cs="Times New Roman"/>
          <w:bCs/>
          <w:sz w:val="24"/>
          <w:szCs w:val="24"/>
          <w:lang w:eastAsia="et-EE"/>
          <w14:ligatures w14:val="none"/>
        </w:rPr>
        <w:t>Ivars Stanga</w:t>
      </w:r>
      <w:r w:rsidR="006A5AFB">
        <w:rPr>
          <w:rFonts w:ascii="Times New Roman" w:hAnsi="Times New Roman" w:cs="Times New Roman"/>
          <w:bCs/>
          <w:sz w:val="24"/>
          <w:szCs w:val="24"/>
          <w:lang w:eastAsia="et-EE"/>
          <w14:ligatures w14:val="none"/>
        </w:rPr>
        <w:t xml:space="preserve">, Indra </w:t>
      </w:r>
      <w:proofErr w:type="spellStart"/>
      <w:r w:rsidR="006A5AFB">
        <w:rPr>
          <w:rFonts w:ascii="Times New Roman" w:hAnsi="Times New Roman" w:cs="Times New Roman"/>
          <w:bCs/>
          <w:sz w:val="24"/>
          <w:szCs w:val="24"/>
          <w:lang w:eastAsia="et-EE"/>
          <w14:ligatures w14:val="none"/>
        </w:rPr>
        <w:t>Špela</w:t>
      </w:r>
      <w:proofErr w:type="spellEnd"/>
      <w:r w:rsidR="006A5AFB" w:rsidRPr="00644206">
        <w:rPr>
          <w:rFonts w:ascii="Times New Roman" w:hAnsi="Times New Roman" w:cs="Times New Roman"/>
          <w:bCs/>
          <w:sz w:val="24"/>
          <w:szCs w:val="24"/>
          <w:lang w:eastAsia="et-EE"/>
        </w:rPr>
        <w:t xml:space="preserve">), </w:t>
      </w:r>
      <w:r w:rsidR="006A5AFB" w:rsidRPr="00644206">
        <w:rPr>
          <w:rFonts w:ascii="Times New Roman" w:hAnsi="Times New Roman" w:cs="Times New Roman"/>
          <w:sz w:val="24"/>
          <w:szCs w:val="24"/>
          <w:lang w:eastAsia="lv-LV"/>
        </w:rPr>
        <w:t xml:space="preserve">PRET </w:t>
      </w:r>
      <w:r w:rsidR="006A5AFB" w:rsidRPr="00644206">
        <w:rPr>
          <w:rFonts w:ascii="Times New Roman" w:hAnsi="Times New Roman" w:cs="Times New Roman"/>
          <w:sz w:val="24"/>
          <w:szCs w:val="24"/>
        </w:rPr>
        <w:t>-</w:t>
      </w:r>
      <w:r w:rsidR="006A5AFB" w:rsidRPr="00644206">
        <w:rPr>
          <w:rFonts w:ascii="Times New Roman" w:hAnsi="Times New Roman" w:cs="Times New Roman"/>
          <w:sz w:val="24"/>
          <w:szCs w:val="24"/>
          <w:lang w:eastAsia="lv-LV"/>
        </w:rPr>
        <w:t xml:space="preserve"> nav,</w:t>
      </w:r>
      <w:r w:rsidR="000E2773">
        <w:rPr>
          <w:rFonts w:ascii="Times New Roman" w:hAnsi="Times New Roman" w:cs="Times New Roman"/>
          <w:sz w:val="24"/>
          <w:szCs w:val="24"/>
          <w:lang w:eastAsia="lv-LV"/>
        </w:rPr>
        <w:t xml:space="preserve"> </w:t>
      </w:r>
      <w:r w:rsidR="006A5AFB" w:rsidRPr="00644206">
        <w:rPr>
          <w:rFonts w:ascii="Times New Roman" w:hAnsi="Times New Roman" w:cs="Times New Roman"/>
          <w:sz w:val="24"/>
          <w:szCs w:val="24"/>
          <w:lang w:eastAsia="lv-LV"/>
        </w:rPr>
        <w:t xml:space="preserve">ATTURAS </w:t>
      </w:r>
      <w:r w:rsidR="006A5AFB" w:rsidRPr="00644206">
        <w:rPr>
          <w:rFonts w:ascii="Times New Roman" w:hAnsi="Times New Roman" w:cs="Times New Roman"/>
          <w:sz w:val="24"/>
          <w:szCs w:val="24"/>
        </w:rPr>
        <w:t>-</w:t>
      </w:r>
      <w:r w:rsidR="006A5AFB" w:rsidRPr="00644206">
        <w:rPr>
          <w:rFonts w:ascii="Times New Roman" w:hAnsi="Times New Roman" w:cs="Times New Roman"/>
          <w:sz w:val="24"/>
          <w:szCs w:val="24"/>
          <w:lang w:eastAsia="lv-LV"/>
        </w:rPr>
        <w:t xml:space="preserve"> </w:t>
      </w:r>
      <w:r w:rsidR="006A5AFB" w:rsidRPr="00644206">
        <w:rPr>
          <w:rFonts w:ascii="Times New Roman" w:hAnsi="Times New Roman" w:cs="Times New Roman"/>
          <w:sz w:val="24"/>
          <w:szCs w:val="24"/>
        </w:rPr>
        <w:t>nav</w:t>
      </w:r>
      <w:r w:rsidR="006A5AFB" w:rsidRPr="00644206">
        <w:rPr>
          <w:rFonts w:ascii="Times New Roman" w:hAnsi="Times New Roman" w:cs="Times New Roman"/>
          <w:sz w:val="24"/>
          <w:szCs w:val="24"/>
          <w:lang w:eastAsia="lv-LV"/>
        </w:rPr>
        <w:t>,</w:t>
      </w:r>
      <w:r w:rsidR="006A5AFB" w:rsidRPr="00DC1DFE">
        <w:rPr>
          <w:rFonts w:ascii="Times New Roman" w:eastAsia="Times New Roman" w:hAnsi="Times New Roman" w:cs="Times New Roman"/>
          <w:sz w:val="24"/>
          <w:szCs w:val="24"/>
          <w:lang w:eastAsia="lv-LV"/>
        </w:rPr>
        <w:t xml:space="preserve"> </w:t>
      </w:r>
      <w:r w:rsidRPr="00D3150F">
        <w:rPr>
          <w:rFonts w:ascii="Times New Roman" w:eastAsia="Times New Roman" w:hAnsi="Times New Roman" w:cs="Times New Roman"/>
          <w:kern w:val="0"/>
          <w:sz w:val="24"/>
          <w:szCs w:val="24"/>
          <w:lang w:eastAsia="lv-LV"/>
          <w14:ligatures w14:val="none"/>
        </w:rPr>
        <w:t>Dobeles novada dome NOLEMJ:</w:t>
      </w:r>
    </w:p>
    <w:bookmarkEnd w:id="23"/>
    <w:p w14:paraId="053F91C5" w14:textId="77777777" w:rsidR="00D3150F" w:rsidRPr="00D3150F" w:rsidRDefault="00D3150F" w:rsidP="00D3150F">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2C7EAC3" w14:textId="77777777" w:rsidR="00D3150F" w:rsidRPr="00D3150F" w:rsidRDefault="00D3150F">
      <w:pPr>
        <w:numPr>
          <w:ilvl w:val="0"/>
          <w:numId w:val="4"/>
        </w:numPr>
        <w:tabs>
          <w:tab w:val="left" w:pos="284"/>
          <w:tab w:val="left" w:pos="851"/>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 xml:space="preserve">NODOT biedrībai </w:t>
      </w:r>
      <w:bookmarkStart w:id="24" w:name="_Hlk136424790"/>
      <w:r w:rsidRPr="00D3150F">
        <w:rPr>
          <w:rFonts w:ascii="Times New Roman" w:eastAsia="Times New Roman" w:hAnsi="Times New Roman" w:cs="Times New Roman"/>
          <w:kern w:val="0"/>
          <w:sz w:val="24"/>
          <w:szCs w:val="24"/>
          <w:lang w:eastAsia="lv-LV"/>
          <w14:ligatures w14:val="none"/>
        </w:rPr>
        <w:t>Penkules mednieku klubs "PENKULE"</w:t>
      </w:r>
      <w:bookmarkEnd w:id="24"/>
      <w:r w:rsidRPr="00D3150F">
        <w:rPr>
          <w:rFonts w:ascii="Times New Roman" w:eastAsia="Times New Roman" w:hAnsi="Times New Roman" w:cs="Times New Roman"/>
          <w:kern w:val="0"/>
          <w:sz w:val="24"/>
          <w:szCs w:val="24"/>
          <w:lang w:eastAsia="lv-LV"/>
          <w14:ligatures w14:val="none"/>
        </w:rPr>
        <w:t xml:space="preserve">, reģistrācijas Nr. 40008096151, juridiskā adrese: “Turaidas”, Penkules pagasts, Dobeles novads, LV-3725, medību tiesības pašvaldībai piekritīgajās un piederošajās zemes vienībās Dobeles novada Penkules pagastā: </w:t>
      </w:r>
    </w:p>
    <w:p w14:paraId="7A861D84"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bookmarkStart w:id="25" w:name="_Hlk103149404"/>
      <w:r w:rsidRPr="00D3150F">
        <w:rPr>
          <w:rFonts w:ascii="Times New Roman" w:eastAsia="Lucida Sans Unicode" w:hAnsi="Times New Roman" w:cs="Times New Roman"/>
          <w:kern w:val="1"/>
          <w:sz w:val="24"/>
          <w:szCs w:val="24"/>
          <w:lang w:eastAsia="lv-LV"/>
          <w14:ligatures w14:val="none"/>
        </w:rPr>
        <w:t xml:space="preserve"> </w:t>
      </w:r>
      <w:bookmarkStart w:id="26" w:name="_Hlk136423875"/>
      <w:r w:rsidRPr="00D3150F">
        <w:rPr>
          <w:rFonts w:ascii="Times New Roman" w:eastAsia="Lucida Sans Unicode" w:hAnsi="Times New Roman" w:cs="Times New Roman"/>
          <w:kern w:val="1"/>
          <w:sz w:val="24"/>
          <w:szCs w:val="24"/>
          <w:lang w:eastAsia="lv-LV"/>
          <w14:ligatures w14:val="none"/>
        </w:rPr>
        <w:t>„</w:t>
      </w:r>
      <w:proofErr w:type="spellStart"/>
      <w:r w:rsidRPr="00D3150F">
        <w:rPr>
          <w:rFonts w:ascii="Times New Roman" w:eastAsia="Lucida Sans Unicode" w:hAnsi="Times New Roman" w:cs="Times New Roman"/>
          <w:kern w:val="1"/>
          <w:sz w:val="24"/>
          <w:szCs w:val="24"/>
          <w:lang w:eastAsia="lv-LV"/>
          <w14:ligatures w14:val="none"/>
        </w:rPr>
        <w:t>Aucenieki</w:t>
      </w:r>
      <w:proofErr w:type="spellEnd"/>
      <w:r w:rsidRPr="00D3150F">
        <w:rPr>
          <w:rFonts w:ascii="Times New Roman" w:eastAsia="Lucida Sans Unicode" w:hAnsi="Times New Roman" w:cs="Times New Roman"/>
          <w:kern w:val="1"/>
          <w:sz w:val="24"/>
          <w:szCs w:val="24"/>
          <w:lang w:eastAsia="lv-LV"/>
          <w14:ligatures w14:val="none"/>
        </w:rPr>
        <w:t>” ar kadastra apzīmējumu 4468400200305, 4,2 ha platībā</w:t>
      </w:r>
      <w:bookmarkEnd w:id="25"/>
      <w:r w:rsidRPr="00D3150F">
        <w:rPr>
          <w:rFonts w:ascii="Times New Roman" w:eastAsia="Lucida Sans Unicode" w:hAnsi="Times New Roman" w:cs="Times New Roman"/>
          <w:kern w:val="1"/>
          <w:sz w:val="24"/>
          <w:szCs w:val="24"/>
          <w:lang w:eastAsia="lv-LV"/>
          <w14:ligatures w14:val="none"/>
        </w:rPr>
        <w:t>;</w:t>
      </w:r>
      <w:bookmarkEnd w:id="26"/>
    </w:p>
    <w:p w14:paraId="062759B3"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 xml:space="preserve">„Meža </w:t>
      </w:r>
      <w:proofErr w:type="spellStart"/>
      <w:r w:rsidRPr="00D3150F">
        <w:rPr>
          <w:rFonts w:ascii="Times New Roman" w:eastAsia="Lucida Sans Unicode" w:hAnsi="Times New Roman" w:cs="Times New Roman"/>
          <w:kern w:val="1"/>
          <w:sz w:val="24"/>
          <w:szCs w:val="24"/>
          <w:lang w:eastAsia="lv-LV"/>
          <w14:ligatures w14:val="none"/>
        </w:rPr>
        <w:t>Aucenieki</w:t>
      </w:r>
      <w:proofErr w:type="spellEnd"/>
      <w:r w:rsidRPr="00D3150F">
        <w:rPr>
          <w:rFonts w:ascii="Times New Roman" w:eastAsia="Lucida Sans Unicode" w:hAnsi="Times New Roman" w:cs="Times New Roman"/>
          <w:kern w:val="1"/>
          <w:sz w:val="24"/>
          <w:szCs w:val="24"/>
          <w:lang w:eastAsia="lv-LV"/>
          <w14:ligatures w14:val="none"/>
        </w:rPr>
        <w:t>” ar kadastra apzīmējumu 46840010031, 16,2 ha platībā;</w:t>
      </w:r>
    </w:p>
    <w:p w14:paraId="2EA8EE89"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„Ievziedi” ar kadastra apzīmējumu 46840040121, 14,3 ha platībā;</w:t>
      </w:r>
    </w:p>
    <w:p w14:paraId="21D3D4B0"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„Ferma” ar kadastra apzīmējumu 46840020051, 1,75 ha platībā;</w:t>
      </w:r>
    </w:p>
    <w:p w14:paraId="56933263"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„Zaļumi” ar kadastra apzīmējumu 46840050030, 14,35 ha platībā;</w:t>
      </w:r>
    </w:p>
    <w:p w14:paraId="6800E09F"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„Ceriņi” ar kadastra apzīmējumu 46840030024, 10,0 ha platībā;</w:t>
      </w:r>
    </w:p>
    <w:p w14:paraId="04B619BE"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w:t>
      </w:r>
      <w:proofErr w:type="spellStart"/>
      <w:r w:rsidRPr="00D3150F">
        <w:rPr>
          <w:rFonts w:ascii="Times New Roman" w:eastAsia="Lucida Sans Unicode" w:hAnsi="Times New Roman" w:cs="Times New Roman"/>
          <w:kern w:val="1"/>
          <w:sz w:val="24"/>
          <w:szCs w:val="24"/>
          <w:lang w:eastAsia="lv-LV"/>
          <w14:ligatures w14:val="none"/>
        </w:rPr>
        <w:t>Jaunataugas</w:t>
      </w:r>
      <w:proofErr w:type="spellEnd"/>
      <w:r w:rsidRPr="00D3150F">
        <w:rPr>
          <w:rFonts w:ascii="Times New Roman" w:eastAsia="Lucida Sans Unicode" w:hAnsi="Times New Roman" w:cs="Times New Roman"/>
          <w:kern w:val="1"/>
          <w:sz w:val="24"/>
          <w:szCs w:val="24"/>
          <w:lang w:eastAsia="lv-LV"/>
          <w14:ligatures w14:val="none"/>
        </w:rPr>
        <w:t>” ar kadastra apzīmējumu 46840010017, 16,9 ha platībā;</w:t>
      </w:r>
    </w:p>
    <w:p w14:paraId="590649AA"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„Siliņi” ar kadastra apzīmējumu 46840010043, 4,4 ha platībā;</w:t>
      </w:r>
    </w:p>
    <w:p w14:paraId="6144EF13"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„Ausmas” ar kadastra apzīmējumu 46840040115, 3,5 ha platībā;</w:t>
      </w:r>
    </w:p>
    <w:p w14:paraId="2C949075"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„Rieteņi” ar kadastra apzīmējumu 46840040104, 5,52 ha platībā;</w:t>
      </w:r>
    </w:p>
    <w:p w14:paraId="5A76A933"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„Bitenieki” ar kadastra apzīmējumu 46840040083, 1,4 ha platībā;</w:t>
      </w:r>
    </w:p>
    <w:p w14:paraId="1545FB6C"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„Rietumi” ar kadastra apzīmējumu 46840040105, 5,69 ha platībā;</w:t>
      </w:r>
    </w:p>
    <w:p w14:paraId="38CB154F"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w:t>
      </w:r>
      <w:proofErr w:type="spellStart"/>
      <w:r w:rsidRPr="00D3150F">
        <w:rPr>
          <w:rFonts w:ascii="Times New Roman" w:eastAsia="Lucida Sans Unicode" w:hAnsi="Times New Roman" w:cs="Times New Roman"/>
          <w:kern w:val="1"/>
          <w:sz w:val="24"/>
          <w:szCs w:val="24"/>
          <w:lang w:eastAsia="lv-LV"/>
          <w14:ligatures w14:val="none"/>
        </w:rPr>
        <w:t>Jaunjukšas</w:t>
      </w:r>
      <w:proofErr w:type="spellEnd"/>
      <w:r w:rsidRPr="00D3150F">
        <w:rPr>
          <w:rFonts w:ascii="Times New Roman" w:eastAsia="Lucida Sans Unicode" w:hAnsi="Times New Roman" w:cs="Times New Roman"/>
          <w:kern w:val="1"/>
          <w:sz w:val="24"/>
          <w:szCs w:val="24"/>
          <w:lang w:eastAsia="lv-LV"/>
          <w14:ligatures w14:val="none"/>
        </w:rPr>
        <w:t>” ar kadastra apzīmējumu 46840040205, 4,7585 ha platībā.;</w:t>
      </w:r>
    </w:p>
    <w:p w14:paraId="61FD3E94"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“Eglītes” ar kadastra apzīmējumu 46840070078, 3,34 ha platībā;</w:t>
      </w:r>
    </w:p>
    <w:p w14:paraId="4B56AD86"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w:t>
      </w:r>
      <w:proofErr w:type="spellStart"/>
      <w:r w:rsidRPr="00D3150F">
        <w:rPr>
          <w:rFonts w:ascii="Times New Roman" w:eastAsia="Lucida Sans Unicode" w:hAnsi="Times New Roman" w:cs="Times New Roman"/>
          <w:kern w:val="1"/>
          <w:sz w:val="24"/>
          <w:szCs w:val="24"/>
          <w:lang w:eastAsia="lv-LV"/>
          <w14:ligatures w14:val="none"/>
        </w:rPr>
        <w:t>Šķeltņi</w:t>
      </w:r>
      <w:proofErr w:type="spellEnd"/>
      <w:r w:rsidRPr="00D3150F">
        <w:rPr>
          <w:rFonts w:ascii="Times New Roman" w:eastAsia="Lucida Sans Unicode" w:hAnsi="Times New Roman" w:cs="Times New Roman"/>
          <w:kern w:val="1"/>
          <w:sz w:val="24"/>
          <w:szCs w:val="24"/>
          <w:lang w:eastAsia="lv-LV"/>
          <w14:ligatures w14:val="none"/>
        </w:rPr>
        <w:t>” ar kadastra apzīmējumu 46840070166, 16,0 ha platībā;</w:t>
      </w:r>
    </w:p>
    <w:p w14:paraId="574BCDE3"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w:t>
      </w:r>
      <w:proofErr w:type="spellStart"/>
      <w:r w:rsidRPr="00D3150F">
        <w:rPr>
          <w:rFonts w:ascii="Times New Roman" w:eastAsia="Lucida Sans Unicode" w:hAnsi="Times New Roman" w:cs="Times New Roman"/>
          <w:kern w:val="1"/>
          <w:sz w:val="24"/>
          <w:szCs w:val="24"/>
          <w:lang w:eastAsia="lv-LV"/>
          <w14:ligatures w14:val="none"/>
        </w:rPr>
        <w:t>Lielšķeltņi</w:t>
      </w:r>
      <w:proofErr w:type="spellEnd"/>
      <w:r w:rsidRPr="00D3150F">
        <w:rPr>
          <w:rFonts w:ascii="Times New Roman" w:eastAsia="Lucida Sans Unicode" w:hAnsi="Times New Roman" w:cs="Times New Roman"/>
          <w:kern w:val="1"/>
          <w:sz w:val="24"/>
          <w:szCs w:val="24"/>
          <w:lang w:eastAsia="lv-LV"/>
          <w14:ligatures w14:val="none"/>
        </w:rPr>
        <w:t>” ar kadastra apzīmējumu 46840070165, 8,84 ha platībā;</w:t>
      </w:r>
    </w:p>
    <w:p w14:paraId="12266000"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“Pagasta padome pie Dimzām” ar kadastra apzīmējumu 46840050045, 2,5 ha platībā;</w:t>
      </w:r>
    </w:p>
    <w:p w14:paraId="653D8E01"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“Labrenči” ar kadastra apzīmējumu 46840060055, 6,9 ha platībā;</w:t>
      </w:r>
    </w:p>
    <w:p w14:paraId="057DAA70"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“Līcīši” ar kadastra apzīmējumu 46840030021, 12,4825 ha platībā;</w:t>
      </w:r>
    </w:p>
    <w:p w14:paraId="410037A5"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“Zemgaļi” ar kadastra apzīmējumu 46840020035, 2,5 ha platībā;</w:t>
      </w:r>
    </w:p>
    <w:p w14:paraId="40638E2E" w14:textId="77777777" w:rsidR="00D3150F" w:rsidRPr="00D3150F" w:rsidRDefault="00D3150F">
      <w:pPr>
        <w:widowControl w:val="0"/>
        <w:numPr>
          <w:ilvl w:val="1"/>
          <w:numId w:val="4"/>
        </w:numPr>
        <w:suppressAutoHyphens/>
        <w:spacing w:after="0" w:line="240" w:lineRule="auto"/>
        <w:ind w:left="851" w:hanging="491"/>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w:t>
      </w:r>
      <w:proofErr w:type="spellStart"/>
      <w:r w:rsidRPr="00D3150F">
        <w:rPr>
          <w:rFonts w:ascii="Times New Roman" w:eastAsia="Lucida Sans Unicode" w:hAnsi="Times New Roman" w:cs="Times New Roman"/>
          <w:kern w:val="1"/>
          <w:sz w:val="24"/>
          <w:szCs w:val="24"/>
          <w:lang w:eastAsia="lv-LV"/>
          <w14:ligatures w14:val="none"/>
        </w:rPr>
        <w:t>Eglienes</w:t>
      </w:r>
      <w:proofErr w:type="spellEnd"/>
      <w:r w:rsidRPr="00D3150F">
        <w:rPr>
          <w:rFonts w:ascii="Times New Roman" w:eastAsia="Lucida Sans Unicode" w:hAnsi="Times New Roman" w:cs="Times New Roman"/>
          <w:kern w:val="1"/>
          <w:sz w:val="24"/>
          <w:szCs w:val="24"/>
          <w:lang w:eastAsia="lv-LV"/>
          <w14:ligatures w14:val="none"/>
        </w:rPr>
        <w:t>” ar kadastra apzīmējumu 46840020024, 1,9 ha platībā.</w:t>
      </w:r>
    </w:p>
    <w:p w14:paraId="4652615D" w14:textId="77777777" w:rsidR="00D3150F" w:rsidRPr="00D3150F" w:rsidRDefault="00D3150F" w:rsidP="00D3150F">
      <w:pPr>
        <w:widowControl w:val="0"/>
        <w:tabs>
          <w:tab w:val="left" w:pos="426"/>
          <w:tab w:val="left" w:pos="851"/>
        </w:tabs>
        <w:suppressAutoHyphens/>
        <w:spacing w:after="0" w:line="240" w:lineRule="auto"/>
        <w:ind w:left="1070"/>
        <w:jc w:val="both"/>
        <w:rPr>
          <w:rFonts w:ascii="Times New Roman" w:eastAsia="Lucida Sans Unicode" w:hAnsi="Times New Roman" w:cs="Times New Roman"/>
          <w:kern w:val="1"/>
          <w:sz w:val="24"/>
          <w:szCs w:val="24"/>
          <w:lang w:eastAsia="lv-LV"/>
          <w14:ligatures w14:val="none"/>
        </w:rPr>
      </w:pPr>
    </w:p>
    <w:p w14:paraId="616E00C7" w14:textId="77777777" w:rsidR="00D3150F" w:rsidRPr="00D3150F" w:rsidRDefault="00D3150F">
      <w:pPr>
        <w:numPr>
          <w:ilvl w:val="0"/>
          <w:numId w:val="4"/>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 xml:space="preserve">NENODOT biedrībai Penkules mednieku klubs "PENKULE", reģistrācijas Nr. 40008096151, juridiskā adrese: “Turaidas”, Penkules pagasts, Dobeles novads, LV-3725, medību tiesības pašvaldībai piekritīgajā zemes vienībā  </w:t>
      </w:r>
      <w:r w:rsidRPr="00D3150F">
        <w:rPr>
          <w:rFonts w:ascii="Times New Roman" w:eastAsia="Times New Roman" w:hAnsi="Times New Roman" w:cs="Times New Roman"/>
          <w:kern w:val="0"/>
          <w:sz w:val="24"/>
          <w:szCs w:val="24"/>
          <w:shd w:val="clear" w:color="auto" w:fill="FFFFFF"/>
          <w:lang w:eastAsia="lv-LV"/>
          <w14:ligatures w14:val="none"/>
        </w:rPr>
        <w:t xml:space="preserve">ar kadastra apzīmējumu 46800020091 – platība 17,4 ha </w:t>
      </w:r>
      <w:r w:rsidRPr="00D3150F">
        <w:rPr>
          <w:rFonts w:ascii="Times New Roman" w:eastAsia="Times New Roman" w:hAnsi="Times New Roman" w:cs="Times New Roman"/>
          <w:kern w:val="0"/>
          <w:sz w:val="24"/>
          <w:szCs w:val="24"/>
          <w:shd w:val="clear" w:color="auto" w:fill="FFFFFF"/>
          <w:lang w:eastAsia="lv-LV"/>
          <w14:ligatures w14:val="none"/>
        </w:rPr>
        <w:lastRenderedPageBreak/>
        <w:t>(“Pie Kursīšu kapiem”, Naudītes pagasts, Dobeles novads)</w:t>
      </w:r>
      <w:r w:rsidRPr="00D3150F">
        <w:rPr>
          <w:rFonts w:ascii="Times New Roman" w:eastAsia="Times New Roman" w:hAnsi="Times New Roman" w:cs="Times New Roman"/>
          <w:kern w:val="0"/>
          <w:sz w:val="24"/>
          <w:szCs w:val="24"/>
          <w:lang w:eastAsia="lv-LV"/>
          <w14:ligatures w14:val="none"/>
        </w:rPr>
        <w:t xml:space="preserve"> un pašvaldībai piederošajā zemes vienībā ar kadastra apzīmējumu </w:t>
      </w:r>
      <w:r w:rsidRPr="00D3150F">
        <w:rPr>
          <w:rFonts w:ascii="Times New Roman" w:eastAsia="Times New Roman" w:hAnsi="Times New Roman" w:cs="Times New Roman"/>
          <w:kern w:val="0"/>
          <w:sz w:val="24"/>
          <w:szCs w:val="24"/>
          <w:shd w:val="clear" w:color="auto" w:fill="FFFFFF"/>
          <w:lang w:eastAsia="lv-LV"/>
          <w14:ligatures w14:val="none"/>
        </w:rPr>
        <w:t>46460100080 – platība 1,05 ha (“Stari”, Auru pagasts, Dobeles novads).</w:t>
      </w:r>
    </w:p>
    <w:p w14:paraId="5420C3E2" w14:textId="77777777" w:rsidR="00D3150F" w:rsidRPr="00D3150F" w:rsidRDefault="00D3150F" w:rsidP="00D3150F">
      <w:pPr>
        <w:tabs>
          <w:tab w:val="left" w:pos="284"/>
        </w:tabs>
        <w:spacing w:after="0" w:line="240" w:lineRule="auto"/>
        <w:ind w:left="284"/>
        <w:jc w:val="both"/>
        <w:rPr>
          <w:rFonts w:ascii="Times New Roman" w:eastAsia="Lucida Sans Unicode" w:hAnsi="Times New Roman" w:cs="Times New Roman"/>
          <w:kern w:val="1"/>
          <w:sz w:val="24"/>
          <w:szCs w:val="24"/>
          <w:lang w:eastAsia="lv-LV"/>
          <w14:ligatures w14:val="none"/>
        </w:rPr>
      </w:pPr>
    </w:p>
    <w:p w14:paraId="08079D08" w14:textId="77777777" w:rsidR="00D3150F" w:rsidRPr="00D3150F" w:rsidRDefault="00D3150F">
      <w:pPr>
        <w:numPr>
          <w:ilvl w:val="0"/>
          <w:numId w:val="4"/>
        </w:numPr>
        <w:tabs>
          <w:tab w:val="left" w:pos="284"/>
        </w:tabs>
        <w:spacing w:after="0" w:line="240" w:lineRule="auto"/>
        <w:ind w:left="284" w:hanging="284"/>
        <w:jc w:val="both"/>
        <w:rPr>
          <w:rFonts w:ascii="Times New Roman" w:eastAsia="Lucida Sans Unicode" w:hAnsi="Times New Roman" w:cs="Times New Roman"/>
          <w:kern w:val="1"/>
          <w:sz w:val="24"/>
          <w:szCs w:val="24"/>
          <w:lang w:eastAsia="lv-LV"/>
          <w14:ligatures w14:val="none"/>
        </w:rPr>
      </w:pPr>
      <w:r w:rsidRPr="00D3150F">
        <w:rPr>
          <w:rFonts w:ascii="Times New Roman" w:eastAsia="Lucida Sans Unicode" w:hAnsi="Times New Roman" w:cs="Times New Roman"/>
          <w:kern w:val="1"/>
          <w:sz w:val="24"/>
          <w:szCs w:val="24"/>
          <w:lang w:eastAsia="lv-LV"/>
          <w14:ligatures w14:val="none"/>
        </w:rPr>
        <w:t>NOTEIKT, ka medību tiesību lietotājs ir atbildīgs par meža dzīvnieku radītajiem postījumiem lēmuma 1. punktā minētajās zemes vienībās.</w:t>
      </w:r>
    </w:p>
    <w:p w14:paraId="271FECE9" w14:textId="77777777" w:rsidR="00D3150F" w:rsidRPr="00D3150F" w:rsidRDefault="00D3150F" w:rsidP="00D3150F">
      <w:pPr>
        <w:tabs>
          <w:tab w:val="left" w:pos="284"/>
        </w:tabs>
        <w:spacing w:after="0" w:line="240" w:lineRule="auto"/>
        <w:jc w:val="both"/>
        <w:rPr>
          <w:rFonts w:ascii="Times New Roman" w:eastAsia="Lucida Sans Unicode" w:hAnsi="Times New Roman" w:cs="Times New Roman"/>
          <w:kern w:val="1"/>
          <w:sz w:val="24"/>
          <w:szCs w:val="24"/>
          <w:lang w:eastAsia="lv-LV"/>
          <w14:ligatures w14:val="none"/>
        </w:rPr>
      </w:pPr>
    </w:p>
    <w:p w14:paraId="0ED0788B" w14:textId="77777777" w:rsidR="00D3150F" w:rsidRPr="00D3150F" w:rsidRDefault="00D3150F">
      <w:pPr>
        <w:numPr>
          <w:ilvl w:val="0"/>
          <w:numId w:val="4"/>
        </w:numPr>
        <w:tabs>
          <w:tab w:val="left" w:pos="284"/>
        </w:tabs>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D3150F">
        <w:rPr>
          <w:rFonts w:ascii="Times New Roman" w:eastAsia="Times New Roman" w:hAnsi="Times New Roman" w:cs="Times New Roman"/>
          <w:kern w:val="0"/>
          <w:sz w:val="24"/>
          <w:szCs w:val="24"/>
          <w:lang w:eastAsia="lv-LV"/>
          <w14:ligatures w14:val="none"/>
        </w:rPr>
        <w:t>PILNVAROT pašvaldības izpilddirektoru slēgt līgumu par medību tiesību nodošanu ar biedrību Penkules mednieku kolektīvs "PENKULE" uz pieciem gadiem.</w:t>
      </w:r>
    </w:p>
    <w:p w14:paraId="6EAD346D" w14:textId="77777777" w:rsidR="00D3150F" w:rsidRPr="00D3150F" w:rsidRDefault="00D3150F" w:rsidP="00D3150F">
      <w:pPr>
        <w:spacing w:after="0" w:line="240" w:lineRule="auto"/>
        <w:ind w:left="57" w:right="-694"/>
        <w:jc w:val="both"/>
        <w:rPr>
          <w:rFonts w:ascii="Times New Roman" w:hAnsi="Times New Roman" w:cs="Times New Roman"/>
          <w:kern w:val="0"/>
          <w:sz w:val="24"/>
          <w:szCs w:val="24"/>
          <w:lang w:eastAsia="lv-LV"/>
          <w14:ligatures w14:val="none"/>
        </w:rPr>
      </w:pPr>
    </w:p>
    <w:p w14:paraId="05C121D4" w14:textId="77777777" w:rsidR="00D3150F" w:rsidRPr="00D3150F" w:rsidRDefault="00D3150F" w:rsidP="00D3150F">
      <w:pPr>
        <w:spacing w:after="0" w:line="240" w:lineRule="auto"/>
        <w:ind w:left="57" w:right="-694"/>
        <w:jc w:val="both"/>
        <w:rPr>
          <w:rFonts w:ascii="Times New Roman" w:hAnsi="Times New Roman" w:cs="Times New Roman"/>
          <w:kern w:val="0"/>
          <w:sz w:val="24"/>
          <w:szCs w:val="24"/>
          <w:lang w:eastAsia="lv-LV"/>
          <w14:ligatures w14:val="none"/>
        </w:rPr>
      </w:pPr>
    </w:p>
    <w:p w14:paraId="5D3B689A" w14:textId="77777777" w:rsidR="00D3150F" w:rsidRPr="00D3150F" w:rsidRDefault="00D3150F" w:rsidP="00D3150F">
      <w:pPr>
        <w:spacing w:after="0" w:line="240" w:lineRule="auto"/>
        <w:ind w:left="57" w:right="84"/>
        <w:jc w:val="both"/>
        <w:rPr>
          <w:rFonts w:ascii="Times New Roman" w:hAnsi="Times New Roman" w:cs="Times New Roman"/>
          <w:kern w:val="0"/>
          <w:sz w:val="24"/>
          <w:szCs w:val="24"/>
          <w:lang w:eastAsia="lv-LV"/>
          <w14:ligatures w14:val="none"/>
        </w:rPr>
      </w:pPr>
      <w:r w:rsidRPr="00D3150F">
        <w:rPr>
          <w:rFonts w:ascii="Times New Roman" w:hAnsi="Times New Roman" w:cs="Times New Roman"/>
          <w:kern w:val="0"/>
          <w:sz w:val="24"/>
          <w:szCs w:val="24"/>
          <w:lang w:eastAsia="lv-LV"/>
          <w14:ligatures w14:val="none"/>
        </w:rPr>
        <w:t xml:space="preserve">Domes priekšsēdētājs                                                                                                  I. </w:t>
      </w:r>
      <w:proofErr w:type="spellStart"/>
      <w:r w:rsidRPr="00D3150F">
        <w:rPr>
          <w:rFonts w:ascii="Times New Roman" w:hAnsi="Times New Roman" w:cs="Times New Roman"/>
          <w:kern w:val="0"/>
          <w:sz w:val="24"/>
          <w:szCs w:val="24"/>
          <w:lang w:eastAsia="lv-LV"/>
          <w14:ligatures w14:val="none"/>
        </w:rPr>
        <w:t>Gorskis</w:t>
      </w:r>
      <w:proofErr w:type="spellEnd"/>
    </w:p>
    <w:p w14:paraId="4B28CAB0" w14:textId="77777777" w:rsidR="00D3150F" w:rsidRPr="00D3150F" w:rsidRDefault="00D3150F" w:rsidP="00D3150F">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14"/>
    <w:bookmarkEnd w:id="15"/>
    <w:p w14:paraId="42D82F6C"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7AA01D0B"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lang w:val="et-EE" w:eastAsia="zh-CN"/>
          <w14:ligatures w14:val="none"/>
        </w:rPr>
      </w:pPr>
    </w:p>
    <w:p w14:paraId="6B8734E4" w14:textId="77777777" w:rsidR="001A1717" w:rsidRPr="001A1717" w:rsidRDefault="001A1717" w:rsidP="001A1717">
      <w:pPr>
        <w:spacing w:after="0" w:line="240" w:lineRule="auto"/>
        <w:jc w:val="both"/>
        <w:rPr>
          <w:rFonts w:ascii="Times New Roman" w:hAnsi="Times New Roman" w:cs="Times New Roman"/>
          <w:sz w:val="24"/>
          <w:szCs w:val="24"/>
        </w:rPr>
      </w:pPr>
    </w:p>
    <w:p w14:paraId="3D04FF72" w14:textId="77777777" w:rsidR="001A1717" w:rsidRPr="001A1717" w:rsidRDefault="001A1717" w:rsidP="001A1717">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1A1717">
        <w:rPr>
          <w:rFonts w:ascii="Times New Roman" w:eastAsia="Times New Roman" w:hAnsi="Times New Roman" w:cs="Times New Roman"/>
          <w:b/>
          <w:bCs/>
          <w:noProof/>
          <w:kern w:val="0"/>
          <w:sz w:val="24"/>
          <w:szCs w:val="24"/>
          <w:lang w:eastAsia="lv-LV"/>
          <w14:ligatures w14:val="none"/>
        </w:rPr>
        <w:br w:type="page"/>
      </w:r>
    </w:p>
    <w:p w14:paraId="40AB18C5" w14:textId="77777777" w:rsidR="001A1717" w:rsidRPr="001A1717" w:rsidRDefault="001A1717" w:rsidP="001A1717">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noProof/>
          <w:kern w:val="0"/>
          <w:sz w:val="20"/>
          <w:szCs w:val="20"/>
          <w:lang w:eastAsia="lv-LV"/>
          <w14:ligatures w14:val="none"/>
        </w:rPr>
        <w:lastRenderedPageBreak/>
        <w:drawing>
          <wp:inline distT="0" distB="0" distL="0" distR="0" wp14:anchorId="66308233" wp14:editId="6DFFC999">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E20678" w14:textId="77777777" w:rsidR="001A1717" w:rsidRPr="001A1717" w:rsidRDefault="001A1717" w:rsidP="001A1717">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1A1717">
        <w:rPr>
          <w:rFonts w:ascii="Times New Roman" w:eastAsia="Times New Roman" w:hAnsi="Times New Roman" w:cs="Times New Roman"/>
          <w:kern w:val="0"/>
          <w:sz w:val="20"/>
          <w:szCs w:val="24"/>
          <w:lang w:eastAsia="lv-LV"/>
          <w14:ligatures w14:val="none"/>
        </w:rPr>
        <w:t>LATVIJAS REPUBLIKA</w:t>
      </w:r>
    </w:p>
    <w:p w14:paraId="401F1FAE" w14:textId="77777777" w:rsidR="001A1717" w:rsidRPr="001A1717" w:rsidRDefault="001A1717" w:rsidP="001A1717">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050F3A3E" w14:textId="77777777" w:rsidR="001A1717" w:rsidRPr="001A1717" w:rsidRDefault="001A1717" w:rsidP="001A1717">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343A22CF" w14:textId="77777777" w:rsidR="001A1717" w:rsidRPr="001A1717" w:rsidRDefault="001A1717" w:rsidP="001A1717">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52" w:history="1">
        <w:r w:rsidRPr="001A1717">
          <w:rPr>
            <w:rFonts w:ascii="Times New Roman" w:eastAsia="Calibri" w:hAnsi="Times New Roman" w:cs="Times New Roman"/>
            <w:kern w:val="0"/>
            <w:sz w:val="16"/>
            <w:szCs w:val="16"/>
            <w:u w:val="single"/>
            <w:lang w:eastAsia="lv-LV"/>
            <w14:ligatures w14:val="none"/>
          </w:rPr>
          <w:t>dome@dobele.lv</w:t>
        </w:r>
      </w:hyperlink>
    </w:p>
    <w:p w14:paraId="35562136" w14:textId="77777777" w:rsidR="001A1717" w:rsidRPr="001A1717" w:rsidRDefault="001A1717" w:rsidP="001A1717">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444EF6E"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23A22E7F"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1FDE8851"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37205E86" w14:textId="4C6B21B5" w:rsidR="001A1717" w:rsidRPr="001A1717" w:rsidRDefault="001A1717" w:rsidP="001A1717">
      <w:pPr>
        <w:tabs>
          <w:tab w:val="center" w:pos="4153"/>
          <w:tab w:val="left" w:pos="8080"/>
          <w:tab w:val="right" w:pos="9498"/>
        </w:tabs>
        <w:spacing w:after="0" w:line="240" w:lineRule="auto"/>
        <w:ind w:left="113" w:right="-1"/>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Pr="001A1717">
        <w:rPr>
          <w:rFonts w:ascii="Times New Roman" w:eastAsia="Times New Roman" w:hAnsi="Times New Roman" w:cs="Times New Roman"/>
          <w:b/>
          <w:kern w:val="0"/>
          <w:sz w:val="24"/>
          <w:szCs w:val="24"/>
          <w:lang w:eastAsia="lv-LV"/>
          <w14:ligatures w14:val="none"/>
        </w:rPr>
        <w:t>Nr.</w:t>
      </w:r>
      <w:r w:rsidR="00F1313C">
        <w:rPr>
          <w:rFonts w:ascii="Times New Roman" w:eastAsia="Times New Roman" w:hAnsi="Times New Roman" w:cs="Times New Roman"/>
          <w:b/>
          <w:kern w:val="0"/>
          <w:sz w:val="24"/>
          <w:szCs w:val="24"/>
          <w:lang w:eastAsia="lv-LV"/>
          <w14:ligatures w14:val="none"/>
        </w:rPr>
        <w:t>453</w:t>
      </w:r>
      <w:r w:rsidRPr="001A1717">
        <w:rPr>
          <w:rFonts w:ascii="Times New Roman" w:eastAsia="Times New Roman" w:hAnsi="Times New Roman" w:cs="Times New Roman"/>
          <w:b/>
          <w:kern w:val="0"/>
          <w:sz w:val="24"/>
          <w:szCs w:val="24"/>
          <w:lang w:eastAsia="lv-LV"/>
          <w14:ligatures w14:val="none"/>
        </w:rPr>
        <w:t>/14</w:t>
      </w:r>
    </w:p>
    <w:p w14:paraId="6FD6FF03" w14:textId="77777777" w:rsidR="001A1717" w:rsidRPr="001A1717" w:rsidRDefault="001A1717" w:rsidP="001A1717">
      <w:pPr>
        <w:spacing w:before="100" w:beforeAutospacing="1" w:after="100" w:afterAutospacing="1" w:line="240" w:lineRule="auto"/>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zemes vienību atzīšanu par </w:t>
      </w:r>
      <w:proofErr w:type="spellStart"/>
      <w:r w:rsidRPr="001A1717">
        <w:rPr>
          <w:rFonts w:ascii="Times New Roman" w:eastAsia="Times New Roman" w:hAnsi="Times New Roman" w:cs="Times New Roman"/>
          <w:b/>
          <w:kern w:val="0"/>
          <w:sz w:val="24"/>
          <w:szCs w:val="24"/>
          <w:u w:val="single"/>
          <w:lang w:eastAsia="lv-LV"/>
          <w14:ligatures w14:val="none"/>
        </w:rPr>
        <w:t>starpgabaliem</w:t>
      </w:r>
      <w:proofErr w:type="spellEnd"/>
      <w:r w:rsidRPr="001A1717">
        <w:rPr>
          <w:rFonts w:ascii="Times New Roman" w:eastAsia="Times New Roman" w:hAnsi="Times New Roman" w:cs="Times New Roman"/>
          <w:b/>
          <w:kern w:val="0"/>
          <w:sz w:val="24"/>
          <w:szCs w:val="24"/>
          <w:u w:val="single"/>
          <w:lang w:eastAsia="lv-LV"/>
          <w14:ligatures w14:val="none"/>
        </w:rPr>
        <w:t xml:space="preserve"> Auces pilsētā</w:t>
      </w:r>
    </w:p>
    <w:p w14:paraId="2602091B" w14:textId="77777777"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Dobeles novada dome ir izskatījusi Dobeles novada pašvaldības administrācijas Nekustamo īpašumu nodaļas (turpmāk – pašvaldība) ierosinājumu noteikt </w:t>
      </w:r>
      <w:proofErr w:type="spellStart"/>
      <w:r w:rsidRPr="001A1717">
        <w:rPr>
          <w:rFonts w:ascii="Times New Roman" w:eastAsia="Times New Roman" w:hAnsi="Times New Roman" w:cs="Times New Roman"/>
          <w:kern w:val="0"/>
          <w:sz w:val="24"/>
          <w:szCs w:val="24"/>
          <w:lang w:eastAsia="lv-LV"/>
          <w14:ligatures w14:val="none"/>
        </w:rPr>
        <w:t>starpgabala</w:t>
      </w:r>
      <w:proofErr w:type="spellEnd"/>
      <w:r w:rsidRPr="001A1717">
        <w:rPr>
          <w:rFonts w:ascii="Times New Roman" w:eastAsia="Times New Roman" w:hAnsi="Times New Roman" w:cs="Times New Roman"/>
          <w:kern w:val="0"/>
          <w:sz w:val="24"/>
          <w:szCs w:val="24"/>
          <w:lang w:eastAsia="lv-LV"/>
          <w14:ligatures w14:val="none"/>
        </w:rPr>
        <w:t xml:space="preserve"> statusu sekojošām zemes vienībām Auces pilsētā:</w:t>
      </w:r>
    </w:p>
    <w:p w14:paraId="372423C1" w14:textId="77777777" w:rsidR="001A1717" w:rsidRPr="001A1717" w:rsidRDefault="001A1717">
      <w:pPr>
        <w:numPr>
          <w:ilvl w:val="0"/>
          <w:numId w:val="27"/>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Zemgales iela 8A, Auce, Dobeles novads, kadastra apzīmējums 4605 024 2427, platība 0,2108 ha;</w:t>
      </w:r>
    </w:p>
    <w:p w14:paraId="007C7FE1" w14:textId="77777777" w:rsidR="001A1717" w:rsidRPr="001A1717" w:rsidRDefault="001A1717">
      <w:pPr>
        <w:numPr>
          <w:ilvl w:val="0"/>
          <w:numId w:val="27"/>
        </w:num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Zemgales iela 10A, Auce, Dobeles novads, kadastra apzīmējums 4605 024 2429, platība 0,2204 ha.</w:t>
      </w:r>
    </w:p>
    <w:p w14:paraId="43428945" w14:textId="77777777" w:rsidR="001A1717" w:rsidRPr="001A1717" w:rsidRDefault="001A1717" w:rsidP="001A1717">
      <w:pPr>
        <w:spacing w:after="0" w:line="240" w:lineRule="auto"/>
        <w:ind w:left="426" w:firstLine="141"/>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Izskatot minēto ierosinājumu, Dobeles novada dome konstatēja:</w:t>
      </w:r>
    </w:p>
    <w:p w14:paraId="6A98EE30" w14:textId="77777777"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Publiskas personas mantas atsavināšanas likuma 1. panta 11. punkta “a” apakšpunkts nosaka, ka </w:t>
      </w:r>
      <w:r w:rsidRPr="001A1717">
        <w:rPr>
          <w:rFonts w:ascii="Times New Roman" w:eastAsia="Times New Roman" w:hAnsi="Times New Roman" w:cs="Times New Roman"/>
          <w:bCs/>
          <w:kern w:val="0"/>
          <w:sz w:val="24"/>
          <w:szCs w:val="24"/>
          <w:lang w:eastAsia="lv-LV"/>
          <w14:ligatures w14:val="none"/>
        </w:rPr>
        <w:t xml:space="preserve">zemes </w:t>
      </w:r>
      <w:proofErr w:type="spellStart"/>
      <w:r w:rsidRPr="001A1717">
        <w:rPr>
          <w:rFonts w:ascii="Times New Roman" w:eastAsia="Times New Roman" w:hAnsi="Times New Roman" w:cs="Times New Roman"/>
          <w:bCs/>
          <w:kern w:val="0"/>
          <w:sz w:val="24"/>
          <w:szCs w:val="24"/>
          <w:lang w:eastAsia="lv-LV"/>
          <w14:ligatures w14:val="none"/>
        </w:rPr>
        <w:t>starpgabals</w:t>
      </w:r>
      <w:proofErr w:type="spellEnd"/>
      <w:r w:rsidRPr="001A1717">
        <w:rPr>
          <w:rFonts w:ascii="Times New Roman" w:eastAsia="Times New Roman" w:hAnsi="Times New Roman" w:cs="Times New Roman"/>
          <w:kern w:val="0"/>
          <w:sz w:val="24"/>
          <w:szCs w:val="24"/>
          <w:lang w:eastAsia="lv-LV"/>
          <w14:ligatures w14:val="none"/>
        </w:rPr>
        <w:t xml:space="preserve"> ir publiskai personai piederošs zemesgabals, kura platība </w:t>
      </w:r>
      <w:r w:rsidRPr="001A1717">
        <w:rPr>
          <w:rFonts w:ascii="Times New Roman" w:eastAsia="Times New Roman" w:hAnsi="Times New Roman" w:cs="Times New Roman"/>
          <w:kern w:val="0"/>
          <w:sz w:val="24"/>
          <w:szCs w:val="24"/>
          <w:shd w:val="clear" w:color="auto" w:fill="FFFFFF"/>
          <w:lang w:eastAsia="lv-LV"/>
          <w14:ligatures w14:val="none"/>
        </w:rPr>
        <w:t xml:space="preserve">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1A1717">
        <w:rPr>
          <w:rFonts w:ascii="Times New Roman" w:eastAsia="Times New Roman" w:hAnsi="Times New Roman" w:cs="Times New Roman"/>
          <w:kern w:val="0"/>
          <w:sz w:val="24"/>
          <w:szCs w:val="24"/>
          <w:shd w:val="clear" w:color="auto" w:fill="FFFFFF"/>
          <w:lang w:eastAsia="lv-LV"/>
          <w14:ligatures w14:val="none"/>
        </w:rPr>
        <w:t>pieslēgumu</w:t>
      </w:r>
      <w:proofErr w:type="spellEnd"/>
      <w:r w:rsidRPr="001A1717">
        <w:rPr>
          <w:rFonts w:ascii="Times New Roman" w:eastAsia="Times New Roman" w:hAnsi="Times New Roman" w:cs="Times New Roman"/>
          <w:kern w:val="0"/>
          <w:sz w:val="24"/>
          <w:szCs w:val="24"/>
          <w:shd w:val="clear" w:color="auto" w:fill="FFFFFF"/>
          <w:lang w:eastAsia="lv-LV"/>
          <w14:ligatures w14:val="none"/>
        </w:rPr>
        <w:t xml:space="preserve"> koplietošanas ielai</w:t>
      </w:r>
      <w:r w:rsidRPr="001A1717">
        <w:rPr>
          <w:rFonts w:ascii="Times New Roman" w:eastAsia="Times New Roman" w:hAnsi="Times New Roman" w:cs="Times New Roman"/>
          <w:kern w:val="0"/>
          <w:sz w:val="24"/>
          <w:szCs w:val="24"/>
          <w:lang w:eastAsia="lv-LV"/>
          <w14:ligatures w14:val="none"/>
        </w:rPr>
        <w:t>.</w:t>
      </w:r>
    </w:p>
    <w:p w14:paraId="07F68FBE" w14:textId="77777777"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Zemes vienība Zemgales iela 8A, Auce, Dobeles novads, kadastra apzīmējums 4605 024 2427, platība 0,2108 ha, ir pašvaldībai piekritīga zeme. Minētā zemes vienība atbilst </w:t>
      </w:r>
      <w:proofErr w:type="spellStart"/>
      <w:r w:rsidRPr="001A1717">
        <w:rPr>
          <w:rFonts w:ascii="Times New Roman" w:eastAsia="Times New Roman" w:hAnsi="Times New Roman" w:cs="Times New Roman"/>
          <w:kern w:val="0"/>
          <w:sz w:val="24"/>
          <w:szCs w:val="24"/>
          <w:lang w:eastAsia="lv-LV"/>
          <w14:ligatures w14:val="none"/>
        </w:rPr>
        <w:t>starpgabalam</w:t>
      </w:r>
      <w:proofErr w:type="spellEnd"/>
      <w:r w:rsidRPr="001A1717">
        <w:rPr>
          <w:rFonts w:ascii="Times New Roman" w:eastAsia="Times New Roman" w:hAnsi="Times New Roman" w:cs="Times New Roman"/>
          <w:kern w:val="0"/>
          <w:sz w:val="24"/>
          <w:szCs w:val="24"/>
          <w:lang w:eastAsia="lv-LV"/>
          <w14:ligatures w14:val="none"/>
        </w:rPr>
        <w:t xml:space="preserve">, jo atrodas starp zemes vienībām Zemgales ielā 8, Zemgales ielā 6, Zemgales ielā 10A,  Zemgales ielā 10 un “Grāvis pie Bēnes 26” (kadastra apzīmējums 46050242433), Aucē, Dobeles novadā, un tai nav iespējams nodrošināt </w:t>
      </w:r>
      <w:proofErr w:type="spellStart"/>
      <w:r w:rsidRPr="001A1717">
        <w:rPr>
          <w:rFonts w:ascii="Times New Roman" w:eastAsia="Times New Roman" w:hAnsi="Times New Roman" w:cs="Times New Roman"/>
          <w:kern w:val="0"/>
          <w:sz w:val="24"/>
          <w:szCs w:val="24"/>
          <w:lang w:eastAsia="lv-LV"/>
          <w14:ligatures w14:val="none"/>
        </w:rPr>
        <w:t>pieslēgumu</w:t>
      </w:r>
      <w:proofErr w:type="spellEnd"/>
      <w:r w:rsidRPr="001A1717">
        <w:rPr>
          <w:rFonts w:ascii="Times New Roman" w:eastAsia="Times New Roman" w:hAnsi="Times New Roman" w:cs="Times New Roman"/>
          <w:kern w:val="0"/>
          <w:sz w:val="24"/>
          <w:szCs w:val="24"/>
          <w:lang w:eastAsia="lv-LV"/>
          <w14:ligatures w14:val="none"/>
        </w:rPr>
        <w:t xml:space="preserve"> koplietošanas ielai (ceļam).</w:t>
      </w:r>
    </w:p>
    <w:p w14:paraId="18F51982" w14:textId="77777777"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Zemes vienība Zemgales iela 10A, Auce, Dobeles novads, kadastra apzīmējums 4605 024 2429, platība 0,2204 ha, ir pašvaldībai piekritīga zeme. Minētā zemes vienība atbilst </w:t>
      </w:r>
      <w:proofErr w:type="spellStart"/>
      <w:r w:rsidRPr="001A1717">
        <w:rPr>
          <w:rFonts w:ascii="Times New Roman" w:eastAsia="Times New Roman" w:hAnsi="Times New Roman" w:cs="Times New Roman"/>
          <w:kern w:val="0"/>
          <w:sz w:val="24"/>
          <w:szCs w:val="24"/>
          <w:lang w:eastAsia="lv-LV"/>
          <w14:ligatures w14:val="none"/>
        </w:rPr>
        <w:t>starpgabalam</w:t>
      </w:r>
      <w:proofErr w:type="spellEnd"/>
      <w:r w:rsidRPr="001A1717">
        <w:rPr>
          <w:rFonts w:ascii="Times New Roman" w:eastAsia="Times New Roman" w:hAnsi="Times New Roman" w:cs="Times New Roman"/>
          <w:kern w:val="0"/>
          <w:sz w:val="24"/>
          <w:szCs w:val="24"/>
          <w:lang w:eastAsia="lv-LV"/>
          <w14:ligatures w14:val="none"/>
        </w:rPr>
        <w:t xml:space="preserve">, jo atrodas starp zemes vienībām Zemgales ielā 10, Zemgales ielā 8A, Zemgales ielā 12, Zemgales ielā 12A un “Grāvis pie Bēnes 26”, (kadastra apzīmējums 46050242433), Aucē, Dobeles novadā, un tai nav iespējams nodrošināt </w:t>
      </w:r>
      <w:proofErr w:type="spellStart"/>
      <w:r w:rsidRPr="001A1717">
        <w:rPr>
          <w:rFonts w:ascii="Times New Roman" w:eastAsia="Times New Roman" w:hAnsi="Times New Roman" w:cs="Times New Roman"/>
          <w:kern w:val="0"/>
          <w:sz w:val="24"/>
          <w:szCs w:val="24"/>
          <w:lang w:eastAsia="lv-LV"/>
          <w14:ligatures w14:val="none"/>
        </w:rPr>
        <w:t>pieslēgumu</w:t>
      </w:r>
      <w:proofErr w:type="spellEnd"/>
      <w:r w:rsidRPr="001A1717">
        <w:rPr>
          <w:rFonts w:ascii="Times New Roman" w:eastAsia="Times New Roman" w:hAnsi="Times New Roman" w:cs="Times New Roman"/>
          <w:kern w:val="0"/>
          <w:sz w:val="24"/>
          <w:szCs w:val="24"/>
          <w:lang w:eastAsia="lv-LV"/>
          <w14:ligatures w14:val="none"/>
        </w:rPr>
        <w:t xml:space="preserve"> koplietošanas ielai (ceļam).</w:t>
      </w:r>
    </w:p>
    <w:p w14:paraId="0DE04D85" w14:textId="77777777"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1A1717">
        <w:rPr>
          <w:rFonts w:ascii="Times New Roman" w:eastAsia="Times New Roman" w:hAnsi="Times New Roman" w:cs="Times New Roman"/>
          <w:kern w:val="0"/>
          <w:sz w:val="24"/>
          <w:szCs w:val="24"/>
          <w:lang w:eastAsia="lv-LV"/>
          <w14:ligatures w14:val="none"/>
        </w:rPr>
        <w:t>starpgabals</w:t>
      </w:r>
      <w:proofErr w:type="spellEnd"/>
      <w:r w:rsidRPr="001A1717">
        <w:rPr>
          <w:rFonts w:ascii="Times New Roman" w:eastAsia="Times New Roman" w:hAnsi="Times New Roman" w:cs="Times New Roman"/>
          <w:kern w:val="0"/>
          <w:sz w:val="24"/>
          <w:szCs w:val="24"/>
          <w:lang w:eastAsia="lv-LV"/>
          <w14:ligatures w14:val="none"/>
        </w:rPr>
        <w:t xml:space="preserve"> atbilstoši </w:t>
      </w:r>
      <w:r w:rsidRPr="001A1717">
        <w:rPr>
          <w:rFonts w:ascii="Times New Roman" w:eastAsia="Times New Roman" w:hAnsi="Times New Roman" w:cs="Times New Roman"/>
          <w:kern w:val="0"/>
          <w:sz w:val="24"/>
          <w:szCs w:val="24"/>
          <w:shd w:val="clear" w:color="auto" w:fill="FFFFFF"/>
          <w:lang w:eastAsia="lv-LV"/>
          <w14:ligatures w14:val="none"/>
        </w:rPr>
        <w:t>Publiskas personas mantas atsavināšanas likumā</w:t>
      </w:r>
      <w:r w:rsidRPr="001A1717">
        <w:rPr>
          <w:rFonts w:ascii="Times New Roman" w:eastAsia="Times New Roman" w:hAnsi="Times New Roman" w:cs="Times New Roman"/>
          <w:kern w:val="0"/>
          <w:sz w:val="24"/>
          <w:szCs w:val="24"/>
          <w:lang w:eastAsia="lv-LV"/>
          <w14:ligatures w14:val="none"/>
        </w:rPr>
        <w:t xml:space="preserve"> noteiktajam un par to pašvaldības dome (padome) ir pieņēmusi lēmumu, ka tā ir </w:t>
      </w:r>
      <w:proofErr w:type="spellStart"/>
      <w:r w:rsidRPr="001A1717">
        <w:rPr>
          <w:rFonts w:ascii="Times New Roman" w:eastAsia="Times New Roman" w:hAnsi="Times New Roman" w:cs="Times New Roman"/>
          <w:kern w:val="0"/>
          <w:sz w:val="24"/>
          <w:szCs w:val="24"/>
          <w:lang w:eastAsia="lv-LV"/>
          <w14:ligatures w14:val="none"/>
        </w:rPr>
        <w:t>starpgabals</w:t>
      </w:r>
      <w:proofErr w:type="spellEnd"/>
      <w:r w:rsidRPr="001A1717">
        <w:rPr>
          <w:rFonts w:ascii="Times New Roman" w:eastAsia="Times New Roman" w:hAnsi="Times New Roman" w:cs="Times New Roman"/>
          <w:kern w:val="0"/>
          <w:sz w:val="24"/>
          <w:szCs w:val="24"/>
          <w:lang w:eastAsia="lv-LV"/>
          <w14:ligatures w14:val="none"/>
        </w:rPr>
        <w:t>, izņemot šā likuma 8. pantā minēto uz valsts vārda zemesgrāmatā ierakstāmo zemi.</w:t>
      </w:r>
    </w:p>
    <w:p w14:paraId="710AB11E" w14:textId="1135606E"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Saskaņā ar Pašvaldību likuma 10. panta pirmās daļas 21. punktu, Publiskas personas mantas atsavināšanas likuma 1. panta 11. punktu,  likuma “Par valsts un pašvaldību zemes īpašuma </w:t>
      </w:r>
      <w:r w:rsidRPr="001A1717">
        <w:rPr>
          <w:rFonts w:ascii="Times New Roman" w:eastAsia="Times New Roman" w:hAnsi="Times New Roman" w:cs="Times New Roman"/>
          <w:kern w:val="0"/>
          <w:sz w:val="24"/>
          <w:szCs w:val="24"/>
          <w:lang w:eastAsia="lv-LV"/>
          <w14:ligatures w14:val="none"/>
        </w:rPr>
        <w:lastRenderedPageBreak/>
        <w:t xml:space="preserve">tiesībām un to nostiprināšanu zemesgrāmatās” 3. panta otrās daļas 4. punktu, atklāti balsojot: </w:t>
      </w:r>
      <w:r w:rsidR="00602193" w:rsidRPr="00644206">
        <w:rPr>
          <w:rFonts w:ascii="Times New Roman" w:hAnsi="Times New Roman" w:cs="Times New Roman"/>
          <w:sz w:val="24"/>
          <w:szCs w:val="24"/>
          <w:lang w:eastAsia="lv-LV"/>
        </w:rPr>
        <w:t>PAR - 1</w:t>
      </w:r>
      <w:r w:rsidR="00602193">
        <w:rPr>
          <w:rFonts w:ascii="Times New Roman" w:hAnsi="Times New Roman" w:cs="Times New Roman"/>
          <w:sz w:val="24"/>
          <w:szCs w:val="24"/>
          <w:lang w:eastAsia="lv-LV"/>
        </w:rPr>
        <w:t>3</w:t>
      </w:r>
      <w:r w:rsidR="00602193" w:rsidRPr="00644206">
        <w:rPr>
          <w:rFonts w:ascii="Times New Roman" w:hAnsi="Times New Roman" w:cs="Times New Roman"/>
          <w:sz w:val="24"/>
          <w:szCs w:val="24"/>
          <w:lang w:eastAsia="lv-LV"/>
        </w:rPr>
        <w:t xml:space="preserve"> </w:t>
      </w:r>
      <w:r w:rsidR="00602193" w:rsidRPr="00644206">
        <w:rPr>
          <w:rFonts w:ascii="Times New Roman" w:hAnsi="Times New Roman" w:cs="Times New Roman"/>
          <w:sz w:val="24"/>
          <w:szCs w:val="24"/>
        </w:rPr>
        <w:t>(</w:t>
      </w:r>
      <w:r w:rsidR="00602193" w:rsidRPr="00E87BF8">
        <w:rPr>
          <w:rFonts w:ascii="Times New Roman" w:hAnsi="Times New Roman" w:cs="Times New Roman"/>
          <w:bCs/>
          <w:sz w:val="24"/>
          <w:szCs w:val="24"/>
          <w:lang w:eastAsia="et-EE"/>
          <w14:ligatures w14:val="none"/>
        </w:rPr>
        <w:t xml:space="preserve">Sarmīte Dude, Māris Feldmanis, </w:t>
      </w:r>
      <w:r w:rsidR="00602193">
        <w:rPr>
          <w:rFonts w:ascii="Times New Roman" w:hAnsi="Times New Roman" w:cs="Times New Roman"/>
          <w:bCs/>
          <w:sz w:val="24"/>
          <w:szCs w:val="24"/>
          <w:lang w:eastAsia="et-EE"/>
          <w14:ligatures w14:val="none"/>
        </w:rPr>
        <w:t xml:space="preserve">Ivars </w:t>
      </w:r>
      <w:proofErr w:type="spellStart"/>
      <w:r w:rsidR="00602193">
        <w:rPr>
          <w:rFonts w:ascii="Times New Roman" w:hAnsi="Times New Roman" w:cs="Times New Roman"/>
          <w:bCs/>
          <w:sz w:val="24"/>
          <w:szCs w:val="24"/>
          <w:lang w:eastAsia="et-EE"/>
          <w14:ligatures w14:val="none"/>
        </w:rPr>
        <w:t>Gorskis</w:t>
      </w:r>
      <w:proofErr w:type="spellEnd"/>
      <w:r w:rsidR="00602193">
        <w:rPr>
          <w:rFonts w:ascii="Times New Roman" w:hAnsi="Times New Roman" w:cs="Times New Roman"/>
          <w:bCs/>
          <w:sz w:val="24"/>
          <w:szCs w:val="24"/>
          <w:lang w:eastAsia="et-EE"/>
          <w14:ligatures w14:val="none"/>
        </w:rPr>
        <w:t xml:space="preserve">, </w:t>
      </w:r>
      <w:r w:rsidR="00602193" w:rsidRPr="00E87BF8">
        <w:rPr>
          <w:rFonts w:ascii="Times New Roman" w:hAnsi="Times New Roman" w:cs="Times New Roman"/>
          <w:bCs/>
          <w:sz w:val="24"/>
          <w:szCs w:val="24"/>
          <w:lang w:eastAsia="et-EE"/>
          <w14:ligatures w14:val="none"/>
        </w:rPr>
        <w:t xml:space="preserve">Linda </w:t>
      </w:r>
      <w:proofErr w:type="spellStart"/>
      <w:r w:rsidR="00602193" w:rsidRPr="00E87BF8">
        <w:rPr>
          <w:rFonts w:ascii="Times New Roman" w:hAnsi="Times New Roman" w:cs="Times New Roman"/>
          <w:bCs/>
          <w:sz w:val="24"/>
          <w:szCs w:val="24"/>
          <w:lang w:eastAsia="et-EE"/>
          <w14:ligatures w14:val="none"/>
        </w:rPr>
        <w:t>Karloviča</w:t>
      </w:r>
      <w:proofErr w:type="spellEnd"/>
      <w:r w:rsidR="00602193">
        <w:rPr>
          <w:rFonts w:ascii="Times New Roman" w:hAnsi="Times New Roman" w:cs="Times New Roman"/>
          <w:bCs/>
          <w:sz w:val="24"/>
          <w:szCs w:val="24"/>
          <w:lang w:eastAsia="et-EE"/>
          <w14:ligatures w14:val="none"/>
        </w:rPr>
        <w:t>,</w:t>
      </w:r>
      <w:r w:rsidR="00602193" w:rsidRPr="00E87BF8">
        <w:rPr>
          <w:rFonts w:ascii="Times New Roman" w:hAnsi="Times New Roman" w:cs="Times New Roman"/>
          <w:bCs/>
          <w:sz w:val="24"/>
          <w:szCs w:val="24"/>
          <w:lang w:eastAsia="et-EE"/>
          <w14:ligatures w14:val="none"/>
        </w:rPr>
        <w:t xml:space="preserve"> Edgars Laimiņš, Sintija </w:t>
      </w:r>
      <w:proofErr w:type="spellStart"/>
      <w:r w:rsidR="00602193" w:rsidRPr="00E87BF8">
        <w:rPr>
          <w:rFonts w:ascii="Times New Roman" w:hAnsi="Times New Roman" w:cs="Times New Roman"/>
          <w:bCs/>
          <w:sz w:val="24"/>
          <w:szCs w:val="24"/>
          <w:lang w:eastAsia="et-EE"/>
          <w14:ligatures w14:val="none"/>
        </w:rPr>
        <w:t>Liekniņa</w:t>
      </w:r>
      <w:proofErr w:type="spellEnd"/>
      <w:r w:rsidR="00602193">
        <w:rPr>
          <w:rFonts w:ascii="Times New Roman" w:hAnsi="Times New Roman" w:cs="Times New Roman"/>
          <w:bCs/>
          <w:sz w:val="24"/>
          <w:szCs w:val="24"/>
          <w:lang w:eastAsia="et-EE"/>
          <w14:ligatures w14:val="none"/>
        </w:rPr>
        <w:t>,</w:t>
      </w:r>
      <w:r w:rsidR="00602193" w:rsidRPr="00E87BF8">
        <w:rPr>
          <w:rFonts w:ascii="Times New Roman" w:hAnsi="Times New Roman" w:cs="Times New Roman"/>
          <w:bCs/>
          <w:sz w:val="24"/>
          <w:szCs w:val="24"/>
          <w:lang w:eastAsia="et-EE"/>
          <w14:ligatures w14:val="none"/>
        </w:rPr>
        <w:t xml:space="preserve"> Sanita </w:t>
      </w:r>
      <w:proofErr w:type="spellStart"/>
      <w:r w:rsidR="00602193" w:rsidRPr="00E87BF8">
        <w:rPr>
          <w:rFonts w:ascii="Times New Roman" w:hAnsi="Times New Roman" w:cs="Times New Roman"/>
          <w:bCs/>
          <w:sz w:val="24"/>
          <w:szCs w:val="24"/>
          <w:lang w:eastAsia="et-EE"/>
          <w14:ligatures w14:val="none"/>
        </w:rPr>
        <w:t>Olševska</w:t>
      </w:r>
      <w:proofErr w:type="spellEnd"/>
      <w:r w:rsidR="00602193" w:rsidRPr="00E87BF8">
        <w:rPr>
          <w:rFonts w:ascii="Times New Roman" w:hAnsi="Times New Roman" w:cs="Times New Roman"/>
          <w:bCs/>
          <w:sz w:val="24"/>
          <w:szCs w:val="24"/>
          <w:lang w:eastAsia="et-EE"/>
          <w14:ligatures w14:val="none"/>
        </w:rPr>
        <w:t xml:space="preserve">, Andris </w:t>
      </w:r>
      <w:proofErr w:type="spellStart"/>
      <w:r w:rsidR="00602193" w:rsidRPr="00E87BF8">
        <w:rPr>
          <w:rFonts w:ascii="Times New Roman" w:hAnsi="Times New Roman" w:cs="Times New Roman"/>
          <w:bCs/>
          <w:sz w:val="24"/>
          <w:szCs w:val="24"/>
          <w:lang w:eastAsia="et-EE"/>
          <w14:ligatures w14:val="none"/>
        </w:rPr>
        <w:t>Podvinskis</w:t>
      </w:r>
      <w:proofErr w:type="spellEnd"/>
      <w:r w:rsidR="00602193" w:rsidRPr="00E87BF8">
        <w:rPr>
          <w:rFonts w:ascii="Times New Roman" w:hAnsi="Times New Roman" w:cs="Times New Roman"/>
          <w:bCs/>
          <w:sz w:val="24"/>
          <w:szCs w:val="24"/>
          <w:lang w:eastAsia="et-EE"/>
          <w14:ligatures w14:val="none"/>
        </w:rPr>
        <w:t xml:space="preserve">, Dace Reinika, </w:t>
      </w:r>
      <w:r w:rsidR="00602193">
        <w:rPr>
          <w:rFonts w:ascii="Times New Roman" w:hAnsi="Times New Roman" w:cs="Times New Roman"/>
          <w:bCs/>
          <w:sz w:val="24"/>
          <w:szCs w:val="24"/>
          <w:lang w:eastAsia="et-EE"/>
          <w14:ligatures w14:val="none"/>
        </w:rPr>
        <w:t xml:space="preserve">Guntis </w:t>
      </w:r>
      <w:proofErr w:type="spellStart"/>
      <w:r w:rsidR="00602193">
        <w:rPr>
          <w:rFonts w:ascii="Times New Roman" w:hAnsi="Times New Roman" w:cs="Times New Roman"/>
          <w:bCs/>
          <w:sz w:val="24"/>
          <w:szCs w:val="24"/>
          <w:lang w:eastAsia="et-EE"/>
          <w14:ligatures w14:val="none"/>
        </w:rPr>
        <w:t>Safranovičs</w:t>
      </w:r>
      <w:proofErr w:type="spellEnd"/>
      <w:r w:rsidR="00602193">
        <w:rPr>
          <w:rFonts w:ascii="Times New Roman" w:hAnsi="Times New Roman" w:cs="Times New Roman"/>
          <w:bCs/>
          <w:sz w:val="24"/>
          <w:szCs w:val="24"/>
          <w:lang w:eastAsia="et-EE"/>
          <w14:ligatures w14:val="none"/>
        </w:rPr>
        <w:t xml:space="preserve">, </w:t>
      </w:r>
      <w:r w:rsidR="00602193" w:rsidRPr="00E87BF8">
        <w:rPr>
          <w:rFonts w:ascii="Times New Roman" w:hAnsi="Times New Roman" w:cs="Times New Roman"/>
          <w:bCs/>
          <w:sz w:val="24"/>
          <w:szCs w:val="24"/>
          <w:lang w:eastAsia="et-EE"/>
          <w14:ligatures w14:val="none"/>
        </w:rPr>
        <w:t>Andrejs Spridzāns,</w:t>
      </w:r>
      <w:r w:rsidR="00602193">
        <w:rPr>
          <w:rFonts w:ascii="Times New Roman" w:hAnsi="Times New Roman" w:cs="Times New Roman"/>
          <w:bCs/>
          <w:sz w:val="24"/>
          <w:szCs w:val="24"/>
          <w:lang w:eastAsia="et-EE"/>
          <w14:ligatures w14:val="none"/>
        </w:rPr>
        <w:t xml:space="preserve"> </w:t>
      </w:r>
      <w:r w:rsidR="00602193" w:rsidRPr="00E87BF8">
        <w:rPr>
          <w:rFonts w:ascii="Times New Roman" w:hAnsi="Times New Roman" w:cs="Times New Roman"/>
          <w:bCs/>
          <w:sz w:val="24"/>
          <w:szCs w:val="24"/>
          <w:lang w:eastAsia="et-EE"/>
          <w14:ligatures w14:val="none"/>
        </w:rPr>
        <w:t>Ivars Stanga</w:t>
      </w:r>
      <w:r w:rsidR="00602193">
        <w:rPr>
          <w:rFonts w:ascii="Times New Roman" w:hAnsi="Times New Roman" w:cs="Times New Roman"/>
          <w:bCs/>
          <w:sz w:val="24"/>
          <w:szCs w:val="24"/>
          <w:lang w:eastAsia="et-EE"/>
          <w14:ligatures w14:val="none"/>
        </w:rPr>
        <w:t xml:space="preserve">, Indra </w:t>
      </w:r>
      <w:proofErr w:type="spellStart"/>
      <w:r w:rsidR="00602193">
        <w:rPr>
          <w:rFonts w:ascii="Times New Roman" w:hAnsi="Times New Roman" w:cs="Times New Roman"/>
          <w:bCs/>
          <w:sz w:val="24"/>
          <w:szCs w:val="24"/>
          <w:lang w:eastAsia="et-EE"/>
          <w14:ligatures w14:val="none"/>
        </w:rPr>
        <w:t>Špela</w:t>
      </w:r>
      <w:proofErr w:type="spellEnd"/>
      <w:r w:rsidR="00602193" w:rsidRPr="00644206">
        <w:rPr>
          <w:rFonts w:ascii="Times New Roman" w:hAnsi="Times New Roman" w:cs="Times New Roman"/>
          <w:bCs/>
          <w:sz w:val="24"/>
          <w:szCs w:val="24"/>
          <w:lang w:eastAsia="et-EE"/>
        </w:rPr>
        <w:t xml:space="preserve">), </w:t>
      </w:r>
      <w:r w:rsidR="00602193" w:rsidRPr="00644206">
        <w:rPr>
          <w:rFonts w:ascii="Times New Roman" w:hAnsi="Times New Roman" w:cs="Times New Roman"/>
          <w:sz w:val="24"/>
          <w:szCs w:val="24"/>
          <w:lang w:eastAsia="lv-LV"/>
        </w:rPr>
        <w:t xml:space="preserve">PRET </w:t>
      </w:r>
      <w:r w:rsidR="00602193">
        <w:rPr>
          <w:rFonts w:ascii="Times New Roman" w:hAnsi="Times New Roman" w:cs="Times New Roman"/>
          <w:sz w:val="24"/>
          <w:szCs w:val="24"/>
        </w:rPr>
        <w:t>–</w:t>
      </w:r>
      <w:r w:rsidR="00602193" w:rsidRPr="00644206">
        <w:rPr>
          <w:rFonts w:ascii="Times New Roman" w:hAnsi="Times New Roman" w:cs="Times New Roman"/>
          <w:sz w:val="24"/>
          <w:szCs w:val="24"/>
          <w:lang w:eastAsia="lv-LV"/>
        </w:rPr>
        <w:t xml:space="preserve"> </w:t>
      </w:r>
      <w:r w:rsidR="00602193">
        <w:rPr>
          <w:rFonts w:ascii="Times New Roman" w:hAnsi="Times New Roman" w:cs="Times New Roman"/>
          <w:sz w:val="24"/>
          <w:szCs w:val="24"/>
          <w:lang w:eastAsia="lv-LV"/>
        </w:rPr>
        <w:t>1 (</w:t>
      </w:r>
      <w:r w:rsidR="00602193" w:rsidRPr="00E87BF8">
        <w:rPr>
          <w:rFonts w:ascii="Times New Roman" w:eastAsia="Times New Roman" w:hAnsi="Times New Roman" w:cs="Times New Roman"/>
          <w:bCs/>
          <w:sz w:val="24"/>
          <w:szCs w:val="24"/>
          <w:lang w:eastAsia="et-EE"/>
          <w14:ligatures w14:val="none"/>
        </w:rPr>
        <w:t>Kristīne Briede</w:t>
      </w:r>
      <w:r w:rsidR="00602193">
        <w:rPr>
          <w:rFonts w:ascii="Times New Roman" w:eastAsia="Times New Roman" w:hAnsi="Times New Roman" w:cs="Times New Roman"/>
          <w:bCs/>
          <w:sz w:val="24"/>
          <w:szCs w:val="24"/>
          <w:lang w:eastAsia="et-EE"/>
          <w14:ligatures w14:val="none"/>
        </w:rPr>
        <w:t>)</w:t>
      </w:r>
      <w:r w:rsidR="00602193" w:rsidRPr="00644206">
        <w:rPr>
          <w:rFonts w:ascii="Times New Roman" w:hAnsi="Times New Roman" w:cs="Times New Roman"/>
          <w:sz w:val="24"/>
          <w:szCs w:val="24"/>
          <w:lang w:eastAsia="lv-LV"/>
        </w:rPr>
        <w:t xml:space="preserve">, ATTURAS </w:t>
      </w:r>
      <w:r w:rsidR="00602193">
        <w:rPr>
          <w:rFonts w:ascii="Times New Roman" w:hAnsi="Times New Roman" w:cs="Times New Roman"/>
          <w:sz w:val="24"/>
          <w:szCs w:val="24"/>
        </w:rPr>
        <w:t>–</w:t>
      </w:r>
      <w:r w:rsidR="00602193" w:rsidRPr="00644206">
        <w:rPr>
          <w:rFonts w:ascii="Times New Roman" w:hAnsi="Times New Roman" w:cs="Times New Roman"/>
          <w:sz w:val="24"/>
          <w:szCs w:val="24"/>
          <w:lang w:eastAsia="lv-LV"/>
        </w:rPr>
        <w:t xml:space="preserve"> </w:t>
      </w:r>
      <w:r w:rsidR="00602193">
        <w:rPr>
          <w:rFonts w:ascii="Times New Roman" w:hAnsi="Times New Roman" w:cs="Times New Roman"/>
          <w:sz w:val="24"/>
          <w:szCs w:val="24"/>
          <w:lang w:eastAsia="lv-LV"/>
        </w:rPr>
        <w:t>1 (</w:t>
      </w:r>
      <w:r w:rsidR="00602193" w:rsidRPr="00E87BF8">
        <w:rPr>
          <w:rFonts w:ascii="Times New Roman" w:hAnsi="Times New Roman" w:cs="Times New Roman"/>
          <w:bCs/>
          <w:sz w:val="24"/>
          <w:szCs w:val="24"/>
          <w:lang w:eastAsia="et-EE"/>
          <w14:ligatures w14:val="none"/>
        </w:rPr>
        <w:t>Viesturs Reinfelds</w:t>
      </w:r>
      <w:r w:rsidR="00602193">
        <w:rPr>
          <w:rFonts w:ascii="Times New Roman" w:hAnsi="Times New Roman" w:cs="Times New Roman"/>
          <w:bCs/>
          <w:sz w:val="24"/>
          <w:szCs w:val="24"/>
          <w:lang w:eastAsia="et-EE"/>
          <w14:ligatures w14:val="none"/>
        </w:rPr>
        <w:t>)</w:t>
      </w:r>
      <w:r w:rsidR="00602193" w:rsidRPr="00644206">
        <w:rPr>
          <w:rFonts w:ascii="Times New Roman" w:hAnsi="Times New Roman" w:cs="Times New Roman"/>
          <w:sz w:val="24"/>
          <w:szCs w:val="24"/>
          <w:lang w:eastAsia="lv-LV"/>
        </w:rPr>
        <w:t>,</w:t>
      </w:r>
      <w:r w:rsidRPr="001A1717">
        <w:rPr>
          <w:rFonts w:ascii="Times New Roman" w:eastAsia="Times New Roman" w:hAnsi="Times New Roman" w:cs="Times New Roman"/>
          <w:kern w:val="0"/>
          <w:sz w:val="24"/>
          <w:szCs w:val="24"/>
          <w:lang w:eastAsia="lv-LV"/>
          <w14:ligatures w14:val="none"/>
        </w:rPr>
        <w:t xml:space="preserve"> Dobeles novada dome NOLEMJ;</w:t>
      </w:r>
    </w:p>
    <w:p w14:paraId="4239C8E1" w14:textId="77777777" w:rsidR="001A1717" w:rsidRPr="001A1717" w:rsidRDefault="001A1717" w:rsidP="001A1717">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3DDC38AE"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Noteikt </w:t>
      </w:r>
      <w:proofErr w:type="spellStart"/>
      <w:r w:rsidRPr="001A1717">
        <w:rPr>
          <w:rFonts w:ascii="Times New Roman" w:eastAsia="Calibri" w:hAnsi="Times New Roman" w:cs="Times New Roman"/>
          <w:kern w:val="0"/>
          <w:sz w:val="24"/>
          <w:szCs w:val="24"/>
          <w14:ligatures w14:val="none"/>
        </w:rPr>
        <w:t>starpgabala</w:t>
      </w:r>
      <w:proofErr w:type="spellEnd"/>
      <w:r w:rsidRPr="001A1717">
        <w:rPr>
          <w:rFonts w:ascii="Times New Roman" w:eastAsia="Calibri" w:hAnsi="Times New Roman" w:cs="Times New Roman"/>
          <w:kern w:val="0"/>
          <w:sz w:val="24"/>
          <w:szCs w:val="24"/>
          <w14:ligatures w14:val="none"/>
        </w:rPr>
        <w:t xml:space="preserve"> statusu sekojošām zemes vienībām:</w:t>
      </w:r>
    </w:p>
    <w:p w14:paraId="447735FD" w14:textId="77777777" w:rsidR="001A1717" w:rsidRPr="001A1717" w:rsidRDefault="001A1717">
      <w:pPr>
        <w:numPr>
          <w:ilvl w:val="0"/>
          <w:numId w:val="28"/>
        </w:num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Zemgales iela 8A, Auce, Dobeles novads, kadastra apzīmējums 4605 024 2427, platība 0,2108 ha;</w:t>
      </w:r>
    </w:p>
    <w:p w14:paraId="2C5F0F64" w14:textId="77777777" w:rsidR="001A1717" w:rsidRPr="001A1717" w:rsidRDefault="001A1717">
      <w:pPr>
        <w:widowControl w:val="0"/>
        <w:numPr>
          <w:ilvl w:val="0"/>
          <w:numId w:val="28"/>
        </w:numPr>
        <w:suppressAutoHyphens/>
        <w:spacing w:after="0" w:line="240" w:lineRule="auto"/>
        <w:jc w:val="both"/>
        <w:rPr>
          <w:rFonts w:ascii="Times New Roman" w:eastAsia="Lucida Sans Unicode" w:hAnsi="Times New Roman" w:cs="Times New Roman"/>
          <w:kern w:val="1"/>
          <w:sz w:val="24"/>
          <w:szCs w:val="24"/>
          <w:lang w:eastAsia="lv-LV"/>
          <w14:ligatures w14:val="none"/>
        </w:rPr>
      </w:pPr>
      <w:r w:rsidRPr="001A1717">
        <w:rPr>
          <w:rFonts w:ascii="Times New Roman" w:eastAsia="Lucida Sans Unicode" w:hAnsi="Times New Roman" w:cs="Times New Roman"/>
          <w:kern w:val="1"/>
          <w:sz w:val="24"/>
          <w:szCs w:val="24"/>
          <w:lang w:eastAsia="lv-LV"/>
          <w14:ligatures w14:val="none"/>
        </w:rPr>
        <w:t>Zemgales iela 10A, Auce, Dobeles novads, kadastra apzīmējums 4605 024 2429, platība 0,2204 ha.</w:t>
      </w:r>
    </w:p>
    <w:p w14:paraId="55DE390E" w14:textId="77777777" w:rsidR="001A1717" w:rsidRPr="001A1717" w:rsidRDefault="001A1717" w:rsidP="001A1717">
      <w:pPr>
        <w:widowControl w:val="0"/>
        <w:suppressAutoHyphens/>
        <w:spacing w:after="0" w:line="240" w:lineRule="auto"/>
        <w:ind w:left="720"/>
        <w:jc w:val="both"/>
        <w:rPr>
          <w:rFonts w:ascii="Times New Roman" w:eastAsia="Lucida Sans Unicode" w:hAnsi="Times New Roman" w:cs="Times New Roman"/>
          <w:kern w:val="1"/>
          <w:sz w:val="24"/>
          <w:szCs w:val="24"/>
          <w:lang w:eastAsia="lv-LV"/>
          <w14:ligatures w14:val="none"/>
        </w:rPr>
      </w:pPr>
    </w:p>
    <w:p w14:paraId="493FC419" w14:textId="77777777" w:rsidR="001A1717" w:rsidRPr="001A1717" w:rsidRDefault="001A1717" w:rsidP="001A1717">
      <w:pPr>
        <w:autoSpaceDN w:val="0"/>
        <w:spacing w:after="0" w:line="240" w:lineRule="auto"/>
        <w:ind w:left="426" w:right="-1"/>
        <w:contextualSpacing/>
        <w:jc w:val="both"/>
        <w:rPr>
          <w:rFonts w:ascii="Times New Roman" w:hAnsi="Times New Roman" w:cs="Times New Roman"/>
          <w:kern w:val="0"/>
          <w:sz w:val="24"/>
          <w:szCs w:val="24"/>
          <w:lang w:eastAsia="lv-LV"/>
          <w14:ligatures w14:val="none"/>
        </w:rPr>
      </w:pPr>
    </w:p>
    <w:p w14:paraId="2E52D025" w14:textId="77777777" w:rsidR="001A1717" w:rsidRPr="001A1717" w:rsidRDefault="001A1717" w:rsidP="001A1717">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3A07E5D9" w14:textId="651581BC" w:rsidR="001A1717" w:rsidRPr="001A1717" w:rsidRDefault="001A1717" w:rsidP="001A1717">
      <w:pPr>
        <w:autoSpaceDN w:val="0"/>
        <w:spacing w:after="0" w:line="240" w:lineRule="auto"/>
        <w:ind w:right="-1"/>
        <w:contextualSpacing/>
        <w:jc w:val="both"/>
        <w:rPr>
          <w:rFonts w:ascii="Times New Roman" w:hAnsi="Times New Roman" w:cs="Times New Roman"/>
          <w:kern w:val="0"/>
          <w:sz w:val="24"/>
          <w:szCs w:val="24"/>
          <w:lang w:eastAsia="lv-LV"/>
          <w14:ligatures w14:val="none"/>
        </w:rPr>
      </w:pPr>
      <w:r w:rsidRPr="001A1717">
        <w:rPr>
          <w:rFonts w:ascii="Times New Roman" w:hAnsi="Times New Roman" w:cs="Times New Roman"/>
          <w:kern w:val="0"/>
          <w:sz w:val="24"/>
          <w:szCs w:val="24"/>
          <w:lang w:eastAsia="lv-LV"/>
          <w14:ligatures w14:val="none"/>
        </w:rPr>
        <w:t xml:space="preserve">Domes priekšsēdētājs                   </w:t>
      </w:r>
      <w:r w:rsidRPr="001A1717">
        <w:rPr>
          <w:rFonts w:ascii="Times New Roman" w:hAnsi="Times New Roman" w:cs="Times New Roman"/>
          <w:kern w:val="0"/>
          <w:sz w:val="24"/>
          <w:szCs w:val="24"/>
          <w:lang w:eastAsia="lv-LV"/>
          <w14:ligatures w14:val="none"/>
        </w:rPr>
        <w:tab/>
      </w:r>
      <w:r w:rsidRPr="001A1717">
        <w:rPr>
          <w:rFonts w:ascii="Times New Roman" w:hAnsi="Times New Roman" w:cs="Times New Roman"/>
          <w:kern w:val="0"/>
          <w:sz w:val="24"/>
          <w:szCs w:val="24"/>
          <w:lang w:eastAsia="lv-LV"/>
          <w14:ligatures w14:val="none"/>
        </w:rPr>
        <w:tab/>
        <w:t xml:space="preserve">                                                          </w:t>
      </w:r>
      <w:proofErr w:type="spellStart"/>
      <w:r w:rsidRPr="001A1717">
        <w:rPr>
          <w:rFonts w:ascii="Times New Roman" w:hAnsi="Times New Roman" w:cs="Times New Roman"/>
          <w:kern w:val="0"/>
          <w:sz w:val="24"/>
          <w:szCs w:val="24"/>
          <w:lang w:eastAsia="lv-LV"/>
          <w14:ligatures w14:val="none"/>
        </w:rPr>
        <w:t>I.Gorskis</w:t>
      </w:r>
      <w:proofErr w:type="spellEnd"/>
    </w:p>
    <w:p w14:paraId="5C097778" w14:textId="77777777" w:rsidR="001A1717" w:rsidRPr="001A1717" w:rsidRDefault="001A1717" w:rsidP="001A1717">
      <w:pPr>
        <w:spacing w:after="0" w:line="240" w:lineRule="auto"/>
        <w:ind w:right="-1"/>
        <w:jc w:val="both"/>
        <w:rPr>
          <w:rFonts w:ascii="Times New Roman" w:eastAsia="Times New Roman" w:hAnsi="Times New Roman" w:cs="Times New Roman"/>
          <w:kern w:val="0"/>
          <w:sz w:val="24"/>
          <w:szCs w:val="24"/>
          <w:lang w:eastAsia="lv-LV"/>
          <w14:ligatures w14:val="none"/>
        </w:rPr>
      </w:pPr>
    </w:p>
    <w:bookmarkEnd w:id="0"/>
    <w:p w14:paraId="71165F05" w14:textId="77777777" w:rsidR="001A1717" w:rsidRPr="001A1717" w:rsidRDefault="001A1717" w:rsidP="001A1717">
      <w:r w:rsidRPr="001A1717">
        <w:br w:type="page"/>
      </w:r>
    </w:p>
    <w:p w14:paraId="2720A115" w14:textId="77777777" w:rsidR="001A1717" w:rsidRPr="001A1717" w:rsidRDefault="001A1717" w:rsidP="001A1717">
      <w:pPr>
        <w:tabs>
          <w:tab w:val="left" w:pos="-24212"/>
        </w:tabs>
        <w:spacing w:after="0" w:line="240" w:lineRule="auto"/>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08E5E214" wp14:editId="761ED787">
            <wp:extent cx="676275" cy="752475"/>
            <wp:effectExtent l="0" t="0" r="9525" b="9525"/>
            <wp:docPr id="9633455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D06F36"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3C472729"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10B620BF"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3612F27D"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Tālr. 63707269, 63700137, 63720940, e-</w:t>
      </w:r>
      <w:r w:rsidRPr="001A1717">
        <w:rPr>
          <w:rFonts w:ascii="Times New Roman" w:eastAsia="Times New Roman" w:hAnsi="Times New Roman" w:cs="Times New Roman"/>
          <w:color w:val="000000" w:themeColor="text1"/>
          <w:kern w:val="0"/>
          <w:sz w:val="16"/>
          <w:szCs w:val="16"/>
          <w:lang w:eastAsia="lv-LV"/>
          <w14:ligatures w14:val="none"/>
        </w:rPr>
        <w:t xml:space="preserve">pasts </w:t>
      </w:r>
      <w:hyperlink r:id="rId53" w:history="1">
        <w:r w:rsidRPr="001A1717">
          <w:rPr>
            <w:rFonts w:ascii="Times New Roman" w:eastAsia="Calibri" w:hAnsi="Times New Roman" w:cs="Times New Roman"/>
            <w:color w:val="000000" w:themeColor="text1"/>
            <w:kern w:val="0"/>
            <w:sz w:val="16"/>
            <w:szCs w:val="16"/>
            <w:u w:val="single"/>
            <w:lang w:eastAsia="lv-LV"/>
            <w14:ligatures w14:val="none"/>
          </w:rPr>
          <w:t>dome@dobele.lv</w:t>
        </w:r>
      </w:hyperlink>
    </w:p>
    <w:p w14:paraId="0FED7A9B"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kern w:val="0"/>
          <w:sz w:val="24"/>
          <w:szCs w:val="24"/>
          <w:lang w:val="et-EE"/>
          <w14:ligatures w14:val="none"/>
        </w:rPr>
      </w:pPr>
    </w:p>
    <w:p w14:paraId="248553F1"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29F210E8" w14:textId="77777777" w:rsidR="001A1717" w:rsidRPr="001A1717" w:rsidRDefault="001A1717" w:rsidP="001A1717">
      <w:pPr>
        <w:spacing w:after="0" w:line="240" w:lineRule="auto"/>
        <w:jc w:val="center"/>
        <w:rPr>
          <w:rFonts w:ascii="Calibri" w:eastAsia="Calibri" w:hAnsi="Calibri" w:cs="Times New Roman"/>
          <w:b/>
          <w:kern w:val="0"/>
          <w14:ligatures w14:val="none"/>
        </w:rPr>
      </w:pPr>
      <w:r w:rsidRPr="001A1717">
        <w:rPr>
          <w:rFonts w:ascii="Times New Roman" w:eastAsia="Calibri" w:hAnsi="Times New Roman" w:cs="Times New Roman"/>
          <w:b/>
          <w:kern w:val="0"/>
          <w:sz w:val="24"/>
          <w:szCs w:val="24"/>
          <w14:ligatures w14:val="none"/>
        </w:rPr>
        <w:t>Dobelē</w:t>
      </w:r>
    </w:p>
    <w:p w14:paraId="467F4B47" w14:textId="77777777" w:rsidR="001A1717" w:rsidRPr="001A1717" w:rsidRDefault="001A1717" w:rsidP="001A1717">
      <w:pPr>
        <w:tabs>
          <w:tab w:val="center" w:pos="4320"/>
          <w:tab w:val="right" w:pos="8640"/>
          <w:tab w:val="right" w:pos="9498"/>
        </w:tabs>
        <w:spacing w:after="0" w:line="240" w:lineRule="auto"/>
        <w:rPr>
          <w:rFonts w:ascii="Times New Roman" w:eastAsia="Times New Roman" w:hAnsi="Times New Roman" w:cs="Times New Roman"/>
          <w:b/>
          <w:kern w:val="0"/>
          <w:sz w:val="24"/>
          <w:szCs w:val="20"/>
          <w:lang w:eastAsia="lv-LV"/>
          <w14:ligatures w14:val="none"/>
        </w:rPr>
      </w:pPr>
    </w:p>
    <w:p w14:paraId="1C77C913" w14:textId="61D8EB59" w:rsidR="001A1717" w:rsidRPr="001A1717" w:rsidRDefault="001A1717" w:rsidP="001A1717">
      <w:pPr>
        <w:tabs>
          <w:tab w:val="center" w:pos="4320"/>
          <w:tab w:val="right" w:pos="8640"/>
          <w:tab w:val="right" w:pos="9498"/>
        </w:tabs>
        <w:spacing w:after="0" w:line="240" w:lineRule="auto"/>
        <w:rPr>
          <w:rFonts w:ascii="Times New Roman" w:eastAsia="Times New Roman" w:hAnsi="Times New Roman" w:cs="Times New Roman"/>
          <w:b/>
          <w:kern w:val="0"/>
          <w:sz w:val="24"/>
          <w:szCs w:val="20"/>
          <w:lang w:eastAsia="lv-LV"/>
          <w14:ligatures w14:val="none"/>
        </w:rPr>
      </w:pPr>
      <w:r w:rsidRPr="001A1717">
        <w:rPr>
          <w:rFonts w:ascii="Times New Roman" w:eastAsia="Times New Roman" w:hAnsi="Times New Roman" w:cs="Times New Roman"/>
          <w:b/>
          <w:kern w:val="0"/>
          <w:sz w:val="24"/>
          <w:szCs w:val="20"/>
          <w:lang w:eastAsia="lv-LV"/>
          <w14:ligatures w14:val="none"/>
        </w:rPr>
        <w:t xml:space="preserve">2023. gada 26. oktobrī                                                                 </w:t>
      </w:r>
      <w:r w:rsidRPr="001A1717">
        <w:rPr>
          <w:rFonts w:ascii="Times New Roman" w:eastAsia="Times New Roman" w:hAnsi="Times New Roman" w:cs="Times New Roman"/>
          <w:b/>
          <w:kern w:val="0"/>
          <w:sz w:val="24"/>
          <w:szCs w:val="20"/>
          <w:lang w:eastAsia="lv-LV"/>
          <w14:ligatures w14:val="none"/>
        </w:rPr>
        <w:tab/>
        <w:t>Nr.</w:t>
      </w:r>
      <w:r w:rsidR="00F1313C">
        <w:rPr>
          <w:rFonts w:ascii="Times New Roman" w:eastAsia="Times New Roman" w:hAnsi="Times New Roman" w:cs="Times New Roman"/>
          <w:b/>
          <w:kern w:val="0"/>
          <w:sz w:val="24"/>
          <w:szCs w:val="20"/>
          <w:lang w:eastAsia="lv-LV"/>
          <w14:ligatures w14:val="none"/>
        </w:rPr>
        <w:t>454</w:t>
      </w:r>
      <w:r w:rsidRPr="001A1717">
        <w:rPr>
          <w:rFonts w:ascii="Times New Roman" w:eastAsia="Times New Roman" w:hAnsi="Times New Roman" w:cs="Times New Roman"/>
          <w:b/>
          <w:kern w:val="0"/>
          <w:sz w:val="24"/>
          <w:szCs w:val="20"/>
          <w:lang w:eastAsia="lv-LV"/>
          <w14:ligatures w14:val="none"/>
        </w:rPr>
        <w:t>/14</w:t>
      </w:r>
    </w:p>
    <w:p w14:paraId="3A698F0E" w14:textId="77777777" w:rsidR="001A1717" w:rsidRPr="001A1717" w:rsidRDefault="001A1717" w:rsidP="001A1717">
      <w:pPr>
        <w:tabs>
          <w:tab w:val="center" w:pos="4320"/>
          <w:tab w:val="right" w:pos="8640"/>
          <w:tab w:val="right" w:pos="9498"/>
        </w:tabs>
        <w:spacing w:after="0" w:line="240" w:lineRule="auto"/>
        <w:rPr>
          <w:rFonts w:ascii="Times New Roman" w:eastAsia="Times New Roman" w:hAnsi="Times New Roman" w:cs="Times New Roman"/>
          <w:kern w:val="0"/>
          <w:sz w:val="24"/>
          <w:szCs w:val="20"/>
          <w:lang w:eastAsia="lv-LV"/>
          <w14:ligatures w14:val="none"/>
        </w:rPr>
      </w:pPr>
    </w:p>
    <w:p w14:paraId="7EA1EBEA"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 </w:t>
      </w:r>
    </w:p>
    <w:p w14:paraId="24E47C6D"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debitoru bezcerīgo parādu norakstīšanu  </w:t>
      </w:r>
    </w:p>
    <w:p w14:paraId="6C86245B"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u w:val="single"/>
          <w14:ligatures w14:val="none"/>
        </w:rPr>
      </w:pPr>
    </w:p>
    <w:p w14:paraId="712DB130" w14:textId="77777777" w:rsidR="001A1717" w:rsidRPr="001A1717" w:rsidRDefault="001A1717" w:rsidP="001A1717">
      <w:pPr>
        <w:widowControl w:val="0"/>
        <w:suppressAutoHyphens/>
        <w:spacing w:after="0" w:line="240" w:lineRule="auto"/>
        <w:jc w:val="both"/>
        <w:rPr>
          <w:rFonts w:ascii="Times New Roman" w:eastAsia="Lucida Sans Unicode" w:hAnsi="Times New Roman" w:cs="Times New Roman"/>
          <w:kern w:val="1"/>
          <w:sz w:val="24"/>
          <w:szCs w:val="24"/>
          <w14:ligatures w14:val="none"/>
        </w:rPr>
      </w:pPr>
      <w:r w:rsidRPr="001A1717">
        <w:rPr>
          <w:rFonts w:ascii="Times New Roman" w:eastAsia="Lucida Sans Unicode" w:hAnsi="Times New Roman" w:cs="Times New Roman"/>
          <w:kern w:val="1"/>
          <w:sz w:val="24"/>
          <w:szCs w:val="24"/>
          <w14:ligatures w14:val="none"/>
        </w:rPr>
        <w:tab/>
      </w:r>
      <w:bookmarkStart w:id="27" w:name="_Hlk87435519"/>
    </w:p>
    <w:p w14:paraId="00F381A4"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kern w:val="0"/>
          <w:sz w:val="24"/>
          <w:szCs w:val="24"/>
          <w14:ligatures w14:val="none"/>
        </w:rPr>
        <w:t>Dobeles novada dome (turpmāk – Dome), izskatot iesniegto lēmuma projektu “</w:t>
      </w:r>
      <w:r w:rsidRPr="001A1717">
        <w:rPr>
          <w:rFonts w:ascii="Times New Roman" w:eastAsia="Calibri" w:hAnsi="Times New Roman" w:cs="Times New Roman"/>
          <w:kern w:val="0"/>
          <w:sz w:val="24"/>
          <w:szCs w:val="24"/>
          <w:lang w:eastAsia="lv-LV"/>
          <w14:ligatures w14:val="none"/>
        </w:rPr>
        <w:t>Par debitoru bezcerīgo parādu norakstīšanu”</w:t>
      </w: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color w:val="000000"/>
          <w:kern w:val="0"/>
          <w:sz w:val="24"/>
          <w:szCs w:val="24"/>
          <w14:ligatures w14:val="none"/>
        </w:rPr>
        <w:t>konstatēja:</w:t>
      </w:r>
    </w:p>
    <w:p w14:paraId="18C12628"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Ukrainas civiliedzīvotājiem, kuriem tika sniegts primārais atbalsts –  izmitināšanas pakalpojums Dobeles Amatniecības un vispārizglītojošās vidusskolas dienesta viesnīcā </w:t>
      </w:r>
      <w:proofErr w:type="spellStart"/>
      <w:r w:rsidRPr="001A1717">
        <w:rPr>
          <w:rFonts w:ascii="Times New Roman" w:eastAsia="Calibri" w:hAnsi="Times New Roman" w:cs="Times New Roman"/>
          <w:kern w:val="0"/>
          <w:sz w:val="24"/>
          <w:szCs w:val="24"/>
          <w14:ligatures w14:val="none"/>
        </w:rPr>
        <w:t>Gaurata</w:t>
      </w:r>
      <w:proofErr w:type="spellEnd"/>
      <w:r w:rsidRPr="001A1717">
        <w:rPr>
          <w:rFonts w:ascii="Times New Roman" w:eastAsia="Calibri" w:hAnsi="Times New Roman" w:cs="Times New Roman"/>
          <w:kern w:val="0"/>
          <w:sz w:val="24"/>
          <w:szCs w:val="24"/>
          <w14:ligatures w14:val="none"/>
        </w:rPr>
        <w:t xml:space="preserve"> ielā 8, Dobelē, Dobeles novadā pret Dobeles novada pašvaldību (turpmāk – pašvaldība) ir izveidojušies parādi 1249,96 EUR apmērā. Ukrainas civiliedzīvotāji Dobeles novada administratīvajā teritorijā vairs neuzturas un nav sasniedzami.</w:t>
      </w:r>
    </w:p>
    <w:p w14:paraId="44E17B23" w14:textId="77777777" w:rsidR="001A1717" w:rsidRPr="001A1717" w:rsidRDefault="001A1717" w:rsidP="001A1717">
      <w:pPr>
        <w:widowControl w:val="0"/>
        <w:suppressAutoHyphens/>
        <w:spacing w:after="0" w:line="240" w:lineRule="auto"/>
        <w:ind w:firstLine="720"/>
        <w:jc w:val="both"/>
        <w:rPr>
          <w:rFonts w:ascii="Times New Roman" w:eastAsia="Lucida Sans Unicode" w:hAnsi="Times New Roman" w:cs="Times New Roman"/>
          <w:kern w:val="1"/>
          <w:sz w:val="24"/>
          <w:szCs w:val="24"/>
          <w14:ligatures w14:val="none"/>
        </w:rPr>
      </w:pPr>
      <w:r w:rsidRPr="001A1717">
        <w:rPr>
          <w:rFonts w:ascii="Times New Roman" w:eastAsia="Calibri" w:hAnsi="Times New Roman" w:cs="Times New Roman"/>
          <w:kern w:val="0"/>
          <w:sz w:val="24"/>
          <w:szCs w:val="24"/>
          <w14:ligatures w14:val="none"/>
        </w:rPr>
        <w:t>Saskaņā ar Domes 2023. gada 23. februārī apstiprināto noteikumu “Par debitoru parādu administrēšanu Dobeles novada pašvaldības iestādēs” (turpmāk – noteikumi) 34. punktā norādīti gadījumi, kādos lēmumus par debitora parāda norakstīšanu pieņem ar Domes priekšsēdētāja rīkojumu izveidotā Budžeta komisija. Šis gadījums neatbilst situācijām, kas minētas noteikumu 34. punktā, līdz ar to lēmums par debitoru bezcerīgo parādu norakstīšanu, jāpieņem Domei kā tas noteikts noteikumu 39. punktā.</w:t>
      </w:r>
    </w:p>
    <w:p w14:paraId="193DD24F"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1A1717">
        <w:rPr>
          <w:rFonts w:ascii="Times New Roman" w:eastAsia="Lucida Sans Unicode" w:hAnsi="Times New Roman" w:cs="Times New Roman"/>
          <w:kern w:val="1"/>
          <w:sz w:val="24"/>
          <w:szCs w:val="24"/>
          <w14:ligatures w14:val="none"/>
        </w:rPr>
        <w:t>Ukrainas civiliedzīvotāju atbalsta likuma 12. panta pirmā daļa nosaka, ka</w:t>
      </w:r>
      <w:r w:rsidRPr="001A1717">
        <w:rPr>
          <w:rFonts w:ascii="Times New Roman" w:eastAsia="Calibri" w:hAnsi="Times New Roman" w:cs="Times New Roman"/>
          <w:kern w:val="0"/>
          <w:sz w:val="24"/>
          <w:szCs w:val="24"/>
          <w:shd w:val="clear" w:color="auto" w:fill="FFFFFF"/>
          <w14:ligatures w14:val="none"/>
        </w:rPr>
        <w:t xml:space="preserve"> valsts nodrošina Ukrainas civiliedzīvotājiem primāri sniedzamo atbalstu — izmitināšanu — līdz 60 vai līdz 120 dienām, kā arī pārtiku līdz 30 dienām, ievērojot šā panta 1.</w:t>
      </w:r>
      <w:r w:rsidRPr="001A1717">
        <w:rPr>
          <w:rFonts w:ascii="Times New Roman" w:eastAsia="Calibri" w:hAnsi="Times New Roman" w:cs="Times New Roman"/>
          <w:kern w:val="0"/>
          <w:sz w:val="24"/>
          <w:szCs w:val="24"/>
          <w:shd w:val="clear" w:color="auto" w:fill="FFFFFF"/>
          <w:vertAlign w:val="superscript"/>
          <w14:ligatures w14:val="none"/>
        </w:rPr>
        <w:t>1</w:t>
      </w:r>
      <w:r w:rsidRPr="001A1717">
        <w:rPr>
          <w:rFonts w:ascii="Times New Roman" w:eastAsia="Calibri" w:hAnsi="Times New Roman" w:cs="Times New Roman"/>
          <w:kern w:val="0"/>
          <w:sz w:val="24"/>
          <w:szCs w:val="24"/>
          <w:shd w:val="clear" w:color="auto" w:fill="FFFFFF"/>
          <w14:ligatures w14:val="none"/>
        </w:rPr>
        <w:t> daļā noteikto atbalsta sniegšanas termiņu un 1.</w:t>
      </w:r>
      <w:r w:rsidRPr="001A1717">
        <w:rPr>
          <w:rFonts w:ascii="Times New Roman" w:eastAsia="Calibri" w:hAnsi="Times New Roman" w:cs="Times New Roman"/>
          <w:kern w:val="0"/>
          <w:sz w:val="24"/>
          <w:szCs w:val="24"/>
          <w:shd w:val="clear" w:color="auto" w:fill="FFFFFF"/>
          <w:vertAlign w:val="superscript"/>
          <w14:ligatures w14:val="none"/>
        </w:rPr>
        <w:t>3</w:t>
      </w:r>
      <w:r w:rsidRPr="001A1717">
        <w:rPr>
          <w:rFonts w:ascii="Times New Roman" w:eastAsia="Calibri" w:hAnsi="Times New Roman" w:cs="Times New Roman"/>
          <w:kern w:val="0"/>
          <w:sz w:val="24"/>
          <w:szCs w:val="24"/>
          <w:shd w:val="clear" w:color="auto" w:fill="FFFFFF"/>
          <w14:ligatures w14:val="none"/>
        </w:rPr>
        <w:t> daļā noteiktos nosacījumus izmitināšanas ilguma noteikšanai. Primāri sniedzamo atbalstu valsts nodrošina tiem Ukrainas civiliedzīvotājiem, kuri nav izmitināti šā likuma </w:t>
      </w:r>
      <w:hyperlink r:id="rId54" w:anchor="p7_1" w:history="1">
        <w:r w:rsidRPr="001A1717">
          <w:rPr>
            <w:rFonts w:ascii="Times New Roman" w:eastAsia="Calibri" w:hAnsi="Times New Roman" w:cs="Times New Roman"/>
            <w:color w:val="000000" w:themeColor="text1"/>
            <w:kern w:val="0"/>
            <w:sz w:val="24"/>
            <w:szCs w:val="24"/>
            <w:shd w:val="clear" w:color="auto" w:fill="FFFFFF"/>
            <w14:ligatures w14:val="none"/>
          </w:rPr>
          <w:t>7.</w:t>
        </w:r>
        <w:r w:rsidRPr="001A1717">
          <w:rPr>
            <w:rFonts w:ascii="Times New Roman" w:eastAsia="Calibri" w:hAnsi="Times New Roman" w:cs="Times New Roman"/>
            <w:color w:val="000000" w:themeColor="text1"/>
            <w:kern w:val="0"/>
            <w:sz w:val="24"/>
            <w:szCs w:val="24"/>
            <w:shd w:val="clear" w:color="auto" w:fill="FFFFFF"/>
            <w:vertAlign w:val="superscript"/>
            <w14:ligatures w14:val="none"/>
          </w:rPr>
          <w:t>1</w:t>
        </w:r>
      </w:hyperlink>
      <w:r w:rsidRPr="001A1717">
        <w:rPr>
          <w:rFonts w:ascii="Times New Roman" w:eastAsia="Calibri" w:hAnsi="Times New Roman" w:cs="Times New Roman"/>
          <w:color w:val="000000" w:themeColor="text1"/>
          <w:kern w:val="0"/>
          <w:sz w:val="24"/>
          <w:szCs w:val="24"/>
          <w:shd w:val="clear" w:color="auto" w:fill="FFFFFF"/>
          <w14:ligatures w14:val="none"/>
        </w:rPr>
        <w:t> </w:t>
      </w:r>
      <w:r w:rsidRPr="001A1717">
        <w:rPr>
          <w:rFonts w:ascii="Times New Roman" w:eastAsia="Calibri" w:hAnsi="Times New Roman" w:cs="Times New Roman"/>
          <w:kern w:val="0"/>
          <w:sz w:val="24"/>
          <w:szCs w:val="24"/>
          <w:shd w:val="clear" w:color="auto" w:fill="FFFFFF"/>
          <w14:ligatures w14:val="none"/>
        </w:rPr>
        <w:t>pantā noteiktajā kārtībā.</w:t>
      </w:r>
    </w:p>
    <w:p w14:paraId="73B9E1BC"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shd w:val="clear" w:color="auto" w:fill="FFFFFF"/>
          <w14:ligatures w14:val="none"/>
        </w:rPr>
        <w:t xml:space="preserve">Dome 2022. gada 13. aprīlī pieņēma lēmumu Nr.161/6 “Par atbalsta piešķiršanu izmitināšanas un ēdināšanas izdevumu segšanai Ukrainas civiliedzīvotājiem”, kura 2.1. apakšpunkts nosaka, ka viena no Ukrainas civiliedzīvotāju izmitināšanas vietām ir pašvaldībai piederošas telpas </w:t>
      </w:r>
      <w:r w:rsidRPr="001A1717">
        <w:rPr>
          <w:rFonts w:ascii="Times New Roman" w:eastAsia="Calibri" w:hAnsi="Times New Roman" w:cs="Times New Roman"/>
          <w:kern w:val="0"/>
          <w:sz w:val="24"/>
          <w:szCs w:val="24"/>
          <w14:ligatures w14:val="none"/>
        </w:rPr>
        <w:t xml:space="preserve">Amatniecības un vispārizglītojošās vidusskolas dienesta viesnīca </w:t>
      </w:r>
      <w:proofErr w:type="spellStart"/>
      <w:r w:rsidRPr="001A1717">
        <w:rPr>
          <w:rFonts w:ascii="Times New Roman" w:eastAsia="Calibri" w:hAnsi="Times New Roman" w:cs="Times New Roman"/>
          <w:kern w:val="0"/>
          <w:sz w:val="24"/>
          <w:szCs w:val="24"/>
          <w14:ligatures w14:val="none"/>
        </w:rPr>
        <w:t>Gaurata</w:t>
      </w:r>
      <w:proofErr w:type="spellEnd"/>
      <w:r w:rsidRPr="001A1717">
        <w:rPr>
          <w:rFonts w:ascii="Times New Roman" w:eastAsia="Calibri" w:hAnsi="Times New Roman" w:cs="Times New Roman"/>
          <w:kern w:val="0"/>
          <w:sz w:val="24"/>
          <w:szCs w:val="24"/>
          <w14:ligatures w14:val="none"/>
        </w:rPr>
        <w:t xml:space="preserve"> ielā 8, Dobelē, Dobeles novadā.</w:t>
      </w:r>
      <w:r w:rsidRPr="001A1717">
        <w:rPr>
          <w:rFonts w:ascii="Times New Roman" w:eastAsia="Calibri" w:hAnsi="Times New Roman" w:cs="Times New Roman"/>
          <w:kern w:val="0"/>
          <w:sz w:val="24"/>
          <w:szCs w:val="24"/>
          <w:shd w:val="clear" w:color="auto" w:fill="FFFFFF"/>
          <w14:ligatures w14:val="none"/>
        </w:rPr>
        <w:t xml:space="preserve"> </w:t>
      </w:r>
    </w:p>
    <w:p w14:paraId="3D15DC9D"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14:ligatures w14:val="none"/>
        </w:rPr>
        <w:t xml:space="preserve">Ņemot vērā to, ka izmitināšanas 120 dienu termiņš beidzās un izmitinātie Ukrainas civiliedzīvotāji neatbilda Ukrainas civiliedzīvotāju atbalsta likuma 12. panta </w:t>
      </w:r>
      <w:r w:rsidRPr="001A1717">
        <w:rPr>
          <w:rFonts w:ascii="Times New Roman" w:eastAsia="Calibri" w:hAnsi="Times New Roman" w:cs="Times New Roman"/>
          <w:kern w:val="0"/>
          <w:sz w:val="24"/>
          <w:szCs w:val="24"/>
          <w:shd w:val="clear" w:color="auto" w:fill="FFFFFF"/>
          <w14:ligatures w14:val="none"/>
        </w:rPr>
        <w:t>pirmās</w:t>
      </w:r>
      <w:r w:rsidRPr="001A1717">
        <w:rPr>
          <w:rFonts w:ascii="Times New Roman" w:eastAsia="Calibri" w:hAnsi="Times New Roman" w:cs="Times New Roman"/>
          <w:kern w:val="0"/>
          <w:sz w:val="24"/>
          <w:szCs w:val="24"/>
          <w:shd w:val="clear" w:color="auto" w:fill="FFFFFF"/>
          <w:vertAlign w:val="superscript"/>
          <w14:ligatures w14:val="none"/>
        </w:rPr>
        <w:t>2</w:t>
      </w:r>
      <w:r w:rsidRPr="001A1717">
        <w:rPr>
          <w:rFonts w:ascii="Times New Roman" w:eastAsia="Calibri" w:hAnsi="Times New Roman" w:cs="Times New Roman"/>
          <w:kern w:val="0"/>
          <w:sz w:val="24"/>
          <w:szCs w:val="24"/>
          <w:shd w:val="clear" w:color="auto" w:fill="FFFFFF"/>
          <w14:ligatures w14:val="none"/>
        </w:rPr>
        <w:t xml:space="preserve"> daļā noteiktajiem kritērijiem, pašvaldība bija spiesta izmitinātajām personām lūgt segt izmitināšanas izdevumus vai meklēt citas izmitināšanas iespējas. Rēķini par izmitināšanu tika izrakstīti pamatojoties uz Domes 2022. gada 12. janvārī ar lēmumu Nr.3/1 “Par Dobeles novada pašvaldības iestāžu maksas pakalpojumiem” apstiprinātajiem maksas pakalpojumu izcenojumiem – 2. pielikumu (7,20 EUR + PVN 12% par diennakti).</w:t>
      </w:r>
    </w:p>
    <w:p w14:paraId="0ABD3B7F"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shd w:val="clear" w:color="auto" w:fill="FFFFFF"/>
          <w14:ligatures w14:val="none"/>
        </w:rPr>
        <w:t xml:space="preserve">Parādu </w:t>
      </w:r>
      <w:proofErr w:type="spellStart"/>
      <w:r w:rsidRPr="001A1717">
        <w:rPr>
          <w:rFonts w:ascii="Times New Roman" w:eastAsia="Calibri" w:hAnsi="Times New Roman" w:cs="Times New Roman"/>
          <w:kern w:val="0"/>
          <w:sz w:val="24"/>
          <w:szCs w:val="24"/>
          <w:shd w:val="clear" w:color="auto" w:fill="FFFFFF"/>
          <w14:ligatures w14:val="none"/>
        </w:rPr>
        <w:t>ārpustiesas</w:t>
      </w:r>
      <w:proofErr w:type="spellEnd"/>
      <w:r w:rsidRPr="001A1717">
        <w:rPr>
          <w:rFonts w:ascii="Times New Roman" w:eastAsia="Calibri" w:hAnsi="Times New Roman" w:cs="Times New Roman"/>
          <w:kern w:val="0"/>
          <w:sz w:val="24"/>
          <w:szCs w:val="24"/>
          <w:shd w:val="clear" w:color="auto" w:fill="FFFFFF"/>
          <w14:ligatures w14:val="none"/>
        </w:rPr>
        <w:t xml:space="preserve"> atgūšanas likuma 11. panta trešā daļa nosaka, ka ja parādnieks nav </w:t>
      </w:r>
      <w:r w:rsidRPr="001A1717">
        <w:rPr>
          <w:rFonts w:ascii="Times New Roman" w:eastAsia="Calibri" w:hAnsi="Times New Roman" w:cs="Times New Roman"/>
          <w:kern w:val="0"/>
          <w:sz w:val="24"/>
          <w:szCs w:val="24"/>
          <w:shd w:val="clear" w:color="auto" w:fill="FFFFFF"/>
          <w14:ligatures w14:val="none"/>
        </w:rPr>
        <w:lastRenderedPageBreak/>
        <w:t xml:space="preserve">sasniedzams, izmantojot šā panta pirmajā vai otrajā daļā minētos saziņas līdzekļus un kontaktinformāciju, t.i. citi zināmi saziņas līdzekļi, saziņu ar parādnieku īsteno </w:t>
      </w:r>
      <w:proofErr w:type="spellStart"/>
      <w:r w:rsidRPr="001A1717">
        <w:rPr>
          <w:rFonts w:ascii="Times New Roman" w:eastAsia="Calibri" w:hAnsi="Times New Roman" w:cs="Times New Roman"/>
          <w:kern w:val="0"/>
          <w:sz w:val="24"/>
          <w:szCs w:val="24"/>
          <w:shd w:val="clear" w:color="auto" w:fill="FFFFFF"/>
          <w14:ligatures w14:val="none"/>
        </w:rPr>
        <w:t>rakstveidā</w:t>
      </w:r>
      <w:proofErr w:type="spellEnd"/>
      <w:r w:rsidRPr="001A1717">
        <w:rPr>
          <w:rFonts w:ascii="Times New Roman" w:eastAsia="Calibri" w:hAnsi="Times New Roman" w:cs="Times New Roman"/>
          <w:kern w:val="0"/>
          <w:sz w:val="24"/>
          <w:szCs w:val="24"/>
          <w:shd w:val="clear" w:color="auto" w:fill="FFFFFF"/>
          <w14:ligatures w14:val="none"/>
        </w:rPr>
        <w:t xml:space="preserve">, nosūtot nepieciešamo informāciju uz parādnieka deklarētās dzīvesvietas adresi. </w:t>
      </w:r>
    </w:p>
    <w:p w14:paraId="18A01D0E"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shd w:val="clear" w:color="auto" w:fill="FFFFFF"/>
          <w14:ligatures w14:val="none"/>
        </w:rPr>
        <w:t>Pašvaldības atbildīgā persona, kura risina jautājumus par debitoru parādu piedziņu un ar parādu norakstīšanu saistītos jautājumus (turpmāk – atbildīgā persona), informāciju par Ukrainas civiliedzīvotāju, kuriem ir parāds pret pašvaldību, atrašanās vietu mēģināja iegūt no:</w:t>
      </w:r>
    </w:p>
    <w:p w14:paraId="5187521D" w14:textId="77777777" w:rsidR="001A1717" w:rsidRPr="001A1717" w:rsidRDefault="001A1717">
      <w:pPr>
        <w:widowControl w:val="0"/>
        <w:numPr>
          <w:ilvl w:val="0"/>
          <w:numId w:val="39"/>
        </w:numPr>
        <w:suppressAutoHyphens/>
        <w:spacing w:after="0" w:line="240" w:lineRule="auto"/>
        <w:contextualSpacing/>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shd w:val="clear" w:color="auto" w:fill="FFFFFF"/>
          <w14:ligatures w14:val="none"/>
        </w:rPr>
        <w:t>Dobeles novada pašvaldības policijas, kur Ukrainas civiliedzīvotāji tika reģistrēti, kad ieradās Latvijā;</w:t>
      </w:r>
    </w:p>
    <w:p w14:paraId="4F660CEF" w14:textId="77777777" w:rsidR="001A1717" w:rsidRPr="001A1717" w:rsidRDefault="001A1717">
      <w:pPr>
        <w:widowControl w:val="0"/>
        <w:numPr>
          <w:ilvl w:val="0"/>
          <w:numId w:val="39"/>
        </w:numPr>
        <w:suppressAutoHyphens/>
        <w:spacing w:after="0" w:line="240" w:lineRule="auto"/>
        <w:contextualSpacing/>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shd w:val="clear" w:color="auto" w:fill="FFFFFF"/>
          <w14:ligatures w14:val="none"/>
        </w:rPr>
        <w:t>Dobeles novada Sociālajā dienestā, kur Ukrainas civiliedzīvotāji saņēma atbalstu;</w:t>
      </w:r>
    </w:p>
    <w:p w14:paraId="190B03F8" w14:textId="77777777" w:rsidR="001A1717" w:rsidRPr="001A1717" w:rsidRDefault="001A1717">
      <w:pPr>
        <w:widowControl w:val="0"/>
        <w:numPr>
          <w:ilvl w:val="0"/>
          <w:numId w:val="39"/>
        </w:numPr>
        <w:suppressAutoHyphens/>
        <w:spacing w:after="0" w:line="240" w:lineRule="auto"/>
        <w:contextualSpacing/>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14:ligatures w14:val="none"/>
        </w:rPr>
        <w:t>Dobeles Amatniecības un vispārizglītojošās vidusskolas dienesta viesnīcā, kur izmitināmie Ukrainas civiliedzīvotāji tika reģistrēti;</w:t>
      </w:r>
    </w:p>
    <w:p w14:paraId="56A3FE16" w14:textId="77777777" w:rsidR="001A1717" w:rsidRPr="001A1717" w:rsidRDefault="001A1717">
      <w:pPr>
        <w:widowControl w:val="0"/>
        <w:numPr>
          <w:ilvl w:val="0"/>
          <w:numId w:val="39"/>
        </w:numPr>
        <w:suppressAutoHyphens/>
        <w:spacing w:after="0" w:line="240" w:lineRule="auto"/>
        <w:contextualSpacing/>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14:ligatures w14:val="none"/>
        </w:rPr>
        <w:t xml:space="preserve">Fizisko personu datu bāzē, kur konkrēto Ukrainas civiliedzīvotāju deklarētās dzīvesvietas ir Ukrainā, bet norādītā adrese - </w:t>
      </w:r>
      <w:proofErr w:type="spellStart"/>
      <w:r w:rsidRPr="001A1717">
        <w:rPr>
          <w:rFonts w:ascii="Times New Roman" w:eastAsia="Calibri" w:hAnsi="Times New Roman" w:cs="Times New Roman"/>
          <w:kern w:val="0"/>
          <w:sz w:val="24"/>
          <w:szCs w:val="24"/>
          <w14:ligatures w14:val="none"/>
        </w:rPr>
        <w:t>Gaurata</w:t>
      </w:r>
      <w:proofErr w:type="spellEnd"/>
      <w:r w:rsidRPr="001A1717">
        <w:rPr>
          <w:rFonts w:ascii="Times New Roman" w:eastAsia="Calibri" w:hAnsi="Times New Roman" w:cs="Times New Roman"/>
          <w:kern w:val="0"/>
          <w:sz w:val="24"/>
          <w:szCs w:val="24"/>
          <w14:ligatures w14:val="none"/>
        </w:rPr>
        <w:t xml:space="preserve"> ielā 8, Dobelē, Dobeles novadā, kur atrodas  Dobeles Amatniecības un vispārizglītojošās vidusskolas dienesta viesnīca;</w:t>
      </w:r>
    </w:p>
    <w:p w14:paraId="6C576649" w14:textId="77777777" w:rsidR="001A1717" w:rsidRPr="001A1717" w:rsidRDefault="001A1717">
      <w:pPr>
        <w:widowControl w:val="0"/>
        <w:numPr>
          <w:ilvl w:val="0"/>
          <w:numId w:val="39"/>
        </w:numPr>
        <w:suppressAutoHyphens/>
        <w:spacing w:after="0" w:line="240" w:lineRule="auto"/>
        <w:jc w:val="both"/>
        <w:rPr>
          <w:rFonts w:ascii="Times New Roman" w:eastAsia="Calibri" w:hAnsi="Times New Roman" w:cs="Times New Roman"/>
          <w:kern w:val="0"/>
          <w:sz w:val="24"/>
          <w:szCs w:val="24"/>
          <w:shd w:val="clear" w:color="auto" w:fill="FFFFFF"/>
          <w14:ligatures w14:val="none"/>
        </w:rPr>
      </w:pPr>
      <w:r w:rsidRPr="001A1717">
        <w:rPr>
          <w:rFonts w:ascii="Times New Roman" w:eastAsia="Calibri" w:hAnsi="Times New Roman" w:cs="Times New Roman"/>
          <w:kern w:val="0"/>
          <w:sz w:val="24"/>
          <w:szCs w:val="24"/>
          <w14:ligatures w14:val="none"/>
        </w:rPr>
        <w:t>Ukrainas civiliedzīvotājiem tika izsniegtas telefonu kartes uz trīs mēnešiem, kuru numuri uz šo brīdi neeksistē.</w:t>
      </w:r>
    </w:p>
    <w:p w14:paraId="6FFBE59E"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Ņemot vērā iepriekš minēto, pašvaldībai nav zināma parādnieku atrašanās vieta, kā arī nav iespēju tādu informāciju iegūt.  Turklāt, pastāv iespēja, ka parādnieki ir devušies uz kādu citu Eiropas Savienības valsti vai atgriezušies Ukrainā. </w:t>
      </w:r>
    </w:p>
    <w:p w14:paraId="2DA4DC34" w14:textId="77777777" w:rsidR="001A1717" w:rsidRPr="001A1717" w:rsidRDefault="001A1717" w:rsidP="001A1717">
      <w:pPr>
        <w:widowControl w:val="0"/>
        <w:suppressAutoHyphens/>
        <w:spacing w:after="0" w:line="240" w:lineRule="auto"/>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2018.gada 13.februāra Ministru kabineta noteikumu Nr. 87 “Grāmatvedības uzskaites kārtība budžeta iestādēs” 187.punkts nosaka, ka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28A08FD5" w14:textId="77777777" w:rsidR="001A1717" w:rsidRPr="001A1717" w:rsidRDefault="001A1717" w:rsidP="001A1717">
      <w:pPr>
        <w:spacing w:after="0" w:line="240" w:lineRule="auto"/>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Neskatoties uz to, ka minētie parādi nav nodokļu parādi un normatīvie akti šādu parādu norakstīšanu tieši neparedz, pašvaldība vadās no Administratīvā procesa 17. panta otrās daļas, kura nosaka,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Līdz ar to, šajā gadījumā parādi norakstāmi līdzīgi kā nodokļu parādi.</w:t>
      </w:r>
    </w:p>
    <w:p w14:paraId="32BAA929" w14:textId="77777777" w:rsidR="001A1717" w:rsidRPr="001A1717" w:rsidRDefault="001A1717" w:rsidP="001A1717">
      <w:pPr>
        <w:spacing w:after="0" w:line="240" w:lineRule="auto"/>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Latvijas Republikā spēkā esošu normatīvo regulējumu par nodokļiem un izvērtējot parādniekus, konkrēto Ukrainas civiliedzīvotāju parādi pret pašvaldību uzskatāmi par bezcerīgiem (zaudētiem bez cerībām tos kādreiz atgūt).</w:t>
      </w:r>
      <w:r w:rsidRPr="001A1717">
        <w:rPr>
          <w:rFonts w:ascii="Times New Roman" w:eastAsia="Calibri" w:hAnsi="Times New Roman" w:cs="Times New Roman"/>
          <w:kern w:val="0"/>
          <w:sz w:val="24"/>
          <w:szCs w:val="24"/>
          <w:shd w:val="clear" w:color="auto" w:fill="FFFFFF"/>
          <w14:ligatures w14:val="none"/>
        </w:rPr>
        <w:t xml:space="preserve"> Debitoru parādu piedziņa tiesas ceļā nav iespējama lietderības apsvērumu dēļ sakarā ar to, ka debitora parāda summas ir tādas, kas nesegtu ar to atgūšanu saistītos izdevumus, turklāt nav zināma parādnieku atrašanās vieta. Ņemot vērā konkrēto situāciju, pašvaldība ir veikusi visus tai pieejamos pasākumus parāda atgūšanai.</w:t>
      </w:r>
    </w:p>
    <w:p w14:paraId="3DF84803" w14:textId="49C9CA26" w:rsidR="001A1717" w:rsidRPr="001A1717" w:rsidRDefault="001A1717" w:rsidP="001A1717">
      <w:pPr>
        <w:spacing w:after="0" w:line="240" w:lineRule="auto"/>
        <w:ind w:firstLine="720"/>
        <w:jc w:val="both"/>
        <w:rPr>
          <w:rFonts w:ascii="Times New Roman" w:eastAsia="Lucida Sans Unicode" w:hAnsi="Times New Roman" w:cs="Times New Roman"/>
          <w:kern w:val="1"/>
          <w:sz w:val="24"/>
          <w:szCs w:val="24"/>
          <w14:ligatures w14:val="none"/>
        </w:rPr>
      </w:pPr>
      <w:r w:rsidRPr="001A1717">
        <w:rPr>
          <w:rFonts w:ascii="Times New Roman" w:eastAsia="Lucida Sans Unicode" w:hAnsi="Times New Roman" w:cs="Times New Roman"/>
          <w:kern w:val="1"/>
          <w:sz w:val="24"/>
          <w:szCs w:val="24"/>
          <w14:ligatures w14:val="none"/>
        </w:rPr>
        <w:t xml:space="preserve">Izvērtējot debitoru parādu atlikumus un pamatojoties uz Pašvaldību likuma 10. panta pirmās daļas 21. punktu, Likuma par budžetu un finanšu vadību 29. panta trešās daļas 1. punktu, Grāmatvedības likuma 6.pantu, Ukrainas civiliedzīvotāju atbalsta likuma 12. panta pirmo daļu,  Administratīvā procesa 17. panta otro daļu, </w:t>
      </w:r>
      <w:r w:rsidRPr="001A1717">
        <w:rPr>
          <w:rFonts w:ascii="Times New Roman" w:eastAsia="Calibri" w:hAnsi="Times New Roman" w:cs="Times New Roman"/>
          <w:kern w:val="0"/>
          <w:sz w:val="24"/>
          <w:szCs w:val="24"/>
          <w14:ligatures w14:val="none"/>
        </w:rPr>
        <w:t>Ministru kabineta 2018.gada 13.februāra noteikumu Nr. 187 “Grāmatvedības uzskaites kārtība budžeta iestādēs” 187.punktu,</w:t>
      </w:r>
      <w:r w:rsidRPr="001A1717">
        <w:rPr>
          <w:rFonts w:ascii="Times New Roman" w:eastAsia="Lucida Sans Unicode" w:hAnsi="Times New Roman" w:cs="Times New Roman"/>
          <w:kern w:val="1"/>
          <w:sz w:val="24"/>
          <w:szCs w:val="24"/>
          <w14:ligatures w14:val="none"/>
        </w:rPr>
        <w:t xml:space="preserve"> </w:t>
      </w:r>
      <w:r w:rsidR="00943968">
        <w:rPr>
          <w:rFonts w:ascii="Times New Roman" w:eastAsia="Lucida Sans Unicode" w:hAnsi="Times New Roman" w:cs="Times New Roman"/>
          <w:kern w:val="1"/>
          <w:sz w:val="24"/>
          <w:szCs w:val="24"/>
          <w14:ligatures w14:val="none"/>
        </w:rPr>
        <w:t xml:space="preserve">atklāti balsojot: </w:t>
      </w:r>
      <w:r w:rsidR="00943968" w:rsidRPr="00644206">
        <w:rPr>
          <w:rFonts w:ascii="Times New Roman" w:hAnsi="Times New Roman" w:cs="Times New Roman"/>
          <w:sz w:val="24"/>
          <w:szCs w:val="24"/>
          <w:lang w:eastAsia="lv-LV"/>
        </w:rPr>
        <w:t>PAR - 1</w:t>
      </w:r>
      <w:r w:rsidR="00943968">
        <w:rPr>
          <w:rFonts w:ascii="Times New Roman" w:hAnsi="Times New Roman" w:cs="Times New Roman"/>
          <w:sz w:val="24"/>
          <w:szCs w:val="24"/>
          <w:lang w:eastAsia="lv-LV"/>
        </w:rPr>
        <w:t>5</w:t>
      </w:r>
      <w:r w:rsidR="00943968" w:rsidRPr="00644206">
        <w:rPr>
          <w:rFonts w:ascii="Times New Roman" w:hAnsi="Times New Roman" w:cs="Times New Roman"/>
          <w:sz w:val="24"/>
          <w:szCs w:val="24"/>
          <w:lang w:eastAsia="lv-LV"/>
        </w:rPr>
        <w:t xml:space="preserve"> </w:t>
      </w:r>
      <w:r w:rsidR="00943968" w:rsidRPr="00644206">
        <w:rPr>
          <w:rFonts w:ascii="Times New Roman" w:hAnsi="Times New Roman" w:cs="Times New Roman"/>
          <w:sz w:val="24"/>
          <w:szCs w:val="24"/>
        </w:rPr>
        <w:t>(</w:t>
      </w:r>
      <w:r w:rsidR="00943968" w:rsidRPr="00E87BF8">
        <w:rPr>
          <w:rFonts w:ascii="Times New Roman" w:eastAsia="Times New Roman" w:hAnsi="Times New Roman" w:cs="Times New Roman"/>
          <w:bCs/>
          <w:sz w:val="24"/>
          <w:szCs w:val="24"/>
          <w:lang w:eastAsia="et-EE"/>
          <w14:ligatures w14:val="none"/>
        </w:rPr>
        <w:t xml:space="preserve">Kristīne Briede, </w:t>
      </w:r>
      <w:r w:rsidR="00943968" w:rsidRPr="00E87BF8">
        <w:rPr>
          <w:rFonts w:ascii="Times New Roman" w:hAnsi="Times New Roman" w:cs="Times New Roman"/>
          <w:bCs/>
          <w:sz w:val="24"/>
          <w:szCs w:val="24"/>
          <w:lang w:eastAsia="et-EE"/>
          <w14:ligatures w14:val="none"/>
        </w:rPr>
        <w:t xml:space="preserve">Sarmīte Dude, Māris Feldmanis, </w:t>
      </w:r>
      <w:r w:rsidR="00943968">
        <w:rPr>
          <w:rFonts w:ascii="Times New Roman" w:hAnsi="Times New Roman" w:cs="Times New Roman"/>
          <w:bCs/>
          <w:sz w:val="24"/>
          <w:szCs w:val="24"/>
          <w:lang w:eastAsia="et-EE"/>
          <w14:ligatures w14:val="none"/>
        </w:rPr>
        <w:t xml:space="preserve">Ivars </w:t>
      </w:r>
      <w:proofErr w:type="spellStart"/>
      <w:r w:rsidR="00943968">
        <w:rPr>
          <w:rFonts w:ascii="Times New Roman" w:hAnsi="Times New Roman" w:cs="Times New Roman"/>
          <w:bCs/>
          <w:sz w:val="24"/>
          <w:szCs w:val="24"/>
          <w:lang w:eastAsia="et-EE"/>
          <w14:ligatures w14:val="none"/>
        </w:rPr>
        <w:t>Gorskis</w:t>
      </w:r>
      <w:proofErr w:type="spellEnd"/>
      <w:r w:rsidR="00943968">
        <w:rPr>
          <w:rFonts w:ascii="Times New Roman" w:hAnsi="Times New Roman" w:cs="Times New Roman"/>
          <w:bCs/>
          <w:sz w:val="24"/>
          <w:szCs w:val="24"/>
          <w:lang w:eastAsia="et-EE"/>
          <w14:ligatures w14:val="none"/>
        </w:rPr>
        <w:t xml:space="preserve">, </w:t>
      </w:r>
      <w:r w:rsidR="00943968" w:rsidRPr="00E87BF8">
        <w:rPr>
          <w:rFonts w:ascii="Times New Roman" w:hAnsi="Times New Roman" w:cs="Times New Roman"/>
          <w:bCs/>
          <w:sz w:val="24"/>
          <w:szCs w:val="24"/>
          <w:lang w:eastAsia="et-EE"/>
          <w14:ligatures w14:val="none"/>
        </w:rPr>
        <w:t xml:space="preserve">Linda </w:t>
      </w:r>
      <w:proofErr w:type="spellStart"/>
      <w:r w:rsidR="00943968" w:rsidRPr="00E87BF8">
        <w:rPr>
          <w:rFonts w:ascii="Times New Roman" w:hAnsi="Times New Roman" w:cs="Times New Roman"/>
          <w:bCs/>
          <w:sz w:val="24"/>
          <w:szCs w:val="24"/>
          <w:lang w:eastAsia="et-EE"/>
          <w14:ligatures w14:val="none"/>
        </w:rPr>
        <w:t>Karloviča</w:t>
      </w:r>
      <w:proofErr w:type="spellEnd"/>
      <w:r w:rsidR="00943968">
        <w:rPr>
          <w:rFonts w:ascii="Times New Roman" w:hAnsi="Times New Roman" w:cs="Times New Roman"/>
          <w:bCs/>
          <w:sz w:val="24"/>
          <w:szCs w:val="24"/>
          <w:lang w:eastAsia="et-EE"/>
          <w14:ligatures w14:val="none"/>
        </w:rPr>
        <w:t>,</w:t>
      </w:r>
      <w:r w:rsidR="00943968" w:rsidRPr="00E87BF8">
        <w:rPr>
          <w:rFonts w:ascii="Times New Roman" w:hAnsi="Times New Roman" w:cs="Times New Roman"/>
          <w:bCs/>
          <w:sz w:val="24"/>
          <w:szCs w:val="24"/>
          <w:lang w:eastAsia="et-EE"/>
          <w14:ligatures w14:val="none"/>
        </w:rPr>
        <w:t xml:space="preserve"> Edgars Laimiņš, Sintija </w:t>
      </w:r>
      <w:proofErr w:type="spellStart"/>
      <w:r w:rsidR="00943968" w:rsidRPr="00E87BF8">
        <w:rPr>
          <w:rFonts w:ascii="Times New Roman" w:hAnsi="Times New Roman" w:cs="Times New Roman"/>
          <w:bCs/>
          <w:sz w:val="24"/>
          <w:szCs w:val="24"/>
          <w:lang w:eastAsia="et-EE"/>
          <w14:ligatures w14:val="none"/>
        </w:rPr>
        <w:t>Liekniņa</w:t>
      </w:r>
      <w:proofErr w:type="spellEnd"/>
      <w:r w:rsidR="00943968">
        <w:rPr>
          <w:rFonts w:ascii="Times New Roman" w:hAnsi="Times New Roman" w:cs="Times New Roman"/>
          <w:bCs/>
          <w:sz w:val="24"/>
          <w:szCs w:val="24"/>
          <w:lang w:eastAsia="et-EE"/>
          <w14:ligatures w14:val="none"/>
        </w:rPr>
        <w:t>,</w:t>
      </w:r>
      <w:r w:rsidR="00943968" w:rsidRPr="00E87BF8">
        <w:rPr>
          <w:rFonts w:ascii="Times New Roman" w:hAnsi="Times New Roman" w:cs="Times New Roman"/>
          <w:bCs/>
          <w:sz w:val="24"/>
          <w:szCs w:val="24"/>
          <w:lang w:eastAsia="et-EE"/>
          <w14:ligatures w14:val="none"/>
        </w:rPr>
        <w:t xml:space="preserve"> Sanita </w:t>
      </w:r>
      <w:proofErr w:type="spellStart"/>
      <w:r w:rsidR="00943968" w:rsidRPr="00E87BF8">
        <w:rPr>
          <w:rFonts w:ascii="Times New Roman" w:hAnsi="Times New Roman" w:cs="Times New Roman"/>
          <w:bCs/>
          <w:sz w:val="24"/>
          <w:szCs w:val="24"/>
          <w:lang w:eastAsia="et-EE"/>
          <w14:ligatures w14:val="none"/>
        </w:rPr>
        <w:t>Olševska</w:t>
      </w:r>
      <w:proofErr w:type="spellEnd"/>
      <w:r w:rsidR="00943968" w:rsidRPr="00E87BF8">
        <w:rPr>
          <w:rFonts w:ascii="Times New Roman" w:hAnsi="Times New Roman" w:cs="Times New Roman"/>
          <w:bCs/>
          <w:sz w:val="24"/>
          <w:szCs w:val="24"/>
          <w:lang w:eastAsia="et-EE"/>
          <w14:ligatures w14:val="none"/>
        </w:rPr>
        <w:t xml:space="preserve">, Andris </w:t>
      </w:r>
      <w:proofErr w:type="spellStart"/>
      <w:r w:rsidR="00943968" w:rsidRPr="00E87BF8">
        <w:rPr>
          <w:rFonts w:ascii="Times New Roman" w:hAnsi="Times New Roman" w:cs="Times New Roman"/>
          <w:bCs/>
          <w:sz w:val="24"/>
          <w:szCs w:val="24"/>
          <w:lang w:eastAsia="et-EE"/>
          <w14:ligatures w14:val="none"/>
        </w:rPr>
        <w:t>Podvinskis</w:t>
      </w:r>
      <w:proofErr w:type="spellEnd"/>
      <w:r w:rsidR="00943968" w:rsidRPr="00E87BF8">
        <w:rPr>
          <w:rFonts w:ascii="Times New Roman" w:hAnsi="Times New Roman" w:cs="Times New Roman"/>
          <w:bCs/>
          <w:sz w:val="24"/>
          <w:szCs w:val="24"/>
          <w:lang w:eastAsia="et-EE"/>
          <w14:ligatures w14:val="none"/>
        </w:rPr>
        <w:t xml:space="preserve">, Viesturs Reinfelds, Dace Reinika, </w:t>
      </w:r>
      <w:r w:rsidR="00943968">
        <w:rPr>
          <w:rFonts w:ascii="Times New Roman" w:hAnsi="Times New Roman" w:cs="Times New Roman"/>
          <w:bCs/>
          <w:sz w:val="24"/>
          <w:szCs w:val="24"/>
          <w:lang w:eastAsia="et-EE"/>
          <w14:ligatures w14:val="none"/>
        </w:rPr>
        <w:t xml:space="preserve">Guntis </w:t>
      </w:r>
      <w:proofErr w:type="spellStart"/>
      <w:r w:rsidR="00943968">
        <w:rPr>
          <w:rFonts w:ascii="Times New Roman" w:hAnsi="Times New Roman" w:cs="Times New Roman"/>
          <w:bCs/>
          <w:sz w:val="24"/>
          <w:szCs w:val="24"/>
          <w:lang w:eastAsia="et-EE"/>
          <w14:ligatures w14:val="none"/>
        </w:rPr>
        <w:t>Safranovičs</w:t>
      </w:r>
      <w:proofErr w:type="spellEnd"/>
      <w:r w:rsidR="00943968">
        <w:rPr>
          <w:rFonts w:ascii="Times New Roman" w:hAnsi="Times New Roman" w:cs="Times New Roman"/>
          <w:bCs/>
          <w:sz w:val="24"/>
          <w:szCs w:val="24"/>
          <w:lang w:eastAsia="et-EE"/>
          <w14:ligatures w14:val="none"/>
        </w:rPr>
        <w:t xml:space="preserve">, </w:t>
      </w:r>
      <w:r w:rsidR="00943968" w:rsidRPr="00E87BF8">
        <w:rPr>
          <w:rFonts w:ascii="Times New Roman" w:hAnsi="Times New Roman" w:cs="Times New Roman"/>
          <w:bCs/>
          <w:sz w:val="24"/>
          <w:szCs w:val="24"/>
          <w:lang w:eastAsia="et-EE"/>
          <w14:ligatures w14:val="none"/>
        </w:rPr>
        <w:t>Andrejs Spridzāns,</w:t>
      </w:r>
      <w:r w:rsidR="00943968">
        <w:rPr>
          <w:rFonts w:ascii="Times New Roman" w:hAnsi="Times New Roman" w:cs="Times New Roman"/>
          <w:bCs/>
          <w:sz w:val="24"/>
          <w:szCs w:val="24"/>
          <w:lang w:eastAsia="et-EE"/>
          <w14:ligatures w14:val="none"/>
        </w:rPr>
        <w:t xml:space="preserve"> </w:t>
      </w:r>
      <w:r w:rsidR="00943968" w:rsidRPr="00E87BF8">
        <w:rPr>
          <w:rFonts w:ascii="Times New Roman" w:hAnsi="Times New Roman" w:cs="Times New Roman"/>
          <w:bCs/>
          <w:sz w:val="24"/>
          <w:szCs w:val="24"/>
          <w:lang w:eastAsia="et-EE"/>
          <w14:ligatures w14:val="none"/>
        </w:rPr>
        <w:t>Ivars Stanga</w:t>
      </w:r>
      <w:r w:rsidR="00943968">
        <w:rPr>
          <w:rFonts w:ascii="Times New Roman" w:hAnsi="Times New Roman" w:cs="Times New Roman"/>
          <w:bCs/>
          <w:sz w:val="24"/>
          <w:szCs w:val="24"/>
          <w:lang w:eastAsia="et-EE"/>
          <w14:ligatures w14:val="none"/>
        </w:rPr>
        <w:t xml:space="preserve">, Indra </w:t>
      </w:r>
      <w:proofErr w:type="spellStart"/>
      <w:r w:rsidR="00943968">
        <w:rPr>
          <w:rFonts w:ascii="Times New Roman" w:hAnsi="Times New Roman" w:cs="Times New Roman"/>
          <w:bCs/>
          <w:sz w:val="24"/>
          <w:szCs w:val="24"/>
          <w:lang w:eastAsia="et-EE"/>
          <w14:ligatures w14:val="none"/>
        </w:rPr>
        <w:t>Špela</w:t>
      </w:r>
      <w:proofErr w:type="spellEnd"/>
      <w:r w:rsidR="00943968" w:rsidRPr="00644206">
        <w:rPr>
          <w:rFonts w:ascii="Times New Roman" w:hAnsi="Times New Roman" w:cs="Times New Roman"/>
          <w:bCs/>
          <w:sz w:val="24"/>
          <w:szCs w:val="24"/>
          <w:lang w:eastAsia="et-EE"/>
        </w:rPr>
        <w:t xml:space="preserve">), </w:t>
      </w:r>
      <w:r w:rsidR="00943968" w:rsidRPr="00644206">
        <w:rPr>
          <w:rFonts w:ascii="Times New Roman" w:hAnsi="Times New Roman" w:cs="Times New Roman"/>
          <w:sz w:val="24"/>
          <w:szCs w:val="24"/>
          <w:lang w:eastAsia="lv-LV"/>
        </w:rPr>
        <w:t xml:space="preserve">PRET </w:t>
      </w:r>
      <w:r w:rsidR="00943968" w:rsidRPr="00644206">
        <w:rPr>
          <w:rFonts w:ascii="Times New Roman" w:hAnsi="Times New Roman" w:cs="Times New Roman"/>
          <w:sz w:val="24"/>
          <w:szCs w:val="24"/>
        </w:rPr>
        <w:t>-</w:t>
      </w:r>
      <w:r w:rsidR="00943968" w:rsidRPr="00644206">
        <w:rPr>
          <w:rFonts w:ascii="Times New Roman" w:hAnsi="Times New Roman" w:cs="Times New Roman"/>
          <w:sz w:val="24"/>
          <w:szCs w:val="24"/>
          <w:lang w:eastAsia="lv-LV"/>
        </w:rPr>
        <w:t xml:space="preserve"> nav, ATTURAS </w:t>
      </w:r>
      <w:r w:rsidR="00943968" w:rsidRPr="00644206">
        <w:rPr>
          <w:rFonts w:ascii="Times New Roman" w:hAnsi="Times New Roman" w:cs="Times New Roman"/>
          <w:sz w:val="24"/>
          <w:szCs w:val="24"/>
        </w:rPr>
        <w:t>-</w:t>
      </w:r>
      <w:r w:rsidR="00943968" w:rsidRPr="00644206">
        <w:rPr>
          <w:rFonts w:ascii="Times New Roman" w:hAnsi="Times New Roman" w:cs="Times New Roman"/>
          <w:sz w:val="24"/>
          <w:szCs w:val="24"/>
          <w:lang w:eastAsia="lv-LV"/>
        </w:rPr>
        <w:t xml:space="preserve"> </w:t>
      </w:r>
      <w:r w:rsidR="00943968" w:rsidRPr="00644206">
        <w:rPr>
          <w:rFonts w:ascii="Times New Roman" w:hAnsi="Times New Roman" w:cs="Times New Roman"/>
          <w:sz w:val="24"/>
          <w:szCs w:val="24"/>
        </w:rPr>
        <w:t>nav</w:t>
      </w:r>
      <w:r w:rsidR="00943968" w:rsidRPr="00644206">
        <w:rPr>
          <w:rFonts w:ascii="Times New Roman" w:hAnsi="Times New Roman" w:cs="Times New Roman"/>
          <w:sz w:val="24"/>
          <w:szCs w:val="24"/>
          <w:lang w:eastAsia="lv-LV"/>
        </w:rPr>
        <w:t>,</w:t>
      </w:r>
      <w:r w:rsidR="00943968" w:rsidRPr="00DC1DFE">
        <w:rPr>
          <w:rFonts w:ascii="Times New Roman" w:eastAsia="Times New Roman" w:hAnsi="Times New Roman" w:cs="Times New Roman"/>
          <w:sz w:val="24"/>
          <w:szCs w:val="24"/>
          <w:lang w:eastAsia="lv-LV"/>
        </w:rPr>
        <w:t xml:space="preserve"> </w:t>
      </w:r>
      <w:r w:rsidRPr="001A1717">
        <w:rPr>
          <w:rFonts w:ascii="Times New Roman" w:eastAsia="Lucida Sans Unicode" w:hAnsi="Times New Roman" w:cs="Times New Roman"/>
          <w:kern w:val="1"/>
          <w:sz w:val="24"/>
          <w:szCs w:val="24"/>
          <w14:ligatures w14:val="none"/>
        </w:rPr>
        <w:t>Dobeles novada dome NOLEMJ:</w:t>
      </w:r>
    </w:p>
    <w:p w14:paraId="78EF64D1" w14:textId="77777777" w:rsidR="001A1717" w:rsidRPr="001A1717" w:rsidRDefault="001A1717" w:rsidP="001A1717">
      <w:pPr>
        <w:spacing w:after="0" w:line="240" w:lineRule="auto"/>
        <w:jc w:val="both"/>
        <w:rPr>
          <w:rFonts w:ascii="Times New Roman" w:eastAsia="Lucida Sans Unicode" w:hAnsi="Times New Roman" w:cs="Times New Roman"/>
          <w:color w:val="FF0000"/>
          <w:kern w:val="1"/>
          <w:sz w:val="24"/>
          <w:szCs w:val="24"/>
          <w14:ligatures w14:val="none"/>
        </w:rPr>
      </w:pPr>
    </w:p>
    <w:p w14:paraId="12FB9BF1"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UZDOT Dobeles novada pašvaldības Finanšu un grāmatvedības nodaļai norakstīt no bilances debitoru bezcerīgos parādus:</w:t>
      </w:r>
    </w:p>
    <w:p w14:paraId="599A2352" w14:textId="59868E60" w:rsidR="001A1717" w:rsidRPr="001A1717" w:rsidRDefault="00886223">
      <w:pPr>
        <w:numPr>
          <w:ilvl w:val="0"/>
          <w:numId w:val="38"/>
        </w:numPr>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28.07.2022. - 31.07.2022. - 32,26 EUR; </w:t>
      </w:r>
    </w:p>
    <w:p w14:paraId="0949F887" w14:textId="664791FF" w:rsidR="001A1717" w:rsidRPr="001A1717" w:rsidRDefault="00886223">
      <w:pPr>
        <w:numPr>
          <w:ilvl w:val="0"/>
          <w:numId w:val="38"/>
        </w:numPr>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25.07.2022. -31.07.2022. - 56,45 EUR;</w:t>
      </w:r>
    </w:p>
    <w:p w14:paraId="75D0108E" w14:textId="5511AA77" w:rsidR="001A1717" w:rsidRPr="001A1717" w:rsidRDefault="00886223">
      <w:pPr>
        <w:numPr>
          <w:ilvl w:val="0"/>
          <w:numId w:val="38"/>
        </w:numPr>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01.08.2022. - 14.08.2022. - 112,90 EUR; </w:t>
      </w:r>
    </w:p>
    <w:p w14:paraId="4A181CA9" w14:textId="5B0A52C9"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01.08.2022. - 14.08.2022. - 112,90 EUR;</w:t>
      </w:r>
    </w:p>
    <w:p w14:paraId="1A1049A7" w14:textId="033F1EB2"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01.08.2022. - 14.08.2022.- 112,90 EUR;</w:t>
      </w:r>
    </w:p>
    <w:p w14:paraId="7DE63F5D" w14:textId="1011E1F6"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01.08.2022. - 14.08.2022. - 112,90 EUR;</w:t>
      </w:r>
    </w:p>
    <w:p w14:paraId="0519DFBB" w14:textId="1BEBE4A1"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28.07.2022. -14.08.2022. - 145,16 EUR;</w:t>
      </w:r>
    </w:p>
    <w:p w14:paraId="4CA8AFAC" w14:textId="68ECF3B3"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25.07.2022. -14.08.2022. - 169,35 EUR;</w:t>
      </w:r>
    </w:p>
    <w:p w14:paraId="7E682FCC" w14:textId="1E8C807C"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25.07.2022. -14.08.2022. -169,35 EUR</w:t>
      </w:r>
    </w:p>
    <w:p w14:paraId="7DFEAEE6" w14:textId="0D9FCE3D" w:rsidR="001A1717" w:rsidRPr="001A1717" w:rsidRDefault="00886223">
      <w:pPr>
        <w:numPr>
          <w:ilvl w:val="0"/>
          <w:numId w:val="38"/>
        </w:numPr>
        <w:tabs>
          <w:tab w:val="left" w:pos="993"/>
        </w:tabs>
        <w:spacing w:after="0" w:line="240" w:lineRule="auto"/>
        <w:ind w:left="0" w:firstLine="284"/>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personas kods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par gultas vietas izmantošanu dienesta viesnīcā </w:t>
      </w:r>
      <w:proofErr w:type="spellStart"/>
      <w:r w:rsidR="001A1717" w:rsidRPr="001A1717">
        <w:rPr>
          <w:rFonts w:ascii="Times New Roman" w:eastAsia="Calibri" w:hAnsi="Times New Roman" w:cs="Times New Roman"/>
          <w:kern w:val="0"/>
          <w:sz w:val="24"/>
          <w:szCs w:val="24"/>
          <w14:ligatures w14:val="none"/>
        </w:rPr>
        <w:t>Gauratu</w:t>
      </w:r>
      <w:proofErr w:type="spellEnd"/>
      <w:r w:rsidR="001A1717" w:rsidRPr="001A1717">
        <w:rPr>
          <w:rFonts w:ascii="Times New Roman" w:eastAsia="Calibri" w:hAnsi="Times New Roman" w:cs="Times New Roman"/>
          <w:kern w:val="0"/>
          <w:sz w:val="24"/>
          <w:szCs w:val="24"/>
          <w14:ligatures w14:val="none"/>
        </w:rPr>
        <w:t xml:space="preserve"> ielā 8, Dobelē, periodā 01.08.2022. - 14.08.2022. (2 personas) - 225,79 EUR.</w:t>
      </w:r>
    </w:p>
    <w:bookmarkEnd w:id="27"/>
    <w:p w14:paraId="2E88AF42" w14:textId="77777777" w:rsidR="001A1717" w:rsidRPr="001A1717" w:rsidRDefault="001A1717" w:rsidP="001A1717">
      <w:pPr>
        <w:spacing w:after="0" w:line="240" w:lineRule="auto"/>
        <w:ind w:left="360"/>
        <w:contextualSpacing/>
        <w:jc w:val="both"/>
        <w:rPr>
          <w:rFonts w:ascii="Times New Roman" w:eastAsia="Calibri" w:hAnsi="Times New Roman" w:cs="Times New Roman"/>
          <w:kern w:val="0"/>
          <w:sz w:val="24"/>
          <w:szCs w:val="24"/>
          <w:lang w:eastAsia="lv-LV"/>
          <w14:ligatures w14:val="none"/>
        </w:rPr>
      </w:pPr>
    </w:p>
    <w:p w14:paraId="4CB83AA3" w14:textId="77777777" w:rsidR="001A1717" w:rsidRPr="001A1717" w:rsidRDefault="001A1717" w:rsidP="001A1717">
      <w:pPr>
        <w:spacing w:after="0" w:line="240" w:lineRule="auto"/>
        <w:ind w:left="792"/>
        <w:contextualSpacing/>
        <w:jc w:val="both"/>
        <w:rPr>
          <w:rFonts w:ascii="Times New Roman" w:eastAsia="Calibri" w:hAnsi="Times New Roman" w:cs="Times New Roman"/>
          <w:kern w:val="0"/>
          <w:sz w:val="24"/>
          <w14:ligatures w14:val="none"/>
        </w:rPr>
      </w:pPr>
    </w:p>
    <w:p w14:paraId="52AE59E1"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bookmarkStart w:id="28" w:name="_Hlk87436885"/>
      <w:r w:rsidRPr="001A1717">
        <w:rPr>
          <w:rFonts w:ascii="Times New Roman" w:eastAsia="Calibri" w:hAnsi="Times New Roman" w:cs="Times New Roman"/>
          <w:kern w:val="0"/>
          <w:sz w:val="24"/>
          <w:szCs w:val="24"/>
          <w14:ligatures w14:val="none"/>
        </w:rPr>
        <w:t>Domes priekšsēdētājs</w:t>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proofErr w:type="spellStart"/>
      <w:r w:rsidRPr="001A1717">
        <w:rPr>
          <w:rFonts w:ascii="Times New Roman" w:eastAsia="Calibri" w:hAnsi="Times New Roman" w:cs="Times New Roman"/>
          <w:kern w:val="0"/>
          <w:sz w:val="24"/>
          <w:szCs w:val="24"/>
          <w14:ligatures w14:val="none"/>
        </w:rPr>
        <w:t>I.Gorskis</w:t>
      </w:r>
      <w:proofErr w:type="spellEnd"/>
    </w:p>
    <w:bookmarkEnd w:id="28"/>
    <w:p w14:paraId="05BADE57"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p>
    <w:p w14:paraId="6CF05BA9"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bookmarkStart w:id="29" w:name="_Hlk87436870"/>
    </w:p>
    <w:p w14:paraId="5BF95B1A"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p>
    <w:bookmarkEnd w:id="29"/>
    <w:p w14:paraId="21122CBA" w14:textId="0B05C78F" w:rsidR="001A1717" w:rsidRPr="001A1717" w:rsidRDefault="001A1717" w:rsidP="001A1717">
      <w:pPr>
        <w:tabs>
          <w:tab w:val="left" w:pos="-24212"/>
        </w:tabs>
        <w:ind w:right="-1"/>
        <w:jc w:val="right"/>
        <w:rPr>
          <w:rFonts w:ascii="Times New Roman" w:eastAsia="Calibri" w:hAnsi="Times New Roman" w:cs="Times New Roman"/>
          <w:b/>
          <w:bCs/>
          <w:noProof/>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514A8EAC"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183F5413" wp14:editId="50892475">
            <wp:extent cx="676275" cy="752475"/>
            <wp:effectExtent l="0" t="0" r="9525" b="9525"/>
            <wp:docPr id="2048030784" name="Attēls 204803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5031AE"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038EA7D9"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12C9D5D3"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641CB6A6"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55"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3C97E495" w14:textId="77777777" w:rsidR="001A1717" w:rsidRPr="001A1717" w:rsidRDefault="001A1717" w:rsidP="001A1717">
      <w:pPr>
        <w:ind w:right="-1"/>
        <w:jc w:val="center"/>
        <w:rPr>
          <w:rFonts w:ascii="Calibri" w:eastAsia="Calibri" w:hAnsi="Calibri" w:cs="Times New Roman"/>
          <w:b/>
          <w:kern w:val="0"/>
          <w14:ligatures w14:val="none"/>
        </w:rPr>
      </w:pPr>
    </w:p>
    <w:p w14:paraId="2A28FFA6"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01E43CC7"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2BFC5DFC" w14:textId="5B808496"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r w:rsidRPr="001A1717">
        <w:rPr>
          <w:rFonts w:ascii="Times New Roman" w:eastAsia="Times New Roman" w:hAnsi="Times New Roman" w:cs="Times New Roman"/>
          <w:b/>
          <w:kern w:val="0"/>
          <w:sz w:val="24"/>
          <w:szCs w:val="24"/>
          <w:lang w:eastAsia="x-none"/>
          <w14:ligatures w14:val="none"/>
        </w:rPr>
        <w:t>2023. gada 26. oktobrī                                                                                       Nr.</w:t>
      </w:r>
      <w:r w:rsidR="00F1313C">
        <w:rPr>
          <w:rFonts w:ascii="Times New Roman" w:eastAsia="Times New Roman" w:hAnsi="Times New Roman" w:cs="Times New Roman"/>
          <w:b/>
          <w:kern w:val="0"/>
          <w:sz w:val="24"/>
          <w:szCs w:val="24"/>
          <w:lang w:eastAsia="x-none"/>
          <w14:ligatures w14:val="none"/>
        </w:rPr>
        <w:t>455</w:t>
      </w:r>
      <w:r w:rsidRPr="001A1717">
        <w:rPr>
          <w:rFonts w:ascii="Times New Roman" w:eastAsia="Times New Roman" w:hAnsi="Times New Roman" w:cs="Times New Roman"/>
          <w:b/>
          <w:kern w:val="0"/>
          <w:sz w:val="24"/>
          <w:szCs w:val="24"/>
          <w:lang w:eastAsia="x-none"/>
          <w14:ligatures w14:val="none"/>
        </w:rPr>
        <w:t>/14</w:t>
      </w:r>
    </w:p>
    <w:p w14:paraId="0BAE4F2A" w14:textId="77777777" w:rsidR="001A1717" w:rsidRPr="001A1717" w:rsidRDefault="001A1717" w:rsidP="001A1717">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391FB4BB" w14:textId="77777777" w:rsidR="001A1717" w:rsidRPr="001A1717" w:rsidRDefault="001A1717" w:rsidP="001A1717">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30" w:name="_Hlk129158276"/>
      <w:r w:rsidRPr="001A1717">
        <w:rPr>
          <w:rFonts w:ascii="Times New Roman" w:eastAsia="Times New Roman" w:hAnsi="Times New Roman" w:cs="Times New Roman"/>
          <w:b/>
          <w:kern w:val="0"/>
          <w:sz w:val="24"/>
          <w:szCs w:val="24"/>
          <w:u w:val="single"/>
          <w:lang w:eastAsia="ar-SA"/>
          <w14:ligatures w14:val="none"/>
        </w:rPr>
        <w:t>Par grozījumu 2023. gada 30. marta lēmumā Nr. 112/5 Par Dobeles novada pašvaldības iestāžu maksas pakalpojumiem</w:t>
      </w:r>
    </w:p>
    <w:p w14:paraId="106545CD" w14:textId="77777777" w:rsidR="001A1717" w:rsidRPr="001A1717" w:rsidRDefault="001A1717" w:rsidP="001A1717">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1A1717">
        <w:rPr>
          <w:rFonts w:ascii="Times New Roman" w:eastAsia="Times New Roman" w:hAnsi="Times New Roman" w:cs="Times New Roman"/>
          <w:b/>
          <w:kern w:val="0"/>
          <w:sz w:val="24"/>
          <w:szCs w:val="24"/>
          <w:lang w:eastAsia="ar-SA"/>
          <w14:ligatures w14:val="none"/>
        </w:rPr>
        <w:tab/>
      </w:r>
    </w:p>
    <w:p w14:paraId="1833711D" w14:textId="2FD30549" w:rsidR="001A1717" w:rsidRPr="001A1717" w:rsidRDefault="001A1717" w:rsidP="001A1717">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1A1717">
        <w:rPr>
          <w:rFonts w:ascii="Times New Roman" w:eastAsia="Times New Roman" w:hAnsi="Times New Roman" w:cs="Times New Roman"/>
          <w:kern w:val="0"/>
          <w:sz w:val="24"/>
          <w:szCs w:val="24"/>
          <w:lang w:eastAsia="ar-SA"/>
          <w14:ligatures w14:val="none"/>
        </w:rPr>
        <w:tab/>
        <w:t xml:space="preserve">Saskaņā ar Pašvaldības likuma 10. panta pirmās daļas 21. punktu, atklāti balsojot: </w:t>
      </w:r>
      <w:r w:rsidR="009E0BD8" w:rsidRPr="00644206">
        <w:rPr>
          <w:rFonts w:ascii="Times New Roman" w:hAnsi="Times New Roman" w:cs="Times New Roman"/>
          <w:sz w:val="24"/>
          <w:szCs w:val="24"/>
          <w:lang w:eastAsia="lv-LV"/>
        </w:rPr>
        <w:t>PAR - 1</w:t>
      </w:r>
      <w:r w:rsidR="009E0BD8">
        <w:rPr>
          <w:rFonts w:ascii="Times New Roman" w:hAnsi="Times New Roman" w:cs="Times New Roman"/>
          <w:sz w:val="24"/>
          <w:szCs w:val="24"/>
          <w:lang w:eastAsia="lv-LV"/>
        </w:rPr>
        <w:t>3</w:t>
      </w:r>
      <w:r w:rsidR="009E0BD8" w:rsidRPr="00644206">
        <w:rPr>
          <w:rFonts w:ascii="Times New Roman" w:hAnsi="Times New Roman" w:cs="Times New Roman"/>
          <w:sz w:val="24"/>
          <w:szCs w:val="24"/>
          <w:lang w:eastAsia="lv-LV"/>
        </w:rPr>
        <w:t xml:space="preserve"> </w:t>
      </w:r>
      <w:r w:rsidR="009E0BD8" w:rsidRPr="00644206">
        <w:rPr>
          <w:rFonts w:ascii="Times New Roman" w:hAnsi="Times New Roman" w:cs="Times New Roman"/>
          <w:sz w:val="24"/>
          <w:szCs w:val="24"/>
        </w:rPr>
        <w:t>(</w:t>
      </w:r>
      <w:r w:rsidR="009E0BD8" w:rsidRPr="00E87BF8">
        <w:rPr>
          <w:rFonts w:ascii="Times New Roman" w:hAnsi="Times New Roman" w:cs="Times New Roman"/>
          <w:bCs/>
          <w:sz w:val="24"/>
          <w:szCs w:val="24"/>
          <w:lang w:eastAsia="et-EE"/>
          <w14:ligatures w14:val="none"/>
        </w:rPr>
        <w:t xml:space="preserve">Sarmīte Dude, Māris Feldmanis, </w:t>
      </w:r>
      <w:r w:rsidR="009E0BD8">
        <w:rPr>
          <w:rFonts w:ascii="Times New Roman" w:hAnsi="Times New Roman" w:cs="Times New Roman"/>
          <w:bCs/>
          <w:sz w:val="24"/>
          <w:szCs w:val="24"/>
          <w:lang w:eastAsia="et-EE"/>
          <w14:ligatures w14:val="none"/>
        </w:rPr>
        <w:t xml:space="preserve">Ivars </w:t>
      </w:r>
      <w:proofErr w:type="spellStart"/>
      <w:r w:rsidR="009E0BD8">
        <w:rPr>
          <w:rFonts w:ascii="Times New Roman" w:hAnsi="Times New Roman" w:cs="Times New Roman"/>
          <w:bCs/>
          <w:sz w:val="24"/>
          <w:szCs w:val="24"/>
          <w:lang w:eastAsia="et-EE"/>
          <w14:ligatures w14:val="none"/>
        </w:rPr>
        <w:t>Gorskis</w:t>
      </w:r>
      <w:proofErr w:type="spellEnd"/>
      <w:r w:rsidR="009E0BD8">
        <w:rPr>
          <w:rFonts w:ascii="Times New Roman" w:hAnsi="Times New Roman" w:cs="Times New Roman"/>
          <w:bCs/>
          <w:sz w:val="24"/>
          <w:szCs w:val="24"/>
          <w:lang w:eastAsia="et-EE"/>
          <w14:ligatures w14:val="none"/>
        </w:rPr>
        <w:t xml:space="preserve">, </w:t>
      </w:r>
      <w:r w:rsidR="009E0BD8" w:rsidRPr="00E87BF8">
        <w:rPr>
          <w:rFonts w:ascii="Times New Roman" w:hAnsi="Times New Roman" w:cs="Times New Roman"/>
          <w:bCs/>
          <w:sz w:val="24"/>
          <w:szCs w:val="24"/>
          <w:lang w:eastAsia="et-EE"/>
          <w14:ligatures w14:val="none"/>
        </w:rPr>
        <w:t xml:space="preserve">Linda </w:t>
      </w:r>
      <w:proofErr w:type="spellStart"/>
      <w:r w:rsidR="009E0BD8" w:rsidRPr="00E87BF8">
        <w:rPr>
          <w:rFonts w:ascii="Times New Roman" w:hAnsi="Times New Roman" w:cs="Times New Roman"/>
          <w:bCs/>
          <w:sz w:val="24"/>
          <w:szCs w:val="24"/>
          <w:lang w:eastAsia="et-EE"/>
          <w14:ligatures w14:val="none"/>
        </w:rPr>
        <w:t>Karloviča</w:t>
      </w:r>
      <w:proofErr w:type="spellEnd"/>
      <w:r w:rsidR="009E0BD8">
        <w:rPr>
          <w:rFonts w:ascii="Times New Roman" w:hAnsi="Times New Roman" w:cs="Times New Roman"/>
          <w:bCs/>
          <w:sz w:val="24"/>
          <w:szCs w:val="24"/>
          <w:lang w:eastAsia="et-EE"/>
          <w14:ligatures w14:val="none"/>
        </w:rPr>
        <w:t>,</w:t>
      </w:r>
      <w:r w:rsidR="009E0BD8" w:rsidRPr="00E87BF8">
        <w:rPr>
          <w:rFonts w:ascii="Times New Roman" w:hAnsi="Times New Roman" w:cs="Times New Roman"/>
          <w:bCs/>
          <w:sz w:val="24"/>
          <w:szCs w:val="24"/>
          <w:lang w:eastAsia="et-EE"/>
          <w14:ligatures w14:val="none"/>
        </w:rPr>
        <w:t xml:space="preserve"> Edgars Laimiņš, Sintija </w:t>
      </w:r>
      <w:proofErr w:type="spellStart"/>
      <w:r w:rsidR="009E0BD8" w:rsidRPr="00E87BF8">
        <w:rPr>
          <w:rFonts w:ascii="Times New Roman" w:hAnsi="Times New Roman" w:cs="Times New Roman"/>
          <w:bCs/>
          <w:sz w:val="24"/>
          <w:szCs w:val="24"/>
          <w:lang w:eastAsia="et-EE"/>
          <w14:ligatures w14:val="none"/>
        </w:rPr>
        <w:t>Liekniņa</w:t>
      </w:r>
      <w:proofErr w:type="spellEnd"/>
      <w:r w:rsidR="009E0BD8">
        <w:rPr>
          <w:rFonts w:ascii="Times New Roman" w:hAnsi="Times New Roman" w:cs="Times New Roman"/>
          <w:bCs/>
          <w:sz w:val="24"/>
          <w:szCs w:val="24"/>
          <w:lang w:eastAsia="et-EE"/>
          <w14:ligatures w14:val="none"/>
        </w:rPr>
        <w:t>,</w:t>
      </w:r>
      <w:r w:rsidR="009E0BD8" w:rsidRPr="00E87BF8">
        <w:rPr>
          <w:rFonts w:ascii="Times New Roman" w:hAnsi="Times New Roman" w:cs="Times New Roman"/>
          <w:bCs/>
          <w:sz w:val="24"/>
          <w:szCs w:val="24"/>
          <w:lang w:eastAsia="et-EE"/>
          <w14:ligatures w14:val="none"/>
        </w:rPr>
        <w:t xml:space="preserve"> Sanita </w:t>
      </w:r>
      <w:proofErr w:type="spellStart"/>
      <w:r w:rsidR="009E0BD8" w:rsidRPr="00E87BF8">
        <w:rPr>
          <w:rFonts w:ascii="Times New Roman" w:hAnsi="Times New Roman" w:cs="Times New Roman"/>
          <w:bCs/>
          <w:sz w:val="24"/>
          <w:szCs w:val="24"/>
          <w:lang w:eastAsia="et-EE"/>
          <w14:ligatures w14:val="none"/>
        </w:rPr>
        <w:t>Olševska</w:t>
      </w:r>
      <w:proofErr w:type="spellEnd"/>
      <w:r w:rsidR="009E0BD8" w:rsidRPr="00E87BF8">
        <w:rPr>
          <w:rFonts w:ascii="Times New Roman" w:hAnsi="Times New Roman" w:cs="Times New Roman"/>
          <w:bCs/>
          <w:sz w:val="24"/>
          <w:szCs w:val="24"/>
          <w:lang w:eastAsia="et-EE"/>
          <w14:ligatures w14:val="none"/>
        </w:rPr>
        <w:t xml:space="preserve">, Andris </w:t>
      </w:r>
      <w:proofErr w:type="spellStart"/>
      <w:r w:rsidR="009E0BD8" w:rsidRPr="00E87BF8">
        <w:rPr>
          <w:rFonts w:ascii="Times New Roman" w:hAnsi="Times New Roman" w:cs="Times New Roman"/>
          <w:bCs/>
          <w:sz w:val="24"/>
          <w:szCs w:val="24"/>
          <w:lang w:eastAsia="et-EE"/>
          <w14:ligatures w14:val="none"/>
        </w:rPr>
        <w:t>Podvinskis</w:t>
      </w:r>
      <w:proofErr w:type="spellEnd"/>
      <w:r w:rsidR="009E0BD8" w:rsidRPr="00E87BF8">
        <w:rPr>
          <w:rFonts w:ascii="Times New Roman" w:hAnsi="Times New Roman" w:cs="Times New Roman"/>
          <w:bCs/>
          <w:sz w:val="24"/>
          <w:szCs w:val="24"/>
          <w:lang w:eastAsia="et-EE"/>
          <w14:ligatures w14:val="none"/>
        </w:rPr>
        <w:t xml:space="preserve">, Dace Reinika, </w:t>
      </w:r>
      <w:r w:rsidR="009E0BD8">
        <w:rPr>
          <w:rFonts w:ascii="Times New Roman" w:hAnsi="Times New Roman" w:cs="Times New Roman"/>
          <w:bCs/>
          <w:sz w:val="24"/>
          <w:szCs w:val="24"/>
          <w:lang w:eastAsia="et-EE"/>
          <w14:ligatures w14:val="none"/>
        </w:rPr>
        <w:t xml:space="preserve">Guntis </w:t>
      </w:r>
      <w:proofErr w:type="spellStart"/>
      <w:r w:rsidR="009E0BD8">
        <w:rPr>
          <w:rFonts w:ascii="Times New Roman" w:hAnsi="Times New Roman" w:cs="Times New Roman"/>
          <w:bCs/>
          <w:sz w:val="24"/>
          <w:szCs w:val="24"/>
          <w:lang w:eastAsia="et-EE"/>
          <w14:ligatures w14:val="none"/>
        </w:rPr>
        <w:t>Safranovičs</w:t>
      </w:r>
      <w:proofErr w:type="spellEnd"/>
      <w:r w:rsidR="009E0BD8">
        <w:rPr>
          <w:rFonts w:ascii="Times New Roman" w:hAnsi="Times New Roman" w:cs="Times New Roman"/>
          <w:bCs/>
          <w:sz w:val="24"/>
          <w:szCs w:val="24"/>
          <w:lang w:eastAsia="et-EE"/>
          <w14:ligatures w14:val="none"/>
        </w:rPr>
        <w:t xml:space="preserve">, </w:t>
      </w:r>
      <w:r w:rsidR="009E0BD8" w:rsidRPr="00E87BF8">
        <w:rPr>
          <w:rFonts w:ascii="Times New Roman" w:hAnsi="Times New Roman" w:cs="Times New Roman"/>
          <w:bCs/>
          <w:sz w:val="24"/>
          <w:szCs w:val="24"/>
          <w:lang w:eastAsia="et-EE"/>
          <w14:ligatures w14:val="none"/>
        </w:rPr>
        <w:t>Andrejs Spridzāns,</w:t>
      </w:r>
      <w:r w:rsidR="009E0BD8">
        <w:rPr>
          <w:rFonts w:ascii="Times New Roman" w:hAnsi="Times New Roman" w:cs="Times New Roman"/>
          <w:bCs/>
          <w:sz w:val="24"/>
          <w:szCs w:val="24"/>
          <w:lang w:eastAsia="et-EE"/>
          <w14:ligatures w14:val="none"/>
        </w:rPr>
        <w:t xml:space="preserve"> </w:t>
      </w:r>
      <w:r w:rsidR="009E0BD8" w:rsidRPr="00E87BF8">
        <w:rPr>
          <w:rFonts w:ascii="Times New Roman" w:hAnsi="Times New Roman" w:cs="Times New Roman"/>
          <w:bCs/>
          <w:sz w:val="24"/>
          <w:szCs w:val="24"/>
          <w:lang w:eastAsia="et-EE"/>
          <w14:ligatures w14:val="none"/>
        </w:rPr>
        <w:t>Ivars Stanga</w:t>
      </w:r>
      <w:r w:rsidR="009E0BD8">
        <w:rPr>
          <w:rFonts w:ascii="Times New Roman" w:hAnsi="Times New Roman" w:cs="Times New Roman"/>
          <w:bCs/>
          <w:sz w:val="24"/>
          <w:szCs w:val="24"/>
          <w:lang w:eastAsia="et-EE"/>
          <w14:ligatures w14:val="none"/>
        </w:rPr>
        <w:t xml:space="preserve">, Indra </w:t>
      </w:r>
      <w:proofErr w:type="spellStart"/>
      <w:r w:rsidR="009E0BD8">
        <w:rPr>
          <w:rFonts w:ascii="Times New Roman" w:hAnsi="Times New Roman" w:cs="Times New Roman"/>
          <w:bCs/>
          <w:sz w:val="24"/>
          <w:szCs w:val="24"/>
          <w:lang w:eastAsia="et-EE"/>
          <w14:ligatures w14:val="none"/>
        </w:rPr>
        <w:t>Špela</w:t>
      </w:r>
      <w:proofErr w:type="spellEnd"/>
      <w:r w:rsidR="009E0BD8" w:rsidRPr="00644206">
        <w:rPr>
          <w:rFonts w:ascii="Times New Roman" w:hAnsi="Times New Roman" w:cs="Times New Roman"/>
          <w:bCs/>
          <w:sz w:val="24"/>
          <w:szCs w:val="24"/>
          <w:lang w:eastAsia="et-EE"/>
        </w:rPr>
        <w:t xml:space="preserve">), </w:t>
      </w:r>
      <w:r w:rsidR="009E0BD8" w:rsidRPr="00644206">
        <w:rPr>
          <w:rFonts w:ascii="Times New Roman" w:hAnsi="Times New Roman" w:cs="Times New Roman"/>
          <w:sz w:val="24"/>
          <w:szCs w:val="24"/>
          <w:lang w:eastAsia="lv-LV"/>
        </w:rPr>
        <w:t xml:space="preserve">PRET </w:t>
      </w:r>
      <w:r w:rsidR="009E0BD8">
        <w:rPr>
          <w:rFonts w:ascii="Times New Roman" w:hAnsi="Times New Roman" w:cs="Times New Roman"/>
          <w:sz w:val="24"/>
          <w:szCs w:val="24"/>
        </w:rPr>
        <w:t>–</w:t>
      </w:r>
      <w:r w:rsidR="009E0BD8" w:rsidRPr="00644206">
        <w:rPr>
          <w:rFonts w:ascii="Times New Roman" w:hAnsi="Times New Roman" w:cs="Times New Roman"/>
          <w:sz w:val="24"/>
          <w:szCs w:val="24"/>
          <w:lang w:eastAsia="lv-LV"/>
        </w:rPr>
        <w:t xml:space="preserve"> </w:t>
      </w:r>
      <w:r w:rsidR="009E0BD8">
        <w:rPr>
          <w:rFonts w:ascii="Times New Roman" w:hAnsi="Times New Roman" w:cs="Times New Roman"/>
          <w:sz w:val="24"/>
          <w:szCs w:val="24"/>
          <w:lang w:eastAsia="lv-LV"/>
        </w:rPr>
        <w:t>1 (</w:t>
      </w:r>
      <w:r w:rsidR="009E0BD8" w:rsidRPr="00E87BF8">
        <w:rPr>
          <w:rFonts w:ascii="Times New Roman" w:eastAsia="Times New Roman" w:hAnsi="Times New Roman" w:cs="Times New Roman"/>
          <w:bCs/>
          <w:sz w:val="24"/>
          <w:szCs w:val="24"/>
          <w:lang w:eastAsia="et-EE"/>
          <w14:ligatures w14:val="none"/>
        </w:rPr>
        <w:t>Kristīne Briede</w:t>
      </w:r>
      <w:r w:rsidR="009E0BD8">
        <w:rPr>
          <w:rFonts w:ascii="Times New Roman" w:eastAsia="Times New Roman" w:hAnsi="Times New Roman" w:cs="Times New Roman"/>
          <w:bCs/>
          <w:sz w:val="24"/>
          <w:szCs w:val="24"/>
          <w:lang w:eastAsia="et-EE"/>
          <w14:ligatures w14:val="none"/>
        </w:rPr>
        <w:t>)</w:t>
      </w:r>
      <w:r w:rsidR="009E0BD8" w:rsidRPr="00644206">
        <w:rPr>
          <w:rFonts w:ascii="Times New Roman" w:hAnsi="Times New Roman" w:cs="Times New Roman"/>
          <w:sz w:val="24"/>
          <w:szCs w:val="24"/>
          <w:lang w:eastAsia="lv-LV"/>
        </w:rPr>
        <w:t xml:space="preserve">, ATTURAS </w:t>
      </w:r>
      <w:r w:rsidR="009E0BD8">
        <w:rPr>
          <w:rFonts w:ascii="Times New Roman" w:hAnsi="Times New Roman" w:cs="Times New Roman"/>
          <w:sz w:val="24"/>
          <w:szCs w:val="24"/>
        </w:rPr>
        <w:t>–</w:t>
      </w:r>
      <w:r w:rsidR="009E0BD8" w:rsidRPr="00644206">
        <w:rPr>
          <w:rFonts w:ascii="Times New Roman" w:hAnsi="Times New Roman" w:cs="Times New Roman"/>
          <w:sz w:val="24"/>
          <w:szCs w:val="24"/>
          <w:lang w:eastAsia="lv-LV"/>
        </w:rPr>
        <w:t xml:space="preserve"> </w:t>
      </w:r>
      <w:r w:rsidR="009E0BD8">
        <w:rPr>
          <w:rFonts w:ascii="Times New Roman" w:hAnsi="Times New Roman" w:cs="Times New Roman"/>
          <w:sz w:val="24"/>
          <w:szCs w:val="24"/>
          <w:lang w:eastAsia="lv-LV"/>
        </w:rPr>
        <w:t>1 (</w:t>
      </w:r>
      <w:r w:rsidR="009E0BD8" w:rsidRPr="00E87BF8">
        <w:rPr>
          <w:rFonts w:ascii="Times New Roman" w:hAnsi="Times New Roman" w:cs="Times New Roman"/>
          <w:bCs/>
          <w:sz w:val="24"/>
          <w:szCs w:val="24"/>
          <w:lang w:eastAsia="et-EE"/>
          <w14:ligatures w14:val="none"/>
        </w:rPr>
        <w:t>Viesturs Reinfelds</w:t>
      </w:r>
      <w:r w:rsidR="009E0BD8">
        <w:rPr>
          <w:rFonts w:ascii="Times New Roman" w:hAnsi="Times New Roman" w:cs="Times New Roman"/>
          <w:bCs/>
          <w:sz w:val="24"/>
          <w:szCs w:val="24"/>
          <w:lang w:eastAsia="et-EE"/>
          <w14:ligatures w14:val="none"/>
        </w:rPr>
        <w:t>)</w:t>
      </w:r>
      <w:r w:rsidR="009E0BD8" w:rsidRPr="00644206">
        <w:rPr>
          <w:rFonts w:ascii="Times New Roman" w:hAnsi="Times New Roman" w:cs="Times New Roman"/>
          <w:sz w:val="24"/>
          <w:szCs w:val="24"/>
          <w:lang w:eastAsia="lv-LV"/>
        </w:rPr>
        <w:t>,</w:t>
      </w:r>
      <w:r w:rsidR="009E0BD8" w:rsidRPr="00DC1DFE">
        <w:rPr>
          <w:rFonts w:ascii="Times New Roman" w:eastAsia="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ar-SA"/>
          <w14:ligatures w14:val="none"/>
        </w:rPr>
        <w:t xml:space="preserve">Dobeles novada dome </w:t>
      </w:r>
      <w:r w:rsidRPr="001A1717">
        <w:rPr>
          <w:rFonts w:ascii="Times New Roman" w:eastAsia="Times New Roman" w:hAnsi="Times New Roman" w:cs="Times New Roman"/>
          <w:bCs/>
          <w:kern w:val="0"/>
          <w:sz w:val="24"/>
          <w:szCs w:val="24"/>
          <w:lang w:eastAsia="ar-SA"/>
          <w14:ligatures w14:val="none"/>
        </w:rPr>
        <w:t>NOLEMJ:</w:t>
      </w:r>
    </w:p>
    <w:bookmarkEnd w:id="30"/>
    <w:p w14:paraId="08871C63" w14:textId="77777777" w:rsidR="001A1717" w:rsidRPr="001A1717" w:rsidRDefault="001A1717" w:rsidP="001A1717">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4258B3F1" w14:textId="77777777" w:rsidR="001A1717" w:rsidRPr="001A1717" w:rsidRDefault="001A1717" w:rsidP="001A1717">
      <w:pPr>
        <w:spacing w:after="0" w:line="240" w:lineRule="auto"/>
        <w:ind w:firstLine="567"/>
        <w:jc w:val="both"/>
        <w:rPr>
          <w:rFonts w:ascii="Times New Roman" w:eastAsia="Times New Roman" w:hAnsi="Times New Roman" w:cs="Times New Roman"/>
          <w:b/>
          <w:kern w:val="0"/>
          <w:sz w:val="24"/>
          <w:szCs w:val="24"/>
          <w14:ligatures w14:val="none"/>
        </w:rPr>
      </w:pPr>
      <w:r w:rsidRPr="001A1717">
        <w:rPr>
          <w:rFonts w:ascii="Times New Roman" w:eastAsia="Times New Roman" w:hAnsi="Times New Roman" w:cs="Times New Roman"/>
          <w:kern w:val="0"/>
          <w:sz w:val="24"/>
          <w:szCs w:val="24"/>
          <w14:ligatures w14:val="none"/>
        </w:rPr>
        <w:t xml:space="preserve">IZDARĪT Dobeles novada domes 2023. gada 30. marta  lēmumā Nr. 112/5 ”Par Dobeles novada pašvaldības iestāžu maksas pakalpojumiem” šādu grozījumu : </w:t>
      </w:r>
    </w:p>
    <w:p w14:paraId="5FFC044F" w14:textId="77777777" w:rsidR="001A1717" w:rsidRPr="001A1717" w:rsidRDefault="001A1717" w:rsidP="001A1717">
      <w:pPr>
        <w:spacing w:after="0" w:line="240" w:lineRule="auto"/>
        <w:ind w:left="567"/>
        <w:jc w:val="both"/>
        <w:rPr>
          <w:rFonts w:ascii="Times New Roman" w:eastAsia="Times New Roman" w:hAnsi="Times New Roman" w:cs="Times New Roman"/>
          <w:kern w:val="0"/>
          <w:sz w:val="24"/>
          <w:szCs w:val="24"/>
          <w14:ligatures w14:val="none"/>
        </w:rPr>
      </w:pPr>
    </w:p>
    <w:p w14:paraId="623E29C8" w14:textId="77777777" w:rsidR="001A1717" w:rsidRPr="001A1717" w:rsidRDefault="001A1717" w:rsidP="001A1717">
      <w:pPr>
        <w:spacing w:after="0" w:line="240" w:lineRule="auto"/>
        <w:ind w:firstLine="927"/>
        <w:contextualSpacing/>
        <w:jc w:val="both"/>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14:ligatures w14:val="none"/>
        </w:rPr>
        <w:t>Papildināt lēmuma  1.pielikumu ar  3.6. punktu šādā redakcijā:</w:t>
      </w:r>
    </w:p>
    <w:p w14:paraId="05D5CAC1"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14:ligatures w14:val="none"/>
        </w:rPr>
      </w:pPr>
    </w:p>
    <w:p w14:paraId="75D01392"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14:ligatures w14:val="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1259"/>
      </w:tblGrid>
      <w:tr w:rsidR="001A1717" w:rsidRPr="001A1717" w14:paraId="02376B7F" w14:textId="77777777" w:rsidTr="00A95D30">
        <w:tc>
          <w:tcPr>
            <w:tcW w:w="951" w:type="dxa"/>
            <w:tcBorders>
              <w:top w:val="single" w:sz="4" w:space="0" w:color="auto"/>
              <w:left w:val="single" w:sz="4" w:space="0" w:color="auto"/>
              <w:bottom w:val="single" w:sz="4" w:space="0" w:color="auto"/>
              <w:right w:val="single" w:sz="4" w:space="0" w:color="auto"/>
            </w:tcBorders>
          </w:tcPr>
          <w:p w14:paraId="4A8BB07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1A1717">
              <w:rPr>
                <w:rFonts w:ascii="Times New Roman" w:eastAsia="Times New Roman" w:hAnsi="Times New Roman" w:cs="Times New Roman"/>
                <w:kern w:val="0"/>
                <w:sz w:val="24"/>
                <w:szCs w:val="24"/>
                <w:lang w:eastAsia="lv-LV"/>
                <w14:ligatures w14:val="none"/>
              </w:rPr>
              <w:t>Nr.p.k</w:t>
            </w:r>
            <w:proofErr w:type="spellEnd"/>
            <w:r w:rsidRPr="001A1717">
              <w:rPr>
                <w:rFonts w:ascii="Times New Roman" w:eastAsia="Times New Roman" w:hAnsi="Times New Roman" w:cs="Times New Roman"/>
                <w:kern w:val="0"/>
                <w:sz w:val="24"/>
                <w:szCs w:val="24"/>
                <w:lang w:eastAsia="lv-LV"/>
                <w14:ligatures w14:val="none"/>
              </w:rPr>
              <w:t>.</w:t>
            </w:r>
          </w:p>
        </w:tc>
        <w:tc>
          <w:tcPr>
            <w:tcW w:w="5279" w:type="dxa"/>
            <w:tcBorders>
              <w:top w:val="single" w:sz="4" w:space="0" w:color="auto"/>
              <w:left w:val="single" w:sz="4" w:space="0" w:color="auto"/>
              <w:bottom w:val="single" w:sz="4" w:space="0" w:color="auto"/>
              <w:right w:val="single" w:sz="4" w:space="0" w:color="auto"/>
            </w:tcBorders>
          </w:tcPr>
          <w:p w14:paraId="6BFE8D57"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tcPr>
          <w:p w14:paraId="1F812BF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Mērvienība</w:t>
            </w:r>
          </w:p>
        </w:tc>
        <w:tc>
          <w:tcPr>
            <w:tcW w:w="1259" w:type="dxa"/>
            <w:tcBorders>
              <w:top w:val="single" w:sz="4" w:space="0" w:color="auto"/>
              <w:left w:val="single" w:sz="4" w:space="0" w:color="auto"/>
              <w:bottom w:val="single" w:sz="4" w:space="0" w:color="auto"/>
              <w:right w:val="single" w:sz="4" w:space="0" w:color="auto"/>
            </w:tcBorders>
          </w:tcPr>
          <w:p w14:paraId="39801877"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Cena EUR bez PVN</w:t>
            </w:r>
          </w:p>
        </w:tc>
      </w:tr>
      <w:tr w:rsidR="001A1717" w:rsidRPr="001A1717" w14:paraId="28960096" w14:textId="77777777" w:rsidTr="00A95D30">
        <w:tc>
          <w:tcPr>
            <w:tcW w:w="951" w:type="dxa"/>
            <w:tcBorders>
              <w:top w:val="single" w:sz="4" w:space="0" w:color="auto"/>
              <w:left w:val="single" w:sz="4" w:space="0" w:color="auto"/>
              <w:bottom w:val="single" w:sz="4" w:space="0" w:color="auto"/>
              <w:right w:val="single" w:sz="4" w:space="0" w:color="auto"/>
            </w:tcBorders>
          </w:tcPr>
          <w:p w14:paraId="2323879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3.6.</w:t>
            </w:r>
          </w:p>
        </w:tc>
        <w:tc>
          <w:tcPr>
            <w:tcW w:w="5279" w:type="dxa"/>
            <w:tcBorders>
              <w:top w:val="single" w:sz="4" w:space="0" w:color="auto"/>
              <w:left w:val="single" w:sz="4" w:space="0" w:color="auto"/>
              <w:bottom w:val="single" w:sz="4" w:space="0" w:color="auto"/>
              <w:right w:val="single" w:sz="4" w:space="0" w:color="auto"/>
            </w:tcBorders>
          </w:tcPr>
          <w:p w14:paraId="25152B8F"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Zāles pļaušana</w:t>
            </w:r>
          </w:p>
        </w:tc>
        <w:tc>
          <w:tcPr>
            <w:tcW w:w="1583" w:type="dxa"/>
            <w:tcBorders>
              <w:top w:val="single" w:sz="4" w:space="0" w:color="auto"/>
              <w:left w:val="single" w:sz="4" w:space="0" w:color="auto"/>
              <w:bottom w:val="single" w:sz="4" w:space="0" w:color="auto"/>
              <w:right w:val="single" w:sz="4" w:space="0" w:color="auto"/>
            </w:tcBorders>
          </w:tcPr>
          <w:p w14:paraId="3834E1EB" w14:textId="77777777" w:rsidR="001A1717" w:rsidRPr="001A1717" w:rsidRDefault="001A1717" w:rsidP="001A1717">
            <w:pPr>
              <w:spacing w:after="0" w:line="240" w:lineRule="auto"/>
              <w:ind w:left="-1518" w:firstLine="1518"/>
              <w:jc w:val="center"/>
              <w:rPr>
                <w:rFonts w:ascii="Times New Roman" w:eastAsia="Times New Roman" w:hAnsi="Times New Roman" w:cs="Times New Roman"/>
                <w:kern w:val="0"/>
                <w:sz w:val="24"/>
                <w:szCs w:val="24"/>
                <w:lang w:eastAsia="lv-LV"/>
                <w14:ligatures w14:val="none"/>
              </w:rPr>
            </w:pPr>
          </w:p>
        </w:tc>
        <w:tc>
          <w:tcPr>
            <w:tcW w:w="1259" w:type="dxa"/>
            <w:tcBorders>
              <w:top w:val="single" w:sz="4" w:space="0" w:color="auto"/>
              <w:left w:val="single" w:sz="4" w:space="0" w:color="auto"/>
              <w:bottom w:val="single" w:sz="4" w:space="0" w:color="auto"/>
              <w:right w:val="single" w:sz="4" w:space="0" w:color="auto"/>
            </w:tcBorders>
          </w:tcPr>
          <w:p w14:paraId="5FCBCD7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798489F9" w14:textId="77777777" w:rsidTr="00A95D30">
        <w:tc>
          <w:tcPr>
            <w:tcW w:w="951" w:type="dxa"/>
            <w:tcBorders>
              <w:top w:val="single" w:sz="4" w:space="0" w:color="auto"/>
              <w:left w:val="single" w:sz="4" w:space="0" w:color="auto"/>
              <w:bottom w:val="single" w:sz="4" w:space="0" w:color="auto"/>
              <w:right w:val="single" w:sz="4" w:space="0" w:color="auto"/>
            </w:tcBorders>
          </w:tcPr>
          <w:p w14:paraId="1DA1305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3.6.1.</w:t>
            </w:r>
          </w:p>
        </w:tc>
        <w:tc>
          <w:tcPr>
            <w:tcW w:w="5279" w:type="dxa"/>
            <w:tcBorders>
              <w:top w:val="single" w:sz="4" w:space="0" w:color="auto"/>
              <w:left w:val="single" w:sz="4" w:space="0" w:color="auto"/>
              <w:bottom w:val="single" w:sz="4" w:space="0" w:color="auto"/>
              <w:right w:val="single" w:sz="4" w:space="0" w:color="auto"/>
            </w:tcBorders>
          </w:tcPr>
          <w:p w14:paraId="4BC950A0"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pļaušana ar </w:t>
            </w:r>
            <w:proofErr w:type="spellStart"/>
            <w:r w:rsidRPr="001A1717">
              <w:rPr>
                <w:rFonts w:ascii="Times New Roman" w:eastAsia="Times New Roman" w:hAnsi="Times New Roman" w:cs="Times New Roman"/>
                <w:kern w:val="0"/>
                <w:sz w:val="24"/>
                <w:szCs w:val="24"/>
                <w:lang w:eastAsia="lv-LV"/>
                <w14:ligatures w14:val="none"/>
              </w:rPr>
              <w:t>trimmeri</w:t>
            </w:r>
            <w:proofErr w:type="spellEnd"/>
          </w:p>
        </w:tc>
        <w:tc>
          <w:tcPr>
            <w:tcW w:w="1583" w:type="dxa"/>
            <w:tcBorders>
              <w:top w:val="single" w:sz="4" w:space="0" w:color="auto"/>
              <w:left w:val="single" w:sz="4" w:space="0" w:color="auto"/>
              <w:bottom w:val="single" w:sz="4" w:space="0" w:color="auto"/>
              <w:right w:val="single" w:sz="4" w:space="0" w:color="auto"/>
            </w:tcBorders>
          </w:tcPr>
          <w:p w14:paraId="0526F91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1259" w:type="dxa"/>
            <w:tcBorders>
              <w:top w:val="single" w:sz="4" w:space="0" w:color="auto"/>
              <w:left w:val="single" w:sz="4" w:space="0" w:color="auto"/>
              <w:bottom w:val="single" w:sz="4" w:space="0" w:color="auto"/>
              <w:right w:val="single" w:sz="4" w:space="0" w:color="auto"/>
            </w:tcBorders>
          </w:tcPr>
          <w:p w14:paraId="432EE7E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17,11</w:t>
            </w:r>
          </w:p>
        </w:tc>
      </w:tr>
      <w:tr w:rsidR="001A1717" w:rsidRPr="001A1717" w14:paraId="751DA047" w14:textId="77777777" w:rsidTr="00A95D30">
        <w:tc>
          <w:tcPr>
            <w:tcW w:w="951" w:type="dxa"/>
            <w:tcBorders>
              <w:top w:val="single" w:sz="4" w:space="0" w:color="auto"/>
              <w:left w:val="single" w:sz="4" w:space="0" w:color="auto"/>
              <w:bottom w:val="single" w:sz="4" w:space="0" w:color="auto"/>
              <w:right w:val="single" w:sz="4" w:space="0" w:color="auto"/>
            </w:tcBorders>
          </w:tcPr>
          <w:p w14:paraId="6CAE009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3.6.2.</w:t>
            </w:r>
          </w:p>
        </w:tc>
        <w:tc>
          <w:tcPr>
            <w:tcW w:w="5279" w:type="dxa"/>
            <w:tcBorders>
              <w:top w:val="single" w:sz="4" w:space="0" w:color="auto"/>
              <w:left w:val="single" w:sz="4" w:space="0" w:color="auto"/>
              <w:bottom w:val="single" w:sz="4" w:space="0" w:color="auto"/>
              <w:right w:val="single" w:sz="4" w:space="0" w:color="auto"/>
            </w:tcBorders>
          </w:tcPr>
          <w:p w14:paraId="6A5A0A8E"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pļaušana ar traktoriņu</w:t>
            </w:r>
          </w:p>
        </w:tc>
        <w:tc>
          <w:tcPr>
            <w:tcW w:w="1583" w:type="dxa"/>
            <w:tcBorders>
              <w:top w:val="single" w:sz="4" w:space="0" w:color="auto"/>
              <w:left w:val="single" w:sz="4" w:space="0" w:color="auto"/>
              <w:bottom w:val="single" w:sz="4" w:space="0" w:color="auto"/>
              <w:right w:val="single" w:sz="4" w:space="0" w:color="auto"/>
            </w:tcBorders>
          </w:tcPr>
          <w:p w14:paraId="1B53D81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1259" w:type="dxa"/>
            <w:tcBorders>
              <w:top w:val="single" w:sz="4" w:space="0" w:color="auto"/>
              <w:left w:val="single" w:sz="4" w:space="0" w:color="auto"/>
              <w:bottom w:val="single" w:sz="4" w:space="0" w:color="auto"/>
              <w:right w:val="single" w:sz="4" w:space="0" w:color="auto"/>
            </w:tcBorders>
          </w:tcPr>
          <w:p w14:paraId="7A965A93"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21,24</w:t>
            </w:r>
          </w:p>
        </w:tc>
      </w:tr>
    </w:tbl>
    <w:p w14:paraId="0C9AACC5" w14:textId="77777777" w:rsidR="001A1717" w:rsidRPr="001A1717" w:rsidRDefault="001A1717" w:rsidP="001A1717">
      <w:pPr>
        <w:spacing w:after="0" w:line="240" w:lineRule="auto"/>
        <w:ind w:left="567"/>
        <w:jc w:val="both"/>
        <w:rPr>
          <w:rFonts w:ascii="Times New Roman" w:eastAsia="Times New Roman" w:hAnsi="Times New Roman" w:cs="Times New Roman"/>
          <w:kern w:val="0"/>
          <w:sz w:val="24"/>
          <w:szCs w:val="24"/>
          <w14:ligatures w14:val="none"/>
        </w:rPr>
      </w:pPr>
    </w:p>
    <w:p w14:paraId="24E2C77A" w14:textId="77777777" w:rsidR="001A1717" w:rsidRPr="001A1717" w:rsidRDefault="001A1717" w:rsidP="001A1717">
      <w:pPr>
        <w:spacing w:after="0" w:line="240" w:lineRule="auto"/>
        <w:ind w:left="567"/>
        <w:jc w:val="both"/>
        <w:rPr>
          <w:rFonts w:ascii="Times New Roman" w:eastAsia="Times New Roman" w:hAnsi="Times New Roman" w:cs="Times New Roman"/>
          <w:kern w:val="0"/>
          <w:sz w:val="24"/>
          <w:szCs w:val="24"/>
          <w14:ligatures w14:val="none"/>
        </w:rPr>
      </w:pPr>
    </w:p>
    <w:p w14:paraId="2B0B58DB" w14:textId="77777777" w:rsidR="001A1717" w:rsidRPr="001A1717" w:rsidRDefault="001A1717" w:rsidP="001A1717">
      <w:pPr>
        <w:spacing w:after="0" w:line="240" w:lineRule="auto"/>
        <w:ind w:left="567"/>
        <w:jc w:val="both"/>
        <w:rPr>
          <w:rFonts w:ascii="Times New Roman" w:eastAsia="Times New Roman" w:hAnsi="Times New Roman" w:cs="Times New Roman"/>
          <w:kern w:val="0"/>
          <w:sz w:val="24"/>
          <w:szCs w:val="24"/>
          <w14:ligatures w14:val="none"/>
        </w:rPr>
      </w:pPr>
    </w:p>
    <w:p w14:paraId="6D5C929C" w14:textId="77777777" w:rsidR="001A1717" w:rsidRPr="001A1717" w:rsidRDefault="001A1717" w:rsidP="001A1717">
      <w:pPr>
        <w:spacing w:after="0" w:line="240" w:lineRule="auto"/>
        <w:ind w:left="567"/>
        <w:jc w:val="both"/>
        <w:rPr>
          <w:rFonts w:ascii="Times New Roman" w:eastAsia="Times New Roman" w:hAnsi="Times New Roman" w:cs="Times New Roman"/>
          <w:kern w:val="0"/>
          <w:sz w:val="24"/>
          <w:szCs w:val="24"/>
          <w14:ligatures w14:val="none"/>
        </w:rPr>
      </w:pPr>
    </w:p>
    <w:p w14:paraId="13716EB3" w14:textId="77777777" w:rsidR="001A1717" w:rsidRPr="001A1717" w:rsidRDefault="001A1717" w:rsidP="001A1717">
      <w:pPr>
        <w:spacing w:after="0" w:line="240" w:lineRule="auto"/>
        <w:ind w:left="567"/>
        <w:jc w:val="both"/>
        <w:rPr>
          <w:rFonts w:ascii="Times New Roman" w:eastAsia="Times New Roman" w:hAnsi="Times New Roman" w:cs="Times New Roman"/>
          <w:kern w:val="0"/>
          <w:sz w:val="24"/>
          <w:szCs w:val="24"/>
          <w14:ligatures w14:val="none"/>
        </w:rPr>
      </w:pPr>
    </w:p>
    <w:p w14:paraId="01B07E9B" w14:textId="77777777" w:rsidR="001A1717" w:rsidRPr="001A1717" w:rsidRDefault="001A1717" w:rsidP="001A171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AF5AEE9" w14:textId="77777777" w:rsidR="001A1717" w:rsidRPr="001A1717" w:rsidRDefault="001A1717" w:rsidP="001A1717">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1A1717">
        <w:rPr>
          <w:rFonts w:ascii="Times New Roman" w:eastAsia="Times New Roman" w:hAnsi="Times New Roman" w:cs="Times New Roman"/>
          <w:kern w:val="0"/>
          <w:sz w:val="24"/>
          <w:szCs w:val="24"/>
          <w:lang w:eastAsia="ar-SA"/>
          <w14:ligatures w14:val="none"/>
        </w:rPr>
        <w:t>Domes priekšsēdētājs</w:t>
      </w:r>
      <w:r w:rsidRPr="001A1717">
        <w:rPr>
          <w:rFonts w:ascii="Times New Roman" w:eastAsia="Times New Roman" w:hAnsi="Times New Roman" w:cs="Times New Roman"/>
          <w:kern w:val="0"/>
          <w:sz w:val="24"/>
          <w:szCs w:val="24"/>
          <w:lang w:eastAsia="ar-SA"/>
          <w14:ligatures w14:val="none"/>
        </w:rPr>
        <w:tab/>
      </w:r>
      <w:r w:rsidRPr="001A1717">
        <w:rPr>
          <w:rFonts w:ascii="Times New Roman" w:eastAsia="Times New Roman" w:hAnsi="Times New Roman" w:cs="Times New Roman"/>
          <w:kern w:val="0"/>
          <w:sz w:val="24"/>
          <w:szCs w:val="24"/>
          <w:lang w:eastAsia="ar-SA"/>
          <w14:ligatures w14:val="none"/>
        </w:rPr>
        <w:tab/>
      </w:r>
      <w:r w:rsidRPr="001A1717">
        <w:rPr>
          <w:rFonts w:ascii="Times New Roman" w:eastAsia="Times New Roman" w:hAnsi="Times New Roman" w:cs="Times New Roman"/>
          <w:kern w:val="0"/>
          <w:sz w:val="24"/>
          <w:szCs w:val="24"/>
          <w:lang w:eastAsia="ar-SA"/>
          <w14:ligatures w14:val="none"/>
        </w:rPr>
        <w:tab/>
      </w:r>
      <w:r w:rsidRPr="001A1717">
        <w:rPr>
          <w:rFonts w:ascii="Times New Roman" w:eastAsia="Times New Roman" w:hAnsi="Times New Roman" w:cs="Times New Roman"/>
          <w:kern w:val="0"/>
          <w:sz w:val="24"/>
          <w:szCs w:val="24"/>
          <w:lang w:eastAsia="ar-SA"/>
          <w14:ligatures w14:val="none"/>
        </w:rPr>
        <w:tab/>
      </w:r>
      <w:r w:rsidRPr="001A1717">
        <w:rPr>
          <w:rFonts w:ascii="Times New Roman" w:eastAsia="Times New Roman" w:hAnsi="Times New Roman" w:cs="Times New Roman"/>
          <w:kern w:val="0"/>
          <w:sz w:val="24"/>
          <w:szCs w:val="24"/>
          <w:lang w:eastAsia="ar-SA"/>
          <w14:ligatures w14:val="none"/>
        </w:rPr>
        <w:tab/>
      </w:r>
      <w:r w:rsidRPr="001A1717">
        <w:rPr>
          <w:rFonts w:ascii="Times New Roman" w:eastAsia="Times New Roman" w:hAnsi="Times New Roman" w:cs="Times New Roman"/>
          <w:kern w:val="0"/>
          <w:sz w:val="24"/>
          <w:szCs w:val="24"/>
          <w:lang w:eastAsia="ar-SA"/>
          <w14:ligatures w14:val="none"/>
        </w:rPr>
        <w:tab/>
      </w:r>
      <w:r w:rsidRPr="001A1717">
        <w:rPr>
          <w:rFonts w:ascii="Times New Roman" w:eastAsia="Times New Roman" w:hAnsi="Times New Roman" w:cs="Times New Roman"/>
          <w:kern w:val="0"/>
          <w:sz w:val="24"/>
          <w:szCs w:val="24"/>
          <w:lang w:eastAsia="ar-SA"/>
          <w14:ligatures w14:val="none"/>
        </w:rPr>
        <w:tab/>
        <w:t xml:space="preserve">      </w:t>
      </w:r>
      <w:proofErr w:type="spellStart"/>
      <w:r w:rsidRPr="001A1717">
        <w:rPr>
          <w:rFonts w:ascii="Times New Roman" w:eastAsia="Times New Roman" w:hAnsi="Times New Roman" w:cs="Times New Roman"/>
          <w:kern w:val="0"/>
          <w:sz w:val="24"/>
          <w:szCs w:val="24"/>
          <w:lang w:eastAsia="ar-SA"/>
          <w14:ligatures w14:val="none"/>
        </w:rPr>
        <w:t>I.Gorskis</w:t>
      </w:r>
      <w:proofErr w:type="spellEnd"/>
    </w:p>
    <w:p w14:paraId="6E442019" w14:textId="77777777" w:rsidR="001A1717" w:rsidRPr="001A1717" w:rsidRDefault="001A1717" w:rsidP="001A1717">
      <w:pPr>
        <w:suppressAutoHyphens/>
        <w:spacing w:after="0" w:line="240" w:lineRule="auto"/>
        <w:ind w:firstLine="720"/>
        <w:rPr>
          <w:rFonts w:ascii="Times New Roman" w:eastAsia="Times New Roman" w:hAnsi="Times New Roman" w:cs="Times New Roman"/>
          <w:kern w:val="0"/>
          <w:sz w:val="24"/>
          <w:szCs w:val="24"/>
          <w:lang w:eastAsia="ar-SA"/>
          <w14:ligatures w14:val="none"/>
        </w:rPr>
      </w:pPr>
      <w:r w:rsidRPr="001A1717">
        <w:rPr>
          <w:rFonts w:ascii="Times New Roman" w:eastAsia="Times New Roman" w:hAnsi="Times New Roman" w:cs="Times New Roman"/>
          <w:kern w:val="0"/>
          <w:sz w:val="24"/>
          <w:szCs w:val="24"/>
          <w:lang w:eastAsia="ar-SA"/>
          <w14:ligatures w14:val="none"/>
        </w:rPr>
        <w:tab/>
      </w:r>
    </w:p>
    <w:p w14:paraId="46904ECD" w14:textId="77777777" w:rsidR="001A1717" w:rsidRPr="001A1717" w:rsidRDefault="001A1717" w:rsidP="001A1717">
      <w:pPr>
        <w:suppressAutoHyphens/>
        <w:spacing w:after="0" w:line="240" w:lineRule="auto"/>
        <w:ind w:left="7200" w:firstLine="720"/>
        <w:jc w:val="right"/>
        <w:rPr>
          <w:rFonts w:ascii="Times New Roman" w:eastAsia="Times New Roman" w:hAnsi="Times New Roman" w:cs="Times New Roman"/>
          <w:kern w:val="0"/>
          <w:sz w:val="24"/>
          <w:szCs w:val="24"/>
          <w:lang w:eastAsia="ar-SA"/>
          <w14:ligatures w14:val="none"/>
        </w:rPr>
      </w:pPr>
    </w:p>
    <w:p w14:paraId="292BE1B8" w14:textId="77777777" w:rsidR="001A1717" w:rsidRPr="001A1717" w:rsidRDefault="001A1717" w:rsidP="001A1717">
      <w:pPr>
        <w:spacing w:after="0" w:line="240" w:lineRule="auto"/>
        <w:rPr>
          <w:rFonts w:ascii="Times New Roman" w:eastAsia="Calibri" w:hAnsi="Times New Roman" w:cs="Times New Roman"/>
          <w:kern w:val="0"/>
          <w:sz w:val="24"/>
          <w:szCs w:val="24"/>
          <w14:ligatures w14:val="none"/>
        </w:rPr>
      </w:pPr>
    </w:p>
    <w:p w14:paraId="137F221E" w14:textId="77777777" w:rsidR="001A1717" w:rsidRPr="001A1717" w:rsidRDefault="001A1717" w:rsidP="001A1717">
      <w:pPr>
        <w:spacing w:after="0" w:line="240" w:lineRule="auto"/>
        <w:rPr>
          <w:rFonts w:ascii="Calibri" w:eastAsia="Calibri" w:hAnsi="Calibri" w:cs="Times New Roman"/>
          <w:kern w:val="0"/>
          <w14:ligatures w14:val="none"/>
        </w:rPr>
      </w:pPr>
    </w:p>
    <w:p w14:paraId="0F4C9D50" w14:textId="77777777" w:rsidR="001A1717" w:rsidRPr="001A1717" w:rsidRDefault="001A1717" w:rsidP="001A1717">
      <w:pPr>
        <w:spacing w:after="0" w:line="240" w:lineRule="auto"/>
        <w:rPr>
          <w:rFonts w:ascii="Calibri" w:eastAsia="Calibri" w:hAnsi="Calibri" w:cs="Times New Roman"/>
          <w:kern w:val="0"/>
          <w14:ligatures w14:val="none"/>
        </w:rPr>
      </w:pPr>
    </w:p>
    <w:p w14:paraId="32BE9D06" w14:textId="77777777" w:rsidR="000707E2" w:rsidRDefault="000707E2" w:rsidP="001A1717">
      <w:pPr>
        <w:spacing w:after="0"/>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color w:val="000000" w:themeColor="text1"/>
          <w:kern w:val="0"/>
          <w:sz w:val="24"/>
          <w:szCs w:val="24"/>
          <w14:ligatures w14:val="none"/>
        </w:rPr>
        <w:br w:type="page"/>
      </w:r>
    </w:p>
    <w:p w14:paraId="152DB23A" w14:textId="73FC2F48" w:rsidR="001A1717" w:rsidRPr="001A1717" w:rsidRDefault="001A1717" w:rsidP="000707E2">
      <w:pPr>
        <w:spacing w:after="0"/>
        <w:jc w:val="right"/>
        <w:rPr>
          <w:rFonts w:ascii="Times New Roman" w:eastAsia="Times New Roman" w:hAnsi="Times New Roman" w:cs="Times New Roman"/>
          <w:kern w:val="0"/>
          <w:sz w:val="24"/>
          <w:szCs w:val="24"/>
          <w:lang w:eastAsia="lv-LV"/>
          <w14:ligatures w14:val="none"/>
        </w:rPr>
      </w:pPr>
      <w:r w:rsidRPr="001A1717">
        <w:rPr>
          <w:rFonts w:ascii="Times New Roman" w:eastAsia="Calibri" w:hAnsi="Times New Roman" w:cs="Times New Roman"/>
          <w:color w:val="000000" w:themeColor="text1"/>
          <w:kern w:val="0"/>
          <w:sz w:val="24"/>
          <w:szCs w:val="24"/>
          <w14:ligatures w14:val="none"/>
        </w:rPr>
        <w:lastRenderedPageBreak/>
        <w:t xml:space="preserve">       </w:t>
      </w:r>
      <w:r w:rsidRPr="001A1717">
        <w:rPr>
          <w:rFonts w:ascii="Times New Roman" w:eastAsia="Times New Roman" w:hAnsi="Times New Roman" w:cs="Times New Roman"/>
          <w:kern w:val="0"/>
          <w:sz w:val="24"/>
          <w:szCs w:val="24"/>
          <w:lang w:eastAsia="lv-LV"/>
          <w14:ligatures w14:val="none"/>
        </w:rPr>
        <w:t>1. pielikums</w:t>
      </w:r>
    </w:p>
    <w:p w14:paraId="151B17C4" w14:textId="77777777" w:rsidR="001A1717" w:rsidRPr="001A1717" w:rsidRDefault="001A1717" w:rsidP="001A1717">
      <w:pPr>
        <w:spacing w:after="0" w:line="240" w:lineRule="auto"/>
        <w:ind w:left="5761" w:right="-143"/>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Dobeles novada domes </w:t>
      </w:r>
    </w:p>
    <w:p w14:paraId="4B6B72A0" w14:textId="77777777" w:rsidR="001A1717" w:rsidRPr="001A1717" w:rsidRDefault="001A1717" w:rsidP="001A1717">
      <w:pPr>
        <w:spacing w:after="0" w:line="240" w:lineRule="auto"/>
        <w:ind w:left="5761" w:right="-143"/>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2023. gada 30. marta </w:t>
      </w:r>
    </w:p>
    <w:p w14:paraId="74193558" w14:textId="77777777" w:rsidR="001A1717" w:rsidRPr="001A1717" w:rsidRDefault="001A1717" w:rsidP="001A1717">
      <w:pPr>
        <w:spacing w:after="0" w:line="240" w:lineRule="auto"/>
        <w:ind w:left="5761" w:right="-143" w:firstLine="720"/>
        <w:jc w:val="right"/>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lēmumam Nr. </w:t>
      </w:r>
      <w:r w:rsidRPr="001A1717">
        <w:rPr>
          <w:rFonts w:ascii="Times New Roman" w:eastAsia="Times New Roman" w:hAnsi="Times New Roman" w:cs="Times New Roman"/>
          <w:kern w:val="0"/>
          <w:sz w:val="24"/>
          <w:szCs w:val="24"/>
          <w:lang w:eastAsia="ar-SA"/>
          <w14:ligatures w14:val="none"/>
        </w:rPr>
        <w:t>112/5 Par Dobeles novada pašvaldības iestāžu maksas pakalpojumiem</w:t>
      </w:r>
    </w:p>
    <w:p w14:paraId="06206D47" w14:textId="77777777" w:rsidR="001A1717" w:rsidRPr="001A1717" w:rsidRDefault="001A1717" w:rsidP="001A1717">
      <w:pPr>
        <w:spacing w:after="0" w:line="240" w:lineRule="auto"/>
        <w:ind w:hanging="3"/>
        <w:jc w:val="center"/>
        <w:rPr>
          <w:rFonts w:ascii="Times New Roman" w:eastAsia="Times New Roman" w:hAnsi="Times New Roman" w:cs="Times New Roman"/>
          <w:b/>
          <w:kern w:val="0"/>
          <w:sz w:val="24"/>
          <w:szCs w:val="24"/>
          <w:lang w:eastAsia="lv-LV"/>
          <w14:ligatures w14:val="none"/>
        </w:rPr>
      </w:pPr>
    </w:p>
    <w:p w14:paraId="250CFD75" w14:textId="77777777" w:rsidR="001A1717" w:rsidRPr="001A1717" w:rsidRDefault="001A1717" w:rsidP="001A1717">
      <w:pPr>
        <w:spacing w:after="0" w:line="240" w:lineRule="auto"/>
        <w:ind w:hanging="3"/>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 xml:space="preserve">Maksas pakalpojumi Dobeles novada pašvaldības administrācijas struktūrvienībās </w:t>
      </w:r>
    </w:p>
    <w:p w14:paraId="7E6441F9" w14:textId="77777777" w:rsidR="001A1717" w:rsidRPr="001A1717" w:rsidRDefault="001A1717" w:rsidP="001A1717">
      <w:pPr>
        <w:spacing w:after="0" w:line="240" w:lineRule="auto"/>
        <w:ind w:hanging="3"/>
        <w:jc w:val="center"/>
        <w:rPr>
          <w:rFonts w:ascii="Times New Roman" w:eastAsia="Times New Roman" w:hAnsi="Times New Roman" w:cs="Times New Roman"/>
          <w:b/>
          <w:kern w:val="0"/>
          <w:sz w:val="24"/>
          <w:szCs w:val="24"/>
          <w:lang w:eastAsia="lv-LV"/>
          <w14:ligatures w14:val="none"/>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1A1717" w:rsidRPr="001A1717" w14:paraId="3EB7FA5F" w14:textId="77777777" w:rsidTr="00A95D30">
        <w:tc>
          <w:tcPr>
            <w:tcW w:w="951" w:type="dxa"/>
            <w:tcBorders>
              <w:top w:val="single" w:sz="4" w:space="0" w:color="auto"/>
              <w:left w:val="single" w:sz="4" w:space="0" w:color="auto"/>
              <w:bottom w:val="single" w:sz="4" w:space="0" w:color="auto"/>
              <w:right w:val="single" w:sz="4" w:space="0" w:color="auto"/>
            </w:tcBorders>
            <w:vAlign w:val="center"/>
            <w:hideMark/>
          </w:tcPr>
          <w:p w14:paraId="6743F0CE"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14:ligatures w14:val="none"/>
              </w:rPr>
            </w:pPr>
            <w:proofErr w:type="spellStart"/>
            <w:r w:rsidRPr="001A1717">
              <w:rPr>
                <w:rFonts w:ascii="Times New Roman" w:eastAsia="Times New Roman" w:hAnsi="Times New Roman" w:cs="Times New Roman"/>
                <w:b/>
                <w:kern w:val="0"/>
                <w:sz w:val="24"/>
                <w:szCs w:val="24"/>
                <w:lang w:eastAsia="lv-LV"/>
                <w14:ligatures w14:val="none"/>
              </w:rPr>
              <w:t>Nr.p.k</w:t>
            </w:r>
            <w:proofErr w:type="spellEnd"/>
            <w:r w:rsidRPr="001A1717">
              <w:rPr>
                <w:rFonts w:ascii="Times New Roman" w:eastAsia="Times New Roman" w:hAnsi="Times New Roman" w:cs="Times New Roman"/>
                <w:b/>
                <w:kern w:val="0"/>
                <w:sz w:val="24"/>
                <w:szCs w:val="24"/>
                <w:lang w:eastAsia="lv-LV"/>
                <w14:ligatures w14:val="none"/>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3479F8B6"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46472AD8"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33437A4F"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Cena EUR bez PVN</w:t>
            </w:r>
          </w:p>
        </w:tc>
      </w:tr>
      <w:tr w:rsidR="001A1717" w:rsidRPr="001A1717" w14:paraId="7FD52A1B"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30CE7E7"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1.</w:t>
            </w:r>
          </w:p>
        </w:tc>
        <w:tc>
          <w:tcPr>
            <w:tcW w:w="5279" w:type="dxa"/>
            <w:tcBorders>
              <w:top w:val="single" w:sz="4" w:space="0" w:color="auto"/>
              <w:left w:val="single" w:sz="4" w:space="0" w:color="auto"/>
              <w:bottom w:val="single" w:sz="4" w:space="0" w:color="auto"/>
              <w:right w:val="single" w:sz="4" w:space="0" w:color="auto"/>
            </w:tcBorders>
            <w:hideMark/>
          </w:tcPr>
          <w:p w14:paraId="11295725"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7A00F23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158342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4EFD93F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2FBD56A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1.1.</w:t>
            </w:r>
          </w:p>
        </w:tc>
        <w:tc>
          <w:tcPr>
            <w:tcW w:w="5279" w:type="dxa"/>
            <w:tcBorders>
              <w:top w:val="single" w:sz="4" w:space="0" w:color="auto"/>
              <w:left w:val="single" w:sz="4" w:space="0" w:color="auto"/>
              <w:bottom w:val="single" w:sz="4" w:space="0" w:color="auto"/>
              <w:right w:val="single" w:sz="4" w:space="0" w:color="auto"/>
            </w:tcBorders>
            <w:hideMark/>
          </w:tcPr>
          <w:p w14:paraId="0DB12C0B"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Kopēšana</w:t>
            </w:r>
          </w:p>
        </w:tc>
        <w:tc>
          <w:tcPr>
            <w:tcW w:w="1583" w:type="dxa"/>
            <w:tcBorders>
              <w:top w:val="single" w:sz="4" w:space="0" w:color="auto"/>
              <w:left w:val="single" w:sz="4" w:space="0" w:color="auto"/>
              <w:bottom w:val="single" w:sz="4" w:space="0" w:color="auto"/>
              <w:right w:val="single" w:sz="4" w:space="0" w:color="auto"/>
            </w:tcBorders>
          </w:tcPr>
          <w:p w14:paraId="60F3556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721FF4C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14468E10"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1231EC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1.1.1.</w:t>
            </w:r>
          </w:p>
        </w:tc>
        <w:tc>
          <w:tcPr>
            <w:tcW w:w="5279" w:type="dxa"/>
            <w:tcBorders>
              <w:top w:val="single" w:sz="4" w:space="0" w:color="auto"/>
              <w:left w:val="single" w:sz="4" w:space="0" w:color="auto"/>
              <w:bottom w:val="single" w:sz="4" w:space="0" w:color="auto"/>
              <w:right w:val="single" w:sz="4" w:space="0" w:color="auto"/>
            </w:tcBorders>
            <w:hideMark/>
          </w:tcPr>
          <w:p w14:paraId="6B5FEE1D"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5A3EAF4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1D6B0B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0,18</w:t>
            </w:r>
          </w:p>
        </w:tc>
      </w:tr>
      <w:tr w:rsidR="001A1717" w:rsidRPr="001A1717" w14:paraId="1BC0825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1C4C20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1.1.2.</w:t>
            </w:r>
          </w:p>
        </w:tc>
        <w:tc>
          <w:tcPr>
            <w:tcW w:w="5279" w:type="dxa"/>
            <w:tcBorders>
              <w:top w:val="single" w:sz="4" w:space="0" w:color="auto"/>
              <w:left w:val="single" w:sz="4" w:space="0" w:color="auto"/>
              <w:bottom w:val="single" w:sz="4" w:space="0" w:color="auto"/>
              <w:right w:val="single" w:sz="4" w:space="0" w:color="auto"/>
            </w:tcBorders>
            <w:hideMark/>
          </w:tcPr>
          <w:p w14:paraId="24541B3A"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49A538A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27ACAB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0,91</w:t>
            </w:r>
          </w:p>
        </w:tc>
      </w:tr>
      <w:tr w:rsidR="001A1717" w:rsidRPr="001A1717" w14:paraId="018F8AAA"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4355EB1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1.1.3.</w:t>
            </w:r>
          </w:p>
        </w:tc>
        <w:tc>
          <w:tcPr>
            <w:tcW w:w="5279" w:type="dxa"/>
            <w:tcBorders>
              <w:top w:val="single" w:sz="4" w:space="0" w:color="auto"/>
              <w:left w:val="single" w:sz="4" w:space="0" w:color="auto"/>
              <w:bottom w:val="single" w:sz="4" w:space="0" w:color="auto"/>
              <w:right w:val="single" w:sz="4" w:space="0" w:color="auto"/>
            </w:tcBorders>
            <w:hideMark/>
          </w:tcPr>
          <w:p w14:paraId="5229ED16"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2D79434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015DB6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0,36</w:t>
            </w:r>
          </w:p>
        </w:tc>
      </w:tr>
      <w:tr w:rsidR="001A1717" w:rsidRPr="001A1717" w14:paraId="29BE9DA8"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AC759B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1.1.4.</w:t>
            </w:r>
          </w:p>
        </w:tc>
        <w:tc>
          <w:tcPr>
            <w:tcW w:w="5279" w:type="dxa"/>
            <w:tcBorders>
              <w:top w:val="single" w:sz="4" w:space="0" w:color="auto"/>
              <w:left w:val="single" w:sz="4" w:space="0" w:color="auto"/>
              <w:bottom w:val="single" w:sz="4" w:space="0" w:color="auto"/>
              <w:right w:val="single" w:sz="4" w:space="0" w:color="auto"/>
            </w:tcBorders>
            <w:hideMark/>
          </w:tcPr>
          <w:p w14:paraId="4CC9F05D"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7A17033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FE3303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1,36</w:t>
            </w:r>
          </w:p>
        </w:tc>
      </w:tr>
      <w:tr w:rsidR="001A1717" w:rsidRPr="001A1717" w14:paraId="7D7E037F"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10B2F56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1.2.</w:t>
            </w:r>
          </w:p>
        </w:tc>
        <w:tc>
          <w:tcPr>
            <w:tcW w:w="5279" w:type="dxa"/>
            <w:tcBorders>
              <w:top w:val="single" w:sz="4" w:space="0" w:color="auto"/>
              <w:left w:val="single" w:sz="4" w:space="0" w:color="auto"/>
              <w:bottom w:val="single" w:sz="4" w:space="0" w:color="auto"/>
              <w:right w:val="single" w:sz="4" w:space="0" w:color="auto"/>
            </w:tcBorders>
            <w:hideMark/>
          </w:tcPr>
          <w:p w14:paraId="3C7DFD56"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proofErr w:type="spellStart"/>
            <w:r w:rsidRPr="001A1717">
              <w:rPr>
                <w:rFonts w:ascii="Times New Roman" w:eastAsia="Times New Roman" w:hAnsi="Times New Roman" w:cs="Times New Roman"/>
                <w:kern w:val="0"/>
                <w:sz w:val="24"/>
                <w:szCs w:val="24"/>
                <w:lang w:eastAsia="lv-LV"/>
                <w14:ligatures w14:val="none"/>
              </w:rP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486CA28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AA52B6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7505D8F1"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659287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1.2.1.</w:t>
            </w:r>
          </w:p>
        </w:tc>
        <w:tc>
          <w:tcPr>
            <w:tcW w:w="5279" w:type="dxa"/>
            <w:tcBorders>
              <w:top w:val="single" w:sz="4" w:space="0" w:color="auto"/>
              <w:left w:val="single" w:sz="4" w:space="0" w:color="auto"/>
              <w:bottom w:val="single" w:sz="4" w:space="0" w:color="auto"/>
              <w:right w:val="single" w:sz="4" w:space="0" w:color="auto"/>
            </w:tcBorders>
            <w:hideMark/>
          </w:tcPr>
          <w:p w14:paraId="0572CE94"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206BB9B7"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FC072E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0,18</w:t>
            </w:r>
          </w:p>
        </w:tc>
      </w:tr>
      <w:tr w:rsidR="001A1717" w:rsidRPr="001A1717" w14:paraId="6BEA5C0C"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C60968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1.2.2.</w:t>
            </w:r>
          </w:p>
        </w:tc>
        <w:tc>
          <w:tcPr>
            <w:tcW w:w="5279" w:type="dxa"/>
            <w:tcBorders>
              <w:top w:val="single" w:sz="4" w:space="0" w:color="auto"/>
              <w:left w:val="single" w:sz="4" w:space="0" w:color="auto"/>
              <w:bottom w:val="single" w:sz="4" w:space="0" w:color="auto"/>
              <w:right w:val="single" w:sz="4" w:space="0" w:color="auto"/>
            </w:tcBorders>
            <w:hideMark/>
          </w:tcPr>
          <w:p w14:paraId="207A9D92"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1AFBA14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42665C2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0,91</w:t>
            </w:r>
          </w:p>
        </w:tc>
      </w:tr>
      <w:tr w:rsidR="001A1717" w:rsidRPr="001A1717" w14:paraId="4BD852CC"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18DA195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1.2.3.</w:t>
            </w:r>
          </w:p>
        </w:tc>
        <w:tc>
          <w:tcPr>
            <w:tcW w:w="5279" w:type="dxa"/>
            <w:tcBorders>
              <w:top w:val="single" w:sz="4" w:space="0" w:color="auto"/>
              <w:left w:val="single" w:sz="4" w:space="0" w:color="auto"/>
              <w:bottom w:val="single" w:sz="4" w:space="0" w:color="auto"/>
              <w:right w:val="single" w:sz="4" w:space="0" w:color="auto"/>
            </w:tcBorders>
            <w:hideMark/>
          </w:tcPr>
          <w:p w14:paraId="020A1411"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57B0894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A8F05A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0,36</w:t>
            </w:r>
          </w:p>
        </w:tc>
      </w:tr>
      <w:tr w:rsidR="001A1717" w:rsidRPr="001A1717" w14:paraId="66C5689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44ED3D5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1.2.4.</w:t>
            </w:r>
          </w:p>
        </w:tc>
        <w:tc>
          <w:tcPr>
            <w:tcW w:w="5279" w:type="dxa"/>
            <w:tcBorders>
              <w:top w:val="single" w:sz="4" w:space="0" w:color="auto"/>
              <w:left w:val="single" w:sz="4" w:space="0" w:color="auto"/>
              <w:bottom w:val="single" w:sz="4" w:space="0" w:color="auto"/>
              <w:right w:val="single" w:sz="4" w:space="0" w:color="auto"/>
            </w:tcBorders>
            <w:hideMark/>
          </w:tcPr>
          <w:p w14:paraId="5C581025"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397042D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2C1256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1,36</w:t>
            </w:r>
          </w:p>
        </w:tc>
      </w:tr>
      <w:tr w:rsidR="001A1717" w:rsidRPr="001A1717" w14:paraId="6EAB0764"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E4B3AB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1.3.</w:t>
            </w:r>
          </w:p>
        </w:tc>
        <w:tc>
          <w:tcPr>
            <w:tcW w:w="5279" w:type="dxa"/>
            <w:tcBorders>
              <w:top w:val="single" w:sz="4" w:space="0" w:color="auto"/>
              <w:left w:val="single" w:sz="4" w:space="0" w:color="auto"/>
              <w:bottom w:val="single" w:sz="4" w:space="0" w:color="auto"/>
              <w:right w:val="single" w:sz="4" w:space="0" w:color="auto"/>
            </w:tcBorders>
            <w:hideMark/>
          </w:tcPr>
          <w:p w14:paraId="67180C44" w14:textId="77777777" w:rsidR="001A1717" w:rsidRPr="001A1717" w:rsidRDefault="001A1717" w:rsidP="001A1717">
            <w:pPr>
              <w:spacing w:after="0" w:line="240" w:lineRule="auto"/>
              <w:ind w:hanging="1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Skenēšana</w:t>
            </w:r>
          </w:p>
        </w:tc>
        <w:tc>
          <w:tcPr>
            <w:tcW w:w="1583" w:type="dxa"/>
            <w:tcBorders>
              <w:top w:val="single" w:sz="4" w:space="0" w:color="auto"/>
              <w:left w:val="single" w:sz="4" w:space="0" w:color="auto"/>
              <w:bottom w:val="single" w:sz="4" w:space="0" w:color="auto"/>
              <w:right w:val="single" w:sz="4" w:space="0" w:color="auto"/>
            </w:tcBorders>
          </w:tcPr>
          <w:p w14:paraId="209B76B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726983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591422F0"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247801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1.3.1.</w:t>
            </w:r>
          </w:p>
        </w:tc>
        <w:tc>
          <w:tcPr>
            <w:tcW w:w="5279" w:type="dxa"/>
            <w:tcBorders>
              <w:top w:val="single" w:sz="4" w:space="0" w:color="auto"/>
              <w:left w:val="single" w:sz="4" w:space="0" w:color="auto"/>
              <w:bottom w:val="single" w:sz="4" w:space="0" w:color="auto"/>
              <w:right w:val="single" w:sz="4" w:space="0" w:color="auto"/>
            </w:tcBorders>
            <w:hideMark/>
          </w:tcPr>
          <w:p w14:paraId="7C0AAAE1"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404A6B7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20A1D5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0,31</w:t>
            </w:r>
          </w:p>
        </w:tc>
      </w:tr>
      <w:tr w:rsidR="001A1717" w:rsidRPr="001A1717" w14:paraId="6F504776"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48D41F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1.3.2.</w:t>
            </w:r>
          </w:p>
        </w:tc>
        <w:tc>
          <w:tcPr>
            <w:tcW w:w="5279" w:type="dxa"/>
            <w:tcBorders>
              <w:top w:val="single" w:sz="4" w:space="0" w:color="auto"/>
              <w:left w:val="single" w:sz="4" w:space="0" w:color="auto"/>
              <w:bottom w:val="single" w:sz="4" w:space="0" w:color="auto"/>
              <w:right w:val="single" w:sz="4" w:space="0" w:color="auto"/>
            </w:tcBorders>
            <w:hideMark/>
          </w:tcPr>
          <w:p w14:paraId="6A282CA4"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22458B4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0FD451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0,41</w:t>
            </w:r>
          </w:p>
        </w:tc>
      </w:tr>
      <w:tr w:rsidR="001A1717" w:rsidRPr="001A1717" w14:paraId="639D9351"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5D27E56"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2.</w:t>
            </w:r>
          </w:p>
        </w:tc>
        <w:tc>
          <w:tcPr>
            <w:tcW w:w="5279" w:type="dxa"/>
            <w:tcBorders>
              <w:top w:val="single" w:sz="4" w:space="0" w:color="auto"/>
              <w:left w:val="single" w:sz="4" w:space="0" w:color="auto"/>
              <w:bottom w:val="single" w:sz="4" w:space="0" w:color="auto"/>
              <w:right w:val="single" w:sz="4" w:space="0" w:color="auto"/>
            </w:tcBorders>
            <w:hideMark/>
          </w:tcPr>
          <w:p w14:paraId="2745AED7"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375142D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37E696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5C09D583"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2F29658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2.1.</w:t>
            </w:r>
          </w:p>
        </w:tc>
        <w:tc>
          <w:tcPr>
            <w:tcW w:w="5279" w:type="dxa"/>
            <w:tcBorders>
              <w:top w:val="single" w:sz="4" w:space="0" w:color="auto"/>
              <w:left w:val="single" w:sz="4" w:space="0" w:color="auto"/>
              <w:bottom w:val="single" w:sz="4" w:space="0" w:color="auto"/>
              <w:right w:val="single" w:sz="4" w:space="0" w:color="auto"/>
            </w:tcBorders>
            <w:hideMark/>
          </w:tcPr>
          <w:p w14:paraId="6229342D"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61C38267"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p w14:paraId="246EA46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43A4D37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9,63</w:t>
            </w:r>
          </w:p>
          <w:p w14:paraId="2552295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0,30</w:t>
            </w:r>
          </w:p>
        </w:tc>
      </w:tr>
      <w:tr w:rsidR="001A1717" w:rsidRPr="001A1717" w14:paraId="79A29A8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0050DEA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2.2.</w:t>
            </w:r>
          </w:p>
        </w:tc>
        <w:tc>
          <w:tcPr>
            <w:tcW w:w="5279" w:type="dxa"/>
            <w:tcBorders>
              <w:top w:val="single" w:sz="4" w:space="0" w:color="auto"/>
              <w:left w:val="single" w:sz="4" w:space="0" w:color="auto"/>
              <w:bottom w:val="single" w:sz="4" w:space="0" w:color="auto"/>
              <w:right w:val="single" w:sz="4" w:space="0" w:color="auto"/>
            </w:tcBorders>
            <w:hideMark/>
          </w:tcPr>
          <w:p w14:paraId="397B75C1"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50613DF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p w14:paraId="3D92EE3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48C9AAB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9,92</w:t>
            </w:r>
          </w:p>
          <w:p w14:paraId="7BA8110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0,30</w:t>
            </w:r>
          </w:p>
        </w:tc>
      </w:tr>
      <w:tr w:rsidR="001A1717" w:rsidRPr="001A1717" w14:paraId="3615CB49"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E0FFF0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2.3.</w:t>
            </w:r>
          </w:p>
        </w:tc>
        <w:tc>
          <w:tcPr>
            <w:tcW w:w="5279" w:type="dxa"/>
            <w:tcBorders>
              <w:top w:val="single" w:sz="4" w:space="0" w:color="auto"/>
              <w:left w:val="single" w:sz="4" w:space="0" w:color="auto"/>
              <w:bottom w:val="single" w:sz="4" w:space="0" w:color="auto"/>
              <w:right w:val="single" w:sz="4" w:space="0" w:color="auto"/>
            </w:tcBorders>
            <w:hideMark/>
          </w:tcPr>
          <w:p w14:paraId="76B83185"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1350A42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7B5D76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431FDE4A" w14:textId="77777777" w:rsidTr="00A95D30">
        <w:tc>
          <w:tcPr>
            <w:tcW w:w="951" w:type="dxa"/>
            <w:tcBorders>
              <w:top w:val="single" w:sz="4" w:space="0" w:color="auto"/>
              <w:left w:val="single" w:sz="4" w:space="0" w:color="auto"/>
              <w:bottom w:val="single" w:sz="4" w:space="0" w:color="auto"/>
              <w:right w:val="single" w:sz="4" w:space="0" w:color="auto"/>
            </w:tcBorders>
          </w:tcPr>
          <w:p w14:paraId="7D2477D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7B15BE5A"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0C3487B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p w14:paraId="56467B0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68EA7A5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9,34</w:t>
            </w:r>
          </w:p>
          <w:p w14:paraId="0663F0F7"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0,35</w:t>
            </w:r>
          </w:p>
        </w:tc>
      </w:tr>
      <w:tr w:rsidR="001A1717" w:rsidRPr="001A1717" w14:paraId="632CD334"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89F9D5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2.4.</w:t>
            </w:r>
          </w:p>
        </w:tc>
        <w:tc>
          <w:tcPr>
            <w:tcW w:w="5279" w:type="dxa"/>
            <w:tcBorders>
              <w:top w:val="single" w:sz="4" w:space="0" w:color="auto"/>
              <w:left w:val="single" w:sz="4" w:space="0" w:color="auto"/>
              <w:bottom w:val="single" w:sz="4" w:space="0" w:color="auto"/>
              <w:right w:val="single" w:sz="4" w:space="0" w:color="auto"/>
            </w:tcBorders>
            <w:hideMark/>
          </w:tcPr>
          <w:p w14:paraId="5E62FD7F"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16A3DF8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7C2470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7C1BBB01"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49AF5A0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2.4.1</w:t>
            </w:r>
          </w:p>
        </w:tc>
        <w:tc>
          <w:tcPr>
            <w:tcW w:w="5279" w:type="dxa"/>
            <w:tcBorders>
              <w:top w:val="single" w:sz="4" w:space="0" w:color="auto"/>
              <w:left w:val="single" w:sz="4" w:space="0" w:color="auto"/>
              <w:bottom w:val="single" w:sz="4" w:space="0" w:color="auto"/>
              <w:right w:val="single" w:sz="4" w:space="0" w:color="auto"/>
            </w:tcBorders>
            <w:hideMark/>
          </w:tcPr>
          <w:p w14:paraId="671E1DE7"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096E12D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p w14:paraId="5ED4A4F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1ECA0ED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9,34</w:t>
            </w:r>
          </w:p>
          <w:p w14:paraId="48A8504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0,30</w:t>
            </w:r>
          </w:p>
        </w:tc>
      </w:tr>
      <w:tr w:rsidR="001A1717" w:rsidRPr="001A1717" w14:paraId="2E4345C2"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4EE21D0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2.4.2.</w:t>
            </w:r>
          </w:p>
        </w:tc>
        <w:tc>
          <w:tcPr>
            <w:tcW w:w="5279" w:type="dxa"/>
            <w:tcBorders>
              <w:top w:val="single" w:sz="4" w:space="0" w:color="auto"/>
              <w:left w:val="single" w:sz="4" w:space="0" w:color="auto"/>
              <w:bottom w:val="single" w:sz="4" w:space="0" w:color="auto"/>
              <w:right w:val="single" w:sz="4" w:space="0" w:color="auto"/>
            </w:tcBorders>
            <w:hideMark/>
          </w:tcPr>
          <w:p w14:paraId="5381A07D"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2EF6C5A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p w14:paraId="4C09AD9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2A55B22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10,74</w:t>
            </w:r>
          </w:p>
          <w:p w14:paraId="34A1624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0,35</w:t>
            </w:r>
          </w:p>
        </w:tc>
      </w:tr>
      <w:tr w:rsidR="001A1717" w:rsidRPr="001A1717" w14:paraId="01DAE9DE"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5D7FDC3"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2.4.3.</w:t>
            </w:r>
          </w:p>
        </w:tc>
        <w:tc>
          <w:tcPr>
            <w:tcW w:w="5279" w:type="dxa"/>
            <w:tcBorders>
              <w:top w:val="single" w:sz="4" w:space="0" w:color="auto"/>
              <w:left w:val="single" w:sz="4" w:space="0" w:color="auto"/>
              <w:bottom w:val="single" w:sz="4" w:space="0" w:color="auto"/>
              <w:right w:val="single" w:sz="4" w:space="0" w:color="auto"/>
            </w:tcBorders>
            <w:hideMark/>
          </w:tcPr>
          <w:p w14:paraId="2A2F1D53"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6C84B9D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p w14:paraId="3AD9576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EFAC13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14,22</w:t>
            </w:r>
          </w:p>
          <w:p w14:paraId="34D2462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0,57</w:t>
            </w:r>
          </w:p>
        </w:tc>
      </w:tr>
      <w:tr w:rsidR="001A1717" w:rsidRPr="001A1717" w14:paraId="29BE213E"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464AA1FF"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3.</w:t>
            </w:r>
          </w:p>
        </w:tc>
        <w:tc>
          <w:tcPr>
            <w:tcW w:w="5279" w:type="dxa"/>
            <w:tcBorders>
              <w:top w:val="single" w:sz="4" w:space="0" w:color="auto"/>
              <w:left w:val="single" w:sz="4" w:space="0" w:color="auto"/>
              <w:bottom w:val="single" w:sz="4" w:space="0" w:color="auto"/>
              <w:right w:val="single" w:sz="4" w:space="0" w:color="auto"/>
            </w:tcBorders>
            <w:hideMark/>
          </w:tcPr>
          <w:p w14:paraId="38357DE5"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772B84E4"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B9622B3"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p>
        </w:tc>
      </w:tr>
      <w:tr w:rsidR="001A1717" w:rsidRPr="001A1717" w14:paraId="131CA15C"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E0E16C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3.1.</w:t>
            </w:r>
          </w:p>
        </w:tc>
        <w:tc>
          <w:tcPr>
            <w:tcW w:w="5279" w:type="dxa"/>
            <w:tcBorders>
              <w:top w:val="single" w:sz="4" w:space="0" w:color="auto"/>
              <w:left w:val="single" w:sz="4" w:space="0" w:color="auto"/>
              <w:bottom w:val="single" w:sz="4" w:space="0" w:color="auto"/>
              <w:right w:val="single" w:sz="4" w:space="0" w:color="auto"/>
            </w:tcBorders>
            <w:hideMark/>
          </w:tcPr>
          <w:p w14:paraId="7D8D70B0"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Santehniķa pakalpojumi</w:t>
            </w:r>
          </w:p>
        </w:tc>
        <w:tc>
          <w:tcPr>
            <w:tcW w:w="1583" w:type="dxa"/>
            <w:tcBorders>
              <w:top w:val="single" w:sz="4" w:space="0" w:color="auto"/>
              <w:left w:val="single" w:sz="4" w:space="0" w:color="auto"/>
              <w:bottom w:val="single" w:sz="4" w:space="0" w:color="auto"/>
              <w:right w:val="single" w:sz="4" w:space="0" w:color="auto"/>
            </w:tcBorders>
          </w:tcPr>
          <w:p w14:paraId="36291563"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1263DC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4EA7A521" w14:textId="77777777" w:rsidTr="00A95D30">
        <w:tc>
          <w:tcPr>
            <w:tcW w:w="951" w:type="dxa"/>
            <w:vMerge w:val="restart"/>
            <w:tcBorders>
              <w:top w:val="single" w:sz="4" w:space="0" w:color="auto"/>
              <w:left w:val="single" w:sz="4" w:space="0" w:color="auto"/>
              <w:bottom w:val="single" w:sz="4" w:space="0" w:color="auto"/>
              <w:right w:val="single" w:sz="4" w:space="0" w:color="auto"/>
            </w:tcBorders>
          </w:tcPr>
          <w:p w14:paraId="4C670463"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27202C1F" w14:textId="77777777" w:rsidR="001A1717" w:rsidRPr="001A1717" w:rsidRDefault="001A1717" w:rsidP="001A1717">
            <w:pPr>
              <w:spacing w:after="0" w:line="240" w:lineRule="auto"/>
              <w:rPr>
                <w:rFonts w:ascii="Times New Roman" w:eastAsia="Times New Roman" w:hAnsi="Times New Roman" w:cs="Times New Roman"/>
                <w:i/>
                <w:kern w:val="0"/>
                <w:sz w:val="24"/>
                <w:szCs w:val="24"/>
                <w:lang w:eastAsia="lv-LV"/>
                <w14:ligatures w14:val="none"/>
              </w:rPr>
            </w:pPr>
            <w:r w:rsidRPr="001A1717">
              <w:rPr>
                <w:rFonts w:ascii="Times New Roman" w:eastAsia="Times New Roman" w:hAnsi="Times New Roman" w:cs="Times New Roman"/>
                <w:i/>
                <w:kern w:val="0"/>
                <w:sz w:val="24"/>
                <w:szCs w:val="24"/>
                <w:lang w:eastAsia="lv-LV"/>
                <w14:ligatures w14:val="none"/>
              </w:rPr>
              <w:t>(Darba laikā, iepriekš saskaņojot laikus. Materiālus nodrošina klients. Pakalpojumā cenā iekļautas transporta izmaksas pagasta teritorijas robežās)</w:t>
            </w:r>
          </w:p>
        </w:tc>
        <w:tc>
          <w:tcPr>
            <w:tcW w:w="1583" w:type="dxa"/>
            <w:tcBorders>
              <w:top w:val="single" w:sz="4" w:space="0" w:color="auto"/>
              <w:left w:val="single" w:sz="4" w:space="0" w:color="auto"/>
              <w:bottom w:val="single" w:sz="4" w:space="0" w:color="auto"/>
              <w:right w:val="single" w:sz="4" w:space="0" w:color="auto"/>
            </w:tcBorders>
            <w:hideMark/>
          </w:tcPr>
          <w:p w14:paraId="1849792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55B9A97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9,50</w:t>
            </w:r>
          </w:p>
        </w:tc>
      </w:tr>
      <w:tr w:rsidR="001A1717" w:rsidRPr="001A1717" w14:paraId="1C5CBC8A" w14:textId="77777777" w:rsidTr="00A95D30">
        <w:tc>
          <w:tcPr>
            <w:tcW w:w="0" w:type="auto"/>
            <w:vMerge/>
            <w:tcBorders>
              <w:top w:val="single" w:sz="4" w:space="0" w:color="auto"/>
              <w:left w:val="single" w:sz="4" w:space="0" w:color="auto"/>
              <w:bottom w:val="single" w:sz="4" w:space="0" w:color="auto"/>
              <w:right w:val="single" w:sz="4" w:space="0" w:color="auto"/>
            </w:tcBorders>
            <w:vAlign w:val="center"/>
            <w:hideMark/>
          </w:tcPr>
          <w:p w14:paraId="1076CDD7" w14:textId="77777777" w:rsidR="001A1717" w:rsidRPr="001A1717" w:rsidRDefault="001A1717" w:rsidP="001A1717">
            <w:pPr>
              <w:spacing w:after="0" w:line="256" w:lineRule="auto"/>
              <w:rPr>
                <w:rFonts w:ascii="Times New Roman" w:eastAsia="Times New Roman" w:hAnsi="Times New Roman" w:cs="Times New Roman"/>
                <w:kern w:val="0"/>
                <w:sz w:val="24"/>
                <w:szCs w:val="24"/>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36555" w14:textId="77777777" w:rsidR="001A1717" w:rsidRPr="001A1717" w:rsidRDefault="001A1717" w:rsidP="001A1717">
            <w:pPr>
              <w:spacing w:after="0" w:line="256" w:lineRule="auto"/>
              <w:rPr>
                <w:rFonts w:ascii="Times New Roman" w:eastAsia="Times New Roman" w:hAnsi="Times New Roman" w:cs="Times New Roman"/>
                <w:i/>
                <w:kern w:val="0"/>
                <w:sz w:val="24"/>
                <w:szCs w:val="24"/>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3B13388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6B6BA9C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7,13</w:t>
            </w:r>
          </w:p>
        </w:tc>
      </w:tr>
      <w:tr w:rsidR="001A1717" w:rsidRPr="001A1717" w14:paraId="017D46B9"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2CB9C92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3.2.</w:t>
            </w:r>
          </w:p>
        </w:tc>
        <w:tc>
          <w:tcPr>
            <w:tcW w:w="5279" w:type="dxa"/>
            <w:tcBorders>
              <w:top w:val="single" w:sz="4" w:space="0" w:color="auto"/>
              <w:left w:val="single" w:sz="4" w:space="0" w:color="auto"/>
              <w:bottom w:val="single" w:sz="4" w:space="0" w:color="auto"/>
              <w:right w:val="single" w:sz="4" w:space="0" w:color="auto"/>
            </w:tcBorders>
            <w:hideMark/>
          </w:tcPr>
          <w:p w14:paraId="6E67DBC0"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roofErr w:type="spellStart"/>
            <w:r w:rsidRPr="001A1717">
              <w:rPr>
                <w:rFonts w:ascii="Times New Roman" w:eastAsia="Times New Roman" w:hAnsi="Times New Roman" w:cs="Times New Roman"/>
                <w:kern w:val="0"/>
                <w:sz w:val="24"/>
                <w:szCs w:val="24"/>
                <w:lang w:eastAsia="lv-LV"/>
                <w14:ligatures w14:val="none"/>
              </w:rPr>
              <w:t>Personālpacēlāja</w:t>
            </w:r>
            <w:proofErr w:type="spellEnd"/>
            <w:r w:rsidRPr="001A1717">
              <w:rPr>
                <w:rFonts w:ascii="Times New Roman" w:eastAsia="Times New Roman" w:hAnsi="Times New Roman" w:cs="Times New Roman"/>
                <w:kern w:val="0"/>
                <w:sz w:val="24"/>
                <w:szCs w:val="24"/>
                <w:lang w:eastAsia="lv-LV"/>
                <w14:ligatures w14:val="none"/>
              </w:rPr>
              <w:t xml:space="preserve"> pakalpojumi (NIFTY)</w:t>
            </w:r>
          </w:p>
        </w:tc>
        <w:tc>
          <w:tcPr>
            <w:tcW w:w="1583" w:type="dxa"/>
            <w:tcBorders>
              <w:top w:val="single" w:sz="4" w:space="0" w:color="auto"/>
              <w:left w:val="single" w:sz="4" w:space="0" w:color="auto"/>
              <w:bottom w:val="single" w:sz="4" w:space="0" w:color="auto"/>
              <w:right w:val="single" w:sz="4" w:space="0" w:color="auto"/>
            </w:tcBorders>
          </w:tcPr>
          <w:p w14:paraId="2166402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AB6CA5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19B0B23A" w14:textId="77777777" w:rsidTr="00A95D30">
        <w:tc>
          <w:tcPr>
            <w:tcW w:w="951" w:type="dxa"/>
            <w:tcBorders>
              <w:top w:val="single" w:sz="4" w:space="0" w:color="auto"/>
              <w:left w:val="single" w:sz="4" w:space="0" w:color="auto"/>
              <w:bottom w:val="single" w:sz="4" w:space="0" w:color="auto"/>
              <w:right w:val="single" w:sz="4" w:space="0" w:color="auto"/>
            </w:tcBorders>
          </w:tcPr>
          <w:p w14:paraId="3E0ED5E3"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hideMark/>
          </w:tcPr>
          <w:p w14:paraId="5A304586"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08E805B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4830F84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17,77</w:t>
            </w:r>
          </w:p>
        </w:tc>
      </w:tr>
      <w:tr w:rsidR="001A1717" w:rsidRPr="001A1717" w14:paraId="12673EF0" w14:textId="77777777" w:rsidTr="00A95D30">
        <w:tc>
          <w:tcPr>
            <w:tcW w:w="951" w:type="dxa"/>
            <w:tcBorders>
              <w:top w:val="single" w:sz="4" w:space="0" w:color="auto"/>
              <w:left w:val="single" w:sz="4" w:space="0" w:color="auto"/>
              <w:bottom w:val="single" w:sz="4" w:space="0" w:color="auto"/>
              <w:right w:val="single" w:sz="4" w:space="0" w:color="auto"/>
            </w:tcBorders>
          </w:tcPr>
          <w:p w14:paraId="2AB22207"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0ED040E9"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6656E05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2DEA590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17,77</w:t>
            </w:r>
          </w:p>
        </w:tc>
      </w:tr>
      <w:tr w:rsidR="001A1717" w:rsidRPr="001A1717" w14:paraId="5FF23AA4" w14:textId="77777777" w:rsidTr="00A95D30">
        <w:tc>
          <w:tcPr>
            <w:tcW w:w="951" w:type="dxa"/>
            <w:tcBorders>
              <w:top w:val="single" w:sz="4" w:space="0" w:color="auto"/>
              <w:left w:val="single" w:sz="4" w:space="0" w:color="auto"/>
              <w:bottom w:val="single" w:sz="4" w:space="0" w:color="auto"/>
              <w:right w:val="single" w:sz="4" w:space="0" w:color="auto"/>
            </w:tcBorders>
          </w:tcPr>
          <w:p w14:paraId="1DE6304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22D75C14"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3AF432E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45516DE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0,60</w:t>
            </w:r>
          </w:p>
        </w:tc>
      </w:tr>
      <w:tr w:rsidR="001A1717" w:rsidRPr="001A1717" w14:paraId="31EEE941"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AC08BD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3.3.</w:t>
            </w:r>
          </w:p>
        </w:tc>
        <w:tc>
          <w:tcPr>
            <w:tcW w:w="5279" w:type="dxa"/>
            <w:tcBorders>
              <w:top w:val="single" w:sz="4" w:space="0" w:color="auto"/>
              <w:left w:val="single" w:sz="4" w:space="0" w:color="auto"/>
              <w:bottom w:val="single" w:sz="4" w:space="0" w:color="auto"/>
              <w:right w:val="single" w:sz="4" w:space="0" w:color="auto"/>
            </w:tcBorders>
            <w:hideMark/>
          </w:tcPr>
          <w:p w14:paraId="77C22812"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6E8840B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reize</w:t>
            </w:r>
          </w:p>
        </w:tc>
        <w:tc>
          <w:tcPr>
            <w:tcW w:w="2193" w:type="dxa"/>
            <w:tcBorders>
              <w:top w:val="single" w:sz="4" w:space="0" w:color="auto"/>
              <w:left w:val="single" w:sz="4" w:space="0" w:color="auto"/>
              <w:bottom w:val="single" w:sz="4" w:space="0" w:color="auto"/>
              <w:right w:val="single" w:sz="4" w:space="0" w:color="auto"/>
            </w:tcBorders>
            <w:hideMark/>
          </w:tcPr>
          <w:p w14:paraId="7C28526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9,67</w:t>
            </w:r>
          </w:p>
        </w:tc>
      </w:tr>
      <w:tr w:rsidR="001A1717" w:rsidRPr="001A1717" w14:paraId="013F8546"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5772B5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3.4.</w:t>
            </w:r>
          </w:p>
        </w:tc>
        <w:tc>
          <w:tcPr>
            <w:tcW w:w="5279" w:type="dxa"/>
            <w:tcBorders>
              <w:top w:val="single" w:sz="4" w:space="0" w:color="auto"/>
              <w:left w:val="single" w:sz="4" w:space="0" w:color="auto"/>
              <w:bottom w:val="single" w:sz="4" w:space="0" w:color="auto"/>
              <w:right w:val="single" w:sz="4" w:space="0" w:color="auto"/>
            </w:tcBorders>
            <w:hideMark/>
          </w:tcPr>
          <w:p w14:paraId="37C79D4D"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7FEA58E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diennakts</w:t>
            </w:r>
          </w:p>
        </w:tc>
        <w:tc>
          <w:tcPr>
            <w:tcW w:w="2193" w:type="dxa"/>
            <w:tcBorders>
              <w:top w:val="single" w:sz="4" w:space="0" w:color="auto"/>
              <w:left w:val="single" w:sz="4" w:space="0" w:color="auto"/>
              <w:bottom w:val="single" w:sz="4" w:space="0" w:color="auto"/>
              <w:right w:val="single" w:sz="4" w:space="0" w:color="auto"/>
            </w:tcBorders>
            <w:hideMark/>
          </w:tcPr>
          <w:p w14:paraId="5C609BA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14,05</w:t>
            </w:r>
          </w:p>
        </w:tc>
      </w:tr>
      <w:tr w:rsidR="001A1717" w:rsidRPr="001A1717" w14:paraId="2E1A99EC" w14:textId="77777777" w:rsidTr="00A95D30">
        <w:tc>
          <w:tcPr>
            <w:tcW w:w="951" w:type="dxa"/>
            <w:tcBorders>
              <w:top w:val="single" w:sz="4" w:space="0" w:color="auto"/>
              <w:left w:val="single" w:sz="4" w:space="0" w:color="auto"/>
              <w:bottom w:val="single" w:sz="4" w:space="0" w:color="auto"/>
              <w:right w:val="single" w:sz="4" w:space="0" w:color="auto"/>
            </w:tcBorders>
          </w:tcPr>
          <w:p w14:paraId="7CE885B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3.5.</w:t>
            </w:r>
          </w:p>
        </w:tc>
        <w:tc>
          <w:tcPr>
            <w:tcW w:w="5279" w:type="dxa"/>
            <w:tcBorders>
              <w:top w:val="single" w:sz="4" w:space="0" w:color="auto"/>
              <w:left w:val="single" w:sz="4" w:space="0" w:color="auto"/>
              <w:bottom w:val="single" w:sz="4" w:space="0" w:color="auto"/>
              <w:right w:val="single" w:sz="4" w:space="0" w:color="auto"/>
            </w:tcBorders>
          </w:tcPr>
          <w:p w14:paraId="7F5F0C5B"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Rēķina par komunālajiem pakalpojumiem nosūtīšana pasta sūtījumā ( Tērvetes, Augstkalnes, Bukaišu pagastos)</w:t>
            </w:r>
          </w:p>
        </w:tc>
        <w:tc>
          <w:tcPr>
            <w:tcW w:w="1583" w:type="dxa"/>
            <w:tcBorders>
              <w:top w:val="single" w:sz="4" w:space="0" w:color="auto"/>
              <w:left w:val="single" w:sz="4" w:space="0" w:color="auto"/>
              <w:bottom w:val="single" w:sz="4" w:space="0" w:color="auto"/>
              <w:right w:val="single" w:sz="4" w:space="0" w:color="auto"/>
            </w:tcBorders>
          </w:tcPr>
          <w:p w14:paraId="7C69F81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gabals</w:t>
            </w:r>
          </w:p>
        </w:tc>
        <w:tc>
          <w:tcPr>
            <w:tcW w:w="2193" w:type="dxa"/>
            <w:tcBorders>
              <w:top w:val="single" w:sz="4" w:space="0" w:color="auto"/>
              <w:left w:val="single" w:sz="4" w:space="0" w:color="auto"/>
              <w:bottom w:val="single" w:sz="4" w:space="0" w:color="auto"/>
              <w:right w:val="single" w:sz="4" w:space="0" w:color="auto"/>
            </w:tcBorders>
          </w:tcPr>
          <w:p w14:paraId="085E8B8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2,07</w:t>
            </w:r>
          </w:p>
        </w:tc>
      </w:tr>
      <w:tr w:rsidR="001A1717" w:rsidRPr="001A1717" w14:paraId="3E81F558" w14:textId="77777777" w:rsidTr="00A95D30">
        <w:tc>
          <w:tcPr>
            <w:tcW w:w="951" w:type="dxa"/>
            <w:tcBorders>
              <w:top w:val="single" w:sz="4" w:space="0" w:color="auto"/>
              <w:left w:val="single" w:sz="4" w:space="0" w:color="auto"/>
              <w:bottom w:val="single" w:sz="4" w:space="0" w:color="auto"/>
              <w:right w:val="single" w:sz="4" w:space="0" w:color="auto"/>
            </w:tcBorders>
          </w:tcPr>
          <w:p w14:paraId="4D8FC63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3.6.</w:t>
            </w:r>
          </w:p>
        </w:tc>
        <w:tc>
          <w:tcPr>
            <w:tcW w:w="5279" w:type="dxa"/>
            <w:tcBorders>
              <w:top w:val="single" w:sz="4" w:space="0" w:color="auto"/>
              <w:left w:val="single" w:sz="4" w:space="0" w:color="auto"/>
              <w:bottom w:val="single" w:sz="4" w:space="0" w:color="auto"/>
              <w:right w:val="single" w:sz="4" w:space="0" w:color="auto"/>
            </w:tcBorders>
          </w:tcPr>
          <w:p w14:paraId="1FB3A012"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Zāles pļaušana</w:t>
            </w:r>
          </w:p>
        </w:tc>
        <w:tc>
          <w:tcPr>
            <w:tcW w:w="1583" w:type="dxa"/>
            <w:tcBorders>
              <w:top w:val="single" w:sz="4" w:space="0" w:color="auto"/>
              <w:left w:val="single" w:sz="4" w:space="0" w:color="auto"/>
              <w:bottom w:val="single" w:sz="4" w:space="0" w:color="auto"/>
              <w:right w:val="single" w:sz="4" w:space="0" w:color="auto"/>
            </w:tcBorders>
          </w:tcPr>
          <w:p w14:paraId="49108A9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AA1713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7A629C31" w14:textId="77777777" w:rsidTr="00A95D30">
        <w:tc>
          <w:tcPr>
            <w:tcW w:w="951" w:type="dxa"/>
            <w:tcBorders>
              <w:top w:val="single" w:sz="4" w:space="0" w:color="auto"/>
              <w:left w:val="single" w:sz="4" w:space="0" w:color="auto"/>
              <w:bottom w:val="single" w:sz="4" w:space="0" w:color="auto"/>
              <w:right w:val="single" w:sz="4" w:space="0" w:color="auto"/>
            </w:tcBorders>
          </w:tcPr>
          <w:p w14:paraId="1AAE160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3.6.1.</w:t>
            </w:r>
          </w:p>
        </w:tc>
        <w:tc>
          <w:tcPr>
            <w:tcW w:w="5279" w:type="dxa"/>
            <w:tcBorders>
              <w:top w:val="single" w:sz="4" w:space="0" w:color="auto"/>
              <w:left w:val="single" w:sz="4" w:space="0" w:color="auto"/>
              <w:bottom w:val="single" w:sz="4" w:space="0" w:color="auto"/>
              <w:right w:val="single" w:sz="4" w:space="0" w:color="auto"/>
            </w:tcBorders>
          </w:tcPr>
          <w:p w14:paraId="2390A579"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pļaušana ar </w:t>
            </w:r>
            <w:proofErr w:type="spellStart"/>
            <w:r w:rsidRPr="001A1717">
              <w:rPr>
                <w:rFonts w:ascii="Times New Roman" w:eastAsia="Times New Roman" w:hAnsi="Times New Roman" w:cs="Times New Roman"/>
                <w:kern w:val="0"/>
                <w:sz w:val="24"/>
                <w:szCs w:val="24"/>
                <w:lang w:eastAsia="lv-LV"/>
                <w14:ligatures w14:val="none"/>
              </w:rPr>
              <w:t>trimmeri</w:t>
            </w:r>
            <w:proofErr w:type="spellEnd"/>
          </w:p>
        </w:tc>
        <w:tc>
          <w:tcPr>
            <w:tcW w:w="1583" w:type="dxa"/>
            <w:tcBorders>
              <w:top w:val="single" w:sz="4" w:space="0" w:color="auto"/>
              <w:left w:val="single" w:sz="4" w:space="0" w:color="auto"/>
              <w:bottom w:val="single" w:sz="4" w:space="0" w:color="auto"/>
              <w:right w:val="single" w:sz="4" w:space="0" w:color="auto"/>
            </w:tcBorders>
          </w:tcPr>
          <w:p w14:paraId="7F28E7F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tcPr>
          <w:p w14:paraId="5F59280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17,11</w:t>
            </w:r>
          </w:p>
        </w:tc>
      </w:tr>
      <w:tr w:rsidR="001A1717" w:rsidRPr="001A1717" w14:paraId="4ED87948" w14:textId="77777777" w:rsidTr="00A95D30">
        <w:tc>
          <w:tcPr>
            <w:tcW w:w="951" w:type="dxa"/>
            <w:tcBorders>
              <w:top w:val="single" w:sz="4" w:space="0" w:color="auto"/>
              <w:left w:val="single" w:sz="4" w:space="0" w:color="auto"/>
              <w:bottom w:val="single" w:sz="4" w:space="0" w:color="auto"/>
              <w:right w:val="single" w:sz="4" w:space="0" w:color="auto"/>
            </w:tcBorders>
          </w:tcPr>
          <w:p w14:paraId="340EEE5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3.6.2.</w:t>
            </w:r>
          </w:p>
        </w:tc>
        <w:tc>
          <w:tcPr>
            <w:tcW w:w="5279" w:type="dxa"/>
            <w:tcBorders>
              <w:top w:val="single" w:sz="4" w:space="0" w:color="auto"/>
              <w:left w:val="single" w:sz="4" w:space="0" w:color="auto"/>
              <w:bottom w:val="single" w:sz="4" w:space="0" w:color="auto"/>
              <w:right w:val="single" w:sz="4" w:space="0" w:color="auto"/>
            </w:tcBorders>
          </w:tcPr>
          <w:p w14:paraId="3BDAB190"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pļaušana ar traktoriņu</w:t>
            </w:r>
          </w:p>
        </w:tc>
        <w:tc>
          <w:tcPr>
            <w:tcW w:w="1583" w:type="dxa"/>
            <w:tcBorders>
              <w:top w:val="single" w:sz="4" w:space="0" w:color="auto"/>
              <w:left w:val="single" w:sz="4" w:space="0" w:color="auto"/>
              <w:bottom w:val="single" w:sz="4" w:space="0" w:color="auto"/>
              <w:right w:val="single" w:sz="4" w:space="0" w:color="auto"/>
            </w:tcBorders>
          </w:tcPr>
          <w:p w14:paraId="4FDAA3F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tcPr>
          <w:p w14:paraId="11D260C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21,24</w:t>
            </w:r>
          </w:p>
        </w:tc>
      </w:tr>
      <w:tr w:rsidR="001A1717" w:rsidRPr="001A1717" w14:paraId="1F39B73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1B18CB5"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4.</w:t>
            </w:r>
          </w:p>
        </w:tc>
        <w:tc>
          <w:tcPr>
            <w:tcW w:w="5279" w:type="dxa"/>
            <w:tcBorders>
              <w:top w:val="single" w:sz="4" w:space="0" w:color="auto"/>
              <w:left w:val="single" w:sz="4" w:space="0" w:color="auto"/>
              <w:bottom w:val="single" w:sz="4" w:space="0" w:color="auto"/>
              <w:right w:val="single" w:sz="4" w:space="0" w:color="auto"/>
            </w:tcBorders>
            <w:hideMark/>
          </w:tcPr>
          <w:p w14:paraId="736FD584"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Telpu un inventāra izmantošana</w:t>
            </w:r>
            <w:r w:rsidRPr="001A1717">
              <w:rPr>
                <w:rFonts w:ascii="Times New Roman" w:eastAsia="Times New Roman" w:hAnsi="Times New Roman" w:cs="Times New Roman"/>
                <w:kern w:val="0"/>
                <w:sz w:val="24"/>
                <w:szCs w:val="24"/>
                <w:lang w:eastAsia="lv-LV"/>
                <w14:ligatures w14:val="none"/>
              </w:rPr>
              <w:t>**</w:t>
            </w:r>
          </w:p>
        </w:tc>
        <w:tc>
          <w:tcPr>
            <w:tcW w:w="1583" w:type="dxa"/>
            <w:tcBorders>
              <w:top w:val="single" w:sz="4" w:space="0" w:color="auto"/>
              <w:left w:val="single" w:sz="4" w:space="0" w:color="auto"/>
              <w:bottom w:val="single" w:sz="4" w:space="0" w:color="auto"/>
              <w:right w:val="single" w:sz="4" w:space="0" w:color="auto"/>
            </w:tcBorders>
          </w:tcPr>
          <w:p w14:paraId="245F1A0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F760F66"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p>
        </w:tc>
      </w:tr>
      <w:tr w:rsidR="001A1717" w:rsidRPr="001A1717" w14:paraId="7028335F"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04376A5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4.1.</w:t>
            </w:r>
          </w:p>
        </w:tc>
        <w:tc>
          <w:tcPr>
            <w:tcW w:w="5279" w:type="dxa"/>
            <w:tcBorders>
              <w:top w:val="single" w:sz="4" w:space="0" w:color="auto"/>
              <w:left w:val="single" w:sz="4" w:space="0" w:color="auto"/>
              <w:bottom w:val="single" w:sz="4" w:space="0" w:color="auto"/>
              <w:right w:val="single" w:sz="4" w:space="0" w:color="auto"/>
            </w:tcBorders>
            <w:hideMark/>
          </w:tcPr>
          <w:p w14:paraId="5CF66005"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72CE7B4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765D30D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19,01</w:t>
            </w:r>
          </w:p>
        </w:tc>
      </w:tr>
      <w:tr w:rsidR="001A1717" w:rsidRPr="001A1717" w14:paraId="35B10411"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5147C06B"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4.2.</w:t>
            </w:r>
          </w:p>
        </w:tc>
        <w:tc>
          <w:tcPr>
            <w:tcW w:w="5279" w:type="dxa"/>
            <w:tcBorders>
              <w:top w:val="single" w:sz="4" w:space="0" w:color="auto"/>
              <w:left w:val="single" w:sz="4" w:space="0" w:color="auto"/>
              <w:bottom w:val="single" w:sz="4" w:space="0" w:color="auto"/>
              <w:right w:val="single" w:sz="4" w:space="0" w:color="auto"/>
            </w:tcBorders>
            <w:hideMark/>
          </w:tcPr>
          <w:p w14:paraId="48AD9AEB" w14:textId="77777777" w:rsidR="001A1717" w:rsidRPr="001A1717" w:rsidRDefault="001A1717" w:rsidP="001A1717">
            <w:pPr>
              <w:spacing w:after="0" w:line="240" w:lineRule="auto"/>
              <w:rPr>
                <w:rFonts w:ascii="Times New Roman" w:eastAsia="Times New Roman" w:hAnsi="Times New Roman" w:cs="Times New Roman"/>
                <w:kern w:val="0"/>
                <w:sz w:val="24"/>
                <w:szCs w:val="24"/>
                <w:highlight w:val="yellow"/>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471CFF3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E78A72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5A104DE9"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2F5E0E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4.2.1.</w:t>
            </w:r>
          </w:p>
        </w:tc>
        <w:tc>
          <w:tcPr>
            <w:tcW w:w="5279" w:type="dxa"/>
            <w:tcBorders>
              <w:top w:val="single" w:sz="4" w:space="0" w:color="auto"/>
              <w:left w:val="single" w:sz="4" w:space="0" w:color="auto"/>
              <w:bottom w:val="single" w:sz="4" w:space="0" w:color="auto"/>
              <w:right w:val="single" w:sz="4" w:space="0" w:color="auto"/>
            </w:tcBorders>
            <w:hideMark/>
          </w:tcPr>
          <w:p w14:paraId="0DC2113B"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691BBBF4"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6806705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14,88</w:t>
            </w:r>
          </w:p>
        </w:tc>
      </w:tr>
      <w:tr w:rsidR="001A1717" w:rsidRPr="001A1717" w14:paraId="21C5A472"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E89C61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4.2.2.</w:t>
            </w:r>
          </w:p>
        </w:tc>
        <w:tc>
          <w:tcPr>
            <w:tcW w:w="5279" w:type="dxa"/>
            <w:tcBorders>
              <w:top w:val="single" w:sz="4" w:space="0" w:color="auto"/>
              <w:left w:val="single" w:sz="4" w:space="0" w:color="auto"/>
              <w:bottom w:val="single" w:sz="4" w:space="0" w:color="auto"/>
              <w:right w:val="single" w:sz="4" w:space="0" w:color="auto"/>
            </w:tcBorders>
            <w:hideMark/>
          </w:tcPr>
          <w:p w14:paraId="4681A0D9"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Bikstu pagasts, Dobeles pagasts, Auru pagasts, Annenieku pagasts, Jaunbērzes pagasts, Krimūnu pagasts, Naudītes pagasts, Penkules pagasts, Zebrenes pagasts, Bērzes pagasts</w:t>
            </w:r>
          </w:p>
        </w:tc>
        <w:tc>
          <w:tcPr>
            <w:tcW w:w="1583" w:type="dxa"/>
            <w:tcBorders>
              <w:top w:val="single" w:sz="4" w:space="0" w:color="auto"/>
              <w:left w:val="single" w:sz="4" w:space="0" w:color="auto"/>
              <w:bottom w:val="single" w:sz="4" w:space="0" w:color="auto"/>
              <w:right w:val="single" w:sz="4" w:space="0" w:color="auto"/>
            </w:tcBorders>
            <w:hideMark/>
          </w:tcPr>
          <w:p w14:paraId="760470A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362D65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8.67</w:t>
            </w:r>
          </w:p>
        </w:tc>
      </w:tr>
      <w:tr w:rsidR="001A1717" w:rsidRPr="001A1717" w14:paraId="415897C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6425EE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4.2.3.</w:t>
            </w:r>
          </w:p>
        </w:tc>
        <w:tc>
          <w:tcPr>
            <w:tcW w:w="5279" w:type="dxa"/>
            <w:tcBorders>
              <w:top w:val="single" w:sz="4" w:space="0" w:color="auto"/>
              <w:left w:val="single" w:sz="4" w:space="0" w:color="auto"/>
              <w:bottom w:val="single" w:sz="4" w:space="0" w:color="auto"/>
              <w:right w:val="single" w:sz="4" w:space="0" w:color="auto"/>
            </w:tcBorders>
            <w:hideMark/>
          </w:tcPr>
          <w:p w14:paraId="2B400502"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520CFAF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5703A187"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10,25</w:t>
            </w:r>
          </w:p>
        </w:tc>
      </w:tr>
      <w:tr w:rsidR="001A1717" w:rsidRPr="001A1717" w14:paraId="48A7A0D7"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7EC4728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4.3.</w:t>
            </w:r>
          </w:p>
        </w:tc>
        <w:tc>
          <w:tcPr>
            <w:tcW w:w="5279" w:type="dxa"/>
            <w:tcBorders>
              <w:top w:val="single" w:sz="4" w:space="0" w:color="auto"/>
              <w:left w:val="single" w:sz="4" w:space="0" w:color="auto"/>
              <w:bottom w:val="single" w:sz="4" w:space="0" w:color="auto"/>
              <w:right w:val="single" w:sz="4" w:space="0" w:color="auto"/>
            </w:tcBorders>
            <w:hideMark/>
          </w:tcPr>
          <w:p w14:paraId="516B9EAE"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roofErr w:type="spellStart"/>
            <w:r w:rsidRPr="001A1717">
              <w:rPr>
                <w:rFonts w:ascii="Times New Roman" w:eastAsia="Times New Roman" w:hAnsi="Times New Roman" w:cs="Times New Roman"/>
                <w:kern w:val="0"/>
                <w:sz w:val="24"/>
                <w:szCs w:val="24"/>
                <w:lang w:eastAsia="lv-LV"/>
                <w14:ligatures w14:val="none"/>
              </w:rPr>
              <w:t>Multivideo</w:t>
            </w:r>
            <w:proofErr w:type="spellEnd"/>
            <w:r w:rsidRPr="001A1717">
              <w:rPr>
                <w:rFonts w:ascii="Times New Roman" w:eastAsia="Times New Roman" w:hAnsi="Times New Roman" w:cs="Times New Roman"/>
                <w:kern w:val="0"/>
                <w:sz w:val="24"/>
                <w:szCs w:val="24"/>
                <w:lang w:eastAsia="lv-LV"/>
                <w14:ligatures w14:val="none"/>
              </w:rPr>
              <w:t xml:space="preserve"> projektors</w:t>
            </w:r>
          </w:p>
        </w:tc>
        <w:tc>
          <w:tcPr>
            <w:tcW w:w="1583" w:type="dxa"/>
            <w:tcBorders>
              <w:top w:val="single" w:sz="4" w:space="0" w:color="auto"/>
              <w:left w:val="single" w:sz="4" w:space="0" w:color="auto"/>
              <w:bottom w:val="single" w:sz="4" w:space="0" w:color="auto"/>
              <w:right w:val="single" w:sz="4" w:space="0" w:color="auto"/>
            </w:tcBorders>
            <w:hideMark/>
          </w:tcPr>
          <w:p w14:paraId="28B36509"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0537CC5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4,30</w:t>
            </w:r>
          </w:p>
        </w:tc>
      </w:tr>
      <w:tr w:rsidR="001A1717" w:rsidRPr="001A1717" w14:paraId="01791E05"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1D23384"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6.</w:t>
            </w:r>
          </w:p>
        </w:tc>
        <w:tc>
          <w:tcPr>
            <w:tcW w:w="5279" w:type="dxa"/>
            <w:tcBorders>
              <w:top w:val="single" w:sz="4" w:space="0" w:color="auto"/>
              <w:left w:val="single" w:sz="4" w:space="0" w:color="auto"/>
              <w:bottom w:val="single" w:sz="4" w:space="0" w:color="auto"/>
              <w:right w:val="single" w:sz="4" w:space="0" w:color="auto"/>
            </w:tcBorders>
            <w:hideMark/>
          </w:tcPr>
          <w:p w14:paraId="580F3FDE" w14:textId="77777777" w:rsidR="001A1717" w:rsidRPr="001A1717" w:rsidRDefault="001A1717" w:rsidP="001A1717">
            <w:pPr>
              <w:spacing w:after="0" w:line="240" w:lineRule="auto"/>
              <w:jc w:val="center"/>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5C121D9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3E05D996"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4C901BFA"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1E81671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6.1.</w:t>
            </w:r>
          </w:p>
        </w:tc>
        <w:tc>
          <w:tcPr>
            <w:tcW w:w="5279" w:type="dxa"/>
            <w:tcBorders>
              <w:top w:val="single" w:sz="4" w:space="0" w:color="auto"/>
              <w:left w:val="single" w:sz="4" w:space="0" w:color="auto"/>
              <w:bottom w:val="single" w:sz="4" w:space="0" w:color="auto"/>
              <w:right w:val="single" w:sz="4" w:space="0" w:color="auto"/>
            </w:tcBorders>
            <w:hideMark/>
          </w:tcPr>
          <w:p w14:paraId="655C4C1F"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20E12F2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9DA738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2DD0D4EB" w14:textId="77777777" w:rsidTr="00A95D30">
        <w:tc>
          <w:tcPr>
            <w:tcW w:w="951" w:type="dxa"/>
            <w:tcBorders>
              <w:top w:val="single" w:sz="4" w:space="0" w:color="auto"/>
              <w:left w:val="single" w:sz="4" w:space="0" w:color="auto"/>
              <w:bottom w:val="single" w:sz="4" w:space="0" w:color="auto"/>
              <w:right w:val="single" w:sz="4" w:space="0" w:color="auto"/>
            </w:tcBorders>
          </w:tcPr>
          <w:p w14:paraId="4F8E165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6.1.1.</w:t>
            </w:r>
          </w:p>
        </w:tc>
        <w:tc>
          <w:tcPr>
            <w:tcW w:w="5279" w:type="dxa"/>
            <w:tcBorders>
              <w:top w:val="single" w:sz="4" w:space="0" w:color="auto"/>
              <w:left w:val="single" w:sz="4" w:space="0" w:color="auto"/>
              <w:bottom w:val="single" w:sz="4" w:space="0" w:color="auto"/>
              <w:right w:val="single" w:sz="4" w:space="0" w:color="auto"/>
            </w:tcBorders>
          </w:tcPr>
          <w:p w14:paraId="18FCF81B"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3BC6E32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80408C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16,53</w:t>
            </w:r>
          </w:p>
        </w:tc>
      </w:tr>
      <w:tr w:rsidR="001A1717" w:rsidRPr="001A1717" w14:paraId="46DC173F" w14:textId="77777777" w:rsidTr="00A95D30">
        <w:tc>
          <w:tcPr>
            <w:tcW w:w="951" w:type="dxa"/>
            <w:tcBorders>
              <w:top w:val="single" w:sz="4" w:space="0" w:color="auto"/>
              <w:left w:val="single" w:sz="4" w:space="0" w:color="auto"/>
              <w:bottom w:val="single" w:sz="4" w:space="0" w:color="auto"/>
              <w:right w:val="single" w:sz="4" w:space="0" w:color="auto"/>
            </w:tcBorders>
          </w:tcPr>
          <w:p w14:paraId="3F84F810"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6.1.2.</w:t>
            </w:r>
          </w:p>
        </w:tc>
        <w:tc>
          <w:tcPr>
            <w:tcW w:w="5279" w:type="dxa"/>
            <w:tcBorders>
              <w:top w:val="single" w:sz="4" w:space="0" w:color="auto"/>
              <w:left w:val="single" w:sz="4" w:space="0" w:color="auto"/>
              <w:bottom w:val="single" w:sz="4" w:space="0" w:color="auto"/>
              <w:right w:val="single" w:sz="4" w:space="0" w:color="auto"/>
            </w:tcBorders>
          </w:tcPr>
          <w:p w14:paraId="6B2D5C98"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46462AC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CE4F6C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33,06</w:t>
            </w:r>
          </w:p>
        </w:tc>
      </w:tr>
      <w:tr w:rsidR="001A1717" w:rsidRPr="001A1717" w14:paraId="11860B1D"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0474956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6.2.</w:t>
            </w:r>
          </w:p>
        </w:tc>
        <w:tc>
          <w:tcPr>
            <w:tcW w:w="5279" w:type="dxa"/>
            <w:tcBorders>
              <w:top w:val="single" w:sz="4" w:space="0" w:color="auto"/>
              <w:left w:val="single" w:sz="4" w:space="0" w:color="auto"/>
              <w:bottom w:val="single" w:sz="4" w:space="0" w:color="auto"/>
              <w:right w:val="single" w:sz="4" w:space="0" w:color="auto"/>
            </w:tcBorders>
            <w:hideMark/>
          </w:tcPr>
          <w:p w14:paraId="0793FE70"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5394D1BF"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F3F7C0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33,06</w:t>
            </w:r>
          </w:p>
        </w:tc>
      </w:tr>
      <w:tr w:rsidR="001A1717" w:rsidRPr="001A1717" w14:paraId="68CB90EE"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5E65009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6.3.</w:t>
            </w:r>
          </w:p>
        </w:tc>
        <w:tc>
          <w:tcPr>
            <w:tcW w:w="5279" w:type="dxa"/>
            <w:tcBorders>
              <w:top w:val="single" w:sz="4" w:space="0" w:color="auto"/>
              <w:left w:val="single" w:sz="4" w:space="0" w:color="auto"/>
              <w:bottom w:val="single" w:sz="4" w:space="0" w:color="auto"/>
              <w:right w:val="single" w:sz="4" w:space="0" w:color="auto"/>
            </w:tcBorders>
            <w:hideMark/>
          </w:tcPr>
          <w:p w14:paraId="63D4B5BC"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724CEA6D"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BCA3E7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r>
      <w:tr w:rsidR="001A1717" w:rsidRPr="001A1717" w14:paraId="7A6DB9F6"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6483E6A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6.3.1.</w:t>
            </w:r>
          </w:p>
        </w:tc>
        <w:tc>
          <w:tcPr>
            <w:tcW w:w="5279" w:type="dxa"/>
            <w:tcBorders>
              <w:top w:val="single" w:sz="4" w:space="0" w:color="auto"/>
              <w:left w:val="single" w:sz="4" w:space="0" w:color="auto"/>
              <w:bottom w:val="single" w:sz="4" w:space="0" w:color="auto"/>
              <w:right w:val="single" w:sz="4" w:space="0" w:color="auto"/>
            </w:tcBorders>
            <w:hideMark/>
          </w:tcPr>
          <w:p w14:paraId="33349FF6" w14:textId="77777777" w:rsidR="001A1717" w:rsidRPr="001A1717" w:rsidRDefault="001A1717" w:rsidP="001A1717">
            <w:pPr>
              <w:spacing w:after="0" w:line="240" w:lineRule="auto"/>
              <w:jc w:val="both"/>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04E96D8C"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A1C4AC9" w14:textId="77777777" w:rsidR="001A1717" w:rsidRPr="001A1717" w:rsidRDefault="001A1717" w:rsidP="001A1717">
            <w:pPr>
              <w:spacing w:after="0" w:line="240" w:lineRule="auto"/>
              <w:jc w:val="center"/>
              <w:rPr>
                <w:rFonts w:ascii="Times New Roman" w:eastAsia="Times New Roman" w:hAnsi="Times New Roman" w:cs="Times New Roman"/>
                <w:kern w:val="24"/>
                <w:sz w:val="24"/>
                <w:szCs w:val="24"/>
                <w:lang w:eastAsia="lv-LV"/>
                <w14:ligatures w14:val="none"/>
              </w:rPr>
            </w:pPr>
            <w:r w:rsidRPr="001A1717">
              <w:rPr>
                <w:rFonts w:ascii="Times New Roman" w:eastAsia="Times New Roman" w:hAnsi="Times New Roman" w:cs="Times New Roman"/>
                <w:kern w:val="24"/>
                <w:sz w:val="24"/>
                <w:szCs w:val="24"/>
                <w:lang w:eastAsia="lv-LV"/>
                <w14:ligatures w14:val="none"/>
              </w:rPr>
              <w:t>60,00</w:t>
            </w:r>
          </w:p>
        </w:tc>
      </w:tr>
      <w:tr w:rsidR="001A1717" w:rsidRPr="001A1717" w14:paraId="5B40B6F3"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5E84145E"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6.3.2.</w:t>
            </w:r>
          </w:p>
        </w:tc>
        <w:tc>
          <w:tcPr>
            <w:tcW w:w="5279" w:type="dxa"/>
            <w:tcBorders>
              <w:top w:val="single" w:sz="4" w:space="0" w:color="auto"/>
              <w:left w:val="single" w:sz="4" w:space="0" w:color="auto"/>
              <w:bottom w:val="single" w:sz="4" w:space="0" w:color="auto"/>
              <w:right w:val="single" w:sz="4" w:space="0" w:color="auto"/>
            </w:tcBorders>
            <w:hideMark/>
          </w:tcPr>
          <w:p w14:paraId="0C0E39AF" w14:textId="77777777" w:rsidR="001A1717" w:rsidRPr="001A1717" w:rsidRDefault="001A1717" w:rsidP="001A1717">
            <w:pPr>
              <w:spacing w:after="0" w:line="240" w:lineRule="auto"/>
              <w:jc w:val="both"/>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18C7B8C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41079736" w14:textId="77777777" w:rsidR="001A1717" w:rsidRPr="001A1717" w:rsidRDefault="001A1717" w:rsidP="001A1717">
            <w:pPr>
              <w:spacing w:after="0" w:line="240" w:lineRule="auto"/>
              <w:jc w:val="center"/>
              <w:rPr>
                <w:rFonts w:ascii="Times New Roman" w:eastAsia="Times New Roman" w:hAnsi="Times New Roman" w:cs="Times New Roman"/>
                <w:kern w:val="24"/>
                <w:sz w:val="24"/>
                <w:szCs w:val="24"/>
                <w:lang w:eastAsia="lv-LV"/>
                <w14:ligatures w14:val="none"/>
              </w:rPr>
            </w:pPr>
            <w:r w:rsidRPr="001A1717">
              <w:rPr>
                <w:rFonts w:ascii="Times New Roman" w:eastAsia="Times New Roman" w:hAnsi="Times New Roman" w:cs="Times New Roman"/>
                <w:kern w:val="24"/>
                <w:sz w:val="24"/>
                <w:szCs w:val="24"/>
                <w:lang w:eastAsia="lv-LV"/>
                <w14:ligatures w14:val="none"/>
              </w:rPr>
              <w:t>150,00</w:t>
            </w:r>
          </w:p>
        </w:tc>
      </w:tr>
      <w:tr w:rsidR="001A1717" w:rsidRPr="001A1717" w14:paraId="7060272B"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5CB77B4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6.4.</w:t>
            </w:r>
          </w:p>
        </w:tc>
        <w:tc>
          <w:tcPr>
            <w:tcW w:w="5279" w:type="dxa"/>
            <w:tcBorders>
              <w:top w:val="single" w:sz="4" w:space="0" w:color="auto"/>
              <w:left w:val="single" w:sz="4" w:space="0" w:color="auto"/>
              <w:bottom w:val="single" w:sz="4" w:space="0" w:color="auto"/>
              <w:right w:val="single" w:sz="4" w:space="0" w:color="auto"/>
            </w:tcBorders>
            <w:hideMark/>
          </w:tcPr>
          <w:p w14:paraId="0601BF1F" w14:textId="77777777" w:rsidR="001A1717" w:rsidRPr="001A1717" w:rsidRDefault="001A1717" w:rsidP="001A1717">
            <w:pPr>
              <w:spacing w:after="0" w:line="240" w:lineRule="auto"/>
              <w:jc w:val="both"/>
              <w:rPr>
                <w:rFonts w:ascii="Times New Roman" w:eastAsia="Calibri" w:hAnsi="Times New Roman" w:cs="Times New Roman"/>
                <w:kern w:val="0"/>
                <w:sz w:val="24"/>
                <w:szCs w:val="24"/>
                <w:lang w:eastAsia="ar-SA"/>
                <w14:ligatures w14:val="none"/>
              </w:rPr>
            </w:pPr>
            <w:r w:rsidRPr="001A1717">
              <w:rPr>
                <w:rFonts w:ascii="Times New Roman" w:eastAsia="Times New Roman" w:hAnsi="Times New Roman" w:cs="Times New Roman"/>
                <w:kern w:val="0"/>
                <w:sz w:val="24"/>
                <w:szCs w:val="24"/>
                <w:lang w:eastAsia="ar-SA"/>
                <w14:ligatures w14:val="none"/>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0C0DB7B2"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14:ligatures w14:val="none"/>
              </w:rPr>
            </w:pPr>
            <w:r w:rsidRPr="001A1717">
              <w:rPr>
                <w:rFonts w:ascii="Times New Roman" w:eastAsia="Times New Roman" w:hAnsi="Times New Roman" w:cs="Times New Roman"/>
                <w:kern w:val="0"/>
                <w:sz w:val="24"/>
                <w:szCs w:val="24"/>
                <w:lang w:eastAsia="lv-LV"/>
                <w14:ligatures w14:val="none"/>
              </w:rPr>
              <w:t>1 vienība</w:t>
            </w:r>
          </w:p>
        </w:tc>
        <w:tc>
          <w:tcPr>
            <w:tcW w:w="2193" w:type="dxa"/>
            <w:tcBorders>
              <w:top w:val="single" w:sz="4" w:space="0" w:color="auto"/>
              <w:left w:val="single" w:sz="4" w:space="0" w:color="auto"/>
              <w:bottom w:val="single" w:sz="4" w:space="0" w:color="auto"/>
              <w:right w:val="single" w:sz="4" w:space="0" w:color="auto"/>
            </w:tcBorders>
            <w:hideMark/>
          </w:tcPr>
          <w:p w14:paraId="054CDA52" w14:textId="77777777" w:rsidR="001A1717" w:rsidRPr="001A1717" w:rsidRDefault="001A1717" w:rsidP="001A1717">
            <w:pPr>
              <w:spacing w:after="0" w:line="240" w:lineRule="auto"/>
              <w:jc w:val="center"/>
              <w:rPr>
                <w:rFonts w:ascii="Times New Roman" w:eastAsia="Times New Roman" w:hAnsi="Times New Roman" w:cs="Times New Roman"/>
                <w:kern w:val="24"/>
                <w:sz w:val="24"/>
                <w:szCs w:val="24"/>
                <w:lang w:eastAsia="lv-LV"/>
                <w14:ligatures w14:val="none"/>
              </w:rPr>
            </w:pPr>
            <w:r w:rsidRPr="001A1717">
              <w:rPr>
                <w:rFonts w:ascii="Times New Roman" w:eastAsia="Times New Roman" w:hAnsi="Times New Roman" w:cs="Times New Roman"/>
                <w:kern w:val="24"/>
                <w:sz w:val="24"/>
                <w:szCs w:val="24"/>
                <w:lang w:eastAsia="lv-LV"/>
                <w14:ligatures w14:val="none"/>
              </w:rPr>
              <w:t>12,40</w:t>
            </w:r>
          </w:p>
        </w:tc>
      </w:tr>
      <w:tr w:rsidR="001A1717" w:rsidRPr="001A1717" w14:paraId="68CA0D8A"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33CBA358"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6.5.</w:t>
            </w:r>
          </w:p>
        </w:tc>
        <w:tc>
          <w:tcPr>
            <w:tcW w:w="5279" w:type="dxa"/>
            <w:tcBorders>
              <w:top w:val="single" w:sz="4" w:space="0" w:color="auto"/>
              <w:left w:val="single" w:sz="4" w:space="0" w:color="auto"/>
              <w:bottom w:val="single" w:sz="4" w:space="0" w:color="auto"/>
              <w:right w:val="single" w:sz="4" w:space="0" w:color="auto"/>
            </w:tcBorders>
            <w:hideMark/>
          </w:tcPr>
          <w:p w14:paraId="26463139" w14:textId="77777777" w:rsidR="001A1717" w:rsidRPr="001A1717" w:rsidRDefault="001A1717" w:rsidP="001A1717">
            <w:pPr>
              <w:spacing w:after="0" w:line="240" w:lineRule="auto"/>
              <w:jc w:val="both"/>
              <w:rPr>
                <w:rFonts w:ascii="Times New Roman" w:eastAsia="Calibri" w:hAnsi="Times New Roman" w:cs="Times New Roman"/>
                <w:kern w:val="0"/>
                <w:sz w:val="24"/>
                <w:szCs w:val="24"/>
                <w:lang w:eastAsia="ar-SA"/>
                <w14:ligatures w14:val="none"/>
              </w:rPr>
            </w:pPr>
            <w:r w:rsidRPr="001A1717">
              <w:rPr>
                <w:rFonts w:ascii="Times New Roman" w:eastAsia="Times New Roman" w:hAnsi="Times New Roman" w:cs="Times New Roman"/>
                <w:kern w:val="0"/>
                <w:sz w:val="24"/>
                <w:szCs w:val="24"/>
                <w:lang w:eastAsia="ar-SA"/>
                <w14:ligatures w14:val="none"/>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6DDB31C5"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D113926" w14:textId="77777777" w:rsidR="001A1717" w:rsidRPr="001A1717" w:rsidRDefault="001A1717" w:rsidP="001A1717">
            <w:pPr>
              <w:spacing w:after="0" w:line="240" w:lineRule="auto"/>
              <w:jc w:val="center"/>
              <w:rPr>
                <w:rFonts w:ascii="Times New Roman" w:eastAsia="Times New Roman" w:hAnsi="Times New Roman" w:cs="Times New Roman"/>
                <w:kern w:val="24"/>
                <w:sz w:val="24"/>
                <w:szCs w:val="24"/>
                <w:lang w:eastAsia="lv-LV"/>
                <w14:ligatures w14:val="none"/>
              </w:rPr>
            </w:pPr>
            <w:r w:rsidRPr="001A1717">
              <w:rPr>
                <w:rFonts w:ascii="Times New Roman" w:eastAsia="Times New Roman" w:hAnsi="Times New Roman" w:cs="Times New Roman"/>
                <w:kern w:val="24"/>
                <w:sz w:val="24"/>
                <w:szCs w:val="24"/>
                <w:lang w:eastAsia="lv-LV"/>
                <w14:ligatures w14:val="none"/>
              </w:rPr>
              <w:t>15,00</w:t>
            </w:r>
          </w:p>
        </w:tc>
      </w:tr>
      <w:tr w:rsidR="001A1717" w:rsidRPr="001A1717" w14:paraId="5CCABB91" w14:textId="77777777" w:rsidTr="00A95D30">
        <w:tc>
          <w:tcPr>
            <w:tcW w:w="951" w:type="dxa"/>
            <w:tcBorders>
              <w:top w:val="single" w:sz="4" w:space="0" w:color="auto"/>
              <w:left w:val="single" w:sz="4" w:space="0" w:color="auto"/>
              <w:bottom w:val="single" w:sz="4" w:space="0" w:color="auto"/>
              <w:right w:val="single" w:sz="4" w:space="0" w:color="auto"/>
            </w:tcBorders>
            <w:hideMark/>
          </w:tcPr>
          <w:p w14:paraId="2A7663D1"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6.6.</w:t>
            </w:r>
          </w:p>
        </w:tc>
        <w:tc>
          <w:tcPr>
            <w:tcW w:w="5279" w:type="dxa"/>
            <w:tcBorders>
              <w:top w:val="single" w:sz="4" w:space="0" w:color="auto"/>
              <w:left w:val="single" w:sz="4" w:space="0" w:color="auto"/>
              <w:bottom w:val="single" w:sz="4" w:space="0" w:color="auto"/>
              <w:right w:val="single" w:sz="4" w:space="0" w:color="auto"/>
            </w:tcBorders>
            <w:hideMark/>
          </w:tcPr>
          <w:p w14:paraId="1AE005FF" w14:textId="77777777" w:rsidR="001A1717" w:rsidRPr="001A1717" w:rsidRDefault="001A1717" w:rsidP="001A1717">
            <w:pPr>
              <w:spacing w:after="0" w:line="240" w:lineRule="auto"/>
              <w:jc w:val="both"/>
              <w:rPr>
                <w:rFonts w:ascii="Times New Roman" w:eastAsia="Calibri" w:hAnsi="Times New Roman" w:cs="Times New Roman"/>
                <w:kern w:val="0"/>
                <w:sz w:val="24"/>
                <w:szCs w:val="24"/>
                <w:lang w:eastAsia="ar-SA"/>
                <w14:ligatures w14:val="none"/>
              </w:rPr>
            </w:pPr>
            <w:proofErr w:type="spellStart"/>
            <w:r w:rsidRPr="001A1717">
              <w:rPr>
                <w:rFonts w:ascii="Times New Roman" w:eastAsia="Times New Roman" w:hAnsi="Times New Roman" w:cs="Times New Roman"/>
                <w:kern w:val="0"/>
                <w:sz w:val="24"/>
                <w:szCs w:val="24"/>
                <w:lang w:eastAsia="ar-SA"/>
                <w14:ligatures w14:val="none"/>
              </w:rPr>
              <w:t>Daudzvalodu</w:t>
            </w:r>
            <w:proofErr w:type="spellEnd"/>
            <w:r w:rsidRPr="001A1717">
              <w:rPr>
                <w:rFonts w:ascii="Times New Roman" w:eastAsia="Times New Roman" w:hAnsi="Times New Roman" w:cs="Times New Roman"/>
                <w:kern w:val="0"/>
                <w:sz w:val="24"/>
                <w:szCs w:val="24"/>
                <w:lang w:eastAsia="ar-SA"/>
                <w14:ligatures w14:val="none"/>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1F52BC8A" w14:textId="77777777" w:rsidR="001A1717" w:rsidRPr="001A1717" w:rsidRDefault="001A1717" w:rsidP="001A1717">
            <w:pPr>
              <w:spacing w:after="0" w:line="240" w:lineRule="auto"/>
              <w:jc w:val="center"/>
              <w:rPr>
                <w:rFonts w:ascii="Times New Roman" w:eastAsia="Times New Roman" w:hAnsi="Times New Roman" w:cs="Times New Roman"/>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4417B6C0" w14:textId="77777777" w:rsidR="001A1717" w:rsidRPr="001A1717" w:rsidRDefault="001A1717" w:rsidP="001A1717">
            <w:pPr>
              <w:spacing w:after="0" w:line="240" w:lineRule="auto"/>
              <w:jc w:val="center"/>
              <w:rPr>
                <w:rFonts w:ascii="Times New Roman" w:eastAsia="Times New Roman" w:hAnsi="Times New Roman" w:cs="Times New Roman"/>
                <w:kern w:val="24"/>
                <w:sz w:val="24"/>
                <w:szCs w:val="24"/>
                <w:lang w:eastAsia="lv-LV"/>
                <w14:ligatures w14:val="none"/>
              </w:rPr>
            </w:pPr>
            <w:r w:rsidRPr="001A1717">
              <w:rPr>
                <w:rFonts w:ascii="Times New Roman" w:eastAsia="Times New Roman" w:hAnsi="Times New Roman" w:cs="Times New Roman"/>
                <w:kern w:val="24"/>
                <w:sz w:val="24"/>
                <w:szCs w:val="24"/>
                <w:lang w:eastAsia="lv-LV"/>
                <w14:ligatures w14:val="none"/>
              </w:rPr>
              <w:t>15,00</w:t>
            </w:r>
          </w:p>
        </w:tc>
      </w:tr>
    </w:tbl>
    <w:p w14:paraId="688A7F04"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ar-SA"/>
          <w14:ligatures w14:val="none"/>
        </w:rPr>
      </w:pPr>
    </w:p>
    <w:p w14:paraId="2437B863"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Piezīme.</w:t>
      </w:r>
    </w:p>
    <w:p w14:paraId="08A97214"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No maksas par pakalpojumu atbrīvoti laulātie 50 un 60 gadu kāzu jubilejā.</w:t>
      </w:r>
    </w:p>
    <w:p w14:paraId="678A2103"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Sabiedriskā labuma organizācijām, kuras reģistrētas Dobeles novada administratīvajā teritorijā, var tikt piemērota atlaide par telpu izmantošanu 100% apmērā.</w:t>
      </w:r>
      <w:r w:rsidRPr="001A1717">
        <w:rPr>
          <w:rFonts w:ascii="Times New Roman" w:eastAsia="Times New Roman" w:hAnsi="Times New Roman" w:cs="Times New Roman"/>
          <w:kern w:val="0"/>
          <w:sz w:val="24"/>
          <w:szCs w:val="24"/>
          <w:lang w:eastAsia="lv-LV"/>
          <w14:ligatures w14:val="none"/>
        </w:rPr>
        <w:br w:type="page"/>
      </w:r>
    </w:p>
    <w:p w14:paraId="4DECF7D2"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lang w:eastAsia="lv-LV"/>
          <w14:ligatures w14:val="none"/>
        </w:rPr>
        <w:lastRenderedPageBreak/>
        <w:drawing>
          <wp:inline distT="0" distB="0" distL="0" distR="0" wp14:anchorId="38488840" wp14:editId="519FE0BB">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EC16DF"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7A362BD8"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0B3CFE93"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3DFEFFAE"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56"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7AA38B7A"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F2ABC48"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558604D3" w14:textId="77777777" w:rsidR="001A1717" w:rsidRPr="001A1717" w:rsidRDefault="001A1717" w:rsidP="001A1717">
      <w:pPr>
        <w:spacing w:after="0" w:line="240" w:lineRule="auto"/>
        <w:jc w:val="center"/>
        <w:rPr>
          <w:rFonts w:ascii="Calibri" w:eastAsia="Calibri" w:hAnsi="Calibri" w:cs="Times New Roman"/>
          <w:b/>
          <w:kern w:val="0"/>
          <w14:ligatures w14:val="none"/>
        </w:rPr>
      </w:pPr>
      <w:r w:rsidRPr="001A1717">
        <w:rPr>
          <w:rFonts w:ascii="Times New Roman" w:eastAsia="Calibri" w:hAnsi="Times New Roman" w:cs="Times New Roman"/>
          <w:b/>
          <w:kern w:val="0"/>
          <w:sz w:val="24"/>
          <w:szCs w:val="24"/>
          <w14:ligatures w14:val="none"/>
        </w:rPr>
        <w:t>Dobelē</w:t>
      </w:r>
    </w:p>
    <w:p w14:paraId="1173F76F" w14:textId="77777777" w:rsidR="001A1717" w:rsidRPr="001A1717" w:rsidRDefault="001A1717" w:rsidP="001A1717">
      <w:pPr>
        <w:tabs>
          <w:tab w:val="center" w:pos="4320"/>
          <w:tab w:val="right" w:pos="9498"/>
        </w:tabs>
        <w:spacing w:after="0" w:line="240" w:lineRule="auto"/>
        <w:rPr>
          <w:rFonts w:ascii="Times New Roman" w:eastAsia="Times New Roman" w:hAnsi="Times New Roman" w:cs="Times New Roman"/>
          <w:b/>
          <w:kern w:val="0"/>
          <w:sz w:val="24"/>
          <w:szCs w:val="20"/>
          <w:lang w:eastAsia="lv-LV"/>
          <w14:ligatures w14:val="none"/>
        </w:rPr>
      </w:pPr>
    </w:p>
    <w:p w14:paraId="28E81C91" w14:textId="3FA9328F" w:rsidR="001A1717" w:rsidRPr="001A1717" w:rsidRDefault="001A1717" w:rsidP="001A1717">
      <w:pPr>
        <w:tabs>
          <w:tab w:val="center" w:pos="4320"/>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1A1717">
        <w:rPr>
          <w:rFonts w:ascii="Times New Roman" w:eastAsia="Times New Roman" w:hAnsi="Times New Roman" w:cs="Times New Roman"/>
          <w:b/>
          <w:kern w:val="0"/>
          <w:sz w:val="24"/>
          <w:szCs w:val="20"/>
          <w:lang w:eastAsia="lv-LV"/>
          <w14:ligatures w14:val="none"/>
        </w:rPr>
        <w:t>2023. gada 26. oktobrī</w:t>
      </w:r>
      <w:r w:rsidRPr="001A1717">
        <w:rPr>
          <w:rFonts w:ascii="Times New Roman" w:eastAsia="Times New Roman" w:hAnsi="Times New Roman" w:cs="Times New Roman"/>
          <w:b/>
          <w:kern w:val="0"/>
          <w:sz w:val="24"/>
          <w:szCs w:val="20"/>
          <w:lang w:eastAsia="lv-LV"/>
          <w14:ligatures w14:val="none"/>
        </w:rPr>
        <w:tab/>
      </w:r>
      <w:r w:rsidRPr="001A1717">
        <w:rPr>
          <w:rFonts w:ascii="Times New Roman" w:eastAsia="Times New Roman" w:hAnsi="Times New Roman" w:cs="Times New Roman"/>
          <w:b/>
          <w:kern w:val="0"/>
          <w:sz w:val="24"/>
          <w:szCs w:val="20"/>
          <w:lang w:eastAsia="lv-LV"/>
          <w14:ligatures w14:val="none"/>
        </w:rPr>
        <w:tab/>
      </w:r>
      <w:r w:rsidRPr="001A1717">
        <w:rPr>
          <w:rFonts w:ascii="Times New Roman" w:eastAsia="Times New Roman" w:hAnsi="Times New Roman" w:cs="Times New Roman"/>
          <w:b/>
          <w:color w:val="000000"/>
          <w:kern w:val="0"/>
          <w:sz w:val="24"/>
          <w:szCs w:val="24"/>
          <w:lang w:eastAsia="lv-LV"/>
          <w14:ligatures w14:val="none"/>
        </w:rPr>
        <w:t>Nr.</w:t>
      </w:r>
      <w:r w:rsidR="00F1313C">
        <w:rPr>
          <w:rFonts w:ascii="Times New Roman" w:eastAsia="Times New Roman" w:hAnsi="Times New Roman" w:cs="Times New Roman"/>
          <w:b/>
          <w:color w:val="000000"/>
          <w:kern w:val="0"/>
          <w:sz w:val="24"/>
          <w:szCs w:val="24"/>
          <w:lang w:eastAsia="lv-LV"/>
          <w14:ligatures w14:val="none"/>
        </w:rPr>
        <w:t>456</w:t>
      </w:r>
      <w:r w:rsidRPr="001A1717">
        <w:rPr>
          <w:rFonts w:ascii="Times New Roman" w:eastAsia="Times New Roman" w:hAnsi="Times New Roman" w:cs="Times New Roman"/>
          <w:b/>
          <w:color w:val="000000"/>
          <w:kern w:val="0"/>
          <w:sz w:val="24"/>
          <w:szCs w:val="24"/>
          <w:lang w:eastAsia="lv-LV"/>
          <w14:ligatures w14:val="none"/>
        </w:rPr>
        <w:t>/14</w:t>
      </w:r>
    </w:p>
    <w:p w14:paraId="6B9CA5D7" w14:textId="77777777" w:rsidR="001A1717" w:rsidRPr="001A1717" w:rsidRDefault="001A1717" w:rsidP="001A1717">
      <w:pPr>
        <w:tabs>
          <w:tab w:val="center" w:pos="4320"/>
          <w:tab w:val="right" w:pos="8640"/>
        </w:tabs>
        <w:spacing w:after="0" w:line="240" w:lineRule="auto"/>
        <w:rPr>
          <w:rFonts w:ascii="Times New Roman" w:eastAsia="Times New Roman" w:hAnsi="Times New Roman" w:cs="Times New Roman"/>
          <w:color w:val="000000"/>
          <w:kern w:val="0"/>
          <w:sz w:val="24"/>
          <w:szCs w:val="24"/>
          <w:lang w:eastAsia="lv-LV"/>
          <w14:ligatures w14:val="none"/>
        </w:rPr>
      </w:pPr>
    </w:p>
    <w:p w14:paraId="739307AA" w14:textId="77777777" w:rsidR="001A1717" w:rsidRPr="001A1717" w:rsidRDefault="001A1717" w:rsidP="001A1717">
      <w:pPr>
        <w:spacing w:after="0" w:line="240" w:lineRule="auto"/>
        <w:ind w:left="360"/>
        <w:contextualSpacing/>
        <w:jc w:val="center"/>
        <w:rPr>
          <w:rFonts w:ascii="Times New Roman" w:eastAsia="Calibri" w:hAnsi="Times New Roman" w:cs="Times New Roman"/>
          <w:b/>
          <w:kern w:val="0"/>
          <w:sz w:val="24"/>
          <w:u w:val="single"/>
          <w14:ligatures w14:val="none"/>
        </w:rPr>
      </w:pPr>
    </w:p>
    <w:p w14:paraId="6A99E796" w14:textId="77777777" w:rsidR="001A1717" w:rsidRPr="001A1717" w:rsidRDefault="001A1717" w:rsidP="001A1717">
      <w:pPr>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Par projekta "2023. gada 7. augusta vētras radīto postījumu novēršana Svētes upē un Tērvetes upē, Dobeles novadā" īstenošanu</w:t>
      </w:r>
    </w:p>
    <w:p w14:paraId="2D5655D0" w14:textId="77777777" w:rsidR="001A1717" w:rsidRPr="001A1717" w:rsidRDefault="001A1717" w:rsidP="001A1717">
      <w:pPr>
        <w:jc w:val="both"/>
        <w:rPr>
          <w:rFonts w:ascii="Times New Roman" w:eastAsia="Calibri" w:hAnsi="Times New Roman" w:cs="Times New Roman"/>
          <w:i/>
          <w:kern w:val="0"/>
          <w:sz w:val="24"/>
          <w:szCs w:val="24"/>
          <w14:ligatures w14:val="none"/>
        </w:rPr>
      </w:pPr>
      <w:r w:rsidRPr="001A1717">
        <w:rPr>
          <w:rFonts w:ascii="Times New Roman" w:eastAsia="Calibri" w:hAnsi="Times New Roman" w:cs="Times New Roman"/>
          <w:i/>
          <w:kern w:val="0"/>
          <w:sz w:val="24"/>
          <w:szCs w:val="24"/>
          <w14:ligatures w14:val="none"/>
        </w:rPr>
        <w:t xml:space="preserve"> </w:t>
      </w:r>
    </w:p>
    <w:p w14:paraId="6426CAC0" w14:textId="57DD9D48" w:rsidR="001A1717" w:rsidRPr="001A1717" w:rsidRDefault="001A1717" w:rsidP="001A1717">
      <w:pPr>
        <w:ind w:firstLine="720"/>
        <w:jc w:val="both"/>
        <w:rPr>
          <w:rFonts w:ascii="Times New Roman" w:eastAsia="Lucida Sans Unicode" w:hAnsi="Times New Roman" w:cs="Times New Roman"/>
          <w:kern w:val="1"/>
          <w:sz w:val="24"/>
          <w:szCs w:val="24"/>
          <w:lang w:val="et-EE"/>
          <w14:ligatures w14:val="none"/>
        </w:rPr>
      </w:pPr>
      <w:r w:rsidRPr="001A1717">
        <w:rPr>
          <w:rFonts w:ascii="Times New Roman" w:eastAsia="Lucida Sans Unicode" w:hAnsi="Times New Roman" w:cs="Times New Roman"/>
          <w:kern w:val="1"/>
          <w:sz w:val="24"/>
          <w:szCs w:val="24"/>
          <w:lang w:val="et-EE"/>
          <w14:ligatures w14:val="none"/>
        </w:rPr>
        <w:t xml:space="preserve">Saskaņā ar Pašvaldību likuma 4. panta pirmās daļas 2., 12. un 20.punktu, Latvijas vides aizsardzības fonda nosacījumiem, lai pretendētu uz finansējuma saņemšanu no valsts budžeta apakšprogrammas „Vides aizsardzības projekti” funkciju deleģējuma līgumu izpildei un nacionālas nozīmes vides aizsardzības projektu īstenošanai un, ņemot vērā </w:t>
      </w:r>
      <w:r w:rsidRPr="001A1717">
        <w:rPr>
          <w:rFonts w:ascii="Times New Roman" w:eastAsia="Lucida Sans Unicode" w:hAnsi="Times New Roman" w:cs="Times New Roman"/>
          <w:kern w:val="1"/>
          <w:sz w:val="24"/>
          <w:szCs w:val="24"/>
          <w14:ligatures w14:val="none"/>
        </w:rPr>
        <w:t xml:space="preserve">Dobeles novada attīstības programmā 2021.-2027. gadam noteiktā Rīcības virziena (RV16) “Īpašumu un vides pārvaldība” uzdevumu (U42) “Nodrošināt ilgtspējīgu dabas resursu izmantošanu un vides aizsardzību”, </w:t>
      </w:r>
      <w:r w:rsidR="004616CB">
        <w:rPr>
          <w:rFonts w:ascii="Times New Roman" w:eastAsia="Lucida Sans Unicode" w:hAnsi="Times New Roman" w:cs="Times New Roman"/>
          <w:kern w:val="1"/>
          <w:sz w:val="24"/>
          <w:szCs w:val="24"/>
          <w14:ligatures w14:val="none"/>
        </w:rPr>
        <w:t xml:space="preserve">atklāti balsojot: </w:t>
      </w:r>
      <w:r w:rsidR="004616CB" w:rsidRPr="00644206">
        <w:rPr>
          <w:rFonts w:ascii="Times New Roman" w:hAnsi="Times New Roman" w:cs="Times New Roman"/>
          <w:sz w:val="24"/>
          <w:szCs w:val="24"/>
          <w:lang w:eastAsia="lv-LV"/>
        </w:rPr>
        <w:t>PAR - 1</w:t>
      </w:r>
      <w:r w:rsidR="004616CB">
        <w:rPr>
          <w:rFonts w:ascii="Times New Roman" w:hAnsi="Times New Roman" w:cs="Times New Roman"/>
          <w:sz w:val="24"/>
          <w:szCs w:val="24"/>
          <w:lang w:eastAsia="lv-LV"/>
        </w:rPr>
        <w:t>5</w:t>
      </w:r>
      <w:r w:rsidR="004616CB" w:rsidRPr="00644206">
        <w:rPr>
          <w:rFonts w:ascii="Times New Roman" w:hAnsi="Times New Roman" w:cs="Times New Roman"/>
          <w:sz w:val="24"/>
          <w:szCs w:val="24"/>
          <w:lang w:eastAsia="lv-LV"/>
        </w:rPr>
        <w:t xml:space="preserve"> </w:t>
      </w:r>
      <w:r w:rsidR="004616CB" w:rsidRPr="00644206">
        <w:rPr>
          <w:rFonts w:ascii="Times New Roman" w:hAnsi="Times New Roman" w:cs="Times New Roman"/>
          <w:sz w:val="24"/>
          <w:szCs w:val="24"/>
        </w:rPr>
        <w:t>(</w:t>
      </w:r>
      <w:r w:rsidR="004616CB" w:rsidRPr="00E87BF8">
        <w:rPr>
          <w:rFonts w:ascii="Times New Roman" w:eastAsia="Times New Roman" w:hAnsi="Times New Roman" w:cs="Times New Roman"/>
          <w:bCs/>
          <w:sz w:val="24"/>
          <w:szCs w:val="24"/>
          <w:lang w:eastAsia="et-EE"/>
          <w14:ligatures w14:val="none"/>
        </w:rPr>
        <w:t xml:space="preserve">Kristīne Briede, </w:t>
      </w:r>
      <w:r w:rsidR="004616CB" w:rsidRPr="00E87BF8">
        <w:rPr>
          <w:rFonts w:ascii="Times New Roman" w:hAnsi="Times New Roman" w:cs="Times New Roman"/>
          <w:bCs/>
          <w:sz w:val="24"/>
          <w:szCs w:val="24"/>
          <w:lang w:eastAsia="et-EE"/>
          <w14:ligatures w14:val="none"/>
        </w:rPr>
        <w:t xml:space="preserve">Sarmīte Dude, Māris Feldmanis, </w:t>
      </w:r>
      <w:r w:rsidR="004616CB">
        <w:rPr>
          <w:rFonts w:ascii="Times New Roman" w:hAnsi="Times New Roman" w:cs="Times New Roman"/>
          <w:bCs/>
          <w:sz w:val="24"/>
          <w:szCs w:val="24"/>
          <w:lang w:eastAsia="et-EE"/>
          <w14:ligatures w14:val="none"/>
        </w:rPr>
        <w:t xml:space="preserve">Ivars </w:t>
      </w:r>
      <w:proofErr w:type="spellStart"/>
      <w:r w:rsidR="004616CB">
        <w:rPr>
          <w:rFonts w:ascii="Times New Roman" w:hAnsi="Times New Roman" w:cs="Times New Roman"/>
          <w:bCs/>
          <w:sz w:val="24"/>
          <w:szCs w:val="24"/>
          <w:lang w:eastAsia="et-EE"/>
          <w14:ligatures w14:val="none"/>
        </w:rPr>
        <w:t>Gorskis</w:t>
      </w:r>
      <w:proofErr w:type="spellEnd"/>
      <w:r w:rsidR="004616CB">
        <w:rPr>
          <w:rFonts w:ascii="Times New Roman" w:hAnsi="Times New Roman" w:cs="Times New Roman"/>
          <w:bCs/>
          <w:sz w:val="24"/>
          <w:szCs w:val="24"/>
          <w:lang w:eastAsia="et-EE"/>
          <w14:ligatures w14:val="none"/>
        </w:rPr>
        <w:t xml:space="preserve">, </w:t>
      </w:r>
      <w:r w:rsidR="004616CB" w:rsidRPr="00E87BF8">
        <w:rPr>
          <w:rFonts w:ascii="Times New Roman" w:hAnsi="Times New Roman" w:cs="Times New Roman"/>
          <w:bCs/>
          <w:sz w:val="24"/>
          <w:szCs w:val="24"/>
          <w:lang w:eastAsia="et-EE"/>
          <w14:ligatures w14:val="none"/>
        </w:rPr>
        <w:t xml:space="preserve">Linda </w:t>
      </w:r>
      <w:proofErr w:type="spellStart"/>
      <w:r w:rsidR="004616CB" w:rsidRPr="00E87BF8">
        <w:rPr>
          <w:rFonts w:ascii="Times New Roman" w:hAnsi="Times New Roman" w:cs="Times New Roman"/>
          <w:bCs/>
          <w:sz w:val="24"/>
          <w:szCs w:val="24"/>
          <w:lang w:eastAsia="et-EE"/>
          <w14:ligatures w14:val="none"/>
        </w:rPr>
        <w:t>Karloviča</w:t>
      </w:r>
      <w:proofErr w:type="spellEnd"/>
      <w:r w:rsidR="004616CB">
        <w:rPr>
          <w:rFonts w:ascii="Times New Roman" w:hAnsi="Times New Roman" w:cs="Times New Roman"/>
          <w:bCs/>
          <w:sz w:val="24"/>
          <w:szCs w:val="24"/>
          <w:lang w:eastAsia="et-EE"/>
          <w14:ligatures w14:val="none"/>
        </w:rPr>
        <w:t>,</w:t>
      </w:r>
      <w:r w:rsidR="004616CB" w:rsidRPr="00E87BF8">
        <w:rPr>
          <w:rFonts w:ascii="Times New Roman" w:hAnsi="Times New Roman" w:cs="Times New Roman"/>
          <w:bCs/>
          <w:sz w:val="24"/>
          <w:szCs w:val="24"/>
          <w:lang w:eastAsia="et-EE"/>
          <w14:ligatures w14:val="none"/>
        </w:rPr>
        <w:t xml:space="preserve"> Edgars Laimiņš, Sintija </w:t>
      </w:r>
      <w:proofErr w:type="spellStart"/>
      <w:r w:rsidR="004616CB" w:rsidRPr="00E87BF8">
        <w:rPr>
          <w:rFonts w:ascii="Times New Roman" w:hAnsi="Times New Roman" w:cs="Times New Roman"/>
          <w:bCs/>
          <w:sz w:val="24"/>
          <w:szCs w:val="24"/>
          <w:lang w:eastAsia="et-EE"/>
          <w14:ligatures w14:val="none"/>
        </w:rPr>
        <w:t>Liekniņa</w:t>
      </w:r>
      <w:proofErr w:type="spellEnd"/>
      <w:r w:rsidR="004616CB">
        <w:rPr>
          <w:rFonts w:ascii="Times New Roman" w:hAnsi="Times New Roman" w:cs="Times New Roman"/>
          <w:bCs/>
          <w:sz w:val="24"/>
          <w:szCs w:val="24"/>
          <w:lang w:eastAsia="et-EE"/>
          <w14:ligatures w14:val="none"/>
        </w:rPr>
        <w:t>,</w:t>
      </w:r>
      <w:r w:rsidR="004616CB" w:rsidRPr="00E87BF8">
        <w:rPr>
          <w:rFonts w:ascii="Times New Roman" w:hAnsi="Times New Roman" w:cs="Times New Roman"/>
          <w:bCs/>
          <w:sz w:val="24"/>
          <w:szCs w:val="24"/>
          <w:lang w:eastAsia="et-EE"/>
          <w14:ligatures w14:val="none"/>
        </w:rPr>
        <w:t xml:space="preserve"> Sanita </w:t>
      </w:r>
      <w:proofErr w:type="spellStart"/>
      <w:r w:rsidR="004616CB" w:rsidRPr="00E87BF8">
        <w:rPr>
          <w:rFonts w:ascii="Times New Roman" w:hAnsi="Times New Roman" w:cs="Times New Roman"/>
          <w:bCs/>
          <w:sz w:val="24"/>
          <w:szCs w:val="24"/>
          <w:lang w:eastAsia="et-EE"/>
          <w14:ligatures w14:val="none"/>
        </w:rPr>
        <w:t>Olševska</w:t>
      </w:r>
      <w:proofErr w:type="spellEnd"/>
      <w:r w:rsidR="004616CB" w:rsidRPr="00E87BF8">
        <w:rPr>
          <w:rFonts w:ascii="Times New Roman" w:hAnsi="Times New Roman" w:cs="Times New Roman"/>
          <w:bCs/>
          <w:sz w:val="24"/>
          <w:szCs w:val="24"/>
          <w:lang w:eastAsia="et-EE"/>
          <w14:ligatures w14:val="none"/>
        </w:rPr>
        <w:t xml:space="preserve">, Andris </w:t>
      </w:r>
      <w:proofErr w:type="spellStart"/>
      <w:r w:rsidR="004616CB" w:rsidRPr="00E87BF8">
        <w:rPr>
          <w:rFonts w:ascii="Times New Roman" w:hAnsi="Times New Roman" w:cs="Times New Roman"/>
          <w:bCs/>
          <w:sz w:val="24"/>
          <w:szCs w:val="24"/>
          <w:lang w:eastAsia="et-EE"/>
          <w14:ligatures w14:val="none"/>
        </w:rPr>
        <w:t>Podvinskis</w:t>
      </w:r>
      <w:proofErr w:type="spellEnd"/>
      <w:r w:rsidR="004616CB" w:rsidRPr="00E87BF8">
        <w:rPr>
          <w:rFonts w:ascii="Times New Roman" w:hAnsi="Times New Roman" w:cs="Times New Roman"/>
          <w:bCs/>
          <w:sz w:val="24"/>
          <w:szCs w:val="24"/>
          <w:lang w:eastAsia="et-EE"/>
          <w14:ligatures w14:val="none"/>
        </w:rPr>
        <w:t xml:space="preserve">, Viesturs Reinfelds, Dace Reinika, </w:t>
      </w:r>
      <w:r w:rsidR="004616CB">
        <w:rPr>
          <w:rFonts w:ascii="Times New Roman" w:hAnsi="Times New Roman" w:cs="Times New Roman"/>
          <w:bCs/>
          <w:sz w:val="24"/>
          <w:szCs w:val="24"/>
          <w:lang w:eastAsia="et-EE"/>
          <w14:ligatures w14:val="none"/>
        </w:rPr>
        <w:t xml:space="preserve">Guntis </w:t>
      </w:r>
      <w:proofErr w:type="spellStart"/>
      <w:r w:rsidR="004616CB">
        <w:rPr>
          <w:rFonts w:ascii="Times New Roman" w:hAnsi="Times New Roman" w:cs="Times New Roman"/>
          <w:bCs/>
          <w:sz w:val="24"/>
          <w:szCs w:val="24"/>
          <w:lang w:eastAsia="et-EE"/>
          <w14:ligatures w14:val="none"/>
        </w:rPr>
        <w:t>Safranovičs</w:t>
      </w:r>
      <w:proofErr w:type="spellEnd"/>
      <w:r w:rsidR="004616CB">
        <w:rPr>
          <w:rFonts w:ascii="Times New Roman" w:hAnsi="Times New Roman" w:cs="Times New Roman"/>
          <w:bCs/>
          <w:sz w:val="24"/>
          <w:szCs w:val="24"/>
          <w:lang w:eastAsia="et-EE"/>
          <w14:ligatures w14:val="none"/>
        </w:rPr>
        <w:t xml:space="preserve">, </w:t>
      </w:r>
      <w:r w:rsidR="004616CB" w:rsidRPr="00E87BF8">
        <w:rPr>
          <w:rFonts w:ascii="Times New Roman" w:hAnsi="Times New Roman" w:cs="Times New Roman"/>
          <w:bCs/>
          <w:sz w:val="24"/>
          <w:szCs w:val="24"/>
          <w:lang w:eastAsia="et-EE"/>
          <w14:ligatures w14:val="none"/>
        </w:rPr>
        <w:t>Andrejs Spridzāns,</w:t>
      </w:r>
      <w:r w:rsidR="004616CB">
        <w:rPr>
          <w:rFonts w:ascii="Times New Roman" w:hAnsi="Times New Roman" w:cs="Times New Roman"/>
          <w:bCs/>
          <w:sz w:val="24"/>
          <w:szCs w:val="24"/>
          <w:lang w:eastAsia="et-EE"/>
          <w14:ligatures w14:val="none"/>
        </w:rPr>
        <w:t xml:space="preserve"> </w:t>
      </w:r>
      <w:r w:rsidR="004616CB" w:rsidRPr="00E87BF8">
        <w:rPr>
          <w:rFonts w:ascii="Times New Roman" w:hAnsi="Times New Roman" w:cs="Times New Roman"/>
          <w:bCs/>
          <w:sz w:val="24"/>
          <w:szCs w:val="24"/>
          <w:lang w:eastAsia="et-EE"/>
          <w14:ligatures w14:val="none"/>
        </w:rPr>
        <w:t>Ivars Stanga</w:t>
      </w:r>
      <w:r w:rsidR="004616CB">
        <w:rPr>
          <w:rFonts w:ascii="Times New Roman" w:hAnsi="Times New Roman" w:cs="Times New Roman"/>
          <w:bCs/>
          <w:sz w:val="24"/>
          <w:szCs w:val="24"/>
          <w:lang w:eastAsia="et-EE"/>
          <w14:ligatures w14:val="none"/>
        </w:rPr>
        <w:t xml:space="preserve">, Indra </w:t>
      </w:r>
      <w:proofErr w:type="spellStart"/>
      <w:r w:rsidR="004616CB">
        <w:rPr>
          <w:rFonts w:ascii="Times New Roman" w:hAnsi="Times New Roman" w:cs="Times New Roman"/>
          <w:bCs/>
          <w:sz w:val="24"/>
          <w:szCs w:val="24"/>
          <w:lang w:eastAsia="et-EE"/>
          <w14:ligatures w14:val="none"/>
        </w:rPr>
        <w:t>Špela</w:t>
      </w:r>
      <w:proofErr w:type="spellEnd"/>
      <w:r w:rsidR="004616CB" w:rsidRPr="00644206">
        <w:rPr>
          <w:rFonts w:ascii="Times New Roman" w:hAnsi="Times New Roman" w:cs="Times New Roman"/>
          <w:bCs/>
          <w:sz w:val="24"/>
          <w:szCs w:val="24"/>
          <w:lang w:eastAsia="et-EE"/>
        </w:rPr>
        <w:t xml:space="preserve">), </w:t>
      </w:r>
      <w:r w:rsidR="004616CB" w:rsidRPr="00644206">
        <w:rPr>
          <w:rFonts w:ascii="Times New Roman" w:hAnsi="Times New Roman" w:cs="Times New Roman"/>
          <w:sz w:val="24"/>
          <w:szCs w:val="24"/>
          <w:lang w:eastAsia="lv-LV"/>
        </w:rPr>
        <w:t xml:space="preserve">PRET </w:t>
      </w:r>
      <w:r w:rsidR="004616CB" w:rsidRPr="00644206">
        <w:rPr>
          <w:rFonts w:ascii="Times New Roman" w:hAnsi="Times New Roman" w:cs="Times New Roman"/>
          <w:sz w:val="24"/>
          <w:szCs w:val="24"/>
        </w:rPr>
        <w:t>-</w:t>
      </w:r>
      <w:r w:rsidR="004616CB" w:rsidRPr="00644206">
        <w:rPr>
          <w:rFonts w:ascii="Times New Roman" w:hAnsi="Times New Roman" w:cs="Times New Roman"/>
          <w:sz w:val="24"/>
          <w:szCs w:val="24"/>
          <w:lang w:eastAsia="lv-LV"/>
        </w:rPr>
        <w:t xml:space="preserve"> nav, ATTURAS </w:t>
      </w:r>
      <w:r w:rsidR="004616CB" w:rsidRPr="00644206">
        <w:rPr>
          <w:rFonts w:ascii="Times New Roman" w:hAnsi="Times New Roman" w:cs="Times New Roman"/>
          <w:sz w:val="24"/>
          <w:szCs w:val="24"/>
        </w:rPr>
        <w:t>-</w:t>
      </w:r>
      <w:r w:rsidR="004616CB" w:rsidRPr="00644206">
        <w:rPr>
          <w:rFonts w:ascii="Times New Roman" w:hAnsi="Times New Roman" w:cs="Times New Roman"/>
          <w:sz w:val="24"/>
          <w:szCs w:val="24"/>
          <w:lang w:eastAsia="lv-LV"/>
        </w:rPr>
        <w:t xml:space="preserve"> </w:t>
      </w:r>
      <w:r w:rsidR="004616CB" w:rsidRPr="00644206">
        <w:rPr>
          <w:rFonts w:ascii="Times New Roman" w:hAnsi="Times New Roman" w:cs="Times New Roman"/>
          <w:sz w:val="24"/>
          <w:szCs w:val="24"/>
        </w:rPr>
        <w:t>nav</w:t>
      </w:r>
      <w:r w:rsidR="004616CB" w:rsidRPr="00644206">
        <w:rPr>
          <w:rFonts w:ascii="Times New Roman" w:hAnsi="Times New Roman" w:cs="Times New Roman"/>
          <w:sz w:val="24"/>
          <w:szCs w:val="24"/>
          <w:lang w:eastAsia="lv-LV"/>
        </w:rPr>
        <w:t>,</w:t>
      </w:r>
      <w:r w:rsidR="004616CB" w:rsidRPr="00DC1DFE">
        <w:rPr>
          <w:rFonts w:ascii="Times New Roman" w:eastAsia="Times New Roman" w:hAnsi="Times New Roman" w:cs="Times New Roman"/>
          <w:sz w:val="24"/>
          <w:szCs w:val="24"/>
          <w:lang w:eastAsia="lv-LV"/>
        </w:rPr>
        <w:t xml:space="preserve"> </w:t>
      </w:r>
      <w:r w:rsidRPr="001A1717">
        <w:rPr>
          <w:rFonts w:ascii="Times New Roman" w:eastAsia="Lucida Sans Unicode" w:hAnsi="Times New Roman" w:cs="Times New Roman"/>
          <w:kern w:val="1"/>
          <w:sz w:val="24"/>
          <w:szCs w:val="24"/>
          <w14:ligatures w14:val="none"/>
        </w:rPr>
        <w:t>Dobeles novada dome NOLEMJ:</w:t>
      </w:r>
    </w:p>
    <w:p w14:paraId="3F3D1ED0" w14:textId="77777777" w:rsidR="001A1717" w:rsidRPr="001A1717" w:rsidRDefault="001A1717" w:rsidP="001A1717">
      <w:pPr>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Īstenot Latvijas vides aizsardzības fonda (LVAF) Valsts budžeta apakšprogrammā "Vides aizsardzības projekti" iesniegto projektu “2023. gada 7. augusta vētras radīto postījumu novēršana Svētes upē un Tērvetes upē, Dobeles novadā”, nosakot projekta kopējo finansējumu 135 399 EUR (tai skaitā pievienotās vērtības nodoklis), kas ir 100 % apmērā LVAF finansējums.</w:t>
      </w:r>
    </w:p>
    <w:p w14:paraId="26D3DD18" w14:textId="77777777" w:rsidR="001A1717" w:rsidRPr="001A1717" w:rsidRDefault="001A1717" w:rsidP="001A1717">
      <w:pPr>
        <w:ind w:firstLine="360"/>
        <w:jc w:val="both"/>
        <w:rPr>
          <w:rFonts w:ascii="Times New Roman" w:eastAsia="Calibri" w:hAnsi="Times New Roman" w:cs="Times New Roman"/>
          <w:kern w:val="0"/>
          <w:sz w:val="24"/>
          <w:szCs w:val="24"/>
          <w14:ligatures w14:val="none"/>
        </w:rPr>
      </w:pPr>
    </w:p>
    <w:p w14:paraId="28D598CB" w14:textId="77777777" w:rsidR="001A1717" w:rsidRPr="001A1717" w:rsidRDefault="001A1717" w:rsidP="001A1717">
      <w:pPr>
        <w:tabs>
          <w:tab w:val="left" w:pos="8222"/>
        </w:tabs>
        <w:jc w:val="both"/>
        <w:rPr>
          <w:rFonts w:ascii="Times New Roman" w:eastAsia="Lucida Sans Unicode" w:hAnsi="Times New Roman" w:cs="Times New Roman"/>
          <w:kern w:val="1"/>
          <w:sz w:val="24"/>
          <w:szCs w:val="24"/>
          <w14:ligatures w14:val="none"/>
        </w:rPr>
      </w:pPr>
      <w:r w:rsidRPr="001A1717">
        <w:rPr>
          <w:rFonts w:ascii="Times New Roman" w:eastAsia="Lucida Sans Unicode" w:hAnsi="Times New Roman" w:cs="Times New Roman"/>
          <w:kern w:val="1"/>
          <w:sz w:val="24"/>
          <w:szCs w:val="24"/>
          <w14:ligatures w14:val="none"/>
        </w:rPr>
        <w:t>Domes priekšsēdētājs</w:t>
      </w:r>
      <w:r w:rsidRPr="001A1717">
        <w:rPr>
          <w:rFonts w:ascii="Times New Roman" w:eastAsia="Lucida Sans Unicode" w:hAnsi="Times New Roman" w:cs="Times New Roman"/>
          <w:kern w:val="1"/>
          <w:sz w:val="24"/>
          <w:szCs w:val="24"/>
          <w14:ligatures w14:val="none"/>
        </w:rPr>
        <w:tab/>
      </w:r>
      <w:proofErr w:type="spellStart"/>
      <w:r w:rsidRPr="001A1717">
        <w:rPr>
          <w:rFonts w:ascii="Times New Roman" w:eastAsia="Lucida Sans Unicode" w:hAnsi="Times New Roman" w:cs="Times New Roman"/>
          <w:kern w:val="1"/>
          <w:sz w:val="24"/>
          <w:szCs w:val="24"/>
          <w14:ligatures w14:val="none"/>
        </w:rPr>
        <w:t>I.Gorskis</w:t>
      </w:r>
      <w:proofErr w:type="spellEnd"/>
      <w:r w:rsidRPr="001A1717">
        <w:rPr>
          <w:rFonts w:ascii="Times New Roman" w:eastAsia="Lucida Sans Unicode" w:hAnsi="Times New Roman" w:cs="Times New Roman"/>
          <w:kern w:val="1"/>
          <w:sz w:val="24"/>
          <w:szCs w:val="24"/>
          <w14:ligatures w14:val="none"/>
        </w:rPr>
        <w:tab/>
      </w:r>
    </w:p>
    <w:p w14:paraId="25536AA1" w14:textId="77777777" w:rsidR="001A1717" w:rsidRPr="001A1717" w:rsidRDefault="001A1717" w:rsidP="001A1717">
      <w:pPr>
        <w:ind w:firstLine="360"/>
        <w:jc w:val="both"/>
        <w:rPr>
          <w:rFonts w:ascii="Times New Roman" w:eastAsia="Lucida Sans Unicode" w:hAnsi="Times New Roman" w:cs="Times New Roman"/>
          <w:kern w:val="1"/>
          <w:sz w:val="24"/>
          <w:szCs w:val="24"/>
          <w14:ligatures w14:val="none"/>
        </w:rPr>
      </w:pPr>
    </w:p>
    <w:p w14:paraId="20C8216A" w14:textId="2CAEDF3C" w:rsidR="001A1717" w:rsidRPr="001A1717" w:rsidRDefault="001A1717" w:rsidP="001A1717">
      <w:pPr>
        <w:spacing w:after="0"/>
        <w:rPr>
          <w:rFonts w:ascii="Times New Roman" w:eastAsia="Lucida Sans Unicode" w:hAnsi="Times New Roman" w:cs="Times New Roman"/>
          <w:kern w:val="1"/>
          <w:sz w:val="24"/>
          <w:szCs w:val="24"/>
          <w14:ligatures w14:val="none"/>
        </w:rPr>
      </w:pPr>
      <w:r w:rsidRPr="001A1717">
        <w:rPr>
          <w:rFonts w:ascii="Times New Roman" w:eastAsia="Lucida Sans Unicode" w:hAnsi="Times New Roman" w:cs="Times New Roman"/>
          <w:kern w:val="1"/>
          <w:sz w:val="24"/>
          <w:szCs w:val="24"/>
          <w14:ligatures w14:val="none"/>
        </w:rPr>
        <w:br w:type="page"/>
      </w:r>
    </w:p>
    <w:p w14:paraId="27FE9292" w14:textId="5D77B33B" w:rsidR="00816377" w:rsidRPr="00816377" w:rsidRDefault="00816377" w:rsidP="0081637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31" w:name="_Hlk148085559"/>
      <w:r w:rsidRPr="00816377">
        <w:rPr>
          <w:rFonts w:ascii="Times New Roman" w:eastAsia="Times New Roman" w:hAnsi="Times New Roman" w:cs="Times New Roman"/>
          <w:noProof/>
          <w:kern w:val="0"/>
          <w:sz w:val="20"/>
          <w:szCs w:val="20"/>
          <w:lang w:eastAsia="lv-LV"/>
          <w14:ligatures w14:val="none"/>
        </w:rPr>
        <w:lastRenderedPageBreak/>
        <w:drawing>
          <wp:inline distT="0" distB="0" distL="0" distR="0" wp14:anchorId="247798C8" wp14:editId="05926D4C">
            <wp:extent cx="676275" cy="752475"/>
            <wp:effectExtent l="0" t="0" r="9525" b="9525"/>
            <wp:docPr id="382579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49C0D4" w14:textId="77777777" w:rsidR="00816377" w:rsidRPr="00816377" w:rsidRDefault="00816377" w:rsidP="00816377">
      <w:pPr>
        <w:tabs>
          <w:tab w:val="center" w:pos="4153"/>
          <w:tab w:val="right" w:pos="8306"/>
        </w:tabs>
        <w:suppressAutoHyphens/>
        <w:spacing w:after="0" w:line="240" w:lineRule="auto"/>
        <w:jc w:val="center"/>
        <w:rPr>
          <w:rFonts w:ascii="Times New Roman" w:eastAsia="Times New Roman" w:hAnsi="Times New Roman" w:cs="Times New Roman"/>
          <w:kern w:val="0"/>
          <w:sz w:val="20"/>
          <w:szCs w:val="24"/>
          <w:lang w:eastAsia="zh-CN"/>
          <w14:ligatures w14:val="none"/>
        </w:rPr>
      </w:pPr>
      <w:r w:rsidRPr="00816377">
        <w:rPr>
          <w:rFonts w:ascii="Times New Roman" w:eastAsia="Times New Roman" w:hAnsi="Times New Roman" w:cs="Times New Roman"/>
          <w:kern w:val="0"/>
          <w:sz w:val="20"/>
          <w:szCs w:val="24"/>
          <w:lang w:eastAsia="zh-CN"/>
          <w14:ligatures w14:val="none"/>
        </w:rPr>
        <w:t>LATVIJAS REPUBLIKA</w:t>
      </w:r>
    </w:p>
    <w:p w14:paraId="64778464" w14:textId="77777777" w:rsidR="00816377" w:rsidRPr="00816377" w:rsidRDefault="00816377" w:rsidP="00816377">
      <w:pPr>
        <w:tabs>
          <w:tab w:val="center" w:pos="4153"/>
          <w:tab w:val="right" w:pos="8306"/>
        </w:tabs>
        <w:suppressAutoHyphens/>
        <w:spacing w:after="0" w:line="240" w:lineRule="auto"/>
        <w:jc w:val="center"/>
        <w:rPr>
          <w:rFonts w:ascii="Times New Roman" w:eastAsia="Times New Roman" w:hAnsi="Times New Roman" w:cs="Times New Roman"/>
          <w:b/>
          <w:kern w:val="0"/>
          <w:sz w:val="32"/>
          <w:szCs w:val="32"/>
          <w:lang w:eastAsia="zh-CN"/>
          <w14:ligatures w14:val="none"/>
        </w:rPr>
      </w:pPr>
      <w:r w:rsidRPr="00816377">
        <w:rPr>
          <w:rFonts w:ascii="Times New Roman" w:eastAsia="Times New Roman" w:hAnsi="Times New Roman" w:cs="Times New Roman"/>
          <w:b/>
          <w:kern w:val="0"/>
          <w:sz w:val="32"/>
          <w:szCs w:val="32"/>
          <w:lang w:eastAsia="zh-CN"/>
          <w14:ligatures w14:val="none"/>
        </w:rPr>
        <w:t>DOBELES NOVADA DOME</w:t>
      </w:r>
    </w:p>
    <w:p w14:paraId="581EE870" w14:textId="77777777" w:rsidR="00816377" w:rsidRPr="00816377" w:rsidRDefault="00816377" w:rsidP="00816377">
      <w:pPr>
        <w:tabs>
          <w:tab w:val="center" w:pos="4153"/>
          <w:tab w:val="right" w:pos="8306"/>
        </w:tabs>
        <w:suppressAutoHyphens/>
        <w:spacing w:after="0" w:line="240" w:lineRule="auto"/>
        <w:jc w:val="center"/>
        <w:rPr>
          <w:rFonts w:ascii="Times New Roman" w:eastAsia="Times New Roman" w:hAnsi="Times New Roman" w:cs="Times New Roman"/>
          <w:kern w:val="0"/>
          <w:sz w:val="16"/>
          <w:szCs w:val="16"/>
          <w:lang w:eastAsia="zh-CN"/>
          <w14:ligatures w14:val="none"/>
        </w:rPr>
      </w:pPr>
      <w:r w:rsidRPr="00816377">
        <w:rPr>
          <w:rFonts w:ascii="Times New Roman" w:eastAsia="Times New Roman" w:hAnsi="Times New Roman" w:cs="Times New Roman"/>
          <w:kern w:val="0"/>
          <w:sz w:val="16"/>
          <w:szCs w:val="16"/>
          <w:lang w:eastAsia="zh-CN"/>
          <w14:ligatures w14:val="none"/>
        </w:rPr>
        <w:t>Brīvības iela 17, Dobele, Dobeles novads, LV-3701</w:t>
      </w:r>
    </w:p>
    <w:p w14:paraId="34C7F10C" w14:textId="77777777" w:rsidR="00816377" w:rsidRPr="00816377" w:rsidRDefault="00816377" w:rsidP="00816377">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s="Times New Roman"/>
          <w:kern w:val="0"/>
          <w:sz w:val="16"/>
          <w:szCs w:val="16"/>
          <w:lang w:eastAsia="zh-CN"/>
          <w14:ligatures w14:val="none"/>
        </w:rPr>
      </w:pPr>
      <w:r w:rsidRPr="00816377">
        <w:rPr>
          <w:rFonts w:ascii="Times New Roman" w:eastAsia="Times New Roman" w:hAnsi="Times New Roman" w:cs="Times New Roman"/>
          <w:kern w:val="0"/>
          <w:sz w:val="16"/>
          <w:szCs w:val="16"/>
          <w:lang w:eastAsia="zh-CN"/>
          <w14:ligatures w14:val="none"/>
        </w:rPr>
        <w:t>Tālr. 63707269, 63700137, 63720940, e-</w:t>
      </w:r>
      <w:r w:rsidRPr="00816377">
        <w:rPr>
          <w:rFonts w:ascii="Times New Roman" w:eastAsia="Times New Roman" w:hAnsi="Times New Roman" w:cs="Times New Roman"/>
          <w:color w:val="000000"/>
          <w:kern w:val="0"/>
          <w:sz w:val="16"/>
          <w:szCs w:val="16"/>
          <w:lang w:eastAsia="zh-CN"/>
          <w14:ligatures w14:val="none"/>
        </w:rPr>
        <w:t xml:space="preserve">pasts </w:t>
      </w:r>
      <w:hyperlink r:id="rId57" w:history="1">
        <w:r w:rsidRPr="00816377">
          <w:rPr>
            <w:rFonts w:ascii="Times New Roman" w:eastAsia="Calibri" w:hAnsi="Times New Roman" w:cs="Times New Roman"/>
            <w:color w:val="000000"/>
            <w:kern w:val="0"/>
            <w:sz w:val="16"/>
            <w:szCs w:val="16"/>
            <w:u w:val="single"/>
            <w:lang w:eastAsia="zh-CN"/>
            <w14:ligatures w14:val="none"/>
          </w:rPr>
          <w:t>dome@dobele.lv</w:t>
        </w:r>
      </w:hyperlink>
    </w:p>
    <w:p w14:paraId="75772376" w14:textId="77777777" w:rsidR="00816377" w:rsidRPr="00816377" w:rsidRDefault="00816377" w:rsidP="00816377">
      <w:pPr>
        <w:suppressAutoHyphens/>
        <w:autoSpaceDE w:val="0"/>
        <w:spacing w:after="0" w:line="240" w:lineRule="auto"/>
        <w:jc w:val="center"/>
        <w:rPr>
          <w:rFonts w:ascii="Times New Roman" w:eastAsia="Calibri" w:hAnsi="Times New Roman" w:cs="Times New Roman"/>
          <w:b/>
          <w:bCs/>
          <w:kern w:val="0"/>
          <w:sz w:val="24"/>
          <w:szCs w:val="24"/>
          <w:lang w:val="et-EE" w:eastAsia="zh-CN"/>
          <w14:ligatures w14:val="none"/>
        </w:rPr>
      </w:pPr>
    </w:p>
    <w:p w14:paraId="7698585B" w14:textId="77777777" w:rsidR="00816377" w:rsidRPr="00816377" w:rsidRDefault="00816377" w:rsidP="00816377">
      <w:pPr>
        <w:spacing w:after="0" w:line="240" w:lineRule="auto"/>
        <w:jc w:val="center"/>
        <w:rPr>
          <w:rFonts w:ascii="Times New Roman" w:eastAsia="Calibri" w:hAnsi="Times New Roman" w:cs="Times New Roman"/>
          <w:b/>
          <w:kern w:val="0"/>
          <w:sz w:val="24"/>
          <w:szCs w:val="24"/>
          <w14:ligatures w14:val="none"/>
        </w:rPr>
      </w:pPr>
      <w:r w:rsidRPr="00816377">
        <w:rPr>
          <w:rFonts w:ascii="Times New Roman" w:eastAsia="Calibri" w:hAnsi="Times New Roman" w:cs="Times New Roman"/>
          <w:b/>
          <w:kern w:val="0"/>
          <w:sz w:val="24"/>
          <w:szCs w:val="24"/>
          <w14:ligatures w14:val="none"/>
        </w:rPr>
        <w:t>LĒMUMS</w:t>
      </w:r>
    </w:p>
    <w:p w14:paraId="4D8289E1" w14:textId="77777777" w:rsidR="00816377" w:rsidRPr="00816377" w:rsidRDefault="00816377" w:rsidP="00816377">
      <w:pPr>
        <w:spacing w:after="0" w:line="240" w:lineRule="auto"/>
        <w:jc w:val="center"/>
        <w:rPr>
          <w:rFonts w:ascii="Calibri" w:eastAsia="Calibri" w:hAnsi="Calibri" w:cs="Times New Roman"/>
          <w:b/>
          <w:kern w:val="0"/>
          <w14:ligatures w14:val="none"/>
        </w:rPr>
      </w:pPr>
      <w:r w:rsidRPr="00816377">
        <w:rPr>
          <w:rFonts w:ascii="Times New Roman" w:eastAsia="Calibri" w:hAnsi="Times New Roman" w:cs="Times New Roman"/>
          <w:b/>
          <w:kern w:val="0"/>
          <w:sz w:val="24"/>
          <w:szCs w:val="24"/>
          <w14:ligatures w14:val="none"/>
        </w:rPr>
        <w:t>Dobelē</w:t>
      </w:r>
    </w:p>
    <w:p w14:paraId="23F04918" w14:textId="77777777" w:rsidR="00816377" w:rsidRPr="00816377" w:rsidRDefault="00816377" w:rsidP="00816377">
      <w:pPr>
        <w:tabs>
          <w:tab w:val="center" w:pos="4153"/>
          <w:tab w:val="right" w:pos="8306"/>
          <w:tab w:val="right" w:pos="9498"/>
        </w:tabs>
        <w:suppressAutoHyphens/>
        <w:spacing w:after="0" w:line="240" w:lineRule="auto"/>
        <w:rPr>
          <w:rFonts w:ascii="Times New Roman" w:eastAsia="Times New Roman" w:hAnsi="Times New Roman" w:cs="Times New Roman"/>
          <w:b/>
          <w:kern w:val="0"/>
          <w:sz w:val="24"/>
          <w:szCs w:val="24"/>
          <w:lang w:eastAsia="zh-CN"/>
          <w14:ligatures w14:val="none"/>
        </w:rPr>
      </w:pPr>
    </w:p>
    <w:p w14:paraId="5430D4B7" w14:textId="1E84D6CB" w:rsidR="00816377" w:rsidRPr="00816377" w:rsidRDefault="00816377" w:rsidP="00816377">
      <w:pPr>
        <w:tabs>
          <w:tab w:val="center" w:pos="4153"/>
          <w:tab w:val="right" w:pos="8306"/>
          <w:tab w:val="right" w:pos="9498"/>
        </w:tabs>
        <w:suppressAutoHyphens/>
        <w:spacing w:after="0" w:line="240" w:lineRule="auto"/>
        <w:rPr>
          <w:rFonts w:ascii="Times New Roman" w:eastAsia="Times New Roman" w:hAnsi="Times New Roman" w:cs="Times New Roman"/>
          <w:b/>
          <w:kern w:val="0"/>
          <w:sz w:val="24"/>
          <w:szCs w:val="24"/>
          <w:lang w:eastAsia="zh-CN"/>
          <w14:ligatures w14:val="none"/>
        </w:rPr>
      </w:pPr>
      <w:r w:rsidRPr="00816377">
        <w:rPr>
          <w:rFonts w:ascii="Times New Roman" w:eastAsia="Times New Roman" w:hAnsi="Times New Roman" w:cs="Times New Roman"/>
          <w:b/>
          <w:kern w:val="0"/>
          <w:sz w:val="24"/>
          <w:szCs w:val="24"/>
          <w:lang w:eastAsia="zh-CN"/>
          <w14:ligatures w14:val="none"/>
        </w:rPr>
        <w:t>2023. gada 26.</w:t>
      </w:r>
      <w:r w:rsidR="00F1313C">
        <w:rPr>
          <w:rFonts w:ascii="Times New Roman" w:eastAsia="Times New Roman" w:hAnsi="Times New Roman" w:cs="Times New Roman"/>
          <w:b/>
          <w:kern w:val="0"/>
          <w:sz w:val="24"/>
          <w:szCs w:val="24"/>
          <w:lang w:eastAsia="zh-CN"/>
          <w14:ligatures w14:val="none"/>
        </w:rPr>
        <w:t xml:space="preserve"> </w:t>
      </w:r>
      <w:r w:rsidRPr="00816377">
        <w:rPr>
          <w:rFonts w:ascii="Times New Roman" w:eastAsia="Times New Roman" w:hAnsi="Times New Roman" w:cs="Times New Roman"/>
          <w:b/>
          <w:kern w:val="0"/>
          <w:sz w:val="24"/>
          <w:szCs w:val="24"/>
          <w:lang w:eastAsia="zh-CN"/>
          <w14:ligatures w14:val="none"/>
        </w:rPr>
        <w:t xml:space="preserve">oktobrī                                                                 </w:t>
      </w:r>
      <w:r w:rsidRPr="00816377">
        <w:rPr>
          <w:rFonts w:ascii="Times New Roman" w:eastAsia="Times New Roman" w:hAnsi="Times New Roman" w:cs="Times New Roman"/>
          <w:b/>
          <w:kern w:val="0"/>
          <w:sz w:val="24"/>
          <w:szCs w:val="24"/>
          <w:lang w:eastAsia="zh-CN"/>
          <w14:ligatures w14:val="none"/>
        </w:rPr>
        <w:tab/>
        <w:t>Nr.</w:t>
      </w:r>
      <w:r w:rsidR="00F1313C">
        <w:rPr>
          <w:rFonts w:ascii="Times New Roman" w:eastAsia="Times New Roman" w:hAnsi="Times New Roman" w:cs="Times New Roman"/>
          <w:b/>
          <w:kern w:val="0"/>
          <w:sz w:val="24"/>
          <w:szCs w:val="24"/>
          <w:lang w:eastAsia="zh-CN"/>
          <w14:ligatures w14:val="none"/>
        </w:rPr>
        <w:t>457</w:t>
      </w:r>
      <w:r w:rsidRPr="00816377">
        <w:rPr>
          <w:rFonts w:ascii="Times New Roman" w:eastAsia="Times New Roman" w:hAnsi="Times New Roman" w:cs="Times New Roman"/>
          <w:b/>
          <w:kern w:val="0"/>
          <w:sz w:val="24"/>
          <w:szCs w:val="24"/>
          <w:lang w:eastAsia="zh-CN"/>
          <w14:ligatures w14:val="none"/>
        </w:rPr>
        <w:t>/14</w:t>
      </w:r>
    </w:p>
    <w:p w14:paraId="705D56C1" w14:textId="77777777" w:rsidR="00816377" w:rsidRPr="00816377" w:rsidRDefault="00816377" w:rsidP="00816377">
      <w:pPr>
        <w:spacing w:after="0" w:line="240" w:lineRule="auto"/>
        <w:jc w:val="center"/>
        <w:rPr>
          <w:rFonts w:ascii="Times New Roman" w:eastAsia="Times New Roman" w:hAnsi="Times New Roman" w:cs="Times New Roman"/>
          <w:b/>
          <w:bCs/>
          <w:kern w:val="0"/>
          <w:sz w:val="24"/>
          <w:szCs w:val="24"/>
          <w:lang w:eastAsia="lv-LV"/>
          <w14:ligatures w14:val="none"/>
        </w:rPr>
      </w:pPr>
    </w:p>
    <w:p w14:paraId="47D627FE" w14:textId="77777777" w:rsidR="00816377" w:rsidRPr="00816377" w:rsidRDefault="00816377" w:rsidP="00816377">
      <w:pPr>
        <w:spacing w:after="0" w:line="240" w:lineRule="auto"/>
        <w:ind w:right="-1"/>
        <w:jc w:val="both"/>
        <w:rPr>
          <w:rFonts w:ascii="Times New Roman" w:eastAsia="Calibri" w:hAnsi="Times New Roman" w:cs="Times New Roman"/>
          <w:b/>
          <w:kern w:val="0"/>
          <w:sz w:val="24"/>
          <w:szCs w:val="24"/>
          <w14:ligatures w14:val="none"/>
        </w:rPr>
      </w:pPr>
    </w:p>
    <w:p w14:paraId="7DC91B1A" w14:textId="77777777" w:rsidR="00816377" w:rsidRPr="00816377" w:rsidRDefault="00816377" w:rsidP="00816377">
      <w:pPr>
        <w:tabs>
          <w:tab w:val="left" w:pos="6240"/>
        </w:tabs>
        <w:autoSpaceDE w:val="0"/>
        <w:autoSpaceDN w:val="0"/>
        <w:adjustRightInd w:val="0"/>
        <w:spacing w:after="0" w:line="240" w:lineRule="auto"/>
        <w:ind w:right="-340"/>
        <w:jc w:val="center"/>
        <w:rPr>
          <w:rFonts w:ascii="Times New Roman" w:eastAsia="Times New Roman" w:hAnsi="Times New Roman" w:cs="Times New Roman"/>
          <w:b/>
          <w:bCs/>
          <w:kern w:val="0"/>
          <w:sz w:val="24"/>
          <w:szCs w:val="24"/>
          <w:u w:val="single"/>
          <w:lang w:eastAsia="lv-LV"/>
          <w14:ligatures w14:val="none"/>
        </w:rPr>
      </w:pPr>
    </w:p>
    <w:p w14:paraId="2721C0DD" w14:textId="77777777" w:rsidR="00816377" w:rsidRPr="00816377" w:rsidRDefault="00816377" w:rsidP="00816377">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816377">
        <w:rPr>
          <w:rFonts w:ascii="Times New Roman" w:eastAsia="Times New Roman" w:hAnsi="Times New Roman" w:cs="Times New Roman"/>
          <w:b/>
          <w:kern w:val="0"/>
          <w:sz w:val="24"/>
          <w:szCs w:val="24"/>
          <w:u w:val="single"/>
          <w:lang w:eastAsia="lv-LV"/>
          <w14:ligatures w14:val="none"/>
        </w:rPr>
        <w:t>Par līdzdalības izbeigšanu kapitālsabiedrībā SIA “Auces slimnīca” un kapitāla daļu pārdošanu</w:t>
      </w:r>
    </w:p>
    <w:p w14:paraId="54F0A10C" w14:textId="77777777" w:rsidR="00816377" w:rsidRPr="00816377" w:rsidRDefault="00816377" w:rsidP="00816377">
      <w:pPr>
        <w:spacing w:after="0" w:line="240" w:lineRule="auto"/>
        <w:rPr>
          <w:rFonts w:ascii="Times New Roman" w:eastAsia="Times New Roman" w:hAnsi="Times New Roman" w:cs="Times New Roman"/>
          <w:kern w:val="0"/>
          <w:sz w:val="24"/>
          <w:szCs w:val="24"/>
          <w:u w:val="single"/>
          <w:lang w:eastAsia="lv-LV"/>
          <w14:ligatures w14:val="none"/>
        </w:rPr>
      </w:pPr>
    </w:p>
    <w:p w14:paraId="2E5F1D21" w14:textId="77777777" w:rsidR="00816377" w:rsidRPr="00816377" w:rsidRDefault="00816377" w:rsidP="00816377">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Dobeles novada dome (turpmāk – dome), izskatot iesniegto lēmuma projektu “Par līdzdalības izbeigšanu kapitālsabiedrībā SIA “Auces slimnīca” un kapitāla daļu pārdošanu”, konstatēja:</w:t>
      </w:r>
    </w:p>
    <w:p w14:paraId="11ED57AD" w14:textId="77777777" w:rsidR="00816377" w:rsidRPr="00816377" w:rsidRDefault="00816377" w:rsidP="00816377">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Dobeles novada pašvaldībai (turpmāk – pašvaldība) pieder 100% kapitāla daļu sabiedrībā ar ierobežotu atbildību SIA “Auces slimnīca”, </w:t>
      </w:r>
      <w:proofErr w:type="spellStart"/>
      <w:r w:rsidRPr="00816377">
        <w:rPr>
          <w:rFonts w:ascii="Times New Roman" w:eastAsia="Times New Roman" w:hAnsi="Times New Roman" w:cs="Times New Roman"/>
          <w:kern w:val="0"/>
          <w:sz w:val="24"/>
          <w:szCs w:val="24"/>
          <w:lang w:eastAsia="en-GB"/>
          <w14:ligatures w14:val="none"/>
        </w:rPr>
        <w:t>reģ</w:t>
      </w:r>
      <w:proofErr w:type="spellEnd"/>
      <w:r w:rsidRPr="00816377">
        <w:rPr>
          <w:rFonts w:ascii="Times New Roman" w:eastAsia="Times New Roman" w:hAnsi="Times New Roman" w:cs="Times New Roman"/>
          <w:kern w:val="0"/>
          <w:sz w:val="24"/>
          <w:szCs w:val="24"/>
          <w:lang w:eastAsia="en-GB"/>
          <w14:ligatures w14:val="none"/>
        </w:rPr>
        <w:t xml:space="preserve">. Nr. 40003357894, </w:t>
      </w:r>
      <w:r w:rsidRPr="00816377">
        <w:rPr>
          <w:rFonts w:ascii="Times New Roman" w:eastAsia="Times New Roman" w:hAnsi="Times New Roman" w:cs="Tahoma"/>
          <w:bCs/>
          <w:kern w:val="0"/>
          <w:sz w:val="24"/>
          <w:lang w:eastAsia="lv-LV"/>
          <w14:ligatures w14:val="none"/>
        </w:rPr>
        <w:t>Tehnikas iela 12, Auce, Dobeles novads,  LV-3708 (turpmāk – Kapitālsabiedrība).</w:t>
      </w:r>
    </w:p>
    <w:p w14:paraId="594955C6" w14:textId="77777777" w:rsidR="00816377" w:rsidRPr="00816377" w:rsidRDefault="00816377" w:rsidP="00816377">
      <w:pPr>
        <w:spacing w:after="0" w:line="240" w:lineRule="auto"/>
        <w:ind w:firstLine="284"/>
        <w:jc w:val="both"/>
        <w:rPr>
          <w:rFonts w:ascii="TimesNewRomanPSMT" w:eastAsia="Times New Roman" w:hAnsi="TimesNewRomanPSMT" w:cs="Times New Roman"/>
          <w:kern w:val="0"/>
          <w:sz w:val="24"/>
          <w:szCs w:val="24"/>
          <w:lang w:eastAsia="en-GB"/>
          <w14:ligatures w14:val="none"/>
        </w:rPr>
      </w:pPr>
      <w:r w:rsidRPr="00816377">
        <w:rPr>
          <w:rFonts w:ascii="Times New Roman" w:eastAsia="Calibri" w:hAnsi="Times New Roman" w:cs="Times New Roman"/>
          <w:kern w:val="0"/>
          <w:sz w:val="24"/>
          <w:szCs w:val="24"/>
          <w:lang w:eastAsia="lv-LV"/>
          <w14:ligatures w14:val="none"/>
        </w:rPr>
        <w:t xml:space="preserve">2022.gada 29.decembrī </w:t>
      </w:r>
      <w:r w:rsidRPr="00816377">
        <w:rPr>
          <w:rFonts w:ascii="Times New Roman" w:eastAsia="Times New Roman" w:hAnsi="Times New Roman" w:cs="Times New Roman"/>
          <w:kern w:val="0"/>
          <w:sz w:val="24"/>
          <w:szCs w:val="24"/>
          <w:lang w:eastAsia="lv-LV"/>
          <w14:ligatures w14:val="none"/>
        </w:rPr>
        <w:t>dome pieņēma lēmumu Nr. 609/21  “</w:t>
      </w:r>
      <w:r w:rsidRPr="00816377">
        <w:rPr>
          <w:rFonts w:ascii="TimesNewRomanPS" w:eastAsia="Times New Roman" w:hAnsi="TimesNewRomanPS" w:cs="Times New Roman"/>
          <w:kern w:val="0"/>
          <w:sz w:val="24"/>
          <w:szCs w:val="24"/>
          <w:lang w:eastAsia="en-GB"/>
          <w14:ligatures w14:val="none"/>
        </w:rPr>
        <w:t xml:space="preserve">Par Dobeles novada pašvaldības </w:t>
      </w:r>
      <w:proofErr w:type="spellStart"/>
      <w:r w:rsidRPr="00816377">
        <w:rPr>
          <w:rFonts w:ascii="TimesNewRomanPS" w:eastAsia="Times New Roman" w:hAnsi="TimesNewRomanPS" w:cs="Times New Roman"/>
          <w:kern w:val="0"/>
          <w:sz w:val="24"/>
          <w:szCs w:val="24"/>
          <w:lang w:eastAsia="en-GB"/>
          <w14:ligatures w14:val="none"/>
        </w:rPr>
        <w:t>līdzdalību</w:t>
      </w:r>
      <w:proofErr w:type="spellEnd"/>
      <w:r w:rsidRPr="00816377">
        <w:rPr>
          <w:rFonts w:ascii="TimesNewRomanPS" w:eastAsia="Times New Roman" w:hAnsi="TimesNewRomanPS"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 xml:space="preserve">sabiedrībā ar ierobežotu atbildību “Auces slimnīca”, sabiedrībā ar ierobežotu atbildību “Bēnes doktorāts” , sabiedrībā ar ierobežotu atbildību “Dobeles un apkārtnes slimnīca” un sabiedrībā ar ierobežotu atbildību "Rehabilitācijas centrs “Tērvete”” (turpmāk- </w:t>
      </w:r>
      <w:r w:rsidRPr="00816377">
        <w:rPr>
          <w:rFonts w:ascii="Times New Roman" w:eastAsia="Times New Roman" w:hAnsi="Times New Roman" w:cs="Times New Roman"/>
          <w:kern w:val="0"/>
          <w:sz w:val="24"/>
          <w:szCs w:val="24"/>
          <w:lang w:eastAsia="lv-LV"/>
          <w14:ligatures w14:val="none"/>
        </w:rPr>
        <w:t>lēmums Nr. 609/21)</w:t>
      </w:r>
      <w:r w:rsidRPr="00816377">
        <w:rPr>
          <w:rFonts w:ascii="Times New Roman" w:eastAsia="Times New Roman" w:hAnsi="Times New Roman"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lv-LV"/>
          <w14:ligatures w14:val="none"/>
        </w:rPr>
        <w:t xml:space="preserve">Dome nolēma </w:t>
      </w:r>
      <w:proofErr w:type="spellStart"/>
      <w:r w:rsidRPr="00816377">
        <w:rPr>
          <w:rFonts w:ascii="Times New Roman" w:eastAsia="Times New Roman" w:hAnsi="Times New Roman" w:cs="Times New Roman"/>
          <w:kern w:val="0"/>
          <w:sz w:val="24"/>
          <w:szCs w:val="24"/>
          <w:lang w:eastAsia="en-GB"/>
          <w14:ligatures w14:val="none"/>
        </w:rPr>
        <w:t>saglabāt</w:t>
      </w:r>
      <w:proofErr w:type="spellEnd"/>
      <w:r w:rsidRPr="00816377">
        <w:rPr>
          <w:rFonts w:ascii="Times New Roman" w:eastAsia="Times New Roman" w:hAnsi="Times New Roman" w:cs="Times New Roman"/>
          <w:kern w:val="0"/>
          <w:sz w:val="24"/>
          <w:szCs w:val="24"/>
          <w:lang w:eastAsia="en-GB"/>
          <w14:ligatures w14:val="none"/>
        </w:rPr>
        <w:t xml:space="preserve"> pašvaldības </w:t>
      </w:r>
      <w:proofErr w:type="spellStart"/>
      <w:r w:rsidRPr="00816377">
        <w:rPr>
          <w:rFonts w:ascii="Times New Roman" w:eastAsia="Times New Roman" w:hAnsi="Times New Roman" w:cs="Times New Roman"/>
          <w:kern w:val="0"/>
          <w:sz w:val="24"/>
          <w:szCs w:val="24"/>
          <w:lang w:eastAsia="en-GB"/>
          <w14:ligatures w14:val="none"/>
        </w:rPr>
        <w:t>līdzdalību</w:t>
      </w:r>
      <w:proofErr w:type="spellEnd"/>
      <w:r w:rsidRPr="00816377">
        <w:rPr>
          <w:rFonts w:ascii="Times New Roman" w:eastAsia="Times New Roman" w:hAnsi="Times New Roman"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lv-LV"/>
          <w14:ligatures w14:val="none"/>
        </w:rPr>
        <w:t>Kapitālsabiedrībā.</w:t>
      </w:r>
      <w:r w:rsidRPr="00816377">
        <w:rPr>
          <w:rFonts w:ascii="TimesNewRomanPSMT" w:eastAsia="Times New Roman" w:hAnsi="TimesNewRomanPSMT" w:cs="Times New Roman"/>
          <w:kern w:val="0"/>
          <w:sz w:val="24"/>
          <w:szCs w:val="24"/>
          <w:lang w:eastAsia="en-GB"/>
          <w14:ligatures w14:val="none"/>
        </w:rPr>
        <w:t xml:space="preserve"> Minētais lēmums cita starpā tika pamatots arī ar SIA </w:t>
      </w:r>
      <w:r w:rsidRPr="00816377">
        <w:rPr>
          <w:rFonts w:ascii="Times New Roman" w:eastAsia="Times New Roman" w:hAnsi="Times New Roman" w:cs="Times New Roman"/>
          <w:kern w:val="0"/>
          <w:sz w:val="24"/>
          <w:szCs w:val="24"/>
          <w:lang w:eastAsia="en-GB"/>
          <w14:ligatures w14:val="none"/>
        </w:rPr>
        <w:t xml:space="preserve">“CSE COE” veikto līdzdalības </w:t>
      </w:r>
      <w:proofErr w:type="spellStart"/>
      <w:r w:rsidRPr="00816377">
        <w:rPr>
          <w:rFonts w:ascii="Times New Roman" w:eastAsia="Times New Roman" w:hAnsi="Times New Roman" w:cs="Times New Roman"/>
          <w:kern w:val="0"/>
          <w:sz w:val="24"/>
          <w:szCs w:val="24"/>
          <w:lang w:eastAsia="en-GB"/>
          <w14:ligatures w14:val="none"/>
        </w:rPr>
        <w:t>izvērtējumu</w:t>
      </w:r>
      <w:proofErr w:type="spellEnd"/>
      <w:r w:rsidRPr="00816377">
        <w:rPr>
          <w:rFonts w:ascii="Times New Roman" w:eastAsia="Times New Roman" w:hAnsi="Times New Roman" w:cs="Times New Roman"/>
          <w:kern w:val="0"/>
          <w:sz w:val="24"/>
          <w:szCs w:val="24"/>
          <w:lang w:eastAsia="en-GB"/>
          <w14:ligatures w14:val="none"/>
        </w:rPr>
        <w:t xml:space="preserve"> (turpmāk – Līdzdalības </w:t>
      </w:r>
      <w:proofErr w:type="spellStart"/>
      <w:r w:rsidRPr="00816377">
        <w:rPr>
          <w:rFonts w:ascii="Times New Roman" w:eastAsia="Times New Roman" w:hAnsi="Times New Roman" w:cs="Times New Roman"/>
          <w:kern w:val="0"/>
          <w:sz w:val="24"/>
          <w:szCs w:val="24"/>
          <w:lang w:eastAsia="en-GB"/>
          <w14:ligatures w14:val="none"/>
        </w:rPr>
        <w:t>izvērtējums</w:t>
      </w:r>
      <w:proofErr w:type="spellEnd"/>
      <w:r w:rsidRPr="00816377">
        <w:rPr>
          <w:rFonts w:ascii="Times New Roman" w:eastAsia="Times New Roman" w:hAnsi="Times New Roman" w:cs="Times New Roman"/>
          <w:kern w:val="0"/>
          <w:sz w:val="24"/>
          <w:szCs w:val="24"/>
          <w:lang w:eastAsia="en-GB"/>
          <w14:ligatures w14:val="none"/>
        </w:rPr>
        <w:t>), kurā tika konstatēts, ka</w:t>
      </w:r>
      <w:r w:rsidRPr="00816377">
        <w:rPr>
          <w:rFonts w:ascii="TimesNewRomanPSMT" w:eastAsia="Times New Roman" w:hAnsi="TimesNewRomanPSMT" w:cs="Times New Roman"/>
          <w:kern w:val="0"/>
          <w:sz w:val="24"/>
          <w:szCs w:val="24"/>
          <w:lang w:eastAsia="en-GB"/>
          <w14:ligatures w14:val="none"/>
        </w:rPr>
        <w:t xml:space="preserve"> Kapitālsabiedrības </w:t>
      </w:r>
      <w:proofErr w:type="spellStart"/>
      <w:r w:rsidRPr="00816377">
        <w:rPr>
          <w:rFonts w:ascii="TimesNewRomanPSMT" w:eastAsia="Times New Roman" w:hAnsi="TimesNewRomanPSMT" w:cs="Times New Roman"/>
          <w:kern w:val="0"/>
          <w:sz w:val="24"/>
          <w:szCs w:val="24"/>
          <w:lang w:eastAsia="en-GB"/>
          <w14:ligatures w14:val="none"/>
        </w:rPr>
        <w:t>izveidošanas</w:t>
      </w:r>
      <w:proofErr w:type="spellEnd"/>
      <w:r w:rsidRPr="00816377">
        <w:rPr>
          <w:rFonts w:ascii="TimesNewRomanPSMT" w:eastAsia="Times New Roman" w:hAnsi="TimesNewRomanPSMT" w:cs="Times New Roman"/>
          <w:kern w:val="0"/>
          <w:sz w:val="24"/>
          <w:szCs w:val="24"/>
          <w:lang w:eastAsia="en-GB"/>
          <w14:ligatures w14:val="none"/>
        </w:rPr>
        <w:t xml:space="preserve"> un </w:t>
      </w:r>
      <w:proofErr w:type="spellStart"/>
      <w:r w:rsidRPr="00816377">
        <w:rPr>
          <w:rFonts w:ascii="TimesNewRomanPSMT" w:eastAsia="Times New Roman" w:hAnsi="TimesNewRomanPSMT" w:cs="Times New Roman"/>
          <w:kern w:val="0"/>
          <w:sz w:val="24"/>
          <w:szCs w:val="24"/>
          <w:lang w:eastAsia="en-GB"/>
          <w14:ligatures w14:val="none"/>
        </w:rPr>
        <w:t>darbības</w:t>
      </w:r>
      <w:proofErr w:type="spellEnd"/>
      <w:r w:rsidRPr="00816377">
        <w:rPr>
          <w:rFonts w:ascii="TimesNewRomanPSMT" w:eastAsia="Times New Roman" w:hAnsi="TimesNewRomanPSMT" w:cs="Times New Roman"/>
          <w:kern w:val="0"/>
          <w:sz w:val="24"/>
          <w:szCs w:val="24"/>
          <w:lang w:eastAsia="en-GB"/>
          <w14:ligatures w14:val="none"/>
        </w:rPr>
        <w:t xml:space="preserve"> </w:t>
      </w:r>
      <w:proofErr w:type="spellStart"/>
      <w:r w:rsidRPr="00816377">
        <w:rPr>
          <w:rFonts w:ascii="TimesNewRomanPSMT" w:eastAsia="Times New Roman" w:hAnsi="TimesNewRomanPSMT" w:cs="Times New Roman"/>
          <w:kern w:val="0"/>
          <w:sz w:val="24"/>
          <w:szCs w:val="24"/>
          <w:lang w:eastAsia="en-GB"/>
          <w14:ligatures w14:val="none"/>
        </w:rPr>
        <w:t>nosacījumi</w:t>
      </w:r>
      <w:proofErr w:type="spellEnd"/>
      <w:r w:rsidRPr="00816377">
        <w:rPr>
          <w:rFonts w:ascii="TimesNewRomanPSMT" w:eastAsia="Times New Roman" w:hAnsi="TimesNewRomanPSMT" w:cs="Times New Roman"/>
          <w:kern w:val="0"/>
          <w:sz w:val="24"/>
          <w:szCs w:val="24"/>
          <w:lang w:eastAsia="en-GB"/>
          <w14:ligatures w14:val="none"/>
        </w:rPr>
        <w:t xml:space="preserve"> atbilst vairumam no Valsts </w:t>
      </w:r>
      <w:proofErr w:type="spellStart"/>
      <w:r w:rsidRPr="00816377">
        <w:rPr>
          <w:rFonts w:ascii="TimesNewRomanPSMT" w:eastAsia="Times New Roman" w:hAnsi="TimesNewRomanPSMT" w:cs="Times New Roman"/>
          <w:kern w:val="0"/>
          <w:sz w:val="24"/>
          <w:szCs w:val="24"/>
          <w:lang w:eastAsia="en-GB"/>
          <w14:ligatures w14:val="none"/>
        </w:rPr>
        <w:t>pārvaldes</w:t>
      </w:r>
      <w:proofErr w:type="spellEnd"/>
      <w:r w:rsidRPr="00816377">
        <w:rPr>
          <w:rFonts w:ascii="TimesNewRomanPSMT" w:eastAsia="Times New Roman" w:hAnsi="TimesNewRomanPSMT" w:cs="Times New Roman"/>
          <w:kern w:val="0"/>
          <w:sz w:val="24"/>
          <w:szCs w:val="24"/>
          <w:lang w:eastAsia="en-GB"/>
          <w14:ligatures w14:val="none"/>
        </w:rPr>
        <w:t xml:space="preserve"> </w:t>
      </w:r>
      <w:proofErr w:type="spellStart"/>
      <w:r w:rsidRPr="00816377">
        <w:rPr>
          <w:rFonts w:ascii="TimesNewRomanPSMT" w:eastAsia="Times New Roman" w:hAnsi="TimesNewRomanPSMT" w:cs="Times New Roman"/>
          <w:kern w:val="0"/>
          <w:sz w:val="24"/>
          <w:szCs w:val="24"/>
          <w:lang w:eastAsia="en-GB"/>
          <w14:ligatures w14:val="none"/>
        </w:rPr>
        <w:t>iekārtas</w:t>
      </w:r>
      <w:proofErr w:type="spellEnd"/>
      <w:r w:rsidRPr="00816377">
        <w:rPr>
          <w:rFonts w:ascii="TimesNewRomanPSMT" w:eastAsia="Times New Roman" w:hAnsi="TimesNewRomanPSMT" w:cs="Times New Roman"/>
          <w:kern w:val="0"/>
          <w:sz w:val="24"/>
          <w:szCs w:val="24"/>
          <w:lang w:eastAsia="en-GB"/>
          <w14:ligatures w14:val="none"/>
        </w:rPr>
        <w:t xml:space="preserve"> likuma 88.panta </w:t>
      </w:r>
      <w:proofErr w:type="spellStart"/>
      <w:r w:rsidRPr="00816377">
        <w:rPr>
          <w:rFonts w:ascii="TimesNewRomanPSMT" w:eastAsia="Times New Roman" w:hAnsi="TimesNewRomanPSMT" w:cs="Times New Roman"/>
          <w:kern w:val="0"/>
          <w:sz w:val="24"/>
          <w:szCs w:val="24"/>
          <w:lang w:eastAsia="en-GB"/>
          <w14:ligatures w14:val="none"/>
        </w:rPr>
        <w:t>pirmās</w:t>
      </w:r>
      <w:proofErr w:type="spellEnd"/>
      <w:r w:rsidRPr="00816377">
        <w:rPr>
          <w:rFonts w:ascii="TimesNewRomanPSMT" w:eastAsia="Times New Roman" w:hAnsi="TimesNewRomanPSMT" w:cs="Times New Roman"/>
          <w:kern w:val="0"/>
          <w:sz w:val="24"/>
          <w:szCs w:val="24"/>
          <w:lang w:eastAsia="en-GB"/>
          <w14:ligatures w14:val="none"/>
        </w:rPr>
        <w:t xml:space="preserve"> </w:t>
      </w:r>
      <w:proofErr w:type="spellStart"/>
      <w:r w:rsidRPr="00816377">
        <w:rPr>
          <w:rFonts w:ascii="TimesNewRomanPSMT" w:eastAsia="Times New Roman" w:hAnsi="TimesNewRomanPSMT" w:cs="Times New Roman"/>
          <w:kern w:val="0"/>
          <w:sz w:val="24"/>
          <w:szCs w:val="24"/>
          <w:lang w:eastAsia="en-GB"/>
          <w14:ligatures w14:val="none"/>
        </w:rPr>
        <w:t>daļas</w:t>
      </w:r>
      <w:proofErr w:type="spellEnd"/>
      <w:r w:rsidRPr="00816377">
        <w:rPr>
          <w:rFonts w:ascii="TimesNewRomanPSMT" w:eastAsia="Times New Roman" w:hAnsi="TimesNewRomanPSMT" w:cs="Times New Roman"/>
          <w:kern w:val="0"/>
          <w:sz w:val="24"/>
          <w:szCs w:val="24"/>
          <w:lang w:eastAsia="en-GB"/>
          <w14:ligatures w14:val="none"/>
        </w:rPr>
        <w:t xml:space="preserve"> noteikumiem par atvasinātas publiskas personas līdzdalību kapitālsabiedrībā. Tāpat ar minēto lēmumu tika noteikti kapitālsabiedrības </w:t>
      </w:r>
      <w:proofErr w:type="spellStart"/>
      <w:r w:rsidRPr="00816377">
        <w:rPr>
          <w:rFonts w:ascii="Times New Roman" w:eastAsia="Times New Roman" w:hAnsi="Times New Roman" w:cs="Times New Roman"/>
          <w:kern w:val="0"/>
          <w:sz w:val="24"/>
          <w:szCs w:val="24"/>
          <w:lang w:eastAsia="en-GB"/>
          <w14:ligatures w14:val="none"/>
        </w:rPr>
        <w:t>vispārējie</w:t>
      </w:r>
      <w:proofErr w:type="spellEnd"/>
      <w:r w:rsidRPr="00816377">
        <w:rPr>
          <w:rFonts w:ascii="Times New Roman" w:eastAsia="Times New Roman" w:hAnsi="Times New Roman" w:cs="Times New Roman"/>
          <w:kern w:val="0"/>
          <w:sz w:val="24"/>
          <w:szCs w:val="24"/>
          <w:lang w:eastAsia="en-GB"/>
          <w14:ligatures w14:val="none"/>
        </w:rPr>
        <w:t xml:space="preserve"> </w:t>
      </w:r>
      <w:proofErr w:type="spellStart"/>
      <w:r w:rsidRPr="00816377">
        <w:rPr>
          <w:rFonts w:ascii="Times New Roman" w:eastAsia="Times New Roman" w:hAnsi="Times New Roman" w:cs="Times New Roman"/>
          <w:kern w:val="0"/>
          <w:sz w:val="24"/>
          <w:szCs w:val="24"/>
          <w:lang w:eastAsia="en-GB"/>
          <w14:ligatures w14:val="none"/>
        </w:rPr>
        <w:t>stratēģiskie</w:t>
      </w:r>
      <w:proofErr w:type="spellEnd"/>
      <w:r w:rsidRPr="00816377">
        <w:rPr>
          <w:rFonts w:ascii="Times New Roman" w:eastAsia="Times New Roman" w:hAnsi="Times New Roman" w:cs="Times New Roman"/>
          <w:kern w:val="0"/>
          <w:sz w:val="24"/>
          <w:szCs w:val="24"/>
          <w:lang w:eastAsia="en-GB"/>
          <w14:ligatures w14:val="none"/>
        </w:rPr>
        <w:t xml:space="preserve"> </w:t>
      </w:r>
      <w:proofErr w:type="spellStart"/>
      <w:r w:rsidRPr="00816377">
        <w:rPr>
          <w:rFonts w:ascii="Times New Roman" w:eastAsia="Times New Roman" w:hAnsi="Times New Roman" w:cs="Times New Roman"/>
          <w:kern w:val="0"/>
          <w:sz w:val="24"/>
          <w:szCs w:val="24"/>
          <w:lang w:eastAsia="en-GB"/>
          <w14:ligatures w14:val="none"/>
        </w:rPr>
        <w:t>mērķi</w:t>
      </w:r>
      <w:proofErr w:type="spellEnd"/>
      <w:r w:rsidRPr="00816377">
        <w:rPr>
          <w:rFonts w:ascii="Times New Roman" w:eastAsia="Times New Roman" w:hAnsi="Times New Roman" w:cs="Times New Roman"/>
          <w:kern w:val="0"/>
          <w:sz w:val="24"/>
          <w:szCs w:val="24"/>
          <w:lang w:eastAsia="en-GB"/>
          <w14:ligatures w14:val="none"/>
        </w:rPr>
        <w:t xml:space="preserve"> - </w:t>
      </w:r>
      <w:r w:rsidRPr="00816377">
        <w:rPr>
          <w:rFonts w:ascii="TimesNewRomanPSMT" w:eastAsia="Times New Roman" w:hAnsi="TimesNewRomanPSMT" w:cs="Times New Roman"/>
          <w:kern w:val="0"/>
          <w:sz w:val="24"/>
          <w:szCs w:val="24"/>
          <w:lang w:eastAsia="en-GB"/>
          <w14:ligatures w14:val="none"/>
        </w:rPr>
        <w:t xml:space="preserve">nodrošināt veselības aprūpes pieejamību, sniedzot un attīstot kvalitatīvus ambulatoros veselības aprūpes pakalpojumus </w:t>
      </w:r>
      <w:r w:rsidRPr="00816377">
        <w:rPr>
          <w:rFonts w:ascii="Times New Roman" w:eastAsia="Times New Roman" w:hAnsi="Times New Roman" w:cs="Times New Roman"/>
          <w:kern w:val="0"/>
          <w:sz w:val="24"/>
          <w:szCs w:val="24"/>
          <w:lang w:eastAsia="en-GB"/>
          <w14:ligatures w14:val="none"/>
        </w:rPr>
        <w:t xml:space="preserve">Auces, Bēnes, Īles, Lielauces, Penkules, Ukru, Vecauces un Vītiņu pagastu </w:t>
      </w:r>
      <w:r w:rsidRPr="00816377">
        <w:rPr>
          <w:rFonts w:ascii="TimesNewRomanPSMT" w:eastAsia="Times New Roman" w:hAnsi="TimesNewRomanPSMT" w:cs="Times New Roman"/>
          <w:kern w:val="0"/>
          <w:sz w:val="24"/>
          <w:szCs w:val="24"/>
          <w:lang w:eastAsia="en-GB"/>
          <w14:ligatures w14:val="none"/>
        </w:rPr>
        <w:t xml:space="preserve">iedzīvotājiem, </w:t>
      </w:r>
      <w:proofErr w:type="spellStart"/>
      <w:r w:rsidRPr="00816377">
        <w:rPr>
          <w:rFonts w:ascii="TimesNewRomanPSMT" w:eastAsia="Times New Roman" w:hAnsi="TimesNewRomanPSMT" w:cs="Times New Roman"/>
          <w:kern w:val="0"/>
          <w:sz w:val="24"/>
          <w:szCs w:val="24"/>
          <w:lang w:eastAsia="en-GB"/>
          <w14:ligatures w14:val="none"/>
        </w:rPr>
        <w:t>nodrošināt</w:t>
      </w:r>
      <w:proofErr w:type="spellEnd"/>
      <w:r w:rsidRPr="00816377">
        <w:rPr>
          <w:rFonts w:ascii="TimesNewRomanPSMT" w:eastAsia="Times New Roman" w:hAnsi="TimesNewRomanPSMT"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veselības aprūpes objektu</w:t>
      </w:r>
      <w:r w:rsidRPr="00816377">
        <w:rPr>
          <w:rFonts w:ascii="TimesNewRomanPSMT" w:eastAsia="Times New Roman" w:hAnsi="TimesNewRomanPSMT"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 xml:space="preserve">infrastruktūras ilgtspēju, </w:t>
      </w:r>
      <w:proofErr w:type="spellStart"/>
      <w:r w:rsidRPr="00816377">
        <w:rPr>
          <w:rFonts w:ascii="TimesNewRomanPSMT" w:eastAsia="Times New Roman" w:hAnsi="TimesNewRomanPSMT" w:cs="Times New Roman"/>
          <w:kern w:val="0"/>
          <w:sz w:val="24"/>
          <w:szCs w:val="24"/>
          <w:lang w:eastAsia="en-GB"/>
          <w14:ligatures w14:val="none"/>
        </w:rPr>
        <w:t>nepārtrauktu</w:t>
      </w:r>
      <w:proofErr w:type="spellEnd"/>
      <w:r w:rsidRPr="00816377">
        <w:rPr>
          <w:rFonts w:ascii="TimesNewRomanPSMT" w:eastAsia="Times New Roman" w:hAnsi="TimesNewRomanPSMT" w:cs="Times New Roman"/>
          <w:kern w:val="0"/>
          <w:sz w:val="24"/>
          <w:szCs w:val="24"/>
          <w:lang w:eastAsia="en-GB"/>
          <w14:ligatures w14:val="none"/>
        </w:rPr>
        <w:t xml:space="preserve"> </w:t>
      </w:r>
      <w:proofErr w:type="spellStart"/>
      <w:r w:rsidRPr="00816377">
        <w:rPr>
          <w:rFonts w:ascii="TimesNewRomanPSMT" w:eastAsia="Times New Roman" w:hAnsi="TimesNewRomanPSMT" w:cs="Times New Roman"/>
          <w:kern w:val="0"/>
          <w:sz w:val="24"/>
          <w:szCs w:val="24"/>
          <w:lang w:eastAsia="en-GB"/>
          <w14:ligatures w14:val="none"/>
        </w:rPr>
        <w:t>darbību</w:t>
      </w:r>
      <w:proofErr w:type="spellEnd"/>
      <w:r w:rsidRPr="00816377">
        <w:rPr>
          <w:rFonts w:ascii="TimesNewRomanPSMT" w:eastAsia="Times New Roman" w:hAnsi="TimesNewRomanPSMT" w:cs="Times New Roman"/>
          <w:kern w:val="0"/>
          <w:sz w:val="24"/>
          <w:szCs w:val="24"/>
          <w:lang w:eastAsia="en-GB"/>
          <w14:ligatures w14:val="none"/>
        </w:rPr>
        <w:t xml:space="preserve"> un </w:t>
      </w:r>
      <w:proofErr w:type="spellStart"/>
      <w:r w:rsidRPr="00816377">
        <w:rPr>
          <w:rFonts w:ascii="TimesNewRomanPSMT" w:eastAsia="Times New Roman" w:hAnsi="TimesNewRomanPSMT" w:cs="Times New Roman"/>
          <w:kern w:val="0"/>
          <w:sz w:val="24"/>
          <w:szCs w:val="24"/>
          <w:lang w:eastAsia="en-GB"/>
          <w14:ligatures w14:val="none"/>
        </w:rPr>
        <w:t>attīstību</w:t>
      </w:r>
      <w:proofErr w:type="spellEnd"/>
      <w:r w:rsidRPr="00816377">
        <w:rPr>
          <w:rFonts w:ascii="TimesNewRomanPSMT" w:eastAsia="Times New Roman" w:hAnsi="TimesNewRomanPSMT" w:cs="Times New Roman"/>
          <w:kern w:val="0"/>
          <w:sz w:val="24"/>
          <w:szCs w:val="24"/>
          <w:lang w:eastAsia="en-GB"/>
          <w14:ligatures w14:val="none"/>
        </w:rPr>
        <w:t xml:space="preserve">, nodrošināt tīru un ilgtspējīgu vidi. </w:t>
      </w:r>
    </w:p>
    <w:p w14:paraId="6D6C632B" w14:textId="77777777" w:rsidR="00816377" w:rsidRPr="00816377" w:rsidRDefault="00816377" w:rsidP="00816377">
      <w:pPr>
        <w:spacing w:after="0" w:line="240" w:lineRule="auto"/>
        <w:ind w:firstLine="284"/>
        <w:jc w:val="both"/>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Publiskas personas kapitāla daļu un kapitālsabiedrību pārvaldības likuma (turpmāk – Pārvaldības likums) 7. panta pirmā daļa nosaka, </w:t>
      </w:r>
      <w:r w:rsidRPr="00816377">
        <w:rPr>
          <w:rFonts w:ascii="Times New Roman" w:eastAsia="Times New Roman" w:hAnsi="Times New Roman" w:cs="Times New Roman"/>
          <w:color w:val="000000"/>
          <w:kern w:val="0"/>
          <w:sz w:val="24"/>
          <w:szCs w:val="24"/>
          <w:lang w:eastAsia="lv-LV"/>
          <w14:ligatures w14:val="none"/>
        </w:rPr>
        <w:t>ka  publiskai personai ir pienākums ne retāk kā reizi piecos gados pārvērtēt katru tās tiešo līdzdalību kapitālsabiedrībā un atbilstību šā likuma </w:t>
      </w:r>
      <w:hyperlink r:id="rId58" w:anchor="p4" w:history="1">
        <w:r w:rsidRPr="00816377">
          <w:rPr>
            <w:rFonts w:ascii="Times New Roman" w:eastAsia="Times New Roman" w:hAnsi="Times New Roman" w:cs="Times New Roman"/>
            <w:color w:val="000000"/>
            <w:kern w:val="0"/>
            <w:sz w:val="24"/>
            <w:szCs w:val="24"/>
            <w:lang w:eastAsia="lv-LV"/>
            <w14:ligatures w14:val="none"/>
          </w:rPr>
          <w:t>4. panta</w:t>
        </w:r>
      </w:hyperlink>
      <w:r w:rsidRPr="00816377">
        <w:rPr>
          <w:rFonts w:ascii="Times New Roman" w:eastAsia="Times New Roman" w:hAnsi="Times New Roman" w:cs="Times New Roman"/>
          <w:color w:val="000000"/>
          <w:kern w:val="0"/>
          <w:sz w:val="24"/>
          <w:szCs w:val="24"/>
          <w:lang w:eastAsia="lv-LV"/>
          <w14:ligatures w14:val="none"/>
        </w:rPr>
        <w:t> nosacījumiem. Šo prasību nepiemēro, ja likumā ir noteikts, ka attiecīgās kapitālsabiedrības kapitāla daļas vai akcijas nav atsavināmas. Minētā likuma 4. panta pirmā daļa nosaka, ka publiska persona drīkst iegūt un saglabāt līdzdalību kapitālsabiedrībā atbilstoši </w:t>
      </w:r>
      <w:hyperlink r:id="rId59" w:tgtFrame="_blank" w:history="1">
        <w:r w:rsidRPr="00816377">
          <w:rPr>
            <w:rFonts w:ascii="Times New Roman" w:eastAsia="Times New Roman" w:hAnsi="Times New Roman" w:cs="Times New Roman"/>
            <w:color w:val="000000"/>
            <w:kern w:val="0"/>
            <w:sz w:val="24"/>
            <w:szCs w:val="24"/>
            <w:lang w:eastAsia="lv-LV"/>
            <w14:ligatures w14:val="none"/>
          </w:rPr>
          <w:t>Valsts pārvaldes iekārtas likuma</w:t>
        </w:r>
      </w:hyperlink>
      <w:r w:rsidRPr="00816377">
        <w:rPr>
          <w:rFonts w:ascii="Times New Roman" w:eastAsia="Times New Roman" w:hAnsi="Times New Roman" w:cs="Times New Roman"/>
          <w:color w:val="000000"/>
          <w:kern w:val="0"/>
          <w:sz w:val="24"/>
          <w:szCs w:val="24"/>
          <w:lang w:eastAsia="lv-LV"/>
          <w14:ligatures w14:val="none"/>
        </w:rPr>
        <w:t> </w:t>
      </w:r>
      <w:hyperlink r:id="rId60" w:anchor="p88" w:tgtFrame="_blank" w:history="1">
        <w:r w:rsidRPr="00816377">
          <w:rPr>
            <w:rFonts w:ascii="Times New Roman" w:eastAsia="Times New Roman" w:hAnsi="Times New Roman" w:cs="Times New Roman"/>
            <w:color w:val="000000"/>
            <w:kern w:val="0"/>
            <w:sz w:val="24"/>
            <w:szCs w:val="24"/>
            <w:lang w:eastAsia="lv-LV"/>
            <w14:ligatures w14:val="none"/>
          </w:rPr>
          <w:t>88. pantam</w:t>
        </w:r>
      </w:hyperlink>
      <w:r w:rsidRPr="00816377">
        <w:rPr>
          <w:rFonts w:ascii="Times New Roman" w:eastAsia="Times New Roman" w:hAnsi="Times New Roman" w:cs="Times New Roman"/>
          <w:color w:val="000000"/>
          <w:kern w:val="0"/>
          <w:sz w:val="24"/>
          <w:szCs w:val="24"/>
          <w:lang w:eastAsia="lv-LV"/>
          <w14:ligatures w14:val="none"/>
        </w:rPr>
        <w:t xml:space="preserve">, kurš nosaka, ka </w:t>
      </w: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t>publiskā persona savu funkciju efektīvai izpildei var dibināt kapitālsabiedrību vai iegūt līdzdalību esošā kapitālsabiedrībā, ja īstenojas viens no šādiem nosacījumiem:</w:t>
      </w:r>
    </w:p>
    <w:p w14:paraId="72256B71" w14:textId="77777777" w:rsidR="00816377" w:rsidRPr="00816377" w:rsidRDefault="00816377">
      <w:pPr>
        <w:numPr>
          <w:ilvl w:val="0"/>
          <w:numId w:val="47"/>
        </w:numPr>
        <w:spacing w:after="0" w:line="240" w:lineRule="auto"/>
        <w:ind w:left="0" w:firstLine="720"/>
        <w:contextualSpacing/>
        <w:jc w:val="both"/>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pP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t>tiek novērsta tirgus nepilnība – situācija, kad tirgus nav spējīgs nodrošināt sabiedrības interešu īstenošanu attiecīgajā jomā;</w:t>
      </w:r>
    </w:p>
    <w:p w14:paraId="2097D3F3" w14:textId="77777777" w:rsidR="00816377" w:rsidRPr="00816377" w:rsidRDefault="00816377">
      <w:pPr>
        <w:numPr>
          <w:ilvl w:val="0"/>
          <w:numId w:val="47"/>
        </w:numPr>
        <w:spacing w:after="0" w:line="240" w:lineRule="auto"/>
        <w:ind w:left="0" w:firstLine="720"/>
        <w:contextualSpacing/>
        <w:jc w:val="both"/>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pP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lastRenderedPageBreak/>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7BAADB87" w14:textId="77777777" w:rsidR="00816377" w:rsidRPr="00816377" w:rsidRDefault="00816377">
      <w:pPr>
        <w:numPr>
          <w:ilvl w:val="0"/>
          <w:numId w:val="47"/>
        </w:numPr>
        <w:spacing w:after="0" w:line="240" w:lineRule="auto"/>
        <w:ind w:left="0" w:firstLine="720"/>
        <w:contextualSpacing/>
        <w:jc w:val="both"/>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pP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t>tiek pārvaldīti tādi īpašumi, kas ir stratēģiski svarīgi valsts vai pašvaldības administratīvās teritorijas attīstībai vai valsts drošībai.</w:t>
      </w:r>
    </w:p>
    <w:p w14:paraId="64B4CA78" w14:textId="77777777" w:rsidR="00816377" w:rsidRPr="00816377" w:rsidRDefault="00816377" w:rsidP="00816377">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t xml:space="preserve">Savukārt minētā likuma 7. panta otrā daļa nosaka, </w:t>
      </w:r>
      <w:r w:rsidRPr="00816377">
        <w:rPr>
          <w:rFonts w:ascii="Times New Roman" w:eastAsia="Times New Roman" w:hAnsi="Times New Roman" w:cs="Times New Roman"/>
          <w:kern w:val="0"/>
          <w:sz w:val="24"/>
          <w:szCs w:val="24"/>
          <w:lang w:eastAsia="lv-LV"/>
          <w14:ligatures w14:val="none"/>
        </w:rPr>
        <w:t xml:space="preserve">ka lēmumā par līdzdalības saglabāšanu ietver kapitālsabiedrības vērtējumu attiecībā uz </w:t>
      </w:r>
      <w:r w:rsidRPr="00816377">
        <w:rPr>
          <w:rFonts w:ascii="Times New Roman" w:eastAsia="Times New Roman" w:hAnsi="Times New Roman" w:cs="Times New Roman"/>
          <w:color w:val="000000"/>
          <w:kern w:val="0"/>
          <w:sz w:val="24"/>
          <w:szCs w:val="24"/>
          <w:lang w:eastAsia="lv-LV"/>
          <w14:ligatures w14:val="none"/>
        </w:rPr>
        <w:t>atbilstību šā likuma </w:t>
      </w:r>
      <w:hyperlink r:id="rId61" w:anchor="p4" w:history="1">
        <w:r w:rsidRPr="00816377">
          <w:rPr>
            <w:rFonts w:ascii="Times New Roman" w:eastAsia="Times New Roman" w:hAnsi="Times New Roman" w:cs="Times New Roman"/>
            <w:color w:val="000000"/>
            <w:kern w:val="0"/>
            <w:sz w:val="24"/>
            <w:szCs w:val="24"/>
            <w:lang w:eastAsia="lv-LV"/>
            <w14:ligatures w14:val="none"/>
          </w:rPr>
          <w:t>4. panta</w:t>
        </w:r>
      </w:hyperlink>
      <w:r w:rsidRPr="00816377">
        <w:rPr>
          <w:rFonts w:ascii="Times New Roman" w:eastAsia="Times New Roman" w:hAnsi="Times New Roman" w:cs="Times New Roman"/>
          <w:color w:val="000000"/>
          <w:kern w:val="0"/>
          <w:sz w:val="24"/>
          <w:szCs w:val="24"/>
          <w:lang w:eastAsia="lv-LV"/>
          <w14:ligatures w14:val="none"/>
        </w:rPr>
        <w:t xml:space="preserve"> nosacījumiem un </w:t>
      </w:r>
      <w:r w:rsidRPr="00816377">
        <w:rPr>
          <w:rFonts w:ascii="Times New Roman" w:eastAsia="Times New Roman" w:hAnsi="Times New Roman" w:cs="Times New Roman"/>
          <w:kern w:val="0"/>
          <w:sz w:val="24"/>
          <w:szCs w:val="24"/>
          <w:lang w:eastAsia="lv-LV"/>
          <w14:ligatures w14:val="none"/>
        </w:rPr>
        <w:t>vispārējo stratēģisko mērķi.</w:t>
      </w:r>
    </w:p>
    <w:p w14:paraId="06C84453" w14:textId="77777777" w:rsidR="00816377" w:rsidRPr="00816377" w:rsidRDefault="00816377" w:rsidP="00816377">
      <w:pPr>
        <w:spacing w:after="0" w:line="240" w:lineRule="auto"/>
        <w:ind w:firstLine="284"/>
        <w:jc w:val="both"/>
        <w:rPr>
          <w:rFonts w:ascii="TimesNewRomanPSMT" w:eastAsia="Times New Roman" w:hAnsi="TimesNewRomanPSMT" w:cs="Times New Roman"/>
          <w:kern w:val="0"/>
          <w:sz w:val="24"/>
          <w:szCs w:val="24"/>
          <w:lang w:eastAsia="en-GB"/>
          <w14:ligatures w14:val="none"/>
        </w:rPr>
      </w:pP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t xml:space="preserve">Tādejādi no citētajām tiesību normām secināms, ka, vērtējot publiskas personas līdzdalību kapitālsabiedrībā, vērtējama ar kapitālsabiedrības spēja nodrošināt stratēģisko mērķu izpildi. Kā jau tika minēts iepriekš, Kapitālsabiedrībai ar </w:t>
      </w:r>
      <w:r w:rsidRPr="00816377">
        <w:rPr>
          <w:rFonts w:ascii="Times New Roman" w:eastAsia="Times New Roman" w:hAnsi="Times New Roman" w:cs="Times New Roman"/>
          <w:kern w:val="0"/>
          <w:sz w:val="24"/>
          <w:szCs w:val="24"/>
          <w:lang w:eastAsia="lv-LV"/>
          <w14:ligatures w14:val="none"/>
        </w:rPr>
        <w:t xml:space="preserve">lēmumu Nr. 609/21 tika noteikti šādi stratēģiskie mērķi -  </w:t>
      </w:r>
      <w:r w:rsidRPr="00816377">
        <w:rPr>
          <w:rFonts w:ascii="TimesNewRomanPSMT" w:eastAsia="Times New Roman" w:hAnsi="TimesNewRomanPSMT" w:cs="Times New Roman"/>
          <w:kern w:val="0"/>
          <w:sz w:val="24"/>
          <w:szCs w:val="24"/>
          <w:lang w:eastAsia="en-GB"/>
          <w14:ligatures w14:val="none"/>
        </w:rPr>
        <w:t xml:space="preserve">nodrošināt veselības aprūpes pieejamību, sniedzot un attīstot kvalitatīvus ambulatoros veselības aprūpes pakalpojumus </w:t>
      </w:r>
      <w:r w:rsidRPr="00816377">
        <w:rPr>
          <w:rFonts w:ascii="Times New Roman" w:eastAsia="Times New Roman" w:hAnsi="Times New Roman" w:cs="Times New Roman"/>
          <w:kern w:val="0"/>
          <w:sz w:val="24"/>
          <w:szCs w:val="24"/>
          <w:lang w:eastAsia="en-GB"/>
          <w14:ligatures w14:val="none"/>
        </w:rPr>
        <w:t xml:space="preserve">Auces, Bēnes, Īles, Lielauces, Penkules, Ukru, Vecauces un Vītiņu pagastu </w:t>
      </w:r>
      <w:r w:rsidRPr="00816377">
        <w:rPr>
          <w:rFonts w:ascii="TimesNewRomanPSMT" w:eastAsia="Times New Roman" w:hAnsi="TimesNewRomanPSMT" w:cs="Times New Roman"/>
          <w:kern w:val="0"/>
          <w:sz w:val="24"/>
          <w:szCs w:val="24"/>
          <w:lang w:eastAsia="en-GB"/>
          <w14:ligatures w14:val="none"/>
        </w:rPr>
        <w:t xml:space="preserve">iedzīvotājiem, </w:t>
      </w:r>
      <w:proofErr w:type="spellStart"/>
      <w:r w:rsidRPr="00816377">
        <w:rPr>
          <w:rFonts w:ascii="TimesNewRomanPSMT" w:eastAsia="Times New Roman" w:hAnsi="TimesNewRomanPSMT" w:cs="Times New Roman"/>
          <w:kern w:val="0"/>
          <w:sz w:val="24"/>
          <w:szCs w:val="24"/>
          <w:lang w:eastAsia="en-GB"/>
          <w14:ligatures w14:val="none"/>
        </w:rPr>
        <w:t>nodrošināt</w:t>
      </w:r>
      <w:proofErr w:type="spellEnd"/>
      <w:r w:rsidRPr="00816377">
        <w:rPr>
          <w:rFonts w:ascii="TimesNewRomanPSMT" w:eastAsia="Times New Roman" w:hAnsi="TimesNewRomanPSMT"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veselības aprūpes objektu</w:t>
      </w:r>
      <w:r w:rsidRPr="00816377">
        <w:rPr>
          <w:rFonts w:ascii="TimesNewRomanPSMT" w:eastAsia="Times New Roman" w:hAnsi="TimesNewRomanPSMT"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 xml:space="preserve">infrastruktūras ilgtspēju, </w:t>
      </w:r>
      <w:proofErr w:type="spellStart"/>
      <w:r w:rsidRPr="00816377">
        <w:rPr>
          <w:rFonts w:ascii="TimesNewRomanPSMT" w:eastAsia="Times New Roman" w:hAnsi="TimesNewRomanPSMT" w:cs="Times New Roman"/>
          <w:kern w:val="0"/>
          <w:sz w:val="24"/>
          <w:szCs w:val="24"/>
          <w:lang w:eastAsia="en-GB"/>
          <w14:ligatures w14:val="none"/>
        </w:rPr>
        <w:t>nepārtrauktu</w:t>
      </w:r>
      <w:proofErr w:type="spellEnd"/>
      <w:r w:rsidRPr="00816377">
        <w:rPr>
          <w:rFonts w:ascii="TimesNewRomanPSMT" w:eastAsia="Times New Roman" w:hAnsi="TimesNewRomanPSMT" w:cs="Times New Roman"/>
          <w:kern w:val="0"/>
          <w:sz w:val="24"/>
          <w:szCs w:val="24"/>
          <w:lang w:eastAsia="en-GB"/>
          <w14:ligatures w14:val="none"/>
        </w:rPr>
        <w:t xml:space="preserve"> </w:t>
      </w:r>
      <w:proofErr w:type="spellStart"/>
      <w:r w:rsidRPr="00816377">
        <w:rPr>
          <w:rFonts w:ascii="TimesNewRomanPSMT" w:eastAsia="Times New Roman" w:hAnsi="TimesNewRomanPSMT" w:cs="Times New Roman"/>
          <w:kern w:val="0"/>
          <w:sz w:val="24"/>
          <w:szCs w:val="24"/>
          <w:lang w:eastAsia="en-GB"/>
          <w14:ligatures w14:val="none"/>
        </w:rPr>
        <w:t>darbību</w:t>
      </w:r>
      <w:proofErr w:type="spellEnd"/>
      <w:r w:rsidRPr="00816377">
        <w:rPr>
          <w:rFonts w:ascii="TimesNewRomanPSMT" w:eastAsia="Times New Roman" w:hAnsi="TimesNewRomanPSMT" w:cs="Times New Roman"/>
          <w:kern w:val="0"/>
          <w:sz w:val="24"/>
          <w:szCs w:val="24"/>
          <w:lang w:eastAsia="en-GB"/>
          <w14:ligatures w14:val="none"/>
        </w:rPr>
        <w:t xml:space="preserve"> un </w:t>
      </w:r>
      <w:proofErr w:type="spellStart"/>
      <w:r w:rsidRPr="00816377">
        <w:rPr>
          <w:rFonts w:ascii="TimesNewRomanPSMT" w:eastAsia="Times New Roman" w:hAnsi="TimesNewRomanPSMT" w:cs="Times New Roman"/>
          <w:kern w:val="0"/>
          <w:sz w:val="24"/>
          <w:szCs w:val="24"/>
          <w:lang w:eastAsia="en-GB"/>
          <w14:ligatures w14:val="none"/>
        </w:rPr>
        <w:t>attīstību</w:t>
      </w:r>
      <w:proofErr w:type="spellEnd"/>
      <w:r w:rsidRPr="00816377">
        <w:rPr>
          <w:rFonts w:ascii="TimesNewRomanPSMT" w:eastAsia="Times New Roman" w:hAnsi="TimesNewRomanPSMT" w:cs="Times New Roman"/>
          <w:kern w:val="0"/>
          <w:sz w:val="24"/>
          <w:szCs w:val="24"/>
          <w:lang w:eastAsia="en-GB"/>
          <w14:ligatures w14:val="none"/>
        </w:rPr>
        <w:t xml:space="preserve">, nodrošināt tīru un ilgtspējīgu vidi. </w:t>
      </w:r>
    </w:p>
    <w:p w14:paraId="4BF1D8C0" w14:textId="615BC71C" w:rsidR="00816377" w:rsidRPr="00816377" w:rsidRDefault="00816377" w:rsidP="00816377">
      <w:pPr>
        <w:spacing w:after="0" w:line="240" w:lineRule="auto"/>
        <w:ind w:firstLine="284"/>
        <w:contextualSpacing/>
        <w:jc w:val="both"/>
        <w:rPr>
          <w:rFonts w:ascii="Times New Roman" w:eastAsia="Calibri" w:hAnsi="Times New Roman" w:cs="Times New Roman"/>
          <w:color w:val="000000"/>
          <w:kern w:val="0"/>
          <w:sz w:val="24"/>
          <w:szCs w:val="24"/>
          <w14:ligatures w14:val="none"/>
        </w:rPr>
      </w:pPr>
      <w:r w:rsidRPr="00816377">
        <w:rPr>
          <w:rFonts w:ascii="Times New Roman" w:eastAsia="Times New Roman" w:hAnsi="Times New Roman" w:cs="Times New Roman"/>
          <w:bCs/>
          <w:color w:val="000000"/>
          <w:kern w:val="0"/>
          <w:sz w:val="24"/>
          <w:szCs w:val="24"/>
          <w:bdr w:val="none" w:sz="0" w:space="0" w:color="auto" w:frame="1"/>
          <w:shd w:val="clear" w:color="auto" w:fill="FFFFFF"/>
          <w:lang w:eastAsia="lv-LV"/>
          <w14:ligatures w14:val="none"/>
        </w:rPr>
        <w:t xml:space="preserve">Kapitālsabiedrībā uz </w:t>
      </w:r>
      <w:r w:rsidRPr="00816377">
        <w:rPr>
          <w:rFonts w:ascii="Times New Roman" w:eastAsia="Calibri" w:hAnsi="Times New Roman" w:cs="Times New Roman"/>
          <w:kern w:val="0"/>
          <w:sz w:val="24"/>
          <w:szCs w:val="24"/>
          <w14:ligatures w14:val="none"/>
        </w:rPr>
        <w:t>lēmuma Nr. 609/21 pieņemšanas brīdi strādāja 3 darbinieki: valdes loceklis - ārsts, medicīnas māsa un grāmatvede. 2023. gada 30. augus</w:t>
      </w:r>
      <w:r>
        <w:rPr>
          <w:rFonts w:ascii="Times New Roman" w:eastAsia="Calibri" w:hAnsi="Times New Roman" w:cs="Times New Roman"/>
          <w:kern w:val="0"/>
          <w:sz w:val="24"/>
          <w:szCs w:val="24"/>
          <w14:ligatures w14:val="none"/>
        </w:rPr>
        <w:t>t</w:t>
      </w:r>
      <w:r w:rsidRPr="00816377">
        <w:rPr>
          <w:rFonts w:ascii="Times New Roman" w:eastAsia="Calibri" w:hAnsi="Times New Roman" w:cs="Times New Roman"/>
          <w:kern w:val="0"/>
          <w:sz w:val="24"/>
          <w:szCs w:val="24"/>
          <w14:ligatures w14:val="none"/>
        </w:rPr>
        <w:t xml:space="preserve">ā valdes loceklis darba tiesiskās attiecības pārtrauca ar medicīnas māsu un grāmatvedi. 2023. gada 30. septembrī no amata pienākumu pildīšanas tika atsaukts valdes loceklis. Tādejādi patreiz Kapitālsabiedrībā nav pietiekamu cilvēkresursu stratēģiskā mērķa sadaļas - </w:t>
      </w:r>
      <w:r w:rsidRPr="00816377">
        <w:rPr>
          <w:rFonts w:ascii="TimesNewRomanPSMT" w:eastAsia="Calibri" w:hAnsi="TimesNewRomanPSMT" w:cs="Times New Roman"/>
          <w:kern w:val="0"/>
          <w:lang w:eastAsia="en-GB"/>
          <w14:ligatures w14:val="none"/>
        </w:rPr>
        <w:t>n</w:t>
      </w:r>
      <w:r w:rsidRPr="00816377">
        <w:rPr>
          <w:rFonts w:ascii="TimesNewRomanPSMT" w:eastAsia="Times New Roman" w:hAnsi="TimesNewRomanPSMT" w:cs="Times New Roman"/>
          <w:kern w:val="0"/>
          <w:sz w:val="24"/>
          <w:szCs w:val="24"/>
          <w:lang w:eastAsia="en-GB"/>
          <w14:ligatures w14:val="none"/>
        </w:rPr>
        <w:t xml:space="preserve">odrošināt veselības aprūpes pieejamību, sniedzot un attīstot kvalitatīvus ambulatoros veselības aprūpes pakalpojumus </w:t>
      </w:r>
      <w:r w:rsidRPr="00816377">
        <w:rPr>
          <w:rFonts w:ascii="Times New Roman" w:eastAsia="Times New Roman" w:hAnsi="Times New Roman" w:cs="Times New Roman"/>
          <w:kern w:val="0"/>
          <w:sz w:val="24"/>
          <w:szCs w:val="24"/>
          <w:lang w:eastAsia="en-GB"/>
          <w14:ligatures w14:val="none"/>
        </w:rPr>
        <w:t xml:space="preserve">Auces, Bēnes, Īles, Lielauces, Penkules, Ukru, Vecauces un Vītiņu pagastu </w:t>
      </w:r>
      <w:r w:rsidRPr="00816377">
        <w:rPr>
          <w:rFonts w:ascii="TimesNewRomanPSMT" w:eastAsia="Times New Roman" w:hAnsi="TimesNewRomanPSMT" w:cs="Times New Roman"/>
          <w:kern w:val="0"/>
          <w:sz w:val="24"/>
          <w:szCs w:val="24"/>
          <w:lang w:eastAsia="en-GB"/>
          <w14:ligatures w14:val="none"/>
        </w:rPr>
        <w:t xml:space="preserve">iedzīvotājiem, īstenošanai. </w:t>
      </w:r>
      <w:r w:rsidRPr="00816377">
        <w:rPr>
          <w:rFonts w:ascii="Times New Roman" w:eastAsia="Calibri" w:hAnsi="Times New Roman" w:cs="Times New Roman"/>
          <w:color w:val="000000"/>
          <w:kern w:val="0"/>
          <w:sz w:val="24"/>
          <w:szCs w:val="24"/>
          <w14:ligatures w14:val="none"/>
        </w:rPr>
        <w:t>Vērtējot līdzdalības turpināšanu Kapitālsabiedrībā, vērā ņemams arī Līdzdalības ziņojumā minētais, ka nav nekādu juridisku vai citu ierobežojumu, kāpēc privātie tirgus dalībnieki, izrādot interesi un iniciatīvu nevarētu nodrošināt primārās veselības aprūpes pakalpojumu pieejamību pagastu iedzīvotājiem pieejamā veidā dzīvesvietas tuvumā. Lai gan veselības aprūpes pakalpojuma sniedzēju tirgū darbojas pietiekami plašs privāto tirgus dalībnieku skaits un nepastāv ekonomiski šķēršļi arī citiem komersantiem piedāvāt un nodrošināt šādu pakalpojumu sniegšanu Dobeles novada attiecīgo pagastu (Auces, Bēnes, Īles, Lielauces, Penkules, Ukru, Vecauces un Vītiņu</w:t>
      </w:r>
      <w:r w:rsidRPr="00816377">
        <w:rPr>
          <w:rFonts w:ascii="Times New Roman" w:eastAsia="Calibri" w:hAnsi="Times New Roman" w:cs="Times New Roman"/>
          <w:color w:val="000000"/>
          <w:kern w:val="0"/>
          <w:sz w:val="24"/>
          <w14:ligatures w14:val="none"/>
        </w:rPr>
        <w:t>)</w:t>
      </w:r>
      <w:r w:rsidRPr="00816377">
        <w:rPr>
          <w:rFonts w:ascii="Times New Roman" w:eastAsia="Calibri" w:hAnsi="Times New Roman" w:cs="Times New Roman"/>
          <w:color w:val="000000"/>
          <w:kern w:val="0"/>
          <w:sz w:val="24"/>
          <w:szCs w:val="24"/>
          <w14:ligatures w14:val="none"/>
        </w:rPr>
        <w:t xml:space="preserve"> teritorijā. Tādēļ Līdzdalības ziņojumā norādīts, ka pašvaldības līdzdalība </w:t>
      </w:r>
      <w:r w:rsidRPr="00816377">
        <w:rPr>
          <w:rFonts w:ascii="Times New Roman" w:eastAsia="Calibri" w:hAnsi="Times New Roman" w:cs="Times New Roman"/>
          <w:color w:val="000000"/>
          <w:kern w:val="0"/>
          <w:sz w:val="24"/>
          <w:szCs w:val="24"/>
          <w:lang w:eastAsia="et-EE"/>
          <w14:ligatures w14:val="none"/>
        </w:rPr>
        <w:t>šobrīd ir saglabājama</w:t>
      </w:r>
      <w:r w:rsidRPr="00816377">
        <w:rPr>
          <w:rFonts w:ascii="Times New Roman" w:eastAsia="Calibri" w:hAnsi="Times New Roman" w:cs="Times New Roman"/>
          <w:b/>
          <w:bCs/>
          <w:color w:val="000000"/>
          <w:kern w:val="0"/>
          <w:sz w:val="24"/>
          <w:szCs w:val="24"/>
          <w:lang w:eastAsia="et-EE"/>
          <w14:ligatures w14:val="none"/>
        </w:rPr>
        <w:t xml:space="preserve"> </w:t>
      </w:r>
      <w:r w:rsidRPr="00816377">
        <w:rPr>
          <w:rFonts w:ascii="Times New Roman" w:eastAsia="Calibri" w:hAnsi="Times New Roman" w:cs="Times New Roman"/>
          <w:color w:val="000000"/>
          <w:kern w:val="0"/>
          <w:sz w:val="24"/>
          <w:szCs w:val="24"/>
          <w14:ligatures w14:val="none"/>
        </w:rPr>
        <w:t>(līdz 2024</w:t>
      </w:r>
      <w:r w:rsidRPr="00816377">
        <w:rPr>
          <w:rFonts w:ascii="Times New Roman" w:eastAsia="Calibri" w:hAnsi="Times New Roman" w:cs="Times New Roman"/>
          <w:color w:val="000000"/>
          <w:kern w:val="0"/>
          <w:sz w:val="24"/>
          <w:szCs w:val="24"/>
          <w:lang w:eastAsia="et-EE"/>
          <w14:ligatures w14:val="none"/>
        </w:rPr>
        <w:t>. gada 31. decembrim). Savukārt, tuvojoties Sabiedrības un NVD līgumu termiņa beigām – 2024. gada 31. decembrim, pašvaldības līdzdalība SIA “Auces slimnīca” būtu pārvērtējama.</w:t>
      </w:r>
      <w:r w:rsidRPr="00816377">
        <w:rPr>
          <w:rFonts w:ascii="Times New Roman" w:eastAsia="Calibri" w:hAnsi="Times New Roman" w:cs="Times New Roman"/>
          <w:color w:val="000000"/>
          <w:kern w:val="0"/>
          <w:sz w:val="24"/>
          <w14:ligatures w14:val="none"/>
        </w:rPr>
        <w:t xml:space="preserve"> </w:t>
      </w:r>
      <w:r w:rsidRPr="00816377">
        <w:rPr>
          <w:rFonts w:ascii="Times New Roman" w:eastAsia="Calibri" w:hAnsi="Times New Roman" w:cs="Times New Roman"/>
          <w:color w:val="000000"/>
          <w:kern w:val="0"/>
          <w:sz w:val="24"/>
          <w:szCs w:val="24"/>
          <w14:ligatures w14:val="none"/>
        </w:rPr>
        <w:t xml:space="preserve">Izvērtējot iespējamās Sabiedrības juridiskās formas izmaiņas, Līdzdalības ziņojuma sagatavotāji </w:t>
      </w:r>
      <w:r w:rsidRPr="00816377">
        <w:rPr>
          <w:rFonts w:ascii="Times New Roman" w:eastAsia="Calibri" w:hAnsi="Times New Roman" w:cs="Times New Roman"/>
          <w:noProof/>
          <w:color w:val="000000"/>
          <w:kern w:val="0"/>
          <w:sz w:val="24"/>
          <w:szCs w:val="24"/>
          <w:lang w:val="en-US"/>
          <w14:ligatures w14:val="none"/>
        </w:rPr>
        <w:t>rekomendēja nākotnē izbeigt Dobeles novada pašvaldības līdzdalību Kapitālsabiedrībā.</w:t>
      </w:r>
      <w:r w:rsidRPr="00816377">
        <w:rPr>
          <w:rFonts w:ascii="Times New Roman" w:eastAsia="Calibri" w:hAnsi="Times New Roman" w:cs="Times New Roman"/>
          <w:b/>
          <w:bCs/>
          <w:noProof/>
          <w:color w:val="000000"/>
          <w:kern w:val="0"/>
          <w:sz w:val="24"/>
          <w:szCs w:val="24"/>
          <w:lang w:val="en-US"/>
          <w14:ligatures w14:val="none"/>
        </w:rPr>
        <w:t xml:space="preserve"> </w:t>
      </w:r>
      <w:r w:rsidRPr="00816377">
        <w:rPr>
          <w:rFonts w:ascii="Times New Roman" w:eastAsia="Calibri" w:hAnsi="Times New Roman" w:cs="Times New Roman"/>
          <w:b/>
          <w:bCs/>
          <w:color w:val="000000"/>
          <w:kern w:val="0"/>
          <w:sz w:val="24"/>
          <w:szCs w:val="24"/>
          <w14:ligatures w14:val="none"/>
        </w:rPr>
        <w:t xml:space="preserve"> </w:t>
      </w:r>
      <w:r w:rsidRPr="00816377">
        <w:rPr>
          <w:rFonts w:ascii="Times New Roman" w:eastAsia="Calibri" w:hAnsi="Times New Roman" w:cs="Times New Roman"/>
          <w:color w:val="000000"/>
          <w:kern w:val="0"/>
          <w:sz w:val="24"/>
          <w14:ligatures w14:val="none"/>
        </w:rPr>
        <w:t xml:space="preserve">Tāpat Līdzdalības ziņojumā norādīts, </w:t>
      </w:r>
      <w:r w:rsidRPr="00816377">
        <w:rPr>
          <w:rFonts w:ascii="Times New Roman" w:eastAsia="Calibri" w:hAnsi="Times New Roman" w:cs="Times New Roman"/>
          <w:color w:val="000000"/>
          <w:kern w:val="0"/>
          <w:sz w:val="24"/>
          <w:szCs w:val="24"/>
          <w14:ligatures w14:val="none"/>
        </w:rPr>
        <w:t xml:space="preserve">ka </w:t>
      </w:r>
      <w:r w:rsidRPr="00816377">
        <w:rPr>
          <w:rFonts w:ascii="Times New Roman" w:eastAsia="Calibri" w:hAnsi="Times New Roman" w:cs="Times New Roman"/>
          <w:color w:val="000000"/>
          <w:kern w:val="0"/>
          <w:sz w:val="24"/>
          <w14:ligatures w14:val="none"/>
        </w:rPr>
        <w:t>p</w:t>
      </w:r>
      <w:r w:rsidRPr="00816377">
        <w:rPr>
          <w:rFonts w:ascii="Times New Roman" w:eastAsia="Calibri" w:hAnsi="Times New Roman" w:cs="Times New Roman"/>
          <w:color w:val="000000"/>
          <w:kern w:val="0"/>
          <w:sz w:val="24"/>
          <w:szCs w:val="24"/>
          <w14:ligatures w14:val="none"/>
        </w:rPr>
        <w:t xml:space="preserve">ēdējos gados </w:t>
      </w:r>
      <w:r w:rsidRPr="00816377">
        <w:rPr>
          <w:rFonts w:ascii="Times New Roman" w:eastAsia="Calibri" w:hAnsi="Times New Roman" w:cs="Times New Roman"/>
          <w:color w:val="000000"/>
          <w:kern w:val="0"/>
          <w:sz w:val="24"/>
          <w14:ligatures w14:val="none"/>
        </w:rPr>
        <w:t>Kapitāls</w:t>
      </w:r>
      <w:r w:rsidRPr="00816377">
        <w:rPr>
          <w:rFonts w:ascii="Times New Roman" w:eastAsia="Calibri" w:hAnsi="Times New Roman" w:cs="Times New Roman"/>
          <w:color w:val="000000"/>
          <w:kern w:val="0"/>
          <w:sz w:val="24"/>
          <w:szCs w:val="24"/>
          <w14:ligatures w14:val="none"/>
        </w:rPr>
        <w:t xml:space="preserve">abiedrība būtiskas investīcijas nav veikusi un nav arī konkrētu apjomīgu investīciju plānu tuvākajai nākotnei, tādejādi tiek apdraudēta stratēģiskā mērķa sadaļas- </w:t>
      </w:r>
      <w:proofErr w:type="spellStart"/>
      <w:r w:rsidRPr="00816377">
        <w:rPr>
          <w:rFonts w:ascii="TimesNewRomanPSMT" w:eastAsia="Times New Roman" w:hAnsi="TimesNewRomanPSMT" w:cs="Times New Roman"/>
          <w:kern w:val="0"/>
          <w:sz w:val="24"/>
          <w:szCs w:val="24"/>
          <w:lang w:eastAsia="en-GB"/>
          <w14:ligatures w14:val="none"/>
        </w:rPr>
        <w:t>nodrošināt</w:t>
      </w:r>
      <w:proofErr w:type="spellEnd"/>
      <w:r w:rsidRPr="00816377">
        <w:rPr>
          <w:rFonts w:ascii="TimesNewRomanPSMT" w:eastAsia="Times New Roman" w:hAnsi="TimesNewRomanPSMT"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veselības aprūpes objektu</w:t>
      </w:r>
      <w:r w:rsidRPr="00816377">
        <w:rPr>
          <w:rFonts w:ascii="TimesNewRomanPSMT" w:eastAsia="Times New Roman" w:hAnsi="TimesNewRomanPSMT" w:cs="Times New Roman"/>
          <w:kern w:val="0"/>
          <w:sz w:val="24"/>
          <w:szCs w:val="24"/>
          <w:lang w:eastAsia="en-GB"/>
          <w14:ligatures w14:val="none"/>
        </w:rPr>
        <w:t xml:space="preserve"> </w:t>
      </w:r>
      <w:r w:rsidRPr="00816377">
        <w:rPr>
          <w:rFonts w:ascii="Times New Roman" w:eastAsia="Times New Roman" w:hAnsi="Times New Roman" w:cs="Times New Roman"/>
          <w:kern w:val="0"/>
          <w:sz w:val="24"/>
          <w:szCs w:val="24"/>
          <w:lang w:eastAsia="en-GB"/>
          <w14:ligatures w14:val="none"/>
        </w:rPr>
        <w:t xml:space="preserve">infrastruktūras ilgtspēju, </w:t>
      </w:r>
      <w:proofErr w:type="spellStart"/>
      <w:r w:rsidRPr="00816377">
        <w:rPr>
          <w:rFonts w:ascii="TimesNewRomanPSMT" w:eastAsia="Times New Roman" w:hAnsi="TimesNewRomanPSMT" w:cs="Times New Roman"/>
          <w:kern w:val="0"/>
          <w:sz w:val="24"/>
          <w:szCs w:val="24"/>
          <w:lang w:eastAsia="en-GB"/>
          <w14:ligatures w14:val="none"/>
        </w:rPr>
        <w:t>nepārtrauktu</w:t>
      </w:r>
      <w:proofErr w:type="spellEnd"/>
      <w:r w:rsidRPr="00816377">
        <w:rPr>
          <w:rFonts w:ascii="TimesNewRomanPSMT" w:eastAsia="Times New Roman" w:hAnsi="TimesNewRomanPSMT" w:cs="Times New Roman"/>
          <w:kern w:val="0"/>
          <w:sz w:val="24"/>
          <w:szCs w:val="24"/>
          <w:lang w:eastAsia="en-GB"/>
          <w14:ligatures w14:val="none"/>
        </w:rPr>
        <w:t xml:space="preserve"> </w:t>
      </w:r>
      <w:proofErr w:type="spellStart"/>
      <w:r w:rsidRPr="00816377">
        <w:rPr>
          <w:rFonts w:ascii="TimesNewRomanPSMT" w:eastAsia="Times New Roman" w:hAnsi="TimesNewRomanPSMT" w:cs="Times New Roman"/>
          <w:kern w:val="0"/>
          <w:sz w:val="24"/>
          <w:szCs w:val="24"/>
          <w:lang w:eastAsia="en-GB"/>
          <w14:ligatures w14:val="none"/>
        </w:rPr>
        <w:t>darbību</w:t>
      </w:r>
      <w:proofErr w:type="spellEnd"/>
      <w:r w:rsidRPr="00816377">
        <w:rPr>
          <w:rFonts w:ascii="TimesNewRomanPSMT" w:eastAsia="Times New Roman" w:hAnsi="TimesNewRomanPSMT" w:cs="Times New Roman"/>
          <w:kern w:val="0"/>
          <w:sz w:val="24"/>
          <w:szCs w:val="24"/>
          <w:lang w:eastAsia="en-GB"/>
          <w14:ligatures w14:val="none"/>
        </w:rPr>
        <w:t xml:space="preserve"> un </w:t>
      </w:r>
      <w:proofErr w:type="spellStart"/>
      <w:r w:rsidRPr="00816377">
        <w:rPr>
          <w:rFonts w:ascii="TimesNewRomanPSMT" w:eastAsia="Times New Roman" w:hAnsi="TimesNewRomanPSMT" w:cs="Times New Roman"/>
          <w:kern w:val="0"/>
          <w:sz w:val="24"/>
          <w:szCs w:val="24"/>
          <w:lang w:eastAsia="en-GB"/>
          <w14:ligatures w14:val="none"/>
        </w:rPr>
        <w:t>attīstību</w:t>
      </w:r>
      <w:proofErr w:type="spellEnd"/>
      <w:r w:rsidRPr="00816377">
        <w:rPr>
          <w:rFonts w:ascii="TimesNewRomanPSMT" w:eastAsia="Times New Roman" w:hAnsi="TimesNewRomanPSMT" w:cs="Times New Roman"/>
          <w:kern w:val="0"/>
          <w:sz w:val="24"/>
          <w:szCs w:val="24"/>
          <w:lang w:eastAsia="en-GB"/>
          <w14:ligatures w14:val="none"/>
        </w:rPr>
        <w:t>, īstenošana.</w:t>
      </w:r>
    </w:p>
    <w:p w14:paraId="18152B39" w14:textId="77777777" w:rsidR="00816377" w:rsidRPr="00816377" w:rsidRDefault="00816377" w:rsidP="00816377">
      <w:pPr>
        <w:spacing w:after="0" w:line="240" w:lineRule="auto"/>
        <w:ind w:firstLine="284"/>
        <w:jc w:val="both"/>
        <w:rPr>
          <w:rFonts w:ascii="Times New Roman" w:eastAsia="Times New Roman" w:hAnsi="Times New Roman" w:cs="Times New Roman"/>
          <w:color w:val="000000"/>
          <w:kern w:val="0"/>
          <w:sz w:val="24"/>
          <w:szCs w:val="24"/>
          <w:lang w:eastAsia="lv-LV"/>
          <w14:ligatures w14:val="none"/>
        </w:rPr>
      </w:pPr>
      <w:r w:rsidRPr="00816377">
        <w:rPr>
          <w:rFonts w:ascii="Times New Roman" w:eastAsia="Times New Roman" w:hAnsi="Times New Roman" w:cs="Times New Roman"/>
          <w:color w:val="000000"/>
          <w:kern w:val="0"/>
          <w:sz w:val="24"/>
          <w:szCs w:val="24"/>
          <w:lang w:eastAsia="lv-LV"/>
          <w14:ligatures w14:val="none"/>
        </w:rPr>
        <w:t>Ievērojot minēto, pieņemams lēmums par līdzdalības izbeigšanu Kapitālsabiedrībā un kapitāla daļu atsavināšanu.</w:t>
      </w:r>
    </w:p>
    <w:p w14:paraId="7F27EBA4" w14:textId="77777777" w:rsidR="00816377" w:rsidRPr="00816377" w:rsidRDefault="00816377" w:rsidP="00816377">
      <w:pPr>
        <w:spacing w:after="0" w:line="240" w:lineRule="auto"/>
        <w:ind w:firstLine="284"/>
        <w:jc w:val="both"/>
        <w:rPr>
          <w:rFonts w:ascii="Times New Roman" w:eastAsia="Times New Roman" w:hAnsi="Times New Roman" w:cs="Tahoma"/>
          <w:bCs/>
          <w:kern w:val="0"/>
          <w:sz w:val="24"/>
          <w:lang w:eastAsia="lv-LV"/>
          <w14:ligatures w14:val="none"/>
        </w:rPr>
      </w:pPr>
      <w:r w:rsidRPr="00816377">
        <w:rPr>
          <w:rFonts w:ascii="Times New Roman" w:eastAsia="Times New Roman" w:hAnsi="Times New Roman" w:cs="Tahoma"/>
          <w:bCs/>
          <w:kern w:val="0"/>
          <w:sz w:val="24"/>
          <w:lang w:eastAsia="lv-LV"/>
          <w14:ligatures w14:val="none"/>
        </w:rPr>
        <w:t>Komerclikuma 188. panta pirmajā daļā ir noteikts, ka dalībniekam ir tiesības brīvi atsavināt sev piederošo daļu, ja vien likumā vai statūtos nav noteikts citādi.</w:t>
      </w:r>
    </w:p>
    <w:p w14:paraId="3987ECC9" w14:textId="77777777" w:rsidR="00816377" w:rsidRPr="00816377" w:rsidRDefault="00816377" w:rsidP="00816377">
      <w:pPr>
        <w:spacing w:after="0" w:line="240" w:lineRule="auto"/>
        <w:ind w:firstLine="284"/>
        <w:jc w:val="both"/>
        <w:rPr>
          <w:rFonts w:ascii="Times New Roman" w:eastAsia="Times New Roman" w:hAnsi="Times New Roman" w:cs="Tahoma"/>
          <w:bCs/>
          <w:kern w:val="0"/>
          <w:sz w:val="24"/>
          <w:lang w:eastAsia="lv-LV"/>
          <w14:ligatures w14:val="none"/>
        </w:rPr>
      </w:pPr>
      <w:r w:rsidRPr="00816377">
        <w:rPr>
          <w:rFonts w:ascii="Times New Roman" w:eastAsia="Times New Roman" w:hAnsi="Times New Roman" w:cs="Tahoma"/>
          <w:bCs/>
          <w:kern w:val="0"/>
          <w:sz w:val="24"/>
          <w:lang w:eastAsia="lv-LV"/>
          <w14:ligatures w14:val="none"/>
        </w:rPr>
        <w:t xml:space="preserve">Komerclikuma 189. panta otrajā daļā ir noteikts, ka par daļas pārdošanu daļas pārdevējs vai daļas ieguvējs paziņo katram dalībniekam un valdei, paziņojumam pievienojot noslēgto pirkuma līgumu vai tā attiecīgi apliecinātu kopiju. Ja paziņojumu </w:t>
      </w:r>
      <w:proofErr w:type="spellStart"/>
      <w:r w:rsidRPr="00816377">
        <w:rPr>
          <w:rFonts w:ascii="Times New Roman" w:eastAsia="Times New Roman" w:hAnsi="Times New Roman" w:cs="Tahoma"/>
          <w:bCs/>
          <w:kern w:val="0"/>
          <w:sz w:val="24"/>
          <w:lang w:eastAsia="lv-LV"/>
          <w14:ligatures w14:val="none"/>
        </w:rPr>
        <w:t>nosūta</w:t>
      </w:r>
      <w:proofErr w:type="spellEnd"/>
      <w:r w:rsidRPr="00816377">
        <w:rPr>
          <w:rFonts w:ascii="Times New Roman" w:eastAsia="Times New Roman" w:hAnsi="Times New Roman" w:cs="Tahoma"/>
          <w:bCs/>
          <w:kern w:val="0"/>
          <w:sz w:val="24"/>
          <w:lang w:eastAsia="lv-LV"/>
          <w14:ligatures w14:val="none"/>
        </w:rPr>
        <w:t xml:space="preserve"> daļas ieguvējs, tas nosūtāms vienlaikus arī daļas pārdevējam. Paziņojumu dalībniekam </w:t>
      </w:r>
      <w:proofErr w:type="spellStart"/>
      <w:r w:rsidRPr="00816377">
        <w:rPr>
          <w:rFonts w:ascii="Times New Roman" w:eastAsia="Times New Roman" w:hAnsi="Times New Roman" w:cs="Tahoma"/>
          <w:bCs/>
          <w:kern w:val="0"/>
          <w:sz w:val="24"/>
          <w:lang w:eastAsia="lv-LV"/>
          <w14:ligatures w14:val="none"/>
        </w:rPr>
        <w:t>nosūta</w:t>
      </w:r>
      <w:proofErr w:type="spellEnd"/>
      <w:r w:rsidRPr="00816377">
        <w:rPr>
          <w:rFonts w:ascii="Times New Roman" w:eastAsia="Times New Roman" w:hAnsi="Times New Roman" w:cs="Tahoma"/>
          <w:bCs/>
          <w:kern w:val="0"/>
          <w:sz w:val="24"/>
          <w:lang w:eastAsia="lv-LV"/>
          <w14:ligatures w14:val="none"/>
        </w:rPr>
        <w:t xml:space="preserve"> uz dalībnieku reģistrā norādīto adresi.</w:t>
      </w:r>
    </w:p>
    <w:p w14:paraId="2E93BEC0" w14:textId="77777777" w:rsidR="00816377" w:rsidRPr="00816377" w:rsidRDefault="00816377" w:rsidP="00816377">
      <w:pPr>
        <w:spacing w:after="0" w:line="240" w:lineRule="auto"/>
        <w:ind w:firstLine="284"/>
        <w:jc w:val="both"/>
        <w:rPr>
          <w:rFonts w:ascii="Times New Roman" w:eastAsia="Times New Roman" w:hAnsi="Times New Roman" w:cs="Tahoma"/>
          <w:bCs/>
          <w:kern w:val="0"/>
          <w:sz w:val="24"/>
          <w:lang w:eastAsia="lv-LV"/>
          <w14:ligatures w14:val="none"/>
        </w:rPr>
      </w:pPr>
      <w:r w:rsidRPr="00816377">
        <w:rPr>
          <w:rFonts w:ascii="Times New Roman" w:eastAsia="Times New Roman" w:hAnsi="Times New Roman" w:cs="Tahoma"/>
          <w:bCs/>
          <w:kern w:val="0"/>
          <w:sz w:val="24"/>
          <w:lang w:eastAsia="lv-LV"/>
          <w14:ligatures w14:val="none"/>
        </w:rPr>
        <w:t>Pārvaldības likuma H sadaļas XXIII nodaļā ir noteikta kārtība par publiskai personai piederošo kapitāla daļu pārdošanu. Pārvaldības likums 138. panta pirmajā daļā ir noteikts, ka lēmumu par kapitāla daļu pārdošanu pieņem attiecīgās publiskās personas augstākā lēmējinstitūcija.</w:t>
      </w:r>
    </w:p>
    <w:p w14:paraId="75099C85" w14:textId="77777777" w:rsidR="00816377" w:rsidRPr="00816377" w:rsidRDefault="00816377" w:rsidP="00816377">
      <w:pPr>
        <w:spacing w:after="0" w:line="240" w:lineRule="auto"/>
        <w:ind w:firstLine="720"/>
        <w:jc w:val="both"/>
        <w:rPr>
          <w:rFonts w:ascii="Times New Roman" w:eastAsia="Times New Roman" w:hAnsi="Times New Roman" w:cs="Times New Roman"/>
          <w:color w:val="000000"/>
          <w:kern w:val="0"/>
          <w:sz w:val="24"/>
          <w:szCs w:val="24"/>
          <w:shd w:val="clear" w:color="auto" w:fill="FFFFFF"/>
          <w:lang w:eastAsia="lv-LV"/>
          <w14:ligatures w14:val="none"/>
        </w:rPr>
      </w:pPr>
      <w:r w:rsidRPr="00816377">
        <w:rPr>
          <w:rFonts w:ascii="Times New Roman" w:eastAsia="Times New Roman" w:hAnsi="Times New Roman" w:cs="Times New Roman"/>
          <w:color w:val="000000"/>
          <w:kern w:val="0"/>
          <w:sz w:val="24"/>
          <w:szCs w:val="24"/>
          <w:shd w:val="clear" w:color="auto" w:fill="FFFFFF"/>
          <w:lang w:eastAsia="lv-LV"/>
          <w14:ligatures w14:val="none"/>
        </w:rPr>
        <w:lastRenderedPageBreak/>
        <w:t xml:space="preserve">Saskaņā ar Pārvaldības likuma 140. panta pirmās daļas pirmo punktu, ja tiek pārdotas kapitāla daļas, kuru vērtība, kas noteikta pēc pašu kapitāla metodes (saskaņā ar pēdējo revidēto gada pārskatu), ir mazāka par 15 000 </w:t>
      </w:r>
      <w:proofErr w:type="spellStart"/>
      <w:r w:rsidRPr="00816377">
        <w:rPr>
          <w:rFonts w:ascii="Times New Roman" w:eastAsia="Times New Roman" w:hAnsi="Times New Roman" w:cs="Times New Roman"/>
          <w:i/>
          <w:iCs/>
          <w:color w:val="000000"/>
          <w:kern w:val="0"/>
          <w:sz w:val="24"/>
          <w:szCs w:val="24"/>
          <w:shd w:val="clear" w:color="auto" w:fill="FFFFFF"/>
          <w:lang w:eastAsia="lv-LV"/>
          <w14:ligatures w14:val="none"/>
        </w:rPr>
        <w:t>euro</w:t>
      </w:r>
      <w:proofErr w:type="spellEnd"/>
      <w:r w:rsidRPr="00816377">
        <w:rPr>
          <w:rFonts w:ascii="Times New Roman" w:eastAsia="Times New Roman" w:hAnsi="Times New Roman" w:cs="Times New Roman"/>
          <w:color w:val="000000"/>
          <w:kern w:val="0"/>
          <w:sz w:val="24"/>
          <w:szCs w:val="24"/>
          <w:shd w:val="clear" w:color="auto" w:fill="FFFFFF"/>
          <w:lang w:eastAsia="lv-LV"/>
          <w14:ligatures w14:val="none"/>
        </w:rPr>
        <w:t xml:space="preserve">, sākotnējo vērtību nosaka kapitāla daļu pārdevējs ar pašu kapitāla metodi vai piemērojot šīs daļas </w:t>
      </w:r>
      <w:hyperlink r:id="rId62" w:anchor="p3" w:history="1">
        <w:r w:rsidRPr="00816377">
          <w:rPr>
            <w:rFonts w:ascii="Times New Roman" w:eastAsia="Times New Roman" w:hAnsi="Times New Roman" w:cs="Times New Roman"/>
            <w:color w:val="000000"/>
            <w:kern w:val="0"/>
            <w:sz w:val="24"/>
            <w:szCs w:val="24"/>
            <w:shd w:val="clear" w:color="auto" w:fill="FFFFFF"/>
            <w:lang w:eastAsia="lv-LV"/>
            <w14:ligatures w14:val="none"/>
          </w:rPr>
          <w:t>3.punktā</w:t>
        </w:r>
      </w:hyperlink>
      <w:r w:rsidRPr="00816377">
        <w:rPr>
          <w:rFonts w:ascii="Times New Roman" w:eastAsia="Times New Roman" w:hAnsi="Times New Roman" w:cs="Times New Roman"/>
          <w:color w:val="000000"/>
          <w:kern w:val="0"/>
          <w:sz w:val="24"/>
          <w:szCs w:val="24"/>
          <w:shd w:val="clear" w:color="auto" w:fill="FFFFFF"/>
          <w:lang w:eastAsia="lv-LV"/>
          <w14:ligatures w14:val="none"/>
        </w:rPr>
        <w:t xml:space="preserve"> minēto nosacījumu.</w:t>
      </w:r>
    </w:p>
    <w:p w14:paraId="0CC6932E" w14:textId="77777777" w:rsidR="00816377" w:rsidRPr="00816377" w:rsidRDefault="00816377" w:rsidP="0081637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Publiskas personas finanšu līdzekļu un mantas izšķērdēšanas novēršanas likuma 3. pants nosaka lietderīgi rīkoties ar finanšu līdzekļiem, tas ir, rīcībai jābūt tādai, lai mērķi sasniegtu ar mazāko finanšu līdzekļu un mantas izlietojumu; manta atsavināma un nododama īpašumā vai lietošanā citai personai par iespējami augstāku cenu; manta iegūstama īpašumā vai lietošanā par izdevīgāko cenu. Minētā likuma 7. panta nosacījumi aizliedz publiskas personas mantu atsavināt privātpersonai vai kapitālsabiedrībai par acīmredzami pazeminātu cenu, izņemot likumā paredzētos gadījumus.</w:t>
      </w:r>
    </w:p>
    <w:p w14:paraId="3908FEBD" w14:textId="77777777" w:rsidR="00816377" w:rsidRPr="00816377" w:rsidRDefault="00816377" w:rsidP="00816377">
      <w:pPr>
        <w:spacing w:after="0" w:line="240" w:lineRule="auto"/>
        <w:ind w:firstLine="709"/>
        <w:jc w:val="both"/>
        <w:rPr>
          <w:rFonts w:ascii="Times New Roman" w:eastAsia="Times New Roman" w:hAnsi="Times New Roman" w:cs="Tahoma"/>
          <w:bCs/>
          <w:kern w:val="0"/>
          <w:sz w:val="24"/>
          <w:szCs w:val="24"/>
          <w:lang w:eastAsia="lv-LV"/>
          <w14:ligatures w14:val="none"/>
        </w:rPr>
      </w:pPr>
      <w:bookmarkStart w:id="32" w:name="_Hlk107933825"/>
      <w:r w:rsidRPr="00816377">
        <w:rPr>
          <w:rFonts w:ascii="Times New Roman" w:eastAsia="Times New Roman" w:hAnsi="Times New Roman" w:cs="Tahoma"/>
          <w:bCs/>
          <w:kern w:val="0"/>
          <w:sz w:val="24"/>
          <w:lang w:eastAsia="lv-LV"/>
          <w14:ligatures w14:val="none"/>
        </w:rPr>
        <w:t xml:space="preserve">Kapitālsabiedrības </w:t>
      </w:r>
      <w:bookmarkEnd w:id="32"/>
      <w:r w:rsidRPr="00816377">
        <w:rPr>
          <w:rFonts w:ascii="Times New Roman" w:eastAsia="Times New Roman" w:hAnsi="Times New Roman" w:cs="Tahoma"/>
          <w:bCs/>
          <w:kern w:val="0"/>
          <w:sz w:val="24"/>
          <w:lang w:eastAsia="lv-LV"/>
          <w14:ligatures w14:val="none"/>
        </w:rPr>
        <w:t xml:space="preserve">pamatkapitālu veido 2800 (divi tūkstoši astoņi simti) daļas. Pašvaldībai Kapitālsabiedrībā pieder 2800 daļas, kas sastāda 100% (viens simts procenti), </w:t>
      </w:r>
      <w:r w:rsidRPr="00816377">
        <w:rPr>
          <w:rFonts w:ascii="Times New Roman" w:eastAsia="Times New Roman" w:hAnsi="Times New Roman" w:cs="Tahoma"/>
          <w:bCs/>
          <w:kern w:val="0"/>
          <w:sz w:val="24"/>
          <w:szCs w:val="24"/>
          <w:lang w:eastAsia="lv-LV"/>
          <w14:ligatures w14:val="none"/>
        </w:rPr>
        <w:t xml:space="preserve">katras kapitāla daļas vērtība ir 1,00 </w:t>
      </w:r>
      <w:proofErr w:type="spellStart"/>
      <w:r w:rsidRPr="00816377">
        <w:rPr>
          <w:rFonts w:ascii="Times New Roman" w:eastAsia="Times New Roman" w:hAnsi="Times New Roman" w:cs="Tahoma"/>
          <w:bCs/>
          <w:i/>
          <w:iCs/>
          <w:kern w:val="0"/>
          <w:sz w:val="24"/>
          <w:szCs w:val="24"/>
          <w:lang w:eastAsia="lv-LV"/>
          <w14:ligatures w14:val="none"/>
        </w:rPr>
        <w:t>euro</w:t>
      </w:r>
      <w:proofErr w:type="spellEnd"/>
      <w:r w:rsidRPr="00816377">
        <w:rPr>
          <w:rFonts w:ascii="Times New Roman" w:eastAsia="Times New Roman" w:hAnsi="Times New Roman" w:cs="Tahoma"/>
          <w:bCs/>
          <w:kern w:val="0"/>
          <w:sz w:val="24"/>
          <w:szCs w:val="24"/>
          <w:lang w:eastAsia="lv-LV"/>
          <w14:ligatures w14:val="none"/>
        </w:rPr>
        <w:t xml:space="preserve">. </w:t>
      </w:r>
      <w:r w:rsidRPr="00816377">
        <w:rPr>
          <w:rFonts w:ascii="Times New Roman" w:eastAsia="Times New Roman" w:hAnsi="Times New Roman" w:cs="Tahoma"/>
          <w:bCs/>
          <w:kern w:val="0"/>
          <w:sz w:val="24"/>
          <w:lang w:eastAsia="lv-LV"/>
          <w14:ligatures w14:val="none"/>
        </w:rPr>
        <w:t xml:space="preserve">Pamatojoties uz pašvaldības 2022. gada pārskata datiem, pašvaldības ilgtermiņa finanšu ieguldījuma vērtība saskaņā ar pašu kapitāla metodi ir 0,00 </w:t>
      </w:r>
      <w:proofErr w:type="spellStart"/>
      <w:r w:rsidRPr="00816377">
        <w:rPr>
          <w:rFonts w:ascii="Times New Roman" w:eastAsia="Times New Roman" w:hAnsi="Times New Roman" w:cs="Tahoma"/>
          <w:bCs/>
          <w:i/>
          <w:iCs/>
          <w:kern w:val="0"/>
          <w:sz w:val="24"/>
          <w:lang w:eastAsia="lv-LV"/>
          <w14:ligatures w14:val="none"/>
        </w:rPr>
        <w:t>euro</w:t>
      </w:r>
      <w:proofErr w:type="spellEnd"/>
      <w:r w:rsidRPr="00816377">
        <w:rPr>
          <w:rFonts w:ascii="Times New Roman" w:eastAsia="Times New Roman" w:hAnsi="Times New Roman" w:cs="Tahoma"/>
          <w:bCs/>
          <w:i/>
          <w:iCs/>
          <w:kern w:val="0"/>
          <w:sz w:val="24"/>
          <w:lang w:eastAsia="lv-LV"/>
          <w14:ligatures w14:val="none"/>
        </w:rPr>
        <w:t>.</w:t>
      </w:r>
    </w:p>
    <w:p w14:paraId="292166E3" w14:textId="77777777" w:rsidR="00816377" w:rsidRPr="00816377" w:rsidRDefault="00816377" w:rsidP="00816377">
      <w:pPr>
        <w:spacing w:after="0" w:line="240" w:lineRule="auto"/>
        <w:ind w:firstLine="709"/>
        <w:jc w:val="both"/>
        <w:rPr>
          <w:rFonts w:ascii="Times New Roman" w:eastAsia="Times New Roman" w:hAnsi="Times New Roman" w:cs="Tahoma"/>
          <w:bCs/>
          <w:kern w:val="0"/>
          <w:sz w:val="24"/>
          <w:szCs w:val="24"/>
          <w:lang w:eastAsia="lv-LV"/>
          <w14:ligatures w14:val="none"/>
        </w:rPr>
      </w:pPr>
      <w:r w:rsidRPr="00816377">
        <w:rPr>
          <w:rFonts w:ascii="Times New Roman" w:eastAsia="Times New Roman" w:hAnsi="Times New Roman" w:cs="Tahoma"/>
          <w:bCs/>
          <w:kern w:val="0"/>
          <w:sz w:val="24"/>
          <w:szCs w:val="24"/>
          <w:lang w:eastAsia="lv-LV"/>
          <w14:ligatures w14:val="none"/>
        </w:rPr>
        <w:t>Kapitālsabiedrība dibināta 11.09.1997., tās juridiskā adrese ir Tehnikas iela 12, Auce, Dobeles novads,  LV-3708, pamatdarbības veids: medicīniskā palīdzība; ambulatora (vispārējā ārstu prakse (NACE86.21); specializēta ārstu prakse (NACE 86.22)).</w:t>
      </w:r>
    </w:p>
    <w:p w14:paraId="0174DE39" w14:textId="77777777" w:rsidR="00816377" w:rsidRPr="00816377" w:rsidRDefault="00816377" w:rsidP="00816377">
      <w:pPr>
        <w:suppressAutoHyphens/>
        <w:spacing w:after="0" w:line="252" w:lineRule="auto"/>
        <w:ind w:firstLine="709"/>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Pamatojoties uz kapitāla daļu turētāja pārstāvja 09.10.2023. lēmumu Nr. 1.41/2023/98 “Par Auces pašvaldības SIA “Auces slimnīca” inventarizācijas rezultātu kontrolpārbaudes veikšanu”, izveidota inventarizācijas komisija, kurai uzdots līdz 11.10.2023. veikt kontrolpārbaudi ķermeniskām lietām. Inventarizācijas komisija kontrolpārbaudi Kapitālsabiedrībā veica ar mērķi gūt pārliecību par Kapitālsabiedrības inventarizācijas sarakstos uzrādīto ķermenisko lietu, pēc stāvokļa uz 30.09.2023., faktisko stāvokli un esamību dabā. Ņemot vērā 09.10.2023. kontrolpārbaudes laikā konstatēto, inventarizācijas komisija secina, ka ķermenisko lietu faktiskais atlikums dabā atbilst Kapitālsabiedrības inventarizācijas aktos norādītajiem atlikumiem uz 30.09.2023. un pamatlīdzekļi, inventārs, zembilancē esošais inventārs ir morāli un fiziski novecojis, neatbilstošs esošajām prasībām medicīnas nozarē, līdz ar to ķermenisko lietu faktiskā vērtība nepārsniedz bilances vērtību uz 30.09.2023., proti pamatlīdzekļiem tā ir 28,00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i/>
          <w:iCs/>
          <w:kern w:val="0"/>
          <w:sz w:val="24"/>
          <w:szCs w:val="24"/>
          <w:lang w:eastAsia="lv-LV"/>
          <w14:ligatures w14:val="none"/>
        </w:rPr>
        <w:t xml:space="preserve">, </w:t>
      </w:r>
      <w:r w:rsidRPr="00816377">
        <w:rPr>
          <w:rFonts w:ascii="Times New Roman" w:eastAsia="Times New Roman" w:hAnsi="Times New Roman" w:cs="Times New Roman"/>
          <w:kern w:val="0"/>
          <w:sz w:val="24"/>
          <w:szCs w:val="24"/>
          <w:lang w:eastAsia="lv-LV"/>
          <w14:ligatures w14:val="none"/>
        </w:rPr>
        <w:t xml:space="preserve">inventāram tā ir 254,00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i/>
          <w:iCs/>
          <w:kern w:val="0"/>
          <w:sz w:val="24"/>
          <w:szCs w:val="24"/>
          <w:lang w:eastAsia="lv-LV"/>
          <w14:ligatures w14:val="none"/>
        </w:rPr>
        <w:t xml:space="preserve">, </w:t>
      </w:r>
      <w:r w:rsidRPr="00816377">
        <w:rPr>
          <w:rFonts w:ascii="Times New Roman" w:eastAsia="Times New Roman" w:hAnsi="Times New Roman" w:cs="Times New Roman"/>
          <w:kern w:val="0"/>
          <w:sz w:val="24"/>
          <w:szCs w:val="24"/>
          <w:lang w:eastAsia="lv-LV"/>
          <w14:ligatures w14:val="none"/>
        </w:rPr>
        <w:t xml:space="preserve">zembilancē esošajam inventāram tā ir 0,00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i/>
          <w:iCs/>
          <w:kern w:val="0"/>
          <w:sz w:val="24"/>
          <w:szCs w:val="24"/>
          <w:lang w:eastAsia="lv-LV"/>
          <w14:ligatures w14:val="none"/>
        </w:rPr>
        <w:t>.</w:t>
      </w:r>
    </w:p>
    <w:p w14:paraId="7B7DD651" w14:textId="77777777" w:rsidR="00816377" w:rsidRPr="00816377" w:rsidRDefault="00816377" w:rsidP="00816377">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Ņemot vērā to, ka pašvaldības Kapitālsabiedrībā piederošo kapitāla daļu vērtība - 0.00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kern w:val="0"/>
          <w:sz w:val="24"/>
          <w:szCs w:val="24"/>
          <w:lang w:eastAsia="lv-LV"/>
          <w14:ligatures w14:val="none"/>
        </w:rPr>
        <w:t xml:space="preserve">, kas noteikta pēc pašu kapitāla metodes, ir mazāka par pašvaldības sākotnējo ieguldījuma daļu Kapitālsabiedrībā, 2800,00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kern w:val="0"/>
          <w:sz w:val="24"/>
          <w:szCs w:val="24"/>
          <w:lang w:eastAsia="lv-LV"/>
          <w14:ligatures w14:val="none"/>
        </w:rPr>
        <w:t xml:space="preserve"> un, ka inventarizācijas komisija 09.10.2023. veiktās kontrolpārbaudes laikā nekonstatēja pazīmes, kas norādītu, ka materiālās vērtības pārsniedz bilances vērtību uz 30.09.2023., ievērojot Publiskas personas finanšu līdzekļu un mantas izšķērdēšanas novēršanas likuma 3. panta prasības, Kapitāla daļu  pārdošanas cena tiek noteikta atbilstoši Kapitālsabiedrības pamatkapitāla vērtībai, proti 2800,00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i/>
          <w:iCs/>
          <w:kern w:val="0"/>
          <w:sz w:val="24"/>
          <w:szCs w:val="24"/>
          <w:lang w:eastAsia="lv-LV"/>
          <w14:ligatures w14:val="none"/>
        </w:rPr>
        <w:t>,</w:t>
      </w:r>
      <w:r w:rsidRPr="00816377">
        <w:rPr>
          <w:rFonts w:ascii="Times New Roman" w:eastAsia="Times New Roman" w:hAnsi="Times New Roman" w:cs="Times New Roman"/>
          <w:kern w:val="0"/>
          <w:sz w:val="24"/>
          <w:szCs w:val="24"/>
          <w:lang w:eastAsia="lv-LV"/>
          <w14:ligatures w14:val="none"/>
        </w:rPr>
        <w:t xml:space="preserve"> pēc operatīvās bilances datiem uz 30.09.2023.</w:t>
      </w:r>
    </w:p>
    <w:p w14:paraId="2593E8AD" w14:textId="77777777" w:rsidR="00816377" w:rsidRPr="00816377" w:rsidRDefault="00816377" w:rsidP="0081637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ahoma"/>
          <w:bCs/>
          <w:kern w:val="0"/>
          <w:sz w:val="24"/>
          <w:szCs w:val="24"/>
          <w:lang w:eastAsia="lv-LV"/>
          <w14:ligatures w14:val="none"/>
        </w:rPr>
        <w:t xml:space="preserve">Pārvaldības likuma 139. panta trešā daļa nosaka, ka lēmumu par kapitāla daļu pārdošanu nedēļas laikā no tā spēkā stāšanās publisko vismaz mājaslapā internetā kapitāla daļu turētājs, pārdevējs un kapitālsabiedrība. Ņemot vērā, ka Kapitālsabiedrībai nav savas mājaslapas internetā, atbilstoši Pārvaldības likuma 58. panta pirmajai daļai lēmums par kapitāla daļu pārdošanu  tiks publiskots kapitāla daļu turētāja mājaslapā </w:t>
      </w:r>
      <w:r w:rsidRPr="00816377">
        <w:rPr>
          <w:rFonts w:ascii="Times New Roman" w:eastAsia="Times New Roman" w:hAnsi="Times New Roman" w:cs="Times New Roman"/>
          <w:kern w:val="0"/>
          <w:sz w:val="24"/>
          <w:szCs w:val="24"/>
          <w:lang w:eastAsia="lv-LV"/>
          <w14:ligatures w14:val="none"/>
        </w:rPr>
        <w:t>www.dobele.lv.</w:t>
      </w:r>
    </w:p>
    <w:p w14:paraId="3651EE9E" w14:textId="0F6F9031" w:rsidR="00816377" w:rsidRPr="00816377" w:rsidRDefault="00816377" w:rsidP="00816377">
      <w:pPr>
        <w:spacing w:after="0" w:line="240" w:lineRule="auto"/>
        <w:ind w:firstLine="709"/>
        <w:jc w:val="both"/>
        <w:rPr>
          <w:rFonts w:ascii="Times New Roman" w:eastAsia="Times New Roman" w:hAnsi="Times New Roman" w:cs="Times New Roman"/>
          <w:color w:val="000000"/>
          <w:kern w:val="0"/>
          <w:sz w:val="24"/>
          <w:szCs w:val="24"/>
          <w:lang w:eastAsia="lv-LV"/>
          <w14:ligatures w14:val="none"/>
        </w:rPr>
      </w:pPr>
      <w:r w:rsidRPr="00816377">
        <w:rPr>
          <w:rFonts w:ascii="Times New Roman" w:eastAsia="Times New Roman" w:hAnsi="Times New Roman" w:cs="Times New Roman"/>
          <w:color w:val="000000"/>
          <w:kern w:val="0"/>
          <w:sz w:val="24"/>
          <w:szCs w:val="24"/>
          <w:shd w:val="clear" w:color="auto" w:fill="FFFFFF"/>
          <w:lang w:eastAsia="lv-LV"/>
          <w14:ligatures w14:val="none"/>
        </w:rPr>
        <w:t xml:space="preserve">Pamatojoties uz Pašvaldību likuma  10. panta pirmās daļas 9. punktu un Publiskas personas kapitāla daļu un kapitālsabiedrību pārvaldības likuma 7. panta pirmo daļu, 9. panta pirmo daļu, 138. panta pirmo daļu, 140. panta pirmās daļas pirmo punktu, 141. panta pirmo un trešo daļu, </w:t>
      </w:r>
      <w:r w:rsidRPr="00816377">
        <w:rPr>
          <w:rFonts w:ascii="Times New Roman" w:eastAsia="Times New Roman" w:hAnsi="Times New Roman" w:cs="Times New Roman"/>
          <w:kern w:val="0"/>
          <w:sz w:val="24"/>
          <w:szCs w:val="24"/>
          <w:lang w:eastAsia="lv-LV"/>
          <w14:ligatures w14:val="none"/>
        </w:rPr>
        <w:t>Publiskas personas finanšu līdzekļu un mantas izšķērdēšanas novēršanas likuma 3. un 7. pantu,</w:t>
      </w:r>
      <w:r w:rsidRPr="00816377">
        <w:rPr>
          <w:rFonts w:ascii="Times New Roman" w:eastAsia="Times New Roman" w:hAnsi="Times New Roman" w:cs="Times New Roman"/>
          <w:color w:val="000000"/>
          <w:kern w:val="0"/>
          <w:sz w:val="24"/>
          <w:szCs w:val="24"/>
          <w:lang w:eastAsia="lv-LV"/>
          <w14:ligatures w14:val="none"/>
        </w:rPr>
        <w:t xml:space="preserve"> </w:t>
      </w:r>
      <w:r w:rsidR="00D56E87">
        <w:rPr>
          <w:rFonts w:ascii="Times New Roman" w:eastAsia="Lucida Sans Unicode" w:hAnsi="Times New Roman" w:cs="Times New Roman"/>
          <w:kern w:val="1"/>
          <w:sz w:val="24"/>
          <w:szCs w:val="24"/>
          <w14:ligatures w14:val="none"/>
        </w:rPr>
        <w:t xml:space="preserve">atklāti balsojot: </w:t>
      </w:r>
      <w:r w:rsidR="00D56E87" w:rsidRPr="00644206">
        <w:rPr>
          <w:rFonts w:ascii="Times New Roman" w:hAnsi="Times New Roman" w:cs="Times New Roman"/>
          <w:sz w:val="24"/>
          <w:szCs w:val="24"/>
          <w:lang w:eastAsia="lv-LV"/>
        </w:rPr>
        <w:t>PAR - 1</w:t>
      </w:r>
      <w:r w:rsidR="00D56E87">
        <w:rPr>
          <w:rFonts w:ascii="Times New Roman" w:hAnsi="Times New Roman" w:cs="Times New Roman"/>
          <w:sz w:val="24"/>
          <w:szCs w:val="24"/>
          <w:lang w:eastAsia="lv-LV"/>
        </w:rPr>
        <w:t>5</w:t>
      </w:r>
      <w:r w:rsidR="00D56E87" w:rsidRPr="00644206">
        <w:rPr>
          <w:rFonts w:ascii="Times New Roman" w:hAnsi="Times New Roman" w:cs="Times New Roman"/>
          <w:sz w:val="24"/>
          <w:szCs w:val="24"/>
          <w:lang w:eastAsia="lv-LV"/>
        </w:rPr>
        <w:t xml:space="preserve"> </w:t>
      </w:r>
      <w:r w:rsidR="00D56E87" w:rsidRPr="00644206">
        <w:rPr>
          <w:rFonts w:ascii="Times New Roman" w:hAnsi="Times New Roman" w:cs="Times New Roman"/>
          <w:sz w:val="24"/>
          <w:szCs w:val="24"/>
        </w:rPr>
        <w:t>(</w:t>
      </w:r>
      <w:r w:rsidR="00D56E87" w:rsidRPr="00E87BF8">
        <w:rPr>
          <w:rFonts w:ascii="Times New Roman" w:eastAsia="Times New Roman" w:hAnsi="Times New Roman" w:cs="Times New Roman"/>
          <w:bCs/>
          <w:sz w:val="24"/>
          <w:szCs w:val="24"/>
          <w:lang w:eastAsia="et-EE"/>
          <w14:ligatures w14:val="none"/>
        </w:rPr>
        <w:t xml:space="preserve">Kristīne Briede, </w:t>
      </w:r>
      <w:r w:rsidR="00D56E87" w:rsidRPr="00E87BF8">
        <w:rPr>
          <w:rFonts w:ascii="Times New Roman" w:hAnsi="Times New Roman" w:cs="Times New Roman"/>
          <w:bCs/>
          <w:sz w:val="24"/>
          <w:szCs w:val="24"/>
          <w:lang w:eastAsia="et-EE"/>
          <w14:ligatures w14:val="none"/>
        </w:rPr>
        <w:t xml:space="preserve">Sarmīte Dude, Māris Feldmanis, </w:t>
      </w:r>
      <w:r w:rsidR="00D56E87">
        <w:rPr>
          <w:rFonts w:ascii="Times New Roman" w:hAnsi="Times New Roman" w:cs="Times New Roman"/>
          <w:bCs/>
          <w:sz w:val="24"/>
          <w:szCs w:val="24"/>
          <w:lang w:eastAsia="et-EE"/>
          <w14:ligatures w14:val="none"/>
        </w:rPr>
        <w:t xml:space="preserve">Ivars </w:t>
      </w:r>
      <w:proofErr w:type="spellStart"/>
      <w:r w:rsidR="00D56E87">
        <w:rPr>
          <w:rFonts w:ascii="Times New Roman" w:hAnsi="Times New Roman" w:cs="Times New Roman"/>
          <w:bCs/>
          <w:sz w:val="24"/>
          <w:szCs w:val="24"/>
          <w:lang w:eastAsia="et-EE"/>
          <w14:ligatures w14:val="none"/>
        </w:rPr>
        <w:t>Gorskis</w:t>
      </w:r>
      <w:proofErr w:type="spellEnd"/>
      <w:r w:rsidR="00D56E87">
        <w:rPr>
          <w:rFonts w:ascii="Times New Roman" w:hAnsi="Times New Roman" w:cs="Times New Roman"/>
          <w:bCs/>
          <w:sz w:val="24"/>
          <w:szCs w:val="24"/>
          <w:lang w:eastAsia="et-EE"/>
          <w14:ligatures w14:val="none"/>
        </w:rPr>
        <w:t xml:space="preserve">, </w:t>
      </w:r>
      <w:r w:rsidR="00D56E87" w:rsidRPr="00E87BF8">
        <w:rPr>
          <w:rFonts w:ascii="Times New Roman" w:hAnsi="Times New Roman" w:cs="Times New Roman"/>
          <w:bCs/>
          <w:sz w:val="24"/>
          <w:szCs w:val="24"/>
          <w:lang w:eastAsia="et-EE"/>
          <w14:ligatures w14:val="none"/>
        </w:rPr>
        <w:t xml:space="preserve">Linda </w:t>
      </w:r>
      <w:proofErr w:type="spellStart"/>
      <w:r w:rsidR="00D56E87" w:rsidRPr="00E87BF8">
        <w:rPr>
          <w:rFonts w:ascii="Times New Roman" w:hAnsi="Times New Roman" w:cs="Times New Roman"/>
          <w:bCs/>
          <w:sz w:val="24"/>
          <w:szCs w:val="24"/>
          <w:lang w:eastAsia="et-EE"/>
          <w14:ligatures w14:val="none"/>
        </w:rPr>
        <w:t>Karloviča</w:t>
      </w:r>
      <w:proofErr w:type="spellEnd"/>
      <w:r w:rsidR="00D56E87">
        <w:rPr>
          <w:rFonts w:ascii="Times New Roman" w:hAnsi="Times New Roman" w:cs="Times New Roman"/>
          <w:bCs/>
          <w:sz w:val="24"/>
          <w:szCs w:val="24"/>
          <w:lang w:eastAsia="et-EE"/>
          <w14:ligatures w14:val="none"/>
        </w:rPr>
        <w:t>,</w:t>
      </w:r>
      <w:r w:rsidR="00D56E87" w:rsidRPr="00E87BF8">
        <w:rPr>
          <w:rFonts w:ascii="Times New Roman" w:hAnsi="Times New Roman" w:cs="Times New Roman"/>
          <w:bCs/>
          <w:sz w:val="24"/>
          <w:szCs w:val="24"/>
          <w:lang w:eastAsia="et-EE"/>
          <w14:ligatures w14:val="none"/>
        </w:rPr>
        <w:t xml:space="preserve"> Edgars Laimiņš, Sintija </w:t>
      </w:r>
      <w:proofErr w:type="spellStart"/>
      <w:r w:rsidR="00D56E87" w:rsidRPr="00E87BF8">
        <w:rPr>
          <w:rFonts w:ascii="Times New Roman" w:hAnsi="Times New Roman" w:cs="Times New Roman"/>
          <w:bCs/>
          <w:sz w:val="24"/>
          <w:szCs w:val="24"/>
          <w:lang w:eastAsia="et-EE"/>
          <w14:ligatures w14:val="none"/>
        </w:rPr>
        <w:t>Liekniņa</w:t>
      </w:r>
      <w:proofErr w:type="spellEnd"/>
      <w:r w:rsidR="00D56E87">
        <w:rPr>
          <w:rFonts w:ascii="Times New Roman" w:hAnsi="Times New Roman" w:cs="Times New Roman"/>
          <w:bCs/>
          <w:sz w:val="24"/>
          <w:szCs w:val="24"/>
          <w:lang w:eastAsia="et-EE"/>
          <w14:ligatures w14:val="none"/>
        </w:rPr>
        <w:t>,</w:t>
      </w:r>
      <w:r w:rsidR="00D56E87" w:rsidRPr="00E87BF8">
        <w:rPr>
          <w:rFonts w:ascii="Times New Roman" w:hAnsi="Times New Roman" w:cs="Times New Roman"/>
          <w:bCs/>
          <w:sz w:val="24"/>
          <w:szCs w:val="24"/>
          <w:lang w:eastAsia="et-EE"/>
          <w14:ligatures w14:val="none"/>
        </w:rPr>
        <w:t xml:space="preserve"> Sanita </w:t>
      </w:r>
      <w:proofErr w:type="spellStart"/>
      <w:r w:rsidR="00D56E87" w:rsidRPr="00E87BF8">
        <w:rPr>
          <w:rFonts w:ascii="Times New Roman" w:hAnsi="Times New Roman" w:cs="Times New Roman"/>
          <w:bCs/>
          <w:sz w:val="24"/>
          <w:szCs w:val="24"/>
          <w:lang w:eastAsia="et-EE"/>
          <w14:ligatures w14:val="none"/>
        </w:rPr>
        <w:t>Olševska</w:t>
      </w:r>
      <w:proofErr w:type="spellEnd"/>
      <w:r w:rsidR="00D56E87" w:rsidRPr="00E87BF8">
        <w:rPr>
          <w:rFonts w:ascii="Times New Roman" w:hAnsi="Times New Roman" w:cs="Times New Roman"/>
          <w:bCs/>
          <w:sz w:val="24"/>
          <w:szCs w:val="24"/>
          <w:lang w:eastAsia="et-EE"/>
          <w14:ligatures w14:val="none"/>
        </w:rPr>
        <w:t xml:space="preserve">, Andris </w:t>
      </w:r>
      <w:proofErr w:type="spellStart"/>
      <w:r w:rsidR="00D56E87" w:rsidRPr="00E87BF8">
        <w:rPr>
          <w:rFonts w:ascii="Times New Roman" w:hAnsi="Times New Roman" w:cs="Times New Roman"/>
          <w:bCs/>
          <w:sz w:val="24"/>
          <w:szCs w:val="24"/>
          <w:lang w:eastAsia="et-EE"/>
          <w14:ligatures w14:val="none"/>
        </w:rPr>
        <w:t>Podvinskis</w:t>
      </w:r>
      <w:proofErr w:type="spellEnd"/>
      <w:r w:rsidR="00D56E87" w:rsidRPr="00E87BF8">
        <w:rPr>
          <w:rFonts w:ascii="Times New Roman" w:hAnsi="Times New Roman" w:cs="Times New Roman"/>
          <w:bCs/>
          <w:sz w:val="24"/>
          <w:szCs w:val="24"/>
          <w:lang w:eastAsia="et-EE"/>
          <w14:ligatures w14:val="none"/>
        </w:rPr>
        <w:t xml:space="preserve">, Viesturs </w:t>
      </w:r>
      <w:r w:rsidR="00D56E87" w:rsidRPr="00E87BF8">
        <w:rPr>
          <w:rFonts w:ascii="Times New Roman" w:hAnsi="Times New Roman" w:cs="Times New Roman"/>
          <w:bCs/>
          <w:sz w:val="24"/>
          <w:szCs w:val="24"/>
          <w:lang w:eastAsia="et-EE"/>
          <w14:ligatures w14:val="none"/>
        </w:rPr>
        <w:lastRenderedPageBreak/>
        <w:t xml:space="preserve">Reinfelds, Dace Reinika, </w:t>
      </w:r>
      <w:r w:rsidR="00D56E87">
        <w:rPr>
          <w:rFonts w:ascii="Times New Roman" w:hAnsi="Times New Roman" w:cs="Times New Roman"/>
          <w:bCs/>
          <w:sz w:val="24"/>
          <w:szCs w:val="24"/>
          <w:lang w:eastAsia="et-EE"/>
          <w14:ligatures w14:val="none"/>
        </w:rPr>
        <w:t xml:space="preserve">Guntis </w:t>
      </w:r>
      <w:proofErr w:type="spellStart"/>
      <w:r w:rsidR="00D56E87">
        <w:rPr>
          <w:rFonts w:ascii="Times New Roman" w:hAnsi="Times New Roman" w:cs="Times New Roman"/>
          <w:bCs/>
          <w:sz w:val="24"/>
          <w:szCs w:val="24"/>
          <w:lang w:eastAsia="et-EE"/>
          <w14:ligatures w14:val="none"/>
        </w:rPr>
        <w:t>Safranovičs</w:t>
      </w:r>
      <w:proofErr w:type="spellEnd"/>
      <w:r w:rsidR="00D56E87">
        <w:rPr>
          <w:rFonts w:ascii="Times New Roman" w:hAnsi="Times New Roman" w:cs="Times New Roman"/>
          <w:bCs/>
          <w:sz w:val="24"/>
          <w:szCs w:val="24"/>
          <w:lang w:eastAsia="et-EE"/>
          <w14:ligatures w14:val="none"/>
        </w:rPr>
        <w:t xml:space="preserve">, </w:t>
      </w:r>
      <w:r w:rsidR="00D56E87" w:rsidRPr="00E87BF8">
        <w:rPr>
          <w:rFonts w:ascii="Times New Roman" w:hAnsi="Times New Roman" w:cs="Times New Roman"/>
          <w:bCs/>
          <w:sz w:val="24"/>
          <w:szCs w:val="24"/>
          <w:lang w:eastAsia="et-EE"/>
          <w14:ligatures w14:val="none"/>
        </w:rPr>
        <w:t>Andrejs Spridzāns,</w:t>
      </w:r>
      <w:r w:rsidR="00D56E87">
        <w:rPr>
          <w:rFonts w:ascii="Times New Roman" w:hAnsi="Times New Roman" w:cs="Times New Roman"/>
          <w:bCs/>
          <w:sz w:val="24"/>
          <w:szCs w:val="24"/>
          <w:lang w:eastAsia="et-EE"/>
          <w14:ligatures w14:val="none"/>
        </w:rPr>
        <w:t xml:space="preserve"> </w:t>
      </w:r>
      <w:r w:rsidR="00D56E87" w:rsidRPr="00E87BF8">
        <w:rPr>
          <w:rFonts w:ascii="Times New Roman" w:hAnsi="Times New Roman" w:cs="Times New Roman"/>
          <w:bCs/>
          <w:sz w:val="24"/>
          <w:szCs w:val="24"/>
          <w:lang w:eastAsia="et-EE"/>
          <w14:ligatures w14:val="none"/>
        </w:rPr>
        <w:t>Ivars Stanga</w:t>
      </w:r>
      <w:r w:rsidR="00D56E87">
        <w:rPr>
          <w:rFonts w:ascii="Times New Roman" w:hAnsi="Times New Roman" w:cs="Times New Roman"/>
          <w:bCs/>
          <w:sz w:val="24"/>
          <w:szCs w:val="24"/>
          <w:lang w:eastAsia="et-EE"/>
          <w14:ligatures w14:val="none"/>
        </w:rPr>
        <w:t xml:space="preserve">, Indra </w:t>
      </w:r>
      <w:proofErr w:type="spellStart"/>
      <w:r w:rsidR="00D56E87">
        <w:rPr>
          <w:rFonts w:ascii="Times New Roman" w:hAnsi="Times New Roman" w:cs="Times New Roman"/>
          <w:bCs/>
          <w:sz w:val="24"/>
          <w:szCs w:val="24"/>
          <w:lang w:eastAsia="et-EE"/>
          <w14:ligatures w14:val="none"/>
        </w:rPr>
        <w:t>Špela</w:t>
      </w:r>
      <w:proofErr w:type="spellEnd"/>
      <w:r w:rsidR="00D56E87" w:rsidRPr="00644206">
        <w:rPr>
          <w:rFonts w:ascii="Times New Roman" w:hAnsi="Times New Roman" w:cs="Times New Roman"/>
          <w:bCs/>
          <w:sz w:val="24"/>
          <w:szCs w:val="24"/>
          <w:lang w:eastAsia="et-EE"/>
        </w:rPr>
        <w:t xml:space="preserve">), </w:t>
      </w:r>
      <w:r w:rsidR="00D56E87" w:rsidRPr="00644206">
        <w:rPr>
          <w:rFonts w:ascii="Times New Roman" w:hAnsi="Times New Roman" w:cs="Times New Roman"/>
          <w:sz w:val="24"/>
          <w:szCs w:val="24"/>
          <w:lang w:eastAsia="lv-LV"/>
        </w:rPr>
        <w:t xml:space="preserve">PRET </w:t>
      </w:r>
      <w:r w:rsidR="00D56E87" w:rsidRPr="00644206">
        <w:rPr>
          <w:rFonts w:ascii="Times New Roman" w:hAnsi="Times New Roman" w:cs="Times New Roman"/>
          <w:sz w:val="24"/>
          <w:szCs w:val="24"/>
        </w:rPr>
        <w:t>-</w:t>
      </w:r>
      <w:r w:rsidR="00D56E87" w:rsidRPr="00644206">
        <w:rPr>
          <w:rFonts w:ascii="Times New Roman" w:hAnsi="Times New Roman" w:cs="Times New Roman"/>
          <w:sz w:val="24"/>
          <w:szCs w:val="24"/>
          <w:lang w:eastAsia="lv-LV"/>
        </w:rPr>
        <w:t xml:space="preserve"> nav, ATTURAS </w:t>
      </w:r>
      <w:r w:rsidR="00D56E87" w:rsidRPr="00644206">
        <w:rPr>
          <w:rFonts w:ascii="Times New Roman" w:hAnsi="Times New Roman" w:cs="Times New Roman"/>
          <w:sz w:val="24"/>
          <w:szCs w:val="24"/>
        </w:rPr>
        <w:t>-</w:t>
      </w:r>
      <w:r w:rsidR="00D56E87" w:rsidRPr="00644206">
        <w:rPr>
          <w:rFonts w:ascii="Times New Roman" w:hAnsi="Times New Roman" w:cs="Times New Roman"/>
          <w:sz w:val="24"/>
          <w:szCs w:val="24"/>
          <w:lang w:eastAsia="lv-LV"/>
        </w:rPr>
        <w:t xml:space="preserve"> </w:t>
      </w:r>
      <w:r w:rsidR="00D56E87" w:rsidRPr="00644206">
        <w:rPr>
          <w:rFonts w:ascii="Times New Roman" w:hAnsi="Times New Roman" w:cs="Times New Roman"/>
          <w:sz w:val="24"/>
          <w:szCs w:val="24"/>
        </w:rPr>
        <w:t>nav</w:t>
      </w:r>
      <w:r w:rsidR="00D56E87" w:rsidRPr="00644206">
        <w:rPr>
          <w:rFonts w:ascii="Times New Roman" w:hAnsi="Times New Roman" w:cs="Times New Roman"/>
          <w:sz w:val="24"/>
          <w:szCs w:val="24"/>
          <w:lang w:eastAsia="lv-LV"/>
        </w:rPr>
        <w:t>,</w:t>
      </w:r>
      <w:r w:rsidR="00D56E87" w:rsidRPr="00DC1DFE">
        <w:rPr>
          <w:rFonts w:ascii="Times New Roman" w:eastAsia="Times New Roman" w:hAnsi="Times New Roman" w:cs="Times New Roman"/>
          <w:sz w:val="24"/>
          <w:szCs w:val="24"/>
          <w:lang w:eastAsia="lv-LV"/>
        </w:rPr>
        <w:t xml:space="preserve"> </w:t>
      </w:r>
      <w:r w:rsidRPr="00816377">
        <w:rPr>
          <w:rFonts w:ascii="Times New Roman" w:eastAsia="Times New Roman" w:hAnsi="Times New Roman" w:cs="Times New Roman"/>
          <w:color w:val="000000"/>
          <w:kern w:val="0"/>
          <w:sz w:val="24"/>
          <w:szCs w:val="24"/>
          <w:lang w:eastAsia="lv-LV"/>
          <w14:ligatures w14:val="none"/>
        </w:rPr>
        <w:t>Dobeles novada dome NOLEMJ:</w:t>
      </w:r>
    </w:p>
    <w:p w14:paraId="003BFEF7" w14:textId="77777777" w:rsidR="00816377" w:rsidRPr="00816377" w:rsidRDefault="00816377" w:rsidP="00816377">
      <w:pPr>
        <w:spacing w:after="0" w:line="240" w:lineRule="auto"/>
        <w:ind w:firstLine="709"/>
        <w:jc w:val="both"/>
        <w:rPr>
          <w:rFonts w:ascii="Times New Roman" w:eastAsia="Times New Roman" w:hAnsi="Times New Roman" w:cs="Times New Roman"/>
          <w:color w:val="000000"/>
          <w:kern w:val="0"/>
          <w:sz w:val="24"/>
          <w:szCs w:val="24"/>
          <w:lang w:eastAsia="lv-LV"/>
          <w14:ligatures w14:val="none"/>
        </w:rPr>
      </w:pPr>
    </w:p>
    <w:p w14:paraId="18B0FBDC" w14:textId="77777777" w:rsidR="00816377" w:rsidRPr="00816377" w:rsidRDefault="00816377">
      <w:pPr>
        <w:numPr>
          <w:ilvl w:val="0"/>
          <w:numId w:val="48"/>
        </w:numPr>
        <w:tabs>
          <w:tab w:val="left" w:pos="426"/>
        </w:tabs>
        <w:spacing w:after="120" w:line="240" w:lineRule="auto"/>
        <w:ind w:left="0" w:firstLine="0"/>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color w:val="000000"/>
          <w:kern w:val="0"/>
          <w:sz w:val="24"/>
          <w:szCs w:val="24"/>
          <w:shd w:val="clear" w:color="auto" w:fill="FFFFFF"/>
          <w:lang w:eastAsia="lv-LV"/>
          <w14:ligatures w14:val="none"/>
        </w:rPr>
        <w:t xml:space="preserve">Izbeigt Dobeles novada pašvaldības līdzdalību </w:t>
      </w:r>
      <w:r w:rsidRPr="00816377">
        <w:rPr>
          <w:rFonts w:ascii="Times New Roman" w:eastAsia="Times New Roman" w:hAnsi="Times New Roman" w:cs="Times New Roman"/>
          <w:kern w:val="0"/>
          <w:sz w:val="24"/>
          <w:szCs w:val="24"/>
          <w:lang w:eastAsia="lv-LV"/>
          <w14:ligatures w14:val="none"/>
        </w:rPr>
        <w:t xml:space="preserve">sabiedrībā ar ierobežotu atbildību SIA “Auces slimnīca”, </w:t>
      </w:r>
      <w:proofErr w:type="spellStart"/>
      <w:r w:rsidRPr="00816377">
        <w:rPr>
          <w:rFonts w:ascii="Times New Roman" w:eastAsia="Times New Roman" w:hAnsi="Times New Roman" w:cs="Times New Roman"/>
          <w:kern w:val="0"/>
          <w:sz w:val="24"/>
          <w:szCs w:val="24"/>
          <w:lang w:eastAsia="en-GB"/>
          <w14:ligatures w14:val="none"/>
        </w:rPr>
        <w:t>reģ</w:t>
      </w:r>
      <w:proofErr w:type="spellEnd"/>
      <w:r w:rsidRPr="00816377">
        <w:rPr>
          <w:rFonts w:ascii="Times New Roman" w:eastAsia="Times New Roman" w:hAnsi="Times New Roman" w:cs="Times New Roman"/>
          <w:kern w:val="0"/>
          <w:sz w:val="24"/>
          <w:szCs w:val="24"/>
          <w:lang w:eastAsia="en-GB"/>
          <w14:ligatures w14:val="none"/>
        </w:rPr>
        <w:t xml:space="preserve">. Nr. 40003357894, </w:t>
      </w:r>
      <w:r w:rsidRPr="00816377">
        <w:rPr>
          <w:rFonts w:ascii="Times New Roman" w:eastAsia="Times New Roman" w:hAnsi="Times New Roman" w:cs="Tahoma"/>
          <w:bCs/>
          <w:kern w:val="0"/>
          <w:sz w:val="24"/>
          <w:lang w:eastAsia="lv-LV"/>
          <w14:ligatures w14:val="none"/>
        </w:rPr>
        <w:t xml:space="preserve">Tehnikas iela 12, Auce, Dobeles novads,  LV-3708 </w:t>
      </w:r>
      <w:r w:rsidRPr="00816377">
        <w:rPr>
          <w:rFonts w:ascii="Times New Roman" w:eastAsia="Times New Roman" w:hAnsi="Times New Roman" w:cs="Times New Roman"/>
          <w:color w:val="000000"/>
          <w:kern w:val="0"/>
          <w:sz w:val="24"/>
          <w:szCs w:val="24"/>
          <w:shd w:val="clear" w:color="auto" w:fill="FFFFFF"/>
          <w:lang w:eastAsia="lv-LV"/>
          <w14:ligatures w14:val="none"/>
        </w:rPr>
        <w:t xml:space="preserve"> un nodot atsavināšanai atklātā izsolē Dobeles novada pašvaldībai piederošās 2800 kapitāla daļas, kas kopā sastāda 100 % no pašu kapitāla.</w:t>
      </w:r>
    </w:p>
    <w:p w14:paraId="58BAEE41" w14:textId="77777777" w:rsidR="00816377" w:rsidRPr="00816377" w:rsidRDefault="00816377" w:rsidP="00816377">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2. Noteikt sabiedrības ar ierobežotu atbildību SIA “Auces slimnīca” Dobeles novada pašvaldībai piederošo 2800 (divi tūkstoši astoņi simti) kapitāla daļu pārdošanas sākotnējo vērtību, kura noteikta pēc pašu kapitāla metodes saskaņā ar pēdējo (2022) revidēto gada pārskatu 2800,00 </w:t>
      </w:r>
      <w:proofErr w:type="spellStart"/>
      <w:r w:rsidRPr="00816377">
        <w:rPr>
          <w:rFonts w:ascii="Times New Roman" w:eastAsia="Times New Roman" w:hAnsi="Times New Roman" w:cs="Times New Roman"/>
          <w:i/>
          <w:iCs/>
          <w:kern w:val="0"/>
          <w:sz w:val="24"/>
          <w:szCs w:val="24"/>
          <w:lang w:eastAsia="lv-LV"/>
          <w14:ligatures w14:val="none"/>
        </w:rPr>
        <w:t>euro</w:t>
      </w:r>
      <w:proofErr w:type="spellEnd"/>
      <w:r w:rsidRPr="00816377">
        <w:rPr>
          <w:rFonts w:ascii="Times New Roman" w:eastAsia="Times New Roman" w:hAnsi="Times New Roman" w:cs="Times New Roman"/>
          <w:i/>
          <w:iCs/>
          <w:kern w:val="0"/>
          <w:sz w:val="24"/>
          <w:szCs w:val="24"/>
          <w:lang w:eastAsia="lv-LV"/>
          <w14:ligatures w14:val="none"/>
        </w:rPr>
        <w:t xml:space="preserve"> </w:t>
      </w:r>
      <w:r w:rsidRPr="00816377">
        <w:rPr>
          <w:rFonts w:ascii="Times New Roman" w:eastAsia="Times New Roman" w:hAnsi="Times New Roman" w:cs="Times New Roman"/>
          <w:kern w:val="0"/>
          <w:sz w:val="24"/>
          <w:szCs w:val="24"/>
          <w:lang w:eastAsia="lv-LV"/>
          <w14:ligatures w14:val="none"/>
        </w:rPr>
        <w:t>(divi tūkstoši astoņi simti eiro 00 centi) apmērā.</w:t>
      </w:r>
    </w:p>
    <w:p w14:paraId="165318D3" w14:textId="77777777" w:rsidR="00816377" w:rsidRPr="00816377" w:rsidRDefault="00816377" w:rsidP="00816377">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3.</w:t>
      </w:r>
      <w:r w:rsidRPr="00816377">
        <w:rPr>
          <w:rFonts w:ascii="Times New Roman" w:eastAsia="Times New Roman" w:hAnsi="Times New Roman" w:cs="Times New Roman"/>
          <w:kern w:val="0"/>
          <w:sz w:val="24"/>
          <w:szCs w:val="24"/>
          <w:lang w:eastAsia="lv-LV"/>
          <w14:ligatures w14:val="none"/>
        </w:rPr>
        <w:tab/>
        <w:t>Apstiprināt sabiedrības ar ierobežotu atbildību SIA “Auces slimnīca” kapitāla daļu pārdošanas noteikumus (lēmuma pielikumā).</w:t>
      </w:r>
    </w:p>
    <w:p w14:paraId="0CEC2136" w14:textId="77777777" w:rsidR="00816377" w:rsidRPr="00816377" w:rsidRDefault="00816377" w:rsidP="00816377">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4.</w:t>
      </w:r>
      <w:r w:rsidRPr="00816377">
        <w:rPr>
          <w:rFonts w:ascii="Times New Roman" w:eastAsia="Times New Roman" w:hAnsi="Times New Roman" w:cs="Times New Roman"/>
          <w:kern w:val="0"/>
          <w:sz w:val="24"/>
          <w:szCs w:val="24"/>
          <w:lang w:eastAsia="lv-LV"/>
          <w14:ligatures w14:val="none"/>
        </w:rPr>
        <w:tab/>
        <w:t>Uzdot Dobeles novada Centrālās pārvaldes Sabiedrisko attiecību nodaļai:</w:t>
      </w:r>
    </w:p>
    <w:p w14:paraId="59C2BDD4" w14:textId="77777777" w:rsidR="00816377" w:rsidRPr="00816377" w:rsidRDefault="00816377" w:rsidP="00816377">
      <w:pPr>
        <w:spacing w:after="120" w:line="240" w:lineRule="auto"/>
        <w:ind w:left="284"/>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4.1. lēmumu par kapitāla daļu pārdošanu nedēļas laikā no tā spēkā stāšanās publiskot pašvaldības mājaslapā www.dobele.lv;</w:t>
      </w:r>
    </w:p>
    <w:p w14:paraId="1EF9441C" w14:textId="77777777" w:rsidR="00816377" w:rsidRPr="00816377" w:rsidRDefault="00816377" w:rsidP="00816377">
      <w:pPr>
        <w:spacing w:after="120" w:line="240" w:lineRule="auto"/>
        <w:ind w:left="284"/>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4.2.</w:t>
      </w:r>
      <w:r w:rsidRPr="00816377">
        <w:rPr>
          <w:rFonts w:ascii="Times New Roman" w:eastAsia="Times New Roman" w:hAnsi="Times New Roman" w:cs="Times New Roman"/>
          <w:kern w:val="0"/>
          <w:sz w:val="24"/>
          <w:szCs w:val="24"/>
          <w:lang w:eastAsia="lv-LV"/>
          <w14:ligatures w14:val="none"/>
        </w:rPr>
        <w:tab/>
        <w:t>sabiedrības ar ierobežotu atbildību SIA “Auces slimnīca” kapitāla daļu pārdošanas noteikumus nedēļas laikā pēc pārdošanas noteikumu apstiprināšanas publiskot Dobeles novada pašvaldības mājaslapā www.dobele.lv;</w:t>
      </w:r>
    </w:p>
    <w:p w14:paraId="5BB6B4B2" w14:textId="77777777" w:rsidR="00816377" w:rsidRPr="00816377" w:rsidRDefault="00816377" w:rsidP="00816377">
      <w:pPr>
        <w:spacing w:after="120" w:line="240" w:lineRule="auto"/>
        <w:ind w:left="284"/>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4.3.</w:t>
      </w:r>
      <w:r w:rsidRPr="00816377">
        <w:rPr>
          <w:rFonts w:ascii="Times New Roman" w:eastAsia="Times New Roman" w:hAnsi="Times New Roman" w:cs="Times New Roman"/>
          <w:kern w:val="0"/>
          <w:sz w:val="24"/>
          <w:szCs w:val="24"/>
          <w:lang w:eastAsia="lv-LV"/>
          <w14:ligatures w14:val="none"/>
        </w:rPr>
        <w:tab/>
        <w:t>ievietot oficiālajā izdevumā “Latvijas Vēstnesis” paziņojumu par to, kur var iepazīties ar pārdošanas noteikumiem;</w:t>
      </w:r>
    </w:p>
    <w:p w14:paraId="0B3EF84B" w14:textId="77777777" w:rsidR="00816377" w:rsidRPr="00816377" w:rsidRDefault="00816377" w:rsidP="00816377">
      <w:pPr>
        <w:spacing w:after="120" w:line="240" w:lineRule="auto"/>
        <w:ind w:left="284"/>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4.4.</w:t>
      </w:r>
      <w:r w:rsidRPr="00816377">
        <w:rPr>
          <w:rFonts w:ascii="Times New Roman" w:eastAsia="Times New Roman" w:hAnsi="Times New Roman" w:cs="Times New Roman"/>
          <w:kern w:val="0"/>
          <w:sz w:val="24"/>
          <w:szCs w:val="24"/>
          <w:lang w:eastAsia="lv-LV"/>
          <w14:ligatures w14:val="none"/>
        </w:rPr>
        <w:tab/>
        <w:t>nodrošināt, ka sabiedrības ar ierobežotu atbildību SIA “Auces slimnīca” kapitāla daļu pārdošanas noteikumi publiski pieejami vismaz mēnesi pirms termiņa, kad personai jāiesniedz pieteikums kapitāla daļu pirkšanai.</w:t>
      </w:r>
    </w:p>
    <w:p w14:paraId="09C810BE" w14:textId="5EC58FC2" w:rsidR="00816377" w:rsidRPr="00816377" w:rsidRDefault="00816377" w:rsidP="00816377">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5.</w:t>
      </w:r>
      <w:r w:rsidRPr="00816377">
        <w:rPr>
          <w:rFonts w:ascii="Times New Roman" w:eastAsia="Times New Roman" w:hAnsi="Times New Roman" w:cs="Times New Roman"/>
          <w:kern w:val="0"/>
          <w:sz w:val="24"/>
          <w:szCs w:val="24"/>
          <w:lang w:eastAsia="lv-LV"/>
          <w14:ligatures w14:val="none"/>
        </w:rPr>
        <w:tab/>
        <w:t>Nosūtīt lēmumu par kapitāla daļu pārdošanu sabiedrības ar ierobežotu atbildību SIA “Auces slimnīca” valdei.</w:t>
      </w:r>
    </w:p>
    <w:p w14:paraId="5B37050A" w14:textId="77777777" w:rsidR="00816377" w:rsidRPr="00816377" w:rsidRDefault="00816377" w:rsidP="00816377">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6.</w:t>
      </w:r>
      <w:r w:rsidRPr="00816377">
        <w:rPr>
          <w:rFonts w:ascii="Times New Roman" w:eastAsia="Times New Roman" w:hAnsi="Times New Roman" w:cs="Times New Roman"/>
          <w:kern w:val="0"/>
          <w:sz w:val="24"/>
          <w:szCs w:val="24"/>
          <w:lang w:eastAsia="lv-LV"/>
          <w14:ligatures w14:val="none"/>
        </w:rPr>
        <w:tab/>
        <w:t xml:space="preserve">Pilnvarot Dobeles novada pašvaldības izpilddirektoru izveidot izsoles komisiju un noteikt izsoles datumu, nodrošināt paziņojuma publicēšanu atbilstoši pārdošanas noteikumiem. </w:t>
      </w:r>
    </w:p>
    <w:p w14:paraId="68C93D6D" w14:textId="77777777" w:rsidR="00816377" w:rsidRPr="00816377" w:rsidRDefault="00816377" w:rsidP="00816377">
      <w:pPr>
        <w:tabs>
          <w:tab w:val="left" w:pos="426"/>
        </w:tabs>
        <w:spacing w:after="12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7.</w:t>
      </w:r>
      <w:r w:rsidRPr="00816377">
        <w:rPr>
          <w:rFonts w:ascii="Times New Roman" w:eastAsia="Times New Roman" w:hAnsi="Times New Roman" w:cs="Times New Roman"/>
          <w:kern w:val="0"/>
          <w:sz w:val="24"/>
          <w:szCs w:val="24"/>
          <w:lang w:eastAsia="lv-LV"/>
          <w14:ligatures w14:val="none"/>
        </w:rPr>
        <w:tab/>
      </w:r>
      <w:r w:rsidRPr="00816377">
        <w:rPr>
          <w:rFonts w:ascii="Times New Roman" w:eastAsia="Lucida Sans Unicode" w:hAnsi="Times New Roman" w:cs="Times New Roman"/>
          <w:kern w:val="0"/>
          <w:sz w:val="24"/>
          <w:szCs w:val="24"/>
          <w:lang w:eastAsia="lv-LV"/>
          <w14:ligatures w14:val="none"/>
        </w:rPr>
        <w:t>Kontroli par lēmuma izpildi veikt Dobeles novada pašvaldības izpilddirektoram.</w:t>
      </w:r>
    </w:p>
    <w:p w14:paraId="0B4674EA" w14:textId="77777777" w:rsidR="00816377" w:rsidRPr="00816377" w:rsidRDefault="00816377" w:rsidP="00816377">
      <w:pPr>
        <w:spacing w:after="120" w:line="240" w:lineRule="auto"/>
        <w:jc w:val="both"/>
        <w:rPr>
          <w:rFonts w:ascii="Times New Roman" w:eastAsia="Times New Roman" w:hAnsi="Times New Roman" w:cs="Times New Roman"/>
          <w:kern w:val="0"/>
          <w:sz w:val="24"/>
          <w:szCs w:val="24"/>
          <w:lang w:eastAsia="lv-LV"/>
          <w14:ligatures w14:val="none"/>
        </w:rPr>
      </w:pPr>
    </w:p>
    <w:p w14:paraId="28FFE138"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p>
    <w:p w14:paraId="3F17425B" w14:textId="77777777" w:rsidR="00816377" w:rsidRPr="00816377" w:rsidRDefault="00816377" w:rsidP="00816377">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7A596523"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Domes priekšsēdētājs                                                                                       </w:t>
      </w:r>
      <w:proofErr w:type="spellStart"/>
      <w:r w:rsidRPr="00816377">
        <w:rPr>
          <w:rFonts w:ascii="Times New Roman" w:eastAsia="Times New Roman" w:hAnsi="Times New Roman" w:cs="Times New Roman"/>
          <w:kern w:val="0"/>
          <w:sz w:val="24"/>
          <w:szCs w:val="24"/>
          <w:lang w:eastAsia="lv-LV"/>
          <w14:ligatures w14:val="none"/>
        </w:rPr>
        <w:t>I.Gorskis</w:t>
      </w:r>
      <w:proofErr w:type="spellEnd"/>
    </w:p>
    <w:p w14:paraId="5289E5E0"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p>
    <w:p w14:paraId="0F44AD73"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p>
    <w:p w14:paraId="79AA9D23" w14:textId="77777777" w:rsidR="00816377" w:rsidRP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p>
    <w:p w14:paraId="215B533C" w14:textId="77777777" w:rsidR="00816377" w:rsidRP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p>
    <w:p w14:paraId="4794E0AA" w14:textId="4E679B56" w:rsid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15FB432D" w14:textId="77777777" w:rsidR="00816377" w:rsidRPr="00816377" w:rsidRDefault="00816377" w:rsidP="00816377">
      <w:pPr>
        <w:spacing w:after="0" w:line="240" w:lineRule="auto"/>
        <w:jc w:val="right"/>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lastRenderedPageBreak/>
        <w:t>Pielikums</w:t>
      </w:r>
    </w:p>
    <w:p w14:paraId="634CDB55" w14:textId="77777777" w:rsidR="00816377" w:rsidRPr="00816377" w:rsidRDefault="00816377" w:rsidP="00816377">
      <w:pPr>
        <w:spacing w:after="0" w:line="240" w:lineRule="auto"/>
        <w:jc w:val="right"/>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Dobeles novada domes </w:t>
      </w:r>
    </w:p>
    <w:p w14:paraId="168726C0" w14:textId="1144E9B0" w:rsidR="00816377" w:rsidRPr="00816377" w:rsidRDefault="00816377" w:rsidP="00816377">
      <w:pPr>
        <w:spacing w:after="0" w:line="240" w:lineRule="auto"/>
        <w:jc w:val="right"/>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26.10.2023. lēmumam Nr.</w:t>
      </w:r>
      <w:r w:rsidR="00F1313C">
        <w:rPr>
          <w:rFonts w:ascii="Times New Roman" w:eastAsia="Times New Roman" w:hAnsi="Times New Roman" w:cs="Times New Roman"/>
          <w:kern w:val="0"/>
          <w:sz w:val="24"/>
          <w:szCs w:val="24"/>
          <w:lang w:eastAsia="lv-LV"/>
          <w14:ligatures w14:val="none"/>
        </w:rPr>
        <w:t>457</w:t>
      </w:r>
      <w:r>
        <w:rPr>
          <w:rFonts w:ascii="Times New Roman" w:eastAsia="Times New Roman" w:hAnsi="Times New Roman" w:cs="Times New Roman"/>
          <w:kern w:val="0"/>
          <w:sz w:val="24"/>
          <w:szCs w:val="24"/>
          <w:lang w:eastAsia="lv-LV"/>
          <w14:ligatures w14:val="none"/>
        </w:rPr>
        <w:t>/14</w:t>
      </w:r>
    </w:p>
    <w:p w14:paraId="59E65BC1" w14:textId="02EE280F" w:rsidR="00816377" w:rsidRPr="00816377" w:rsidRDefault="00816377" w:rsidP="00816377">
      <w:pPr>
        <w:spacing w:after="0" w:line="240" w:lineRule="auto"/>
        <w:jc w:val="right"/>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(protokols Nr.</w:t>
      </w:r>
      <w:r>
        <w:rPr>
          <w:rFonts w:ascii="Times New Roman" w:eastAsia="Times New Roman" w:hAnsi="Times New Roman" w:cs="Times New Roman"/>
          <w:kern w:val="0"/>
          <w:sz w:val="24"/>
          <w:szCs w:val="24"/>
          <w:lang w:eastAsia="lv-LV"/>
          <w14:ligatures w14:val="none"/>
        </w:rPr>
        <w:t>14</w:t>
      </w:r>
      <w:r w:rsidRPr="00816377">
        <w:rPr>
          <w:rFonts w:ascii="Times New Roman" w:eastAsia="Times New Roman" w:hAnsi="Times New Roman" w:cs="Times New Roman"/>
          <w:kern w:val="0"/>
          <w:sz w:val="24"/>
          <w:szCs w:val="24"/>
          <w:lang w:eastAsia="lv-LV"/>
          <w14:ligatures w14:val="none"/>
        </w:rPr>
        <w:t>)</w:t>
      </w:r>
    </w:p>
    <w:p w14:paraId="755AEA4E"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p>
    <w:p w14:paraId="3BDBA175"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p>
    <w:p w14:paraId="73CDC75D" w14:textId="77777777" w:rsidR="00816377" w:rsidRPr="00816377" w:rsidRDefault="00816377" w:rsidP="008163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33" w:name="_Hlk107932804"/>
      <w:r w:rsidRPr="00816377">
        <w:rPr>
          <w:rFonts w:ascii="Times New Roman" w:eastAsia="Times New Roman" w:hAnsi="Times New Roman" w:cs="Times New Roman"/>
          <w:b/>
          <w:bCs/>
          <w:kern w:val="0"/>
          <w:sz w:val="24"/>
          <w:szCs w:val="24"/>
          <w:lang w:eastAsia="lv-LV"/>
          <w14:ligatures w14:val="none"/>
        </w:rPr>
        <w:t xml:space="preserve">Sabiedrības ar ierobežotu atbildību </w:t>
      </w:r>
    </w:p>
    <w:p w14:paraId="38662E07" w14:textId="77777777" w:rsidR="00816377" w:rsidRPr="00816377" w:rsidRDefault="00816377" w:rsidP="00816377">
      <w:pPr>
        <w:spacing w:after="0" w:line="240" w:lineRule="auto"/>
        <w:jc w:val="center"/>
        <w:rPr>
          <w:rFonts w:ascii="Times New Roman" w:eastAsia="Times New Roman" w:hAnsi="Times New Roman" w:cs="Times New Roman"/>
          <w:b/>
          <w:bCs/>
          <w:kern w:val="0"/>
          <w:sz w:val="24"/>
          <w:szCs w:val="24"/>
          <w:lang w:eastAsia="lv-LV"/>
          <w14:ligatures w14:val="none"/>
        </w:rPr>
      </w:pPr>
      <w:r w:rsidRPr="00816377">
        <w:rPr>
          <w:rFonts w:ascii="Times New Roman" w:eastAsia="Times New Roman" w:hAnsi="Times New Roman" w:cs="Times New Roman"/>
          <w:b/>
          <w:bCs/>
          <w:kern w:val="0"/>
          <w:sz w:val="24"/>
          <w:szCs w:val="24"/>
          <w:lang w:eastAsia="lv-LV"/>
          <w14:ligatures w14:val="none"/>
        </w:rPr>
        <w:t xml:space="preserve">SIA “Auces slimnīca” </w:t>
      </w:r>
    </w:p>
    <w:p w14:paraId="4300841B" w14:textId="77777777" w:rsidR="00816377" w:rsidRPr="00816377" w:rsidRDefault="00816377" w:rsidP="00816377">
      <w:pPr>
        <w:spacing w:after="0" w:line="240" w:lineRule="auto"/>
        <w:jc w:val="center"/>
        <w:rPr>
          <w:rFonts w:ascii="Times New Roman" w:eastAsia="Lucida Sans Unicode" w:hAnsi="Times New Roman" w:cs="Times New Roman"/>
          <w:b/>
          <w:bCs/>
          <w:kern w:val="0"/>
          <w:sz w:val="24"/>
          <w:szCs w:val="24"/>
          <w:lang w:eastAsia="lv-LV"/>
          <w14:ligatures w14:val="none"/>
        </w:rPr>
      </w:pPr>
      <w:r w:rsidRPr="00816377">
        <w:rPr>
          <w:rFonts w:ascii="Times New Roman" w:eastAsia="Lucida Sans Unicode" w:hAnsi="Times New Roman" w:cs="Times New Roman"/>
          <w:b/>
          <w:bCs/>
          <w:kern w:val="0"/>
          <w:sz w:val="24"/>
          <w:szCs w:val="24"/>
          <w:lang w:eastAsia="lv-LV"/>
          <w14:ligatures w14:val="none"/>
        </w:rPr>
        <w:t>kapitāla daļu pārdošanas noteikumi</w:t>
      </w:r>
      <w:bookmarkEnd w:id="33"/>
    </w:p>
    <w:p w14:paraId="05D8D72E" w14:textId="77777777" w:rsidR="00816377" w:rsidRPr="00816377" w:rsidRDefault="00816377" w:rsidP="00816377">
      <w:pPr>
        <w:spacing w:after="0" w:line="240" w:lineRule="auto"/>
        <w:jc w:val="both"/>
        <w:rPr>
          <w:rFonts w:ascii="Times New Roman" w:eastAsia="Lucida Sans Unicode" w:hAnsi="Times New Roman" w:cs="Times New Roman"/>
          <w:kern w:val="0"/>
          <w:sz w:val="24"/>
          <w:szCs w:val="24"/>
          <w:lang w:eastAsia="lv-LV"/>
          <w14:ligatures w14:val="none"/>
        </w:rPr>
      </w:pPr>
    </w:p>
    <w:p w14:paraId="6AC3AB3E" w14:textId="77777777" w:rsidR="00816377" w:rsidRPr="00816377" w:rsidRDefault="00816377">
      <w:pPr>
        <w:numPr>
          <w:ilvl w:val="0"/>
          <w:numId w:val="49"/>
        </w:numPr>
        <w:spacing w:after="0" w:line="240" w:lineRule="auto"/>
        <w:contextualSpacing/>
        <w:jc w:val="center"/>
        <w:rPr>
          <w:rFonts w:ascii="Times New Roman" w:eastAsia="Lucida Sans Unicode" w:hAnsi="Times New Roman" w:cs="Times New Roman"/>
          <w:b/>
          <w:bCs/>
          <w:kern w:val="0"/>
          <w:sz w:val="24"/>
          <w:szCs w:val="24"/>
          <w14:ligatures w14:val="none"/>
        </w:rPr>
      </w:pPr>
      <w:r w:rsidRPr="00816377">
        <w:rPr>
          <w:rFonts w:ascii="Times New Roman" w:eastAsia="Lucida Sans Unicode" w:hAnsi="Times New Roman" w:cs="Times New Roman"/>
          <w:b/>
          <w:bCs/>
          <w:kern w:val="0"/>
          <w:sz w:val="24"/>
          <w:szCs w:val="24"/>
          <w14:ligatures w14:val="none"/>
        </w:rPr>
        <w:t>Vispārīgā informācija</w:t>
      </w:r>
    </w:p>
    <w:p w14:paraId="6F8D57D1" w14:textId="77777777" w:rsidR="00816377" w:rsidRPr="00816377" w:rsidRDefault="00816377">
      <w:pPr>
        <w:numPr>
          <w:ilvl w:val="0"/>
          <w:numId w:val="50"/>
        </w:numPr>
        <w:spacing w:after="120" w:line="240" w:lineRule="auto"/>
        <w:ind w:left="284" w:hanging="284"/>
        <w:jc w:val="both"/>
        <w:rPr>
          <w:rFonts w:ascii="Times New Roman" w:eastAsia="Times New Roman"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Sabiedrības ar ierobežotu atbildību SIA “Auces slimnīca” </w:t>
      </w:r>
      <w:r w:rsidRPr="00816377">
        <w:rPr>
          <w:rFonts w:ascii="Times New Roman" w:eastAsia="Lucida Sans Unicode" w:hAnsi="Times New Roman" w:cs="Times New Roman"/>
          <w:kern w:val="0"/>
          <w:sz w:val="24"/>
          <w:szCs w:val="24"/>
          <w14:ligatures w14:val="none"/>
        </w:rPr>
        <w:t xml:space="preserve">kapitāla daļu pārdošanas noteikumi (turpmāk – Noteikumi) nosaka kārtību, kādā pārdod Dobeles novada pašvaldībai piederošās kapitāla daļas </w:t>
      </w:r>
      <w:r w:rsidRPr="00816377">
        <w:rPr>
          <w:rFonts w:ascii="Times New Roman" w:eastAsia="Calibri" w:hAnsi="Times New Roman" w:cs="Times New Roman"/>
          <w:kern w:val="0"/>
          <w:sz w:val="24"/>
          <w:szCs w:val="24"/>
          <w14:ligatures w14:val="none"/>
        </w:rPr>
        <w:t xml:space="preserve">sabiedrībā ar ierobežotu atbildību SIA “Auces slimnīca”, </w:t>
      </w:r>
      <w:proofErr w:type="spellStart"/>
      <w:r w:rsidRPr="00816377">
        <w:rPr>
          <w:rFonts w:ascii="Times New Roman" w:eastAsia="Calibri" w:hAnsi="Times New Roman" w:cs="Times New Roman"/>
          <w:kern w:val="0"/>
          <w:sz w:val="24"/>
          <w:szCs w:val="24"/>
          <w14:ligatures w14:val="none"/>
        </w:rPr>
        <w:t>reģ</w:t>
      </w:r>
      <w:proofErr w:type="spellEnd"/>
      <w:r w:rsidRPr="00816377">
        <w:rPr>
          <w:rFonts w:ascii="Times New Roman" w:eastAsia="Calibri" w:hAnsi="Times New Roman" w:cs="Times New Roman"/>
          <w:kern w:val="0"/>
          <w:sz w:val="24"/>
          <w:szCs w:val="24"/>
          <w14:ligatures w14:val="none"/>
        </w:rPr>
        <w:t>. Nr. 40003357894, Tehnikas iela 12, Auce, Dobeles novads,  LV-3708, (</w:t>
      </w:r>
      <w:r w:rsidRPr="00816377">
        <w:rPr>
          <w:rFonts w:ascii="Times New Roman" w:eastAsia="Lucida Sans Unicode" w:hAnsi="Times New Roman" w:cs="Times New Roman"/>
          <w:kern w:val="0"/>
          <w:sz w:val="24"/>
          <w:szCs w:val="24"/>
          <w14:ligatures w14:val="none"/>
        </w:rPr>
        <w:t>turpmāk – Sabiedrība).</w:t>
      </w:r>
    </w:p>
    <w:p w14:paraId="1C6ED527"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 xml:space="preserve">Dobeles novada pašvaldībai Sabiedrībā pieder </w:t>
      </w:r>
      <w:bookmarkStart w:id="34" w:name="_Hlk107834119"/>
      <w:bookmarkStart w:id="35" w:name="_Hlk107834033"/>
      <w:r w:rsidRPr="00816377">
        <w:rPr>
          <w:rFonts w:ascii="Times New Roman" w:eastAsia="Lucida Sans Unicode" w:hAnsi="Times New Roman" w:cs="Times New Roman"/>
          <w:kern w:val="0"/>
          <w:sz w:val="24"/>
          <w:szCs w:val="24"/>
          <w14:ligatures w14:val="none"/>
        </w:rPr>
        <w:t>2800 (divi tūkstoši astoņi simti)</w:t>
      </w:r>
      <w:bookmarkEnd w:id="34"/>
      <w:r w:rsidRPr="00816377">
        <w:rPr>
          <w:rFonts w:ascii="Times New Roman" w:eastAsia="Lucida Sans Unicode" w:hAnsi="Times New Roman" w:cs="Times New Roman"/>
          <w:kern w:val="0"/>
          <w:sz w:val="24"/>
          <w:szCs w:val="24"/>
          <w14:ligatures w14:val="none"/>
        </w:rPr>
        <w:t xml:space="preserve"> </w:t>
      </w:r>
      <w:bookmarkEnd w:id="35"/>
      <w:r w:rsidRPr="00816377">
        <w:rPr>
          <w:rFonts w:ascii="Times New Roman" w:eastAsia="Lucida Sans Unicode" w:hAnsi="Times New Roman" w:cs="Times New Roman"/>
          <w:kern w:val="0"/>
          <w:sz w:val="24"/>
          <w:szCs w:val="24"/>
          <w14:ligatures w14:val="none"/>
        </w:rPr>
        <w:t xml:space="preserve">kapitāla daļas, katras daļas vērtība 1,00 </w:t>
      </w:r>
      <w:proofErr w:type="spellStart"/>
      <w:r w:rsidRPr="00816377">
        <w:rPr>
          <w:rFonts w:ascii="Times New Roman" w:eastAsia="Lucida Sans Unicode" w:hAnsi="Times New Roman" w:cs="Times New Roman"/>
          <w:kern w:val="0"/>
          <w:sz w:val="24"/>
          <w:szCs w:val="24"/>
          <w14:ligatures w14:val="none"/>
        </w:rPr>
        <w:t>euro</w:t>
      </w:r>
      <w:proofErr w:type="spellEnd"/>
      <w:r w:rsidRPr="00816377">
        <w:rPr>
          <w:rFonts w:ascii="Times New Roman" w:eastAsia="Lucida Sans Unicode" w:hAnsi="Times New Roman" w:cs="Times New Roman"/>
          <w:kern w:val="0"/>
          <w:sz w:val="24"/>
          <w:szCs w:val="24"/>
          <w14:ligatures w14:val="none"/>
        </w:rPr>
        <w:t xml:space="preserve"> (viens eiro un 00 centi), Dobeles novada pašvaldības ilgtermiņa finanšu ieguldījuma vērtība saskaņā ar pašu kapitāla metodi ir 0,00 </w:t>
      </w:r>
      <w:proofErr w:type="spellStart"/>
      <w:r w:rsidRPr="00816377">
        <w:rPr>
          <w:rFonts w:ascii="Times New Roman" w:eastAsia="Lucida Sans Unicode" w:hAnsi="Times New Roman" w:cs="Times New Roman"/>
          <w:kern w:val="0"/>
          <w:sz w:val="24"/>
          <w:szCs w:val="24"/>
          <w14:ligatures w14:val="none"/>
        </w:rPr>
        <w:t>euro</w:t>
      </w:r>
      <w:proofErr w:type="spellEnd"/>
      <w:r w:rsidRPr="00816377">
        <w:rPr>
          <w:rFonts w:ascii="Times New Roman" w:eastAsia="Lucida Sans Unicode" w:hAnsi="Times New Roman" w:cs="Times New Roman"/>
          <w:kern w:val="0"/>
          <w:sz w:val="24"/>
          <w:szCs w:val="24"/>
          <w14:ligatures w14:val="none"/>
        </w:rPr>
        <w:t>.</w:t>
      </w:r>
    </w:p>
    <w:p w14:paraId="62F4061E"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Calibri" w:eastAsia="Lucida Sans Unicode" w:hAnsi="Calibri" w:cs="Times New Roman"/>
          <w:kern w:val="0"/>
          <w14:ligatures w14:val="none"/>
        </w:rPr>
        <w:t xml:space="preserve"> </w:t>
      </w:r>
      <w:r w:rsidRPr="00816377">
        <w:rPr>
          <w:rFonts w:ascii="Times New Roman" w:eastAsia="Lucida Sans Unicode" w:hAnsi="Times New Roman" w:cs="Times New Roman"/>
          <w:kern w:val="0"/>
          <w:sz w:val="24"/>
          <w:szCs w:val="24"/>
          <w14:ligatures w14:val="none"/>
        </w:rPr>
        <w:t xml:space="preserve">Dobeles novada pašvaldībai piederošo </w:t>
      </w:r>
      <w:bookmarkStart w:id="36" w:name="_Hlk107834748"/>
      <w:r w:rsidRPr="00816377">
        <w:rPr>
          <w:rFonts w:ascii="Times New Roman" w:eastAsia="Lucida Sans Unicode" w:hAnsi="Times New Roman" w:cs="Times New Roman"/>
          <w:kern w:val="0"/>
          <w:sz w:val="24"/>
          <w:szCs w:val="24"/>
          <w14:ligatures w14:val="none"/>
        </w:rPr>
        <w:t xml:space="preserve">2800 (divi tūkstoši astoņi simti) kapitāla daļu </w:t>
      </w:r>
      <w:bookmarkEnd w:id="36"/>
      <w:r w:rsidRPr="00816377">
        <w:rPr>
          <w:rFonts w:ascii="Times New Roman" w:eastAsia="Lucida Sans Unicode" w:hAnsi="Times New Roman" w:cs="Times New Roman"/>
          <w:kern w:val="0"/>
          <w:sz w:val="24"/>
          <w:szCs w:val="24"/>
          <w14:ligatures w14:val="none"/>
        </w:rPr>
        <w:t xml:space="preserve">pārdošanas sākotnējā vērtība, kura noteikta pēc pašu kapitāla metodes (saskaņā ar pēdējo (2022) revidēto gada pārskatu) sastāda 2800,00 </w:t>
      </w:r>
      <w:proofErr w:type="spellStart"/>
      <w:r w:rsidRPr="00816377">
        <w:rPr>
          <w:rFonts w:ascii="Times New Roman" w:eastAsia="Lucida Sans Unicode" w:hAnsi="Times New Roman" w:cs="Times New Roman"/>
          <w:kern w:val="0"/>
          <w:sz w:val="24"/>
          <w:szCs w:val="24"/>
          <w14:ligatures w14:val="none"/>
        </w:rPr>
        <w:t>euro</w:t>
      </w:r>
      <w:proofErr w:type="spellEnd"/>
      <w:r w:rsidRPr="00816377">
        <w:rPr>
          <w:rFonts w:ascii="Times New Roman" w:eastAsia="Lucida Sans Unicode" w:hAnsi="Times New Roman" w:cs="Times New Roman"/>
          <w:kern w:val="0"/>
          <w:sz w:val="24"/>
          <w:szCs w:val="24"/>
          <w14:ligatures w14:val="none"/>
        </w:rPr>
        <w:t xml:space="preserve"> (divi tūkstoši astoņi simti eiro 00 centi).</w:t>
      </w:r>
    </w:p>
    <w:p w14:paraId="469B9BA4"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 xml:space="preserve">Ar Noteikumiem un kapitāla daļu pirkuma līguma projektu klātienē var iepazīties </w:t>
      </w:r>
      <w:bookmarkStart w:id="37" w:name="_Hlk107835980"/>
      <w:r w:rsidRPr="00816377">
        <w:rPr>
          <w:rFonts w:ascii="Times New Roman" w:eastAsia="Lucida Sans Unicode" w:hAnsi="Times New Roman" w:cs="Times New Roman"/>
          <w:kern w:val="0"/>
          <w:sz w:val="24"/>
          <w:szCs w:val="24"/>
          <w14:ligatures w14:val="none"/>
        </w:rPr>
        <w:t xml:space="preserve">Dobeles novada pašvaldības Centrālās pārvaldes Klientu apkalpošanas </w:t>
      </w:r>
      <w:bookmarkEnd w:id="37"/>
      <w:r w:rsidRPr="00816377">
        <w:rPr>
          <w:rFonts w:ascii="Times New Roman" w:eastAsia="Lucida Sans Unicode" w:hAnsi="Times New Roman" w:cs="Times New Roman"/>
          <w:kern w:val="0"/>
          <w:sz w:val="24"/>
          <w:szCs w:val="24"/>
          <w14:ligatures w14:val="none"/>
        </w:rPr>
        <w:t>centrā,  Brīvības ielā 15, Dobelē, Dobeles novadā, katru darba dienu no plkst. 8.00 līdz plkst. 17.00 un Dobeles novada pašvaldības mājas lapā www.dobele.lv.</w:t>
      </w:r>
    </w:p>
    <w:p w14:paraId="5AAECE40"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Kapitāla daļu pārdošanas nosacījumi Publiskas personas kapitāla daļu un kapitālsabiedrību pārvaldības likuma  142.pantā noteiktajā kārtībā nav paredzēti.</w:t>
      </w:r>
    </w:p>
    <w:p w14:paraId="7F2B47C3" w14:textId="77777777" w:rsidR="00816377" w:rsidRPr="00816377" w:rsidRDefault="00816377">
      <w:pPr>
        <w:numPr>
          <w:ilvl w:val="0"/>
          <w:numId w:val="50"/>
        </w:numPr>
        <w:spacing w:after="120" w:line="240" w:lineRule="auto"/>
        <w:ind w:left="284" w:hanging="284"/>
        <w:jc w:val="both"/>
        <w:rPr>
          <w:rFonts w:ascii="Times New Roman" w:eastAsia="Calibri"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 xml:space="preserve">Sabiedrības dalībnieki ir: Dobeles novada pašvaldība, reģistrācijas Nr. </w:t>
      </w:r>
      <w:r w:rsidRPr="00816377">
        <w:rPr>
          <w:rFonts w:ascii="Times New Roman" w:eastAsia="Calibri" w:hAnsi="Times New Roman" w:cs="Times New Roman"/>
          <w:kern w:val="0"/>
          <w:sz w:val="24"/>
          <w:szCs w:val="24"/>
          <w14:ligatures w14:val="none"/>
        </w:rPr>
        <w:t>90009115092</w:t>
      </w:r>
      <w:r w:rsidRPr="00816377">
        <w:rPr>
          <w:rFonts w:ascii="Times New Roman" w:eastAsia="Lucida Sans Unicode" w:hAnsi="Times New Roman" w:cs="Times New Roman"/>
          <w:kern w:val="0"/>
          <w:sz w:val="24"/>
          <w:szCs w:val="24"/>
          <w14:ligatures w14:val="none"/>
        </w:rPr>
        <w:t>, juridiskā adrese: Brīvības iela 17, Dobele, Dobeles novads, pašvaldībai pieder 2800 (divi tūkstoši astoņi simti) kapitāla daļu, kas sastāda 100 % (viens simts procenti).</w:t>
      </w:r>
    </w:p>
    <w:p w14:paraId="3A6CEDDD"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Dalībnieku pirmpirkuma tiesības uz pārdodamajām kapitāla daļām un to izmantošanas kārtība nav attiecināma.</w:t>
      </w:r>
    </w:p>
    <w:p w14:paraId="7FEE1205"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 xml:space="preserve">Sabiedrības darbības veids: </w:t>
      </w:r>
      <w:r w:rsidRPr="00816377">
        <w:rPr>
          <w:rFonts w:ascii="Times New Roman" w:eastAsia="Calibri" w:hAnsi="Times New Roman" w:cs="Times New Roman"/>
          <w:kern w:val="0"/>
          <w:sz w:val="24"/>
          <w:szCs w:val="24"/>
          <w14:ligatures w14:val="none"/>
        </w:rPr>
        <w:t>pamatdarbības veids: medicīniskā palīdzība; ambulatora (vispārējā ārstu prakse (NACE86.21); specializēta ārstu prakse (NACE 86.22)).</w:t>
      </w:r>
    </w:p>
    <w:p w14:paraId="6B3648BE" w14:textId="77777777" w:rsidR="00816377" w:rsidRPr="00816377" w:rsidRDefault="00816377">
      <w:pPr>
        <w:numPr>
          <w:ilvl w:val="0"/>
          <w:numId w:val="50"/>
        </w:numPr>
        <w:spacing w:after="120" w:line="240" w:lineRule="auto"/>
        <w:ind w:left="284" w:hanging="284"/>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Par kapitāla daļu pārdošanu tiek slēgts Kapitāla daļu pirkuma līgums, kas ir Noteikumu pielikums, kurā ir noteikta pirkuma maksas samaksas kārtība un termiņi.</w:t>
      </w:r>
    </w:p>
    <w:p w14:paraId="1C9195D7" w14:textId="77777777" w:rsidR="00816377" w:rsidRPr="00816377" w:rsidRDefault="00816377">
      <w:pPr>
        <w:numPr>
          <w:ilvl w:val="0"/>
          <w:numId w:val="50"/>
        </w:numPr>
        <w:spacing w:after="120" w:line="240" w:lineRule="auto"/>
        <w:ind w:left="426" w:hanging="426"/>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Kapitāla daļas netiek pārdotas uz nomaksu.</w:t>
      </w:r>
    </w:p>
    <w:p w14:paraId="182E137A" w14:textId="77777777" w:rsidR="00816377" w:rsidRPr="00816377" w:rsidRDefault="00816377">
      <w:pPr>
        <w:numPr>
          <w:ilvl w:val="0"/>
          <w:numId w:val="50"/>
        </w:numPr>
        <w:spacing w:after="120" w:line="240" w:lineRule="auto"/>
        <w:ind w:left="426" w:hanging="426"/>
        <w:jc w:val="both"/>
        <w:rPr>
          <w:rFonts w:ascii="Times New Roman" w:eastAsia="Lucida Sans Unicode" w:hAnsi="Times New Roman" w:cs="Times New Roman"/>
          <w:kern w:val="0"/>
          <w:sz w:val="24"/>
          <w:szCs w:val="24"/>
          <w14:ligatures w14:val="none"/>
        </w:rPr>
      </w:pPr>
      <w:r w:rsidRPr="00816377">
        <w:rPr>
          <w:rFonts w:ascii="Times New Roman" w:eastAsia="Lucida Sans Unicode" w:hAnsi="Times New Roman" w:cs="Times New Roman"/>
          <w:kern w:val="0"/>
          <w:sz w:val="24"/>
          <w:szCs w:val="24"/>
          <w14:ligatures w14:val="none"/>
        </w:rPr>
        <w:t>Ja izsolē kapitāla daļas netiek pārdotas, tad Dobeles novada dome ar atsevišķu lēmumu nosaka turpmāko rīcību ar nepārdotajām kapitāla daļām.</w:t>
      </w:r>
    </w:p>
    <w:p w14:paraId="3AADF5E7" w14:textId="77777777" w:rsidR="00816377" w:rsidRPr="00816377" w:rsidRDefault="00816377" w:rsidP="00816377">
      <w:pPr>
        <w:contextualSpacing/>
        <w:jc w:val="both"/>
        <w:rPr>
          <w:rFonts w:ascii="Times New Roman" w:eastAsia="Lucida Sans Unicode" w:hAnsi="Times New Roman" w:cs="Times New Roman"/>
          <w:kern w:val="0"/>
          <w:sz w:val="24"/>
          <w:szCs w:val="24"/>
          <w14:ligatures w14:val="none"/>
        </w:rPr>
      </w:pPr>
    </w:p>
    <w:p w14:paraId="3EBF7CCE" w14:textId="77777777" w:rsidR="00816377" w:rsidRPr="00816377" w:rsidRDefault="00816377">
      <w:pPr>
        <w:widowControl w:val="0"/>
        <w:numPr>
          <w:ilvl w:val="0"/>
          <w:numId w:val="49"/>
        </w:numPr>
        <w:tabs>
          <w:tab w:val="left" w:pos="0"/>
        </w:tabs>
        <w:suppressAutoHyphens/>
        <w:spacing w:after="0" w:line="240" w:lineRule="auto"/>
        <w:ind w:right="43"/>
        <w:contextualSpacing/>
        <w:jc w:val="center"/>
        <w:rPr>
          <w:rFonts w:ascii="Times New Roman" w:eastAsia="Lucida Sans Unicode" w:hAnsi="Times New Roman" w:cs="Times New Roman"/>
          <w:b/>
          <w:kern w:val="0"/>
          <w:sz w:val="24"/>
          <w:szCs w:val="24"/>
          <w14:ligatures w14:val="none"/>
        </w:rPr>
      </w:pPr>
      <w:r w:rsidRPr="00816377">
        <w:rPr>
          <w:rFonts w:ascii="Times New Roman" w:eastAsia="Lucida Sans Unicode" w:hAnsi="Times New Roman" w:cs="Times New Roman"/>
          <w:b/>
          <w:kern w:val="0"/>
          <w:sz w:val="24"/>
          <w:szCs w:val="24"/>
          <w14:ligatures w14:val="none"/>
        </w:rPr>
        <w:t>Izsoles noteikumi</w:t>
      </w:r>
    </w:p>
    <w:p w14:paraId="5323B52A" w14:textId="77777777" w:rsidR="00816377" w:rsidRPr="00816377" w:rsidRDefault="00816377">
      <w:pPr>
        <w:widowControl w:val="0"/>
        <w:numPr>
          <w:ilvl w:val="1"/>
          <w:numId w:val="49"/>
        </w:numPr>
        <w:tabs>
          <w:tab w:val="left" w:pos="0"/>
        </w:tabs>
        <w:suppressAutoHyphens/>
        <w:spacing w:after="0" w:line="240" w:lineRule="auto"/>
        <w:ind w:left="0" w:right="43" w:firstLine="0"/>
        <w:contextualSpacing/>
        <w:jc w:val="center"/>
        <w:rPr>
          <w:rFonts w:ascii="Times New Roman" w:eastAsia="Lucida Sans Unicode" w:hAnsi="Times New Roman" w:cs="Times New Roman"/>
          <w:b/>
          <w:kern w:val="0"/>
          <w:sz w:val="24"/>
          <w:szCs w:val="24"/>
          <w14:ligatures w14:val="none"/>
        </w:rPr>
      </w:pPr>
      <w:r w:rsidRPr="00816377">
        <w:rPr>
          <w:rFonts w:ascii="Times New Roman" w:eastAsia="Lucida Sans Unicode" w:hAnsi="Times New Roman" w:cs="Times New Roman"/>
          <w:b/>
          <w:kern w:val="0"/>
          <w:sz w:val="24"/>
          <w:szCs w:val="24"/>
          <w14:ligatures w14:val="none"/>
        </w:rPr>
        <w:t>Izsoles vispārīgie nosacījumi</w:t>
      </w:r>
    </w:p>
    <w:p w14:paraId="1BE9ED4B"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Izsole ir atklāta un mutiska, ar augšupejošu soli.</w:t>
      </w:r>
    </w:p>
    <w:p w14:paraId="78411256"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Izsoles sludinājums tiek publicēts Dobeles novada pašvaldības mājas lapā  www.dobele.lv un oficiālajā izdevumā “Latvijas Vēstnesis”.</w:t>
      </w:r>
    </w:p>
    <w:p w14:paraId="73696101"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lastRenderedPageBreak/>
        <w:t xml:space="preserve">Pretendentu pieteikumi par interesi pirkt kapitāla daļas jāiesniedz mēneša laikā pēc izsoles sludinājuma publicēšanas oficiālajā izdevumā “Latvijas Vēstnesis”. </w:t>
      </w:r>
    </w:p>
    <w:p w14:paraId="2CBB55A1"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Par termiņa, kurā iesniedzami intereses pieteikumi kapitāla daļu pirkšanai pagarināšanu, atjaunošanu vai jauna pieteikšanās termiņa noteikšanu lemj Dobeles novada dome.</w:t>
      </w:r>
    </w:p>
    <w:p w14:paraId="29D0DB7B"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 xml:space="preserve">Izsoli organizē ar Dobeles novada pašvaldības izpilddirektora rīkojumu izveidota izsoles komisija (turpmāk – Komisija). </w:t>
      </w:r>
    </w:p>
    <w:p w14:paraId="4C80B6EE"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Izsoles laiku un vietu nosaka Dobeles novada pašvaldības izpilddirektors.</w:t>
      </w:r>
    </w:p>
    <w:p w14:paraId="00F6999D"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 xml:space="preserve">Izsoles objekts ir Dobeles novada pašvaldībai piederošās 2800 (pieci tūkstoši astoņi simti sešdesmit piecas) kapitāla daļas </w:t>
      </w:r>
      <w:r w:rsidRPr="00816377">
        <w:rPr>
          <w:rFonts w:ascii="Times New Roman" w:eastAsia="Calibri" w:hAnsi="Times New Roman" w:cs="Times New Roman"/>
          <w:kern w:val="0"/>
          <w:sz w:val="24"/>
          <w:szCs w:val="24"/>
          <w14:ligatures w14:val="none"/>
        </w:rPr>
        <w:t xml:space="preserve">sabiedrībā ar ierobežotu atbildību SIA “Auces slimnīca”, </w:t>
      </w:r>
      <w:proofErr w:type="spellStart"/>
      <w:r w:rsidRPr="00816377">
        <w:rPr>
          <w:rFonts w:ascii="Times New Roman" w:eastAsia="Calibri" w:hAnsi="Times New Roman" w:cs="Times New Roman"/>
          <w:kern w:val="0"/>
          <w:sz w:val="24"/>
          <w:szCs w:val="24"/>
          <w14:ligatures w14:val="none"/>
        </w:rPr>
        <w:t>reģ</w:t>
      </w:r>
      <w:proofErr w:type="spellEnd"/>
      <w:r w:rsidRPr="00816377">
        <w:rPr>
          <w:rFonts w:ascii="Times New Roman" w:eastAsia="Calibri" w:hAnsi="Times New Roman" w:cs="Times New Roman"/>
          <w:kern w:val="0"/>
          <w:sz w:val="24"/>
          <w:szCs w:val="24"/>
          <w14:ligatures w14:val="none"/>
        </w:rPr>
        <w:t>. Nr. 40003357894, Tehnikas iela 12, Auce, Dobeles novads,  LV-3708.</w:t>
      </w:r>
    </w:p>
    <w:p w14:paraId="0F6FC4A6"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 xml:space="preserve">Kapitāla daļu sākotnējā nosacītā pārdošanas vērtība (cena), kura noteikta pēc pašu kapitāla metodes saskaņā ar pēdējo (2022) revidēto gada pārskatu, ir 2800,00 </w:t>
      </w:r>
      <w:proofErr w:type="spellStart"/>
      <w:r w:rsidRPr="00816377">
        <w:rPr>
          <w:rFonts w:ascii="Times New Roman" w:eastAsia="Lucida Sans Unicode" w:hAnsi="Times New Roman" w:cs="Times New Roman"/>
          <w:bCs/>
          <w:i/>
          <w:iCs/>
          <w:kern w:val="0"/>
          <w:sz w:val="24"/>
          <w:szCs w:val="24"/>
          <w14:ligatures w14:val="none"/>
        </w:rPr>
        <w:t>euro</w:t>
      </w:r>
      <w:proofErr w:type="spellEnd"/>
      <w:r w:rsidRPr="00816377">
        <w:rPr>
          <w:rFonts w:ascii="Times New Roman" w:eastAsia="Lucida Sans Unicode" w:hAnsi="Times New Roman" w:cs="Times New Roman"/>
          <w:bCs/>
          <w:i/>
          <w:iCs/>
          <w:kern w:val="0"/>
          <w:sz w:val="24"/>
          <w:szCs w:val="24"/>
          <w14:ligatures w14:val="none"/>
        </w:rPr>
        <w:t xml:space="preserve"> </w:t>
      </w:r>
      <w:r w:rsidRPr="00816377">
        <w:rPr>
          <w:rFonts w:ascii="Times New Roman" w:eastAsia="Lucida Sans Unicode" w:hAnsi="Times New Roman" w:cs="Times New Roman"/>
          <w:bCs/>
          <w:kern w:val="0"/>
          <w:sz w:val="24"/>
          <w:szCs w:val="24"/>
          <w14:ligatures w14:val="none"/>
        </w:rPr>
        <w:t xml:space="preserve">(divi tūkstoši astoņi simti eiro 00 centi). </w:t>
      </w:r>
    </w:p>
    <w:p w14:paraId="4DD7D904"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 xml:space="preserve">Izsoles solis ir 100,00 </w:t>
      </w:r>
      <w:proofErr w:type="spellStart"/>
      <w:r w:rsidRPr="00816377">
        <w:rPr>
          <w:rFonts w:ascii="Times New Roman" w:eastAsia="Lucida Sans Unicode" w:hAnsi="Times New Roman" w:cs="Times New Roman"/>
          <w:bCs/>
          <w:i/>
          <w:iCs/>
          <w:kern w:val="0"/>
          <w:sz w:val="24"/>
          <w:szCs w:val="24"/>
          <w14:ligatures w14:val="none"/>
        </w:rPr>
        <w:t>euro</w:t>
      </w:r>
      <w:proofErr w:type="spellEnd"/>
      <w:r w:rsidRPr="00816377">
        <w:rPr>
          <w:rFonts w:ascii="Times New Roman" w:eastAsia="Lucida Sans Unicode" w:hAnsi="Times New Roman" w:cs="Times New Roman"/>
          <w:bCs/>
          <w:i/>
          <w:iCs/>
          <w:kern w:val="0"/>
          <w:sz w:val="24"/>
          <w:szCs w:val="24"/>
          <w14:ligatures w14:val="none"/>
        </w:rPr>
        <w:t xml:space="preserve"> </w:t>
      </w:r>
      <w:r w:rsidRPr="00816377">
        <w:rPr>
          <w:rFonts w:ascii="Times New Roman" w:eastAsia="Lucida Sans Unicode" w:hAnsi="Times New Roman" w:cs="Times New Roman"/>
          <w:bCs/>
          <w:kern w:val="0"/>
          <w:sz w:val="24"/>
          <w:szCs w:val="24"/>
          <w14:ligatures w14:val="none"/>
        </w:rPr>
        <w:t>(viens simts eiro un 00 centi).</w:t>
      </w:r>
    </w:p>
    <w:p w14:paraId="6CAD4315"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Par izsoles dalībnieku var būt jebkura persona, kura iesniedz pieteikumu Noteikumu noteiktajā kārtībā un kura saskaņā ar spēkā esošajiem normatīvajiem aktiem var iegūt izsolāmās kapitāla daļas (turpmāk – Pretendents).</w:t>
      </w:r>
    </w:p>
    <w:p w14:paraId="4DF36FDE"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 xml:space="preserve">Pieteikums dalībai izsolē jāiesniedz </w:t>
      </w:r>
      <w:r w:rsidRPr="00816377">
        <w:rPr>
          <w:rFonts w:ascii="Times New Roman" w:eastAsia="Lucida Sans Unicode" w:hAnsi="Times New Roman" w:cs="Times New Roman"/>
          <w:kern w:val="0"/>
          <w:sz w:val="24"/>
          <w:szCs w:val="24"/>
          <w14:ligatures w14:val="none"/>
        </w:rPr>
        <w:t xml:space="preserve">Dobeles novada pašvaldības Centrālās pārvaldes Klientu apkalpošanas centrā,  Brīvības ielā 15, Dobelē, Dobeles novadā, </w:t>
      </w:r>
      <w:r w:rsidRPr="00816377">
        <w:rPr>
          <w:rFonts w:ascii="Times New Roman" w:eastAsia="Lucida Sans Unicode" w:hAnsi="Times New Roman" w:cs="Times New Roman"/>
          <w:bCs/>
          <w:kern w:val="0"/>
          <w:sz w:val="24"/>
          <w:szCs w:val="24"/>
          <w14:ligatures w14:val="none"/>
        </w:rPr>
        <w:t>vai, ja pieteikumu iesniedz parakstītu ar drošu elektronisko parakstu, iesūtot to uz elektronisko pasta adresi: apic@dobele.lv.</w:t>
      </w:r>
    </w:p>
    <w:p w14:paraId="0F177F94" w14:textId="77777777" w:rsidR="00816377" w:rsidRPr="00816377" w:rsidRDefault="00816377">
      <w:pPr>
        <w:widowControl w:val="0"/>
        <w:numPr>
          <w:ilvl w:val="0"/>
          <w:numId w:val="50"/>
        </w:numPr>
        <w:tabs>
          <w:tab w:val="left" w:pos="426"/>
        </w:tabs>
        <w:suppressAutoHyphens/>
        <w:spacing w:after="120" w:line="240" w:lineRule="auto"/>
        <w:ind w:left="426" w:right="45" w:hanging="426"/>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bCs/>
          <w:kern w:val="0"/>
          <w:sz w:val="24"/>
          <w:szCs w:val="24"/>
          <w14:ligatures w14:val="none"/>
        </w:rPr>
        <w:t>Pieteikumā Pretendents norāda:</w:t>
      </w:r>
    </w:p>
    <w:p w14:paraId="138601C6" w14:textId="77777777" w:rsidR="00816377" w:rsidRPr="00816377" w:rsidRDefault="00816377">
      <w:pPr>
        <w:widowControl w:val="0"/>
        <w:numPr>
          <w:ilvl w:val="1"/>
          <w:numId w:val="50"/>
        </w:numPr>
        <w:tabs>
          <w:tab w:val="left" w:pos="993"/>
        </w:tabs>
        <w:suppressAutoHyphens/>
        <w:spacing w:after="120" w:line="240" w:lineRule="auto"/>
        <w:ind w:left="425" w:right="45" w:firstLine="0"/>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kern w:val="0"/>
          <w:sz w:val="24"/>
          <w:szCs w:val="24"/>
          <w14:ligatures w14:val="none"/>
        </w:rPr>
        <w:t>fiziska persona – vārdu, uzvārdu, personas kodu, deklarētās dzīvesvietas adresi, juridiska persona, arī personālsabiedrība, – nosaukumu (firmu), reģistrācijas numuru un juridisko adresi;</w:t>
      </w:r>
    </w:p>
    <w:p w14:paraId="16FEB477" w14:textId="77777777" w:rsidR="00816377" w:rsidRPr="00816377" w:rsidRDefault="00816377">
      <w:pPr>
        <w:widowControl w:val="0"/>
        <w:numPr>
          <w:ilvl w:val="1"/>
          <w:numId w:val="50"/>
        </w:numPr>
        <w:tabs>
          <w:tab w:val="left" w:pos="993"/>
        </w:tabs>
        <w:suppressAutoHyphens/>
        <w:spacing w:after="120" w:line="240" w:lineRule="auto"/>
        <w:ind w:left="425" w:right="45" w:firstLine="0"/>
        <w:jc w:val="both"/>
        <w:rPr>
          <w:rFonts w:ascii="Times New Roman" w:eastAsia="Lucida Sans Unicode" w:hAnsi="Times New Roman" w:cs="Times New Roman"/>
          <w:bCs/>
          <w:kern w:val="0"/>
          <w:sz w:val="24"/>
          <w:szCs w:val="24"/>
          <w14:ligatures w14:val="none"/>
        </w:rPr>
      </w:pPr>
      <w:r w:rsidRPr="00816377">
        <w:rPr>
          <w:rFonts w:ascii="Times New Roman" w:eastAsia="Lucida Sans Unicode" w:hAnsi="Times New Roman" w:cs="Times New Roman"/>
          <w:kern w:val="0"/>
          <w:sz w:val="24"/>
          <w:szCs w:val="24"/>
          <w14:ligatures w14:val="none"/>
        </w:rPr>
        <w:t>Pretendenta pārstāvja vārdu, uzvārdu un personas kodu (ja ir);</w:t>
      </w:r>
    </w:p>
    <w:p w14:paraId="445E0129" w14:textId="77777777" w:rsidR="00816377" w:rsidRPr="00816377" w:rsidRDefault="00816377">
      <w:pPr>
        <w:numPr>
          <w:ilvl w:val="1"/>
          <w:numId w:val="50"/>
        </w:numPr>
        <w:tabs>
          <w:tab w:val="left" w:pos="993"/>
        </w:tabs>
        <w:spacing w:after="120" w:line="240" w:lineRule="auto"/>
        <w:ind w:left="426" w:firstLine="0"/>
        <w:jc w:val="both"/>
        <w:rPr>
          <w:rFonts w:ascii="Times New Roman" w:eastAsia="Lucida Sans Unicode" w:hAnsi="Times New Roman" w:cs="Times New Roman"/>
          <w:kern w:val="0"/>
          <w:sz w:val="24"/>
          <w:szCs w:val="24"/>
          <w:lang w:eastAsia="lv-LV"/>
          <w14:ligatures w14:val="none"/>
        </w:rPr>
      </w:pPr>
      <w:r w:rsidRPr="00816377">
        <w:rPr>
          <w:rFonts w:ascii="Times New Roman" w:eastAsia="Lucida Sans Unicode" w:hAnsi="Times New Roman" w:cs="Times New Roman"/>
          <w:kern w:val="0"/>
          <w:sz w:val="24"/>
          <w:szCs w:val="24"/>
          <w:lang w:eastAsia="lv-LV"/>
          <w14:ligatures w14:val="none"/>
        </w:rPr>
        <w:t>oficiālo elektronisko adresi, ja ir aktivizēts tās konts, vai elektroniskā pasta adresi;</w:t>
      </w:r>
    </w:p>
    <w:p w14:paraId="655F6A1E" w14:textId="77777777" w:rsidR="00816377" w:rsidRPr="00816377" w:rsidRDefault="00816377">
      <w:pPr>
        <w:numPr>
          <w:ilvl w:val="1"/>
          <w:numId w:val="50"/>
        </w:numPr>
        <w:tabs>
          <w:tab w:val="left" w:pos="993"/>
        </w:tabs>
        <w:spacing w:after="120" w:line="240" w:lineRule="auto"/>
        <w:ind w:left="426" w:firstLine="0"/>
        <w:jc w:val="both"/>
        <w:rPr>
          <w:rFonts w:ascii="Times New Roman" w:eastAsia="Lucida Sans Unicode" w:hAnsi="Times New Roman" w:cs="Times New Roman"/>
          <w:kern w:val="0"/>
          <w:sz w:val="24"/>
          <w:szCs w:val="24"/>
          <w:lang w:eastAsia="lv-LV"/>
          <w14:ligatures w14:val="none"/>
        </w:rPr>
      </w:pPr>
      <w:r w:rsidRPr="00816377">
        <w:rPr>
          <w:rFonts w:ascii="Times New Roman" w:eastAsia="Lucida Sans Unicode" w:hAnsi="Times New Roman" w:cs="Times New Roman"/>
          <w:kern w:val="0"/>
          <w:sz w:val="24"/>
          <w:szCs w:val="24"/>
          <w:lang w:eastAsia="lv-LV"/>
          <w14:ligatures w14:val="none"/>
        </w:rPr>
        <w:t xml:space="preserve">apliecinājumu, ka ir iepazinies ar </w:t>
      </w:r>
      <w:r w:rsidRPr="00816377">
        <w:rPr>
          <w:rFonts w:ascii="Times New Roman" w:eastAsia="Times New Roman" w:hAnsi="Times New Roman" w:cs="Times New Roman"/>
          <w:kern w:val="0"/>
          <w:sz w:val="24"/>
          <w:szCs w:val="24"/>
          <w:lang w:eastAsia="lv-LV"/>
          <w14:ligatures w14:val="none"/>
        </w:rPr>
        <w:t xml:space="preserve">Sabiedrības ar ierobežotu atbildību SIA “Auces slimnīca” </w:t>
      </w:r>
      <w:r w:rsidRPr="00816377">
        <w:rPr>
          <w:rFonts w:ascii="Times New Roman" w:eastAsia="Lucida Sans Unicode" w:hAnsi="Times New Roman" w:cs="Times New Roman"/>
          <w:kern w:val="0"/>
          <w:sz w:val="24"/>
          <w:szCs w:val="24"/>
          <w:lang w:eastAsia="lv-LV"/>
          <w14:ligatures w14:val="none"/>
        </w:rPr>
        <w:t>kapitāla daļu pārdošanas noteikumiem un Kapitāla daļu pirkuma līgumu, tiem piekrīt un par tiem iebildumu nav.</w:t>
      </w:r>
    </w:p>
    <w:p w14:paraId="1876F424" w14:textId="77777777" w:rsidR="00816377" w:rsidRPr="00816377" w:rsidRDefault="00816377">
      <w:pPr>
        <w:numPr>
          <w:ilvl w:val="1"/>
          <w:numId w:val="50"/>
        </w:numPr>
        <w:tabs>
          <w:tab w:val="left" w:pos="993"/>
        </w:tabs>
        <w:spacing w:after="120" w:line="240" w:lineRule="auto"/>
        <w:ind w:left="426" w:firstLine="0"/>
        <w:jc w:val="both"/>
        <w:rPr>
          <w:rFonts w:ascii="Times New Roman" w:eastAsia="Lucida Sans Unicode" w:hAnsi="Times New Roman" w:cs="Times New Roman"/>
          <w:kern w:val="0"/>
          <w:sz w:val="24"/>
          <w:szCs w:val="24"/>
          <w:lang w:eastAsia="lv-LV"/>
          <w14:ligatures w14:val="none"/>
        </w:rPr>
      </w:pPr>
      <w:r w:rsidRPr="00816377">
        <w:rPr>
          <w:rFonts w:ascii="Times New Roman" w:eastAsia="Lucida Sans Unicode" w:hAnsi="Times New Roman" w:cs="Times New Roman"/>
          <w:kern w:val="0"/>
          <w:sz w:val="24"/>
          <w:szCs w:val="24"/>
          <w:lang w:eastAsia="lv-LV"/>
          <w14:ligatures w14:val="none"/>
        </w:rPr>
        <w:t xml:space="preserve">dalības maksas iemaksas apliecinošu dokumentu (internetbankas maksājuma dokumentam jābūt ar oriģinālu bankas zīmogu un atbildīgās personas parakstu); </w:t>
      </w:r>
    </w:p>
    <w:p w14:paraId="2680CA7E" w14:textId="77777777" w:rsidR="00816377" w:rsidRPr="00816377" w:rsidRDefault="00816377">
      <w:pPr>
        <w:numPr>
          <w:ilvl w:val="1"/>
          <w:numId w:val="50"/>
        </w:numPr>
        <w:tabs>
          <w:tab w:val="left" w:pos="993"/>
        </w:tabs>
        <w:spacing w:after="120" w:line="240" w:lineRule="auto"/>
        <w:ind w:left="426" w:firstLine="0"/>
        <w:jc w:val="both"/>
        <w:rPr>
          <w:rFonts w:ascii="Times New Roman" w:eastAsia="Lucida Sans Unicode" w:hAnsi="Times New Roman" w:cs="Times New Roman"/>
          <w:kern w:val="0"/>
          <w:sz w:val="24"/>
          <w:szCs w:val="24"/>
          <w:lang w:eastAsia="lv-LV"/>
          <w14:ligatures w14:val="none"/>
        </w:rPr>
      </w:pPr>
      <w:r w:rsidRPr="00816377">
        <w:rPr>
          <w:rFonts w:ascii="Times New Roman" w:eastAsia="Lucida Sans Unicode" w:hAnsi="Times New Roman" w:cs="Times New Roman"/>
          <w:kern w:val="0"/>
          <w:sz w:val="24"/>
          <w:szCs w:val="24"/>
          <w:lang w:eastAsia="lv-LV"/>
          <w14:ligatures w14:val="none"/>
        </w:rPr>
        <w:t xml:space="preserve">drošības naudas iemaksu apliecinošu dokumentu (internetbankas maksājuma dokumentam jābūt ar oriģinālu bankas zīmogu un atbildīgās personas parakstu); </w:t>
      </w:r>
    </w:p>
    <w:p w14:paraId="35E50D34" w14:textId="77777777" w:rsidR="00816377" w:rsidRPr="00816377" w:rsidRDefault="00816377">
      <w:pPr>
        <w:numPr>
          <w:ilvl w:val="1"/>
          <w:numId w:val="50"/>
        </w:numPr>
        <w:tabs>
          <w:tab w:val="left" w:pos="993"/>
        </w:tabs>
        <w:spacing w:after="120" w:line="240" w:lineRule="auto"/>
        <w:ind w:left="426" w:firstLine="0"/>
        <w:jc w:val="both"/>
        <w:rPr>
          <w:rFonts w:ascii="Times New Roman" w:eastAsia="Lucida Sans Unicode" w:hAnsi="Times New Roman" w:cs="Times New Roman"/>
          <w:kern w:val="0"/>
          <w:sz w:val="24"/>
          <w:szCs w:val="24"/>
          <w:lang w:eastAsia="lv-LV"/>
          <w14:ligatures w14:val="none"/>
        </w:rPr>
      </w:pPr>
      <w:r w:rsidRPr="00816377">
        <w:rPr>
          <w:rFonts w:ascii="Times New Roman" w:eastAsia="Lucida Sans Unicode" w:hAnsi="Times New Roman" w:cs="Times New Roman"/>
          <w:kern w:val="0"/>
          <w:sz w:val="24"/>
          <w:szCs w:val="24"/>
          <w:lang w:eastAsia="lv-LV"/>
          <w14:ligatures w14:val="none"/>
        </w:rPr>
        <w:t>pilnvaru pārstāvēt Pretendentu izsolē, ja Pretendentu pārstāv persona, kuras pārstāvības tiesības nav norādītas Uzņēmumu reģistra vai ārvalstu reģistra izsniegtajā izziņā;</w:t>
      </w:r>
    </w:p>
    <w:p w14:paraId="2F385E08" w14:textId="77777777" w:rsidR="00816377" w:rsidRPr="00816377" w:rsidRDefault="00816377">
      <w:pPr>
        <w:numPr>
          <w:ilvl w:val="0"/>
          <w:numId w:val="50"/>
        </w:numPr>
        <w:spacing w:after="120" w:line="240" w:lineRule="auto"/>
        <w:ind w:left="0" w:firstLine="0"/>
        <w:contextualSpacing/>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Pirms pieteikuma par piedalīšanos izsolē iesniegšanas, Pretendents iemaksā kādā no Dobeles novada pašvaldības kontiem:</w:t>
      </w:r>
    </w:p>
    <w:p w14:paraId="207C2017" w14:textId="77777777" w:rsidR="00816377" w:rsidRPr="00816377" w:rsidRDefault="00816377" w:rsidP="00816377">
      <w:pPr>
        <w:spacing w:after="0" w:line="240" w:lineRule="auto"/>
        <w:jc w:val="both"/>
        <w:rPr>
          <w:rFonts w:ascii="Times New Roman" w:eastAsia="Times New Roman" w:hAnsi="Times New Roman" w:cs="Times New Roman"/>
          <w:kern w:val="0"/>
          <w:sz w:val="24"/>
          <w:szCs w:val="24"/>
          <w:lang w:eastAsia="lv-LV"/>
          <w14:ligatures w14:val="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816377" w:rsidRPr="00816377" w14:paraId="36F62020" w14:textId="77777777" w:rsidTr="00BF2DFB">
        <w:trPr>
          <w:trHeight w:val="310"/>
        </w:trPr>
        <w:tc>
          <w:tcPr>
            <w:tcW w:w="4678" w:type="dxa"/>
          </w:tcPr>
          <w:p w14:paraId="54E7DB42" w14:textId="77777777" w:rsidR="00816377" w:rsidRPr="00816377" w:rsidRDefault="00816377" w:rsidP="00816377">
            <w:pPr>
              <w:spacing w:after="0" w:line="240" w:lineRule="auto"/>
              <w:jc w:val="both"/>
              <w:rPr>
                <w:rFonts w:ascii="Times New Roman" w:eastAsia="Times New Roman" w:hAnsi="Times New Roman" w:cs="Times New Roman"/>
                <w:b/>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AS SEB banka</w:t>
            </w:r>
          </w:p>
          <w:p w14:paraId="5DD36910" w14:textId="77777777" w:rsidR="00816377" w:rsidRPr="00816377" w:rsidRDefault="00816377" w:rsidP="0081637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Konta Nr. LV94UNLA0050014267180</w:t>
            </w:r>
          </w:p>
          <w:p w14:paraId="12726ED8" w14:textId="77777777" w:rsidR="00816377" w:rsidRP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p>
        </w:tc>
        <w:tc>
          <w:tcPr>
            <w:tcW w:w="4394" w:type="dxa"/>
          </w:tcPr>
          <w:p w14:paraId="4B131AC0" w14:textId="77777777" w:rsidR="00816377" w:rsidRP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r w:rsidRPr="00816377">
              <w:rPr>
                <w:rFonts w:ascii="Times New Roman" w:eastAsia="Times New Roman" w:hAnsi="Times New Roman" w:cs="Times New Roman"/>
                <w:kern w:val="0"/>
                <w:sz w:val="24"/>
                <w:szCs w:val="24"/>
                <w:lang w:eastAsia="lv-LV"/>
                <w14:ligatures w14:val="none"/>
              </w:rPr>
              <w:t xml:space="preserve">AS Swedbank  </w:t>
            </w:r>
            <w:r w:rsidRPr="00816377">
              <w:rPr>
                <w:rFonts w:ascii="Times New Roman" w:eastAsia="Times New Roman" w:hAnsi="Times New Roman" w:cs="Times New Roman"/>
                <w:kern w:val="0"/>
                <w:sz w:val="24"/>
                <w:szCs w:val="24"/>
                <w:lang w:eastAsia="lv-LV"/>
                <w14:ligatures w14:val="none"/>
              </w:rPr>
              <w:br/>
              <w:t>Konta Nr. LV28HABA0001402050427</w:t>
            </w:r>
          </w:p>
        </w:tc>
      </w:tr>
    </w:tbl>
    <w:p w14:paraId="1B3B4671" w14:textId="77777777" w:rsidR="00816377" w:rsidRPr="00816377" w:rsidRDefault="00816377">
      <w:pPr>
        <w:numPr>
          <w:ilvl w:val="1"/>
          <w:numId w:val="50"/>
        </w:numPr>
        <w:tabs>
          <w:tab w:val="left" w:pos="284"/>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lastRenderedPageBreak/>
        <w:t xml:space="preserve">dalības maksu 50,00 </w:t>
      </w:r>
      <w:proofErr w:type="spellStart"/>
      <w:r w:rsidRPr="00816377">
        <w:rPr>
          <w:rFonts w:ascii="Times New Roman" w:eastAsia="Calibri" w:hAnsi="Times New Roman" w:cs="Times New Roman"/>
          <w:i/>
          <w:iCs/>
          <w:kern w:val="0"/>
          <w:sz w:val="24"/>
          <w:szCs w:val="24"/>
          <w14:ligatures w14:val="none"/>
        </w:rPr>
        <w:t>euro</w:t>
      </w:r>
      <w:proofErr w:type="spellEnd"/>
      <w:r w:rsidRPr="00816377">
        <w:rPr>
          <w:rFonts w:ascii="Times New Roman" w:eastAsia="Calibri" w:hAnsi="Times New Roman" w:cs="Times New Roman"/>
          <w:kern w:val="0"/>
          <w:sz w:val="24"/>
          <w:szCs w:val="24"/>
          <w14:ligatures w14:val="none"/>
        </w:rPr>
        <w:t xml:space="preserve"> </w:t>
      </w:r>
      <w:r w:rsidRPr="00816377">
        <w:rPr>
          <w:rFonts w:ascii="Times New Roman" w:eastAsia="Calibri" w:hAnsi="Times New Roman" w:cs="Times New Roman"/>
          <w:i/>
          <w:kern w:val="0"/>
          <w:sz w:val="24"/>
          <w:szCs w:val="24"/>
          <w14:ligatures w14:val="none"/>
        </w:rPr>
        <w:t>(piecdesmit eiro un 00 centi)</w:t>
      </w:r>
      <w:r w:rsidRPr="00816377">
        <w:rPr>
          <w:rFonts w:ascii="Times New Roman" w:eastAsia="Calibri" w:hAnsi="Times New Roman" w:cs="Times New Roman"/>
          <w:kern w:val="0"/>
          <w:sz w:val="24"/>
          <w:szCs w:val="24"/>
          <w14:ligatures w14:val="none"/>
        </w:rPr>
        <w:t xml:space="preserve"> apmērā (maksājuma uzdevumā norāda šādu informāciju: </w:t>
      </w:r>
      <w:bookmarkStart w:id="38" w:name="_Hlk524614976"/>
      <w:r w:rsidRPr="00816377">
        <w:rPr>
          <w:rFonts w:ascii="Times New Roman" w:eastAsia="Calibri" w:hAnsi="Times New Roman" w:cs="Times New Roman"/>
          <w:kern w:val="0"/>
          <w:sz w:val="24"/>
          <w:szCs w:val="24"/>
          <w14:ligatures w14:val="none"/>
        </w:rPr>
        <w:t>dalības maksa kapitāla daļu izsol</w:t>
      </w:r>
      <w:bookmarkEnd w:id="38"/>
      <w:r w:rsidRPr="00816377">
        <w:rPr>
          <w:rFonts w:ascii="Times New Roman" w:eastAsia="Calibri" w:hAnsi="Times New Roman" w:cs="Times New Roman"/>
          <w:kern w:val="0"/>
          <w:sz w:val="24"/>
          <w:szCs w:val="24"/>
          <w14:ligatures w14:val="none"/>
        </w:rPr>
        <w:t>ē);</w:t>
      </w:r>
    </w:p>
    <w:p w14:paraId="4C0A1638" w14:textId="77777777" w:rsidR="00816377" w:rsidRPr="00816377" w:rsidRDefault="00816377">
      <w:pPr>
        <w:numPr>
          <w:ilvl w:val="1"/>
          <w:numId w:val="50"/>
        </w:numPr>
        <w:tabs>
          <w:tab w:val="left" w:pos="284"/>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drošības naudu 1000,00 </w:t>
      </w:r>
      <w:proofErr w:type="spellStart"/>
      <w:r w:rsidRPr="00816377">
        <w:rPr>
          <w:rFonts w:ascii="Times New Roman" w:eastAsia="Calibri" w:hAnsi="Times New Roman" w:cs="Times New Roman"/>
          <w:i/>
          <w:kern w:val="0"/>
          <w:sz w:val="24"/>
          <w:szCs w:val="24"/>
          <w14:ligatures w14:val="none"/>
        </w:rPr>
        <w:t>euro</w:t>
      </w:r>
      <w:proofErr w:type="spellEnd"/>
      <w:r w:rsidRPr="00816377">
        <w:rPr>
          <w:rFonts w:ascii="Times New Roman" w:eastAsia="Calibri" w:hAnsi="Times New Roman" w:cs="Times New Roman"/>
          <w:kern w:val="0"/>
          <w:sz w:val="24"/>
          <w:szCs w:val="24"/>
          <w14:ligatures w14:val="none"/>
        </w:rPr>
        <w:t xml:space="preserve"> </w:t>
      </w:r>
      <w:r w:rsidRPr="00816377">
        <w:rPr>
          <w:rFonts w:ascii="Times New Roman" w:eastAsia="Calibri" w:hAnsi="Times New Roman" w:cs="Times New Roman"/>
          <w:i/>
          <w:kern w:val="0"/>
          <w:sz w:val="24"/>
          <w:szCs w:val="24"/>
          <w14:ligatures w14:val="none"/>
        </w:rPr>
        <w:t>(viens tūkstotis eiro un 00 centi)</w:t>
      </w:r>
      <w:r w:rsidRPr="00816377">
        <w:rPr>
          <w:rFonts w:ascii="Times New Roman" w:eastAsia="Calibri" w:hAnsi="Times New Roman" w:cs="Times New Roman"/>
          <w:kern w:val="0"/>
          <w:sz w:val="24"/>
          <w:szCs w:val="24"/>
          <w14:ligatures w14:val="none"/>
        </w:rPr>
        <w:t xml:space="preserve"> apmērā (maksājuma uzdevumā norāda šādu informācijai: drošības nauda kapitāla daļu izsolē).</w:t>
      </w:r>
    </w:p>
    <w:p w14:paraId="3A0352E3"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Dalības maksa Pretendentiem netiek atgriezta. </w:t>
      </w:r>
    </w:p>
    <w:p w14:paraId="2C8FA190"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Pretendentiem, kuri nav nosolījuši izsoles objektu vai ir izslēgti Pretendentu atlasē, tiek atmaksāta drošības nauda. Drošības nauda netiek atmaksāta Noteikumos noteiktajos gadījumos.  Drošības nauda Pretendentiem tiek atmaksāta 10 darba dienu laikā pēc tam, kad Noteikumu noteiktajā kārtībā noslēgts Kapitāla daļu pirkuma līgums. Par drošības naudas atmaksu Komisija paziņo Finanšu un grāmatvedības nodaļai.</w:t>
      </w:r>
    </w:p>
    <w:p w14:paraId="1D35D5A6"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Drošības nauda Pretendentam netiek atmaksāta, ja: </w:t>
      </w:r>
    </w:p>
    <w:p w14:paraId="35520DF5"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Pretendents ir sniedzis nepatiesas ziņas un tādēļ netiek iekļauts izsoles dalībnieku sarakstā vai tiek no tā izslēgts;</w:t>
      </w:r>
    </w:p>
    <w:p w14:paraId="27EE42E0"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Pretendents vai tā pilnvarotā persona nav ieradusies uz izsoli un/vai atteikusies no dalības izsolē;</w:t>
      </w:r>
    </w:p>
    <w:p w14:paraId="7A88612A"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dalībnieks neparakstās par savu pēdējo nosolīto pirkuma summu;</w:t>
      </w:r>
    </w:p>
    <w:p w14:paraId="5D0487A2"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Nosolītājs neparaksta Kapitāla daļu pirkuma līgumu;</w:t>
      </w:r>
    </w:p>
    <w:p w14:paraId="11D449F7"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Pretendents ir veicis darbības, kas bijušas par pamatu atzīt izsoli par spēkā neesošu;</w:t>
      </w:r>
    </w:p>
    <w:p w14:paraId="182642BA"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citos šajos Noteikumos noteiktajos gadījumos. </w:t>
      </w:r>
    </w:p>
    <w:p w14:paraId="0EDAA3AD"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Iesniegtais pieteikums Pretendentam netiek atgriezts. </w:t>
      </w:r>
    </w:p>
    <w:p w14:paraId="74C5EFF9"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Pieteikumam un tā pielikumiem jābūt </w:t>
      </w:r>
      <w:proofErr w:type="spellStart"/>
      <w:r w:rsidRPr="00816377">
        <w:rPr>
          <w:rFonts w:ascii="Times New Roman" w:eastAsia="Calibri" w:hAnsi="Times New Roman" w:cs="Times New Roman"/>
          <w:kern w:val="0"/>
          <w:sz w:val="24"/>
          <w:szCs w:val="24"/>
          <w14:ligatures w14:val="none"/>
        </w:rPr>
        <w:t>cauršūtiem</w:t>
      </w:r>
      <w:proofErr w:type="spellEnd"/>
      <w:r w:rsidRPr="00816377">
        <w:rPr>
          <w:rFonts w:ascii="Times New Roman" w:eastAsia="Calibri" w:hAnsi="Times New Roman" w:cs="Times New Roman"/>
          <w:kern w:val="0"/>
          <w:sz w:val="24"/>
          <w:szCs w:val="24"/>
          <w14:ligatures w14:val="none"/>
        </w:rPr>
        <w:t xml:space="preserve"> tā, lai nebūtu iespējams nomainīt lapas. Uz pēdējās lapas aizmugures </w:t>
      </w:r>
      <w:proofErr w:type="spellStart"/>
      <w:r w:rsidRPr="00816377">
        <w:rPr>
          <w:rFonts w:ascii="Times New Roman" w:eastAsia="Calibri" w:hAnsi="Times New Roman" w:cs="Times New Roman"/>
          <w:kern w:val="0"/>
          <w:sz w:val="24"/>
          <w:szCs w:val="24"/>
          <w14:ligatures w14:val="none"/>
        </w:rPr>
        <w:t>cauršūšanai</w:t>
      </w:r>
      <w:proofErr w:type="spellEnd"/>
      <w:r w:rsidRPr="00816377">
        <w:rPr>
          <w:rFonts w:ascii="Times New Roman" w:eastAsia="Calibri" w:hAnsi="Times New Roman" w:cs="Times New Roman"/>
          <w:kern w:val="0"/>
          <w:sz w:val="24"/>
          <w:szCs w:val="24"/>
          <w14:ligatures w14:val="none"/>
        </w:rPr>
        <w:t xml:space="preserve"> izmantojamo auklu jānostiprina ar pārlīmētu lapu, kurā norādīts sanumurēto un </w:t>
      </w:r>
      <w:proofErr w:type="spellStart"/>
      <w:r w:rsidRPr="00816377">
        <w:rPr>
          <w:rFonts w:ascii="Times New Roman" w:eastAsia="Calibri" w:hAnsi="Times New Roman" w:cs="Times New Roman"/>
          <w:kern w:val="0"/>
          <w:sz w:val="24"/>
          <w:szCs w:val="24"/>
          <w14:ligatures w14:val="none"/>
        </w:rPr>
        <w:t>cauršūto</w:t>
      </w:r>
      <w:proofErr w:type="spellEnd"/>
      <w:r w:rsidRPr="00816377">
        <w:rPr>
          <w:rFonts w:ascii="Times New Roman" w:eastAsia="Calibri" w:hAnsi="Times New Roman" w:cs="Times New Roman"/>
          <w:kern w:val="0"/>
          <w:sz w:val="24"/>
          <w:szCs w:val="24"/>
          <w14:ligatures w14:val="none"/>
        </w:rPr>
        <w:t xml:space="preserve"> lapu skaits (ar cipariem un vārdiem), ko ar savu parakstu, tā atšifrējumu, amata nosaukumu, datumu un Pretendenta zīmoga nospiedumu (ja tāds ir) apliecina Pretendents vai persona, kurai ir atbilstošas pārstāvības tiesības. Apliecinājuma uzraksta izvietojumam ir jāsaskaras ar </w:t>
      </w:r>
      <w:proofErr w:type="spellStart"/>
      <w:r w:rsidRPr="00816377">
        <w:rPr>
          <w:rFonts w:ascii="Times New Roman" w:eastAsia="Calibri" w:hAnsi="Times New Roman" w:cs="Times New Roman"/>
          <w:kern w:val="0"/>
          <w:sz w:val="24"/>
          <w:szCs w:val="24"/>
          <w14:ligatures w14:val="none"/>
        </w:rPr>
        <w:t>cauršūto</w:t>
      </w:r>
      <w:proofErr w:type="spellEnd"/>
      <w:r w:rsidRPr="00816377">
        <w:rPr>
          <w:rFonts w:ascii="Times New Roman" w:eastAsia="Calibri" w:hAnsi="Times New Roman" w:cs="Times New Roman"/>
          <w:kern w:val="0"/>
          <w:sz w:val="24"/>
          <w:szCs w:val="24"/>
          <w14:ligatures w14:val="none"/>
        </w:rPr>
        <w:t xml:space="preserve"> lapu uzlīmi.</w:t>
      </w:r>
    </w:p>
    <w:p w14:paraId="68941246"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Dokumenti iesniedzami latviešu valodā. Ja dokuments nav latviešu valodā, tam pievieno notariāli apliecinātu tulkojumu latviešu valodā. </w:t>
      </w:r>
    </w:p>
    <w:p w14:paraId="138DFA26"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8C23ACD"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Pieteikumu iesniedz slēgtā aploksnē. Uz aploksnes norāda izsoles pretendenta nosaukumu/vārdu uzvārdu un atzīmi: “Pieteikums </w:t>
      </w:r>
      <w:bookmarkStart w:id="39" w:name="_Hlk107838194"/>
      <w:r w:rsidRPr="00816377">
        <w:rPr>
          <w:rFonts w:ascii="Times New Roman" w:eastAsia="Calibri" w:hAnsi="Times New Roman" w:cs="Times New Roman"/>
          <w:kern w:val="0"/>
          <w:sz w:val="24"/>
          <w:szCs w:val="24"/>
          <w14:ligatures w14:val="none"/>
        </w:rPr>
        <w:t>Sabiedrības ar ierobežotu atbildību SIA “Auces slimnīca”  kapitāla daļu izsolei</w:t>
      </w:r>
      <w:bookmarkEnd w:id="39"/>
      <w:r w:rsidRPr="00816377">
        <w:rPr>
          <w:rFonts w:ascii="Times New Roman" w:eastAsia="Calibri" w:hAnsi="Times New Roman" w:cs="Times New Roman"/>
          <w:kern w:val="0"/>
          <w:sz w:val="24"/>
          <w:szCs w:val="24"/>
          <w14:ligatures w14:val="none"/>
        </w:rPr>
        <w:t xml:space="preserve">” vai, ja pieteikumu iesniedz parakstītu ar drošu elektronisko parakstu, to nosūtot uz Dobeles novada pašvaldības elektronisko pasta adresi: </w:t>
      </w:r>
      <w:hyperlink r:id="rId63" w:history="1">
        <w:r w:rsidRPr="00816377">
          <w:rPr>
            <w:rFonts w:ascii="Times New Roman" w:eastAsia="Calibri" w:hAnsi="Times New Roman" w:cs="Times New Roman"/>
            <w:kern w:val="0"/>
            <w:sz w:val="24"/>
            <w:szCs w:val="24"/>
            <w14:ligatures w14:val="none"/>
          </w:rPr>
          <w:t>apic@dobele.lv</w:t>
        </w:r>
      </w:hyperlink>
      <w:r w:rsidRPr="00816377">
        <w:rPr>
          <w:rFonts w:ascii="Times New Roman" w:eastAsia="Calibri" w:hAnsi="Times New Roman" w:cs="Times New Roman"/>
          <w:kern w:val="0"/>
          <w:sz w:val="24"/>
          <w:szCs w:val="24"/>
          <w14:ligatures w14:val="none"/>
        </w:rPr>
        <w:t xml:space="preserve">  ar norādi “Pieteikums Sabiedrības ar ierobežotu atbildību SIA “Auces slimnīca” kapitāla daļu izsolei”.</w:t>
      </w:r>
    </w:p>
    <w:p w14:paraId="5E56B0C0"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Ar pieteikuma iesniegšanu ir uzskatāms, ka Pretendents piekrīt:</w:t>
      </w:r>
    </w:p>
    <w:p w14:paraId="3EC78D44" w14:textId="77777777" w:rsidR="00816377" w:rsidRPr="00816377" w:rsidRDefault="00816377">
      <w:pPr>
        <w:numPr>
          <w:ilvl w:val="1"/>
          <w:numId w:val="50"/>
        </w:numPr>
        <w:tabs>
          <w:tab w:val="left" w:pos="426"/>
        </w:tabs>
        <w:spacing w:after="120" w:line="240" w:lineRule="auto"/>
        <w:ind w:left="993" w:hanging="633"/>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noteikumiem un Kapitāla daļu pirkuma līguma nosacījumiem;</w:t>
      </w:r>
    </w:p>
    <w:p w14:paraId="0883498A" w14:textId="77777777" w:rsidR="00816377" w:rsidRPr="00816377" w:rsidRDefault="00816377">
      <w:pPr>
        <w:numPr>
          <w:ilvl w:val="1"/>
          <w:numId w:val="50"/>
        </w:numPr>
        <w:tabs>
          <w:tab w:val="left" w:pos="426"/>
        </w:tabs>
        <w:spacing w:after="120" w:line="240" w:lineRule="auto"/>
        <w:ind w:left="993" w:hanging="633"/>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personas datu apstrādei līguma noslēgšanas vajadzībām un iesniegtās informācijas atbilstības pārbaudei;</w:t>
      </w:r>
    </w:p>
    <w:p w14:paraId="2FA8F2D3" w14:textId="77777777" w:rsidR="00816377" w:rsidRPr="00816377" w:rsidRDefault="00816377">
      <w:pPr>
        <w:numPr>
          <w:ilvl w:val="1"/>
          <w:numId w:val="50"/>
        </w:numPr>
        <w:tabs>
          <w:tab w:val="left" w:pos="426"/>
        </w:tabs>
        <w:spacing w:after="120" w:line="240" w:lineRule="auto"/>
        <w:ind w:left="993" w:hanging="633"/>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lastRenderedPageBreak/>
        <w:t xml:space="preserve"> ka saziņai ar Pretendentu izmanto Pretendenta pieteikumā norādīto elektroniskā pasta adresi bez droša elektroniskā paraksta.  </w:t>
      </w:r>
    </w:p>
    <w:p w14:paraId="7F784B43" w14:textId="77777777" w:rsidR="00816377" w:rsidRPr="00816377" w:rsidRDefault="00816377" w:rsidP="00816377">
      <w:pPr>
        <w:spacing w:after="120" w:line="240" w:lineRule="auto"/>
        <w:jc w:val="both"/>
        <w:rPr>
          <w:rFonts w:ascii="Times New Roman" w:eastAsia="Calibri" w:hAnsi="Times New Roman" w:cs="Times New Roman"/>
          <w:kern w:val="0"/>
          <w:sz w:val="24"/>
          <w:szCs w:val="24"/>
          <w14:ligatures w14:val="none"/>
        </w:rPr>
      </w:pPr>
    </w:p>
    <w:p w14:paraId="2DB46569" w14:textId="77777777" w:rsidR="00F10BB9" w:rsidRDefault="00F10BB9" w:rsidP="00816377">
      <w:pPr>
        <w:widowControl w:val="0"/>
        <w:tabs>
          <w:tab w:val="left" w:pos="0"/>
        </w:tabs>
        <w:suppressAutoHyphens/>
        <w:spacing w:after="0" w:line="240" w:lineRule="auto"/>
        <w:ind w:left="360" w:right="43"/>
        <w:jc w:val="center"/>
        <w:rPr>
          <w:rFonts w:ascii="Times New Roman" w:eastAsia="Lucida Sans Unicode" w:hAnsi="Times New Roman" w:cs="Times New Roman"/>
          <w:b/>
          <w:kern w:val="0"/>
          <w:sz w:val="24"/>
          <w:szCs w:val="24"/>
          <w:lang w:eastAsia="lv-LV"/>
          <w14:ligatures w14:val="none"/>
        </w:rPr>
      </w:pPr>
    </w:p>
    <w:p w14:paraId="44EC3589" w14:textId="5EE2611C" w:rsidR="00816377" w:rsidRPr="00816377" w:rsidRDefault="00816377" w:rsidP="00816377">
      <w:pPr>
        <w:widowControl w:val="0"/>
        <w:tabs>
          <w:tab w:val="left" w:pos="0"/>
        </w:tabs>
        <w:suppressAutoHyphens/>
        <w:spacing w:after="0" w:line="240" w:lineRule="auto"/>
        <w:ind w:left="360" w:right="43"/>
        <w:jc w:val="center"/>
        <w:rPr>
          <w:rFonts w:ascii="Times New Roman" w:eastAsia="Lucida Sans Unicode" w:hAnsi="Times New Roman" w:cs="Times New Roman"/>
          <w:b/>
          <w:kern w:val="0"/>
          <w:sz w:val="24"/>
          <w:szCs w:val="24"/>
          <w:lang w:eastAsia="lv-LV"/>
          <w14:ligatures w14:val="none"/>
        </w:rPr>
      </w:pPr>
      <w:r w:rsidRPr="00816377">
        <w:rPr>
          <w:rFonts w:ascii="Times New Roman" w:eastAsia="Lucida Sans Unicode" w:hAnsi="Times New Roman" w:cs="Times New Roman"/>
          <w:b/>
          <w:kern w:val="0"/>
          <w:sz w:val="24"/>
          <w:szCs w:val="24"/>
          <w:lang w:eastAsia="lv-LV"/>
          <w14:ligatures w14:val="none"/>
        </w:rPr>
        <w:t>2.2.Pretendentu pieteikumu izvērtēšanas kārtība</w:t>
      </w:r>
    </w:p>
    <w:p w14:paraId="34CEADB3"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Komisija slēgtā sēdē bez Pretendentu piedalīšanās izvērtē Pretendentu pieteikumu   atbilstību Noteikumos un normatīvajos aktos noteiktajām prasībām. </w:t>
      </w:r>
    </w:p>
    <w:p w14:paraId="77EA7933"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Komisija sastāda izsoles dalībnieku reģistru, iekļaujot tajā Pretendentus, kuri atbilst Noteikumos izvirzītajām prasībām.</w:t>
      </w:r>
    </w:p>
    <w:p w14:paraId="79389D2C"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dalībnieku reģistrā norāda vismaz šādas ziņas: dalībnieka kārtas numuru, komersanta nosaukumu, reģistrācijas numuru, bet ja pieteikumu dalībai izsolē ir pieteikusi fiziska persona: vārdu uzvārdu, personas kodu; kā arī pretendenta pārstāvja vārdu un uzvārdu. </w:t>
      </w:r>
    </w:p>
    <w:p w14:paraId="0BF2A6BC"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Pretendents nav izpildījis Noteikumos noteiktās prasības, Pretendentu neiekļauj izsoles dalībnieku reģistrā.</w:t>
      </w:r>
    </w:p>
    <w:p w14:paraId="76F3369C"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6B830757"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Ziņas par saņemtajiem Pretendentu pieteikumiem, kā arī par izsoles dalībnieku reģistrā reģistrētajiem izsoles dalībniekiem netiek izpaustas līdz izsoles sākumam. </w:t>
      </w:r>
    </w:p>
    <w:p w14:paraId="1CBD7A6F" w14:textId="77777777" w:rsidR="00816377" w:rsidRPr="00816377" w:rsidRDefault="00816377" w:rsidP="00816377">
      <w:pPr>
        <w:spacing w:after="0" w:line="240" w:lineRule="auto"/>
        <w:ind w:left="360"/>
        <w:jc w:val="center"/>
        <w:rPr>
          <w:rFonts w:ascii="Times New Roman" w:eastAsia="Times New Roman" w:hAnsi="Times New Roman" w:cs="Times New Roman"/>
          <w:b/>
          <w:kern w:val="0"/>
          <w:sz w:val="24"/>
          <w:szCs w:val="24"/>
          <w:lang w:eastAsia="lv-LV"/>
          <w14:ligatures w14:val="none"/>
        </w:rPr>
      </w:pPr>
      <w:r w:rsidRPr="00816377">
        <w:rPr>
          <w:rFonts w:ascii="Times New Roman" w:eastAsia="Times New Roman" w:hAnsi="Times New Roman" w:cs="Times New Roman"/>
          <w:b/>
          <w:kern w:val="0"/>
          <w:sz w:val="24"/>
          <w:szCs w:val="24"/>
          <w:lang w:eastAsia="lv-LV"/>
          <w14:ligatures w14:val="none"/>
        </w:rPr>
        <w:t>2.3.Izsoles norise, rezultātu paziņošana un apstiprināšana</w:t>
      </w:r>
    </w:p>
    <w:p w14:paraId="2C0EC878"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 notiek sēdē, kurā piedalās Komisija un Pretendenti, kuri iekļauti izsoles dalībnieku reģistrā (turpmāk- Izsoles dalībnieki) vai to pilnvarotās personas.</w:t>
      </w:r>
    </w:p>
    <w:p w14:paraId="4E2D7CC2"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Izsoli vada un kārtību izsoles laikā nodrošina Komisijas priekšsēdētājs, bet viņa prombūtnes laikā Komisijas priekšsēdētāja vietnieks. </w:t>
      </w:r>
    </w:p>
    <w:p w14:paraId="4217FE29" w14:textId="77777777" w:rsidR="00816377" w:rsidRPr="00816377" w:rsidRDefault="00816377">
      <w:pPr>
        <w:numPr>
          <w:ilvl w:val="0"/>
          <w:numId w:val="50"/>
        </w:numPr>
        <w:tabs>
          <w:tab w:val="left" w:pos="426"/>
        </w:tabs>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gaitu protokolē Komisijas sekretārs. </w:t>
      </w:r>
    </w:p>
    <w:p w14:paraId="2D7E4303"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dalībnieki vai to pilnvarotās personas pirms izsoles sākuma ar parakstu apliecina, ka ir iepazinušies ar izsoles norises kārtību. </w:t>
      </w:r>
    </w:p>
    <w:p w14:paraId="5FDD94F1"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dalībnieki vai to pilnvarotās personas izsoles telpā pirms izsoles sākuma uzrāda pasi vai personas apliecību un viņiem izsniedz dalībnieka numuru, kas atbilst izsoles dalībnieku sarakstā norādītajam kārtas numuram.  </w:t>
      </w:r>
    </w:p>
    <w:p w14:paraId="52A7CCFF"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Izsoles dalībnieks vai viņa pilnvarotā persona nevar uzrādīt pasi vai personas apliecību, tiek uzskatīts, ka Izsoles dalībnieks uz izsoli nav ieradies. Šādā gadījumā Pretendentam netiek atmaksāta drošības nauda.</w:t>
      </w:r>
    </w:p>
    <w:p w14:paraId="0A703E9D"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F1EB6B3"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853A435"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lastRenderedPageBreak/>
        <w:t>Izsoles vadītājs atklāj izsoli, raksturo izsoles objektu, paziņo sākotnējo nosacīto pārdošanas vērtības (cenas) apmēru, izsoles soli, sniedz atbildes uz Izsoles dalībnieku jautājumiem, ja tādi ir.</w:t>
      </w:r>
    </w:p>
    <w:p w14:paraId="2BCF3B0E"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Uzsākot izsoli, izsoles vadītājs jautā, vai kāds nevēlas pārsolīt kapitāla daļu sākotnējo nosacīto pārdošanas vērtību (cenu).</w:t>
      </w:r>
    </w:p>
    <w:p w14:paraId="48194B99"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uz izsoli ir ieradies tikai viens Izsoles dalībnieks, par Nosolītāju ir atzīstams vienīgais Izsoles dalībnieks, kurš izsoles objekta pirkumu iegūst par izsoles objekta sākotnējo nosacīto pārdošanas vērtību (cenu).</w:t>
      </w:r>
    </w:p>
    <w:p w14:paraId="0D75F950"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dalībnieki solīšanas procesā paceļ savu dalībnieka numuru. Solīšana notiek pa vienam izsoles solim. </w:t>
      </w:r>
    </w:p>
    <w:p w14:paraId="01EA258B"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vadītājs atkārto solītāja dalībnieka numuru un piedāvāto cenu. Ja neviens no Izsoles dalībniekiem augstāku pirkuma maksu nepiedāvā, izsoles vadītājs trīs reizes atkārto pēdējo piedāvāto augstāko pirkuma maksu un fiksē to ar āmura piesitienu un pēc tam </w:t>
      </w:r>
      <w:proofErr w:type="spellStart"/>
      <w:r w:rsidRPr="00816377">
        <w:rPr>
          <w:rFonts w:ascii="Times New Roman" w:eastAsia="Calibri" w:hAnsi="Times New Roman" w:cs="Times New Roman"/>
          <w:kern w:val="0"/>
          <w:sz w:val="24"/>
          <w:szCs w:val="24"/>
          <w14:ligatures w14:val="none"/>
        </w:rPr>
        <w:t>pārsolījumus</w:t>
      </w:r>
      <w:proofErr w:type="spellEnd"/>
      <w:r w:rsidRPr="00816377">
        <w:rPr>
          <w:rFonts w:ascii="Times New Roman" w:eastAsia="Calibri" w:hAnsi="Times New Roman" w:cs="Times New Roman"/>
          <w:kern w:val="0"/>
          <w:sz w:val="24"/>
          <w:szCs w:val="24"/>
          <w14:ligatures w14:val="none"/>
        </w:rPr>
        <w:t xml:space="preserve"> vairs nepieņem. Āmura piesitiens noslēdz kapitāla daļu pirkuma tiesību iegūšanu. </w:t>
      </w:r>
    </w:p>
    <w:p w14:paraId="0EAEF0CF"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Ja vairāki solītāji reizē sola vienādu pirkuma maksu un neviens to nepārsola, tad priekšroka dodama solītājam, kas Izsoles dalībnieku reģistrā reģistrēts ar mazāku kārtas numuru.  </w:t>
      </w:r>
    </w:p>
    <w:p w14:paraId="6858E83A"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dalībnieku reģistrā ieraksta solītāja vārdu un uzvārdu, Pretendenta nosaukumu, kuru solītājs pārstāv, solītāja pēdējo nosolīto pirkuma maksu. </w:t>
      </w:r>
    </w:p>
    <w:p w14:paraId="35D1DE4D"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dalībnieks ar parakstu izsoles dalībnieku reģistrā apstiprina savu pēdējo solīto pirkuma maksu. Ja Izsoles dalībnieks atsakās parakstīties, par to tiek izdarīta atzīme izsoles dalībnieku reģistrā, un šādā gadījumā viņam neatmaksā drošības naudu. </w:t>
      </w:r>
    </w:p>
    <w:p w14:paraId="4F49F2A9"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beigās izsoles vadītājs paziņo, ka izsole pabeigta un nosauc visaugstāko nosolīto pirkuma maksu un Izsoles dalībnieku, kurš nosolījis augstāko pirkuma maksu (turpmāk – Nosolītājs).</w:t>
      </w:r>
    </w:p>
    <w:p w14:paraId="62EF0A32"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rezultātus apstiprina Dobeles novada dome. Izsoles rezultāti tiek publicēti Dobeles novada pašvaldības mājas lapā www.dobele.lv.</w:t>
      </w:r>
    </w:p>
    <w:p w14:paraId="076700FA"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Nosolītājs iegūst tiesības slēgt Kapitāla daļu pirkuma līgumu pēc pozitīva Dobeles novada domes lēmuma pieņemšanas par izsoles rezultātu apstiprināšanu.</w:t>
      </w:r>
    </w:p>
    <w:p w14:paraId="159D1E03" w14:textId="77777777" w:rsidR="00816377" w:rsidRPr="00816377" w:rsidRDefault="00816377">
      <w:pPr>
        <w:numPr>
          <w:ilvl w:val="0"/>
          <w:numId w:val="50"/>
        </w:numPr>
        <w:tabs>
          <w:tab w:val="left" w:pos="426"/>
        </w:tabs>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Dobeles novada pašvaldība pēc izsoles rezultātu apstiprināšanas Nosolītājam </w:t>
      </w:r>
      <w:proofErr w:type="spellStart"/>
      <w:r w:rsidRPr="00816377">
        <w:rPr>
          <w:rFonts w:ascii="Times New Roman" w:eastAsia="Calibri" w:hAnsi="Times New Roman" w:cs="Times New Roman"/>
          <w:kern w:val="0"/>
          <w:sz w:val="24"/>
          <w:szCs w:val="24"/>
          <w14:ligatures w14:val="none"/>
        </w:rPr>
        <w:t>nosūta</w:t>
      </w:r>
      <w:proofErr w:type="spellEnd"/>
      <w:r w:rsidRPr="00816377">
        <w:rPr>
          <w:rFonts w:ascii="Times New Roman" w:eastAsia="Calibri" w:hAnsi="Times New Roman" w:cs="Times New Roman"/>
          <w:kern w:val="0"/>
          <w:sz w:val="24"/>
          <w:szCs w:val="24"/>
          <w14:ligatures w14:val="none"/>
        </w:rPr>
        <w:t xml:space="preserve"> Kapitāla daļu pirkuma līguma projektu parakstīšanai.</w:t>
      </w:r>
    </w:p>
    <w:p w14:paraId="47950C7E" w14:textId="77777777" w:rsidR="00816377" w:rsidRPr="00816377" w:rsidRDefault="00816377" w:rsidP="00816377">
      <w:pPr>
        <w:spacing w:after="0" w:line="247" w:lineRule="auto"/>
        <w:ind w:left="360"/>
        <w:jc w:val="center"/>
        <w:rPr>
          <w:rFonts w:ascii="Times New Roman" w:eastAsia="Times New Roman" w:hAnsi="Times New Roman" w:cs="Times New Roman"/>
          <w:b/>
          <w:kern w:val="0"/>
          <w:sz w:val="24"/>
          <w:szCs w:val="24"/>
          <w:lang w:eastAsia="lv-LV"/>
          <w14:ligatures w14:val="none"/>
        </w:rPr>
      </w:pPr>
      <w:r w:rsidRPr="00816377">
        <w:rPr>
          <w:rFonts w:ascii="Times New Roman" w:eastAsia="Times New Roman" w:hAnsi="Times New Roman" w:cs="Times New Roman"/>
          <w:b/>
          <w:kern w:val="0"/>
          <w:sz w:val="24"/>
          <w:szCs w:val="24"/>
          <w:lang w:eastAsia="lv-LV"/>
          <w14:ligatures w14:val="none"/>
        </w:rPr>
        <w:t>2.4.Kapitāla daļu pirkuma līguma noslēgšanas kārtība</w:t>
      </w:r>
    </w:p>
    <w:p w14:paraId="3C0D087A"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Nosolītājs 10 (desmit) darba dienu laikā no Kapitāla daļu pirkuma līguma projekta nosūtīšanas dienas paraksta Kapitāla daļu pirkuma līgumu vai rakstiski paziņo par atteikumu slēgt līgumu. </w:t>
      </w:r>
    </w:p>
    <w:p w14:paraId="5B0B0DD4"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Nosolītājs neparaksta Kapitāla daļu pirkuma līgumu noteiktajā termiņā, ir uzskatāms, ka Nosolītājs ir atteicies no līguma slēgšanas, šādā gadījumā netiek atgriezta iemaksātā drošības nauda.</w:t>
      </w:r>
    </w:p>
    <w:p w14:paraId="521E723B"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Gadījumā, ja Nosolītājs no Kapitāla daļu pirkuma līguma slēgšanas atsakās, tad pēdējais pārsolītais Izsoles dalībnieks stājas Nosolītāja vietā un attiecīgi tam tiek piedāvāts slēgt Kapitāla daļu pirkuma līgumu. Šo principu piemēro attiecībā uz katru nākamo pārsolīto izsoles dalībnieku, ja par Nosolītāju atzītais neveic Noteikumu 60.punktā minētos pienākumus. </w:t>
      </w:r>
    </w:p>
    <w:p w14:paraId="751110B4"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Izsoles dalībnieks, kurš piedāvājis nākamo augstāko pirkuma maksu un kurš stājies Nosolītāja vietā 10 (desmit) darba dienu laikā no Kapitāla daļu pirkuma līguma projekta nosūtīšanas dienas paraksta Kapitāla daļu pirkuma līgumu vai rakstiski paziņo par atteikumu slēgt līgumu. Ja Izsoles dalībnieks, kurš piedāvājis nākamo augstāko pirkuma maksu un kurš stājies </w:t>
      </w:r>
      <w:r w:rsidRPr="00816377">
        <w:rPr>
          <w:rFonts w:ascii="Times New Roman" w:eastAsia="Calibri" w:hAnsi="Times New Roman" w:cs="Times New Roman"/>
          <w:kern w:val="0"/>
          <w:sz w:val="24"/>
          <w:szCs w:val="24"/>
          <w14:ligatures w14:val="none"/>
        </w:rPr>
        <w:lastRenderedPageBreak/>
        <w:t xml:space="preserve">Nosolītāja vietā neparaksta līgumu noteiktajā termiņā, ir uzskatāms, ka tas ir atteicies no līguma slēgšanas. Šādā gadījumā netiek atgriezta iemaksātā drošības nauda. </w:t>
      </w:r>
    </w:p>
    <w:p w14:paraId="2ABAD057" w14:textId="77777777" w:rsidR="00816377" w:rsidRPr="00816377" w:rsidRDefault="00816377">
      <w:pPr>
        <w:numPr>
          <w:ilvl w:val="0"/>
          <w:numId w:val="50"/>
        </w:numPr>
        <w:spacing w:after="120" w:line="240" w:lineRule="auto"/>
        <w:ind w:left="0"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Noteikumu 62. un 63.punktā noteiktās darbības atkārto ar katru nākamo </w:t>
      </w:r>
      <w:proofErr w:type="spellStart"/>
      <w:r w:rsidRPr="00816377">
        <w:rPr>
          <w:rFonts w:ascii="Times New Roman" w:eastAsia="Calibri" w:hAnsi="Times New Roman" w:cs="Times New Roman"/>
          <w:kern w:val="0"/>
          <w:sz w:val="24"/>
          <w:szCs w:val="24"/>
          <w14:ligatures w14:val="none"/>
        </w:rPr>
        <w:t>pārsolītāju</w:t>
      </w:r>
      <w:proofErr w:type="spellEnd"/>
      <w:r w:rsidRPr="00816377">
        <w:rPr>
          <w:rFonts w:ascii="Times New Roman" w:eastAsia="Calibri" w:hAnsi="Times New Roman" w:cs="Times New Roman"/>
          <w:kern w:val="0"/>
          <w:sz w:val="24"/>
          <w:szCs w:val="24"/>
          <w14:ligatures w14:val="none"/>
        </w:rPr>
        <w:t>, līdz tiek noslēgts Kapitāla daļu pirkuma līgums.</w:t>
      </w:r>
    </w:p>
    <w:p w14:paraId="5BD75253" w14:textId="77777777" w:rsidR="00816377" w:rsidRPr="00816377" w:rsidRDefault="00816377">
      <w:pPr>
        <w:numPr>
          <w:ilvl w:val="0"/>
          <w:numId w:val="50"/>
        </w:numPr>
        <w:spacing w:after="120" w:line="240" w:lineRule="auto"/>
        <w:ind w:left="357" w:hanging="357"/>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Neatmaksātā drošības nauda tiek ieskaitīta Dobeles novada pašvaldības budžetā. </w:t>
      </w:r>
    </w:p>
    <w:p w14:paraId="6E7E273F" w14:textId="77777777" w:rsidR="00816377" w:rsidRPr="00816377" w:rsidRDefault="00816377">
      <w:pPr>
        <w:numPr>
          <w:ilvl w:val="1"/>
          <w:numId w:val="51"/>
        </w:numPr>
        <w:spacing w:after="0" w:line="247" w:lineRule="auto"/>
        <w:contextualSpacing/>
        <w:jc w:val="center"/>
        <w:rPr>
          <w:rFonts w:ascii="Times New Roman" w:eastAsia="Calibri" w:hAnsi="Times New Roman" w:cs="Times New Roman"/>
          <w:b/>
          <w:kern w:val="0"/>
          <w:sz w:val="24"/>
          <w:szCs w:val="24"/>
          <w14:ligatures w14:val="none"/>
        </w:rPr>
      </w:pPr>
      <w:r w:rsidRPr="00816377">
        <w:rPr>
          <w:rFonts w:ascii="Times New Roman" w:eastAsia="Calibri" w:hAnsi="Times New Roman" w:cs="Times New Roman"/>
          <w:b/>
          <w:kern w:val="0"/>
          <w:sz w:val="24"/>
          <w:szCs w:val="24"/>
          <w14:ligatures w14:val="none"/>
        </w:rPr>
        <w:t>Nenotikusi izsole, spēkā neesoša izsole un atkārtota izsole</w:t>
      </w:r>
    </w:p>
    <w:p w14:paraId="78B487B5"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Izsole atzīstama par nenotikušu: </w:t>
      </w:r>
    </w:p>
    <w:p w14:paraId="40C71347" w14:textId="77777777" w:rsidR="00816377" w:rsidRPr="00816377" w:rsidRDefault="00816377">
      <w:pPr>
        <w:numPr>
          <w:ilvl w:val="1"/>
          <w:numId w:val="50"/>
        </w:numPr>
        <w:tabs>
          <w:tab w:val="left" w:pos="993"/>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izsoles dalībnieku reģistrā nav iekļauts vai uz izsoli nav ieradies neviens Izsoles dalībnieks;</w:t>
      </w:r>
    </w:p>
    <w:p w14:paraId="303B739E" w14:textId="77777777" w:rsidR="00816377" w:rsidRPr="00816377" w:rsidRDefault="00816377">
      <w:pPr>
        <w:numPr>
          <w:ilvl w:val="1"/>
          <w:numId w:val="50"/>
        </w:numPr>
        <w:tabs>
          <w:tab w:val="left" w:pos="993"/>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izsolē piesakās vairāki Pretendenti un neviens Pretendents nepārsola izsoles sākumcenu;</w:t>
      </w:r>
    </w:p>
    <w:p w14:paraId="73CF52A8" w14:textId="77777777" w:rsidR="00816377" w:rsidRPr="00816377" w:rsidRDefault="00816377">
      <w:pPr>
        <w:numPr>
          <w:ilvl w:val="1"/>
          <w:numId w:val="50"/>
        </w:numPr>
        <w:tabs>
          <w:tab w:val="left" w:pos="993"/>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neviens no Izsoles dalībniekiem, kuri ieguvuši tiesības slēgt Kapitāla daļu pirkuma līgumu, neparaksta līgumu.</w:t>
      </w:r>
    </w:p>
    <w:p w14:paraId="73A2E433"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 tiek atzīta par spēkā neesošu un tiek rīkota atkārtota izsole:</w:t>
      </w:r>
    </w:p>
    <w:p w14:paraId="4B196B64" w14:textId="77777777" w:rsidR="00816377" w:rsidRPr="00816377" w:rsidRDefault="00816377">
      <w:pPr>
        <w:numPr>
          <w:ilvl w:val="1"/>
          <w:numId w:val="50"/>
        </w:numPr>
        <w:tabs>
          <w:tab w:val="left" w:pos="851"/>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izsole tikusi izziņota neievērojot normatīvos aktus;</w:t>
      </w:r>
    </w:p>
    <w:p w14:paraId="2939C6B4" w14:textId="77777777" w:rsidR="00816377" w:rsidRPr="00816377" w:rsidRDefault="00816377">
      <w:pPr>
        <w:numPr>
          <w:ilvl w:val="1"/>
          <w:numId w:val="50"/>
        </w:numPr>
        <w:tabs>
          <w:tab w:val="left" w:pos="851"/>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ja tiek atzīts, ka kāda Izsoles dalībnieka piedalīšanās izsolē noraidīta nepamatoti vai neatbilstoši noraidīts kāds </w:t>
      </w:r>
      <w:proofErr w:type="spellStart"/>
      <w:r w:rsidRPr="00816377">
        <w:rPr>
          <w:rFonts w:ascii="Times New Roman" w:eastAsia="Calibri" w:hAnsi="Times New Roman" w:cs="Times New Roman"/>
          <w:kern w:val="0"/>
          <w:sz w:val="24"/>
          <w:szCs w:val="24"/>
          <w14:ligatures w14:val="none"/>
        </w:rPr>
        <w:t>pārsolījums</w:t>
      </w:r>
      <w:proofErr w:type="spellEnd"/>
      <w:r w:rsidRPr="00816377">
        <w:rPr>
          <w:rFonts w:ascii="Times New Roman" w:eastAsia="Calibri" w:hAnsi="Times New Roman" w:cs="Times New Roman"/>
          <w:kern w:val="0"/>
          <w:sz w:val="24"/>
          <w:szCs w:val="24"/>
          <w14:ligatures w14:val="none"/>
        </w:rPr>
        <w:t>;</w:t>
      </w:r>
    </w:p>
    <w:p w14:paraId="2888A608" w14:textId="77777777" w:rsidR="00816377" w:rsidRPr="00816377" w:rsidRDefault="00816377">
      <w:pPr>
        <w:numPr>
          <w:ilvl w:val="1"/>
          <w:numId w:val="50"/>
        </w:numPr>
        <w:tabs>
          <w:tab w:val="left" w:pos="851"/>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izsolē starp Izsoles dalībniekiem konstatēta vienošanās, kas ietekmējusi izsoles rezultātus vai gaitu;</w:t>
      </w:r>
    </w:p>
    <w:p w14:paraId="1D56550E" w14:textId="77777777" w:rsidR="00816377" w:rsidRPr="00816377" w:rsidRDefault="00816377">
      <w:pPr>
        <w:numPr>
          <w:ilvl w:val="1"/>
          <w:numId w:val="50"/>
        </w:numPr>
        <w:tabs>
          <w:tab w:val="left" w:pos="851"/>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izsoles objektu iegūst persona, kurai nav bijušas tiesības piedalīties izsolē;</w:t>
      </w:r>
    </w:p>
    <w:p w14:paraId="1409ACE4" w14:textId="77777777" w:rsidR="00816377" w:rsidRPr="00816377" w:rsidRDefault="00816377">
      <w:pPr>
        <w:numPr>
          <w:ilvl w:val="1"/>
          <w:numId w:val="50"/>
        </w:numPr>
        <w:tabs>
          <w:tab w:val="left" w:pos="851"/>
        </w:tabs>
        <w:spacing w:after="120" w:line="240" w:lineRule="auto"/>
        <w:ind w:left="284"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ja izsole notikusi citā vietā un laikā, nekā norādīts sludinājumā. </w:t>
      </w:r>
    </w:p>
    <w:p w14:paraId="523A6026"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Atkārtota izsole tiek rīkota Noteikumu noteiktajā kārtībā. </w:t>
      </w:r>
    </w:p>
    <w:p w14:paraId="248769EC" w14:textId="77777777" w:rsidR="00816377" w:rsidRPr="00816377" w:rsidRDefault="00816377" w:rsidP="00816377">
      <w:pPr>
        <w:spacing w:after="0" w:line="240" w:lineRule="auto"/>
        <w:ind w:left="360"/>
        <w:contextualSpacing/>
        <w:jc w:val="both"/>
        <w:rPr>
          <w:rFonts w:ascii="Times New Roman" w:eastAsia="Calibri" w:hAnsi="Times New Roman" w:cs="Times New Roman"/>
          <w:kern w:val="0"/>
          <w:sz w:val="24"/>
          <w:szCs w:val="24"/>
          <w14:ligatures w14:val="none"/>
        </w:rPr>
      </w:pPr>
    </w:p>
    <w:p w14:paraId="79F74D96" w14:textId="77777777" w:rsidR="00816377" w:rsidRPr="00816377" w:rsidRDefault="00816377">
      <w:pPr>
        <w:numPr>
          <w:ilvl w:val="1"/>
          <w:numId w:val="51"/>
        </w:numPr>
        <w:spacing w:after="0" w:line="247" w:lineRule="auto"/>
        <w:contextualSpacing/>
        <w:jc w:val="center"/>
        <w:rPr>
          <w:rFonts w:ascii="Times New Roman" w:eastAsia="Calibri" w:hAnsi="Times New Roman" w:cs="Times New Roman"/>
          <w:b/>
          <w:kern w:val="0"/>
          <w:sz w:val="24"/>
          <w:szCs w:val="24"/>
          <w14:ligatures w14:val="none"/>
        </w:rPr>
      </w:pPr>
      <w:r w:rsidRPr="00816377">
        <w:rPr>
          <w:rFonts w:ascii="Times New Roman" w:eastAsia="Calibri" w:hAnsi="Times New Roman" w:cs="Times New Roman"/>
          <w:b/>
          <w:kern w:val="0"/>
          <w:sz w:val="24"/>
          <w:szCs w:val="24"/>
          <w14:ligatures w14:val="none"/>
        </w:rPr>
        <w:t>Izsoles komisijas tiesības un pienākumi</w:t>
      </w:r>
    </w:p>
    <w:p w14:paraId="1F685EF1"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Komisija ir atbildīga par izsoles norisi un ar to saistīto lēmumu pieņemšanu.</w:t>
      </w:r>
    </w:p>
    <w:p w14:paraId="020F0950"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 xml:space="preserve">Komisijas darbu vada tās priekšsēdētājs, bet viņa prombūtnes laikā Komisijas priekšsēdētāja vietnieks. </w:t>
      </w:r>
    </w:p>
    <w:p w14:paraId="15E4F9AA"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Komisijas priekšsēdētājs nosaka Komisijas sēžu vietu, laiku un kārtību, sasauc un vada Komisijas sēdes, nodrošina izsoles norisi atbilstoši normatīvo aktu prasībām.</w:t>
      </w:r>
    </w:p>
    <w:p w14:paraId="0C4A99B3"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norises dokumentēšanu nodrošina Komisijas sekretārs. Komisijas sekretārs ir komisijas loceklis.</w:t>
      </w:r>
    </w:p>
    <w:p w14:paraId="24F70F38"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Komisijai ir šādi pienākumi:</w:t>
      </w:r>
    </w:p>
    <w:p w14:paraId="350F8ABF" w14:textId="77777777" w:rsidR="00816377" w:rsidRPr="00816377" w:rsidRDefault="00816377">
      <w:pPr>
        <w:numPr>
          <w:ilvl w:val="1"/>
          <w:numId w:val="50"/>
        </w:numPr>
        <w:tabs>
          <w:tab w:val="left" w:pos="993"/>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nodrošināt izsoles norisi;</w:t>
      </w:r>
    </w:p>
    <w:p w14:paraId="304A8C17" w14:textId="77777777" w:rsidR="00816377" w:rsidRPr="00816377" w:rsidRDefault="00816377">
      <w:pPr>
        <w:numPr>
          <w:ilvl w:val="1"/>
          <w:numId w:val="50"/>
        </w:numPr>
        <w:tabs>
          <w:tab w:val="left" w:pos="993"/>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nodrošināt izsoles dokumentu sagatavošanu, izsoles gaitas protokolēšanu;</w:t>
      </w:r>
    </w:p>
    <w:p w14:paraId="36ED2BDE" w14:textId="77777777" w:rsidR="00816377" w:rsidRPr="00816377" w:rsidRDefault="00816377">
      <w:pPr>
        <w:numPr>
          <w:ilvl w:val="1"/>
          <w:numId w:val="50"/>
        </w:numPr>
        <w:tabs>
          <w:tab w:val="left" w:pos="993"/>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izvērtēt Pretendentu iesniegtos pieteikumus saskaņā ar normatīvo aktu un Noteikumu prasībām;</w:t>
      </w:r>
    </w:p>
    <w:p w14:paraId="43B8B180" w14:textId="77777777" w:rsidR="00816377" w:rsidRPr="00816377" w:rsidRDefault="00816377">
      <w:pPr>
        <w:numPr>
          <w:ilvl w:val="1"/>
          <w:numId w:val="50"/>
        </w:numPr>
        <w:tabs>
          <w:tab w:val="left" w:pos="993"/>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sniegt atbildes uz jautājumiem par izsoli;</w:t>
      </w:r>
    </w:p>
    <w:p w14:paraId="1F7E4AC7" w14:textId="77777777" w:rsidR="00816377" w:rsidRPr="00816377" w:rsidRDefault="00816377">
      <w:pPr>
        <w:numPr>
          <w:ilvl w:val="1"/>
          <w:numId w:val="50"/>
        </w:numPr>
        <w:tabs>
          <w:tab w:val="left" w:pos="993"/>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nodrošināt normatīvajos aktos noteiktās informācijas publicēšanu;</w:t>
      </w:r>
    </w:p>
    <w:p w14:paraId="4B076E83" w14:textId="77777777" w:rsidR="00816377" w:rsidRPr="00816377" w:rsidRDefault="00816377">
      <w:pPr>
        <w:numPr>
          <w:ilvl w:val="1"/>
          <w:numId w:val="50"/>
        </w:numPr>
        <w:tabs>
          <w:tab w:val="left" w:pos="993"/>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veikt citas darbības, kas noteiktas normatīvajos aktos.</w:t>
      </w:r>
    </w:p>
    <w:p w14:paraId="77277699"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3FFDB1B6"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Komisija ir tiesīga pieņemt lēmumu, ja tās sēdē piedalās vismaz puse no Komisijas locekļiem.</w:t>
      </w:r>
    </w:p>
    <w:p w14:paraId="02975CC7"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Komisija pieņem lēmumus ar vienkāršu klātesošo balsu vairākumu. Ja Komisijas locekļu balsis sadalās vienādi, izšķirošā ir priekšsēdētāja balss.</w:t>
      </w:r>
    </w:p>
    <w:p w14:paraId="03CEE09D"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Ja kāds no Komisijas locekļiem nepiekrīt Komisijas lēmumam un balso pret to, viņa atšķirīgo viedokli var fiksēt sēdes protokolā un viņš šādā gadījumā nav atbildīgs par Komisijas pieņemto lēmumu.</w:t>
      </w:r>
    </w:p>
    <w:p w14:paraId="328BA1DB"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noslēguma protokolā norāda vismaz šādu informāciju:</w:t>
      </w:r>
    </w:p>
    <w:p w14:paraId="31CD2F95"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veids, izsoles objekts;</w:t>
      </w:r>
    </w:p>
    <w:p w14:paraId="27A73A57"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datums, kad publicēts sludinājums par izsoli;</w:t>
      </w:r>
    </w:p>
    <w:p w14:paraId="5575D736"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Komisijas sastāvs un tās izveidošanas pamatojums;</w:t>
      </w:r>
    </w:p>
    <w:p w14:paraId="24CE0C45"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Pretendentiem izvirzītās prasības;</w:t>
      </w:r>
    </w:p>
    <w:p w14:paraId="0FB9868A"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sākumcena;</w:t>
      </w:r>
    </w:p>
    <w:p w14:paraId="5B6B1CF2"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pieteikumu iesniegšanas termiņš un izsoles vieta, datums un laiks;</w:t>
      </w:r>
    </w:p>
    <w:p w14:paraId="37424E53"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pieteikumus iesniegušo Pretendentu vārds, uzvārds vai nosaukums, un citus šo personu identificējošus datus;</w:t>
      </w:r>
    </w:p>
    <w:p w14:paraId="05C39AE6"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tā Pretendenta nosaukumu, ar kuru nolemts slēgt Kapitāla daļu pirkuma līgumu, pirkuma maksas apmēru;</w:t>
      </w:r>
    </w:p>
    <w:p w14:paraId="3C1A2DBD"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pamatojumu lēmumam par Pretendenta izslēgšanu no dalības izsolē;</w:t>
      </w:r>
    </w:p>
    <w:p w14:paraId="535990BD"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lēmuma pamatojums, ja pieņemts lēmums pārtraukt izsoli;</w:t>
      </w:r>
    </w:p>
    <w:p w14:paraId="2E127DC6" w14:textId="77777777" w:rsidR="00816377" w:rsidRPr="00816377" w:rsidRDefault="00816377">
      <w:pPr>
        <w:numPr>
          <w:ilvl w:val="1"/>
          <w:numId w:val="50"/>
        </w:numPr>
        <w:tabs>
          <w:tab w:val="left" w:pos="1134"/>
        </w:tabs>
        <w:spacing w:after="120" w:line="240" w:lineRule="auto"/>
        <w:ind w:left="426" w:firstLine="0"/>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cita informācija, kas noteikta šajos Noteikumos, normatīvajos aktos.</w:t>
      </w:r>
    </w:p>
    <w:p w14:paraId="166FE9FA" w14:textId="77777777" w:rsidR="00816377" w:rsidRPr="00816377" w:rsidRDefault="00816377">
      <w:pPr>
        <w:numPr>
          <w:ilvl w:val="0"/>
          <w:numId w:val="50"/>
        </w:numPr>
        <w:spacing w:after="120" w:line="240" w:lineRule="auto"/>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Izsoles komisija nodrošina, ka izsoles noslēguma protokols ir pieejams Pretendentiem 3 (trīs) darba dienu laikā no Dobeles novada domes lēmuma pieņemšanas par izsoles rezultātu apstiprināšanu.</w:t>
      </w:r>
    </w:p>
    <w:p w14:paraId="5E6FD583" w14:textId="77777777" w:rsidR="00816377" w:rsidRPr="00816377" w:rsidRDefault="00816377">
      <w:pPr>
        <w:widowControl w:val="0"/>
        <w:numPr>
          <w:ilvl w:val="0"/>
          <w:numId w:val="50"/>
        </w:numPr>
        <w:suppressAutoHyphens/>
        <w:spacing w:after="120" w:line="240" w:lineRule="auto"/>
        <w:ind w:right="43"/>
        <w:jc w:val="both"/>
        <w:rPr>
          <w:rFonts w:ascii="Times New Roman" w:eastAsia="Calibri" w:hAnsi="Times New Roman" w:cs="Times New Roman"/>
          <w:kern w:val="0"/>
          <w:sz w:val="24"/>
          <w:szCs w:val="24"/>
          <w14:ligatures w14:val="none"/>
        </w:rPr>
      </w:pPr>
      <w:r w:rsidRPr="00816377">
        <w:rPr>
          <w:rFonts w:ascii="Times New Roman" w:eastAsia="Calibri" w:hAnsi="Times New Roman" w:cs="Times New Roman"/>
          <w:kern w:val="0"/>
          <w:sz w:val="24"/>
          <w:szCs w:val="24"/>
          <w14:ligatures w14:val="none"/>
        </w:rPr>
        <w:t>Sūdzības par izsoles norisi, tajā skaitā par Komisijas rīcību izskata Dobeles novada domes priekšsēdētājs.</w:t>
      </w:r>
    </w:p>
    <w:p w14:paraId="035EFD8D" w14:textId="77777777" w:rsidR="00816377" w:rsidRPr="00816377" w:rsidRDefault="00816377" w:rsidP="00816377">
      <w:pPr>
        <w:widowControl w:val="0"/>
        <w:tabs>
          <w:tab w:val="left" w:pos="0"/>
        </w:tabs>
        <w:suppressAutoHyphens/>
        <w:ind w:left="360" w:right="43"/>
        <w:contextualSpacing/>
        <w:jc w:val="both"/>
        <w:rPr>
          <w:rFonts w:ascii="Times New Roman" w:eastAsia="Calibri" w:hAnsi="Times New Roman" w:cs="Times New Roman"/>
          <w:kern w:val="0"/>
          <w:sz w:val="24"/>
          <w:szCs w:val="24"/>
          <w14:ligatures w14:val="none"/>
        </w:rPr>
      </w:pPr>
    </w:p>
    <w:p w14:paraId="6E31C078" w14:textId="77777777" w:rsidR="00816377" w:rsidRPr="00816377" w:rsidRDefault="00816377" w:rsidP="00816377">
      <w:pPr>
        <w:widowControl w:val="0"/>
        <w:tabs>
          <w:tab w:val="left" w:pos="0"/>
        </w:tabs>
        <w:suppressAutoHyphens/>
        <w:ind w:left="360" w:right="43"/>
        <w:contextualSpacing/>
        <w:jc w:val="both"/>
        <w:rPr>
          <w:rFonts w:ascii="Times New Roman" w:eastAsia="Calibri" w:hAnsi="Times New Roman" w:cs="Times New Roman"/>
          <w:kern w:val="0"/>
          <w:sz w:val="24"/>
          <w:szCs w:val="24"/>
          <w14:ligatures w14:val="none"/>
        </w:rPr>
      </w:pPr>
    </w:p>
    <w:p w14:paraId="05B1A8EB" w14:textId="77777777" w:rsidR="00816377" w:rsidRPr="00816377" w:rsidRDefault="00816377" w:rsidP="00816377">
      <w:pPr>
        <w:spacing w:after="0" w:line="240" w:lineRule="auto"/>
        <w:rPr>
          <w:rFonts w:ascii="Times New Roman" w:eastAsia="Lucida Sans Unicode" w:hAnsi="Times New Roman" w:cs="Times New Roman"/>
          <w:bCs/>
          <w:kern w:val="0"/>
          <w:sz w:val="24"/>
          <w:szCs w:val="24"/>
          <w:lang w:eastAsia="lv-LV"/>
          <w14:ligatures w14:val="none"/>
        </w:rPr>
      </w:pPr>
      <w:r w:rsidRPr="00816377">
        <w:rPr>
          <w:rFonts w:ascii="Times New Roman" w:eastAsia="Lucida Sans Unicode" w:hAnsi="Times New Roman" w:cs="Times New Roman"/>
          <w:bCs/>
          <w:kern w:val="0"/>
          <w:sz w:val="24"/>
          <w:szCs w:val="24"/>
          <w:lang w:eastAsia="lv-LV"/>
          <w14:ligatures w14:val="none"/>
        </w:rPr>
        <w:t xml:space="preserve">Domes priekšsēdētājs                                                                                        </w:t>
      </w:r>
      <w:proofErr w:type="spellStart"/>
      <w:r w:rsidRPr="00816377">
        <w:rPr>
          <w:rFonts w:ascii="Times New Roman" w:eastAsia="Lucida Sans Unicode" w:hAnsi="Times New Roman" w:cs="Times New Roman"/>
          <w:bCs/>
          <w:kern w:val="0"/>
          <w:sz w:val="24"/>
          <w:szCs w:val="24"/>
          <w:lang w:eastAsia="lv-LV"/>
          <w14:ligatures w14:val="none"/>
        </w:rPr>
        <w:t>I.Gorskis</w:t>
      </w:r>
      <w:proofErr w:type="spellEnd"/>
    </w:p>
    <w:p w14:paraId="0BA9F373" w14:textId="77777777" w:rsidR="00816377" w:rsidRPr="00816377" w:rsidRDefault="00816377" w:rsidP="00816377">
      <w:pPr>
        <w:rPr>
          <w:rFonts w:ascii="Times New Roman" w:eastAsia="Lucida Sans Unicode" w:hAnsi="Times New Roman" w:cs="Times New Roman"/>
          <w:bCs/>
          <w:kern w:val="0"/>
          <w:sz w:val="24"/>
          <w:szCs w:val="24"/>
          <w:lang w:eastAsia="lv-LV"/>
          <w14:ligatures w14:val="none"/>
        </w:rPr>
      </w:pPr>
    </w:p>
    <w:p w14:paraId="11ED3F79" w14:textId="77777777" w:rsidR="00816377" w:rsidRPr="00816377" w:rsidRDefault="00816377" w:rsidP="00816377">
      <w:pPr>
        <w:spacing w:line="247" w:lineRule="auto"/>
        <w:ind w:left="1080"/>
        <w:contextualSpacing/>
        <w:rPr>
          <w:rFonts w:ascii="Calibri" w:eastAsia="Calibri" w:hAnsi="Calibri" w:cs="Times New Roman"/>
          <w:b/>
          <w:kern w:val="0"/>
          <w14:ligatures w14:val="none"/>
        </w:rPr>
      </w:pPr>
    </w:p>
    <w:p w14:paraId="55A8BD61" w14:textId="77777777" w:rsidR="00816377" w:rsidRPr="00816377" w:rsidRDefault="00816377" w:rsidP="00816377">
      <w:pPr>
        <w:contextualSpacing/>
        <w:jc w:val="both"/>
        <w:rPr>
          <w:rFonts w:ascii="Times New Roman" w:eastAsia="Calibri" w:hAnsi="Times New Roman" w:cs="Times New Roman"/>
          <w:kern w:val="0"/>
          <w:sz w:val="24"/>
          <w:szCs w:val="24"/>
          <w14:ligatures w14:val="none"/>
        </w:rPr>
      </w:pPr>
    </w:p>
    <w:p w14:paraId="45760376" w14:textId="77777777" w:rsidR="00816377" w:rsidRPr="00816377" w:rsidRDefault="00816377" w:rsidP="00816377">
      <w:pPr>
        <w:spacing w:after="0" w:line="240" w:lineRule="auto"/>
        <w:jc w:val="both"/>
        <w:rPr>
          <w:rFonts w:ascii="Times New Roman" w:eastAsia="Lucida Sans Unicode" w:hAnsi="Times New Roman" w:cs="Times New Roman"/>
          <w:kern w:val="0"/>
          <w:sz w:val="24"/>
          <w:szCs w:val="24"/>
          <w:lang w:eastAsia="lv-LV"/>
          <w14:ligatures w14:val="none"/>
        </w:rPr>
      </w:pPr>
    </w:p>
    <w:p w14:paraId="5B6F9BCF" w14:textId="77777777" w:rsidR="00816377" w:rsidRP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p>
    <w:p w14:paraId="63B93B26" w14:textId="77777777" w:rsidR="00816377" w:rsidRPr="00816377" w:rsidRDefault="00816377" w:rsidP="00816377">
      <w:pPr>
        <w:spacing w:after="0" w:line="240" w:lineRule="auto"/>
        <w:rPr>
          <w:rFonts w:ascii="Times New Roman" w:eastAsia="Times New Roman" w:hAnsi="Times New Roman" w:cs="Times New Roman"/>
          <w:kern w:val="0"/>
          <w:sz w:val="24"/>
          <w:szCs w:val="24"/>
          <w:lang w:eastAsia="lv-LV"/>
          <w14:ligatures w14:val="none"/>
        </w:rPr>
      </w:pPr>
    </w:p>
    <w:p w14:paraId="61DABFB9"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bookmarkEnd w:id="31"/>
    <w:p w14:paraId="1FFA0436"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p w14:paraId="55804396" w14:textId="77777777" w:rsidR="001A1717" w:rsidRPr="001A1717" w:rsidRDefault="001A1717" w:rsidP="001A1717">
      <w:pPr>
        <w:widowControl w:val="0"/>
        <w:tabs>
          <w:tab w:val="left" w:pos="993"/>
        </w:tabs>
        <w:jc w:val="right"/>
        <w:rPr>
          <w:rFonts w:ascii="Times New Roman" w:eastAsia="Lucida Sans Unicode" w:hAnsi="Times New Roman" w:cs="Times New Roman"/>
          <w:b/>
          <w:bCs/>
          <w:sz w:val="24"/>
          <w:szCs w:val="24"/>
          <w:lang w:eastAsia="lv-LV"/>
          <w14:ligatures w14:val="none"/>
        </w:rPr>
      </w:pPr>
      <w:r w:rsidRPr="001A1717">
        <w:rPr>
          <w:rFonts w:ascii="Times New Roman" w:eastAsia="Lucida Sans Unicode" w:hAnsi="Times New Roman" w:cs="Times New Roman"/>
          <w:b/>
          <w:bCs/>
          <w:sz w:val="24"/>
          <w:szCs w:val="24"/>
          <w:lang w:eastAsia="lv-LV"/>
          <w14:ligatures w14:val="none"/>
        </w:rPr>
        <w:br w:type="page"/>
      </w:r>
    </w:p>
    <w:p w14:paraId="0983A029"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lang w:eastAsia="lv-LV"/>
          <w14:ligatures w14:val="none"/>
        </w:rPr>
        <w:lastRenderedPageBreak/>
        <w:drawing>
          <wp:inline distT="0" distB="0" distL="0" distR="0" wp14:anchorId="224365CF" wp14:editId="0EA57AFD">
            <wp:extent cx="676275" cy="752475"/>
            <wp:effectExtent l="0" t="0" r="9525" b="9525"/>
            <wp:docPr id="185760767" name="Picture 18576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A4033D"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441CF36E"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25B3AC9D"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78F1BADB"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64"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6C9A49C2"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4"/>
          <w:szCs w:val="24"/>
          <w:lang w:val="x-none"/>
        </w:rPr>
      </w:pPr>
      <w:r w:rsidRPr="001A1717">
        <w:rPr>
          <w:rFonts w:ascii="Times New Roman" w:hAnsi="Times New Roman" w:cs="Times New Roman"/>
          <w:b/>
          <w:spacing w:val="60"/>
          <w:sz w:val="24"/>
          <w:szCs w:val="24"/>
        </w:rPr>
        <w:t>LĒMUMS</w:t>
      </w:r>
    </w:p>
    <w:p w14:paraId="760C8E63"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4"/>
          <w:szCs w:val="24"/>
        </w:rPr>
      </w:pPr>
      <w:r w:rsidRPr="001A1717">
        <w:rPr>
          <w:rFonts w:ascii="Times New Roman" w:hAnsi="Times New Roman" w:cs="Times New Roman"/>
          <w:sz w:val="24"/>
          <w:szCs w:val="24"/>
        </w:rPr>
        <w:t>Dobelē</w:t>
      </w:r>
    </w:p>
    <w:p w14:paraId="5ABF4FFE" w14:textId="77777777" w:rsidR="001A1717" w:rsidRPr="001A1717" w:rsidRDefault="001A1717" w:rsidP="001A1717">
      <w:pPr>
        <w:tabs>
          <w:tab w:val="center" w:pos="4153"/>
          <w:tab w:val="right" w:pos="8306"/>
        </w:tabs>
        <w:spacing w:after="0" w:line="240" w:lineRule="auto"/>
        <w:jc w:val="center"/>
        <w:rPr>
          <w:rFonts w:ascii="Times New Roman" w:hAnsi="Times New Roman" w:cs="Times New Roman"/>
          <w:sz w:val="24"/>
          <w:szCs w:val="24"/>
        </w:rPr>
      </w:pPr>
    </w:p>
    <w:p w14:paraId="786CAFFE" w14:textId="28695C24" w:rsidR="001A1717" w:rsidRPr="001A1717" w:rsidRDefault="001A1717" w:rsidP="001A1717">
      <w:pPr>
        <w:tabs>
          <w:tab w:val="center" w:pos="4153"/>
          <w:tab w:val="left" w:pos="7513"/>
          <w:tab w:val="left" w:pos="8647"/>
          <w:tab w:val="right" w:pos="8931"/>
        </w:tabs>
        <w:spacing w:after="0"/>
        <w:ind w:left="113"/>
        <w:rPr>
          <w:rFonts w:ascii="Times New Roman" w:hAnsi="Times New Roman" w:cs="Times New Roman"/>
          <w:sz w:val="24"/>
          <w:szCs w:val="24"/>
        </w:rPr>
      </w:pPr>
      <w:r w:rsidRPr="001A1717">
        <w:rPr>
          <w:rFonts w:ascii="Times New Roman" w:hAnsi="Times New Roman" w:cs="Times New Roman"/>
          <w:b/>
          <w:bCs/>
          <w:sz w:val="24"/>
          <w:szCs w:val="24"/>
        </w:rPr>
        <w:t>2023. gada 26. oktobrī</w:t>
      </w:r>
      <w:r w:rsidRPr="001A1717">
        <w:rPr>
          <w:rFonts w:ascii="Times New Roman" w:hAnsi="Times New Roman" w:cs="Times New Roman"/>
          <w:sz w:val="24"/>
          <w:szCs w:val="24"/>
        </w:rPr>
        <w:t xml:space="preserve">                                                                                           </w:t>
      </w:r>
      <w:r w:rsidRPr="001A1717">
        <w:rPr>
          <w:rFonts w:ascii="Times New Roman" w:hAnsi="Times New Roman" w:cs="Times New Roman"/>
          <w:b/>
          <w:color w:val="000000"/>
          <w:sz w:val="24"/>
          <w:szCs w:val="24"/>
        </w:rPr>
        <w:t>Nr.</w:t>
      </w:r>
      <w:r w:rsidR="003F50F4">
        <w:rPr>
          <w:rFonts w:ascii="Times New Roman" w:hAnsi="Times New Roman" w:cs="Times New Roman"/>
          <w:b/>
          <w:color w:val="000000"/>
          <w:sz w:val="24"/>
          <w:szCs w:val="24"/>
        </w:rPr>
        <w:t>458</w:t>
      </w:r>
      <w:r w:rsidRPr="001A1717">
        <w:rPr>
          <w:rFonts w:ascii="Times New Roman" w:hAnsi="Times New Roman" w:cs="Times New Roman"/>
          <w:b/>
          <w:color w:val="000000"/>
          <w:sz w:val="24"/>
          <w:szCs w:val="24"/>
        </w:rPr>
        <w:t>/14</w:t>
      </w:r>
    </w:p>
    <w:p w14:paraId="7CA8929D" w14:textId="77777777" w:rsidR="001A1717" w:rsidRPr="001A1717" w:rsidRDefault="001A1717" w:rsidP="001A1717">
      <w:pPr>
        <w:spacing w:after="0"/>
        <w:jc w:val="center"/>
        <w:rPr>
          <w:rFonts w:ascii="Times New Roman" w:hAnsi="Times New Roman" w:cs="Times New Roman"/>
          <w:b/>
          <w:bCs/>
          <w:sz w:val="24"/>
          <w:szCs w:val="24"/>
        </w:rPr>
      </w:pPr>
    </w:p>
    <w:p w14:paraId="6A0D8E3D"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color w:val="000000"/>
          <w:kern w:val="0"/>
          <w:sz w:val="24"/>
          <w:szCs w:val="24"/>
          <w:u w:val="single"/>
          <w:lang w:val="et-EE" w:eastAsia="zh-CN"/>
          <w14:ligatures w14:val="none"/>
        </w:rPr>
      </w:pPr>
      <w:r w:rsidRPr="001A1717">
        <w:rPr>
          <w:rFonts w:ascii="Times New Roman" w:eastAsia="Calibri" w:hAnsi="Times New Roman" w:cs="Times New Roman"/>
          <w:b/>
          <w:bCs/>
          <w:color w:val="000000"/>
          <w:kern w:val="0"/>
          <w:sz w:val="24"/>
          <w:szCs w:val="24"/>
          <w:u w:val="single"/>
          <w:lang w:eastAsia="zh-CN"/>
          <w14:ligatures w14:val="none"/>
        </w:rPr>
        <w:t xml:space="preserve">Par </w:t>
      </w:r>
      <w:r w:rsidRPr="001A1717">
        <w:rPr>
          <w:rFonts w:ascii="Times New Roman" w:eastAsia="Calibri" w:hAnsi="Times New Roman" w:cs="Times New Roman"/>
          <w:b/>
          <w:color w:val="000000"/>
          <w:kern w:val="0"/>
          <w:sz w:val="24"/>
          <w:szCs w:val="24"/>
          <w:u w:val="single"/>
          <w:lang w:eastAsia="zh-CN"/>
          <w14:ligatures w14:val="none"/>
        </w:rPr>
        <w:t>Dobeles novada</w:t>
      </w:r>
      <w:r w:rsidRPr="001A1717">
        <w:rPr>
          <w:rFonts w:ascii="Times New Roman" w:eastAsia="Calibri" w:hAnsi="Times New Roman" w:cs="Times New Roman"/>
          <w:b/>
          <w:color w:val="000000"/>
          <w:spacing w:val="-3"/>
          <w:kern w:val="0"/>
          <w:sz w:val="24"/>
          <w:szCs w:val="24"/>
          <w:u w:val="single"/>
          <w:lang w:eastAsia="zh-CN"/>
          <w14:ligatures w14:val="none"/>
        </w:rPr>
        <w:t xml:space="preserve"> </w:t>
      </w:r>
      <w:r w:rsidRPr="001A1717">
        <w:rPr>
          <w:rFonts w:ascii="Times New Roman" w:eastAsia="Calibri" w:hAnsi="Times New Roman" w:cs="Times New Roman"/>
          <w:b/>
          <w:color w:val="000000"/>
          <w:kern w:val="0"/>
          <w:sz w:val="24"/>
          <w:szCs w:val="24"/>
          <w:u w:val="single"/>
          <w:lang w:eastAsia="zh-CN"/>
          <w14:ligatures w14:val="none"/>
        </w:rPr>
        <w:t>pašvaldības domes 2021. gada 29. decembra lēmuma Nr.316/19  (prot.Nr.19, 6.§) atcelšanu un nolikuma „Par Dobeles novada pašvaldības apbalvojumiem un to piešķiršanas kārtību” apstiprināšanu  precizētā redakcijā</w:t>
      </w:r>
    </w:p>
    <w:p w14:paraId="2516A815"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713AF303"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p w14:paraId="7D899B91" w14:textId="77777777" w:rsidR="001A1717" w:rsidRPr="001A1717" w:rsidRDefault="001A1717" w:rsidP="001A1717">
      <w:pPr>
        <w:autoSpaceDE w:val="0"/>
        <w:spacing w:after="0"/>
        <w:ind w:firstLine="72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 xml:space="preserve">Saskaņā ar </w:t>
      </w:r>
      <w:hyperlink r:id="rId65" w:history="1">
        <w:r w:rsidRPr="001A1717">
          <w:rPr>
            <w:rFonts w:ascii="Times New Roman" w:hAnsi="Times New Roman" w:cs="Times New Roman"/>
            <w:color w:val="000000"/>
            <w:sz w:val="24"/>
            <w:szCs w:val="24"/>
          </w:rPr>
          <w:t>Administratīvo teritoriju un apdzīvoto vietu likumu</w:t>
        </w:r>
      </w:hyperlink>
      <w:r w:rsidRPr="001A1717">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w:t>
      </w:r>
    </w:p>
    <w:p w14:paraId="23221605" w14:textId="77777777" w:rsidR="001A1717" w:rsidRPr="001A1717" w:rsidRDefault="001A1717" w:rsidP="001A1717">
      <w:pPr>
        <w:autoSpaceDE w:val="0"/>
        <w:spacing w:after="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 xml:space="preserve">pašvaldības domes 2021. gada 29. decembra sēdē skatot jautājumu   “Par Dobeles novada pašvaldības apbalvojumu dibināšanu un nolikuma „Par Dobeles novada pašvaldības apbalvojumiem un to piešķiršanas kārtību” apstiprināšanu” deputāti pēc būtības </w:t>
      </w:r>
      <w:proofErr w:type="spellStart"/>
      <w:r w:rsidRPr="001A1717">
        <w:rPr>
          <w:rFonts w:ascii="Times New Roman" w:hAnsi="Times New Roman" w:cs="Times New Roman"/>
          <w:color w:val="000000"/>
          <w:sz w:val="24"/>
          <w:szCs w:val="24"/>
        </w:rPr>
        <w:t>pārapstiprināja</w:t>
      </w:r>
      <w:proofErr w:type="spellEnd"/>
      <w:r w:rsidRPr="001A1717">
        <w:rPr>
          <w:rFonts w:ascii="Times New Roman" w:hAnsi="Times New Roman" w:cs="Times New Roman"/>
          <w:color w:val="000000"/>
          <w:sz w:val="24"/>
          <w:szCs w:val="24"/>
        </w:rPr>
        <w:t xml:space="preserve"> saturiski identisku bijušā Dobeles novada domes 2011.gada 27.oktobra nolikumam „Par Dobeles novada pašvaldības apbalvojumiem un to piešķiršanas kārtību”. </w:t>
      </w:r>
    </w:p>
    <w:p w14:paraId="6DB37988" w14:textId="77777777" w:rsidR="001A1717" w:rsidRPr="001A1717" w:rsidRDefault="001A1717" w:rsidP="001A1717">
      <w:pPr>
        <w:autoSpaceDE w:val="0"/>
        <w:spacing w:after="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 xml:space="preserve">Abi nolikumi paredz identiskus Dobeles novada pašvaldības apbalvojumu veidus, to vizuālos tēlus, apbalvojumu piešķiršanas nosacījumus, personu izvirzīšanas apbalvošanai nosacījumus un kārtību. Dobeles novada domes 2011.gada 27.oktobra nolikums „Par Dobeles novada pašvaldības apbalvojumiem un to piešķiršanas kārtību” atbilstoši spēkā esošajam regulējumam tika saskaņots ar Valsts heraldikas komisiju. Līdz ar to lēmuma motīvu daļā ir būtiski norādīt, ka saturiski tiek </w:t>
      </w:r>
      <w:proofErr w:type="spellStart"/>
      <w:r w:rsidRPr="001A1717">
        <w:rPr>
          <w:rFonts w:ascii="Times New Roman" w:hAnsi="Times New Roman" w:cs="Times New Roman"/>
          <w:color w:val="000000"/>
          <w:sz w:val="24"/>
          <w:szCs w:val="24"/>
        </w:rPr>
        <w:t>pārapstiprināts</w:t>
      </w:r>
      <w:proofErr w:type="spellEnd"/>
      <w:r w:rsidRPr="001A1717">
        <w:rPr>
          <w:rFonts w:ascii="Times New Roman" w:hAnsi="Times New Roman" w:cs="Times New Roman"/>
          <w:color w:val="000000"/>
          <w:sz w:val="24"/>
          <w:szCs w:val="24"/>
        </w:rPr>
        <w:t xml:space="preserve"> iepriekš spēkā esošs nolikums, nevis pieņemts jauns, atšķirīgs regulējums.</w:t>
      </w:r>
    </w:p>
    <w:p w14:paraId="52935FBC" w14:textId="0D712748" w:rsidR="001A1717" w:rsidRPr="001A1717" w:rsidRDefault="001A1717" w:rsidP="008329A5">
      <w:pPr>
        <w:autoSpaceDE w:val="0"/>
        <w:spacing w:after="0"/>
        <w:ind w:firstLine="284"/>
        <w:jc w:val="both"/>
        <w:rPr>
          <w:rFonts w:ascii="Times New Roman" w:hAnsi="Times New Roman" w:cs="Times New Roman"/>
          <w:sz w:val="24"/>
          <w:szCs w:val="24"/>
        </w:rPr>
      </w:pPr>
      <w:r w:rsidRPr="001A1717">
        <w:rPr>
          <w:rFonts w:ascii="Times New Roman" w:hAnsi="Times New Roman" w:cs="Times New Roman"/>
          <w:sz w:val="24"/>
          <w:szCs w:val="24"/>
        </w:rPr>
        <w:t>Pamatojoties uz Pašvaldību likuma 50</w:t>
      </w:r>
      <w:r w:rsidRPr="001A1717">
        <w:rPr>
          <w:rFonts w:ascii="Times New Roman" w:hAnsi="Times New Roman" w:cs="Times New Roman"/>
          <w:color w:val="000000"/>
          <w:sz w:val="24"/>
          <w:szCs w:val="24"/>
        </w:rPr>
        <w:t xml:space="preserve">. panta pirmo daļu, Valsts apbalvojuma likuma 2. panta otro daļu un </w:t>
      </w:r>
      <w:r w:rsidRPr="001A1717">
        <w:rPr>
          <w:rFonts w:ascii="Times New Roman" w:hAnsi="Times New Roman" w:cs="Times New Roman"/>
          <w:iCs/>
          <w:color w:val="000000"/>
          <w:sz w:val="24"/>
          <w:szCs w:val="24"/>
          <w:lang w:eastAsia="ar-SA"/>
        </w:rPr>
        <w:t>Ministru kabineta 2010. gada 5. oktobra  noteikumu Nr. 928 “Kārtība, kādā dibināmi valsts institūciju un pašvaldību apbalvojumi ” 2.punktu,</w:t>
      </w:r>
      <w:r w:rsidRPr="001A1717">
        <w:rPr>
          <w:rFonts w:ascii="Times New Roman" w:hAnsi="Times New Roman" w:cs="Times New Roman"/>
          <w:sz w:val="24"/>
          <w:szCs w:val="24"/>
        </w:rPr>
        <w:t xml:space="preserve"> </w:t>
      </w:r>
      <w:r w:rsidRPr="001A1717">
        <w:rPr>
          <w:rFonts w:ascii="Times New Roman" w:hAnsi="Times New Roman" w:cs="Times New Roman"/>
          <w:bCs/>
          <w:sz w:val="24"/>
          <w:szCs w:val="24"/>
        </w:rPr>
        <w:t xml:space="preserve">atklāti balsojot: </w:t>
      </w:r>
      <w:bookmarkStart w:id="40" w:name="_Hlk149565729"/>
      <w:r w:rsidR="008329A5" w:rsidRPr="00644206">
        <w:rPr>
          <w:rFonts w:ascii="Times New Roman" w:hAnsi="Times New Roman" w:cs="Times New Roman"/>
          <w:sz w:val="24"/>
          <w:szCs w:val="24"/>
          <w:lang w:eastAsia="lv-LV"/>
        </w:rPr>
        <w:t>PAR - 1</w:t>
      </w:r>
      <w:r w:rsidR="008329A5">
        <w:rPr>
          <w:rFonts w:ascii="Times New Roman" w:hAnsi="Times New Roman" w:cs="Times New Roman"/>
          <w:sz w:val="24"/>
          <w:szCs w:val="24"/>
          <w:lang w:eastAsia="lv-LV"/>
        </w:rPr>
        <w:t>5</w:t>
      </w:r>
      <w:r w:rsidR="008329A5" w:rsidRPr="00644206">
        <w:rPr>
          <w:rFonts w:ascii="Times New Roman" w:hAnsi="Times New Roman" w:cs="Times New Roman"/>
          <w:sz w:val="24"/>
          <w:szCs w:val="24"/>
          <w:lang w:eastAsia="lv-LV"/>
        </w:rPr>
        <w:t xml:space="preserve"> </w:t>
      </w:r>
      <w:r w:rsidR="008329A5" w:rsidRPr="00644206">
        <w:rPr>
          <w:rFonts w:ascii="Times New Roman" w:hAnsi="Times New Roman" w:cs="Times New Roman"/>
          <w:sz w:val="24"/>
          <w:szCs w:val="24"/>
        </w:rPr>
        <w:t>(</w:t>
      </w:r>
      <w:r w:rsidR="008329A5" w:rsidRPr="00E87BF8">
        <w:rPr>
          <w:rFonts w:ascii="Times New Roman" w:eastAsia="Times New Roman" w:hAnsi="Times New Roman" w:cs="Times New Roman"/>
          <w:bCs/>
          <w:sz w:val="24"/>
          <w:szCs w:val="24"/>
          <w:lang w:eastAsia="et-EE"/>
          <w14:ligatures w14:val="none"/>
        </w:rPr>
        <w:t xml:space="preserve">Kristīne Briede, </w:t>
      </w:r>
      <w:r w:rsidR="008329A5" w:rsidRPr="00E87BF8">
        <w:rPr>
          <w:rFonts w:ascii="Times New Roman" w:hAnsi="Times New Roman" w:cs="Times New Roman"/>
          <w:bCs/>
          <w:sz w:val="24"/>
          <w:szCs w:val="24"/>
          <w:lang w:eastAsia="et-EE"/>
          <w14:ligatures w14:val="none"/>
        </w:rPr>
        <w:t xml:space="preserve">Sarmīte Dude, Māris Feldmanis, </w:t>
      </w:r>
      <w:r w:rsidR="008329A5">
        <w:rPr>
          <w:rFonts w:ascii="Times New Roman" w:hAnsi="Times New Roman" w:cs="Times New Roman"/>
          <w:bCs/>
          <w:sz w:val="24"/>
          <w:szCs w:val="24"/>
          <w:lang w:eastAsia="et-EE"/>
          <w14:ligatures w14:val="none"/>
        </w:rPr>
        <w:t xml:space="preserve">Ivars </w:t>
      </w:r>
      <w:proofErr w:type="spellStart"/>
      <w:r w:rsidR="008329A5">
        <w:rPr>
          <w:rFonts w:ascii="Times New Roman" w:hAnsi="Times New Roman" w:cs="Times New Roman"/>
          <w:bCs/>
          <w:sz w:val="24"/>
          <w:szCs w:val="24"/>
          <w:lang w:eastAsia="et-EE"/>
          <w14:ligatures w14:val="none"/>
        </w:rPr>
        <w:t>Gorskis</w:t>
      </w:r>
      <w:proofErr w:type="spellEnd"/>
      <w:r w:rsidR="008329A5">
        <w:rPr>
          <w:rFonts w:ascii="Times New Roman" w:hAnsi="Times New Roman" w:cs="Times New Roman"/>
          <w:bCs/>
          <w:sz w:val="24"/>
          <w:szCs w:val="24"/>
          <w:lang w:eastAsia="et-EE"/>
          <w14:ligatures w14:val="none"/>
        </w:rPr>
        <w:t xml:space="preserve">, </w:t>
      </w:r>
      <w:r w:rsidR="008329A5" w:rsidRPr="00E87BF8">
        <w:rPr>
          <w:rFonts w:ascii="Times New Roman" w:hAnsi="Times New Roman" w:cs="Times New Roman"/>
          <w:bCs/>
          <w:sz w:val="24"/>
          <w:szCs w:val="24"/>
          <w:lang w:eastAsia="et-EE"/>
          <w14:ligatures w14:val="none"/>
        </w:rPr>
        <w:t xml:space="preserve">Linda </w:t>
      </w:r>
      <w:proofErr w:type="spellStart"/>
      <w:r w:rsidR="008329A5" w:rsidRPr="00E87BF8">
        <w:rPr>
          <w:rFonts w:ascii="Times New Roman" w:hAnsi="Times New Roman" w:cs="Times New Roman"/>
          <w:bCs/>
          <w:sz w:val="24"/>
          <w:szCs w:val="24"/>
          <w:lang w:eastAsia="et-EE"/>
          <w14:ligatures w14:val="none"/>
        </w:rPr>
        <w:t>Karloviča</w:t>
      </w:r>
      <w:proofErr w:type="spellEnd"/>
      <w:r w:rsidR="008329A5">
        <w:rPr>
          <w:rFonts w:ascii="Times New Roman" w:hAnsi="Times New Roman" w:cs="Times New Roman"/>
          <w:bCs/>
          <w:sz w:val="24"/>
          <w:szCs w:val="24"/>
          <w:lang w:eastAsia="et-EE"/>
          <w14:ligatures w14:val="none"/>
        </w:rPr>
        <w:t>,</w:t>
      </w:r>
      <w:r w:rsidR="008329A5" w:rsidRPr="00E87BF8">
        <w:rPr>
          <w:rFonts w:ascii="Times New Roman" w:hAnsi="Times New Roman" w:cs="Times New Roman"/>
          <w:bCs/>
          <w:sz w:val="24"/>
          <w:szCs w:val="24"/>
          <w:lang w:eastAsia="et-EE"/>
          <w14:ligatures w14:val="none"/>
        </w:rPr>
        <w:t xml:space="preserve"> Edgars Laimiņš, Sintija </w:t>
      </w:r>
      <w:proofErr w:type="spellStart"/>
      <w:r w:rsidR="008329A5" w:rsidRPr="00E87BF8">
        <w:rPr>
          <w:rFonts w:ascii="Times New Roman" w:hAnsi="Times New Roman" w:cs="Times New Roman"/>
          <w:bCs/>
          <w:sz w:val="24"/>
          <w:szCs w:val="24"/>
          <w:lang w:eastAsia="et-EE"/>
          <w14:ligatures w14:val="none"/>
        </w:rPr>
        <w:t>Liekniņa</w:t>
      </w:r>
      <w:proofErr w:type="spellEnd"/>
      <w:r w:rsidR="008329A5">
        <w:rPr>
          <w:rFonts w:ascii="Times New Roman" w:hAnsi="Times New Roman" w:cs="Times New Roman"/>
          <w:bCs/>
          <w:sz w:val="24"/>
          <w:szCs w:val="24"/>
          <w:lang w:eastAsia="et-EE"/>
          <w14:ligatures w14:val="none"/>
        </w:rPr>
        <w:t>,</w:t>
      </w:r>
      <w:r w:rsidR="008329A5" w:rsidRPr="00E87BF8">
        <w:rPr>
          <w:rFonts w:ascii="Times New Roman" w:hAnsi="Times New Roman" w:cs="Times New Roman"/>
          <w:bCs/>
          <w:sz w:val="24"/>
          <w:szCs w:val="24"/>
          <w:lang w:eastAsia="et-EE"/>
          <w14:ligatures w14:val="none"/>
        </w:rPr>
        <w:t xml:space="preserve"> Sanita </w:t>
      </w:r>
      <w:proofErr w:type="spellStart"/>
      <w:r w:rsidR="008329A5" w:rsidRPr="00E87BF8">
        <w:rPr>
          <w:rFonts w:ascii="Times New Roman" w:hAnsi="Times New Roman" w:cs="Times New Roman"/>
          <w:bCs/>
          <w:sz w:val="24"/>
          <w:szCs w:val="24"/>
          <w:lang w:eastAsia="et-EE"/>
          <w14:ligatures w14:val="none"/>
        </w:rPr>
        <w:t>Olševska</w:t>
      </w:r>
      <w:proofErr w:type="spellEnd"/>
      <w:r w:rsidR="008329A5" w:rsidRPr="00E87BF8">
        <w:rPr>
          <w:rFonts w:ascii="Times New Roman" w:hAnsi="Times New Roman" w:cs="Times New Roman"/>
          <w:bCs/>
          <w:sz w:val="24"/>
          <w:szCs w:val="24"/>
          <w:lang w:eastAsia="et-EE"/>
          <w14:ligatures w14:val="none"/>
        </w:rPr>
        <w:t xml:space="preserve">, Andris </w:t>
      </w:r>
      <w:proofErr w:type="spellStart"/>
      <w:r w:rsidR="008329A5" w:rsidRPr="00E87BF8">
        <w:rPr>
          <w:rFonts w:ascii="Times New Roman" w:hAnsi="Times New Roman" w:cs="Times New Roman"/>
          <w:bCs/>
          <w:sz w:val="24"/>
          <w:szCs w:val="24"/>
          <w:lang w:eastAsia="et-EE"/>
          <w14:ligatures w14:val="none"/>
        </w:rPr>
        <w:t>Podvinskis</w:t>
      </w:r>
      <w:proofErr w:type="spellEnd"/>
      <w:r w:rsidR="008329A5" w:rsidRPr="00E87BF8">
        <w:rPr>
          <w:rFonts w:ascii="Times New Roman" w:hAnsi="Times New Roman" w:cs="Times New Roman"/>
          <w:bCs/>
          <w:sz w:val="24"/>
          <w:szCs w:val="24"/>
          <w:lang w:eastAsia="et-EE"/>
          <w14:ligatures w14:val="none"/>
        </w:rPr>
        <w:t xml:space="preserve">, Viesturs Reinfelds, Dace Reinika, </w:t>
      </w:r>
      <w:r w:rsidR="008329A5">
        <w:rPr>
          <w:rFonts w:ascii="Times New Roman" w:hAnsi="Times New Roman" w:cs="Times New Roman"/>
          <w:bCs/>
          <w:sz w:val="24"/>
          <w:szCs w:val="24"/>
          <w:lang w:eastAsia="et-EE"/>
          <w14:ligatures w14:val="none"/>
        </w:rPr>
        <w:t xml:space="preserve">Guntis </w:t>
      </w:r>
      <w:proofErr w:type="spellStart"/>
      <w:r w:rsidR="008329A5">
        <w:rPr>
          <w:rFonts w:ascii="Times New Roman" w:hAnsi="Times New Roman" w:cs="Times New Roman"/>
          <w:bCs/>
          <w:sz w:val="24"/>
          <w:szCs w:val="24"/>
          <w:lang w:eastAsia="et-EE"/>
          <w14:ligatures w14:val="none"/>
        </w:rPr>
        <w:t>Safranovičs</w:t>
      </w:r>
      <w:proofErr w:type="spellEnd"/>
      <w:r w:rsidR="008329A5">
        <w:rPr>
          <w:rFonts w:ascii="Times New Roman" w:hAnsi="Times New Roman" w:cs="Times New Roman"/>
          <w:bCs/>
          <w:sz w:val="24"/>
          <w:szCs w:val="24"/>
          <w:lang w:eastAsia="et-EE"/>
          <w14:ligatures w14:val="none"/>
        </w:rPr>
        <w:t xml:space="preserve">, </w:t>
      </w:r>
      <w:r w:rsidR="008329A5" w:rsidRPr="00E87BF8">
        <w:rPr>
          <w:rFonts w:ascii="Times New Roman" w:hAnsi="Times New Roman" w:cs="Times New Roman"/>
          <w:bCs/>
          <w:sz w:val="24"/>
          <w:szCs w:val="24"/>
          <w:lang w:eastAsia="et-EE"/>
          <w14:ligatures w14:val="none"/>
        </w:rPr>
        <w:t>Andrejs Spridzāns,</w:t>
      </w:r>
      <w:r w:rsidR="008329A5">
        <w:rPr>
          <w:rFonts w:ascii="Times New Roman" w:hAnsi="Times New Roman" w:cs="Times New Roman"/>
          <w:bCs/>
          <w:sz w:val="24"/>
          <w:szCs w:val="24"/>
          <w:lang w:eastAsia="et-EE"/>
          <w14:ligatures w14:val="none"/>
        </w:rPr>
        <w:t xml:space="preserve"> </w:t>
      </w:r>
      <w:r w:rsidR="008329A5" w:rsidRPr="00E87BF8">
        <w:rPr>
          <w:rFonts w:ascii="Times New Roman" w:hAnsi="Times New Roman" w:cs="Times New Roman"/>
          <w:bCs/>
          <w:sz w:val="24"/>
          <w:szCs w:val="24"/>
          <w:lang w:eastAsia="et-EE"/>
          <w14:ligatures w14:val="none"/>
        </w:rPr>
        <w:t>Ivars Stanga</w:t>
      </w:r>
      <w:r w:rsidR="008329A5">
        <w:rPr>
          <w:rFonts w:ascii="Times New Roman" w:hAnsi="Times New Roman" w:cs="Times New Roman"/>
          <w:bCs/>
          <w:sz w:val="24"/>
          <w:szCs w:val="24"/>
          <w:lang w:eastAsia="et-EE"/>
          <w14:ligatures w14:val="none"/>
        </w:rPr>
        <w:t xml:space="preserve">, Indra </w:t>
      </w:r>
      <w:proofErr w:type="spellStart"/>
      <w:r w:rsidR="008329A5">
        <w:rPr>
          <w:rFonts w:ascii="Times New Roman" w:hAnsi="Times New Roman" w:cs="Times New Roman"/>
          <w:bCs/>
          <w:sz w:val="24"/>
          <w:szCs w:val="24"/>
          <w:lang w:eastAsia="et-EE"/>
          <w14:ligatures w14:val="none"/>
        </w:rPr>
        <w:t>Špela</w:t>
      </w:r>
      <w:proofErr w:type="spellEnd"/>
      <w:r w:rsidR="008329A5" w:rsidRPr="00644206">
        <w:rPr>
          <w:rFonts w:ascii="Times New Roman" w:hAnsi="Times New Roman" w:cs="Times New Roman"/>
          <w:bCs/>
          <w:sz w:val="24"/>
          <w:szCs w:val="24"/>
          <w:lang w:eastAsia="et-EE"/>
        </w:rPr>
        <w:t xml:space="preserve">), </w:t>
      </w:r>
      <w:r w:rsidR="008329A5" w:rsidRPr="00644206">
        <w:rPr>
          <w:rFonts w:ascii="Times New Roman" w:hAnsi="Times New Roman" w:cs="Times New Roman"/>
          <w:sz w:val="24"/>
          <w:szCs w:val="24"/>
          <w:lang w:eastAsia="lv-LV"/>
        </w:rPr>
        <w:t xml:space="preserve">PRET </w:t>
      </w:r>
      <w:r w:rsidR="008329A5" w:rsidRPr="00644206">
        <w:rPr>
          <w:rFonts w:ascii="Times New Roman" w:hAnsi="Times New Roman" w:cs="Times New Roman"/>
          <w:sz w:val="24"/>
          <w:szCs w:val="24"/>
        </w:rPr>
        <w:t>-</w:t>
      </w:r>
      <w:r w:rsidR="008329A5" w:rsidRPr="00644206">
        <w:rPr>
          <w:rFonts w:ascii="Times New Roman" w:hAnsi="Times New Roman" w:cs="Times New Roman"/>
          <w:sz w:val="24"/>
          <w:szCs w:val="24"/>
          <w:lang w:eastAsia="lv-LV"/>
        </w:rPr>
        <w:t xml:space="preserve"> nav, ATTURAS </w:t>
      </w:r>
      <w:r w:rsidR="008329A5" w:rsidRPr="00644206">
        <w:rPr>
          <w:rFonts w:ascii="Times New Roman" w:hAnsi="Times New Roman" w:cs="Times New Roman"/>
          <w:sz w:val="24"/>
          <w:szCs w:val="24"/>
        </w:rPr>
        <w:t>-</w:t>
      </w:r>
      <w:r w:rsidR="008329A5" w:rsidRPr="00644206">
        <w:rPr>
          <w:rFonts w:ascii="Times New Roman" w:hAnsi="Times New Roman" w:cs="Times New Roman"/>
          <w:sz w:val="24"/>
          <w:szCs w:val="24"/>
          <w:lang w:eastAsia="lv-LV"/>
        </w:rPr>
        <w:t xml:space="preserve"> </w:t>
      </w:r>
      <w:r w:rsidR="008329A5" w:rsidRPr="00644206">
        <w:rPr>
          <w:rFonts w:ascii="Times New Roman" w:hAnsi="Times New Roman" w:cs="Times New Roman"/>
          <w:sz w:val="24"/>
          <w:szCs w:val="24"/>
        </w:rPr>
        <w:t>nav</w:t>
      </w:r>
      <w:r w:rsidR="008329A5" w:rsidRPr="00644206">
        <w:rPr>
          <w:rFonts w:ascii="Times New Roman" w:hAnsi="Times New Roman" w:cs="Times New Roman"/>
          <w:sz w:val="24"/>
          <w:szCs w:val="24"/>
          <w:lang w:eastAsia="lv-LV"/>
        </w:rPr>
        <w:t>,</w:t>
      </w:r>
      <w:r w:rsidR="008329A5" w:rsidRPr="00DC1DFE">
        <w:rPr>
          <w:rFonts w:ascii="Times New Roman" w:eastAsia="Times New Roman" w:hAnsi="Times New Roman" w:cs="Times New Roman"/>
          <w:sz w:val="24"/>
          <w:szCs w:val="24"/>
          <w:lang w:eastAsia="lv-LV"/>
        </w:rPr>
        <w:t xml:space="preserve"> </w:t>
      </w:r>
      <w:bookmarkEnd w:id="40"/>
      <w:r w:rsidRPr="001A1717">
        <w:rPr>
          <w:rFonts w:ascii="Times New Roman" w:hAnsi="Times New Roman" w:cs="Times New Roman"/>
          <w:sz w:val="24"/>
          <w:szCs w:val="24"/>
        </w:rPr>
        <w:t>Dobeles novada dome NOLEMJ:</w:t>
      </w:r>
    </w:p>
    <w:p w14:paraId="7ACC805E" w14:textId="77777777" w:rsidR="001A1717" w:rsidRPr="001A1717" w:rsidRDefault="001A1717">
      <w:pPr>
        <w:numPr>
          <w:ilvl w:val="0"/>
          <w:numId w:val="52"/>
        </w:numPr>
        <w:tabs>
          <w:tab w:val="num" w:pos="0"/>
          <w:tab w:val="left" w:pos="284"/>
        </w:tabs>
        <w:suppressAutoHyphens/>
        <w:autoSpaceDE w:val="0"/>
        <w:spacing w:after="0" w:line="240" w:lineRule="auto"/>
        <w:ind w:left="284" w:hanging="284"/>
        <w:jc w:val="both"/>
        <w:rPr>
          <w:rFonts w:ascii="Times New Roman" w:hAnsi="Times New Roman" w:cs="Times New Roman"/>
          <w:sz w:val="24"/>
          <w:szCs w:val="24"/>
        </w:rPr>
      </w:pPr>
      <w:r w:rsidRPr="001A1717">
        <w:rPr>
          <w:rFonts w:ascii="Times New Roman" w:hAnsi="Times New Roman" w:cs="Times New Roman"/>
          <w:color w:val="000000"/>
          <w:sz w:val="24"/>
          <w:szCs w:val="24"/>
        </w:rPr>
        <w:t>Atcelt Dobeles novada</w:t>
      </w:r>
      <w:r w:rsidRPr="001A1717">
        <w:rPr>
          <w:rFonts w:ascii="Times New Roman" w:hAnsi="Times New Roman" w:cs="Times New Roman"/>
          <w:color w:val="000000"/>
          <w:spacing w:val="-3"/>
          <w:sz w:val="24"/>
          <w:szCs w:val="24"/>
        </w:rPr>
        <w:t xml:space="preserve"> </w:t>
      </w:r>
      <w:r w:rsidRPr="001A1717">
        <w:rPr>
          <w:rFonts w:ascii="Times New Roman" w:hAnsi="Times New Roman" w:cs="Times New Roman"/>
          <w:color w:val="000000"/>
          <w:sz w:val="24"/>
          <w:szCs w:val="24"/>
        </w:rPr>
        <w:t>pašvaldības domes 2021. gada 29. decembra lēmumu Nr. 316/19  (prot.Nr.19, 6.§).</w:t>
      </w:r>
    </w:p>
    <w:p w14:paraId="12658485" w14:textId="77777777" w:rsidR="001A1717" w:rsidRPr="001A1717" w:rsidRDefault="001A1717">
      <w:pPr>
        <w:numPr>
          <w:ilvl w:val="0"/>
          <w:numId w:val="5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proofErr w:type="spellStart"/>
      <w:r w:rsidRPr="001A1717">
        <w:rPr>
          <w:rFonts w:ascii="Times New Roman" w:eastAsia="Calibri" w:hAnsi="Times New Roman" w:cs="Times New Roman"/>
          <w:color w:val="000000"/>
          <w:kern w:val="0"/>
          <w:sz w:val="24"/>
          <w:szCs w:val="24"/>
          <w:lang w:eastAsia="zh-CN"/>
          <w14:ligatures w14:val="none"/>
        </w:rPr>
        <w:t>Pārapstiprināt</w:t>
      </w:r>
      <w:proofErr w:type="spellEnd"/>
      <w:r w:rsidRPr="001A1717">
        <w:rPr>
          <w:rFonts w:ascii="Times New Roman" w:eastAsia="Calibri" w:hAnsi="Times New Roman" w:cs="Times New Roman"/>
          <w:color w:val="000000"/>
          <w:kern w:val="0"/>
          <w:sz w:val="24"/>
          <w:szCs w:val="24"/>
          <w:lang w:eastAsia="zh-CN"/>
          <w14:ligatures w14:val="none"/>
        </w:rPr>
        <w:t xml:space="preserve"> </w:t>
      </w:r>
      <w:r w:rsidRPr="001A1717">
        <w:rPr>
          <w:rFonts w:ascii="Times New Roman" w:eastAsia="Calibri" w:hAnsi="Times New Roman" w:cs="Times New Roman"/>
          <w:color w:val="000000"/>
          <w:spacing w:val="-3"/>
          <w:kern w:val="0"/>
          <w:sz w:val="24"/>
          <w:szCs w:val="24"/>
          <w:lang w:eastAsia="zh-CN"/>
          <w14:ligatures w14:val="none"/>
        </w:rPr>
        <w:t xml:space="preserve">Dobeles novada domes 2011. gada 27. oktobra nolikumu „Par Dobeles novada pašvaldības apbalvojumiem un to piešķiršanas kārtību” kā </w:t>
      </w:r>
      <w:proofErr w:type="spellStart"/>
      <w:r w:rsidRPr="001A1717">
        <w:rPr>
          <w:rFonts w:ascii="Times New Roman" w:eastAsia="Calibri" w:hAnsi="Times New Roman" w:cs="Times New Roman"/>
          <w:color w:val="000000"/>
          <w:spacing w:val="-3"/>
          <w:kern w:val="0"/>
          <w:sz w:val="24"/>
          <w:szCs w:val="24"/>
          <w:lang w:eastAsia="zh-CN"/>
          <w14:ligatures w14:val="none"/>
        </w:rPr>
        <w:t>jaunizveidotās</w:t>
      </w:r>
      <w:proofErr w:type="spellEnd"/>
      <w:r w:rsidRPr="001A1717">
        <w:rPr>
          <w:rFonts w:ascii="Times New Roman" w:eastAsia="Calibri" w:hAnsi="Times New Roman" w:cs="Times New Roman"/>
          <w:color w:val="000000"/>
          <w:spacing w:val="-3"/>
          <w:kern w:val="0"/>
          <w:sz w:val="24"/>
          <w:szCs w:val="24"/>
          <w:lang w:eastAsia="zh-CN"/>
          <w14:ligatures w14:val="none"/>
        </w:rPr>
        <w:t xml:space="preserve"> Dobeles novada domes</w:t>
      </w:r>
      <w:r w:rsidRPr="001A1717">
        <w:rPr>
          <w:rFonts w:ascii="Times New Roman" w:eastAsia="Calibri" w:hAnsi="Times New Roman" w:cs="Times New Roman"/>
          <w:color w:val="000000"/>
          <w:kern w:val="0"/>
          <w:sz w:val="24"/>
          <w:szCs w:val="24"/>
          <w:lang w:eastAsia="zh-CN"/>
          <w14:ligatures w14:val="none"/>
        </w:rPr>
        <w:t xml:space="preserve"> </w:t>
      </w:r>
      <w:r w:rsidRPr="001A1717">
        <w:rPr>
          <w:rFonts w:ascii="Times New Roman" w:eastAsia="Calibri" w:hAnsi="Times New Roman" w:cs="Times New Roman"/>
          <w:color w:val="000000"/>
          <w:spacing w:val="-3"/>
          <w:kern w:val="0"/>
          <w:sz w:val="24"/>
          <w:szCs w:val="24"/>
          <w:lang w:eastAsia="zh-CN"/>
          <w14:ligatures w14:val="none"/>
        </w:rPr>
        <w:t xml:space="preserve">nolikumu „Par Dobeles novada pašvaldības apbalvojumiem un to piešķiršanas kārtību” precizējot redakciju </w:t>
      </w:r>
      <w:r w:rsidRPr="001A1717">
        <w:rPr>
          <w:rFonts w:ascii="Times New Roman" w:eastAsia="Calibri" w:hAnsi="Times New Roman" w:cs="Times New Roman"/>
          <w:color w:val="000000"/>
          <w:kern w:val="0"/>
          <w:sz w:val="24"/>
          <w:szCs w:val="24"/>
          <w:lang w:eastAsia="zh-CN"/>
          <w14:ligatures w14:val="none"/>
        </w:rPr>
        <w:t>(pielikumā).</w:t>
      </w:r>
    </w:p>
    <w:p w14:paraId="5B99AB38" w14:textId="77777777" w:rsidR="001A1717" w:rsidRPr="008329A5" w:rsidRDefault="001A1717">
      <w:pPr>
        <w:numPr>
          <w:ilvl w:val="0"/>
          <w:numId w:val="5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Nolikumu pēc tā stāšanās spēkā publicēt pašvaldības tīmekļa vietnē www.dobele.lv .</w:t>
      </w:r>
    </w:p>
    <w:p w14:paraId="2E163F5E" w14:textId="77777777" w:rsidR="008329A5" w:rsidRDefault="008329A5" w:rsidP="008329A5">
      <w:p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0EEBF70B" w14:textId="77777777" w:rsidR="008329A5" w:rsidRPr="001A1717" w:rsidRDefault="008329A5" w:rsidP="008329A5">
      <w:p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p>
    <w:p w14:paraId="314A796F" w14:textId="77777777" w:rsidR="001A1717" w:rsidRPr="008329A5" w:rsidRDefault="001A1717">
      <w:pPr>
        <w:numPr>
          <w:ilvl w:val="0"/>
          <w:numId w:val="52"/>
        </w:numPr>
        <w:tabs>
          <w:tab w:val="num" w:pos="0"/>
          <w:tab w:val="left" w:pos="284"/>
        </w:tabs>
        <w:suppressAutoHyphens/>
        <w:autoSpaceDE w:val="0"/>
        <w:spacing w:after="0" w:line="240" w:lineRule="auto"/>
        <w:ind w:left="284" w:hanging="284"/>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Kontroli par šī lēmuma izpildi veikt Dobeles novada pašvaldības izpilddirektoram. </w:t>
      </w:r>
    </w:p>
    <w:p w14:paraId="220BC770" w14:textId="77777777" w:rsidR="008329A5" w:rsidRDefault="008329A5" w:rsidP="008329A5">
      <w:p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eastAsia="zh-CN"/>
          <w14:ligatures w14:val="none"/>
        </w:rPr>
      </w:pPr>
    </w:p>
    <w:p w14:paraId="3C35DE1A" w14:textId="77777777" w:rsidR="008329A5" w:rsidRPr="001A1717" w:rsidRDefault="008329A5" w:rsidP="008329A5">
      <w:pPr>
        <w:tabs>
          <w:tab w:val="left" w:pos="284"/>
        </w:tabs>
        <w:suppressAutoHyphens/>
        <w:autoSpaceDE w:val="0"/>
        <w:spacing w:after="0" w:line="240" w:lineRule="auto"/>
        <w:jc w:val="both"/>
        <w:rPr>
          <w:rFonts w:ascii="Times New Roman" w:eastAsia="Calibri" w:hAnsi="Times New Roman" w:cs="Times New Roman"/>
          <w:color w:val="000000"/>
          <w:kern w:val="0"/>
          <w:sz w:val="24"/>
          <w:szCs w:val="24"/>
          <w:lang w:val="et-EE" w:eastAsia="zh-CN"/>
          <w14:ligatures w14:val="none"/>
        </w:rPr>
      </w:pPr>
    </w:p>
    <w:p w14:paraId="112154FE"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46C65A8E"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Domes</w:t>
      </w:r>
      <w:r w:rsidRPr="001A1717">
        <w:rPr>
          <w:rFonts w:ascii="Times New Roman" w:eastAsia="Times New Roman" w:hAnsi="Times New Roman" w:cs="Times New Roman"/>
          <w:color w:val="000000"/>
          <w:spacing w:val="-3"/>
          <w:kern w:val="0"/>
          <w:sz w:val="24"/>
          <w:szCs w:val="24"/>
          <w:lang w:eastAsia="zh-CN"/>
          <w14:ligatures w14:val="none"/>
        </w:rPr>
        <w:t xml:space="preserve"> </w:t>
      </w:r>
      <w:r w:rsidRPr="001A1717">
        <w:rPr>
          <w:rFonts w:ascii="Times New Roman" w:eastAsia="Times New Roman" w:hAnsi="Times New Roman" w:cs="Times New Roman"/>
          <w:color w:val="000000"/>
          <w:kern w:val="0"/>
          <w:sz w:val="24"/>
          <w:szCs w:val="24"/>
          <w:lang w:eastAsia="zh-CN"/>
          <w14:ligatures w14:val="none"/>
        </w:rPr>
        <w:t>priekšsēdētājs</w:t>
      </w:r>
      <w:r w:rsidRPr="001A1717">
        <w:rPr>
          <w:rFonts w:ascii="Times New Roman" w:eastAsia="Times New Roman" w:hAnsi="Times New Roman" w:cs="Times New Roman"/>
          <w:color w:val="000000"/>
          <w:kern w:val="0"/>
          <w:sz w:val="24"/>
          <w:szCs w:val="24"/>
          <w:lang w:eastAsia="zh-CN"/>
          <w14:ligatures w14:val="none"/>
        </w:rPr>
        <w:tab/>
      </w:r>
      <w:proofErr w:type="spellStart"/>
      <w:r w:rsidRPr="001A1717">
        <w:rPr>
          <w:rFonts w:ascii="Times New Roman" w:eastAsia="Times New Roman" w:hAnsi="Times New Roman" w:cs="Times New Roman"/>
          <w:color w:val="000000"/>
          <w:kern w:val="0"/>
          <w:sz w:val="24"/>
          <w:szCs w:val="24"/>
          <w:lang w:eastAsia="zh-CN"/>
          <w14:ligatures w14:val="none"/>
        </w:rPr>
        <w:t>I.Gorskis</w:t>
      </w:r>
      <w:proofErr w:type="spellEnd"/>
    </w:p>
    <w:p w14:paraId="428CE1F6"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31C5752E" w14:textId="18B5BED5" w:rsidR="008329A5" w:rsidRDefault="008329A5" w:rsidP="001A171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84A0522"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lang w:eastAsia="lv-LV"/>
          <w14:ligatures w14:val="none"/>
        </w:rPr>
        <w:lastRenderedPageBreak/>
        <w:drawing>
          <wp:inline distT="0" distB="0" distL="0" distR="0" wp14:anchorId="7D6BE5A4" wp14:editId="2F55CB73">
            <wp:extent cx="676275" cy="752475"/>
            <wp:effectExtent l="0" t="0" r="9525" b="9525"/>
            <wp:docPr id="961761637" name="Picture 96176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B3CF40"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5F22CBA6"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54EB93D1"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6C92A412"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66"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50AD3D00" w14:textId="77777777" w:rsidR="001A1717" w:rsidRPr="001A1717" w:rsidRDefault="001A1717" w:rsidP="001A1717">
      <w:pPr>
        <w:suppressAutoHyphens/>
        <w:autoSpaceDE w:val="0"/>
        <w:spacing w:after="0" w:line="240" w:lineRule="auto"/>
        <w:jc w:val="center"/>
        <w:rPr>
          <w:rFonts w:ascii="Times New Roman" w:eastAsia="Calibri" w:hAnsi="Times New Roman" w:cs="Times New Roman"/>
          <w:b/>
          <w:bCs/>
          <w:color w:val="000000"/>
          <w:kern w:val="0"/>
          <w:sz w:val="16"/>
          <w:szCs w:val="16"/>
          <w:lang w:val="et-EE" w:eastAsia="zh-CN"/>
          <w14:ligatures w14:val="none"/>
        </w:rPr>
      </w:pPr>
    </w:p>
    <w:p w14:paraId="210A0996"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191E7824" w14:textId="77777777" w:rsidR="001A1717" w:rsidRPr="001A1717" w:rsidRDefault="001A1717" w:rsidP="001A1717">
      <w:pPr>
        <w:suppressAutoHyphens/>
        <w:spacing w:after="0" w:line="240" w:lineRule="auto"/>
        <w:rPr>
          <w:rFonts w:ascii="Calibri" w:eastAsia="Calibri" w:hAnsi="Calibri" w:cs="Calibri"/>
          <w:b/>
          <w:bCs/>
          <w:color w:val="000000"/>
          <w:kern w:val="0"/>
          <w:sz w:val="16"/>
          <w:szCs w:val="16"/>
          <w:lang w:eastAsia="zh-CN"/>
          <w14:ligatures w14:val="none"/>
        </w:rPr>
      </w:pPr>
    </w:p>
    <w:p w14:paraId="40F3BCD8"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APSTIPRINĀTS</w:t>
      </w:r>
    </w:p>
    <w:p w14:paraId="61A0740C" w14:textId="77777777"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ar Dobeles novada domes</w:t>
      </w:r>
    </w:p>
    <w:p w14:paraId="6390D86F" w14:textId="6D3CB4AB" w:rsidR="001A1717" w:rsidRPr="001A1717" w:rsidRDefault="001A1717" w:rsidP="001A1717">
      <w:pPr>
        <w:suppressAutoHyphens/>
        <w:autoSpaceDE w:val="0"/>
        <w:spacing w:after="0" w:line="240" w:lineRule="auto"/>
        <w:jc w:val="right"/>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2023. gada 26. oktobra lēmumu Nr.</w:t>
      </w:r>
      <w:r w:rsidR="003F50F4">
        <w:rPr>
          <w:rFonts w:ascii="Times New Roman" w:eastAsia="Calibri" w:hAnsi="Times New Roman" w:cs="Times New Roman"/>
          <w:color w:val="000000"/>
          <w:kern w:val="0"/>
          <w:sz w:val="24"/>
          <w:szCs w:val="24"/>
          <w:lang w:eastAsia="zh-CN"/>
          <w14:ligatures w14:val="none"/>
        </w:rPr>
        <w:t>458</w:t>
      </w:r>
      <w:r w:rsidRPr="001A1717">
        <w:rPr>
          <w:rFonts w:ascii="Times New Roman" w:eastAsia="Calibri" w:hAnsi="Times New Roman" w:cs="Times New Roman"/>
          <w:color w:val="000000"/>
          <w:kern w:val="0"/>
          <w:sz w:val="24"/>
          <w:szCs w:val="24"/>
          <w:lang w:val="et-EE" w:eastAsia="zh-CN"/>
          <w14:ligatures w14:val="none"/>
        </w:rPr>
        <w:t>/14</w:t>
      </w:r>
    </w:p>
    <w:p w14:paraId="46CBFFA1" w14:textId="77777777" w:rsidR="001A1717" w:rsidRPr="001A1717" w:rsidRDefault="001A1717" w:rsidP="001A1717">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1B1A8D25" w14:textId="77777777" w:rsidR="001A1717" w:rsidRPr="001A1717" w:rsidRDefault="001A1717" w:rsidP="001A1717">
      <w:pPr>
        <w:suppressAutoHyphens/>
        <w:spacing w:after="0" w:line="240" w:lineRule="auto"/>
        <w:jc w:val="both"/>
        <w:rPr>
          <w:rFonts w:ascii="Times New Roman" w:eastAsia="Calibri" w:hAnsi="Times New Roman" w:cs="Times New Roman"/>
          <w:kern w:val="0"/>
          <w:sz w:val="24"/>
          <w:szCs w:val="24"/>
          <w:lang w:eastAsia="zh-CN"/>
          <w14:ligatures w14:val="none"/>
        </w:rPr>
      </w:pPr>
    </w:p>
    <w:p w14:paraId="64A58D1F"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bCs/>
          <w:sz w:val="24"/>
          <w:szCs w:val="24"/>
        </w:rPr>
        <w:t>NOLIKUMS</w:t>
      </w:r>
    </w:p>
    <w:p w14:paraId="3E23BF72" w14:textId="77777777" w:rsidR="001A1717" w:rsidRPr="001A1717" w:rsidRDefault="001A1717" w:rsidP="001A1717">
      <w:pPr>
        <w:spacing w:after="0"/>
        <w:jc w:val="center"/>
        <w:rPr>
          <w:rFonts w:ascii="Times New Roman" w:hAnsi="Times New Roman" w:cs="Times New Roman"/>
          <w:sz w:val="24"/>
          <w:szCs w:val="24"/>
        </w:rPr>
      </w:pPr>
    </w:p>
    <w:p w14:paraId="7C744271"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bCs/>
          <w:sz w:val="24"/>
          <w:szCs w:val="24"/>
        </w:rPr>
        <w:t>Par Dobeles novada pašvaldības apbalvojumiem un to piešķiršanas kārtību</w:t>
      </w:r>
    </w:p>
    <w:p w14:paraId="1325D493" w14:textId="77777777" w:rsidR="001A1717" w:rsidRPr="001A1717" w:rsidRDefault="001A1717" w:rsidP="001A1717">
      <w:pPr>
        <w:spacing w:after="0"/>
        <w:jc w:val="center"/>
        <w:rPr>
          <w:rFonts w:ascii="Times New Roman" w:hAnsi="Times New Roman" w:cs="Times New Roman"/>
          <w:b/>
          <w:bCs/>
          <w:color w:val="000000"/>
          <w:sz w:val="24"/>
          <w:szCs w:val="24"/>
        </w:rPr>
      </w:pPr>
    </w:p>
    <w:p w14:paraId="2D58D80E" w14:textId="77777777" w:rsidR="001A1717" w:rsidRPr="001A1717" w:rsidRDefault="001A1717" w:rsidP="001A1717">
      <w:pPr>
        <w:suppressAutoHyphens/>
        <w:autoSpaceDE w:val="0"/>
        <w:spacing w:after="0" w:line="240" w:lineRule="auto"/>
        <w:ind w:left="4111"/>
        <w:jc w:val="both"/>
        <w:rPr>
          <w:rFonts w:ascii="Times New Roman" w:eastAsia="Calibri" w:hAnsi="Times New Roman" w:cs="Times New Roman"/>
          <w:color w:val="000000"/>
          <w:kern w:val="0"/>
          <w:sz w:val="24"/>
          <w:szCs w:val="24"/>
          <w:lang w:val="et-EE" w:eastAsia="zh-CN"/>
          <w14:ligatures w14:val="none"/>
        </w:rPr>
      </w:pPr>
      <w:r w:rsidRPr="001A1717">
        <w:rPr>
          <w:rFonts w:ascii="Times New Roman" w:eastAsia="Calibri" w:hAnsi="Times New Roman" w:cs="Times New Roman"/>
          <w:color w:val="000000"/>
          <w:kern w:val="0"/>
          <w:sz w:val="24"/>
          <w:szCs w:val="24"/>
          <w:lang w:eastAsia="zh-CN"/>
          <w14:ligatures w14:val="none"/>
        </w:rPr>
        <w:t xml:space="preserve">Izdots saskaņā ar </w:t>
      </w:r>
      <w:r w:rsidRPr="001A1717">
        <w:rPr>
          <w:rFonts w:ascii="Times New Roman" w:eastAsia="Calibri" w:hAnsi="Times New Roman" w:cs="Times New Roman"/>
          <w:iCs/>
          <w:kern w:val="0"/>
          <w:sz w:val="24"/>
          <w:szCs w:val="24"/>
          <w:lang w:eastAsia="ar-SA"/>
          <w14:ligatures w14:val="none"/>
        </w:rPr>
        <w:t xml:space="preserve">Ministru kabineta </w:t>
      </w:r>
      <w:r w:rsidRPr="001A1717">
        <w:rPr>
          <w:rFonts w:ascii="Times New Roman" w:eastAsia="Calibri" w:hAnsi="Times New Roman" w:cs="Times New Roman"/>
          <w:iCs/>
          <w:color w:val="000000"/>
          <w:kern w:val="0"/>
          <w:sz w:val="24"/>
          <w:szCs w:val="24"/>
          <w:lang w:eastAsia="ar-SA"/>
          <w14:ligatures w14:val="none"/>
        </w:rPr>
        <w:t xml:space="preserve">2010. gada 5. oktobra  noteikumu Nr. 928 “Kārtība, kādā dibināmi valsts institūciju un pašvaldību apbalvojumi ” 2. punktu </w:t>
      </w:r>
    </w:p>
    <w:p w14:paraId="446563F5" w14:textId="77777777" w:rsidR="001A1717" w:rsidRPr="001A1717" w:rsidRDefault="001A1717" w:rsidP="001A1717">
      <w:pPr>
        <w:spacing w:after="0"/>
        <w:jc w:val="center"/>
        <w:rPr>
          <w:rFonts w:ascii="Times New Roman" w:hAnsi="Times New Roman" w:cs="Times New Roman"/>
          <w:b/>
          <w:bCs/>
          <w:color w:val="000000"/>
          <w:sz w:val="24"/>
          <w:szCs w:val="24"/>
        </w:rPr>
      </w:pPr>
    </w:p>
    <w:p w14:paraId="00B883CD" w14:textId="77777777" w:rsidR="001A1717" w:rsidRPr="001A1717" w:rsidRDefault="001A1717" w:rsidP="001A1717">
      <w:pPr>
        <w:spacing w:after="0"/>
        <w:ind w:left="142"/>
        <w:jc w:val="center"/>
        <w:rPr>
          <w:rFonts w:ascii="Times New Roman" w:hAnsi="Times New Roman" w:cs="Times New Roman"/>
          <w:sz w:val="24"/>
          <w:szCs w:val="24"/>
        </w:rPr>
      </w:pPr>
      <w:r w:rsidRPr="001A1717">
        <w:rPr>
          <w:rFonts w:ascii="Times New Roman" w:hAnsi="Times New Roman" w:cs="Times New Roman"/>
          <w:b/>
          <w:color w:val="000000"/>
          <w:sz w:val="24"/>
          <w:szCs w:val="24"/>
        </w:rPr>
        <w:t>I. Dobeles novada pašvaldības apbalvojumu dibināšanas mērķi</w:t>
      </w:r>
    </w:p>
    <w:p w14:paraId="41A50220" w14:textId="77777777" w:rsidR="001A1717" w:rsidRPr="001A1717" w:rsidRDefault="001A1717" w:rsidP="001A1717">
      <w:pPr>
        <w:spacing w:after="0"/>
        <w:ind w:left="720"/>
        <w:jc w:val="center"/>
        <w:rPr>
          <w:rFonts w:ascii="Times New Roman" w:hAnsi="Times New Roman" w:cs="Times New Roman"/>
          <w:color w:val="000000"/>
          <w:sz w:val="24"/>
          <w:szCs w:val="24"/>
        </w:rPr>
      </w:pPr>
    </w:p>
    <w:p w14:paraId="724F575F"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Nolikums nosaka Dobeles novada pašvaldības apbalvojumu (turpmāk - Apbalvojums) dibināšanas mērķi, apbalvojumu veidus, apbalvojumam izvirzīto kandidātu ierosināšanas, izvērtēšanas un apbalvojumu piešķiršanas kārtību, apbalvojumu pasniegšanas kārtību, kā arī apbalvojumu tehnisko un māksliniecisko aprakstu.</w:t>
      </w:r>
    </w:p>
    <w:p w14:paraId="68D7C355"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Apbalvojumi tiek dibināti ar mērķi godināt personu nozīmīgu ieguldījumu novada attīstībā, nozīmīgu darbību saimnieciskajā, sabiedriskajā un publiskajā sektorā un novada atpazīstamības veidošanā, kā arī nopelnus citās Dobeles novadam nozīmīgās darbības jomās.</w:t>
      </w:r>
    </w:p>
    <w:p w14:paraId="386D7C68"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Dobeles novada dome (turpmāk – Dome) nodibina šādus Apbalvojumus: «Dobeles novada pašvaldības Goda zīme» (turpmāk – Goda zīme) un «Dobeles novada pašvaldības Atzinības raksts» (turpmāk – Atzinības raksts). </w:t>
      </w:r>
    </w:p>
    <w:p w14:paraId="5B4A642B" w14:textId="77777777" w:rsidR="001A1717" w:rsidRPr="001A1717" w:rsidRDefault="001A1717" w:rsidP="001A1717">
      <w:pPr>
        <w:spacing w:after="0"/>
        <w:jc w:val="both"/>
        <w:rPr>
          <w:rFonts w:ascii="Times New Roman" w:hAnsi="Times New Roman" w:cs="Times New Roman"/>
          <w:color w:val="000000"/>
          <w:sz w:val="24"/>
          <w:szCs w:val="24"/>
        </w:rPr>
      </w:pPr>
    </w:p>
    <w:p w14:paraId="4FF19CE9"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II. Apbalvojumu veidi un pasniegšana</w:t>
      </w:r>
    </w:p>
    <w:p w14:paraId="031D87F1" w14:textId="77777777" w:rsidR="001A1717" w:rsidRPr="001A1717" w:rsidRDefault="001A1717" w:rsidP="001A1717">
      <w:pPr>
        <w:spacing w:after="0"/>
        <w:ind w:left="142"/>
        <w:jc w:val="both"/>
        <w:rPr>
          <w:rFonts w:ascii="Times New Roman" w:hAnsi="Times New Roman" w:cs="Times New Roman"/>
          <w:b/>
          <w:color w:val="000000"/>
          <w:sz w:val="24"/>
          <w:szCs w:val="24"/>
        </w:rPr>
      </w:pPr>
    </w:p>
    <w:p w14:paraId="1EF4CE3E"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Augstākais Apbalvojums ir Goda zīme. </w:t>
      </w:r>
    </w:p>
    <w:p w14:paraId="3098E204"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Goda zīme tiek izgatavota no 925° proves sudraba, tās pamatforma ir sudrabots etnogrāfiskās riņķa saktas ar stūriem veidols, kurš izvietots divās plaknēs. Pamats - riņķis ar četrstūru izvirzījumiem, kas klāti ar taisnleņķa līniju ornamentu, priekšējā plaknē - saktas loks ar zeltītu punktētu ciļņu joslu un zeltīta taisna saktas adatu imitējoša stīpa. Nēsājot Goda zīmi, tās stūri vērsti krusta formā, lai simbols ietvertu arī nopelnu krusta elementus (paraugs 1.pielikumā). </w:t>
      </w:r>
    </w:p>
    <w:p w14:paraId="7423747D"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Goda zīme tiek pasniegta kopā ar tās </w:t>
      </w:r>
      <w:proofErr w:type="spellStart"/>
      <w:r w:rsidRPr="001A1717">
        <w:rPr>
          <w:rFonts w:ascii="Times New Roman" w:eastAsia="Calibri" w:hAnsi="Times New Roman" w:cs="Times New Roman"/>
          <w:sz w:val="24"/>
          <w:szCs w:val="24"/>
        </w:rPr>
        <w:t>miniatūrzīmi</w:t>
      </w:r>
      <w:proofErr w:type="spellEnd"/>
      <w:r w:rsidRPr="001A1717">
        <w:rPr>
          <w:rFonts w:ascii="Times New Roman" w:eastAsia="Calibri" w:hAnsi="Times New Roman" w:cs="Times New Roman"/>
          <w:sz w:val="24"/>
          <w:szCs w:val="24"/>
        </w:rPr>
        <w:t xml:space="preserve"> mērogā 1:3 piespraudes formā. </w:t>
      </w:r>
    </w:p>
    <w:p w14:paraId="0F38D2BA"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Goda zīmi nēsā ievērtu lentā Dobeles novada karoga krāsās - zilā ar baltu joslu vidū, apliekot ap kaklu. </w:t>
      </w:r>
    </w:p>
    <w:p w14:paraId="11F8F207"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lastRenderedPageBreak/>
        <w:t>Ar Goda zīmi var apbalvot  fiziskas personas,</w:t>
      </w:r>
      <w:r w:rsidRPr="001A1717">
        <w:rPr>
          <w:rFonts w:ascii="Times New Roman" w:eastAsia="Calibri" w:hAnsi="Times New Roman" w:cs="Times New Roman"/>
          <w:sz w:val="24"/>
          <w:szCs w:val="24"/>
        </w:rPr>
        <w:t xml:space="preserve"> tas ir vienreizējs apbalvojums, ko vienai personai var piešķirt tikai vienu reizi.</w:t>
      </w:r>
    </w:p>
    <w:p w14:paraId="1669C2D3"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Atzinības raksts ir ar Dobeles novada ģerboni uz īpaši izgatavota papīra noformēts dokuments A4 formātā, kuru pasniedz stiklotā gaišā metāliskā ierāmējumā (paraugs 2.pielikumā). </w:t>
      </w:r>
    </w:p>
    <w:p w14:paraId="7263C8AE"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Ar Atzinības rakstu var apbalvot gan fiziskas, gan juridiskas personas. </w:t>
      </w:r>
    </w:p>
    <w:p w14:paraId="7916A59B"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color w:val="000000"/>
          <w:sz w:val="24"/>
          <w:szCs w:val="24"/>
        </w:rPr>
        <w:t xml:space="preserve">Apbalvojumus pasniedz Domes priekšsēdētājs (prombūtnes laikā – priekšsēdētāja vietnieks) vienu vai divas reizes gadā svinīgos apstākļos. </w:t>
      </w:r>
    </w:p>
    <w:p w14:paraId="74DC28D0" w14:textId="77777777" w:rsidR="001A1717" w:rsidRPr="001A1717" w:rsidRDefault="001A1717">
      <w:pPr>
        <w:numPr>
          <w:ilvl w:val="0"/>
          <w:numId w:val="53"/>
        </w:numPr>
        <w:autoSpaceDE w:val="0"/>
        <w:spacing w:after="0" w:line="240" w:lineRule="auto"/>
        <w:ind w:left="360"/>
        <w:contextualSpacing/>
        <w:jc w:val="both"/>
        <w:rPr>
          <w:rFonts w:ascii="Times New Roman" w:eastAsia="Calibri" w:hAnsi="Times New Roman" w:cs="Times New Roman"/>
          <w:sz w:val="24"/>
          <w:szCs w:val="24"/>
        </w:rPr>
      </w:pPr>
      <w:r w:rsidRPr="001A1717">
        <w:rPr>
          <w:rFonts w:ascii="Times New Roman" w:eastAsia="Calibri" w:hAnsi="Times New Roman" w:cs="Times New Roman"/>
          <w:sz w:val="24"/>
          <w:szCs w:val="24"/>
        </w:rPr>
        <w:t xml:space="preserve">Apbalvojumus pasniedz kopā ar naudas balvu, kuras apmēru nosaka Dome. </w:t>
      </w:r>
    </w:p>
    <w:p w14:paraId="3D1696FE" w14:textId="77777777" w:rsidR="001A1717" w:rsidRPr="001A1717" w:rsidRDefault="001A1717" w:rsidP="001A1717">
      <w:pPr>
        <w:spacing w:after="0"/>
        <w:ind w:left="360"/>
        <w:jc w:val="both"/>
        <w:rPr>
          <w:rFonts w:ascii="Times New Roman" w:hAnsi="Times New Roman" w:cs="Times New Roman"/>
          <w:color w:val="FF0000"/>
          <w:sz w:val="24"/>
          <w:szCs w:val="24"/>
        </w:rPr>
      </w:pPr>
    </w:p>
    <w:p w14:paraId="26AB699D"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III. Apbalvošanas faktu apliecinoši dokumenti</w:t>
      </w:r>
    </w:p>
    <w:p w14:paraId="18FF6FA0" w14:textId="77777777" w:rsidR="001A1717" w:rsidRPr="001A1717" w:rsidRDefault="001A1717" w:rsidP="001A1717">
      <w:pPr>
        <w:spacing w:after="0"/>
        <w:ind w:left="720"/>
        <w:jc w:val="both"/>
        <w:rPr>
          <w:rFonts w:ascii="Times New Roman" w:hAnsi="Times New Roman" w:cs="Times New Roman"/>
          <w:color w:val="000000"/>
          <w:sz w:val="24"/>
          <w:szCs w:val="24"/>
        </w:rPr>
      </w:pPr>
    </w:p>
    <w:p w14:paraId="1A69FA76"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13.  Kopā ar Goda zīmi kā apbalvojuma faktu apliecinošs dokuments tiek izsniegta Apliecība (3.pielikums) un Apbalvojums tiek reģistrēts Dobeles novada Goda grāmatā. </w:t>
      </w:r>
    </w:p>
    <w:p w14:paraId="6EBA3038"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14.  Atzinības raksts tiek reģistrēts Dobeles novada Goda grāmatā. Atzinības rakstam atsevišķs apbalvojuma faktu apliecinošs dokuments netiek izsniegts. </w:t>
      </w:r>
    </w:p>
    <w:p w14:paraId="77D8CCC0" w14:textId="77777777" w:rsidR="001A1717" w:rsidRPr="001A1717" w:rsidRDefault="001A1717" w:rsidP="001A1717">
      <w:pPr>
        <w:spacing w:after="0"/>
        <w:ind w:left="360"/>
        <w:jc w:val="both"/>
        <w:rPr>
          <w:rFonts w:ascii="Times New Roman" w:hAnsi="Times New Roman" w:cs="Times New Roman"/>
          <w:color w:val="000000"/>
          <w:sz w:val="24"/>
          <w:szCs w:val="24"/>
        </w:rPr>
      </w:pPr>
    </w:p>
    <w:p w14:paraId="5333DE0E"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IV. Apbalvojumu piešķiršanas nosacījumi</w:t>
      </w:r>
    </w:p>
    <w:p w14:paraId="07DAA61E" w14:textId="77777777" w:rsidR="001A1717" w:rsidRPr="001A1717" w:rsidRDefault="001A1717" w:rsidP="001A1717">
      <w:pPr>
        <w:spacing w:after="0"/>
        <w:ind w:left="720"/>
        <w:jc w:val="both"/>
        <w:rPr>
          <w:rFonts w:ascii="Times New Roman" w:hAnsi="Times New Roman" w:cs="Times New Roman"/>
          <w:color w:val="000000"/>
          <w:sz w:val="24"/>
          <w:szCs w:val="24"/>
        </w:rPr>
      </w:pPr>
    </w:p>
    <w:p w14:paraId="6A237702"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   Nopelni, par kuriem piešķir Apbalvojumus ir: </w:t>
      </w:r>
    </w:p>
    <w:p w14:paraId="6D9964B6"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15.1.  Dobeles novadam nozīmīga un plašu atpazīstamību guvusi pilsoniskā un sabiedriskā aktivitāte; </w:t>
      </w:r>
    </w:p>
    <w:p w14:paraId="30B983EB"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15.2.  nozīmīgs ieguldījums saimnieciskajā vai sabiedriskajā darbībā; </w:t>
      </w:r>
    </w:p>
    <w:p w14:paraId="58069421"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15.3. izcila profesionālā meistarība, kas sekmējusi novada atpazīstamību; </w:t>
      </w:r>
    </w:p>
    <w:p w14:paraId="0F6D93F4"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15.4. mūža ieguldījums un izcili nopelni darbā novadā; </w:t>
      </w:r>
    </w:p>
    <w:p w14:paraId="79D1A292"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15.5. varonība un cilvēku glābšana ekstremālās situācijās;</w:t>
      </w:r>
    </w:p>
    <w:p w14:paraId="7A56BE4F"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sz w:val="24"/>
          <w:szCs w:val="24"/>
        </w:rPr>
        <w:t>15.6. nozīmīgs ieguldījums vides kvalitātes uzlabošanā novadā.</w:t>
      </w:r>
    </w:p>
    <w:p w14:paraId="6CCFE5E4"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  Par Dobeles novadam nozīmīgu un plašu atpazīstamību guvušu pilsonisko un sabiedrisko aktivitāti Apbalvojumus piešķir personām, kuras: </w:t>
      </w:r>
    </w:p>
    <w:p w14:paraId="7EB34C24"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16.1. radījušas un/vai uztur nozīmīgas novada tradīcijas; </w:t>
      </w:r>
    </w:p>
    <w:p w14:paraId="3F7D0C12"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16.2. sniegušas sevišķi nozīmīgu ieguldījumu novada kultūrvēsturiskā mantojuma apzināšanā un uzturēšanā; </w:t>
      </w:r>
    </w:p>
    <w:p w14:paraId="3B44E648"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16.3. investējušas līdzekļus, vai citādi sniegušas nozīmīgu ieguldījumu novada attīstībā un novada tēla veidošanā. </w:t>
      </w:r>
    </w:p>
    <w:p w14:paraId="5D432688"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16.4. Par novadam nozīmīgu ieguldījumu saimnieciskajā vai sabiedriskajā darbībā Apbalvojumus piešķir personām, kuras: </w:t>
      </w:r>
    </w:p>
    <w:p w14:paraId="742A0918"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16.5. ilgtspējīgi un sekmīgi darbojušās uzņēmējdarbībā novadā, sekmējušas novada attīstību un atpazīstamību; </w:t>
      </w:r>
    </w:p>
    <w:p w14:paraId="0BABC7D2"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16.6. sekmīgi darbojušās inovāciju ieviešanā, piesaistījuši ievērojamas investīcijas novada ekonomiskajā attīstībā, radījušas jaunas darba vietas, pastāvīgi atbalstījušas novada sabiedriskās, kultūras un sporta aktivitātes. </w:t>
      </w:r>
    </w:p>
    <w:p w14:paraId="581D7E8E"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17.  Par mūža ieguldījumu, ilggadējiem un izciliem darba nopelniem, </w:t>
      </w:r>
      <w:r w:rsidRPr="001A1717">
        <w:rPr>
          <w:rFonts w:ascii="Times New Roman" w:hAnsi="Times New Roman" w:cs="Times New Roman"/>
          <w:sz w:val="24"/>
          <w:szCs w:val="24"/>
        </w:rPr>
        <w:t xml:space="preserve">inovatīvu darba izpildi, </w:t>
      </w:r>
      <w:r w:rsidRPr="001A1717">
        <w:rPr>
          <w:rFonts w:ascii="Times New Roman" w:hAnsi="Times New Roman" w:cs="Times New Roman"/>
          <w:color w:val="000000"/>
          <w:sz w:val="24"/>
          <w:szCs w:val="24"/>
        </w:rPr>
        <w:t>izglītības, zinātnes, kultūras, sporta, medicīnas, uzņēmējdarbības u.c. nozīmīgu darbības jomu attīstības veicināšanu Dobeles novadā.</w:t>
      </w:r>
    </w:p>
    <w:p w14:paraId="7E8D016C"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18.    Par varonību un cilvēku glābšanu ekstremālās situācijās,  lielas katastrofas vai bīstamu apstākļu draudu novēršanu Dobeles novadā. Personas, kurām glābšana ietilpst amata pienākumos, apbalvošanai izvirza tikai gadījumos, ja tās, riskējot ar savu dzīvību, veikušas darbības, kas pārsniedz reglamentos vai citos tiesību aktos noteiktās prasības pienākumu izpildē</w:t>
      </w:r>
    </w:p>
    <w:p w14:paraId="027C8566"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sz w:val="24"/>
          <w:szCs w:val="24"/>
        </w:rPr>
        <w:lastRenderedPageBreak/>
        <w:t xml:space="preserve">19.   Par nozīmīgu ieguldījumu vides kvalitātes uzlabošanā, dabas aizsardzībā un sociālās labklājības veicināšanā, par darba vai līdzekļu ieguldīšanu kultūrvēsturiskās ainavas saglabāšanā, ģimenei draudzīgas teritorijas labiekārtošanā un labdarībā Dobeles novadā.  </w:t>
      </w:r>
    </w:p>
    <w:p w14:paraId="7E164296" w14:textId="77777777" w:rsidR="001A1717" w:rsidRPr="001A1717" w:rsidRDefault="001A1717" w:rsidP="001A1717">
      <w:pPr>
        <w:spacing w:after="0"/>
        <w:jc w:val="both"/>
        <w:rPr>
          <w:rFonts w:ascii="Times New Roman" w:hAnsi="Times New Roman" w:cs="Times New Roman"/>
          <w:sz w:val="24"/>
          <w:szCs w:val="24"/>
        </w:rPr>
      </w:pPr>
    </w:p>
    <w:p w14:paraId="68E487B2"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V. Personu izvirzīšana apbalvošanai</w:t>
      </w:r>
    </w:p>
    <w:p w14:paraId="223699D3" w14:textId="77777777" w:rsidR="001A1717" w:rsidRPr="001A1717" w:rsidRDefault="001A1717" w:rsidP="001A1717">
      <w:pPr>
        <w:spacing w:after="0"/>
        <w:ind w:left="360"/>
        <w:jc w:val="both"/>
        <w:rPr>
          <w:rFonts w:ascii="Times New Roman" w:hAnsi="Times New Roman" w:cs="Times New Roman"/>
          <w:b/>
          <w:color w:val="000000"/>
          <w:sz w:val="24"/>
          <w:szCs w:val="24"/>
        </w:rPr>
      </w:pPr>
    </w:p>
    <w:p w14:paraId="23B7E52F" w14:textId="77777777" w:rsidR="001A1717" w:rsidRPr="001A1717" w:rsidRDefault="001A1717" w:rsidP="001A1717">
      <w:pPr>
        <w:spacing w:after="0" w:line="276" w:lineRule="auto"/>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20. Tiesības ierosināt Apbalvojumu piešķiršanu (turpmāk – Ierosinājums) ir Domes deputātiem, valsts un Dobeles novada pašvaldības iestādēm, kapitālsabiedrībām. </w:t>
      </w:r>
    </w:p>
    <w:p w14:paraId="60DFF205"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21. Ierosinājums  noformējams </w:t>
      </w:r>
      <w:proofErr w:type="spellStart"/>
      <w:r w:rsidRPr="001A1717">
        <w:rPr>
          <w:rFonts w:ascii="Times New Roman" w:hAnsi="Times New Roman" w:cs="Times New Roman"/>
          <w:color w:val="000000"/>
          <w:sz w:val="24"/>
          <w:szCs w:val="24"/>
        </w:rPr>
        <w:t>rakstveidā</w:t>
      </w:r>
      <w:proofErr w:type="spellEnd"/>
      <w:r w:rsidRPr="001A1717">
        <w:rPr>
          <w:rFonts w:ascii="Times New Roman" w:hAnsi="Times New Roman" w:cs="Times New Roman"/>
          <w:color w:val="000000"/>
          <w:sz w:val="24"/>
          <w:szCs w:val="24"/>
        </w:rPr>
        <w:t xml:space="preserve">, tam jābūt parakstītam. Juridiskām personām Ierosinājumu paraksta persona ar paraksta tiesībām. </w:t>
      </w:r>
    </w:p>
    <w:p w14:paraId="0A54A1A1"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 Ierosinājumā jānorāda šāda informācija: </w:t>
      </w:r>
    </w:p>
    <w:p w14:paraId="6BC961F8"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22.1. par apbalvojamo fizisko personu: vārds, uzvārds, dzimšanas dati, deklarētā dzīvesvieta, amats, nodarbošanās, īss dzīves un darba gaitu apraksts, piešķirtie apbalvojumi, ja tādi ir; </w:t>
      </w:r>
    </w:p>
    <w:p w14:paraId="27C0680C"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22.2. par apbalvojamo juridisko personu: nosaukums, juridiskā adrese, darbības virziens; </w:t>
      </w:r>
    </w:p>
    <w:p w14:paraId="1B645F11"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22.3. nozīmīgāko darbu un nopelnu apraksts, par kuriem ierosina apbalvot pretendentu saskaņā ar šī nolikuma 16. punktu; </w:t>
      </w:r>
    </w:p>
    <w:p w14:paraId="749FC652" w14:textId="77777777" w:rsidR="001A1717" w:rsidRPr="001A1717" w:rsidRDefault="001A1717" w:rsidP="001A1717">
      <w:pPr>
        <w:spacing w:after="0"/>
        <w:ind w:left="824"/>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22.4. par ierosinātāju: vārds, uzvārds, deklarētā dzīvesvieta – fiziskai personai; nosaukums, juridiskā adrese, kontaktpersonas dati un tālruņa numurs – juridiskai personai. </w:t>
      </w:r>
    </w:p>
    <w:p w14:paraId="30882C01"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23. Ierosinājumam papildus var pievienot arī citu personu atsauksmes un citus materiālus par apbalvojamo personu. </w:t>
      </w:r>
    </w:p>
    <w:p w14:paraId="730CF1B6"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24. Apbalvošanai nevar ieteikt: fiziskas personas - pēc personas nāves; juridiskas personas - maksātnespējas vai likvidācijas procesā. </w:t>
      </w:r>
    </w:p>
    <w:p w14:paraId="52A1BAAB"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25. Ierosinājumus var iesniegt visa kalendāra gada laikā. </w:t>
      </w:r>
    </w:p>
    <w:p w14:paraId="21830D29" w14:textId="77777777" w:rsidR="001A1717" w:rsidRPr="001A1717" w:rsidRDefault="001A1717" w:rsidP="001A1717">
      <w:pPr>
        <w:spacing w:after="0"/>
        <w:jc w:val="both"/>
        <w:rPr>
          <w:rFonts w:ascii="Times New Roman" w:hAnsi="Times New Roman" w:cs="Times New Roman"/>
          <w:color w:val="000000"/>
          <w:sz w:val="24"/>
          <w:szCs w:val="24"/>
        </w:rPr>
      </w:pPr>
    </w:p>
    <w:p w14:paraId="3B9CABF8"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VI. Apbalvojumiem izvirzīto pretendentu izvērtēšanas kārtība</w:t>
      </w:r>
    </w:p>
    <w:p w14:paraId="047E2D47" w14:textId="77777777" w:rsidR="001A1717" w:rsidRPr="001A1717" w:rsidRDefault="001A1717" w:rsidP="001A1717">
      <w:pPr>
        <w:spacing w:after="0"/>
        <w:ind w:left="720"/>
        <w:jc w:val="both"/>
        <w:rPr>
          <w:rFonts w:ascii="Times New Roman" w:hAnsi="Times New Roman" w:cs="Times New Roman"/>
          <w:b/>
          <w:color w:val="000000"/>
          <w:sz w:val="24"/>
          <w:szCs w:val="24"/>
        </w:rPr>
      </w:pPr>
    </w:p>
    <w:p w14:paraId="779BAAA5"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26. Apbalvojumiem izvirzītos pretendentus izvērtē Dobeles novada Apbalvojumu piešķiršanas komisija (turpmāk – Komisija), kura darbojas saskaņā ar Domes apstiprinātu nolikumu.</w:t>
      </w:r>
    </w:p>
    <w:p w14:paraId="29EE8270"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27. Komisija izskata visus Ierosinājumus, kas iesniegti līdz sēdes dienai. Komisija ir tiesīga neizskatīt tos Ierosinājumus, kuri nav noformēti atbilstoši šī nolikuma 20. un 21.punkta prasībām, informējot par to ierosinātāju, kā arī pieprasīt papildu informāciju no ierosinātāja, ja uzskata to par nepieciešamu. </w:t>
      </w:r>
    </w:p>
    <w:p w14:paraId="3E0EDE53" w14:textId="77777777" w:rsidR="001A1717" w:rsidRPr="001A1717" w:rsidRDefault="001A1717" w:rsidP="001A1717">
      <w:pPr>
        <w:spacing w:after="0" w:line="276" w:lineRule="auto"/>
        <w:jc w:val="both"/>
        <w:rPr>
          <w:rFonts w:ascii="Times New Roman" w:hAnsi="Times New Roman" w:cs="Times New Roman"/>
          <w:sz w:val="24"/>
          <w:szCs w:val="24"/>
        </w:rPr>
      </w:pPr>
      <w:r w:rsidRPr="001A1717">
        <w:rPr>
          <w:rFonts w:ascii="Times New Roman" w:hAnsi="Times New Roman" w:cs="Times New Roman"/>
          <w:color w:val="000000"/>
          <w:sz w:val="24"/>
          <w:szCs w:val="24"/>
        </w:rPr>
        <w:t>28. Komisija nosaka galvenos kritērijus pretendentu izvērtēšanā, rekomendējamo naudas balvu apmēru un kopējo nepieciešamo summu, kuru iesniedz apstiprināšanai Domei.</w:t>
      </w:r>
    </w:p>
    <w:p w14:paraId="5B73F59C"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29. Komisija, novērtējot pretendentus, ir tiesīga pieaicināt un noskaidrot attiecīgās nozares vai darbības veida ekspertu viedokli. </w:t>
      </w:r>
    </w:p>
    <w:p w14:paraId="0AA24B40"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30. Apbalvojumu Goda zīme persona var saņemt tikai vienu reizi, bet Apbalvojumu Atzinības raksts personai var tikt piešķirts atkārtoti, bet ne biežāk kā reizi 4 gados. </w:t>
      </w:r>
    </w:p>
    <w:p w14:paraId="0F2D871B" w14:textId="77777777" w:rsidR="001A1717" w:rsidRPr="001A1717" w:rsidRDefault="001A1717" w:rsidP="001A1717">
      <w:pPr>
        <w:spacing w:after="0"/>
        <w:ind w:firstLine="360"/>
        <w:jc w:val="both"/>
        <w:rPr>
          <w:rFonts w:ascii="Times New Roman" w:hAnsi="Times New Roman" w:cs="Times New Roman"/>
          <w:color w:val="000000"/>
          <w:sz w:val="24"/>
          <w:szCs w:val="24"/>
        </w:rPr>
      </w:pPr>
    </w:p>
    <w:p w14:paraId="60A4DAC4"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color w:val="000000"/>
          <w:sz w:val="24"/>
          <w:szCs w:val="24"/>
        </w:rPr>
        <w:t>VII. Lēmuma par apbalvošanu pieņemšanas kārtība</w:t>
      </w:r>
    </w:p>
    <w:p w14:paraId="2F6987BE" w14:textId="77777777" w:rsidR="001A1717" w:rsidRPr="001A1717" w:rsidRDefault="001A1717" w:rsidP="001A1717">
      <w:pPr>
        <w:spacing w:after="0"/>
        <w:ind w:left="720"/>
        <w:jc w:val="both"/>
        <w:rPr>
          <w:rFonts w:ascii="Times New Roman" w:hAnsi="Times New Roman" w:cs="Times New Roman"/>
          <w:color w:val="000000"/>
          <w:sz w:val="24"/>
          <w:szCs w:val="24"/>
        </w:rPr>
      </w:pPr>
    </w:p>
    <w:p w14:paraId="7E894522"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31. Lēmumu par Apbalvojuma piešķiršanu un tā veidu pieņem Komisija. </w:t>
      </w:r>
    </w:p>
    <w:p w14:paraId="732E23A2"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32. Komisijas lēmums par Apbalvojuma Atzinības raksts piešķiršanu ir galīgs, bet lēmumu par Apbalvojuma Goda zīme piešķiršanu apstiprina Dome. </w:t>
      </w:r>
    </w:p>
    <w:p w14:paraId="4C19E879"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lastRenderedPageBreak/>
        <w:t xml:space="preserve">33. Par pieņemto lēmumu Komisija informē ierosinātāju vienas nedēļas laikā pēc lēmuma pieņemšanas. </w:t>
      </w:r>
    </w:p>
    <w:p w14:paraId="18F85615" w14:textId="77777777" w:rsidR="001A1717" w:rsidRPr="001A1717" w:rsidRDefault="001A1717" w:rsidP="001A1717">
      <w:pPr>
        <w:spacing w:after="0"/>
        <w:jc w:val="both"/>
        <w:rPr>
          <w:rFonts w:ascii="Times New Roman" w:hAnsi="Times New Roman" w:cs="Times New Roman"/>
          <w:sz w:val="24"/>
          <w:szCs w:val="24"/>
        </w:rPr>
      </w:pPr>
      <w:r w:rsidRPr="001A1717">
        <w:rPr>
          <w:rFonts w:ascii="Times New Roman" w:hAnsi="Times New Roman" w:cs="Times New Roman"/>
          <w:color w:val="000000"/>
          <w:sz w:val="24"/>
          <w:szCs w:val="24"/>
        </w:rPr>
        <w:t xml:space="preserve">34. Apbalvojumu nepasniedz, ja persona pēc informācijas saņemšanas par Apbalvojuma piešķiršanu iesniedz rakstisku paziņojumu par atteikšanos no tā. Par atteikšanos no Apbalvojuma tiek izdarīts ieraksts Dobeles novada Goda grāmatā. </w:t>
      </w:r>
    </w:p>
    <w:p w14:paraId="0A0B1B3B" w14:textId="77777777" w:rsidR="001A1717" w:rsidRPr="001A1717" w:rsidRDefault="001A1717" w:rsidP="001A1717">
      <w:pPr>
        <w:spacing w:after="0"/>
        <w:jc w:val="both"/>
        <w:rPr>
          <w:rFonts w:ascii="Times New Roman" w:hAnsi="Times New Roman" w:cs="Times New Roman"/>
          <w:color w:val="000000"/>
          <w:sz w:val="24"/>
          <w:szCs w:val="24"/>
        </w:rPr>
      </w:pPr>
      <w:r w:rsidRPr="001A1717">
        <w:rPr>
          <w:rFonts w:ascii="Times New Roman" w:hAnsi="Times New Roman" w:cs="Times New Roman"/>
          <w:color w:val="000000"/>
          <w:sz w:val="24"/>
          <w:szCs w:val="24"/>
        </w:rPr>
        <w:t xml:space="preserve">35. Lai nodrošinātu </w:t>
      </w:r>
      <w:proofErr w:type="spellStart"/>
      <w:r w:rsidRPr="001A1717">
        <w:rPr>
          <w:rFonts w:ascii="Times New Roman" w:hAnsi="Times New Roman" w:cs="Times New Roman"/>
          <w:color w:val="000000"/>
          <w:sz w:val="24"/>
          <w:szCs w:val="24"/>
        </w:rPr>
        <w:t>sensitīvas</w:t>
      </w:r>
      <w:proofErr w:type="spellEnd"/>
      <w:r w:rsidRPr="001A1717">
        <w:rPr>
          <w:rFonts w:ascii="Times New Roman" w:hAnsi="Times New Roman" w:cs="Times New Roman"/>
          <w:color w:val="000000"/>
          <w:sz w:val="24"/>
          <w:szCs w:val="24"/>
        </w:rPr>
        <w:t xml:space="preserve"> informācijas un personas datu aizsardzību, Komisijas sēdes ir slēgtas, un sēžu protokoliem ir ierobežotas pieejamības informācijas statuss.</w:t>
      </w:r>
    </w:p>
    <w:p w14:paraId="6720515E" w14:textId="77777777" w:rsidR="001A1717" w:rsidRPr="001A1717" w:rsidRDefault="001A1717" w:rsidP="001A1717">
      <w:pPr>
        <w:spacing w:after="0"/>
        <w:jc w:val="both"/>
        <w:rPr>
          <w:rFonts w:ascii="Times New Roman" w:hAnsi="Times New Roman" w:cs="Times New Roman"/>
          <w:sz w:val="24"/>
          <w:szCs w:val="24"/>
        </w:rPr>
      </w:pPr>
    </w:p>
    <w:p w14:paraId="5DDE600F" w14:textId="77777777" w:rsidR="001A1717" w:rsidRPr="001A1717" w:rsidRDefault="001A1717" w:rsidP="001A1717">
      <w:pPr>
        <w:spacing w:after="0"/>
        <w:ind w:left="142"/>
        <w:jc w:val="both"/>
        <w:rPr>
          <w:rFonts w:ascii="Times New Roman" w:hAnsi="Times New Roman" w:cs="Times New Roman"/>
          <w:b/>
          <w:sz w:val="24"/>
          <w:szCs w:val="24"/>
        </w:rPr>
      </w:pPr>
    </w:p>
    <w:p w14:paraId="37180248" w14:textId="77777777" w:rsidR="001A1717" w:rsidRPr="001A1717" w:rsidRDefault="001A1717" w:rsidP="001A1717">
      <w:pPr>
        <w:spacing w:after="0"/>
        <w:jc w:val="center"/>
        <w:rPr>
          <w:rFonts w:ascii="Times New Roman" w:hAnsi="Times New Roman" w:cs="Times New Roman"/>
          <w:sz w:val="24"/>
          <w:szCs w:val="24"/>
        </w:rPr>
      </w:pPr>
      <w:r w:rsidRPr="001A1717">
        <w:rPr>
          <w:rFonts w:ascii="Times New Roman" w:hAnsi="Times New Roman" w:cs="Times New Roman"/>
          <w:b/>
          <w:sz w:val="24"/>
          <w:szCs w:val="24"/>
        </w:rPr>
        <w:t>VIII. Noslēguma jautājums</w:t>
      </w:r>
    </w:p>
    <w:p w14:paraId="2F1C4E09" w14:textId="77777777" w:rsidR="001A1717" w:rsidRPr="001A1717" w:rsidRDefault="001A1717" w:rsidP="001A1717">
      <w:pPr>
        <w:spacing w:after="0"/>
        <w:ind w:left="142"/>
        <w:jc w:val="both"/>
        <w:rPr>
          <w:rFonts w:ascii="Times New Roman" w:hAnsi="Times New Roman" w:cs="Times New Roman"/>
          <w:b/>
          <w:sz w:val="24"/>
          <w:szCs w:val="24"/>
        </w:rPr>
      </w:pPr>
    </w:p>
    <w:p w14:paraId="6BEA8CDA" w14:textId="77777777" w:rsidR="001A1717" w:rsidRPr="001A1717" w:rsidRDefault="001A1717" w:rsidP="001A1717">
      <w:pPr>
        <w:spacing w:after="0" w:line="276" w:lineRule="auto"/>
        <w:jc w:val="both"/>
        <w:rPr>
          <w:rFonts w:ascii="Times New Roman" w:hAnsi="Times New Roman" w:cs="Times New Roman"/>
          <w:sz w:val="24"/>
          <w:szCs w:val="24"/>
        </w:rPr>
      </w:pPr>
      <w:r w:rsidRPr="001A1717">
        <w:rPr>
          <w:rFonts w:ascii="Times New Roman" w:hAnsi="Times New Roman" w:cs="Times New Roman"/>
          <w:sz w:val="24"/>
          <w:szCs w:val="24"/>
        </w:rPr>
        <w:t>36. Ar šī nolikuma spēkā stāšanos spēku zaudē  Dobeles novada pašvaldības  2011. gada 27. oktobra nolikums “Par Dobeles novada pašvaldības apbalvojumiem un to piešķiršanas kārtību”,  Auces novada domes 2011.gada 28.septembra nolikums “Par Auces novada pašvaldības apbalvojumiem”, Tērvetes novada domes 2010. gada 19. augusta nolikums “Par Tērvetes novada domes apbalvojumiem”.</w:t>
      </w:r>
    </w:p>
    <w:p w14:paraId="202A8261" w14:textId="77777777" w:rsidR="001A1717" w:rsidRPr="001A1717" w:rsidRDefault="001A1717" w:rsidP="001A1717">
      <w:pPr>
        <w:spacing w:after="0"/>
        <w:ind w:right="-694"/>
        <w:jc w:val="both"/>
        <w:rPr>
          <w:rFonts w:ascii="Times New Roman" w:hAnsi="Times New Roman" w:cs="Times New Roman"/>
          <w:sz w:val="24"/>
          <w:szCs w:val="24"/>
        </w:rPr>
      </w:pPr>
    </w:p>
    <w:p w14:paraId="19D88E65" w14:textId="77777777" w:rsidR="001A1717" w:rsidRPr="001A1717" w:rsidRDefault="001A1717" w:rsidP="001A1717">
      <w:pPr>
        <w:spacing w:after="0"/>
        <w:ind w:right="-694"/>
        <w:jc w:val="both"/>
        <w:rPr>
          <w:rFonts w:ascii="Times New Roman" w:hAnsi="Times New Roman" w:cs="Times New Roman"/>
          <w:sz w:val="24"/>
          <w:szCs w:val="24"/>
        </w:rPr>
      </w:pPr>
    </w:p>
    <w:p w14:paraId="23DB734A" w14:textId="77777777" w:rsidR="001A1717" w:rsidRPr="001A1717" w:rsidRDefault="001A1717" w:rsidP="001A1717">
      <w:pPr>
        <w:spacing w:after="0"/>
        <w:ind w:right="-694"/>
        <w:jc w:val="both"/>
        <w:rPr>
          <w:rFonts w:ascii="Times New Roman" w:hAnsi="Times New Roman" w:cs="Times New Roman"/>
          <w:sz w:val="24"/>
          <w:szCs w:val="24"/>
        </w:rPr>
      </w:pPr>
    </w:p>
    <w:p w14:paraId="34E29302" w14:textId="77777777" w:rsidR="001A1717" w:rsidRPr="001A1717" w:rsidRDefault="001A1717" w:rsidP="001A1717">
      <w:pPr>
        <w:spacing w:after="0"/>
        <w:ind w:right="-694"/>
        <w:jc w:val="both"/>
        <w:rPr>
          <w:rFonts w:ascii="Times New Roman" w:hAnsi="Times New Roman" w:cs="Times New Roman"/>
          <w:sz w:val="24"/>
          <w:szCs w:val="24"/>
        </w:rPr>
      </w:pPr>
      <w:r w:rsidRPr="001A1717">
        <w:rPr>
          <w:rFonts w:ascii="Times New Roman" w:hAnsi="Times New Roman" w:cs="Times New Roman"/>
          <w:color w:val="000000"/>
          <w:sz w:val="24"/>
          <w:szCs w:val="24"/>
          <w:lang w:eastAsia="lv-LV"/>
        </w:rPr>
        <w:t xml:space="preserve">Domes priekšsēdētājs </w:t>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r>
      <w:r w:rsidRPr="001A1717">
        <w:rPr>
          <w:rFonts w:ascii="Times New Roman" w:hAnsi="Times New Roman" w:cs="Times New Roman"/>
          <w:color w:val="000000"/>
          <w:sz w:val="24"/>
          <w:szCs w:val="24"/>
          <w:lang w:eastAsia="lv-LV"/>
        </w:rPr>
        <w:tab/>
        <w:t xml:space="preserve">                    </w:t>
      </w:r>
      <w:proofErr w:type="spellStart"/>
      <w:r w:rsidRPr="001A1717">
        <w:rPr>
          <w:rFonts w:ascii="Times New Roman" w:hAnsi="Times New Roman" w:cs="Times New Roman"/>
          <w:color w:val="000000"/>
          <w:sz w:val="24"/>
          <w:szCs w:val="24"/>
          <w:lang w:eastAsia="lv-LV"/>
        </w:rPr>
        <w:t>I.Gorskis</w:t>
      </w:r>
      <w:proofErr w:type="spellEnd"/>
    </w:p>
    <w:p w14:paraId="732E853F" w14:textId="77777777" w:rsidR="001A1717" w:rsidRPr="001A1717" w:rsidRDefault="001A1717" w:rsidP="001A1717">
      <w:pPr>
        <w:suppressAutoHyphens/>
        <w:autoSpaceDE w:val="0"/>
        <w:spacing w:after="0" w:line="240" w:lineRule="auto"/>
        <w:ind w:left="720"/>
        <w:jc w:val="center"/>
        <w:rPr>
          <w:rFonts w:ascii="Times New Roman" w:eastAsia="Calibri" w:hAnsi="Times New Roman" w:cs="Times New Roman"/>
          <w:b/>
          <w:bCs/>
          <w:color w:val="000000"/>
          <w:kern w:val="0"/>
          <w:sz w:val="24"/>
          <w:szCs w:val="24"/>
          <w:lang w:eastAsia="zh-CN"/>
          <w14:ligatures w14:val="none"/>
        </w:rPr>
      </w:pPr>
    </w:p>
    <w:p w14:paraId="5ABAB3B4"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478CD6EF"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011E60CD"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05744103"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57EECDD5"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7F5B3D20"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6A44DFEC"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6F4F3EC4"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E27E3D5"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6B5C3B51"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C5C8391"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430364F"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8A02601"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52DEBBC5"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5D65260"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A231699"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3F26D0BC"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F229E61"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7E22C028"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632C555"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34C8F8AA"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CF860BC"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7FA3D101" w14:textId="77777777" w:rsidR="001A1717" w:rsidRPr="001A1717" w:rsidRDefault="001A1717" w:rsidP="001A1717">
      <w:pPr>
        <w:suppressAutoHyphens/>
        <w:autoSpaceDE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4A9602DB"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77F8702F"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0F4B91B"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76E085E"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7343C387"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09B119E4"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ar-SA"/>
          <w14:ligatures w14:val="none"/>
        </w:rPr>
      </w:pPr>
    </w:p>
    <w:p w14:paraId="197F2D68"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bookmarkStart w:id="41" w:name="_Hlk147927158"/>
      <w:bookmarkStart w:id="42" w:name="_Hlk118989323"/>
      <w:r w:rsidRPr="001A1717">
        <w:rPr>
          <w:rFonts w:ascii="Calibri" w:eastAsia="Calibri" w:hAnsi="Calibri" w:cs="Times New Roman"/>
          <w:noProof/>
          <w:kern w:val="0"/>
          <w:sz w:val="20"/>
          <w:szCs w:val="20"/>
          <w:lang w:eastAsia="lv-LV"/>
          <w14:ligatures w14:val="none"/>
        </w:rPr>
        <w:drawing>
          <wp:inline distT="0" distB="0" distL="0" distR="0" wp14:anchorId="096AD2D2" wp14:editId="6226862C">
            <wp:extent cx="676275" cy="752475"/>
            <wp:effectExtent l="0" t="0" r="9525" b="9525"/>
            <wp:docPr id="1232777710" name="Picture 123277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FDAD0C"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24E47D07"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6C9D3CF2"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67381416"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67"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6D6779B7"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kern w:val="0"/>
          <w:sz w:val="24"/>
          <w:szCs w:val="24"/>
          <w:lang w:val="et-EE" w:eastAsia="lv-LV"/>
          <w14:ligatures w14:val="none"/>
        </w:rPr>
      </w:pPr>
    </w:p>
    <w:p w14:paraId="35B546A2"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06639716"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35A7DF7D" w14:textId="77777777" w:rsidR="001A1717" w:rsidRPr="001A1717" w:rsidRDefault="001A1717" w:rsidP="001A1717">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0435969B" w14:textId="0E2438D9" w:rsidR="001A1717" w:rsidRPr="001A1717" w:rsidRDefault="001A1717" w:rsidP="001A1717">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kern w:val="0"/>
          <w:sz w:val="24"/>
          <w:szCs w:val="24"/>
          <w:lang w:eastAsia="lv-LV"/>
          <w14:ligatures w14:val="none"/>
        </w:rPr>
        <w:t xml:space="preserve">2023. gada 26. oktobrī                                                                 </w:t>
      </w:r>
      <w:r w:rsidRPr="001A1717">
        <w:rPr>
          <w:rFonts w:ascii="Times New Roman" w:eastAsia="Times New Roman" w:hAnsi="Times New Roman" w:cs="Times New Roman"/>
          <w:b/>
          <w:kern w:val="0"/>
          <w:sz w:val="24"/>
          <w:szCs w:val="24"/>
          <w:lang w:eastAsia="lv-LV"/>
          <w14:ligatures w14:val="none"/>
        </w:rPr>
        <w:tab/>
        <w:t>Nr.</w:t>
      </w:r>
      <w:r w:rsidR="003F50F4">
        <w:rPr>
          <w:rFonts w:ascii="Times New Roman" w:eastAsia="Times New Roman" w:hAnsi="Times New Roman" w:cs="Times New Roman"/>
          <w:b/>
          <w:kern w:val="0"/>
          <w:sz w:val="24"/>
          <w:szCs w:val="24"/>
          <w:lang w:eastAsia="lv-LV"/>
          <w14:ligatures w14:val="none"/>
        </w:rPr>
        <w:t>459</w:t>
      </w:r>
      <w:r w:rsidRPr="001A1717">
        <w:rPr>
          <w:rFonts w:ascii="Times New Roman" w:eastAsia="Times New Roman" w:hAnsi="Times New Roman" w:cs="Times New Roman"/>
          <w:b/>
          <w:kern w:val="0"/>
          <w:sz w:val="24"/>
          <w:szCs w:val="24"/>
          <w:lang w:eastAsia="lv-LV"/>
          <w14:ligatures w14:val="none"/>
        </w:rPr>
        <w:t>/14</w:t>
      </w:r>
    </w:p>
    <w:p w14:paraId="16DF63C5" w14:textId="77777777" w:rsidR="001A1717" w:rsidRPr="001A1717" w:rsidRDefault="001A1717" w:rsidP="001A1717">
      <w:pPr>
        <w:spacing w:after="0" w:line="240" w:lineRule="auto"/>
        <w:ind w:right="-99"/>
        <w:jc w:val="both"/>
        <w:rPr>
          <w:rFonts w:ascii="Times New Roman" w:eastAsia="Times New Roman" w:hAnsi="Times New Roman" w:cs="Times New Roman"/>
          <w:color w:val="000000"/>
          <w:kern w:val="0"/>
          <w:sz w:val="24"/>
          <w:szCs w:val="24"/>
          <w:lang w:eastAsia="lv-LV"/>
          <w14:ligatures w14:val="none"/>
        </w:rPr>
      </w:pPr>
    </w:p>
    <w:p w14:paraId="13033D88" w14:textId="77777777" w:rsidR="001A1717" w:rsidRPr="001A1717" w:rsidRDefault="001A1717" w:rsidP="001A1717">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u w:val="single"/>
          <w:lang w:eastAsia="lv-LV"/>
          <w14:ligatures w14:val="none"/>
        </w:rPr>
      </w:pPr>
      <w:r w:rsidRPr="001A1717">
        <w:rPr>
          <w:rFonts w:ascii="Times New Roman" w:eastAsia="Times New Roman" w:hAnsi="Times New Roman" w:cs="Times New Roman"/>
          <w:b/>
          <w:bCs/>
          <w:color w:val="000000"/>
          <w:kern w:val="0"/>
          <w:sz w:val="24"/>
          <w:szCs w:val="24"/>
          <w:u w:val="single"/>
          <w:lang w:eastAsia="lv-LV"/>
          <w14:ligatures w14:val="none"/>
        </w:rPr>
        <w:t xml:space="preserve">Par 4/5 domājamām daļām no </w:t>
      </w:r>
      <w:r w:rsidRPr="001A1717">
        <w:rPr>
          <w:rFonts w:ascii="Times New Roman" w:eastAsia="Times New Roman" w:hAnsi="Times New Roman" w:cs="Times New Roman"/>
          <w:b/>
          <w:color w:val="000000"/>
          <w:kern w:val="0"/>
          <w:sz w:val="24"/>
          <w:szCs w:val="24"/>
          <w:u w:val="single"/>
          <w:lang w:eastAsia="lv-LV"/>
          <w14:ligatures w14:val="none"/>
        </w:rPr>
        <w:t>nekustamā īpašuma Miera ielā 20, Aucē, Dobeles novadā pieņemšanu dāvinājumā</w:t>
      </w:r>
    </w:p>
    <w:p w14:paraId="7E5C5063" w14:textId="77777777" w:rsidR="001A1717" w:rsidRPr="001A1717" w:rsidRDefault="001A1717" w:rsidP="001A1717">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p>
    <w:p w14:paraId="3684D8D5"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p>
    <w:p w14:paraId="217F2864" w14:textId="77777777" w:rsidR="001A1717" w:rsidRPr="001A1717" w:rsidRDefault="001A1717" w:rsidP="001A171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Dobeles novada pašvaldībā (turpmāk – pašvaldība) saņemts Auces latviešu biedrības Krīzes centrs “Namiņš” (turpmāk – dāvinātājs) dokuments – kopsapulces protokols, kurā norādīts, ka dāvinātājam ar pašvaldību pieder kopīgs īpašums Aucē, Miera ielā 20. Dokumentā norādīts, ka dāvinātājs pārtrauc savu aktīvo darbību, tādējādi kopsapulce nolēmusi īpašumu nodot pašvaldības rīcībā. </w:t>
      </w:r>
    </w:p>
    <w:p w14:paraId="263D42F8"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Izskatot iesniegto dokumentu, Dobeles novada dome konstatēja:</w:t>
      </w:r>
    </w:p>
    <w:p w14:paraId="173EF83E"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Nekustamais īpašums Miera ielā 20, Aucē, Dobeles novadā ar kadastra numuru 46050090901 sastāv no vienas zemes vienības 1904 m</w:t>
      </w:r>
      <w:r w:rsidRPr="001A1717">
        <w:rPr>
          <w:rFonts w:ascii="Times New Roman" w:eastAsia="Times New Roman" w:hAnsi="Times New Roman" w:cs="Times New Roman"/>
          <w:kern w:val="0"/>
          <w:sz w:val="24"/>
          <w:szCs w:val="24"/>
          <w:vertAlign w:val="superscript"/>
          <w:lang w:eastAsia="lv-LV"/>
          <w14:ligatures w14:val="none"/>
        </w:rPr>
        <w:t>2</w:t>
      </w:r>
      <w:r w:rsidRPr="001A1717">
        <w:rPr>
          <w:rFonts w:ascii="Times New Roman" w:eastAsia="Times New Roman" w:hAnsi="Times New Roman" w:cs="Times New Roman"/>
          <w:kern w:val="0"/>
          <w:sz w:val="24"/>
          <w:szCs w:val="24"/>
          <w:lang w:eastAsia="lv-LV"/>
          <w14:ligatures w14:val="none"/>
        </w:rPr>
        <w:t xml:space="preserve"> platībā un 2 (divām) būvēm ar kadastra apzīmējumiem 46050090901001, 46050090901002. Īpašuma tiesības uz nekustamo īpašumu Auces pilsētas zemesgrāmatas nodalījumā Nr.77 reģistrētas dāvinātājam uz 4/5 (četrām piektajām) domājamām daļām un pašvaldībai uz 1/5 (vienu piekto) domājamo daļu. Saskaņā ar Valsts zemes dienesta Kadastra informācijas datiem visa nekustamā īpašuma kadastrālā vērtība ir 6717 EUR (seši tūkstoši septiņi simti septiņpadsmit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 xml:space="preserve">), 4/5 (četru piekto) domājamo daļu kadastrālā vērtība ir 5373,60 EUR (pieci tūkstoši trīs simti septiņdesmit trīs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 60 centi).</w:t>
      </w:r>
    </w:p>
    <w:p w14:paraId="65C61553"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Likuma „Par interešu konflikta novēršanu valsts amatpersonu darbībā” 14. 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Atbilstoši minētā panta pirmajai daļai, par ziedojumu uzskatāma mantas, tai skaitā finanšu līdzekļu, pakalpojuma, tiesību vai citāda veida labuma, izņemot publiskās infrastruktūras objektu, bezatlīdzības atvēlēšana (nodošana) publiskas personas institūcijas funkciju izpildes veicināšanai. </w:t>
      </w:r>
    </w:p>
    <w:p w14:paraId="7B2CF0D5"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Atbilstoši likuma 14. panta piektajai daļai, pirms ziedojuma pieņemšanas koleģiālā institūcija izvērtē, vai divus gadus pēc ziedojuma pieņemšanas varētu iestāties pienākums izdot administratīvos aktos (izņemot obligātos administratīvos aktus), veikt uzraudzības vai kontroles </w:t>
      </w:r>
      <w:r w:rsidRPr="001A1717">
        <w:rPr>
          <w:rFonts w:ascii="Times New Roman" w:eastAsia="Times New Roman" w:hAnsi="Times New Roman" w:cs="Times New Roman"/>
          <w:kern w:val="0"/>
          <w:sz w:val="24"/>
          <w:szCs w:val="24"/>
          <w:lang w:eastAsia="lv-LV"/>
          <w14:ligatures w14:val="none"/>
        </w:rPr>
        <w:lastRenderedPageBreak/>
        <w:t xml:space="preserve">funkcijas un vai ziedojuma pieņemšana varētu radīt interešu konfliktu, vai ierobežot publiskas personas institūcijas normatīvajos aktos noteikto funkciju vai uzdevuma izpildi. </w:t>
      </w:r>
    </w:p>
    <w:p w14:paraId="062019DD"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Saskaņā ar Dobeles novada pašvaldības 2022. gada 28. jūlija noteikumu “Finanšu līdzekļu un mantas dāvinājumu, ziedojumu pieņemšanas un izlietošanas noteikumi Dobeles novada pašvaldībā” 7.2. apakšpunktu, pašvaldība ir tiesīga pieņemt dāvinājumu pamatojoties uz pašvaldības domes lēmumu šajos noteikumos noteiktajā kārtībā. Savukārt noteikumu 13. punkts nosaka, ka lēmumu par dāvinājuma, ziedojuma pieņemšanu, ja tiek dāvināts, ziedots nekustamais īpašums, pamatojoties uz komisijas pozitīvo atzinumu, pieņem pašvaldības dome. </w:t>
      </w:r>
    </w:p>
    <w:p w14:paraId="188CD7C7"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Finanšu līdzekļu un mantas dāvinājumu, ziedojumu pieņemšanas komisija 2023. gada 10. oktobra sēdē (sēdes protokols Nr. 2023/10) atbalstīja dokumentā minētā ziedojuma (dāvinājuma) pieņemšanu pašvaldības īpašumā. </w:t>
      </w:r>
    </w:p>
    <w:p w14:paraId="6E3EB260"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Civillikuma 1912. pants noteic, ka dāvinājums ir tiesisks darījums, ar kuru kāds aiz devības piešķir otram bez atlīdzības kādu mantisku vērtību, savukārt 1915.panta pirmā daļa nosaka, lai dāvinājums būtu spēkā, tas jāpieņem apdāvināmam. </w:t>
      </w:r>
    </w:p>
    <w:p w14:paraId="764DF8D8" w14:textId="77777777"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Ņemot vērā to, ka nekustamais īpašums pašvaldībai ir kopīpašumā ar dāvinātāju, kas būtiski ietekmē pašvaldības tiesības rīcībā ar nekustamo īpašumu, pašvaldības interesēs būtu iegūt īpašumā visu īpašumu. Tā kā</w:t>
      </w:r>
      <w:r w:rsidRPr="001A1717">
        <w:rPr>
          <w:rFonts w:ascii="Times New Roman" w:eastAsia="Times New Roman" w:hAnsi="Times New Roman" w:cs="Times New Roman"/>
          <w:kern w:val="0"/>
          <w:sz w:val="24"/>
          <w:szCs w:val="24"/>
          <w:shd w:val="clear" w:color="auto" w:fill="FFFFFF"/>
          <w:lang w:eastAsia="lv-LV"/>
          <w14:ligatures w14:val="none"/>
        </w:rPr>
        <w:t xml:space="preserve"> ziedojumiem piemērojams dāvinājumu vispārīgais Civillikuma regulējums, kā arī speciālie noteikumi, nekustamā īpašuma dāvinājums pieņemams pašvaldībai noslēdzot dāvinājuma līgumu ar dāvinātāju</w:t>
      </w:r>
      <w:r w:rsidRPr="001A1717">
        <w:rPr>
          <w:rFonts w:ascii="Times New Roman" w:eastAsia="Times New Roman" w:hAnsi="Times New Roman" w:cs="Times New Roman"/>
          <w:kern w:val="0"/>
          <w:sz w:val="24"/>
          <w:szCs w:val="24"/>
          <w:lang w:eastAsia="lv-LV"/>
          <w14:ligatures w14:val="none"/>
        </w:rPr>
        <w:t xml:space="preserve">. Nekustamo īpašumu Miera ielā 20, Aucē, Dobeles novadā būtu iespējams izmantot tādu autonomo funkciju izmantošanā kā veselīga dzīvesveida veicināšana, atbalsta sniegšana sociālo problēmu risināšanā, sociālas palīdzības saņemšanā u.c. </w:t>
      </w:r>
    </w:p>
    <w:p w14:paraId="28506CEF" w14:textId="34811176" w:rsidR="001A1717" w:rsidRPr="001A1717" w:rsidRDefault="001A1717" w:rsidP="001A1717">
      <w:pPr>
        <w:autoSpaceDE w:val="0"/>
        <w:adjustRightInd w:val="0"/>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Ievērojot to, ka ir ievēroti likuma "Par interešu konflikta novēršanu valsts amatpersonu darbībā” priekšnoteikumi, lai dāvinājums varētu tikt pieņemts un nav konstatēti minētajā likumā ietvertie ierobežojumi, t.sk. dāvinājuma pieņemšanas pieļaujamība, vadoties no Pašvaldību likuma 10. panta pirmās daļas 16. punktu, 73. panta ceturto daļu, likuma “Par interešu konflikta novēršanu valsts amatpersonu darbībā” 14. panta otro daļu, </w:t>
      </w:r>
      <w:r w:rsidRPr="001A1717">
        <w:rPr>
          <w:rFonts w:ascii="Times New Roman" w:eastAsia="Times New Roman" w:hAnsi="Times New Roman" w:cs="Times New Roman"/>
          <w:bCs/>
          <w:kern w:val="0"/>
          <w:sz w:val="24"/>
          <w:szCs w:val="24"/>
          <w:lang w:eastAsia="lv-LV"/>
          <w14:ligatures w14:val="none"/>
        </w:rPr>
        <w:t>atklāti balsojot:</w:t>
      </w:r>
      <w:r w:rsidRPr="001A1717">
        <w:rPr>
          <w:rFonts w:ascii="Times New Roman" w:eastAsia="Times New Roman" w:hAnsi="Times New Roman" w:cs="Times New Roman"/>
          <w:kern w:val="0"/>
          <w:sz w:val="24"/>
          <w:szCs w:val="24"/>
          <w:lang w:eastAsia="lv-LV"/>
          <w14:ligatures w14:val="none"/>
        </w:rPr>
        <w:t xml:space="preserve"> </w:t>
      </w:r>
      <w:r w:rsidR="000E2773" w:rsidRPr="00644206">
        <w:rPr>
          <w:rFonts w:ascii="Times New Roman" w:hAnsi="Times New Roman" w:cs="Times New Roman"/>
          <w:sz w:val="24"/>
          <w:szCs w:val="24"/>
          <w:lang w:eastAsia="lv-LV"/>
        </w:rPr>
        <w:t>PAR - 1</w:t>
      </w:r>
      <w:r w:rsidR="000E2773">
        <w:rPr>
          <w:rFonts w:ascii="Times New Roman" w:hAnsi="Times New Roman" w:cs="Times New Roman"/>
          <w:sz w:val="24"/>
          <w:szCs w:val="24"/>
          <w:lang w:eastAsia="lv-LV"/>
        </w:rPr>
        <w:t>5</w:t>
      </w:r>
      <w:r w:rsidR="000E2773" w:rsidRPr="00644206">
        <w:rPr>
          <w:rFonts w:ascii="Times New Roman" w:hAnsi="Times New Roman" w:cs="Times New Roman"/>
          <w:sz w:val="24"/>
          <w:szCs w:val="24"/>
          <w:lang w:eastAsia="lv-LV"/>
        </w:rPr>
        <w:t xml:space="preserve"> </w:t>
      </w:r>
      <w:r w:rsidR="000E2773" w:rsidRPr="00644206">
        <w:rPr>
          <w:rFonts w:ascii="Times New Roman" w:hAnsi="Times New Roman" w:cs="Times New Roman"/>
          <w:sz w:val="24"/>
          <w:szCs w:val="24"/>
        </w:rPr>
        <w:t>(</w:t>
      </w:r>
      <w:r w:rsidR="000E2773" w:rsidRPr="00E87BF8">
        <w:rPr>
          <w:rFonts w:ascii="Times New Roman" w:eastAsia="Times New Roman" w:hAnsi="Times New Roman" w:cs="Times New Roman"/>
          <w:bCs/>
          <w:sz w:val="24"/>
          <w:szCs w:val="24"/>
          <w:lang w:eastAsia="et-EE"/>
          <w14:ligatures w14:val="none"/>
        </w:rPr>
        <w:t xml:space="preserve">Kristīne Briede, </w:t>
      </w:r>
      <w:r w:rsidR="000E2773" w:rsidRPr="00E87BF8">
        <w:rPr>
          <w:rFonts w:ascii="Times New Roman" w:hAnsi="Times New Roman" w:cs="Times New Roman"/>
          <w:bCs/>
          <w:sz w:val="24"/>
          <w:szCs w:val="24"/>
          <w:lang w:eastAsia="et-EE"/>
          <w14:ligatures w14:val="none"/>
        </w:rPr>
        <w:t xml:space="preserve">Sarmīte Dude, Māris Feldmanis, </w:t>
      </w:r>
      <w:r w:rsidR="000E2773">
        <w:rPr>
          <w:rFonts w:ascii="Times New Roman" w:hAnsi="Times New Roman" w:cs="Times New Roman"/>
          <w:bCs/>
          <w:sz w:val="24"/>
          <w:szCs w:val="24"/>
          <w:lang w:eastAsia="et-EE"/>
          <w14:ligatures w14:val="none"/>
        </w:rPr>
        <w:t xml:space="preserve">Ivars </w:t>
      </w:r>
      <w:proofErr w:type="spellStart"/>
      <w:r w:rsidR="000E2773">
        <w:rPr>
          <w:rFonts w:ascii="Times New Roman" w:hAnsi="Times New Roman" w:cs="Times New Roman"/>
          <w:bCs/>
          <w:sz w:val="24"/>
          <w:szCs w:val="24"/>
          <w:lang w:eastAsia="et-EE"/>
          <w14:ligatures w14:val="none"/>
        </w:rPr>
        <w:t>Gorskis</w:t>
      </w:r>
      <w:proofErr w:type="spellEnd"/>
      <w:r w:rsidR="000E2773">
        <w:rPr>
          <w:rFonts w:ascii="Times New Roman" w:hAnsi="Times New Roman" w:cs="Times New Roman"/>
          <w:bCs/>
          <w:sz w:val="24"/>
          <w:szCs w:val="24"/>
          <w:lang w:eastAsia="et-EE"/>
          <w14:ligatures w14:val="none"/>
        </w:rPr>
        <w:t xml:space="preserve">, </w:t>
      </w:r>
      <w:r w:rsidR="000E2773" w:rsidRPr="00E87BF8">
        <w:rPr>
          <w:rFonts w:ascii="Times New Roman" w:hAnsi="Times New Roman" w:cs="Times New Roman"/>
          <w:bCs/>
          <w:sz w:val="24"/>
          <w:szCs w:val="24"/>
          <w:lang w:eastAsia="et-EE"/>
          <w14:ligatures w14:val="none"/>
        </w:rPr>
        <w:t xml:space="preserve">Linda </w:t>
      </w:r>
      <w:proofErr w:type="spellStart"/>
      <w:r w:rsidR="000E2773" w:rsidRPr="00E87BF8">
        <w:rPr>
          <w:rFonts w:ascii="Times New Roman" w:hAnsi="Times New Roman" w:cs="Times New Roman"/>
          <w:bCs/>
          <w:sz w:val="24"/>
          <w:szCs w:val="24"/>
          <w:lang w:eastAsia="et-EE"/>
          <w14:ligatures w14:val="none"/>
        </w:rPr>
        <w:t>Karloviča</w:t>
      </w:r>
      <w:proofErr w:type="spellEnd"/>
      <w:r w:rsidR="000E2773">
        <w:rPr>
          <w:rFonts w:ascii="Times New Roman" w:hAnsi="Times New Roman" w:cs="Times New Roman"/>
          <w:bCs/>
          <w:sz w:val="24"/>
          <w:szCs w:val="24"/>
          <w:lang w:eastAsia="et-EE"/>
          <w14:ligatures w14:val="none"/>
        </w:rPr>
        <w:t>,</w:t>
      </w:r>
      <w:r w:rsidR="000E2773" w:rsidRPr="00E87BF8">
        <w:rPr>
          <w:rFonts w:ascii="Times New Roman" w:hAnsi="Times New Roman" w:cs="Times New Roman"/>
          <w:bCs/>
          <w:sz w:val="24"/>
          <w:szCs w:val="24"/>
          <w:lang w:eastAsia="et-EE"/>
          <w14:ligatures w14:val="none"/>
        </w:rPr>
        <w:t xml:space="preserve"> Edgars Laimiņš, Sintija </w:t>
      </w:r>
      <w:proofErr w:type="spellStart"/>
      <w:r w:rsidR="000E2773" w:rsidRPr="00E87BF8">
        <w:rPr>
          <w:rFonts w:ascii="Times New Roman" w:hAnsi="Times New Roman" w:cs="Times New Roman"/>
          <w:bCs/>
          <w:sz w:val="24"/>
          <w:szCs w:val="24"/>
          <w:lang w:eastAsia="et-EE"/>
          <w14:ligatures w14:val="none"/>
        </w:rPr>
        <w:t>Liekniņa</w:t>
      </w:r>
      <w:proofErr w:type="spellEnd"/>
      <w:r w:rsidR="000E2773">
        <w:rPr>
          <w:rFonts w:ascii="Times New Roman" w:hAnsi="Times New Roman" w:cs="Times New Roman"/>
          <w:bCs/>
          <w:sz w:val="24"/>
          <w:szCs w:val="24"/>
          <w:lang w:eastAsia="et-EE"/>
          <w14:ligatures w14:val="none"/>
        </w:rPr>
        <w:t>,</w:t>
      </w:r>
      <w:r w:rsidR="000E2773" w:rsidRPr="00E87BF8">
        <w:rPr>
          <w:rFonts w:ascii="Times New Roman" w:hAnsi="Times New Roman" w:cs="Times New Roman"/>
          <w:bCs/>
          <w:sz w:val="24"/>
          <w:szCs w:val="24"/>
          <w:lang w:eastAsia="et-EE"/>
          <w14:ligatures w14:val="none"/>
        </w:rPr>
        <w:t xml:space="preserve"> Sanita </w:t>
      </w:r>
      <w:proofErr w:type="spellStart"/>
      <w:r w:rsidR="000E2773" w:rsidRPr="00E87BF8">
        <w:rPr>
          <w:rFonts w:ascii="Times New Roman" w:hAnsi="Times New Roman" w:cs="Times New Roman"/>
          <w:bCs/>
          <w:sz w:val="24"/>
          <w:szCs w:val="24"/>
          <w:lang w:eastAsia="et-EE"/>
          <w14:ligatures w14:val="none"/>
        </w:rPr>
        <w:t>Olševska</w:t>
      </w:r>
      <w:proofErr w:type="spellEnd"/>
      <w:r w:rsidR="000E2773" w:rsidRPr="00E87BF8">
        <w:rPr>
          <w:rFonts w:ascii="Times New Roman" w:hAnsi="Times New Roman" w:cs="Times New Roman"/>
          <w:bCs/>
          <w:sz w:val="24"/>
          <w:szCs w:val="24"/>
          <w:lang w:eastAsia="et-EE"/>
          <w14:ligatures w14:val="none"/>
        </w:rPr>
        <w:t xml:space="preserve">, Andris </w:t>
      </w:r>
      <w:proofErr w:type="spellStart"/>
      <w:r w:rsidR="000E2773" w:rsidRPr="00E87BF8">
        <w:rPr>
          <w:rFonts w:ascii="Times New Roman" w:hAnsi="Times New Roman" w:cs="Times New Roman"/>
          <w:bCs/>
          <w:sz w:val="24"/>
          <w:szCs w:val="24"/>
          <w:lang w:eastAsia="et-EE"/>
          <w14:ligatures w14:val="none"/>
        </w:rPr>
        <w:t>Podvinskis</w:t>
      </w:r>
      <w:proofErr w:type="spellEnd"/>
      <w:r w:rsidR="000E2773" w:rsidRPr="00E87BF8">
        <w:rPr>
          <w:rFonts w:ascii="Times New Roman" w:hAnsi="Times New Roman" w:cs="Times New Roman"/>
          <w:bCs/>
          <w:sz w:val="24"/>
          <w:szCs w:val="24"/>
          <w:lang w:eastAsia="et-EE"/>
          <w14:ligatures w14:val="none"/>
        </w:rPr>
        <w:t xml:space="preserve">, Viesturs Reinfelds, Dace Reinika, </w:t>
      </w:r>
      <w:r w:rsidR="000E2773">
        <w:rPr>
          <w:rFonts w:ascii="Times New Roman" w:hAnsi="Times New Roman" w:cs="Times New Roman"/>
          <w:bCs/>
          <w:sz w:val="24"/>
          <w:szCs w:val="24"/>
          <w:lang w:eastAsia="et-EE"/>
          <w14:ligatures w14:val="none"/>
        </w:rPr>
        <w:t xml:space="preserve">Guntis </w:t>
      </w:r>
      <w:proofErr w:type="spellStart"/>
      <w:r w:rsidR="000E2773">
        <w:rPr>
          <w:rFonts w:ascii="Times New Roman" w:hAnsi="Times New Roman" w:cs="Times New Roman"/>
          <w:bCs/>
          <w:sz w:val="24"/>
          <w:szCs w:val="24"/>
          <w:lang w:eastAsia="et-EE"/>
          <w14:ligatures w14:val="none"/>
        </w:rPr>
        <w:t>Safranovičs</w:t>
      </w:r>
      <w:proofErr w:type="spellEnd"/>
      <w:r w:rsidR="000E2773">
        <w:rPr>
          <w:rFonts w:ascii="Times New Roman" w:hAnsi="Times New Roman" w:cs="Times New Roman"/>
          <w:bCs/>
          <w:sz w:val="24"/>
          <w:szCs w:val="24"/>
          <w:lang w:eastAsia="et-EE"/>
          <w14:ligatures w14:val="none"/>
        </w:rPr>
        <w:t xml:space="preserve">, </w:t>
      </w:r>
      <w:r w:rsidR="000E2773" w:rsidRPr="00E87BF8">
        <w:rPr>
          <w:rFonts w:ascii="Times New Roman" w:hAnsi="Times New Roman" w:cs="Times New Roman"/>
          <w:bCs/>
          <w:sz w:val="24"/>
          <w:szCs w:val="24"/>
          <w:lang w:eastAsia="et-EE"/>
          <w14:ligatures w14:val="none"/>
        </w:rPr>
        <w:t>Andrejs Spridzāns,</w:t>
      </w:r>
      <w:r w:rsidR="000E2773">
        <w:rPr>
          <w:rFonts w:ascii="Times New Roman" w:hAnsi="Times New Roman" w:cs="Times New Roman"/>
          <w:bCs/>
          <w:sz w:val="24"/>
          <w:szCs w:val="24"/>
          <w:lang w:eastAsia="et-EE"/>
          <w14:ligatures w14:val="none"/>
        </w:rPr>
        <w:t xml:space="preserve"> </w:t>
      </w:r>
      <w:r w:rsidR="000E2773" w:rsidRPr="00E87BF8">
        <w:rPr>
          <w:rFonts w:ascii="Times New Roman" w:hAnsi="Times New Roman" w:cs="Times New Roman"/>
          <w:bCs/>
          <w:sz w:val="24"/>
          <w:szCs w:val="24"/>
          <w:lang w:eastAsia="et-EE"/>
          <w14:ligatures w14:val="none"/>
        </w:rPr>
        <w:t>Ivars Stanga</w:t>
      </w:r>
      <w:r w:rsidR="000E2773">
        <w:rPr>
          <w:rFonts w:ascii="Times New Roman" w:hAnsi="Times New Roman" w:cs="Times New Roman"/>
          <w:bCs/>
          <w:sz w:val="24"/>
          <w:szCs w:val="24"/>
          <w:lang w:eastAsia="et-EE"/>
          <w14:ligatures w14:val="none"/>
        </w:rPr>
        <w:t xml:space="preserve">, Indra </w:t>
      </w:r>
      <w:proofErr w:type="spellStart"/>
      <w:r w:rsidR="000E2773">
        <w:rPr>
          <w:rFonts w:ascii="Times New Roman" w:hAnsi="Times New Roman" w:cs="Times New Roman"/>
          <w:bCs/>
          <w:sz w:val="24"/>
          <w:szCs w:val="24"/>
          <w:lang w:eastAsia="et-EE"/>
          <w14:ligatures w14:val="none"/>
        </w:rPr>
        <w:t>Špela</w:t>
      </w:r>
      <w:proofErr w:type="spellEnd"/>
      <w:r w:rsidR="000E2773" w:rsidRPr="00644206">
        <w:rPr>
          <w:rFonts w:ascii="Times New Roman" w:hAnsi="Times New Roman" w:cs="Times New Roman"/>
          <w:bCs/>
          <w:sz w:val="24"/>
          <w:szCs w:val="24"/>
          <w:lang w:eastAsia="et-EE"/>
        </w:rPr>
        <w:t xml:space="preserve">), </w:t>
      </w:r>
      <w:r w:rsidR="000E2773" w:rsidRPr="00644206">
        <w:rPr>
          <w:rFonts w:ascii="Times New Roman" w:hAnsi="Times New Roman" w:cs="Times New Roman"/>
          <w:sz w:val="24"/>
          <w:szCs w:val="24"/>
          <w:lang w:eastAsia="lv-LV"/>
        </w:rPr>
        <w:t xml:space="preserve">PRET </w:t>
      </w:r>
      <w:r w:rsidR="000E2773" w:rsidRPr="00644206">
        <w:rPr>
          <w:rFonts w:ascii="Times New Roman" w:hAnsi="Times New Roman" w:cs="Times New Roman"/>
          <w:sz w:val="24"/>
          <w:szCs w:val="24"/>
        </w:rPr>
        <w:t>-</w:t>
      </w:r>
      <w:r w:rsidR="000E2773" w:rsidRPr="00644206">
        <w:rPr>
          <w:rFonts w:ascii="Times New Roman" w:hAnsi="Times New Roman" w:cs="Times New Roman"/>
          <w:sz w:val="24"/>
          <w:szCs w:val="24"/>
          <w:lang w:eastAsia="lv-LV"/>
        </w:rPr>
        <w:t xml:space="preserve"> nav, ATTURAS </w:t>
      </w:r>
      <w:r w:rsidR="000E2773" w:rsidRPr="00644206">
        <w:rPr>
          <w:rFonts w:ascii="Times New Roman" w:hAnsi="Times New Roman" w:cs="Times New Roman"/>
          <w:sz w:val="24"/>
          <w:szCs w:val="24"/>
        </w:rPr>
        <w:t>-</w:t>
      </w:r>
      <w:r w:rsidR="000E2773" w:rsidRPr="00644206">
        <w:rPr>
          <w:rFonts w:ascii="Times New Roman" w:hAnsi="Times New Roman" w:cs="Times New Roman"/>
          <w:sz w:val="24"/>
          <w:szCs w:val="24"/>
          <w:lang w:eastAsia="lv-LV"/>
        </w:rPr>
        <w:t xml:space="preserve"> </w:t>
      </w:r>
      <w:r w:rsidR="000E2773" w:rsidRPr="00644206">
        <w:rPr>
          <w:rFonts w:ascii="Times New Roman" w:hAnsi="Times New Roman" w:cs="Times New Roman"/>
          <w:sz w:val="24"/>
          <w:szCs w:val="24"/>
        </w:rPr>
        <w:t>nav</w:t>
      </w:r>
      <w:r w:rsidR="000E2773" w:rsidRPr="00644206">
        <w:rPr>
          <w:rFonts w:ascii="Times New Roman" w:hAnsi="Times New Roman" w:cs="Times New Roman"/>
          <w:sz w:val="24"/>
          <w:szCs w:val="24"/>
          <w:lang w:eastAsia="lv-LV"/>
        </w:rPr>
        <w:t>,</w:t>
      </w:r>
      <w:r w:rsidR="000E2773">
        <w:rPr>
          <w:rFonts w:ascii="Times New Roman" w:eastAsia="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lv-LV"/>
          <w14:ligatures w14:val="none"/>
        </w:rPr>
        <w:t>Dobeles novada dome NOLEMJ:</w:t>
      </w:r>
    </w:p>
    <w:p w14:paraId="306FC70B" w14:textId="77777777" w:rsidR="001A1717" w:rsidRPr="001A1717" w:rsidRDefault="001A1717" w:rsidP="001A1717">
      <w:pPr>
        <w:autoSpaceDE w:val="0"/>
        <w:autoSpaceDN w:val="0"/>
        <w:adjustRightInd w:val="0"/>
        <w:spacing w:after="0" w:line="240" w:lineRule="auto"/>
        <w:jc w:val="both"/>
        <w:rPr>
          <w:rFonts w:ascii="Times New Roman" w:eastAsia="Calibri" w:hAnsi="Times New Roman" w:cs="Times New Roman"/>
          <w:color w:val="000000"/>
          <w:kern w:val="0"/>
          <w:sz w:val="24"/>
          <w:szCs w:val="24"/>
          <w:lang w:val="et-EE" w:eastAsia="lv-LV"/>
          <w14:ligatures w14:val="none"/>
        </w:rPr>
      </w:pPr>
    </w:p>
    <w:p w14:paraId="4B33D001" w14:textId="77777777" w:rsidR="001A1717" w:rsidRPr="00587FD9" w:rsidRDefault="001A1717">
      <w:pPr>
        <w:pStyle w:val="ListParagraph"/>
        <w:numPr>
          <w:ilvl w:val="0"/>
          <w:numId w:val="64"/>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587FD9">
        <w:rPr>
          <w:rFonts w:ascii="Times New Roman" w:eastAsia="Times New Roman" w:hAnsi="Times New Roman" w:cs="Times New Roman"/>
          <w:kern w:val="0"/>
          <w:sz w:val="24"/>
          <w:szCs w:val="24"/>
          <w:lang w:eastAsia="lv-LV"/>
          <w14:ligatures w14:val="none"/>
        </w:rPr>
        <w:t>Pieņemt</w:t>
      </w:r>
      <w:r w:rsidRPr="00587FD9">
        <w:rPr>
          <w:rFonts w:ascii="Times New Roman" w:eastAsia="Times New Roman" w:hAnsi="Times New Roman" w:cs="Times New Roman"/>
          <w:color w:val="000000"/>
          <w:kern w:val="0"/>
          <w:sz w:val="24"/>
          <w:szCs w:val="24"/>
          <w:lang w:eastAsia="lv-LV"/>
          <w14:ligatures w14:val="none"/>
        </w:rPr>
        <w:t xml:space="preserve"> </w:t>
      </w:r>
      <w:r w:rsidRPr="00587FD9">
        <w:rPr>
          <w:rFonts w:ascii="Times New Roman" w:eastAsia="Times New Roman" w:hAnsi="Times New Roman" w:cs="Times New Roman"/>
          <w:kern w:val="0"/>
          <w:sz w:val="24"/>
          <w:szCs w:val="24"/>
          <w:lang w:eastAsia="lv-LV"/>
          <w14:ligatures w14:val="none"/>
        </w:rPr>
        <w:t>dāvinājumu 4/5 (četras piektās) domājamās daļas no nekustamā īpašuma Miera ielā 20, Aucē, Dobeles novadā, kadastra numurs 46050090901</w:t>
      </w:r>
      <w:r w:rsidRPr="00587FD9">
        <w:rPr>
          <w:rFonts w:ascii="Times New Roman" w:eastAsia="Times New Roman" w:hAnsi="Times New Roman" w:cs="Times New Roman"/>
          <w:color w:val="000000"/>
          <w:kern w:val="0"/>
          <w:sz w:val="24"/>
          <w:szCs w:val="24"/>
          <w:lang w:eastAsia="lv-LV"/>
          <w14:ligatures w14:val="none"/>
        </w:rPr>
        <w:t xml:space="preserve"> no </w:t>
      </w:r>
      <w:r w:rsidRPr="00587FD9">
        <w:rPr>
          <w:rFonts w:ascii="Times New Roman" w:eastAsia="Times New Roman" w:hAnsi="Times New Roman" w:cs="Times New Roman"/>
          <w:kern w:val="0"/>
          <w:sz w:val="24"/>
          <w:szCs w:val="24"/>
          <w:lang w:eastAsia="lv-LV"/>
          <w14:ligatures w14:val="none"/>
        </w:rPr>
        <w:t>Auces latviešu biedrības Krīzes centrs “Namiņš”, reģistrācijas numurs 40008071232, juridiskā adrese Miera iela 20, Auce, Dobeles novads.</w:t>
      </w:r>
    </w:p>
    <w:p w14:paraId="1DBF9C7E" w14:textId="77777777" w:rsidR="001A1717" w:rsidRPr="00587FD9" w:rsidRDefault="001A1717">
      <w:pPr>
        <w:pStyle w:val="ListParagraph"/>
        <w:numPr>
          <w:ilvl w:val="0"/>
          <w:numId w:val="64"/>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587FD9">
        <w:rPr>
          <w:rFonts w:ascii="Times New Roman" w:eastAsia="Times New Roman" w:hAnsi="Times New Roman" w:cs="Times New Roman"/>
          <w:color w:val="000000"/>
          <w:kern w:val="0"/>
          <w:sz w:val="24"/>
          <w:szCs w:val="24"/>
          <w:lang w:eastAsia="lv-LV"/>
          <w14:ligatures w14:val="none"/>
        </w:rPr>
        <w:t>Uzdot Dobeles novada Centrālās pārvaldes Nekustamā īpašuma nodaļai organizēt dāvinājuma līguma sagatavošanu, noslēgšanu un dāvinājumā pieņemtā nekustamā īpašuma nostiprināšanu zemesgrāmatā uz Dobeles novada pašvaldības vārda.</w:t>
      </w:r>
    </w:p>
    <w:p w14:paraId="5AE3575A" w14:textId="77777777" w:rsidR="001A1717" w:rsidRPr="00587FD9" w:rsidRDefault="001A1717">
      <w:pPr>
        <w:pStyle w:val="ListParagraph"/>
        <w:numPr>
          <w:ilvl w:val="0"/>
          <w:numId w:val="64"/>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587FD9">
        <w:rPr>
          <w:rFonts w:ascii="Times New Roman" w:eastAsia="Times New Roman" w:hAnsi="Times New Roman" w:cs="Times New Roman"/>
          <w:color w:val="000000"/>
          <w:kern w:val="0"/>
          <w:sz w:val="24"/>
          <w:szCs w:val="24"/>
          <w:lang w:eastAsia="lv-LV"/>
          <w14:ligatures w14:val="none"/>
        </w:rPr>
        <w:t>Finanšu līdzekļus dāvinājuma reģistrēšanai zemesgrāmatā piešķirt no Dobeles novada pašvaldības pamatbudžeta līdzekļiem.</w:t>
      </w:r>
    </w:p>
    <w:p w14:paraId="5E9AFFC5" w14:textId="77777777" w:rsidR="001A1717" w:rsidRPr="001A1717" w:rsidRDefault="001A1717" w:rsidP="001A1717">
      <w:pPr>
        <w:tabs>
          <w:tab w:val="left" w:pos="426"/>
        </w:tabs>
        <w:autoSpaceDE w:val="0"/>
        <w:autoSpaceDN w:val="0"/>
        <w:adjustRightInd w:val="0"/>
        <w:spacing w:after="0" w:line="240" w:lineRule="auto"/>
        <w:ind w:right="142" w:firstLine="284"/>
        <w:contextualSpacing/>
        <w:jc w:val="both"/>
        <w:rPr>
          <w:rFonts w:ascii="Times New Roman" w:eastAsia="Times New Roman" w:hAnsi="Times New Roman" w:cs="Times New Roman"/>
          <w:color w:val="000000"/>
          <w:kern w:val="0"/>
          <w:sz w:val="24"/>
          <w:szCs w:val="24"/>
          <w:lang w:val="et-EE" w:eastAsia="lv-LV"/>
          <w14:ligatures w14:val="none"/>
        </w:rPr>
      </w:pPr>
    </w:p>
    <w:p w14:paraId="7B530DDE"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p>
    <w:p w14:paraId="3C47EDAB"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p w14:paraId="2E7581E1" w14:textId="77777777" w:rsidR="001A1717" w:rsidRPr="001A1717" w:rsidRDefault="001A1717" w:rsidP="001A1717">
      <w:pPr>
        <w:tabs>
          <w:tab w:val="left" w:pos="8034"/>
        </w:tabs>
        <w:spacing w:after="0" w:line="240" w:lineRule="auto"/>
        <w:ind w:left="112"/>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Domes</w:t>
      </w:r>
      <w:r w:rsidRPr="001A1717">
        <w:rPr>
          <w:rFonts w:ascii="Times New Roman" w:eastAsia="Times New Roman" w:hAnsi="Times New Roman" w:cs="Times New Roman"/>
          <w:spacing w:val="-3"/>
          <w:kern w:val="0"/>
          <w:sz w:val="24"/>
          <w:szCs w:val="24"/>
          <w:lang w:eastAsia="lv-LV"/>
          <w14:ligatures w14:val="none"/>
        </w:rPr>
        <w:t xml:space="preserve"> </w:t>
      </w:r>
      <w:r w:rsidRPr="001A1717">
        <w:rPr>
          <w:rFonts w:ascii="Times New Roman" w:eastAsia="Times New Roman" w:hAnsi="Times New Roman" w:cs="Times New Roman"/>
          <w:kern w:val="0"/>
          <w:sz w:val="24"/>
          <w:szCs w:val="24"/>
          <w:lang w:eastAsia="lv-LV"/>
          <w14:ligatures w14:val="none"/>
        </w:rPr>
        <w:t>priekšsēdētājs</w:t>
      </w:r>
      <w:r w:rsidRPr="001A1717">
        <w:rPr>
          <w:rFonts w:ascii="Times New Roman" w:eastAsia="Times New Roman" w:hAnsi="Times New Roman" w:cs="Times New Roman"/>
          <w:kern w:val="0"/>
          <w:sz w:val="24"/>
          <w:szCs w:val="24"/>
          <w:lang w:eastAsia="lv-LV"/>
          <w14:ligatures w14:val="none"/>
        </w:rPr>
        <w:tab/>
        <w:t>I. </w:t>
      </w:r>
      <w:proofErr w:type="spellStart"/>
      <w:r w:rsidRPr="001A1717">
        <w:rPr>
          <w:rFonts w:ascii="Times New Roman" w:eastAsia="Times New Roman" w:hAnsi="Times New Roman" w:cs="Times New Roman"/>
          <w:kern w:val="0"/>
          <w:sz w:val="24"/>
          <w:szCs w:val="24"/>
          <w:lang w:eastAsia="lv-LV"/>
          <w14:ligatures w14:val="none"/>
        </w:rPr>
        <w:t>Gorskis</w:t>
      </w:r>
      <w:proofErr w:type="spellEnd"/>
    </w:p>
    <w:p w14:paraId="6D045686" w14:textId="77777777" w:rsidR="001A1717" w:rsidRPr="001A1717" w:rsidRDefault="001A1717" w:rsidP="001A1717">
      <w:pPr>
        <w:spacing w:after="0" w:line="240" w:lineRule="auto"/>
        <w:rPr>
          <w:rFonts w:ascii="Times New Roman" w:eastAsia="Times New Roman" w:hAnsi="Times New Roman" w:cs="Times New Roman"/>
          <w:kern w:val="0"/>
          <w:sz w:val="24"/>
          <w:szCs w:val="24"/>
          <w:lang w:eastAsia="lv-LV"/>
          <w14:ligatures w14:val="none"/>
        </w:rPr>
      </w:pPr>
    </w:p>
    <w:p w14:paraId="5A783EF3"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p>
    <w:p w14:paraId="5213DC40"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p>
    <w:p w14:paraId="072DE1A3"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p>
    <w:bookmarkEnd w:id="41"/>
    <w:p w14:paraId="0635D36E" w14:textId="77777777" w:rsidR="001A1717" w:rsidRPr="001A1717" w:rsidRDefault="001A1717" w:rsidP="001A1717">
      <w:pPr>
        <w:spacing w:after="0" w:line="240" w:lineRule="auto"/>
        <w:rPr>
          <w:rFonts w:ascii="Times New Roman" w:eastAsia="Times New Roman" w:hAnsi="Times New Roman" w:cs="Times New Roman"/>
          <w:kern w:val="0"/>
          <w:sz w:val="24"/>
          <w:szCs w:val="24"/>
          <w:u w:val="single"/>
          <w:lang w:eastAsia="lv-LV"/>
          <w14:ligatures w14:val="none"/>
        </w:rPr>
      </w:pPr>
    </w:p>
    <w:p w14:paraId="59FCD2B0" w14:textId="77777777" w:rsidR="001A1717" w:rsidRPr="001A1717" w:rsidRDefault="001A1717" w:rsidP="001A1717">
      <w:pPr>
        <w:tabs>
          <w:tab w:val="left" w:pos="-24212"/>
        </w:tabs>
        <w:jc w:val="right"/>
        <w:rPr>
          <w:rFonts w:ascii="Times New Roman" w:eastAsia="Calibri" w:hAnsi="Times New Roman" w:cs="Times New Roman"/>
          <w:b/>
          <w:bCs/>
          <w:noProof/>
          <w:color w:val="000000" w:themeColor="text1"/>
          <w:kern w:val="0"/>
          <w:sz w:val="24"/>
          <w:szCs w:val="24"/>
          <w14:ligatures w14:val="none"/>
        </w:rPr>
      </w:pPr>
      <w:r w:rsidRPr="001A1717">
        <w:rPr>
          <w:rFonts w:ascii="Times New Roman" w:eastAsia="Calibri" w:hAnsi="Times New Roman" w:cs="Times New Roman"/>
          <w:b/>
          <w:bCs/>
          <w:noProof/>
          <w:color w:val="000000" w:themeColor="text1"/>
          <w:kern w:val="0"/>
          <w:sz w:val="24"/>
          <w:szCs w:val="24"/>
          <w14:ligatures w14:val="none"/>
        </w:rPr>
        <w:br w:type="page"/>
      </w:r>
    </w:p>
    <w:p w14:paraId="4B78EC47" w14:textId="77777777" w:rsidR="001A1717" w:rsidRPr="001A1717" w:rsidRDefault="001A1717" w:rsidP="001A1717">
      <w:pPr>
        <w:tabs>
          <w:tab w:val="left" w:pos="-24212"/>
        </w:tabs>
        <w:jc w:val="center"/>
        <w:rPr>
          <w:rFonts w:ascii="Calibri" w:eastAsia="Calibri" w:hAnsi="Calibri" w:cs="Times New Roman"/>
          <w:color w:val="000000" w:themeColor="text1"/>
          <w:kern w:val="0"/>
          <w:sz w:val="20"/>
          <w:szCs w:val="20"/>
          <w14:ligatures w14:val="none"/>
        </w:rPr>
      </w:pPr>
      <w:r w:rsidRPr="001A1717">
        <w:rPr>
          <w:rFonts w:ascii="Calibri" w:eastAsia="Calibri" w:hAnsi="Calibri" w:cs="Times New Roman"/>
          <w:noProof/>
          <w:color w:val="000000" w:themeColor="text1"/>
          <w:kern w:val="0"/>
          <w:sz w:val="20"/>
          <w:szCs w:val="20"/>
          <w14:ligatures w14:val="none"/>
        </w:rPr>
        <w:lastRenderedPageBreak/>
        <w:drawing>
          <wp:inline distT="0" distB="0" distL="0" distR="0" wp14:anchorId="7AF6358D" wp14:editId="52714DD2">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0D41A5"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20"/>
          <w:szCs w:val="20"/>
          <w:lang w:val="en-US" w:eastAsia="lv-LV"/>
          <w14:ligatures w14:val="none"/>
        </w:rPr>
      </w:pPr>
      <w:r w:rsidRPr="001A1717">
        <w:rPr>
          <w:rFonts w:ascii="Times New Roman" w:eastAsia="Times New Roman" w:hAnsi="Times New Roman" w:cs="Times New Roman"/>
          <w:color w:val="000000" w:themeColor="text1"/>
          <w:kern w:val="0"/>
          <w:sz w:val="20"/>
          <w:szCs w:val="20"/>
          <w:lang w:val="en-US" w:eastAsia="lv-LV"/>
          <w14:ligatures w14:val="none"/>
        </w:rPr>
        <w:t>LATVIJAS REPUBLIKA</w:t>
      </w:r>
    </w:p>
    <w:p w14:paraId="0C9C5FB0"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color w:val="000000" w:themeColor="text1"/>
          <w:kern w:val="0"/>
          <w:sz w:val="32"/>
          <w:szCs w:val="32"/>
          <w:lang w:val="en-US" w:eastAsia="lv-LV"/>
          <w14:ligatures w14:val="none"/>
        </w:rPr>
      </w:pPr>
      <w:r w:rsidRPr="001A1717">
        <w:rPr>
          <w:rFonts w:ascii="Times New Roman" w:eastAsia="Times New Roman" w:hAnsi="Times New Roman" w:cs="Times New Roman"/>
          <w:b/>
          <w:color w:val="000000" w:themeColor="text1"/>
          <w:kern w:val="0"/>
          <w:sz w:val="32"/>
          <w:szCs w:val="32"/>
          <w:lang w:val="en-US" w:eastAsia="lv-LV"/>
          <w14:ligatures w14:val="none"/>
        </w:rPr>
        <w:t>DOBELES NOVADA DOME</w:t>
      </w:r>
    </w:p>
    <w:p w14:paraId="660FA971"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16"/>
          <w:szCs w:val="16"/>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Brīvības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iela</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17,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novads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LV-3701</w:t>
      </w:r>
    </w:p>
    <w:p w14:paraId="01E45156"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kern w:val="0"/>
          <w:sz w:val="24"/>
          <w:szCs w:val="20"/>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Tālr</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63707269, 63700137, 63720940, e-pasts </w:t>
      </w:r>
      <w:hyperlink r:id="rId68" w:history="1">
        <w:r w:rsidRPr="001A1717">
          <w:rPr>
            <w:rFonts w:ascii="Times New Roman" w:eastAsia="Calibri" w:hAnsi="Times New Roman" w:cs="Times New Roman"/>
            <w:color w:val="000000" w:themeColor="text1"/>
            <w:kern w:val="0"/>
            <w:sz w:val="16"/>
            <w:szCs w:val="16"/>
            <w:u w:val="single"/>
            <w:lang w:val="en-US" w:eastAsia="lv-LV"/>
            <w14:ligatures w14:val="none"/>
          </w:rPr>
          <w:t>dome@dobele.lv</w:t>
        </w:r>
      </w:hyperlink>
    </w:p>
    <w:p w14:paraId="2F10F855" w14:textId="77777777" w:rsidR="001A1717" w:rsidRPr="001A1717" w:rsidRDefault="001A1717" w:rsidP="001A1717">
      <w:pPr>
        <w:jc w:val="center"/>
        <w:rPr>
          <w:rFonts w:ascii="Calibri" w:eastAsia="Calibri" w:hAnsi="Calibri" w:cs="Times New Roman"/>
          <w:b/>
          <w:color w:val="000000" w:themeColor="text1"/>
          <w:kern w:val="0"/>
          <w14:ligatures w14:val="none"/>
        </w:rPr>
      </w:pPr>
    </w:p>
    <w:p w14:paraId="39138F2D"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3E6887F7"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4B34E7AC"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p>
    <w:p w14:paraId="47A87C43" w14:textId="35C09E00"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lang w:eastAsia="x-none"/>
          <w14:ligatures w14:val="none"/>
        </w:rPr>
        <w:t xml:space="preserve">2023. gada 26. oktobrī                                                                                        </w:t>
      </w:r>
      <w:r w:rsidRPr="001A1717">
        <w:rPr>
          <w:rFonts w:ascii="Times New Roman" w:eastAsia="Calibri" w:hAnsi="Times New Roman" w:cs="Times New Roman"/>
          <w:b/>
          <w:color w:val="000000" w:themeColor="text1"/>
          <w:kern w:val="0"/>
          <w:sz w:val="24"/>
          <w:szCs w:val="24"/>
          <w14:ligatures w14:val="none"/>
        </w:rPr>
        <w:t>Nr.</w:t>
      </w:r>
      <w:r w:rsidR="003F50F4">
        <w:rPr>
          <w:rFonts w:ascii="Times New Roman" w:eastAsia="Calibri" w:hAnsi="Times New Roman" w:cs="Times New Roman"/>
          <w:b/>
          <w:color w:val="000000" w:themeColor="text1"/>
          <w:kern w:val="0"/>
          <w:sz w:val="24"/>
          <w:szCs w:val="24"/>
          <w14:ligatures w14:val="none"/>
        </w:rPr>
        <w:t>460</w:t>
      </w:r>
      <w:r w:rsidRPr="001A1717">
        <w:rPr>
          <w:rFonts w:ascii="Times New Roman" w:eastAsia="Calibri" w:hAnsi="Times New Roman" w:cs="Times New Roman"/>
          <w:b/>
          <w:color w:val="000000" w:themeColor="text1"/>
          <w:kern w:val="0"/>
          <w:sz w:val="24"/>
          <w:szCs w:val="24"/>
          <w14:ligatures w14:val="none"/>
        </w:rPr>
        <w:t>/14</w:t>
      </w:r>
    </w:p>
    <w:p w14:paraId="25B3FAD2"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                                                                                                                              </w:t>
      </w:r>
    </w:p>
    <w:p w14:paraId="04AA1406" w14:textId="77777777" w:rsidR="001A1717" w:rsidRPr="001A1717" w:rsidRDefault="001A1717" w:rsidP="001A1717">
      <w:pPr>
        <w:spacing w:after="0"/>
        <w:ind w:right="-694"/>
        <w:jc w:val="both"/>
        <w:rPr>
          <w:rFonts w:ascii="Times New Roman" w:eastAsia="Calibri" w:hAnsi="Times New Roman" w:cs="Times New Roman"/>
          <w:b/>
          <w:kern w:val="0"/>
          <w:sz w:val="24"/>
          <w:szCs w:val="24"/>
          <w:lang w:eastAsia="x-none"/>
          <w14:ligatures w14:val="none"/>
        </w:rPr>
      </w:pPr>
    </w:p>
    <w:p w14:paraId="0BCED378" w14:textId="77777777" w:rsidR="001A1717" w:rsidRPr="001A1717" w:rsidRDefault="001A1717" w:rsidP="001A1717">
      <w:pPr>
        <w:spacing w:after="0"/>
        <w:ind w:firstLine="51"/>
        <w:jc w:val="center"/>
        <w:rPr>
          <w:rFonts w:ascii="Times New Roman" w:eastAsia="Calibri" w:hAnsi="Times New Roman" w:cs="Times New Roman"/>
          <w:b/>
          <w:kern w:val="0"/>
          <w:sz w:val="24"/>
          <w:szCs w:val="24"/>
          <w:u w:val="single"/>
          <w:lang w:eastAsia="ar-SA"/>
          <w14:ligatures w14:val="none"/>
        </w:rPr>
      </w:pPr>
      <w:r w:rsidRPr="001A1717">
        <w:rPr>
          <w:rFonts w:ascii="Times New Roman" w:eastAsia="Calibri" w:hAnsi="Times New Roman" w:cs="Times New Roman"/>
          <w:b/>
          <w:kern w:val="0"/>
          <w:sz w:val="24"/>
          <w:szCs w:val="24"/>
          <w:u w:val="single"/>
          <w14:ligatures w14:val="none"/>
        </w:rPr>
        <w:t>Par nekustamā īpašuma – dzīvokļa Nr.53 Meža prospekts 2, Dobelē, Dobeles novadā, atsavināšanu</w:t>
      </w:r>
    </w:p>
    <w:p w14:paraId="1893594B" w14:textId="77777777" w:rsidR="001A1717" w:rsidRPr="001A1717" w:rsidRDefault="001A1717" w:rsidP="001A1717">
      <w:pPr>
        <w:suppressAutoHyphens/>
        <w:spacing w:after="0"/>
        <w:jc w:val="right"/>
        <w:rPr>
          <w:rFonts w:ascii="Times New Roman" w:eastAsia="Calibri" w:hAnsi="Times New Roman" w:cs="Times New Roman"/>
          <w:b/>
          <w:kern w:val="0"/>
          <w:sz w:val="24"/>
          <w:szCs w:val="24"/>
          <w:lang w:eastAsia="ar-SA"/>
          <w14:ligatures w14:val="none"/>
        </w:rPr>
      </w:pPr>
    </w:p>
    <w:p w14:paraId="67D55CA6" w14:textId="77777777" w:rsidR="001A1717" w:rsidRPr="001A1717" w:rsidRDefault="001A1717" w:rsidP="001A1717">
      <w:pPr>
        <w:spacing w:after="0"/>
        <w:ind w:right="-2"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Īpašumtiesības uz dzīvokļa īpašumu Nr.53 Meža prospekts 2, Dobelē, Dobeles novadā, kadastra numurs 46019003111, ar kopējo platību 57,2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kopīpašuma 552/25798 domājamām daļām no būves un zemes (turpmāk - dzīvoklis), 2023.gada 31.augustā nostiprinātas Dobeles novada pašvaldībai (turpmāk - pašvaldība), Zemgales rajona tiesas Dobeles pilsētas zemesgrāmatas nodalījumā Nr.696 53.</w:t>
      </w:r>
    </w:p>
    <w:p w14:paraId="7F50344D" w14:textId="4EEAA53C"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Pašvaldībā ir saņemts dzīvokļa īrnieka </w:t>
      </w:r>
      <w:r w:rsidR="00BF564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ierosinājums atsavināt dzīvokli.</w:t>
      </w:r>
    </w:p>
    <w:p w14:paraId="42F372AC"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1082FE57"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0C63F885"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 tiesā nav celta prasība par īres līguma izbeigšanu.</w:t>
      </w:r>
    </w:p>
    <w:p w14:paraId="7241C088" w14:textId="32F83E32"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Pret </w:t>
      </w:r>
      <w:r w:rsidR="00BF564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prasība par īres līguma izbeigšanu nav celta.</w:t>
      </w:r>
    </w:p>
    <w:p w14:paraId="5F8426C7" w14:textId="34A8FDA8" w:rsidR="001A1717" w:rsidRPr="001A1717" w:rsidRDefault="00BF5647" w:rsidP="001A1717">
      <w:pPr>
        <w:spacing w:after="0"/>
        <w:ind w:firstLine="72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un viņa ģimenes locekļi 2023.gada 25.jūlijā ir noslēguši notariāli apliecinātu vienošanos par to, ka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iegūs īpašumā īrēto dzīvokļa īpašumu Nr.53 Meža prospekts 2, Dobelē, Dobeles novadā.</w:t>
      </w:r>
    </w:p>
    <w:p w14:paraId="6BD0866B" w14:textId="77777777"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nav lietderīgi saglabāt īpašumā dzīvokli 55 dzīvokļu daudzdzīvokļu mājā, jo 53 dzīvokļu īpašumi reģistrēti zemesgrāmatā uz citu personu vārda. </w:t>
      </w:r>
    </w:p>
    <w:p w14:paraId="39C1A6D1" w14:textId="77777777" w:rsidR="001A1717" w:rsidRPr="001A1717" w:rsidRDefault="001A1717" w:rsidP="001A1717">
      <w:pPr>
        <w:suppressAutoHyphens/>
        <w:spacing w:after="0"/>
        <w:ind w:firstLine="720"/>
        <w:jc w:val="both"/>
        <w:rPr>
          <w:rFonts w:ascii="Times New Roman" w:eastAsia="Calibri" w:hAnsi="Times New Roman" w:cs="Times New Roman"/>
          <w:b/>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2023.gada 3.oktobrī noteikusi dzīvokļa tirgus vērtību 19000 EUR (deviņpadsmit tūkstoši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atbilstoši Standartizācijas likumā paredzētajā kārtībā apstiprinātajiem īpašuma vērtēšanas standartiem.</w:t>
      </w:r>
    </w:p>
    <w:p w14:paraId="552961C9" w14:textId="77777777" w:rsidR="001A1717" w:rsidRPr="001A1717" w:rsidRDefault="001A1717" w:rsidP="001A1717">
      <w:pPr>
        <w:tabs>
          <w:tab w:val="left" w:pos="8645"/>
        </w:tabs>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4.panta ceturtās daļas 5.punktu, 8.panta trešo daļu, 36.panta trešo daļu, 45.panta trešo un ceturto daļu, kā arī sertificēta</w:t>
      </w:r>
    </w:p>
    <w:p w14:paraId="2F994F43" w14:textId="54B54BED" w:rsidR="001A1717" w:rsidRPr="001A1717" w:rsidRDefault="001A1717" w:rsidP="001A1717">
      <w:pPr>
        <w:tabs>
          <w:tab w:val="left" w:pos="8645"/>
        </w:tabs>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vērtētāja vērtējumu, </w:t>
      </w:r>
      <w:bookmarkStart w:id="43" w:name="_Hlk107572559"/>
      <w:r w:rsidRPr="001A1717">
        <w:rPr>
          <w:rFonts w:ascii="Times New Roman" w:eastAsia="Calibri" w:hAnsi="Times New Roman" w:cs="Times New Roman"/>
          <w:kern w:val="0"/>
          <w:sz w:val="24"/>
          <w:szCs w:val="24"/>
          <w:lang w:eastAsia="ar-SA"/>
          <w14:ligatures w14:val="none"/>
        </w:rPr>
        <w:t xml:space="preserve">atklāti balsojot: </w:t>
      </w:r>
      <w:bookmarkEnd w:id="43"/>
      <w:r w:rsidR="00E741B3" w:rsidRPr="00644206">
        <w:rPr>
          <w:rFonts w:ascii="Times New Roman" w:hAnsi="Times New Roman" w:cs="Times New Roman"/>
          <w:sz w:val="24"/>
          <w:szCs w:val="24"/>
          <w:lang w:eastAsia="lv-LV"/>
        </w:rPr>
        <w:t>PAR - 1</w:t>
      </w:r>
      <w:r w:rsidR="00E741B3">
        <w:rPr>
          <w:rFonts w:ascii="Times New Roman" w:hAnsi="Times New Roman" w:cs="Times New Roman"/>
          <w:sz w:val="24"/>
          <w:szCs w:val="24"/>
          <w:lang w:eastAsia="lv-LV"/>
        </w:rPr>
        <w:t>5</w:t>
      </w:r>
      <w:r w:rsidR="00E741B3" w:rsidRPr="00644206">
        <w:rPr>
          <w:rFonts w:ascii="Times New Roman" w:hAnsi="Times New Roman" w:cs="Times New Roman"/>
          <w:sz w:val="24"/>
          <w:szCs w:val="24"/>
          <w:lang w:eastAsia="lv-LV"/>
        </w:rPr>
        <w:t xml:space="preserve"> </w:t>
      </w:r>
      <w:r w:rsidR="00E741B3" w:rsidRPr="00644206">
        <w:rPr>
          <w:rFonts w:ascii="Times New Roman" w:hAnsi="Times New Roman" w:cs="Times New Roman"/>
          <w:sz w:val="24"/>
          <w:szCs w:val="24"/>
        </w:rPr>
        <w:t>(</w:t>
      </w:r>
      <w:r w:rsidR="00E741B3" w:rsidRPr="00E87BF8">
        <w:rPr>
          <w:rFonts w:ascii="Times New Roman" w:eastAsia="Times New Roman" w:hAnsi="Times New Roman" w:cs="Times New Roman"/>
          <w:bCs/>
          <w:sz w:val="24"/>
          <w:szCs w:val="24"/>
          <w:lang w:eastAsia="et-EE"/>
          <w14:ligatures w14:val="none"/>
        </w:rPr>
        <w:t xml:space="preserve">Kristīne Briede, </w:t>
      </w:r>
      <w:r w:rsidR="00E741B3" w:rsidRPr="00E87BF8">
        <w:rPr>
          <w:rFonts w:ascii="Times New Roman" w:hAnsi="Times New Roman" w:cs="Times New Roman"/>
          <w:bCs/>
          <w:sz w:val="24"/>
          <w:szCs w:val="24"/>
          <w:lang w:eastAsia="et-EE"/>
          <w14:ligatures w14:val="none"/>
        </w:rPr>
        <w:t xml:space="preserve">Sarmīte Dude, Māris Feldmanis, </w:t>
      </w:r>
      <w:r w:rsidR="00E741B3">
        <w:rPr>
          <w:rFonts w:ascii="Times New Roman" w:hAnsi="Times New Roman" w:cs="Times New Roman"/>
          <w:bCs/>
          <w:sz w:val="24"/>
          <w:szCs w:val="24"/>
          <w:lang w:eastAsia="et-EE"/>
          <w14:ligatures w14:val="none"/>
        </w:rPr>
        <w:t xml:space="preserve">Ivars </w:t>
      </w:r>
      <w:proofErr w:type="spellStart"/>
      <w:r w:rsidR="00E741B3">
        <w:rPr>
          <w:rFonts w:ascii="Times New Roman" w:hAnsi="Times New Roman" w:cs="Times New Roman"/>
          <w:bCs/>
          <w:sz w:val="24"/>
          <w:szCs w:val="24"/>
          <w:lang w:eastAsia="et-EE"/>
          <w14:ligatures w14:val="none"/>
        </w:rPr>
        <w:t>Gorskis</w:t>
      </w:r>
      <w:proofErr w:type="spellEnd"/>
      <w:r w:rsidR="00E741B3">
        <w:rPr>
          <w:rFonts w:ascii="Times New Roman" w:hAnsi="Times New Roman" w:cs="Times New Roman"/>
          <w:bCs/>
          <w:sz w:val="24"/>
          <w:szCs w:val="24"/>
          <w:lang w:eastAsia="et-EE"/>
          <w14:ligatures w14:val="none"/>
        </w:rPr>
        <w:t xml:space="preserve">, </w:t>
      </w:r>
      <w:r w:rsidR="00E741B3" w:rsidRPr="00E87BF8">
        <w:rPr>
          <w:rFonts w:ascii="Times New Roman" w:hAnsi="Times New Roman" w:cs="Times New Roman"/>
          <w:bCs/>
          <w:sz w:val="24"/>
          <w:szCs w:val="24"/>
          <w:lang w:eastAsia="et-EE"/>
          <w14:ligatures w14:val="none"/>
        </w:rPr>
        <w:t xml:space="preserve">Linda </w:t>
      </w:r>
      <w:proofErr w:type="spellStart"/>
      <w:r w:rsidR="00E741B3" w:rsidRPr="00E87BF8">
        <w:rPr>
          <w:rFonts w:ascii="Times New Roman" w:hAnsi="Times New Roman" w:cs="Times New Roman"/>
          <w:bCs/>
          <w:sz w:val="24"/>
          <w:szCs w:val="24"/>
          <w:lang w:eastAsia="et-EE"/>
          <w14:ligatures w14:val="none"/>
        </w:rPr>
        <w:t>Karloviča</w:t>
      </w:r>
      <w:proofErr w:type="spellEnd"/>
      <w:r w:rsidR="00E741B3">
        <w:rPr>
          <w:rFonts w:ascii="Times New Roman" w:hAnsi="Times New Roman" w:cs="Times New Roman"/>
          <w:bCs/>
          <w:sz w:val="24"/>
          <w:szCs w:val="24"/>
          <w:lang w:eastAsia="et-EE"/>
          <w14:ligatures w14:val="none"/>
        </w:rPr>
        <w:t>,</w:t>
      </w:r>
      <w:r w:rsidR="00E741B3" w:rsidRPr="00E87BF8">
        <w:rPr>
          <w:rFonts w:ascii="Times New Roman" w:hAnsi="Times New Roman" w:cs="Times New Roman"/>
          <w:bCs/>
          <w:sz w:val="24"/>
          <w:szCs w:val="24"/>
          <w:lang w:eastAsia="et-EE"/>
          <w14:ligatures w14:val="none"/>
        </w:rPr>
        <w:t xml:space="preserve"> Edgars Laimiņš, Sintija </w:t>
      </w:r>
      <w:proofErr w:type="spellStart"/>
      <w:r w:rsidR="00E741B3" w:rsidRPr="00E87BF8">
        <w:rPr>
          <w:rFonts w:ascii="Times New Roman" w:hAnsi="Times New Roman" w:cs="Times New Roman"/>
          <w:bCs/>
          <w:sz w:val="24"/>
          <w:szCs w:val="24"/>
          <w:lang w:eastAsia="et-EE"/>
          <w14:ligatures w14:val="none"/>
        </w:rPr>
        <w:t>Liekniņa</w:t>
      </w:r>
      <w:proofErr w:type="spellEnd"/>
      <w:r w:rsidR="00E741B3">
        <w:rPr>
          <w:rFonts w:ascii="Times New Roman" w:hAnsi="Times New Roman" w:cs="Times New Roman"/>
          <w:bCs/>
          <w:sz w:val="24"/>
          <w:szCs w:val="24"/>
          <w:lang w:eastAsia="et-EE"/>
          <w14:ligatures w14:val="none"/>
        </w:rPr>
        <w:t>,</w:t>
      </w:r>
      <w:r w:rsidR="00E741B3" w:rsidRPr="00E87BF8">
        <w:rPr>
          <w:rFonts w:ascii="Times New Roman" w:hAnsi="Times New Roman" w:cs="Times New Roman"/>
          <w:bCs/>
          <w:sz w:val="24"/>
          <w:szCs w:val="24"/>
          <w:lang w:eastAsia="et-EE"/>
          <w14:ligatures w14:val="none"/>
        </w:rPr>
        <w:t xml:space="preserve"> Sanita </w:t>
      </w:r>
      <w:proofErr w:type="spellStart"/>
      <w:r w:rsidR="00E741B3" w:rsidRPr="00E87BF8">
        <w:rPr>
          <w:rFonts w:ascii="Times New Roman" w:hAnsi="Times New Roman" w:cs="Times New Roman"/>
          <w:bCs/>
          <w:sz w:val="24"/>
          <w:szCs w:val="24"/>
          <w:lang w:eastAsia="et-EE"/>
          <w14:ligatures w14:val="none"/>
        </w:rPr>
        <w:t>Olševska</w:t>
      </w:r>
      <w:proofErr w:type="spellEnd"/>
      <w:r w:rsidR="00E741B3" w:rsidRPr="00E87BF8">
        <w:rPr>
          <w:rFonts w:ascii="Times New Roman" w:hAnsi="Times New Roman" w:cs="Times New Roman"/>
          <w:bCs/>
          <w:sz w:val="24"/>
          <w:szCs w:val="24"/>
          <w:lang w:eastAsia="et-EE"/>
          <w14:ligatures w14:val="none"/>
        </w:rPr>
        <w:t xml:space="preserve">, Andris </w:t>
      </w:r>
      <w:proofErr w:type="spellStart"/>
      <w:r w:rsidR="00E741B3" w:rsidRPr="00E87BF8">
        <w:rPr>
          <w:rFonts w:ascii="Times New Roman" w:hAnsi="Times New Roman" w:cs="Times New Roman"/>
          <w:bCs/>
          <w:sz w:val="24"/>
          <w:szCs w:val="24"/>
          <w:lang w:eastAsia="et-EE"/>
          <w14:ligatures w14:val="none"/>
        </w:rPr>
        <w:t>Podvinskis</w:t>
      </w:r>
      <w:proofErr w:type="spellEnd"/>
      <w:r w:rsidR="00E741B3" w:rsidRPr="00E87BF8">
        <w:rPr>
          <w:rFonts w:ascii="Times New Roman" w:hAnsi="Times New Roman" w:cs="Times New Roman"/>
          <w:bCs/>
          <w:sz w:val="24"/>
          <w:szCs w:val="24"/>
          <w:lang w:eastAsia="et-EE"/>
          <w14:ligatures w14:val="none"/>
        </w:rPr>
        <w:t xml:space="preserve">, Viesturs Reinfelds, Dace Reinika, </w:t>
      </w:r>
      <w:r w:rsidR="00E741B3">
        <w:rPr>
          <w:rFonts w:ascii="Times New Roman" w:hAnsi="Times New Roman" w:cs="Times New Roman"/>
          <w:bCs/>
          <w:sz w:val="24"/>
          <w:szCs w:val="24"/>
          <w:lang w:eastAsia="et-EE"/>
          <w14:ligatures w14:val="none"/>
        </w:rPr>
        <w:t xml:space="preserve">Guntis </w:t>
      </w:r>
      <w:proofErr w:type="spellStart"/>
      <w:r w:rsidR="00E741B3">
        <w:rPr>
          <w:rFonts w:ascii="Times New Roman" w:hAnsi="Times New Roman" w:cs="Times New Roman"/>
          <w:bCs/>
          <w:sz w:val="24"/>
          <w:szCs w:val="24"/>
          <w:lang w:eastAsia="et-EE"/>
          <w14:ligatures w14:val="none"/>
        </w:rPr>
        <w:t>Safranovičs</w:t>
      </w:r>
      <w:proofErr w:type="spellEnd"/>
      <w:r w:rsidR="00E741B3">
        <w:rPr>
          <w:rFonts w:ascii="Times New Roman" w:hAnsi="Times New Roman" w:cs="Times New Roman"/>
          <w:bCs/>
          <w:sz w:val="24"/>
          <w:szCs w:val="24"/>
          <w:lang w:eastAsia="et-EE"/>
          <w14:ligatures w14:val="none"/>
        </w:rPr>
        <w:t xml:space="preserve">, </w:t>
      </w:r>
      <w:r w:rsidR="00E741B3" w:rsidRPr="00E87BF8">
        <w:rPr>
          <w:rFonts w:ascii="Times New Roman" w:hAnsi="Times New Roman" w:cs="Times New Roman"/>
          <w:bCs/>
          <w:sz w:val="24"/>
          <w:szCs w:val="24"/>
          <w:lang w:eastAsia="et-EE"/>
          <w14:ligatures w14:val="none"/>
        </w:rPr>
        <w:t>Andrejs Spridzāns,</w:t>
      </w:r>
      <w:r w:rsidR="00E741B3">
        <w:rPr>
          <w:rFonts w:ascii="Times New Roman" w:hAnsi="Times New Roman" w:cs="Times New Roman"/>
          <w:bCs/>
          <w:sz w:val="24"/>
          <w:szCs w:val="24"/>
          <w:lang w:eastAsia="et-EE"/>
          <w14:ligatures w14:val="none"/>
        </w:rPr>
        <w:t xml:space="preserve"> </w:t>
      </w:r>
      <w:r w:rsidR="00E741B3" w:rsidRPr="00E87BF8">
        <w:rPr>
          <w:rFonts w:ascii="Times New Roman" w:hAnsi="Times New Roman" w:cs="Times New Roman"/>
          <w:bCs/>
          <w:sz w:val="24"/>
          <w:szCs w:val="24"/>
          <w:lang w:eastAsia="et-EE"/>
          <w14:ligatures w14:val="none"/>
        </w:rPr>
        <w:t>Ivars Stanga</w:t>
      </w:r>
      <w:r w:rsidR="00E741B3">
        <w:rPr>
          <w:rFonts w:ascii="Times New Roman" w:hAnsi="Times New Roman" w:cs="Times New Roman"/>
          <w:bCs/>
          <w:sz w:val="24"/>
          <w:szCs w:val="24"/>
          <w:lang w:eastAsia="et-EE"/>
          <w14:ligatures w14:val="none"/>
        </w:rPr>
        <w:t xml:space="preserve">, Indra </w:t>
      </w:r>
      <w:proofErr w:type="spellStart"/>
      <w:r w:rsidR="00E741B3">
        <w:rPr>
          <w:rFonts w:ascii="Times New Roman" w:hAnsi="Times New Roman" w:cs="Times New Roman"/>
          <w:bCs/>
          <w:sz w:val="24"/>
          <w:szCs w:val="24"/>
          <w:lang w:eastAsia="et-EE"/>
          <w14:ligatures w14:val="none"/>
        </w:rPr>
        <w:t>Špela</w:t>
      </w:r>
      <w:proofErr w:type="spellEnd"/>
      <w:r w:rsidR="00E741B3" w:rsidRPr="00644206">
        <w:rPr>
          <w:rFonts w:ascii="Times New Roman" w:hAnsi="Times New Roman" w:cs="Times New Roman"/>
          <w:bCs/>
          <w:sz w:val="24"/>
          <w:szCs w:val="24"/>
          <w:lang w:eastAsia="et-EE"/>
        </w:rPr>
        <w:t xml:space="preserve">), </w:t>
      </w:r>
      <w:r w:rsidR="00E741B3" w:rsidRPr="00644206">
        <w:rPr>
          <w:rFonts w:ascii="Times New Roman" w:hAnsi="Times New Roman" w:cs="Times New Roman"/>
          <w:sz w:val="24"/>
          <w:szCs w:val="24"/>
          <w:lang w:eastAsia="lv-LV"/>
        </w:rPr>
        <w:t xml:space="preserve">PRET </w:t>
      </w:r>
      <w:r w:rsidR="00E741B3" w:rsidRPr="00644206">
        <w:rPr>
          <w:rFonts w:ascii="Times New Roman" w:hAnsi="Times New Roman" w:cs="Times New Roman"/>
          <w:sz w:val="24"/>
          <w:szCs w:val="24"/>
        </w:rPr>
        <w:t>-</w:t>
      </w:r>
      <w:r w:rsidR="00E741B3" w:rsidRPr="00644206">
        <w:rPr>
          <w:rFonts w:ascii="Times New Roman" w:hAnsi="Times New Roman" w:cs="Times New Roman"/>
          <w:sz w:val="24"/>
          <w:szCs w:val="24"/>
          <w:lang w:eastAsia="lv-LV"/>
        </w:rPr>
        <w:t xml:space="preserve"> nav, ATTURAS </w:t>
      </w:r>
      <w:r w:rsidR="00E741B3" w:rsidRPr="00644206">
        <w:rPr>
          <w:rFonts w:ascii="Times New Roman" w:hAnsi="Times New Roman" w:cs="Times New Roman"/>
          <w:sz w:val="24"/>
          <w:szCs w:val="24"/>
        </w:rPr>
        <w:t>-</w:t>
      </w:r>
      <w:r w:rsidR="00E741B3" w:rsidRPr="00644206">
        <w:rPr>
          <w:rFonts w:ascii="Times New Roman" w:hAnsi="Times New Roman" w:cs="Times New Roman"/>
          <w:sz w:val="24"/>
          <w:szCs w:val="24"/>
          <w:lang w:eastAsia="lv-LV"/>
        </w:rPr>
        <w:t xml:space="preserve"> </w:t>
      </w:r>
      <w:r w:rsidR="00E741B3" w:rsidRPr="00644206">
        <w:rPr>
          <w:rFonts w:ascii="Times New Roman" w:hAnsi="Times New Roman" w:cs="Times New Roman"/>
          <w:sz w:val="24"/>
          <w:szCs w:val="24"/>
        </w:rPr>
        <w:t>nav</w:t>
      </w:r>
      <w:r w:rsidR="00E741B3" w:rsidRPr="00644206">
        <w:rPr>
          <w:rFonts w:ascii="Times New Roman" w:hAnsi="Times New Roman" w:cs="Times New Roman"/>
          <w:sz w:val="24"/>
          <w:szCs w:val="24"/>
          <w:lang w:eastAsia="lv-LV"/>
        </w:rPr>
        <w:t>,</w:t>
      </w:r>
      <w:r w:rsidR="00E741B3"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27827EC1" w14:textId="77777777" w:rsidR="001A1717" w:rsidRPr="001A1717" w:rsidRDefault="001A1717" w:rsidP="001A1717">
      <w:pPr>
        <w:spacing w:after="0"/>
        <w:ind w:left="426"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1. Atsavināt dzīvokli Nr.53 Meža prospekts 2, Dobelē, Dobeles novadā, 57,2 m</w:t>
      </w:r>
      <w:r w:rsidRPr="001A1717">
        <w:rPr>
          <w:rFonts w:ascii="Times New Roman" w:eastAsia="Calibri" w:hAnsi="Times New Roman" w:cs="Times New Roman"/>
          <w:kern w:val="0"/>
          <w:sz w:val="24"/>
          <w:szCs w:val="24"/>
          <w:vertAlign w:val="superscript"/>
          <w14:ligatures w14:val="none"/>
        </w:rPr>
        <w:t xml:space="preserve">2 </w:t>
      </w:r>
      <w:r w:rsidRPr="001A1717">
        <w:rPr>
          <w:rFonts w:ascii="Times New Roman" w:eastAsia="Calibri" w:hAnsi="Times New Roman" w:cs="Times New Roman"/>
          <w:kern w:val="0"/>
          <w:sz w:val="24"/>
          <w:szCs w:val="24"/>
          <w14:ligatures w14:val="none"/>
        </w:rPr>
        <w:t> platībā un pie dzīvokļa īpašuma piederošās kopīpašuma 552/25798 domājamās daļas no būves un zemes, kadastra numurs 46019003111.</w:t>
      </w:r>
    </w:p>
    <w:p w14:paraId="54457B8B" w14:textId="7777777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w:t>
      </w:r>
      <w:r w:rsidRPr="001A1717">
        <w:rPr>
          <w:rFonts w:ascii="Times New Roman" w:eastAsia="Calibri" w:hAnsi="Times New Roman" w:cs="Times New Roman"/>
          <w:kern w:val="0"/>
          <w:sz w:val="24"/>
          <w:szCs w:val="24"/>
          <w14:ligatures w14:val="none"/>
        </w:rPr>
        <w:tab/>
        <w:t xml:space="preserve">Apstiprināt dzīvokļa Nr.53 Meža prospekts 2, Dobelē, Dobeles novadā, un pie dzīvokļa īpašuma piederošās kopīpašuma 552/25798 domājamās daļas no būves un zemes nosacīto cenu 19000 EUR </w:t>
      </w:r>
      <w:bookmarkStart w:id="44" w:name="_Hlk117081181"/>
      <w:bookmarkStart w:id="45" w:name="_Hlk117093492"/>
      <w:r w:rsidRPr="001A1717">
        <w:rPr>
          <w:rFonts w:ascii="Times New Roman" w:eastAsia="Calibri" w:hAnsi="Times New Roman" w:cs="Times New Roman"/>
          <w:kern w:val="0"/>
          <w:sz w:val="24"/>
          <w:szCs w:val="24"/>
          <w14:ligatures w14:val="none"/>
        </w:rPr>
        <w:t xml:space="preserve">(deviņpadsmit tūkstoši </w:t>
      </w:r>
      <w:proofErr w:type="spellStart"/>
      <w:r w:rsidRPr="001A1717">
        <w:rPr>
          <w:rFonts w:ascii="Times New Roman" w:eastAsia="Calibri" w:hAnsi="Times New Roman" w:cs="Times New Roman"/>
          <w:i/>
          <w:iCs/>
          <w:kern w:val="0"/>
          <w:sz w:val="24"/>
          <w:szCs w:val="24"/>
          <w14:ligatures w14:val="none"/>
        </w:rPr>
        <w:t>euro</w:t>
      </w:r>
      <w:bookmarkEnd w:id="44"/>
      <w:bookmarkEnd w:id="45"/>
      <w:proofErr w:type="spellEnd"/>
      <w:r w:rsidRPr="001A1717">
        <w:rPr>
          <w:rFonts w:ascii="Times New Roman" w:eastAsia="Calibri" w:hAnsi="Times New Roman" w:cs="Times New Roman"/>
          <w:kern w:val="0"/>
          <w:sz w:val="24"/>
          <w:szCs w:val="24"/>
          <w14:ligatures w14:val="none"/>
        </w:rPr>
        <w:t>).</w:t>
      </w:r>
    </w:p>
    <w:p w14:paraId="08A15DA3" w14:textId="18E8B13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3. Piedāvāt </w:t>
      </w:r>
      <w:r w:rsidR="00BF564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personas kods </w:t>
      </w:r>
      <w:r w:rsidR="00BF564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viena mēneša laikā no lēmuma saņemšanas dienas, izmantot pirmpirkuma tiesības un pirkt dzīvokli Nr.53 Meža prospekts 2, Dobelē, Dobeles novadā, un pie dzīvokļa īpašuma piederošās kopīpašuma 552/25798 domājamās daļas no būves un zemes par nosacīto cenu 19000 EUR (deviņpadsmit tūkstoši </w:t>
      </w:r>
      <w:proofErr w:type="spellStart"/>
      <w:r w:rsidRPr="001A1717">
        <w:rPr>
          <w:rFonts w:ascii="Times New Roman" w:eastAsia="Calibri" w:hAnsi="Times New Roman" w:cs="Times New Roman"/>
          <w:kern w:val="0"/>
          <w:sz w:val="24"/>
          <w:szCs w:val="24"/>
          <w14:ligatures w14:val="none"/>
        </w:rPr>
        <w:t>e</w:t>
      </w:r>
      <w:r w:rsidRPr="001A1717">
        <w:rPr>
          <w:rFonts w:ascii="Times New Roman" w:eastAsia="Calibri" w:hAnsi="Times New Roman" w:cs="Times New Roman"/>
          <w:i/>
          <w:iCs/>
          <w:kern w:val="0"/>
          <w:sz w:val="24"/>
          <w:szCs w:val="24"/>
          <w14:ligatures w14:val="none"/>
        </w:rPr>
        <w:t>uro</w:t>
      </w:r>
      <w:proofErr w:type="spellEnd"/>
      <w:r w:rsidRPr="001A1717">
        <w:rPr>
          <w:rFonts w:ascii="Times New Roman" w:eastAsia="Calibri" w:hAnsi="Times New Roman" w:cs="Times New Roman"/>
          <w:i/>
          <w:iCs/>
          <w:kern w:val="0"/>
          <w:sz w:val="24"/>
          <w:szCs w:val="24"/>
          <w14:ligatures w14:val="none"/>
        </w:rPr>
        <w:t>)</w:t>
      </w:r>
      <w:r w:rsidRPr="001A1717">
        <w:rPr>
          <w:rFonts w:ascii="Times New Roman" w:eastAsia="Calibri" w:hAnsi="Times New Roman" w:cs="Times New Roman"/>
          <w:kern w:val="0"/>
          <w:sz w:val="24"/>
          <w:szCs w:val="24"/>
          <w14:ligatures w14:val="none"/>
        </w:rPr>
        <w:t>.</w:t>
      </w:r>
    </w:p>
    <w:p w14:paraId="3191FD66"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4. </w:t>
      </w:r>
      <w:r w:rsidRPr="001A1717">
        <w:rPr>
          <w:rFonts w:ascii="Times New Roman" w:eastAsia="Calibr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8B2FAF6"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5. </w:t>
      </w:r>
      <w:r w:rsidRPr="001A1717">
        <w:rPr>
          <w:rFonts w:ascii="Times New Roman" w:eastAsia="Calibri" w:hAnsi="Times New Roman" w:cs="Times New Roman"/>
          <w:kern w:val="0"/>
          <w:sz w:val="24"/>
          <w:szCs w:val="24"/>
          <w14:ligatures w14:val="none"/>
        </w:rPr>
        <w:tab/>
        <w:t xml:space="preserve">Lēmums zaudē spēku, ja pirkuma maksa pilnā apjomā vai avanss netiek samaksāts lēmuma 4.punktā noteiktajā termiņā. </w:t>
      </w:r>
    </w:p>
    <w:p w14:paraId="15527F18"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18E27963"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4357913F" w14:textId="77777777" w:rsidR="001A1717" w:rsidRPr="001A1717" w:rsidRDefault="001A1717" w:rsidP="001A1717">
      <w:pPr>
        <w:spacing w:after="0"/>
        <w:ind w:right="-2"/>
        <w:jc w:val="both"/>
        <w:rPr>
          <w:rFonts w:ascii="Times New Roman" w:eastAsia="Calibri" w:hAnsi="Times New Roman" w:cs="Times New Roman"/>
          <w:color w:val="FF0000"/>
          <w:kern w:val="0"/>
          <w:sz w:val="24"/>
          <w:szCs w:val="24"/>
          <w14:ligatures w14:val="none"/>
        </w:rPr>
      </w:pPr>
    </w:p>
    <w:p w14:paraId="116C0644"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I. </w:t>
      </w:r>
      <w:proofErr w:type="spellStart"/>
      <w:r w:rsidRPr="001A1717">
        <w:rPr>
          <w:rFonts w:ascii="Times New Roman" w:hAnsi="Times New Roman" w:cs="Times New Roman"/>
          <w:kern w:val="0"/>
          <w:sz w:val="24"/>
          <w:szCs w:val="24"/>
          <w14:ligatures w14:val="none"/>
        </w:rPr>
        <w:t>Gorskis</w:t>
      </w:r>
      <w:proofErr w:type="spellEnd"/>
    </w:p>
    <w:p w14:paraId="78391326"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p>
    <w:p w14:paraId="40A09EB4"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bookmarkEnd w:id="42"/>
    <w:p w14:paraId="054C9BE6" w14:textId="09B2345E"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5A521D9E" w14:textId="77777777" w:rsidR="001A1717" w:rsidRPr="001A1717" w:rsidRDefault="001A1717" w:rsidP="001A1717">
      <w:pPr>
        <w:tabs>
          <w:tab w:val="left" w:pos="-24212"/>
        </w:tabs>
        <w:jc w:val="center"/>
        <w:rPr>
          <w:rFonts w:ascii="Calibri" w:eastAsia="Calibri" w:hAnsi="Calibri" w:cs="Times New Roman"/>
          <w:color w:val="000000" w:themeColor="text1"/>
          <w:kern w:val="0"/>
          <w:sz w:val="20"/>
          <w:szCs w:val="20"/>
          <w14:ligatures w14:val="none"/>
        </w:rPr>
      </w:pPr>
      <w:r w:rsidRPr="001A1717">
        <w:rPr>
          <w:rFonts w:ascii="Calibri" w:eastAsia="Calibri" w:hAnsi="Calibri" w:cs="Times New Roman"/>
          <w:noProof/>
          <w:color w:val="000000" w:themeColor="text1"/>
          <w:kern w:val="0"/>
          <w:sz w:val="20"/>
          <w:szCs w:val="20"/>
          <w14:ligatures w14:val="none"/>
        </w:rPr>
        <w:lastRenderedPageBreak/>
        <w:drawing>
          <wp:inline distT="0" distB="0" distL="0" distR="0" wp14:anchorId="5FC344D5" wp14:editId="61348D86">
            <wp:extent cx="676275" cy="752475"/>
            <wp:effectExtent l="0" t="0" r="9525" b="9525"/>
            <wp:docPr id="1167621515" name="Attēls 116762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471A0E"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20"/>
          <w:szCs w:val="20"/>
          <w:lang w:val="en-US" w:eastAsia="lv-LV"/>
          <w14:ligatures w14:val="none"/>
        </w:rPr>
      </w:pPr>
      <w:r w:rsidRPr="001A1717">
        <w:rPr>
          <w:rFonts w:ascii="Times New Roman" w:eastAsia="Times New Roman" w:hAnsi="Times New Roman" w:cs="Times New Roman"/>
          <w:color w:val="000000" w:themeColor="text1"/>
          <w:kern w:val="0"/>
          <w:sz w:val="20"/>
          <w:szCs w:val="20"/>
          <w:lang w:val="en-US" w:eastAsia="lv-LV"/>
          <w14:ligatures w14:val="none"/>
        </w:rPr>
        <w:t>LATVIJAS REPUBLIKA</w:t>
      </w:r>
    </w:p>
    <w:p w14:paraId="11BF54E5"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color w:val="000000" w:themeColor="text1"/>
          <w:kern w:val="0"/>
          <w:sz w:val="32"/>
          <w:szCs w:val="32"/>
          <w:lang w:val="en-US" w:eastAsia="lv-LV"/>
          <w14:ligatures w14:val="none"/>
        </w:rPr>
      </w:pPr>
      <w:r w:rsidRPr="001A1717">
        <w:rPr>
          <w:rFonts w:ascii="Times New Roman" w:eastAsia="Times New Roman" w:hAnsi="Times New Roman" w:cs="Times New Roman"/>
          <w:b/>
          <w:color w:val="000000" w:themeColor="text1"/>
          <w:kern w:val="0"/>
          <w:sz w:val="32"/>
          <w:szCs w:val="32"/>
          <w:lang w:val="en-US" w:eastAsia="lv-LV"/>
          <w14:ligatures w14:val="none"/>
        </w:rPr>
        <w:t>DOBELES NOVADA DOME</w:t>
      </w:r>
    </w:p>
    <w:p w14:paraId="74288571"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16"/>
          <w:szCs w:val="16"/>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Brīvības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iela</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17,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novads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LV-3701</w:t>
      </w:r>
    </w:p>
    <w:p w14:paraId="51943F5A"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kern w:val="0"/>
          <w:sz w:val="24"/>
          <w:szCs w:val="20"/>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Tālr</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63707269, 63700137, 63720940, e-pasts </w:t>
      </w:r>
      <w:hyperlink r:id="rId69" w:history="1">
        <w:r w:rsidRPr="001A1717">
          <w:rPr>
            <w:rFonts w:ascii="Times New Roman" w:eastAsia="Calibri" w:hAnsi="Times New Roman" w:cs="Times New Roman"/>
            <w:color w:val="000000" w:themeColor="text1"/>
            <w:kern w:val="0"/>
            <w:sz w:val="16"/>
            <w:szCs w:val="16"/>
            <w:u w:val="single"/>
            <w:lang w:val="en-US" w:eastAsia="lv-LV"/>
            <w14:ligatures w14:val="none"/>
          </w:rPr>
          <w:t>dome@dobele.lv</w:t>
        </w:r>
      </w:hyperlink>
    </w:p>
    <w:p w14:paraId="3F4F50EA" w14:textId="77777777" w:rsidR="001A1717" w:rsidRPr="001A1717" w:rsidRDefault="001A1717" w:rsidP="001A1717">
      <w:pPr>
        <w:jc w:val="center"/>
        <w:rPr>
          <w:rFonts w:ascii="Calibri" w:eastAsia="Calibri" w:hAnsi="Calibri" w:cs="Times New Roman"/>
          <w:b/>
          <w:color w:val="000000" w:themeColor="text1"/>
          <w:kern w:val="0"/>
          <w14:ligatures w14:val="none"/>
        </w:rPr>
      </w:pPr>
    </w:p>
    <w:p w14:paraId="60DFE617"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088AEC55"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5499228A"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p>
    <w:p w14:paraId="11CEE1AD" w14:textId="0FA59D56"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lang w:eastAsia="x-none"/>
          <w14:ligatures w14:val="none"/>
        </w:rPr>
        <w:t xml:space="preserve">2023. gada 26. oktobrī                                                                                            </w:t>
      </w:r>
      <w:r w:rsidRPr="001A1717">
        <w:rPr>
          <w:rFonts w:ascii="Times New Roman" w:eastAsia="Calibri" w:hAnsi="Times New Roman" w:cs="Times New Roman"/>
          <w:b/>
          <w:color w:val="000000" w:themeColor="text1"/>
          <w:kern w:val="0"/>
          <w:sz w:val="24"/>
          <w:szCs w:val="24"/>
          <w14:ligatures w14:val="none"/>
        </w:rPr>
        <w:t>Nr.</w:t>
      </w:r>
      <w:r w:rsidR="00A8101D">
        <w:rPr>
          <w:rFonts w:ascii="Times New Roman" w:eastAsia="Calibri" w:hAnsi="Times New Roman" w:cs="Times New Roman"/>
          <w:b/>
          <w:color w:val="000000" w:themeColor="text1"/>
          <w:kern w:val="0"/>
          <w:sz w:val="24"/>
          <w:szCs w:val="24"/>
          <w14:ligatures w14:val="none"/>
        </w:rPr>
        <w:t>461</w:t>
      </w:r>
      <w:r w:rsidRPr="001A1717">
        <w:rPr>
          <w:rFonts w:ascii="Times New Roman" w:eastAsia="Calibri" w:hAnsi="Times New Roman" w:cs="Times New Roman"/>
          <w:b/>
          <w:color w:val="000000" w:themeColor="text1"/>
          <w:kern w:val="0"/>
          <w:sz w:val="24"/>
          <w:szCs w:val="24"/>
          <w14:ligatures w14:val="none"/>
        </w:rPr>
        <w:t>/14</w:t>
      </w:r>
    </w:p>
    <w:p w14:paraId="48B45FA5" w14:textId="77777777" w:rsidR="001A1717" w:rsidRPr="001A1717" w:rsidRDefault="001A1717" w:rsidP="001A1717">
      <w:pPr>
        <w:spacing w:after="0"/>
        <w:ind w:right="-694"/>
        <w:jc w:val="both"/>
        <w:rPr>
          <w:rFonts w:ascii="Times New Roman" w:eastAsia="Calibri" w:hAnsi="Times New Roman" w:cs="Times New Roman"/>
          <w:b/>
          <w:kern w:val="0"/>
          <w:sz w:val="24"/>
          <w:szCs w:val="24"/>
          <w:lang w:eastAsia="x-none"/>
          <w14:ligatures w14:val="none"/>
        </w:rPr>
      </w:pPr>
    </w:p>
    <w:p w14:paraId="4AC626D1" w14:textId="77777777" w:rsidR="001A1717" w:rsidRPr="001A1717" w:rsidRDefault="001A1717" w:rsidP="001A1717">
      <w:pPr>
        <w:spacing w:after="0"/>
        <w:ind w:firstLine="51"/>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 dzīvokļa Nr.4 Pils iela 3,</w:t>
      </w:r>
    </w:p>
    <w:p w14:paraId="2ECBECA7" w14:textId="77777777" w:rsidR="001A1717" w:rsidRPr="001A1717" w:rsidRDefault="001A1717" w:rsidP="001A1717">
      <w:pPr>
        <w:spacing w:after="0"/>
        <w:ind w:firstLine="51"/>
        <w:jc w:val="center"/>
        <w:rPr>
          <w:rFonts w:ascii="Times New Roman" w:eastAsia="Calibri" w:hAnsi="Times New Roman" w:cs="Times New Roman"/>
          <w:b/>
          <w:kern w:val="0"/>
          <w:sz w:val="24"/>
          <w:szCs w:val="24"/>
          <w:u w:val="single"/>
          <w:lang w:eastAsia="ar-SA"/>
          <w14:ligatures w14:val="none"/>
        </w:rPr>
      </w:pPr>
      <w:r w:rsidRPr="001A1717">
        <w:rPr>
          <w:rFonts w:ascii="Times New Roman" w:eastAsia="Calibri" w:hAnsi="Times New Roman" w:cs="Times New Roman"/>
          <w:b/>
          <w:kern w:val="0"/>
          <w:sz w:val="24"/>
          <w:szCs w:val="24"/>
          <w:u w:val="single"/>
          <w14:ligatures w14:val="none"/>
        </w:rPr>
        <w:t xml:space="preserve"> Aucē, Dobeles novadā, atsavināšanu</w:t>
      </w:r>
    </w:p>
    <w:p w14:paraId="60429C81" w14:textId="77777777" w:rsidR="001A1717" w:rsidRPr="001A1717" w:rsidRDefault="001A1717" w:rsidP="001A1717">
      <w:pPr>
        <w:suppressAutoHyphens/>
        <w:spacing w:after="0"/>
        <w:jc w:val="right"/>
        <w:rPr>
          <w:rFonts w:ascii="Times New Roman" w:eastAsia="Calibri" w:hAnsi="Times New Roman" w:cs="Times New Roman"/>
          <w:b/>
          <w:kern w:val="0"/>
          <w:sz w:val="24"/>
          <w:szCs w:val="24"/>
          <w:lang w:eastAsia="ar-SA"/>
          <w14:ligatures w14:val="none"/>
        </w:rPr>
      </w:pPr>
    </w:p>
    <w:p w14:paraId="767AF8E5" w14:textId="77777777" w:rsidR="001A1717" w:rsidRPr="001A1717" w:rsidRDefault="001A1717" w:rsidP="001A1717">
      <w:pPr>
        <w:spacing w:after="0"/>
        <w:ind w:right="-2"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Īpašumtiesības uz dzīvokļa īpašumu Nr.4 Pils iela 3, Aucē, Dobeles novadā, kadastra numurs 46059000617, ar kopējo platību 33,7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pie dzīvokļa īpašuma piederošās kopīpašuma 337/3682 domājamās daļas no būves ar kadastra apzīmējumu 46050040411001, būves ar kadastra apzīmējumu 46050040411002 un zemes ar kadastra apzīmējumu 46050040411 (turpmāk - dzīvoklis), 2023.gada 30.augustā nostiprinātas Dobeles novada pašvaldībai (turpmāk - pašvaldība), Zemgales rajona tiesas Auces pilsētas zemesgrāmatas nodalījumā Nr.433 4.</w:t>
      </w:r>
    </w:p>
    <w:p w14:paraId="66AB68F1" w14:textId="0090ACC0"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Pašvaldībā ir saņemts dzīvokļa īrnieces </w:t>
      </w:r>
      <w:r w:rsidR="008B0CAF">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ierosinājums atsavināt dzīvokli.</w:t>
      </w:r>
    </w:p>
    <w:p w14:paraId="58E5DA37"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04F142B5"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3698BB3F"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 tiesā nav celta prasība par īres līguma izbeigšanu.</w:t>
      </w:r>
    </w:p>
    <w:p w14:paraId="1C544125" w14:textId="22B88233"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Pret </w:t>
      </w:r>
      <w:r w:rsidR="008B0CAF">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prasība par īres līguma izbeigšanu nav celta.</w:t>
      </w:r>
    </w:p>
    <w:p w14:paraId="6753F970" w14:textId="4FBA4230" w:rsidR="001A1717" w:rsidRPr="001A1717" w:rsidRDefault="008B0CAF" w:rsidP="001A1717">
      <w:pPr>
        <w:spacing w:after="0"/>
        <w:ind w:firstLine="72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izīrētajā dzīvoklī nav deklarēti citi pilngadīgi ģimenes locekļi.</w:t>
      </w:r>
    </w:p>
    <w:p w14:paraId="1B952517" w14:textId="77777777"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nav lietderīgi saglabāt īpašumā dzīvokli 8 dzīvokļu daudzdzīvokļu mājā, jo 6 dzīvokļu īpašumi reģistrēti zemesgrāmatā uz citu personu vārda. </w:t>
      </w:r>
    </w:p>
    <w:p w14:paraId="43BCB04F" w14:textId="77777777" w:rsidR="001A1717" w:rsidRPr="001A1717" w:rsidRDefault="001A1717" w:rsidP="001A1717">
      <w:pPr>
        <w:suppressAutoHyphens/>
        <w:spacing w:after="0"/>
        <w:ind w:firstLine="720"/>
        <w:jc w:val="both"/>
        <w:rPr>
          <w:rFonts w:ascii="Times New Roman" w:eastAsia="Calibri" w:hAnsi="Times New Roman" w:cs="Times New Roman"/>
          <w:b/>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2023.gada 3.oktobrī noteikusi dzīvokļa tirgus vērtību 1700 EUR (viens tūkstotis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atbilstoši Standartizācijas likumā paredzētajā kārtībā apstiprinātajiem īpašuma vērtēšanas standartiem.</w:t>
      </w:r>
    </w:p>
    <w:p w14:paraId="38C48F15" w14:textId="2C7336B0" w:rsidR="001A1717" w:rsidRPr="001A1717" w:rsidRDefault="001A1717" w:rsidP="001A1717">
      <w:pPr>
        <w:tabs>
          <w:tab w:val="left" w:pos="8645"/>
        </w:tabs>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1A1717">
        <w:rPr>
          <w:rFonts w:ascii="Times New Roman" w:eastAsia="Calibri" w:hAnsi="Times New Roman" w:cs="Times New Roman"/>
          <w:kern w:val="0"/>
          <w:sz w:val="24"/>
          <w:szCs w:val="24"/>
          <w:lang w:eastAsia="ar-SA"/>
          <w14:ligatures w14:val="none"/>
        </w:rPr>
        <w:t xml:space="preserve">atklāti balsojot: </w:t>
      </w:r>
      <w:r w:rsidR="001407B7" w:rsidRPr="00644206">
        <w:rPr>
          <w:rFonts w:ascii="Times New Roman" w:hAnsi="Times New Roman" w:cs="Times New Roman"/>
          <w:sz w:val="24"/>
          <w:szCs w:val="24"/>
          <w:lang w:eastAsia="lv-LV"/>
        </w:rPr>
        <w:t>PAR - 1</w:t>
      </w:r>
      <w:r w:rsidR="001407B7">
        <w:rPr>
          <w:rFonts w:ascii="Times New Roman" w:hAnsi="Times New Roman" w:cs="Times New Roman"/>
          <w:sz w:val="24"/>
          <w:szCs w:val="24"/>
          <w:lang w:eastAsia="lv-LV"/>
        </w:rPr>
        <w:t>5</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w:t>
      </w:r>
      <w:r w:rsidR="001407B7" w:rsidRPr="00E87BF8">
        <w:rPr>
          <w:rFonts w:ascii="Times New Roman" w:eastAsia="Times New Roman" w:hAnsi="Times New Roman" w:cs="Times New Roman"/>
          <w:bCs/>
          <w:sz w:val="24"/>
          <w:szCs w:val="24"/>
          <w:lang w:eastAsia="et-EE"/>
          <w14:ligatures w14:val="none"/>
        </w:rPr>
        <w:t xml:space="preserve">Kristīne Briede, </w:t>
      </w:r>
      <w:r w:rsidR="001407B7" w:rsidRPr="00E87BF8">
        <w:rPr>
          <w:rFonts w:ascii="Times New Roman" w:hAnsi="Times New Roman" w:cs="Times New Roman"/>
          <w:bCs/>
          <w:sz w:val="24"/>
          <w:szCs w:val="24"/>
          <w:lang w:eastAsia="et-EE"/>
          <w14:ligatures w14:val="none"/>
        </w:rPr>
        <w:t xml:space="preserve">Sarmīte Dude, Māris Feldmanis, </w:t>
      </w:r>
      <w:r w:rsidR="001407B7">
        <w:rPr>
          <w:rFonts w:ascii="Times New Roman" w:hAnsi="Times New Roman" w:cs="Times New Roman"/>
          <w:bCs/>
          <w:sz w:val="24"/>
          <w:szCs w:val="24"/>
          <w:lang w:eastAsia="et-EE"/>
          <w14:ligatures w14:val="none"/>
        </w:rPr>
        <w:t xml:space="preserve">Ivars </w:t>
      </w:r>
      <w:proofErr w:type="spellStart"/>
      <w:r w:rsidR="001407B7">
        <w:rPr>
          <w:rFonts w:ascii="Times New Roman" w:hAnsi="Times New Roman" w:cs="Times New Roman"/>
          <w:bCs/>
          <w:sz w:val="24"/>
          <w:szCs w:val="24"/>
          <w:lang w:eastAsia="et-EE"/>
          <w14:ligatures w14:val="none"/>
        </w:rPr>
        <w:t>Gorskis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 xml:space="preserve">Linda </w:t>
      </w:r>
      <w:proofErr w:type="spellStart"/>
      <w:r w:rsidR="001407B7" w:rsidRPr="00E87BF8">
        <w:rPr>
          <w:rFonts w:ascii="Times New Roman" w:hAnsi="Times New Roman" w:cs="Times New Roman"/>
          <w:bCs/>
          <w:sz w:val="24"/>
          <w:szCs w:val="24"/>
          <w:lang w:eastAsia="et-EE"/>
          <w14:ligatures w14:val="none"/>
        </w:rPr>
        <w:t>Karloviča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Edgars Laimiņš, Sintija </w:t>
      </w:r>
      <w:proofErr w:type="spellStart"/>
      <w:r w:rsidR="001407B7" w:rsidRPr="00E87BF8">
        <w:rPr>
          <w:rFonts w:ascii="Times New Roman" w:hAnsi="Times New Roman" w:cs="Times New Roman"/>
          <w:bCs/>
          <w:sz w:val="24"/>
          <w:szCs w:val="24"/>
          <w:lang w:eastAsia="et-EE"/>
          <w14:ligatures w14:val="none"/>
        </w:rPr>
        <w:t>Liekniņa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Sanita </w:t>
      </w:r>
      <w:proofErr w:type="spellStart"/>
      <w:r w:rsidR="001407B7" w:rsidRPr="00E87BF8">
        <w:rPr>
          <w:rFonts w:ascii="Times New Roman" w:hAnsi="Times New Roman" w:cs="Times New Roman"/>
          <w:bCs/>
          <w:sz w:val="24"/>
          <w:szCs w:val="24"/>
          <w:lang w:eastAsia="et-EE"/>
          <w14:ligatures w14:val="none"/>
        </w:rPr>
        <w:t>Olševska</w:t>
      </w:r>
      <w:proofErr w:type="spellEnd"/>
      <w:r w:rsidR="001407B7" w:rsidRPr="00E87BF8">
        <w:rPr>
          <w:rFonts w:ascii="Times New Roman" w:hAnsi="Times New Roman" w:cs="Times New Roman"/>
          <w:bCs/>
          <w:sz w:val="24"/>
          <w:szCs w:val="24"/>
          <w:lang w:eastAsia="et-EE"/>
          <w14:ligatures w14:val="none"/>
        </w:rPr>
        <w:t xml:space="preserve">, Andris </w:t>
      </w:r>
      <w:proofErr w:type="spellStart"/>
      <w:r w:rsidR="001407B7" w:rsidRPr="00E87BF8">
        <w:rPr>
          <w:rFonts w:ascii="Times New Roman" w:hAnsi="Times New Roman" w:cs="Times New Roman"/>
          <w:bCs/>
          <w:sz w:val="24"/>
          <w:szCs w:val="24"/>
          <w:lang w:eastAsia="et-EE"/>
          <w14:ligatures w14:val="none"/>
        </w:rPr>
        <w:t>Podvinskis</w:t>
      </w:r>
      <w:proofErr w:type="spellEnd"/>
      <w:r w:rsidR="001407B7" w:rsidRPr="00E87BF8">
        <w:rPr>
          <w:rFonts w:ascii="Times New Roman" w:hAnsi="Times New Roman" w:cs="Times New Roman"/>
          <w:bCs/>
          <w:sz w:val="24"/>
          <w:szCs w:val="24"/>
          <w:lang w:eastAsia="et-EE"/>
          <w14:ligatures w14:val="none"/>
        </w:rPr>
        <w:t xml:space="preserve">, Viesturs Reinfelds, Dace Reinika, </w:t>
      </w:r>
      <w:r w:rsidR="001407B7">
        <w:rPr>
          <w:rFonts w:ascii="Times New Roman" w:hAnsi="Times New Roman" w:cs="Times New Roman"/>
          <w:bCs/>
          <w:sz w:val="24"/>
          <w:szCs w:val="24"/>
          <w:lang w:eastAsia="et-EE"/>
          <w14:ligatures w14:val="none"/>
        </w:rPr>
        <w:t xml:space="preserve">Guntis </w:t>
      </w:r>
      <w:proofErr w:type="spellStart"/>
      <w:r w:rsidR="001407B7">
        <w:rPr>
          <w:rFonts w:ascii="Times New Roman" w:hAnsi="Times New Roman" w:cs="Times New Roman"/>
          <w:bCs/>
          <w:sz w:val="24"/>
          <w:szCs w:val="24"/>
          <w:lang w:eastAsia="et-EE"/>
          <w14:ligatures w14:val="none"/>
        </w:rPr>
        <w:t>Safranovičs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Andrejs Spridzāns,</w:t>
      </w:r>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Ivars Stanga</w:t>
      </w:r>
      <w:r w:rsidR="001407B7">
        <w:rPr>
          <w:rFonts w:ascii="Times New Roman" w:hAnsi="Times New Roman" w:cs="Times New Roman"/>
          <w:bCs/>
          <w:sz w:val="24"/>
          <w:szCs w:val="24"/>
          <w:lang w:eastAsia="et-EE"/>
          <w14:ligatures w14:val="none"/>
        </w:rPr>
        <w:t xml:space="preserve">, Indra </w:t>
      </w:r>
      <w:proofErr w:type="spellStart"/>
      <w:r w:rsidR="001407B7">
        <w:rPr>
          <w:rFonts w:ascii="Times New Roman" w:hAnsi="Times New Roman" w:cs="Times New Roman"/>
          <w:bCs/>
          <w:sz w:val="24"/>
          <w:szCs w:val="24"/>
          <w:lang w:eastAsia="et-EE"/>
          <w14:ligatures w14:val="none"/>
        </w:rPr>
        <w:t>Špela</w:t>
      </w:r>
      <w:proofErr w:type="spellEnd"/>
      <w:r w:rsidR="001407B7" w:rsidRPr="00644206">
        <w:rPr>
          <w:rFonts w:ascii="Times New Roman" w:hAnsi="Times New Roman" w:cs="Times New Roman"/>
          <w:bCs/>
          <w:sz w:val="24"/>
          <w:szCs w:val="24"/>
          <w:lang w:eastAsia="et-EE"/>
        </w:rPr>
        <w:t xml:space="preserve">), </w:t>
      </w:r>
      <w:r w:rsidR="001407B7" w:rsidRPr="00644206">
        <w:rPr>
          <w:rFonts w:ascii="Times New Roman" w:hAnsi="Times New Roman" w:cs="Times New Roman"/>
          <w:sz w:val="24"/>
          <w:szCs w:val="24"/>
          <w:lang w:eastAsia="lv-LV"/>
        </w:rPr>
        <w:t xml:space="preserve">PRET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nav, ATTURAS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nav</w:t>
      </w:r>
      <w:r w:rsidR="001407B7" w:rsidRPr="00644206">
        <w:rPr>
          <w:rFonts w:ascii="Times New Roman" w:hAnsi="Times New Roman" w:cs="Times New Roman"/>
          <w:sz w:val="24"/>
          <w:szCs w:val="24"/>
          <w:lang w:eastAsia="lv-LV"/>
        </w:rPr>
        <w:t>,</w:t>
      </w:r>
      <w:r w:rsidR="001407B7"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67B1DDEF" w14:textId="77777777" w:rsidR="001A1717" w:rsidRPr="001A1717" w:rsidRDefault="001A1717" w:rsidP="001A1717">
      <w:pPr>
        <w:spacing w:after="0"/>
        <w:ind w:left="426"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1. Atsavināt dzīvokli Nr.4 Pils iela 3, Aucē, Dobeles novadā, ar kopējo platību 33,7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pie dzīvokļa īpašuma piederošās kopīpašuma 337/3628 domājamās daļas no dzīvojamās mājas, šķūņa un zemesgabala, kadastra numurs 46059000617.</w:t>
      </w:r>
    </w:p>
    <w:p w14:paraId="2D9C1AB4" w14:textId="7777777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w:t>
      </w:r>
      <w:r w:rsidRPr="001A1717">
        <w:rPr>
          <w:rFonts w:ascii="Times New Roman" w:eastAsia="Calibri" w:hAnsi="Times New Roman" w:cs="Times New Roman"/>
          <w:kern w:val="0"/>
          <w:sz w:val="24"/>
          <w:szCs w:val="24"/>
          <w14:ligatures w14:val="none"/>
        </w:rPr>
        <w:tab/>
        <w:t>Apstiprināt dzīvokļa Nr.4 Pils iela 3, Aucē, Dobeles novadā, ar kopējo platību 33,7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pie dzīvokļa īpašuma piederošās kopīpašuma 337/3682 domājamās daļas no dzīvojamās mājas, šķūņa un zemesgabala nosacīto cenu 1700 EUR (viens tūkstotis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8B92F0D" w14:textId="7A193059"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3. Piedāvāt </w:t>
      </w:r>
      <w:r w:rsidR="008B0CAF">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personas kods </w:t>
      </w:r>
      <w:r w:rsidR="008B0CAF">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viena mēneša laikā no lēmuma saņemšanas dienas, izmantot pirmpirkuma tiesības un pirkt dzīvokli Nr.4 Pils iela 3, Aucē, Dobeles novadā, ar kopējo platību 33,7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pie dzīvokļa īpašuma piederošās kopīpašuma 337/3682 domājamās daļas no dzīvojamās mājas, šķūņa un zemesgabala par nosacīto cenu 1700 EUR (viens tūkstotis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34EE063"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4. </w:t>
      </w:r>
      <w:r w:rsidRPr="001A1717">
        <w:rPr>
          <w:rFonts w:ascii="Times New Roman" w:eastAsia="Calibr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4030791"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5. </w:t>
      </w:r>
      <w:r w:rsidRPr="001A1717">
        <w:rPr>
          <w:rFonts w:ascii="Times New Roman" w:eastAsia="Calibri" w:hAnsi="Times New Roman" w:cs="Times New Roman"/>
          <w:kern w:val="0"/>
          <w:sz w:val="24"/>
          <w:szCs w:val="24"/>
          <w14:ligatures w14:val="none"/>
        </w:rPr>
        <w:tab/>
        <w:t xml:space="preserve">Lēmums zaudē spēku, ja pirkuma maksa pilnā apjomā vai avanss netiek samaksāts lēmuma 4.punktā noteiktajā termiņā. </w:t>
      </w:r>
    </w:p>
    <w:p w14:paraId="5345F1BC"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3D578BA5"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62950451" w14:textId="77777777" w:rsidR="001A1717" w:rsidRPr="001A1717" w:rsidRDefault="001A1717" w:rsidP="001A1717">
      <w:pPr>
        <w:spacing w:after="0"/>
        <w:ind w:right="-2"/>
        <w:jc w:val="both"/>
        <w:rPr>
          <w:rFonts w:ascii="Times New Roman" w:eastAsia="Calibri" w:hAnsi="Times New Roman" w:cs="Times New Roman"/>
          <w:color w:val="FF0000"/>
          <w:kern w:val="0"/>
          <w:sz w:val="24"/>
          <w:szCs w:val="24"/>
          <w14:ligatures w14:val="none"/>
        </w:rPr>
      </w:pPr>
    </w:p>
    <w:p w14:paraId="09D38D4B"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I. </w:t>
      </w:r>
      <w:proofErr w:type="spellStart"/>
      <w:r w:rsidRPr="001A1717">
        <w:rPr>
          <w:rFonts w:ascii="Times New Roman" w:hAnsi="Times New Roman" w:cs="Times New Roman"/>
          <w:kern w:val="0"/>
          <w:sz w:val="24"/>
          <w:szCs w:val="24"/>
          <w14:ligatures w14:val="none"/>
        </w:rPr>
        <w:t>Gorskis</w:t>
      </w:r>
      <w:proofErr w:type="spellEnd"/>
    </w:p>
    <w:p w14:paraId="13E01F03"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p>
    <w:p w14:paraId="18126260"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p>
    <w:p w14:paraId="1454BDC4"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37F21894" w14:textId="148FB1D3"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3A445406"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bookmarkStart w:id="46" w:name="_Hlk142991076"/>
      <w:r w:rsidRPr="001A1717">
        <w:rPr>
          <w:rFonts w:ascii="Calibri" w:eastAsia="Calibri" w:hAnsi="Calibri" w:cs="Times New Roman"/>
          <w:noProof/>
          <w:kern w:val="0"/>
          <w:sz w:val="20"/>
          <w:szCs w:val="20"/>
          <w14:ligatures w14:val="none"/>
        </w:rPr>
        <w:lastRenderedPageBreak/>
        <w:drawing>
          <wp:inline distT="0" distB="0" distL="0" distR="0" wp14:anchorId="382627F8" wp14:editId="2AD82A37">
            <wp:extent cx="676275" cy="752475"/>
            <wp:effectExtent l="0" t="0" r="9525" b="9525"/>
            <wp:docPr id="1793381343" name="Attēls 179338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A584AD6"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583BD9B8"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0B1C49DA"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5749FA26"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70"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4C0E685C"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FC6621E"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58AF0ACA"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4E3DC4D1" w14:textId="600D1BA1"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kern w:val="0"/>
          <w:sz w:val="24"/>
          <w:szCs w:val="24"/>
          <w:lang w:eastAsia="x-none"/>
          <w14:ligatures w14:val="none"/>
        </w:rPr>
        <w:tab/>
        <w:t xml:space="preserve">                                                                                              </w:t>
      </w:r>
      <w:r w:rsidRPr="001A1717">
        <w:rPr>
          <w:rFonts w:ascii="Times New Roman" w:eastAsia="Calibri" w:hAnsi="Times New Roman" w:cs="Times New Roman"/>
          <w:b/>
          <w:color w:val="000000"/>
          <w:kern w:val="0"/>
          <w:sz w:val="24"/>
          <w:szCs w:val="24"/>
          <w14:ligatures w14:val="none"/>
        </w:rPr>
        <w:t>Nr.</w:t>
      </w:r>
      <w:r w:rsidR="00A8101D">
        <w:rPr>
          <w:rFonts w:ascii="Times New Roman" w:eastAsia="Calibri" w:hAnsi="Times New Roman" w:cs="Times New Roman"/>
          <w:b/>
          <w:color w:val="000000"/>
          <w:kern w:val="0"/>
          <w:sz w:val="24"/>
          <w:szCs w:val="24"/>
          <w14:ligatures w14:val="none"/>
        </w:rPr>
        <w:t>462</w:t>
      </w:r>
      <w:r w:rsidRPr="001A1717">
        <w:rPr>
          <w:rFonts w:ascii="Times New Roman" w:eastAsia="Calibri" w:hAnsi="Times New Roman" w:cs="Times New Roman"/>
          <w:b/>
          <w:color w:val="000000"/>
          <w:kern w:val="0"/>
          <w:sz w:val="24"/>
          <w:szCs w:val="24"/>
          <w14:ligatures w14:val="none"/>
        </w:rPr>
        <w:t>/14</w:t>
      </w:r>
    </w:p>
    <w:p w14:paraId="32B4732C" w14:textId="77777777" w:rsidR="001A1717" w:rsidRPr="001A1717" w:rsidRDefault="001A1717" w:rsidP="001A1717">
      <w:pPr>
        <w:spacing w:after="0"/>
        <w:ind w:right="-694"/>
        <w:jc w:val="both"/>
        <w:rPr>
          <w:rFonts w:ascii="Times New Roman" w:eastAsia="Calibri" w:hAnsi="Times New Roman" w:cs="Times New Roman"/>
          <w:b/>
          <w:kern w:val="0"/>
          <w:sz w:val="24"/>
          <w:szCs w:val="24"/>
          <w:lang w:eastAsia="x-none"/>
          <w14:ligatures w14:val="none"/>
        </w:rPr>
      </w:pPr>
    </w:p>
    <w:p w14:paraId="4FB33261" w14:textId="77777777" w:rsidR="001A1717" w:rsidRPr="001A1717" w:rsidRDefault="001A1717" w:rsidP="001A1717">
      <w:pPr>
        <w:suppressAutoHyphens/>
        <w:spacing w:after="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 dzīvokļa Nr.2 Vītiņu ielā 19, Aucē, Dobeles novadā, atsavināšanu</w:t>
      </w:r>
    </w:p>
    <w:p w14:paraId="28A09373" w14:textId="77777777" w:rsidR="001A1717" w:rsidRPr="001A1717" w:rsidRDefault="001A1717" w:rsidP="001A1717">
      <w:pPr>
        <w:suppressAutoHyphens/>
        <w:spacing w:after="0"/>
        <w:jc w:val="right"/>
        <w:rPr>
          <w:rFonts w:ascii="Times New Roman" w:eastAsia="Calibri" w:hAnsi="Times New Roman" w:cs="Times New Roman"/>
          <w:b/>
          <w:kern w:val="0"/>
          <w:sz w:val="24"/>
          <w:szCs w:val="24"/>
          <w:lang w:eastAsia="ar-SA"/>
          <w14:ligatures w14:val="none"/>
        </w:rPr>
      </w:pPr>
    </w:p>
    <w:p w14:paraId="33455EF2"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Īpašumtiesības uz dzīvokļa īpašumu Nr.2 </w:t>
      </w:r>
      <w:r w:rsidRPr="001A1717">
        <w:rPr>
          <w:rFonts w:ascii="Times New Roman" w:eastAsia="Calibri" w:hAnsi="Times New Roman" w:cs="Times New Roman"/>
          <w:bCs/>
          <w:kern w:val="0"/>
          <w:sz w:val="24"/>
          <w:szCs w:val="24"/>
          <w14:ligatures w14:val="none"/>
        </w:rPr>
        <w:t>Vītiņu ielā 19</w:t>
      </w:r>
      <w:r w:rsidRPr="001A1717">
        <w:rPr>
          <w:rFonts w:ascii="Times New Roman" w:eastAsia="Calibri" w:hAnsi="Times New Roman" w:cs="Times New Roman"/>
          <w:kern w:val="0"/>
          <w:sz w:val="24"/>
          <w:szCs w:val="24"/>
          <w14:ligatures w14:val="none"/>
        </w:rPr>
        <w:t>, Aucē, Dobeles novadā, kadastra numurs 46059000616, ar kopējo platību 35,2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kopīpašuma </w:t>
      </w:r>
      <w:bookmarkStart w:id="47" w:name="_Hlk139271409"/>
      <w:r w:rsidRPr="001A1717">
        <w:rPr>
          <w:rFonts w:ascii="Times New Roman" w:eastAsia="Calibri" w:hAnsi="Times New Roman" w:cs="Times New Roman"/>
          <w:kern w:val="0"/>
          <w:sz w:val="24"/>
          <w:szCs w:val="24"/>
          <w14:ligatures w14:val="none"/>
        </w:rPr>
        <w:t>337/</w:t>
      </w:r>
      <w:bookmarkEnd w:id="47"/>
      <w:r w:rsidRPr="001A1717">
        <w:rPr>
          <w:rFonts w:ascii="Times New Roman" w:eastAsia="Calibri" w:hAnsi="Times New Roman" w:cs="Times New Roman"/>
          <w:kern w:val="0"/>
          <w:sz w:val="24"/>
          <w:szCs w:val="24"/>
          <w14:ligatures w14:val="none"/>
        </w:rPr>
        <w:t xml:space="preserve">18385 domājamām daļām no būves un zemes (turpmāk - dzīvoklis), 2023.gada 16.augustā nostiprinātas Dobeles novada pašvaldībai (turpmāk - pašvaldība), Zemgales rajona tiesas </w:t>
      </w:r>
      <w:r w:rsidRPr="001A1717">
        <w:rPr>
          <w:rFonts w:ascii="Times New Roman" w:eastAsia="Calibri" w:hAnsi="Times New Roman" w:cs="Times New Roman"/>
          <w:bCs/>
          <w:kern w:val="0"/>
          <w:sz w:val="24"/>
          <w:szCs w:val="24"/>
          <w14:ligatures w14:val="none"/>
        </w:rPr>
        <w:t>Auces pilsētas</w:t>
      </w:r>
      <w:r w:rsidRPr="001A1717">
        <w:rPr>
          <w:rFonts w:ascii="Times New Roman" w:eastAsia="Calibri" w:hAnsi="Times New Roman" w:cs="Times New Roman"/>
          <w:kern w:val="0"/>
          <w:sz w:val="24"/>
          <w:szCs w:val="24"/>
          <w14:ligatures w14:val="none"/>
        </w:rPr>
        <w:t xml:space="preserve"> zemesgrāmatas nodalījumā Nr.214 2.</w:t>
      </w:r>
    </w:p>
    <w:p w14:paraId="07583E49" w14:textId="7652EFE6"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Pašvaldībā ir saņemts dzīvokļa īrnieces </w:t>
      </w:r>
      <w:bookmarkStart w:id="48" w:name="_Hlk139271308"/>
      <w:r w:rsidR="00AE313D">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w:t>
      </w:r>
      <w:bookmarkEnd w:id="48"/>
      <w:r w:rsidRPr="001A1717">
        <w:rPr>
          <w:rFonts w:ascii="Times New Roman" w:eastAsia="Calibri" w:hAnsi="Times New Roman" w:cs="Times New Roman"/>
          <w:kern w:val="0"/>
          <w:sz w:val="24"/>
          <w:szCs w:val="24"/>
          <w14:ligatures w14:val="none"/>
        </w:rPr>
        <w:t>ierosinājums atsavināt dzīvokli.</w:t>
      </w:r>
    </w:p>
    <w:p w14:paraId="5F5A3E39"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24120A65"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63257791"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 tiesā nav celta prasība par īres līguma izbeigšanu.</w:t>
      </w:r>
    </w:p>
    <w:p w14:paraId="2F68DC54" w14:textId="577D794A"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Pret </w:t>
      </w:r>
      <w:r w:rsidR="00AE313D">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prasība par īres līguma izbeigšanu nav celta.</w:t>
      </w:r>
    </w:p>
    <w:p w14:paraId="64D95682" w14:textId="64AAC8BA" w:rsidR="001A1717" w:rsidRPr="001A1717" w:rsidRDefault="00AE313D" w:rsidP="001A1717">
      <w:pPr>
        <w:spacing w:after="0"/>
        <w:ind w:right="-1" w:firstLine="72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izīrētajā dzīvoklī ir deklarēti ģimenes locekļi, ar kuriem ir noslēgta notariāli apliecināta vienošanās par to, ka īrēto dzīvokļa īpašumu savā īpašumā iegūs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w:t>
      </w:r>
    </w:p>
    <w:p w14:paraId="00D8AAD2"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nav lietderīgi saglabāt īpašumā dzīvokli 36 dzīvokļu daudzdzīvokļu mājā, jo 34 dzīvokļu īpašumi reģistrēti zemesgrāmatā uz citu personu vārda. </w:t>
      </w:r>
    </w:p>
    <w:p w14:paraId="131DFBDB" w14:textId="77777777" w:rsidR="001A1717" w:rsidRPr="001A1717" w:rsidRDefault="001A1717" w:rsidP="001A1717">
      <w:pPr>
        <w:suppressAutoHyphens/>
        <w:spacing w:after="0"/>
        <w:ind w:right="-1" w:firstLine="720"/>
        <w:jc w:val="both"/>
        <w:rPr>
          <w:rFonts w:ascii="Times New Roman" w:eastAsia="Calibri" w:hAnsi="Times New Roman" w:cs="Times New Roman"/>
          <w:b/>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2023.gada 3.oktobrī noteikusi dzīvokļa tirgus vērtību 5100 EUR (pieci tūkstoši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atbilstoši Standartizācijas likumā paredzētajā kārtībā apstiprinātajiem īpašuma vērtēšanas standartiem.</w:t>
      </w:r>
    </w:p>
    <w:p w14:paraId="0053B191" w14:textId="4D5D4518" w:rsidR="001A1717" w:rsidRPr="001A1717" w:rsidRDefault="001A1717" w:rsidP="001A1717">
      <w:pPr>
        <w:tabs>
          <w:tab w:val="left" w:pos="8645"/>
        </w:tabs>
        <w:spacing w:after="0"/>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1A1717">
        <w:rPr>
          <w:rFonts w:ascii="Times New Roman" w:eastAsia="Calibri" w:hAnsi="Times New Roman" w:cs="Times New Roman"/>
          <w:kern w:val="0"/>
          <w:sz w:val="24"/>
          <w:szCs w:val="24"/>
          <w:lang w:eastAsia="ar-SA"/>
          <w14:ligatures w14:val="none"/>
        </w:rPr>
        <w:t xml:space="preserve">atklāti balsojot: </w:t>
      </w:r>
      <w:r w:rsidR="001407B7" w:rsidRPr="00644206">
        <w:rPr>
          <w:rFonts w:ascii="Times New Roman" w:hAnsi="Times New Roman" w:cs="Times New Roman"/>
          <w:sz w:val="24"/>
          <w:szCs w:val="24"/>
          <w:lang w:eastAsia="lv-LV"/>
        </w:rPr>
        <w:t>PAR - 1</w:t>
      </w:r>
      <w:r w:rsidR="001407B7">
        <w:rPr>
          <w:rFonts w:ascii="Times New Roman" w:hAnsi="Times New Roman" w:cs="Times New Roman"/>
          <w:sz w:val="24"/>
          <w:szCs w:val="24"/>
          <w:lang w:eastAsia="lv-LV"/>
        </w:rPr>
        <w:t>5</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w:t>
      </w:r>
      <w:r w:rsidR="001407B7" w:rsidRPr="00E87BF8">
        <w:rPr>
          <w:rFonts w:ascii="Times New Roman" w:eastAsia="Times New Roman" w:hAnsi="Times New Roman" w:cs="Times New Roman"/>
          <w:bCs/>
          <w:sz w:val="24"/>
          <w:szCs w:val="24"/>
          <w:lang w:eastAsia="et-EE"/>
          <w14:ligatures w14:val="none"/>
        </w:rPr>
        <w:t xml:space="preserve">Kristīne Briede, </w:t>
      </w:r>
      <w:r w:rsidR="001407B7" w:rsidRPr="00E87BF8">
        <w:rPr>
          <w:rFonts w:ascii="Times New Roman" w:hAnsi="Times New Roman" w:cs="Times New Roman"/>
          <w:bCs/>
          <w:sz w:val="24"/>
          <w:szCs w:val="24"/>
          <w:lang w:eastAsia="et-EE"/>
          <w14:ligatures w14:val="none"/>
        </w:rPr>
        <w:t xml:space="preserve">Sarmīte Dude, Māris Feldmanis, </w:t>
      </w:r>
      <w:r w:rsidR="001407B7">
        <w:rPr>
          <w:rFonts w:ascii="Times New Roman" w:hAnsi="Times New Roman" w:cs="Times New Roman"/>
          <w:bCs/>
          <w:sz w:val="24"/>
          <w:szCs w:val="24"/>
          <w:lang w:eastAsia="et-EE"/>
          <w14:ligatures w14:val="none"/>
        </w:rPr>
        <w:t xml:space="preserve">Ivars </w:t>
      </w:r>
      <w:proofErr w:type="spellStart"/>
      <w:r w:rsidR="001407B7">
        <w:rPr>
          <w:rFonts w:ascii="Times New Roman" w:hAnsi="Times New Roman" w:cs="Times New Roman"/>
          <w:bCs/>
          <w:sz w:val="24"/>
          <w:szCs w:val="24"/>
          <w:lang w:eastAsia="et-EE"/>
          <w14:ligatures w14:val="none"/>
        </w:rPr>
        <w:t>Gorskis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 xml:space="preserve">Linda </w:t>
      </w:r>
      <w:proofErr w:type="spellStart"/>
      <w:r w:rsidR="001407B7" w:rsidRPr="00E87BF8">
        <w:rPr>
          <w:rFonts w:ascii="Times New Roman" w:hAnsi="Times New Roman" w:cs="Times New Roman"/>
          <w:bCs/>
          <w:sz w:val="24"/>
          <w:szCs w:val="24"/>
          <w:lang w:eastAsia="et-EE"/>
          <w14:ligatures w14:val="none"/>
        </w:rPr>
        <w:t>Karloviča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Edgars Laimiņš, Sintija </w:t>
      </w:r>
      <w:proofErr w:type="spellStart"/>
      <w:r w:rsidR="001407B7" w:rsidRPr="00E87BF8">
        <w:rPr>
          <w:rFonts w:ascii="Times New Roman" w:hAnsi="Times New Roman" w:cs="Times New Roman"/>
          <w:bCs/>
          <w:sz w:val="24"/>
          <w:szCs w:val="24"/>
          <w:lang w:eastAsia="et-EE"/>
          <w14:ligatures w14:val="none"/>
        </w:rPr>
        <w:t>Liekniņa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Sanita </w:t>
      </w:r>
      <w:proofErr w:type="spellStart"/>
      <w:r w:rsidR="001407B7" w:rsidRPr="00E87BF8">
        <w:rPr>
          <w:rFonts w:ascii="Times New Roman" w:hAnsi="Times New Roman" w:cs="Times New Roman"/>
          <w:bCs/>
          <w:sz w:val="24"/>
          <w:szCs w:val="24"/>
          <w:lang w:eastAsia="et-EE"/>
          <w14:ligatures w14:val="none"/>
        </w:rPr>
        <w:t>Olševska</w:t>
      </w:r>
      <w:proofErr w:type="spellEnd"/>
      <w:r w:rsidR="001407B7" w:rsidRPr="00E87BF8">
        <w:rPr>
          <w:rFonts w:ascii="Times New Roman" w:hAnsi="Times New Roman" w:cs="Times New Roman"/>
          <w:bCs/>
          <w:sz w:val="24"/>
          <w:szCs w:val="24"/>
          <w:lang w:eastAsia="et-EE"/>
          <w14:ligatures w14:val="none"/>
        </w:rPr>
        <w:t xml:space="preserve">, Andris </w:t>
      </w:r>
      <w:proofErr w:type="spellStart"/>
      <w:r w:rsidR="001407B7" w:rsidRPr="00E87BF8">
        <w:rPr>
          <w:rFonts w:ascii="Times New Roman" w:hAnsi="Times New Roman" w:cs="Times New Roman"/>
          <w:bCs/>
          <w:sz w:val="24"/>
          <w:szCs w:val="24"/>
          <w:lang w:eastAsia="et-EE"/>
          <w14:ligatures w14:val="none"/>
        </w:rPr>
        <w:t>Podvinskis</w:t>
      </w:r>
      <w:proofErr w:type="spellEnd"/>
      <w:r w:rsidR="001407B7" w:rsidRPr="00E87BF8">
        <w:rPr>
          <w:rFonts w:ascii="Times New Roman" w:hAnsi="Times New Roman" w:cs="Times New Roman"/>
          <w:bCs/>
          <w:sz w:val="24"/>
          <w:szCs w:val="24"/>
          <w:lang w:eastAsia="et-EE"/>
          <w14:ligatures w14:val="none"/>
        </w:rPr>
        <w:t xml:space="preserve">, Viesturs Reinfelds, Dace Reinika, </w:t>
      </w:r>
      <w:r w:rsidR="001407B7">
        <w:rPr>
          <w:rFonts w:ascii="Times New Roman" w:hAnsi="Times New Roman" w:cs="Times New Roman"/>
          <w:bCs/>
          <w:sz w:val="24"/>
          <w:szCs w:val="24"/>
          <w:lang w:eastAsia="et-EE"/>
          <w14:ligatures w14:val="none"/>
        </w:rPr>
        <w:t xml:space="preserve">Guntis </w:t>
      </w:r>
      <w:proofErr w:type="spellStart"/>
      <w:r w:rsidR="001407B7">
        <w:rPr>
          <w:rFonts w:ascii="Times New Roman" w:hAnsi="Times New Roman" w:cs="Times New Roman"/>
          <w:bCs/>
          <w:sz w:val="24"/>
          <w:szCs w:val="24"/>
          <w:lang w:eastAsia="et-EE"/>
          <w14:ligatures w14:val="none"/>
        </w:rPr>
        <w:t>Safranovičs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Andrejs Spridzāns,</w:t>
      </w:r>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Ivars Stanga</w:t>
      </w:r>
      <w:r w:rsidR="001407B7">
        <w:rPr>
          <w:rFonts w:ascii="Times New Roman" w:hAnsi="Times New Roman" w:cs="Times New Roman"/>
          <w:bCs/>
          <w:sz w:val="24"/>
          <w:szCs w:val="24"/>
          <w:lang w:eastAsia="et-EE"/>
          <w14:ligatures w14:val="none"/>
        </w:rPr>
        <w:t xml:space="preserve">, Indra </w:t>
      </w:r>
      <w:proofErr w:type="spellStart"/>
      <w:r w:rsidR="001407B7">
        <w:rPr>
          <w:rFonts w:ascii="Times New Roman" w:hAnsi="Times New Roman" w:cs="Times New Roman"/>
          <w:bCs/>
          <w:sz w:val="24"/>
          <w:szCs w:val="24"/>
          <w:lang w:eastAsia="et-EE"/>
          <w14:ligatures w14:val="none"/>
        </w:rPr>
        <w:t>Špela</w:t>
      </w:r>
      <w:proofErr w:type="spellEnd"/>
      <w:r w:rsidR="001407B7" w:rsidRPr="00644206">
        <w:rPr>
          <w:rFonts w:ascii="Times New Roman" w:hAnsi="Times New Roman" w:cs="Times New Roman"/>
          <w:bCs/>
          <w:sz w:val="24"/>
          <w:szCs w:val="24"/>
          <w:lang w:eastAsia="et-EE"/>
        </w:rPr>
        <w:t xml:space="preserve">), </w:t>
      </w:r>
      <w:r w:rsidR="001407B7" w:rsidRPr="00644206">
        <w:rPr>
          <w:rFonts w:ascii="Times New Roman" w:hAnsi="Times New Roman" w:cs="Times New Roman"/>
          <w:sz w:val="24"/>
          <w:szCs w:val="24"/>
          <w:lang w:eastAsia="lv-LV"/>
        </w:rPr>
        <w:t xml:space="preserve">PRET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nav, ATTURAS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nav</w:t>
      </w:r>
      <w:r w:rsidR="001407B7" w:rsidRPr="00644206">
        <w:rPr>
          <w:rFonts w:ascii="Times New Roman" w:hAnsi="Times New Roman" w:cs="Times New Roman"/>
          <w:sz w:val="24"/>
          <w:szCs w:val="24"/>
          <w:lang w:eastAsia="lv-LV"/>
        </w:rPr>
        <w:t>,</w:t>
      </w:r>
      <w:r w:rsidR="001407B7"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25CFBEB6" w14:textId="77777777" w:rsidR="001A1717" w:rsidRPr="001A1717" w:rsidRDefault="001A1717" w:rsidP="001A1717">
      <w:pPr>
        <w:spacing w:after="0"/>
        <w:ind w:left="426" w:right="-1"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1. Atsavināt dzīvokli Nr.2 </w:t>
      </w:r>
      <w:r w:rsidRPr="001A1717">
        <w:rPr>
          <w:rFonts w:ascii="Times New Roman" w:eastAsia="Calibri" w:hAnsi="Times New Roman" w:cs="Times New Roman"/>
          <w:bCs/>
          <w:kern w:val="0"/>
          <w:sz w:val="24"/>
          <w:szCs w:val="24"/>
          <w14:ligatures w14:val="none"/>
        </w:rPr>
        <w:t>Vītiņu ielā 19</w:t>
      </w:r>
      <w:r w:rsidRPr="001A1717">
        <w:rPr>
          <w:rFonts w:ascii="Times New Roman" w:eastAsia="Calibri" w:hAnsi="Times New Roman" w:cs="Times New Roman"/>
          <w:kern w:val="0"/>
          <w:sz w:val="24"/>
          <w:szCs w:val="24"/>
          <w14:ligatures w14:val="none"/>
        </w:rPr>
        <w:t>, Aucē, Dobeles novadā, kadastra numurs 46059000616, ar kopējo platību 35,2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kopīpašuma 337/18385 domājamās daļas no būves un zemes.</w:t>
      </w:r>
    </w:p>
    <w:p w14:paraId="2DD422B3" w14:textId="77777777" w:rsidR="001A1717" w:rsidRPr="001A1717" w:rsidRDefault="001A1717" w:rsidP="001A1717">
      <w:pPr>
        <w:tabs>
          <w:tab w:val="left" w:pos="900"/>
        </w:tabs>
        <w:spacing w:after="0"/>
        <w:ind w:left="426" w:right="-1"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 xml:space="preserve">2. </w:t>
      </w:r>
      <w:r w:rsidRPr="001A1717">
        <w:rPr>
          <w:rFonts w:ascii="Times New Roman" w:eastAsia="Calibri" w:hAnsi="Times New Roman" w:cs="Times New Roman"/>
          <w:kern w:val="0"/>
          <w:sz w:val="24"/>
          <w:szCs w:val="24"/>
          <w14:ligatures w14:val="none"/>
        </w:rPr>
        <w:tab/>
        <w:t xml:space="preserve">Apstiprināt dzīvokļa Nr.2 </w:t>
      </w:r>
      <w:r w:rsidRPr="001A1717">
        <w:rPr>
          <w:rFonts w:ascii="Times New Roman" w:eastAsia="Calibri" w:hAnsi="Times New Roman" w:cs="Times New Roman"/>
          <w:bCs/>
          <w:kern w:val="0"/>
          <w:sz w:val="24"/>
          <w:szCs w:val="24"/>
          <w14:ligatures w14:val="none"/>
        </w:rPr>
        <w:t>Vītiņu ielā 19</w:t>
      </w:r>
      <w:r w:rsidRPr="001A1717">
        <w:rPr>
          <w:rFonts w:ascii="Times New Roman" w:eastAsia="Calibri" w:hAnsi="Times New Roman" w:cs="Times New Roman"/>
          <w:kern w:val="0"/>
          <w:sz w:val="24"/>
          <w:szCs w:val="24"/>
          <w14:ligatures w14:val="none"/>
        </w:rPr>
        <w:t>, Aucē, Dobeles novadā, kadastra numurs 46059000616, ar kopējo platību 35,2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kopīpašuma 337/18385 domājamo daļu no būves un zemes nosacīto cenu 5100 EUR (pieci tūkstoši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3E43FDB0" w14:textId="52E6022C" w:rsidR="001A1717" w:rsidRPr="001A1717" w:rsidRDefault="001A1717" w:rsidP="001A1717">
      <w:pPr>
        <w:tabs>
          <w:tab w:val="left" w:pos="900"/>
        </w:tabs>
        <w:spacing w:after="0"/>
        <w:ind w:left="426" w:right="-1"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3. Piedāvāt </w:t>
      </w:r>
      <w:r w:rsidR="00AE313D">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personas kods </w:t>
      </w:r>
      <w:r w:rsidR="00AE313D">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viena mēneša laikā no lēmuma saņemšanas dienas, izmantot pirmpirkuma tiesības un pirkt dzīvokli Nr.2 </w:t>
      </w:r>
      <w:r w:rsidRPr="001A1717">
        <w:rPr>
          <w:rFonts w:ascii="Times New Roman" w:eastAsia="Calibri" w:hAnsi="Times New Roman" w:cs="Times New Roman"/>
          <w:bCs/>
          <w:kern w:val="0"/>
          <w:sz w:val="24"/>
          <w:szCs w:val="24"/>
          <w14:ligatures w14:val="none"/>
        </w:rPr>
        <w:t>Vītiņu ielā 19</w:t>
      </w:r>
      <w:r w:rsidRPr="001A1717">
        <w:rPr>
          <w:rFonts w:ascii="Times New Roman" w:eastAsia="Calibri" w:hAnsi="Times New Roman" w:cs="Times New Roman"/>
          <w:kern w:val="0"/>
          <w:sz w:val="24"/>
          <w:szCs w:val="24"/>
          <w14:ligatures w14:val="none"/>
        </w:rPr>
        <w:t>, Aucē, Dobeles novadā, kadastra numurs 46059000616, ar kopējo platību 35,2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kopīpašuma 337/18385 domājamās daļas no būves un zemes par nosacīto cenu 5100 EUR (pieci tūkstoši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1682429" w14:textId="77777777" w:rsidR="001A1717" w:rsidRPr="001A1717" w:rsidRDefault="001A1717" w:rsidP="001A1717">
      <w:pPr>
        <w:spacing w:after="0"/>
        <w:ind w:left="426" w:right="-1"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4. </w:t>
      </w:r>
      <w:r w:rsidRPr="001A1717">
        <w:rPr>
          <w:rFonts w:ascii="Times New Roman" w:eastAsia="Calibr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3402B89" w14:textId="77777777" w:rsidR="001A1717" w:rsidRPr="001A1717" w:rsidRDefault="001A1717" w:rsidP="001A1717">
      <w:pPr>
        <w:spacing w:after="0"/>
        <w:ind w:left="426" w:right="-1"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5. </w:t>
      </w:r>
      <w:r w:rsidRPr="001A1717">
        <w:rPr>
          <w:rFonts w:ascii="Times New Roman" w:eastAsia="Calibri" w:hAnsi="Times New Roman" w:cs="Times New Roman"/>
          <w:kern w:val="0"/>
          <w:sz w:val="24"/>
          <w:szCs w:val="24"/>
          <w14:ligatures w14:val="none"/>
        </w:rPr>
        <w:tab/>
        <w:t xml:space="preserve">Lēmums zaudē spēku, ja pirkuma maksa pilnā apjomā vai avanss netiek samaksāts lēmuma 4.punktā noteiktajā termiņā. </w:t>
      </w:r>
    </w:p>
    <w:p w14:paraId="6FD2FD29"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0C46F84C"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19B02C64" w14:textId="77777777" w:rsidR="001A1717" w:rsidRPr="001A1717" w:rsidRDefault="001A1717" w:rsidP="001A1717">
      <w:pPr>
        <w:spacing w:after="0"/>
        <w:ind w:right="-1"/>
        <w:jc w:val="both"/>
        <w:rPr>
          <w:rFonts w:ascii="Times New Roman" w:eastAsia="Calibri" w:hAnsi="Times New Roman" w:cs="Times New Roman"/>
          <w:color w:val="FF0000"/>
          <w:kern w:val="0"/>
          <w:sz w:val="24"/>
          <w:szCs w:val="24"/>
          <w14:ligatures w14:val="none"/>
        </w:rPr>
      </w:pPr>
    </w:p>
    <w:p w14:paraId="16A3B553" w14:textId="77777777" w:rsidR="001A1717" w:rsidRDefault="001A1717" w:rsidP="001A1717">
      <w:pPr>
        <w:spacing w:after="0"/>
        <w:ind w:left="57"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I. </w:t>
      </w:r>
      <w:proofErr w:type="spellStart"/>
      <w:r w:rsidRPr="001A1717">
        <w:rPr>
          <w:rFonts w:ascii="Times New Roman" w:hAnsi="Times New Roman" w:cs="Times New Roman"/>
          <w:kern w:val="0"/>
          <w:sz w:val="24"/>
          <w:szCs w:val="24"/>
          <w14:ligatures w14:val="none"/>
        </w:rPr>
        <w:t>Gorskis</w:t>
      </w:r>
      <w:proofErr w:type="spellEnd"/>
    </w:p>
    <w:p w14:paraId="579A2960" w14:textId="77777777" w:rsidR="00EA4F32" w:rsidRDefault="00EA4F32" w:rsidP="001A1717">
      <w:pPr>
        <w:spacing w:after="0"/>
        <w:ind w:left="57" w:right="-1"/>
        <w:contextualSpacing/>
        <w:jc w:val="both"/>
        <w:rPr>
          <w:rFonts w:ascii="Times New Roman" w:hAnsi="Times New Roman" w:cs="Times New Roman"/>
          <w:kern w:val="0"/>
          <w:sz w:val="24"/>
          <w:szCs w:val="24"/>
          <w14:ligatures w14:val="none"/>
        </w:rPr>
      </w:pPr>
    </w:p>
    <w:p w14:paraId="2FAB8AFD" w14:textId="0B970586" w:rsidR="00EA4F32" w:rsidRDefault="00EA4F32" w:rsidP="001A1717">
      <w:pPr>
        <w:spacing w:after="0"/>
        <w:ind w:left="57"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bookmarkEnd w:id="46"/>
    <w:p w14:paraId="3F434BA1"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1A1717">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41D840A5" wp14:editId="2034CA6B">
            <wp:extent cx="676275" cy="752475"/>
            <wp:effectExtent l="0" t="0" r="9525" b="9525"/>
            <wp:docPr id="3744038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B92C11" w14:textId="77777777" w:rsidR="001A1717" w:rsidRPr="001A1717" w:rsidRDefault="001A1717" w:rsidP="001A1717">
      <w:pPr>
        <w:tabs>
          <w:tab w:val="center" w:pos="4153"/>
          <w:tab w:val="right" w:pos="8306"/>
        </w:tabs>
        <w:spacing w:after="0" w:line="240" w:lineRule="auto"/>
        <w:jc w:val="center"/>
        <w:rPr>
          <w:rFonts w:ascii="Times New Roman" w:eastAsia="Times New Roman" w:hAnsi="Times New Roman" w:cs="Times New Roman"/>
          <w:color w:val="000000" w:themeColor="text1"/>
          <w:sz w:val="20"/>
          <w:szCs w:val="24"/>
          <w:lang w:eastAsia="lv-LV"/>
        </w:rPr>
      </w:pPr>
      <w:r w:rsidRPr="001A1717">
        <w:rPr>
          <w:rFonts w:ascii="Times New Roman" w:eastAsia="Times New Roman" w:hAnsi="Times New Roman" w:cs="Times New Roman"/>
          <w:color w:val="000000" w:themeColor="text1"/>
          <w:sz w:val="20"/>
          <w:szCs w:val="24"/>
          <w:lang w:eastAsia="lv-LV"/>
        </w:rPr>
        <w:t>LATVIJAS REPUBLIKA</w:t>
      </w:r>
    </w:p>
    <w:p w14:paraId="41DC5414" w14:textId="77777777" w:rsidR="001A1717" w:rsidRPr="001A1717" w:rsidRDefault="001A1717" w:rsidP="001A1717">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1A1717">
        <w:rPr>
          <w:rFonts w:ascii="Times New Roman" w:eastAsia="Times New Roman" w:hAnsi="Times New Roman" w:cs="Times New Roman"/>
          <w:b/>
          <w:color w:val="000000" w:themeColor="text1"/>
          <w:sz w:val="32"/>
          <w:szCs w:val="32"/>
          <w:lang w:eastAsia="lv-LV"/>
        </w:rPr>
        <w:t>DOBELES NOVADA DOME</w:t>
      </w:r>
    </w:p>
    <w:p w14:paraId="3C925D2E" w14:textId="77777777" w:rsidR="001A1717" w:rsidRPr="001A1717" w:rsidRDefault="001A1717" w:rsidP="001A1717">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1A1717">
        <w:rPr>
          <w:rFonts w:ascii="Times New Roman" w:eastAsia="Times New Roman" w:hAnsi="Times New Roman" w:cs="Times New Roman"/>
          <w:color w:val="000000" w:themeColor="text1"/>
          <w:sz w:val="16"/>
          <w:szCs w:val="16"/>
          <w:lang w:eastAsia="lv-LV"/>
        </w:rPr>
        <w:t>Brīvības iela 17, Dobele, Dobeles novads, LV-3701</w:t>
      </w:r>
    </w:p>
    <w:p w14:paraId="560D865A"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24"/>
          <w:szCs w:val="24"/>
          <w:lang w:eastAsia="lv-LV"/>
        </w:rPr>
      </w:pPr>
      <w:r w:rsidRPr="001A1717">
        <w:rPr>
          <w:rFonts w:ascii="Times New Roman" w:eastAsia="Times New Roman" w:hAnsi="Times New Roman" w:cs="Times New Roman"/>
          <w:color w:val="000000" w:themeColor="text1"/>
          <w:sz w:val="16"/>
          <w:szCs w:val="16"/>
          <w:lang w:eastAsia="lv-LV"/>
        </w:rPr>
        <w:t xml:space="preserve">Tālr. 63707269, 63700137, 63720940, e-pasts </w:t>
      </w:r>
      <w:hyperlink r:id="rId71" w:history="1">
        <w:r w:rsidRPr="001A1717">
          <w:rPr>
            <w:rFonts w:ascii="Times New Roman" w:eastAsia="Calibri" w:hAnsi="Times New Roman" w:cs="Times New Roman"/>
            <w:color w:val="000000" w:themeColor="text1"/>
            <w:sz w:val="16"/>
            <w:szCs w:val="16"/>
            <w:u w:val="single"/>
            <w:lang w:eastAsia="lv-LV"/>
          </w:rPr>
          <w:t>dome@dobele.lv</w:t>
        </w:r>
      </w:hyperlink>
    </w:p>
    <w:p w14:paraId="5FE7FFF6" w14:textId="77777777" w:rsidR="001A1717" w:rsidRPr="001A1717" w:rsidRDefault="001A1717" w:rsidP="001A171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62537554"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sz w:val="24"/>
          <w:szCs w:val="24"/>
        </w:rPr>
      </w:pPr>
      <w:r w:rsidRPr="001A1717">
        <w:rPr>
          <w:rFonts w:ascii="Times New Roman" w:eastAsia="Calibri" w:hAnsi="Times New Roman" w:cs="Times New Roman"/>
          <w:b/>
          <w:color w:val="000000" w:themeColor="text1"/>
          <w:sz w:val="24"/>
          <w:szCs w:val="24"/>
        </w:rPr>
        <w:t>LĒMUMS</w:t>
      </w:r>
    </w:p>
    <w:p w14:paraId="36C9061C"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sz w:val="24"/>
          <w:szCs w:val="24"/>
        </w:rPr>
      </w:pPr>
      <w:r w:rsidRPr="001A1717">
        <w:rPr>
          <w:rFonts w:ascii="Times New Roman" w:eastAsia="Calibri" w:hAnsi="Times New Roman" w:cs="Times New Roman"/>
          <w:b/>
          <w:color w:val="000000" w:themeColor="text1"/>
          <w:sz w:val="24"/>
          <w:szCs w:val="24"/>
        </w:rPr>
        <w:t>Dobelē</w:t>
      </w:r>
    </w:p>
    <w:p w14:paraId="58FC3DE8"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sz w:val="24"/>
          <w:szCs w:val="24"/>
        </w:rPr>
      </w:pPr>
      <w:r w:rsidRPr="001A1717">
        <w:rPr>
          <w:rFonts w:ascii="Times New Roman" w:eastAsia="Calibri" w:hAnsi="Times New Roman" w:cs="Times New Roman"/>
          <w:b/>
          <w:color w:val="000000" w:themeColor="text1"/>
          <w:sz w:val="24"/>
          <w:szCs w:val="24"/>
        </w:rPr>
        <w:t xml:space="preserve">         </w:t>
      </w:r>
    </w:p>
    <w:p w14:paraId="5FDFD009" w14:textId="33B11FFE" w:rsidR="001A1717" w:rsidRPr="001A1717" w:rsidRDefault="001A1717" w:rsidP="001A1717">
      <w:pPr>
        <w:tabs>
          <w:tab w:val="center" w:pos="4153"/>
          <w:tab w:val="left" w:pos="8080"/>
          <w:tab w:val="right" w:pos="9498"/>
        </w:tabs>
        <w:spacing w:after="0" w:line="240" w:lineRule="auto"/>
        <w:ind w:left="113" w:right="-427"/>
        <w:rPr>
          <w:rFonts w:ascii="Times New Roman" w:eastAsia="Times New Roman" w:hAnsi="Times New Roman" w:cs="Times New Roman"/>
          <w:color w:val="000000" w:themeColor="text1"/>
          <w:kern w:val="0"/>
          <w:sz w:val="24"/>
          <w:szCs w:val="24"/>
          <w:lang w:eastAsia="lv-LV"/>
          <w14:ligatures w14:val="none"/>
        </w:rPr>
      </w:pPr>
      <w:r w:rsidRPr="001A1717">
        <w:rPr>
          <w:rFonts w:ascii="Times New Roman" w:eastAsia="Times New Roman" w:hAnsi="Times New Roman" w:cs="Times New Roman"/>
          <w:b/>
          <w:color w:val="000000" w:themeColor="text1"/>
          <w:kern w:val="0"/>
          <w:sz w:val="24"/>
          <w:szCs w:val="24"/>
          <w:lang w:eastAsia="x-none"/>
          <w14:ligatures w14:val="none"/>
        </w:rPr>
        <w:t xml:space="preserve">2023. gada 26. oktobrī                                                                                    </w:t>
      </w:r>
      <w:r w:rsidRPr="001A1717">
        <w:rPr>
          <w:rFonts w:ascii="Times New Roman" w:eastAsia="Times New Roman" w:hAnsi="Times New Roman" w:cs="Times New Roman"/>
          <w:b/>
          <w:color w:val="000000" w:themeColor="text1"/>
          <w:kern w:val="0"/>
          <w:sz w:val="24"/>
          <w:szCs w:val="24"/>
          <w:lang w:eastAsia="lv-LV"/>
          <w14:ligatures w14:val="none"/>
        </w:rPr>
        <w:t>Nr.</w:t>
      </w:r>
      <w:r w:rsidR="00A8101D">
        <w:rPr>
          <w:rFonts w:ascii="Times New Roman" w:eastAsia="Times New Roman" w:hAnsi="Times New Roman" w:cs="Times New Roman"/>
          <w:b/>
          <w:color w:val="000000" w:themeColor="text1"/>
          <w:kern w:val="0"/>
          <w:sz w:val="24"/>
          <w:szCs w:val="24"/>
          <w:lang w:eastAsia="lv-LV"/>
          <w14:ligatures w14:val="none"/>
        </w:rPr>
        <w:t>463</w:t>
      </w:r>
      <w:r w:rsidRPr="001A1717">
        <w:rPr>
          <w:rFonts w:ascii="Times New Roman" w:eastAsia="Times New Roman" w:hAnsi="Times New Roman" w:cs="Times New Roman"/>
          <w:b/>
          <w:color w:val="000000" w:themeColor="text1"/>
          <w:kern w:val="0"/>
          <w:sz w:val="24"/>
          <w:szCs w:val="24"/>
          <w:lang w:eastAsia="lv-LV"/>
          <w14:ligatures w14:val="none"/>
        </w:rPr>
        <w:t>/14</w:t>
      </w:r>
    </w:p>
    <w:p w14:paraId="283CD28C" w14:textId="77777777" w:rsidR="001A1717" w:rsidRPr="001A1717" w:rsidRDefault="001A1717" w:rsidP="001A1717">
      <w:pPr>
        <w:spacing w:after="0" w:line="240" w:lineRule="auto"/>
        <w:jc w:val="center"/>
        <w:rPr>
          <w:rFonts w:ascii="Times New Roman" w:eastAsia="Calibri" w:hAnsi="Times New Roman" w:cs="Times New Roman"/>
          <w:b/>
          <w:sz w:val="24"/>
          <w:szCs w:val="24"/>
          <w:lang w:eastAsia="x-none"/>
        </w:rPr>
      </w:pPr>
      <w:r w:rsidRPr="001A1717">
        <w:rPr>
          <w:rFonts w:ascii="Times New Roman" w:eastAsia="Calibri" w:hAnsi="Times New Roman" w:cs="Times New Roman"/>
          <w:color w:val="000000" w:themeColor="text1"/>
          <w:sz w:val="24"/>
          <w:szCs w:val="24"/>
        </w:rPr>
        <w:t xml:space="preserve">                                                                                                              </w:t>
      </w:r>
    </w:p>
    <w:p w14:paraId="40660034"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Par nekustamā īpašuma – dzīvokļa Nr.62 “Labrenči”, Tērvetē, Tērvetes pagastā, Dobeles novadā, atsavināšanu</w:t>
      </w:r>
    </w:p>
    <w:p w14:paraId="24229F56" w14:textId="77777777" w:rsidR="001A1717" w:rsidRPr="001A1717" w:rsidRDefault="001A1717" w:rsidP="001A1717">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5F4774EA" w14:textId="77777777" w:rsidR="001A1717" w:rsidRPr="001A1717" w:rsidRDefault="001A1717" w:rsidP="001A1717">
      <w:pPr>
        <w:spacing w:after="0" w:line="240" w:lineRule="auto"/>
        <w:ind w:right="-2" w:firstLine="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Īpašumtiesības uz dzīvokļa īpašumu Nr.62 “Labrenči”, Tērvetē, Tērvetes pagastā, Dobeles novadā, kadastra numurs 46889000368, ar kopējo platību 30,7 m</w:t>
      </w:r>
      <w:r w:rsidRPr="001A1717">
        <w:rPr>
          <w:rFonts w:ascii="Times New Roman" w:eastAsia="Times New Roman" w:hAnsi="Times New Roman" w:cs="Times New Roman"/>
          <w:kern w:val="0"/>
          <w:sz w:val="24"/>
          <w:szCs w:val="24"/>
          <w:vertAlign w:val="superscript"/>
          <w:lang w:eastAsia="lv-LV"/>
          <w14:ligatures w14:val="none"/>
        </w:rPr>
        <w:t>2</w:t>
      </w:r>
      <w:r w:rsidRPr="001A1717">
        <w:rPr>
          <w:rFonts w:ascii="Times New Roman" w:eastAsia="Times New Roman" w:hAnsi="Times New Roman" w:cs="Times New Roman"/>
          <w:kern w:val="0"/>
          <w:sz w:val="24"/>
          <w:szCs w:val="24"/>
          <w:lang w:eastAsia="lv-LV"/>
          <w14:ligatures w14:val="none"/>
        </w:rPr>
        <w:t>, kopīpašuma 307/35171 domājamām daļām no būves un zemes (turpmāk - dzīvoklis), 2023.gada 13.septembrī nostiprinātas Dobeles novada pašvaldībai (turpmāk - pašvaldība), Zemgales rajona tiesas Tērvetes pagasta zemesgrāmatas nodalījumā Nr.294  62.</w:t>
      </w:r>
    </w:p>
    <w:p w14:paraId="535D2A92" w14:textId="4358959A" w:rsidR="001A1717" w:rsidRPr="001A1717" w:rsidRDefault="001A1717" w:rsidP="001A1717">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Pašvaldībā ir saņemts dzīvokļa īrnieces </w:t>
      </w:r>
      <w:r w:rsidR="008C3D04">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ierosinājums atsavināt dzīvokli.</w:t>
      </w:r>
    </w:p>
    <w:p w14:paraId="3836FCA7"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Saskaņā ar Publiskas personas mantas atsavināšanas likuma 45.panta ceturtās daļas noteikumiem, īrnieks vai viņa ģimenes locekļi var pirkt īrēto viendzīvokļa māju vai dzīvokļa īpašumu, ja:</w:t>
      </w:r>
    </w:p>
    <w:p w14:paraId="308775CD"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57BEF8DC"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 tiesā nav celta prasība par īres līguma izbeigšanu.</w:t>
      </w:r>
    </w:p>
    <w:p w14:paraId="545E0363" w14:textId="4E5B833F"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Pret </w:t>
      </w:r>
      <w:r w:rsidR="008C3D04">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prasība par īres līguma izbeigšanu nav celta.</w:t>
      </w:r>
    </w:p>
    <w:p w14:paraId="35B4C348" w14:textId="403D27AC" w:rsidR="001A1717" w:rsidRPr="001A1717" w:rsidRDefault="001A1717" w:rsidP="001A1717">
      <w:pPr>
        <w:spacing w:after="0" w:line="240" w:lineRule="auto"/>
        <w:ind w:right="-1"/>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w:t>
      </w:r>
      <w:r w:rsidR="008C3D04">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izīrētajā dzīvoklī nav deklarēti citi ģimenes locekļi.</w:t>
      </w:r>
    </w:p>
    <w:p w14:paraId="72B48495"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Pašvaldībai nav lietderīgi saglabāt īpašumā dzīvokli 75 dzīvokļu daudzdzīvokļu mājā, jo 57 dzīvokļu īpašumi reģistrēti zemesgrāmatā uz citu personu vārda. </w:t>
      </w:r>
    </w:p>
    <w:p w14:paraId="124F49C2" w14:textId="77777777" w:rsidR="001A1717" w:rsidRPr="001A1717" w:rsidRDefault="001A1717" w:rsidP="001A1717">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1A1717">
        <w:rPr>
          <w:rFonts w:ascii="Times New Roman" w:eastAsia="Times New Roman" w:hAnsi="Times New Roman" w:cs="Times New Roman"/>
          <w:kern w:val="0"/>
          <w:sz w:val="24"/>
          <w:szCs w:val="24"/>
          <w:lang w:eastAsia="lv-LV"/>
          <w14:ligatures w14:val="none"/>
        </w:rPr>
        <w:t xml:space="preserve">     Sertificēta nekustamo īpašumu vērtētāja Anita </w:t>
      </w:r>
      <w:proofErr w:type="spellStart"/>
      <w:r w:rsidRPr="001A1717">
        <w:rPr>
          <w:rFonts w:ascii="Times New Roman" w:eastAsia="Times New Roman" w:hAnsi="Times New Roman" w:cs="Times New Roman"/>
          <w:kern w:val="0"/>
          <w:sz w:val="24"/>
          <w:szCs w:val="24"/>
          <w:lang w:eastAsia="lv-LV"/>
          <w14:ligatures w14:val="none"/>
        </w:rPr>
        <w:t>Vēdiķe</w:t>
      </w:r>
      <w:proofErr w:type="spellEnd"/>
      <w:r w:rsidRPr="001A1717">
        <w:rPr>
          <w:rFonts w:ascii="Times New Roman" w:eastAsia="Times New Roman" w:hAnsi="Times New Roman" w:cs="Times New Roman"/>
          <w:kern w:val="0"/>
          <w:sz w:val="24"/>
          <w:szCs w:val="24"/>
          <w:lang w:eastAsia="lv-LV"/>
          <w14:ligatures w14:val="none"/>
        </w:rPr>
        <w:t xml:space="preserve"> (LĪVA profesionālās kvalifikācijas sertifikāts Nr.76) 2023.gada 9.oktobrī noteikusi dzīvokļa tirgus vērtību 7000</w:t>
      </w:r>
      <w:r w:rsidRPr="001A1717">
        <w:rPr>
          <w:rFonts w:ascii="Times New Roman" w:eastAsia="Times New Roman" w:hAnsi="Times New Roman" w:cs="Times New Roman"/>
          <w:color w:val="FF0000"/>
          <w:kern w:val="0"/>
          <w:sz w:val="24"/>
          <w:szCs w:val="24"/>
          <w:lang w:eastAsia="lv-LV"/>
          <w14:ligatures w14:val="none"/>
        </w:rPr>
        <w:t xml:space="preserve"> </w:t>
      </w:r>
      <w:r w:rsidRPr="001A1717">
        <w:rPr>
          <w:rFonts w:ascii="Times New Roman" w:eastAsia="Times New Roman" w:hAnsi="Times New Roman" w:cs="Times New Roman"/>
          <w:kern w:val="0"/>
          <w:sz w:val="24"/>
          <w:szCs w:val="24"/>
          <w:lang w:eastAsia="lv-LV"/>
          <w14:ligatures w14:val="none"/>
        </w:rPr>
        <w:t xml:space="preserve">EUR (septiņi tūkstoši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06CD543F" w14:textId="77777777" w:rsidR="001A1717" w:rsidRPr="001A1717" w:rsidRDefault="001A1717" w:rsidP="001A1717">
      <w:p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Saskaņā ar Publiskas personas mantas atsavināšanas likuma 4.panta ceturtās daļas 5.punktu, 8.panta trešo daļu, 36.panta trešo daļu, 45.panta trešo un ceturto daļu, kā arī sertificēta</w:t>
      </w:r>
    </w:p>
    <w:p w14:paraId="0E25B448" w14:textId="50CFBAA6" w:rsidR="001A1717" w:rsidRPr="001A1717" w:rsidRDefault="001A1717" w:rsidP="001A1717">
      <w:p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vērtētāja vērtējumu, </w:t>
      </w:r>
      <w:r w:rsidRPr="001A1717">
        <w:rPr>
          <w:rFonts w:ascii="Times New Roman" w:eastAsia="Times New Roman" w:hAnsi="Times New Roman" w:cs="Times New Roman"/>
          <w:kern w:val="0"/>
          <w:sz w:val="24"/>
          <w:szCs w:val="24"/>
          <w:lang w:eastAsia="ar-SA"/>
          <w14:ligatures w14:val="none"/>
        </w:rPr>
        <w:t xml:space="preserve">atklāti balsojot: </w:t>
      </w:r>
      <w:r w:rsidR="001407B7" w:rsidRPr="00644206">
        <w:rPr>
          <w:rFonts w:ascii="Times New Roman" w:hAnsi="Times New Roman" w:cs="Times New Roman"/>
          <w:sz w:val="24"/>
          <w:szCs w:val="24"/>
          <w:lang w:eastAsia="lv-LV"/>
        </w:rPr>
        <w:t>PAR - 1</w:t>
      </w:r>
      <w:r w:rsidR="001407B7">
        <w:rPr>
          <w:rFonts w:ascii="Times New Roman" w:hAnsi="Times New Roman" w:cs="Times New Roman"/>
          <w:sz w:val="24"/>
          <w:szCs w:val="24"/>
          <w:lang w:eastAsia="lv-LV"/>
        </w:rPr>
        <w:t>5</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w:t>
      </w:r>
      <w:r w:rsidR="001407B7" w:rsidRPr="00E87BF8">
        <w:rPr>
          <w:rFonts w:ascii="Times New Roman" w:eastAsia="Times New Roman" w:hAnsi="Times New Roman" w:cs="Times New Roman"/>
          <w:bCs/>
          <w:sz w:val="24"/>
          <w:szCs w:val="24"/>
          <w:lang w:eastAsia="et-EE"/>
          <w14:ligatures w14:val="none"/>
        </w:rPr>
        <w:t xml:space="preserve">Kristīne Briede, </w:t>
      </w:r>
      <w:r w:rsidR="001407B7" w:rsidRPr="00E87BF8">
        <w:rPr>
          <w:rFonts w:ascii="Times New Roman" w:hAnsi="Times New Roman" w:cs="Times New Roman"/>
          <w:bCs/>
          <w:sz w:val="24"/>
          <w:szCs w:val="24"/>
          <w:lang w:eastAsia="et-EE"/>
          <w14:ligatures w14:val="none"/>
        </w:rPr>
        <w:t xml:space="preserve">Sarmīte Dude, Māris Feldmanis, </w:t>
      </w:r>
      <w:r w:rsidR="001407B7">
        <w:rPr>
          <w:rFonts w:ascii="Times New Roman" w:hAnsi="Times New Roman" w:cs="Times New Roman"/>
          <w:bCs/>
          <w:sz w:val="24"/>
          <w:szCs w:val="24"/>
          <w:lang w:eastAsia="et-EE"/>
          <w14:ligatures w14:val="none"/>
        </w:rPr>
        <w:t xml:space="preserve">Ivars </w:t>
      </w:r>
      <w:proofErr w:type="spellStart"/>
      <w:r w:rsidR="001407B7">
        <w:rPr>
          <w:rFonts w:ascii="Times New Roman" w:hAnsi="Times New Roman" w:cs="Times New Roman"/>
          <w:bCs/>
          <w:sz w:val="24"/>
          <w:szCs w:val="24"/>
          <w:lang w:eastAsia="et-EE"/>
          <w14:ligatures w14:val="none"/>
        </w:rPr>
        <w:t>Gorskis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 xml:space="preserve">Linda </w:t>
      </w:r>
      <w:proofErr w:type="spellStart"/>
      <w:r w:rsidR="001407B7" w:rsidRPr="00E87BF8">
        <w:rPr>
          <w:rFonts w:ascii="Times New Roman" w:hAnsi="Times New Roman" w:cs="Times New Roman"/>
          <w:bCs/>
          <w:sz w:val="24"/>
          <w:szCs w:val="24"/>
          <w:lang w:eastAsia="et-EE"/>
          <w14:ligatures w14:val="none"/>
        </w:rPr>
        <w:t>Karloviča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Edgars Laimiņš, Sintija </w:t>
      </w:r>
      <w:proofErr w:type="spellStart"/>
      <w:r w:rsidR="001407B7" w:rsidRPr="00E87BF8">
        <w:rPr>
          <w:rFonts w:ascii="Times New Roman" w:hAnsi="Times New Roman" w:cs="Times New Roman"/>
          <w:bCs/>
          <w:sz w:val="24"/>
          <w:szCs w:val="24"/>
          <w:lang w:eastAsia="et-EE"/>
          <w14:ligatures w14:val="none"/>
        </w:rPr>
        <w:t>Liekniņa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Sanita </w:t>
      </w:r>
      <w:proofErr w:type="spellStart"/>
      <w:r w:rsidR="001407B7" w:rsidRPr="00E87BF8">
        <w:rPr>
          <w:rFonts w:ascii="Times New Roman" w:hAnsi="Times New Roman" w:cs="Times New Roman"/>
          <w:bCs/>
          <w:sz w:val="24"/>
          <w:szCs w:val="24"/>
          <w:lang w:eastAsia="et-EE"/>
          <w14:ligatures w14:val="none"/>
        </w:rPr>
        <w:t>Olševska</w:t>
      </w:r>
      <w:proofErr w:type="spellEnd"/>
      <w:r w:rsidR="001407B7" w:rsidRPr="00E87BF8">
        <w:rPr>
          <w:rFonts w:ascii="Times New Roman" w:hAnsi="Times New Roman" w:cs="Times New Roman"/>
          <w:bCs/>
          <w:sz w:val="24"/>
          <w:szCs w:val="24"/>
          <w:lang w:eastAsia="et-EE"/>
          <w14:ligatures w14:val="none"/>
        </w:rPr>
        <w:t xml:space="preserve">, Andris </w:t>
      </w:r>
      <w:proofErr w:type="spellStart"/>
      <w:r w:rsidR="001407B7" w:rsidRPr="00E87BF8">
        <w:rPr>
          <w:rFonts w:ascii="Times New Roman" w:hAnsi="Times New Roman" w:cs="Times New Roman"/>
          <w:bCs/>
          <w:sz w:val="24"/>
          <w:szCs w:val="24"/>
          <w:lang w:eastAsia="et-EE"/>
          <w14:ligatures w14:val="none"/>
        </w:rPr>
        <w:t>Podvinskis</w:t>
      </w:r>
      <w:proofErr w:type="spellEnd"/>
      <w:r w:rsidR="001407B7" w:rsidRPr="00E87BF8">
        <w:rPr>
          <w:rFonts w:ascii="Times New Roman" w:hAnsi="Times New Roman" w:cs="Times New Roman"/>
          <w:bCs/>
          <w:sz w:val="24"/>
          <w:szCs w:val="24"/>
          <w:lang w:eastAsia="et-EE"/>
          <w14:ligatures w14:val="none"/>
        </w:rPr>
        <w:t xml:space="preserve">, Viesturs Reinfelds, Dace Reinika, </w:t>
      </w:r>
      <w:r w:rsidR="001407B7">
        <w:rPr>
          <w:rFonts w:ascii="Times New Roman" w:hAnsi="Times New Roman" w:cs="Times New Roman"/>
          <w:bCs/>
          <w:sz w:val="24"/>
          <w:szCs w:val="24"/>
          <w:lang w:eastAsia="et-EE"/>
          <w14:ligatures w14:val="none"/>
        </w:rPr>
        <w:t xml:space="preserve">Guntis </w:t>
      </w:r>
      <w:proofErr w:type="spellStart"/>
      <w:r w:rsidR="001407B7">
        <w:rPr>
          <w:rFonts w:ascii="Times New Roman" w:hAnsi="Times New Roman" w:cs="Times New Roman"/>
          <w:bCs/>
          <w:sz w:val="24"/>
          <w:szCs w:val="24"/>
          <w:lang w:eastAsia="et-EE"/>
          <w14:ligatures w14:val="none"/>
        </w:rPr>
        <w:t>Safranovičs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Andrejs Spridzāns,</w:t>
      </w:r>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Ivars Stanga</w:t>
      </w:r>
      <w:r w:rsidR="001407B7">
        <w:rPr>
          <w:rFonts w:ascii="Times New Roman" w:hAnsi="Times New Roman" w:cs="Times New Roman"/>
          <w:bCs/>
          <w:sz w:val="24"/>
          <w:szCs w:val="24"/>
          <w:lang w:eastAsia="et-EE"/>
          <w14:ligatures w14:val="none"/>
        </w:rPr>
        <w:t xml:space="preserve">, Indra </w:t>
      </w:r>
      <w:proofErr w:type="spellStart"/>
      <w:r w:rsidR="001407B7">
        <w:rPr>
          <w:rFonts w:ascii="Times New Roman" w:hAnsi="Times New Roman" w:cs="Times New Roman"/>
          <w:bCs/>
          <w:sz w:val="24"/>
          <w:szCs w:val="24"/>
          <w:lang w:eastAsia="et-EE"/>
          <w14:ligatures w14:val="none"/>
        </w:rPr>
        <w:t>Špela</w:t>
      </w:r>
      <w:proofErr w:type="spellEnd"/>
      <w:r w:rsidR="001407B7" w:rsidRPr="00644206">
        <w:rPr>
          <w:rFonts w:ascii="Times New Roman" w:hAnsi="Times New Roman" w:cs="Times New Roman"/>
          <w:bCs/>
          <w:sz w:val="24"/>
          <w:szCs w:val="24"/>
          <w:lang w:eastAsia="et-EE"/>
        </w:rPr>
        <w:t xml:space="preserve">), </w:t>
      </w:r>
      <w:r w:rsidR="001407B7" w:rsidRPr="00644206">
        <w:rPr>
          <w:rFonts w:ascii="Times New Roman" w:hAnsi="Times New Roman" w:cs="Times New Roman"/>
          <w:sz w:val="24"/>
          <w:szCs w:val="24"/>
          <w:lang w:eastAsia="lv-LV"/>
        </w:rPr>
        <w:t xml:space="preserve">PRET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nav, ATTURAS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nav</w:t>
      </w:r>
      <w:r w:rsidR="001407B7" w:rsidRPr="00644206">
        <w:rPr>
          <w:rFonts w:ascii="Times New Roman" w:hAnsi="Times New Roman" w:cs="Times New Roman"/>
          <w:sz w:val="24"/>
          <w:szCs w:val="24"/>
          <w:lang w:eastAsia="lv-LV"/>
        </w:rPr>
        <w:t>,</w:t>
      </w:r>
      <w:r w:rsidR="001407B7" w:rsidRPr="00DC1DFE">
        <w:rPr>
          <w:rFonts w:ascii="Times New Roman" w:eastAsia="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lv-LV"/>
          <w14:ligatures w14:val="none"/>
        </w:rPr>
        <w:t>Dobeles novada dome NOLEMJ:</w:t>
      </w:r>
    </w:p>
    <w:p w14:paraId="5781D4E5" w14:textId="77777777" w:rsidR="001A1717" w:rsidRPr="001A1717" w:rsidRDefault="001A1717" w:rsidP="001A1717">
      <w:pPr>
        <w:spacing w:after="0" w:line="240" w:lineRule="auto"/>
        <w:ind w:left="426" w:hanging="284"/>
        <w:jc w:val="both"/>
        <w:rPr>
          <w:rFonts w:ascii="Times New Roman" w:eastAsia="Arial"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Atsavināt dzīvokli Nr.62 “Labrenči”, Tērvetē, Tērvetes pagastā, Dobeles novadā, 30,7 m</w:t>
      </w:r>
      <w:r w:rsidRPr="001A1717">
        <w:rPr>
          <w:rFonts w:ascii="Times New Roman" w:eastAsia="Times New Roman" w:hAnsi="Times New Roman" w:cs="Times New Roman"/>
          <w:kern w:val="0"/>
          <w:sz w:val="24"/>
          <w:szCs w:val="24"/>
          <w:vertAlign w:val="superscript"/>
          <w:lang w:eastAsia="lv-LV"/>
          <w14:ligatures w14:val="none"/>
        </w:rPr>
        <w:t xml:space="preserve">2 </w:t>
      </w:r>
      <w:r w:rsidRPr="001A1717">
        <w:rPr>
          <w:rFonts w:ascii="Times New Roman" w:eastAsia="Times New Roman" w:hAnsi="Times New Roman" w:cs="Times New Roman"/>
          <w:kern w:val="0"/>
          <w:sz w:val="24"/>
          <w:szCs w:val="24"/>
          <w:lang w:eastAsia="lv-LV"/>
          <w14:ligatures w14:val="none"/>
        </w:rPr>
        <w:t> platībā un pie dzīvokļa īpašuma piederošās kopīpašuma 307/35171 domājamās daļas no būves un zemes, kadastra numurs 46889000368.</w:t>
      </w:r>
    </w:p>
    <w:p w14:paraId="2AD12B83" w14:textId="77777777" w:rsidR="001A1717" w:rsidRPr="001A1717" w:rsidRDefault="001A1717" w:rsidP="001A1717">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2. </w:t>
      </w:r>
      <w:r w:rsidRPr="001A1717">
        <w:rPr>
          <w:rFonts w:ascii="Times New Roman" w:eastAsia="Times New Roman" w:hAnsi="Times New Roman" w:cs="Times New Roman"/>
          <w:kern w:val="0"/>
          <w:sz w:val="24"/>
          <w:szCs w:val="24"/>
          <w:lang w:eastAsia="lv-LV"/>
          <w14:ligatures w14:val="none"/>
        </w:rPr>
        <w:tab/>
        <w:t xml:space="preserve">Apstiprināt dzīvokļa Nr.62 “Labrenči”, Tērvetē, Tērvetes pagastā, Dobeles novadā, un pie dzīvokļa īpašuma piederošās kopīpašuma 307/35171 domājamās daļas no būves un zemes par nosacīto cenu 7000 EUR (septiņi tūkstoši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w:t>
      </w:r>
    </w:p>
    <w:p w14:paraId="357EFDA8" w14:textId="4803D451" w:rsidR="001A1717" w:rsidRPr="001A1717" w:rsidRDefault="001A1717" w:rsidP="001A1717">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lastRenderedPageBreak/>
        <w:t xml:space="preserve">3. Piedāvāt </w:t>
      </w:r>
      <w:r w:rsidR="008C3D04">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personas kods </w:t>
      </w:r>
      <w:r w:rsidR="008C3D04">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Nr.62 “Labrenči”, Tērvetē, Tērvetes pagastā, Dobeles novadā, un pie dzīvokļa īpašuma piederošās kopīpašuma 307/35171 domājamās daļas no būves un zemes par nosacīto cenu 7000 EUR (septiņi tūkstoši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i/>
          <w:iCs/>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w:t>
      </w:r>
    </w:p>
    <w:p w14:paraId="63D5F14B" w14:textId="77777777" w:rsidR="001A1717" w:rsidRPr="001A1717" w:rsidRDefault="001A1717" w:rsidP="001A1717">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4. </w:t>
      </w:r>
      <w:r w:rsidRPr="001A1717">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196AD3B" w14:textId="77777777" w:rsidR="001A1717" w:rsidRPr="001A1717" w:rsidRDefault="001A1717" w:rsidP="001A1717">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5. </w:t>
      </w:r>
      <w:r w:rsidRPr="001A1717">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2C8061E3" w14:textId="77777777"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p>
    <w:p w14:paraId="543816CF" w14:textId="77777777"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p>
    <w:p w14:paraId="06CFD8C5" w14:textId="77777777" w:rsidR="001A1717" w:rsidRPr="001A1717" w:rsidRDefault="001A1717" w:rsidP="001A1717">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6EBBC1AC"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r w:rsidRPr="001A1717">
        <w:rPr>
          <w:rFonts w:ascii="Times New Roman" w:hAnsi="Times New Roman" w:cs="Times New Roman"/>
          <w:kern w:val="0"/>
          <w:sz w:val="24"/>
          <w:szCs w:val="24"/>
          <w:lang w:eastAsia="lv-LV"/>
          <w14:ligatures w14:val="none"/>
        </w:rPr>
        <w:t xml:space="preserve">Domes priekšsēdētājs                                                                                      I. </w:t>
      </w:r>
      <w:proofErr w:type="spellStart"/>
      <w:r w:rsidRPr="001A1717">
        <w:rPr>
          <w:rFonts w:ascii="Times New Roman" w:hAnsi="Times New Roman" w:cs="Times New Roman"/>
          <w:kern w:val="0"/>
          <w:sz w:val="24"/>
          <w:szCs w:val="24"/>
          <w:lang w:eastAsia="lv-LV"/>
          <w14:ligatures w14:val="none"/>
        </w:rPr>
        <w:t>Gorskis</w:t>
      </w:r>
      <w:proofErr w:type="spellEnd"/>
    </w:p>
    <w:p w14:paraId="3401E7F5"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482C813D"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6E66D5D4"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7A260998"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204AF57F" w14:textId="77777777"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p>
    <w:p w14:paraId="6D4593F3"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236CE1AE"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1A1717">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2446217F" wp14:editId="317FC893">
            <wp:extent cx="676275" cy="752475"/>
            <wp:effectExtent l="0" t="0" r="9525" b="9525"/>
            <wp:docPr id="409367136" name="Attēls 40936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1A997E" w14:textId="77777777" w:rsidR="001A1717" w:rsidRPr="001A1717" w:rsidRDefault="001A1717" w:rsidP="001A1717">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1A1717">
        <w:rPr>
          <w:rFonts w:ascii="Times New Roman" w:eastAsia="Times New Roman" w:hAnsi="Times New Roman" w:cs="Times New Roman"/>
          <w:color w:val="000000" w:themeColor="text1"/>
          <w:kern w:val="0"/>
          <w:sz w:val="20"/>
          <w:szCs w:val="24"/>
          <w:lang w:eastAsia="lv-LV"/>
          <w14:ligatures w14:val="none"/>
        </w:rPr>
        <w:t>LATVIJAS REPUBLIKA</w:t>
      </w:r>
    </w:p>
    <w:p w14:paraId="4E7F42FA" w14:textId="77777777" w:rsidR="001A1717" w:rsidRPr="001A1717" w:rsidRDefault="001A1717" w:rsidP="001A1717">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eastAsia="lv-LV"/>
          <w14:ligatures w14:val="none"/>
        </w:rPr>
      </w:pPr>
      <w:r w:rsidRPr="001A1717">
        <w:rPr>
          <w:rFonts w:ascii="Times New Roman" w:eastAsia="Times New Roman" w:hAnsi="Times New Roman" w:cs="Times New Roman"/>
          <w:b/>
          <w:color w:val="000000" w:themeColor="text1"/>
          <w:kern w:val="0"/>
          <w:sz w:val="32"/>
          <w:szCs w:val="32"/>
          <w:lang w:eastAsia="lv-LV"/>
          <w14:ligatures w14:val="none"/>
        </w:rPr>
        <w:t>DOBELES NOVADA DOME</w:t>
      </w:r>
    </w:p>
    <w:p w14:paraId="03394040" w14:textId="77777777" w:rsidR="001A1717" w:rsidRPr="001A1717" w:rsidRDefault="001A1717" w:rsidP="001A1717">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1A1717">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4662790B" w14:textId="77777777" w:rsidR="001A1717" w:rsidRPr="001A1717" w:rsidRDefault="001A1717" w:rsidP="001A1717">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1A1717">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72" w:history="1">
        <w:r w:rsidRPr="001A1717">
          <w:rPr>
            <w:rFonts w:ascii="Times New Roman" w:eastAsia="Calibri" w:hAnsi="Times New Roman" w:cs="Times New Roman"/>
            <w:color w:val="000000" w:themeColor="text1"/>
            <w:kern w:val="0"/>
            <w:sz w:val="16"/>
            <w:szCs w:val="16"/>
            <w:u w:val="single"/>
            <w:lang w:eastAsia="lv-LV"/>
            <w14:ligatures w14:val="none"/>
          </w:rPr>
          <w:t>dome@dobele.lv</w:t>
        </w:r>
      </w:hyperlink>
    </w:p>
    <w:p w14:paraId="4ACA71C4" w14:textId="77777777" w:rsidR="001A1717" w:rsidRPr="001A1717" w:rsidRDefault="001A1717" w:rsidP="001A1717">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537B43B8"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3AE1C9AD"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0302D7E7"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p>
    <w:p w14:paraId="1F217B88" w14:textId="402019F2" w:rsidR="001A1717" w:rsidRPr="001A1717" w:rsidRDefault="001A1717" w:rsidP="001A1717">
      <w:pPr>
        <w:tabs>
          <w:tab w:val="center" w:pos="4153"/>
          <w:tab w:val="left" w:pos="8080"/>
          <w:tab w:val="right" w:pos="9498"/>
        </w:tabs>
        <w:spacing w:after="0" w:line="240" w:lineRule="auto"/>
        <w:ind w:left="113" w:right="-427"/>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b/>
          <w:color w:val="000000" w:themeColor="text1"/>
          <w:kern w:val="0"/>
          <w:sz w:val="24"/>
          <w:szCs w:val="24"/>
          <w:lang w:eastAsia="x-none"/>
          <w14:ligatures w14:val="none"/>
        </w:rPr>
        <w:t xml:space="preserve">2023. gada 26. oktobrī                                                                                        </w:t>
      </w:r>
      <w:r w:rsidRPr="001A1717">
        <w:rPr>
          <w:rFonts w:ascii="Times New Roman" w:eastAsia="Times New Roman" w:hAnsi="Times New Roman" w:cs="Times New Roman"/>
          <w:b/>
          <w:color w:val="000000" w:themeColor="text1"/>
          <w:kern w:val="0"/>
          <w:sz w:val="24"/>
          <w:szCs w:val="24"/>
          <w:lang w:eastAsia="lv-LV"/>
          <w14:ligatures w14:val="none"/>
        </w:rPr>
        <w:t>Nr.</w:t>
      </w:r>
      <w:r w:rsidR="008514FE">
        <w:rPr>
          <w:rFonts w:ascii="Times New Roman" w:eastAsia="Times New Roman" w:hAnsi="Times New Roman" w:cs="Times New Roman"/>
          <w:b/>
          <w:color w:val="000000" w:themeColor="text1"/>
          <w:kern w:val="0"/>
          <w:sz w:val="24"/>
          <w:szCs w:val="24"/>
          <w:lang w:eastAsia="lv-LV"/>
          <w14:ligatures w14:val="none"/>
        </w:rPr>
        <w:t>464</w:t>
      </w:r>
      <w:r w:rsidRPr="001A1717">
        <w:rPr>
          <w:rFonts w:ascii="Times New Roman" w:eastAsia="Times New Roman" w:hAnsi="Times New Roman" w:cs="Times New Roman"/>
          <w:b/>
          <w:color w:val="000000" w:themeColor="text1"/>
          <w:kern w:val="0"/>
          <w:sz w:val="24"/>
          <w:szCs w:val="24"/>
          <w:lang w:eastAsia="lv-LV"/>
          <w14:ligatures w14:val="none"/>
        </w:rPr>
        <w:t>/14</w:t>
      </w:r>
    </w:p>
    <w:p w14:paraId="628CD63D" w14:textId="77777777" w:rsidR="001A1717" w:rsidRPr="001A1717" w:rsidRDefault="001A1717" w:rsidP="001A1717">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5003DE17"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Par nekustamā īpašuma – dzīvokļa Nr.5 Brīvības iela 5, Dobelē, Dobeles novadā, atsavināšanu</w:t>
      </w:r>
    </w:p>
    <w:p w14:paraId="3F6C02D4" w14:textId="77777777" w:rsidR="001A1717" w:rsidRPr="001A1717" w:rsidRDefault="001A1717" w:rsidP="001A1717">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2DB55D21" w14:textId="77777777" w:rsidR="001A1717" w:rsidRPr="001A1717" w:rsidRDefault="001A1717" w:rsidP="001A1717">
      <w:pPr>
        <w:spacing w:after="0" w:line="240" w:lineRule="auto"/>
        <w:ind w:right="-2"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Īpašumtiesības uz dzīvokļa īpašumu Nr.5 Brīvības iela 5, Dobelē, Dobeles novadā, kadastra numurs 46019003112, ar kopējo platību 32,2 m</w:t>
      </w:r>
      <w:r w:rsidRPr="001A1717">
        <w:rPr>
          <w:rFonts w:ascii="Times New Roman" w:eastAsia="Times New Roman" w:hAnsi="Times New Roman" w:cs="Times New Roman"/>
          <w:kern w:val="0"/>
          <w:sz w:val="24"/>
          <w:szCs w:val="24"/>
          <w:vertAlign w:val="superscript"/>
          <w:lang w:eastAsia="lv-LV"/>
          <w14:ligatures w14:val="none"/>
        </w:rPr>
        <w:t>2</w:t>
      </w:r>
      <w:r w:rsidRPr="001A1717">
        <w:rPr>
          <w:rFonts w:ascii="Times New Roman" w:eastAsia="Times New Roman" w:hAnsi="Times New Roman" w:cs="Times New Roman"/>
          <w:kern w:val="0"/>
          <w:sz w:val="24"/>
          <w:szCs w:val="24"/>
          <w:lang w:eastAsia="lv-LV"/>
          <w14:ligatures w14:val="none"/>
        </w:rPr>
        <w:t>, kopīpašuma 322/2535 domājamām daļām no būves un zemes (turpmāk - dzīvoklis), 2023.gada 3.oktobrī nostiprinātas Dobeles novada pašvaldībai (turpmāk - pašvaldība), Zemgales rajona tiesas Dobeles pilsētas zemesgrāmatas nodalījumā Nr.965 5.</w:t>
      </w:r>
    </w:p>
    <w:p w14:paraId="21C273DC" w14:textId="07208D66" w:rsidR="001A1717" w:rsidRPr="001A1717" w:rsidRDefault="001A1717" w:rsidP="001A171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Pašvaldībā ir saņemts dzīvokļa īrnieces </w:t>
      </w:r>
      <w:r w:rsidR="00314267">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ierosinājums atsavināt dzīvokli.</w:t>
      </w:r>
    </w:p>
    <w:p w14:paraId="3BE39397" w14:textId="77777777" w:rsidR="001A1717" w:rsidRPr="001A1717" w:rsidRDefault="001A1717" w:rsidP="001A171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24A1EB70"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72D1EA85" w14:textId="77777777" w:rsidR="001A1717" w:rsidRPr="001A1717" w:rsidRDefault="001A1717" w:rsidP="001A1717">
      <w:pPr>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2) tiesā nav celta prasība par īres līguma izbeigšanu.</w:t>
      </w:r>
    </w:p>
    <w:p w14:paraId="7A1EF16A" w14:textId="040239F2" w:rsidR="001A1717" w:rsidRPr="001A1717" w:rsidRDefault="001A1717" w:rsidP="001A1717">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Pret </w:t>
      </w:r>
      <w:r w:rsidR="00314267">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prasība par īres līguma izbeigšanu nav celta.</w:t>
      </w:r>
    </w:p>
    <w:p w14:paraId="10206E84" w14:textId="4BB2D6E0" w:rsidR="001A1717" w:rsidRPr="001A1717" w:rsidRDefault="00314267" w:rsidP="001A1717">
      <w:pPr>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1A1717" w:rsidRPr="001A1717">
        <w:rPr>
          <w:rFonts w:ascii="Times New Roman" w:eastAsia="Times New Roman" w:hAnsi="Times New Roman" w:cs="Times New Roman"/>
          <w:kern w:val="0"/>
          <w:sz w:val="24"/>
          <w:szCs w:val="24"/>
          <w:lang w:eastAsia="lv-LV"/>
          <w14:ligatures w14:val="none"/>
        </w:rPr>
        <w:t xml:space="preserve"> izīrētajā dzīvoklī nav deklarēti citi pilngadīgi ģimenes locekļi.</w:t>
      </w:r>
    </w:p>
    <w:p w14:paraId="473C6CEF" w14:textId="77777777" w:rsidR="001A1717" w:rsidRPr="001A1717" w:rsidRDefault="001A1717" w:rsidP="001A171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Pašvaldībai nav lietderīgi saglabāt īpašumā dzīvokli 7 dzīvokļu daudzdzīvokļu mājā, jo 1 dzīvokļu īpašums reģistrēts zemesgrāmatā uz citas personu vārda. </w:t>
      </w:r>
    </w:p>
    <w:p w14:paraId="742BE264" w14:textId="77777777" w:rsidR="001A1717" w:rsidRPr="001A1717" w:rsidRDefault="001A1717" w:rsidP="001A1717">
      <w:pPr>
        <w:suppressAutoHyphens/>
        <w:spacing w:after="0" w:line="240" w:lineRule="auto"/>
        <w:ind w:firstLine="720"/>
        <w:jc w:val="both"/>
        <w:rPr>
          <w:rFonts w:ascii="Times New Roman" w:eastAsia="Times New Roman" w:hAnsi="Times New Roman" w:cs="Times New Roman"/>
          <w:b/>
          <w:kern w:val="0"/>
          <w:sz w:val="24"/>
          <w:szCs w:val="24"/>
          <w:lang w:eastAsia="ar-SA"/>
          <w14:ligatures w14:val="none"/>
        </w:rPr>
      </w:pPr>
      <w:r w:rsidRPr="001A1717">
        <w:rPr>
          <w:rFonts w:ascii="Times New Roman" w:eastAsia="Times New Roman" w:hAnsi="Times New Roman" w:cs="Times New Roman"/>
          <w:kern w:val="0"/>
          <w:sz w:val="24"/>
          <w:szCs w:val="24"/>
          <w:lang w:eastAsia="lv-LV"/>
          <w14:ligatures w14:val="none"/>
        </w:rPr>
        <w:t xml:space="preserve">Sertificēta nekustamo īpašumu vērtētāja Anita </w:t>
      </w:r>
      <w:proofErr w:type="spellStart"/>
      <w:r w:rsidRPr="001A1717">
        <w:rPr>
          <w:rFonts w:ascii="Times New Roman" w:eastAsia="Times New Roman" w:hAnsi="Times New Roman" w:cs="Times New Roman"/>
          <w:kern w:val="0"/>
          <w:sz w:val="24"/>
          <w:szCs w:val="24"/>
          <w:lang w:eastAsia="lv-LV"/>
          <w14:ligatures w14:val="none"/>
        </w:rPr>
        <w:t>Vēdiķe</w:t>
      </w:r>
      <w:proofErr w:type="spellEnd"/>
      <w:r w:rsidRPr="001A1717">
        <w:rPr>
          <w:rFonts w:ascii="Times New Roman" w:eastAsia="Times New Roman" w:hAnsi="Times New Roman" w:cs="Times New Roman"/>
          <w:kern w:val="0"/>
          <w:sz w:val="24"/>
          <w:szCs w:val="24"/>
          <w:lang w:eastAsia="lv-LV"/>
          <w14:ligatures w14:val="none"/>
        </w:rPr>
        <w:t xml:space="preserve"> (LĪVA profesionālās kvalifikācijas sertifikāts Nr.76) 2023.gada 9.oktobrī noteikusi dzīvokļa tirgus vērtību 6800 EUR (seši tūkstoši astoņi simti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529900CD" w14:textId="77777777" w:rsidR="001A1717" w:rsidRPr="001A1717" w:rsidRDefault="001A1717" w:rsidP="001A1717">
      <w:pPr>
        <w:tabs>
          <w:tab w:val="left" w:pos="8645"/>
        </w:tabs>
        <w:spacing w:after="0" w:line="240" w:lineRule="auto"/>
        <w:ind w:firstLine="720"/>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Saskaņā ar Publiskas personas mantas atsavināšanas likuma 4.panta ceturtās daļas 5.punktu, 8.panta trešo daļu, 36.panta trešo daļu, 45.panta trešo un ceturto daļu, kā arī sertificēta</w:t>
      </w:r>
    </w:p>
    <w:p w14:paraId="52C096A8" w14:textId="2B64CCE0" w:rsidR="001A1717" w:rsidRPr="001A1717" w:rsidRDefault="001A1717" w:rsidP="001A1717">
      <w:pPr>
        <w:tabs>
          <w:tab w:val="left" w:pos="8645"/>
        </w:tabs>
        <w:spacing w:after="0" w:line="240" w:lineRule="auto"/>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vērtētāja vērtējumu, </w:t>
      </w:r>
      <w:r w:rsidRPr="001A1717">
        <w:rPr>
          <w:rFonts w:ascii="Times New Roman" w:eastAsia="Times New Roman" w:hAnsi="Times New Roman" w:cs="Times New Roman"/>
          <w:kern w:val="0"/>
          <w:sz w:val="24"/>
          <w:szCs w:val="24"/>
          <w:lang w:eastAsia="ar-SA"/>
          <w14:ligatures w14:val="none"/>
        </w:rPr>
        <w:t xml:space="preserve">atklāti balsojot: </w:t>
      </w:r>
      <w:r w:rsidR="001407B7" w:rsidRPr="00644206">
        <w:rPr>
          <w:rFonts w:ascii="Times New Roman" w:hAnsi="Times New Roman" w:cs="Times New Roman"/>
          <w:sz w:val="24"/>
          <w:szCs w:val="24"/>
          <w:lang w:eastAsia="lv-LV"/>
        </w:rPr>
        <w:t>PAR - 1</w:t>
      </w:r>
      <w:r w:rsidR="001407B7">
        <w:rPr>
          <w:rFonts w:ascii="Times New Roman" w:hAnsi="Times New Roman" w:cs="Times New Roman"/>
          <w:sz w:val="24"/>
          <w:szCs w:val="24"/>
          <w:lang w:eastAsia="lv-LV"/>
        </w:rPr>
        <w:t>5</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w:t>
      </w:r>
      <w:r w:rsidR="001407B7" w:rsidRPr="00E87BF8">
        <w:rPr>
          <w:rFonts w:ascii="Times New Roman" w:eastAsia="Times New Roman" w:hAnsi="Times New Roman" w:cs="Times New Roman"/>
          <w:bCs/>
          <w:sz w:val="24"/>
          <w:szCs w:val="24"/>
          <w:lang w:eastAsia="et-EE"/>
          <w14:ligatures w14:val="none"/>
        </w:rPr>
        <w:t xml:space="preserve">Kristīne Briede, </w:t>
      </w:r>
      <w:r w:rsidR="001407B7" w:rsidRPr="00E87BF8">
        <w:rPr>
          <w:rFonts w:ascii="Times New Roman" w:hAnsi="Times New Roman" w:cs="Times New Roman"/>
          <w:bCs/>
          <w:sz w:val="24"/>
          <w:szCs w:val="24"/>
          <w:lang w:eastAsia="et-EE"/>
          <w14:ligatures w14:val="none"/>
        </w:rPr>
        <w:t xml:space="preserve">Sarmīte Dude, Māris Feldmanis, </w:t>
      </w:r>
      <w:r w:rsidR="001407B7">
        <w:rPr>
          <w:rFonts w:ascii="Times New Roman" w:hAnsi="Times New Roman" w:cs="Times New Roman"/>
          <w:bCs/>
          <w:sz w:val="24"/>
          <w:szCs w:val="24"/>
          <w:lang w:eastAsia="et-EE"/>
          <w14:ligatures w14:val="none"/>
        </w:rPr>
        <w:t xml:space="preserve">Ivars </w:t>
      </w:r>
      <w:proofErr w:type="spellStart"/>
      <w:r w:rsidR="001407B7">
        <w:rPr>
          <w:rFonts w:ascii="Times New Roman" w:hAnsi="Times New Roman" w:cs="Times New Roman"/>
          <w:bCs/>
          <w:sz w:val="24"/>
          <w:szCs w:val="24"/>
          <w:lang w:eastAsia="et-EE"/>
          <w14:ligatures w14:val="none"/>
        </w:rPr>
        <w:t>Gorskis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 xml:space="preserve">Linda </w:t>
      </w:r>
      <w:proofErr w:type="spellStart"/>
      <w:r w:rsidR="001407B7" w:rsidRPr="00E87BF8">
        <w:rPr>
          <w:rFonts w:ascii="Times New Roman" w:hAnsi="Times New Roman" w:cs="Times New Roman"/>
          <w:bCs/>
          <w:sz w:val="24"/>
          <w:szCs w:val="24"/>
          <w:lang w:eastAsia="et-EE"/>
          <w14:ligatures w14:val="none"/>
        </w:rPr>
        <w:t>Karloviča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Edgars Laimiņš, Sintija </w:t>
      </w:r>
      <w:proofErr w:type="spellStart"/>
      <w:r w:rsidR="001407B7" w:rsidRPr="00E87BF8">
        <w:rPr>
          <w:rFonts w:ascii="Times New Roman" w:hAnsi="Times New Roman" w:cs="Times New Roman"/>
          <w:bCs/>
          <w:sz w:val="24"/>
          <w:szCs w:val="24"/>
          <w:lang w:eastAsia="et-EE"/>
          <w14:ligatures w14:val="none"/>
        </w:rPr>
        <w:t>Liekniņa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Sanita </w:t>
      </w:r>
      <w:proofErr w:type="spellStart"/>
      <w:r w:rsidR="001407B7" w:rsidRPr="00E87BF8">
        <w:rPr>
          <w:rFonts w:ascii="Times New Roman" w:hAnsi="Times New Roman" w:cs="Times New Roman"/>
          <w:bCs/>
          <w:sz w:val="24"/>
          <w:szCs w:val="24"/>
          <w:lang w:eastAsia="et-EE"/>
          <w14:ligatures w14:val="none"/>
        </w:rPr>
        <w:t>Olševska</w:t>
      </w:r>
      <w:proofErr w:type="spellEnd"/>
      <w:r w:rsidR="001407B7" w:rsidRPr="00E87BF8">
        <w:rPr>
          <w:rFonts w:ascii="Times New Roman" w:hAnsi="Times New Roman" w:cs="Times New Roman"/>
          <w:bCs/>
          <w:sz w:val="24"/>
          <w:szCs w:val="24"/>
          <w:lang w:eastAsia="et-EE"/>
          <w14:ligatures w14:val="none"/>
        </w:rPr>
        <w:t xml:space="preserve">, Andris </w:t>
      </w:r>
      <w:proofErr w:type="spellStart"/>
      <w:r w:rsidR="001407B7" w:rsidRPr="00E87BF8">
        <w:rPr>
          <w:rFonts w:ascii="Times New Roman" w:hAnsi="Times New Roman" w:cs="Times New Roman"/>
          <w:bCs/>
          <w:sz w:val="24"/>
          <w:szCs w:val="24"/>
          <w:lang w:eastAsia="et-EE"/>
          <w14:ligatures w14:val="none"/>
        </w:rPr>
        <w:t>Podvinskis</w:t>
      </w:r>
      <w:proofErr w:type="spellEnd"/>
      <w:r w:rsidR="001407B7" w:rsidRPr="00E87BF8">
        <w:rPr>
          <w:rFonts w:ascii="Times New Roman" w:hAnsi="Times New Roman" w:cs="Times New Roman"/>
          <w:bCs/>
          <w:sz w:val="24"/>
          <w:szCs w:val="24"/>
          <w:lang w:eastAsia="et-EE"/>
          <w14:ligatures w14:val="none"/>
        </w:rPr>
        <w:t xml:space="preserve">, Viesturs Reinfelds, Dace Reinika, </w:t>
      </w:r>
      <w:r w:rsidR="001407B7">
        <w:rPr>
          <w:rFonts w:ascii="Times New Roman" w:hAnsi="Times New Roman" w:cs="Times New Roman"/>
          <w:bCs/>
          <w:sz w:val="24"/>
          <w:szCs w:val="24"/>
          <w:lang w:eastAsia="et-EE"/>
          <w14:ligatures w14:val="none"/>
        </w:rPr>
        <w:t xml:space="preserve">Guntis </w:t>
      </w:r>
      <w:proofErr w:type="spellStart"/>
      <w:r w:rsidR="001407B7">
        <w:rPr>
          <w:rFonts w:ascii="Times New Roman" w:hAnsi="Times New Roman" w:cs="Times New Roman"/>
          <w:bCs/>
          <w:sz w:val="24"/>
          <w:szCs w:val="24"/>
          <w:lang w:eastAsia="et-EE"/>
          <w14:ligatures w14:val="none"/>
        </w:rPr>
        <w:t>Safranovičs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Andrejs Spridzāns,</w:t>
      </w:r>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Ivars Stanga</w:t>
      </w:r>
      <w:r w:rsidR="001407B7">
        <w:rPr>
          <w:rFonts w:ascii="Times New Roman" w:hAnsi="Times New Roman" w:cs="Times New Roman"/>
          <w:bCs/>
          <w:sz w:val="24"/>
          <w:szCs w:val="24"/>
          <w:lang w:eastAsia="et-EE"/>
          <w14:ligatures w14:val="none"/>
        </w:rPr>
        <w:t xml:space="preserve">, Indra </w:t>
      </w:r>
      <w:proofErr w:type="spellStart"/>
      <w:r w:rsidR="001407B7">
        <w:rPr>
          <w:rFonts w:ascii="Times New Roman" w:hAnsi="Times New Roman" w:cs="Times New Roman"/>
          <w:bCs/>
          <w:sz w:val="24"/>
          <w:szCs w:val="24"/>
          <w:lang w:eastAsia="et-EE"/>
          <w14:ligatures w14:val="none"/>
        </w:rPr>
        <w:t>Špela</w:t>
      </w:r>
      <w:proofErr w:type="spellEnd"/>
      <w:r w:rsidR="001407B7" w:rsidRPr="00644206">
        <w:rPr>
          <w:rFonts w:ascii="Times New Roman" w:hAnsi="Times New Roman" w:cs="Times New Roman"/>
          <w:bCs/>
          <w:sz w:val="24"/>
          <w:szCs w:val="24"/>
          <w:lang w:eastAsia="et-EE"/>
        </w:rPr>
        <w:t xml:space="preserve">), </w:t>
      </w:r>
      <w:r w:rsidR="001407B7" w:rsidRPr="00644206">
        <w:rPr>
          <w:rFonts w:ascii="Times New Roman" w:hAnsi="Times New Roman" w:cs="Times New Roman"/>
          <w:sz w:val="24"/>
          <w:szCs w:val="24"/>
          <w:lang w:eastAsia="lv-LV"/>
        </w:rPr>
        <w:t xml:space="preserve">PRET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nav, ATTURAS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nav</w:t>
      </w:r>
      <w:r w:rsidR="001407B7" w:rsidRPr="00644206">
        <w:rPr>
          <w:rFonts w:ascii="Times New Roman" w:hAnsi="Times New Roman" w:cs="Times New Roman"/>
          <w:sz w:val="24"/>
          <w:szCs w:val="24"/>
          <w:lang w:eastAsia="lv-LV"/>
        </w:rPr>
        <w:t>,</w:t>
      </w:r>
      <w:r w:rsidR="001407B7" w:rsidRPr="00DC1DFE">
        <w:rPr>
          <w:rFonts w:ascii="Times New Roman" w:eastAsia="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lv-LV"/>
          <w14:ligatures w14:val="none"/>
        </w:rPr>
        <w:t>Dobeles novada dome NOLEMJ:</w:t>
      </w:r>
    </w:p>
    <w:p w14:paraId="4160913C" w14:textId="77777777" w:rsidR="001A1717" w:rsidRPr="001A1717" w:rsidRDefault="001A1717" w:rsidP="001A1717">
      <w:pPr>
        <w:spacing w:after="0" w:line="240" w:lineRule="auto"/>
        <w:ind w:left="426" w:hanging="284"/>
        <w:jc w:val="both"/>
        <w:rPr>
          <w:rFonts w:ascii="Times New Roman" w:eastAsia="Arial"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1. Atsavināt dzīvokli Nr.5 Brīvības iela 5, Dobelē, Dobeles novadā, 32,2 m</w:t>
      </w:r>
      <w:r w:rsidRPr="001A1717">
        <w:rPr>
          <w:rFonts w:ascii="Times New Roman" w:eastAsia="Times New Roman" w:hAnsi="Times New Roman" w:cs="Times New Roman"/>
          <w:kern w:val="0"/>
          <w:sz w:val="24"/>
          <w:szCs w:val="24"/>
          <w:vertAlign w:val="superscript"/>
          <w:lang w:eastAsia="lv-LV"/>
          <w14:ligatures w14:val="none"/>
        </w:rPr>
        <w:t xml:space="preserve">2 </w:t>
      </w:r>
      <w:r w:rsidRPr="001A1717">
        <w:rPr>
          <w:rFonts w:ascii="Times New Roman" w:eastAsia="Times New Roman" w:hAnsi="Times New Roman" w:cs="Times New Roman"/>
          <w:kern w:val="0"/>
          <w:sz w:val="24"/>
          <w:szCs w:val="24"/>
          <w:lang w:eastAsia="lv-LV"/>
          <w14:ligatures w14:val="none"/>
        </w:rPr>
        <w:t> platībā un pie dzīvokļa īpašuma piederošās kopīpašuma 322/2535 domājamās daļas no būves un zemes, kadastra numurs 46019003112.</w:t>
      </w:r>
    </w:p>
    <w:p w14:paraId="30B07B59" w14:textId="77777777" w:rsidR="001A1717" w:rsidRPr="001A1717" w:rsidRDefault="001A1717" w:rsidP="001A1717">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2. </w:t>
      </w:r>
      <w:r w:rsidRPr="001A1717">
        <w:rPr>
          <w:rFonts w:ascii="Times New Roman" w:eastAsia="Times New Roman" w:hAnsi="Times New Roman" w:cs="Times New Roman"/>
          <w:kern w:val="0"/>
          <w:sz w:val="24"/>
          <w:szCs w:val="24"/>
          <w:lang w:eastAsia="lv-LV"/>
          <w14:ligatures w14:val="none"/>
        </w:rPr>
        <w:tab/>
        <w:t>Apstiprināt dzīvokļa Nr.5 Brīvības iela 5, Dobelē, Dobeles novadā, un pie dzīvokļa īpašuma piederošās kopīpašuma 322/2535 domājamās daļas no būves un zemes nosacīto cenu 6800</w:t>
      </w:r>
    </w:p>
    <w:p w14:paraId="7D78C2EB" w14:textId="77777777" w:rsidR="001A1717" w:rsidRPr="001A1717" w:rsidRDefault="001A1717" w:rsidP="001A1717">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 </w:t>
      </w:r>
      <w:r w:rsidRPr="001A1717">
        <w:rPr>
          <w:rFonts w:ascii="Times New Roman" w:eastAsia="Times New Roman" w:hAnsi="Times New Roman" w:cs="Times New Roman"/>
          <w:kern w:val="0"/>
          <w:sz w:val="24"/>
          <w:szCs w:val="24"/>
          <w:lang w:eastAsia="lv-LV"/>
          <w14:ligatures w14:val="none"/>
        </w:rPr>
        <w:tab/>
        <w:t xml:space="preserve">EUR (seši tūkstoši astoņi simti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w:t>
      </w:r>
    </w:p>
    <w:p w14:paraId="1CDABD6A" w14:textId="7BF17426" w:rsidR="001A1717" w:rsidRPr="001A1717" w:rsidRDefault="001A1717" w:rsidP="001A1717">
      <w:pPr>
        <w:tabs>
          <w:tab w:val="left" w:pos="900"/>
        </w:tabs>
        <w:spacing w:after="0" w:line="240" w:lineRule="auto"/>
        <w:ind w:left="426"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lastRenderedPageBreak/>
        <w:t xml:space="preserve">3. Piedāvāt </w:t>
      </w:r>
      <w:r w:rsidR="00314267">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personas kods </w:t>
      </w:r>
      <w:r w:rsidR="00314267">
        <w:rPr>
          <w:rFonts w:ascii="Times New Roman" w:eastAsia="Times New Roman" w:hAnsi="Times New Roman" w:cs="Times New Roman"/>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Nr.5 Brīvības iela 5, Dobelē, Dobeles novadā, un pie dzīvokļa īpašuma piederošās kopīpašuma 322/2535   domājamās daļas no būves un zemes par nosacīto cenu 6800 EUR (seši tūkstoši astoņi simti </w:t>
      </w:r>
      <w:proofErr w:type="spellStart"/>
      <w:r w:rsidRPr="001A1717">
        <w:rPr>
          <w:rFonts w:ascii="Times New Roman" w:eastAsia="Times New Roman" w:hAnsi="Times New Roman" w:cs="Times New Roman"/>
          <w:kern w:val="0"/>
          <w:sz w:val="24"/>
          <w:szCs w:val="24"/>
          <w:lang w:eastAsia="lv-LV"/>
          <w14:ligatures w14:val="none"/>
        </w:rPr>
        <w:t>e</w:t>
      </w:r>
      <w:r w:rsidRPr="001A1717">
        <w:rPr>
          <w:rFonts w:ascii="Times New Roman" w:eastAsia="Times New Roman" w:hAnsi="Times New Roman" w:cs="Times New Roman"/>
          <w:i/>
          <w:iCs/>
          <w:kern w:val="0"/>
          <w:sz w:val="24"/>
          <w:szCs w:val="24"/>
          <w:lang w:eastAsia="lv-LV"/>
          <w14:ligatures w14:val="none"/>
        </w:rPr>
        <w:t>uro</w:t>
      </w:r>
      <w:proofErr w:type="spellEnd"/>
      <w:r w:rsidRPr="001A1717">
        <w:rPr>
          <w:rFonts w:ascii="Times New Roman" w:eastAsia="Times New Roman" w:hAnsi="Times New Roman" w:cs="Times New Roman"/>
          <w:i/>
          <w:iCs/>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w:t>
      </w:r>
    </w:p>
    <w:p w14:paraId="0EA151B8" w14:textId="77777777" w:rsidR="001A1717" w:rsidRPr="001A1717" w:rsidRDefault="001A1717" w:rsidP="001A1717">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4. </w:t>
      </w:r>
      <w:r w:rsidRPr="001A1717">
        <w:rPr>
          <w:rFonts w:ascii="Times New Roman" w:eastAsia="Times New Roman" w:hAnsi="Times New Roman" w:cs="Times New Roman"/>
          <w:kern w:val="0"/>
          <w:sz w:val="24"/>
          <w:szCs w:val="24"/>
          <w:lang w:eastAsia="lv-LV"/>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DC8BAE3" w14:textId="77777777" w:rsidR="001A1717" w:rsidRPr="001A1717" w:rsidRDefault="001A1717" w:rsidP="001A1717">
      <w:pPr>
        <w:spacing w:after="0" w:line="240" w:lineRule="auto"/>
        <w:ind w:left="426" w:right="-2" w:hanging="2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5. </w:t>
      </w:r>
      <w:r w:rsidRPr="001A1717">
        <w:rPr>
          <w:rFonts w:ascii="Times New Roman" w:eastAsia="Times New Roman" w:hAnsi="Times New Roman" w:cs="Times New Roman"/>
          <w:kern w:val="0"/>
          <w:sz w:val="24"/>
          <w:szCs w:val="24"/>
          <w:lang w:eastAsia="lv-LV"/>
          <w14:ligatures w14:val="none"/>
        </w:rPr>
        <w:tab/>
        <w:t xml:space="preserve">Lēmums zaudē spēku, ja pirkuma maksa pilnā apjomā vai avanss netiek samaksāts lēmuma 4.punktā noteiktajā termiņā. </w:t>
      </w:r>
    </w:p>
    <w:p w14:paraId="78B67565" w14:textId="77777777"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p>
    <w:p w14:paraId="0AC2A938" w14:textId="77777777"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p>
    <w:p w14:paraId="68E270D4" w14:textId="77777777" w:rsidR="001A1717" w:rsidRPr="001A1717" w:rsidRDefault="001A1717" w:rsidP="001A1717">
      <w:pPr>
        <w:spacing w:after="0" w:line="240" w:lineRule="auto"/>
        <w:ind w:right="-2"/>
        <w:jc w:val="both"/>
        <w:rPr>
          <w:rFonts w:ascii="Times New Roman" w:eastAsia="Times New Roman" w:hAnsi="Times New Roman" w:cs="Times New Roman"/>
          <w:color w:val="FF0000"/>
          <w:kern w:val="0"/>
          <w:sz w:val="24"/>
          <w:szCs w:val="24"/>
          <w:lang w:eastAsia="lv-LV"/>
          <w14:ligatures w14:val="none"/>
        </w:rPr>
      </w:pPr>
    </w:p>
    <w:p w14:paraId="520F6AA7"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r w:rsidRPr="001A1717">
        <w:rPr>
          <w:rFonts w:ascii="Times New Roman" w:hAnsi="Times New Roman" w:cs="Times New Roman"/>
          <w:kern w:val="0"/>
          <w:sz w:val="24"/>
          <w:szCs w:val="24"/>
          <w:lang w:eastAsia="lv-LV"/>
          <w14:ligatures w14:val="none"/>
        </w:rPr>
        <w:t xml:space="preserve">Domes priekšsēdētājs                                                                                      I. </w:t>
      </w:r>
      <w:proofErr w:type="spellStart"/>
      <w:r w:rsidRPr="001A1717">
        <w:rPr>
          <w:rFonts w:ascii="Times New Roman" w:hAnsi="Times New Roman" w:cs="Times New Roman"/>
          <w:kern w:val="0"/>
          <w:sz w:val="24"/>
          <w:szCs w:val="24"/>
          <w:lang w:eastAsia="lv-LV"/>
          <w14:ligatures w14:val="none"/>
        </w:rPr>
        <w:t>Gorskis</w:t>
      </w:r>
      <w:proofErr w:type="spellEnd"/>
    </w:p>
    <w:p w14:paraId="347B6940" w14:textId="77777777" w:rsidR="001A1717" w:rsidRPr="001A1717" w:rsidRDefault="001A1717" w:rsidP="001A1717">
      <w:pPr>
        <w:spacing w:after="0" w:line="240" w:lineRule="auto"/>
        <w:ind w:left="57" w:right="-2"/>
        <w:contextualSpacing/>
        <w:jc w:val="both"/>
        <w:rPr>
          <w:rFonts w:ascii="Times New Roman" w:hAnsi="Times New Roman" w:cs="Times New Roman"/>
          <w:kern w:val="0"/>
          <w:sz w:val="24"/>
          <w:szCs w:val="24"/>
          <w:lang w:eastAsia="lv-LV"/>
          <w14:ligatures w14:val="none"/>
        </w:rPr>
      </w:pPr>
    </w:p>
    <w:p w14:paraId="7D819B41" w14:textId="77777777"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518EF0" w14:textId="27D83ABB" w:rsidR="001A1717" w:rsidRPr="001A1717" w:rsidRDefault="001A1717" w:rsidP="001A1717">
      <w:pPr>
        <w:spacing w:after="0" w:line="240" w:lineRule="auto"/>
        <w:ind w:right="-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br w:type="page"/>
      </w:r>
    </w:p>
    <w:p w14:paraId="67A34C43" w14:textId="77777777" w:rsidR="001A1717" w:rsidRPr="001A1717" w:rsidRDefault="001A1717" w:rsidP="001A1717">
      <w:pPr>
        <w:tabs>
          <w:tab w:val="left" w:pos="-24212"/>
        </w:tabs>
        <w:jc w:val="center"/>
        <w:rPr>
          <w:rFonts w:ascii="Calibri" w:eastAsia="Calibri" w:hAnsi="Calibri" w:cs="Times New Roman"/>
          <w:color w:val="000000" w:themeColor="text1"/>
          <w:kern w:val="0"/>
          <w:sz w:val="20"/>
          <w:szCs w:val="20"/>
          <w14:ligatures w14:val="none"/>
        </w:rPr>
      </w:pPr>
      <w:r w:rsidRPr="001A1717">
        <w:rPr>
          <w:rFonts w:ascii="Calibri" w:eastAsia="Calibri" w:hAnsi="Calibri" w:cs="Times New Roman"/>
          <w:noProof/>
          <w:color w:val="000000" w:themeColor="text1"/>
          <w:kern w:val="0"/>
          <w:sz w:val="20"/>
          <w:szCs w:val="20"/>
          <w14:ligatures w14:val="none"/>
        </w:rPr>
        <w:lastRenderedPageBreak/>
        <w:drawing>
          <wp:inline distT="0" distB="0" distL="0" distR="0" wp14:anchorId="0E3E752A" wp14:editId="0D2183DC">
            <wp:extent cx="676275" cy="752475"/>
            <wp:effectExtent l="0" t="0" r="9525" b="9525"/>
            <wp:docPr id="740080261" name="Attēls 74008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B183FF"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20"/>
          <w:szCs w:val="20"/>
          <w:lang w:val="en-US" w:eastAsia="lv-LV"/>
          <w14:ligatures w14:val="none"/>
        </w:rPr>
      </w:pPr>
      <w:r w:rsidRPr="001A1717">
        <w:rPr>
          <w:rFonts w:ascii="Times New Roman" w:eastAsia="Times New Roman" w:hAnsi="Times New Roman" w:cs="Times New Roman"/>
          <w:color w:val="000000" w:themeColor="text1"/>
          <w:kern w:val="0"/>
          <w:sz w:val="20"/>
          <w:szCs w:val="20"/>
          <w:lang w:val="en-US" w:eastAsia="lv-LV"/>
          <w14:ligatures w14:val="none"/>
        </w:rPr>
        <w:t>LATVIJAS REPUBLIKA</w:t>
      </w:r>
    </w:p>
    <w:p w14:paraId="7B21CFC9"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color w:val="000000" w:themeColor="text1"/>
          <w:kern w:val="0"/>
          <w:sz w:val="32"/>
          <w:szCs w:val="32"/>
          <w:lang w:val="en-US" w:eastAsia="lv-LV"/>
          <w14:ligatures w14:val="none"/>
        </w:rPr>
      </w:pPr>
      <w:r w:rsidRPr="001A1717">
        <w:rPr>
          <w:rFonts w:ascii="Times New Roman" w:eastAsia="Times New Roman" w:hAnsi="Times New Roman" w:cs="Times New Roman"/>
          <w:b/>
          <w:color w:val="000000" w:themeColor="text1"/>
          <w:kern w:val="0"/>
          <w:sz w:val="32"/>
          <w:szCs w:val="32"/>
          <w:lang w:val="en-US" w:eastAsia="lv-LV"/>
          <w14:ligatures w14:val="none"/>
        </w:rPr>
        <w:t>DOBELES NOVADA DOME</w:t>
      </w:r>
    </w:p>
    <w:p w14:paraId="5B2D3F7D"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16"/>
          <w:szCs w:val="16"/>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Brīvības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iela</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17,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novads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LV-3701</w:t>
      </w:r>
    </w:p>
    <w:p w14:paraId="71E986C8"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kern w:val="0"/>
          <w:sz w:val="24"/>
          <w:szCs w:val="20"/>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Tālr</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63707269, 63700137, 63720940, e-pasts </w:t>
      </w:r>
      <w:hyperlink r:id="rId73" w:history="1">
        <w:r w:rsidRPr="001A1717">
          <w:rPr>
            <w:rFonts w:ascii="Times New Roman" w:eastAsia="Calibri" w:hAnsi="Times New Roman" w:cs="Times New Roman"/>
            <w:color w:val="000000" w:themeColor="text1"/>
            <w:kern w:val="0"/>
            <w:sz w:val="16"/>
            <w:szCs w:val="16"/>
            <w:u w:val="single"/>
            <w:lang w:val="en-US" w:eastAsia="lv-LV"/>
            <w14:ligatures w14:val="none"/>
          </w:rPr>
          <w:t>dome@dobele.lv</w:t>
        </w:r>
      </w:hyperlink>
    </w:p>
    <w:p w14:paraId="26E4A7D6" w14:textId="77777777" w:rsidR="001A1717" w:rsidRPr="001A1717" w:rsidRDefault="001A1717" w:rsidP="001A1717">
      <w:pPr>
        <w:jc w:val="center"/>
        <w:rPr>
          <w:rFonts w:ascii="Calibri" w:eastAsia="Calibri" w:hAnsi="Calibri" w:cs="Times New Roman"/>
          <w:b/>
          <w:color w:val="000000" w:themeColor="text1"/>
          <w:kern w:val="0"/>
          <w14:ligatures w14:val="none"/>
        </w:rPr>
      </w:pPr>
    </w:p>
    <w:p w14:paraId="2D0775EA"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12435C31"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3D347089"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p>
    <w:p w14:paraId="1FCDFC1B" w14:textId="2645B51B"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lang w:eastAsia="x-none"/>
          <w14:ligatures w14:val="none"/>
        </w:rPr>
        <w:t xml:space="preserve">2023. gada 26. oktobrī                                                                                        </w:t>
      </w:r>
      <w:r w:rsidRPr="001A1717">
        <w:rPr>
          <w:rFonts w:ascii="Times New Roman" w:eastAsia="Calibri" w:hAnsi="Times New Roman" w:cs="Times New Roman"/>
          <w:b/>
          <w:color w:val="000000" w:themeColor="text1"/>
          <w:kern w:val="0"/>
          <w:sz w:val="24"/>
          <w:szCs w:val="24"/>
          <w14:ligatures w14:val="none"/>
        </w:rPr>
        <w:t>Nr.</w:t>
      </w:r>
      <w:r w:rsidR="008514FE">
        <w:rPr>
          <w:rFonts w:ascii="Times New Roman" w:eastAsia="Calibri" w:hAnsi="Times New Roman" w:cs="Times New Roman"/>
          <w:b/>
          <w:color w:val="000000" w:themeColor="text1"/>
          <w:kern w:val="0"/>
          <w:sz w:val="24"/>
          <w:szCs w:val="24"/>
          <w14:ligatures w14:val="none"/>
        </w:rPr>
        <w:t>465</w:t>
      </w:r>
      <w:r w:rsidRPr="001A1717">
        <w:rPr>
          <w:rFonts w:ascii="Times New Roman" w:eastAsia="Calibri" w:hAnsi="Times New Roman" w:cs="Times New Roman"/>
          <w:b/>
          <w:color w:val="000000" w:themeColor="text1"/>
          <w:kern w:val="0"/>
          <w:sz w:val="24"/>
          <w:szCs w:val="24"/>
          <w14:ligatures w14:val="none"/>
        </w:rPr>
        <w:t>/14</w:t>
      </w:r>
    </w:p>
    <w:p w14:paraId="3C4D6476" w14:textId="77777777"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themeColor="text1"/>
          <w:kern w:val="0"/>
          <w:sz w:val="24"/>
          <w:szCs w:val="24"/>
          <w14:ligatures w14:val="none"/>
        </w:rPr>
      </w:pPr>
    </w:p>
    <w:p w14:paraId="0013D5BE" w14:textId="77777777" w:rsidR="001A1717" w:rsidRPr="001A1717" w:rsidRDefault="001A1717" w:rsidP="001A1717">
      <w:pPr>
        <w:spacing w:after="0"/>
        <w:ind w:firstLine="51"/>
        <w:jc w:val="center"/>
        <w:rPr>
          <w:rFonts w:ascii="Times New Roman" w:eastAsia="Calibri" w:hAnsi="Times New Roman" w:cs="Times New Roman"/>
          <w:b/>
          <w:kern w:val="0"/>
          <w:sz w:val="24"/>
          <w:szCs w:val="24"/>
          <w:u w:val="single"/>
          <w:lang w:eastAsia="ar-SA"/>
          <w14:ligatures w14:val="none"/>
        </w:rPr>
      </w:pPr>
      <w:r w:rsidRPr="001A1717">
        <w:rPr>
          <w:rFonts w:ascii="Times New Roman" w:eastAsia="Calibri" w:hAnsi="Times New Roman" w:cs="Times New Roman"/>
          <w:b/>
          <w:kern w:val="0"/>
          <w:sz w:val="24"/>
          <w:szCs w:val="24"/>
          <w:u w:val="single"/>
          <w14:ligatures w14:val="none"/>
        </w:rPr>
        <w:t>Par nekustamā īpašuma – dzīvokļa Nr.14 Jāņa Čakstes iela 23, Dobelē, Dobeles novadā, atsavināšanu</w:t>
      </w:r>
    </w:p>
    <w:p w14:paraId="13FB8975" w14:textId="77777777" w:rsidR="001A1717" w:rsidRPr="001A1717" w:rsidRDefault="001A1717" w:rsidP="001A1717">
      <w:pPr>
        <w:suppressAutoHyphens/>
        <w:spacing w:after="0"/>
        <w:jc w:val="right"/>
        <w:rPr>
          <w:rFonts w:ascii="Times New Roman" w:eastAsia="Calibri" w:hAnsi="Times New Roman" w:cs="Times New Roman"/>
          <w:b/>
          <w:kern w:val="0"/>
          <w:sz w:val="24"/>
          <w:szCs w:val="24"/>
          <w:lang w:eastAsia="ar-SA"/>
          <w14:ligatures w14:val="none"/>
        </w:rPr>
      </w:pPr>
    </w:p>
    <w:p w14:paraId="33D50028" w14:textId="77777777" w:rsidR="001A1717" w:rsidRPr="001A1717" w:rsidRDefault="001A1717" w:rsidP="001A1717">
      <w:pPr>
        <w:spacing w:after="0"/>
        <w:ind w:right="-2"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Īpašumtiesības uz dzīvokļa īpašumu Nr.14 Jāņa Čakstes iela 23, Dobelē, Dobeles novadā, kadastra numurs 46019003113, ar kopējo platību 38,4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kopīpašuma 384/52191 domājamām daļām no būves (turpmāk - dzīvoklis), 2023.gada 3.oktobrī nostiprinātas Dobeles novada pašvaldībai (turpmāk - pašvaldība), Zemgales rajona tiesas Dobeles pilsētas zemesgrāmatas nodalījumā Nr.34314.</w:t>
      </w:r>
    </w:p>
    <w:p w14:paraId="0D73DDF0" w14:textId="62258628"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Pašvaldībā ir saņemts </w:t>
      </w:r>
      <w:r w:rsidR="00EE0BEB">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ierosinājums atsavināt dzīvokli.</w:t>
      </w:r>
    </w:p>
    <w:p w14:paraId="3115F490"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325410E1"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5E185609"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 tiesā nav celta prasība par īres līguma izbeigšanu.</w:t>
      </w:r>
    </w:p>
    <w:p w14:paraId="66A9905A" w14:textId="24ABEE51"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Pret </w:t>
      </w:r>
      <w:r w:rsidR="00EE0BEB">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prasība par īres līguma izbeigšanu nav celta.</w:t>
      </w:r>
    </w:p>
    <w:p w14:paraId="1213BAEB" w14:textId="7C6F805F" w:rsidR="001A1717" w:rsidRPr="001A1717" w:rsidRDefault="00EE0BEB" w:rsidP="001A1717">
      <w:pPr>
        <w:spacing w:after="0"/>
        <w:ind w:firstLine="72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un viņas ģimenes locekļi 2023.gada 31.jūlijā ir noslēguši notariāli apliecinātu vienošanos par to, ka </w:t>
      </w: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iegūs īpašumā īrēto dzīvokļa īpašumu Nr.14 Jāņa Čakstes iela 23, Dobelē, Dobeles novadā.</w:t>
      </w:r>
    </w:p>
    <w:p w14:paraId="19F68444" w14:textId="77777777"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nav lietderīgi saglabāt īpašumā dzīvokli 120 dzīvokļu daudzdzīvokļu mājā, jo 109 dzīvokļu īpašumi reģistrēti zemesgrāmatā uz citu personu vārda. </w:t>
      </w:r>
    </w:p>
    <w:p w14:paraId="213CF5B4" w14:textId="77777777" w:rsidR="001A1717" w:rsidRPr="001A1717" w:rsidRDefault="001A1717" w:rsidP="001A1717">
      <w:pPr>
        <w:suppressAutoHyphens/>
        <w:spacing w:after="0"/>
        <w:ind w:firstLine="720"/>
        <w:jc w:val="both"/>
        <w:rPr>
          <w:rFonts w:ascii="Times New Roman" w:eastAsia="Calibri" w:hAnsi="Times New Roman" w:cs="Times New Roman"/>
          <w:b/>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2023.gada 9.oktobrī noteikusi dzīvokļa tirgus vērtību 14600 EUR (četrpadsmit tūkstoši seši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atbilstoši Standartizācijas likumā paredzētajā kārtībā apstiprinātajiem īpašuma vērtēšanas standartiem.</w:t>
      </w:r>
    </w:p>
    <w:p w14:paraId="3AAABB6E" w14:textId="77777777" w:rsidR="001A1717" w:rsidRPr="001A1717" w:rsidRDefault="001A1717" w:rsidP="001A1717">
      <w:pPr>
        <w:tabs>
          <w:tab w:val="left" w:pos="8645"/>
        </w:tabs>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4.panta ceturtās daļas 5.punktu, 8.panta trešo daļu, 36.panta trešo daļu, 45.panta trešo un ceturto daļu, kā arī sertificēta</w:t>
      </w:r>
    </w:p>
    <w:p w14:paraId="42E537EA" w14:textId="12645569" w:rsidR="001A1717" w:rsidRPr="001A1717" w:rsidRDefault="001A1717" w:rsidP="001A1717">
      <w:pPr>
        <w:tabs>
          <w:tab w:val="left" w:pos="8645"/>
        </w:tabs>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vērtētāja vērtējumu, </w:t>
      </w:r>
      <w:r w:rsidRPr="001A1717">
        <w:rPr>
          <w:rFonts w:ascii="Times New Roman" w:eastAsia="Calibri" w:hAnsi="Times New Roman" w:cs="Times New Roman"/>
          <w:kern w:val="0"/>
          <w:sz w:val="24"/>
          <w:szCs w:val="24"/>
          <w:lang w:eastAsia="ar-SA"/>
          <w14:ligatures w14:val="none"/>
        </w:rPr>
        <w:t xml:space="preserve">atklāti balsojot: </w:t>
      </w:r>
      <w:r w:rsidR="001407B7" w:rsidRPr="00644206">
        <w:rPr>
          <w:rFonts w:ascii="Times New Roman" w:hAnsi="Times New Roman" w:cs="Times New Roman"/>
          <w:sz w:val="24"/>
          <w:szCs w:val="24"/>
          <w:lang w:eastAsia="lv-LV"/>
        </w:rPr>
        <w:t>PAR - 1</w:t>
      </w:r>
      <w:r w:rsidR="001407B7">
        <w:rPr>
          <w:rFonts w:ascii="Times New Roman" w:hAnsi="Times New Roman" w:cs="Times New Roman"/>
          <w:sz w:val="24"/>
          <w:szCs w:val="24"/>
          <w:lang w:eastAsia="lv-LV"/>
        </w:rPr>
        <w:t>5</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w:t>
      </w:r>
      <w:r w:rsidR="001407B7" w:rsidRPr="00E87BF8">
        <w:rPr>
          <w:rFonts w:ascii="Times New Roman" w:eastAsia="Times New Roman" w:hAnsi="Times New Roman" w:cs="Times New Roman"/>
          <w:bCs/>
          <w:sz w:val="24"/>
          <w:szCs w:val="24"/>
          <w:lang w:eastAsia="et-EE"/>
          <w14:ligatures w14:val="none"/>
        </w:rPr>
        <w:t xml:space="preserve">Kristīne Briede, </w:t>
      </w:r>
      <w:r w:rsidR="001407B7" w:rsidRPr="00E87BF8">
        <w:rPr>
          <w:rFonts w:ascii="Times New Roman" w:hAnsi="Times New Roman" w:cs="Times New Roman"/>
          <w:bCs/>
          <w:sz w:val="24"/>
          <w:szCs w:val="24"/>
          <w:lang w:eastAsia="et-EE"/>
          <w14:ligatures w14:val="none"/>
        </w:rPr>
        <w:t xml:space="preserve">Sarmīte Dude, Māris Feldmanis, </w:t>
      </w:r>
      <w:r w:rsidR="001407B7">
        <w:rPr>
          <w:rFonts w:ascii="Times New Roman" w:hAnsi="Times New Roman" w:cs="Times New Roman"/>
          <w:bCs/>
          <w:sz w:val="24"/>
          <w:szCs w:val="24"/>
          <w:lang w:eastAsia="et-EE"/>
          <w14:ligatures w14:val="none"/>
        </w:rPr>
        <w:t xml:space="preserve">Ivars </w:t>
      </w:r>
      <w:proofErr w:type="spellStart"/>
      <w:r w:rsidR="001407B7">
        <w:rPr>
          <w:rFonts w:ascii="Times New Roman" w:hAnsi="Times New Roman" w:cs="Times New Roman"/>
          <w:bCs/>
          <w:sz w:val="24"/>
          <w:szCs w:val="24"/>
          <w:lang w:eastAsia="et-EE"/>
          <w14:ligatures w14:val="none"/>
        </w:rPr>
        <w:t>Gorskis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 xml:space="preserve">Linda </w:t>
      </w:r>
      <w:proofErr w:type="spellStart"/>
      <w:r w:rsidR="001407B7" w:rsidRPr="00E87BF8">
        <w:rPr>
          <w:rFonts w:ascii="Times New Roman" w:hAnsi="Times New Roman" w:cs="Times New Roman"/>
          <w:bCs/>
          <w:sz w:val="24"/>
          <w:szCs w:val="24"/>
          <w:lang w:eastAsia="et-EE"/>
          <w14:ligatures w14:val="none"/>
        </w:rPr>
        <w:t>Karloviča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Edgars Laimiņš, Sintija </w:t>
      </w:r>
      <w:proofErr w:type="spellStart"/>
      <w:r w:rsidR="001407B7" w:rsidRPr="00E87BF8">
        <w:rPr>
          <w:rFonts w:ascii="Times New Roman" w:hAnsi="Times New Roman" w:cs="Times New Roman"/>
          <w:bCs/>
          <w:sz w:val="24"/>
          <w:szCs w:val="24"/>
          <w:lang w:eastAsia="et-EE"/>
          <w14:ligatures w14:val="none"/>
        </w:rPr>
        <w:t>Liekniņa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Sanita </w:t>
      </w:r>
      <w:proofErr w:type="spellStart"/>
      <w:r w:rsidR="001407B7" w:rsidRPr="00E87BF8">
        <w:rPr>
          <w:rFonts w:ascii="Times New Roman" w:hAnsi="Times New Roman" w:cs="Times New Roman"/>
          <w:bCs/>
          <w:sz w:val="24"/>
          <w:szCs w:val="24"/>
          <w:lang w:eastAsia="et-EE"/>
          <w14:ligatures w14:val="none"/>
        </w:rPr>
        <w:t>Olševska</w:t>
      </w:r>
      <w:proofErr w:type="spellEnd"/>
      <w:r w:rsidR="001407B7" w:rsidRPr="00E87BF8">
        <w:rPr>
          <w:rFonts w:ascii="Times New Roman" w:hAnsi="Times New Roman" w:cs="Times New Roman"/>
          <w:bCs/>
          <w:sz w:val="24"/>
          <w:szCs w:val="24"/>
          <w:lang w:eastAsia="et-EE"/>
          <w14:ligatures w14:val="none"/>
        </w:rPr>
        <w:t xml:space="preserve">, Andris </w:t>
      </w:r>
      <w:proofErr w:type="spellStart"/>
      <w:r w:rsidR="001407B7" w:rsidRPr="00E87BF8">
        <w:rPr>
          <w:rFonts w:ascii="Times New Roman" w:hAnsi="Times New Roman" w:cs="Times New Roman"/>
          <w:bCs/>
          <w:sz w:val="24"/>
          <w:szCs w:val="24"/>
          <w:lang w:eastAsia="et-EE"/>
          <w14:ligatures w14:val="none"/>
        </w:rPr>
        <w:t>Podvinskis</w:t>
      </w:r>
      <w:proofErr w:type="spellEnd"/>
      <w:r w:rsidR="001407B7" w:rsidRPr="00E87BF8">
        <w:rPr>
          <w:rFonts w:ascii="Times New Roman" w:hAnsi="Times New Roman" w:cs="Times New Roman"/>
          <w:bCs/>
          <w:sz w:val="24"/>
          <w:szCs w:val="24"/>
          <w:lang w:eastAsia="et-EE"/>
          <w14:ligatures w14:val="none"/>
        </w:rPr>
        <w:t xml:space="preserve">, Viesturs Reinfelds, Dace Reinika, </w:t>
      </w:r>
      <w:r w:rsidR="001407B7">
        <w:rPr>
          <w:rFonts w:ascii="Times New Roman" w:hAnsi="Times New Roman" w:cs="Times New Roman"/>
          <w:bCs/>
          <w:sz w:val="24"/>
          <w:szCs w:val="24"/>
          <w:lang w:eastAsia="et-EE"/>
          <w14:ligatures w14:val="none"/>
        </w:rPr>
        <w:t xml:space="preserve">Guntis </w:t>
      </w:r>
      <w:proofErr w:type="spellStart"/>
      <w:r w:rsidR="001407B7">
        <w:rPr>
          <w:rFonts w:ascii="Times New Roman" w:hAnsi="Times New Roman" w:cs="Times New Roman"/>
          <w:bCs/>
          <w:sz w:val="24"/>
          <w:szCs w:val="24"/>
          <w:lang w:eastAsia="et-EE"/>
          <w14:ligatures w14:val="none"/>
        </w:rPr>
        <w:t>Safranovičs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Andrejs Spridzāns,</w:t>
      </w:r>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Ivars Stanga</w:t>
      </w:r>
      <w:r w:rsidR="001407B7">
        <w:rPr>
          <w:rFonts w:ascii="Times New Roman" w:hAnsi="Times New Roman" w:cs="Times New Roman"/>
          <w:bCs/>
          <w:sz w:val="24"/>
          <w:szCs w:val="24"/>
          <w:lang w:eastAsia="et-EE"/>
          <w14:ligatures w14:val="none"/>
        </w:rPr>
        <w:t xml:space="preserve">, Indra </w:t>
      </w:r>
      <w:proofErr w:type="spellStart"/>
      <w:r w:rsidR="001407B7">
        <w:rPr>
          <w:rFonts w:ascii="Times New Roman" w:hAnsi="Times New Roman" w:cs="Times New Roman"/>
          <w:bCs/>
          <w:sz w:val="24"/>
          <w:szCs w:val="24"/>
          <w:lang w:eastAsia="et-EE"/>
          <w14:ligatures w14:val="none"/>
        </w:rPr>
        <w:t>Špela</w:t>
      </w:r>
      <w:proofErr w:type="spellEnd"/>
      <w:r w:rsidR="001407B7" w:rsidRPr="00644206">
        <w:rPr>
          <w:rFonts w:ascii="Times New Roman" w:hAnsi="Times New Roman" w:cs="Times New Roman"/>
          <w:bCs/>
          <w:sz w:val="24"/>
          <w:szCs w:val="24"/>
          <w:lang w:eastAsia="et-EE"/>
        </w:rPr>
        <w:t xml:space="preserve">), </w:t>
      </w:r>
      <w:r w:rsidR="001407B7" w:rsidRPr="00644206">
        <w:rPr>
          <w:rFonts w:ascii="Times New Roman" w:hAnsi="Times New Roman" w:cs="Times New Roman"/>
          <w:sz w:val="24"/>
          <w:szCs w:val="24"/>
          <w:lang w:eastAsia="lv-LV"/>
        </w:rPr>
        <w:t xml:space="preserve">PRET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nav, ATTURAS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nav</w:t>
      </w:r>
      <w:r w:rsidR="001407B7" w:rsidRPr="00644206">
        <w:rPr>
          <w:rFonts w:ascii="Times New Roman" w:hAnsi="Times New Roman" w:cs="Times New Roman"/>
          <w:sz w:val="24"/>
          <w:szCs w:val="24"/>
          <w:lang w:eastAsia="lv-LV"/>
        </w:rPr>
        <w:t>,</w:t>
      </w:r>
      <w:r w:rsidR="001407B7"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6E9ED463" w14:textId="77777777" w:rsidR="001A1717" w:rsidRPr="001A1717" w:rsidRDefault="001A1717" w:rsidP="001A1717">
      <w:pPr>
        <w:spacing w:after="0"/>
        <w:ind w:left="426"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1. Atsavināt dzīvokli Nr.14 Jāņa Čakstes iela 23, Dobelē, Dobeles novadā, 38,4 m</w:t>
      </w:r>
      <w:r w:rsidRPr="001A1717">
        <w:rPr>
          <w:rFonts w:ascii="Times New Roman" w:eastAsia="Calibri" w:hAnsi="Times New Roman" w:cs="Times New Roman"/>
          <w:kern w:val="0"/>
          <w:sz w:val="24"/>
          <w:szCs w:val="24"/>
          <w:vertAlign w:val="superscript"/>
          <w14:ligatures w14:val="none"/>
        </w:rPr>
        <w:t xml:space="preserve">2 </w:t>
      </w:r>
      <w:r w:rsidRPr="001A1717">
        <w:rPr>
          <w:rFonts w:ascii="Times New Roman" w:eastAsia="Calibri" w:hAnsi="Times New Roman" w:cs="Times New Roman"/>
          <w:kern w:val="0"/>
          <w:sz w:val="24"/>
          <w:szCs w:val="24"/>
          <w14:ligatures w14:val="none"/>
        </w:rPr>
        <w:t> platībā un pie dzīvokļa īpašuma piederošās kopīpašuma 384/52191 domājamās daļas no būves, kadastra numurs 46019003113.</w:t>
      </w:r>
    </w:p>
    <w:p w14:paraId="5E46C5A3" w14:textId="7777777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w:t>
      </w:r>
      <w:r w:rsidRPr="001A1717">
        <w:rPr>
          <w:rFonts w:ascii="Times New Roman" w:eastAsia="Calibri" w:hAnsi="Times New Roman" w:cs="Times New Roman"/>
          <w:kern w:val="0"/>
          <w:sz w:val="24"/>
          <w:szCs w:val="24"/>
          <w14:ligatures w14:val="none"/>
        </w:rPr>
        <w:tab/>
        <w:t xml:space="preserve">Apstiprināt dzīvokļa Nr.14 Jāņa Čakstes iela 23, Dobelē, Dobeles novadā, un pie dzīvokļa īpašuma piederošās kopīpašuma 384/52191 domājamās daļas no būves nosacīto cenu 14600 EUR (četrpadsmit tūkstoši seši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C18D8CD" w14:textId="261836BC"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3. Piedāvāt </w:t>
      </w:r>
      <w:r w:rsidR="00EE0BEB">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personas kods </w:t>
      </w:r>
      <w:r w:rsidR="00EE0BEB">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viena mēneša laikā no lēmuma saņemšanas dienas, izmantot pirmpirkuma tiesības un pirkt dzīvokli Nr.14 Jāņa Čakstes iela 23, Dobelē, Dobeles novadā, un pie dzīvokļa īpašuma piederošās kopīpašuma 384/52191 domājamās daļas no būves par nosacīto cenu 14600 EUR (četrpadsmit tūkstoši seši simti </w:t>
      </w:r>
    </w:p>
    <w:p w14:paraId="40422177" w14:textId="7777777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kern w:val="0"/>
          <w:sz w:val="24"/>
          <w:szCs w:val="24"/>
          <w14:ligatures w14:val="none"/>
        </w:rPr>
        <w:tab/>
      </w:r>
      <w:proofErr w:type="spellStart"/>
      <w:r w:rsidRPr="001A1717">
        <w:rPr>
          <w:rFonts w:ascii="Times New Roman" w:eastAsia="Calibri" w:hAnsi="Times New Roman" w:cs="Times New Roman"/>
          <w:kern w:val="0"/>
          <w:sz w:val="24"/>
          <w:szCs w:val="24"/>
          <w14:ligatures w14:val="none"/>
        </w:rPr>
        <w:t>e</w:t>
      </w:r>
      <w:r w:rsidRPr="001A1717">
        <w:rPr>
          <w:rFonts w:ascii="Times New Roman" w:eastAsia="Calibri" w:hAnsi="Times New Roman" w:cs="Times New Roman"/>
          <w:i/>
          <w:iCs/>
          <w:kern w:val="0"/>
          <w:sz w:val="24"/>
          <w:szCs w:val="24"/>
          <w14:ligatures w14:val="none"/>
        </w:rPr>
        <w:t>uro</w:t>
      </w:r>
      <w:proofErr w:type="spellEnd"/>
      <w:r w:rsidRPr="001A1717">
        <w:rPr>
          <w:rFonts w:ascii="Times New Roman" w:eastAsia="Calibri" w:hAnsi="Times New Roman" w:cs="Times New Roman"/>
          <w:i/>
          <w:iCs/>
          <w:kern w:val="0"/>
          <w:sz w:val="24"/>
          <w:szCs w:val="24"/>
          <w14:ligatures w14:val="none"/>
        </w:rPr>
        <w:t>)</w:t>
      </w:r>
      <w:r w:rsidRPr="001A1717">
        <w:rPr>
          <w:rFonts w:ascii="Times New Roman" w:eastAsia="Calibri" w:hAnsi="Times New Roman" w:cs="Times New Roman"/>
          <w:kern w:val="0"/>
          <w:sz w:val="24"/>
          <w:szCs w:val="24"/>
          <w14:ligatures w14:val="none"/>
        </w:rPr>
        <w:t>.</w:t>
      </w:r>
    </w:p>
    <w:p w14:paraId="440AA8C6"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4. </w:t>
      </w:r>
      <w:r w:rsidRPr="001A1717">
        <w:rPr>
          <w:rFonts w:ascii="Times New Roman" w:eastAsia="Calibr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7F985E6"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5. </w:t>
      </w:r>
      <w:r w:rsidRPr="001A1717">
        <w:rPr>
          <w:rFonts w:ascii="Times New Roman" w:eastAsia="Calibri" w:hAnsi="Times New Roman" w:cs="Times New Roman"/>
          <w:kern w:val="0"/>
          <w:sz w:val="24"/>
          <w:szCs w:val="24"/>
          <w14:ligatures w14:val="none"/>
        </w:rPr>
        <w:tab/>
        <w:t xml:space="preserve">Lēmums zaudē spēku, ja pirkuma maksa pilnā apjomā vai avanss netiek samaksāts lēmuma 4.punktā noteiktajā termiņā. </w:t>
      </w:r>
    </w:p>
    <w:p w14:paraId="6A92BDD1"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1A88DF08"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0FE10329" w14:textId="77777777" w:rsidR="001A1717" w:rsidRPr="001A1717" w:rsidRDefault="001A1717" w:rsidP="001A1717">
      <w:pPr>
        <w:spacing w:after="0"/>
        <w:ind w:right="-2"/>
        <w:jc w:val="both"/>
        <w:rPr>
          <w:rFonts w:ascii="Times New Roman" w:eastAsia="Calibri" w:hAnsi="Times New Roman" w:cs="Times New Roman"/>
          <w:color w:val="FF0000"/>
          <w:kern w:val="0"/>
          <w:sz w:val="24"/>
          <w:szCs w:val="24"/>
          <w14:ligatures w14:val="none"/>
        </w:rPr>
      </w:pPr>
    </w:p>
    <w:p w14:paraId="4642F9C9" w14:textId="77777777" w:rsidR="001A1717" w:rsidRDefault="001A1717" w:rsidP="001A1717">
      <w:pPr>
        <w:spacing w:after="0"/>
        <w:ind w:left="57" w:right="-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I. </w:t>
      </w:r>
      <w:proofErr w:type="spellStart"/>
      <w:r w:rsidRPr="001A1717">
        <w:rPr>
          <w:rFonts w:ascii="Times New Roman" w:hAnsi="Times New Roman" w:cs="Times New Roman"/>
          <w:kern w:val="0"/>
          <w:sz w:val="24"/>
          <w:szCs w:val="24"/>
          <w14:ligatures w14:val="none"/>
        </w:rPr>
        <w:t>Gorskis</w:t>
      </w:r>
      <w:proofErr w:type="spellEnd"/>
    </w:p>
    <w:p w14:paraId="379BD9CE" w14:textId="77777777" w:rsidR="00EA4F32" w:rsidRDefault="00EA4F32" w:rsidP="001A1717">
      <w:pPr>
        <w:spacing w:after="0"/>
        <w:ind w:left="57" w:right="-2"/>
        <w:contextualSpacing/>
        <w:jc w:val="both"/>
        <w:rPr>
          <w:rFonts w:ascii="Times New Roman" w:hAnsi="Times New Roman" w:cs="Times New Roman"/>
          <w:kern w:val="0"/>
          <w:sz w:val="24"/>
          <w:szCs w:val="24"/>
          <w14:ligatures w14:val="none"/>
        </w:rPr>
      </w:pPr>
    </w:p>
    <w:p w14:paraId="180D4A76" w14:textId="608FAC54" w:rsidR="00EA4F32" w:rsidRDefault="00EA4F32" w:rsidP="001A1717">
      <w:pPr>
        <w:spacing w:after="0"/>
        <w:ind w:left="57" w:right="-2"/>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2A9AA44C" w14:textId="77777777" w:rsidR="001A1717" w:rsidRPr="001A1717" w:rsidRDefault="001A1717" w:rsidP="001A1717">
      <w:pPr>
        <w:tabs>
          <w:tab w:val="left" w:pos="-24212"/>
        </w:tabs>
        <w:jc w:val="center"/>
        <w:rPr>
          <w:rFonts w:ascii="Calibri" w:eastAsia="Calibri" w:hAnsi="Calibri" w:cs="Times New Roman"/>
          <w:color w:val="000000" w:themeColor="text1"/>
          <w:kern w:val="0"/>
          <w:sz w:val="20"/>
          <w:szCs w:val="20"/>
          <w14:ligatures w14:val="none"/>
        </w:rPr>
      </w:pPr>
      <w:r w:rsidRPr="001A1717">
        <w:rPr>
          <w:rFonts w:ascii="Calibri" w:eastAsia="Calibri" w:hAnsi="Calibri" w:cs="Times New Roman"/>
          <w:noProof/>
          <w:color w:val="000000" w:themeColor="text1"/>
          <w:kern w:val="0"/>
          <w:sz w:val="20"/>
          <w:szCs w:val="20"/>
          <w14:ligatures w14:val="none"/>
        </w:rPr>
        <w:lastRenderedPageBreak/>
        <w:drawing>
          <wp:inline distT="0" distB="0" distL="0" distR="0" wp14:anchorId="59CC39DB" wp14:editId="0AD46379">
            <wp:extent cx="676275" cy="752475"/>
            <wp:effectExtent l="0" t="0" r="9525" b="9525"/>
            <wp:docPr id="306380803" name="Attēls 30638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9DB966"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20"/>
          <w:szCs w:val="20"/>
          <w:lang w:val="en-US" w:eastAsia="lv-LV"/>
          <w14:ligatures w14:val="none"/>
        </w:rPr>
      </w:pPr>
      <w:r w:rsidRPr="001A1717">
        <w:rPr>
          <w:rFonts w:ascii="Times New Roman" w:eastAsia="Times New Roman" w:hAnsi="Times New Roman" w:cs="Times New Roman"/>
          <w:color w:val="000000" w:themeColor="text1"/>
          <w:kern w:val="0"/>
          <w:sz w:val="20"/>
          <w:szCs w:val="20"/>
          <w:lang w:val="en-US" w:eastAsia="lv-LV"/>
          <w14:ligatures w14:val="none"/>
        </w:rPr>
        <w:t>LATVIJAS REPUBLIKA</w:t>
      </w:r>
    </w:p>
    <w:p w14:paraId="02DE43F8"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color w:val="000000" w:themeColor="text1"/>
          <w:kern w:val="0"/>
          <w:sz w:val="32"/>
          <w:szCs w:val="32"/>
          <w:lang w:val="en-US" w:eastAsia="lv-LV"/>
          <w14:ligatures w14:val="none"/>
        </w:rPr>
      </w:pPr>
      <w:r w:rsidRPr="001A1717">
        <w:rPr>
          <w:rFonts w:ascii="Times New Roman" w:eastAsia="Times New Roman" w:hAnsi="Times New Roman" w:cs="Times New Roman"/>
          <w:b/>
          <w:color w:val="000000" w:themeColor="text1"/>
          <w:kern w:val="0"/>
          <w:sz w:val="32"/>
          <w:szCs w:val="32"/>
          <w:lang w:val="en-US" w:eastAsia="lv-LV"/>
          <w14:ligatures w14:val="none"/>
        </w:rPr>
        <w:t>DOBELES NOVADA DOME</w:t>
      </w:r>
    </w:p>
    <w:p w14:paraId="23E22044"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color w:val="000000" w:themeColor="text1"/>
          <w:kern w:val="0"/>
          <w:sz w:val="16"/>
          <w:szCs w:val="16"/>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Brīvības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iela</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17,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Dobeles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w:t>
      </w: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novads</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LV-3701</w:t>
      </w:r>
    </w:p>
    <w:p w14:paraId="34FC99C3"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themeColor="text1"/>
          <w:kern w:val="0"/>
          <w:sz w:val="24"/>
          <w:szCs w:val="20"/>
          <w:lang w:val="en-US" w:eastAsia="lv-LV"/>
          <w14:ligatures w14:val="none"/>
        </w:rPr>
      </w:pPr>
      <w:proofErr w:type="spellStart"/>
      <w:r w:rsidRPr="001A1717">
        <w:rPr>
          <w:rFonts w:ascii="Times New Roman" w:eastAsia="Times New Roman" w:hAnsi="Times New Roman" w:cs="Times New Roman"/>
          <w:color w:val="000000" w:themeColor="text1"/>
          <w:kern w:val="0"/>
          <w:sz w:val="16"/>
          <w:szCs w:val="16"/>
          <w:lang w:val="en-US" w:eastAsia="lv-LV"/>
          <w14:ligatures w14:val="none"/>
        </w:rPr>
        <w:t>Tālr</w:t>
      </w:r>
      <w:proofErr w:type="spellEnd"/>
      <w:r w:rsidRPr="001A1717">
        <w:rPr>
          <w:rFonts w:ascii="Times New Roman" w:eastAsia="Times New Roman" w:hAnsi="Times New Roman" w:cs="Times New Roman"/>
          <w:color w:val="000000" w:themeColor="text1"/>
          <w:kern w:val="0"/>
          <w:sz w:val="16"/>
          <w:szCs w:val="16"/>
          <w:lang w:val="en-US" w:eastAsia="lv-LV"/>
          <w14:ligatures w14:val="none"/>
        </w:rPr>
        <w:t xml:space="preserve">. 63707269, 63700137, 63720940, e-pasts </w:t>
      </w:r>
      <w:hyperlink r:id="rId74" w:history="1">
        <w:r w:rsidRPr="001A1717">
          <w:rPr>
            <w:rFonts w:ascii="Times New Roman" w:eastAsia="Calibri" w:hAnsi="Times New Roman" w:cs="Times New Roman"/>
            <w:color w:val="000000" w:themeColor="text1"/>
            <w:kern w:val="0"/>
            <w:sz w:val="16"/>
            <w:szCs w:val="16"/>
            <w:u w:val="single"/>
            <w:lang w:val="en-US" w:eastAsia="lv-LV"/>
            <w14:ligatures w14:val="none"/>
          </w:rPr>
          <w:t>dome@dobele.lv</w:t>
        </w:r>
      </w:hyperlink>
    </w:p>
    <w:p w14:paraId="59A39C23" w14:textId="77777777" w:rsidR="001A1717" w:rsidRPr="001A1717" w:rsidRDefault="001A1717" w:rsidP="001A1717">
      <w:pPr>
        <w:jc w:val="center"/>
        <w:rPr>
          <w:rFonts w:ascii="Calibri" w:eastAsia="Calibri" w:hAnsi="Calibri" w:cs="Times New Roman"/>
          <w:b/>
          <w:color w:val="000000" w:themeColor="text1"/>
          <w:kern w:val="0"/>
          <w14:ligatures w14:val="none"/>
        </w:rPr>
      </w:pPr>
    </w:p>
    <w:p w14:paraId="74A9E3CC"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3494F754"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51E132D9" w14:textId="4459EB28"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lang w:eastAsia="x-none"/>
          <w14:ligatures w14:val="none"/>
        </w:rPr>
        <w:t xml:space="preserve">2023. gada 26. oktobrī                                                                                        </w:t>
      </w:r>
      <w:r w:rsidRPr="001A1717">
        <w:rPr>
          <w:rFonts w:ascii="Times New Roman" w:eastAsia="Calibri" w:hAnsi="Times New Roman" w:cs="Times New Roman"/>
          <w:b/>
          <w:color w:val="000000" w:themeColor="text1"/>
          <w:kern w:val="0"/>
          <w:sz w:val="24"/>
          <w:szCs w:val="24"/>
          <w14:ligatures w14:val="none"/>
        </w:rPr>
        <w:t>Nr.</w:t>
      </w:r>
      <w:r w:rsidR="008514FE">
        <w:rPr>
          <w:rFonts w:ascii="Times New Roman" w:eastAsia="Calibri" w:hAnsi="Times New Roman" w:cs="Times New Roman"/>
          <w:b/>
          <w:color w:val="000000" w:themeColor="text1"/>
          <w:kern w:val="0"/>
          <w:sz w:val="24"/>
          <w:szCs w:val="24"/>
          <w14:ligatures w14:val="none"/>
        </w:rPr>
        <w:t>466</w:t>
      </w:r>
      <w:r w:rsidRPr="001A1717">
        <w:rPr>
          <w:rFonts w:ascii="Times New Roman" w:eastAsia="Calibri" w:hAnsi="Times New Roman" w:cs="Times New Roman"/>
          <w:b/>
          <w:color w:val="000000" w:themeColor="text1"/>
          <w:kern w:val="0"/>
          <w:sz w:val="24"/>
          <w:szCs w:val="24"/>
          <w14:ligatures w14:val="none"/>
        </w:rPr>
        <w:t>/14</w:t>
      </w:r>
    </w:p>
    <w:p w14:paraId="476886CC" w14:textId="77777777"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themeColor="text1"/>
          <w:kern w:val="0"/>
          <w:sz w:val="24"/>
          <w:szCs w:val="24"/>
          <w14:ligatures w14:val="none"/>
        </w:rPr>
      </w:pPr>
    </w:p>
    <w:p w14:paraId="10082365" w14:textId="77777777" w:rsidR="001A1717" w:rsidRPr="001A1717" w:rsidRDefault="001A1717" w:rsidP="001A1717">
      <w:pPr>
        <w:spacing w:after="0"/>
        <w:ind w:firstLine="51"/>
        <w:jc w:val="center"/>
        <w:rPr>
          <w:rFonts w:ascii="Times New Roman" w:eastAsia="Calibri" w:hAnsi="Times New Roman" w:cs="Times New Roman"/>
          <w:b/>
          <w:kern w:val="0"/>
          <w:sz w:val="24"/>
          <w:szCs w:val="24"/>
          <w:u w:val="single"/>
          <w:lang w:eastAsia="ar-SA"/>
          <w14:ligatures w14:val="none"/>
        </w:rPr>
      </w:pPr>
      <w:r w:rsidRPr="001A1717">
        <w:rPr>
          <w:rFonts w:ascii="Times New Roman" w:eastAsia="Calibri" w:hAnsi="Times New Roman" w:cs="Times New Roman"/>
          <w:b/>
          <w:kern w:val="0"/>
          <w:sz w:val="24"/>
          <w:szCs w:val="24"/>
          <w:u w:val="single"/>
          <w14:ligatures w14:val="none"/>
        </w:rPr>
        <w:t>Par nekustamā īpašuma – dzīvokļa Nr.57 Jāņa Čakstes iela 23, Dobelē, Dobeles novadā, atsavināšanu</w:t>
      </w:r>
    </w:p>
    <w:p w14:paraId="234280A8" w14:textId="77777777" w:rsidR="001A1717" w:rsidRPr="001A1717" w:rsidRDefault="001A1717" w:rsidP="001A1717">
      <w:pPr>
        <w:suppressAutoHyphens/>
        <w:spacing w:after="0"/>
        <w:jc w:val="right"/>
        <w:rPr>
          <w:rFonts w:ascii="Times New Roman" w:eastAsia="Calibri" w:hAnsi="Times New Roman" w:cs="Times New Roman"/>
          <w:b/>
          <w:kern w:val="0"/>
          <w:sz w:val="24"/>
          <w:szCs w:val="24"/>
          <w:lang w:eastAsia="ar-SA"/>
          <w14:ligatures w14:val="none"/>
        </w:rPr>
      </w:pPr>
    </w:p>
    <w:p w14:paraId="494E71E4" w14:textId="77777777" w:rsidR="001A1717" w:rsidRPr="001A1717" w:rsidRDefault="001A1717" w:rsidP="001A1717">
      <w:pPr>
        <w:spacing w:after="0"/>
        <w:ind w:right="-2"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Īpašumtiesības uz dzīvokļa īpašumu Nr.57 Jāņa Čakstes iela 23, Dobelē, Dobeles novadā, kadastra numurs 46019002962, ar kopējo platību 37,7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kopīpašuma 377/52191 domājamām daļām no būves (turpmāk - dzīvoklis), 2019.gada 17.maijā nostiprinātas Dobeles novada pašvaldībai (turpmāk - pašvaldība), Zemgales rajona tiesas Dobeles pilsētas zemesgrāmatas nodalījumā Nr.343 57.</w:t>
      </w:r>
    </w:p>
    <w:p w14:paraId="61740EE5" w14:textId="43223C3D"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Pašvaldībā ir saņemts dzīvokļa īrnieces </w:t>
      </w:r>
      <w:r w:rsidR="0056120E">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ierosinājums atsavināt dzīvokli.</w:t>
      </w:r>
    </w:p>
    <w:p w14:paraId="3C6C4394"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45.panta ceturtās daļas noteikumiem, īrnieks vai viņa ģimenes locekļi var pirkt īrēto viendzīvokļa māju vai dzīvokļa īpašumu, ja:</w:t>
      </w:r>
    </w:p>
    <w:p w14:paraId="20695D2F"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īrnieks un viņa ģimenes locekļi ir noslēguši notariāli apliecinātu vienošanos par to, kurš vai kuri no viņiem iegūs īpašumā īrēto viendzīvokļa māju vai dzīvokļa īpašumu;</w:t>
      </w:r>
    </w:p>
    <w:p w14:paraId="05289471"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 tiesā nav celta prasība par īres līguma izbeigšanu.</w:t>
      </w:r>
    </w:p>
    <w:p w14:paraId="00D367A8" w14:textId="54945F79"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Pret </w:t>
      </w:r>
      <w:r w:rsidR="0056120E">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prasība par īres līguma izbeigšanu nav celta.</w:t>
      </w:r>
    </w:p>
    <w:p w14:paraId="493C38C6" w14:textId="5348DF87" w:rsidR="001A1717" w:rsidRPr="001A1717" w:rsidRDefault="0056120E" w:rsidP="001A1717">
      <w:pPr>
        <w:spacing w:after="0"/>
        <w:ind w:firstLine="72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1A1717" w:rsidRPr="001A1717">
        <w:rPr>
          <w:rFonts w:ascii="Times New Roman" w:eastAsia="Calibri" w:hAnsi="Times New Roman" w:cs="Times New Roman"/>
          <w:kern w:val="0"/>
          <w:sz w:val="24"/>
          <w:szCs w:val="24"/>
          <w14:ligatures w14:val="none"/>
        </w:rPr>
        <w:t xml:space="preserve"> izīrētajā dzīvoklī nav deklarēti citi pilngadīgi ģimenes locekļi.</w:t>
      </w:r>
    </w:p>
    <w:p w14:paraId="265AEC3C" w14:textId="77777777"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nav lietderīgi saglabāt īpašumā dzīvokli 120 dzīvokļu daudzdzīvokļu mājā, jo 109 dzīvokļu īpašumi reģistrēti zemesgrāmatā uz citu personu vārda. </w:t>
      </w:r>
    </w:p>
    <w:p w14:paraId="092572BF" w14:textId="77777777" w:rsidR="001A1717" w:rsidRPr="001A1717" w:rsidRDefault="001A1717" w:rsidP="001A1717">
      <w:pPr>
        <w:suppressAutoHyphens/>
        <w:spacing w:after="0"/>
        <w:ind w:firstLine="720"/>
        <w:jc w:val="both"/>
        <w:rPr>
          <w:rFonts w:ascii="Times New Roman" w:eastAsia="Calibri" w:hAnsi="Times New Roman" w:cs="Times New Roman"/>
          <w:b/>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2023.gada 9.oktobrī noteikusi dzīvokļa tirgus vērtību 13600 EUR (trīspadsmit tūkstoši seši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atbilstoši Standartizācijas likumā paredzētajā kārtībā apstiprinātajiem īpašuma vērtēšanas standartiem.</w:t>
      </w:r>
    </w:p>
    <w:p w14:paraId="7CAFBEA8" w14:textId="77777777" w:rsidR="001A1717" w:rsidRPr="001A1717" w:rsidRDefault="001A1717" w:rsidP="001A1717">
      <w:pPr>
        <w:tabs>
          <w:tab w:val="left" w:pos="8645"/>
        </w:tabs>
        <w:spacing w:after="0"/>
        <w:ind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4.panta ceturtās daļas 5.punktu, 8.panta trešo daļu, 36.panta trešo daļu, 45.panta trešo un ceturto daļu, kā arī sertificēta</w:t>
      </w:r>
    </w:p>
    <w:p w14:paraId="7D3238DA" w14:textId="28DBBE2B" w:rsidR="001A1717" w:rsidRPr="001A1717" w:rsidRDefault="001A1717" w:rsidP="001A1717">
      <w:pPr>
        <w:tabs>
          <w:tab w:val="left" w:pos="8645"/>
        </w:tabs>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vērtētāja vērtējumu, </w:t>
      </w:r>
      <w:r w:rsidRPr="001A1717">
        <w:rPr>
          <w:rFonts w:ascii="Times New Roman" w:eastAsia="Calibri" w:hAnsi="Times New Roman" w:cs="Times New Roman"/>
          <w:kern w:val="0"/>
          <w:sz w:val="24"/>
          <w:szCs w:val="24"/>
          <w:lang w:eastAsia="ar-SA"/>
          <w14:ligatures w14:val="none"/>
        </w:rPr>
        <w:t xml:space="preserve">atklāti balsojot: </w:t>
      </w:r>
      <w:r w:rsidR="001407B7" w:rsidRPr="00644206">
        <w:rPr>
          <w:rFonts w:ascii="Times New Roman" w:hAnsi="Times New Roman" w:cs="Times New Roman"/>
          <w:sz w:val="24"/>
          <w:szCs w:val="24"/>
          <w:lang w:eastAsia="lv-LV"/>
        </w:rPr>
        <w:t>PAR - 1</w:t>
      </w:r>
      <w:r w:rsidR="001407B7">
        <w:rPr>
          <w:rFonts w:ascii="Times New Roman" w:hAnsi="Times New Roman" w:cs="Times New Roman"/>
          <w:sz w:val="24"/>
          <w:szCs w:val="24"/>
          <w:lang w:eastAsia="lv-LV"/>
        </w:rPr>
        <w:t>5</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w:t>
      </w:r>
      <w:r w:rsidR="001407B7" w:rsidRPr="00E87BF8">
        <w:rPr>
          <w:rFonts w:ascii="Times New Roman" w:eastAsia="Times New Roman" w:hAnsi="Times New Roman" w:cs="Times New Roman"/>
          <w:bCs/>
          <w:sz w:val="24"/>
          <w:szCs w:val="24"/>
          <w:lang w:eastAsia="et-EE"/>
          <w14:ligatures w14:val="none"/>
        </w:rPr>
        <w:t xml:space="preserve">Kristīne Briede, </w:t>
      </w:r>
      <w:r w:rsidR="001407B7" w:rsidRPr="00E87BF8">
        <w:rPr>
          <w:rFonts w:ascii="Times New Roman" w:hAnsi="Times New Roman" w:cs="Times New Roman"/>
          <w:bCs/>
          <w:sz w:val="24"/>
          <w:szCs w:val="24"/>
          <w:lang w:eastAsia="et-EE"/>
          <w14:ligatures w14:val="none"/>
        </w:rPr>
        <w:t xml:space="preserve">Sarmīte Dude, Māris Feldmanis, </w:t>
      </w:r>
      <w:r w:rsidR="001407B7">
        <w:rPr>
          <w:rFonts w:ascii="Times New Roman" w:hAnsi="Times New Roman" w:cs="Times New Roman"/>
          <w:bCs/>
          <w:sz w:val="24"/>
          <w:szCs w:val="24"/>
          <w:lang w:eastAsia="et-EE"/>
          <w14:ligatures w14:val="none"/>
        </w:rPr>
        <w:t xml:space="preserve">Ivars </w:t>
      </w:r>
      <w:proofErr w:type="spellStart"/>
      <w:r w:rsidR="001407B7">
        <w:rPr>
          <w:rFonts w:ascii="Times New Roman" w:hAnsi="Times New Roman" w:cs="Times New Roman"/>
          <w:bCs/>
          <w:sz w:val="24"/>
          <w:szCs w:val="24"/>
          <w:lang w:eastAsia="et-EE"/>
          <w14:ligatures w14:val="none"/>
        </w:rPr>
        <w:t>Gorskis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 xml:space="preserve">Linda </w:t>
      </w:r>
      <w:proofErr w:type="spellStart"/>
      <w:r w:rsidR="001407B7" w:rsidRPr="00E87BF8">
        <w:rPr>
          <w:rFonts w:ascii="Times New Roman" w:hAnsi="Times New Roman" w:cs="Times New Roman"/>
          <w:bCs/>
          <w:sz w:val="24"/>
          <w:szCs w:val="24"/>
          <w:lang w:eastAsia="et-EE"/>
          <w14:ligatures w14:val="none"/>
        </w:rPr>
        <w:t>Karloviča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Edgars Laimiņš, Sintija </w:t>
      </w:r>
      <w:proofErr w:type="spellStart"/>
      <w:r w:rsidR="001407B7" w:rsidRPr="00E87BF8">
        <w:rPr>
          <w:rFonts w:ascii="Times New Roman" w:hAnsi="Times New Roman" w:cs="Times New Roman"/>
          <w:bCs/>
          <w:sz w:val="24"/>
          <w:szCs w:val="24"/>
          <w:lang w:eastAsia="et-EE"/>
          <w14:ligatures w14:val="none"/>
        </w:rPr>
        <w:t>Liekniņa</w:t>
      </w:r>
      <w:proofErr w:type="spellEnd"/>
      <w:r w:rsidR="001407B7">
        <w:rPr>
          <w:rFonts w:ascii="Times New Roman" w:hAnsi="Times New Roman" w:cs="Times New Roman"/>
          <w:bCs/>
          <w:sz w:val="24"/>
          <w:szCs w:val="24"/>
          <w:lang w:eastAsia="et-EE"/>
          <w14:ligatures w14:val="none"/>
        </w:rPr>
        <w:t>,</w:t>
      </w:r>
      <w:r w:rsidR="001407B7" w:rsidRPr="00E87BF8">
        <w:rPr>
          <w:rFonts w:ascii="Times New Roman" w:hAnsi="Times New Roman" w:cs="Times New Roman"/>
          <w:bCs/>
          <w:sz w:val="24"/>
          <w:szCs w:val="24"/>
          <w:lang w:eastAsia="et-EE"/>
          <w14:ligatures w14:val="none"/>
        </w:rPr>
        <w:t xml:space="preserve"> Sanita </w:t>
      </w:r>
      <w:proofErr w:type="spellStart"/>
      <w:r w:rsidR="001407B7" w:rsidRPr="00E87BF8">
        <w:rPr>
          <w:rFonts w:ascii="Times New Roman" w:hAnsi="Times New Roman" w:cs="Times New Roman"/>
          <w:bCs/>
          <w:sz w:val="24"/>
          <w:szCs w:val="24"/>
          <w:lang w:eastAsia="et-EE"/>
          <w14:ligatures w14:val="none"/>
        </w:rPr>
        <w:t>Olševska</w:t>
      </w:r>
      <w:proofErr w:type="spellEnd"/>
      <w:r w:rsidR="001407B7" w:rsidRPr="00E87BF8">
        <w:rPr>
          <w:rFonts w:ascii="Times New Roman" w:hAnsi="Times New Roman" w:cs="Times New Roman"/>
          <w:bCs/>
          <w:sz w:val="24"/>
          <w:szCs w:val="24"/>
          <w:lang w:eastAsia="et-EE"/>
          <w14:ligatures w14:val="none"/>
        </w:rPr>
        <w:t xml:space="preserve">, Andris </w:t>
      </w:r>
      <w:proofErr w:type="spellStart"/>
      <w:r w:rsidR="001407B7" w:rsidRPr="00E87BF8">
        <w:rPr>
          <w:rFonts w:ascii="Times New Roman" w:hAnsi="Times New Roman" w:cs="Times New Roman"/>
          <w:bCs/>
          <w:sz w:val="24"/>
          <w:szCs w:val="24"/>
          <w:lang w:eastAsia="et-EE"/>
          <w14:ligatures w14:val="none"/>
        </w:rPr>
        <w:t>Podvinskis</w:t>
      </w:r>
      <w:proofErr w:type="spellEnd"/>
      <w:r w:rsidR="001407B7" w:rsidRPr="00E87BF8">
        <w:rPr>
          <w:rFonts w:ascii="Times New Roman" w:hAnsi="Times New Roman" w:cs="Times New Roman"/>
          <w:bCs/>
          <w:sz w:val="24"/>
          <w:szCs w:val="24"/>
          <w:lang w:eastAsia="et-EE"/>
          <w14:ligatures w14:val="none"/>
        </w:rPr>
        <w:t xml:space="preserve">, Viesturs Reinfelds, Dace Reinika, </w:t>
      </w:r>
      <w:r w:rsidR="001407B7">
        <w:rPr>
          <w:rFonts w:ascii="Times New Roman" w:hAnsi="Times New Roman" w:cs="Times New Roman"/>
          <w:bCs/>
          <w:sz w:val="24"/>
          <w:szCs w:val="24"/>
          <w:lang w:eastAsia="et-EE"/>
          <w14:ligatures w14:val="none"/>
        </w:rPr>
        <w:t xml:space="preserve">Guntis </w:t>
      </w:r>
      <w:proofErr w:type="spellStart"/>
      <w:r w:rsidR="001407B7">
        <w:rPr>
          <w:rFonts w:ascii="Times New Roman" w:hAnsi="Times New Roman" w:cs="Times New Roman"/>
          <w:bCs/>
          <w:sz w:val="24"/>
          <w:szCs w:val="24"/>
          <w:lang w:eastAsia="et-EE"/>
          <w14:ligatures w14:val="none"/>
        </w:rPr>
        <w:t>Safranovičs</w:t>
      </w:r>
      <w:proofErr w:type="spellEnd"/>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Andrejs Spridzāns,</w:t>
      </w:r>
      <w:r w:rsidR="001407B7">
        <w:rPr>
          <w:rFonts w:ascii="Times New Roman" w:hAnsi="Times New Roman" w:cs="Times New Roman"/>
          <w:bCs/>
          <w:sz w:val="24"/>
          <w:szCs w:val="24"/>
          <w:lang w:eastAsia="et-EE"/>
          <w14:ligatures w14:val="none"/>
        </w:rPr>
        <w:t xml:space="preserve"> </w:t>
      </w:r>
      <w:r w:rsidR="001407B7" w:rsidRPr="00E87BF8">
        <w:rPr>
          <w:rFonts w:ascii="Times New Roman" w:hAnsi="Times New Roman" w:cs="Times New Roman"/>
          <w:bCs/>
          <w:sz w:val="24"/>
          <w:szCs w:val="24"/>
          <w:lang w:eastAsia="et-EE"/>
          <w14:ligatures w14:val="none"/>
        </w:rPr>
        <w:t>Ivars Stanga</w:t>
      </w:r>
      <w:r w:rsidR="001407B7">
        <w:rPr>
          <w:rFonts w:ascii="Times New Roman" w:hAnsi="Times New Roman" w:cs="Times New Roman"/>
          <w:bCs/>
          <w:sz w:val="24"/>
          <w:szCs w:val="24"/>
          <w:lang w:eastAsia="et-EE"/>
          <w14:ligatures w14:val="none"/>
        </w:rPr>
        <w:t xml:space="preserve">, Indra </w:t>
      </w:r>
      <w:proofErr w:type="spellStart"/>
      <w:r w:rsidR="001407B7">
        <w:rPr>
          <w:rFonts w:ascii="Times New Roman" w:hAnsi="Times New Roman" w:cs="Times New Roman"/>
          <w:bCs/>
          <w:sz w:val="24"/>
          <w:szCs w:val="24"/>
          <w:lang w:eastAsia="et-EE"/>
          <w14:ligatures w14:val="none"/>
        </w:rPr>
        <w:t>Špela</w:t>
      </w:r>
      <w:proofErr w:type="spellEnd"/>
      <w:r w:rsidR="001407B7" w:rsidRPr="00644206">
        <w:rPr>
          <w:rFonts w:ascii="Times New Roman" w:hAnsi="Times New Roman" w:cs="Times New Roman"/>
          <w:bCs/>
          <w:sz w:val="24"/>
          <w:szCs w:val="24"/>
          <w:lang w:eastAsia="et-EE"/>
        </w:rPr>
        <w:t xml:space="preserve">), </w:t>
      </w:r>
      <w:r w:rsidR="001407B7" w:rsidRPr="00644206">
        <w:rPr>
          <w:rFonts w:ascii="Times New Roman" w:hAnsi="Times New Roman" w:cs="Times New Roman"/>
          <w:sz w:val="24"/>
          <w:szCs w:val="24"/>
          <w:lang w:eastAsia="lv-LV"/>
        </w:rPr>
        <w:t xml:space="preserve">PRET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nav, ATTURAS </w:t>
      </w:r>
      <w:r w:rsidR="001407B7" w:rsidRPr="00644206">
        <w:rPr>
          <w:rFonts w:ascii="Times New Roman" w:hAnsi="Times New Roman" w:cs="Times New Roman"/>
          <w:sz w:val="24"/>
          <w:szCs w:val="24"/>
        </w:rPr>
        <w:t>-</w:t>
      </w:r>
      <w:r w:rsidR="001407B7" w:rsidRPr="00644206">
        <w:rPr>
          <w:rFonts w:ascii="Times New Roman" w:hAnsi="Times New Roman" w:cs="Times New Roman"/>
          <w:sz w:val="24"/>
          <w:szCs w:val="24"/>
          <w:lang w:eastAsia="lv-LV"/>
        </w:rPr>
        <w:t xml:space="preserve"> </w:t>
      </w:r>
      <w:r w:rsidR="001407B7" w:rsidRPr="00644206">
        <w:rPr>
          <w:rFonts w:ascii="Times New Roman" w:hAnsi="Times New Roman" w:cs="Times New Roman"/>
          <w:sz w:val="24"/>
          <w:szCs w:val="24"/>
        </w:rPr>
        <w:t>nav</w:t>
      </w:r>
      <w:r w:rsidR="001407B7" w:rsidRPr="00644206">
        <w:rPr>
          <w:rFonts w:ascii="Times New Roman" w:hAnsi="Times New Roman" w:cs="Times New Roman"/>
          <w:sz w:val="24"/>
          <w:szCs w:val="24"/>
          <w:lang w:eastAsia="lv-LV"/>
        </w:rPr>
        <w:t>,</w:t>
      </w:r>
      <w:r w:rsidR="001407B7"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0ABBECEC" w14:textId="77777777" w:rsidR="001A1717" w:rsidRPr="001A1717" w:rsidRDefault="001A1717" w:rsidP="001A1717">
      <w:pPr>
        <w:spacing w:after="0"/>
        <w:ind w:left="426"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Atsavināt dzīvokli Nr.57 Jāņa Čakstes iela 23, Dobelē, Dobeles novadā, 37,7 m</w:t>
      </w:r>
      <w:r w:rsidRPr="001A1717">
        <w:rPr>
          <w:rFonts w:ascii="Times New Roman" w:eastAsia="Calibri" w:hAnsi="Times New Roman" w:cs="Times New Roman"/>
          <w:kern w:val="0"/>
          <w:sz w:val="24"/>
          <w:szCs w:val="24"/>
          <w:vertAlign w:val="superscript"/>
          <w14:ligatures w14:val="none"/>
        </w:rPr>
        <w:t xml:space="preserve">2 </w:t>
      </w:r>
      <w:r w:rsidRPr="001A1717">
        <w:rPr>
          <w:rFonts w:ascii="Times New Roman" w:eastAsia="Calibri" w:hAnsi="Times New Roman" w:cs="Times New Roman"/>
          <w:kern w:val="0"/>
          <w:sz w:val="24"/>
          <w:szCs w:val="24"/>
          <w14:ligatures w14:val="none"/>
        </w:rPr>
        <w:t> platībā un pie dzīvokļa īpašuma piederošās kopīpašuma 377/52191 domājamās daļas no būves, kadastra numurs 46019002962.</w:t>
      </w:r>
    </w:p>
    <w:p w14:paraId="667CD899" w14:textId="7777777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 xml:space="preserve">2. </w:t>
      </w:r>
      <w:r w:rsidRPr="001A1717">
        <w:rPr>
          <w:rFonts w:ascii="Times New Roman" w:eastAsia="Calibri" w:hAnsi="Times New Roman" w:cs="Times New Roman"/>
          <w:kern w:val="0"/>
          <w:sz w:val="24"/>
          <w:szCs w:val="24"/>
          <w14:ligatures w14:val="none"/>
        </w:rPr>
        <w:tab/>
        <w:t xml:space="preserve">Apstiprināt dzīvokļa Nr.57 Jāņa Čakstes iela 23, Dobelē, Dobeles novadā, un pie dzīvokļa īpašuma piederošās kopīpašuma 377/52191 domājamās daļas no būves nosacīto cenu 13600 EUR (trīspadsmit tūkstoši seši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E8E4EA1" w14:textId="3A2EFB66"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3. Piedāvāt </w:t>
      </w:r>
      <w:r w:rsidR="0056120E">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personas kods </w:t>
      </w:r>
      <w:r w:rsidR="0056120E">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viena mēneša laikā no lēmuma saņemšanas dienas, izmantot pirmpirkuma tiesības un pirkt dzīvokli Nr.57 Jāņa Čakstes iela 23, Dobelē, Dobeles novadā, un pie dzīvokļa īpašuma piederošās kopīpašuma 377/52191 domājamās daļas no būves par nosacīto cenu 13600 EUR (trīspadsmit tūkstoši seši simti </w:t>
      </w:r>
    </w:p>
    <w:p w14:paraId="146B69A8" w14:textId="77777777" w:rsidR="001A1717" w:rsidRPr="001A1717" w:rsidRDefault="001A1717" w:rsidP="001A1717">
      <w:pPr>
        <w:tabs>
          <w:tab w:val="left" w:pos="900"/>
        </w:tabs>
        <w:spacing w:after="0"/>
        <w:ind w:left="426"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kern w:val="0"/>
          <w:sz w:val="24"/>
          <w:szCs w:val="24"/>
          <w14:ligatures w14:val="none"/>
        </w:rPr>
        <w:tab/>
      </w:r>
      <w:proofErr w:type="spellStart"/>
      <w:r w:rsidRPr="001A1717">
        <w:rPr>
          <w:rFonts w:ascii="Times New Roman" w:eastAsia="Calibri" w:hAnsi="Times New Roman" w:cs="Times New Roman"/>
          <w:kern w:val="0"/>
          <w:sz w:val="24"/>
          <w:szCs w:val="24"/>
          <w14:ligatures w14:val="none"/>
        </w:rPr>
        <w:t>e</w:t>
      </w:r>
      <w:r w:rsidRPr="001A1717">
        <w:rPr>
          <w:rFonts w:ascii="Times New Roman" w:eastAsia="Calibri" w:hAnsi="Times New Roman" w:cs="Times New Roman"/>
          <w:i/>
          <w:iCs/>
          <w:kern w:val="0"/>
          <w:sz w:val="24"/>
          <w:szCs w:val="24"/>
          <w14:ligatures w14:val="none"/>
        </w:rPr>
        <w:t>uro</w:t>
      </w:r>
      <w:proofErr w:type="spellEnd"/>
      <w:r w:rsidRPr="001A1717">
        <w:rPr>
          <w:rFonts w:ascii="Times New Roman" w:eastAsia="Calibri" w:hAnsi="Times New Roman" w:cs="Times New Roman"/>
          <w:i/>
          <w:iCs/>
          <w:kern w:val="0"/>
          <w:sz w:val="24"/>
          <w:szCs w:val="24"/>
          <w14:ligatures w14:val="none"/>
        </w:rPr>
        <w:t>)</w:t>
      </w:r>
      <w:r w:rsidRPr="001A1717">
        <w:rPr>
          <w:rFonts w:ascii="Times New Roman" w:eastAsia="Calibri" w:hAnsi="Times New Roman" w:cs="Times New Roman"/>
          <w:kern w:val="0"/>
          <w:sz w:val="24"/>
          <w:szCs w:val="24"/>
          <w14:ligatures w14:val="none"/>
        </w:rPr>
        <w:t>.</w:t>
      </w:r>
    </w:p>
    <w:p w14:paraId="77C10C79"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4. </w:t>
      </w:r>
      <w:r w:rsidRPr="001A1717">
        <w:rPr>
          <w:rFonts w:ascii="Times New Roman" w:eastAsia="Calibri" w:hAnsi="Times New Roman" w:cs="Times New Roman"/>
          <w:kern w:val="0"/>
          <w:sz w:val="24"/>
          <w:szCs w:val="24"/>
          <w14:ligatures w14:val="none"/>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440871DF" w14:textId="77777777" w:rsidR="001A1717" w:rsidRPr="001A1717" w:rsidRDefault="001A1717" w:rsidP="001A1717">
      <w:pPr>
        <w:spacing w:after="0"/>
        <w:ind w:left="426"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5. </w:t>
      </w:r>
      <w:r w:rsidRPr="001A1717">
        <w:rPr>
          <w:rFonts w:ascii="Times New Roman" w:eastAsia="Calibri" w:hAnsi="Times New Roman" w:cs="Times New Roman"/>
          <w:kern w:val="0"/>
          <w:sz w:val="24"/>
          <w:szCs w:val="24"/>
          <w14:ligatures w14:val="none"/>
        </w:rPr>
        <w:tab/>
        <w:t xml:space="preserve">Lēmums zaudē spēku, ja pirkuma maksa pilnā apjomā vai avanss netiek samaksāts lēmuma 4.punktā noteiktajā termiņā. </w:t>
      </w:r>
    </w:p>
    <w:p w14:paraId="130551DB"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4E21E9DE"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0615C30B" w14:textId="77777777" w:rsidR="001A1717" w:rsidRPr="001A1717" w:rsidRDefault="001A1717" w:rsidP="001A1717">
      <w:pPr>
        <w:spacing w:after="0"/>
        <w:ind w:right="-2"/>
        <w:jc w:val="both"/>
        <w:rPr>
          <w:rFonts w:ascii="Times New Roman" w:eastAsia="Calibri" w:hAnsi="Times New Roman" w:cs="Times New Roman"/>
          <w:color w:val="FF0000"/>
          <w:kern w:val="0"/>
          <w:sz w:val="24"/>
          <w:szCs w:val="24"/>
          <w14:ligatures w14:val="none"/>
        </w:rPr>
      </w:pPr>
    </w:p>
    <w:p w14:paraId="0BE824DD"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I. </w:t>
      </w:r>
      <w:proofErr w:type="spellStart"/>
      <w:r w:rsidRPr="001A1717">
        <w:rPr>
          <w:rFonts w:ascii="Times New Roman" w:hAnsi="Times New Roman" w:cs="Times New Roman"/>
          <w:kern w:val="0"/>
          <w:sz w:val="24"/>
          <w:szCs w:val="24"/>
          <w14:ligatures w14:val="none"/>
        </w:rPr>
        <w:t>Gorskis</w:t>
      </w:r>
      <w:proofErr w:type="spellEnd"/>
    </w:p>
    <w:p w14:paraId="63DAD7AC"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p>
    <w:p w14:paraId="5D90D3D3"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p>
    <w:p w14:paraId="181B268A" w14:textId="77777777" w:rsidR="001A1717" w:rsidRPr="001A1717" w:rsidRDefault="001A1717" w:rsidP="001A1717">
      <w:pPr>
        <w:spacing w:after="0"/>
        <w:ind w:left="57" w:right="-2"/>
        <w:contextualSpacing/>
        <w:jc w:val="both"/>
        <w:rPr>
          <w:rFonts w:ascii="Times New Roman" w:hAnsi="Times New Roman" w:cs="Times New Roman"/>
          <w:kern w:val="0"/>
          <w:sz w:val="24"/>
          <w:szCs w:val="24"/>
          <w14:ligatures w14:val="none"/>
        </w:rPr>
      </w:pPr>
    </w:p>
    <w:p w14:paraId="64A22A49" w14:textId="77777777" w:rsidR="001A1717" w:rsidRPr="001A1717" w:rsidRDefault="001A1717" w:rsidP="001A1717">
      <w:pPr>
        <w:spacing w:after="0"/>
        <w:ind w:right="-2"/>
        <w:jc w:val="both"/>
        <w:rPr>
          <w:rFonts w:ascii="Times New Roman" w:eastAsia="Calibri" w:hAnsi="Times New Roman" w:cs="Times New Roman"/>
          <w:kern w:val="0"/>
          <w:sz w:val="24"/>
          <w:szCs w:val="24"/>
          <w14:ligatures w14:val="none"/>
        </w:rPr>
      </w:pPr>
    </w:p>
    <w:p w14:paraId="2FA32384" w14:textId="77777777" w:rsidR="001A1717" w:rsidRPr="001A1717" w:rsidRDefault="001A1717" w:rsidP="001A1717">
      <w:pPr>
        <w:spacing w:after="0"/>
        <w:ind w:right="-2"/>
        <w:jc w:val="both"/>
        <w:rPr>
          <w:rFonts w:ascii="Times New Roman" w:hAnsi="Times New Roman" w:cs="Times New Roman"/>
          <w:kern w:val="0"/>
          <w:sz w:val="24"/>
          <w:szCs w:val="24"/>
          <w14:ligatures w14:val="none"/>
        </w:rPr>
      </w:pPr>
    </w:p>
    <w:p w14:paraId="209643AA" w14:textId="77777777" w:rsidR="001A1717" w:rsidRPr="001A1717" w:rsidRDefault="001A1717" w:rsidP="001A1717">
      <w:pPr>
        <w:spacing w:after="0"/>
        <w:ind w:right="-2"/>
        <w:jc w:val="both"/>
        <w:rPr>
          <w:rFonts w:ascii="Times New Roman" w:hAnsi="Times New Roman" w:cs="Times New Roman"/>
          <w:kern w:val="0"/>
          <w:sz w:val="24"/>
          <w:szCs w:val="24"/>
          <w14:ligatures w14:val="none"/>
        </w:rPr>
      </w:pPr>
    </w:p>
    <w:p w14:paraId="3FAE99E3" w14:textId="77777777" w:rsidR="001A1717" w:rsidRPr="001A1717" w:rsidRDefault="001A1717" w:rsidP="001A1717">
      <w:pPr>
        <w:spacing w:after="0"/>
        <w:ind w:right="-2"/>
        <w:jc w:val="both"/>
        <w:rPr>
          <w:rFonts w:ascii="Times New Roman" w:hAnsi="Times New Roman" w:cs="Times New Roman"/>
          <w:kern w:val="0"/>
          <w:sz w:val="24"/>
          <w:szCs w:val="24"/>
          <w14:ligatures w14:val="none"/>
        </w:rPr>
      </w:pPr>
    </w:p>
    <w:p w14:paraId="28527E18" w14:textId="77777777" w:rsidR="001A1717" w:rsidRPr="001A1717" w:rsidRDefault="001A1717" w:rsidP="001A1717">
      <w:pPr>
        <w:spacing w:after="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727F3B5E"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bookmarkStart w:id="49" w:name="_Hlk115857966"/>
      <w:bookmarkStart w:id="50" w:name="_Hlk145585423"/>
      <w:r w:rsidRPr="001A1717">
        <w:rPr>
          <w:rFonts w:ascii="Calibri" w:eastAsia="Calibri" w:hAnsi="Calibri" w:cs="Times New Roman"/>
          <w:noProof/>
          <w:kern w:val="0"/>
          <w:sz w:val="20"/>
          <w:szCs w:val="20"/>
          <w14:ligatures w14:val="none"/>
        </w:rPr>
        <w:lastRenderedPageBreak/>
        <w:drawing>
          <wp:inline distT="0" distB="0" distL="0" distR="0" wp14:anchorId="10F8D56D" wp14:editId="3520807A">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158966"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5344D875"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1330E882"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56547B32"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75"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0207214F"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669575A4"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0ECEF94A"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353E34CB" w14:textId="40E18FC6"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lang w:eastAsia="x-none"/>
          <w14:ligatures w14:val="none"/>
        </w:rPr>
        <w:t>2023. gada 26. oktobrī</w:t>
      </w:r>
      <w:r w:rsidRPr="001A1717">
        <w:rPr>
          <w:rFonts w:ascii="Times New Roman" w:eastAsia="Calibri" w:hAnsi="Times New Roman" w:cs="Times New Roman"/>
          <w:b/>
          <w:color w:val="000000" w:themeColor="text1"/>
          <w:kern w:val="0"/>
          <w:sz w:val="24"/>
          <w:szCs w:val="24"/>
          <w:lang w:eastAsia="x-none"/>
          <w14:ligatures w14:val="none"/>
        </w:rPr>
        <w:tab/>
        <w:t xml:space="preserve">                                                                                              </w:t>
      </w:r>
      <w:r w:rsidRPr="001A1717">
        <w:rPr>
          <w:rFonts w:ascii="Times New Roman" w:eastAsia="Calibri" w:hAnsi="Times New Roman" w:cs="Times New Roman"/>
          <w:b/>
          <w:color w:val="000000" w:themeColor="text1"/>
          <w:kern w:val="0"/>
          <w:sz w:val="24"/>
          <w:szCs w:val="24"/>
          <w14:ligatures w14:val="none"/>
        </w:rPr>
        <w:t>Nr.</w:t>
      </w:r>
      <w:r w:rsidR="008514FE">
        <w:rPr>
          <w:rFonts w:ascii="Times New Roman" w:eastAsia="Calibri" w:hAnsi="Times New Roman" w:cs="Times New Roman"/>
          <w:b/>
          <w:color w:val="000000" w:themeColor="text1"/>
          <w:kern w:val="0"/>
          <w:sz w:val="24"/>
          <w:szCs w:val="24"/>
          <w14:ligatures w14:val="none"/>
        </w:rPr>
        <w:t>467</w:t>
      </w:r>
      <w:r w:rsidRPr="001A1717">
        <w:rPr>
          <w:rFonts w:ascii="Times New Roman" w:eastAsia="Calibri" w:hAnsi="Times New Roman" w:cs="Times New Roman"/>
          <w:b/>
          <w:color w:val="000000" w:themeColor="text1"/>
          <w:kern w:val="0"/>
          <w:sz w:val="24"/>
          <w:szCs w:val="24"/>
          <w14:ligatures w14:val="none"/>
        </w:rPr>
        <w:t>/14</w:t>
      </w:r>
    </w:p>
    <w:p w14:paraId="2E7C3054" w14:textId="77777777"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themeColor="text1"/>
          <w:kern w:val="0"/>
          <w:sz w:val="24"/>
          <w:szCs w:val="24"/>
          <w14:ligatures w14:val="none"/>
        </w:rPr>
      </w:pPr>
    </w:p>
    <w:p w14:paraId="6D56E586" w14:textId="77777777" w:rsidR="001A1717" w:rsidRPr="001A1717" w:rsidRDefault="001A1717" w:rsidP="001A1717">
      <w:pPr>
        <w:spacing w:after="0"/>
        <w:ind w:right="142" w:firstLine="720"/>
        <w:jc w:val="center"/>
        <w:rPr>
          <w:rFonts w:ascii="Times New Roman" w:eastAsia="Calibri" w:hAnsi="Times New Roman" w:cs="Times New Roman"/>
          <w:b/>
          <w:color w:val="000000" w:themeColor="text1"/>
          <w:kern w:val="0"/>
          <w:sz w:val="24"/>
          <w:szCs w:val="24"/>
          <w:u w:val="single"/>
          <w14:ligatures w14:val="none"/>
        </w:rPr>
      </w:pPr>
      <w:r w:rsidRPr="001A1717">
        <w:rPr>
          <w:rFonts w:ascii="Times New Roman" w:eastAsia="Calibri" w:hAnsi="Times New Roman" w:cs="Times New Roman"/>
          <w:b/>
          <w:color w:val="000000" w:themeColor="text1"/>
          <w:kern w:val="0"/>
          <w:sz w:val="24"/>
          <w:szCs w:val="24"/>
          <w:u w:val="single"/>
          <w14:ligatures w14:val="none"/>
        </w:rPr>
        <w:t xml:space="preserve">Par nekustamā īpašuma „Ciņi”, Bikstu pagastā, </w:t>
      </w:r>
    </w:p>
    <w:p w14:paraId="39B02BCF" w14:textId="77777777" w:rsidR="001A1717" w:rsidRPr="001A1717" w:rsidRDefault="001A1717" w:rsidP="001A1717">
      <w:pPr>
        <w:spacing w:after="0"/>
        <w:ind w:right="142" w:firstLine="720"/>
        <w:jc w:val="center"/>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u w:val="single"/>
          <w14:ligatures w14:val="none"/>
        </w:rPr>
        <w:t>Dobeles novadā, atsavināšanu</w:t>
      </w:r>
    </w:p>
    <w:p w14:paraId="368D6DDB" w14:textId="77777777" w:rsidR="001A1717" w:rsidRPr="001A1717" w:rsidRDefault="001A1717" w:rsidP="001A1717">
      <w:pPr>
        <w:spacing w:after="0"/>
        <w:ind w:right="142" w:firstLine="720"/>
        <w:jc w:val="both"/>
        <w:rPr>
          <w:rFonts w:ascii="Times New Roman" w:eastAsia="Calibri" w:hAnsi="Times New Roman" w:cs="Times New Roman"/>
          <w:color w:val="000000" w:themeColor="text1"/>
          <w:kern w:val="0"/>
          <w:sz w:val="24"/>
          <w:szCs w:val="24"/>
          <w14:ligatures w14:val="none"/>
        </w:rPr>
      </w:pPr>
    </w:p>
    <w:p w14:paraId="6ABC333D" w14:textId="0EA0DE97" w:rsidR="001A1717" w:rsidRPr="001A1717" w:rsidRDefault="001A1717" w:rsidP="001A1717">
      <w:pPr>
        <w:tabs>
          <w:tab w:val="num" w:pos="-3686"/>
        </w:tabs>
        <w:spacing w:after="0"/>
        <w:ind w:left="-142" w:right="-96" w:firstLine="568"/>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Dobeles novada dome ir izskatījusi </w:t>
      </w:r>
      <w:r w:rsidR="00BB5DC3">
        <w:rPr>
          <w:rFonts w:ascii="Times New Roman" w:eastAsia="Calibri" w:hAnsi="Times New Roman" w:cs="Times New Roman"/>
          <w:color w:val="000000" w:themeColor="text1"/>
          <w:kern w:val="0"/>
          <w:sz w:val="24"/>
          <w:szCs w:val="24"/>
          <w14:ligatures w14:val="none"/>
        </w:rPr>
        <w:t>[…]</w:t>
      </w:r>
      <w:r w:rsidRPr="001A1717">
        <w:rPr>
          <w:rFonts w:ascii="Times New Roman" w:eastAsia="Calibri" w:hAnsi="Times New Roman" w:cs="Times New Roman"/>
          <w:color w:val="000000" w:themeColor="text1"/>
          <w:kern w:val="0"/>
          <w:sz w:val="24"/>
          <w:szCs w:val="24"/>
          <w14:ligatures w14:val="none"/>
        </w:rPr>
        <w:t xml:space="preserve"> (turpmāk – iesniedzējs) ierosinājumu atsavināt Dobeles novada pašvaldībai (turpmāk – pašvaldība) piederošo nekustamo īpašumu </w:t>
      </w:r>
      <w:bookmarkStart w:id="51" w:name="_Hlk113882713"/>
      <w:bookmarkStart w:id="52" w:name="_Hlk120532296"/>
      <w:r w:rsidRPr="001A1717">
        <w:rPr>
          <w:rFonts w:ascii="Times New Roman" w:eastAsia="Calibri" w:hAnsi="Times New Roman" w:cs="Times New Roman"/>
          <w:color w:val="000000" w:themeColor="text1"/>
          <w:kern w:val="0"/>
          <w:sz w:val="24"/>
          <w:szCs w:val="24"/>
          <w14:ligatures w14:val="none"/>
        </w:rPr>
        <w:t>„Ciņi”</w:t>
      </w:r>
      <w:bookmarkEnd w:id="51"/>
      <w:r w:rsidRPr="001A1717">
        <w:rPr>
          <w:rFonts w:ascii="Times New Roman" w:eastAsia="Calibri" w:hAnsi="Times New Roman" w:cs="Times New Roman"/>
          <w:color w:val="000000" w:themeColor="text1"/>
          <w:kern w:val="0"/>
          <w:sz w:val="24"/>
          <w:szCs w:val="24"/>
          <w14:ligatures w14:val="none"/>
        </w:rPr>
        <w:t>, Bikstu pagastā</w:t>
      </w:r>
      <w:bookmarkEnd w:id="52"/>
      <w:r w:rsidRPr="001A1717">
        <w:rPr>
          <w:rFonts w:ascii="Times New Roman" w:eastAsia="Calibri" w:hAnsi="Times New Roman" w:cs="Times New Roman"/>
          <w:color w:val="000000" w:themeColor="text1"/>
          <w:kern w:val="0"/>
          <w:sz w:val="24"/>
          <w:szCs w:val="24"/>
          <w14:ligatures w14:val="none"/>
        </w:rPr>
        <w:t>, Dobeles novadā, kadastra numurs 46540050119.</w:t>
      </w:r>
    </w:p>
    <w:p w14:paraId="51068C57" w14:textId="77777777" w:rsidR="001A1717" w:rsidRPr="001A1717" w:rsidRDefault="001A1717" w:rsidP="001A1717">
      <w:pPr>
        <w:spacing w:after="0"/>
        <w:ind w:left="-142" w:right="-96" w:firstLine="568"/>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Izskatot minēto ierosinājumu, Dobeles novada dome konstatēja:</w:t>
      </w:r>
    </w:p>
    <w:p w14:paraId="0342D600" w14:textId="77777777" w:rsidR="001A1717" w:rsidRPr="001A1717" w:rsidRDefault="001A1717" w:rsidP="001A1717">
      <w:pPr>
        <w:spacing w:after="0"/>
        <w:ind w:left="-142" w:right="-96" w:firstLine="568"/>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Nekustamais īpašums „Ciņi”, Bikstu pagastā, Dobeles novadā, kadastra numurs 46540050119, kas sastāv no vienas zemes vienības ar kadastra apzīmējumu </w:t>
      </w:r>
      <w:bookmarkStart w:id="53" w:name="_Hlk143608186"/>
      <w:r w:rsidRPr="001A1717">
        <w:rPr>
          <w:rFonts w:ascii="Times New Roman" w:eastAsia="Calibri" w:hAnsi="Times New Roman" w:cs="Times New Roman"/>
          <w:color w:val="000000" w:themeColor="text1"/>
          <w:kern w:val="0"/>
          <w:sz w:val="24"/>
          <w:szCs w:val="24"/>
          <w14:ligatures w14:val="none"/>
        </w:rPr>
        <w:t xml:space="preserve">46540050289 </w:t>
      </w:r>
      <w:bookmarkEnd w:id="53"/>
      <w:r w:rsidRPr="001A1717">
        <w:rPr>
          <w:rFonts w:ascii="Times New Roman" w:eastAsia="Calibri" w:hAnsi="Times New Roman" w:cs="Times New Roman"/>
          <w:color w:val="000000" w:themeColor="text1"/>
          <w:kern w:val="0"/>
          <w:sz w:val="24"/>
          <w:szCs w:val="24"/>
          <w14:ligatures w14:val="none"/>
        </w:rPr>
        <w:t>platība 0,91 ha, reģistrēts Zemgales rajona tiesas Bikstu pagasta zemesgrāmatas nodalījumā Nr.100000718917 un uz to nostiprinātas īpašuma tiesības pašvaldībai (turpmāk – zemes vienība).</w:t>
      </w:r>
    </w:p>
    <w:p w14:paraId="36188329" w14:textId="77777777" w:rsidR="001A1717" w:rsidRPr="001A1717" w:rsidRDefault="001A1717" w:rsidP="001A1717">
      <w:pPr>
        <w:spacing w:after="0"/>
        <w:ind w:left="-142" w:right="-96" w:firstLine="568"/>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Saskaņā ar Valsts vienotās datorizētās zemesgrāmatas datiem uz zemes vienības atrodas iesniedzējai 1 (viena) piederoša būve ar kadastra apzīmējumu 46540050119001, kura reģistrēta Zemgales rajona tiesas Bikstu pagasta zemesgrāmatas nodalījumā Nr.100000703416. </w:t>
      </w:r>
    </w:p>
    <w:p w14:paraId="656C8879" w14:textId="77777777" w:rsidR="001A1717" w:rsidRPr="001A1717" w:rsidRDefault="001A1717" w:rsidP="001A1717">
      <w:pPr>
        <w:spacing w:after="0"/>
        <w:ind w:left="-142" w:right="-96" w:firstLine="568"/>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2023. gada 25. maijā Dobeles novada pašvaldība ar iesniedzēju noslēgusi Lauku apvidus apbūvētā zemes gabala nomas līgumu Nr.9.2/2023/406 par zemes vienības nodošanu nomas lietošanā iesniedzējai. Zemes nomas līguma termiņš 2025. gada 31. decembris. Zemes nomas maksas un nekustamā īpašuma nodokļa parādu par zemes vienību nav.</w:t>
      </w:r>
    </w:p>
    <w:p w14:paraId="0FBC6CDE" w14:textId="77777777" w:rsidR="001A1717" w:rsidRPr="001A1717" w:rsidRDefault="001A1717" w:rsidP="001A1717">
      <w:pPr>
        <w:spacing w:after="0"/>
        <w:ind w:firstLine="426"/>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bCs/>
          <w:color w:val="000000" w:themeColor="text1"/>
          <w:kern w:val="0"/>
          <w:sz w:val="24"/>
          <w:szCs w:val="24"/>
          <w14:ligatures w14:val="none"/>
        </w:rPr>
        <w:t>Publiskas personas mantas atsavināšanas likuma</w:t>
      </w:r>
      <w:r w:rsidRPr="001A1717">
        <w:rPr>
          <w:rFonts w:ascii="Times New Roman" w:eastAsia="Calibri" w:hAnsi="Times New Roman" w:cs="Times New Roman"/>
          <w:color w:val="000000" w:themeColor="text1"/>
          <w:kern w:val="0"/>
          <w:sz w:val="24"/>
          <w:szCs w:val="24"/>
          <w14:ligatures w14:val="none"/>
        </w:rPr>
        <w:t xml:space="preserve"> 4. panta ceturtās daļas 3. punkts nosaka, ka publiskas personas nekustamā īpašuma atsavināšanu var ierosināt zemesgrāmatā ierakstītas ēkas (būves) īpašnieks, ja viņš vēlas nopirkt zemesgabalu uz kura atrodas ēka (būve).</w:t>
      </w:r>
    </w:p>
    <w:p w14:paraId="4AA92B22" w14:textId="77777777" w:rsidR="001A1717" w:rsidRPr="001A1717" w:rsidRDefault="001A1717" w:rsidP="001A1717">
      <w:pPr>
        <w:spacing w:after="0"/>
        <w:ind w:firstLine="426"/>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56E890D1" w14:textId="77777777" w:rsidR="001A1717" w:rsidRPr="001A1717" w:rsidRDefault="001A1717" w:rsidP="001A1717">
      <w:pPr>
        <w:spacing w:after="0"/>
        <w:ind w:firstLine="426"/>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bCs/>
          <w:color w:val="000000" w:themeColor="text1"/>
          <w:kern w:val="0"/>
          <w:sz w:val="24"/>
          <w:szCs w:val="24"/>
          <w14:ligatures w14:val="none"/>
        </w:rPr>
        <w:t>Publiskas personas mantas atsavināšanas likuma</w:t>
      </w:r>
      <w:r w:rsidRPr="001A1717">
        <w:rPr>
          <w:rFonts w:ascii="Times New Roman" w:eastAsia="Calibri" w:hAnsi="Times New Roman" w:cs="Times New Roman"/>
          <w:color w:val="000000" w:themeColor="text1"/>
          <w:kern w:val="0"/>
          <w:sz w:val="24"/>
          <w:szCs w:val="24"/>
          <w14:ligatures w14:val="none"/>
        </w:rPr>
        <w:t xml:space="preserve"> 37. panta pirmās daļas 4. punkts nosaka, ka pārdot publiskas personas mantu par brīvu cenu var, ja nekustamo īpašumu iegūst šā likuma 4. panta ceturtajā daļā minētā persona. Šajā gadījumā pārdošanas cena ir vienāda ar nosacīto cenu, kuru nosaka atbilstoši </w:t>
      </w:r>
      <w:bookmarkStart w:id="54" w:name="_Hlk116462671"/>
      <w:r w:rsidRPr="001A1717">
        <w:rPr>
          <w:rFonts w:ascii="Times New Roman" w:eastAsia="Calibri" w:hAnsi="Times New Roman" w:cs="Times New Roman"/>
          <w:color w:val="000000" w:themeColor="text1"/>
          <w:kern w:val="0"/>
          <w:sz w:val="24"/>
          <w:szCs w:val="24"/>
          <w14:ligatures w14:val="none"/>
        </w:rPr>
        <w:t xml:space="preserve">Standartizācijas likumā </w:t>
      </w:r>
      <w:bookmarkEnd w:id="54"/>
      <w:r w:rsidRPr="001A1717">
        <w:rPr>
          <w:rFonts w:ascii="Times New Roman" w:eastAsia="Calibri" w:hAnsi="Times New Roman" w:cs="Times New Roman"/>
          <w:color w:val="000000" w:themeColor="text1"/>
          <w:kern w:val="0"/>
          <w:sz w:val="24"/>
          <w:szCs w:val="24"/>
          <w14:ligatures w14:val="none"/>
        </w:rPr>
        <w:t>paredzētajā kārtībā apstiprinātajiem Latvijas īpašuma vērtēšanas standartiem. Tādējādi pašvaldība ir tiesīga zemes vienību atsavināt būvju īpašniekam nerīkojot atsavināšanu izsolē.</w:t>
      </w:r>
    </w:p>
    <w:p w14:paraId="3308771F" w14:textId="77777777" w:rsidR="001A1717" w:rsidRPr="001A1717" w:rsidRDefault="001A1717" w:rsidP="001A1717">
      <w:pPr>
        <w:spacing w:after="0"/>
        <w:ind w:right="-96" w:firstLine="426"/>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Saskaņā ar 2023. gada 4. septembrī veikto tirgus novērtējumu, ko atbilstoši Standartizācijas likumā paredzētajā kārtībā apstiprinātajiem Latvijas īpašuma vērtēšanas standartiem veikusi sertificēta nekustamo īpašumu vērtētāja Anita </w:t>
      </w:r>
      <w:proofErr w:type="spellStart"/>
      <w:r w:rsidRPr="001A1717">
        <w:rPr>
          <w:rFonts w:ascii="Times New Roman" w:eastAsia="Calibri" w:hAnsi="Times New Roman" w:cs="Times New Roman"/>
          <w:color w:val="000000" w:themeColor="text1"/>
          <w:kern w:val="0"/>
          <w:sz w:val="24"/>
          <w:szCs w:val="24"/>
          <w14:ligatures w14:val="none"/>
        </w:rPr>
        <w:t>Vēdiķe</w:t>
      </w:r>
      <w:proofErr w:type="spellEnd"/>
      <w:r w:rsidRPr="001A1717">
        <w:rPr>
          <w:rFonts w:ascii="Times New Roman" w:eastAsia="Calibri" w:hAnsi="Times New Roman" w:cs="Times New Roman"/>
          <w:color w:val="000000" w:themeColor="text1"/>
          <w:kern w:val="0"/>
          <w:sz w:val="24"/>
          <w:szCs w:val="24"/>
          <w14:ligatures w14:val="none"/>
        </w:rPr>
        <w:t xml:space="preserve"> (LĪVA profesionālās kvalifikācijas sertifikāts </w:t>
      </w:r>
      <w:r w:rsidRPr="001A1717">
        <w:rPr>
          <w:rFonts w:ascii="Times New Roman" w:eastAsia="Calibri" w:hAnsi="Times New Roman" w:cs="Times New Roman"/>
          <w:color w:val="000000" w:themeColor="text1"/>
          <w:kern w:val="0"/>
          <w:sz w:val="24"/>
          <w:szCs w:val="24"/>
          <w14:ligatures w14:val="none"/>
        </w:rPr>
        <w:lastRenderedPageBreak/>
        <w:t xml:space="preserve">Nr.76), zemes vienības tirgus vērtība atsavināšanas vajadzībām ir noteikta 5000 EUR (pieci tūkstoši </w:t>
      </w:r>
      <w:proofErr w:type="spellStart"/>
      <w:r w:rsidRPr="001A1717">
        <w:rPr>
          <w:rFonts w:ascii="Times New Roman" w:eastAsia="Calibri" w:hAnsi="Times New Roman" w:cs="Times New Roman"/>
          <w:i/>
          <w:iCs/>
          <w:color w:val="000000" w:themeColor="text1"/>
          <w:kern w:val="0"/>
          <w:sz w:val="24"/>
          <w:szCs w:val="24"/>
          <w14:ligatures w14:val="none"/>
        </w:rPr>
        <w:t>euro</w:t>
      </w:r>
      <w:proofErr w:type="spellEnd"/>
      <w:r w:rsidRPr="001A1717">
        <w:rPr>
          <w:rFonts w:ascii="Times New Roman" w:eastAsia="Calibri" w:hAnsi="Times New Roman" w:cs="Times New Roman"/>
          <w:color w:val="000000" w:themeColor="text1"/>
          <w:kern w:val="0"/>
          <w:sz w:val="24"/>
          <w:szCs w:val="24"/>
          <w14:ligatures w14:val="none"/>
        </w:rPr>
        <w:t>) apmērā.</w:t>
      </w:r>
    </w:p>
    <w:p w14:paraId="66CEA7E4" w14:textId="77777777" w:rsidR="001A1717" w:rsidRPr="001A1717" w:rsidRDefault="001A1717" w:rsidP="001A1717">
      <w:pPr>
        <w:spacing w:after="0"/>
        <w:ind w:right="-144" w:firstLine="426"/>
        <w:jc w:val="both"/>
        <w:rPr>
          <w:rFonts w:ascii="Times New Roman" w:eastAsia="Calibri" w:hAnsi="Times New Roman" w:cs="Times New Roman"/>
          <w:bCs/>
          <w:color w:val="000000" w:themeColor="text1"/>
          <w:kern w:val="0"/>
          <w:sz w:val="24"/>
          <w:szCs w:val="24"/>
          <w14:ligatures w14:val="none"/>
        </w:rPr>
      </w:pPr>
      <w:r w:rsidRPr="001A1717">
        <w:rPr>
          <w:rFonts w:ascii="Times New Roman" w:eastAsia="Calibri" w:hAnsi="Times New Roman" w:cs="Times New Roman"/>
          <w:bCs/>
          <w:color w:val="000000" w:themeColor="text1"/>
          <w:kern w:val="0"/>
          <w:sz w:val="24"/>
          <w:szCs w:val="24"/>
          <w14:ligatures w14:val="none"/>
        </w:rPr>
        <w:t xml:space="preserve">Publiskas personas mantas atsavināšanas likuma pārejas noteikumu 11. punkts nosaka, ka </w:t>
      </w:r>
      <w:r w:rsidRPr="001A1717">
        <w:rPr>
          <w:rFonts w:ascii="Times New Roman" w:eastAsia="Calibri" w:hAnsi="Times New Roman" w:cs="Times New Roman"/>
          <w:bCs/>
          <w:color w:val="000000" w:themeColor="text1"/>
          <w:kern w:val="0"/>
          <w:sz w:val="24"/>
          <w:szCs w:val="24"/>
          <w:shd w:val="clear" w:color="auto" w:fill="FFFFFF"/>
          <w14:ligatures w14:val="none"/>
        </w:rPr>
        <w:t>līdz brīdim, kad spēku zaudē </w:t>
      </w:r>
      <w:hyperlink r:id="rId76" w:tgtFrame="_blank" w:history="1">
        <w:r w:rsidRPr="001A1717">
          <w:rPr>
            <w:rFonts w:ascii="Times New Roman" w:eastAsia="Calibri" w:hAnsi="Times New Roman" w:cs="Times New Roman"/>
            <w:bCs/>
            <w:color w:val="000000" w:themeColor="text1"/>
            <w:kern w:val="0"/>
            <w:sz w:val="24"/>
            <w:szCs w:val="24"/>
            <w:shd w:val="clear" w:color="auto" w:fill="FFFFFF"/>
            <w14:ligatures w14:val="none"/>
          </w:rPr>
          <w:t>Valsts un pašvaldību īpašuma privatizācijas un privatizācijas sertifikātu izmantošanas pabeigšanas likums</w:t>
        </w:r>
      </w:hyperlink>
      <w:r w:rsidRPr="001A1717">
        <w:rPr>
          <w:rFonts w:ascii="Times New Roman" w:eastAsia="Calibri" w:hAnsi="Times New Roman" w:cs="Times New Roman"/>
          <w:bCs/>
          <w:color w:val="000000" w:themeColor="text1"/>
          <w:kern w:val="0"/>
          <w:sz w:val="24"/>
          <w:szCs w:val="24"/>
          <w:shd w:val="clear" w:color="auto" w:fill="FFFFFF"/>
          <w14:ligatures w14:val="none"/>
        </w:rPr>
        <w:t xml:space="preserve">, atsavināmā apbūvētā zemesgabala nosacītā cena nedrīkst būt zemāka par zemāko no šādām vērtībām: attiecīgā zemesgabala kadastrālo vērtību vai attiecīgā zemesgabala kadastrālo vērtību 2007. gada 31. decembrī. </w:t>
      </w:r>
    </w:p>
    <w:p w14:paraId="210BC88C" w14:textId="77777777" w:rsidR="001A1717" w:rsidRPr="001A1717" w:rsidRDefault="001A1717" w:rsidP="001A1717">
      <w:pPr>
        <w:spacing w:after="0"/>
        <w:ind w:firstLine="426"/>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t xml:space="preserve">Saskaņā ar Valsts zemes dienesta Nekustamā īpašuma valsts kadastra informācijas sistēmā norādītiem datiem aktuālā zemes vienības kadastrālā vērtība ir 1328 EUR (viens tūkstotis trīs simti divdesmit astoņi </w:t>
      </w:r>
      <w:proofErr w:type="spellStart"/>
      <w:r w:rsidRPr="001A1717">
        <w:rPr>
          <w:rFonts w:ascii="Times New Roman" w:eastAsia="Calibri" w:hAnsi="Times New Roman" w:cs="Times New Roman"/>
          <w:i/>
          <w:iCs/>
          <w:color w:val="000000" w:themeColor="text1"/>
          <w:kern w:val="0"/>
          <w:sz w:val="24"/>
          <w:szCs w:val="24"/>
          <w14:ligatures w14:val="none"/>
        </w:rPr>
        <w:t>euro</w:t>
      </w:r>
      <w:proofErr w:type="spellEnd"/>
      <w:r w:rsidRPr="001A1717">
        <w:rPr>
          <w:rFonts w:ascii="Times New Roman" w:eastAsia="Calibri" w:hAnsi="Times New Roman" w:cs="Times New Roman"/>
          <w:i/>
          <w:iCs/>
          <w:color w:val="000000" w:themeColor="text1"/>
          <w:kern w:val="0"/>
          <w:sz w:val="24"/>
          <w:szCs w:val="24"/>
          <w14:ligatures w14:val="none"/>
        </w:rPr>
        <w:t>)</w:t>
      </w:r>
      <w:r w:rsidRPr="001A1717">
        <w:rPr>
          <w:rFonts w:ascii="Times New Roman" w:eastAsia="Calibri" w:hAnsi="Times New Roman" w:cs="Times New Roman"/>
          <w:color w:val="000000" w:themeColor="text1"/>
          <w:kern w:val="0"/>
          <w:sz w:val="24"/>
          <w:szCs w:val="24"/>
          <w14:ligatures w14:val="none"/>
        </w:rPr>
        <w:t>.</w:t>
      </w:r>
    </w:p>
    <w:p w14:paraId="5C1959DB" w14:textId="13EC056D" w:rsidR="001A1717" w:rsidRPr="001A1717" w:rsidRDefault="001A1717" w:rsidP="001A1717">
      <w:pPr>
        <w:spacing w:after="0"/>
        <w:ind w:firstLine="426"/>
        <w:jc w:val="both"/>
        <w:rPr>
          <w:rFonts w:ascii="Times New Roman" w:eastAsia="Calibri" w:hAnsi="Times New Roman" w:cs="Times New Roman"/>
          <w:bCs/>
          <w:color w:val="000000" w:themeColor="text1"/>
          <w:kern w:val="0"/>
          <w:sz w:val="24"/>
          <w:szCs w:val="24"/>
          <w:lang w:eastAsia="et-EE"/>
          <w14:ligatures w14:val="none"/>
        </w:rPr>
      </w:pPr>
      <w:r w:rsidRPr="001A1717">
        <w:rPr>
          <w:rFonts w:ascii="Times New Roman" w:eastAsia="Calibri" w:hAnsi="Times New Roman" w:cs="Times New Roman"/>
          <w:color w:val="000000" w:themeColor="text1"/>
          <w:kern w:val="0"/>
          <w:sz w:val="24"/>
          <w:szCs w:val="24"/>
          <w14:ligatures w14:val="none"/>
        </w:rPr>
        <w:t>Saskaņā ar likuma Pašvaldību likuma 10. panta pirmās daļas 16. punktu, Publiskas personas mantas atsavināšanas likuma 4. panta ceturtās daļas 3.punktu, 5. panta ceturto daļu, 8. panta trešo daļu, 36.panta otro daļu, 44.</w:t>
      </w:r>
      <w:r w:rsidRPr="001A1717">
        <w:rPr>
          <w:rFonts w:ascii="Times New Roman" w:eastAsia="Calibri" w:hAnsi="Times New Roman" w:cs="Times New Roman"/>
          <w:color w:val="000000" w:themeColor="text1"/>
          <w:kern w:val="0"/>
          <w:sz w:val="24"/>
          <w:szCs w:val="24"/>
          <w:vertAlign w:val="superscript"/>
          <w14:ligatures w14:val="none"/>
        </w:rPr>
        <w:t>1</w:t>
      </w:r>
      <w:r w:rsidRPr="001A1717">
        <w:rPr>
          <w:rFonts w:ascii="Times New Roman" w:eastAsia="Calibri" w:hAnsi="Times New Roman" w:cs="Times New Roman"/>
          <w:color w:val="000000" w:themeColor="text1"/>
          <w:kern w:val="0"/>
          <w:sz w:val="24"/>
          <w:szCs w:val="24"/>
          <w14:ligatures w14:val="none"/>
        </w:rPr>
        <w:t xml:space="preserve">panta ceturto daļu, pārejas noteikumu 11. punktu,  </w:t>
      </w:r>
      <w:r w:rsidRPr="001A1717">
        <w:rPr>
          <w:rFonts w:ascii="Times New Roman" w:eastAsia="Calibri" w:hAnsi="Times New Roman" w:cs="Times New Roman"/>
          <w:color w:val="000000" w:themeColor="text1"/>
          <w:kern w:val="0"/>
          <w:sz w:val="24"/>
          <w:szCs w:val="24"/>
          <w:lang w:eastAsia="ar-SA"/>
          <w14:ligatures w14:val="none"/>
        </w:rPr>
        <w:t xml:space="preserve">atklāti balsojot: </w:t>
      </w:r>
      <w:r w:rsidR="00DA428B" w:rsidRPr="00644206">
        <w:rPr>
          <w:rFonts w:ascii="Times New Roman" w:hAnsi="Times New Roman" w:cs="Times New Roman"/>
          <w:sz w:val="24"/>
          <w:szCs w:val="24"/>
          <w:lang w:eastAsia="lv-LV"/>
        </w:rPr>
        <w:t>PAR - 1</w:t>
      </w:r>
      <w:r w:rsidR="00DA428B">
        <w:rPr>
          <w:rFonts w:ascii="Times New Roman" w:hAnsi="Times New Roman" w:cs="Times New Roman"/>
          <w:sz w:val="24"/>
          <w:szCs w:val="24"/>
          <w:lang w:eastAsia="lv-LV"/>
        </w:rPr>
        <w:t>5</w:t>
      </w:r>
      <w:r w:rsidR="00DA428B" w:rsidRPr="00644206">
        <w:rPr>
          <w:rFonts w:ascii="Times New Roman" w:hAnsi="Times New Roman" w:cs="Times New Roman"/>
          <w:sz w:val="24"/>
          <w:szCs w:val="24"/>
          <w:lang w:eastAsia="lv-LV"/>
        </w:rPr>
        <w:t xml:space="preserve"> </w:t>
      </w:r>
      <w:r w:rsidR="00DA428B" w:rsidRPr="00644206">
        <w:rPr>
          <w:rFonts w:ascii="Times New Roman" w:hAnsi="Times New Roman" w:cs="Times New Roman"/>
          <w:sz w:val="24"/>
          <w:szCs w:val="24"/>
        </w:rPr>
        <w:t>(</w:t>
      </w:r>
      <w:r w:rsidR="00DA428B" w:rsidRPr="00E87BF8">
        <w:rPr>
          <w:rFonts w:ascii="Times New Roman" w:eastAsia="Times New Roman" w:hAnsi="Times New Roman" w:cs="Times New Roman"/>
          <w:bCs/>
          <w:sz w:val="24"/>
          <w:szCs w:val="24"/>
          <w:lang w:eastAsia="et-EE"/>
          <w14:ligatures w14:val="none"/>
        </w:rPr>
        <w:t xml:space="preserve">Kristīne Briede, </w:t>
      </w:r>
      <w:r w:rsidR="00DA428B" w:rsidRPr="00E87BF8">
        <w:rPr>
          <w:rFonts w:ascii="Times New Roman" w:hAnsi="Times New Roman" w:cs="Times New Roman"/>
          <w:bCs/>
          <w:sz w:val="24"/>
          <w:szCs w:val="24"/>
          <w:lang w:eastAsia="et-EE"/>
          <w14:ligatures w14:val="none"/>
        </w:rPr>
        <w:t xml:space="preserve">Sarmīte Dude, Māris Feldmanis, </w:t>
      </w:r>
      <w:r w:rsidR="00DA428B">
        <w:rPr>
          <w:rFonts w:ascii="Times New Roman" w:hAnsi="Times New Roman" w:cs="Times New Roman"/>
          <w:bCs/>
          <w:sz w:val="24"/>
          <w:szCs w:val="24"/>
          <w:lang w:eastAsia="et-EE"/>
          <w14:ligatures w14:val="none"/>
        </w:rPr>
        <w:t xml:space="preserve">Ivars </w:t>
      </w:r>
      <w:proofErr w:type="spellStart"/>
      <w:r w:rsidR="00DA428B">
        <w:rPr>
          <w:rFonts w:ascii="Times New Roman" w:hAnsi="Times New Roman" w:cs="Times New Roman"/>
          <w:bCs/>
          <w:sz w:val="24"/>
          <w:szCs w:val="24"/>
          <w:lang w:eastAsia="et-EE"/>
          <w14:ligatures w14:val="none"/>
        </w:rPr>
        <w:t>Gorskis</w:t>
      </w:r>
      <w:proofErr w:type="spellEnd"/>
      <w:r w:rsidR="00DA428B">
        <w:rPr>
          <w:rFonts w:ascii="Times New Roman" w:hAnsi="Times New Roman" w:cs="Times New Roman"/>
          <w:bCs/>
          <w:sz w:val="24"/>
          <w:szCs w:val="24"/>
          <w:lang w:eastAsia="et-EE"/>
          <w14:ligatures w14:val="none"/>
        </w:rPr>
        <w:t xml:space="preserve">, </w:t>
      </w:r>
      <w:r w:rsidR="00DA428B" w:rsidRPr="00E87BF8">
        <w:rPr>
          <w:rFonts w:ascii="Times New Roman" w:hAnsi="Times New Roman" w:cs="Times New Roman"/>
          <w:bCs/>
          <w:sz w:val="24"/>
          <w:szCs w:val="24"/>
          <w:lang w:eastAsia="et-EE"/>
          <w14:ligatures w14:val="none"/>
        </w:rPr>
        <w:t xml:space="preserve">Linda </w:t>
      </w:r>
      <w:proofErr w:type="spellStart"/>
      <w:r w:rsidR="00DA428B" w:rsidRPr="00E87BF8">
        <w:rPr>
          <w:rFonts w:ascii="Times New Roman" w:hAnsi="Times New Roman" w:cs="Times New Roman"/>
          <w:bCs/>
          <w:sz w:val="24"/>
          <w:szCs w:val="24"/>
          <w:lang w:eastAsia="et-EE"/>
          <w14:ligatures w14:val="none"/>
        </w:rPr>
        <w:t>Karloviča</w:t>
      </w:r>
      <w:proofErr w:type="spellEnd"/>
      <w:r w:rsidR="00DA428B">
        <w:rPr>
          <w:rFonts w:ascii="Times New Roman" w:hAnsi="Times New Roman" w:cs="Times New Roman"/>
          <w:bCs/>
          <w:sz w:val="24"/>
          <w:szCs w:val="24"/>
          <w:lang w:eastAsia="et-EE"/>
          <w14:ligatures w14:val="none"/>
        </w:rPr>
        <w:t>,</w:t>
      </w:r>
      <w:r w:rsidR="00DA428B" w:rsidRPr="00E87BF8">
        <w:rPr>
          <w:rFonts w:ascii="Times New Roman" w:hAnsi="Times New Roman" w:cs="Times New Roman"/>
          <w:bCs/>
          <w:sz w:val="24"/>
          <w:szCs w:val="24"/>
          <w:lang w:eastAsia="et-EE"/>
          <w14:ligatures w14:val="none"/>
        </w:rPr>
        <w:t xml:space="preserve"> Edgars Laimiņš, Sintija </w:t>
      </w:r>
      <w:proofErr w:type="spellStart"/>
      <w:r w:rsidR="00DA428B" w:rsidRPr="00E87BF8">
        <w:rPr>
          <w:rFonts w:ascii="Times New Roman" w:hAnsi="Times New Roman" w:cs="Times New Roman"/>
          <w:bCs/>
          <w:sz w:val="24"/>
          <w:szCs w:val="24"/>
          <w:lang w:eastAsia="et-EE"/>
          <w14:ligatures w14:val="none"/>
        </w:rPr>
        <w:t>Liekniņa</w:t>
      </w:r>
      <w:proofErr w:type="spellEnd"/>
      <w:r w:rsidR="00DA428B">
        <w:rPr>
          <w:rFonts w:ascii="Times New Roman" w:hAnsi="Times New Roman" w:cs="Times New Roman"/>
          <w:bCs/>
          <w:sz w:val="24"/>
          <w:szCs w:val="24"/>
          <w:lang w:eastAsia="et-EE"/>
          <w14:ligatures w14:val="none"/>
        </w:rPr>
        <w:t>,</w:t>
      </w:r>
      <w:r w:rsidR="00DA428B" w:rsidRPr="00E87BF8">
        <w:rPr>
          <w:rFonts w:ascii="Times New Roman" w:hAnsi="Times New Roman" w:cs="Times New Roman"/>
          <w:bCs/>
          <w:sz w:val="24"/>
          <w:szCs w:val="24"/>
          <w:lang w:eastAsia="et-EE"/>
          <w14:ligatures w14:val="none"/>
        </w:rPr>
        <w:t xml:space="preserve"> Sanita </w:t>
      </w:r>
      <w:proofErr w:type="spellStart"/>
      <w:r w:rsidR="00DA428B" w:rsidRPr="00E87BF8">
        <w:rPr>
          <w:rFonts w:ascii="Times New Roman" w:hAnsi="Times New Roman" w:cs="Times New Roman"/>
          <w:bCs/>
          <w:sz w:val="24"/>
          <w:szCs w:val="24"/>
          <w:lang w:eastAsia="et-EE"/>
          <w14:ligatures w14:val="none"/>
        </w:rPr>
        <w:t>Olševska</w:t>
      </w:r>
      <w:proofErr w:type="spellEnd"/>
      <w:r w:rsidR="00DA428B" w:rsidRPr="00E87BF8">
        <w:rPr>
          <w:rFonts w:ascii="Times New Roman" w:hAnsi="Times New Roman" w:cs="Times New Roman"/>
          <w:bCs/>
          <w:sz w:val="24"/>
          <w:szCs w:val="24"/>
          <w:lang w:eastAsia="et-EE"/>
          <w14:ligatures w14:val="none"/>
        </w:rPr>
        <w:t xml:space="preserve">, Andris </w:t>
      </w:r>
      <w:proofErr w:type="spellStart"/>
      <w:r w:rsidR="00DA428B" w:rsidRPr="00E87BF8">
        <w:rPr>
          <w:rFonts w:ascii="Times New Roman" w:hAnsi="Times New Roman" w:cs="Times New Roman"/>
          <w:bCs/>
          <w:sz w:val="24"/>
          <w:szCs w:val="24"/>
          <w:lang w:eastAsia="et-EE"/>
          <w14:ligatures w14:val="none"/>
        </w:rPr>
        <w:t>Podvinskis</w:t>
      </w:r>
      <w:proofErr w:type="spellEnd"/>
      <w:r w:rsidR="00DA428B" w:rsidRPr="00E87BF8">
        <w:rPr>
          <w:rFonts w:ascii="Times New Roman" w:hAnsi="Times New Roman" w:cs="Times New Roman"/>
          <w:bCs/>
          <w:sz w:val="24"/>
          <w:szCs w:val="24"/>
          <w:lang w:eastAsia="et-EE"/>
          <w14:ligatures w14:val="none"/>
        </w:rPr>
        <w:t xml:space="preserve">, Viesturs Reinfelds, Dace Reinika, </w:t>
      </w:r>
      <w:r w:rsidR="00DA428B">
        <w:rPr>
          <w:rFonts w:ascii="Times New Roman" w:hAnsi="Times New Roman" w:cs="Times New Roman"/>
          <w:bCs/>
          <w:sz w:val="24"/>
          <w:szCs w:val="24"/>
          <w:lang w:eastAsia="et-EE"/>
          <w14:ligatures w14:val="none"/>
        </w:rPr>
        <w:t xml:space="preserve">Guntis </w:t>
      </w:r>
      <w:proofErr w:type="spellStart"/>
      <w:r w:rsidR="00DA428B">
        <w:rPr>
          <w:rFonts w:ascii="Times New Roman" w:hAnsi="Times New Roman" w:cs="Times New Roman"/>
          <w:bCs/>
          <w:sz w:val="24"/>
          <w:szCs w:val="24"/>
          <w:lang w:eastAsia="et-EE"/>
          <w14:ligatures w14:val="none"/>
        </w:rPr>
        <w:t>Safranovičs</w:t>
      </w:r>
      <w:proofErr w:type="spellEnd"/>
      <w:r w:rsidR="00DA428B">
        <w:rPr>
          <w:rFonts w:ascii="Times New Roman" w:hAnsi="Times New Roman" w:cs="Times New Roman"/>
          <w:bCs/>
          <w:sz w:val="24"/>
          <w:szCs w:val="24"/>
          <w:lang w:eastAsia="et-EE"/>
          <w14:ligatures w14:val="none"/>
        </w:rPr>
        <w:t xml:space="preserve">, </w:t>
      </w:r>
      <w:r w:rsidR="00DA428B" w:rsidRPr="00E87BF8">
        <w:rPr>
          <w:rFonts w:ascii="Times New Roman" w:hAnsi="Times New Roman" w:cs="Times New Roman"/>
          <w:bCs/>
          <w:sz w:val="24"/>
          <w:szCs w:val="24"/>
          <w:lang w:eastAsia="et-EE"/>
          <w14:ligatures w14:val="none"/>
        </w:rPr>
        <w:t>Andrejs Spridzāns,</w:t>
      </w:r>
      <w:r w:rsidR="00DA428B">
        <w:rPr>
          <w:rFonts w:ascii="Times New Roman" w:hAnsi="Times New Roman" w:cs="Times New Roman"/>
          <w:bCs/>
          <w:sz w:val="24"/>
          <w:szCs w:val="24"/>
          <w:lang w:eastAsia="et-EE"/>
          <w14:ligatures w14:val="none"/>
        </w:rPr>
        <w:t xml:space="preserve"> </w:t>
      </w:r>
      <w:r w:rsidR="00DA428B" w:rsidRPr="00E87BF8">
        <w:rPr>
          <w:rFonts w:ascii="Times New Roman" w:hAnsi="Times New Roman" w:cs="Times New Roman"/>
          <w:bCs/>
          <w:sz w:val="24"/>
          <w:szCs w:val="24"/>
          <w:lang w:eastAsia="et-EE"/>
          <w14:ligatures w14:val="none"/>
        </w:rPr>
        <w:t>Ivars Stanga</w:t>
      </w:r>
      <w:r w:rsidR="00DA428B">
        <w:rPr>
          <w:rFonts w:ascii="Times New Roman" w:hAnsi="Times New Roman" w:cs="Times New Roman"/>
          <w:bCs/>
          <w:sz w:val="24"/>
          <w:szCs w:val="24"/>
          <w:lang w:eastAsia="et-EE"/>
          <w14:ligatures w14:val="none"/>
        </w:rPr>
        <w:t xml:space="preserve">, Indra </w:t>
      </w:r>
      <w:proofErr w:type="spellStart"/>
      <w:r w:rsidR="00DA428B">
        <w:rPr>
          <w:rFonts w:ascii="Times New Roman" w:hAnsi="Times New Roman" w:cs="Times New Roman"/>
          <w:bCs/>
          <w:sz w:val="24"/>
          <w:szCs w:val="24"/>
          <w:lang w:eastAsia="et-EE"/>
          <w14:ligatures w14:val="none"/>
        </w:rPr>
        <w:t>Špela</w:t>
      </w:r>
      <w:proofErr w:type="spellEnd"/>
      <w:r w:rsidR="00DA428B" w:rsidRPr="00644206">
        <w:rPr>
          <w:rFonts w:ascii="Times New Roman" w:hAnsi="Times New Roman" w:cs="Times New Roman"/>
          <w:bCs/>
          <w:sz w:val="24"/>
          <w:szCs w:val="24"/>
          <w:lang w:eastAsia="et-EE"/>
        </w:rPr>
        <w:t xml:space="preserve">), </w:t>
      </w:r>
      <w:r w:rsidR="00DA428B" w:rsidRPr="00644206">
        <w:rPr>
          <w:rFonts w:ascii="Times New Roman" w:hAnsi="Times New Roman" w:cs="Times New Roman"/>
          <w:sz w:val="24"/>
          <w:szCs w:val="24"/>
          <w:lang w:eastAsia="lv-LV"/>
        </w:rPr>
        <w:t xml:space="preserve">PRET </w:t>
      </w:r>
      <w:r w:rsidR="00DA428B" w:rsidRPr="00644206">
        <w:rPr>
          <w:rFonts w:ascii="Times New Roman" w:hAnsi="Times New Roman" w:cs="Times New Roman"/>
          <w:sz w:val="24"/>
          <w:szCs w:val="24"/>
        </w:rPr>
        <w:t>-</w:t>
      </w:r>
      <w:r w:rsidR="00DA428B" w:rsidRPr="00644206">
        <w:rPr>
          <w:rFonts w:ascii="Times New Roman" w:hAnsi="Times New Roman" w:cs="Times New Roman"/>
          <w:sz w:val="24"/>
          <w:szCs w:val="24"/>
          <w:lang w:eastAsia="lv-LV"/>
        </w:rPr>
        <w:t xml:space="preserve"> nav, ATTURAS </w:t>
      </w:r>
      <w:r w:rsidR="00DA428B" w:rsidRPr="00644206">
        <w:rPr>
          <w:rFonts w:ascii="Times New Roman" w:hAnsi="Times New Roman" w:cs="Times New Roman"/>
          <w:sz w:val="24"/>
          <w:szCs w:val="24"/>
        </w:rPr>
        <w:t>-</w:t>
      </w:r>
      <w:r w:rsidR="00DA428B" w:rsidRPr="00644206">
        <w:rPr>
          <w:rFonts w:ascii="Times New Roman" w:hAnsi="Times New Roman" w:cs="Times New Roman"/>
          <w:sz w:val="24"/>
          <w:szCs w:val="24"/>
          <w:lang w:eastAsia="lv-LV"/>
        </w:rPr>
        <w:t xml:space="preserve"> </w:t>
      </w:r>
      <w:r w:rsidR="00DA428B" w:rsidRPr="00644206">
        <w:rPr>
          <w:rFonts w:ascii="Times New Roman" w:hAnsi="Times New Roman" w:cs="Times New Roman"/>
          <w:sz w:val="24"/>
          <w:szCs w:val="24"/>
        </w:rPr>
        <w:t>nav</w:t>
      </w:r>
      <w:r w:rsidR="00DA428B" w:rsidRPr="00644206">
        <w:rPr>
          <w:rFonts w:ascii="Times New Roman" w:hAnsi="Times New Roman" w:cs="Times New Roman"/>
          <w:sz w:val="24"/>
          <w:szCs w:val="24"/>
          <w:lang w:eastAsia="lv-LV"/>
        </w:rPr>
        <w:t>,</w:t>
      </w:r>
      <w:r w:rsidR="00DA428B"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color w:val="000000" w:themeColor="text1"/>
          <w:kern w:val="0"/>
          <w:sz w:val="24"/>
          <w:szCs w:val="24"/>
          <w14:ligatures w14:val="none"/>
        </w:rPr>
        <w:t xml:space="preserve">Dobeles novada dome </w:t>
      </w:r>
      <w:r w:rsidRPr="001A1717">
        <w:rPr>
          <w:rFonts w:ascii="Times New Roman" w:eastAsia="Calibri" w:hAnsi="Times New Roman" w:cs="Times New Roman"/>
          <w:bCs/>
          <w:color w:val="000000" w:themeColor="text1"/>
          <w:kern w:val="0"/>
          <w:sz w:val="24"/>
          <w:szCs w:val="24"/>
          <w14:ligatures w14:val="none"/>
        </w:rPr>
        <w:t>NOLEMJ</w:t>
      </w:r>
      <w:r w:rsidRPr="001A1717">
        <w:rPr>
          <w:rFonts w:ascii="Times New Roman" w:eastAsia="Calibri" w:hAnsi="Times New Roman" w:cs="Times New Roman"/>
          <w:color w:val="000000" w:themeColor="text1"/>
          <w:kern w:val="0"/>
          <w:sz w:val="24"/>
          <w:szCs w:val="24"/>
          <w14:ligatures w14:val="none"/>
        </w:rPr>
        <w:t>:</w:t>
      </w:r>
    </w:p>
    <w:p w14:paraId="53990CD6" w14:textId="73139A43" w:rsidR="001A1717" w:rsidRPr="001A1717" w:rsidRDefault="001A1717">
      <w:pPr>
        <w:numPr>
          <w:ilvl w:val="0"/>
          <w:numId w:val="5"/>
        </w:numPr>
        <w:spacing w:after="0" w:line="240" w:lineRule="auto"/>
        <w:ind w:left="426"/>
        <w:contextualSpacing/>
        <w:jc w:val="both"/>
        <w:rPr>
          <w:rFonts w:ascii="Times New Roman" w:eastAsia="Lucida Sans Unicode" w:hAnsi="Times New Roman" w:cs="Times New Roman"/>
          <w:color w:val="000000" w:themeColor="text1"/>
          <w:kern w:val="1"/>
          <w:sz w:val="24"/>
          <w:szCs w:val="24"/>
          <w14:ligatures w14:val="none"/>
        </w:rPr>
      </w:pPr>
      <w:r w:rsidRPr="001A1717">
        <w:rPr>
          <w:rFonts w:ascii="Times New Roman" w:eastAsia="Lucida Sans Unicode" w:hAnsi="Times New Roman" w:cs="Times New Roman"/>
          <w:color w:val="000000" w:themeColor="text1"/>
          <w:kern w:val="1"/>
          <w:sz w:val="24"/>
          <w:szCs w:val="24"/>
          <w14:ligatures w14:val="none"/>
        </w:rPr>
        <w:t xml:space="preserve">Atsavināt nekustamo īpašumu „Ciņi”, Bikstu pagastā, Dobeles novadā, kadastra numurs 46540050119, kas sastāv no vienas zemes vienības ar kadastra apzīmējumu 46540050289, platība – 0,91 ha, </w:t>
      </w:r>
      <w:r w:rsidR="00BB5DC3">
        <w:rPr>
          <w:rFonts w:ascii="Times New Roman" w:eastAsia="Lucida Sans Unicode" w:hAnsi="Times New Roman" w:cs="Times New Roman"/>
          <w:color w:val="000000" w:themeColor="text1"/>
          <w:kern w:val="1"/>
          <w:sz w:val="24"/>
          <w:szCs w:val="24"/>
          <w14:ligatures w14:val="none"/>
        </w:rPr>
        <w:t>[…]</w:t>
      </w:r>
      <w:r w:rsidRPr="001A1717">
        <w:rPr>
          <w:rFonts w:ascii="Times New Roman" w:eastAsia="Lucida Sans Unicode" w:hAnsi="Times New Roman" w:cs="Times New Roman"/>
          <w:color w:val="000000" w:themeColor="text1"/>
          <w:kern w:val="1"/>
          <w:sz w:val="24"/>
          <w:szCs w:val="24"/>
          <w14:ligatures w14:val="none"/>
        </w:rPr>
        <w:t xml:space="preserve">, personas kods </w:t>
      </w:r>
      <w:r w:rsidR="00BB5DC3">
        <w:rPr>
          <w:rFonts w:ascii="Times New Roman" w:eastAsia="Lucida Sans Unicode" w:hAnsi="Times New Roman" w:cs="Times New Roman"/>
          <w:color w:val="000000" w:themeColor="text1"/>
          <w:kern w:val="1"/>
          <w:sz w:val="24"/>
          <w:szCs w:val="24"/>
          <w14:ligatures w14:val="none"/>
        </w:rPr>
        <w:t>[…]</w:t>
      </w:r>
      <w:r w:rsidRPr="001A1717">
        <w:rPr>
          <w:rFonts w:ascii="Times New Roman" w:eastAsia="Lucida Sans Unicode" w:hAnsi="Times New Roman" w:cs="Times New Roman"/>
          <w:color w:val="000000" w:themeColor="text1"/>
          <w:kern w:val="1"/>
          <w:sz w:val="24"/>
          <w:szCs w:val="24"/>
          <w14:ligatures w14:val="none"/>
        </w:rPr>
        <w:t xml:space="preserve">, pārdodot to par nosacīto cenu 5000 EUR (pieci </w:t>
      </w:r>
      <w:r w:rsidRPr="001A1717">
        <w:rPr>
          <w:rFonts w:ascii="Times New Roman" w:eastAsia="Calibri" w:hAnsi="Times New Roman" w:cs="Times New Roman"/>
          <w:color w:val="000000" w:themeColor="text1"/>
          <w:kern w:val="0"/>
          <w:sz w:val="24"/>
          <w:szCs w:val="24"/>
          <w14:ligatures w14:val="none"/>
        </w:rPr>
        <w:t xml:space="preserve">tūkstoši </w:t>
      </w:r>
      <w:proofErr w:type="spellStart"/>
      <w:r w:rsidRPr="001A1717">
        <w:rPr>
          <w:rFonts w:ascii="Times New Roman" w:eastAsia="Calibri" w:hAnsi="Times New Roman" w:cs="Times New Roman"/>
          <w:i/>
          <w:iCs/>
          <w:color w:val="000000" w:themeColor="text1"/>
          <w:kern w:val="0"/>
          <w:sz w:val="24"/>
          <w:szCs w:val="24"/>
          <w14:ligatures w14:val="none"/>
        </w:rPr>
        <w:t>euro</w:t>
      </w:r>
      <w:proofErr w:type="spellEnd"/>
      <w:r w:rsidRPr="001A1717">
        <w:rPr>
          <w:rFonts w:ascii="Times New Roman" w:eastAsia="Calibri" w:hAnsi="Times New Roman" w:cs="Times New Roman"/>
          <w:color w:val="000000" w:themeColor="text1"/>
          <w:kern w:val="0"/>
          <w:sz w:val="24"/>
          <w:szCs w:val="24"/>
          <w14:ligatures w14:val="none"/>
        </w:rPr>
        <w:t>)</w:t>
      </w:r>
      <w:r w:rsidRPr="001A1717">
        <w:rPr>
          <w:rFonts w:ascii="Times New Roman" w:eastAsia="Lucida Sans Unicode" w:hAnsi="Times New Roman" w:cs="Times New Roman"/>
          <w:color w:val="000000" w:themeColor="text1"/>
          <w:kern w:val="1"/>
          <w:sz w:val="24"/>
          <w:szCs w:val="24"/>
          <w14:ligatures w14:val="none"/>
        </w:rPr>
        <w:t>.</w:t>
      </w:r>
    </w:p>
    <w:p w14:paraId="318E4542" w14:textId="77777777" w:rsidR="001A1717" w:rsidRPr="001A1717" w:rsidRDefault="001A1717">
      <w:pPr>
        <w:numPr>
          <w:ilvl w:val="0"/>
          <w:numId w:val="5"/>
        </w:numPr>
        <w:spacing w:after="0" w:line="240" w:lineRule="auto"/>
        <w:ind w:left="426"/>
        <w:contextualSpacing/>
        <w:jc w:val="both"/>
        <w:rPr>
          <w:rFonts w:ascii="Times New Roman" w:eastAsia="Lucida Sans Unicode" w:hAnsi="Times New Roman" w:cs="Times New Roman"/>
          <w:color w:val="000000" w:themeColor="text1"/>
          <w:kern w:val="1"/>
          <w:sz w:val="24"/>
          <w:szCs w:val="24"/>
          <w14:ligatures w14:val="none"/>
        </w:rPr>
      </w:pPr>
      <w:r w:rsidRPr="001A1717">
        <w:rPr>
          <w:rFonts w:ascii="Times New Roman" w:eastAsia="Lucida Sans Unicode" w:hAnsi="Times New Roman" w:cs="Times New Roman"/>
          <w:color w:val="000000" w:themeColor="text1"/>
          <w:kern w:val="1"/>
          <w:sz w:val="24"/>
          <w:szCs w:val="24"/>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3A03D4CF" w14:textId="77777777" w:rsidR="001A1717" w:rsidRPr="001A1717" w:rsidRDefault="001A1717">
      <w:pPr>
        <w:numPr>
          <w:ilvl w:val="0"/>
          <w:numId w:val="5"/>
        </w:numPr>
        <w:spacing w:after="0" w:line="240" w:lineRule="auto"/>
        <w:ind w:left="426"/>
        <w:contextualSpacing/>
        <w:jc w:val="both"/>
        <w:rPr>
          <w:rFonts w:ascii="Times New Roman" w:eastAsia="Lucida Sans Unicode" w:hAnsi="Times New Roman" w:cs="Times New Roman"/>
          <w:color w:val="000000" w:themeColor="text1"/>
          <w:kern w:val="1"/>
          <w:sz w:val="24"/>
          <w:szCs w:val="24"/>
          <w14:ligatures w14:val="none"/>
        </w:rPr>
      </w:pPr>
      <w:r w:rsidRPr="001A1717">
        <w:rPr>
          <w:rFonts w:ascii="Times New Roman" w:eastAsia="Lucida Sans Unicode" w:hAnsi="Times New Roman" w:cs="Times New Roman"/>
          <w:color w:val="000000" w:themeColor="text1"/>
          <w:kern w:val="1"/>
          <w:sz w:val="24"/>
          <w:szCs w:val="24"/>
          <w14:ligatures w14:val="none"/>
        </w:rPr>
        <w:t>Lēmums zaudē spēku, ja pirkuma maksa pilnā apjomā vai avanss netiek samaksāts lēmuma 2.punktā noteiktajā termiņā.</w:t>
      </w:r>
    </w:p>
    <w:p w14:paraId="4007EF40" w14:textId="77777777" w:rsidR="001A1717" w:rsidRPr="001A1717" w:rsidRDefault="001A1717" w:rsidP="001A1717">
      <w:pPr>
        <w:spacing w:after="0"/>
        <w:jc w:val="both"/>
        <w:rPr>
          <w:rFonts w:ascii="Times New Roman" w:eastAsia="Calibri" w:hAnsi="Times New Roman" w:cs="Times New Roman"/>
          <w:color w:val="000000" w:themeColor="text1"/>
          <w:kern w:val="0"/>
          <w:sz w:val="24"/>
          <w:szCs w:val="24"/>
          <w14:ligatures w14:val="none"/>
        </w:rPr>
      </w:pPr>
    </w:p>
    <w:p w14:paraId="0B72533A" w14:textId="77777777" w:rsidR="001A1717" w:rsidRPr="001A1717" w:rsidRDefault="001A1717" w:rsidP="001A1717">
      <w:pPr>
        <w:spacing w:after="0"/>
        <w:rPr>
          <w:rFonts w:ascii="Times New Roman" w:eastAsia="Calibri" w:hAnsi="Times New Roman" w:cs="Times New Roman"/>
          <w:color w:val="000000" w:themeColor="text1"/>
          <w:kern w:val="0"/>
          <w:sz w:val="24"/>
          <w:szCs w:val="24"/>
          <w14:ligatures w14:val="none"/>
        </w:rPr>
      </w:pPr>
    </w:p>
    <w:p w14:paraId="3BEF9DE7" w14:textId="77777777" w:rsidR="001A1717" w:rsidRPr="001A1717" w:rsidRDefault="001A1717" w:rsidP="001A1717">
      <w:pPr>
        <w:spacing w:after="0"/>
        <w:ind w:right="-694"/>
        <w:contextualSpacing/>
        <w:jc w:val="both"/>
        <w:rPr>
          <w:rFonts w:ascii="Times New Roman" w:hAnsi="Times New Roman" w:cs="Times New Roman"/>
          <w:color w:val="000000" w:themeColor="text1"/>
          <w:kern w:val="0"/>
          <w:sz w:val="24"/>
          <w:szCs w:val="24"/>
          <w14:ligatures w14:val="none"/>
        </w:rPr>
      </w:pPr>
      <w:r w:rsidRPr="001A1717">
        <w:rPr>
          <w:rFonts w:ascii="Times New Roman" w:hAnsi="Times New Roman" w:cs="Times New Roman"/>
          <w:color w:val="000000" w:themeColor="text1"/>
          <w:kern w:val="0"/>
          <w:sz w:val="24"/>
          <w:szCs w:val="24"/>
          <w14:ligatures w14:val="none"/>
        </w:rPr>
        <w:t xml:space="preserve">Domes priekšsēdētājs                                                                                      I. </w:t>
      </w:r>
      <w:proofErr w:type="spellStart"/>
      <w:r w:rsidRPr="001A1717">
        <w:rPr>
          <w:rFonts w:ascii="Times New Roman" w:hAnsi="Times New Roman" w:cs="Times New Roman"/>
          <w:color w:val="000000" w:themeColor="text1"/>
          <w:kern w:val="0"/>
          <w:sz w:val="24"/>
          <w:szCs w:val="24"/>
          <w14:ligatures w14:val="none"/>
        </w:rPr>
        <w:t>Gorskis</w:t>
      </w:r>
      <w:proofErr w:type="spellEnd"/>
    </w:p>
    <w:p w14:paraId="72898BD8" w14:textId="77777777" w:rsidR="001A1717" w:rsidRPr="001A1717" w:rsidRDefault="001A1717" w:rsidP="001A1717">
      <w:pPr>
        <w:spacing w:after="0"/>
        <w:ind w:left="57" w:right="-694"/>
        <w:contextualSpacing/>
        <w:jc w:val="both"/>
        <w:rPr>
          <w:rFonts w:ascii="Times New Roman" w:hAnsi="Times New Roman" w:cs="Times New Roman"/>
          <w:color w:val="000000" w:themeColor="text1"/>
          <w:kern w:val="0"/>
          <w:sz w:val="24"/>
          <w:szCs w:val="24"/>
          <w14:ligatures w14:val="none"/>
        </w:rPr>
      </w:pPr>
    </w:p>
    <w:p w14:paraId="21C6D103" w14:textId="77777777" w:rsidR="001A1717" w:rsidRPr="001A1717" w:rsidRDefault="001A1717" w:rsidP="001A1717">
      <w:pPr>
        <w:spacing w:after="0"/>
        <w:ind w:right="-694"/>
        <w:jc w:val="both"/>
        <w:rPr>
          <w:rFonts w:ascii="Times New Roman" w:eastAsia="Calibri" w:hAnsi="Times New Roman" w:cs="Times New Roman"/>
          <w:color w:val="000000" w:themeColor="text1"/>
          <w:kern w:val="0"/>
          <w:sz w:val="24"/>
          <w:szCs w:val="24"/>
          <w14:ligatures w14:val="none"/>
        </w:rPr>
      </w:pPr>
    </w:p>
    <w:bookmarkEnd w:id="49"/>
    <w:bookmarkEnd w:id="50"/>
    <w:p w14:paraId="45E900CA" w14:textId="7237DFEA" w:rsidR="001A1717" w:rsidRPr="001A1717" w:rsidRDefault="001A1717" w:rsidP="001A1717">
      <w:pPr>
        <w:spacing w:after="0"/>
        <w:ind w:right="-2"/>
        <w:jc w:val="both"/>
        <w:rPr>
          <w:rFonts w:ascii="Times New Roman" w:eastAsia="Lucida Sans Unicode" w:hAnsi="Times New Roman" w:cs="Times New Roman"/>
          <w:color w:val="000000" w:themeColor="text1"/>
          <w:kern w:val="1"/>
          <w:sz w:val="24"/>
          <w:szCs w:val="24"/>
          <w14:ligatures w14:val="none"/>
        </w:rPr>
      </w:pPr>
      <w:r w:rsidRPr="001A1717">
        <w:rPr>
          <w:rFonts w:ascii="Times New Roman" w:eastAsia="Lucida Sans Unicode" w:hAnsi="Times New Roman" w:cs="Times New Roman"/>
          <w:color w:val="000000" w:themeColor="text1"/>
          <w:kern w:val="1"/>
          <w:sz w:val="24"/>
          <w:szCs w:val="24"/>
          <w14:ligatures w14:val="none"/>
        </w:rPr>
        <w:br w:type="page"/>
      </w:r>
    </w:p>
    <w:p w14:paraId="4878C8D2"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bookmarkStart w:id="55" w:name="_Hlk126933222"/>
      <w:r w:rsidRPr="001A1717">
        <w:rPr>
          <w:rFonts w:ascii="Calibri" w:eastAsia="Calibri" w:hAnsi="Calibri" w:cs="Times New Roman"/>
          <w:noProof/>
          <w:kern w:val="0"/>
          <w:sz w:val="20"/>
          <w:szCs w:val="20"/>
          <w14:ligatures w14:val="none"/>
        </w:rPr>
        <w:lastRenderedPageBreak/>
        <w:drawing>
          <wp:inline distT="0" distB="0" distL="0" distR="0" wp14:anchorId="3AEDA5E8" wp14:editId="4A028A1A">
            <wp:extent cx="676275" cy="752475"/>
            <wp:effectExtent l="0" t="0" r="9525" b="9525"/>
            <wp:docPr id="220455460" name="Attēls 22045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BCF39C"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57DA80E9"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7490514B"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5F8BA49A"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77"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0B36999D"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48AFE491"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1EE061EC"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21196D02" w14:textId="139F4F46"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kern w:val="0"/>
          <w:sz w:val="24"/>
          <w:szCs w:val="24"/>
          <w14:ligatures w14:val="none"/>
        </w:rPr>
        <w:t>Nr.</w:t>
      </w:r>
      <w:r w:rsidR="008514FE">
        <w:rPr>
          <w:rFonts w:ascii="Times New Roman" w:eastAsia="Calibri" w:hAnsi="Times New Roman" w:cs="Times New Roman"/>
          <w:b/>
          <w:kern w:val="0"/>
          <w:sz w:val="24"/>
          <w:szCs w:val="24"/>
          <w14:ligatures w14:val="none"/>
        </w:rPr>
        <w:t>468</w:t>
      </w:r>
      <w:r w:rsidRPr="001A1717">
        <w:rPr>
          <w:rFonts w:ascii="Times New Roman" w:eastAsia="Calibri" w:hAnsi="Times New Roman" w:cs="Times New Roman"/>
          <w:b/>
          <w:kern w:val="0"/>
          <w:sz w:val="24"/>
          <w:szCs w:val="24"/>
          <w14:ligatures w14:val="none"/>
        </w:rPr>
        <w:t>/14</w:t>
      </w:r>
    </w:p>
    <w:p w14:paraId="6777AA22" w14:textId="77777777"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kern w:val="0"/>
          <w:sz w:val="24"/>
          <w:szCs w:val="24"/>
          <w14:ligatures w14:val="none"/>
        </w:rPr>
      </w:pPr>
    </w:p>
    <w:p w14:paraId="74C6D455" w14:textId="77777777" w:rsidR="001A1717" w:rsidRPr="001A1717" w:rsidRDefault="001A1717" w:rsidP="001A1717">
      <w:pPr>
        <w:spacing w:after="0"/>
        <w:ind w:right="142"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„Auseklīši”, Augstkalnē, Augstkalnes pagastā, </w:t>
      </w:r>
    </w:p>
    <w:p w14:paraId="0ACCB5FF" w14:textId="77777777" w:rsidR="001A1717" w:rsidRPr="001A1717" w:rsidRDefault="001A1717" w:rsidP="001A1717">
      <w:pPr>
        <w:spacing w:after="0"/>
        <w:ind w:right="142" w:firstLine="720"/>
        <w:jc w:val="center"/>
        <w:rPr>
          <w:rFonts w:ascii="Times New Roman" w:eastAsia="Calibri" w:hAnsi="Times New Roman" w:cs="Times New Roman"/>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Dobeles novadā, atsavināšanu</w:t>
      </w:r>
    </w:p>
    <w:p w14:paraId="6A6EA783" w14:textId="77777777" w:rsidR="001A1717" w:rsidRPr="001A1717" w:rsidRDefault="001A1717" w:rsidP="001A1717">
      <w:pPr>
        <w:spacing w:after="0"/>
        <w:ind w:right="43" w:firstLine="720"/>
        <w:jc w:val="both"/>
        <w:rPr>
          <w:rFonts w:ascii="Times New Roman" w:eastAsia="Calibri" w:hAnsi="Times New Roman" w:cs="Times New Roman"/>
          <w:kern w:val="0"/>
          <w:sz w:val="24"/>
          <w:szCs w:val="24"/>
          <w14:ligatures w14:val="none"/>
        </w:rPr>
      </w:pPr>
    </w:p>
    <w:p w14:paraId="321D4F6A" w14:textId="25FDB3C7" w:rsidR="001A1717" w:rsidRPr="001A1717" w:rsidRDefault="001A1717" w:rsidP="001A1717">
      <w:pPr>
        <w:tabs>
          <w:tab w:val="num" w:pos="-3686"/>
        </w:tabs>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w:t>
      </w:r>
      <w:r w:rsidR="006104C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xml:space="preserve"> (turpmāk – iesniedzējs) ierosinājumu atsavināt Dobeles novada pašvaldībai (turpmāk – pašvaldība) piederošo nekustamo īpašumu „Auseklīši”, Augstkalnē, Augstkalnes pagastā, Dobeles novadā, kadastra numurs 46440050322.</w:t>
      </w:r>
    </w:p>
    <w:p w14:paraId="297C74E5" w14:textId="77777777" w:rsidR="001A1717" w:rsidRPr="001A1717" w:rsidRDefault="001A1717" w:rsidP="001A1717">
      <w:pPr>
        <w:spacing w:after="0"/>
        <w:ind w:right="43"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269D3170"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Nekustamais īpašums „Auseklīši”, Augstkalnē, Augstkalnes pagastā, Dobeles novadā, kadastra numurs 46440050322, kas sastāv no vienas zemes vienības ar kadastra apzīmējumu 46440050667 – 0,4562 ha (4562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platībā, reģistrēts Zemgales rajona tiesas Augstkalnes pagasta zemesgrāmatas nodalījumā  Nr.100000730677 un uz to nostiprinātas īpašuma tiesības pašvaldībai (turpmāk – zemes vienība).</w:t>
      </w:r>
    </w:p>
    <w:p w14:paraId="777E4AA9"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Valsts vienotās datorizētās zemesgrāmatas datiem uz zemes vienības atrodas iesniedzējam 2 (divas) piederošas būves ar kadastra apzīmējumiem 46440050322001 un 46440050322002, kuras reģistrētas Zemgales rajona tiesas Augstkalnes pagasta zemesgrāmatas nodalījumā Nr.100000550011. </w:t>
      </w:r>
    </w:p>
    <w:p w14:paraId="43031F58"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2021.gada 30. aprīlī Tērvetes novada dome ar iesniedzēju noslēgusi Zemes nomas līgumu Nr.21-6-A par zemes vienības nodošanu nomas lietošanā iesniedzējam. Zemes nomas līguma termiņš 2031.gada 30.aprīlis. Zemes nomas maksas un nekustamā īpašuma nodokļa parādu par zemes vienību nav.</w:t>
      </w:r>
    </w:p>
    <w:p w14:paraId="69D646D0"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bCs/>
          <w:kern w:val="0"/>
          <w:sz w:val="24"/>
          <w:szCs w:val="24"/>
          <w14:ligatures w14:val="none"/>
        </w:rPr>
        <w:t>Publiskas personas mantas atsavināšanas likuma</w:t>
      </w:r>
      <w:r w:rsidRPr="001A1717">
        <w:rPr>
          <w:rFonts w:ascii="Times New Roman" w:eastAsia="Calibri" w:hAnsi="Times New Roman" w:cs="Times New Roman"/>
          <w:kern w:val="0"/>
          <w:sz w:val="24"/>
          <w:szCs w:val="24"/>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5C677D37"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093B9727"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bCs/>
          <w:kern w:val="0"/>
          <w:sz w:val="24"/>
          <w:szCs w:val="24"/>
          <w14:ligatures w14:val="none"/>
        </w:rPr>
        <w:t>Publiskas personas mantas atsavināšanas likuma</w:t>
      </w:r>
      <w:r w:rsidRPr="001A1717">
        <w:rPr>
          <w:rFonts w:ascii="Times New Roman" w:eastAsia="Calibri" w:hAnsi="Times New Roman" w:cs="Times New Roman"/>
          <w:kern w:val="0"/>
          <w:sz w:val="24"/>
          <w:szCs w:val="24"/>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4E22636C"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2023.gada 3.oktobrī veikto tirgus novērtējumu, ko atbilstoši Standartizācijas likumā paredzētajā kārtībā apstiprinātajiem Latvijas īpašuma vērtēšanas standartiem veikusi </w:t>
      </w:r>
      <w:r w:rsidRPr="001A1717">
        <w:rPr>
          <w:rFonts w:ascii="Times New Roman" w:eastAsia="Calibri" w:hAnsi="Times New Roman" w:cs="Times New Roman"/>
          <w:kern w:val="0"/>
          <w:sz w:val="24"/>
          <w:szCs w:val="24"/>
          <w14:ligatures w14:val="none"/>
        </w:rPr>
        <w:lastRenderedPageBreak/>
        <w:t xml:space="preserve">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zemes vienības tirgus vērtība atsavināšanas vajadzībām ir noteikta 3500 EUR (trīs tūkstoši pieci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apmērā.</w:t>
      </w:r>
    </w:p>
    <w:p w14:paraId="184CFF2D" w14:textId="77777777" w:rsidR="001A1717" w:rsidRPr="001A1717" w:rsidRDefault="001A1717" w:rsidP="001A1717">
      <w:pPr>
        <w:spacing w:after="0"/>
        <w:ind w:right="49" w:firstLine="426"/>
        <w:jc w:val="both"/>
        <w:rPr>
          <w:rFonts w:ascii="Times New Roman" w:eastAsia="Calibri" w:hAnsi="Times New Roman" w:cs="Times New Roman"/>
          <w:bCs/>
          <w:kern w:val="0"/>
          <w:sz w:val="24"/>
          <w:szCs w:val="24"/>
          <w14:ligatures w14:val="none"/>
        </w:rPr>
      </w:pPr>
      <w:r w:rsidRPr="001A1717">
        <w:rPr>
          <w:rFonts w:ascii="Times New Roman" w:eastAsia="Calibri" w:hAnsi="Times New Roman" w:cs="Times New Roman"/>
          <w:bCs/>
          <w:kern w:val="0"/>
          <w:sz w:val="24"/>
          <w:szCs w:val="24"/>
          <w14:ligatures w14:val="none"/>
        </w:rPr>
        <w:t xml:space="preserve">Publiskas personas mantas atsavināšanas likuma Pārejas noteikumu 11.punkts nosaka, ka </w:t>
      </w:r>
      <w:r w:rsidRPr="001A1717">
        <w:rPr>
          <w:rFonts w:ascii="Times New Roman" w:eastAsia="Calibri" w:hAnsi="Times New Roman" w:cs="Times New Roman"/>
          <w:bCs/>
          <w:kern w:val="0"/>
          <w:sz w:val="24"/>
          <w:szCs w:val="24"/>
          <w:shd w:val="clear" w:color="auto" w:fill="FFFFFF"/>
          <w14:ligatures w14:val="none"/>
        </w:rPr>
        <w:t>līdz brīdim, kad spēku zaudē </w:t>
      </w:r>
      <w:hyperlink r:id="rId78" w:tgtFrame="_blank" w:history="1">
        <w:r w:rsidRPr="001A1717">
          <w:rPr>
            <w:rFonts w:ascii="Times New Roman" w:eastAsia="Calibri" w:hAnsi="Times New Roman" w:cs="Times New Roman"/>
            <w:bCs/>
            <w:kern w:val="0"/>
            <w:sz w:val="24"/>
            <w:szCs w:val="24"/>
            <w:shd w:val="clear" w:color="auto" w:fill="FFFFFF"/>
            <w14:ligatures w14:val="none"/>
          </w:rPr>
          <w:t>Valsts un pašvaldību īpašuma privatizācijas un privatizācijas sertifikātu izmantošanas pabeigšanas likums</w:t>
        </w:r>
      </w:hyperlink>
      <w:r w:rsidRPr="001A1717">
        <w:rPr>
          <w:rFonts w:ascii="Times New Roman" w:eastAsia="Calibri" w:hAnsi="Times New Roman" w:cs="Times New Roman"/>
          <w:bCs/>
          <w:kern w:val="0"/>
          <w:sz w:val="24"/>
          <w:szCs w:val="24"/>
          <w:shd w:val="clear" w:color="auto" w:fill="FFFFFF"/>
          <w14:ligatures w14:val="none"/>
        </w:rPr>
        <w:t xml:space="preserve">, atsavināmā apbūvētā zemesgabala nosacītā cena nedrīkst būt zemāka par zemāko no šādām vērtībām: attiecīgā zemesgabala kadastrālo vērtību vai attiecīgā zemesgabala kadastrālo vērtību 2007.gada 31.decembrī. </w:t>
      </w:r>
    </w:p>
    <w:p w14:paraId="5CE62C20" w14:textId="77777777" w:rsidR="001A1717" w:rsidRPr="001A1717" w:rsidRDefault="001A1717" w:rsidP="001A1717">
      <w:pPr>
        <w:spacing w:after="0"/>
        <w:ind w:right="49"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Valsts zemes dienesta Nekustamā īpašuma valsts kadastra informācijas sistēmā norādītiem datiem aktuālā zemes vienības kadastrālā vērtība ir 2425 EUR (divi tūkstoši četri simti divdesmit pieci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i/>
          <w:iCs/>
          <w:kern w:val="0"/>
          <w:sz w:val="24"/>
          <w:szCs w:val="24"/>
          <w14:ligatures w14:val="none"/>
        </w:rPr>
        <w:t>)</w:t>
      </w:r>
      <w:r w:rsidRPr="001A1717">
        <w:rPr>
          <w:rFonts w:ascii="Times New Roman" w:eastAsia="Calibri" w:hAnsi="Times New Roman" w:cs="Times New Roman"/>
          <w:kern w:val="0"/>
          <w:sz w:val="24"/>
          <w:szCs w:val="24"/>
          <w14:ligatures w14:val="none"/>
        </w:rPr>
        <w:t>.</w:t>
      </w:r>
    </w:p>
    <w:p w14:paraId="0537AC1C" w14:textId="1E5CE0BA" w:rsidR="001A1717" w:rsidRPr="001A1717" w:rsidRDefault="001A1717" w:rsidP="001A1717">
      <w:pPr>
        <w:spacing w:after="0"/>
        <w:ind w:right="49" w:firstLine="426"/>
        <w:jc w:val="both"/>
        <w:rPr>
          <w:rFonts w:ascii="Times New Roman" w:eastAsia="Calibri" w:hAnsi="Times New Roman" w:cs="Times New Roman"/>
          <w:bCs/>
          <w:kern w:val="0"/>
          <w:sz w:val="24"/>
          <w:szCs w:val="24"/>
          <w:lang w:eastAsia="et-EE"/>
          <w14:ligatures w14:val="none"/>
        </w:rPr>
      </w:pPr>
      <w:r w:rsidRPr="001A1717">
        <w:rPr>
          <w:rFonts w:ascii="Times New Roman" w:eastAsia="Calibri" w:hAnsi="Times New Roman" w:cs="Times New Roman"/>
          <w:kern w:val="0"/>
          <w:sz w:val="24"/>
          <w:szCs w:val="24"/>
          <w14:ligatures w14:val="none"/>
        </w:rPr>
        <w:t>Saskaņā ar Pašvaldību likuma 10.panta pirmās daļas 16.punktu, Publiskas personas mantas atsavināšanas likuma 4.panta ceturtās daļas 3.punktu, 5.panta ceturto daļu, 8.panta trešo daļu, 44.</w:t>
      </w:r>
      <w:r w:rsidRPr="001A1717">
        <w:rPr>
          <w:rFonts w:ascii="Times New Roman" w:eastAsia="Calibri" w:hAnsi="Times New Roman" w:cs="Times New Roman"/>
          <w:kern w:val="0"/>
          <w:sz w:val="24"/>
          <w:szCs w:val="24"/>
          <w:vertAlign w:val="superscript"/>
          <w14:ligatures w14:val="none"/>
        </w:rPr>
        <w:t>1</w:t>
      </w:r>
      <w:r w:rsidRPr="001A1717">
        <w:rPr>
          <w:rFonts w:ascii="Times New Roman" w:eastAsia="Calibri" w:hAnsi="Times New Roman" w:cs="Times New Roman"/>
          <w:kern w:val="0"/>
          <w:sz w:val="24"/>
          <w:szCs w:val="24"/>
          <w14:ligatures w14:val="none"/>
        </w:rPr>
        <w:t>panta ceturto daļu, Pārejas noteikumu 11.punktu,  41.panta otro daļu</w:t>
      </w:r>
      <w:r w:rsidRPr="001A1717">
        <w:rPr>
          <w:rFonts w:ascii="Times New Roman" w:eastAsia="Calibri" w:hAnsi="Times New Roman" w:cs="Times New Roman"/>
          <w:bCs/>
          <w:kern w:val="0"/>
          <w:sz w:val="24"/>
          <w:szCs w:val="24"/>
          <w:lang w:eastAsia="et-EE"/>
          <w14:ligatures w14:val="none"/>
        </w:rPr>
        <w:t xml:space="preserve">, </w:t>
      </w:r>
      <w:r w:rsidRPr="001A1717">
        <w:rPr>
          <w:rFonts w:ascii="Times New Roman" w:eastAsia="Calibri" w:hAnsi="Times New Roman" w:cs="Times New Roman"/>
          <w:kern w:val="0"/>
          <w:sz w:val="24"/>
          <w:szCs w:val="24"/>
          <w:lang w:eastAsia="ar-SA"/>
          <w14:ligatures w14:val="none"/>
        </w:rPr>
        <w:t xml:space="preserve">atklāti balsojot: </w:t>
      </w:r>
      <w:r w:rsidR="00073FB8" w:rsidRPr="00644206">
        <w:rPr>
          <w:rFonts w:ascii="Times New Roman" w:hAnsi="Times New Roman" w:cs="Times New Roman"/>
          <w:sz w:val="24"/>
          <w:szCs w:val="24"/>
          <w:lang w:eastAsia="lv-LV"/>
        </w:rPr>
        <w:t>PAR - 1</w:t>
      </w:r>
      <w:r w:rsidR="00073FB8">
        <w:rPr>
          <w:rFonts w:ascii="Times New Roman" w:hAnsi="Times New Roman" w:cs="Times New Roman"/>
          <w:sz w:val="24"/>
          <w:szCs w:val="24"/>
          <w:lang w:eastAsia="lv-LV"/>
        </w:rPr>
        <w:t>5</w:t>
      </w:r>
      <w:r w:rsidR="00073FB8" w:rsidRPr="00644206">
        <w:rPr>
          <w:rFonts w:ascii="Times New Roman" w:hAnsi="Times New Roman" w:cs="Times New Roman"/>
          <w:sz w:val="24"/>
          <w:szCs w:val="24"/>
          <w:lang w:eastAsia="lv-LV"/>
        </w:rPr>
        <w:t xml:space="preserve"> </w:t>
      </w:r>
      <w:r w:rsidR="00073FB8" w:rsidRPr="00644206">
        <w:rPr>
          <w:rFonts w:ascii="Times New Roman" w:hAnsi="Times New Roman" w:cs="Times New Roman"/>
          <w:sz w:val="24"/>
          <w:szCs w:val="24"/>
        </w:rPr>
        <w:t>(</w:t>
      </w:r>
      <w:r w:rsidR="00073FB8" w:rsidRPr="00E87BF8">
        <w:rPr>
          <w:rFonts w:ascii="Times New Roman" w:eastAsia="Times New Roman" w:hAnsi="Times New Roman" w:cs="Times New Roman"/>
          <w:bCs/>
          <w:sz w:val="24"/>
          <w:szCs w:val="24"/>
          <w:lang w:eastAsia="et-EE"/>
          <w14:ligatures w14:val="none"/>
        </w:rPr>
        <w:t xml:space="preserve">Kristīne Briede, </w:t>
      </w:r>
      <w:r w:rsidR="00073FB8" w:rsidRPr="00E87BF8">
        <w:rPr>
          <w:rFonts w:ascii="Times New Roman" w:hAnsi="Times New Roman" w:cs="Times New Roman"/>
          <w:bCs/>
          <w:sz w:val="24"/>
          <w:szCs w:val="24"/>
          <w:lang w:eastAsia="et-EE"/>
          <w14:ligatures w14:val="none"/>
        </w:rPr>
        <w:t xml:space="preserve">Sarmīte Dude, Māris Feldmanis, </w:t>
      </w:r>
      <w:r w:rsidR="00073FB8">
        <w:rPr>
          <w:rFonts w:ascii="Times New Roman" w:hAnsi="Times New Roman" w:cs="Times New Roman"/>
          <w:bCs/>
          <w:sz w:val="24"/>
          <w:szCs w:val="24"/>
          <w:lang w:eastAsia="et-EE"/>
          <w14:ligatures w14:val="none"/>
        </w:rPr>
        <w:t xml:space="preserve">Ivars </w:t>
      </w:r>
      <w:proofErr w:type="spellStart"/>
      <w:r w:rsidR="00073FB8">
        <w:rPr>
          <w:rFonts w:ascii="Times New Roman" w:hAnsi="Times New Roman" w:cs="Times New Roman"/>
          <w:bCs/>
          <w:sz w:val="24"/>
          <w:szCs w:val="24"/>
          <w:lang w:eastAsia="et-EE"/>
          <w14:ligatures w14:val="none"/>
        </w:rPr>
        <w:t>Gorskis</w:t>
      </w:r>
      <w:proofErr w:type="spellEnd"/>
      <w:r w:rsidR="00073FB8">
        <w:rPr>
          <w:rFonts w:ascii="Times New Roman" w:hAnsi="Times New Roman" w:cs="Times New Roman"/>
          <w:bCs/>
          <w:sz w:val="24"/>
          <w:szCs w:val="24"/>
          <w:lang w:eastAsia="et-EE"/>
          <w14:ligatures w14:val="none"/>
        </w:rPr>
        <w:t xml:space="preserve">, </w:t>
      </w:r>
      <w:r w:rsidR="00073FB8" w:rsidRPr="00E87BF8">
        <w:rPr>
          <w:rFonts w:ascii="Times New Roman" w:hAnsi="Times New Roman" w:cs="Times New Roman"/>
          <w:bCs/>
          <w:sz w:val="24"/>
          <w:szCs w:val="24"/>
          <w:lang w:eastAsia="et-EE"/>
          <w14:ligatures w14:val="none"/>
        </w:rPr>
        <w:t xml:space="preserve">Linda </w:t>
      </w:r>
      <w:proofErr w:type="spellStart"/>
      <w:r w:rsidR="00073FB8" w:rsidRPr="00E87BF8">
        <w:rPr>
          <w:rFonts w:ascii="Times New Roman" w:hAnsi="Times New Roman" w:cs="Times New Roman"/>
          <w:bCs/>
          <w:sz w:val="24"/>
          <w:szCs w:val="24"/>
          <w:lang w:eastAsia="et-EE"/>
          <w14:ligatures w14:val="none"/>
        </w:rPr>
        <w:t>Karloviča</w:t>
      </w:r>
      <w:proofErr w:type="spellEnd"/>
      <w:r w:rsidR="00073FB8">
        <w:rPr>
          <w:rFonts w:ascii="Times New Roman" w:hAnsi="Times New Roman" w:cs="Times New Roman"/>
          <w:bCs/>
          <w:sz w:val="24"/>
          <w:szCs w:val="24"/>
          <w:lang w:eastAsia="et-EE"/>
          <w14:ligatures w14:val="none"/>
        </w:rPr>
        <w:t>,</w:t>
      </w:r>
      <w:r w:rsidR="00073FB8" w:rsidRPr="00E87BF8">
        <w:rPr>
          <w:rFonts w:ascii="Times New Roman" w:hAnsi="Times New Roman" w:cs="Times New Roman"/>
          <w:bCs/>
          <w:sz w:val="24"/>
          <w:szCs w:val="24"/>
          <w:lang w:eastAsia="et-EE"/>
          <w14:ligatures w14:val="none"/>
        </w:rPr>
        <w:t xml:space="preserve"> Edgars Laimiņš, Sintija </w:t>
      </w:r>
      <w:proofErr w:type="spellStart"/>
      <w:r w:rsidR="00073FB8" w:rsidRPr="00E87BF8">
        <w:rPr>
          <w:rFonts w:ascii="Times New Roman" w:hAnsi="Times New Roman" w:cs="Times New Roman"/>
          <w:bCs/>
          <w:sz w:val="24"/>
          <w:szCs w:val="24"/>
          <w:lang w:eastAsia="et-EE"/>
          <w14:ligatures w14:val="none"/>
        </w:rPr>
        <w:t>Liekniņa</w:t>
      </w:r>
      <w:proofErr w:type="spellEnd"/>
      <w:r w:rsidR="00073FB8">
        <w:rPr>
          <w:rFonts w:ascii="Times New Roman" w:hAnsi="Times New Roman" w:cs="Times New Roman"/>
          <w:bCs/>
          <w:sz w:val="24"/>
          <w:szCs w:val="24"/>
          <w:lang w:eastAsia="et-EE"/>
          <w14:ligatures w14:val="none"/>
        </w:rPr>
        <w:t>,</w:t>
      </w:r>
      <w:r w:rsidR="00073FB8" w:rsidRPr="00E87BF8">
        <w:rPr>
          <w:rFonts w:ascii="Times New Roman" w:hAnsi="Times New Roman" w:cs="Times New Roman"/>
          <w:bCs/>
          <w:sz w:val="24"/>
          <w:szCs w:val="24"/>
          <w:lang w:eastAsia="et-EE"/>
          <w14:ligatures w14:val="none"/>
        </w:rPr>
        <w:t xml:space="preserve"> Sanita </w:t>
      </w:r>
      <w:proofErr w:type="spellStart"/>
      <w:r w:rsidR="00073FB8" w:rsidRPr="00E87BF8">
        <w:rPr>
          <w:rFonts w:ascii="Times New Roman" w:hAnsi="Times New Roman" w:cs="Times New Roman"/>
          <w:bCs/>
          <w:sz w:val="24"/>
          <w:szCs w:val="24"/>
          <w:lang w:eastAsia="et-EE"/>
          <w14:ligatures w14:val="none"/>
        </w:rPr>
        <w:t>Olševska</w:t>
      </w:r>
      <w:proofErr w:type="spellEnd"/>
      <w:r w:rsidR="00073FB8" w:rsidRPr="00E87BF8">
        <w:rPr>
          <w:rFonts w:ascii="Times New Roman" w:hAnsi="Times New Roman" w:cs="Times New Roman"/>
          <w:bCs/>
          <w:sz w:val="24"/>
          <w:szCs w:val="24"/>
          <w:lang w:eastAsia="et-EE"/>
          <w14:ligatures w14:val="none"/>
        </w:rPr>
        <w:t xml:space="preserve">, Andris </w:t>
      </w:r>
      <w:proofErr w:type="spellStart"/>
      <w:r w:rsidR="00073FB8" w:rsidRPr="00E87BF8">
        <w:rPr>
          <w:rFonts w:ascii="Times New Roman" w:hAnsi="Times New Roman" w:cs="Times New Roman"/>
          <w:bCs/>
          <w:sz w:val="24"/>
          <w:szCs w:val="24"/>
          <w:lang w:eastAsia="et-EE"/>
          <w14:ligatures w14:val="none"/>
        </w:rPr>
        <w:t>Podvinskis</w:t>
      </w:r>
      <w:proofErr w:type="spellEnd"/>
      <w:r w:rsidR="00073FB8" w:rsidRPr="00E87BF8">
        <w:rPr>
          <w:rFonts w:ascii="Times New Roman" w:hAnsi="Times New Roman" w:cs="Times New Roman"/>
          <w:bCs/>
          <w:sz w:val="24"/>
          <w:szCs w:val="24"/>
          <w:lang w:eastAsia="et-EE"/>
          <w14:ligatures w14:val="none"/>
        </w:rPr>
        <w:t xml:space="preserve">, Viesturs Reinfelds, Dace Reinika, </w:t>
      </w:r>
      <w:r w:rsidR="00073FB8">
        <w:rPr>
          <w:rFonts w:ascii="Times New Roman" w:hAnsi="Times New Roman" w:cs="Times New Roman"/>
          <w:bCs/>
          <w:sz w:val="24"/>
          <w:szCs w:val="24"/>
          <w:lang w:eastAsia="et-EE"/>
          <w14:ligatures w14:val="none"/>
        </w:rPr>
        <w:t xml:space="preserve">Guntis </w:t>
      </w:r>
      <w:proofErr w:type="spellStart"/>
      <w:r w:rsidR="00073FB8">
        <w:rPr>
          <w:rFonts w:ascii="Times New Roman" w:hAnsi="Times New Roman" w:cs="Times New Roman"/>
          <w:bCs/>
          <w:sz w:val="24"/>
          <w:szCs w:val="24"/>
          <w:lang w:eastAsia="et-EE"/>
          <w14:ligatures w14:val="none"/>
        </w:rPr>
        <w:t>Safranovičs</w:t>
      </w:r>
      <w:proofErr w:type="spellEnd"/>
      <w:r w:rsidR="00073FB8">
        <w:rPr>
          <w:rFonts w:ascii="Times New Roman" w:hAnsi="Times New Roman" w:cs="Times New Roman"/>
          <w:bCs/>
          <w:sz w:val="24"/>
          <w:szCs w:val="24"/>
          <w:lang w:eastAsia="et-EE"/>
          <w14:ligatures w14:val="none"/>
        </w:rPr>
        <w:t xml:space="preserve">, </w:t>
      </w:r>
      <w:r w:rsidR="00073FB8" w:rsidRPr="00E87BF8">
        <w:rPr>
          <w:rFonts w:ascii="Times New Roman" w:hAnsi="Times New Roman" w:cs="Times New Roman"/>
          <w:bCs/>
          <w:sz w:val="24"/>
          <w:szCs w:val="24"/>
          <w:lang w:eastAsia="et-EE"/>
          <w14:ligatures w14:val="none"/>
        </w:rPr>
        <w:t>Andrejs Spridzāns,</w:t>
      </w:r>
      <w:r w:rsidR="00073FB8">
        <w:rPr>
          <w:rFonts w:ascii="Times New Roman" w:hAnsi="Times New Roman" w:cs="Times New Roman"/>
          <w:bCs/>
          <w:sz w:val="24"/>
          <w:szCs w:val="24"/>
          <w:lang w:eastAsia="et-EE"/>
          <w14:ligatures w14:val="none"/>
        </w:rPr>
        <w:t xml:space="preserve"> </w:t>
      </w:r>
      <w:r w:rsidR="00073FB8" w:rsidRPr="00E87BF8">
        <w:rPr>
          <w:rFonts w:ascii="Times New Roman" w:hAnsi="Times New Roman" w:cs="Times New Roman"/>
          <w:bCs/>
          <w:sz w:val="24"/>
          <w:szCs w:val="24"/>
          <w:lang w:eastAsia="et-EE"/>
          <w14:ligatures w14:val="none"/>
        </w:rPr>
        <w:t>Ivars Stanga</w:t>
      </w:r>
      <w:r w:rsidR="00073FB8">
        <w:rPr>
          <w:rFonts w:ascii="Times New Roman" w:hAnsi="Times New Roman" w:cs="Times New Roman"/>
          <w:bCs/>
          <w:sz w:val="24"/>
          <w:szCs w:val="24"/>
          <w:lang w:eastAsia="et-EE"/>
          <w14:ligatures w14:val="none"/>
        </w:rPr>
        <w:t xml:space="preserve">, Indra </w:t>
      </w:r>
      <w:proofErr w:type="spellStart"/>
      <w:r w:rsidR="00073FB8">
        <w:rPr>
          <w:rFonts w:ascii="Times New Roman" w:hAnsi="Times New Roman" w:cs="Times New Roman"/>
          <w:bCs/>
          <w:sz w:val="24"/>
          <w:szCs w:val="24"/>
          <w:lang w:eastAsia="et-EE"/>
          <w14:ligatures w14:val="none"/>
        </w:rPr>
        <w:t>Špela</w:t>
      </w:r>
      <w:proofErr w:type="spellEnd"/>
      <w:r w:rsidR="00073FB8" w:rsidRPr="00644206">
        <w:rPr>
          <w:rFonts w:ascii="Times New Roman" w:hAnsi="Times New Roman" w:cs="Times New Roman"/>
          <w:bCs/>
          <w:sz w:val="24"/>
          <w:szCs w:val="24"/>
          <w:lang w:eastAsia="et-EE"/>
        </w:rPr>
        <w:t xml:space="preserve">), </w:t>
      </w:r>
      <w:r w:rsidR="00073FB8" w:rsidRPr="00644206">
        <w:rPr>
          <w:rFonts w:ascii="Times New Roman" w:hAnsi="Times New Roman" w:cs="Times New Roman"/>
          <w:sz w:val="24"/>
          <w:szCs w:val="24"/>
          <w:lang w:eastAsia="lv-LV"/>
        </w:rPr>
        <w:t xml:space="preserve">PRET </w:t>
      </w:r>
      <w:r w:rsidR="00073FB8" w:rsidRPr="00644206">
        <w:rPr>
          <w:rFonts w:ascii="Times New Roman" w:hAnsi="Times New Roman" w:cs="Times New Roman"/>
          <w:sz w:val="24"/>
          <w:szCs w:val="24"/>
        </w:rPr>
        <w:t>-</w:t>
      </w:r>
      <w:r w:rsidR="00073FB8" w:rsidRPr="00644206">
        <w:rPr>
          <w:rFonts w:ascii="Times New Roman" w:hAnsi="Times New Roman" w:cs="Times New Roman"/>
          <w:sz w:val="24"/>
          <w:szCs w:val="24"/>
          <w:lang w:eastAsia="lv-LV"/>
        </w:rPr>
        <w:t xml:space="preserve"> nav, ATTURAS </w:t>
      </w:r>
      <w:r w:rsidR="00073FB8" w:rsidRPr="00644206">
        <w:rPr>
          <w:rFonts w:ascii="Times New Roman" w:hAnsi="Times New Roman" w:cs="Times New Roman"/>
          <w:sz w:val="24"/>
          <w:szCs w:val="24"/>
        </w:rPr>
        <w:t>-</w:t>
      </w:r>
      <w:r w:rsidR="00073FB8" w:rsidRPr="00644206">
        <w:rPr>
          <w:rFonts w:ascii="Times New Roman" w:hAnsi="Times New Roman" w:cs="Times New Roman"/>
          <w:sz w:val="24"/>
          <w:szCs w:val="24"/>
          <w:lang w:eastAsia="lv-LV"/>
        </w:rPr>
        <w:t xml:space="preserve"> </w:t>
      </w:r>
      <w:r w:rsidR="00073FB8" w:rsidRPr="00644206">
        <w:rPr>
          <w:rFonts w:ascii="Times New Roman" w:hAnsi="Times New Roman" w:cs="Times New Roman"/>
          <w:sz w:val="24"/>
          <w:szCs w:val="24"/>
        </w:rPr>
        <w:t>nav</w:t>
      </w:r>
      <w:r w:rsidR="00073FB8" w:rsidRPr="00644206">
        <w:rPr>
          <w:rFonts w:ascii="Times New Roman" w:hAnsi="Times New Roman" w:cs="Times New Roman"/>
          <w:sz w:val="24"/>
          <w:szCs w:val="24"/>
          <w:lang w:eastAsia="lv-LV"/>
        </w:rPr>
        <w:t>,</w:t>
      </w:r>
      <w:r w:rsidRPr="001A1717">
        <w:rPr>
          <w:rFonts w:ascii="Times New Roman" w:eastAsia="Calibri" w:hAnsi="Times New Roman" w:cs="Times New Roman"/>
          <w:b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43D2518A" w14:textId="21B7CA27" w:rsidR="001A1717" w:rsidRPr="001A1717" w:rsidRDefault="001A1717">
      <w:pPr>
        <w:numPr>
          <w:ilvl w:val="0"/>
          <w:numId w:val="7"/>
        </w:numPr>
        <w:spacing w:after="0" w:line="240" w:lineRule="auto"/>
        <w:ind w:left="426" w:right="49"/>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„Auseklīši”, Augstkalnē, Augstkalnes pagastā, Dobeles novadā, kadastra numurs 46440050322, sastāvošu no vienas zemes vienības ar kadastra apzīmējumu 46440050667, platība 0,4598 platība, </w:t>
      </w:r>
      <w:r w:rsidR="006104C7">
        <w:rPr>
          <w:rFonts w:ascii="Times New Roman" w:eastAsia="Lucida Sans Unicode" w:hAnsi="Times New Roman" w:cs="Times New Roman"/>
          <w:sz w:val="24"/>
          <w:szCs w:val="24"/>
          <w14:ligatures w14:val="none"/>
        </w:rPr>
        <w:t>[…]</w:t>
      </w:r>
      <w:r w:rsidRPr="001A1717">
        <w:rPr>
          <w:rFonts w:ascii="Times New Roman" w:eastAsia="Lucida Sans Unicode" w:hAnsi="Times New Roman" w:cs="Times New Roman"/>
          <w:sz w:val="24"/>
          <w:szCs w:val="24"/>
          <w14:ligatures w14:val="none"/>
        </w:rPr>
        <w:t xml:space="preserve">, personas kods </w:t>
      </w:r>
      <w:r w:rsidR="006104C7">
        <w:rPr>
          <w:rFonts w:ascii="Times New Roman" w:eastAsia="Lucida Sans Unicode" w:hAnsi="Times New Roman" w:cs="Times New Roman"/>
          <w:sz w:val="24"/>
          <w:szCs w:val="24"/>
          <w14:ligatures w14:val="none"/>
        </w:rPr>
        <w:t>[…]</w:t>
      </w:r>
      <w:r w:rsidRPr="001A1717">
        <w:rPr>
          <w:rFonts w:ascii="Times New Roman" w:eastAsia="Lucida Sans Unicode" w:hAnsi="Times New Roman" w:cs="Times New Roman"/>
          <w:sz w:val="24"/>
          <w:szCs w:val="24"/>
          <w14:ligatures w14:val="none"/>
        </w:rPr>
        <w:t xml:space="preserve">, pārdodot to par nosacīto cenu 3500 EUR (trīs </w:t>
      </w:r>
      <w:r w:rsidRPr="001A1717">
        <w:rPr>
          <w:rFonts w:ascii="Times New Roman" w:eastAsia="Calibri" w:hAnsi="Times New Roman" w:cs="Times New Roman"/>
          <w:kern w:val="0"/>
          <w:sz w:val="24"/>
          <w:szCs w:val="24"/>
          <w14:ligatures w14:val="none"/>
        </w:rPr>
        <w:t xml:space="preserve">tūkstoši pieci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Lucida Sans Unicode" w:hAnsi="Times New Roman" w:cs="Times New Roman"/>
          <w:sz w:val="24"/>
          <w:szCs w:val="24"/>
          <w14:ligatures w14:val="none"/>
        </w:rPr>
        <w:t>.</w:t>
      </w:r>
    </w:p>
    <w:p w14:paraId="768EEAC7" w14:textId="77777777" w:rsidR="001A1717" w:rsidRPr="001A1717" w:rsidRDefault="001A1717">
      <w:pPr>
        <w:numPr>
          <w:ilvl w:val="0"/>
          <w:numId w:val="7"/>
        </w:numPr>
        <w:spacing w:after="0" w:line="240" w:lineRule="auto"/>
        <w:ind w:left="426" w:right="49"/>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63D1D7B7" w14:textId="77777777" w:rsidR="001A1717" w:rsidRPr="001A1717" w:rsidRDefault="001A1717">
      <w:pPr>
        <w:numPr>
          <w:ilvl w:val="0"/>
          <w:numId w:val="7"/>
        </w:numPr>
        <w:spacing w:after="0" w:line="240" w:lineRule="auto"/>
        <w:ind w:left="426" w:right="49"/>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Lēmums zaudē spēku, ja pirkuma maksa pilnā apjomā vai avanss netiek samaksāts lēmuma 2.punktā noteiktajā termiņā.</w:t>
      </w:r>
    </w:p>
    <w:p w14:paraId="044D7867" w14:textId="77777777" w:rsidR="001A1717" w:rsidRPr="001A1717" w:rsidRDefault="001A1717" w:rsidP="001A1717">
      <w:pPr>
        <w:spacing w:after="0"/>
        <w:ind w:right="-99"/>
        <w:jc w:val="both"/>
        <w:rPr>
          <w:rFonts w:ascii="Times New Roman" w:eastAsia="Calibri" w:hAnsi="Times New Roman" w:cs="Times New Roman"/>
          <w:kern w:val="0"/>
          <w:sz w:val="24"/>
          <w:szCs w:val="24"/>
          <w14:ligatures w14:val="none"/>
        </w:rPr>
      </w:pPr>
    </w:p>
    <w:p w14:paraId="2B10B0A1" w14:textId="77777777" w:rsidR="001A1717" w:rsidRPr="001A1717" w:rsidRDefault="001A1717" w:rsidP="001A1717">
      <w:pPr>
        <w:spacing w:after="0"/>
        <w:ind w:left="57" w:right="-694"/>
        <w:contextualSpacing/>
        <w:jc w:val="both"/>
        <w:rPr>
          <w:rFonts w:ascii="Times New Roman" w:eastAsia="Calibri" w:hAnsi="Times New Roman" w:cs="Times New Roman"/>
          <w:kern w:val="0"/>
          <w:sz w:val="24"/>
          <w:szCs w:val="24"/>
          <w14:ligatures w14:val="none"/>
        </w:rPr>
      </w:pPr>
    </w:p>
    <w:p w14:paraId="3A54E695" w14:textId="77777777" w:rsidR="001A1717" w:rsidRPr="001A1717" w:rsidRDefault="001A1717" w:rsidP="001A1717">
      <w:pPr>
        <w:spacing w:after="0"/>
        <w:ind w:left="57" w:right="-694"/>
        <w:contextualSpacing/>
        <w:jc w:val="both"/>
        <w:rPr>
          <w:rFonts w:ascii="Times New Roman" w:eastAsia="Calibri" w:hAnsi="Times New Roman" w:cs="Times New Roman"/>
          <w:kern w:val="0"/>
          <w:sz w:val="24"/>
          <w:szCs w:val="24"/>
          <w14:ligatures w14:val="none"/>
        </w:rPr>
      </w:pPr>
    </w:p>
    <w:p w14:paraId="661EB0A7"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426BDE4B"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p>
    <w:p w14:paraId="3F3BC51A"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p>
    <w:p w14:paraId="730558D3"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p>
    <w:p w14:paraId="2F2D8373"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p>
    <w:p w14:paraId="6BC8E971" w14:textId="6496151C" w:rsidR="001A1717" w:rsidRPr="001A1717" w:rsidRDefault="001A1717" w:rsidP="001A1717">
      <w:pPr>
        <w:spacing w:after="0"/>
        <w:ind w:right="-2"/>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br w:type="page"/>
      </w:r>
    </w:p>
    <w:bookmarkEnd w:id="55"/>
    <w:p w14:paraId="6C95D8D7"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559E419F" wp14:editId="33484249">
            <wp:extent cx="676275" cy="752475"/>
            <wp:effectExtent l="0" t="0" r="9525" b="9525"/>
            <wp:docPr id="1224898858" name="Attēls 122489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AC97CE"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3748A2A9"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78950BA7"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08ECF2D8"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79"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052CEE9C" w14:textId="77777777" w:rsidR="001A1717" w:rsidRPr="001A1717" w:rsidRDefault="001A1717" w:rsidP="001A1717">
      <w:pPr>
        <w:ind w:right="-1"/>
        <w:jc w:val="center"/>
        <w:rPr>
          <w:rFonts w:ascii="Calibri" w:eastAsia="Calibri" w:hAnsi="Calibri" w:cs="Times New Roman"/>
          <w:b/>
          <w:kern w:val="0"/>
          <w14:ligatures w14:val="none"/>
        </w:rPr>
      </w:pPr>
    </w:p>
    <w:p w14:paraId="27CA9B9C"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22C06759"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4A49733C"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7ED69D95" w14:textId="40A989D1" w:rsidR="001A1717" w:rsidRPr="001A1717" w:rsidRDefault="001A1717" w:rsidP="001A1717">
      <w:pPr>
        <w:tabs>
          <w:tab w:val="center" w:pos="4153"/>
          <w:tab w:val="left" w:pos="8080"/>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w:t>
      </w:r>
      <w:r w:rsidR="005501FD">
        <w:rPr>
          <w:rFonts w:ascii="Times New Roman" w:eastAsia="Calibri" w:hAnsi="Times New Roman" w:cs="Times New Roman"/>
          <w:b/>
          <w:color w:val="000000"/>
          <w:kern w:val="0"/>
          <w:sz w:val="24"/>
          <w:szCs w:val="24"/>
          <w14:ligatures w14:val="none"/>
        </w:rPr>
        <w:t>69</w:t>
      </w:r>
      <w:r w:rsidRPr="001A1717">
        <w:rPr>
          <w:rFonts w:ascii="Times New Roman" w:eastAsia="Calibri" w:hAnsi="Times New Roman" w:cs="Times New Roman"/>
          <w:b/>
          <w:color w:val="000000"/>
          <w:kern w:val="0"/>
          <w:sz w:val="24"/>
          <w:szCs w:val="24"/>
          <w14:ligatures w14:val="none"/>
        </w:rPr>
        <w:t>/14</w:t>
      </w:r>
    </w:p>
    <w:p w14:paraId="0A6866B3"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6238A762" w14:textId="77777777" w:rsidR="001A1717" w:rsidRPr="001A1717" w:rsidRDefault="001A1717" w:rsidP="001A1717">
      <w:pPr>
        <w:spacing w:after="0"/>
        <w:ind w:right="-694"/>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„Brikšņi”, Krimūnu pagastā, Dobeles novadā, atsavināšanu</w:t>
      </w:r>
    </w:p>
    <w:p w14:paraId="327A49F2" w14:textId="77777777" w:rsidR="001A1717" w:rsidRPr="001A1717" w:rsidRDefault="001A1717" w:rsidP="001A1717">
      <w:pPr>
        <w:spacing w:after="0"/>
        <w:rPr>
          <w:rFonts w:ascii="Times New Roman" w:eastAsia="Calibri" w:hAnsi="Times New Roman" w:cs="Times New Roman"/>
          <w:b/>
          <w:bCs/>
          <w:kern w:val="0"/>
          <w:sz w:val="24"/>
          <w:szCs w:val="24"/>
          <w:u w:val="single"/>
          <w14:ligatures w14:val="none"/>
        </w:rPr>
      </w:pPr>
    </w:p>
    <w:p w14:paraId="18739F9C" w14:textId="77777777" w:rsidR="001A1717" w:rsidRPr="001A1717" w:rsidRDefault="001A1717" w:rsidP="001A1717">
      <w:pPr>
        <w:spacing w:after="0"/>
        <w:ind w:right="-1"/>
        <w:jc w:val="both"/>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kern w:val="0"/>
          <w:sz w:val="24"/>
          <w:szCs w:val="24"/>
          <w14:ligatures w14:val="none"/>
        </w:rPr>
        <w:tab/>
        <w:t>Pamatojoties uz Dobeles novada domes 2023.gada 31.augusta lēmuma Nr.353/12 „Par lauksaimniecībā izmantojamās zemes „Brikšņi”, Krimūnu pagastā, Dobeles novadā, atsavināšanu izsolē” 4.punktu Dobeles novada pašvaldības Īpašumu komisija (turpmāk – Īpašumu komisija) apstiprinājusi izsoles noteikumus un organizējusi nekustamā īpašuma „Brikšņi”, Krimūnu pagastā, Dobeles novadā, atsavināšanu likumā noteiktā kārtībā.</w:t>
      </w:r>
    </w:p>
    <w:p w14:paraId="26BEDD38"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Izskatot Īpašumu komisijas organizētās izsoles rezultātus, Dobeles novada dome konstatē:</w:t>
      </w:r>
    </w:p>
    <w:p w14:paraId="03397401" w14:textId="77777777" w:rsidR="001A1717" w:rsidRPr="001A1717" w:rsidRDefault="001A1717" w:rsidP="001A1717">
      <w:pPr>
        <w:spacing w:after="0"/>
        <w:ind w:right="-1" w:firstLine="709"/>
        <w:jc w:val="both"/>
        <w:rPr>
          <w:rFonts w:ascii="Times New Roman" w:eastAsia="Calibri" w:hAnsi="Times New Roman" w:cs="Times New Roman"/>
          <w:b/>
          <w:bCs/>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pašvaldībai ir nostiprinātas īpašuma tiesības uz nekustamo īpašumu „Brikšņi”, Krimūnu pagastā, Dobeles novadā (turpmāk – nekustamais īpašums „Brikšņi”), kadastra numurs </w:t>
      </w:r>
      <w:bookmarkStart w:id="56" w:name="_Hlk126164118"/>
      <w:r w:rsidRPr="001A1717">
        <w:rPr>
          <w:rFonts w:ascii="Times New Roman" w:eastAsia="Calibri" w:hAnsi="Times New Roman" w:cs="Times New Roman"/>
          <w:kern w:val="0"/>
          <w:sz w:val="24"/>
          <w:szCs w:val="24"/>
          <w14:ligatures w14:val="none"/>
        </w:rPr>
        <w:t>46720050191</w:t>
      </w:r>
      <w:bookmarkEnd w:id="56"/>
      <w:r w:rsidRPr="001A1717">
        <w:rPr>
          <w:rFonts w:ascii="Times New Roman" w:eastAsia="Calibri" w:hAnsi="Times New Roman" w:cs="Times New Roman"/>
          <w:kern w:val="0"/>
          <w:sz w:val="24"/>
          <w:szCs w:val="24"/>
          <w14:ligatures w14:val="none"/>
        </w:rPr>
        <w:t xml:space="preserve">, kas sastāv no vienas neapbūvētas zemes vienības ar kadastra apzīmējumu 46720050191, platība 1,34 ha, tai skaitā 0,85 ha  lauksaimniecībā izmantojamā zeme, Zemgales rajona tiesas Krimūnu pagasta zemesgrāmatas nodalījums Nr.100000454668. </w:t>
      </w:r>
    </w:p>
    <w:p w14:paraId="4E2408DA"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Nekustamais īpašums „Brikšņi” ir nodots nomā </w:t>
      </w:r>
      <w:r w:rsidRPr="001A1717">
        <w:rPr>
          <w:rFonts w:ascii="Times New Roman" w:eastAsia="Calibri" w:hAnsi="Times New Roman" w:cs="Times New Roman"/>
          <w:bCs/>
          <w:kern w:val="0"/>
          <w:sz w:val="24"/>
          <w:szCs w:val="24"/>
          <w14:ligatures w14:val="none"/>
        </w:rPr>
        <w:t>Dobeles rajona Krimūnu pagasta zemnieku saimniecībai „PAUGURĪŠI”</w:t>
      </w:r>
      <w:r w:rsidRPr="001A1717">
        <w:rPr>
          <w:rFonts w:ascii="Times New Roman" w:eastAsia="Calibri" w:hAnsi="Times New Roman" w:cs="Times New Roman"/>
          <w:kern w:val="0"/>
          <w:sz w:val="24"/>
          <w:szCs w:val="24"/>
          <w14:ligatures w14:val="none"/>
        </w:rPr>
        <w:t>, reģistrācijas numurs 48501012548.</w:t>
      </w:r>
    </w:p>
    <w:p w14:paraId="57747FC5"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Īpašumu komisija 2023.gada 11.oktobrī rīkoja atklātu mutisku izsoli ar augšupejošu soli. Izsoles procedūra ir veikta atbilstoši normatīvo aktu prasībām.</w:t>
      </w:r>
    </w:p>
    <w:p w14:paraId="2B567A9D"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Atbilstoši Publiskas personas mantas atsavināšanas likuma 14.panta pirmajai daļai, izsludinātajā izsoles pieteikšanās termiņā saņemts pirmpirkuma tiesību izmantošanas pieteikums no </w:t>
      </w:r>
      <w:r w:rsidRPr="001A1717">
        <w:rPr>
          <w:rFonts w:ascii="Times New Roman" w:eastAsia="Calibri" w:hAnsi="Times New Roman" w:cs="Times New Roman"/>
          <w:bCs/>
          <w:kern w:val="0"/>
          <w:sz w:val="24"/>
          <w:szCs w:val="24"/>
          <w14:ligatures w14:val="none"/>
        </w:rPr>
        <w:t>Dobeles rajona Krimūnu pagasta zemnieku saimniecības „PAUGURĪŠI”</w:t>
      </w:r>
      <w:r w:rsidRPr="001A1717">
        <w:rPr>
          <w:rFonts w:ascii="Times New Roman" w:eastAsia="Calibri" w:hAnsi="Times New Roman" w:cs="Times New Roman"/>
          <w:kern w:val="0"/>
          <w:sz w:val="24"/>
          <w:szCs w:val="24"/>
          <w14:ligatures w14:val="none"/>
        </w:rPr>
        <w:t>, kurai ir pirmpirkuma tiesības iegādāties nekustamo īpašumu „Brikšņi”.</w:t>
      </w:r>
    </w:p>
    <w:p w14:paraId="2FAAAEE8"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Izsludinātajā izsoles pieteikšanās termiņā nav pieteicies neviens izsoles dalībnieks, tādēļ pirmpirkuma tiesīgajai personai </w:t>
      </w:r>
      <w:r w:rsidRPr="001A1717">
        <w:rPr>
          <w:rFonts w:ascii="Times New Roman" w:eastAsia="Calibri" w:hAnsi="Times New Roman" w:cs="Times New Roman"/>
          <w:bCs/>
          <w:kern w:val="0"/>
          <w:sz w:val="24"/>
          <w:szCs w:val="24"/>
          <w14:ligatures w14:val="none"/>
        </w:rPr>
        <w:t>Dobeles rajona Krimūnu pagasta zemnieku saimniecībai „PAUGURĪŠI”</w:t>
      </w:r>
      <w:r w:rsidRPr="001A1717">
        <w:rPr>
          <w:rFonts w:ascii="Times New Roman" w:eastAsia="Calibri" w:hAnsi="Times New Roman" w:cs="Times New Roman"/>
          <w:kern w:val="0"/>
          <w:sz w:val="24"/>
          <w:szCs w:val="24"/>
          <w14:ligatures w14:val="none"/>
        </w:rPr>
        <w:t xml:space="preserve">, atbilstoši Publiskas personas mantas atsavināšanas likuma 14.panta pirmajai daļai, Dobeles novada domes 2023.gada 31.augusta lēmuma Nr.353/12 „Par lauksaimniecībā izmantojamās zemes „Brikšņi”, Krimūnu pagastā, Dobeles novadā, atsavināšanu izsolē” 3.punktu, izsoles noteikumiem jāpiedāvā iegūt nekustamo īpašumu „Brikšņi” par izsoles sākumcenu 8700 EUR (astoņi tūkstoši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kas palielināta par vienu soli 500 EUR (pieci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4204B3E7" w14:textId="3143FC61" w:rsidR="001A1717" w:rsidRPr="001A1717" w:rsidRDefault="001A1717" w:rsidP="001A1717">
      <w:pPr>
        <w:spacing w:after="0"/>
        <w:ind w:right="140"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Pamatojoties uz likuma Pašvaldību likuma 10.panta pirmās daļas 16.punktu, Publiskas personas mantas atsavināšanas likuma 14.panta pirmo daļu, 34.panta otro daļu, Dobeles novada domes 2023.gada 31.augusta lēmuma Nr.353/12 „Par lauksaimniecībā izmantojamās zemes „Brikšņi”, Krimūnu pagastā, Dobeles novadā, atsavināšanu izsolē” 3.punktu, </w:t>
      </w:r>
      <w:r w:rsidRPr="001A1717">
        <w:rPr>
          <w:rFonts w:ascii="Times New Roman" w:eastAsia="Calibri" w:hAnsi="Times New Roman" w:cs="Times New Roman"/>
          <w:kern w:val="0"/>
          <w:sz w:val="24"/>
          <w:szCs w:val="24"/>
          <w:lang w:eastAsia="en-GB"/>
          <w14:ligatures w14:val="none"/>
        </w:rPr>
        <w:t xml:space="preserve">atklāti balsojot: </w:t>
      </w:r>
      <w:r w:rsidR="005501FD" w:rsidRPr="00644206">
        <w:rPr>
          <w:rFonts w:ascii="Times New Roman" w:hAnsi="Times New Roman" w:cs="Times New Roman"/>
          <w:sz w:val="24"/>
          <w:szCs w:val="24"/>
          <w:lang w:eastAsia="lv-LV"/>
        </w:rPr>
        <w:lastRenderedPageBreak/>
        <w:t>PAR - 1</w:t>
      </w:r>
      <w:r w:rsidR="005501FD">
        <w:rPr>
          <w:rFonts w:ascii="Times New Roman" w:hAnsi="Times New Roman" w:cs="Times New Roman"/>
          <w:sz w:val="24"/>
          <w:szCs w:val="24"/>
          <w:lang w:eastAsia="lv-LV"/>
        </w:rPr>
        <w:t>5</w:t>
      </w:r>
      <w:r w:rsidR="005501FD" w:rsidRPr="00644206">
        <w:rPr>
          <w:rFonts w:ascii="Times New Roman" w:hAnsi="Times New Roman" w:cs="Times New Roman"/>
          <w:sz w:val="24"/>
          <w:szCs w:val="24"/>
          <w:lang w:eastAsia="lv-LV"/>
        </w:rPr>
        <w:t xml:space="preserve"> </w:t>
      </w:r>
      <w:r w:rsidR="005501FD" w:rsidRPr="00644206">
        <w:rPr>
          <w:rFonts w:ascii="Times New Roman" w:hAnsi="Times New Roman" w:cs="Times New Roman"/>
          <w:sz w:val="24"/>
          <w:szCs w:val="24"/>
        </w:rPr>
        <w:t>(</w:t>
      </w:r>
      <w:r w:rsidR="005501FD" w:rsidRPr="00E87BF8">
        <w:rPr>
          <w:rFonts w:ascii="Times New Roman" w:eastAsia="Times New Roman" w:hAnsi="Times New Roman" w:cs="Times New Roman"/>
          <w:bCs/>
          <w:sz w:val="24"/>
          <w:szCs w:val="24"/>
          <w:lang w:eastAsia="et-EE"/>
          <w14:ligatures w14:val="none"/>
        </w:rPr>
        <w:t xml:space="preserve">Kristīne Briede, </w:t>
      </w:r>
      <w:r w:rsidR="005501FD" w:rsidRPr="00E87BF8">
        <w:rPr>
          <w:rFonts w:ascii="Times New Roman" w:hAnsi="Times New Roman" w:cs="Times New Roman"/>
          <w:bCs/>
          <w:sz w:val="24"/>
          <w:szCs w:val="24"/>
          <w:lang w:eastAsia="et-EE"/>
          <w14:ligatures w14:val="none"/>
        </w:rPr>
        <w:t xml:space="preserve">Sarmīte Dude, Māris Feldmanis, </w:t>
      </w:r>
      <w:r w:rsidR="005501FD">
        <w:rPr>
          <w:rFonts w:ascii="Times New Roman" w:hAnsi="Times New Roman" w:cs="Times New Roman"/>
          <w:bCs/>
          <w:sz w:val="24"/>
          <w:szCs w:val="24"/>
          <w:lang w:eastAsia="et-EE"/>
          <w14:ligatures w14:val="none"/>
        </w:rPr>
        <w:t xml:space="preserve">Ivars </w:t>
      </w:r>
      <w:proofErr w:type="spellStart"/>
      <w:r w:rsidR="005501FD">
        <w:rPr>
          <w:rFonts w:ascii="Times New Roman" w:hAnsi="Times New Roman" w:cs="Times New Roman"/>
          <w:bCs/>
          <w:sz w:val="24"/>
          <w:szCs w:val="24"/>
          <w:lang w:eastAsia="et-EE"/>
          <w14:ligatures w14:val="none"/>
        </w:rPr>
        <w:t>Gorskis</w:t>
      </w:r>
      <w:proofErr w:type="spellEnd"/>
      <w:r w:rsidR="005501FD">
        <w:rPr>
          <w:rFonts w:ascii="Times New Roman" w:hAnsi="Times New Roman" w:cs="Times New Roman"/>
          <w:bCs/>
          <w:sz w:val="24"/>
          <w:szCs w:val="24"/>
          <w:lang w:eastAsia="et-EE"/>
          <w14:ligatures w14:val="none"/>
        </w:rPr>
        <w:t xml:space="preserve">, </w:t>
      </w:r>
      <w:r w:rsidR="005501FD" w:rsidRPr="00E87BF8">
        <w:rPr>
          <w:rFonts w:ascii="Times New Roman" w:hAnsi="Times New Roman" w:cs="Times New Roman"/>
          <w:bCs/>
          <w:sz w:val="24"/>
          <w:szCs w:val="24"/>
          <w:lang w:eastAsia="et-EE"/>
          <w14:ligatures w14:val="none"/>
        </w:rPr>
        <w:t xml:space="preserve">Linda </w:t>
      </w:r>
      <w:proofErr w:type="spellStart"/>
      <w:r w:rsidR="005501FD" w:rsidRPr="00E87BF8">
        <w:rPr>
          <w:rFonts w:ascii="Times New Roman" w:hAnsi="Times New Roman" w:cs="Times New Roman"/>
          <w:bCs/>
          <w:sz w:val="24"/>
          <w:szCs w:val="24"/>
          <w:lang w:eastAsia="et-EE"/>
          <w14:ligatures w14:val="none"/>
        </w:rPr>
        <w:t>Karloviča</w:t>
      </w:r>
      <w:proofErr w:type="spellEnd"/>
      <w:r w:rsidR="005501FD">
        <w:rPr>
          <w:rFonts w:ascii="Times New Roman" w:hAnsi="Times New Roman" w:cs="Times New Roman"/>
          <w:bCs/>
          <w:sz w:val="24"/>
          <w:szCs w:val="24"/>
          <w:lang w:eastAsia="et-EE"/>
          <w14:ligatures w14:val="none"/>
        </w:rPr>
        <w:t>,</w:t>
      </w:r>
      <w:r w:rsidR="005501FD" w:rsidRPr="00E87BF8">
        <w:rPr>
          <w:rFonts w:ascii="Times New Roman" w:hAnsi="Times New Roman" w:cs="Times New Roman"/>
          <w:bCs/>
          <w:sz w:val="24"/>
          <w:szCs w:val="24"/>
          <w:lang w:eastAsia="et-EE"/>
          <w14:ligatures w14:val="none"/>
        </w:rPr>
        <w:t xml:space="preserve"> Edgars Laimiņš, Sintija </w:t>
      </w:r>
      <w:proofErr w:type="spellStart"/>
      <w:r w:rsidR="005501FD" w:rsidRPr="00E87BF8">
        <w:rPr>
          <w:rFonts w:ascii="Times New Roman" w:hAnsi="Times New Roman" w:cs="Times New Roman"/>
          <w:bCs/>
          <w:sz w:val="24"/>
          <w:szCs w:val="24"/>
          <w:lang w:eastAsia="et-EE"/>
          <w14:ligatures w14:val="none"/>
        </w:rPr>
        <w:t>Liekniņa</w:t>
      </w:r>
      <w:proofErr w:type="spellEnd"/>
      <w:r w:rsidR="005501FD">
        <w:rPr>
          <w:rFonts w:ascii="Times New Roman" w:hAnsi="Times New Roman" w:cs="Times New Roman"/>
          <w:bCs/>
          <w:sz w:val="24"/>
          <w:szCs w:val="24"/>
          <w:lang w:eastAsia="et-EE"/>
          <w14:ligatures w14:val="none"/>
        </w:rPr>
        <w:t>,</w:t>
      </w:r>
      <w:r w:rsidR="005501FD" w:rsidRPr="00E87BF8">
        <w:rPr>
          <w:rFonts w:ascii="Times New Roman" w:hAnsi="Times New Roman" w:cs="Times New Roman"/>
          <w:bCs/>
          <w:sz w:val="24"/>
          <w:szCs w:val="24"/>
          <w:lang w:eastAsia="et-EE"/>
          <w14:ligatures w14:val="none"/>
        </w:rPr>
        <w:t xml:space="preserve"> Sanita </w:t>
      </w:r>
      <w:proofErr w:type="spellStart"/>
      <w:r w:rsidR="005501FD" w:rsidRPr="00E87BF8">
        <w:rPr>
          <w:rFonts w:ascii="Times New Roman" w:hAnsi="Times New Roman" w:cs="Times New Roman"/>
          <w:bCs/>
          <w:sz w:val="24"/>
          <w:szCs w:val="24"/>
          <w:lang w:eastAsia="et-EE"/>
          <w14:ligatures w14:val="none"/>
        </w:rPr>
        <w:t>Olševska</w:t>
      </w:r>
      <w:proofErr w:type="spellEnd"/>
      <w:r w:rsidR="005501FD" w:rsidRPr="00E87BF8">
        <w:rPr>
          <w:rFonts w:ascii="Times New Roman" w:hAnsi="Times New Roman" w:cs="Times New Roman"/>
          <w:bCs/>
          <w:sz w:val="24"/>
          <w:szCs w:val="24"/>
          <w:lang w:eastAsia="et-EE"/>
          <w14:ligatures w14:val="none"/>
        </w:rPr>
        <w:t xml:space="preserve">, Andris </w:t>
      </w:r>
      <w:proofErr w:type="spellStart"/>
      <w:r w:rsidR="005501FD" w:rsidRPr="00E87BF8">
        <w:rPr>
          <w:rFonts w:ascii="Times New Roman" w:hAnsi="Times New Roman" w:cs="Times New Roman"/>
          <w:bCs/>
          <w:sz w:val="24"/>
          <w:szCs w:val="24"/>
          <w:lang w:eastAsia="et-EE"/>
          <w14:ligatures w14:val="none"/>
        </w:rPr>
        <w:t>Podvinskis</w:t>
      </w:r>
      <w:proofErr w:type="spellEnd"/>
      <w:r w:rsidR="005501FD" w:rsidRPr="00E87BF8">
        <w:rPr>
          <w:rFonts w:ascii="Times New Roman" w:hAnsi="Times New Roman" w:cs="Times New Roman"/>
          <w:bCs/>
          <w:sz w:val="24"/>
          <w:szCs w:val="24"/>
          <w:lang w:eastAsia="et-EE"/>
          <w14:ligatures w14:val="none"/>
        </w:rPr>
        <w:t xml:space="preserve">, Viesturs Reinfelds, Dace Reinika, </w:t>
      </w:r>
      <w:r w:rsidR="005501FD">
        <w:rPr>
          <w:rFonts w:ascii="Times New Roman" w:hAnsi="Times New Roman" w:cs="Times New Roman"/>
          <w:bCs/>
          <w:sz w:val="24"/>
          <w:szCs w:val="24"/>
          <w:lang w:eastAsia="et-EE"/>
          <w14:ligatures w14:val="none"/>
        </w:rPr>
        <w:t xml:space="preserve">Guntis </w:t>
      </w:r>
      <w:proofErr w:type="spellStart"/>
      <w:r w:rsidR="005501FD">
        <w:rPr>
          <w:rFonts w:ascii="Times New Roman" w:hAnsi="Times New Roman" w:cs="Times New Roman"/>
          <w:bCs/>
          <w:sz w:val="24"/>
          <w:szCs w:val="24"/>
          <w:lang w:eastAsia="et-EE"/>
          <w14:ligatures w14:val="none"/>
        </w:rPr>
        <w:t>Safranovičs</w:t>
      </w:r>
      <w:proofErr w:type="spellEnd"/>
      <w:r w:rsidR="005501FD">
        <w:rPr>
          <w:rFonts w:ascii="Times New Roman" w:hAnsi="Times New Roman" w:cs="Times New Roman"/>
          <w:bCs/>
          <w:sz w:val="24"/>
          <w:szCs w:val="24"/>
          <w:lang w:eastAsia="et-EE"/>
          <w14:ligatures w14:val="none"/>
        </w:rPr>
        <w:t xml:space="preserve">, </w:t>
      </w:r>
      <w:r w:rsidR="005501FD" w:rsidRPr="00E87BF8">
        <w:rPr>
          <w:rFonts w:ascii="Times New Roman" w:hAnsi="Times New Roman" w:cs="Times New Roman"/>
          <w:bCs/>
          <w:sz w:val="24"/>
          <w:szCs w:val="24"/>
          <w:lang w:eastAsia="et-EE"/>
          <w14:ligatures w14:val="none"/>
        </w:rPr>
        <w:t>Andrejs Spridzāns,</w:t>
      </w:r>
      <w:r w:rsidR="005501FD">
        <w:rPr>
          <w:rFonts w:ascii="Times New Roman" w:hAnsi="Times New Roman" w:cs="Times New Roman"/>
          <w:bCs/>
          <w:sz w:val="24"/>
          <w:szCs w:val="24"/>
          <w:lang w:eastAsia="et-EE"/>
          <w14:ligatures w14:val="none"/>
        </w:rPr>
        <w:t xml:space="preserve"> </w:t>
      </w:r>
      <w:r w:rsidR="005501FD" w:rsidRPr="00E87BF8">
        <w:rPr>
          <w:rFonts w:ascii="Times New Roman" w:hAnsi="Times New Roman" w:cs="Times New Roman"/>
          <w:bCs/>
          <w:sz w:val="24"/>
          <w:szCs w:val="24"/>
          <w:lang w:eastAsia="et-EE"/>
          <w14:ligatures w14:val="none"/>
        </w:rPr>
        <w:t>Ivars Stanga</w:t>
      </w:r>
      <w:r w:rsidR="005501FD">
        <w:rPr>
          <w:rFonts w:ascii="Times New Roman" w:hAnsi="Times New Roman" w:cs="Times New Roman"/>
          <w:bCs/>
          <w:sz w:val="24"/>
          <w:szCs w:val="24"/>
          <w:lang w:eastAsia="et-EE"/>
          <w14:ligatures w14:val="none"/>
        </w:rPr>
        <w:t xml:space="preserve">, Indra </w:t>
      </w:r>
      <w:proofErr w:type="spellStart"/>
      <w:r w:rsidR="005501FD">
        <w:rPr>
          <w:rFonts w:ascii="Times New Roman" w:hAnsi="Times New Roman" w:cs="Times New Roman"/>
          <w:bCs/>
          <w:sz w:val="24"/>
          <w:szCs w:val="24"/>
          <w:lang w:eastAsia="et-EE"/>
          <w14:ligatures w14:val="none"/>
        </w:rPr>
        <w:t>Špela</w:t>
      </w:r>
      <w:proofErr w:type="spellEnd"/>
      <w:r w:rsidR="005501FD" w:rsidRPr="00644206">
        <w:rPr>
          <w:rFonts w:ascii="Times New Roman" w:hAnsi="Times New Roman" w:cs="Times New Roman"/>
          <w:bCs/>
          <w:sz w:val="24"/>
          <w:szCs w:val="24"/>
          <w:lang w:eastAsia="et-EE"/>
        </w:rPr>
        <w:t xml:space="preserve">), </w:t>
      </w:r>
      <w:r w:rsidR="005501FD" w:rsidRPr="00644206">
        <w:rPr>
          <w:rFonts w:ascii="Times New Roman" w:hAnsi="Times New Roman" w:cs="Times New Roman"/>
          <w:sz w:val="24"/>
          <w:szCs w:val="24"/>
          <w:lang w:eastAsia="lv-LV"/>
        </w:rPr>
        <w:t xml:space="preserve">PRET </w:t>
      </w:r>
      <w:r w:rsidR="005501FD" w:rsidRPr="00644206">
        <w:rPr>
          <w:rFonts w:ascii="Times New Roman" w:hAnsi="Times New Roman" w:cs="Times New Roman"/>
          <w:sz w:val="24"/>
          <w:szCs w:val="24"/>
        </w:rPr>
        <w:t>-</w:t>
      </w:r>
      <w:r w:rsidR="005501FD" w:rsidRPr="00644206">
        <w:rPr>
          <w:rFonts w:ascii="Times New Roman" w:hAnsi="Times New Roman" w:cs="Times New Roman"/>
          <w:sz w:val="24"/>
          <w:szCs w:val="24"/>
          <w:lang w:eastAsia="lv-LV"/>
        </w:rPr>
        <w:t xml:space="preserve"> nav, ATTURAS </w:t>
      </w:r>
      <w:r w:rsidR="005501FD" w:rsidRPr="00644206">
        <w:rPr>
          <w:rFonts w:ascii="Times New Roman" w:hAnsi="Times New Roman" w:cs="Times New Roman"/>
          <w:sz w:val="24"/>
          <w:szCs w:val="24"/>
        </w:rPr>
        <w:t>-</w:t>
      </w:r>
      <w:r w:rsidR="005501FD" w:rsidRPr="00644206">
        <w:rPr>
          <w:rFonts w:ascii="Times New Roman" w:hAnsi="Times New Roman" w:cs="Times New Roman"/>
          <w:sz w:val="24"/>
          <w:szCs w:val="24"/>
          <w:lang w:eastAsia="lv-LV"/>
        </w:rPr>
        <w:t xml:space="preserve"> </w:t>
      </w:r>
      <w:r w:rsidR="005501FD" w:rsidRPr="00644206">
        <w:rPr>
          <w:rFonts w:ascii="Times New Roman" w:hAnsi="Times New Roman" w:cs="Times New Roman"/>
          <w:sz w:val="24"/>
          <w:szCs w:val="24"/>
        </w:rPr>
        <w:t>nav</w:t>
      </w:r>
      <w:r w:rsidR="005501FD" w:rsidRPr="00644206">
        <w:rPr>
          <w:rFonts w:ascii="Times New Roman" w:hAnsi="Times New Roman" w:cs="Times New Roman"/>
          <w:sz w:val="24"/>
          <w:szCs w:val="24"/>
          <w:lang w:eastAsia="lv-LV"/>
        </w:rPr>
        <w:t>,</w:t>
      </w:r>
      <w:r w:rsidR="005501FD"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4976728B"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Apstiprināt 2023.gada 11.oktobra izsoles rezultātu par nekustamā īpašuma „Brikšņi” atsavināšanu un atsavināt nekustamo īpašumu </w:t>
      </w:r>
      <w:bookmarkStart w:id="57" w:name="_Hlk114129322"/>
      <w:r w:rsidRPr="001A1717">
        <w:rPr>
          <w:rFonts w:ascii="Times New Roman" w:eastAsia="Calibri" w:hAnsi="Times New Roman" w:cs="Times New Roman"/>
          <w:kern w:val="0"/>
          <w:sz w:val="24"/>
          <w:szCs w:val="24"/>
          <w14:ligatures w14:val="none"/>
        </w:rPr>
        <w:t>„</w:t>
      </w:r>
      <w:bookmarkEnd w:id="57"/>
      <w:r w:rsidRPr="001A1717">
        <w:rPr>
          <w:rFonts w:ascii="Times New Roman" w:eastAsia="Calibri" w:hAnsi="Times New Roman" w:cs="Times New Roman"/>
          <w:kern w:val="0"/>
          <w:sz w:val="24"/>
          <w:szCs w:val="24"/>
          <w14:ligatures w14:val="none"/>
        </w:rPr>
        <w:t xml:space="preserve">Brikšņi”, Krimūnu pagastā, Dobeles novadā, kadastra numurs 46720050191, kas sastāv no vienas neapbūvētas zemes vienības ar kadastra apzīmējumu 46720050191, platība 1,34 ha, tai skaitā 0,85 ha  lauksaimniecībā izmantojamā zeme, </w:t>
      </w:r>
      <w:r w:rsidRPr="001A1717">
        <w:rPr>
          <w:rFonts w:ascii="Times New Roman" w:eastAsia="Calibri" w:hAnsi="Times New Roman" w:cs="Times New Roman"/>
          <w:bCs/>
          <w:kern w:val="0"/>
          <w:sz w:val="24"/>
          <w:szCs w:val="24"/>
          <w14:ligatures w14:val="none"/>
        </w:rPr>
        <w:t>Dobeles rajona Krimūnu pagasta zemnieku saimniecībai „PAUGURĪŠI”</w:t>
      </w:r>
      <w:r w:rsidRPr="001A1717">
        <w:rPr>
          <w:rFonts w:ascii="Times New Roman" w:eastAsia="Calibri" w:hAnsi="Times New Roman" w:cs="Times New Roman"/>
          <w:kern w:val="0"/>
          <w:sz w:val="24"/>
          <w:szCs w:val="24"/>
          <w14:ligatures w14:val="none"/>
        </w:rPr>
        <w:t xml:space="preserve">, reģistrācijas numurs 48501012548, par cenu 9200 EUR (deviņi tūkstoši divi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nosakot pirkuma maksas samaksas termiņu 2023.gada 31.decembri.</w:t>
      </w:r>
    </w:p>
    <w:p w14:paraId="60151F3A"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p>
    <w:p w14:paraId="255BE105"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p>
    <w:p w14:paraId="50D43456"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p>
    <w:p w14:paraId="77E8B7EE"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p>
    <w:p w14:paraId="35E52CDB"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Domes priekšsēdētājs </w:t>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proofErr w:type="spellStart"/>
      <w:r w:rsidRPr="001A1717">
        <w:rPr>
          <w:rFonts w:ascii="Times New Roman" w:eastAsia="Calibri" w:hAnsi="Times New Roman" w:cs="Times New Roman"/>
          <w:kern w:val="0"/>
          <w:sz w:val="24"/>
          <w:szCs w:val="24"/>
          <w14:ligatures w14:val="none"/>
        </w:rPr>
        <w:t>I.Gorskis</w:t>
      </w:r>
      <w:proofErr w:type="spellEnd"/>
    </w:p>
    <w:p w14:paraId="33F6B017"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p>
    <w:p w14:paraId="19CE36BA" w14:textId="77777777" w:rsidR="001A1717" w:rsidRPr="001A1717" w:rsidRDefault="001A1717" w:rsidP="001A1717">
      <w:pPr>
        <w:spacing w:after="0"/>
        <w:ind w:right="140"/>
        <w:jc w:val="both"/>
        <w:rPr>
          <w:rFonts w:ascii="Times New Roman" w:eastAsia="Calibri" w:hAnsi="Times New Roman" w:cs="Times New Roman"/>
          <w:kern w:val="0"/>
          <w:sz w:val="24"/>
          <w:szCs w:val="24"/>
          <w14:ligatures w14:val="none"/>
        </w:rPr>
      </w:pPr>
    </w:p>
    <w:p w14:paraId="17164548" w14:textId="7CD68989" w:rsidR="00EA4F32" w:rsidRDefault="00EA4F32" w:rsidP="001A1717">
      <w:pPr>
        <w:spacing w:after="0"/>
        <w:ind w:right="14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143595B6"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7623B5F8" wp14:editId="5308E7EC">
            <wp:extent cx="676275" cy="752475"/>
            <wp:effectExtent l="0" t="0" r="9525" b="9525"/>
            <wp:docPr id="1362488852" name="Attēls 1362488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BD2CE0"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026F6B57"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0775938B"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44A9F20C"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80"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46B789D2" w14:textId="77777777" w:rsidR="001A1717" w:rsidRPr="001A1717" w:rsidRDefault="001A1717" w:rsidP="001A1717">
      <w:pPr>
        <w:spacing w:after="0"/>
        <w:ind w:right="-1"/>
        <w:jc w:val="center"/>
        <w:rPr>
          <w:rFonts w:ascii="Times New Roman" w:eastAsia="Calibri" w:hAnsi="Times New Roman" w:cs="Times New Roman"/>
          <w:b/>
          <w:kern w:val="0"/>
          <w:sz w:val="24"/>
          <w:szCs w:val="24"/>
          <w14:ligatures w14:val="none"/>
        </w:rPr>
      </w:pPr>
    </w:p>
    <w:p w14:paraId="0A2F152F"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4B4C6206"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4C5951A0"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199D51FA" w14:textId="6E1BE411"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AA2C83">
        <w:rPr>
          <w:rFonts w:ascii="Times New Roman" w:eastAsia="Calibri" w:hAnsi="Times New Roman" w:cs="Times New Roman"/>
          <w:b/>
          <w:color w:val="000000"/>
          <w:kern w:val="0"/>
          <w:sz w:val="24"/>
          <w:szCs w:val="24"/>
          <w14:ligatures w14:val="none"/>
        </w:rPr>
        <w:t>0</w:t>
      </w:r>
      <w:r w:rsidRPr="001A1717">
        <w:rPr>
          <w:rFonts w:ascii="Times New Roman" w:eastAsia="Calibri" w:hAnsi="Times New Roman" w:cs="Times New Roman"/>
          <w:b/>
          <w:color w:val="000000"/>
          <w:kern w:val="0"/>
          <w:sz w:val="24"/>
          <w:szCs w:val="24"/>
          <w14:ligatures w14:val="none"/>
        </w:rPr>
        <w:t>/14</w:t>
      </w:r>
    </w:p>
    <w:p w14:paraId="435E980C" w14:textId="77777777" w:rsidR="001A1717" w:rsidRPr="001A1717" w:rsidRDefault="001A1717" w:rsidP="001A1717">
      <w:pPr>
        <w:spacing w:after="0"/>
        <w:ind w:right="-694"/>
        <w:jc w:val="center"/>
        <w:rPr>
          <w:rFonts w:ascii="Times New Roman" w:eastAsia="Calibri" w:hAnsi="Times New Roman" w:cs="Times New Roman"/>
          <w:b/>
          <w:kern w:val="0"/>
          <w:sz w:val="24"/>
          <w:szCs w:val="24"/>
          <w:u w:val="single"/>
          <w14:ligatures w14:val="none"/>
        </w:rPr>
      </w:pPr>
    </w:p>
    <w:p w14:paraId="1EFBCEFE" w14:textId="77777777" w:rsidR="001A1717" w:rsidRPr="001A1717" w:rsidRDefault="001A1717" w:rsidP="001A1717">
      <w:pPr>
        <w:spacing w:after="0"/>
        <w:ind w:right="-694"/>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„Stakles”, Krimūnu pagastā, Dobeles novadā, atsavināšanu</w:t>
      </w:r>
    </w:p>
    <w:p w14:paraId="3D409674" w14:textId="77777777" w:rsidR="001A1717" w:rsidRPr="001A1717" w:rsidRDefault="001A1717" w:rsidP="001A1717">
      <w:pPr>
        <w:spacing w:after="0"/>
        <w:rPr>
          <w:rFonts w:ascii="Times New Roman" w:eastAsia="Calibri" w:hAnsi="Times New Roman" w:cs="Times New Roman"/>
          <w:b/>
          <w:bCs/>
          <w:kern w:val="0"/>
          <w:sz w:val="24"/>
          <w:szCs w:val="24"/>
          <w:u w:val="single"/>
          <w14:ligatures w14:val="none"/>
        </w:rPr>
      </w:pPr>
    </w:p>
    <w:p w14:paraId="71D8B21C" w14:textId="77777777" w:rsidR="001A1717" w:rsidRPr="001A1717" w:rsidRDefault="001A1717" w:rsidP="001A1717">
      <w:pPr>
        <w:spacing w:after="0"/>
        <w:ind w:right="-1"/>
        <w:jc w:val="both"/>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kern w:val="0"/>
          <w:sz w:val="24"/>
          <w:szCs w:val="24"/>
          <w14:ligatures w14:val="none"/>
        </w:rPr>
        <w:tab/>
        <w:t>Pamatojoties uz Dobeles novada domes 2023. gada 27. jūlija lēmuma Nr.306/10 „Par lauksaimniecībā izmantojamās zemes „Stakles”, Krimūnu pagastā, Dobeles novadā, atsavināšanu izsolē” 4. punktu Dobeles novada pašvaldības Īpašumu komisija (turpmāk – Īpašumu komisija) apstiprinājusi izsoles noteikumus un organizējusi nekustamā īpašuma „Stakles”, Krimūnu pagastā, Dobeles novadā, atsavināšanu Publiskas personas mantas atsavināšanas likumā noteiktā kārtībā.</w:t>
      </w:r>
    </w:p>
    <w:p w14:paraId="2135D170"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Izskatot Īpašumu komisijas organizētās izsoles rezultātus, Dobeles novada dome konstatē:</w:t>
      </w:r>
    </w:p>
    <w:p w14:paraId="28B07381" w14:textId="77777777" w:rsidR="001A1717" w:rsidRPr="001A1717" w:rsidRDefault="001A1717" w:rsidP="001A1717">
      <w:pPr>
        <w:spacing w:after="0"/>
        <w:ind w:right="-1" w:firstLine="709"/>
        <w:jc w:val="both"/>
        <w:rPr>
          <w:rFonts w:ascii="Times New Roman" w:eastAsia="Calibri" w:hAnsi="Times New Roman" w:cs="Times New Roman"/>
          <w:b/>
          <w:bCs/>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pašvaldībai (turpmāk – pašvaldība) ir nostiprinātas īpašuma tiesības uz nekustamo īpašumu „Stakles”, Krimūnu pagastā, Dobeles novadā (turpmāk – nekustamais īpašums), kadastra numurs 46720050189, kas sastāv no vienas neapbūvētas zemes vienības ar kadastra apzīmējumu 46720050189, platība 12,81 ha, tai skaitā 12,76 ha  lauksaimniecībā izmantojamā zeme, Zemgales rajona tiesas Krimūnu pagasta zemesgrāmatas nodalījumā Nr.100000456084. </w:t>
      </w:r>
    </w:p>
    <w:p w14:paraId="144BF016" w14:textId="0252B542"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Nekustamais īpašums ir nodots nomā </w:t>
      </w:r>
      <w:r w:rsidRPr="001A1717">
        <w:rPr>
          <w:rFonts w:ascii="Times New Roman" w:eastAsia="Calibri" w:hAnsi="Times New Roman" w:cs="Times New Roman"/>
          <w:bCs/>
          <w:kern w:val="0"/>
          <w:sz w:val="24"/>
          <w:szCs w:val="24"/>
          <w14:ligatures w14:val="none"/>
        </w:rPr>
        <w:t>Dobeles rajona Krimūnu pagasta zemnieku saimniecībai „PAUGURĪŠI”</w:t>
      </w:r>
      <w:r w:rsidRPr="001A1717">
        <w:rPr>
          <w:rFonts w:ascii="Times New Roman" w:eastAsia="Calibri" w:hAnsi="Times New Roman" w:cs="Times New Roman"/>
          <w:kern w:val="0"/>
          <w:sz w:val="24"/>
          <w:szCs w:val="24"/>
          <w14:ligatures w14:val="none"/>
        </w:rPr>
        <w:t xml:space="preserve">, reģistrācijas numurs 48501012548, 5,62 ha platībā, un </w:t>
      </w:r>
      <w:r w:rsidR="00BE0354">
        <w:rPr>
          <w:rFonts w:ascii="Times New Roman" w:eastAsia="Calibri" w:hAnsi="Times New Roman" w:cs="Times New Roman"/>
          <w:bCs/>
          <w:kern w:val="0"/>
          <w:sz w:val="24"/>
          <w:szCs w:val="24"/>
          <w14:ligatures w14:val="none"/>
        </w:rPr>
        <w:t>[…]</w:t>
      </w:r>
      <w:r w:rsidRPr="001A1717">
        <w:rPr>
          <w:rFonts w:ascii="Times New Roman" w:eastAsia="Calibri" w:hAnsi="Times New Roman" w:cs="Times New Roman"/>
          <w:kern w:val="0"/>
          <w:sz w:val="24"/>
          <w:szCs w:val="24"/>
          <w14:ligatures w14:val="none"/>
        </w:rPr>
        <w:t xml:space="preserve">, personas kods </w:t>
      </w:r>
      <w:r w:rsidR="00BE0354">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kern w:val="0"/>
          <w:sz w:val="24"/>
          <w:szCs w:val="24"/>
          <w14:ligatures w14:val="none"/>
        </w:rPr>
        <w:t>, 7,19 ha platībā.</w:t>
      </w:r>
    </w:p>
    <w:p w14:paraId="404635C3"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Īpašumu komisija 2023. gada 11. oktobrī rīkoja atklātu mutisku izsoli ar augšupejošu soli. Izsoles procedūra ir veikta atbilstoši normatīvo aktu prasībām.</w:t>
      </w:r>
    </w:p>
    <w:p w14:paraId="60895567" w14:textId="2DEE323F"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Atbilstoši Publiskas personas mantas atsavināšanas likuma 14. panta pirmajai daļai, izsludinātajā izsoles pieteikšanās termiņā saņemts pirmpirkuma tiesību izmantošanas pieteikums no </w:t>
      </w:r>
      <w:r w:rsidRPr="001A1717">
        <w:rPr>
          <w:rFonts w:ascii="Times New Roman" w:eastAsia="Calibri" w:hAnsi="Times New Roman" w:cs="Times New Roman"/>
          <w:bCs/>
          <w:kern w:val="0"/>
          <w:sz w:val="24"/>
          <w:szCs w:val="24"/>
          <w14:ligatures w14:val="none"/>
        </w:rPr>
        <w:t>Dobeles rajona Krimūnu pagasta zemnieku saimniecības „PAUGURĪŠI”</w:t>
      </w:r>
      <w:r w:rsidRPr="001A1717">
        <w:rPr>
          <w:rFonts w:ascii="Times New Roman" w:eastAsia="Calibri" w:hAnsi="Times New Roman" w:cs="Times New Roman"/>
          <w:kern w:val="0"/>
          <w:sz w:val="24"/>
          <w:szCs w:val="24"/>
          <w14:ligatures w14:val="none"/>
        </w:rPr>
        <w:t xml:space="preserve"> un </w:t>
      </w:r>
      <w:r w:rsidR="00BE0354">
        <w:rPr>
          <w:rFonts w:ascii="Times New Roman" w:eastAsia="Calibri" w:hAnsi="Times New Roman" w:cs="Times New Roman"/>
          <w:bCs/>
          <w:kern w:val="0"/>
          <w:sz w:val="24"/>
          <w:szCs w:val="24"/>
          <w14:ligatures w14:val="none"/>
        </w:rPr>
        <w:t>[…]</w:t>
      </w:r>
      <w:r w:rsidRPr="001A1717">
        <w:rPr>
          <w:rFonts w:ascii="Times New Roman" w:eastAsia="Calibri" w:hAnsi="Times New Roman" w:cs="Times New Roman"/>
          <w:bCs/>
          <w:kern w:val="0"/>
          <w:sz w:val="24"/>
          <w:szCs w:val="24"/>
          <w14:ligatures w14:val="none"/>
        </w:rPr>
        <w:t>,</w:t>
      </w:r>
      <w:r w:rsidRPr="001A1717">
        <w:rPr>
          <w:rFonts w:ascii="Times New Roman" w:eastAsia="Calibri" w:hAnsi="Times New Roman" w:cs="Times New Roman"/>
          <w:kern w:val="0"/>
          <w:sz w:val="24"/>
          <w:szCs w:val="24"/>
          <w14:ligatures w14:val="none"/>
        </w:rPr>
        <w:t xml:space="preserve"> kuriem ir pirmpirkuma tiesības iegādāties nekustamo īpašumu. </w:t>
      </w:r>
    </w:p>
    <w:p w14:paraId="0F9E28E9"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Likuma “Par zemes privatizāciju lauku apvidos” 30.</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panta otrā daļa nosaka, ka, </w:t>
      </w:r>
      <w:r w:rsidRPr="001A1717">
        <w:rPr>
          <w:rFonts w:ascii="Times New Roman" w:eastAsia="Calibri" w:hAnsi="Times New Roman" w:cs="Times New Roman"/>
          <w:kern w:val="0"/>
          <w:sz w:val="24"/>
          <w:szCs w:val="24"/>
          <w:shd w:val="clear" w:color="auto" w:fill="FFFFFF"/>
          <w14:ligatures w14:val="none"/>
        </w:rPr>
        <w:t xml:space="preserve">ja zemi nomā vairākas pirmpirkuma tiesīgās personas, tās </w:t>
      </w:r>
      <w:proofErr w:type="spellStart"/>
      <w:r w:rsidRPr="001A1717">
        <w:rPr>
          <w:rFonts w:ascii="Times New Roman" w:eastAsia="Calibri" w:hAnsi="Times New Roman" w:cs="Times New Roman"/>
          <w:kern w:val="0"/>
          <w:sz w:val="24"/>
          <w:szCs w:val="24"/>
          <w:shd w:val="clear" w:color="auto" w:fill="FFFFFF"/>
          <w14:ligatures w14:val="none"/>
        </w:rPr>
        <w:t>rakstveidā</w:t>
      </w:r>
      <w:proofErr w:type="spellEnd"/>
      <w:r w:rsidRPr="001A1717">
        <w:rPr>
          <w:rFonts w:ascii="Times New Roman" w:eastAsia="Calibri" w:hAnsi="Times New Roman" w:cs="Times New Roman"/>
          <w:kern w:val="0"/>
          <w:sz w:val="24"/>
          <w:szCs w:val="24"/>
          <w:shd w:val="clear" w:color="auto" w:fill="FFFFFF"/>
          <w14:ligatures w14:val="none"/>
        </w:rPr>
        <w:t xml:space="preserve"> vienojas par pirmpirkuma tiesību izmantošanas kārtību. </w:t>
      </w:r>
      <w:r w:rsidRPr="001A1717">
        <w:rPr>
          <w:rFonts w:ascii="Times New Roman" w:eastAsia="Calibri" w:hAnsi="Times New Roman" w:cs="Times New Roman"/>
          <w:kern w:val="0"/>
          <w:sz w:val="24"/>
          <w:szCs w:val="24"/>
          <w14:ligatures w14:val="none"/>
        </w:rPr>
        <w:t xml:space="preserve">Pirmpirkuma tiesīgie pašvaldībā iesnieguši kopīgu iesniegumu, kurā norādīts, ka viņi vēlas izmantot pirmpirkuma tiesības ar platības sadalījumu, kuru nomā no pašvaldības saskaņā ar noslēgtajiem lauksaimniecībā izmantojamās zemes nomas līgumiem. Līdz ar to uzskatāms, ka pirmpirkuma tiesīgie </w:t>
      </w:r>
      <w:proofErr w:type="spellStart"/>
      <w:r w:rsidRPr="001A1717">
        <w:rPr>
          <w:rFonts w:ascii="Times New Roman" w:eastAsia="Calibri" w:hAnsi="Times New Roman" w:cs="Times New Roman"/>
          <w:kern w:val="0"/>
          <w:sz w:val="24"/>
          <w:szCs w:val="24"/>
          <w14:ligatures w14:val="none"/>
        </w:rPr>
        <w:t>rakstveidā</w:t>
      </w:r>
      <w:proofErr w:type="spellEnd"/>
      <w:r w:rsidRPr="001A1717">
        <w:rPr>
          <w:rFonts w:ascii="Times New Roman" w:eastAsia="Calibri" w:hAnsi="Times New Roman" w:cs="Times New Roman"/>
          <w:kern w:val="0"/>
          <w:sz w:val="24"/>
          <w:szCs w:val="24"/>
          <w14:ligatures w14:val="none"/>
        </w:rPr>
        <w:t xml:space="preserve"> ir vienojušies par pirmpirkuma tiesību izmantošanas kārtību.</w:t>
      </w:r>
    </w:p>
    <w:p w14:paraId="419439FA"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Izsludinātajā izsoles pieteikšanās termiņā nav pieteicies neviens izsoles dalībnieks, tādēļ pirmpirkuma tiesīgajām personām </w:t>
      </w:r>
      <w:r w:rsidRPr="001A1717">
        <w:rPr>
          <w:rFonts w:ascii="Times New Roman" w:eastAsia="Calibri" w:hAnsi="Times New Roman" w:cs="Times New Roman"/>
          <w:bCs/>
          <w:kern w:val="0"/>
          <w:sz w:val="24"/>
          <w:szCs w:val="24"/>
          <w14:ligatures w14:val="none"/>
        </w:rPr>
        <w:t>Dobeles rajona Krimūnu pagasta zemnieku saimniecībai „PAUGURĪŠI” un Jurim Lazdiņam</w:t>
      </w:r>
      <w:r w:rsidRPr="001A1717">
        <w:rPr>
          <w:rFonts w:ascii="Times New Roman" w:eastAsia="Calibri" w:hAnsi="Times New Roman" w:cs="Times New Roman"/>
          <w:kern w:val="0"/>
          <w:sz w:val="24"/>
          <w:szCs w:val="24"/>
          <w14:ligatures w14:val="none"/>
        </w:rPr>
        <w:t xml:space="preserve">, atbilstoši Publiskas personas mantas atsavināšanas likuma </w:t>
      </w:r>
      <w:r w:rsidRPr="001A1717">
        <w:rPr>
          <w:rFonts w:ascii="Times New Roman" w:eastAsia="Calibri" w:hAnsi="Times New Roman" w:cs="Times New Roman"/>
          <w:kern w:val="0"/>
          <w:sz w:val="24"/>
          <w:szCs w:val="24"/>
          <w14:ligatures w14:val="none"/>
        </w:rPr>
        <w:lastRenderedPageBreak/>
        <w:t xml:space="preserve">14.panta pirmajai daļai, Dobeles novada domes 2023.gada 27.jūlija lēmuma Nr.306/10 „Par lauksaimniecībā izmantojamās zemes „Stakles”, Krimūnu pagastā, Dobeles novadā, atsavināšanu izsolē” 3.punktam un izsoles noteikumiem, jāpiedāvā iegūt nekustamo īpašumu par izsoles sākumcenu </w:t>
      </w:r>
      <w:bookmarkStart w:id="58" w:name="_Hlk131411465"/>
      <w:r w:rsidRPr="001A1717">
        <w:rPr>
          <w:rFonts w:ascii="Times New Roman" w:eastAsia="Calibri" w:hAnsi="Times New Roman" w:cs="Times New Roman"/>
          <w:kern w:val="0"/>
          <w:sz w:val="24"/>
          <w:szCs w:val="24"/>
          <w14:ligatures w14:val="none"/>
        </w:rPr>
        <w:t xml:space="preserve">124300 EUR (viens simts divdesmit četri tūkstoši </w:t>
      </w:r>
      <w:bookmarkEnd w:id="58"/>
      <w:r w:rsidRPr="001A1717">
        <w:rPr>
          <w:rFonts w:ascii="Times New Roman" w:eastAsia="Calibri" w:hAnsi="Times New Roman" w:cs="Times New Roman"/>
          <w:kern w:val="0"/>
          <w:sz w:val="24"/>
          <w:szCs w:val="24"/>
          <w14:ligatures w14:val="none"/>
        </w:rPr>
        <w:t xml:space="preserve">trīs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kas palielināta par vienu soli 10000 EUR (desmit tūkstoši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Līdz ar to visa nekustamā īpašuma pārdošanas cena ir 134 300 (viens simts trīsdesmit četri tūkstoši trīs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Atbilstoši pirmpirkuma tiesīgo iesniegumā norādītajam, iegūstamās domājamās daļas no nekustamā īpašuma aprēķinātas atbilstoši iznomātai zemes platībai:</w:t>
      </w:r>
    </w:p>
    <w:p w14:paraId="6E8102A9" w14:textId="77777777" w:rsidR="001A1717" w:rsidRPr="001A1717" w:rsidRDefault="001A1717">
      <w:pPr>
        <w:widowControl w:val="0"/>
        <w:numPr>
          <w:ilvl w:val="0"/>
          <w:numId w:val="46"/>
        </w:numPr>
        <w:suppressAutoHyphens/>
        <w:spacing w:after="0" w:line="240" w:lineRule="auto"/>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bCs/>
          <w:kern w:val="0"/>
          <w:sz w:val="24"/>
          <w:szCs w:val="24"/>
          <w14:ligatures w14:val="none"/>
        </w:rPr>
        <w:t xml:space="preserve">Dobeles rajona Krimūnu pagasta zemnieku saimniecība „PAUGURĪŠI” iegūst </w:t>
      </w:r>
      <w:r w:rsidRPr="001A1717">
        <w:rPr>
          <w:rFonts w:ascii="Times New Roman" w:eastAsia="Calibri" w:hAnsi="Times New Roman" w:cs="Times New Roman"/>
          <w:kern w:val="0"/>
          <w:sz w:val="24"/>
          <w:szCs w:val="24"/>
          <w14:ligatures w14:val="none"/>
        </w:rPr>
        <w:t>562/1281 domājamās daļas</w:t>
      </w:r>
      <w:r w:rsidRPr="001A1717">
        <w:rPr>
          <w:rFonts w:ascii="Times New Roman" w:eastAsia="Calibri" w:hAnsi="Times New Roman" w:cs="Times New Roman"/>
          <w:bCs/>
          <w:kern w:val="0"/>
          <w:sz w:val="24"/>
          <w:szCs w:val="24"/>
          <w14:ligatures w14:val="none"/>
        </w:rPr>
        <w:t xml:space="preserve"> no nekustamā īpašuma (5,62 ha), kurām attiecīgi pirkuma maksa sastāda </w:t>
      </w:r>
      <w:r w:rsidRPr="001A1717">
        <w:rPr>
          <w:rFonts w:ascii="Times New Roman" w:eastAsia="Calibri" w:hAnsi="Times New Roman" w:cs="Times New Roman"/>
          <w:kern w:val="0"/>
          <w:sz w:val="24"/>
          <w:szCs w:val="24"/>
          <w14:ligatures w14:val="none"/>
        </w:rPr>
        <w:t xml:space="preserve">58920,06 EUR (piecdesmit astoņi tūkstoši deviņi simti divdesmit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un 06 centi)</w:t>
      </w:r>
      <w:r w:rsidRPr="001A1717">
        <w:rPr>
          <w:rFonts w:ascii="Times New Roman" w:eastAsia="Calibri" w:hAnsi="Times New Roman" w:cs="Times New Roman"/>
          <w:bCs/>
          <w:kern w:val="0"/>
          <w:sz w:val="24"/>
          <w:szCs w:val="24"/>
          <w14:ligatures w14:val="none"/>
        </w:rPr>
        <w:t>;</w:t>
      </w:r>
    </w:p>
    <w:p w14:paraId="664FFB3D" w14:textId="3F65F611" w:rsidR="001A1717" w:rsidRPr="001A1717" w:rsidRDefault="00843A35">
      <w:pPr>
        <w:widowControl w:val="0"/>
        <w:numPr>
          <w:ilvl w:val="0"/>
          <w:numId w:val="46"/>
        </w:numPr>
        <w:suppressAutoHyphens/>
        <w:spacing w:after="0" w:line="240" w:lineRule="auto"/>
        <w:ind w:right="-1"/>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w:t>
      </w:r>
      <w:r w:rsidR="001A1717" w:rsidRPr="001A1717">
        <w:rPr>
          <w:rFonts w:ascii="Times New Roman" w:eastAsia="Calibri" w:hAnsi="Times New Roman" w:cs="Times New Roman"/>
          <w:bCs/>
          <w:kern w:val="0"/>
          <w:sz w:val="24"/>
          <w:szCs w:val="24"/>
          <w14:ligatures w14:val="none"/>
        </w:rPr>
        <w:t xml:space="preserve"> iegūst 719/1281 domājamās daļas no nekustamā (7,19 ha), kurām attiecīgi pirkuma maksa sastāda </w:t>
      </w:r>
      <w:r w:rsidR="001A1717" w:rsidRPr="001A1717">
        <w:rPr>
          <w:rFonts w:ascii="Times New Roman" w:eastAsia="Calibri" w:hAnsi="Times New Roman" w:cs="Times New Roman"/>
          <w:kern w:val="0"/>
          <w:sz w:val="24"/>
          <w:szCs w:val="24"/>
          <w14:ligatures w14:val="none"/>
        </w:rPr>
        <w:t xml:space="preserve">75379,94 EUR (septiņdesmit pieci tūkstoši trīs simti septiņdesmit deviņi </w:t>
      </w:r>
      <w:proofErr w:type="spellStart"/>
      <w:r w:rsidR="001A1717" w:rsidRPr="001A1717">
        <w:rPr>
          <w:rFonts w:ascii="Times New Roman" w:eastAsia="Calibri" w:hAnsi="Times New Roman" w:cs="Times New Roman"/>
          <w:i/>
          <w:iCs/>
          <w:kern w:val="0"/>
          <w:sz w:val="24"/>
          <w:szCs w:val="24"/>
          <w14:ligatures w14:val="none"/>
        </w:rPr>
        <w:t>euro</w:t>
      </w:r>
      <w:proofErr w:type="spellEnd"/>
      <w:r w:rsidR="001A1717" w:rsidRPr="001A1717">
        <w:rPr>
          <w:rFonts w:ascii="Times New Roman" w:eastAsia="Calibri" w:hAnsi="Times New Roman" w:cs="Times New Roman"/>
          <w:kern w:val="0"/>
          <w:sz w:val="24"/>
          <w:szCs w:val="24"/>
          <w14:ligatures w14:val="none"/>
        </w:rPr>
        <w:t xml:space="preserve"> un 94 centi).</w:t>
      </w:r>
    </w:p>
    <w:p w14:paraId="25663817" w14:textId="3E4F5B6B"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Ņemot vērā iepriekš minēto un pamatojoties uz likuma Pašvaldību likuma 10. panta pirmās daļas 16. punktu, 73. panta ceturto daļu, Publiskas personas mantas atsavināšanas likuma 14. panta pirmo daļu, 34. panta otro daļu, Dobeles novada domes 2023. gada 27. jūlija lēmuma Nr.306/10 „Par lauksaimniecībā izmantojamās zemes „Stakles”, Krimūnu pagastā, Dobeles novadā, atsavināšanu izsolē” 3. punktu, </w:t>
      </w:r>
      <w:r w:rsidRPr="001A1717">
        <w:rPr>
          <w:rFonts w:ascii="Times New Roman" w:eastAsia="Calibri" w:hAnsi="Times New Roman" w:cs="Times New Roman"/>
          <w:kern w:val="0"/>
          <w:sz w:val="24"/>
          <w:szCs w:val="24"/>
          <w:lang w:eastAsia="en-GB"/>
          <w14:ligatures w14:val="none"/>
        </w:rPr>
        <w:t xml:space="preserve">atklāti balsojot: </w:t>
      </w:r>
      <w:r w:rsidR="00AA2C83" w:rsidRPr="00644206">
        <w:rPr>
          <w:rFonts w:ascii="Times New Roman" w:hAnsi="Times New Roman" w:cs="Times New Roman"/>
          <w:sz w:val="24"/>
          <w:szCs w:val="24"/>
          <w:lang w:eastAsia="lv-LV"/>
        </w:rPr>
        <w:t>PAR - 1</w:t>
      </w:r>
      <w:r w:rsidR="00AA2C83">
        <w:rPr>
          <w:rFonts w:ascii="Times New Roman" w:hAnsi="Times New Roman" w:cs="Times New Roman"/>
          <w:sz w:val="24"/>
          <w:szCs w:val="24"/>
          <w:lang w:eastAsia="lv-LV"/>
        </w:rPr>
        <w:t>5</w:t>
      </w:r>
      <w:r w:rsidR="00AA2C83" w:rsidRPr="00644206">
        <w:rPr>
          <w:rFonts w:ascii="Times New Roman" w:hAnsi="Times New Roman" w:cs="Times New Roman"/>
          <w:sz w:val="24"/>
          <w:szCs w:val="24"/>
          <w:lang w:eastAsia="lv-LV"/>
        </w:rPr>
        <w:t xml:space="preserve"> </w:t>
      </w:r>
      <w:r w:rsidR="00AA2C83" w:rsidRPr="00644206">
        <w:rPr>
          <w:rFonts w:ascii="Times New Roman" w:hAnsi="Times New Roman" w:cs="Times New Roman"/>
          <w:sz w:val="24"/>
          <w:szCs w:val="24"/>
        </w:rPr>
        <w:t>(</w:t>
      </w:r>
      <w:r w:rsidR="00AA2C83" w:rsidRPr="00E87BF8">
        <w:rPr>
          <w:rFonts w:ascii="Times New Roman" w:eastAsia="Times New Roman" w:hAnsi="Times New Roman" w:cs="Times New Roman"/>
          <w:bCs/>
          <w:sz w:val="24"/>
          <w:szCs w:val="24"/>
          <w:lang w:eastAsia="et-EE"/>
          <w14:ligatures w14:val="none"/>
        </w:rPr>
        <w:t xml:space="preserve">Kristīne Briede, </w:t>
      </w:r>
      <w:r w:rsidR="00AA2C83" w:rsidRPr="00E87BF8">
        <w:rPr>
          <w:rFonts w:ascii="Times New Roman" w:hAnsi="Times New Roman" w:cs="Times New Roman"/>
          <w:bCs/>
          <w:sz w:val="24"/>
          <w:szCs w:val="24"/>
          <w:lang w:eastAsia="et-EE"/>
          <w14:ligatures w14:val="none"/>
        </w:rPr>
        <w:t xml:space="preserve">Sarmīte Dude, Māris Feldmanis, </w:t>
      </w:r>
      <w:r w:rsidR="00AA2C83">
        <w:rPr>
          <w:rFonts w:ascii="Times New Roman" w:hAnsi="Times New Roman" w:cs="Times New Roman"/>
          <w:bCs/>
          <w:sz w:val="24"/>
          <w:szCs w:val="24"/>
          <w:lang w:eastAsia="et-EE"/>
          <w14:ligatures w14:val="none"/>
        </w:rPr>
        <w:t xml:space="preserve">Ivars </w:t>
      </w:r>
      <w:proofErr w:type="spellStart"/>
      <w:r w:rsidR="00AA2C83">
        <w:rPr>
          <w:rFonts w:ascii="Times New Roman" w:hAnsi="Times New Roman" w:cs="Times New Roman"/>
          <w:bCs/>
          <w:sz w:val="24"/>
          <w:szCs w:val="24"/>
          <w:lang w:eastAsia="et-EE"/>
          <w14:ligatures w14:val="none"/>
        </w:rPr>
        <w:t>Gorskis</w:t>
      </w:r>
      <w:proofErr w:type="spellEnd"/>
      <w:r w:rsidR="00AA2C83">
        <w:rPr>
          <w:rFonts w:ascii="Times New Roman" w:hAnsi="Times New Roman" w:cs="Times New Roman"/>
          <w:bCs/>
          <w:sz w:val="24"/>
          <w:szCs w:val="24"/>
          <w:lang w:eastAsia="et-EE"/>
          <w14:ligatures w14:val="none"/>
        </w:rPr>
        <w:t xml:space="preserve">, </w:t>
      </w:r>
      <w:r w:rsidR="00AA2C83" w:rsidRPr="00E87BF8">
        <w:rPr>
          <w:rFonts w:ascii="Times New Roman" w:hAnsi="Times New Roman" w:cs="Times New Roman"/>
          <w:bCs/>
          <w:sz w:val="24"/>
          <w:szCs w:val="24"/>
          <w:lang w:eastAsia="et-EE"/>
          <w14:ligatures w14:val="none"/>
        </w:rPr>
        <w:t xml:space="preserve">Linda </w:t>
      </w:r>
      <w:proofErr w:type="spellStart"/>
      <w:r w:rsidR="00AA2C83" w:rsidRPr="00E87BF8">
        <w:rPr>
          <w:rFonts w:ascii="Times New Roman" w:hAnsi="Times New Roman" w:cs="Times New Roman"/>
          <w:bCs/>
          <w:sz w:val="24"/>
          <w:szCs w:val="24"/>
          <w:lang w:eastAsia="et-EE"/>
          <w14:ligatures w14:val="none"/>
        </w:rPr>
        <w:t>Karloviča</w:t>
      </w:r>
      <w:proofErr w:type="spellEnd"/>
      <w:r w:rsidR="00AA2C83">
        <w:rPr>
          <w:rFonts w:ascii="Times New Roman" w:hAnsi="Times New Roman" w:cs="Times New Roman"/>
          <w:bCs/>
          <w:sz w:val="24"/>
          <w:szCs w:val="24"/>
          <w:lang w:eastAsia="et-EE"/>
          <w14:ligatures w14:val="none"/>
        </w:rPr>
        <w:t>,</w:t>
      </w:r>
      <w:r w:rsidR="00AA2C83" w:rsidRPr="00E87BF8">
        <w:rPr>
          <w:rFonts w:ascii="Times New Roman" w:hAnsi="Times New Roman" w:cs="Times New Roman"/>
          <w:bCs/>
          <w:sz w:val="24"/>
          <w:szCs w:val="24"/>
          <w:lang w:eastAsia="et-EE"/>
          <w14:ligatures w14:val="none"/>
        </w:rPr>
        <w:t xml:space="preserve"> Edgars Laimiņš, Sintija </w:t>
      </w:r>
      <w:proofErr w:type="spellStart"/>
      <w:r w:rsidR="00AA2C83" w:rsidRPr="00E87BF8">
        <w:rPr>
          <w:rFonts w:ascii="Times New Roman" w:hAnsi="Times New Roman" w:cs="Times New Roman"/>
          <w:bCs/>
          <w:sz w:val="24"/>
          <w:szCs w:val="24"/>
          <w:lang w:eastAsia="et-EE"/>
          <w14:ligatures w14:val="none"/>
        </w:rPr>
        <w:t>Liekniņa</w:t>
      </w:r>
      <w:proofErr w:type="spellEnd"/>
      <w:r w:rsidR="00AA2C83">
        <w:rPr>
          <w:rFonts w:ascii="Times New Roman" w:hAnsi="Times New Roman" w:cs="Times New Roman"/>
          <w:bCs/>
          <w:sz w:val="24"/>
          <w:szCs w:val="24"/>
          <w:lang w:eastAsia="et-EE"/>
          <w14:ligatures w14:val="none"/>
        </w:rPr>
        <w:t>,</w:t>
      </w:r>
      <w:r w:rsidR="00AA2C83" w:rsidRPr="00E87BF8">
        <w:rPr>
          <w:rFonts w:ascii="Times New Roman" w:hAnsi="Times New Roman" w:cs="Times New Roman"/>
          <w:bCs/>
          <w:sz w:val="24"/>
          <w:szCs w:val="24"/>
          <w:lang w:eastAsia="et-EE"/>
          <w14:ligatures w14:val="none"/>
        </w:rPr>
        <w:t xml:space="preserve"> Sanita </w:t>
      </w:r>
      <w:proofErr w:type="spellStart"/>
      <w:r w:rsidR="00AA2C83" w:rsidRPr="00E87BF8">
        <w:rPr>
          <w:rFonts w:ascii="Times New Roman" w:hAnsi="Times New Roman" w:cs="Times New Roman"/>
          <w:bCs/>
          <w:sz w:val="24"/>
          <w:szCs w:val="24"/>
          <w:lang w:eastAsia="et-EE"/>
          <w14:ligatures w14:val="none"/>
        </w:rPr>
        <w:t>Olševska</w:t>
      </w:r>
      <w:proofErr w:type="spellEnd"/>
      <w:r w:rsidR="00AA2C83" w:rsidRPr="00E87BF8">
        <w:rPr>
          <w:rFonts w:ascii="Times New Roman" w:hAnsi="Times New Roman" w:cs="Times New Roman"/>
          <w:bCs/>
          <w:sz w:val="24"/>
          <w:szCs w:val="24"/>
          <w:lang w:eastAsia="et-EE"/>
          <w14:ligatures w14:val="none"/>
        </w:rPr>
        <w:t xml:space="preserve">, Andris </w:t>
      </w:r>
      <w:proofErr w:type="spellStart"/>
      <w:r w:rsidR="00AA2C83" w:rsidRPr="00E87BF8">
        <w:rPr>
          <w:rFonts w:ascii="Times New Roman" w:hAnsi="Times New Roman" w:cs="Times New Roman"/>
          <w:bCs/>
          <w:sz w:val="24"/>
          <w:szCs w:val="24"/>
          <w:lang w:eastAsia="et-EE"/>
          <w14:ligatures w14:val="none"/>
        </w:rPr>
        <w:t>Podvinskis</w:t>
      </w:r>
      <w:proofErr w:type="spellEnd"/>
      <w:r w:rsidR="00AA2C83" w:rsidRPr="00E87BF8">
        <w:rPr>
          <w:rFonts w:ascii="Times New Roman" w:hAnsi="Times New Roman" w:cs="Times New Roman"/>
          <w:bCs/>
          <w:sz w:val="24"/>
          <w:szCs w:val="24"/>
          <w:lang w:eastAsia="et-EE"/>
          <w14:ligatures w14:val="none"/>
        </w:rPr>
        <w:t xml:space="preserve">, Viesturs Reinfelds, Dace Reinika, </w:t>
      </w:r>
      <w:r w:rsidR="00AA2C83">
        <w:rPr>
          <w:rFonts w:ascii="Times New Roman" w:hAnsi="Times New Roman" w:cs="Times New Roman"/>
          <w:bCs/>
          <w:sz w:val="24"/>
          <w:szCs w:val="24"/>
          <w:lang w:eastAsia="et-EE"/>
          <w14:ligatures w14:val="none"/>
        </w:rPr>
        <w:t xml:space="preserve">Guntis </w:t>
      </w:r>
      <w:proofErr w:type="spellStart"/>
      <w:r w:rsidR="00AA2C83">
        <w:rPr>
          <w:rFonts w:ascii="Times New Roman" w:hAnsi="Times New Roman" w:cs="Times New Roman"/>
          <w:bCs/>
          <w:sz w:val="24"/>
          <w:szCs w:val="24"/>
          <w:lang w:eastAsia="et-EE"/>
          <w14:ligatures w14:val="none"/>
        </w:rPr>
        <w:t>Safranovičs</w:t>
      </w:r>
      <w:proofErr w:type="spellEnd"/>
      <w:r w:rsidR="00AA2C83">
        <w:rPr>
          <w:rFonts w:ascii="Times New Roman" w:hAnsi="Times New Roman" w:cs="Times New Roman"/>
          <w:bCs/>
          <w:sz w:val="24"/>
          <w:szCs w:val="24"/>
          <w:lang w:eastAsia="et-EE"/>
          <w14:ligatures w14:val="none"/>
        </w:rPr>
        <w:t xml:space="preserve">, </w:t>
      </w:r>
      <w:r w:rsidR="00AA2C83" w:rsidRPr="00E87BF8">
        <w:rPr>
          <w:rFonts w:ascii="Times New Roman" w:hAnsi="Times New Roman" w:cs="Times New Roman"/>
          <w:bCs/>
          <w:sz w:val="24"/>
          <w:szCs w:val="24"/>
          <w:lang w:eastAsia="et-EE"/>
          <w14:ligatures w14:val="none"/>
        </w:rPr>
        <w:t>Andrejs Spridzāns,</w:t>
      </w:r>
      <w:r w:rsidR="00AA2C83">
        <w:rPr>
          <w:rFonts w:ascii="Times New Roman" w:hAnsi="Times New Roman" w:cs="Times New Roman"/>
          <w:bCs/>
          <w:sz w:val="24"/>
          <w:szCs w:val="24"/>
          <w:lang w:eastAsia="et-EE"/>
          <w14:ligatures w14:val="none"/>
        </w:rPr>
        <w:t xml:space="preserve"> </w:t>
      </w:r>
      <w:r w:rsidR="00AA2C83" w:rsidRPr="00E87BF8">
        <w:rPr>
          <w:rFonts w:ascii="Times New Roman" w:hAnsi="Times New Roman" w:cs="Times New Roman"/>
          <w:bCs/>
          <w:sz w:val="24"/>
          <w:szCs w:val="24"/>
          <w:lang w:eastAsia="et-EE"/>
          <w14:ligatures w14:val="none"/>
        </w:rPr>
        <w:t>Ivars Stanga</w:t>
      </w:r>
      <w:r w:rsidR="00AA2C83">
        <w:rPr>
          <w:rFonts w:ascii="Times New Roman" w:hAnsi="Times New Roman" w:cs="Times New Roman"/>
          <w:bCs/>
          <w:sz w:val="24"/>
          <w:szCs w:val="24"/>
          <w:lang w:eastAsia="et-EE"/>
          <w14:ligatures w14:val="none"/>
        </w:rPr>
        <w:t xml:space="preserve">, Indra </w:t>
      </w:r>
      <w:proofErr w:type="spellStart"/>
      <w:r w:rsidR="00AA2C83">
        <w:rPr>
          <w:rFonts w:ascii="Times New Roman" w:hAnsi="Times New Roman" w:cs="Times New Roman"/>
          <w:bCs/>
          <w:sz w:val="24"/>
          <w:szCs w:val="24"/>
          <w:lang w:eastAsia="et-EE"/>
          <w14:ligatures w14:val="none"/>
        </w:rPr>
        <w:t>Špela</w:t>
      </w:r>
      <w:proofErr w:type="spellEnd"/>
      <w:r w:rsidR="00AA2C83" w:rsidRPr="00644206">
        <w:rPr>
          <w:rFonts w:ascii="Times New Roman" w:hAnsi="Times New Roman" w:cs="Times New Roman"/>
          <w:bCs/>
          <w:sz w:val="24"/>
          <w:szCs w:val="24"/>
          <w:lang w:eastAsia="et-EE"/>
        </w:rPr>
        <w:t xml:space="preserve">), </w:t>
      </w:r>
      <w:r w:rsidR="00AA2C83" w:rsidRPr="00644206">
        <w:rPr>
          <w:rFonts w:ascii="Times New Roman" w:hAnsi="Times New Roman" w:cs="Times New Roman"/>
          <w:sz w:val="24"/>
          <w:szCs w:val="24"/>
          <w:lang w:eastAsia="lv-LV"/>
        </w:rPr>
        <w:t xml:space="preserve">PRET </w:t>
      </w:r>
      <w:r w:rsidR="00AA2C83" w:rsidRPr="00644206">
        <w:rPr>
          <w:rFonts w:ascii="Times New Roman" w:hAnsi="Times New Roman" w:cs="Times New Roman"/>
          <w:sz w:val="24"/>
          <w:szCs w:val="24"/>
        </w:rPr>
        <w:t>-</w:t>
      </w:r>
      <w:r w:rsidR="00AA2C83" w:rsidRPr="00644206">
        <w:rPr>
          <w:rFonts w:ascii="Times New Roman" w:hAnsi="Times New Roman" w:cs="Times New Roman"/>
          <w:sz w:val="24"/>
          <w:szCs w:val="24"/>
          <w:lang w:eastAsia="lv-LV"/>
        </w:rPr>
        <w:t xml:space="preserve"> nav, ATTURAS </w:t>
      </w:r>
      <w:r w:rsidR="00AA2C83" w:rsidRPr="00644206">
        <w:rPr>
          <w:rFonts w:ascii="Times New Roman" w:hAnsi="Times New Roman" w:cs="Times New Roman"/>
          <w:sz w:val="24"/>
          <w:szCs w:val="24"/>
        </w:rPr>
        <w:t>-</w:t>
      </w:r>
      <w:r w:rsidR="00AA2C83" w:rsidRPr="00644206">
        <w:rPr>
          <w:rFonts w:ascii="Times New Roman" w:hAnsi="Times New Roman" w:cs="Times New Roman"/>
          <w:sz w:val="24"/>
          <w:szCs w:val="24"/>
          <w:lang w:eastAsia="lv-LV"/>
        </w:rPr>
        <w:t xml:space="preserve"> </w:t>
      </w:r>
      <w:r w:rsidR="00AA2C83" w:rsidRPr="00644206">
        <w:rPr>
          <w:rFonts w:ascii="Times New Roman" w:hAnsi="Times New Roman" w:cs="Times New Roman"/>
          <w:sz w:val="24"/>
          <w:szCs w:val="24"/>
        </w:rPr>
        <w:t>nav</w:t>
      </w:r>
      <w:r w:rsidR="00AA2C83" w:rsidRPr="00644206">
        <w:rPr>
          <w:rFonts w:ascii="Times New Roman" w:hAnsi="Times New Roman" w:cs="Times New Roman"/>
          <w:sz w:val="24"/>
          <w:szCs w:val="24"/>
          <w:lang w:eastAsia="lv-LV"/>
        </w:rPr>
        <w:t>,</w:t>
      </w:r>
      <w:r w:rsidR="00AA2C83"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Dobeles novada dome NOLEMJ:</w:t>
      </w:r>
    </w:p>
    <w:p w14:paraId="5D829788"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p>
    <w:p w14:paraId="75FC19B0" w14:textId="77777777" w:rsidR="001A1717" w:rsidRPr="001A1717" w:rsidRDefault="001A1717">
      <w:pPr>
        <w:widowControl w:val="0"/>
        <w:numPr>
          <w:ilvl w:val="0"/>
          <w:numId w:val="45"/>
        </w:numPr>
        <w:suppressAutoHyphens/>
        <w:spacing w:after="0" w:line="240" w:lineRule="auto"/>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Apstiprināt 2023. gada 11. oktobra izsoles rezultātu par nekustamā īpašuma „Stakles”, Krimūnu pagastā, Dobeles novadā, kadastra numurs 46720050189, kas sastāv no vienas neapbūvētas zemes vienības ar kadastra apzīmējumu 46720050189, platība 12,81 ha, tai skaitā 12,76 ha  lauksaimniecībā izmantojamā zeme, atsavināšanu un atsavināt to sekojošā kārtībā:</w:t>
      </w:r>
    </w:p>
    <w:p w14:paraId="63727A9C" w14:textId="77777777" w:rsidR="001A1717" w:rsidRPr="001A1717" w:rsidRDefault="001A1717">
      <w:pPr>
        <w:widowControl w:val="0"/>
        <w:numPr>
          <w:ilvl w:val="1"/>
          <w:numId w:val="45"/>
        </w:numPr>
        <w:suppressAutoHyphens/>
        <w:spacing w:after="0" w:line="240" w:lineRule="auto"/>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562/1281 domājamās daļas no nekustamā īpašuma </w:t>
      </w:r>
      <w:r w:rsidRPr="001A1717">
        <w:rPr>
          <w:rFonts w:ascii="Times New Roman" w:eastAsia="Calibri" w:hAnsi="Times New Roman" w:cs="Times New Roman"/>
          <w:bCs/>
          <w:kern w:val="0"/>
          <w:sz w:val="24"/>
          <w:szCs w:val="24"/>
          <w14:ligatures w14:val="none"/>
        </w:rPr>
        <w:t>Dobeles rajona Krimūnu pagasta zemnieku saimniecībai „PAUGURĪŠI”</w:t>
      </w:r>
      <w:r w:rsidRPr="001A1717">
        <w:rPr>
          <w:rFonts w:ascii="Times New Roman" w:eastAsia="Calibri" w:hAnsi="Times New Roman" w:cs="Times New Roman"/>
          <w:kern w:val="0"/>
          <w:sz w:val="24"/>
          <w:szCs w:val="24"/>
          <w14:ligatures w14:val="none"/>
        </w:rPr>
        <w:t xml:space="preserve">, reģistrācijas numurs 48501012548, par cenu 58920,06 EUR (piecdesmit astoņi tūkstoši deviņi simti divdesmit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un 06 centi);</w:t>
      </w:r>
    </w:p>
    <w:p w14:paraId="39D68E4F" w14:textId="76BB95EA" w:rsidR="001A1717" w:rsidRPr="001A1717" w:rsidRDefault="001A1717">
      <w:pPr>
        <w:widowControl w:val="0"/>
        <w:numPr>
          <w:ilvl w:val="1"/>
          <w:numId w:val="45"/>
        </w:numPr>
        <w:suppressAutoHyphens/>
        <w:spacing w:after="0" w:line="240" w:lineRule="auto"/>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bCs/>
          <w:kern w:val="0"/>
          <w:sz w:val="24"/>
          <w:szCs w:val="24"/>
          <w14:ligatures w14:val="none"/>
        </w:rPr>
        <w:t xml:space="preserve">719/1281 </w:t>
      </w:r>
      <w:r w:rsidRPr="001A1717">
        <w:rPr>
          <w:rFonts w:ascii="Times New Roman" w:eastAsia="Calibri" w:hAnsi="Times New Roman" w:cs="Times New Roman"/>
          <w:kern w:val="0"/>
          <w:sz w:val="24"/>
          <w:szCs w:val="24"/>
          <w14:ligatures w14:val="none"/>
        </w:rPr>
        <w:t>domājamās daļas no nekustamā īpašuma</w:t>
      </w:r>
      <w:r w:rsidRPr="001A1717">
        <w:rPr>
          <w:rFonts w:ascii="Times New Roman" w:eastAsia="Calibri" w:hAnsi="Times New Roman" w:cs="Times New Roman"/>
          <w:bCs/>
          <w:kern w:val="0"/>
          <w:sz w:val="24"/>
          <w:szCs w:val="24"/>
          <w14:ligatures w14:val="none"/>
        </w:rPr>
        <w:t xml:space="preserve"> </w:t>
      </w:r>
      <w:r w:rsidR="00843A35">
        <w:rPr>
          <w:rFonts w:ascii="Times New Roman" w:eastAsia="Calibri" w:hAnsi="Times New Roman" w:cs="Times New Roman"/>
          <w:bCs/>
          <w:kern w:val="0"/>
          <w:sz w:val="24"/>
          <w:szCs w:val="24"/>
          <w14:ligatures w14:val="none"/>
        </w:rPr>
        <w:t>[…]</w:t>
      </w:r>
      <w:r w:rsidRPr="001A1717">
        <w:rPr>
          <w:rFonts w:ascii="Times New Roman" w:eastAsia="Calibri" w:hAnsi="Times New Roman" w:cs="Times New Roman"/>
          <w:bCs/>
          <w:kern w:val="0"/>
          <w:sz w:val="24"/>
          <w:szCs w:val="24"/>
          <w14:ligatures w14:val="none"/>
        </w:rPr>
        <w:t xml:space="preserve">, personas kods </w:t>
      </w:r>
      <w:r w:rsidR="00843A35">
        <w:rPr>
          <w:rFonts w:ascii="Times New Roman" w:eastAsia="Calibri" w:hAnsi="Times New Roman" w:cs="Times New Roman"/>
          <w:bCs/>
          <w:kern w:val="0"/>
          <w:sz w:val="24"/>
          <w:szCs w:val="24"/>
          <w14:ligatures w14:val="none"/>
        </w:rPr>
        <w:t>[…]</w:t>
      </w:r>
      <w:r w:rsidRPr="001A1717">
        <w:rPr>
          <w:rFonts w:ascii="Times New Roman" w:eastAsia="Calibri" w:hAnsi="Times New Roman" w:cs="Times New Roman"/>
          <w:kern w:val="0"/>
          <w:sz w:val="24"/>
          <w:szCs w:val="24"/>
          <w14:ligatures w14:val="none"/>
        </w:rPr>
        <w:t xml:space="preserve">, par cenu 75379,94 EUR (septiņdesmit pieci tūkstoši trīs simti septiņdesmit deviņi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un 94 centi).</w:t>
      </w:r>
    </w:p>
    <w:p w14:paraId="771E4C28" w14:textId="77777777" w:rsidR="001A1717" w:rsidRPr="001A1717" w:rsidRDefault="001A1717">
      <w:pPr>
        <w:widowControl w:val="0"/>
        <w:numPr>
          <w:ilvl w:val="0"/>
          <w:numId w:val="45"/>
        </w:numPr>
        <w:suppressAutoHyphens/>
        <w:spacing w:after="0" w:line="240" w:lineRule="auto"/>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ka visas pirkuma maksas samaksas termiņš ir 2023. gada 31. decembris.</w:t>
      </w:r>
    </w:p>
    <w:p w14:paraId="605C841B" w14:textId="77777777" w:rsidR="001A1717" w:rsidRPr="001A1717" w:rsidRDefault="001A1717" w:rsidP="001A1717">
      <w:pPr>
        <w:spacing w:after="0" w:line="240" w:lineRule="auto"/>
        <w:ind w:left="502" w:right="-1"/>
        <w:contextualSpacing/>
        <w:jc w:val="both"/>
        <w:rPr>
          <w:rFonts w:ascii="Times New Roman" w:eastAsia="Calibri" w:hAnsi="Times New Roman" w:cs="Times New Roman"/>
          <w:kern w:val="0"/>
          <w:sz w:val="24"/>
          <w:szCs w:val="24"/>
          <w14:ligatures w14:val="none"/>
        </w:rPr>
      </w:pPr>
    </w:p>
    <w:p w14:paraId="5844D719"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63FCCB5F"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Domes priekšsēdētājs </w:t>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proofErr w:type="spellStart"/>
      <w:r w:rsidRPr="001A1717">
        <w:rPr>
          <w:rFonts w:ascii="Times New Roman" w:eastAsia="Calibri" w:hAnsi="Times New Roman" w:cs="Times New Roman"/>
          <w:kern w:val="0"/>
          <w:sz w:val="24"/>
          <w:szCs w:val="24"/>
          <w14:ligatures w14:val="none"/>
        </w:rPr>
        <w:t>I.Gorskis</w:t>
      </w:r>
      <w:proofErr w:type="spellEnd"/>
    </w:p>
    <w:p w14:paraId="7412EDED"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153E84F4"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03348862" w14:textId="0EE7C259" w:rsidR="00EA4F32" w:rsidRDefault="00EA4F32" w:rsidP="001A1717">
      <w:pPr>
        <w:ind w:right="-1"/>
        <w:jc w:val="both"/>
        <w:rPr>
          <w:rFonts w:ascii="Calibri" w:eastAsia="Calibri" w:hAnsi="Calibri" w:cs="Times New Roman"/>
          <w:kern w:val="0"/>
          <w14:ligatures w14:val="none"/>
        </w:rPr>
      </w:pPr>
      <w:r>
        <w:rPr>
          <w:rFonts w:ascii="Calibri" w:eastAsia="Calibri" w:hAnsi="Calibri" w:cs="Times New Roman"/>
          <w:kern w:val="0"/>
          <w14:ligatures w14:val="none"/>
        </w:rPr>
        <w:br w:type="page"/>
      </w:r>
    </w:p>
    <w:p w14:paraId="4A194767" w14:textId="77777777" w:rsidR="001A1717" w:rsidRPr="001A1717" w:rsidRDefault="001A1717" w:rsidP="001A1717">
      <w:pPr>
        <w:tabs>
          <w:tab w:val="left" w:pos="-24212"/>
        </w:tabs>
        <w:spacing w:after="0"/>
        <w:jc w:val="center"/>
        <w:rPr>
          <w:rFonts w:ascii="Times New Roman" w:eastAsia="Calibri" w:hAnsi="Times New Roman" w:cs="Times New Roman"/>
          <w:kern w:val="0"/>
          <w14:ligatures w14:val="none"/>
        </w:rPr>
      </w:pPr>
      <w:r w:rsidRPr="001A1717">
        <w:rPr>
          <w:rFonts w:ascii="Times New Roman" w:eastAsia="Calibri" w:hAnsi="Times New Roman" w:cs="Times New Roman"/>
          <w:noProof/>
          <w:kern w:val="0"/>
          <w14:ligatures w14:val="none"/>
        </w:rPr>
        <w:lastRenderedPageBreak/>
        <w:drawing>
          <wp:inline distT="0" distB="0" distL="0" distR="0" wp14:anchorId="17B63A41" wp14:editId="44E58A35">
            <wp:extent cx="676275" cy="752475"/>
            <wp:effectExtent l="0" t="0" r="9525" b="9525"/>
            <wp:docPr id="973468670" name="Attēls 97346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D5275D" w14:textId="77777777" w:rsidR="001A1717" w:rsidRPr="001A1717" w:rsidRDefault="001A1717" w:rsidP="001A1717">
      <w:pPr>
        <w:tabs>
          <w:tab w:val="left" w:pos="-24212"/>
        </w:tabs>
        <w:spacing w:after="0"/>
        <w:jc w:val="center"/>
        <w:rPr>
          <w:rFonts w:ascii="Times New Roman" w:eastAsia="Calibri" w:hAnsi="Times New Roman" w:cs="Times New Roman"/>
          <w:kern w:val="0"/>
          <w14:ligatures w14:val="none"/>
        </w:rPr>
      </w:pPr>
    </w:p>
    <w:p w14:paraId="7A53F8AB"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0277A8D1"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43941498"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22E6EDAE" w14:textId="77777777" w:rsidR="001A1717" w:rsidRPr="001A1717" w:rsidRDefault="001A1717" w:rsidP="001A1717">
      <w:pPr>
        <w:pBdr>
          <w:bottom w:val="double" w:sz="6" w:space="1" w:color="auto"/>
        </w:pBd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81" w:history="1">
        <w:r w:rsidRPr="001A1717">
          <w:rPr>
            <w:rFonts w:ascii="Times New Roman" w:eastAsia="Calibri" w:hAnsi="Times New Roman" w:cs="Times New Roman"/>
            <w:kern w:val="0"/>
            <w:sz w:val="16"/>
            <w:szCs w:val="16"/>
            <w14:ligatures w14:val="none"/>
          </w:rPr>
          <w:t>dome@dobele.lv</w:t>
        </w:r>
      </w:hyperlink>
    </w:p>
    <w:p w14:paraId="1038EA41" w14:textId="77777777" w:rsidR="001A1717" w:rsidRPr="001A1717" w:rsidRDefault="001A1717" w:rsidP="001A1717">
      <w:pPr>
        <w:autoSpaceDE w:val="0"/>
        <w:autoSpaceDN w:val="0"/>
        <w:adjustRightInd w:val="0"/>
        <w:spacing w:after="0"/>
        <w:jc w:val="center"/>
        <w:rPr>
          <w:rFonts w:ascii="Times New Roman" w:eastAsia="Calibri" w:hAnsi="Times New Roman" w:cs="Times New Roman"/>
          <w:b/>
          <w:bCs/>
          <w:color w:val="000000"/>
          <w:kern w:val="0"/>
          <w:sz w:val="24"/>
          <w:szCs w:val="24"/>
          <w:lang w:val="et-EE"/>
          <w14:ligatures w14:val="none"/>
        </w:rPr>
      </w:pPr>
    </w:p>
    <w:p w14:paraId="727F825F"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20B970A6"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052346C8" w14:textId="5301A8CF"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2023. gada 26. oktobrī</w:t>
      </w:r>
      <w:r w:rsidRPr="001A1717">
        <w:rPr>
          <w:rFonts w:ascii="Times New Roman" w:eastAsia="Calibri" w:hAnsi="Times New Roman" w:cs="Times New Roman"/>
          <w:b/>
          <w:kern w:val="0"/>
          <w:sz w:val="24"/>
          <w:szCs w:val="24"/>
          <w:lang w:eastAsia="x-none"/>
          <w14:ligatures w14:val="none"/>
        </w:rPr>
        <w:tab/>
        <w:t xml:space="preserve">                                                                              </w:t>
      </w:r>
      <w:r w:rsidR="007834C9">
        <w:rPr>
          <w:rFonts w:ascii="Times New Roman" w:eastAsia="Calibri" w:hAnsi="Times New Roman" w:cs="Times New Roman"/>
          <w:b/>
          <w:kern w:val="0"/>
          <w:sz w:val="24"/>
          <w:szCs w:val="24"/>
          <w:lang w:eastAsia="x-none"/>
          <w14:ligatures w14:val="none"/>
        </w:rPr>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7834C9">
        <w:rPr>
          <w:rFonts w:ascii="Times New Roman" w:eastAsia="Calibri" w:hAnsi="Times New Roman" w:cs="Times New Roman"/>
          <w:b/>
          <w:color w:val="000000"/>
          <w:kern w:val="0"/>
          <w:sz w:val="24"/>
          <w:szCs w:val="24"/>
          <w14:ligatures w14:val="none"/>
        </w:rPr>
        <w:t>1</w:t>
      </w:r>
      <w:r w:rsidRPr="001A1717">
        <w:rPr>
          <w:rFonts w:ascii="Times New Roman" w:eastAsia="Calibri" w:hAnsi="Times New Roman" w:cs="Times New Roman"/>
          <w:b/>
          <w:color w:val="000000"/>
          <w:kern w:val="0"/>
          <w:sz w:val="24"/>
          <w:szCs w:val="24"/>
          <w14:ligatures w14:val="none"/>
        </w:rPr>
        <w:t>/14</w:t>
      </w:r>
    </w:p>
    <w:p w14:paraId="355F1C28" w14:textId="77777777" w:rsidR="001A1717" w:rsidRPr="001A1717" w:rsidRDefault="001A1717" w:rsidP="001A1717">
      <w:pPr>
        <w:spacing w:after="0"/>
        <w:jc w:val="right"/>
        <w:rPr>
          <w:rFonts w:ascii="Times New Roman" w:eastAsia="Calibri" w:hAnsi="Times New Roman" w:cs="Times New Roman"/>
          <w:color w:val="000000"/>
          <w:kern w:val="0"/>
          <w:sz w:val="24"/>
          <w:szCs w:val="24"/>
          <w14:ligatures w14:val="none"/>
        </w:rPr>
      </w:pPr>
    </w:p>
    <w:p w14:paraId="1CC7F889"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nekustamā īpašuma – dzīvokļa Nr.2 “Dzelmes”, Lielaucē,  </w:t>
      </w:r>
    </w:p>
    <w:p w14:paraId="3E96569E"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 xml:space="preserve">Lielauces pagastā,  Dobeles novadā, atsavināšanu izsolē </w:t>
      </w:r>
    </w:p>
    <w:p w14:paraId="2885C3BE"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p>
    <w:p w14:paraId="2EB3096B"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par nekustamā īpašuma - dzīvokļa Nr.2 “Dzelmes”, Lielaucē, Lielauces pagastā, Dobeles novadā, platība 69,5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pie dzīvokļa īpašuma piederošās kopīpašuma 660/13362 domājamās daļas no būves (turpmāk – Īpašums), kadastra numurs 46769000049, atsavināšanu. </w:t>
      </w:r>
    </w:p>
    <w:p w14:paraId="257D2CF5"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Lielauces pagasta zemesgrāmatas nodalījumā Nr. 103 2 un uz to nostiprinātas īpašuma tiesības pašvaldībai. </w:t>
      </w:r>
    </w:p>
    <w:p w14:paraId="4E3279BC"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piederošais Īpašums nav izīrēts un tas nav nepieciešams pašvaldības funkciju nodrošināšanai. </w:t>
      </w:r>
    </w:p>
    <w:p w14:paraId="01750D1F" w14:textId="77777777" w:rsidR="001A1717" w:rsidRPr="001A1717" w:rsidRDefault="001A1717" w:rsidP="001A1717">
      <w:pPr>
        <w:spacing w:after="0" w:line="257" w:lineRule="auto"/>
        <w:ind w:right="-284" w:firstLine="720"/>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kern w:val="0"/>
          <w:sz w:val="24"/>
          <w:szCs w:val="24"/>
          <w14:ligatures w14:val="none"/>
        </w:rPr>
        <w:t xml:space="preserve">Sertificētas nekustamo īpašumu vērtētājas Anitas </w:t>
      </w:r>
      <w:proofErr w:type="spellStart"/>
      <w:r w:rsidRPr="001A1717">
        <w:rPr>
          <w:rFonts w:ascii="Times New Roman" w:eastAsia="Calibri" w:hAnsi="Times New Roman" w:cs="Times New Roman"/>
          <w:kern w:val="0"/>
          <w:sz w:val="24"/>
          <w:szCs w:val="24"/>
          <w14:ligatures w14:val="none"/>
        </w:rPr>
        <w:t>Vēdiķes</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noteiktā nekustamā īpašuma tirgus vērtība 2023.gada 3.oktobrī ir 3900 EUR (trīs tūkstoši deviņi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saskaņā </w:t>
      </w:r>
      <w:r w:rsidRPr="001A1717">
        <w:rPr>
          <w:rFonts w:ascii="Times New Roman" w:eastAsia="Calibri" w:hAnsi="Times New Roman" w:cs="Times New Roman"/>
          <w:color w:val="000000" w:themeColor="text1"/>
          <w:kern w:val="0"/>
          <w:sz w:val="24"/>
          <w:szCs w:val="24"/>
          <w14:ligatures w14:val="none"/>
        </w:rPr>
        <w:t xml:space="preserve">ar </w:t>
      </w:r>
      <w:hyperlink r:id="rId82" w:tgtFrame="_blank" w:history="1">
        <w:r w:rsidRPr="001A1717">
          <w:rPr>
            <w:rFonts w:ascii="Times New Roman" w:eastAsia="Calibri" w:hAnsi="Times New Roman" w:cs="Times New Roman"/>
            <w:color w:val="000000" w:themeColor="text1"/>
            <w:kern w:val="0"/>
            <w:sz w:val="24"/>
            <w:szCs w:val="24"/>
            <w14:ligatures w14:val="none"/>
          </w:rPr>
          <w:t>Standartizācijas likumā</w:t>
        </w:r>
      </w:hyperlink>
      <w:r w:rsidRPr="001A1717">
        <w:rPr>
          <w:rFonts w:ascii="Times New Roman" w:eastAsia="Calibri" w:hAnsi="Times New Roman" w:cs="Times New Roman"/>
          <w:color w:val="000000" w:themeColor="text1"/>
          <w:kern w:val="0"/>
          <w:sz w:val="24"/>
          <w:szCs w:val="24"/>
          <w14:ligatures w14:val="none"/>
        </w:rPr>
        <w:t xml:space="preserve"> paredzētajā kārtībā apstiprinātajiem īpašuma vērtēšanas standartiem.</w:t>
      </w:r>
    </w:p>
    <w:p w14:paraId="0285205A" w14:textId="3A33BEE4"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7834C9" w:rsidRPr="00644206">
        <w:rPr>
          <w:rFonts w:ascii="Times New Roman" w:hAnsi="Times New Roman" w:cs="Times New Roman"/>
          <w:sz w:val="24"/>
          <w:szCs w:val="24"/>
          <w:lang w:eastAsia="lv-LV"/>
        </w:rPr>
        <w:t>PAR - 1</w:t>
      </w:r>
      <w:r w:rsidR="007834C9">
        <w:rPr>
          <w:rFonts w:ascii="Times New Roman" w:hAnsi="Times New Roman" w:cs="Times New Roman"/>
          <w:sz w:val="24"/>
          <w:szCs w:val="24"/>
          <w:lang w:eastAsia="lv-LV"/>
        </w:rPr>
        <w:t>5</w:t>
      </w:r>
      <w:r w:rsidR="007834C9" w:rsidRPr="00644206">
        <w:rPr>
          <w:rFonts w:ascii="Times New Roman" w:hAnsi="Times New Roman" w:cs="Times New Roman"/>
          <w:sz w:val="24"/>
          <w:szCs w:val="24"/>
          <w:lang w:eastAsia="lv-LV"/>
        </w:rPr>
        <w:t xml:space="preserve"> </w:t>
      </w:r>
      <w:r w:rsidR="007834C9" w:rsidRPr="00644206">
        <w:rPr>
          <w:rFonts w:ascii="Times New Roman" w:hAnsi="Times New Roman" w:cs="Times New Roman"/>
          <w:sz w:val="24"/>
          <w:szCs w:val="24"/>
        </w:rPr>
        <w:t>(</w:t>
      </w:r>
      <w:r w:rsidR="007834C9" w:rsidRPr="00E87BF8">
        <w:rPr>
          <w:rFonts w:ascii="Times New Roman" w:eastAsia="Times New Roman" w:hAnsi="Times New Roman" w:cs="Times New Roman"/>
          <w:bCs/>
          <w:sz w:val="24"/>
          <w:szCs w:val="24"/>
          <w:lang w:eastAsia="et-EE"/>
          <w14:ligatures w14:val="none"/>
        </w:rPr>
        <w:t xml:space="preserve">Kristīne Briede, </w:t>
      </w:r>
      <w:r w:rsidR="007834C9" w:rsidRPr="00E87BF8">
        <w:rPr>
          <w:rFonts w:ascii="Times New Roman" w:hAnsi="Times New Roman" w:cs="Times New Roman"/>
          <w:bCs/>
          <w:sz w:val="24"/>
          <w:szCs w:val="24"/>
          <w:lang w:eastAsia="et-EE"/>
          <w14:ligatures w14:val="none"/>
        </w:rPr>
        <w:t xml:space="preserve">Sarmīte Dude, Māris Feldmanis, </w:t>
      </w:r>
      <w:r w:rsidR="007834C9">
        <w:rPr>
          <w:rFonts w:ascii="Times New Roman" w:hAnsi="Times New Roman" w:cs="Times New Roman"/>
          <w:bCs/>
          <w:sz w:val="24"/>
          <w:szCs w:val="24"/>
          <w:lang w:eastAsia="et-EE"/>
          <w14:ligatures w14:val="none"/>
        </w:rPr>
        <w:t xml:space="preserve">Ivars </w:t>
      </w:r>
      <w:proofErr w:type="spellStart"/>
      <w:r w:rsidR="007834C9">
        <w:rPr>
          <w:rFonts w:ascii="Times New Roman" w:hAnsi="Times New Roman" w:cs="Times New Roman"/>
          <w:bCs/>
          <w:sz w:val="24"/>
          <w:szCs w:val="24"/>
          <w:lang w:eastAsia="et-EE"/>
          <w14:ligatures w14:val="none"/>
        </w:rPr>
        <w:t>Gorskis</w:t>
      </w:r>
      <w:proofErr w:type="spellEnd"/>
      <w:r w:rsidR="007834C9">
        <w:rPr>
          <w:rFonts w:ascii="Times New Roman" w:hAnsi="Times New Roman" w:cs="Times New Roman"/>
          <w:bCs/>
          <w:sz w:val="24"/>
          <w:szCs w:val="24"/>
          <w:lang w:eastAsia="et-EE"/>
          <w14:ligatures w14:val="none"/>
        </w:rPr>
        <w:t xml:space="preserve">, </w:t>
      </w:r>
      <w:r w:rsidR="007834C9" w:rsidRPr="00E87BF8">
        <w:rPr>
          <w:rFonts w:ascii="Times New Roman" w:hAnsi="Times New Roman" w:cs="Times New Roman"/>
          <w:bCs/>
          <w:sz w:val="24"/>
          <w:szCs w:val="24"/>
          <w:lang w:eastAsia="et-EE"/>
          <w14:ligatures w14:val="none"/>
        </w:rPr>
        <w:t xml:space="preserve">Linda </w:t>
      </w:r>
      <w:proofErr w:type="spellStart"/>
      <w:r w:rsidR="007834C9" w:rsidRPr="00E87BF8">
        <w:rPr>
          <w:rFonts w:ascii="Times New Roman" w:hAnsi="Times New Roman" w:cs="Times New Roman"/>
          <w:bCs/>
          <w:sz w:val="24"/>
          <w:szCs w:val="24"/>
          <w:lang w:eastAsia="et-EE"/>
          <w14:ligatures w14:val="none"/>
        </w:rPr>
        <w:t>Karloviča</w:t>
      </w:r>
      <w:proofErr w:type="spellEnd"/>
      <w:r w:rsidR="007834C9">
        <w:rPr>
          <w:rFonts w:ascii="Times New Roman" w:hAnsi="Times New Roman" w:cs="Times New Roman"/>
          <w:bCs/>
          <w:sz w:val="24"/>
          <w:szCs w:val="24"/>
          <w:lang w:eastAsia="et-EE"/>
          <w14:ligatures w14:val="none"/>
        </w:rPr>
        <w:t>,</w:t>
      </w:r>
      <w:r w:rsidR="007834C9" w:rsidRPr="00E87BF8">
        <w:rPr>
          <w:rFonts w:ascii="Times New Roman" w:hAnsi="Times New Roman" w:cs="Times New Roman"/>
          <w:bCs/>
          <w:sz w:val="24"/>
          <w:szCs w:val="24"/>
          <w:lang w:eastAsia="et-EE"/>
          <w14:ligatures w14:val="none"/>
        </w:rPr>
        <w:t xml:space="preserve"> Edgars Laimiņš, Sintija </w:t>
      </w:r>
      <w:proofErr w:type="spellStart"/>
      <w:r w:rsidR="007834C9" w:rsidRPr="00E87BF8">
        <w:rPr>
          <w:rFonts w:ascii="Times New Roman" w:hAnsi="Times New Roman" w:cs="Times New Roman"/>
          <w:bCs/>
          <w:sz w:val="24"/>
          <w:szCs w:val="24"/>
          <w:lang w:eastAsia="et-EE"/>
          <w14:ligatures w14:val="none"/>
        </w:rPr>
        <w:t>Liekniņa</w:t>
      </w:r>
      <w:proofErr w:type="spellEnd"/>
      <w:r w:rsidR="007834C9">
        <w:rPr>
          <w:rFonts w:ascii="Times New Roman" w:hAnsi="Times New Roman" w:cs="Times New Roman"/>
          <w:bCs/>
          <w:sz w:val="24"/>
          <w:szCs w:val="24"/>
          <w:lang w:eastAsia="et-EE"/>
          <w14:ligatures w14:val="none"/>
        </w:rPr>
        <w:t>,</w:t>
      </w:r>
      <w:r w:rsidR="007834C9" w:rsidRPr="00E87BF8">
        <w:rPr>
          <w:rFonts w:ascii="Times New Roman" w:hAnsi="Times New Roman" w:cs="Times New Roman"/>
          <w:bCs/>
          <w:sz w:val="24"/>
          <w:szCs w:val="24"/>
          <w:lang w:eastAsia="et-EE"/>
          <w14:ligatures w14:val="none"/>
        </w:rPr>
        <w:t xml:space="preserve"> Sanita </w:t>
      </w:r>
      <w:proofErr w:type="spellStart"/>
      <w:r w:rsidR="007834C9" w:rsidRPr="00E87BF8">
        <w:rPr>
          <w:rFonts w:ascii="Times New Roman" w:hAnsi="Times New Roman" w:cs="Times New Roman"/>
          <w:bCs/>
          <w:sz w:val="24"/>
          <w:szCs w:val="24"/>
          <w:lang w:eastAsia="et-EE"/>
          <w14:ligatures w14:val="none"/>
        </w:rPr>
        <w:t>Olševska</w:t>
      </w:r>
      <w:proofErr w:type="spellEnd"/>
      <w:r w:rsidR="007834C9" w:rsidRPr="00E87BF8">
        <w:rPr>
          <w:rFonts w:ascii="Times New Roman" w:hAnsi="Times New Roman" w:cs="Times New Roman"/>
          <w:bCs/>
          <w:sz w:val="24"/>
          <w:szCs w:val="24"/>
          <w:lang w:eastAsia="et-EE"/>
          <w14:ligatures w14:val="none"/>
        </w:rPr>
        <w:t xml:space="preserve">, Andris </w:t>
      </w:r>
      <w:proofErr w:type="spellStart"/>
      <w:r w:rsidR="007834C9" w:rsidRPr="00E87BF8">
        <w:rPr>
          <w:rFonts w:ascii="Times New Roman" w:hAnsi="Times New Roman" w:cs="Times New Roman"/>
          <w:bCs/>
          <w:sz w:val="24"/>
          <w:szCs w:val="24"/>
          <w:lang w:eastAsia="et-EE"/>
          <w14:ligatures w14:val="none"/>
        </w:rPr>
        <w:t>Podvinskis</w:t>
      </w:r>
      <w:proofErr w:type="spellEnd"/>
      <w:r w:rsidR="007834C9" w:rsidRPr="00E87BF8">
        <w:rPr>
          <w:rFonts w:ascii="Times New Roman" w:hAnsi="Times New Roman" w:cs="Times New Roman"/>
          <w:bCs/>
          <w:sz w:val="24"/>
          <w:szCs w:val="24"/>
          <w:lang w:eastAsia="et-EE"/>
          <w14:ligatures w14:val="none"/>
        </w:rPr>
        <w:t xml:space="preserve">, Viesturs Reinfelds, Dace Reinika, </w:t>
      </w:r>
      <w:r w:rsidR="007834C9">
        <w:rPr>
          <w:rFonts w:ascii="Times New Roman" w:hAnsi="Times New Roman" w:cs="Times New Roman"/>
          <w:bCs/>
          <w:sz w:val="24"/>
          <w:szCs w:val="24"/>
          <w:lang w:eastAsia="et-EE"/>
          <w14:ligatures w14:val="none"/>
        </w:rPr>
        <w:t xml:space="preserve">Guntis </w:t>
      </w:r>
      <w:proofErr w:type="spellStart"/>
      <w:r w:rsidR="007834C9">
        <w:rPr>
          <w:rFonts w:ascii="Times New Roman" w:hAnsi="Times New Roman" w:cs="Times New Roman"/>
          <w:bCs/>
          <w:sz w:val="24"/>
          <w:szCs w:val="24"/>
          <w:lang w:eastAsia="et-EE"/>
          <w14:ligatures w14:val="none"/>
        </w:rPr>
        <w:t>Safranovičs</w:t>
      </w:r>
      <w:proofErr w:type="spellEnd"/>
      <w:r w:rsidR="007834C9">
        <w:rPr>
          <w:rFonts w:ascii="Times New Roman" w:hAnsi="Times New Roman" w:cs="Times New Roman"/>
          <w:bCs/>
          <w:sz w:val="24"/>
          <w:szCs w:val="24"/>
          <w:lang w:eastAsia="et-EE"/>
          <w14:ligatures w14:val="none"/>
        </w:rPr>
        <w:t xml:space="preserve">, </w:t>
      </w:r>
      <w:r w:rsidR="007834C9" w:rsidRPr="00E87BF8">
        <w:rPr>
          <w:rFonts w:ascii="Times New Roman" w:hAnsi="Times New Roman" w:cs="Times New Roman"/>
          <w:bCs/>
          <w:sz w:val="24"/>
          <w:szCs w:val="24"/>
          <w:lang w:eastAsia="et-EE"/>
          <w14:ligatures w14:val="none"/>
        </w:rPr>
        <w:t>Andrejs Spridzāns,</w:t>
      </w:r>
      <w:r w:rsidR="007834C9">
        <w:rPr>
          <w:rFonts w:ascii="Times New Roman" w:hAnsi="Times New Roman" w:cs="Times New Roman"/>
          <w:bCs/>
          <w:sz w:val="24"/>
          <w:szCs w:val="24"/>
          <w:lang w:eastAsia="et-EE"/>
          <w14:ligatures w14:val="none"/>
        </w:rPr>
        <w:t xml:space="preserve"> </w:t>
      </w:r>
      <w:r w:rsidR="007834C9" w:rsidRPr="00E87BF8">
        <w:rPr>
          <w:rFonts w:ascii="Times New Roman" w:hAnsi="Times New Roman" w:cs="Times New Roman"/>
          <w:bCs/>
          <w:sz w:val="24"/>
          <w:szCs w:val="24"/>
          <w:lang w:eastAsia="et-EE"/>
          <w14:ligatures w14:val="none"/>
        </w:rPr>
        <w:t>Ivars Stanga</w:t>
      </w:r>
      <w:r w:rsidR="007834C9">
        <w:rPr>
          <w:rFonts w:ascii="Times New Roman" w:hAnsi="Times New Roman" w:cs="Times New Roman"/>
          <w:bCs/>
          <w:sz w:val="24"/>
          <w:szCs w:val="24"/>
          <w:lang w:eastAsia="et-EE"/>
          <w14:ligatures w14:val="none"/>
        </w:rPr>
        <w:t xml:space="preserve">, Indra </w:t>
      </w:r>
      <w:proofErr w:type="spellStart"/>
      <w:r w:rsidR="007834C9">
        <w:rPr>
          <w:rFonts w:ascii="Times New Roman" w:hAnsi="Times New Roman" w:cs="Times New Roman"/>
          <w:bCs/>
          <w:sz w:val="24"/>
          <w:szCs w:val="24"/>
          <w:lang w:eastAsia="et-EE"/>
          <w14:ligatures w14:val="none"/>
        </w:rPr>
        <w:t>Špela</w:t>
      </w:r>
      <w:proofErr w:type="spellEnd"/>
      <w:r w:rsidR="007834C9" w:rsidRPr="00644206">
        <w:rPr>
          <w:rFonts w:ascii="Times New Roman" w:hAnsi="Times New Roman" w:cs="Times New Roman"/>
          <w:bCs/>
          <w:sz w:val="24"/>
          <w:szCs w:val="24"/>
          <w:lang w:eastAsia="et-EE"/>
        </w:rPr>
        <w:t xml:space="preserve">), </w:t>
      </w:r>
      <w:r w:rsidR="007834C9" w:rsidRPr="00644206">
        <w:rPr>
          <w:rFonts w:ascii="Times New Roman" w:hAnsi="Times New Roman" w:cs="Times New Roman"/>
          <w:sz w:val="24"/>
          <w:szCs w:val="24"/>
          <w:lang w:eastAsia="lv-LV"/>
        </w:rPr>
        <w:t xml:space="preserve">PRET </w:t>
      </w:r>
      <w:r w:rsidR="007834C9" w:rsidRPr="00644206">
        <w:rPr>
          <w:rFonts w:ascii="Times New Roman" w:hAnsi="Times New Roman" w:cs="Times New Roman"/>
          <w:sz w:val="24"/>
          <w:szCs w:val="24"/>
        </w:rPr>
        <w:t>-</w:t>
      </w:r>
      <w:r w:rsidR="007834C9" w:rsidRPr="00644206">
        <w:rPr>
          <w:rFonts w:ascii="Times New Roman" w:hAnsi="Times New Roman" w:cs="Times New Roman"/>
          <w:sz w:val="24"/>
          <w:szCs w:val="24"/>
          <w:lang w:eastAsia="lv-LV"/>
        </w:rPr>
        <w:t xml:space="preserve"> nav, ATTURAS </w:t>
      </w:r>
      <w:r w:rsidR="007834C9" w:rsidRPr="00644206">
        <w:rPr>
          <w:rFonts w:ascii="Times New Roman" w:hAnsi="Times New Roman" w:cs="Times New Roman"/>
          <w:sz w:val="24"/>
          <w:szCs w:val="24"/>
        </w:rPr>
        <w:t>-</w:t>
      </w:r>
      <w:r w:rsidR="007834C9" w:rsidRPr="00644206">
        <w:rPr>
          <w:rFonts w:ascii="Times New Roman" w:hAnsi="Times New Roman" w:cs="Times New Roman"/>
          <w:sz w:val="24"/>
          <w:szCs w:val="24"/>
          <w:lang w:eastAsia="lv-LV"/>
        </w:rPr>
        <w:t xml:space="preserve"> </w:t>
      </w:r>
      <w:r w:rsidR="007834C9" w:rsidRPr="00644206">
        <w:rPr>
          <w:rFonts w:ascii="Times New Roman" w:hAnsi="Times New Roman" w:cs="Times New Roman"/>
          <w:sz w:val="24"/>
          <w:szCs w:val="24"/>
        </w:rPr>
        <w:t>nav</w:t>
      </w:r>
      <w:r w:rsidR="007834C9" w:rsidRPr="00644206">
        <w:rPr>
          <w:rFonts w:ascii="Times New Roman" w:hAnsi="Times New Roman" w:cs="Times New Roman"/>
          <w:sz w:val="24"/>
          <w:szCs w:val="24"/>
          <w:lang w:eastAsia="lv-LV"/>
        </w:rPr>
        <w:t>,</w:t>
      </w:r>
      <w:r w:rsidR="007834C9"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lang w:eastAsia="ar-SA"/>
          <w14:ligatures w14:val="none"/>
        </w:rPr>
        <w:t>Dobeles novada dome NOLEMJ:</w:t>
      </w:r>
    </w:p>
    <w:p w14:paraId="4836D81D" w14:textId="77777777" w:rsidR="001A1717" w:rsidRP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Pārdot atklātā mutiskā izsolē nekustamo īpašumu – dzīvokli Nr.2 “Dzelmes”, Lielaucē, Lielauces pagastā, Dobeles novadā, platība 69,5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pie dzīvokļa īpašuma piederošās kopīpašuma 660/13362 domājamās daļas no būves, kadastra numurs 46769000049.</w:t>
      </w:r>
    </w:p>
    <w:p w14:paraId="7B0DB772" w14:textId="77777777" w:rsidR="001A1717" w:rsidRP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Noteikt lēmuma 1.punktā minētā atsavināmā nekustamā īpašuma sākumcenu 3900 EUR (trīs tūkstoši deviņi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Arial" w:hAnsi="Times New Roman" w:cs="Times New Roman"/>
          <w:kern w:val="0"/>
          <w:sz w:val="24"/>
          <w:szCs w:val="24"/>
          <w14:ligatures w14:val="none"/>
        </w:rPr>
        <w:t>.</w:t>
      </w:r>
    </w:p>
    <w:p w14:paraId="58437903" w14:textId="77777777" w:rsidR="001A1717" w:rsidRPr="001A1717" w:rsidRDefault="001A1717" w:rsidP="001A1717">
      <w:pPr>
        <w:spacing w:after="0" w:line="257" w:lineRule="auto"/>
        <w:ind w:left="284" w:right="-284" w:hanging="284"/>
        <w:jc w:val="both"/>
        <w:rPr>
          <w:rFonts w:ascii="Times New Roman" w:eastAsia="Calibri" w:hAnsi="Times New Roman" w:cs="Times New Roman"/>
          <w:color w:val="FF0000"/>
          <w:kern w:val="0"/>
          <w:sz w:val="24"/>
          <w:szCs w:val="24"/>
          <w14:ligatures w14:val="none"/>
        </w:rPr>
      </w:pPr>
      <w:r w:rsidRPr="001A1717">
        <w:rPr>
          <w:rFonts w:ascii="Times New Roman" w:eastAsia="Arial" w:hAnsi="Times New Roman" w:cs="Times New Roman"/>
          <w:kern w:val="0"/>
          <w:sz w:val="24"/>
          <w:szCs w:val="24"/>
          <w14:ligatures w14:val="none"/>
        </w:rPr>
        <w:t xml:space="preserve">3. Uzdot Dobeles novada pašvaldības Īpašumu komisijai apstiprināt izsoles noteikumus un organizēt nekustamā īpašuma atsavināšanu Publiskas personas atsavināšanas likumā noteiktā kārtībā. </w:t>
      </w:r>
    </w:p>
    <w:p w14:paraId="2F8657CF"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p>
    <w:p w14:paraId="4FE3735E"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63CDCED0" w14:textId="77777777" w:rsidR="001A1717" w:rsidRPr="001A1717" w:rsidRDefault="001A1717" w:rsidP="001A1717">
      <w:pPr>
        <w:spacing w:after="0"/>
        <w:ind w:left="57" w:right="-694"/>
        <w:contextualSpacing/>
        <w:jc w:val="both"/>
        <w:rPr>
          <w:rFonts w:ascii="Times New Roman" w:hAnsi="Times New Roman" w:cs="Times New Roman"/>
          <w:color w:val="FF0000"/>
          <w:kern w:val="0"/>
          <w:sz w:val="24"/>
          <w:szCs w:val="24"/>
          <w14:ligatures w14:val="none"/>
        </w:rPr>
      </w:pPr>
    </w:p>
    <w:p w14:paraId="612D4579" w14:textId="61D876EA"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464110B5" w14:textId="77777777" w:rsidR="001A1717" w:rsidRPr="001A1717" w:rsidRDefault="001A1717" w:rsidP="001A1717">
      <w:pPr>
        <w:tabs>
          <w:tab w:val="left" w:pos="-24212"/>
        </w:tabs>
        <w:jc w:val="center"/>
        <w:rPr>
          <w:rFonts w:ascii="Calibri" w:eastAsia="Calibri" w:hAnsi="Calibri" w:cs="Times New Roman"/>
          <w:kern w:val="0"/>
          <w14:ligatures w14:val="none"/>
        </w:rPr>
      </w:pPr>
      <w:r w:rsidRPr="001A1717">
        <w:rPr>
          <w:rFonts w:ascii="Calibri" w:eastAsia="Calibri" w:hAnsi="Calibri" w:cs="Times New Roman"/>
          <w:noProof/>
          <w:kern w:val="0"/>
          <w14:ligatures w14:val="none"/>
        </w:rPr>
        <w:lastRenderedPageBreak/>
        <w:drawing>
          <wp:inline distT="0" distB="0" distL="0" distR="0" wp14:anchorId="34F3EEBE" wp14:editId="0D1AC08D">
            <wp:extent cx="676275" cy="752475"/>
            <wp:effectExtent l="0" t="0" r="9525" b="9525"/>
            <wp:docPr id="1184848760" name="Picture 118484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2AC53F"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08DDE565"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43B60F8F"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3A7FBFCF" w14:textId="77777777" w:rsidR="001A1717" w:rsidRPr="001A1717" w:rsidRDefault="001A1717" w:rsidP="001A1717">
      <w:pPr>
        <w:pBdr>
          <w:bottom w:val="double" w:sz="6" w:space="1" w:color="auto"/>
        </w:pBd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83" w:history="1">
        <w:r w:rsidRPr="001A1717">
          <w:rPr>
            <w:rFonts w:ascii="Times New Roman" w:eastAsia="Calibri" w:hAnsi="Times New Roman" w:cs="Times New Roman"/>
            <w:kern w:val="0"/>
            <w:sz w:val="16"/>
            <w:szCs w:val="16"/>
            <w14:ligatures w14:val="none"/>
          </w:rPr>
          <w:t>dome@dobele.lv</w:t>
        </w:r>
      </w:hyperlink>
    </w:p>
    <w:p w14:paraId="51EE4064" w14:textId="77777777" w:rsidR="001A1717" w:rsidRPr="001A1717" w:rsidRDefault="001A1717" w:rsidP="001A1717">
      <w:pPr>
        <w:autoSpaceDE w:val="0"/>
        <w:autoSpaceDN w:val="0"/>
        <w:adjustRightInd w:val="0"/>
        <w:jc w:val="center"/>
        <w:rPr>
          <w:rFonts w:ascii="Calibri" w:eastAsia="Calibri" w:hAnsi="Calibri" w:cs="Times New Roman"/>
          <w:b/>
          <w:bCs/>
          <w:color w:val="000000"/>
          <w:kern w:val="0"/>
          <w:lang w:val="et-EE"/>
          <w14:ligatures w14:val="none"/>
        </w:rPr>
      </w:pPr>
    </w:p>
    <w:p w14:paraId="3C290E26"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0E10AF22"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311B7156" w14:textId="1B8ED008" w:rsidR="001A1717" w:rsidRPr="001A1717" w:rsidRDefault="001A1717" w:rsidP="001A1717">
      <w:pPr>
        <w:tabs>
          <w:tab w:val="center" w:pos="4153"/>
          <w:tab w:val="left" w:pos="8080"/>
          <w:tab w:val="right" w:pos="9498"/>
        </w:tabs>
        <w:spacing w:after="0"/>
        <w:ind w:left="113" w:right="-143"/>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2023. gada 26. oktobrī</w:t>
      </w:r>
      <w:r w:rsidRPr="001A1717">
        <w:rPr>
          <w:rFonts w:ascii="Times New Roman" w:eastAsia="Calibri" w:hAnsi="Times New Roman" w:cs="Times New Roman"/>
          <w:b/>
          <w:kern w:val="0"/>
          <w:sz w:val="24"/>
          <w:szCs w:val="24"/>
          <w:lang w:eastAsia="x-none"/>
          <w14:ligatures w14:val="none"/>
        </w:rPr>
        <w:tab/>
        <w:t xml:space="preserve">                                                                  </w:t>
      </w:r>
      <w:r w:rsidR="00264EE5">
        <w:rPr>
          <w:rFonts w:ascii="Times New Roman" w:eastAsia="Calibri" w:hAnsi="Times New Roman" w:cs="Times New Roman"/>
          <w:b/>
          <w:kern w:val="0"/>
          <w:sz w:val="24"/>
          <w:szCs w:val="24"/>
          <w:lang w:eastAsia="x-none"/>
          <w14:ligatures w14:val="none"/>
        </w:rPr>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264EE5">
        <w:rPr>
          <w:rFonts w:ascii="Times New Roman" w:eastAsia="Calibri" w:hAnsi="Times New Roman" w:cs="Times New Roman"/>
          <w:b/>
          <w:color w:val="000000"/>
          <w:kern w:val="0"/>
          <w:sz w:val="24"/>
          <w:szCs w:val="24"/>
          <w14:ligatures w14:val="none"/>
        </w:rPr>
        <w:t>2</w:t>
      </w:r>
      <w:r w:rsidRPr="001A1717">
        <w:rPr>
          <w:rFonts w:ascii="Times New Roman" w:eastAsia="Calibri" w:hAnsi="Times New Roman" w:cs="Times New Roman"/>
          <w:b/>
          <w:color w:val="000000"/>
          <w:kern w:val="0"/>
          <w:sz w:val="24"/>
          <w:szCs w:val="24"/>
          <w14:ligatures w14:val="none"/>
        </w:rPr>
        <w:t>/</w:t>
      </w:r>
      <w:r w:rsidRPr="001A1717">
        <w:rPr>
          <w:rFonts w:ascii="Times New Roman" w:eastAsia="Calibri" w:hAnsi="Times New Roman" w:cs="Times New Roman"/>
          <w:b/>
          <w:color w:val="000000"/>
          <w:kern w:val="0"/>
          <w:sz w:val="24"/>
          <w:szCs w:val="24"/>
          <w14:ligatures w14:val="none"/>
        </w:rPr>
        <w:softHyphen/>
      </w:r>
      <w:r w:rsidRPr="001A1717">
        <w:rPr>
          <w:rFonts w:ascii="Times New Roman" w:eastAsia="Calibri" w:hAnsi="Times New Roman" w:cs="Times New Roman"/>
          <w:b/>
          <w:color w:val="000000"/>
          <w:kern w:val="0"/>
          <w:sz w:val="24"/>
          <w:szCs w:val="24"/>
          <w14:ligatures w14:val="none"/>
        </w:rPr>
        <w:softHyphen/>
      </w:r>
      <w:r w:rsidRPr="001A1717">
        <w:rPr>
          <w:rFonts w:ascii="Times New Roman" w:eastAsia="Calibri" w:hAnsi="Times New Roman" w:cs="Times New Roman"/>
          <w:b/>
          <w:color w:val="000000"/>
          <w:kern w:val="0"/>
          <w:sz w:val="24"/>
          <w:szCs w:val="24"/>
          <w14:ligatures w14:val="none"/>
        </w:rPr>
        <w:softHyphen/>
        <w:t>14</w:t>
      </w:r>
    </w:p>
    <w:p w14:paraId="04D7BCBF" w14:textId="77777777" w:rsidR="001A1717" w:rsidRPr="001A1717" w:rsidRDefault="001A1717" w:rsidP="001A1717">
      <w:pPr>
        <w:spacing w:after="0"/>
        <w:jc w:val="right"/>
        <w:rPr>
          <w:rFonts w:ascii="Times New Roman" w:eastAsia="Calibri" w:hAnsi="Times New Roman" w:cs="Times New Roman"/>
          <w:color w:val="000000"/>
          <w:kern w:val="0"/>
          <w:sz w:val="24"/>
          <w:szCs w:val="24"/>
          <w14:ligatures w14:val="none"/>
        </w:rPr>
      </w:pPr>
    </w:p>
    <w:p w14:paraId="6370B052"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nekustamā īpašuma – dzīvokļa Nr.17 “Dzelmes”, Lielaucē,  </w:t>
      </w:r>
    </w:p>
    <w:p w14:paraId="752917D2"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 xml:space="preserve">Lielauces pagastā, Dobeles novadā, atsavināšanu izsolē </w:t>
      </w:r>
    </w:p>
    <w:p w14:paraId="4483D1EB"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p>
    <w:p w14:paraId="1018FD50"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par nekustamā īpašuma - dzīvokļa </w:t>
      </w:r>
      <w:bookmarkStart w:id="59" w:name="_Hlk141707412"/>
      <w:r w:rsidRPr="001A1717">
        <w:rPr>
          <w:rFonts w:ascii="Times New Roman" w:eastAsia="Calibri" w:hAnsi="Times New Roman" w:cs="Times New Roman"/>
          <w:kern w:val="0"/>
          <w:sz w:val="24"/>
          <w:szCs w:val="24"/>
          <w14:ligatures w14:val="none"/>
        </w:rPr>
        <w:t>Nr.17 “Dzelmes”, Lielaucē, Lielauces pagastā, Dobeles novadā, platība 34,8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pie dzīvokļa īpašuma piederošās kopīpašuma 332/13362 domājamās daļas no būves (turpmāk – Īpašums), kadastra numurs </w:t>
      </w:r>
      <w:bookmarkEnd w:id="59"/>
      <w:r w:rsidRPr="001A1717">
        <w:rPr>
          <w:rFonts w:ascii="Times New Roman" w:eastAsia="Calibri" w:hAnsi="Times New Roman" w:cs="Times New Roman"/>
          <w:kern w:val="0"/>
          <w:sz w:val="24"/>
          <w:szCs w:val="24"/>
          <w14:ligatures w14:val="none"/>
        </w:rPr>
        <w:t xml:space="preserve">46769000047, atsavināšanu. </w:t>
      </w:r>
    </w:p>
    <w:p w14:paraId="29BAB0D8"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Lielauces pagasta zemesgrāmatas nodalījumā Nr. 103 17 un uz to nostiprinātas īpašuma tiesības pašvaldībai. </w:t>
      </w:r>
    </w:p>
    <w:p w14:paraId="7A1F0C95"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piederošais Īpašums nav izīrēts un tas nav nepieciešams pašvaldības funkciju nodrošināšanai. </w:t>
      </w:r>
    </w:p>
    <w:p w14:paraId="1432A03A" w14:textId="77777777" w:rsidR="001A1717" w:rsidRPr="001A1717" w:rsidRDefault="001A1717" w:rsidP="001A1717">
      <w:pPr>
        <w:spacing w:after="0" w:line="257" w:lineRule="auto"/>
        <w:ind w:right="43" w:firstLine="720"/>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kern w:val="0"/>
          <w:sz w:val="24"/>
          <w:szCs w:val="24"/>
          <w14:ligatures w14:val="none"/>
        </w:rPr>
        <w:t xml:space="preserve">Sertificētas nekustamo īpašumu vērtētājas Anitas </w:t>
      </w:r>
      <w:proofErr w:type="spellStart"/>
      <w:r w:rsidRPr="001A1717">
        <w:rPr>
          <w:rFonts w:ascii="Times New Roman" w:eastAsia="Calibri" w:hAnsi="Times New Roman" w:cs="Times New Roman"/>
          <w:kern w:val="0"/>
          <w:sz w:val="24"/>
          <w:szCs w:val="24"/>
          <w14:ligatures w14:val="none"/>
        </w:rPr>
        <w:t>Vēdiķes</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noteiktā nekustamā īpašuma tirgus vērtība 2023.gada 3.oktobrī ir 1700 EUR (viens tūkstotis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saskaņā </w:t>
      </w:r>
      <w:r w:rsidRPr="001A1717">
        <w:rPr>
          <w:rFonts w:ascii="Times New Roman" w:eastAsia="Calibri" w:hAnsi="Times New Roman" w:cs="Times New Roman"/>
          <w:color w:val="000000" w:themeColor="text1"/>
          <w:kern w:val="0"/>
          <w:sz w:val="24"/>
          <w:szCs w:val="24"/>
          <w14:ligatures w14:val="none"/>
        </w:rPr>
        <w:t xml:space="preserve">ar </w:t>
      </w:r>
      <w:hyperlink r:id="rId84" w:tgtFrame="_blank" w:history="1">
        <w:r w:rsidRPr="001A1717">
          <w:rPr>
            <w:rFonts w:ascii="Times New Roman" w:eastAsia="Calibri" w:hAnsi="Times New Roman" w:cs="Times New Roman"/>
            <w:color w:val="000000" w:themeColor="text1"/>
            <w:kern w:val="0"/>
            <w:sz w:val="24"/>
            <w:szCs w:val="24"/>
            <w14:ligatures w14:val="none"/>
          </w:rPr>
          <w:t>Standartizācijas likumā</w:t>
        </w:r>
      </w:hyperlink>
      <w:r w:rsidRPr="001A1717">
        <w:rPr>
          <w:rFonts w:ascii="Times New Roman" w:eastAsia="Calibri" w:hAnsi="Times New Roman" w:cs="Times New Roman"/>
          <w:color w:val="000000" w:themeColor="text1"/>
          <w:kern w:val="0"/>
          <w:sz w:val="24"/>
          <w:szCs w:val="24"/>
          <w14:ligatures w14:val="none"/>
        </w:rPr>
        <w:t xml:space="preserve"> paredzētajā kārtībā apstiprinātajiem īpašuma vērtēšanas standartiem.</w:t>
      </w:r>
    </w:p>
    <w:p w14:paraId="75397A5A" w14:textId="6468DA83"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264EE5" w:rsidRPr="00644206">
        <w:rPr>
          <w:rFonts w:ascii="Times New Roman" w:hAnsi="Times New Roman" w:cs="Times New Roman"/>
          <w:sz w:val="24"/>
          <w:szCs w:val="24"/>
          <w:lang w:eastAsia="lv-LV"/>
        </w:rPr>
        <w:t>PAR - 1</w:t>
      </w:r>
      <w:r w:rsidR="00264EE5">
        <w:rPr>
          <w:rFonts w:ascii="Times New Roman" w:hAnsi="Times New Roman" w:cs="Times New Roman"/>
          <w:sz w:val="24"/>
          <w:szCs w:val="24"/>
          <w:lang w:eastAsia="lv-LV"/>
        </w:rPr>
        <w:t>5</w:t>
      </w:r>
      <w:r w:rsidR="00264EE5" w:rsidRPr="00644206">
        <w:rPr>
          <w:rFonts w:ascii="Times New Roman" w:hAnsi="Times New Roman" w:cs="Times New Roman"/>
          <w:sz w:val="24"/>
          <w:szCs w:val="24"/>
          <w:lang w:eastAsia="lv-LV"/>
        </w:rPr>
        <w:t xml:space="preserve"> </w:t>
      </w:r>
      <w:r w:rsidR="00264EE5" w:rsidRPr="00644206">
        <w:rPr>
          <w:rFonts w:ascii="Times New Roman" w:hAnsi="Times New Roman" w:cs="Times New Roman"/>
          <w:sz w:val="24"/>
          <w:szCs w:val="24"/>
        </w:rPr>
        <w:t>(</w:t>
      </w:r>
      <w:r w:rsidR="00264EE5" w:rsidRPr="00E87BF8">
        <w:rPr>
          <w:rFonts w:ascii="Times New Roman" w:eastAsia="Times New Roman" w:hAnsi="Times New Roman" w:cs="Times New Roman"/>
          <w:bCs/>
          <w:sz w:val="24"/>
          <w:szCs w:val="24"/>
          <w:lang w:eastAsia="et-EE"/>
          <w14:ligatures w14:val="none"/>
        </w:rPr>
        <w:t xml:space="preserve">Kristīne Briede, </w:t>
      </w:r>
      <w:r w:rsidR="00264EE5" w:rsidRPr="00E87BF8">
        <w:rPr>
          <w:rFonts w:ascii="Times New Roman" w:hAnsi="Times New Roman" w:cs="Times New Roman"/>
          <w:bCs/>
          <w:sz w:val="24"/>
          <w:szCs w:val="24"/>
          <w:lang w:eastAsia="et-EE"/>
          <w14:ligatures w14:val="none"/>
        </w:rPr>
        <w:t xml:space="preserve">Sarmīte Dude, Māris Feldmanis, </w:t>
      </w:r>
      <w:r w:rsidR="00264EE5">
        <w:rPr>
          <w:rFonts w:ascii="Times New Roman" w:hAnsi="Times New Roman" w:cs="Times New Roman"/>
          <w:bCs/>
          <w:sz w:val="24"/>
          <w:szCs w:val="24"/>
          <w:lang w:eastAsia="et-EE"/>
          <w14:ligatures w14:val="none"/>
        </w:rPr>
        <w:t xml:space="preserve">Ivars </w:t>
      </w:r>
      <w:proofErr w:type="spellStart"/>
      <w:r w:rsidR="00264EE5">
        <w:rPr>
          <w:rFonts w:ascii="Times New Roman" w:hAnsi="Times New Roman" w:cs="Times New Roman"/>
          <w:bCs/>
          <w:sz w:val="24"/>
          <w:szCs w:val="24"/>
          <w:lang w:eastAsia="et-EE"/>
          <w14:ligatures w14:val="none"/>
        </w:rPr>
        <w:t>Gorskis</w:t>
      </w:r>
      <w:proofErr w:type="spellEnd"/>
      <w:r w:rsidR="00264EE5">
        <w:rPr>
          <w:rFonts w:ascii="Times New Roman" w:hAnsi="Times New Roman" w:cs="Times New Roman"/>
          <w:bCs/>
          <w:sz w:val="24"/>
          <w:szCs w:val="24"/>
          <w:lang w:eastAsia="et-EE"/>
          <w14:ligatures w14:val="none"/>
        </w:rPr>
        <w:t xml:space="preserve">, </w:t>
      </w:r>
      <w:r w:rsidR="00264EE5" w:rsidRPr="00E87BF8">
        <w:rPr>
          <w:rFonts w:ascii="Times New Roman" w:hAnsi="Times New Roman" w:cs="Times New Roman"/>
          <w:bCs/>
          <w:sz w:val="24"/>
          <w:szCs w:val="24"/>
          <w:lang w:eastAsia="et-EE"/>
          <w14:ligatures w14:val="none"/>
        </w:rPr>
        <w:t xml:space="preserve">Linda </w:t>
      </w:r>
      <w:proofErr w:type="spellStart"/>
      <w:r w:rsidR="00264EE5" w:rsidRPr="00E87BF8">
        <w:rPr>
          <w:rFonts w:ascii="Times New Roman" w:hAnsi="Times New Roman" w:cs="Times New Roman"/>
          <w:bCs/>
          <w:sz w:val="24"/>
          <w:szCs w:val="24"/>
          <w:lang w:eastAsia="et-EE"/>
          <w14:ligatures w14:val="none"/>
        </w:rPr>
        <w:t>Karloviča</w:t>
      </w:r>
      <w:proofErr w:type="spellEnd"/>
      <w:r w:rsidR="00264EE5">
        <w:rPr>
          <w:rFonts w:ascii="Times New Roman" w:hAnsi="Times New Roman" w:cs="Times New Roman"/>
          <w:bCs/>
          <w:sz w:val="24"/>
          <w:szCs w:val="24"/>
          <w:lang w:eastAsia="et-EE"/>
          <w14:ligatures w14:val="none"/>
        </w:rPr>
        <w:t>,</w:t>
      </w:r>
      <w:r w:rsidR="00264EE5" w:rsidRPr="00E87BF8">
        <w:rPr>
          <w:rFonts w:ascii="Times New Roman" w:hAnsi="Times New Roman" w:cs="Times New Roman"/>
          <w:bCs/>
          <w:sz w:val="24"/>
          <w:szCs w:val="24"/>
          <w:lang w:eastAsia="et-EE"/>
          <w14:ligatures w14:val="none"/>
        </w:rPr>
        <w:t xml:space="preserve"> Edgars Laimiņš, Sintija </w:t>
      </w:r>
      <w:proofErr w:type="spellStart"/>
      <w:r w:rsidR="00264EE5" w:rsidRPr="00E87BF8">
        <w:rPr>
          <w:rFonts w:ascii="Times New Roman" w:hAnsi="Times New Roman" w:cs="Times New Roman"/>
          <w:bCs/>
          <w:sz w:val="24"/>
          <w:szCs w:val="24"/>
          <w:lang w:eastAsia="et-EE"/>
          <w14:ligatures w14:val="none"/>
        </w:rPr>
        <w:t>Liekniņa</w:t>
      </w:r>
      <w:proofErr w:type="spellEnd"/>
      <w:r w:rsidR="00264EE5">
        <w:rPr>
          <w:rFonts w:ascii="Times New Roman" w:hAnsi="Times New Roman" w:cs="Times New Roman"/>
          <w:bCs/>
          <w:sz w:val="24"/>
          <w:szCs w:val="24"/>
          <w:lang w:eastAsia="et-EE"/>
          <w14:ligatures w14:val="none"/>
        </w:rPr>
        <w:t>,</w:t>
      </w:r>
      <w:r w:rsidR="00264EE5" w:rsidRPr="00E87BF8">
        <w:rPr>
          <w:rFonts w:ascii="Times New Roman" w:hAnsi="Times New Roman" w:cs="Times New Roman"/>
          <w:bCs/>
          <w:sz w:val="24"/>
          <w:szCs w:val="24"/>
          <w:lang w:eastAsia="et-EE"/>
          <w14:ligatures w14:val="none"/>
        </w:rPr>
        <w:t xml:space="preserve"> Sanita </w:t>
      </w:r>
      <w:proofErr w:type="spellStart"/>
      <w:r w:rsidR="00264EE5" w:rsidRPr="00E87BF8">
        <w:rPr>
          <w:rFonts w:ascii="Times New Roman" w:hAnsi="Times New Roman" w:cs="Times New Roman"/>
          <w:bCs/>
          <w:sz w:val="24"/>
          <w:szCs w:val="24"/>
          <w:lang w:eastAsia="et-EE"/>
          <w14:ligatures w14:val="none"/>
        </w:rPr>
        <w:t>Olševska</w:t>
      </w:r>
      <w:proofErr w:type="spellEnd"/>
      <w:r w:rsidR="00264EE5" w:rsidRPr="00E87BF8">
        <w:rPr>
          <w:rFonts w:ascii="Times New Roman" w:hAnsi="Times New Roman" w:cs="Times New Roman"/>
          <w:bCs/>
          <w:sz w:val="24"/>
          <w:szCs w:val="24"/>
          <w:lang w:eastAsia="et-EE"/>
          <w14:ligatures w14:val="none"/>
        </w:rPr>
        <w:t xml:space="preserve">, Andris </w:t>
      </w:r>
      <w:proofErr w:type="spellStart"/>
      <w:r w:rsidR="00264EE5" w:rsidRPr="00E87BF8">
        <w:rPr>
          <w:rFonts w:ascii="Times New Roman" w:hAnsi="Times New Roman" w:cs="Times New Roman"/>
          <w:bCs/>
          <w:sz w:val="24"/>
          <w:szCs w:val="24"/>
          <w:lang w:eastAsia="et-EE"/>
          <w14:ligatures w14:val="none"/>
        </w:rPr>
        <w:t>Podvinskis</w:t>
      </w:r>
      <w:proofErr w:type="spellEnd"/>
      <w:r w:rsidR="00264EE5" w:rsidRPr="00E87BF8">
        <w:rPr>
          <w:rFonts w:ascii="Times New Roman" w:hAnsi="Times New Roman" w:cs="Times New Roman"/>
          <w:bCs/>
          <w:sz w:val="24"/>
          <w:szCs w:val="24"/>
          <w:lang w:eastAsia="et-EE"/>
          <w14:ligatures w14:val="none"/>
        </w:rPr>
        <w:t xml:space="preserve">, Viesturs Reinfelds, Dace Reinika, </w:t>
      </w:r>
      <w:r w:rsidR="00264EE5">
        <w:rPr>
          <w:rFonts w:ascii="Times New Roman" w:hAnsi="Times New Roman" w:cs="Times New Roman"/>
          <w:bCs/>
          <w:sz w:val="24"/>
          <w:szCs w:val="24"/>
          <w:lang w:eastAsia="et-EE"/>
          <w14:ligatures w14:val="none"/>
        </w:rPr>
        <w:t xml:space="preserve">Guntis </w:t>
      </w:r>
      <w:proofErr w:type="spellStart"/>
      <w:r w:rsidR="00264EE5">
        <w:rPr>
          <w:rFonts w:ascii="Times New Roman" w:hAnsi="Times New Roman" w:cs="Times New Roman"/>
          <w:bCs/>
          <w:sz w:val="24"/>
          <w:szCs w:val="24"/>
          <w:lang w:eastAsia="et-EE"/>
          <w14:ligatures w14:val="none"/>
        </w:rPr>
        <w:t>Safranovičs</w:t>
      </w:r>
      <w:proofErr w:type="spellEnd"/>
      <w:r w:rsidR="00264EE5">
        <w:rPr>
          <w:rFonts w:ascii="Times New Roman" w:hAnsi="Times New Roman" w:cs="Times New Roman"/>
          <w:bCs/>
          <w:sz w:val="24"/>
          <w:szCs w:val="24"/>
          <w:lang w:eastAsia="et-EE"/>
          <w14:ligatures w14:val="none"/>
        </w:rPr>
        <w:t xml:space="preserve">, </w:t>
      </w:r>
      <w:r w:rsidR="00264EE5" w:rsidRPr="00E87BF8">
        <w:rPr>
          <w:rFonts w:ascii="Times New Roman" w:hAnsi="Times New Roman" w:cs="Times New Roman"/>
          <w:bCs/>
          <w:sz w:val="24"/>
          <w:szCs w:val="24"/>
          <w:lang w:eastAsia="et-EE"/>
          <w14:ligatures w14:val="none"/>
        </w:rPr>
        <w:t>Andrejs Spridzāns,</w:t>
      </w:r>
      <w:r w:rsidR="00264EE5">
        <w:rPr>
          <w:rFonts w:ascii="Times New Roman" w:hAnsi="Times New Roman" w:cs="Times New Roman"/>
          <w:bCs/>
          <w:sz w:val="24"/>
          <w:szCs w:val="24"/>
          <w:lang w:eastAsia="et-EE"/>
          <w14:ligatures w14:val="none"/>
        </w:rPr>
        <w:t xml:space="preserve"> </w:t>
      </w:r>
      <w:r w:rsidR="00264EE5" w:rsidRPr="00E87BF8">
        <w:rPr>
          <w:rFonts w:ascii="Times New Roman" w:hAnsi="Times New Roman" w:cs="Times New Roman"/>
          <w:bCs/>
          <w:sz w:val="24"/>
          <w:szCs w:val="24"/>
          <w:lang w:eastAsia="et-EE"/>
          <w14:ligatures w14:val="none"/>
        </w:rPr>
        <w:t>Ivars Stanga</w:t>
      </w:r>
      <w:r w:rsidR="00264EE5">
        <w:rPr>
          <w:rFonts w:ascii="Times New Roman" w:hAnsi="Times New Roman" w:cs="Times New Roman"/>
          <w:bCs/>
          <w:sz w:val="24"/>
          <w:szCs w:val="24"/>
          <w:lang w:eastAsia="et-EE"/>
          <w14:ligatures w14:val="none"/>
        </w:rPr>
        <w:t xml:space="preserve">, Indra </w:t>
      </w:r>
      <w:proofErr w:type="spellStart"/>
      <w:r w:rsidR="00264EE5">
        <w:rPr>
          <w:rFonts w:ascii="Times New Roman" w:hAnsi="Times New Roman" w:cs="Times New Roman"/>
          <w:bCs/>
          <w:sz w:val="24"/>
          <w:szCs w:val="24"/>
          <w:lang w:eastAsia="et-EE"/>
          <w14:ligatures w14:val="none"/>
        </w:rPr>
        <w:t>Špela</w:t>
      </w:r>
      <w:proofErr w:type="spellEnd"/>
      <w:r w:rsidR="00264EE5" w:rsidRPr="00644206">
        <w:rPr>
          <w:rFonts w:ascii="Times New Roman" w:hAnsi="Times New Roman" w:cs="Times New Roman"/>
          <w:bCs/>
          <w:sz w:val="24"/>
          <w:szCs w:val="24"/>
          <w:lang w:eastAsia="et-EE"/>
        </w:rPr>
        <w:t xml:space="preserve">), </w:t>
      </w:r>
      <w:r w:rsidR="00264EE5" w:rsidRPr="00644206">
        <w:rPr>
          <w:rFonts w:ascii="Times New Roman" w:hAnsi="Times New Roman" w:cs="Times New Roman"/>
          <w:sz w:val="24"/>
          <w:szCs w:val="24"/>
          <w:lang w:eastAsia="lv-LV"/>
        </w:rPr>
        <w:t xml:space="preserve">PRET </w:t>
      </w:r>
      <w:r w:rsidR="00264EE5" w:rsidRPr="00644206">
        <w:rPr>
          <w:rFonts w:ascii="Times New Roman" w:hAnsi="Times New Roman" w:cs="Times New Roman"/>
          <w:sz w:val="24"/>
          <w:szCs w:val="24"/>
        </w:rPr>
        <w:t>-</w:t>
      </w:r>
      <w:r w:rsidR="00264EE5" w:rsidRPr="00644206">
        <w:rPr>
          <w:rFonts w:ascii="Times New Roman" w:hAnsi="Times New Roman" w:cs="Times New Roman"/>
          <w:sz w:val="24"/>
          <w:szCs w:val="24"/>
          <w:lang w:eastAsia="lv-LV"/>
        </w:rPr>
        <w:t xml:space="preserve"> nav, ATTURAS </w:t>
      </w:r>
      <w:r w:rsidR="00264EE5" w:rsidRPr="00644206">
        <w:rPr>
          <w:rFonts w:ascii="Times New Roman" w:hAnsi="Times New Roman" w:cs="Times New Roman"/>
          <w:sz w:val="24"/>
          <w:szCs w:val="24"/>
        </w:rPr>
        <w:t>-</w:t>
      </w:r>
      <w:r w:rsidR="00264EE5" w:rsidRPr="00644206">
        <w:rPr>
          <w:rFonts w:ascii="Times New Roman" w:hAnsi="Times New Roman" w:cs="Times New Roman"/>
          <w:sz w:val="24"/>
          <w:szCs w:val="24"/>
          <w:lang w:eastAsia="lv-LV"/>
        </w:rPr>
        <w:t xml:space="preserve"> </w:t>
      </w:r>
      <w:r w:rsidR="00264EE5" w:rsidRPr="00644206">
        <w:rPr>
          <w:rFonts w:ascii="Times New Roman" w:hAnsi="Times New Roman" w:cs="Times New Roman"/>
          <w:sz w:val="24"/>
          <w:szCs w:val="24"/>
        </w:rPr>
        <w:t>nav</w:t>
      </w:r>
      <w:r w:rsidR="00264EE5" w:rsidRPr="00644206">
        <w:rPr>
          <w:rFonts w:ascii="Times New Roman" w:hAnsi="Times New Roman" w:cs="Times New Roman"/>
          <w:sz w:val="24"/>
          <w:szCs w:val="24"/>
          <w:lang w:eastAsia="lv-LV"/>
        </w:rPr>
        <w:t>,</w:t>
      </w:r>
      <w:r w:rsidR="00264EE5"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lang w:eastAsia="ar-SA"/>
          <w14:ligatures w14:val="none"/>
        </w:rPr>
        <w:t>Dobeles novada dome NOLEMJ:</w:t>
      </w:r>
    </w:p>
    <w:p w14:paraId="3917D21F" w14:textId="77777777" w:rsidR="001A1717" w:rsidRPr="001A1717" w:rsidRDefault="001A1717" w:rsidP="001A1717">
      <w:pPr>
        <w:spacing w:after="0" w:line="257" w:lineRule="auto"/>
        <w:ind w:left="284" w:right="43"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Pārdot atklātā mutiskā izsolē nekustamo īpašumu – dzīvokli Nr.17 “Dzelmes”, Lielaucē, Lielauces pagastā, Dobeles novadā, platība 34,8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pie dzīvokļa īpašuma piederošās kopīpašuma 332/13362 domājamās daļas no būves, kadastra numurs 46769000047.</w:t>
      </w:r>
    </w:p>
    <w:p w14:paraId="61E4B9D0" w14:textId="77777777" w:rsidR="001A1717" w:rsidRPr="001A1717" w:rsidRDefault="001A1717" w:rsidP="001A1717">
      <w:pPr>
        <w:spacing w:after="0" w:line="257" w:lineRule="auto"/>
        <w:ind w:left="284" w:right="43"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Noteikt lēmuma 1.punktā minētā atsavināmā nekustamā īpašuma sākumcenu 1700 EUR (viens tūkstotis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Arial" w:hAnsi="Times New Roman" w:cs="Times New Roman"/>
          <w:kern w:val="0"/>
          <w:sz w:val="24"/>
          <w:szCs w:val="24"/>
          <w14:ligatures w14:val="none"/>
        </w:rPr>
        <w:t>.</w:t>
      </w:r>
    </w:p>
    <w:p w14:paraId="1EB95681" w14:textId="77777777" w:rsidR="001A1717" w:rsidRPr="001A1717" w:rsidRDefault="001A1717" w:rsidP="001A1717">
      <w:pPr>
        <w:spacing w:after="0" w:line="257" w:lineRule="auto"/>
        <w:ind w:left="284" w:right="43" w:hanging="284"/>
        <w:jc w:val="both"/>
        <w:rPr>
          <w:rFonts w:ascii="Times New Roman" w:eastAsia="Calibri" w:hAnsi="Times New Roman" w:cs="Times New Roman"/>
          <w:kern w:val="0"/>
          <w:sz w:val="24"/>
          <w:szCs w:val="24"/>
          <w14:ligatures w14:val="none"/>
        </w:rPr>
      </w:pPr>
      <w:r w:rsidRPr="001A1717">
        <w:rPr>
          <w:rFonts w:ascii="Times New Roman" w:eastAsia="Arial" w:hAnsi="Times New Roman" w:cs="Times New Roman"/>
          <w:kern w:val="0"/>
          <w:sz w:val="24"/>
          <w:szCs w:val="24"/>
          <w14:ligatures w14:val="none"/>
        </w:rPr>
        <w:t xml:space="preserve">3. Uzdot Dobeles novada pašvaldības Īpašumu komisijai apstiprināt izsoles noteikumus un organizēt nekustamā īpašuma atsavināšanu Publiskas personas atsavināšanas likumā noteiktā kārtībā. </w:t>
      </w:r>
    </w:p>
    <w:p w14:paraId="47384298" w14:textId="77777777" w:rsidR="001A1717" w:rsidRPr="001A1717" w:rsidRDefault="001A1717" w:rsidP="001A1717">
      <w:pPr>
        <w:spacing w:after="0"/>
        <w:jc w:val="both"/>
        <w:rPr>
          <w:rFonts w:ascii="Times New Roman" w:eastAsia="Calibri" w:hAnsi="Times New Roman" w:cs="Times New Roman"/>
          <w:color w:val="FF0000"/>
          <w:kern w:val="0"/>
          <w:sz w:val="24"/>
          <w:szCs w:val="24"/>
          <w14:ligatures w14:val="none"/>
        </w:rPr>
      </w:pPr>
    </w:p>
    <w:p w14:paraId="545F8FBE"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p>
    <w:p w14:paraId="711A53A6" w14:textId="77777777" w:rsidR="001A1717" w:rsidRPr="001A1717" w:rsidRDefault="001A1717" w:rsidP="001A1717">
      <w:pPr>
        <w:spacing w:after="0"/>
        <w:ind w:left="57" w:right="-694"/>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612151FD" w14:textId="77777777" w:rsidR="001A1717" w:rsidRPr="001A1717" w:rsidRDefault="001A1717" w:rsidP="001A1717">
      <w:pPr>
        <w:tabs>
          <w:tab w:val="left" w:pos="-24212"/>
        </w:tabs>
        <w:jc w:val="center"/>
        <w:rPr>
          <w:rFonts w:ascii="Calibri" w:eastAsia="Calibri" w:hAnsi="Calibri" w:cs="Times New Roman"/>
          <w:kern w:val="0"/>
          <w14:ligatures w14:val="none"/>
        </w:rPr>
      </w:pPr>
      <w:r w:rsidRPr="001A1717">
        <w:rPr>
          <w:rFonts w:ascii="Calibri" w:eastAsia="Calibri" w:hAnsi="Calibri" w:cs="Times New Roman"/>
          <w:noProof/>
          <w:kern w:val="0"/>
          <w14:ligatures w14:val="none"/>
        </w:rPr>
        <w:lastRenderedPageBreak/>
        <w:drawing>
          <wp:inline distT="0" distB="0" distL="0" distR="0" wp14:anchorId="56598650" wp14:editId="43828188">
            <wp:extent cx="676275" cy="752475"/>
            <wp:effectExtent l="0" t="0" r="9525" b="9525"/>
            <wp:docPr id="1666098588" name="Attēls 166609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532F1A"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5042CA44"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2D567A08"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69944AE3" w14:textId="77777777" w:rsidR="001A1717" w:rsidRPr="001A1717" w:rsidRDefault="001A1717" w:rsidP="001A1717">
      <w:pPr>
        <w:pBdr>
          <w:bottom w:val="double" w:sz="6" w:space="1" w:color="auto"/>
        </w:pBd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85" w:history="1">
        <w:r w:rsidRPr="001A1717">
          <w:rPr>
            <w:rFonts w:ascii="Times New Roman" w:eastAsia="Calibri" w:hAnsi="Times New Roman" w:cs="Times New Roman"/>
            <w:kern w:val="0"/>
            <w:sz w:val="16"/>
            <w:szCs w:val="16"/>
            <w14:ligatures w14:val="none"/>
          </w:rPr>
          <w:t>dome@dobele.lv</w:t>
        </w:r>
      </w:hyperlink>
    </w:p>
    <w:p w14:paraId="7909D954" w14:textId="77777777" w:rsidR="001A1717" w:rsidRPr="001A1717" w:rsidRDefault="001A1717" w:rsidP="001A1717">
      <w:pPr>
        <w:autoSpaceDE w:val="0"/>
        <w:autoSpaceDN w:val="0"/>
        <w:adjustRightInd w:val="0"/>
        <w:jc w:val="center"/>
        <w:rPr>
          <w:rFonts w:ascii="Calibri" w:eastAsia="Calibri" w:hAnsi="Calibri" w:cs="Times New Roman"/>
          <w:b/>
          <w:bCs/>
          <w:color w:val="000000"/>
          <w:kern w:val="0"/>
          <w:lang w:val="et-EE"/>
          <w14:ligatures w14:val="none"/>
        </w:rPr>
      </w:pPr>
    </w:p>
    <w:p w14:paraId="09E356D1"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71864798"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477590D9" w14:textId="55732B44"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2023. gada 26. oktobrī</w:t>
      </w:r>
      <w:r w:rsidRPr="001A1717">
        <w:rPr>
          <w:rFonts w:ascii="Times New Roman" w:eastAsia="Calibri" w:hAnsi="Times New Roman" w:cs="Times New Roman"/>
          <w:b/>
          <w:kern w:val="0"/>
          <w:sz w:val="24"/>
          <w:szCs w:val="24"/>
          <w:lang w:eastAsia="x-none"/>
          <w14:ligatures w14:val="none"/>
        </w:rPr>
        <w:tab/>
        <w:t xml:space="preserve">                                                                              </w:t>
      </w:r>
      <w:r w:rsidR="00264EE5">
        <w:rPr>
          <w:rFonts w:ascii="Times New Roman" w:eastAsia="Calibri" w:hAnsi="Times New Roman" w:cs="Times New Roman"/>
          <w:b/>
          <w:kern w:val="0"/>
          <w:sz w:val="24"/>
          <w:szCs w:val="24"/>
          <w:lang w:eastAsia="x-none"/>
          <w14:ligatures w14:val="none"/>
        </w:rPr>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264EE5">
        <w:rPr>
          <w:rFonts w:ascii="Times New Roman" w:eastAsia="Calibri" w:hAnsi="Times New Roman" w:cs="Times New Roman"/>
          <w:b/>
          <w:color w:val="000000"/>
          <w:kern w:val="0"/>
          <w:sz w:val="24"/>
          <w:szCs w:val="24"/>
          <w14:ligatures w14:val="none"/>
        </w:rPr>
        <w:t>3</w:t>
      </w:r>
      <w:r w:rsidRPr="001A1717">
        <w:rPr>
          <w:rFonts w:ascii="Times New Roman" w:eastAsia="Calibri" w:hAnsi="Times New Roman" w:cs="Times New Roman"/>
          <w:b/>
          <w:color w:val="000000"/>
          <w:kern w:val="0"/>
          <w:sz w:val="24"/>
          <w:szCs w:val="24"/>
          <w14:ligatures w14:val="none"/>
        </w:rPr>
        <w:t>/</w:t>
      </w:r>
      <w:r w:rsidRPr="001A1717">
        <w:rPr>
          <w:rFonts w:ascii="Times New Roman" w:eastAsia="Calibri" w:hAnsi="Times New Roman" w:cs="Times New Roman"/>
          <w:b/>
          <w:color w:val="000000"/>
          <w:kern w:val="0"/>
          <w:sz w:val="24"/>
          <w:szCs w:val="24"/>
          <w14:ligatures w14:val="none"/>
        </w:rPr>
        <w:softHyphen/>
      </w:r>
      <w:r w:rsidRPr="001A1717">
        <w:rPr>
          <w:rFonts w:ascii="Times New Roman" w:eastAsia="Calibri" w:hAnsi="Times New Roman" w:cs="Times New Roman"/>
          <w:b/>
          <w:color w:val="000000"/>
          <w:kern w:val="0"/>
          <w:sz w:val="24"/>
          <w:szCs w:val="24"/>
          <w14:ligatures w14:val="none"/>
        </w:rPr>
        <w:softHyphen/>
      </w:r>
      <w:r w:rsidRPr="001A1717">
        <w:rPr>
          <w:rFonts w:ascii="Times New Roman" w:eastAsia="Calibri" w:hAnsi="Times New Roman" w:cs="Times New Roman"/>
          <w:b/>
          <w:color w:val="000000"/>
          <w:kern w:val="0"/>
          <w:sz w:val="24"/>
          <w:szCs w:val="24"/>
          <w14:ligatures w14:val="none"/>
        </w:rPr>
        <w:softHyphen/>
        <w:t>14</w:t>
      </w:r>
    </w:p>
    <w:p w14:paraId="0442ADC7" w14:textId="77777777" w:rsidR="001A1717" w:rsidRPr="001A1717" w:rsidRDefault="001A1717" w:rsidP="001A1717">
      <w:pPr>
        <w:spacing w:after="0"/>
        <w:jc w:val="right"/>
        <w:rPr>
          <w:rFonts w:ascii="Times New Roman" w:eastAsia="Calibri" w:hAnsi="Times New Roman" w:cs="Times New Roman"/>
          <w:color w:val="000000"/>
          <w:kern w:val="0"/>
          <w:sz w:val="24"/>
          <w:szCs w:val="24"/>
          <w14:ligatures w14:val="none"/>
        </w:rPr>
      </w:pPr>
    </w:p>
    <w:p w14:paraId="0D114FB6"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6C2BB73B"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nekustamā īpašuma – dzīvokļa Nr.9 Vītiņu ielā 19A, Aucē, Dobeles novadā, atsavināšanu izsolē </w:t>
      </w:r>
    </w:p>
    <w:p w14:paraId="64214286"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p>
    <w:p w14:paraId="6B0204B0"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par nekustamā īpašuma - dzīvokļa Nr.9 Vītiņu ielā 19A, Aucē, Dobeles novadā, platība 56,2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pie dzīvokļa īpašuma piederošās kopīpašuma 525/37426 domājamās daļas no būves un zemes (turpmāk – Īpašums), kadastra numurs 46059000470, atsavināšanu. </w:t>
      </w:r>
    </w:p>
    <w:p w14:paraId="477AD75D"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Auces pilsētas zemesgrāmatas nodalījumā Nr. 211 9 un uz to nostiprinātas īpašuma tiesības pašvaldībai. </w:t>
      </w:r>
    </w:p>
    <w:p w14:paraId="4EA4D557"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piederošais Īpašums nav izīrēts un tas nav nepieciešams pašvaldības funkciju nodrošināšanai. </w:t>
      </w:r>
    </w:p>
    <w:p w14:paraId="24993A2E" w14:textId="77777777" w:rsidR="001A1717" w:rsidRPr="001A1717" w:rsidRDefault="001A1717" w:rsidP="001A1717">
      <w:pPr>
        <w:spacing w:after="0" w:line="257" w:lineRule="auto"/>
        <w:ind w:right="-284" w:firstLine="720"/>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kern w:val="0"/>
          <w:sz w:val="24"/>
          <w:szCs w:val="24"/>
          <w14:ligatures w14:val="none"/>
        </w:rPr>
        <w:t xml:space="preserve">Sertificētas nekustamo īpašumu vērtētājas Anitas </w:t>
      </w:r>
      <w:proofErr w:type="spellStart"/>
      <w:r w:rsidRPr="001A1717">
        <w:rPr>
          <w:rFonts w:ascii="Times New Roman" w:eastAsia="Calibri" w:hAnsi="Times New Roman" w:cs="Times New Roman"/>
          <w:kern w:val="0"/>
          <w:sz w:val="24"/>
          <w:szCs w:val="24"/>
          <w14:ligatures w14:val="none"/>
        </w:rPr>
        <w:t>Vēdiķes</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noteiktā nekustamā īpašuma tirgus vērtība 2023.gada 3.oktobrī ir 11200 EUR (vienpadsmit tūkstoši divi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saskaņā </w:t>
      </w:r>
      <w:r w:rsidRPr="001A1717">
        <w:rPr>
          <w:rFonts w:ascii="Times New Roman" w:eastAsia="Calibri" w:hAnsi="Times New Roman" w:cs="Times New Roman"/>
          <w:color w:val="000000" w:themeColor="text1"/>
          <w:kern w:val="0"/>
          <w:sz w:val="24"/>
          <w:szCs w:val="24"/>
          <w14:ligatures w14:val="none"/>
        </w:rPr>
        <w:t xml:space="preserve">ar </w:t>
      </w:r>
      <w:hyperlink r:id="rId86" w:tgtFrame="_blank" w:history="1">
        <w:r w:rsidRPr="001A1717">
          <w:rPr>
            <w:rFonts w:ascii="Times New Roman" w:eastAsia="Calibri" w:hAnsi="Times New Roman" w:cs="Times New Roman"/>
            <w:color w:val="000000" w:themeColor="text1"/>
            <w:kern w:val="0"/>
            <w:sz w:val="24"/>
            <w:szCs w:val="24"/>
            <w14:ligatures w14:val="none"/>
          </w:rPr>
          <w:t>Standartizācijas likumā</w:t>
        </w:r>
      </w:hyperlink>
      <w:r w:rsidRPr="001A1717">
        <w:rPr>
          <w:rFonts w:ascii="Times New Roman" w:eastAsia="Calibri" w:hAnsi="Times New Roman" w:cs="Times New Roman"/>
          <w:color w:val="000000" w:themeColor="text1"/>
          <w:kern w:val="0"/>
          <w:sz w:val="24"/>
          <w:szCs w:val="24"/>
          <w14:ligatures w14:val="none"/>
        </w:rPr>
        <w:t xml:space="preserve"> paredzētajā kārtībā apstiprinātajiem īpašuma vērtēšanas standartiem.</w:t>
      </w:r>
    </w:p>
    <w:p w14:paraId="2559CCCE" w14:textId="2E1D1523"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bookmarkStart w:id="60" w:name="_Hlk149566620"/>
      <w:r w:rsidR="002D5C5B" w:rsidRPr="00644206">
        <w:rPr>
          <w:rFonts w:ascii="Times New Roman" w:hAnsi="Times New Roman" w:cs="Times New Roman"/>
          <w:sz w:val="24"/>
          <w:szCs w:val="24"/>
          <w:lang w:eastAsia="lv-LV"/>
        </w:rPr>
        <w:t>PAR - 1</w:t>
      </w:r>
      <w:r w:rsidR="002D5C5B">
        <w:rPr>
          <w:rFonts w:ascii="Times New Roman" w:hAnsi="Times New Roman" w:cs="Times New Roman"/>
          <w:sz w:val="24"/>
          <w:szCs w:val="24"/>
          <w:lang w:eastAsia="lv-LV"/>
        </w:rPr>
        <w:t>5</w:t>
      </w:r>
      <w:r w:rsidR="002D5C5B" w:rsidRPr="00644206">
        <w:rPr>
          <w:rFonts w:ascii="Times New Roman" w:hAnsi="Times New Roman" w:cs="Times New Roman"/>
          <w:sz w:val="24"/>
          <w:szCs w:val="24"/>
          <w:lang w:eastAsia="lv-LV"/>
        </w:rPr>
        <w:t xml:space="preserve"> </w:t>
      </w:r>
      <w:r w:rsidR="002D5C5B" w:rsidRPr="00644206">
        <w:rPr>
          <w:rFonts w:ascii="Times New Roman" w:hAnsi="Times New Roman" w:cs="Times New Roman"/>
          <w:sz w:val="24"/>
          <w:szCs w:val="24"/>
        </w:rPr>
        <w:t>(</w:t>
      </w:r>
      <w:r w:rsidR="002D5C5B" w:rsidRPr="00E87BF8">
        <w:rPr>
          <w:rFonts w:ascii="Times New Roman" w:eastAsia="Times New Roman" w:hAnsi="Times New Roman" w:cs="Times New Roman"/>
          <w:bCs/>
          <w:sz w:val="24"/>
          <w:szCs w:val="24"/>
          <w:lang w:eastAsia="et-EE"/>
          <w14:ligatures w14:val="none"/>
        </w:rPr>
        <w:t xml:space="preserve">Kristīne Briede, </w:t>
      </w:r>
      <w:r w:rsidR="002D5C5B" w:rsidRPr="00E87BF8">
        <w:rPr>
          <w:rFonts w:ascii="Times New Roman" w:hAnsi="Times New Roman" w:cs="Times New Roman"/>
          <w:bCs/>
          <w:sz w:val="24"/>
          <w:szCs w:val="24"/>
          <w:lang w:eastAsia="et-EE"/>
          <w14:ligatures w14:val="none"/>
        </w:rPr>
        <w:t xml:space="preserve">Sarmīte Dude, Māris Feldmanis, </w:t>
      </w:r>
      <w:r w:rsidR="002D5C5B">
        <w:rPr>
          <w:rFonts w:ascii="Times New Roman" w:hAnsi="Times New Roman" w:cs="Times New Roman"/>
          <w:bCs/>
          <w:sz w:val="24"/>
          <w:szCs w:val="24"/>
          <w:lang w:eastAsia="et-EE"/>
          <w14:ligatures w14:val="none"/>
        </w:rPr>
        <w:t xml:space="preserve">Ivars </w:t>
      </w:r>
      <w:proofErr w:type="spellStart"/>
      <w:r w:rsidR="002D5C5B">
        <w:rPr>
          <w:rFonts w:ascii="Times New Roman" w:hAnsi="Times New Roman" w:cs="Times New Roman"/>
          <w:bCs/>
          <w:sz w:val="24"/>
          <w:szCs w:val="24"/>
          <w:lang w:eastAsia="et-EE"/>
          <w14:ligatures w14:val="none"/>
        </w:rPr>
        <w:t>Gorskis</w:t>
      </w:r>
      <w:proofErr w:type="spellEnd"/>
      <w:r w:rsidR="002D5C5B">
        <w:rPr>
          <w:rFonts w:ascii="Times New Roman" w:hAnsi="Times New Roman" w:cs="Times New Roman"/>
          <w:bCs/>
          <w:sz w:val="24"/>
          <w:szCs w:val="24"/>
          <w:lang w:eastAsia="et-EE"/>
          <w14:ligatures w14:val="none"/>
        </w:rPr>
        <w:t xml:space="preserve">, </w:t>
      </w:r>
      <w:r w:rsidR="002D5C5B" w:rsidRPr="00E87BF8">
        <w:rPr>
          <w:rFonts w:ascii="Times New Roman" w:hAnsi="Times New Roman" w:cs="Times New Roman"/>
          <w:bCs/>
          <w:sz w:val="24"/>
          <w:szCs w:val="24"/>
          <w:lang w:eastAsia="et-EE"/>
          <w14:ligatures w14:val="none"/>
        </w:rPr>
        <w:t xml:space="preserve">Linda </w:t>
      </w:r>
      <w:proofErr w:type="spellStart"/>
      <w:r w:rsidR="002D5C5B" w:rsidRPr="00E87BF8">
        <w:rPr>
          <w:rFonts w:ascii="Times New Roman" w:hAnsi="Times New Roman" w:cs="Times New Roman"/>
          <w:bCs/>
          <w:sz w:val="24"/>
          <w:szCs w:val="24"/>
          <w:lang w:eastAsia="et-EE"/>
          <w14:ligatures w14:val="none"/>
        </w:rPr>
        <w:t>Karloviča</w:t>
      </w:r>
      <w:proofErr w:type="spellEnd"/>
      <w:r w:rsidR="002D5C5B">
        <w:rPr>
          <w:rFonts w:ascii="Times New Roman" w:hAnsi="Times New Roman" w:cs="Times New Roman"/>
          <w:bCs/>
          <w:sz w:val="24"/>
          <w:szCs w:val="24"/>
          <w:lang w:eastAsia="et-EE"/>
          <w14:ligatures w14:val="none"/>
        </w:rPr>
        <w:t>,</w:t>
      </w:r>
      <w:r w:rsidR="002D5C5B" w:rsidRPr="00E87BF8">
        <w:rPr>
          <w:rFonts w:ascii="Times New Roman" w:hAnsi="Times New Roman" w:cs="Times New Roman"/>
          <w:bCs/>
          <w:sz w:val="24"/>
          <w:szCs w:val="24"/>
          <w:lang w:eastAsia="et-EE"/>
          <w14:ligatures w14:val="none"/>
        </w:rPr>
        <w:t xml:space="preserve"> Edgars Laimiņš, Sintija </w:t>
      </w:r>
      <w:proofErr w:type="spellStart"/>
      <w:r w:rsidR="002D5C5B" w:rsidRPr="00E87BF8">
        <w:rPr>
          <w:rFonts w:ascii="Times New Roman" w:hAnsi="Times New Roman" w:cs="Times New Roman"/>
          <w:bCs/>
          <w:sz w:val="24"/>
          <w:szCs w:val="24"/>
          <w:lang w:eastAsia="et-EE"/>
          <w14:ligatures w14:val="none"/>
        </w:rPr>
        <w:t>Liekniņa</w:t>
      </w:r>
      <w:proofErr w:type="spellEnd"/>
      <w:r w:rsidR="002D5C5B">
        <w:rPr>
          <w:rFonts w:ascii="Times New Roman" w:hAnsi="Times New Roman" w:cs="Times New Roman"/>
          <w:bCs/>
          <w:sz w:val="24"/>
          <w:szCs w:val="24"/>
          <w:lang w:eastAsia="et-EE"/>
          <w14:ligatures w14:val="none"/>
        </w:rPr>
        <w:t>,</w:t>
      </w:r>
      <w:r w:rsidR="002D5C5B" w:rsidRPr="00E87BF8">
        <w:rPr>
          <w:rFonts w:ascii="Times New Roman" w:hAnsi="Times New Roman" w:cs="Times New Roman"/>
          <w:bCs/>
          <w:sz w:val="24"/>
          <w:szCs w:val="24"/>
          <w:lang w:eastAsia="et-EE"/>
          <w14:ligatures w14:val="none"/>
        </w:rPr>
        <w:t xml:space="preserve"> Sanita </w:t>
      </w:r>
      <w:proofErr w:type="spellStart"/>
      <w:r w:rsidR="002D5C5B" w:rsidRPr="00E87BF8">
        <w:rPr>
          <w:rFonts w:ascii="Times New Roman" w:hAnsi="Times New Roman" w:cs="Times New Roman"/>
          <w:bCs/>
          <w:sz w:val="24"/>
          <w:szCs w:val="24"/>
          <w:lang w:eastAsia="et-EE"/>
          <w14:ligatures w14:val="none"/>
        </w:rPr>
        <w:t>Olševska</w:t>
      </w:r>
      <w:proofErr w:type="spellEnd"/>
      <w:r w:rsidR="002D5C5B" w:rsidRPr="00E87BF8">
        <w:rPr>
          <w:rFonts w:ascii="Times New Roman" w:hAnsi="Times New Roman" w:cs="Times New Roman"/>
          <w:bCs/>
          <w:sz w:val="24"/>
          <w:szCs w:val="24"/>
          <w:lang w:eastAsia="et-EE"/>
          <w14:ligatures w14:val="none"/>
        </w:rPr>
        <w:t xml:space="preserve">, Andris </w:t>
      </w:r>
      <w:proofErr w:type="spellStart"/>
      <w:r w:rsidR="002D5C5B" w:rsidRPr="00E87BF8">
        <w:rPr>
          <w:rFonts w:ascii="Times New Roman" w:hAnsi="Times New Roman" w:cs="Times New Roman"/>
          <w:bCs/>
          <w:sz w:val="24"/>
          <w:szCs w:val="24"/>
          <w:lang w:eastAsia="et-EE"/>
          <w14:ligatures w14:val="none"/>
        </w:rPr>
        <w:t>Podvinskis</w:t>
      </w:r>
      <w:proofErr w:type="spellEnd"/>
      <w:r w:rsidR="002D5C5B" w:rsidRPr="00E87BF8">
        <w:rPr>
          <w:rFonts w:ascii="Times New Roman" w:hAnsi="Times New Roman" w:cs="Times New Roman"/>
          <w:bCs/>
          <w:sz w:val="24"/>
          <w:szCs w:val="24"/>
          <w:lang w:eastAsia="et-EE"/>
          <w14:ligatures w14:val="none"/>
        </w:rPr>
        <w:t xml:space="preserve">, Viesturs Reinfelds, Dace Reinika, </w:t>
      </w:r>
      <w:r w:rsidR="002D5C5B">
        <w:rPr>
          <w:rFonts w:ascii="Times New Roman" w:hAnsi="Times New Roman" w:cs="Times New Roman"/>
          <w:bCs/>
          <w:sz w:val="24"/>
          <w:szCs w:val="24"/>
          <w:lang w:eastAsia="et-EE"/>
          <w14:ligatures w14:val="none"/>
        </w:rPr>
        <w:t xml:space="preserve">Guntis </w:t>
      </w:r>
      <w:proofErr w:type="spellStart"/>
      <w:r w:rsidR="002D5C5B">
        <w:rPr>
          <w:rFonts w:ascii="Times New Roman" w:hAnsi="Times New Roman" w:cs="Times New Roman"/>
          <w:bCs/>
          <w:sz w:val="24"/>
          <w:szCs w:val="24"/>
          <w:lang w:eastAsia="et-EE"/>
          <w14:ligatures w14:val="none"/>
        </w:rPr>
        <w:t>Safranovičs</w:t>
      </w:r>
      <w:proofErr w:type="spellEnd"/>
      <w:r w:rsidR="002D5C5B">
        <w:rPr>
          <w:rFonts w:ascii="Times New Roman" w:hAnsi="Times New Roman" w:cs="Times New Roman"/>
          <w:bCs/>
          <w:sz w:val="24"/>
          <w:szCs w:val="24"/>
          <w:lang w:eastAsia="et-EE"/>
          <w14:ligatures w14:val="none"/>
        </w:rPr>
        <w:t xml:space="preserve">, </w:t>
      </w:r>
      <w:r w:rsidR="002D5C5B" w:rsidRPr="00E87BF8">
        <w:rPr>
          <w:rFonts w:ascii="Times New Roman" w:hAnsi="Times New Roman" w:cs="Times New Roman"/>
          <w:bCs/>
          <w:sz w:val="24"/>
          <w:szCs w:val="24"/>
          <w:lang w:eastAsia="et-EE"/>
          <w14:ligatures w14:val="none"/>
        </w:rPr>
        <w:t>Andrejs Spridzāns,</w:t>
      </w:r>
      <w:r w:rsidR="002D5C5B">
        <w:rPr>
          <w:rFonts w:ascii="Times New Roman" w:hAnsi="Times New Roman" w:cs="Times New Roman"/>
          <w:bCs/>
          <w:sz w:val="24"/>
          <w:szCs w:val="24"/>
          <w:lang w:eastAsia="et-EE"/>
          <w14:ligatures w14:val="none"/>
        </w:rPr>
        <w:t xml:space="preserve"> </w:t>
      </w:r>
      <w:r w:rsidR="002D5C5B" w:rsidRPr="00E87BF8">
        <w:rPr>
          <w:rFonts w:ascii="Times New Roman" w:hAnsi="Times New Roman" w:cs="Times New Roman"/>
          <w:bCs/>
          <w:sz w:val="24"/>
          <w:szCs w:val="24"/>
          <w:lang w:eastAsia="et-EE"/>
          <w14:ligatures w14:val="none"/>
        </w:rPr>
        <w:t>Ivars Stanga</w:t>
      </w:r>
      <w:r w:rsidR="002D5C5B">
        <w:rPr>
          <w:rFonts w:ascii="Times New Roman" w:hAnsi="Times New Roman" w:cs="Times New Roman"/>
          <w:bCs/>
          <w:sz w:val="24"/>
          <w:szCs w:val="24"/>
          <w:lang w:eastAsia="et-EE"/>
          <w14:ligatures w14:val="none"/>
        </w:rPr>
        <w:t xml:space="preserve">, Indra </w:t>
      </w:r>
      <w:proofErr w:type="spellStart"/>
      <w:r w:rsidR="002D5C5B">
        <w:rPr>
          <w:rFonts w:ascii="Times New Roman" w:hAnsi="Times New Roman" w:cs="Times New Roman"/>
          <w:bCs/>
          <w:sz w:val="24"/>
          <w:szCs w:val="24"/>
          <w:lang w:eastAsia="et-EE"/>
          <w14:ligatures w14:val="none"/>
        </w:rPr>
        <w:t>Špela</w:t>
      </w:r>
      <w:proofErr w:type="spellEnd"/>
      <w:r w:rsidR="002D5C5B" w:rsidRPr="00644206">
        <w:rPr>
          <w:rFonts w:ascii="Times New Roman" w:hAnsi="Times New Roman" w:cs="Times New Roman"/>
          <w:bCs/>
          <w:sz w:val="24"/>
          <w:szCs w:val="24"/>
          <w:lang w:eastAsia="et-EE"/>
        </w:rPr>
        <w:t xml:space="preserve">), </w:t>
      </w:r>
      <w:r w:rsidR="002D5C5B" w:rsidRPr="00644206">
        <w:rPr>
          <w:rFonts w:ascii="Times New Roman" w:hAnsi="Times New Roman" w:cs="Times New Roman"/>
          <w:sz w:val="24"/>
          <w:szCs w:val="24"/>
          <w:lang w:eastAsia="lv-LV"/>
        </w:rPr>
        <w:t xml:space="preserve">PRET </w:t>
      </w:r>
      <w:r w:rsidR="002D5C5B" w:rsidRPr="00644206">
        <w:rPr>
          <w:rFonts w:ascii="Times New Roman" w:hAnsi="Times New Roman" w:cs="Times New Roman"/>
          <w:sz w:val="24"/>
          <w:szCs w:val="24"/>
        </w:rPr>
        <w:t>-</w:t>
      </w:r>
      <w:r w:rsidR="002D5C5B" w:rsidRPr="00644206">
        <w:rPr>
          <w:rFonts w:ascii="Times New Roman" w:hAnsi="Times New Roman" w:cs="Times New Roman"/>
          <w:sz w:val="24"/>
          <w:szCs w:val="24"/>
          <w:lang w:eastAsia="lv-LV"/>
        </w:rPr>
        <w:t xml:space="preserve"> nav, ATTURAS </w:t>
      </w:r>
      <w:r w:rsidR="002D5C5B" w:rsidRPr="00644206">
        <w:rPr>
          <w:rFonts w:ascii="Times New Roman" w:hAnsi="Times New Roman" w:cs="Times New Roman"/>
          <w:sz w:val="24"/>
          <w:szCs w:val="24"/>
        </w:rPr>
        <w:t>-</w:t>
      </w:r>
      <w:r w:rsidR="002D5C5B" w:rsidRPr="00644206">
        <w:rPr>
          <w:rFonts w:ascii="Times New Roman" w:hAnsi="Times New Roman" w:cs="Times New Roman"/>
          <w:sz w:val="24"/>
          <w:szCs w:val="24"/>
          <w:lang w:eastAsia="lv-LV"/>
        </w:rPr>
        <w:t xml:space="preserve"> </w:t>
      </w:r>
      <w:r w:rsidR="002D5C5B" w:rsidRPr="00644206">
        <w:rPr>
          <w:rFonts w:ascii="Times New Roman" w:hAnsi="Times New Roman" w:cs="Times New Roman"/>
          <w:sz w:val="24"/>
          <w:szCs w:val="24"/>
        </w:rPr>
        <w:t>nav</w:t>
      </w:r>
      <w:r w:rsidR="002D5C5B" w:rsidRPr="00644206">
        <w:rPr>
          <w:rFonts w:ascii="Times New Roman" w:hAnsi="Times New Roman" w:cs="Times New Roman"/>
          <w:sz w:val="24"/>
          <w:szCs w:val="24"/>
          <w:lang w:eastAsia="lv-LV"/>
        </w:rPr>
        <w:t>,</w:t>
      </w:r>
      <w:r w:rsidR="002D5C5B" w:rsidRPr="00DC1DFE">
        <w:rPr>
          <w:rFonts w:ascii="Times New Roman" w:eastAsia="Times New Roman" w:hAnsi="Times New Roman" w:cs="Times New Roman"/>
          <w:sz w:val="24"/>
          <w:szCs w:val="24"/>
          <w:lang w:eastAsia="lv-LV"/>
        </w:rPr>
        <w:t xml:space="preserve"> </w:t>
      </w:r>
      <w:bookmarkEnd w:id="60"/>
      <w:r w:rsidRPr="001A1717">
        <w:rPr>
          <w:rFonts w:ascii="Times New Roman" w:eastAsia="Calibri" w:hAnsi="Times New Roman" w:cs="Times New Roman"/>
          <w:kern w:val="0"/>
          <w:sz w:val="24"/>
          <w:szCs w:val="24"/>
          <w:lang w:eastAsia="ar-SA"/>
          <w14:ligatures w14:val="none"/>
        </w:rPr>
        <w:t>Dobeles novada dome NOLEMJ:</w:t>
      </w:r>
    </w:p>
    <w:p w14:paraId="0112C95D" w14:textId="77777777" w:rsidR="001A1717" w:rsidRP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Pārdot atklātā mutiskā izsolē nekustamo īpašumu – dzīvokli Nr.9 Vītiņu ielā 19A, Aucē, Dobeles novadā, platība 56,2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pie dzīvokļa īpašuma piederošās kopīpašuma 525/37426 domājamās daļas no būves un zemes, kadastra numurs 46059000470.</w:t>
      </w:r>
    </w:p>
    <w:p w14:paraId="6C9578A6" w14:textId="60EF10AC" w:rsidR="002F7538" w:rsidRP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Noteikt lēmuma 1.punktā minētā atsavināmā nekustamā īpašuma sākumcenu 11200 EUR (vienpadsmit tūkstoši divi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Arial" w:hAnsi="Times New Roman" w:cs="Times New Roman"/>
          <w:kern w:val="0"/>
          <w:sz w:val="24"/>
          <w:szCs w:val="24"/>
          <w14:ligatures w14:val="none"/>
        </w:rPr>
        <w:t>.</w:t>
      </w:r>
    </w:p>
    <w:p w14:paraId="172BCC38" w14:textId="77777777" w:rsidR="001A1717" w:rsidRPr="001A1717" w:rsidRDefault="001A1717" w:rsidP="001A1717">
      <w:pPr>
        <w:spacing w:after="0" w:line="257" w:lineRule="auto"/>
        <w:ind w:left="284" w:right="-284" w:hanging="284"/>
        <w:jc w:val="both"/>
        <w:rPr>
          <w:rFonts w:ascii="Times New Roman" w:eastAsia="Calibri" w:hAnsi="Times New Roman" w:cs="Times New Roman"/>
          <w:kern w:val="0"/>
          <w:sz w:val="24"/>
          <w:szCs w:val="24"/>
          <w14:ligatures w14:val="none"/>
        </w:rPr>
      </w:pPr>
      <w:r w:rsidRPr="001A1717">
        <w:rPr>
          <w:rFonts w:ascii="Times New Roman" w:eastAsia="Arial" w:hAnsi="Times New Roman" w:cs="Times New Roman"/>
          <w:kern w:val="0"/>
          <w:sz w:val="24"/>
          <w:szCs w:val="24"/>
          <w14:ligatures w14:val="none"/>
        </w:rPr>
        <w:t xml:space="preserve">3. Uzdot Dobeles novada pašvaldības Īpašumu komisijai apstiprināt izsoles noteikumus un organizēt nekustamā īpašuma atsavināšanu Publiskas personas atsavināšanas likumā noteiktā kārtībā. </w:t>
      </w:r>
    </w:p>
    <w:p w14:paraId="064647D4" w14:textId="77777777" w:rsidR="001A1717" w:rsidRPr="001A1717" w:rsidRDefault="001A1717" w:rsidP="001A1717">
      <w:pPr>
        <w:spacing w:after="0"/>
        <w:jc w:val="both"/>
        <w:rPr>
          <w:rFonts w:ascii="Times New Roman" w:eastAsia="Calibri" w:hAnsi="Times New Roman" w:cs="Times New Roman"/>
          <w:color w:val="FF0000"/>
          <w:kern w:val="0"/>
          <w:sz w:val="24"/>
          <w:szCs w:val="24"/>
          <w14:ligatures w14:val="none"/>
        </w:rPr>
      </w:pPr>
    </w:p>
    <w:p w14:paraId="513E4E6E" w14:textId="77777777" w:rsidR="001A1717" w:rsidRDefault="001A1717" w:rsidP="001A1717">
      <w:pPr>
        <w:spacing w:after="0"/>
        <w:ind w:left="57" w:right="-694"/>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529044D9" w14:textId="49C6EE5E" w:rsidR="002F7538" w:rsidRDefault="002F7538" w:rsidP="001A1717">
      <w:pPr>
        <w:spacing w:after="0"/>
        <w:ind w:left="57" w:right="-694"/>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0B52AF0A" w14:textId="77777777" w:rsidR="001A1717" w:rsidRPr="001A1717" w:rsidRDefault="001A1717" w:rsidP="001A1717">
      <w:pPr>
        <w:tabs>
          <w:tab w:val="left" w:pos="-24212"/>
        </w:tabs>
        <w:jc w:val="center"/>
        <w:rPr>
          <w:rFonts w:ascii="Calibri" w:eastAsia="Calibri" w:hAnsi="Calibri" w:cs="Times New Roman"/>
          <w:kern w:val="0"/>
          <w14:ligatures w14:val="none"/>
        </w:rPr>
      </w:pPr>
      <w:r w:rsidRPr="001A1717">
        <w:rPr>
          <w:rFonts w:ascii="Calibri" w:eastAsia="Calibri" w:hAnsi="Calibri" w:cs="Times New Roman"/>
          <w:noProof/>
          <w:kern w:val="0"/>
          <w14:ligatures w14:val="none"/>
        </w:rPr>
        <w:lastRenderedPageBreak/>
        <w:drawing>
          <wp:inline distT="0" distB="0" distL="0" distR="0" wp14:anchorId="00B0096A" wp14:editId="7C65D429">
            <wp:extent cx="676275" cy="752475"/>
            <wp:effectExtent l="0" t="0" r="9525" b="9525"/>
            <wp:docPr id="1968652024" name="Attēls 196865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11DAB6"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20"/>
          <w14:ligatures w14:val="none"/>
        </w:rPr>
      </w:pPr>
      <w:r w:rsidRPr="001A1717">
        <w:rPr>
          <w:rFonts w:ascii="Times New Roman" w:eastAsia="Calibri" w:hAnsi="Times New Roman" w:cs="Times New Roman"/>
          <w:kern w:val="0"/>
          <w:sz w:val="20"/>
          <w14:ligatures w14:val="none"/>
        </w:rPr>
        <w:t>LATVIJAS REPUBLIKA</w:t>
      </w:r>
    </w:p>
    <w:p w14:paraId="0E006E48"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b/>
          <w:kern w:val="0"/>
          <w:sz w:val="32"/>
          <w:szCs w:val="32"/>
          <w14:ligatures w14:val="none"/>
        </w:rPr>
      </w:pPr>
      <w:r w:rsidRPr="001A1717">
        <w:rPr>
          <w:rFonts w:ascii="Times New Roman" w:eastAsia="Calibri" w:hAnsi="Times New Roman" w:cs="Times New Roman"/>
          <w:b/>
          <w:kern w:val="0"/>
          <w:sz w:val="32"/>
          <w:szCs w:val="32"/>
          <w14:ligatures w14:val="none"/>
        </w:rPr>
        <w:t>DOBELES NOVADA DOME</w:t>
      </w:r>
    </w:p>
    <w:p w14:paraId="419384DE" w14:textId="77777777" w:rsidR="001A1717" w:rsidRPr="001A1717" w:rsidRDefault="001A1717" w:rsidP="001A1717">
      <w:pP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Brīvības iela 17, Dobele, Dobeles novads, LV-3701</w:t>
      </w:r>
    </w:p>
    <w:p w14:paraId="535D01C7" w14:textId="77777777" w:rsidR="001A1717" w:rsidRPr="001A1717" w:rsidRDefault="001A1717" w:rsidP="001A1717">
      <w:pPr>
        <w:pBdr>
          <w:bottom w:val="double" w:sz="6" w:space="1" w:color="auto"/>
        </w:pBdr>
        <w:tabs>
          <w:tab w:val="center" w:pos="4153"/>
          <w:tab w:val="right" w:pos="8306"/>
        </w:tabs>
        <w:spacing w:after="0"/>
        <w:jc w:val="center"/>
        <w:rPr>
          <w:rFonts w:ascii="Times New Roman" w:eastAsia="Calibri" w:hAnsi="Times New Roman" w:cs="Times New Roman"/>
          <w:kern w:val="0"/>
          <w:sz w:val="16"/>
          <w:szCs w:val="16"/>
          <w14:ligatures w14:val="none"/>
        </w:rPr>
      </w:pPr>
      <w:r w:rsidRPr="001A1717">
        <w:rPr>
          <w:rFonts w:ascii="Times New Roman" w:eastAsia="Calibri" w:hAnsi="Times New Roman" w:cs="Times New Roman"/>
          <w:kern w:val="0"/>
          <w:sz w:val="16"/>
          <w:szCs w:val="16"/>
          <w14:ligatures w14:val="none"/>
        </w:rPr>
        <w:t xml:space="preserve">Tālr. 63707269, 63700137, 63720940, e-pasts </w:t>
      </w:r>
      <w:hyperlink r:id="rId87" w:history="1">
        <w:r w:rsidRPr="001A1717">
          <w:rPr>
            <w:rFonts w:ascii="Times New Roman" w:eastAsia="Calibri" w:hAnsi="Times New Roman" w:cs="Times New Roman"/>
            <w:kern w:val="0"/>
            <w:sz w:val="16"/>
            <w:szCs w:val="16"/>
            <w14:ligatures w14:val="none"/>
          </w:rPr>
          <w:t>dome@dobele.lv</w:t>
        </w:r>
      </w:hyperlink>
    </w:p>
    <w:p w14:paraId="321A13EC" w14:textId="77777777" w:rsidR="001A1717" w:rsidRPr="001A1717" w:rsidRDefault="001A1717" w:rsidP="001A1717">
      <w:pPr>
        <w:autoSpaceDE w:val="0"/>
        <w:autoSpaceDN w:val="0"/>
        <w:adjustRightInd w:val="0"/>
        <w:jc w:val="center"/>
        <w:rPr>
          <w:rFonts w:ascii="Calibri" w:eastAsia="Calibri" w:hAnsi="Calibri" w:cs="Times New Roman"/>
          <w:b/>
          <w:bCs/>
          <w:color w:val="000000"/>
          <w:kern w:val="0"/>
          <w:lang w:val="et-EE"/>
          <w14:ligatures w14:val="none"/>
        </w:rPr>
      </w:pPr>
    </w:p>
    <w:p w14:paraId="2D7B1C67"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66FD62D3" w14:textId="77777777" w:rsidR="001A1717" w:rsidRPr="001A1717" w:rsidRDefault="001A1717" w:rsidP="001A1717">
      <w:pPr>
        <w:spacing w:after="0"/>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21C51677" w14:textId="73790438"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2023. gada 26. oktobrī</w:t>
      </w:r>
      <w:r w:rsidRPr="001A1717">
        <w:rPr>
          <w:rFonts w:ascii="Times New Roman" w:eastAsia="Calibri" w:hAnsi="Times New Roman" w:cs="Times New Roman"/>
          <w:b/>
          <w:kern w:val="0"/>
          <w:sz w:val="24"/>
          <w:szCs w:val="24"/>
          <w:lang w:eastAsia="x-none"/>
          <w14:ligatures w14:val="none"/>
        </w:rPr>
        <w:tab/>
        <w:t xml:space="preserve">                                                                             </w:t>
      </w:r>
      <w:r w:rsidR="00E92E8B">
        <w:rPr>
          <w:rFonts w:ascii="Times New Roman" w:eastAsia="Calibri" w:hAnsi="Times New Roman" w:cs="Times New Roman"/>
          <w:b/>
          <w:kern w:val="0"/>
          <w:sz w:val="24"/>
          <w:szCs w:val="24"/>
          <w:lang w:eastAsia="x-none"/>
          <w14:ligatures w14:val="none"/>
        </w:rPr>
        <w:t xml:space="preserve">           </w:t>
      </w:r>
      <w:r w:rsidRPr="001A1717">
        <w:rPr>
          <w:rFonts w:ascii="Times New Roman" w:eastAsia="Calibri" w:hAnsi="Times New Roman" w:cs="Times New Roman"/>
          <w:b/>
          <w:kern w:val="0"/>
          <w:sz w:val="24"/>
          <w:szCs w:val="24"/>
          <w:lang w:eastAsia="x-none"/>
          <w14:ligatures w14:val="none"/>
        </w:rPr>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E92E8B">
        <w:rPr>
          <w:rFonts w:ascii="Times New Roman" w:eastAsia="Calibri" w:hAnsi="Times New Roman" w:cs="Times New Roman"/>
          <w:b/>
          <w:color w:val="000000"/>
          <w:kern w:val="0"/>
          <w:sz w:val="24"/>
          <w:szCs w:val="24"/>
          <w14:ligatures w14:val="none"/>
        </w:rPr>
        <w:t>4</w:t>
      </w:r>
      <w:r w:rsidRPr="001A1717">
        <w:rPr>
          <w:rFonts w:ascii="Times New Roman" w:eastAsia="Calibri" w:hAnsi="Times New Roman" w:cs="Times New Roman"/>
          <w:b/>
          <w:color w:val="000000"/>
          <w:kern w:val="0"/>
          <w:sz w:val="24"/>
          <w:szCs w:val="24"/>
          <w14:ligatures w14:val="none"/>
        </w:rPr>
        <w:t>/</w:t>
      </w:r>
      <w:r w:rsidRPr="001A1717">
        <w:rPr>
          <w:rFonts w:ascii="Times New Roman" w:eastAsia="Calibri" w:hAnsi="Times New Roman" w:cs="Times New Roman"/>
          <w:b/>
          <w:color w:val="000000"/>
          <w:kern w:val="0"/>
          <w:sz w:val="24"/>
          <w:szCs w:val="24"/>
          <w14:ligatures w14:val="none"/>
        </w:rPr>
        <w:softHyphen/>
      </w:r>
      <w:r w:rsidRPr="001A1717">
        <w:rPr>
          <w:rFonts w:ascii="Times New Roman" w:eastAsia="Calibri" w:hAnsi="Times New Roman" w:cs="Times New Roman"/>
          <w:b/>
          <w:color w:val="000000"/>
          <w:kern w:val="0"/>
          <w:sz w:val="24"/>
          <w:szCs w:val="24"/>
          <w14:ligatures w14:val="none"/>
        </w:rPr>
        <w:softHyphen/>
      </w:r>
      <w:r w:rsidRPr="001A1717">
        <w:rPr>
          <w:rFonts w:ascii="Times New Roman" w:eastAsia="Calibri" w:hAnsi="Times New Roman" w:cs="Times New Roman"/>
          <w:b/>
          <w:color w:val="000000"/>
          <w:kern w:val="0"/>
          <w:sz w:val="24"/>
          <w:szCs w:val="24"/>
          <w14:ligatures w14:val="none"/>
        </w:rPr>
        <w:softHyphen/>
        <w:t>14</w:t>
      </w:r>
    </w:p>
    <w:p w14:paraId="20FB9698" w14:textId="77777777" w:rsidR="001A1717" w:rsidRPr="001A1717" w:rsidRDefault="001A1717" w:rsidP="001A1717">
      <w:pPr>
        <w:spacing w:after="0"/>
        <w:jc w:val="right"/>
        <w:rPr>
          <w:rFonts w:ascii="Times New Roman" w:eastAsia="Calibri" w:hAnsi="Times New Roman" w:cs="Times New Roman"/>
          <w:color w:val="000000"/>
          <w:kern w:val="0"/>
          <w:sz w:val="24"/>
          <w:szCs w:val="24"/>
          <w14:ligatures w14:val="none"/>
        </w:rPr>
      </w:pPr>
    </w:p>
    <w:p w14:paraId="6ECD0402"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4A1FA2CF" w14:textId="77777777" w:rsidR="001A1717" w:rsidRPr="001A1717" w:rsidRDefault="001A1717" w:rsidP="001A1717">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nekustamā īpašuma – dzīvokļa Nr.8 Jelgavas ielā 8, Bēnē, Bēnes pagastā,  Dobeles novadā, atsavināšanu izsolē </w:t>
      </w:r>
    </w:p>
    <w:p w14:paraId="3AB5B033" w14:textId="77777777" w:rsidR="001A1717" w:rsidRPr="001A1717" w:rsidRDefault="001A1717" w:rsidP="001A1717">
      <w:pPr>
        <w:spacing w:after="0" w:line="257" w:lineRule="auto"/>
        <w:ind w:right="43" w:firstLine="720"/>
        <w:jc w:val="both"/>
        <w:rPr>
          <w:rFonts w:ascii="Times New Roman" w:eastAsia="Calibri" w:hAnsi="Times New Roman" w:cs="Times New Roman"/>
          <w:kern w:val="0"/>
          <w:sz w:val="24"/>
          <w:szCs w:val="24"/>
          <w14:ligatures w14:val="none"/>
        </w:rPr>
      </w:pPr>
    </w:p>
    <w:p w14:paraId="67355590"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Dobeles novada dome ir izskatījusi Dobeles novada pašvaldības (turpmāk – pašvaldība) Īpašumu komisijas ierosinājumu par nekustamā īpašuma - dzīvokļa Nr.8 Jelgavas ielā 8, Bēnē, Bēnes pagastā, Dobeles novadā, platība 28,5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xml:space="preserve">, un pie dzīvokļa īpašuma piederošās kopīpašuma 285/3927 domājamās daļas no būves un zemes (turpmāk – Īpašums), kadastra numurs 46509000420, atsavināšanu. </w:t>
      </w:r>
    </w:p>
    <w:p w14:paraId="042068A2"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Bēnes pagasta zemesgrāmatas nodalījumā Nr. 284 8 un uz to nostiprinātas īpašuma tiesības pašvaldībai. </w:t>
      </w:r>
    </w:p>
    <w:p w14:paraId="6A5AB0DE" w14:textId="77777777"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Pašvaldībai piederošais Īpašums nav izīrēts un tas nav nepieciešams pašvaldības funkciju nodrošināšanai. </w:t>
      </w:r>
    </w:p>
    <w:p w14:paraId="34402052" w14:textId="77777777" w:rsidR="001A1717" w:rsidRPr="001A1717" w:rsidRDefault="001A1717" w:rsidP="001A1717">
      <w:pPr>
        <w:spacing w:after="0" w:line="257" w:lineRule="auto"/>
        <w:ind w:right="-284" w:firstLine="720"/>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kern w:val="0"/>
          <w:sz w:val="24"/>
          <w:szCs w:val="24"/>
          <w14:ligatures w14:val="none"/>
        </w:rPr>
        <w:t xml:space="preserve">Sertificētas nekustamo īpašumu vērtētājas Anitas </w:t>
      </w:r>
      <w:proofErr w:type="spellStart"/>
      <w:r w:rsidRPr="001A1717">
        <w:rPr>
          <w:rFonts w:ascii="Times New Roman" w:eastAsia="Calibri" w:hAnsi="Times New Roman" w:cs="Times New Roman"/>
          <w:kern w:val="0"/>
          <w:sz w:val="24"/>
          <w:szCs w:val="24"/>
          <w14:ligatures w14:val="none"/>
        </w:rPr>
        <w:t>Vēdiķes</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noteiktā nekustamā īpašuma tirgus vērtība 2023.gada 3.oktobrī ir 1100 EUR (viens tūkstotis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saskaņā </w:t>
      </w:r>
      <w:r w:rsidRPr="001A1717">
        <w:rPr>
          <w:rFonts w:ascii="Times New Roman" w:eastAsia="Calibri" w:hAnsi="Times New Roman" w:cs="Times New Roman"/>
          <w:color w:val="000000" w:themeColor="text1"/>
          <w:kern w:val="0"/>
          <w:sz w:val="24"/>
          <w:szCs w:val="24"/>
          <w14:ligatures w14:val="none"/>
        </w:rPr>
        <w:t xml:space="preserve">ar </w:t>
      </w:r>
      <w:hyperlink r:id="rId88" w:tgtFrame="_blank" w:history="1">
        <w:r w:rsidRPr="001A1717">
          <w:rPr>
            <w:rFonts w:ascii="Times New Roman" w:eastAsia="Calibri" w:hAnsi="Times New Roman" w:cs="Times New Roman"/>
            <w:color w:val="000000" w:themeColor="text1"/>
            <w:kern w:val="0"/>
            <w:sz w:val="24"/>
            <w:szCs w:val="24"/>
            <w14:ligatures w14:val="none"/>
          </w:rPr>
          <w:t>Standartizācijas likumā</w:t>
        </w:r>
      </w:hyperlink>
      <w:r w:rsidRPr="001A1717">
        <w:rPr>
          <w:rFonts w:ascii="Times New Roman" w:eastAsia="Calibri" w:hAnsi="Times New Roman" w:cs="Times New Roman"/>
          <w:color w:val="000000" w:themeColor="text1"/>
          <w:kern w:val="0"/>
          <w:sz w:val="24"/>
          <w:szCs w:val="24"/>
          <w14:ligatures w14:val="none"/>
        </w:rPr>
        <w:t xml:space="preserve"> paredzētajā kārtībā apstiprinātajiem īpašuma vērtēšanas standartiem.</w:t>
      </w:r>
    </w:p>
    <w:p w14:paraId="1B24C44E" w14:textId="5EBAC3EA" w:rsidR="001A1717" w:rsidRPr="001A1717" w:rsidRDefault="001A1717" w:rsidP="001A1717">
      <w:pPr>
        <w:spacing w:after="0" w:line="257" w:lineRule="auto"/>
        <w:ind w:right="-284" w:firstLine="720"/>
        <w:jc w:val="both"/>
        <w:rPr>
          <w:rFonts w:ascii="Times New Roman" w:eastAsia="Calibri" w:hAnsi="Times New Roman" w:cs="Times New Roman"/>
          <w:kern w:val="0"/>
          <w:sz w:val="24"/>
          <w:szCs w:val="24"/>
          <w:lang w:eastAsia="ar-SA"/>
          <w14:ligatures w14:val="none"/>
        </w:rPr>
      </w:pPr>
      <w:r w:rsidRPr="001A1717">
        <w:rPr>
          <w:rFonts w:ascii="Times New Roman" w:eastAsia="Calibri" w:hAnsi="Times New Roman" w:cs="Times New Roman"/>
          <w:kern w:val="0"/>
          <w:sz w:val="24"/>
          <w:szCs w:val="24"/>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8B1BC2" w:rsidRPr="00644206">
        <w:rPr>
          <w:rFonts w:ascii="Times New Roman" w:hAnsi="Times New Roman" w:cs="Times New Roman"/>
          <w:sz w:val="24"/>
          <w:szCs w:val="24"/>
          <w:lang w:eastAsia="lv-LV"/>
        </w:rPr>
        <w:t>PAR - 1</w:t>
      </w:r>
      <w:r w:rsidR="008B1BC2">
        <w:rPr>
          <w:rFonts w:ascii="Times New Roman" w:hAnsi="Times New Roman" w:cs="Times New Roman"/>
          <w:sz w:val="24"/>
          <w:szCs w:val="24"/>
          <w:lang w:eastAsia="lv-LV"/>
        </w:rPr>
        <w:t>4</w:t>
      </w:r>
      <w:r w:rsidR="008B1BC2" w:rsidRPr="00644206">
        <w:rPr>
          <w:rFonts w:ascii="Times New Roman" w:hAnsi="Times New Roman" w:cs="Times New Roman"/>
          <w:sz w:val="24"/>
          <w:szCs w:val="24"/>
          <w:lang w:eastAsia="lv-LV"/>
        </w:rPr>
        <w:t xml:space="preserve"> </w:t>
      </w:r>
      <w:r w:rsidR="008B1BC2" w:rsidRPr="00644206">
        <w:rPr>
          <w:rFonts w:ascii="Times New Roman" w:hAnsi="Times New Roman" w:cs="Times New Roman"/>
          <w:sz w:val="24"/>
          <w:szCs w:val="24"/>
        </w:rPr>
        <w:t>(</w:t>
      </w:r>
      <w:r w:rsidR="008B1BC2" w:rsidRPr="00E87BF8">
        <w:rPr>
          <w:rFonts w:ascii="Times New Roman" w:eastAsia="Times New Roman" w:hAnsi="Times New Roman" w:cs="Times New Roman"/>
          <w:bCs/>
          <w:sz w:val="24"/>
          <w:szCs w:val="24"/>
          <w:lang w:eastAsia="et-EE"/>
          <w14:ligatures w14:val="none"/>
        </w:rPr>
        <w:t xml:space="preserve">Kristīne Briede, </w:t>
      </w:r>
      <w:r w:rsidR="008B1BC2" w:rsidRPr="00E87BF8">
        <w:rPr>
          <w:rFonts w:ascii="Times New Roman" w:hAnsi="Times New Roman" w:cs="Times New Roman"/>
          <w:bCs/>
          <w:sz w:val="24"/>
          <w:szCs w:val="24"/>
          <w:lang w:eastAsia="et-EE"/>
          <w14:ligatures w14:val="none"/>
        </w:rPr>
        <w:t xml:space="preserve">Sarmīte Dude, Māris Feldmanis, </w:t>
      </w:r>
      <w:r w:rsidR="008B1BC2">
        <w:rPr>
          <w:rFonts w:ascii="Times New Roman" w:hAnsi="Times New Roman" w:cs="Times New Roman"/>
          <w:bCs/>
          <w:sz w:val="24"/>
          <w:szCs w:val="24"/>
          <w:lang w:eastAsia="et-EE"/>
          <w14:ligatures w14:val="none"/>
        </w:rPr>
        <w:t xml:space="preserve">Ivars </w:t>
      </w:r>
      <w:proofErr w:type="spellStart"/>
      <w:r w:rsidR="008B1BC2">
        <w:rPr>
          <w:rFonts w:ascii="Times New Roman" w:hAnsi="Times New Roman" w:cs="Times New Roman"/>
          <w:bCs/>
          <w:sz w:val="24"/>
          <w:szCs w:val="24"/>
          <w:lang w:eastAsia="et-EE"/>
          <w14:ligatures w14:val="none"/>
        </w:rPr>
        <w:t>Gorskis</w:t>
      </w:r>
      <w:proofErr w:type="spellEnd"/>
      <w:r w:rsidR="008B1BC2">
        <w:rPr>
          <w:rFonts w:ascii="Times New Roman" w:hAnsi="Times New Roman" w:cs="Times New Roman"/>
          <w:bCs/>
          <w:sz w:val="24"/>
          <w:szCs w:val="24"/>
          <w:lang w:eastAsia="et-EE"/>
          <w14:ligatures w14:val="none"/>
        </w:rPr>
        <w:t xml:space="preserve">, </w:t>
      </w:r>
      <w:r w:rsidR="008B1BC2" w:rsidRPr="00E87BF8">
        <w:rPr>
          <w:rFonts w:ascii="Times New Roman" w:hAnsi="Times New Roman" w:cs="Times New Roman"/>
          <w:bCs/>
          <w:sz w:val="24"/>
          <w:szCs w:val="24"/>
          <w:lang w:eastAsia="et-EE"/>
          <w14:ligatures w14:val="none"/>
        </w:rPr>
        <w:t xml:space="preserve">Linda </w:t>
      </w:r>
      <w:proofErr w:type="spellStart"/>
      <w:r w:rsidR="008B1BC2" w:rsidRPr="00E87BF8">
        <w:rPr>
          <w:rFonts w:ascii="Times New Roman" w:hAnsi="Times New Roman" w:cs="Times New Roman"/>
          <w:bCs/>
          <w:sz w:val="24"/>
          <w:szCs w:val="24"/>
          <w:lang w:eastAsia="et-EE"/>
          <w14:ligatures w14:val="none"/>
        </w:rPr>
        <w:t>Karloviča</w:t>
      </w:r>
      <w:proofErr w:type="spellEnd"/>
      <w:r w:rsidR="008B1BC2">
        <w:rPr>
          <w:rFonts w:ascii="Times New Roman" w:hAnsi="Times New Roman" w:cs="Times New Roman"/>
          <w:bCs/>
          <w:sz w:val="24"/>
          <w:szCs w:val="24"/>
          <w:lang w:eastAsia="et-EE"/>
          <w14:ligatures w14:val="none"/>
        </w:rPr>
        <w:t>,</w:t>
      </w:r>
      <w:r w:rsidR="008B1BC2" w:rsidRPr="00E87BF8">
        <w:rPr>
          <w:rFonts w:ascii="Times New Roman" w:hAnsi="Times New Roman" w:cs="Times New Roman"/>
          <w:bCs/>
          <w:sz w:val="24"/>
          <w:szCs w:val="24"/>
          <w:lang w:eastAsia="et-EE"/>
          <w14:ligatures w14:val="none"/>
        </w:rPr>
        <w:t xml:space="preserve"> Edgars Laimiņš, Sintija </w:t>
      </w:r>
      <w:proofErr w:type="spellStart"/>
      <w:r w:rsidR="008B1BC2" w:rsidRPr="00E87BF8">
        <w:rPr>
          <w:rFonts w:ascii="Times New Roman" w:hAnsi="Times New Roman" w:cs="Times New Roman"/>
          <w:bCs/>
          <w:sz w:val="24"/>
          <w:szCs w:val="24"/>
          <w:lang w:eastAsia="et-EE"/>
          <w14:ligatures w14:val="none"/>
        </w:rPr>
        <w:t>Liekniņa</w:t>
      </w:r>
      <w:proofErr w:type="spellEnd"/>
      <w:r w:rsidR="008B1BC2">
        <w:rPr>
          <w:rFonts w:ascii="Times New Roman" w:hAnsi="Times New Roman" w:cs="Times New Roman"/>
          <w:bCs/>
          <w:sz w:val="24"/>
          <w:szCs w:val="24"/>
          <w:lang w:eastAsia="et-EE"/>
          <w14:ligatures w14:val="none"/>
        </w:rPr>
        <w:t>,</w:t>
      </w:r>
      <w:r w:rsidR="008B1BC2" w:rsidRPr="00E87BF8">
        <w:rPr>
          <w:rFonts w:ascii="Times New Roman" w:hAnsi="Times New Roman" w:cs="Times New Roman"/>
          <w:bCs/>
          <w:sz w:val="24"/>
          <w:szCs w:val="24"/>
          <w:lang w:eastAsia="et-EE"/>
          <w14:ligatures w14:val="none"/>
        </w:rPr>
        <w:t xml:space="preserve"> Sanita </w:t>
      </w:r>
      <w:proofErr w:type="spellStart"/>
      <w:r w:rsidR="008B1BC2" w:rsidRPr="00E87BF8">
        <w:rPr>
          <w:rFonts w:ascii="Times New Roman" w:hAnsi="Times New Roman" w:cs="Times New Roman"/>
          <w:bCs/>
          <w:sz w:val="24"/>
          <w:szCs w:val="24"/>
          <w:lang w:eastAsia="et-EE"/>
          <w14:ligatures w14:val="none"/>
        </w:rPr>
        <w:t>Olševska</w:t>
      </w:r>
      <w:proofErr w:type="spellEnd"/>
      <w:r w:rsidR="008B1BC2" w:rsidRPr="00E87BF8">
        <w:rPr>
          <w:rFonts w:ascii="Times New Roman" w:hAnsi="Times New Roman" w:cs="Times New Roman"/>
          <w:bCs/>
          <w:sz w:val="24"/>
          <w:szCs w:val="24"/>
          <w:lang w:eastAsia="et-EE"/>
          <w14:ligatures w14:val="none"/>
        </w:rPr>
        <w:t xml:space="preserve">, Andris </w:t>
      </w:r>
      <w:proofErr w:type="spellStart"/>
      <w:r w:rsidR="008B1BC2" w:rsidRPr="00E87BF8">
        <w:rPr>
          <w:rFonts w:ascii="Times New Roman" w:hAnsi="Times New Roman" w:cs="Times New Roman"/>
          <w:bCs/>
          <w:sz w:val="24"/>
          <w:szCs w:val="24"/>
          <w:lang w:eastAsia="et-EE"/>
          <w14:ligatures w14:val="none"/>
        </w:rPr>
        <w:t>Podvinskis</w:t>
      </w:r>
      <w:proofErr w:type="spellEnd"/>
      <w:r w:rsidR="008B1BC2" w:rsidRPr="00E87BF8">
        <w:rPr>
          <w:rFonts w:ascii="Times New Roman" w:hAnsi="Times New Roman" w:cs="Times New Roman"/>
          <w:bCs/>
          <w:sz w:val="24"/>
          <w:szCs w:val="24"/>
          <w:lang w:eastAsia="et-EE"/>
          <w14:ligatures w14:val="none"/>
        </w:rPr>
        <w:t xml:space="preserve">, Dace Reinika, </w:t>
      </w:r>
      <w:r w:rsidR="008B1BC2">
        <w:rPr>
          <w:rFonts w:ascii="Times New Roman" w:hAnsi="Times New Roman" w:cs="Times New Roman"/>
          <w:bCs/>
          <w:sz w:val="24"/>
          <w:szCs w:val="24"/>
          <w:lang w:eastAsia="et-EE"/>
          <w14:ligatures w14:val="none"/>
        </w:rPr>
        <w:t xml:space="preserve">Guntis </w:t>
      </w:r>
      <w:proofErr w:type="spellStart"/>
      <w:r w:rsidR="008B1BC2">
        <w:rPr>
          <w:rFonts w:ascii="Times New Roman" w:hAnsi="Times New Roman" w:cs="Times New Roman"/>
          <w:bCs/>
          <w:sz w:val="24"/>
          <w:szCs w:val="24"/>
          <w:lang w:eastAsia="et-EE"/>
          <w14:ligatures w14:val="none"/>
        </w:rPr>
        <w:t>Safranovičs</w:t>
      </w:r>
      <w:proofErr w:type="spellEnd"/>
      <w:r w:rsidR="008B1BC2">
        <w:rPr>
          <w:rFonts w:ascii="Times New Roman" w:hAnsi="Times New Roman" w:cs="Times New Roman"/>
          <w:bCs/>
          <w:sz w:val="24"/>
          <w:szCs w:val="24"/>
          <w:lang w:eastAsia="et-EE"/>
          <w14:ligatures w14:val="none"/>
        </w:rPr>
        <w:t xml:space="preserve">, </w:t>
      </w:r>
      <w:r w:rsidR="008B1BC2" w:rsidRPr="00E87BF8">
        <w:rPr>
          <w:rFonts w:ascii="Times New Roman" w:hAnsi="Times New Roman" w:cs="Times New Roman"/>
          <w:bCs/>
          <w:sz w:val="24"/>
          <w:szCs w:val="24"/>
          <w:lang w:eastAsia="et-EE"/>
          <w14:ligatures w14:val="none"/>
        </w:rPr>
        <w:t>Andrejs Spridzāns,</w:t>
      </w:r>
      <w:r w:rsidR="008B1BC2">
        <w:rPr>
          <w:rFonts w:ascii="Times New Roman" w:hAnsi="Times New Roman" w:cs="Times New Roman"/>
          <w:bCs/>
          <w:sz w:val="24"/>
          <w:szCs w:val="24"/>
          <w:lang w:eastAsia="et-EE"/>
          <w14:ligatures w14:val="none"/>
        </w:rPr>
        <w:t xml:space="preserve"> </w:t>
      </w:r>
      <w:r w:rsidR="008B1BC2" w:rsidRPr="00E87BF8">
        <w:rPr>
          <w:rFonts w:ascii="Times New Roman" w:hAnsi="Times New Roman" w:cs="Times New Roman"/>
          <w:bCs/>
          <w:sz w:val="24"/>
          <w:szCs w:val="24"/>
          <w:lang w:eastAsia="et-EE"/>
          <w14:ligatures w14:val="none"/>
        </w:rPr>
        <w:t>Ivars Stanga</w:t>
      </w:r>
      <w:r w:rsidR="008B1BC2">
        <w:rPr>
          <w:rFonts w:ascii="Times New Roman" w:hAnsi="Times New Roman" w:cs="Times New Roman"/>
          <w:bCs/>
          <w:sz w:val="24"/>
          <w:szCs w:val="24"/>
          <w:lang w:eastAsia="et-EE"/>
          <w14:ligatures w14:val="none"/>
        </w:rPr>
        <w:t xml:space="preserve">, Indra </w:t>
      </w:r>
      <w:proofErr w:type="spellStart"/>
      <w:r w:rsidR="008B1BC2">
        <w:rPr>
          <w:rFonts w:ascii="Times New Roman" w:hAnsi="Times New Roman" w:cs="Times New Roman"/>
          <w:bCs/>
          <w:sz w:val="24"/>
          <w:szCs w:val="24"/>
          <w:lang w:eastAsia="et-EE"/>
          <w14:ligatures w14:val="none"/>
        </w:rPr>
        <w:t>Špela</w:t>
      </w:r>
      <w:proofErr w:type="spellEnd"/>
      <w:r w:rsidR="008B1BC2" w:rsidRPr="00644206">
        <w:rPr>
          <w:rFonts w:ascii="Times New Roman" w:hAnsi="Times New Roman" w:cs="Times New Roman"/>
          <w:bCs/>
          <w:sz w:val="24"/>
          <w:szCs w:val="24"/>
          <w:lang w:eastAsia="et-EE"/>
        </w:rPr>
        <w:t xml:space="preserve">), </w:t>
      </w:r>
      <w:r w:rsidR="008B1BC2" w:rsidRPr="00644206">
        <w:rPr>
          <w:rFonts w:ascii="Times New Roman" w:hAnsi="Times New Roman" w:cs="Times New Roman"/>
          <w:sz w:val="24"/>
          <w:szCs w:val="24"/>
          <w:lang w:eastAsia="lv-LV"/>
        </w:rPr>
        <w:t xml:space="preserve">PRET </w:t>
      </w:r>
      <w:r w:rsidR="008B1BC2" w:rsidRPr="00644206">
        <w:rPr>
          <w:rFonts w:ascii="Times New Roman" w:hAnsi="Times New Roman" w:cs="Times New Roman"/>
          <w:sz w:val="24"/>
          <w:szCs w:val="24"/>
        </w:rPr>
        <w:t>-</w:t>
      </w:r>
      <w:r w:rsidR="008B1BC2" w:rsidRPr="00644206">
        <w:rPr>
          <w:rFonts w:ascii="Times New Roman" w:hAnsi="Times New Roman" w:cs="Times New Roman"/>
          <w:sz w:val="24"/>
          <w:szCs w:val="24"/>
          <w:lang w:eastAsia="lv-LV"/>
        </w:rPr>
        <w:t xml:space="preserve"> nav, ATTURAS </w:t>
      </w:r>
      <w:r w:rsidR="008B1BC2">
        <w:rPr>
          <w:rFonts w:ascii="Times New Roman" w:hAnsi="Times New Roman" w:cs="Times New Roman"/>
          <w:sz w:val="24"/>
          <w:szCs w:val="24"/>
        </w:rPr>
        <w:t>–</w:t>
      </w:r>
      <w:r w:rsidR="008B1BC2" w:rsidRPr="00644206">
        <w:rPr>
          <w:rFonts w:ascii="Times New Roman" w:hAnsi="Times New Roman" w:cs="Times New Roman"/>
          <w:sz w:val="24"/>
          <w:szCs w:val="24"/>
          <w:lang w:eastAsia="lv-LV"/>
        </w:rPr>
        <w:t xml:space="preserve"> </w:t>
      </w:r>
      <w:r w:rsidR="008B1BC2">
        <w:rPr>
          <w:rFonts w:ascii="Times New Roman" w:hAnsi="Times New Roman" w:cs="Times New Roman"/>
          <w:sz w:val="24"/>
          <w:szCs w:val="24"/>
          <w:lang w:eastAsia="lv-LV"/>
        </w:rPr>
        <w:t>1 (</w:t>
      </w:r>
      <w:r w:rsidR="008B1BC2" w:rsidRPr="00E87BF8">
        <w:rPr>
          <w:rFonts w:ascii="Times New Roman" w:hAnsi="Times New Roman" w:cs="Times New Roman"/>
          <w:bCs/>
          <w:sz w:val="24"/>
          <w:szCs w:val="24"/>
          <w:lang w:eastAsia="et-EE"/>
          <w14:ligatures w14:val="none"/>
        </w:rPr>
        <w:t>Viesturs Reinfelds</w:t>
      </w:r>
      <w:r w:rsidR="008B1BC2">
        <w:rPr>
          <w:rFonts w:ascii="Times New Roman" w:hAnsi="Times New Roman" w:cs="Times New Roman"/>
          <w:bCs/>
          <w:sz w:val="24"/>
          <w:szCs w:val="24"/>
          <w:lang w:eastAsia="et-EE"/>
          <w14:ligatures w14:val="none"/>
        </w:rPr>
        <w:t>)</w:t>
      </w:r>
      <w:r w:rsidR="008B1BC2" w:rsidRPr="00644206">
        <w:rPr>
          <w:rFonts w:ascii="Times New Roman" w:hAnsi="Times New Roman" w:cs="Times New Roman"/>
          <w:sz w:val="24"/>
          <w:szCs w:val="24"/>
          <w:lang w:eastAsia="lv-LV"/>
        </w:rPr>
        <w:t>,</w:t>
      </w: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kern w:val="0"/>
          <w:sz w:val="24"/>
          <w:szCs w:val="24"/>
          <w:lang w:eastAsia="ar-SA"/>
          <w14:ligatures w14:val="none"/>
        </w:rPr>
        <w:t>Dobeles novada dome NOLEMJ:</w:t>
      </w:r>
    </w:p>
    <w:p w14:paraId="6C8BA7FE" w14:textId="77777777" w:rsidR="001A1717" w:rsidRP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Pārdot atklātā mutiskā izsolē nekustamo īpašumu – dzīvokli Nr.8 Jelgavas ielā 8, Bēnē, Bēnes pagastā, Dobeles novadā, platība 28,5 m</w:t>
      </w:r>
      <w:r w:rsidRPr="001A1717">
        <w:rPr>
          <w:rFonts w:ascii="Times New Roman" w:eastAsia="Calibri" w:hAnsi="Times New Roman" w:cs="Times New Roman"/>
          <w:kern w:val="0"/>
          <w:sz w:val="24"/>
          <w:szCs w:val="24"/>
          <w:vertAlign w:val="superscript"/>
          <w14:ligatures w14:val="none"/>
        </w:rPr>
        <w:t>2</w:t>
      </w:r>
      <w:r w:rsidRPr="001A1717">
        <w:rPr>
          <w:rFonts w:ascii="Times New Roman" w:eastAsia="Calibri" w:hAnsi="Times New Roman" w:cs="Times New Roman"/>
          <w:kern w:val="0"/>
          <w:sz w:val="24"/>
          <w:szCs w:val="24"/>
          <w14:ligatures w14:val="none"/>
        </w:rPr>
        <w:t>, un pie dzīvokļa īpašuma piederošās kopīpašuma 285/3927 domājamās daļas no būves un zemes, kadastra numurs 46509000420.</w:t>
      </w:r>
    </w:p>
    <w:p w14:paraId="265B0A4E" w14:textId="0DA7297B" w:rsidR="002F7538" w:rsidRP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Noteikt lēmuma 1.punktā minētā atsavināmā nekustamā īpašuma sākumcenu 1100 EUR (viens tūkstotis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Arial" w:hAnsi="Times New Roman" w:cs="Times New Roman"/>
          <w:kern w:val="0"/>
          <w:sz w:val="24"/>
          <w:szCs w:val="24"/>
          <w14:ligatures w14:val="none"/>
        </w:rPr>
        <w:t>.</w:t>
      </w:r>
    </w:p>
    <w:p w14:paraId="7E1CA7B7" w14:textId="77777777" w:rsidR="001A1717" w:rsidRDefault="001A1717" w:rsidP="001A1717">
      <w:pPr>
        <w:spacing w:after="0" w:line="257" w:lineRule="auto"/>
        <w:ind w:left="284" w:right="-284" w:hanging="284"/>
        <w:jc w:val="both"/>
        <w:rPr>
          <w:rFonts w:ascii="Times New Roman" w:eastAsia="Arial" w:hAnsi="Times New Roman" w:cs="Times New Roman"/>
          <w:kern w:val="0"/>
          <w:sz w:val="24"/>
          <w:szCs w:val="24"/>
          <w14:ligatures w14:val="none"/>
        </w:rPr>
      </w:pPr>
      <w:r w:rsidRPr="001A1717">
        <w:rPr>
          <w:rFonts w:ascii="Times New Roman" w:eastAsia="Arial" w:hAnsi="Times New Roman" w:cs="Times New Roman"/>
          <w:kern w:val="0"/>
          <w:sz w:val="24"/>
          <w:szCs w:val="24"/>
          <w14:ligatures w14:val="none"/>
        </w:rPr>
        <w:t xml:space="preserve">3. Uzdot Dobeles novada pašvaldības Īpašumu komisijai apstiprināt izsoles noteikumus un organizēt nekustamā īpašuma atsavināšanu Publiskas personas atsavināšanas likumā noteiktā kārtībā. </w:t>
      </w:r>
    </w:p>
    <w:p w14:paraId="71817BEB" w14:textId="77777777" w:rsidR="009C1918" w:rsidRPr="001A1717" w:rsidRDefault="009C1918" w:rsidP="001A1717">
      <w:pPr>
        <w:spacing w:after="0" w:line="257" w:lineRule="auto"/>
        <w:ind w:left="284" w:right="-284" w:hanging="284"/>
        <w:jc w:val="both"/>
        <w:rPr>
          <w:rFonts w:ascii="Times New Roman" w:eastAsia="Calibri" w:hAnsi="Times New Roman" w:cs="Times New Roman"/>
          <w:kern w:val="0"/>
          <w:sz w:val="24"/>
          <w:szCs w:val="24"/>
          <w14:ligatures w14:val="none"/>
        </w:rPr>
      </w:pPr>
    </w:p>
    <w:p w14:paraId="2C5B1E34" w14:textId="77777777" w:rsidR="001A1717" w:rsidRPr="001A1717" w:rsidRDefault="001A1717" w:rsidP="001A1717">
      <w:pPr>
        <w:spacing w:after="0"/>
        <w:jc w:val="both"/>
        <w:rPr>
          <w:rFonts w:ascii="Times New Roman" w:eastAsia="Calibri" w:hAnsi="Times New Roman" w:cs="Times New Roman"/>
          <w:color w:val="FF0000"/>
          <w:kern w:val="0"/>
          <w:sz w:val="24"/>
          <w:szCs w:val="24"/>
          <w14:ligatures w14:val="none"/>
        </w:rPr>
      </w:pPr>
    </w:p>
    <w:p w14:paraId="3EA27B25" w14:textId="3807DC91" w:rsidR="002F7538" w:rsidRDefault="001A1717" w:rsidP="001A1717">
      <w:pPr>
        <w:spacing w:after="0"/>
        <w:ind w:left="57" w:right="-694"/>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r w:rsidR="002F7538">
        <w:rPr>
          <w:rFonts w:ascii="Times New Roman" w:hAnsi="Times New Roman" w:cs="Times New Roman"/>
          <w:kern w:val="0"/>
          <w:sz w:val="24"/>
          <w:szCs w:val="24"/>
          <w14:ligatures w14:val="none"/>
        </w:rPr>
        <w:br w:type="page"/>
      </w:r>
    </w:p>
    <w:p w14:paraId="19CB2ACE"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698932FD" wp14:editId="4F75F04C">
            <wp:extent cx="676275" cy="752475"/>
            <wp:effectExtent l="0" t="0" r="9525" b="9525"/>
            <wp:docPr id="2102800971" name="Attēls 210280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235D357"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05F9746B"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4DF3EF1B"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2228CE87"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89"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1287E437" w14:textId="77777777" w:rsidR="001A1717" w:rsidRPr="001A1717" w:rsidRDefault="001A1717" w:rsidP="001A1717">
      <w:pPr>
        <w:ind w:right="-1"/>
        <w:jc w:val="center"/>
        <w:rPr>
          <w:rFonts w:ascii="Calibri" w:eastAsia="Calibri" w:hAnsi="Calibri" w:cs="Times New Roman"/>
          <w:b/>
          <w:kern w:val="0"/>
          <w14:ligatures w14:val="none"/>
        </w:rPr>
      </w:pPr>
    </w:p>
    <w:p w14:paraId="024ADD4A"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0D18020E"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6D137FF8" w14:textId="4A00F974"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r w:rsidRPr="001A1717">
        <w:rPr>
          <w:rFonts w:ascii="Times New Roman" w:eastAsia="Times New Roman" w:hAnsi="Times New Roman" w:cs="Times New Roman"/>
          <w:b/>
          <w:kern w:val="0"/>
          <w:sz w:val="24"/>
          <w:szCs w:val="24"/>
          <w:lang w:eastAsia="x-none"/>
          <w14:ligatures w14:val="none"/>
        </w:rPr>
        <w:t xml:space="preserve">2023. gada 26. oktobrī                                                                                      </w:t>
      </w:r>
      <w:r w:rsidR="00E92E8B">
        <w:rPr>
          <w:rFonts w:ascii="Times New Roman" w:eastAsia="Times New Roman" w:hAnsi="Times New Roman" w:cs="Times New Roman"/>
          <w:b/>
          <w:kern w:val="0"/>
          <w:sz w:val="24"/>
          <w:szCs w:val="24"/>
          <w:lang w:eastAsia="x-none"/>
          <w14:ligatures w14:val="none"/>
        </w:rPr>
        <w:t xml:space="preserve">     </w:t>
      </w:r>
      <w:r w:rsidRPr="001A1717">
        <w:rPr>
          <w:rFonts w:ascii="Times New Roman" w:eastAsia="Times New Roman" w:hAnsi="Times New Roman" w:cs="Times New Roman"/>
          <w:b/>
          <w:kern w:val="0"/>
          <w:sz w:val="24"/>
          <w:szCs w:val="24"/>
          <w:lang w:eastAsia="x-none"/>
          <w14:ligatures w14:val="none"/>
        </w:rPr>
        <w:t xml:space="preserve"> Nr.</w:t>
      </w:r>
      <w:r w:rsidR="008514FE">
        <w:rPr>
          <w:rFonts w:ascii="Times New Roman" w:eastAsia="Times New Roman" w:hAnsi="Times New Roman" w:cs="Times New Roman"/>
          <w:b/>
          <w:kern w:val="0"/>
          <w:sz w:val="24"/>
          <w:szCs w:val="24"/>
          <w:lang w:eastAsia="x-none"/>
          <w14:ligatures w14:val="none"/>
        </w:rPr>
        <w:t>47</w:t>
      </w:r>
      <w:r w:rsidR="00E92E8B">
        <w:rPr>
          <w:rFonts w:ascii="Times New Roman" w:eastAsia="Times New Roman" w:hAnsi="Times New Roman" w:cs="Times New Roman"/>
          <w:b/>
          <w:kern w:val="0"/>
          <w:sz w:val="24"/>
          <w:szCs w:val="24"/>
          <w:lang w:eastAsia="x-none"/>
          <w14:ligatures w14:val="none"/>
        </w:rPr>
        <w:t>5</w:t>
      </w:r>
      <w:r w:rsidRPr="001A1717">
        <w:rPr>
          <w:rFonts w:ascii="Times New Roman" w:eastAsia="Times New Roman" w:hAnsi="Times New Roman" w:cs="Times New Roman"/>
          <w:b/>
          <w:kern w:val="0"/>
          <w:sz w:val="24"/>
          <w:szCs w:val="24"/>
          <w:lang w:eastAsia="x-none"/>
          <w14:ligatures w14:val="none"/>
        </w:rPr>
        <w:t>/14</w:t>
      </w:r>
    </w:p>
    <w:p w14:paraId="2021365C"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352F39EB" w14:textId="77777777" w:rsidR="001A1717" w:rsidRPr="001A1717" w:rsidRDefault="001A1717" w:rsidP="001A1717">
      <w:pPr>
        <w:spacing w:after="0" w:line="240" w:lineRule="auto"/>
        <w:ind w:right="-1" w:firstLine="51"/>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nekustamā īpašuma – dzīvokļa Nr.2 Skolas ielā 3 Auros,  </w:t>
      </w:r>
    </w:p>
    <w:p w14:paraId="6FCDC5AF" w14:textId="77777777" w:rsidR="001A1717" w:rsidRPr="001A1717" w:rsidRDefault="001A1717" w:rsidP="001A1717">
      <w:pPr>
        <w:spacing w:after="0" w:line="240" w:lineRule="auto"/>
        <w:ind w:right="-1" w:firstLine="51"/>
        <w:jc w:val="center"/>
        <w:rPr>
          <w:rFonts w:ascii="Times New Roman" w:eastAsia="Times New Roman" w:hAnsi="Times New Roman" w:cs="Times New Roman"/>
          <w:b/>
          <w:kern w:val="0"/>
          <w:sz w:val="24"/>
          <w:szCs w:val="24"/>
          <w:u w:val="single"/>
          <w:lang w:eastAsia="ar-SA"/>
          <w14:ligatures w14:val="none"/>
        </w:rPr>
      </w:pPr>
      <w:r w:rsidRPr="001A1717">
        <w:rPr>
          <w:rFonts w:ascii="Times New Roman" w:eastAsia="Times New Roman" w:hAnsi="Times New Roman" w:cs="Times New Roman"/>
          <w:b/>
          <w:kern w:val="0"/>
          <w:sz w:val="24"/>
          <w:szCs w:val="24"/>
          <w:u w:val="single"/>
          <w:lang w:eastAsia="lv-LV"/>
          <w14:ligatures w14:val="none"/>
        </w:rPr>
        <w:t xml:space="preserve">Auru pagastā, Dobeles novadā, atsavināšanu izsolē </w:t>
      </w:r>
    </w:p>
    <w:p w14:paraId="4425B832" w14:textId="77777777" w:rsidR="001A1717" w:rsidRPr="001A1717" w:rsidRDefault="001A1717" w:rsidP="001A1717">
      <w:pPr>
        <w:spacing w:after="0" w:line="257" w:lineRule="auto"/>
        <w:ind w:right="-1" w:firstLine="720"/>
        <w:jc w:val="both"/>
        <w:rPr>
          <w:rFonts w:ascii="Times New Roman" w:eastAsia="Calibri" w:hAnsi="Times New Roman" w:cs="Times New Roman"/>
          <w:kern w:val="0"/>
          <w:sz w:val="24"/>
          <w:szCs w:val="24"/>
          <w14:ligatures w14:val="none"/>
        </w:rPr>
      </w:pPr>
    </w:p>
    <w:p w14:paraId="7618261C" w14:textId="77777777" w:rsidR="001A1717" w:rsidRPr="001A1717" w:rsidRDefault="001A1717" w:rsidP="001A1717">
      <w:pPr>
        <w:spacing w:after="0" w:line="257" w:lineRule="auto"/>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(turpmāk – pašvaldība) Īpašumu komisijas ierosinājumu par nekustamā īpašuma - dzīvokļa </w:t>
      </w:r>
      <w:bookmarkStart w:id="61" w:name="_Hlk128389934"/>
      <w:bookmarkStart w:id="62" w:name="_Hlk114134673"/>
      <w:r w:rsidRPr="001A1717">
        <w:rPr>
          <w:rFonts w:ascii="Times New Roman" w:eastAsia="Calibri" w:hAnsi="Times New Roman" w:cs="Times New Roman"/>
          <w:kern w:val="0"/>
          <w:sz w:val="24"/>
          <w:szCs w:val="24"/>
          <w14:ligatures w14:val="none"/>
        </w:rPr>
        <w:t>Nr.2 Skolas ielā 3 Auros</w:t>
      </w:r>
      <w:bookmarkEnd w:id="61"/>
      <w:r w:rsidRPr="001A1717">
        <w:rPr>
          <w:rFonts w:ascii="Times New Roman" w:eastAsia="Calibri" w:hAnsi="Times New Roman" w:cs="Times New Roman"/>
          <w:kern w:val="0"/>
          <w:sz w:val="24"/>
          <w:szCs w:val="24"/>
          <w14:ligatures w14:val="none"/>
        </w:rPr>
        <w:t xml:space="preserve">, Auru </w:t>
      </w:r>
      <w:bookmarkEnd w:id="62"/>
      <w:r w:rsidRPr="001A1717">
        <w:rPr>
          <w:rFonts w:ascii="Times New Roman" w:eastAsia="Calibri" w:hAnsi="Times New Roman" w:cs="Times New Roman"/>
          <w:kern w:val="0"/>
          <w:sz w:val="24"/>
          <w:szCs w:val="24"/>
          <w14:ligatures w14:val="none"/>
        </w:rPr>
        <w:t>pagastā, Dobeles novadā un pie dzīvokļa īpašuma piederošās kopīpašuma 462/3480 domājamās daļas no būvēm ar kadastra apzīmējumu 46460080250001 un 46460080250002 un zemes ar kadastra apzīmējumu 46460080250 (turpmāk – Īpašums), kadastra numurs 46469000672, atsavināšanu. Dzīvokļa platība 46,2 m².</w:t>
      </w:r>
    </w:p>
    <w:p w14:paraId="177AF91C" w14:textId="77777777" w:rsidR="001A1717" w:rsidRPr="001A1717" w:rsidRDefault="001A1717" w:rsidP="001A1717">
      <w:pPr>
        <w:spacing w:after="0" w:line="257" w:lineRule="auto"/>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Auru pagasta zemesgrāmatas nodalījumā Nr.100000313618 2 un uz to nostiprinātas īpašuma tiesības pašvaldībai. </w:t>
      </w:r>
    </w:p>
    <w:p w14:paraId="63B3613D" w14:textId="77777777" w:rsidR="001A1717" w:rsidRPr="001A1717" w:rsidRDefault="001A1717" w:rsidP="001A1717">
      <w:pPr>
        <w:spacing w:after="0" w:line="257" w:lineRule="auto"/>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Pašvaldībai piederošais Īpašums nav izīrēts un tas nav nepieciešams pašvaldības funkciju nodrošināšanai.</w:t>
      </w:r>
    </w:p>
    <w:p w14:paraId="73A65898" w14:textId="77777777" w:rsidR="001A1717" w:rsidRPr="001A1717" w:rsidRDefault="001A1717" w:rsidP="001A1717">
      <w:pPr>
        <w:spacing w:after="0" w:line="257" w:lineRule="auto"/>
        <w:ind w:right="-1" w:firstLine="720"/>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Sertificēta nekustamo īpašumu vērtētājas Anitas </w:t>
      </w:r>
      <w:proofErr w:type="spellStart"/>
      <w:r w:rsidRPr="001A1717">
        <w:rPr>
          <w:rFonts w:ascii="Times New Roman" w:eastAsia="Calibri" w:hAnsi="Times New Roman" w:cs="Times New Roman"/>
          <w:kern w:val="0"/>
          <w:sz w:val="24"/>
          <w:szCs w:val="24"/>
          <w14:ligatures w14:val="none"/>
        </w:rPr>
        <w:t>Vēdiķes</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noteiktā nekustamā īpašuma nosacītā cena 2023.gada 9.oktobrī ir 8300 EUR (astoņi tūkstoši trīs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saskaņā ar Standartizācijas likumā paredzētajā kārtībā apstiprinātajiem īpašuma vērtēšanas standartiem.</w:t>
      </w:r>
    </w:p>
    <w:p w14:paraId="4FA1AD96" w14:textId="6A57525C" w:rsidR="001A1717" w:rsidRPr="001A1717" w:rsidRDefault="001A1717" w:rsidP="001A1717">
      <w:pPr>
        <w:spacing w:after="0" w:line="257" w:lineRule="auto"/>
        <w:ind w:right="-1" w:firstLine="720"/>
        <w:jc w:val="both"/>
        <w:rPr>
          <w:rFonts w:ascii="Times New Roman" w:eastAsia="Calibri" w:hAnsi="Times New Roman" w:cs="Times New Roman"/>
          <w:kern w:val="0"/>
          <w:sz w:val="24"/>
          <w:szCs w:val="24"/>
          <w:lang w:eastAsia="ar-SA"/>
          <w14:ligatures w14:val="none"/>
        </w:rPr>
      </w:pPr>
      <w:r w:rsidRPr="001A1717">
        <w:rPr>
          <w:rFonts w:ascii="Times New Roman" w:eastAsia="Calibri" w:hAnsi="Times New Roman" w:cs="Times New Roman"/>
          <w:kern w:val="0"/>
          <w:sz w:val="24"/>
          <w:szCs w:val="24"/>
          <w14:ligatures w14:val="none"/>
        </w:rPr>
        <w:t>Saskaņā ar Pašvaldību likuma 10.panta pirmās daļas 16.punktu, Publiskas personas mantas atsavināšanas likuma 4.panta pirmo daļu, 5.panta pirmo daļu, 8.panta trešo daļu, 9.panta otro daļu, 10.panta pirmo un otro daļu,</w:t>
      </w:r>
      <w:r w:rsidRPr="001A1717">
        <w:rPr>
          <w:rFonts w:ascii="Times New Roman" w:eastAsia="Calibri" w:hAnsi="Times New Roman" w:cs="Times New Roman"/>
          <w:kern w:val="0"/>
          <w:sz w:val="24"/>
          <w:szCs w:val="24"/>
          <w:lang w:eastAsia="ar-SA"/>
          <w14:ligatures w14:val="none"/>
        </w:rPr>
        <w:t xml:space="preserve"> atklāti balsojot: </w:t>
      </w:r>
      <w:r w:rsidR="000A5E7B" w:rsidRPr="00644206">
        <w:rPr>
          <w:rFonts w:ascii="Times New Roman" w:hAnsi="Times New Roman" w:cs="Times New Roman"/>
          <w:sz w:val="24"/>
          <w:szCs w:val="24"/>
          <w:lang w:eastAsia="lv-LV"/>
        </w:rPr>
        <w:t>PAR - 1</w:t>
      </w:r>
      <w:r w:rsidR="000A5E7B">
        <w:rPr>
          <w:rFonts w:ascii="Times New Roman" w:hAnsi="Times New Roman" w:cs="Times New Roman"/>
          <w:sz w:val="24"/>
          <w:szCs w:val="24"/>
          <w:lang w:eastAsia="lv-LV"/>
        </w:rPr>
        <w:t>5</w:t>
      </w:r>
      <w:r w:rsidR="000A5E7B" w:rsidRPr="00644206">
        <w:rPr>
          <w:rFonts w:ascii="Times New Roman" w:hAnsi="Times New Roman" w:cs="Times New Roman"/>
          <w:sz w:val="24"/>
          <w:szCs w:val="24"/>
          <w:lang w:eastAsia="lv-LV"/>
        </w:rPr>
        <w:t xml:space="preserve"> </w:t>
      </w:r>
      <w:r w:rsidR="000A5E7B" w:rsidRPr="00644206">
        <w:rPr>
          <w:rFonts w:ascii="Times New Roman" w:hAnsi="Times New Roman" w:cs="Times New Roman"/>
          <w:sz w:val="24"/>
          <w:szCs w:val="24"/>
        </w:rPr>
        <w:t>(</w:t>
      </w:r>
      <w:r w:rsidR="000A5E7B" w:rsidRPr="00E87BF8">
        <w:rPr>
          <w:rFonts w:ascii="Times New Roman" w:eastAsia="Times New Roman" w:hAnsi="Times New Roman" w:cs="Times New Roman"/>
          <w:bCs/>
          <w:sz w:val="24"/>
          <w:szCs w:val="24"/>
          <w:lang w:eastAsia="et-EE"/>
          <w14:ligatures w14:val="none"/>
        </w:rPr>
        <w:t xml:space="preserve">Kristīne Briede, </w:t>
      </w:r>
      <w:r w:rsidR="000A5E7B" w:rsidRPr="00E87BF8">
        <w:rPr>
          <w:rFonts w:ascii="Times New Roman" w:hAnsi="Times New Roman" w:cs="Times New Roman"/>
          <w:bCs/>
          <w:sz w:val="24"/>
          <w:szCs w:val="24"/>
          <w:lang w:eastAsia="et-EE"/>
          <w14:ligatures w14:val="none"/>
        </w:rPr>
        <w:t xml:space="preserve">Sarmīte Dude, Māris Feldmanis, </w:t>
      </w:r>
      <w:r w:rsidR="000A5E7B">
        <w:rPr>
          <w:rFonts w:ascii="Times New Roman" w:hAnsi="Times New Roman" w:cs="Times New Roman"/>
          <w:bCs/>
          <w:sz w:val="24"/>
          <w:szCs w:val="24"/>
          <w:lang w:eastAsia="et-EE"/>
          <w14:ligatures w14:val="none"/>
        </w:rPr>
        <w:t xml:space="preserve">Ivars </w:t>
      </w:r>
      <w:proofErr w:type="spellStart"/>
      <w:r w:rsidR="000A5E7B">
        <w:rPr>
          <w:rFonts w:ascii="Times New Roman" w:hAnsi="Times New Roman" w:cs="Times New Roman"/>
          <w:bCs/>
          <w:sz w:val="24"/>
          <w:szCs w:val="24"/>
          <w:lang w:eastAsia="et-EE"/>
          <w14:ligatures w14:val="none"/>
        </w:rPr>
        <w:t>Gorskis</w:t>
      </w:r>
      <w:proofErr w:type="spellEnd"/>
      <w:r w:rsidR="000A5E7B">
        <w:rPr>
          <w:rFonts w:ascii="Times New Roman" w:hAnsi="Times New Roman" w:cs="Times New Roman"/>
          <w:bCs/>
          <w:sz w:val="24"/>
          <w:szCs w:val="24"/>
          <w:lang w:eastAsia="et-EE"/>
          <w14:ligatures w14:val="none"/>
        </w:rPr>
        <w:t xml:space="preserve">, </w:t>
      </w:r>
      <w:r w:rsidR="000A5E7B" w:rsidRPr="00E87BF8">
        <w:rPr>
          <w:rFonts w:ascii="Times New Roman" w:hAnsi="Times New Roman" w:cs="Times New Roman"/>
          <w:bCs/>
          <w:sz w:val="24"/>
          <w:szCs w:val="24"/>
          <w:lang w:eastAsia="et-EE"/>
          <w14:ligatures w14:val="none"/>
        </w:rPr>
        <w:t xml:space="preserve">Linda </w:t>
      </w:r>
      <w:proofErr w:type="spellStart"/>
      <w:r w:rsidR="000A5E7B" w:rsidRPr="00E87BF8">
        <w:rPr>
          <w:rFonts w:ascii="Times New Roman" w:hAnsi="Times New Roman" w:cs="Times New Roman"/>
          <w:bCs/>
          <w:sz w:val="24"/>
          <w:szCs w:val="24"/>
          <w:lang w:eastAsia="et-EE"/>
          <w14:ligatures w14:val="none"/>
        </w:rPr>
        <w:t>Karloviča</w:t>
      </w:r>
      <w:proofErr w:type="spellEnd"/>
      <w:r w:rsidR="000A5E7B">
        <w:rPr>
          <w:rFonts w:ascii="Times New Roman" w:hAnsi="Times New Roman" w:cs="Times New Roman"/>
          <w:bCs/>
          <w:sz w:val="24"/>
          <w:szCs w:val="24"/>
          <w:lang w:eastAsia="et-EE"/>
          <w14:ligatures w14:val="none"/>
        </w:rPr>
        <w:t>,</w:t>
      </w:r>
      <w:r w:rsidR="000A5E7B" w:rsidRPr="00E87BF8">
        <w:rPr>
          <w:rFonts w:ascii="Times New Roman" w:hAnsi="Times New Roman" w:cs="Times New Roman"/>
          <w:bCs/>
          <w:sz w:val="24"/>
          <w:szCs w:val="24"/>
          <w:lang w:eastAsia="et-EE"/>
          <w14:ligatures w14:val="none"/>
        </w:rPr>
        <w:t xml:space="preserve"> Edgars Laimiņš, Sintija </w:t>
      </w:r>
      <w:proofErr w:type="spellStart"/>
      <w:r w:rsidR="000A5E7B" w:rsidRPr="00E87BF8">
        <w:rPr>
          <w:rFonts w:ascii="Times New Roman" w:hAnsi="Times New Roman" w:cs="Times New Roman"/>
          <w:bCs/>
          <w:sz w:val="24"/>
          <w:szCs w:val="24"/>
          <w:lang w:eastAsia="et-EE"/>
          <w14:ligatures w14:val="none"/>
        </w:rPr>
        <w:t>Liekniņa</w:t>
      </w:r>
      <w:proofErr w:type="spellEnd"/>
      <w:r w:rsidR="000A5E7B">
        <w:rPr>
          <w:rFonts w:ascii="Times New Roman" w:hAnsi="Times New Roman" w:cs="Times New Roman"/>
          <w:bCs/>
          <w:sz w:val="24"/>
          <w:szCs w:val="24"/>
          <w:lang w:eastAsia="et-EE"/>
          <w14:ligatures w14:val="none"/>
        </w:rPr>
        <w:t>,</w:t>
      </w:r>
      <w:r w:rsidR="000A5E7B" w:rsidRPr="00E87BF8">
        <w:rPr>
          <w:rFonts w:ascii="Times New Roman" w:hAnsi="Times New Roman" w:cs="Times New Roman"/>
          <w:bCs/>
          <w:sz w:val="24"/>
          <w:szCs w:val="24"/>
          <w:lang w:eastAsia="et-EE"/>
          <w14:ligatures w14:val="none"/>
        </w:rPr>
        <w:t xml:space="preserve"> Sanita </w:t>
      </w:r>
      <w:proofErr w:type="spellStart"/>
      <w:r w:rsidR="000A5E7B" w:rsidRPr="00E87BF8">
        <w:rPr>
          <w:rFonts w:ascii="Times New Roman" w:hAnsi="Times New Roman" w:cs="Times New Roman"/>
          <w:bCs/>
          <w:sz w:val="24"/>
          <w:szCs w:val="24"/>
          <w:lang w:eastAsia="et-EE"/>
          <w14:ligatures w14:val="none"/>
        </w:rPr>
        <w:t>Olševska</w:t>
      </w:r>
      <w:proofErr w:type="spellEnd"/>
      <w:r w:rsidR="000A5E7B" w:rsidRPr="00E87BF8">
        <w:rPr>
          <w:rFonts w:ascii="Times New Roman" w:hAnsi="Times New Roman" w:cs="Times New Roman"/>
          <w:bCs/>
          <w:sz w:val="24"/>
          <w:szCs w:val="24"/>
          <w:lang w:eastAsia="et-EE"/>
          <w14:ligatures w14:val="none"/>
        </w:rPr>
        <w:t xml:space="preserve">, Andris </w:t>
      </w:r>
      <w:proofErr w:type="spellStart"/>
      <w:r w:rsidR="000A5E7B" w:rsidRPr="00E87BF8">
        <w:rPr>
          <w:rFonts w:ascii="Times New Roman" w:hAnsi="Times New Roman" w:cs="Times New Roman"/>
          <w:bCs/>
          <w:sz w:val="24"/>
          <w:szCs w:val="24"/>
          <w:lang w:eastAsia="et-EE"/>
          <w14:ligatures w14:val="none"/>
        </w:rPr>
        <w:t>Podvinskis</w:t>
      </w:r>
      <w:proofErr w:type="spellEnd"/>
      <w:r w:rsidR="000A5E7B" w:rsidRPr="00E87BF8">
        <w:rPr>
          <w:rFonts w:ascii="Times New Roman" w:hAnsi="Times New Roman" w:cs="Times New Roman"/>
          <w:bCs/>
          <w:sz w:val="24"/>
          <w:szCs w:val="24"/>
          <w:lang w:eastAsia="et-EE"/>
          <w14:ligatures w14:val="none"/>
        </w:rPr>
        <w:t xml:space="preserve">, Viesturs Reinfelds, Dace Reinika, </w:t>
      </w:r>
      <w:r w:rsidR="000A5E7B">
        <w:rPr>
          <w:rFonts w:ascii="Times New Roman" w:hAnsi="Times New Roman" w:cs="Times New Roman"/>
          <w:bCs/>
          <w:sz w:val="24"/>
          <w:szCs w:val="24"/>
          <w:lang w:eastAsia="et-EE"/>
          <w14:ligatures w14:val="none"/>
        </w:rPr>
        <w:t xml:space="preserve">Guntis </w:t>
      </w:r>
      <w:proofErr w:type="spellStart"/>
      <w:r w:rsidR="000A5E7B">
        <w:rPr>
          <w:rFonts w:ascii="Times New Roman" w:hAnsi="Times New Roman" w:cs="Times New Roman"/>
          <w:bCs/>
          <w:sz w:val="24"/>
          <w:szCs w:val="24"/>
          <w:lang w:eastAsia="et-EE"/>
          <w14:ligatures w14:val="none"/>
        </w:rPr>
        <w:t>Safranovičs</w:t>
      </w:r>
      <w:proofErr w:type="spellEnd"/>
      <w:r w:rsidR="000A5E7B">
        <w:rPr>
          <w:rFonts w:ascii="Times New Roman" w:hAnsi="Times New Roman" w:cs="Times New Roman"/>
          <w:bCs/>
          <w:sz w:val="24"/>
          <w:szCs w:val="24"/>
          <w:lang w:eastAsia="et-EE"/>
          <w14:ligatures w14:val="none"/>
        </w:rPr>
        <w:t xml:space="preserve">, </w:t>
      </w:r>
      <w:r w:rsidR="000A5E7B" w:rsidRPr="00E87BF8">
        <w:rPr>
          <w:rFonts w:ascii="Times New Roman" w:hAnsi="Times New Roman" w:cs="Times New Roman"/>
          <w:bCs/>
          <w:sz w:val="24"/>
          <w:szCs w:val="24"/>
          <w:lang w:eastAsia="et-EE"/>
          <w14:ligatures w14:val="none"/>
        </w:rPr>
        <w:t>Andrejs Spridzāns,</w:t>
      </w:r>
      <w:r w:rsidR="000A5E7B">
        <w:rPr>
          <w:rFonts w:ascii="Times New Roman" w:hAnsi="Times New Roman" w:cs="Times New Roman"/>
          <w:bCs/>
          <w:sz w:val="24"/>
          <w:szCs w:val="24"/>
          <w:lang w:eastAsia="et-EE"/>
          <w14:ligatures w14:val="none"/>
        </w:rPr>
        <w:t xml:space="preserve"> </w:t>
      </w:r>
      <w:r w:rsidR="000A5E7B" w:rsidRPr="00E87BF8">
        <w:rPr>
          <w:rFonts w:ascii="Times New Roman" w:hAnsi="Times New Roman" w:cs="Times New Roman"/>
          <w:bCs/>
          <w:sz w:val="24"/>
          <w:szCs w:val="24"/>
          <w:lang w:eastAsia="et-EE"/>
          <w14:ligatures w14:val="none"/>
        </w:rPr>
        <w:t>Ivars Stanga</w:t>
      </w:r>
      <w:r w:rsidR="000A5E7B">
        <w:rPr>
          <w:rFonts w:ascii="Times New Roman" w:hAnsi="Times New Roman" w:cs="Times New Roman"/>
          <w:bCs/>
          <w:sz w:val="24"/>
          <w:szCs w:val="24"/>
          <w:lang w:eastAsia="et-EE"/>
          <w14:ligatures w14:val="none"/>
        </w:rPr>
        <w:t xml:space="preserve">, Indra </w:t>
      </w:r>
      <w:proofErr w:type="spellStart"/>
      <w:r w:rsidR="000A5E7B">
        <w:rPr>
          <w:rFonts w:ascii="Times New Roman" w:hAnsi="Times New Roman" w:cs="Times New Roman"/>
          <w:bCs/>
          <w:sz w:val="24"/>
          <w:szCs w:val="24"/>
          <w:lang w:eastAsia="et-EE"/>
          <w14:ligatures w14:val="none"/>
        </w:rPr>
        <w:t>Špela</w:t>
      </w:r>
      <w:proofErr w:type="spellEnd"/>
      <w:r w:rsidR="000A5E7B" w:rsidRPr="00644206">
        <w:rPr>
          <w:rFonts w:ascii="Times New Roman" w:hAnsi="Times New Roman" w:cs="Times New Roman"/>
          <w:bCs/>
          <w:sz w:val="24"/>
          <w:szCs w:val="24"/>
          <w:lang w:eastAsia="et-EE"/>
        </w:rPr>
        <w:t xml:space="preserve">), </w:t>
      </w:r>
      <w:r w:rsidR="000A5E7B" w:rsidRPr="00644206">
        <w:rPr>
          <w:rFonts w:ascii="Times New Roman" w:hAnsi="Times New Roman" w:cs="Times New Roman"/>
          <w:sz w:val="24"/>
          <w:szCs w:val="24"/>
          <w:lang w:eastAsia="lv-LV"/>
        </w:rPr>
        <w:t xml:space="preserve">PRET </w:t>
      </w:r>
      <w:r w:rsidR="000A5E7B" w:rsidRPr="00644206">
        <w:rPr>
          <w:rFonts w:ascii="Times New Roman" w:hAnsi="Times New Roman" w:cs="Times New Roman"/>
          <w:sz w:val="24"/>
          <w:szCs w:val="24"/>
        </w:rPr>
        <w:t>-</w:t>
      </w:r>
      <w:r w:rsidR="000A5E7B" w:rsidRPr="00644206">
        <w:rPr>
          <w:rFonts w:ascii="Times New Roman" w:hAnsi="Times New Roman" w:cs="Times New Roman"/>
          <w:sz w:val="24"/>
          <w:szCs w:val="24"/>
          <w:lang w:eastAsia="lv-LV"/>
        </w:rPr>
        <w:t xml:space="preserve"> nav, ATTURAS </w:t>
      </w:r>
      <w:r w:rsidR="000A5E7B" w:rsidRPr="00644206">
        <w:rPr>
          <w:rFonts w:ascii="Times New Roman" w:hAnsi="Times New Roman" w:cs="Times New Roman"/>
          <w:sz w:val="24"/>
          <w:szCs w:val="24"/>
        </w:rPr>
        <w:t>-</w:t>
      </w:r>
      <w:r w:rsidR="000A5E7B" w:rsidRPr="00644206">
        <w:rPr>
          <w:rFonts w:ascii="Times New Roman" w:hAnsi="Times New Roman" w:cs="Times New Roman"/>
          <w:sz w:val="24"/>
          <w:szCs w:val="24"/>
          <w:lang w:eastAsia="lv-LV"/>
        </w:rPr>
        <w:t xml:space="preserve"> </w:t>
      </w:r>
      <w:r w:rsidR="000A5E7B" w:rsidRPr="00644206">
        <w:rPr>
          <w:rFonts w:ascii="Times New Roman" w:hAnsi="Times New Roman" w:cs="Times New Roman"/>
          <w:sz w:val="24"/>
          <w:szCs w:val="24"/>
        </w:rPr>
        <w:t>nav</w:t>
      </w:r>
      <w:r w:rsidR="000A5E7B" w:rsidRPr="00644206">
        <w:rPr>
          <w:rFonts w:ascii="Times New Roman" w:hAnsi="Times New Roman" w:cs="Times New Roman"/>
          <w:sz w:val="24"/>
          <w:szCs w:val="24"/>
          <w:lang w:eastAsia="lv-LV"/>
        </w:rPr>
        <w:t>,</w:t>
      </w:r>
      <w:r w:rsidR="000A5E7B"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lang w:eastAsia="ar-SA"/>
          <w14:ligatures w14:val="none"/>
        </w:rPr>
        <w:t>Dobeles novada dome NOLEMJ:</w:t>
      </w:r>
    </w:p>
    <w:p w14:paraId="088D42C4" w14:textId="77777777" w:rsidR="001A1717" w:rsidRPr="001A1717" w:rsidRDefault="001A1717" w:rsidP="001A1717">
      <w:pPr>
        <w:spacing w:after="0" w:line="257" w:lineRule="auto"/>
        <w:ind w:left="284" w:right="-1" w:hanging="284"/>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1. Pārdot atklātā mutiskā izsolē nekustamo īpašumu – dzīvokli Nr.2 Skolas ielā 3 Auros, Auru pagastā, Dobeles novadā 46,2 m² platībā un pie dzīvokļa piederošās kopīpašuma 462/3480 domājamās daļas no būvēm 46460080250001 un 46460080250002 un zemes ar kadastra apzīmējumu 46460080250, kadastra numurs 46469000672.</w:t>
      </w:r>
    </w:p>
    <w:p w14:paraId="2E470291" w14:textId="77777777" w:rsidR="001A1717" w:rsidRPr="001A1717" w:rsidRDefault="001A1717" w:rsidP="001A1717">
      <w:pPr>
        <w:spacing w:after="0" w:line="257" w:lineRule="auto"/>
        <w:ind w:left="284" w:right="-1"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2. Noteikt atsavināmā nekustamā īpašuma sākumcenu 8300 EUR (astoņi tūkstoši trīs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Arial" w:hAnsi="Times New Roman" w:cs="Times New Roman"/>
          <w:kern w:val="0"/>
          <w:sz w:val="24"/>
          <w:szCs w:val="24"/>
          <w14:ligatures w14:val="none"/>
        </w:rPr>
        <w:t>.</w:t>
      </w:r>
    </w:p>
    <w:p w14:paraId="753A3257" w14:textId="77777777" w:rsidR="001A1717" w:rsidRPr="001A1717" w:rsidRDefault="001A1717" w:rsidP="001A1717">
      <w:pPr>
        <w:spacing w:after="0" w:line="257" w:lineRule="auto"/>
        <w:ind w:left="284" w:right="-1" w:hanging="284"/>
        <w:jc w:val="both"/>
        <w:rPr>
          <w:rFonts w:ascii="Times New Roman" w:eastAsia="Arial" w:hAnsi="Times New Roman" w:cs="Times New Roman"/>
          <w:kern w:val="0"/>
          <w:sz w:val="24"/>
          <w:szCs w:val="24"/>
          <w14:ligatures w14:val="none"/>
        </w:rPr>
      </w:pPr>
      <w:r w:rsidRPr="001A1717">
        <w:rPr>
          <w:rFonts w:ascii="Times New Roman" w:eastAsia="Arial" w:hAnsi="Times New Roman" w:cs="Times New Roman"/>
          <w:kern w:val="0"/>
          <w:sz w:val="24"/>
          <w:szCs w:val="24"/>
          <w14:ligatures w14:val="none"/>
        </w:rPr>
        <w:t>3. Uzdot Dobeles novada pašvaldības Īpašumu komisijai apstiprināt izsoles noteikumus un organizēt nekustamā īpašuma atsavināšanu likumā noteiktā kārtībā.</w:t>
      </w:r>
    </w:p>
    <w:p w14:paraId="54AA2040" w14:textId="77777777" w:rsidR="001A1717" w:rsidRPr="001A1717" w:rsidRDefault="001A1717" w:rsidP="001A1717">
      <w:pPr>
        <w:spacing w:after="0"/>
        <w:ind w:right="-1"/>
        <w:jc w:val="both"/>
        <w:rPr>
          <w:rFonts w:ascii="Times New Roman" w:eastAsia="Calibri" w:hAnsi="Times New Roman" w:cs="Times New Roman"/>
          <w:color w:val="FF0000"/>
          <w:kern w:val="0"/>
          <w:sz w:val="24"/>
          <w:szCs w:val="24"/>
          <w14:ligatures w14:val="none"/>
        </w:rPr>
      </w:pPr>
    </w:p>
    <w:p w14:paraId="1DA41FC7" w14:textId="77777777" w:rsidR="001A1717" w:rsidRPr="001A1717" w:rsidRDefault="001A1717" w:rsidP="001A1717">
      <w:pPr>
        <w:spacing w:after="0"/>
        <w:ind w:right="-1"/>
        <w:jc w:val="both"/>
        <w:rPr>
          <w:rFonts w:ascii="Times New Roman" w:eastAsia="Calibri" w:hAnsi="Times New Roman" w:cs="Times New Roman"/>
          <w:color w:val="FF0000"/>
          <w:kern w:val="0"/>
          <w:sz w:val="24"/>
          <w:szCs w:val="24"/>
          <w14:ligatures w14:val="none"/>
        </w:rPr>
      </w:pPr>
    </w:p>
    <w:p w14:paraId="3C63D7AE" w14:textId="77777777" w:rsidR="001A1717" w:rsidRPr="001A1717" w:rsidRDefault="001A1717" w:rsidP="001A1717">
      <w:pPr>
        <w:spacing w:after="0"/>
        <w:ind w:right="-1"/>
        <w:jc w:val="both"/>
        <w:rPr>
          <w:rFonts w:ascii="Times New Roman" w:eastAsia="Calibri" w:hAnsi="Times New Roman" w:cs="Times New Roman"/>
          <w:color w:val="FF0000"/>
          <w:kern w:val="0"/>
          <w:sz w:val="24"/>
          <w:szCs w:val="24"/>
          <w14:ligatures w14:val="none"/>
        </w:rPr>
      </w:pPr>
    </w:p>
    <w:p w14:paraId="5D560580" w14:textId="77777777" w:rsidR="001A1717" w:rsidRPr="001A1717" w:rsidRDefault="001A1717" w:rsidP="001A1717">
      <w:pPr>
        <w:spacing w:after="0"/>
        <w:ind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5A05D2DC"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7A906C06" wp14:editId="118D08E9">
            <wp:extent cx="676275" cy="752475"/>
            <wp:effectExtent l="0" t="0" r="9525" b="9525"/>
            <wp:docPr id="629991411" name="Attēls 62999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771CF6"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709ED771"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18BBEE3C"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7CAF21B9"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90"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65ADC3AB" w14:textId="77777777" w:rsidR="001A1717" w:rsidRPr="001A1717" w:rsidRDefault="001A1717" w:rsidP="001A1717">
      <w:pPr>
        <w:ind w:right="-1"/>
        <w:jc w:val="center"/>
        <w:rPr>
          <w:rFonts w:ascii="Calibri" w:eastAsia="Calibri" w:hAnsi="Calibri" w:cs="Times New Roman"/>
          <w:b/>
          <w:kern w:val="0"/>
          <w14:ligatures w14:val="none"/>
        </w:rPr>
      </w:pPr>
    </w:p>
    <w:p w14:paraId="563874ED"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4EEA80F6"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1562478B"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765F61BB" w14:textId="29F9744D"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D82986">
        <w:rPr>
          <w:rFonts w:ascii="Times New Roman" w:eastAsia="Calibri" w:hAnsi="Times New Roman" w:cs="Times New Roman"/>
          <w:b/>
          <w:color w:val="000000"/>
          <w:kern w:val="0"/>
          <w:sz w:val="24"/>
          <w:szCs w:val="24"/>
          <w14:ligatures w14:val="none"/>
        </w:rPr>
        <w:t>6</w:t>
      </w:r>
      <w:r w:rsidRPr="001A1717">
        <w:rPr>
          <w:rFonts w:ascii="Times New Roman" w:eastAsia="Calibri" w:hAnsi="Times New Roman" w:cs="Times New Roman"/>
          <w:b/>
          <w:color w:val="000000"/>
          <w:kern w:val="0"/>
          <w:sz w:val="24"/>
          <w:szCs w:val="24"/>
          <w14:ligatures w14:val="none"/>
        </w:rPr>
        <w:t>/14</w:t>
      </w:r>
    </w:p>
    <w:p w14:paraId="443532A7"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p>
    <w:p w14:paraId="47E503EA"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„Amaranti”, Auros, Auru pagastā, Dobeles novadā, atsavināšanu izsolē</w:t>
      </w:r>
    </w:p>
    <w:p w14:paraId="37D3FA48"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5A356091"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„Amaranti”, Auros, Auru pagastā, Dobeles novadā, kadastra numurs 46460080418 (turpmāk – Īpašums). </w:t>
      </w:r>
    </w:p>
    <w:p w14:paraId="4CC66E4C"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7382285B"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Auru pagasta zemesgrāmatas nodalījumā Nr.100000448725</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46460080418 - 0,17 ha (1700 m²) kopplatībā.  </w:t>
      </w:r>
    </w:p>
    <w:p w14:paraId="63532796"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0822A181"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339A7694"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2023.gada 3.</w:t>
      </w:r>
      <w:r w:rsidRPr="001A1717">
        <w:rPr>
          <w:rFonts w:ascii="Times New Roman" w:eastAsia="Calibri" w:hAnsi="Times New Roman" w:cs="Times New Roman"/>
          <w:bCs/>
          <w:kern w:val="0"/>
          <w:sz w:val="24"/>
          <w:szCs w:val="24"/>
          <w14:ligatures w14:val="none"/>
        </w:rPr>
        <w:t>oktobrī</w:t>
      </w:r>
      <w:r w:rsidRPr="001A1717">
        <w:rPr>
          <w:rFonts w:ascii="Times New Roman" w:eastAsia="Calibri" w:hAnsi="Times New Roman" w:cs="Times New Roman"/>
          <w:b/>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6500 EUR (seši tūkstoši pieci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47C3E5C1" w14:textId="447272D4"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D82986" w:rsidRPr="00644206">
        <w:rPr>
          <w:rFonts w:ascii="Times New Roman" w:hAnsi="Times New Roman" w:cs="Times New Roman"/>
          <w:sz w:val="24"/>
          <w:szCs w:val="24"/>
          <w:lang w:eastAsia="lv-LV"/>
        </w:rPr>
        <w:t>PAR - 1</w:t>
      </w:r>
      <w:r w:rsidR="00D82986">
        <w:rPr>
          <w:rFonts w:ascii="Times New Roman" w:hAnsi="Times New Roman" w:cs="Times New Roman"/>
          <w:sz w:val="24"/>
          <w:szCs w:val="24"/>
          <w:lang w:eastAsia="lv-LV"/>
        </w:rPr>
        <w:t>5</w:t>
      </w:r>
      <w:r w:rsidR="00D82986" w:rsidRPr="00644206">
        <w:rPr>
          <w:rFonts w:ascii="Times New Roman" w:hAnsi="Times New Roman" w:cs="Times New Roman"/>
          <w:sz w:val="24"/>
          <w:szCs w:val="24"/>
          <w:lang w:eastAsia="lv-LV"/>
        </w:rPr>
        <w:t xml:space="preserve"> </w:t>
      </w:r>
      <w:r w:rsidR="00D82986" w:rsidRPr="00644206">
        <w:rPr>
          <w:rFonts w:ascii="Times New Roman" w:hAnsi="Times New Roman" w:cs="Times New Roman"/>
          <w:sz w:val="24"/>
          <w:szCs w:val="24"/>
        </w:rPr>
        <w:t>(</w:t>
      </w:r>
      <w:r w:rsidR="00D82986" w:rsidRPr="00E87BF8">
        <w:rPr>
          <w:rFonts w:ascii="Times New Roman" w:eastAsia="Times New Roman" w:hAnsi="Times New Roman" w:cs="Times New Roman"/>
          <w:bCs/>
          <w:sz w:val="24"/>
          <w:szCs w:val="24"/>
          <w:lang w:eastAsia="et-EE"/>
          <w14:ligatures w14:val="none"/>
        </w:rPr>
        <w:t xml:space="preserve">Kristīne Briede, </w:t>
      </w:r>
      <w:r w:rsidR="00D82986" w:rsidRPr="00E87BF8">
        <w:rPr>
          <w:rFonts w:ascii="Times New Roman" w:hAnsi="Times New Roman" w:cs="Times New Roman"/>
          <w:bCs/>
          <w:sz w:val="24"/>
          <w:szCs w:val="24"/>
          <w:lang w:eastAsia="et-EE"/>
          <w14:ligatures w14:val="none"/>
        </w:rPr>
        <w:t xml:space="preserve">Sarmīte Dude, Māris Feldmanis, </w:t>
      </w:r>
      <w:r w:rsidR="00D82986">
        <w:rPr>
          <w:rFonts w:ascii="Times New Roman" w:hAnsi="Times New Roman" w:cs="Times New Roman"/>
          <w:bCs/>
          <w:sz w:val="24"/>
          <w:szCs w:val="24"/>
          <w:lang w:eastAsia="et-EE"/>
          <w14:ligatures w14:val="none"/>
        </w:rPr>
        <w:t xml:space="preserve">Ivars </w:t>
      </w:r>
      <w:proofErr w:type="spellStart"/>
      <w:r w:rsidR="00D82986">
        <w:rPr>
          <w:rFonts w:ascii="Times New Roman" w:hAnsi="Times New Roman" w:cs="Times New Roman"/>
          <w:bCs/>
          <w:sz w:val="24"/>
          <w:szCs w:val="24"/>
          <w:lang w:eastAsia="et-EE"/>
          <w14:ligatures w14:val="none"/>
        </w:rPr>
        <w:t>Gorskis</w:t>
      </w:r>
      <w:proofErr w:type="spellEnd"/>
      <w:r w:rsidR="00D82986">
        <w:rPr>
          <w:rFonts w:ascii="Times New Roman" w:hAnsi="Times New Roman" w:cs="Times New Roman"/>
          <w:bCs/>
          <w:sz w:val="24"/>
          <w:szCs w:val="24"/>
          <w:lang w:eastAsia="et-EE"/>
          <w14:ligatures w14:val="none"/>
        </w:rPr>
        <w:t xml:space="preserve">, </w:t>
      </w:r>
      <w:r w:rsidR="00D82986" w:rsidRPr="00E87BF8">
        <w:rPr>
          <w:rFonts w:ascii="Times New Roman" w:hAnsi="Times New Roman" w:cs="Times New Roman"/>
          <w:bCs/>
          <w:sz w:val="24"/>
          <w:szCs w:val="24"/>
          <w:lang w:eastAsia="et-EE"/>
          <w14:ligatures w14:val="none"/>
        </w:rPr>
        <w:t xml:space="preserve">Linda </w:t>
      </w:r>
      <w:proofErr w:type="spellStart"/>
      <w:r w:rsidR="00D82986" w:rsidRPr="00E87BF8">
        <w:rPr>
          <w:rFonts w:ascii="Times New Roman" w:hAnsi="Times New Roman" w:cs="Times New Roman"/>
          <w:bCs/>
          <w:sz w:val="24"/>
          <w:szCs w:val="24"/>
          <w:lang w:eastAsia="et-EE"/>
          <w14:ligatures w14:val="none"/>
        </w:rPr>
        <w:t>Karloviča</w:t>
      </w:r>
      <w:proofErr w:type="spellEnd"/>
      <w:r w:rsidR="00D82986">
        <w:rPr>
          <w:rFonts w:ascii="Times New Roman" w:hAnsi="Times New Roman" w:cs="Times New Roman"/>
          <w:bCs/>
          <w:sz w:val="24"/>
          <w:szCs w:val="24"/>
          <w:lang w:eastAsia="et-EE"/>
          <w14:ligatures w14:val="none"/>
        </w:rPr>
        <w:t>,</w:t>
      </w:r>
      <w:r w:rsidR="00D82986" w:rsidRPr="00E87BF8">
        <w:rPr>
          <w:rFonts w:ascii="Times New Roman" w:hAnsi="Times New Roman" w:cs="Times New Roman"/>
          <w:bCs/>
          <w:sz w:val="24"/>
          <w:szCs w:val="24"/>
          <w:lang w:eastAsia="et-EE"/>
          <w14:ligatures w14:val="none"/>
        </w:rPr>
        <w:t xml:space="preserve"> Edgars Laimiņš, Sintija </w:t>
      </w:r>
      <w:proofErr w:type="spellStart"/>
      <w:r w:rsidR="00D82986" w:rsidRPr="00E87BF8">
        <w:rPr>
          <w:rFonts w:ascii="Times New Roman" w:hAnsi="Times New Roman" w:cs="Times New Roman"/>
          <w:bCs/>
          <w:sz w:val="24"/>
          <w:szCs w:val="24"/>
          <w:lang w:eastAsia="et-EE"/>
          <w14:ligatures w14:val="none"/>
        </w:rPr>
        <w:t>Liekniņa</w:t>
      </w:r>
      <w:proofErr w:type="spellEnd"/>
      <w:r w:rsidR="00D82986">
        <w:rPr>
          <w:rFonts w:ascii="Times New Roman" w:hAnsi="Times New Roman" w:cs="Times New Roman"/>
          <w:bCs/>
          <w:sz w:val="24"/>
          <w:szCs w:val="24"/>
          <w:lang w:eastAsia="et-EE"/>
          <w14:ligatures w14:val="none"/>
        </w:rPr>
        <w:t>,</w:t>
      </w:r>
      <w:r w:rsidR="00D82986" w:rsidRPr="00E87BF8">
        <w:rPr>
          <w:rFonts w:ascii="Times New Roman" w:hAnsi="Times New Roman" w:cs="Times New Roman"/>
          <w:bCs/>
          <w:sz w:val="24"/>
          <w:szCs w:val="24"/>
          <w:lang w:eastAsia="et-EE"/>
          <w14:ligatures w14:val="none"/>
        </w:rPr>
        <w:t xml:space="preserve"> Sanita </w:t>
      </w:r>
      <w:proofErr w:type="spellStart"/>
      <w:r w:rsidR="00D82986" w:rsidRPr="00E87BF8">
        <w:rPr>
          <w:rFonts w:ascii="Times New Roman" w:hAnsi="Times New Roman" w:cs="Times New Roman"/>
          <w:bCs/>
          <w:sz w:val="24"/>
          <w:szCs w:val="24"/>
          <w:lang w:eastAsia="et-EE"/>
          <w14:ligatures w14:val="none"/>
        </w:rPr>
        <w:t>Olševska</w:t>
      </w:r>
      <w:proofErr w:type="spellEnd"/>
      <w:r w:rsidR="00D82986" w:rsidRPr="00E87BF8">
        <w:rPr>
          <w:rFonts w:ascii="Times New Roman" w:hAnsi="Times New Roman" w:cs="Times New Roman"/>
          <w:bCs/>
          <w:sz w:val="24"/>
          <w:szCs w:val="24"/>
          <w:lang w:eastAsia="et-EE"/>
          <w14:ligatures w14:val="none"/>
        </w:rPr>
        <w:t xml:space="preserve">, Andris </w:t>
      </w:r>
      <w:proofErr w:type="spellStart"/>
      <w:r w:rsidR="00D82986" w:rsidRPr="00E87BF8">
        <w:rPr>
          <w:rFonts w:ascii="Times New Roman" w:hAnsi="Times New Roman" w:cs="Times New Roman"/>
          <w:bCs/>
          <w:sz w:val="24"/>
          <w:szCs w:val="24"/>
          <w:lang w:eastAsia="et-EE"/>
          <w14:ligatures w14:val="none"/>
        </w:rPr>
        <w:t>Podvinskis</w:t>
      </w:r>
      <w:proofErr w:type="spellEnd"/>
      <w:r w:rsidR="00D82986" w:rsidRPr="00E87BF8">
        <w:rPr>
          <w:rFonts w:ascii="Times New Roman" w:hAnsi="Times New Roman" w:cs="Times New Roman"/>
          <w:bCs/>
          <w:sz w:val="24"/>
          <w:szCs w:val="24"/>
          <w:lang w:eastAsia="et-EE"/>
          <w14:ligatures w14:val="none"/>
        </w:rPr>
        <w:t xml:space="preserve">, Viesturs Reinfelds, Dace Reinika, </w:t>
      </w:r>
      <w:r w:rsidR="00D82986">
        <w:rPr>
          <w:rFonts w:ascii="Times New Roman" w:hAnsi="Times New Roman" w:cs="Times New Roman"/>
          <w:bCs/>
          <w:sz w:val="24"/>
          <w:szCs w:val="24"/>
          <w:lang w:eastAsia="et-EE"/>
          <w14:ligatures w14:val="none"/>
        </w:rPr>
        <w:t xml:space="preserve">Guntis </w:t>
      </w:r>
      <w:proofErr w:type="spellStart"/>
      <w:r w:rsidR="00D82986">
        <w:rPr>
          <w:rFonts w:ascii="Times New Roman" w:hAnsi="Times New Roman" w:cs="Times New Roman"/>
          <w:bCs/>
          <w:sz w:val="24"/>
          <w:szCs w:val="24"/>
          <w:lang w:eastAsia="et-EE"/>
          <w14:ligatures w14:val="none"/>
        </w:rPr>
        <w:t>Safranovičs</w:t>
      </w:r>
      <w:proofErr w:type="spellEnd"/>
      <w:r w:rsidR="00D82986">
        <w:rPr>
          <w:rFonts w:ascii="Times New Roman" w:hAnsi="Times New Roman" w:cs="Times New Roman"/>
          <w:bCs/>
          <w:sz w:val="24"/>
          <w:szCs w:val="24"/>
          <w:lang w:eastAsia="et-EE"/>
          <w14:ligatures w14:val="none"/>
        </w:rPr>
        <w:t xml:space="preserve">, </w:t>
      </w:r>
      <w:r w:rsidR="00D82986" w:rsidRPr="00E87BF8">
        <w:rPr>
          <w:rFonts w:ascii="Times New Roman" w:hAnsi="Times New Roman" w:cs="Times New Roman"/>
          <w:bCs/>
          <w:sz w:val="24"/>
          <w:szCs w:val="24"/>
          <w:lang w:eastAsia="et-EE"/>
          <w14:ligatures w14:val="none"/>
        </w:rPr>
        <w:t>Andrejs Spridzāns,</w:t>
      </w:r>
      <w:r w:rsidR="00D82986">
        <w:rPr>
          <w:rFonts w:ascii="Times New Roman" w:hAnsi="Times New Roman" w:cs="Times New Roman"/>
          <w:bCs/>
          <w:sz w:val="24"/>
          <w:szCs w:val="24"/>
          <w:lang w:eastAsia="et-EE"/>
          <w14:ligatures w14:val="none"/>
        </w:rPr>
        <w:t xml:space="preserve"> </w:t>
      </w:r>
      <w:r w:rsidR="00D82986" w:rsidRPr="00E87BF8">
        <w:rPr>
          <w:rFonts w:ascii="Times New Roman" w:hAnsi="Times New Roman" w:cs="Times New Roman"/>
          <w:bCs/>
          <w:sz w:val="24"/>
          <w:szCs w:val="24"/>
          <w:lang w:eastAsia="et-EE"/>
          <w14:ligatures w14:val="none"/>
        </w:rPr>
        <w:t>Ivars Stanga</w:t>
      </w:r>
      <w:r w:rsidR="00D82986">
        <w:rPr>
          <w:rFonts w:ascii="Times New Roman" w:hAnsi="Times New Roman" w:cs="Times New Roman"/>
          <w:bCs/>
          <w:sz w:val="24"/>
          <w:szCs w:val="24"/>
          <w:lang w:eastAsia="et-EE"/>
          <w14:ligatures w14:val="none"/>
        </w:rPr>
        <w:t xml:space="preserve">, Indra </w:t>
      </w:r>
      <w:proofErr w:type="spellStart"/>
      <w:r w:rsidR="00D82986">
        <w:rPr>
          <w:rFonts w:ascii="Times New Roman" w:hAnsi="Times New Roman" w:cs="Times New Roman"/>
          <w:bCs/>
          <w:sz w:val="24"/>
          <w:szCs w:val="24"/>
          <w:lang w:eastAsia="et-EE"/>
          <w14:ligatures w14:val="none"/>
        </w:rPr>
        <w:t>Špela</w:t>
      </w:r>
      <w:proofErr w:type="spellEnd"/>
      <w:r w:rsidR="00D82986" w:rsidRPr="00644206">
        <w:rPr>
          <w:rFonts w:ascii="Times New Roman" w:hAnsi="Times New Roman" w:cs="Times New Roman"/>
          <w:bCs/>
          <w:sz w:val="24"/>
          <w:szCs w:val="24"/>
          <w:lang w:eastAsia="et-EE"/>
        </w:rPr>
        <w:t xml:space="preserve">), </w:t>
      </w:r>
      <w:r w:rsidR="00D82986" w:rsidRPr="00644206">
        <w:rPr>
          <w:rFonts w:ascii="Times New Roman" w:hAnsi="Times New Roman" w:cs="Times New Roman"/>
          <w:sz w:val="24"/>
          <w:szCs w:val="24"/>
          <w:lang w:eastAsia="lv-LV"/>
        </w:rPr>
        <w:t xml:space="preserve">PRET </w:t>
      </w:r>
      <w:r w:rsidR="00D82986" w:rsidRPr="00644206">
        <w:rPr>
          <w:rFonts w:ascii="Times New Roman" w:hAnsi="Times New Roman" w:cs="Times New Roman"/>
          <w:sz w:val="24"/>
          <w:szCs w:val="24"/>
        </w:rPr>
        <w:t>-</w:t>
      </w:r>
      <w:r w:rsidR="00D82986" w:rsidRPr="00644206">
        <w:rPr>
          <w:rFonts w:ascii="Times New Roman" w:hAnsi="Times New Roman" w:cs="Times New Roman"/>
          <w:sz w:val="24"/>
          <w:szCs w:val="24"/>
          <w:lang w:eastAsia="lv-LV"/>
        </w:rPr>
        <w:t xml:space="preserve"> nav, ATTURAS </w:t>
      </w:r>
      <w:r w:rsidR="00D82986" w:rsidRPr="00644206">
        <w:rPr>
          <w:rFonts w:ascii="Times New Roman" w:hAnsi="Times New Roman" w:cs="Times New Roman"/>
          <w:sz w:val="24"/>
          <w:szCs w:val="24"/>
        </w:rPr>
        <w:t>-</w:t>
      </w:r>
      <w:r w:rsidR="00D82986" w:rsidRPr="00644206">
        <w:rPr>
          <w:rFonts w:ascii="Times New Roman" w:hAnsi="Times New Roman" w:cs="Times New Roman"/>
          <w:sz w:val="24"/>
          <w:szCs w:val="24"/>
          <w:lang w:eastAsia="lv-LV"/>
        </w:rPr>
        <w:t xml:space="preserve"> </w:t>
      </w:r>
      <w:r w:rsidR="00D82986" w:rsidRPr="00644206">
        <w:rPr>
          <w:rFonts w:ascii="Times New Roman" w:hAnsi="Times New Roman" w:cs="Times New Roman"/>
          <w:sz w:val="24"/>
          <w:szCs w:val="24"/>
        </w:rPr>
        <w:t>nav</w:t>
      </w:r>
      <w:r w:rsidR="00D82986" w:rsidRPr="00644206">
        <w:rPr>
          <w:rFonts w:ascii="Times New Roman" w:hAnsi="Times New Roman" w:cs="Times New Roman"/>
          <w:sz w:val="24"/>
          <w:szCs w:val="24"/>
          <w:lang w:eastAsia="lv-LV"/>
        </w:rPr>
        <w:t>,</w:t>
      </w:r>
      <w:r w:rsidR="00D82986"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4151FCB9" w14:textId="77777777" w:rsidR="001A1717" w:rsidRPr="001A1717" w:rsidRDefault="001A1717">
      <w:pPr>
        <w:numPr>
          <w:ilvl w:val="0"/>
          <w:numId w:val="8"/>
        </w:numPr>
        <w:autoSpaceDN w:val="0"/>
        <w:spacing w:after="0" w:line="240" w:lineRule="auto"/>
        <w:ind w:left="426" w:right="-1"/>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w:t>
      </w:r>
      <w:r w:rsidRPr="001A1717">
        <w:rPr>
          <w:rFonts w:ascii="Times New Roman" w:eastAsia="Calibri" w:hAnsi="Times New Roman" w:cs="Times New Roman"/>
          <w:kern w:val="0"/>
          <w:sz w:val="24"/>
          <w:szCs w:val="24"/>
          <w14:ligatures w14:val="none"/>
        </w:rPr>
        <w:t>„Amaranti”, Auros, Auru pagastā, Dobeles novadā, kadastra numurs 46460080418</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46460080418 - platība 0,17 ha (1700 m²)</w:t>
      </w:r>
      <w:r w:rsidRPr="001A1717">
        <w:rPr>
          <w:rFonts w:ascii="Times New Roman" w:eastAsia="Lucida Sans Unicode" w:hAnsi="Times New Roman" w:cs="Times New Roman"/>
          <w:sz w:val="24"/>
          <w:szCs w:val="24"/>
          <w14:ligatures w14:val="none"/>
        </w:rPr>
        <w:t>, pārdodot to atklātā mutiskā izsolē ar augšupejošu soli.</w:t>
      </w:r>
    </w:p>
    <w:p w14:paraId="1EC5CDFB" w14:textId="29EB79CB" w:rsidR="001A1717" w:rsidRPr="001A1717" w:rsidRDefault="001A1717">
      <w:pPr>
        <w:numPr>
          <w:ilvl w:val="0"/>
          <w:numId w:val="8"/>
        </w:numPr>
        <w:autoSpaceDN w:val="0"/>
        <w:spacing w:after="0" w:line="240" w:lineRule="auto"/>
        <w:ind w:left="426"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1.punktā minētā nekustamā īpašuma izsoles sākumcenu 6500 EUR (seši tūkstoši pieci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257BEAC8" w14:textId="77777777" w:rsidR="001A1717" w:rsidRPr="001A1717" w:rsidRDefault="001A1717">
      <w:pPr>
        <w:numPr>
          <w:ilvl w:val="0"/>
          <w:numId w:val="8"/>
        </w:numPr>
        <w:autoSpaceDN w:val="0"/>
        <w:spacing w:after="0" w:line="240" w:lineRule="auto"/>
        <w:ind w:left="426" w:right="-1"/>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1DEAB0E8" w14:textId="77777777" w:rsidR="001A1717" w:rsidRPr="001A1717" w:rsidRDefault="001A1717" w:rsidP="001A1717">
      <w:pPr>
        <w:autoSpaceDN w:val="0"/>
        <w:spacing w:after="0"/>
        <w:ind w:left="426" w:right="-1"/>
        <w:contextualSpacing/>
        <w:jc w:val="both"/>
        <w:rPr>
          <w:rFonts w:ascii="Times New Roman" w:hAnsi="Times New Roman" w:cs="Times New Roman"/>
          <w:kern w:val="0"/>
          <w:sz w:val="24"/>
          <w:szCs w:val="24"/>
          <w14:ligatures w14:val="none"/>
        </w:rPr>
      </w:pPr>
    </w:p>
    <w:p w14:paraId="4F917B3D"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1B31AD87" w14:textId="77777777" w:rsid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6446E672" w14:textId="77777777" w:rsidR="00D82986" w:rsidRDefault="00D82986" w:rsidP="001A1717">
      <w:pPr>
        <w:autoSpaceDN w:val="0"/>
        <w:spacing w:after="0"/>
        <w:ind w:left="66" w:right="-1"/>
        <w:contextualSpacing/>
        <w:jc w:val="both"/>
        <w:rPr>
          <w:rFonts w:ascii="Times New Roman" w:hAnsi="Times New Roman" w:cs="Times New Roman"/>
          <w:kern w:val="0"/>
          <w:sz w:val="24"/>
          <w:szCs w:val="24"/>
          <w14:ligatures w14:val="none"/>
        </w:rPr>
      </w:pPr>
    </w:p>
    <w:p w14:paraId="13FFF741" w14:textId="3E0EF77E" w:rsidR="00D82986" w:rsidRDefault="00D82986" w:rsidP="001A1717">
      <w:pPr>
        <w:autoSpaceDN w:val="0"/>
        <w:spacing w:after="0"/>
        <w:ind w:left="66"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70B94EE7"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6A9B8751" wp14:editId="6BA322DD">
            <wp:extent cx="676275" cy="752475"/>
            <wp:effectExtent l="0" t="0" r="9525" b="9525"/>
            <wp:docPr id="1195627442" name="Attēls 119562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14E463"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0C8A762C"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36E41F0C"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6887D783"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91"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3E63B9B8" w14:textId="77777777" w:rsidR="001A1717" w:rsidRPr="001A1717" w:rsidRDefault="001A1717" w:rsidP="001A1717">
      <w:pPr>
        <w:ind w:right="-1"/>
        <w:jc w:val="center"/>
        <w:rPr>
          <w:rFonts w:ascii="Calibri" w:eastAsia="Calibri" w:hAnsi="Calibri" w:cs="Times New Roman"/>
          <w:b/>
          <w:kern w:val="0"/>
          <w14:ligatures w14:val="none"/>
        </w:rPr>
      </w:pPr>
    </w:p>
    <w:p w14:paraId="12D8AEB9"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1DB3B1BF"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11B6AB41" w14:textId="38CA9B52"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D82986">
        <w:rPr>
          <w:rFonts w:ascii="Times New Roman" w:eastAsia="Calibri" w:hAnsi="Times New Roman" w:cs="Times New Roman"/>
          <w:b/>
          <w:color w:val="000000"/>
          <w:kern w:val="0"/>
          <w:sz w:val="24"/>
          <w:szCs w:val="24"/>
          <w14:ligatures w14:val="none"/>
        </w:rPr>
        <w:t>7</w:t>
      </w:r>
      <w:r w:rsidRPr="001A1717">
        <w:rPr>
          <w:rFonts w:ascii="Times New Roman" w:eastAsia="Calibri" w:hAnsi="Times New Roman" w:cs="Times New Roman"/>
          <w:b/>
          <w:color w:val="000000"/>
          <w:kern w:val="0"/>
          <w:sz w:val="24"/>
          <w:szCs w:val="24"/>
          <w14:ligatures w14:val="none"/>
        </w:rPr>
        <w:t>/14</w:t>
      </w:r>
    </w:p>
    <w:p w14:paraId="27D49F4D"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22F019C7"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„Ēdelveisi”, Auros, Auru pagastā, Dobeles novadā, atsavināšanu izsolē</w:t>
      </w:r>
    </w:p>
    <w:p w14:paraId="7019A1BC"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225E9D37"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„Ēdelveisi”, Auros, Auru pagastā, Dobeles novadā, kadastra numurs 46460080419 (turpmāk – Īpašums). </w:t>
      </w:r>
    </w:p>
    <w:p w14:paraId="22C1FA75"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06B22C2E"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Auru pagasta zemesgrāmatas nodalījumā Nr.100000448738</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46460080419 - 0,15 ha (1500 m²) kopplatībā.  </w:t>
      </w:r>
    </w:p>
    <w:p w14:paraId="7C5593BC"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7A1187E2"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0D96DB39"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2023.gada 3.</w:t>
      </w:r>
      <w:r w:rsidRPr="001A1717">
        <w:rPr>
          <w:rFonts w:ascii="Times New Roman" w:eastAsia="Calibri" w:hAnsi="Times New Roman" w:cs="Times New Roman"/>
          <w:bCs/>
          <w:kern w:val="0"/>
          <w:sz w:val="24"/>
          <w:szCs w:val="24"/>
          <w14:ligatures w14:val="none"/>
        </w:rPr>
        <w:t>oktobrī</w:t>
      </w:r>
      <w:r w:rsidRPr="001A1717">
        <w:rPr>
          <w:rFonts w:ascii="Times New Roman" w:eastAsia="Calibri" w:hAnsi="Times New Roman" w:cs="Times New Roman"/>
          <w:b/>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5900 EUR (pieci tūkstoši deviņi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6F64BF65" w14:textId="7E6B90AF"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D82986" w:rsidRPr="00644206">
        <w:rPr>
          <w:rFonts w:ascii="Times New Roman" w:hAnsi="Times New Roman" w:cs="Times New Roman"/>
          <w:sz w:val="24"/>
          <w:szCs w:val="24"/>
          <w:lang w:eastAsia="lv-LV"/>
        </w:rPr>
        <w:t>PAR - 1</w:t>
      </w:r>
      <w:r w:rsidR="00D82986">
        <w:rPr>
          <w:rFonts w:ascii="Times New Roman" w:hAnsi="Times New Roman" w:cs="Times New Roman"/>
          <w:sz w:val="24"/>
          <w:szCs w:val="24"/>
          <w:lang w:eastAsia="lv-LV"/>
        </w:rPr>
        <w:t>5</w:t>
      </w:r>
      <w:r w:rsidR="00D82986" w:rsidRPr="00644206">
        <w:rPr>
          <w:rFonts w:ascii="Times New Roman" w:hAnsi="Times New Roman" w:cs="Times New Roman"/>
          <w:sz w:val="24"/>
          <w:szCs w:val="24"/>
          <w:lang w:eastAsia="lv-LV"/>
        </w:rPr>
        <w:t xml:space="preserve"> </w:t>
      </w:r>
      <w:r w:rsidR="00D82986" w:rsidRPr="00644206">
        <w:rPr>
          <w:rFonts w:ascii="Times New Roman" w:hAnsi="Times New Roman" w:cs="Times New Roman"/>
          <w:sz w:val="24"/>
          <w:szCs w:val="24"/>
        </w:rPr>
        <w:t>(</w:t>
      </w:r>
      <w:r w:rsidR="00D82986" w:rsidRPr="00E87BF8">
        <w:rPr>
          <w:rFonts w:ascii="Times New Roman" w:eastAsia="Times New Roman" w:hAnsi="Times New Roman" w:cs="Times New Roman"/>
          <w:bCs/>
          <w:sz w:val="24"/>
          <w:szCs w:val="24"/>
          <w:lang w:eastAsia="et-EE"/>
          <w14:ligatures w14:val="none"/>
        </w:rPr>
        <w:t xml:space="preserve">Kristīne Briede, </w:t>
      </w:r>
      <w:r w:rsidR="00D82986" w:rsidRPr="00E87BF8">
        <w:rPr>
          <w:rFonts w:ascii="Times New Roman" w:hAnsi="Times New Roman" w:cs="Times New Roman"/>
          <w:bCs/>
          <w:sz w:val="24"/>
          <w:szCs w:val="24"/>
          <w:lang w:eastAsia="et-EE"/>
          <w14:ligatures w14:val="none"/>
        </w:rPr>
        <w:t xml:space="preserve">Sarmīte Dude, Māris Feldmanis, </w:t>
      </w:r>
      <w:r w:rsidR="00D82986">
        <w:rPr>
          <w:rFonts w:ascii="Times New Roman" w:hAnsi="Times New Roman" w:cs="Times New Roman"/>
          <w:bCs/>
          <w:sz w:val="24"/>
          <w:szCs w:val="24"/>
          <w:lang w:eastAsia="et-EE"/>
          <w14:ligatures w14:val="none"/>
        </w:rPr>
        <w:t xml:space="preserve">Ivars </w:t>
      </w:r>
      <w:proofErr w:type="spellStart"/>
      <w:r w:rsidR="00D82986">
        <w:rPr>
          <w:rFonts w:ascii="Times New Roman" w:hAnsi="Times New Roman" w:cs="Times New Roman"/>
          <w:bCs/>
          <w:sz w:val="24"/>
          <w:szCs w:val="24"/>
          <w:lang w:eastAsia="et-EE"/>
          <w14:ligatures w14:val="none"/>
        </w:rPr>
        <w:t>Gorskis</w:t>
      </w:r>
      <w:proofErr w:type="spellEnd"/>
      <w:r w:rsidR="00D82986">
        <w:rPr>
          <w:rFonts w:ascii="Times New Roman" w:hAnsi="Times New Roman" w:cs="Times New Roman"/>
          <w:bCs/>
          <w:sz w:val="24"/>
          <w:szCs w:val="24"/>
          <w:lang w:eastAsia="et-EE"/>
          <w14:ligatures w14:val="none"/>
        </w:rPr>
        <w:t xml:space="preserve">, </w:t>
      </w:r>
      <w:r w:rsidR="00D82986" w:rsidRPr="00E87BF8">
        <w:rPr>
          <w:rFonts w:ascii="Times New Roman" w:hAnsi="Times New Roman" w:cs="Times New Roman"/>
          <w:bCs/>
          <w:sz w:val="24"/>
          <w:szCs w:val="24"/>
          <w:lang w:eastAsia="et-EE"/>
          <w14:ligatures w14:val="none"/>
        </w:rPr>
        <w:t xml:space="preserve">Linda </w:t>
      </w:r>
      <w:proofErr w:type="spellStart"/>
      <w:r w:rsidR="00D82986" w:rsidRPr="00E87BF8">
        <w:rPr>
          <w:rFonts w:ascii="Times New Roman" w:hAnsi="Times New Roman" w:cs="Times New Roman"/>
          <w:bCs/>
          <w:sz w:val="24"/>
          <w:szCs w:val="24"/>
          <w:lang w:eastAsia="et-EE"/>
          <w14:ligatures w14:val="none"/>
        </w:rPr>
        <w:t>Karloviča</w:t>
      </w:r>
      <w:proofErr w:type="spellEnd"/>
      <w:r w:rsidR="00D82986">
        <w:rPr>
          <w:rFonts w:ascii="Times New Roman" w:hAnsi="Times New Roman" w:cs="Times New Roman"/>
          <w:bCs/>
          <w:sz w:val="24"/>
          <w:szCs w:val="24"/>
          <w:lang w:eastAsia="et-EE"/>
          <w14:ligatures w14:val="none"/>
        </w:rPr>
        <w:t>,</w:t>
      </w:r>
      <w:r w:rsidR="00D82986" w:rsidRPr="00E87BF8">
        <w:rPr>
          <w:rFonts w:ascii="Times New Roman" w:hAnsi="Times New Roman" w:cs="Times New Roman"/>
          <w:bCs/>
          <w:sz w:val="24"/>
          <w:szCs w:val="24"/>
          <w:lang w:eastAsia="et-EE"/>
          <w14:ligatures w14:val="none"/>
        </w:rPr>
        <w:t xml:space="preserve"> Edgars Laimiņš, Sintija </w:t>
      </w:r>
      <w:proofErr w:type="spellStart"/>
      <w:r w:rsidR="00D82986" w:rsidRPr="00E87BF8">
        <w:rPr>
          <w:rFonts w:ascii="Times New Roman" w:hAnsi="Times New Roman" w:cs="Times New Roman"/>
          <w:bCs/>
          <w:sz w:val="24"/>
          <w:szCs w:val="24"/>
          <w:lang w:eastAsia="et-EE"/>
          <w14:ligatures w14:val="none"/>
        </w:rPr>
        <w:t>Liekniņa</w:t>
      </w:r>
      <w:proofErr w:type="spellEnd"/>
      <w:r w:rsidR="00D82986">
        <w:rPr>
          <w:rFonts w:ascii="Times New Roman" w:hAnsi="Times New Roman" w:cs="Times New Roman"/>
          <w:bCs/>
          <w:sz w:val="24"/>
          <w:szCs w:val="24"/>
          <w:lang w:eastAsia="et-EE"/>
          <w14:ligatures w14:val="none"/>
        </w:rPr>
        <w:t>,</w:t>
      </w:r>
      <w:r w:rsidR="00D82986" w:rsidRPr="00E87BF8">
        <w:rPr>
          <w:rFonts w:ascii="Times New Roman" w:hAnsi="Times New Roman" w:cs="Times New Roman"/>
          <w:bCs/>
          <w:sz w:val="24"/>
          <w:szCs w:val="24"/>
          <w:lang w:eastAsia="et-EE"/>
          <w14:ligatures w14:val="none"/>
        </w:rPr>
        <w:t xml:space="preserve"> Sanita </w:t>
      </w:r>
      <w:proofErr w:type="spellStart"/>
      <w:r w:rsidR="00D82986" w:rsidRPr="00E87BF8">
        <w:rPr>
          <w:rFonts w:ascii="Times New Roman" w:hAnsi="Times New Roman" w:cs="Times New Roman"/>
          <w:bCs/>
          <w:sz w:val="24"/>
          <w:szCs w:val="24"/>
          <w:lang w:eastAsia="et-EE"/>
          <w14:ligatures w14:val="none"/>
        </w:rPr>
        <w:t>Olševska</w:t>
      </w:r>
      <w:proofErr w:type="spellEnd"/>
      <w:r w:rsidR="00D82986" w:rsidRPr="00E87BF8">
        <w:rPr>
          <w:rFonts w:ascii="Times New Roman" w:hAnsi="Times New Roman" w:cs="Times New Roman"/>
          <w:bCs/>
          <w:sz w:val="24"/>
          <w:szCs w:val="24"/>
          <w:lang w:eastAsia="et-EE"/>
          <w14:ligatures w14:val="none"/>
        </w:rPr>
        <w:t xml:space="preserve">, Andris </w:t>
      </w:r>
      <w:proofErr w:type="spellStart"/>
      <w:r w:rsidR="00D82986" w:rsidRPr="00E87BF8">
        <w:rPr>
          <w:rFonts w:ascii="Times New Roman" w:hAnsi="Times New Roman" w:cs="Times New Roman"/>
          <w:bCs/>
          <w:sz w:val="24"/>
          <w:szCs w:val="24"/>
          <w:lang w:eastAsia="et-EE"/>
          <w14:ligatures w14:val="none"/>
        </w:rPr>
        <w:t>Podvinskis</w:t>
      </w:r>
      <w:proofErr w:type="spellEnd"/>
      <w:r w:rsidR="00D82986" w:rsidRPr="00E87BF8">
        <w:rPr>
          <w:rFonts w:ascii="Times New Roman" w:hAnsi="Times New Roman" w:cs="Times New Roman"/>
          <w:bCs/>
          <w:sz w:val="24"/>
          <w:szCs w:val="24"/>
          <w:lang w:eastAsia="et-EE"/>
          <w14:ligatures w14:val="none"/>
        </w:rPr>
        <w:t xml:space="preserve">, Viesturs Reinfelds, Dace Reinika, </w:t>
      </w:r>
      <w:r w:rsidR="00D82986">
        <w:rPr>
          <w:rFonts w:ascii="Times New Roman" w:hAnsi="Times New Roman" w:cs="Times New Roman"/>
          <w:bCs/>
          <w:sz w:val="24"/>
          <w:szCs w:val="24"/>
          <w:lang w:eastAsia="et-EE"/>
          <w14:ligatures w14:val="none"/>
        </w:rPr>
        <w:t xml:space="preserve">Guntis </w:t>
      </w:r>
      <w:proofErr w:type="spellStart"/>
      <w:r w:rsidR="00D82986">
        <w:rPr>
          <w:rFonts w:ascii="Times New Roman" w:hAnsi="Times New Roman" w:cs="Times New Roman"/>
          <w:bCs/>
          <w:sz w:val="24"/>
          <w:szCs w:val="24"/>
          <w:lang w:eastAsia="et-EE"/>
          <w14:ligatures w14:val="none"/>
        </w:rPr>
        <w:t>Safranovičs</w:t>
      </w:r>
      <w:proofErr w:type="spellEnd"/>
      <w:r w:rsidR="00D82986">
        <w:rPr>
          <w:rFonts w:ascii="Times New Roman" w:hAnsi="Times New Roman" w:cs="Times New Roman"/>
          <w:bCs/>
          <w:sz w:val="24"/>
          <w:szCs w:val="24"/>
          <w:lang w:eastAsia="et-EE"/>
          <w14:ligatures w14:val="none"/>
        </w:rPr>
        <w:t xml:space="preserve">, </w:t>
      </w:r>
      <w:r w:rsidR="00D82986" w:rsidRPr="00E87BF8">
        <w:rPr>
          <w:rFonts w:ascii="Times New Roman" w:hAnsi="Times New Roman" w:cs="Times New Roman"/>
          <w:bCs/>
          <w:sz w:val="24"/>
          <w:szCs w:val="24"/>
          <w:lang w:eastAsia="et-EE"/>
          <w14:ligatures w14:val="none"/>
        </w:rPr>
        <w:t>Andrejs Spridzāns,</w:t>
      </w:r>
      <w:r w:rsidR="00D82986">
        <w:rPr>
          <w:rFonts w:ascii="Times New Roman" w:hAnsi="Times New Roman" w:cs="Times New Roman"/>
          <w:bCs/>
          <w:sz w:val="24"/>
          <w:szCs w:val="24"/>
          <w:lang w:eastAsia="et-EE"/>
          <w14:ligatures w14:val="none"/>
        </w:rPr>
        <w:t xml:space="preserve"> </w:t>
      </w:r>
      <w:r w:rsidR="00D82986" w:rsidRPr="00E87BF8">
        <w:rPr>
          <w:rFonts w:ascii="Times New Roman" w:hAnsi="Times New Roman" w:cs="Times New Roman"/>
          <w:bCs/>
          <w:sz w:val="24"/>
          <w:szCs w:val="24"/>
          <w:lang w:eastAsia="et-EE"/>
          <w14:ligatures w14:val="none"/>
        </w:rPr>
        <w:t>Ivars Stanga</w:t>
      </w:r>
      <w:r w:rsidR="00D82986">
        <w:rPr>
          <w:rFonts w:ascii="Times New Roman" w:hAnsi="Times New Roman" w:cs="Times New Roman"/>
          <w:bCs/>
          <w:sz w:val="24"/>
          <w:szCs w:val="24"/>
          <w:lang w:eastAsia="et-EE"/>
          <w14:ligatures w14:val="none"/>
        </w:rPr>
        <w:t xml:space="preserve">, Indra </w:t>
      </w:r>
      <w:proofErr w:type="spellStart"/>
      <w:r w:rsidR="00D82986">
        <w:rPr>
          <w:rFonts w:ascii="Times New Roman" w:hAnsi="Times New Roman" w:cs="Times New Roman"/>
          <w:bCs/>
          <w:sz w:val="24"/>
          <w:szCs w:val="24"/>
          <w:lang w:eastAsia="et-EE"/>
          <w14:ligatures w14:val="none"/>
        </w:rPr>
        <w:t>Špela</w:t>
      </w:r>
      <w:proofErr w:type="spellEnd"/>
      <w:r w:rsidR="00D82986" w:rsidRPr="00644206">
        <w:rPr>
          <w:rFonts w:ascii="Times New Roman" w:hAnsi="Times New Roman" w:cs="Times New Roman"/>
          <w:bCs/>
          <w:sz w:val="24"/>
          <w:szCs w:val="24"/>
          <w:lang w:eastAsia="et-EE"/>
        </w:rPr>
        <w:t xml:space="preserve">), </w:t>
      </w:r>
      <w:r w:rsidR="00D82986" w:rsidRPr="00644206">
        <w:rPr>
          <w:rFonts w:ascii="Times New Roman" w:hAnsi="Times New Roman" w:cs="Times New Roman"/>
          <w:sz w:val="24"/>
          <w:szCs w:val="24"/>
          <w:lang w:eastAsia="lv-LV"/>
        </w:rPr>
        <w:t xml:space="preserve">PRET </w:t>
      </w:r>
      <w:r w:rsidR="00D82986" w:rsidRPr="00644206">
        <w:rPr>
          <w:rFonts w:ascii="Times New Roman" w:hAnsi="Times New Roman" w:cs="Times New Roman"/>
          <w:sz w:val="24"/>
          <w:szCs w:val="24"/>
        </w:rPr>
        <w:t>-</w:t>
      </w:r>
      <w:r w:rsidR="00D82986" w:rsidRPr="00644206">
        <w:rPr>
          <w:rFonts w:ascii="Times New Roman" w:hAnsi="Times New Roman" w:cs="Times New Roman"/>
          <w:sz w:val="24"/>
          <w:szCs w:val="24"/>
          <w:lang w:eastAsia="lv-LV"/>
        </w:rPr>
        <w:t xml:space="preserve"> nav, ATTURAS </w:t>
      </w:r>
      <w:r w:rsidR="00D82986" w:rsidRPr="00644206">
        <w:rPr>
          <w:rFonts w:ascii="Times New Roman" w:hAnsi="Times New Roman" w:cs="Times New Roman"/>
          <w:sz w:val="24"/>
          <w:szCs w:val="24"/>
        </w:rPr>
        <w:t>-</w:t>
      </w:r>
      <w:r w:rsidR="00D82986" w:rsidRPr="00644206">
        <w:rPr>
          <w:rFonts w:ascii="Times New Roman" w:hAnsi="Times New Roman" w:cs="Times New Roman"/>
          <w:sz w:val="24"/>
          <w:szCs w:val="24"/>
          <w:lang w:eastAsia="lv-LV"/>
        </w:rPr>
        <w:t xml:space="preserve"> </w:t>
      </w:r>
      <w:r w:rsidR="00D82986" w:rsidRPr="00644206">
        <w:rPr>
          <w:rFonts w:ascii="Times New Roman" w:hAnsi="Times New Roman" w:cs="Times New Roman"/>
          <w:sz w:val="24"/>
          <w:szCs w:val="24"/>
        </w:rPr>
        <w:t>nav</w:t>
      </w:r>
      <w:r w:rsidR="00D82986" w:rsidRPr="00644206">
        <w:rPr>
          <w:rFonts w:ascii="Times New Roman" w:hAnsi="Times New Roman" w:cs="Times New Roman"/>
          <w:sz w:val="24"/>
          <w:szCs w:val="24"/>
          <w:lang w:eastAsia="lv-LV"/>
        </w:rPr>
        <w:t>,</w:t>
      </w:r>
      <w:r w:rsidR="00D82986"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070F6D8C" w14:textId="77777777" w:rsidR="001A1717" w:rsidRPr="001A1717" w:rsidRDefault="001A1717">
      <w:pPr>
        <w:numPr>
          <w:ilvl w:val="6"/>
          <w:numId w:val="48"/>
        </w:numPr>
        <w:autoSpaceDN w:val="0"/>
        <w:spacing w:after="0" w:line="240" w:lineRule="auto"/>
        <w:ind w:left="426" w:right="-1" w:hanging="284"/>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w:t>
      </w:r>
      <w:r w:rsidRPr="001A1717">
        <w:rPr>
          <w:rFonts w:ascii="Times New Roman" w:eastAsia="Calibri" w:hAnsi="Times New Roman" w:cs="Times New Roman"/>
          <w:kern w:val="0"/>
          <w:sz w:val="24"/>
          <w:szCs w:val="24"/>
          <w14:ligatures w14:val="none"/>
        </w:rPr>
        <w:t>„Ēdelveisi”, Auros, Auru pagastā, Dobeles novadā, kadastra numurs 46460080419</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46460080419 - platība 0,15 ha (1500 m²)</w:t>
      </w:r>
      <w:r w:rsidRPr="001A1717">
        <w:rPr>
          <w:rFonts w:ascii="Times New Roman" w:eastAsia="Lucida Sans Unicode" w:hAnsi="Times New Roman" w:cs="Times New Roman"/>
          <w:sz w:val="24"/>
          <w:szCs w:val="24"/>
          <w14:ligatures w14:val="none"/>
        </w:rPr>
        <w:t>, pārdodot to atklātā mutiskā izsolē ar augšupejošu soli.</w:t>
      </w:r>
    </w:p>
    <w:p w14:paraId="666CB6E0" w14:textId="24F60ED7" w:rsidR="001A1717" w:rsidRDefault="001A1717">
      <w:pPr>
        <w:numPr>
          <w:ilvl w:val="0"/>
          <w:numId w:val="48"/>
        </w:numPr>
        <w:autoSpaceDN w:val="0"/>
        <w:spacing w:after="0" w:line="240" w:lineRule="auto"/>
        <w:ind w:left="426"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1.punktā minētā nekustamā īpašuma izsoles sākumcenu 5900 EUR (pieci tūkstoši deviņi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0C3EC55B" w14:textId="77777777" w:rsidR="00D82986" w:rsidRDefault="00D82986" w:rsidP="00D82986">
      <w:pPr>
        <w:autoSpaceDN w:val="0"/>
        <w:spacing w:after="0" w:line="240" w:lineRule="auto"/>
        <w:ind w:right="-1"/>
        <w:jc w:val="both"/>
        <w:rPr>
          <w:rFonts w:ascii="Times New Roman" w:eastAsia="Calibri" w:hAnsi="Times New Roman" w:cs="Times New Roman"/>
          <w:kern w:val="0"/>
          <w:sz w:val="24"/>
          <w:szCs w:val="24"/>
          <w14:ligatures w14:val="none"/>
        </w:rPr>
      </w:pPr>
    </w:p>
    <w:p w14:paraId="4ABD7520" w14:textId="77777777" w:rsidR="00D82986" w:rsidRDefault="00D82986" w:rsidP="00D82986">
      <w:pPr>
        <w:autoSpaceDN w:val="0"/>
        <w:spacing w:after="0" w:line="240" w:lineRule="auto"/>
        <w:ind w:right="-1"/>
        <w:jc w:val="both"/>
        <w:rPr>
          <w:rFonts w:ascii="Times New Roman" w:eastAsia="Calibri" w:hAnsi="Times New Roman" w:cs="Times New Roman"/>
          <w:kern w:val="0"/>
          <w:sz w:val="24"/>
          <w:szCs w:val="24"/>
          <w14:ligatures w14:val="none"/>
        </w:rPr>
      </w:pPr>
    </w:p>
    <w:p w14:paraId="67445F1E" w14:textId="77777777" w:rsidR="00D82986" w:rsidRDefault="00D82986" w:rsidP="00D82986">
      <w:pPr>
        <w:autoSpaceDN w:val="0"/>
        <w:spacing w:after="0" w:line="240" w:lineRule="auto"/>
        <w:ind w:right="-1"/>
        <w:jc w:val="both"/>
        <w:rPr>
          <w:rFonts w:ascii="Times New Roman" w:eastAsia="Calibri" w:hAnsi="Times New Roman" w:cs="Times New Roman"/>
          <w:kern w:val="0"/>
          <w:sz w:val="24"/>
          <w:szCs w:val="24"/>
          <w14:ligatures w14:val="none"/>
        </w:rPr>
      </w:pPr>
    </w:p>
    <w:p w14:paraId="761233E7" w14:textId="77777777" w:rsidR="00D82986" w:rsidRPr="001A1717" w:rsidRDefault="00D82986" w:rsidP="00D82986">
      <w:pPr>
        <w:autoSpaceDN w:val="0"/>
        <w:spacing w:after="0" w:line="240" w:lineRule="auto"/>
        <w:ind w:right="-1"/>
        <w:jc w:val="both"/>
        <w:rPr>
          <w:rFonts w:ascii="Times New Roman" w:eastAsia="Calibri" w:hAnsi="Times New Roman" w:cs="Times New Roman"/>
          <w:kern w:val="0"/>
          <w:sz w:val="24"/>
          <w:szCs w:val="24"/>
          <w14:ligatures w14:val="none"/>
        </w:rPr>
      </w:pPr>
    </w:p>
    <w:p w14:paraId="73B0A7EF" w14:textId="77777777" w:rsidR="001A1717" w:rsidRPr="001A1717" w:rsidRDefault="001A1717">
      <w:pPr>
        <w:numPr>
          <w:ilvl w:val="0"/>
          <w:numId w:val="48"/>
        </w:numPr>
        <w:autoSpaceDN w:val="0"/>
        <w:spacing w:after="0" w:line="240" w:lineRule="auto"/>
        <w:ind w:left="426" w:right="-1"/>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t xml:space="preserve">Uzdot Dobeles novada pašvaldības Īpašumu komisijai apstiprināt izsoles noteikumus un organizēt nekustamā īpašuma atsavināšanu Publiskas personas atsavināšanas likumā noteiktā kārtībā. </w:t>
      </w:r>
    </w:p>
    <w:p w14:paraId="5B275FA1" w14:textId="77777777" w:rsidR="001A1717" w:rsidRPr="001A1717" w:rsidRDefault="001A1717" w:rsidP="001A1717">
      <w:pPr>
        <w:autoSpaceDN w:val="0"/>
        <w:spacing w:after="0"/>
        <w:ind w:left="426" w:right="-1"/>
        <w:contextualSpacing/>
        <w:jc w:val="both"/>
        <w:rPr>
          <w:rFonts w:ascii="Times New Roman" w:hAnsi="Times New Roman" w:cs="Times New Roman"/>
          <w:kern w:val="0"/>
          <w:sz w:val="24"/>
          <w:szCs w:val="24"/>
          <w14:ligatures w14:val="none"/>
        </w:rPr>
      </w:pPr>
    </w:p>
    <w:p w14:paraId="108C7B3C"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786054CE" w14:textId="77777777" w:rsid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642925B2" w14:textId="77777777" w:rsidR="00D82986" w:rsidRDefault="00D82986" w:rsidP="001A1717">
      <w:pPr>
        <w:autoSpaceDN w:val="0"/>
        <w:spacing w:after="0"/>
        <w:ind w:left="66" w:right="-1"/>
        <w:contextualSpacing/>
        <w:jc w:val="both"/>
        <w:rPr>
          <w:rFonts w:ascii="Times New Roman" w:hAnsi="Times New Roman" w:cs="Times New Roman"/>
          <w:kern w:val="0"/>
          <w:sz w:val="24"/>
          <w:szCs w:val="24"/>
          <w14:ligatures w14:val="none"/>
        </w:rPr>
      </w:pPr>
    </w:p>
    <w:p w14:paraId="7688DB53" w14:textId="3923E2EE" w:rsidR="00D82986" w:rsidRDefault="00D82986" w:rsidP="001A1717">
      <w:pPr>
        <w:autoSpaceDN w:val="0"/>
        <w:spacing w:after="0"/>
        <w:ind w:left="66"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15C9ED69"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6C7D5C76" wp14:editId="20511587">
            <wp:extent cx="676275" cy="752475"/>
            <wp:effectExtent l="0" t="0" r="9525" b="9525"/>
            <wp:docPr id="1985334917" name="Attēls 198533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A58279"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2E8B580A"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32BD49AE"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22C06E15"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92"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4B4BD540" w14:textId="77777777" w:rsidR="001A1717" w:rsidRPr="001A1717" w:rsidRDefault="001A1717" w:rsidP="001A1717">
      <w:pPr>
        <w:ind w:right="-1"/>
        <w:jc w:val="center"/>
        <w:rPr>
          <w:rFonts w:ascii="Calibri" w:eastAsia="Calibri" w:hAnsi="Calibri" w:cs="Times New Roman"/>
          <w:b/>
          <w:kern w:val="0"/>
          <w14:ligatures w14:val="none"/>
        </w:rPr>
      </w:pPr>
    </w:p>
    <w:p w14:paraId="3740C5E0"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4AF4031B"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0E280FC2" w14:textId="77777777"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b/>
          <w:kern w:val="0"/>
          <w:sz w:val="24"/>
          <w:szCs w:val="24"/>
          <w:lang w:eastAsia="x-none"/>
          <w14:ligatures w14:val="none"/>
        </w:rPr>
      </w:pPr>
    </w:p>
    <w:p w14:paraId="31F13D00" w14:textId="305A14D5"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b/>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47</w:t>
      </w:r>
      <w:r w:rsidR="00D82986">
        <w:rPr>
          <w:rFonts w:ascii="Times New Roman" w:eastAsia="Calibri" w:hAnsi="Times New Roman" w:cs="Times New Roman"/>
          <w:b/>
          <w:color w:val="000000"/>
          <w:kern w:val="0"/>
          <w:sz w:val="24"/>
          <w:szCs w:val="24"/>
          <w14:ligatures w14:val="none"/>
        </w:rPr>
        <w:t>8</w:t>
      </w:r>
      <w:r w:rsidRPr="001A1717">
        <w:rPr>
          <w:rFonts w:ascii="Times New Roman" w:eastAsia="Calibri" w:hAnsi="Times New Roman" w:cs="Times New Roman"/>
          <w:b/>
          <w:color w:val="000000"/>
          <w:kern w:val="0"/>
          <w:sz w:val="24"/>
          <w:szCs w:val="24"/>
          <w14:ligatures w14:val="none"/>
        </w:rPr>
        <w:t>/14</w:t>
      </w:r>
    </w:p>
    <w:p w14:paraId="0EBDF355"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282CBE8D"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nekustamā īpašuma „</w:t>
      </w:r>
      <w:proofErr w:type="spellStart"/>
      <w:r w:rsidRPr="001A1717">
        <w:rPr>
          <w:rFonts w:ascii="Times New Roman" w:eastAsia="Calibri" w:hAnsi="Times New Roman" w:cs="Times New Roman"/>
          <w:b/>
          <w:kern w:val="0"/>
          <w:sz w:val="24"/>
          <w:szCs w:val="24"/>
          <w:u w:val="single"/>
          <w14:ligatures w14:val="none"/>
        </w:rPr>
        <w:t>Lapsastes</w:t>
      </w:r>
      <w:proofErr w:type="spellEnd"/>
      <w:r w:rsidRPr="001A1717">
        <w:rPr>
          <w:rFonts w:ascii="Times New Roman" w:eastAsia="Calibri" w:hAnsi="Times New Roman" w:cs="Times New Roman"/>
          <w:b/>
          <w:kern w:val="0"/>
          <w:sz w:val="24"/>
          <w:szCs w:val="24"/>
          <w:u w:val="single"/>
          <w14:ligatures w14:val="none"/>
        </w:rPr>
        <w:t>”, Auros, Auru pagastā, Dobeles novadā, atsavināšanu izsolē</w:t>
      </w:r>
    </w:p>
    <w:p w14:paraId="5796E350"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529B67D3"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Dobeles novada dome ir izskatījusi Dobeles novada pašvaldības Īpašumu komisijas ierosinājumu atsavināt Dobeles novada pašvaldībai (turpmāk – pašvaldība) piederošo nekustamo īpašumu „</w:t>
      </w:r>
      <w:proofErr w:type="spellStart"/>
      <w:r w:rsidRPr="001A1717">
        <w:rPr>
          <w:rFonts w:ascii="Times New Roman" w:eastAsia="Calibri" w:hAnsi="Times New Roman" w:cs="Times New Roman"/>
          <w:kern w:val="0"/>
          <w:sz w:val="24"/>
          <w:szCs w:val="24"/>
          <w14:ligatures w14:val="none"/>
        </w:rPr>
        <w:t>Lapsastes</w:t>
      </w:r>
      <w:proofErr w:type="spellEnd"/>
      <w:r w:rsidRPr="001A1717">
        <w:rPr>
          <w:rFonts w:ascii="Times New Roman" w:eastAsia="Calibri" w:hAnsi="Times New Roman" w:cs="Times New Roman"/>
          <w:kern w:val="0"/>
          <w:sz w:val="24"/>
          <w:szCs w:val="24"/>
          <w14:ligatures w14:val="none"/>
        </w:rPr>
        <w:t xml:space="preserve">”, Auros, Auru pagastā, Dobeles novadā, kadastra numurs 46460080421 (turpmāk – Īpašums). </w:t>
      </w:r>
    </w:p>
    <w:p w14:paraId="2EEAFBD8"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07CC606B"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Auru pagasta zemesgrāmatas nodalījumā Nr.100000448736</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46460080421 - 0,22 ha (2200 m²) kopplatībā.  </w:t>
      </w:r>
    </w:p>
    <w:p w14:paraId="469B9F45"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5B39EEF5"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5891257D"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2023.gada 3.</w:t>
      </w:r>
      <w:r w:rsidRPr="001A1717">
        <w:rPr>
          <w:rFonts w:ascii="Times New Roman" w:eastAsia="Calibri" w:hAnsi="Times New Roman" w:cs="Times New Roman"/>
          <w:bCs/>
          <w:kern w:val="0"/>
          <w:sz w:val="24"/>
          <w:szCs w:val="24"/>
          <w14:ligatures w14:val="none"/>
        </w:rPr>
        <w:t>oktobrī</w:t>
      </w:r>
      <w:r w:rsidRPr="001A1717">
        <w:rPr>
          <w:rFonts w:ascii="Times New Roman" w:eastAsia="Calibri" w:hAnsi="Times New Roman" w:cs="Times New Roman"/>
          <w:b/>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7700 EUR (septiņi tūkstoši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358093F" w14:textId="0BD8197F"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C76123" w:rsidRPr="00644206">
        <w:rPr>
          <w:rFonts w:ascii="Times New Roman" w:hAnsi="Times New Roman" w:cs="Times New Roman"/>
          <w:sz w:val="24"/>
          <w:szCs w:val="24"/>
          <w:lang w:eastAsia="lv-LV"/>
        </w:rPr>
        <w:t>PAR - 1</w:t>
      </w:r>
      <w:r w:rsidR="00C76123">
        <w:rPr>
          <w:rFonts w:ascii="Times New Roman" w:hAnsi="Times New Roman" w:cs="Times New Roman"/>
          <w:sz w:val="24"/>
          <w:szCs w:val="24"/>
          <w:lang w:eastAsia="lv-LV"/>
        </w:rPr>
        <w:t>5</w:t>
      </w:r>
      <w:r w:rsidR="00C76123" w:rsidRPr="00644206">
        <w:rPr>
          <w:rFonts w:ascii="Times New Roman" w:hAnsi="Times New Roman" w:cs="Times New Roman"/>
          <w:sz w:val="24"/>
          <w:szCs w:val="24"/>
          <w:lang w:eastAsia="lv-LV"/>
        </w:rPr>
        <w:t xml:space="preserve"> </w:t>
      </w:r>
      <w:r w:rsidR="00C76123" w:rsidRPr="00644206">
        <w:rPr>
          <w:rFonts w:ascii="Times New Roman" w:hAnsi="Times New Roman" w:cs="Times New Roman"/>
          <w:sz w:val="24"/>
          <w:szCs w:val="24"/>
        </w:rPr>
        <w:t>(</w:t>
      </w:r>
      <w:r w:rsidR="00C76123" w:rsidRPr="00E87BF8">
        <w:rPr>
          <w:rFonts w:ascii="Times New Roman" w:eastAsia="Times New Roman" w:hAnsi="Times New Roman" w:cs="Times New Roman"/>
          <w:bCs/>
          <w:sz w:val="24"/>
          <w:szCs w:val="24"/>
          <w:lang w:eastAsia="et-EE"/>
          <w14:ligatures w14:val="none"/>
        </w:rPr>
        <w:t xml:space="preserve">Kristīne Briede, </w:t>
      </w:r>
      <w:r w:rsidR="00C76123" w:rsidRPr="00E87BF8">
        <w:rPr>
          <w:rFonts w:ascii="Times New Roman" w:hAnsi="Times New Roman" w:cs="Times New Roman"/>
          <w:bCs/>
          <w:sz w:val="24"/>
          <w:szCs w:val="24"/>
          <w:lang w:eastAsia="et-EE"/>
          <w14:ligatures w14:val="none"/>
        </w:rPr>
        <w:t xml:space="preserve">Sarmīte Dude, Māris Feldmanis, </w:t>
      </w:r>
      <w:r w:rsidR="00C76123">
        <w:rPr>
          <w:rFonts w:ascii="Times New Roman" w:hAnsi="Times New Roman" w:cs="Times New Roman"/>
          <w:bCs/>
          <w:sz w:val="24"/>
          <w:szCs w:val="24"/>
          <w:lang w:eastAsia="et-EE"/>
          <w14:ligatures w14:val="none"/>
        </w:rPr>
        <w:t xml:space="preserve">Ivars </w:t>
      </w:r>
      <w:proofErr w:type="spellStart"/>
      <w:r w:rsidR="00C76123">
        <w:rPr>
          <w:rFonts w:ascii="Times New Roman" w:hAnsi="Times New Roman" w:cs="Times New Roman"/>
          <w:bCs/>
          <w:sz w:val="24"/>
          <w:szCs w:val="24"/>
          <w:lang w:eastAsia="et-EE"/>
          <w14:ligatures w14:val="none"/>
        </w:rPr>
        <w:t>Gorskis</w:t>
      </w:r>
      <w:proofErr w:type="spellEnd"/>
      <w:r w:rsidR="00C76123">
        <w:rPr>
          <w:rFonts w:ascii="Times New Roman" w:hAnsi="Times New Roman" w:cs="Times New Roman"/>
          <w:bCs/>
          <w:sz w:val="24"/>
          <w:szCs w:val="24"/>
          <w:lang w:eastAsia="et-EE"/>
          <w14:ligatures w14:val="none"/>
        </w:rPr>
        <w:t xml:space="preserve">, </w:t>
      </w:r>
      <w:r w:rsidR="00C76123" w:rsidRPr="00E87BF8">
        <w:rPr>
          <w:rFonts w:ascii="Times New Roman" w:hAnsi="Times New Roman" w:cs="Times New Roman"/>
          <w:bCs/>
          <w:sz w:val="24"/>
          <w:szCs w:val="24"/>
          <w:lang w:eastAsia="et-EE"/>
          <w14:ligatures w14:val="none"/>
        </w:rPr>
        <w:t xml:space="preserve">Linda </w:t>
      </w:r>
      <w:proofErr w:type="spellStart"/>
      <w:r w:rsidR="00C76123" w:rsidRPr="00E87BF8">
        <w:rPr>
          <w:rFonts w:ascii="Times New Roman" w:hAnsi="Times New Roman" w:cs="Times New Roman"/>
          <w:bCs/>
          <w:sz w:val="24"/>
          <w:szCs w:val="24"/>
          <w:lang w:eastAsia="et-EE"/>
          <w14:ligatures w14:val="none"/>
        </w:rPr>
        <w:t>Karloviča</w:t>
      </w:r>
      <w:proofErr w:type="spellEnd"/>
      <w:r w:rsidR="00C76123">
        <w:rPr>
          <w:rFonts w:ascii="Times New Roman" w:hAnsi="Times New Roman" w:cs="Times New Roman"/>
          <w:bCs/>
          <w:sz w:val="24"/>
          <w:szCs w:val="24"/>
          <w:lang w:eastAsia="et-EE"/>
          <w14:ligatures w14:val="none"/>
        </w:rPr>
        <w:t>,</w:t>
      </w:r>
      <w:r w:rsidR="00C76123" w:rsidRPr="00E87BF8">
        <w:rPr>
          <w:rFonts w:ascii="Times New Roman" w:hAnsi="Times New Roman" w:cs="Times New Roman"/>
          <w:bCs/>
          <w:sz w:val="24"/>
          <w:szCs w:val="24"/>
          <w:lang w:eastAsia="et-EE"/>
          <w14:ligatures w14:val="none"/>
        </w:rPr>
        <w:t xml:space="preserve"> Edgars Laimiņš, Sintija </w:t>
      </w:r>
      <w:proofErr w:type="spellStart"/>
      <w:r w:rsidR="00C76123" w:rsidRPr="00E87BF8">
        <w:rPr>
          <w:rFonts w:ascii="Times New Roman" w:hAnsi="Times New Roman" w:cs="Times New Roman"/>
          <w:bCs/>
          <w:sz w:val="24"/>
          <w:szCs w:val="24"/>
          <w:lang w:eastAsia="et-EE"/>
          <w14:ligatures w14:val="none"/>
        </w:rPr>
        <w:t>Liekniņa</w:t>
      </w:r>
      <w:proofErr w:type="spellEnd"/>
      <w:r w:rsidR="00C76123">
        <w:rPr>
          <w:rFonts w:ascii="Times New Roman" w:hAnsi="Times New Roman" w:cs="Times New Roman"/>
          <w:bCs/>
          <w:sz w:val="24"/>
          <w:szCs w:val="24"/>
          <w:lang w:eastAsia="et-EE"/>
          <w14:ligatures w14:val="none"/>
        </w:rPr>
        <w:t>,</w:t>
      </w:r>
      <w:r w:rsidR="00C76123" w:rsidRPr="00E87BF8">
        <w:rPr>
          <w:rFonts w:ascii="Times New Roman" w:hAnsi="Times New Roman" w:cs="Times New Roman"/>
          <w:bCs/>
          <w:sz w:val="24"/>
          <w:szCs w:val="24"/>
          <w:lang w:eastAsia="et-EE"/>
          <w14:ligatures w14:val="none"/>
        </w:rPr>
        <w:t xml:space="preserve"> Sanita </w:t>
      </w:r>
      <w:proofErr w:type="spellStart"/>
      <w:r w:rsidR="00C76123" w:rsidRPr="00E87BF8">
        <w:rPr>
          <w:rFonts w:ascii="Times New Roman" w:hAnsi="Times New Roman" w:cs="Times New Roman"/>
          <w:bCs/>
          <w:sz w:val="24"/>
          <w:szCs w:val="24"/>
          <w:lang w:eastAsia="et-EE"/>
          <w14:ligatures w14:val="none"/>
        </w:rPr>
        <w:t>Olševska</w:t>
      </w:r>
      <w:proofErr w:type="spellEnd"/>
      <w:r w:rsidR="00C76123" w:rsidRPr="00E87BF8">
        <w:rPr>
          <w:rFonts w:ascii="Times New Roman" w:hAnsi="Times New Roman" w:cs="Times New Roman"/>
          <w:bCs/>
          <w:sz w:val="24"/>
          <w:szCs w:val="24"/>
          <w:lang w:eastAsia="et-EE"/>
          <w14:ligatures w14:val="none"/>
        </w:rPr>
        <w:t xml:space="preserve">, Andris </w:t>
      </w:r>
      <w:proofErr w:type="spellStart"/>
      <w:r w:rsidR="00C76123" w:rsidRPr="00E87BF8">
        <w:rPr>
          <w:rFonts w:ascii="Times New Roman" w:hAnsi="Times New Roman" w:cs="Times New Roman"/>
          <w:bCs/>
          <w:sz w:val="24"/>
          <w:szCs w:val="24"/>
          <w:lang w:eastAsia="et-EE"/>
          <w14:ligatures w14:val="none"/>
        </w:rPr>
        <w:t>Podvinskis</w:t>
      </w:r>
      <w:proofErr w:type="spellEnd"/>
      <w:r w:rsidR="00C76123" w:rsidRPr="00E87BF8">
        <w:rPr>
          <w:rFonts w:ascii="Times New Roman" w:hAnsi="Times New Roman" w:cs="Times New Roman"/>
          <w:bCs/>
          <w:sz w:val="24"/>
          <w:szCs w:val="24"/>
          <w:lang w:eastAsia="et-EE"/>
          <w14:ligatures w14:val="none"/>
        </w:rPr>
        <w:t xml:space="preserve">, Viesturs Reinfelds, Dace Reinika, </w:t>
      </w:r>
      <w:r w:rsidR="00C76123">
        <w:rPr>
          <w:rFonts w:ascii="Times New Roman" w:hAnsi="Times New Roman" w:cs="Times New Roman"/>
          <w:bCs/>
          <w:sz w:val="24"/>
          <w:szCs w:val="24"/>
          <w:lang w:eastAsia="et-EE"/>
          <w14:ligatures w14:val="none"/>
        </w:rPr>
        <w:t xml:space="preserve">Guntis </w:t>
      </w:r>
      <w:proofErr w:type="spellStart"/>
      <w:r w:rsidR="00C76123">
        <w:rPr>
          <w:rFonts w:ascii="Times New Roman" w:hAnsi="Times New Roman" w:cs="Times New Roman"/>
          <w:bCs/>
          <w:sz w:val="24"/>
          <w:szCs w:val="24"/>
          <w:lang w:eastAsia="et-EE"/>
          <w14:ligatures w14:val="none"/>
        </w:rPr>
        <w:t>Safranovičs</w:t>
      </w:r>
      <w:proofErr w:type="spellEnd"/>
      <w:r w:rsidR="00C76123">
        <w:rPr>
          <w:rFonts w:ascii="Times New Roman" w:hAnsi="Times New Roman" w:cs="Times New Roman"/>
          <w:bCs/>
          <w:sz w:val="24"/>
          <w:szCs w:val="24"/>
          <w:lang w:eastAsia="et-EE"/>
          <w14:ligatures w14:val="none"/>
        </w:rPr>
        <w:t xml:space="preserve">, </w:t>
      </w:r>
      <w:r w:rsidR="00C76123" w:rsidRPr="00E87BF8">
        <w:rPr>
          <w:rFonts w:ascii="Times New Roman" w:hAnsi="Times New Roman" w:cs="Times New Roman"/>
          <w:bCs/>
          <w:sz w:val="24"/>
          <w:szCs w:val="24"/>
          <w:lang w:eastAsia="et-EE"/>
          <w14:ligatures w14:val="none"/>
        </w:rPr>
        <w:t>Andrejs Spridzāns,</w:t>
      </w:r>
      <w:r w:rsidR="00C76123">
        <w:rPr>
          <w:rFonts w:ascii="Times New Roman" w:hAnsi="Times New Roman" w:cs="Times New Roman"/>
          <w:bCs/>
          <w:sz w:val="24"/>
          <w:szCs w:val="24"/>
          <w:lang w:eastAsia="et-EE"/>
          <w14:ligatures w14:val="none"/>
        </w:rPr>
        <w:t xml:space="preserve"> </w:t>
      </w:r>
      <w:r w:rsidR="00C76123" w:rsidRPr="00E87BF8">
        <w:rPr>
          <w:rFonts w:ascii="Times New Roman" w:hAnsi="Times New Roman" w:cs="Times New Roman"/>
          <w:bCs/>
          <w:sz w:val="24"/>
          <w:szCs w:val="24"/>
          <w:lang w:eastAsia="et-EE"/>
          <w14:ligatures w14:val="none"/>
        </w:rPr>
        <w:t>Ivars Stanga</w:t>
      </w:r>
      <w:r w:rsidR="00C76123">
        <w:rPr>
          <w:rFonts w:ascii="Times New Roman" w:hAnsi="Times New Roman" w:cs="Times New Roman"/>
          <w:bCs/>
          <w:sz w:val="24"/>
          <w:szCs w:val="24"/>
          <w:lang w:eastAsia="et-EE"/>
          <w14:ligatures w14:val="none"/>
        </w:rPr>
        <w:t xml:space="preserve">, Indra </w:t>
      </w:r>
      <w:proofErr w:type="spellStart"/>
      <w:r w:rsidR="00C76123">
        <w:rPr>
          <w:rFonts w:ascii="Times New Roman" w:hAnsi="Times New Roman" w:cs="Times New Roman"/>
          <w:bCs/>
          <w:sz w:val="24"/>
          <w:szCs w:val="24"/>
          <w:lang w:eastAsia="et-EE"/>
          <w14:ligatures w14:val="none"/>
        </w:rPr>
        <w:t>Špela</w:t>
      </w:r>
      <w:proofErr w:type="spellEnd"/>
      <w:r w:rsidR="00C76123" w:rsidRPr="00644206">
        <w:rPr>
          <w:rFonts w:ascii="Times New Roman" w:hAnsi="Times New Roman" w:cs="Times New Roman"/>
          <w:bCs/>
          <w:sz w:val="24"/>
          <w:szCs w:val="24"/>
          <w:lang w:eastAsia="et-EE"/>
        </w:rPr>
        <w:t xml:space="preserve">), </w:t>
      </w:r>
      <w:r w:rsidR="00C76123" w:rsidRPr="00644206">
        <w:rPr>
          <w:rFonts w:ascii="Times New Roman" w:hAnsi="Times New Roman" w:cs="Times New Roman"/>
          <w:sz w:val="24"/>
          <w:szCs w:val="24"/>
          <w:lang w:eastAsia="lv-LV"/>
        </w:rPr>
        <w:t xml:space="preserve">PRET </w:t>
      </w:r>
      <w:r w:rsidR="00C76123" w:rsidRPr="00644206">
        <w:rPr>
          <w:rFonts w:ascii="Times New Roman" w:hAnsi="Times New Roman" w:cs="Times New Roman"/>
          <w:sz w:val="24"/>
          <w:szCs w:val="24"/>
        </w:rPr>
        <w:t>-</w:t>
      </w:r>
      <w:r w:rsidR="00C76123" w:rsidRPr="00644206">
        <w:rPr>
          <w:rFonts w:ascii="Times New Roman" w:hAnsi="Times New Roman" w:cs="Times New Roman"/>
          <w:sz w:val="24"/>
          <w:szCs w:val="24"/>
          <w:lang w:eastAsia="lv-LV"/>
        </w:rPr>
        <w:t xml:space="preserve"> nav, ATTURAS </w:t>
      </w:r>
      <w:r w:rsidR="00C76123" w:rsidRPr="00644206">
        <w:rPr>
          <w:rFonts w:ascii="Times New Roman" w:hAnsi="Times New Roman" w:cs="Times New Roman"/>
          <w:sz w:val="24"/>
          <w:szCs w:val="24"/>
        </w:rPr>
        <w:t>-</w:t>
      </w:r>
      <w:r w:rsidR="00C76123" w:rsidRPr="00644206">
        <w:rPr>
          <w:rFonts w:ascii="Times New Roman" w:hAnsi="Times New Roman" w:cs="Times New Roman"/>
          <w:sz w:val="24"/>
          <w:szCs w:val="24"/>
          <w:lang w:eastAsia="lv-LV"/>
        </w:rPr>
        <w:t xml:space="preserve"> </w:t>
      </w:r>
      <w:r w:rsidR="00C76123" w:rsidRPr="00644206">
        <w:rPr>
          <w:rFonts w:ascii="Times New Roman" w:hAnsi="Times New Roman" w:cs="Times New Roman"/>
          <w:sz w:val="24"/>
          <w:szCs w:val="24"/>
        </w:rPr>
        <w:t>nav</w:t>
      </w:r>
      <w:r w:rsidR="00C76123" w:rsidRPr="00644206">
        <w:rPr>
          <w:rFonts w:ascii="Times New Roman" w:hAnsi="Times New Roman" w:cs="Times New Roman"/>
          <w:sz w:val="24"/>
          <w:szCs w:val="24"/>
          <w:lang w:eastAsia="lv-LV"/>
        </w:rPr>
        <w:t>,</w:t>
      </w:r>
      <w:r w:rsidR="00C76123"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b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736791BF" w14:textId="77777777" w:rsidR="001A1717" w:rsidRPr="001A1717" w:rsidRDefault="001A1717">
      <w:pPr>
        <w:numPr>
          <w:ilvl w:val="0"/>
          <w:numId w:val="44"/>
        </w:numPr>
        <w:autoSpaceDN w:val="0"/>
        <w:spacing w:after="0" w:line="240" w:lineRule="auto"/>
        <w:ind w:left="567" w:right="-1" w:hanging="567"/>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w:t>
      </w:r>
      <w:r w:rsidRPr="001A1717">
        <w:rPr>
          <w:rFonts w:ascii="Times New Roman" w:eastAsia="Calibri" w:hAnsi="Times New Roman" w:cs="Times New Roman"/>
          <w:kern w:val="0"/>
          <w:sz w:val="24"/>
          <w:szCs w:val="24"/>
          <w14:ligatures w14:val="none"/>
        </w:rPr>
        <w:t>„</w:t>
      </w:r>
      <w:proofErr w:type="spellStart"/>
      <w:r w:rsidRPr="001A1717">
        <w:rPr>
          <w:rFonts w:ascii="Times New Roman" w:eastAsia="Calibri" w:hAnsi="Times New Roman" w:cs="Times New Roman"/>
          <w:kern w:val="0"/>
          <w:sz w:val="24"/>
          <w:szCs w:val="24"/>
          <w14:ligatures w14:val="none"/>
        </w:rPr>
        <w:t>Lapsastes</w:t>
      </w:r>
      <w:proofErr w:type="spellEnd"/>
      <w:r w:rsidRPr="001A1717">
        <w:rPr>
          <w:rFonts w:ascii="Times New Roman" w:eastAsia="Calibri" w:hAnsi="Times New Roman" w:cs="Times New Roman"/>
          <w:kern w:val="0"/>
          <w:sz w:val="24"/>
          <w:szCs w:val="24"/>
          <w14:ligatures w14:val="none"/>
        </w:rPr>
        <w:t>”, Auros, Auru pagastā, Dobeles novadā, kadastra numurs 46460080421</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46460080421 - platība 0,22 ha (2200 m²)</w:t>
      </w:r>
      <w:r w:rsidRPr="001A1717">
        <w:rPr>
          <w:rFonts w:ascii="Times New Roman" w:eastAsia="Lucida Sans Unicode" w:hAnsi="Times New Roman" w:cs="Times New Roman"/>
          <w:sz w:val="24"/>
          <w:szCs w:val="24"/>
          <w14:ligatures w14:val="none"/>
        </w:rPr>
        <w:t>, pārdodot to atklātā mutiskā izsolē ar augšupejošu soli.</w:t>
      </w:r>
    </w:p>
    <w:p w14:paraId="68319C67" w14:textId="753EBE2C" w:rsidR="001A1717" w:rsidRPr="001A1717" w:rsidRDefault="001A1717">
      <w:pPr>
        <w:numPr>
          <w:ilvl w:val="0"/>
          <w:numId w:val="44"/>
        </w:numPr>
        <w:autoSpaceDN w:val="0"/>
        <w:spacing w:after="0" w:line="240" w:lineRule="auto"/>
        <w:ind w:left="567" w:right="-1" w:hanging="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1.punktā minētā nekustamā īpašuma izsoles sākumcenu 7700 EUR (septiņi tūkstoši septiņi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5249FAE0" w14:textId="77777777" w:rsidR="001A1717" w:rsidRPr="001A1717" w:rsidRDefault="001A1717">
      <w:pPr>
        <w:numPr>
          <w:ilvl w:val="0"/>
          <w:numId w:val="44"/>
        </w:numPr>
        <w:autoSpaceDN w:val="0"/>
        <w:spacing w:after="0" w:line="240" w:lineRule="auto"/>
        <w:ind w:left="567" w:right="-1" w:hanging="567"/>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7B2A4CF2" w14:textId="77777777" w:rsidR="001A1717" w:rsidRPr="001A1717" w:rsidRDefault="001A1717" w:rsidP="001A1717">
      <w:pPr>
        <w:autoSpaceDN w:val="0"/>
        <w:spacing w:after="0"/>
        <w:ind w:left="426" w:right="-1"/>
        <w:contextualSpacing/>
        <w:jc w:val="both"/>
        <w:rPr>
          <w:rFonts w:ascii="Times New Roman" w:hAnsi="Times New Roman" w:cs="Times New Roman"/>
          <w:kern w:val="0"/>
          <w:sz w:val="24"/>
          <w:szCs w:val="24"/>
          <w14:ligatures w14:val="none"/>
        </w:rPr>
      </w:pPr>
    </w:p>
    <w:p w14:paraId="20D6DD7F"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77B1ABA9" w14:textId="1E7994B8" w:rsidR="001A1717" w:rsidRPr="001A1717" w:rsidRDefault="001A1717" w:rsidP="008E1864">
      <w:pPr>
        <w:autoSpaceDN w:val="0"/>
        <w:spacing w:after="0"/>
        <w:ind w:left="66" w:right="-1"/>
        <w:contextualSpacing/>
        <w:jc w:val="both"/>
        <w:rPr>
          <w:rFonts w:ascii="Times New Roman" w:eastAsia="Calibri" w:hAnsi="Times New Roman" w:cs="Times New Roman"/>
          <w:b/>
          <w:bCs/>
          <w:noProof/>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r w:rsidRPr="001A1717">
        <w:rPr>
          <w:rFonts w:ascii="Times New Roman" w:eastAsia="Calibri" w:hAnsi="Times New Roman" w:cs="Times New Roman"/>
          <w:kern w:val="0"/>
          <w:sz w:val="24"/>
          <w:szCs w:val="24"/>
          <w14:ligatures w14:val="none"/>
        </w:rPr>
        <w:br w:type="page"/>
      </w:r>
    </w:p>
    <w:p w14:paraId="76135A04"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61B39CDB" wp14:editId="42955BF8">
            <wp:extent cx="676275" cy="752475"/>
            <wp:effectExtent l="0" t="0" r="9525" b="9525"/>
            <wp:docPr id="393931594" name="Attēls 39393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7153BF"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19A6AFD0"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2AB387D8"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446F35AC"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93"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796AD6E8" w14:textId="77777777" w:rsidR="001A1717" w:rsidRPr="001A1717" w:rsidRDefault="001A1717" w:rsidP="001A1717">
      <w:pPr>
        <w:ind w:right="-1"/>
        <w:jc w:val="center"/>
        <w:rPr>
          <w:rFonts w:ascii="Calibri" w:eastAsia="Calibri" w:hAnsi="Calibri" w:cs="Times New Roman"/>
          <w:b/>
          <w:kern w:val="0"/>
          <w14:ligatures w14:val="none"/>
        </w:rPr>
      </w:pPr>
    </w:p>
    <w:p w14:paraId="12C370CE"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6ECB3F50"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0648CDE9"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32102236" w14:textId="6C047FEE"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w:t>
      </w:r>
      <w:r w:rsidR="0013108C">
        <w:rPr>
          <w:rFonts w:ascii="Times New Roman" w:eastAsia="Calibri" w:hAnsi="Times New Roman" w:cs="Times New Roman"/>
          <w:b/>
          <w:color w:val="000000"/>
          <w:kern w:val="0"/>
          <w:sz w:val="24"/>
          <w:szCs w:val="24"/>
          <w14:ligatures w14:val="none"/>
        </w:rPr>
        <w:t>79</w:t>
      </w:r>
      <w:r w:rsidRPr="001A1717">
        <w:rPr>
          <w:rFonts w:ascii="Times New Roman" w:eastAsia="Calibri" w:hAnsi="Times New Roman" w:cs="Times New Roman"/>
          <w:b/>
          <w:color w:val="000000"/>
          <w:kern w:val="0"/>
          <w:sz w:val="24"/>
          <w:szCs w:val="24"/>
          <w14:ligatures w14:val="none"/>
        </w:rPr>
        <w:t>/14</w:t>
      </w:r>
    </w:p>
    <w:p w14:paraId="2FFD3ECB"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215ECF09"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„Rezēdas”, Auros, Auru pagastā, Dobeles novadā, </w:t>
      </w:r>
    </w:p>
    <w:p w14:paraId="4D394537"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atsavināšanu izsolē</w:t>
      </w:r>
    </w:p>
    <w:p w14:paraId="29212A9F"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786CCEDB"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„Rezēdas”, Auros, Auru pagastā, Dobeles novadā, kadastra numurs 46460080420 (turpmāk – Īpašums). </w:t>
      </w:r>
    </w:p>
    <w:p w14:paraId="01489123"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57F49CA4"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Auru pagasta zemesgrāmatas nodalījumā Nr.100000448737</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46460080420 - 0,28 ha (2800 m²) kopplatībā.  </w:t>
      </w:r>
    </w:p>
    <w:p w14:paraId="5E2A30DF"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13A1B288"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3D4AC4E0"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2023.gada 3.</w:t>
      </w:r>
      <w:r w:rsidRPr="001A1717">
        <w:rPr>
          <w:rFonts w:ascii="Times New Roman" w:eastAsia="Calibri" w:hAnsi="Times New Roman" w:cs="Times New Roman"/>
          <w:bCs/>
          <w:kern w:val="0"/>
          <w:sz w:val="24"/>
          <w:szCs w:val="24"/>
          <w14:ligatures w14:val="none"/>
        </w:rPr>
        <w:t>oktobrī</w:t>
      </w:r>
      <w:r w:rsidRPr="001A1717">
        <w:rPr>
          <w:rFonts w:ascii="Times New Roman" w:eastAsia="Calibri" w:hAnsi="Times New Roman" w:cs="Times New Roman"/>
          <w:b/>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9600 EUR (deviņi tūkstoši seši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786FAB6D" w14:textId="1F3F5A6C"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F469F6" w:rsidRPr="00644206">
        <w:rPr>
          <w:rFonts w:ascii="Times New Roman" w:hAnsi="Times New Roman" w:cs="Times New Roman"/>
          <w:sz w:val="24"/>
          <w:szCs w:val="24"/>
          <w:lang w:eastAsia="lv-LV"/>
        </w:rPr>
        <w:t>PAR - 1</w:t>
      </w:r>
      <w:r w:rsidR="00F469F6">
        <w:rPr>
          <w:rFonts w:ascii="Times New Roman" w:hAnsi="Times New Roman" w:cs="Times New Roman"/>
          <w:sz w:val="24"/>
          <w:szCs w:val="24"/>
          <w:lang w:eastAsia="lv-LV"/>
        </w:rPr>
        <w:t>5</w:t>
      </w:r>
      <w:r w:rsidR="00F469F6" w:rsidRPr="00644206">
        <w:rPr>
          <w:rFonts w:ascii="Times New Roman" w:hAnsi="Times New Roman" w:cs="Times New Roman"/>
          <w:sz w:val="24"/>
          <w:szCs w:val="24"/>
          <w:lang w:eastAsia="lv-LV"/>
        </w:rPr>
        <w:t xml:space="preserve"> </w:t>
      </w:r>
      <w:r w:rsidR="00F469F6" w:rsidRPr="00644206">
        <w:rPr>
          <w:rFonts w:ascii="Times New Roman" w:hAnsi="Times New Roman" w:cs="Times New Roman"/>
          <w:sz w:val="24"/>
          <w:szCs w:val="24"/>
        </w:rPr>
        <w:t>(</w:t>
      </w:r>
      <w:r w:rsidR="00F469F6" w:rsidRPr="00E87BF8">
        <w:rPr>
          <w:rFonts w:ascii="Times New Roman" w:eastAsia="Times New Roman" w:hAnsi="Times New Roman" w:cs="Times New Roman"/>
          <w:bCs/>
          <w:sz w:val="24"/>
          <w:szCs w:val="24"/>
          <w:lang w:eastAsia="et-EE"/>
          <w14:ligatures w14:val="none"/>
        </w:rPr>
        <w:t xml:space="preserve">Kristīne Briede, </w:t>
      </w:r>
      <w:r w:rsidR="00F469F6" w:rsidRPr="00E87BF8">
        <w:rPr>
          <w:rFonts w:ascii="Times New Roman" w:hAnsi="Times New Roman" w:cs="Times New Roman"/>
          <w:bCs/>
          <w:sz w:val="24"/>
          <w:szCs w:val="24"/>
          <w:lang w:eastAsia="et-EE"/>
          <w14:ligatures w14:val="none"/>
        </w:rPr>
        <w:t xml:space="preserve">Sarmīte Dude, Māris Feldmanis, </w:t>
      </w:r>
      <w:r w:rsidR="00F469F6">
        <w:rPr>
          <w:rFonts w:ascii="Times New Roman" w:hAnsi="Times New Roman" w:cs="Times New Roman"/>
          <w:bCs/>
          <w:sz w:val="24"/>
          <w:szCs w:val="24"/>
          <w:lang w:eastAsia="et-EE"/>
          <w14:ligatures w14:val="none"/>
        </w:rPr>
        <w:t xml:space="preserve">Ivars </w:t>
      </w:r>
      <w:proofErr w:type="spellStart"/>
      <w:r w:rsidR="00F469F6">
        <w:rPr>
          <w:rFonts w:ascii="Times New Roman" w:hAnsi="Times New Roman" w:cs="Times New Roman"/>
          <w:bCs/>
          <w:sz w:val="24"/>
          <w:szCs w:val="24"/>
          <w:lang w:eastAsia="et-EE"/>
          <w14:ligatures w14:val="none"/>
        </w:rPr>
        <w:t>Gorskis</w:t>
      </w:r>
      <w:proofErr w:type="spellEnd"/>
      <w:r w:rsidR="00F469F6">
        <w:rPr>
          <w:rFonts w:ascii="Times New Roman" w:hAnsi="Times New Roman" w:cs="Times New Roman"/>
          <w:bCs/>
          <w:sz w:val="24"/>
          <w:szCs w:val="24"/>
          <w:lang w:eastAsia="et-EE"/>
          <w14:ligatures w14:val="none"/>
        </w:rPr>
        <w:t xml:space="preserve">, </w:t>
      </w:r>
      <w:r w:rsidR="00F469F6" w:rsidRPr="00E87BF8">
        <w:rPr>
          <w:rFonts w:ascii="Times New Roman" w:hAnsi="Times New Roman" w:cs="Times New Roman"/>
          <w:bCs/>
          <w:sz w:val="24"/>
          <w:szCs w:val="24"/>
          <w:lang w:eastAsia="et-EE"/>
          <w14:ligatures w14:val="none"/>
        </w:rPr>
        <w:t xml:space="preserve">Linda </w:t>
      </w:r>
      <w:proofErr w:type="spellStart"/>
      <w:r w:rsidR="00F469F6" w:rsidRPr="00E87BF8">
        <w:rPr>
          <w:rFonts w:ascii="Times New Roman" w:hAnsi="Times New Roman" w:cs="Times New Roman"/>
          <w:bCs/>
          <w:sz w:val="24"/>
          <w:szCs w:val="24"/>
          <w:lang w:eastAsia="et-EE"/>
          <w14:ligatures w14:val="none"/>
        </w:rPr>
        <w:t>Karloviča</w:t>
      </w:r>
      <w:proofErr w:type="spellEnd"/>
      <w:r w:rsidR="00F469F6">
        <w:rPr>
          <w:rFonts w:ascii="Times New Roman" w:hAnsi="Times New Roman" w:cs="Times New Roman"/>
          <w:bCs/>
          <w:sz w:val="24"/>
          <w:szCs w:val="24"/>
          <w:lang w:eastAsia="et-EE"/>
          <w14:ligatures w14:val="none"/>
        </w:rPr>
        <w:t>,</w:t>
      </w:r>
      <w:r w:rsidR="00F469F6" w:rsidRPr="00E87BF8">
        <w:rPr>
          <w:rFonts w:ascii="Times New Roman" w:hAnsi="Times New Roman" w:cs="Times New Roman"/>
          <w:bCs/>
          <w:sz w:val="24"/>
          <w:szCs w:val="24"/>
          <w:lang w:eastAsia="et-EE"/>
          <w14:ligatures w14:val="none"/>
        </w:rPr>
        <w:t xml:space="preserve"> Edgars Laimiņš, Sintija </w:t>
      </w:r>
      <w:proofErr w:type="spellStart"/>
      <w:r w:rsidR="00F469F6" w:rsidRPr="00E87BF8">
        <w:rPr>
          <w:rFonts w:ascii="Times New Roman" w:hAnsi="Times New Roman" w:cs="Times New Roman"/>
          <w:bCs/>
          <w:sz w:val="24"/>
          <w:szCs w:val="24"/>
          <w:lang w:eastAsia="et-EE"/>
          <w14:ligatures w14:val="none"/>
        </w:rPr>
        <w:t>Liekniņa</w:t>
      </w:r>
      <w:proofErr w:type="spellEnd"/>
      <w:r w:rsidR="00F469F6">
        <w:rPr>
          <w:rFonts w:ascii="Times New Roman" w:hAnsi="Times New Roman" w:cs="Times New Roman"/>
          <w:bCs/>
          <w:sz w:val="24"/>
          <w:szCs w:val="24"/>
          <w:lang w:eastAsia="et-EE"/>
          <w14:ligatures w14:val="none"/>
        </w:rPr>
        <w:t>,</w:t>
      </w:r>
      <w:r w:rsidR="00F469F6" w:rsidRPr="00E87BF8">
        <w:rPr>
          <w:rFonts w:ascii="Times New Roman" w:hAnsi="Times New Roman" w:cs="Times New Roman"/>
          <w:bCs/>
          <w:sz w:val="24"/>
          <w:szCs w:val="24"/>
          <w:lang w:eastAsia="et-EE"/>
          <w14:ligatures w14:val="none"/>
        </w:rPr>
        <w:t xml:space="preserve"> Sanita </w:t>
      </w:r>
      <w:proofErr w:type="spellStart"/>
      <w:r w:rsidR="00F469F6" w:rsidRPr="00E87BF8">
        <w:rPr>
          <w:rFonts w:ascii="Times New Roman" w:hAnsi="Times New Roman" w:cs="Times New Roman"/>
          <w:bCs/>
          <w:sz w:val="24"/>
          <w:szCs w:val="24"/>
          <w:lang w:eastAsia="et-EE"/>
          <w14:ligatures w14:val="none"/>
        </w:rPr>
        <w:t>Olševska</w:t>
      </w:r>
      <w:proofErr w:type="spellEnd"/>
      <w:r w:rsidR="00F469F6" w:rsidRPr="00E87BF8">
        <w:rPr>
          <w:rFonts w:ascii="Times New Roman" w:hAnsi="Times New Roman" w:cs="Times New Roman"/>
          <w:bCs/>
          <w:sz w:val="24"/>
          <w:szCs w:val="24"/>
          <w:lang w:eastAsia="et-EE"/>
          <w14:ligatures w14:val="none"/>
        </w:rPr>
        <w:t xml:space="preserve">, Andris </w:t>
      </w:r>
      <w:proofErr w:type="spellStart"/>
      <w:r w:rsidR="00F469F6" w:rsidRPr="00E87BF8">
        <w:rPr>
          <w:rFonts w:ascii="Times New Roman" w:hAnsi="Times New Roman" w:cs="Times New Roman"/>
          <w:bCs/>
          <w:sz w:val="24"/>
          <w:szCs w:val="24"/>
          <w:lang w:eastAsia="et-EE"/>
          <w14:ligatures w14:val="none"/>
        </w:rPr>
        <w:t>Podvinskis</w:t>
      </w:r>
      <w:proofErr w:type="spellEnd"/>
      <w:r w:rsidR="00F469F6" w:rsidRPr="00E87BF8">
        <w:rPr>
          <w:rFonts w:ascii="Times New Roman" w:hAnsi="Times New Roman" w:cs="Times New Roman"/>
          <w:bCs/>
          <w:sz w:val="24"/>
          <w:szCs w:val="24"/>
          <w:lang w:eastAsia="et-EE"/>
          <w14:ligatures w14:val="none"/>
        </w:rPr>
        <w:t xml:space="preserve">, Viesturs Reinfelds, Dace Reinika, </w:t>
      </w:r>
      <w:r w:rsidR="00F469F6">
        <w:rPr>
          <w:rFonts w:ascii="Times New Roman" w:hAnsi="Times New Roman" w:cs="Times New Roman"/>
          <w:bCs/>
          <w:sz w:val="24"/>
          <w:szCs w:val="24"/>
          <w:lang w:eastAsia="et-EE"/>
          <w14:ligatures w14:val="none"/>
        </w:rPr>
        <w:t xml:space="preserve">Guntis </w:t>
      </w:r>
      <w:proofErr w:type="spellStart"/>
      <w:r w:rsidR="00F469F6">
        <w:rPr>
          <w:rFonts w:ascii="Times New Roman" w:hAnsi="Times New Roman" w:cs="Times New Roman"/>
          <w:bCs/>
          <w:sz w:val="24"/>
          <w:szCs w:val="24"/>
          <w:lang w:eastAsia="et-EE"/>
          <w14:ligatures w14:val="none"/>
        </w:rPr>
        <w:t>Safranovičs</w:t>
      </w:r>
      <w:proofErr w:type="spellEnd"/>
      <w:r w:rsidR="00F469F6">
        <w:rPr>
          <w:rFonts w:ascii="Times New Roman" w:hAnsi="Times New Roman" w:cs="Times New Roman"/>
          <w:bCs/>
          <w:sz w:val="24"/>
          <w:szCs w:val="24"/>
          <w:lang w:eastAsia="et-EE"/>
          <w14:ligatures w14:val="none"/>
        </w:rPr>
        <w:t xml:space="preserve">, </w:t>
      </w:r>
      <w:r w:rsidR="00F469F6" w:rsidRPr="00E87BF8">
        <w:rPr>
          <w:rFonts w:ascii="Times New Roman" w:hAnsi="Times New Roman" w:cs="Times New Roman"/>
          <w:bCs/>
          <w:sz w:val="24"/>
          <w:szCs w:val="24"/>
          <w:lang w:eastAsia="et-EE"/>
          <w14:ligatures w14:val="none"/>
        </w:rPr>
        <w:t>Andrejs Spridzāns,</w:t>
      </w:r>
      <w:r w:rsidR="00F469F6">
        <w:rPr>
          <w:rFonts w:ascii="Times New Roman" w:hAnsi="Times New Roman" w:cs="Times New Roman"/>
          <w:bCs/>
          <w:sz w:val="24"/>
          <w:szCs w:val="24"/>
          <w:lang w:eastAsia="et-EE"/>
          <w14:ligatures w14:val="none"/>
        </w:rPr>
        <w:t xml:space="preserve"> </w:t>
      </w:r>
      <w:r w:rsidR="00F469F6" w:rsidRPr="00E87BF8">
        <w:rPr>
          <w:rFonts w:ascii="Times New Roman" w:hAnsi="Times New Roman" w:cs="Times New Roman"/>
          <w:bCs/>
          <w:sz w:val="24"/>
          <w:szCs w:val="24"/>
          <w:lang w:eastAsia="et-EE"/>
          <w14:ligatures w14:val="none"/>
        </w:rPr>
        <w:t>Ivars Stanga</w:t>
      </w:r>
      <w:r w:rsidR="00F469F6">
        <w:rPr>
          <w:rFonts w:ascii="Times New Roman" w:hAnsi="Times New Roman" w:cs="Times New Roman"/>
          <w:bCs/>
          <w:sz w:val="24"/>
          <w:szCs w:val="24"/>
          <w:lang w:eastAsia="et-EE"/>
          <w14:ligatures w14:val="none"/>
        </w:rPr>
        <w:t xml:space="preserve">, Indra </w:t>
      </w:r>
      <w:proofErr w:type="spellStart"/>
      <w:r w:rsidR="00F469F6">
        <w:rPr>
          <w:rFonts w:ascii="Times New Roman" w:hAnsi="Times New Roman" w:cs="Times New Roman"/>
          <w:bCs/>
          <w:sz w:val="24"/>
          <w:szCs w:val="24"/>
          <w:lang w:eastAsia="et-EE"/>
          <w14:ligatures w14:val="none"/>
        </w:rPr>
        <w:t>Špela</w:t>
      </w:r>
      <w:proofErr w:type="spellEnd"/>
      <w:r w:rsidR="00F469F6" w:rsidRPr="00644206">
        <w:rPr>
          <w:rFonts w:ascii="Times New Roman" w:hAnsi="Times New Roman" w:cs="Times New Roman"/>
          <w:bCs/>
          <w:sz w:val="24"/>
          <w:szCs w:val="24"/>
          <w:lang w:eastAsia="et-EE"/>
        </w:rPr>
        <w:t xml:space="preserve">), </w:t>
      </w:r>
      <w:r w:rsidR="00F469F6" w:rsidRPr="00644206">
        <w:rPr>
          <w:rFonts w:ascii="Times New Roman" w:hAnsi="Times New Roman" w:cs="Times New Roman"/>
          <w:sz w:val="24"/>
          <w:szCs w:val="24"/>
          <w:lang w:eastAsia="lv-LV"/>
        </w:rPr>
        <w:t xml:space="preserve">PRET </w:t>
      </w:r>
      <w:r w:rsidR="00F469F6" w:rsidRPr="00644206">
        <w:rPr>
          <w:rFonts w:ascii="Times New Roman" w:hAnsi="Times New Roman" w:cs="Times New Roman"/>
          <w:sz w:val="24"/>
          <w:szCs w:val="24"/>
        </w:rPr>
        <w:t>-</w:t>
      </w:r>
      <w:r w:rsidR="00F469F6" w:rsidRPr="00644206">
        <w:rPr>
          <w:rFonts w:ascii="Times New Roman" w:hAnsi="Times New Roman" w:cs="Times New Roman"/>
          <w:sz w:val="24"/>
          <w:szCs w:val="24"/>
          <w:lang w:eastAsia="lv-LV"/>
        </w:rPr>
        <w:t xml:space="preserve"> nav, ATTURAS </w:t>
      </w:r>
      <w:r w:rsidR="00F469F6" w:rsidRPr="00644206">
        <w:rPr>
          <w:rFonts w:ascii="Times New Roman" w:hAnsi="Times New Roman" w:cs="Times New Roman"/>
          <w:sz w:val="24"/>
          <w:szCs w:val="24"/>
        </w:rPr>
        <w:t>-</w:t>
      </w:r>
      <w:r w:rsidR="00F469F6" w:rsidRPr="00644206">
        <w:rPr>
          <w:rFonts w:ascii="Times New Roman" w:hAnsi="Times New Roman" w:cs="Times New Roman"/>
          <w:sz w:val="24"/>
          <w:szCs w:val="24"/>
          <w:lang w:eastAsia="lv-LV"/>
        </w:rPr>
        <w:t xml:space="preserve"> </w:t>
      </w:r>
      <w:r w:rsidR="00F469F6" w:rsidRPr="00644206">
        <w:rPr>
          <w:rFonts w:ascii="Times New Roman" w:hAnsi="Times New Roman" w:cs="Times New Roman"/>
          <w:sz w:val="24"/>
          <w:szCs w:val="24"/>
        </w:rPr>
        <w:t>nav</w:t>
      </w:r>
      <w:r w:rsidR="00F469F6" w:rsidRPr="00644206">
        <w:rPr>
          <w:rFonts w:ascii="Times New Roman" w:hAnsi="Times New Roman" w:cs="Times New Roman"/>
          <w:sz w:val="24"/>
          <w:szCs w:val="24"/>
          <w:lang w:eastAsia="lv-LV"/>
        </w:rPr>
        <w:t>,</w:t>
      </w:r>
      <w:r w:rsidR="00F469F6"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6F105D92" w14:textId="77777777" w:rsidR="001A1717" w:rsidRPr="001A1717" w:rsidRDefault="001A1717">
      <w:pPr>
        <w:numPr>
          <w:ilvl w:val="0"/>
          <w:numId w:val="43"/>
        </w:numPr>
        <w:autoSpaceDN w:val="0"/>
        <w:spacing w:after="0" w:line="240" w:lineRule="auto"/>
        <w:ind w:left="567" w:right="-1" w:hanging="567"/>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w:t>
      </w:r>
      <w:r w:rsidRPr="001A1717">
        <w:rPr>
          <w:rFonts w:ascii="Times New Roman" w:eastAsia="Calibri" w:hAnsi="Times New Roman" w:cs="Times New Roman"/>
          <w:kern w:val="0"/>
          <w:sz w:val="24"/>
          <w:szCs w:val="24"/>
          <w14:ligatures w14:val="none"/>
        </w:rPr>
        <w:t>„Rezēdas”, Auros, Auru pagastā, Dobeles novadā, kadastra numurs 46460080420</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46460080420 - platība 0,28 ha (2800 m²)</w:t>
      </w:r>
      <w:r w:rsidRPr="001A1717">
        <w:rPr>
          <w:rFonts w:ascii="Times New Roman" w:eastAsia="Lucida Sans Unicode" w:hAnsi="Times New Roman" w:cs="Times New Roman"/>
          <w:sz w:val="24"/>
          <w:szCs w:val="24"/>
          <w14:ligatures w14:val="none"/>
        </w:rPr>
        <w:t>, pārdodot to atklātā mutiskā izsolē ar augšupejošu soli.</w:t>
      </w:r>
    </w:p>
    <w:p w14:paraId="0EB012C5" w14:textId="614A09C5" w:rsidR="001A1717" w:rsidRPr="001A1717" w:rsidRDefault="001A1717">
      <w:pPr>
        <w:numPr>
          <w:ilvl w:val="0"/>
          <w:numId w:val="43"/>
        </w:numPr>
        <w:autoSpaceDN w:val="0"/>
        <w:spacing w:after="0" w:line="240" w:lineRule="auto"/>
        <w:ind w:left="567" w:right="-1" w:hanging="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1.punktā minētā nekustamā īpašuma izsoles sākumcenu 9600 EUR (deviņi tūkstoši seši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13CCC55E" w14:textId="77777777" w:rsidR="001A1717" w:rsidRPr="001A1717" w:rsidRDefault="001A1717">
      <w:pPr>
        <w:numPr>
          <w:ilvl w:val="0"/>
          <w:numId w:val="43"/>
        </w:numPr>
        <w:autoSpaceDN w:val="0"/>
        <w:spacing w:after="0" w:line="240" w:lineRule="auto"/>
        <w:ind w:left="567" w:right="-1" w:hanging="567"/>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31BC6AA9" w14:textId="77777777" w:rsidR="001A1717" w:rsidRPr="001A1717" w:rsidRDefault="001A1717" w:rsidP="001A1717">
      <w:pPr>
        <w:autoSpaceDN w:val="0"/>
        <w:spacing w:after="0"/>
        <w:ind w:left="426" w:right="-1"/>
        <w:contextualSpacing/>
        <w:jc w:val="both"/>
        <w:rPr>
          <w:rFonts w:ascii="Times New Roman" w:hAnsi="Times New Roman" w:cs="Times New Roman"/>
          <w:kern w:val="0"/>
          <w:sz w:val="24"/>
          <w:szCs w:val="24"/>
          <w14:ligatures w14:val="none"/>
        </w:rPr>
      </w:pPr>
    </w:p>
    <w:p w14:paraId="2454A220"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5DDC5919" w14:textId="77777777" w:rsid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077FFF5D" w14:textId="77777777" w:rsidR="003361C7" w:rsidRDefault="003361C7" w:rsidP="001A1717">
      <w:pPr>
        <w:autoSpaceDN w:val="0"/>
        <w:spacing w:after="0"/>
        <w:ind w:left="66" w:right="-1"/>
        <w:contextualSpacing/>
        <w:jc w:val="both"/>
        <w:rPr>
          <w:rFonts w:ascii="Times New Roman" w:hAnsi="Times New Roman" w:cs="Times New Roman"/>
          <w:kern w:val="0"/>
          <w:sz w:val="24"/>
          <w:szCs w:val="24"/>
          <w14:ligatures w14:val="none"/>
        </w:rPr>
      </w:pPr>
    </w:p>
    <w:p w14:paraId="0A5F5989" w14:textId="54CA5A93" w:rsidR="003361C7" w:rsidRDefault="003361C7" w:rsidP="001A1717">
      <w:pPr>
        <w:autoSpaceDN w:val="0"/>
        <w:spacing w:after="0"/>
        <w:ind w:left="66"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28150D64"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76F60DD6" wp14:editId="587DB54A">
            <wp:extent cx="676275" cy="752475"/>
            <wp:effectExtent l="0" t="0" r="9525" b="9525"/>
            <wp:docPr id="1284539816" name="Attēls 128453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AF7325"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47E126A9"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23950188"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2668739B"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94"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1027D9CD" w14:textId="77777777" w:rsidR="001A1717" w:rsidRPr="001A1717" w:rsidRDefault="001A1717" w:rsidP="001A1717">
      <w:pPr>
        <w:ind w:right="-1"/>
        <w:jc w:val="center"/>
        <w:rPr>
          <w:rFonts w:ascii="Calibri" w:eastAsia="Calibri" w:hAnsi="Calibri" w:cs="Times New Roman"/>
          <w:b/>
          <w:kern w:val="0"/>
          <w14:ligatures w14:val="none"/>
        </w:rPr>
      </w:pPr>
    </w:p>
    <w:p w14:paraId="63DB54CD"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705139AD"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771E8FB1"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6A7B5E3A" w14:textId="12B1F12E"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kern w:val="0"/>
          <w:sz w:val="24"/>
          <w:szCs w:val="24"/>
          <w:lang w:eastAsia="x-none"/>
          <w14:ligatures w14:val="none"/>
        </w:rPr>
        <w:tab/>
        <w:t xml:space="preserve">                                                                 </w:t>
      </w:r>
      <w:r w:rsidRPr="001A1717">
        <w:rPr>
          <w:rFonts w:ascii="Times New Roman" w:eastAsia="Calibri" w:hAnsi="Times New Roman" w:cs="Times New Roman"/>
          <w:b/>
          <w:kern w:val="0"/>
          <w:sz w:val="24"/>
          <w:szCs w:val="24"/>
          <w14:ligatures w14:val="none"/>
        </w:rPr>
        <w:t>Nr.</w:t>
      </w:r>
      <w:r w:rsidR="008514FE">
        <w:rPr>
          <w:rFonts w:ascii="Times New Roman" w:eastAsia="Calibri" w:hAnsi="Times New Roman" w:cs="Times New Roman"/>
          <w:b/>
          <w:kern w:val="0"/>
          <w:sz w:val="24"/>
          <w:szCs w:val="24"/>
          <w14:ligatures w14:val="none"/>
        </w:rPr>
        <w:t>48</w:t>
      </w:r>
      <w:r w:rsidR="0013108C">
        <w:rPr>
          <w:rFonts w:ascii="Times New Roman" w:eastAsia="Calibri" w:hAnsi="Times New Roman" w:cs="Times New Roman"/>
          <w:b/>
          <w:kern w:val="0"/>
          <w:sz w:val="24"/>
          <w:szCs w:val="24"/>
          <w14:ligatures w14:val="none"/>
        </w:rPr>
        <w:t>0</w:t>
      </w:r>
      <w:r w:rsidRPr="001A1717">
        <w:rPr>
          <w:rFonts w:ascii="Times New Roman" w:eastAsia="Calibri" w:hAnsi="Times New Roman" w:cs="Times New Roman"/>
          <w:b/>
          <w:kern w:val="0"/>
          <w:sz w:val="24"/>
          <w:szCs w:val="24"/>
          <w14:ligatures w14:val="none"/>
        </w:rPr>
        <w:t>/14</w:t>
      </w:r>
    </w:p>
    <w:p w14:paraId="19DACAB0"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799E7FD3"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509AC334"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Amatnieku ielā 4A, Bēnes pagastā, </w:t>
      </w:r>
    </w:p>
    <w:p w14:paraId="5C3F7DFA"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Dobeles novadā, atsavināšanu izsolē</w:t>
      </w:r>
    </w:p>
    <w:p w14:paraId="0AD0C2BB"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u w:val="single"/>
          <w14:ligatures w14:val="none"/>
        </w:rPr>
      </w:pPr>
    </w:p>
    <w:p w14:paraId="05CB2A6C" w14:textId="77777777" w:rsidR="001A1717" w:rsidRPr="001A1717" w:rsidRDefault="001A1717" w:rsidP="001A1717">
      <w:pPr>
        <w:spacing w:after="0"/>
        <w:ind w:right="-2"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Amatnieku ielā 4A, Bēnes pagastā, Dobeles novadā, kadastra numurs 46500050447 (turpmāk – Īpašums). </w:t>
      </w:r>
    </w:p>
    <w:p w14:paraId="5E272455" w14:textId="77777777" w:rsidR="001A1717" w:rsidRPr="001A1717" w:rsidRDefault="001A1717" w:rsidP="001A1717">
      <w:pPr>
        <w:spacing w:after="0"/>
        <w:ind w:right="-2"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1EA9CC70" w14:textId="77777777" w:rsidR="001A1717" w:rsidRPr="001A1717" w:rsidRDefault="001A1717" w:rsidP="001A1717">
      <w:pPr>
        <w:spacing w:after="0"/>
        <w:ind w:left="-142" w:right="-96" w:firstLine="568"/>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Bēnes pagasta zemesgrāmatas nodalījumā Nr. 100000727876 un uz to nostiprinātas īpašuma tiesības pašvaldībai. Īpašums sastāv no vienas neapbūvētas zemes vienības ar kadastra apzīmējumu 46500050367, platība 0,06 ha. </w:t>
      </w:r>
    </w:p>
    <w:p w14:paraId="7314AC51" w14:textId="77777777" w:rsidR="001A1717" w:rsidRPr="001A1717" w:rsidRDefault="001A1717" w:rsidP="001A1717">
      <w:pPr>
        <w:spacing w:after="0"/>
        <w:ind w:left="-142" w:right="-96" w:firstLine="568"/>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Dobeles novada domes 2023. gada 29. jūnija lēmumu Nr.238/3 “Par zemes vienību atzīšanu par </w:t>
      </w:r>
      <w:proofErr w:type="spellStart"/>
      <w:r w:rsidRPr="001A1717">
        <w:rPr>
          <w:rFonts w:ascii="Times New Roman" w:eastAsia="Calibri" w:hAnsi="Times New Roman" w:cs="Times New Roman"/>
          <w:kern w:val="0"/>
          <w:sz w:val="24"/>
          <w:szCs w:val="24"/>
          <w14:ligatures w14:val="none"/>
        </w:rPr>
        <w:t>starpgabaliem</w:t>
      </w:r>
      <w:proofErr w:type="spellEnd"/>
      <w:r w:rsidRPr="001A1717">
        <w:rPr>
          <w:rFonts w:ascii="Times New Roman" w:eastAsia="Calibri" w:hAnsi="Times New Roman" w:cs="Times New Roman"/>
          <w:kern w:val="0"/>
          <w:sz w:val="24"/>
          <w:szCs w:val="24"/>
          <w14:ligatures w14:val="none"/>
        </w:rPr>
        <w:t xml:space="preserve"> Bēnes pagastā, Dobeles novadā”, zemes vienība ar kadastra apzīmējumu 46500050367,  platība 0,06 ha, noteikts </w:t>
      </w:r>
      <w:proofErr w:type="spellStart"/>
      <w:r w:rsidRPr="001A1717">
        <w:rPr>
          <w:rFonts w:ascii="Times New Roman" w:eastAsia="Calibri" w:hAnsi="Times New Roman" w:cs="Times New Roman"/>
          <w:kern w:val="0"/>
          <w:sz w:val="24"/>
          <w:szCs w:val="24"/>
          <w14:ligatures w14:val="none"/>
        </w:rPr>
        <w:t>starpgabala</w:t>
      </w:r>
      <w:proofErr w:type="spellEnd"/>
      <w:r w:rsidRPr="001A1717">
        <w:rPr>
          <w:rFonts w:ascii="Times New Roman" w:eastAsia="Calibri" w:hAnsi="Times New Roman" w:cs="Times New Roman"/>
          <w:kern w:val="0"/>
          <w:sz w:val="24"/>
          <w:szCs w:val="24"/>
          <w14:ligatures w14:val="none"/>
        </w:rPr>
        <w:t xml:space="preserve"> statuss.</w:t>
      </w:r>
    </w:p>
    <w:p w14:paraId="7B239223" w14:textId="77777777" w:rsidR="001A1717" w:rsidRPr="001A1717" w:rsidRDefault="001A1717" w:rsidP="001A1717">
      <w:pPr>
        <w:spacing w:after="0"/>
        <w:ind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netiek izmantots un nav nepieciešams pašvaldībai tās patstāvīgo funkciju izpildei.</w:t>
      </w:r>
    </w:p>
    <w:p w14:paraId="1EAA4C84" w14:textId="77777777" w:rsidR="001A1717" w:rsidRPr="001A1717" w:rsidRDefault="001A1717" w:rsidP="001A1717">
      <w:pPr>
        <w:spacing w:after="0"/>
        <w:ind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 xml:space="preserve">Publiskas personas mantas atsavināšanas likuma 37. panta pirmās daļas 4. punktu </w:t>
      </w:r>
      <w:r w:rsidRPr="001A1717">
        <w:rPr>
          <w:rFonts w:ascii="Times New Roman" w:eastAsia="Calibri" w:hAnsi="Times New Roman" w:cs="Times New Roman"/>
          <w:kern w:val="0"/>
          <w:sz w:val="24"/>
          <w:szCs w:val="24"/>
          <w14:ligatures w14:val="none"/>
        </w:rPr>
        <w:t xml:space="preserve">pārdot publiskas personas mantu par brīvu cenu var, ja nekustamo īpašumu iegūst šā likuma </w:t>
      </w:r>
      <w:hyperlink r:id="rId95" w:anchor="p4" w:history="1">
        <w:r w:rsidRPr="001A1717">
          <w:rPr>
            <w:rFonts w:ascii="Times New Roman" w:eastAsia="Calibri" w:hAnsi="Times New Roman" w:cs="Times New Roman"/>
            <w:kern w:val="0"/>
            <w:sz w:val="24"/>
            <w:szCs w:val="24"/>
            <w14:ligatures w14:val="none"/>
          </w:rPr>
          <w:t>4. panta</w:t>
        </w:r>
      </w:hyperlink>
      <w:r w:rsidRPr="001A1717">
        <w:rPr>
          <w:rFonts w:ascii="Times New Roman" w:eastAsia="Calibri" w:hAnsi="Times New Roman" w:cs="Times New Roman"/>
          <w:kern w:val="0"/>
          <w:sz w:val="24"/>
          <w:szCs w:val="24"/>
          <w14:ligatures w14:val="none"/>
        </w:rPr>
        <w:t xml:space="preserve"> ceturtajā daļā minētā persona.</w:t>
      </w:r>
    </w:p>
    <w:p w14:paraId="06462AEA" w14:textId="77777777" w:rsidR="001A1717" w:rsidRPr="001A1717" w:rsidRDefault="001A1717" w:rsidP="001A1717">
      <w:pPr>
        <w:spacing w:after="0"/>
        <w:ind w:firstLine="426"/>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 xml:space="preserve">Publiskas personas mantas atsavināšanas likuma 4. panta ceturtās daļas 1. punktu, </w:t>
      </w:r>
      <w:r w:rsidRPr="001A1717">
        <w:rPr>
          <w:rFonts w:ascii="Times New Roman" w:eastAsia="Calibri" w:hAnsi="Times New Roman" w:cs="Times New Roman"/>
          <w:kern w:val="0"/>
          <w:sz w:val="24"/>
          <w:szCs w:val="24"/>
          <w14:ligatures w14:val="none"/>
        </w:rPr>
        <w:t xml:space="preserve">atsevišķos gadījumos publiskas personas nekustamā īpašuma atsavināšanu var ierosināt zemes īpašnieks vai visi kopīpašnieki, ja viņi vēlas nopirkt zemes </w:t>
      </w:r>
      <w:proofErr w:type="spellStart"/>
      <w:r w:rsidRPr="001A1717">
        <w:rPr>
          <w:rFonts w:ascii="Times New Roman" w:eastAsia="Calibri" w:hAnsi="Times New Roman" w:cs="Times New Roman"/>
          <w:kern w:val="0"/>
          <w:sz w:val="24"/>
          <w:szCs w:val="24"/>
          <w14:ligatures w14:val="none"/>
        </w:rPr>
        <w:t>starpgabalu</w:t>
      </w:r>
      <w:proofErr w:type="spellEnd"/>
      <w:r w:rsidRPr="001A1717">
        <w:rPr>
          <w:rFonts w:ascii="Times New Roman" w:eastAsia="Calibri" w:hAnsi="Times New Roman" w:cs="Times New Roman"/>
          <w:kern w:val="0"/>
          <w:sz w:val="24"/>
          <w:szCs w:val="24"/>
          <w14:ligatures w14:val="none"/>
        </w:rPr>
        <w:t xml:space="preserve">, kas </w:t>
      </w:r>
      <w:proofErr w:type="spellStart"/>
      <w:r w:rsidRPr="001A1717">
        <w:rPr>
          <w:rFonts w:ascii="Times New Roman" w:eastAsia="Calibri" w:hAnsi="Times New Roman" w:cs="Times New Roman"/>
          <w:kern w:val="0"/>
          <w:sz w:val="24"/>
          <w:szCs w:val="24"/>
          <w14:ligatures w14:val="none"/>
        </w:rPr>
        <w:t>piegul</w:t>
      </w:r>
      <w:proofErr w:type="spellEnd"/>
      <w:r w:rsidRPr="001A1717">
        <w:rPr>
          <w:rFonts w:ascii="Times New Roman" w:eastAsia="Calibri" w:hAnsi="Times New Roman" w:cs="Times New Roman"/>
          <w:kern w:val="0"/>
          <w:sz w:val="24"/>
          <w:szCs w:val="24"/>
          <w14:ligatures w14:val="none"/>
        </w:rPr>
        <w:t xml:space="preserve"> viņu zemei.</w:t>
      </w:r>
    </w:p>
    <w:p w14:paraId="4CE90702" w14:textId="77777777" w:rsidR="001A1717" w:rsidRPr="001A1717" w:rsidRDefault="001A1717" w:rsidP="001A1717">
      <w:pPr>
        <w:autoSpaceDE w:val="0"/>
        <w:autoSpaceDN w:val="0"/>
        <w:adjustRightInd w:val="0"/>
        <w:spacing w:after="0" w:line="240" w:lineRule="auto"/>
        <w:ind w:firstLine="567"/>
        <w:jc w:val="both"/>
        <w:rPr>
          <w:rFonts w:ascii="Times New Roman" w:eastAsia="Calibri" w:hAnsi="Times New Roman" w:cs="Times New Roman"/>
          <w:kern w:val="0"/>
          <w:sz w:val="24"/>
          <w:szCs w:val="24"/>
          <w:lang w:val="et-EE"/>
          <w14:ligatures w14:val="none"/>
        </w:rPr>
      </w:pPr>
      <w:r w:rsidRPr="001A1717">
        <w:rPr>
          <w:rFonts w:ascii="Times New Roman" w:eastAsia="Calibri" w:hAnsi="Times New Roman" w:cs="Times New Roman"/>
          <w:kern w:val="0"/>
          <w:sz w:val="24"/>
          <w:szCs w:val="24"/>
          <w:lang w:val="et-EE"/>
          <w14:ligatures w14:val="none"/>
        </w:rPr>
        <w:t xml:space="preserve">Īpašumam piegulošie nekustamie īpašumi ir:  </w:t>
      </w:r>
    </w:p>
    <w:p w14:paraId="22BEB3D1" w14:textId="3C100F23" w:rsidR="001A1717" w:rsidRPr="001A1717" w:rsidRDefault="001A1717">
      <w:pPr>
        <w:numPr>
          <w:ilvl w:val="0"/>
          <w:numId w:val="10"/>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bookmarkStart w:id="63" w:name="_Hlk127870264"/>
      <w:r w:rsidRPr="001A1717">
        <w:rPr>
          <w:rFonts w:ascii="Times New Roman" w:eastAsia="Calibri" w:hAnsi="Times New Roman" w:cs="Times New Roman"/>
          <w:kern w:val="0"/>
          <w:sz w:val="24"/>
          <w:szCs w:val="24"/>
          <w:lang w:val="et-EE"/>
          <w14:ligatures w14:val="none"/>
        </w:rPr>
        <w:t xml:space="preserve">Amatnieku iela 4, Bēne, Bēnes pagasts, Dobeles novads, kadastra numurs 46500050205, īpašnieks </w:t>
      </w:r>
      <w:r w:rsidR="00C328F4">
        <w:rPr>
          <w:rFonts w:ascii="Times New Roman" w:eastAsia="Calibri" w:hAnsi="Times New Roman" w:cs="Times New Roman"/>
          <w:kern w:val="0"/>
          <w:sz w:val="24"/>
          <w:szCs w:val="24"/>
          <w:lang w:val="et-EE"/>
          <w14:ligatures w14:val="none"/>
        </w:rPr>
        <w:t>[...]</w:t>
      </w:r>
      <w:r w:rsidRPr="001A1717">
        <w:rPr>
          <w:rFonts w:ascii="Times New Roman" w:eastAsia="Calibri" w:hAnsi="Times New Roman" w:cs="Times New Roman"/>
          <w:kern w:val="0"/>
          <w:sz w:val="24"/>
          <w:szCs w:val="24"/>
          <w:lang w:val="et-EE"/>
          <w14:ligatures w14:val="none"/>
        </w:rPr>
        <w:t xml:space="preserve">, personas kods </w:t>
      </w:r>
      <w:r w:rsidR="00C328F4">
        <w:rPr>
          <w:rFonts w:ascii="Times New Roman" w:eastAsia="Calibri" w:hAnsi="Times New Roman" w:cs="Times New Roman"/>
          <w:kern w:val="0"/>
          <w:sz w:val="24"/>
          <w:szCs w:val="24"/>
          <w:lang w:val="et-EE"/>
          <w14:ligatures w14:val="none"/>
        </w:rPr>
        <w:t>[...]</w:t>
      </w:r>
      <w:r w:rsidRPr="001A1717">
        <w:rPr>
          <w:rFonts w:ascii="Times New Roman" w:eastAsia="Calibri" w:hAnsi="Times New Roman" w:cs="Times New Roman"/>
          <w:kern w:val="0"/>
          <w:sz w:val="24"/>
          <w:szCs w:val="24"/>
          <w:lang w:val="et-EE"/>
          <w14:ligatures w14:val="none"/>
        </w:rPr>
        <w:t xml:space="preserve">; </w:t>
      </w:r>
    </w:p>
    <w:bookmarkEnd w:id="63"/>
    <w:p w14:paraId="09051579" w14:textId="2499D520" w:rsidR="001A1717" w:rsidRPr="001A1717" w:rsidRDefault="001A1717">
      <w:pPr>
        <w:numPr>
          <w:ilvl w:val="0"/>
          <w:numId w:val="10"/>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1A1717">
        <w:rPr>
          <w:rFonts w:ascii="Times New Roman" w:eastAsia="Calibri" w:hAnsi="Times New Roman" w:cs="Times New Roman"/>
          <w:kern w:val="0"/>
          <w:sz w:val="24"/>
          <w:szCs w:val="24"/>
          <w:lang w:val="et-EE"/>
          <w14:ligatures w14:val="none"/>
        </w:rPr>
        <w:t xml:space="preserve">Sniķeres iela 20, Bēne, Bēnes pagasts, Dobeles novads, kadastra numurs 46500050124, īpašnieks </w:t>
      </w:r>
      <w:r w:rsidR="00C328F4">
        <w:rPr>
          <w:rFonts w:ascii="Times New Roman" w:eastAsia="Calibri" w:hAnsi="Times New Roman" w:cs="Times New Roman"/>
          <w:kern w:val="0"/>
          <w:sz w:val="24"/>
          <w:szCs w:val="24"/>
          <w:lang w:val="et-EE"/>
          <w14:ligatures w14:val="none"/>
        </w:rPr>
        <w:t>[...]</w:t>
      </w:r>
      <w:r w:rsidRPr="001A1717">
        <w:rPr>
          <w:rFonts w:ascii="Times New Roman" w:eastAsia="Calibri" w:hAnsi="Times New Roman" w:cs="Times New Roman"/>
          <w:kern w:val="0"/>
          <w:sz w:val="24"/>
          <w:szCs w:val="24"/>
          <w:lang w:val="et-EE"/>
          <w14:ligatures w14:val="none"/>
        </w:rPr>
        <w:t xml:space="preserve">, personas kods </w:t>
      </w:r>
      <w:r w:rsidR="00C328F4">
        <w:rPr>
          <w:rFonts w:ascii="Times New Roman" w:eastAsia="Calibri" w:hAnsi="Times New Roman" w:cs="Times New Roman"/>
          <w:kern w:val="0"/>
          <w:sz w:val="24"/>
          <w:szCs w:val="24"/>
          <w:lang w:val="et-EE"/>
          <w14:ligatures w14:val="none"/>
        </w:rPr>
        <w:t>[...]</w:t>
      </w:r>
      <w:r w:rsidRPr="001A1717">
        <w:rPr>
          <w:rFonts w:ascii="Times New Roman" w:eastAsia="Calibri" w:hAnsi="Times New Roman" w:cs="Times New Roman"/>
          <w:kern w:val="0"/>
          <w:sz w:val="24"/>
          <w:szCs w:val="24"/>
          <w:lang w:val="et-EE"/>
          <w14:ligatures w14:val="none"/>
        </w:rPr>
        <w:t>;</w:t>
      </w:r>
    </w:p>
    <w:p w14:paraId="23156D72" w14:textId="285F0DC2" w:rsidR="001A1717" w:rsidRPr="001A1717" w:rsidRDefault="001A1717">
      <w:pPr>
        <w:numPr>
          <w:ilvl w:val="0"/>
          <w:numId w:val="10"/>
        </w:numPr>
        <w:autoSpaceDE w:val="0"/>
        <w:autoSpaceDN w:val="0"/>
        <w:adjustRightInd w:val="0"/>
        <w:spacing w:after="0" w:line="240" w:lineRule="auto"/>
        <w:jc w:val="both"/>
        <w:rPr>
          <w:rFonts w:ascii="Times New Roman" w:eastAsia="Calibri" w:hAnsi="Times New Roman" w:cs="Times New Roman"/>
          <w:kern w:val="0"/>
          <w:sz w:val="24"/>
          <w:szCs w:val="24"/>
          <w:lang w:val="et-EE"/>
          <w14:ligatures w14:val="none"/>
        </w:rPr>
      </w:pPr>
      <w:r w:rsidRPr="001A1717">
        <w:rPr>
          <w:rFonts w:ascii="Times New Roman" w:eastAsia="Calibri" w:hAnsi="Times New Roman" w:cs="Times New Roman"/>
          <w:kern w:val="0"/>
          <w:sz w:val="24"/>
          <w:szCs w:val="24"/>
          <w:lang w:val="et-EE"/>
          <w14:ligatures w14:val="none"/>
        </w:rPr>
        <w:t>Sniķeres iela 22A, Bēne, Bēnes pagasts, Dobeles novads, kadastra numurs 46500050204, īpašnieks Dobeles novada pašvaldība, reģistrācijas numurs 90009115092;</w:t>
      </w:r>
    </w:p>
    <w:p w14:paraId="08146185" w14:textId="77777777" w:rsidR="001A1717" w:rsidRPr="001A1717" w:rsidRDefault="001A1717" w:rsidP="001A1717">
      <w:pPr>
        <w:shd w:val="clear" w:color="auto" w:fill="FFFFFF"/>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Publiskas personas mantas atsavināšanas likuma 5. panta pirmo daļu,</w:t>
      </w:r>
      <w:r w:rsidRPr="001A1717">
        <w:rPr>
          <w:rFonts w:ascii="Times New Roman" w:eastAsia="Calibri" w:hAnsi="Times New Roman" w:cs="Times New Roman"/>
          <w:b/>
          <w:bCs/>
          <w:kern w:val="0"/>
          <w:sz w:val="24"/>
          <w:szCs w:val="24"/>
          <w14:ligatures w14:val="none"/>
        </w:rPr>
        <w:t xml:space="preserve"> </w:t>
      </w:r>
      <w:r w:rsidRPr="001A1717">
        <w:rPr>
          <w:rFonts w:ascii="Times New Roman" w:eastAsia="Calibri" w:hAnsi="Times New Roman" w:cs="Times New Roman"/>
          <w:kern w:val="0"/>
          <w:sz w:val="24"/>
          <w:szCs w:val="24"/>
          <w14:ligatures w14:val="none"/>
        </w:rPr>
        <w:t>atļauju atsavināt atvasinātu publisku personu nekustamo īpašumu dod attiecīgās atvasinātās publiskās personas lēmējinstitūcija, kas konkrētajā situācijā ir Dobeles novada dome.</w:t>
      </w:r>
    </w:p>
    <w:p w14:paraId="10EDDA26" w14:textId="77777777" w:rsidR="001A1717" w:rsidRPr="001A1717" w:rsidRDefault="001A1717" w:rsidP="001A1717">
      <w:pPr>
        <w:shd w:val="clear" w:color="auto" w:fill="FFFFFF"/>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 xml:space="preserve">Saskaņā ar </w:t>
      </w:r>
      <w:r w:rsidRPr="001A1717">
        <w:rPr>
          <w:rFonts w:ascii="Times New Roman" w:eastAsia="Calibri" w:hAnsi="Times New Roman" w:cs="Times New Roman"/>
          <w:bCs/>
          <w:kern w:val="0"/>
          <w:sz w:val="24"/>
          <w:szCs w:val="24"/>
          <w14:ligatures w14:val="none"/>
        </w:rPr>
        <w:t>Publiskas personas mantas atsavināšanas likuma 5. panta piekto daļu</w:t>
      </w:r>
      <w:r w:rsidRPr="001A1717">
        <w:rPr>
          <w:rFonts w:ascii="Times New Roman" w:eastAsia="Calibri" w:hAnsi="Times New Roman" w:cs="Times New Roman"/>
          <w:kern w:val="0"/>
          <w:sz w:val="24"/>
          <w:szCs w:val="24"/>
          <w14:ligatures w14:val="none"/>
        </w:rPr>
        <w:t>, lēmumā par nekustamā īpašuma atsavināšanu tiek noteikts arī atsavināšanas veids.</w:t>
      </w:r>
    </w:p>
    <w:p w14:paraId="0FD6AB70"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 xml:space="preserve">Publiskas personas mantas atsavināšanas likuma 14. panta otro daļu, </w:t>
      </w:r>
      <w:hyperlink r:id="rId96" w:anchor="p4" w:history="1">
        <w:r w:rsidRPr="001A1717">
          <w:rPr>
            <w:rFonts w:ascii="Times New Roman" w:eastAsia="Calibri" w:hAnsi="Times New Roman" w:cs="Times New Roman"/>
            <w:kern w:val="0"/>
            <w:sz w:val="24"/>
            <w:szCs w:val="24"/>
            <w14:ligatures w14:val="none"/>
          </w:rPr>
          <w:t>4. panta</w:t>
        </w:r>
      </w:hyperlink>
      <w:r w:rsidRPr="001A1717">
        <w:rPr>
          <w:rFonts w:ascii="Times New Roman" w:eastAsia="Calibri" w:hAnsi="Times New Roman" w:cs="Times New Roman"/>
          <w:kern w:val="0"/>
          <w:sz w:val="24"/>
          <w:szCs w:val="24"/>
          <w14:ligatures w14:val="none"/>
        </w:rPr>
        <w:t xml:space="preserve"> ceturtajā daļā minētās mantas atsavināšana izsludināma šajā likumā noteiktajā kārtībā (</w:t>
      </w:r>
      <w:hyperlink r:id="rId97" w:anchor="p11" w:history="1">
        <w:r w:rsidRPr="001A1717">
          <w:rPr>
            <w:rFonts w:ascii="Times New Roman" w:eastAsia="Calibri" w:hAnsi="Times New Roman" w:cs="Times New Roman"/>
            <w:kern w:val="0"/>
            <w:sz w:val="24"/>
            <w:szCs w:val="24"/>
            <w14:ligatures w14:val="none"/>
          </w:rPr>
          <w:t>11.pants</w:t>
        </w:r>
      </w:hyperlink>
      <w:r w:rsidRPr="001A1717">
        <w:rPr>
          <w:rFonts w:ascii="Times New Roman" w:eastAsia="Calibri" w:hAnsi="Times New Roman" w:cs="Times New Roman"/>
          <w:kern w:val="0"/>
          <w:sz w:val="24"/>
          <w:szCs w:val="24"/>
          <w14:ligatures w14:val="none"/>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397BB40A"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Publiskas personas mantas atsavināšanas likuma 14. panta trešo daļu</w:t>
      </w:r>
      <w:r w:rsidRPr="001A1717">
        <w:rPr>
          <w:rFonts w:ascii="Times New Roman" w:eastAsia="Calibri" w:hAnsi="Times New Roman" w:cs="Times New Roman"/>
          <w:kern w:val="0"/>
          <w:sz w:val="24"/>
          <w:szCs w:val="24"/>
          <w14:ligatures w14:val="none"/>
        </w:rPr>
        <w:t xml:space="preserve">, ja pieteikumu par nekustamā īpašuma pirkšanu noteiktajā termiņā iesniegušas vairākas šā likuma </w:t>
      </w:r>
      <w:hyperlink r:id="rId98" w:anchor="p4" w:history="1">
        <w:r w:rsidRPr="001A1717">
          <w:rPr>
            <w:rFonts w:ascii="Times New Roman" w:eastAsia="Calibri" w:hAnsi="Times New Roman" w:cs="Times New Roman"/>
            <w:kern w:val="0"/>
            <w:sz w:val="24"/>
            <w:szCs w:val="24"/>
            <w14:ligatures w14:val="none"/>
          </w:rPr>
          <w:t>4.panta</w:t>
        </w:r>
      </w:hyperlink>
      <w:r w:rsidRPr="001A1717">
        <w:rPr>
          <w:rFonts w:ascii="Times New Roman" w:eastAsia="Calibri" w:hAnsi="Times New Roman" w:cs="Times New Roman"/>
          <w:kern w:val="0"/>
          <w:sz w:val="24"/>
          <w:szCs w:val="24"/>
          <w14:ligatures w14:val="none"/>
        </w:rPr>
        <w:t xml:space="preserve"> ceturtajā daļā minētās personas (izņemot šā likuma </w:t>
      </w:r>
      <w:hyperlink r:id="rId99" w:anchor="p44" w:history="1">
        <w:r w:rsidRPr="001A1717">
          <w:rPr>
            <w:rFonts w:ascii="Times New Roman" w:eastAsia="Calibri" w:hAnsi="Times New Roman" w:cs="Times New Roman"/>
            <w:kern w:val="0"/>
            <w:sz w:val="24"/>
            <w:szCs w:val="24"/>
            <w14:ligatures w14:val="none"/>
          </w:rPr>
          <w:t>44.panta</w:t>
        </w:r>
      </w:hyperlink>
      <w:r w:rsidRPr="001A1717">
        <w:rPr>
          <w:rFonts w:ascii="Times New Roman" w:eastAsia="Calibri" w:hAnsi="Times New Roman" w:cs="Times New Roman"/>
          <w:kern w:val="0"/>
          <w:sz w:val="24"/>
          <w:szCs w:val="24"/>
          <w14:ligatures w14:val="none"/>
        </w:rPr>
        <w:t xml:space="preserve"> ceturtajā daļā un </w:t>
      </w:r>
      <w:hyperlink r:id="rId100" w:anchor="p45" w:history="1">
        <w:r w:rsidRPr="001A1717">
          <w:rPr>
            <w:rFonts w:ascii="Times New Roman" w:eastAsia="Calibri" w:hAnsi="Times New Roman" w:cs="Times New Roman"/>
            <w:kern w:val="0"/>
            <w:sz w:val="24"/>
            <w:szCs w:val="24"/>
            <w14:ligatures w14:val="none"/>
          </w:rPr>
          <w:t>45.pantā</w:t>
        </w:r>
      </w:hyperlink>
      <w:r w:rsidRPr="001A1717">
        <w:rPr>
          <w:rFonts w:ascii="Times New Roman" w:eastAsia="Calibri" w:hAnsi="Times New Roman" w:cs="Times New Roman"/>
          <w:kern w:val="0"/>
          <w:sz w:val="24"/>
          <w:szCs w:val="24"/>
          <w14:ligatures w14:val="none"/>
        </w:rPr>
        <w:t xml:space="preserve"> minētos gadījumus), tiek rīkota izsole starp šīm personām šajā likumā noteiktajā kārtībā.</w:t>
      </w:r>
    </w:p>
    <w:p w14:paraId="59B6C0FE"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 xml:space="preserve">Publiskas personas mantas atsavināšanas likuma 14. panta </w:t>
      </w:r>
      <w:r w:rsidRPr="001A1717">
        <w:rPr>
          <w:rFonts w:ascii="Times New Roman" w:eastAsia="Calibri" w:hAnsi="Times New Roman" w:cs="Times New Roman"/>
          <w:kern w:val="0"/>
          <w:sz w:val="24"/>
          <w:szCs w:val="24"/>
          <w14:ligatures w14:val="none"/>
        </w:rPr>
        <w:t>ceturto daļu, ja izsludinātajā termiņā (</w:t>
      </w:r>
      <w:hyperlink r:id="rId101" w:anchor="p11" w:history="1">
        <w:r w:rsidRPr="001A1717">
          <w:rPr>
            <w:rFonts w:ascii="Times New Roman" w:eastAsia="Calibri" w:hAnsi="Times New Roman" w:cs="Times New Roman"/>
            <w:kern w:val="0"/>
            <w:sz w:val="24"/>
            <w:szCs w:val="24"/>
            <w14:ligatures w14:val="none"/>
          </w:rPr>
          <w:t>11.pants</w:t>
        </w:r>
      </w:hyperlink>
      <w:r w:rsidRPr="001A1717">
        <w:rPr>
          <w:rFonts w:ascii="Times New Roman" w:eastAsia="Calibri" w:hAnsi="Times New Roman" w:cs="Times New Roman"/>
          <w:kern w:val="0"/>
          <w:sz w:val="24"/>
          <w:szCs w:val="24"/>
          <w14:ligatures w14:val="none"/>
        </w:rPr>
        <w:t xml:space="preserve">) šā likuma </w:t>
      </w:r>
      <w:hyperlink r:id="rId102" w:anchor="p4" w:history="1">
        <w:r w:rsidRPr="001A1717">
          <w:rPr>
            <w:rFonts w:ascii="Times New Roman" w:eastAsia="Calibri" w:hAnsi="Times New Roman" w:cs="Times New Roman"/>
            <w:kern w:val="0"/>
            <w:sz w:val="24"/>
            <w:szCs w:val="24"/>
            <w14:ligatures w14:val="none"/>
          </w:rPr>
          <w:t>4.panta</w:t>
        </w:r>
      </w:hyperlink>
      <w:r w:rsidRPr="001A1717">
        <w:rPr>
          <w:rFonts w:ascii="Times New Roman" w:eastAsia="Calibri" w:hAnsi="Times New Roman" w:cs="Times New Roman"/>
          <w:kern w:val="0"/>
          <w:sz w:val="24"/>
          <w:szCs w:val="24"/>
          <w14:ligatures w14:val="none"/>
        </w:rPr>
        <w:t xml:space="preserve"> ceturtajā daļā minētās personas nav iesniegušas pieteikumu par nekustamā īpašuma pirkšanu vai iesniegušas atteikumu, rīkojama izsole (izņemot šā likuma </w:t>
      </w:r>
      <w:hyperlink r:id="rId103" w:anchor="p44" w:history="1">
        <w:r w:rsidRPr="001A1717">
          <w:rPr>
            <w:rFonts w:ascii="Times New Roman" w:eastAsia="Calibri" w:hAnsi="Times New Roman" w:cs="Times New Roman"/>
            <w:kern w:val="0"/>
            <w:sz w:val="24"/>
            <w:szCs w:val="24"/>
            <w14:ligatures w14:val="none"/>
          </w:rPr>
          <w:t>44.panta</w:t>
        </w:r>
      </w:hyperlink>
      <w:r w:rsidRPr="001A1717">
        <w:rPr>
          <w:rFonts w:ascii="Times New Roman" w:eastAsia="Calibri" w:hAnsi="Times New Roman" w:cs="Times New Roman"/>
          <w:kern w:val="0"/>
          <w:sz w:val="24"/>
          <w:szCs w:val="24"/>
          <w14:ligatures w14:val="none"/>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5316B68D"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bookmarkStart w:id="64" w:name="bkm58"/>
      <w:r w:rsidRPr="001A1717">
        <w:rPr>
          <w:rFonts w:ascii="Times New Roman" w:eastAsia="Calibri" w:hAnsi="Times New Roman" w:cs="Times New Roman"/>
          <w:kern w:val="0"/>
          <w:sz w:val="24"/>
          <w:szCs w:val="24"/>
          <w14:ligatures w14:val="none"/>
        </w:rPr>
        <w:t xml:space="preserve">Saskaņā ar minētā zemes gabala 2023. gada 3. oktobrī veikto tirgus novērtējumu, ko atbilstoši </w:t>
      </w:r>
      <w:hyperlink r:id="rId104" w:tgtFrame="_top" w:tooltip="Standartizācijas likums" w:history="1">
        <w:r w:rsidRPr="001A1717">
          <w:rPr>
            <w:rFonts w:ascii="Times New Roman" w:eastAsia="Calibri" w:hAnsi="Times New Roman" w:cs="Times New Roman"/>
            <w:kern w:val="0"/>
            <w:sz w:val="24"/>
            <w:szCs w:val="24"/>
            <w14:ligatures w14:val="none"/>
          </w:rPr>
          <w:t>Standartizācijas likumā</w:t>
        </w:r>
      </w:hyperlink>
      <w:r w:rsidRPr="001A1717">
        <w:rPr>
          <w:rFonts w:ascii="Times New Roman" w:eastAsia="Calibri" w:hAnsi="Times New Roman" w:cs="Times New Roman"/>
          <w:kern w:val="0"/>
          <w:sz w:val="24"/>
          <w:szCs w:val="24"/>
          <w14:ligatures w14:val="none"/>
        </w:rPr>
        <w:t xml:space="preserve"> paredzētajā kārtībā apstiprinātajiem Latvijas īpašuma vērtēšanas standartiem veikuši sertificēta nekustamo īpašumu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īpašuma vērtētāja profesionālās kvalifikācijas sertifikāts Nr.76, Īpašuma tirgus vērtība ir noteikta 1100 EUR (viens tūkstotis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apmērā.</w:t>
      </w:r>
    </w:p>
    <w:p w14:paraId="296616BE"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w:t>
      </w:r>
      <w:r w:rsidRPr="001A1717">
        <w:rPr>
          <w:rFonts w:ascii="Times New Roman" w:eastAsia="Calibri" w:hAnsi="Times New Roman" w:cs="Times New Roman"/>
          <w:bCs/>
          <w:kern w:val="0"/>
          <w:sz w:val="24"/>
          <w:szCs w:val="24"/>
          <w14:ligatures w14:val="none"/>
        </w:rPr>
        <w:t>Publiskas personas mantas atsavināšanas likuma</w:t>
      </w:r>
      <w:r w:rsidRPr="001A1717">
        <w:rPr>
          <w:rFonts w:ascii="Times New Roman" w:eastAsia="Calibri" w:hAnsi="Times New Roman" w:cs="Times New Roman"/>
          <w:kern w:val="0"/>
          <w:sz w:val="24"/>
          <w:szCs w:val="24"/>
          <w14:ligatures w14:val="none"/>
        </w:rPr>
        <w:t xml:space="preserve"> Pārejas noteikumu 12. punktu, līdz brīdim, kad spēku zaudē</w:t>
      </w:r>
      <w:bookmarkEnd w:id="64"/>
      <w:r w:rsidRPr="001A1717">
        <w:rPr>
          <w:rFonts w:ascii="Times New Roman" w:eastAsia="Calibri" w:hAnsi="Times New Roman" w:cs="Times New Roman"/>
          <w:kern w:val="0"/>
          <w:sz w:val="24"/>
          <w:szCs w:val="24"/>
          <w14:ligatures w14:val="none"/>
        </w:rPr>
        <w:t xml:space="preserve"> </w:t>
      </w:r>
      <w:hyperlink r:id="rId105" w:tgtFrame="_top" w:tooltip="Valsts un pašvaldību īpašuma privatizācijas un privatizācijas sertifikātu izmantošanas pabeigšanas likums" w:history="1">
        <w:r w:rsidRPr="001A1717">
          <w:rPr>
            <w:rFonts w:ascii="Times New Roman" w:eastAsia="Calibri" w:hAnsi="Times New Roman" w:cs="Times New Roman"/>
            <w:kern w:val="0"/>
            <w:sz w:val="24"/>
            <w:szCs w:val="24"/>
            <w14:ligatures w14:val="none"/>
          </w:rPr>
          <w:t>Valsts un pašvaldību īpašuma privatizācijas un privatizācijas sertifikātu izmantošanas pabeigšanas likums</w:t>
        </w:r>
      </w:hyperlink>
      <w:r w:rsidRPr="001A1717">
        <w:rPr>
          <w:rFonts w:ascii="Times New Roman" w:eastAsia="Calibri" w:hAnsi="Times New Roman" w:cs="Times New Roman"/>
          <w:kern w:val="0"/>
          <w:sz w:val="24"/>
          <w:szCs w:val="24"/>
          <w14:ligatures w14:val="none"/>
        </w:rPr>
        <w:t>, atsavināmā neapbūvētā zemesgabala nosacītā cena nedrīkst būt zemāka par zemāko no šādām vērtībām: attiecīgā zemesgabala kadastrālo vērtību vai zemes kadastrālo vērtību 2007.gada 31.decembrī.</w:t>
      </w:r>
    </w:p>
    <w:p w14:paraId="4C83307E"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Valsts zemes dienesta Nekustamā īpašuma valsts kadastra informācijas sistēmā norādītiem datiem Īpašuma kadastrālā vērtība 2007.gada 31.decembrī nav noteikta, bet aktuālā kadastrālā vērtība 510 EUR (pieci simti desmit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5FE837D3" w14:textId="77777777"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Ievērojot minēto, Īpašums atsavināms par cenu ne zemāku kā 1100 EUR (viens tūkstotis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apmērā.</w:t>
      </w:r>
    </w:p>
    <w:p w14:paraId="6AB282A0" w14:textId="6279A9C4" w:rsidR="001A1717" w:rsidRPr="001A1717" w:rsidRDefault="001A1717" w:rsidP="001A1717">
      <w:pPr>
        <w:spacing w:after="0"/>
        <w:ind w:firstLine="567"/>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iepriekš norādīto un pamatojoties uz Pašvaldību likuma 10. panta pirmās daļas 16. punktu,</w:t>
      </w:r>
      <w:r w:rsidRPr="001A1717">
        <w:rPr>
          <w:rFonts w:ascii="Times New Roman" w:eastAsia="Calibri" w:hAnsi="Times New Roman" w:cs="Times New Roman"/>
          <w:bCs/>
          <w:kern w:val="0"/>
          <w:sz w:val="24"/>
          <w:szCs w:val="24"/>
          <w14:ligatures w14:val="none"/>
        </w:rPr>
        <w:t xml:space="preserve"> 73. panta ceturto daļu, Publiskas personas mantas atsavināšanas likuma</w:t>
      </w:r>
      <w:r w:rsidRPr="001A1717">
        <w:rPr>
          <w:rFonts w:ascii="Times New Roman" w:eastAsia="Calibri" w:hAnsi="Times New Roman" w:cs="Times New Roman"/>
          <w:kern w:val="0"/>
          <w:sz w:val="24"/>
          <w:szCs w:val="24"/>
          <w14:ligatures w14:val="none"/>
        </w:rPr>
        <w:t xml:space="preserve"> 4. panta ceturtās daļas 1.punktu, 5.panta pirmo un piekto daļu, 8. panta trešo daļu, 14. panta otro un trešo daļu, 37. panta pirmās daļas 4. punktu, un 44. panta astotās daļas 1. punktu, </w:t>
      </w:r>
      <w:r w:rsidR="00DE64FD" w:rsidRPr="001A1717">
        <w:rPr>
          <w:rFonts w:ascii="Times New Roman" w:eastAsia="Calibri" w:hAnsi="Times New Roman" w:cs="Times New Roman"/>
          <w:kern w:val="0"/>
          <w:sz w:val="24"/>
          <w:szCs w:val="24"/>
          <w:lang w:eastAsia="ar-SA"/>
          <w14:ligatures w14:val="none"/>
        </w:rPr>
        <w:t xml:space="preserve">atklāti balsojot: </w:t>
      </w:r>
      <w:bookmarkStart w:id="65" w:name="_Hlk149567488"/>
      <w:r w:rsidR="00DE64FD" w:rsidRPr="00644206">
        <w:rPr>
          <w:rFonts w:ascii="Times New Roman" w:hAnsi="Times New Roman" w:cs="Times New Roman"/>
          <w:sz w:val="24"/>
          <w:szCs w:val="24"/>
          <w:lang w:eastAsia="lv-LV"/>
        </w:rPr>
        <w:t>PAR - 1</w:t>
      </w:r>
      <w:r w:rsidR="00DE64FD">
        <w:rPr>
          <w:rFonts w:ascii="Times New Roman" w:hAnsi="Times New Roman" w:cs="Times New Roman"/>
          <w:sz w:val="24"/>
          <w:szCs w:val="24"/>
          <w:lang w:eastAsia="lv-LV"/>
        </w:rPr>
        <w:t>5</w:t>
      </w:r>
      <w:r w:rsidR="00DE64FD" w:rsidRPr="00644206">
        <w:rPr>
          <w:rFonts w:ascii="Times New Roman" w:hAnsi="Times New Roman" w:cs="Times New Roman"/>
          <w:sz w:val="24"/>
          <w:szCs w:val="24"/>
          <w:lang w:eastAsia="lv-LV"/>
        </w:rPr>
        <w:t xml:space="preserve"> </w:t>
      </w:r>
      <w:r w:rsidR="00DE64FD" w:rsidRPr="00644206">
        <w:rPr>
          <w:rFonts w:ascii="Times New Roman" w:hAnsi="Times New Roman" w:cs="Times New Roman"/>
          <w:sz w:val="24"/>
          <w:szCs w:val="24"/>
        </w:rPr>
        <w:t>(</w:t>
      </w:r>
      <w:r w:rsidR="00DE64FD" w:rsidRPr="00E87BF8">
        <w:rPr>
          <w:rFonts w:ascii="Times New Roman" w:eastAsia="Times New Roman" w:hAnsi="Times New Roman" w:cs="Times New Roman"/>
          <w:bCs/>
          <w:sz w:val="24"/>
          <w:szCs w:val="24"/>
          <w:lang w:eastAsia="et-EE"/>
          <w14:ligatures w14:val="none"/>
        </w:rPr>
        <w:t xml:space="preserve">Kristīne Briede, </w:t>
      </w:r>
      <w:r w:rsidR="00DE64FD" w:rsidRPr="00E87BF8">
        <w:rPr>
          <w:rFonts w:ascii="Times New Roman" w:hAnsi="Times New Roman" w:cs="Times New Roman"/>
          <w:bCs/>
          <w:sz w:val="24"/>
          <w:szCs w:val="24"/>
          <w:lang w:eastAsia="et-EE"/>
          <w14:ligatures w14:val="none"/>
        </w:rPr>
        <w:t xml:space="preserve">Sarmīte Dude, Māris Feldmanis, </w:t>
      </w:r>
      <w:r w:rsidR="00DE64FD">
        <w:rPr>
          <w:rFonts w:ascii="Times New Roman" w:hAnsi="Times New Roman" w:cs="Times New Roman"/>
          <w:bCs/>
          <w:sz w:val="24"/>
          <w:szCs w:val="24"/>
          <w:lang w:eastAsia="et-EE"/>
          <w14:ligatures w14:val="none"/>
        </w:rPr>
        <w:t xml:space="preserve">Ivars </w:t>
      </w:r>
      <w:proofErr w:type="spellStart"/>
      <w:r w:rsidR="00DE64FD">
        <w:rPr>
          <w:rFonts w:ascii="Times New Roman" w:hAnsi="Times New Roman" w:cs="Times New Roman"/>
          <w:bCs/>
          <w:sz w:val="24"/>
          <w:szCs w:val="24"/>
          <w:lang w:eastAsia="et-EE"/>
          <w14:ligatures w14:val="none"/>
        </w:rPr>
        <w:t>Gorskis</w:t>
      </w:r>
      <w:proofErr w:type="spellEnd"/>
      <w:r w:rsidR="00DE64FD">
        <w:rPr>
          <w:rFonts w:ascii="Times New Roman" w:hAnsi="Times New Roman" w:cs="Times New Roman"/>
          <w:bCs/>
          <w:sz w:val="24"/>
          <w:szCs w:val="24"/>
          <w:lang w:eastAsia="et-EE"/>
          <w14:ligatures w14:val="none"/>
        </w:rPr>
        <w:t xml:space="preserve">, </w:t>
      </w:r>
      <w:r w:rsidR="00DE64FD" w:rsidRPr="00E87BF8">
        <w:rPr>
          <w:rFonts w:ascii="Times New Roman" w:hAnsi="Times New Roman" w:cs="Times New Roman"/>
          <w:bCs/>
          <w:sz w:val="24"/>
          <w:szCs w:val="24"/>
          <w:lang w:eastAsia="et-EE"/>
          <w14:ligatures w14:val="none"/>
        </w:rPr>
        <w:t xml:space="preserve">Linda </w:t>
      </w:r>
      <w:proofErr w:type="spellStart"/>
      <w:r w:rsidR="00DE64FD" w:rsidRPr="00E87BF8">
        <w:rPr>
          <w:rFonts w:ascii="Times New Roman" w:hAnsi="Times New Roman" w:cs="Times New Roman"/>
          <w:bCs/>
          <w:sz w:val="24"/>
          <w:szCs w:val="24"/>
          <w:lang w:eastAsia="et-EE"/>
          <w14:ligatures w14:val="none"/>
        </w:rPr>
        <w:t>Karloviča</w:t>
      </w:r>
      <w:proofErr w:type="spellEnd"/>
      <w:r w:rsidR="00DE64FD">
        <w:rPr>
          <w:rFonts w:ascii="Times New Roman" w:hAnsi="Times New Roman" w:cs="Times New Roman"/>
          <w:bCs/>
          <w:sz w:val="24"/>
          <w:szCs w:val="24"/>
          <w:lang w:eastAsia="et-EE"/>
          <w14:ligatures w14:val="none"/>
        </w:rPr>
        <w:t>,</w:t>
      </w:r>
      <w:r w:rsidR="00DE64FD" w:rsidRPr="00E87BF8">
        <w:rPr>
          <w:rFonts w:ascii="Times New Roman" w:hAnsi="Times New Roman" w:cs="Times New Roman"/>
          <w:bCs/>
          <w:sz w:val="24"/>
          <w:szCs w:val="24"/>
          <w:lang w:eastAsia="et-EE"/>
          <w14:ligatures w14:val="none"/>
        </w:rPr>
        <w:t xml:space="preserve"> Edgars Laimiņš, Sintija </w:t>
      </w:r>
      <w:proofErr w:type="spellStart"/>
      <w:r w:rsidR="00DE64FD" w:rsidRPr="00E87BF8">
        <w:rPr>
          <w:rFonts w:ascii="Times New Roman" w:hAnsi="Times New Roman" w:cs="Times New Roman"/>
          <w:bCs/>
          <w:sz w:val="24"/>
          <w:szCs w:val="24"/>
          <w:lang w:eastAsia="et-EE"/>
          <w14:ligatures w14:val="none"/>
        </w:rPr>
        <w:t>Liekniņa</w:t>
      </w:r>
      <w:proofErr w:type="spellEnd"/>
      <w:r w:rsidR="00DE64FD">
        <w:rPr>
          <w:rFonts w:ascii="Times New Roman" w:hAnsi="Times New Roman" w:cs="Times New Roman"/>
          <w:bCs/>
          <w:sz w:val="24"/>
          <w:szCs w:val="24"/>
          <w:lang w:eastAsia="et-EE"/>
          <w14:ligatures w14:val="none"/>
        </w:rPr>
        <w:t>,</w:t>
      </w:r>
      <w:r w:rsidR="00DE64FD" w:rsidRPr="00E87BF8">
        <w:rPr>
          <w:rFonts w:ascii="Times New Roman" w:hAnsi="Times New Roman" w:cs="Times New Roman"/>
          <w:bCs/>
          <w:sz w:val="24"/>
          <w:szCs w:val="24"/>
          <w:lang w:eastAsia="et-EE"/>
          <w14:ligatures w14:val="none"/>
        </w:rPr>
        <w:t xml:space="preserve"> Sanita </w:t>
      </w:r>
      <w:proofErr w:type="spellStart"/>
      <w:r w:rsidR="00DE64FD" w:rsidRPr="00E87BF8">
        <w:rPr>
          <w:rFonts w:ascii="Times New Roman" w:hAnsi="Times New Roman" w:cs="Times New Roman"/>
          <w:bCs/>
          <w:sz w:val="24"/>
          <w:szCs w:val="24"/>
          <w:lang w:eastAsia="et-EE"/>
          <w14:ligatures w14:val="none"/>
        </w:rPr>
        <w:t>Olševska</w:t>
      </w:r>
      <w:proofErr w:type="spellEnd"/>
      <w:r w:rsidR="00DE64FD" w:rsidRPr="00E87BF8">
        <w:rPr>
          <w:rFonts w:ascii="Times New Roman" w:hAnsi="Times New Roman" w:cs="Times New Roman"/>
          <w:bCs/>
          <w:sz w:val="24"/>
          <w:szCs w:val="24"/>
          <w:lang w:eastAsia="et-EE"/>
          <w14:ligatures w14:val="none"/>
        </w:rPr>
        <w:t xml:space="preserve">, Andris </w:t>
      </w:r>
      <w:proofErr w:type="spellStart"/>
      <w:r w:rsidR="00DE64FD" w:rsidRPr="00E87BF8">
        <w:rPr>
          <w:rFonts w:ascii="Times New Roman" w:hAnsi="Times New Roman" w:cs="Times New Roman"/>
          <w:bCs/>
          <w:sz w:val="24"/>
          <w:szCs w:val="24"/>
          <w:lang w:eastAsia="et-EE"/>
          <w14:ligatures w14:val="none"/>
        </w:rPr>
        <w:t>Podvinskis</w:t>
      </w:r>
      <w:proofErr w:type="spellEnd"/>
      <w:r w:rsidR="00DE64FD" w:rsidRPr="00E87BF8">
        <w:rPr>
          <w:rFonts w:ascii="Times New Roman" w:hAnsi="Times New Roman" w:cs="Times New Roman"/>
          <w:bCs/>
          <w:sz w:val="24"/>
          <w:szCs w:val="24"/>
          <w:lang w:eastAsia="et-EE"/>
          <w14:ligatures w14:val="none"/>
        </w:rPr>
        <w:t xml:space="preserve">, Viesturs Reinfelds, Dace Reinika, </w:t>
      </w:r>
      <w:r w:rsidR="00DE64FD">
        <w:rPr>
          <w:rFonts w:ascii="Times New Roman" w:hAnsi="Times New Roman" w:cs="Times New Roman"/>
          <w:bCs/>
          <w:sz w:val="24"/>
          <w:szCs w:val="24"/>
          <w:lang w:eastAsia="et-EE"/>
          <w14:ligatures w14:val="none"/>
        </w:rPr>
        <w:t xml:space="preserve">Guntis </w:t>
      </w:r>
      <w:proofErr w:type="spellStart"/>
      <w:r w:rsidR="00DE64FD">
        <w:rPr>
          <w:rFonts w:ascii="Times New Roman" w:hAnsi="Times New Roman" w:cs="Times New Roman"/>
          <w:bCs/>
          <w:sz w:val="24"/>
          <w:szCs w:val="24"/>
          <w:lang w:eastAsia="et-EE"/>
          <w14:ligatures w14:val="none"/>
        </w:rPr>
        <w:t>Safranovičs</w:t>
      </w:r>
      <w:proofErr w:type="spellEnd"/>
      <w:r w:rsidR="00DE64FD">
        <w:rPr>
          <w:rFonts w:ascii="Times New Roman" w:hAnsi="Times New Roman" w:cs="Times New Roman"/>
          <w:bCs/>
          <w:sz w:val="24"/>
          <w:szCs w:val="24"/>
          <w:lang w:eastAsia="et-EE"/>
          <w14:ligatures w14:val="none"/>
        </w:rPr>
        <w:t xml:space="preserve">, </w:t>
      </w:r>
      <w:r w:rsidR="00DE64FD" w:rsidRPr="00E87BF8">
        <w:rPr>
          <w:rFonts w:ascii="Times New Roman" w:hAnsi="Times New Roman" w:cs="Times New Roman"/>
          <w:bCs/>
          <w:sz w:val="24"/>
          <w:szCs w:val="24"/>
          <w:lang w:eastAsia="et-EE"/>
          <w14:ligatures w14:val="none"/>
        </w:rPr>
        <w:t>Andrejs Spridzāns,</w:t>
      </w:r>
      <w:r w:rsidR="00DE64FD">
        <w:rPr>
          <w:rFonts w:ascii="Times New Roman" w:hAnsi="Times New Roman" w:cs="Times New Roman"/>
          <w:bCs/>
          <w:sz w:val="24"/>
          <w:szCs w:val="24"/>
          <w:lang w:eastAsia="et-EE"/>
          <w14:ligatures w14:val="none"/>
        </w:rPr>
        <w:t xml:space="preserve"> </w:t>
      </w:r>
      <w:r w:rsidR="00DE64FD" w:rsidRPr="00E87BF8">
        <w:rPr>
          <w:rFonts w:ascii="Times New Roman" w:hAnsi="Times New Roman" w:cs="Times New Roman"/>
          <w:bCs/>
          <w:sz w:val="24"/>
          <w:szCs w:val="24"/>
          <w:lang w:eastAsia="et-EE"/>
          <w14:ligatures w14:val="none"/>
        </w:rPr>
        <w:t>Ivars Stanga</w:t>
      </w:r>
      <w:r w:rsidR="00DE64FD">
        <w:rPr>
          <w:rFonts w:ascii="Times New Roman" w:hAnsi="Times New Roman" w:cs="Times New Roman"/>
          <w:bCs/>
          <w:sz w:val="24"/>
          <w:szCs w:val="24"/>
          <w:lang w:eastAsia="et-EE"/>
          <w14:ligatures w14:val="none"/>
        </w:rPr>
        <w:t xml:space="preserve">, Indra </w:t>
      </w:r>
      <w:proofErr w:type="spellStart"/>
      <w:r w:rsidR="00DE64FD">
        <w:rPr>
          <w:rFonts w:ascii="Times New Roman" w:hAnsi="Times New Roman" w:cs="Times New Roman"/>
          <w:bCs/>
          <w:sz w:val="24"/>
          <w:szCs w:val="24"/>
          <w:lang w:eastAsia="et-EE"/>
          <w14:ligatures w14:val="none"/>
        </w:rPr>
        <w:t>Špela</w:t>
      </w:r>
      <w:proofErr w:type="spellEnd"/>
      <w:r w:rsidR="00DE64FD" w:rsidRPr="00644206">
        <w:rPr>
          <w:rFonts w:ascii="Times New Roman" w:hAnsi="Times New Roman" w:cs="Times New Roman"/>
          <w:bCs/>
          <w:sz w:val="24"/>
          <w:szCs w:val="24"/>
          <w:lang w:eastAsia="et-EE"/>
        </w:rPr>
        <w:t xml:space="preserve">), </w:t>
      </w:r>
      <w:r w:rsidR="00DE64FD" w:rsidRPr="00644206">
        <w:rPr>
          <w:rFonts w:ascii="Times New Roman" w:hAnsi="Times New Roman" w:cs="Times New Roman"/>
          <w:sz w:val="24"/>
          <w:szCs w:val="24"/>
          <w:lang w:eastAsia="lv-LV"/>
        </w:rPr>
        <w:t xml:space="preserve">PRET </w:t>
      </w:r>
      <w:r w:rsidR="00DE64FD" w:rsidRPr="00644206">
        <w:rPr>
          <w:rFonts w:ascii="Times New Roman" w:hAnsi="Times New Roman" w:cs="Times New Roman"/>
          <w:sz w:val="24"/>
          <w:szCs w:val="24"/>
        </w:rPr>
        <w:t>-</w:t>
      </w:r>
      <w:r w:rsidR="00DE64FD" w:rsidRPr="00644206">
        <w:rPr>
          <w:rFonts w:ascii="Times New Roman" w:hAnsi="Times New Roman" w:cs="Times New Roman"/>
          <w:sz w:val="24"/>
          <w:szCs w:val="24"/>
          <w:lang w:eastAsia="lv-LV"/>
        </w:rPr>
        <w:t xml:space="preserve"> nav, ATTURAS </w:t>
      </w:r>
      <w:r w:rsidR="00DE64FD" w:rsidRPr="00644206">
        <w:rPr>
          <w:rFonts w:ascii="Times New Roman" w:hAnsi="Times New Roman" w:cs="Times New Roman"/>
          <w:sz w:val="24"/>
          <w:szCs w:val="24"/>
        </w:rPr>
        <w:t>-</w:t>
      </w:r>
      <w:r w:rsidR="00DE64FD" w:rsidRPr="00644206">
        <w:rPr>
          <w:rFonts w:ascii="Times New Roman" w:hAnsi="Times New Roman" w:cs="Times New Roman"/>
          <w:sz w:val="24"/>
          <w:szCs w:val="24"/>
          <w:lang w:eastAsia="lv-LV"/>
        </w:rPr>
        <w:t xml:space="preserve"> </w:t>
      </w:r>
      <w:r w:rsidR="00DE64FD" w:rsidRPr="00644206">
        <w:rPr>
          <w:rFonts w:ascii="Times New Roman" w:hAnsi="Times New Roman" w:cs="Times New Roman"/>
          <w:sz w:val="24"/>
          <w:szCs w:val="24"/>
        </w:rPr>
        <w:t>nav</w:t>
      </w:r>
      <w:r w:rsidR="00DE64FD" w:rsidRPr="00644206">
        <w:rPr>
          <w:rFonts w:ascii="Times New Roman" w:hAnsi="Times New Roman" w:cs="Times New Roman"/>
          <w:sz w:val="24"/>
          <w:szCs w:val="24"/>
          <w:lang w:eastAsia="lv-LV"/>
        </w:rPr>
        <w:t>,</w:t>
      </w:r>
      <w:r w:rsidR="00DE64FD" w:rsidRPr="00DC1DFE">
        <w:rPr>
          <w:rFonts w:ascii="Times New Roman" w:eastAsia="Times New Roman" w:hAnsi="Times New Roman" w:cs="Times New Roman"/>
          <w:sz w:val="24"/>
          <w:szCs w:val="24"/>
          <w:lang w:eastAsia="lv-LV"/>
        </w:rPr>
        <w:t xml:space="preserve"> </w:t>
      </w:r>
      <w:bookmarkEnd w:id="65"/>
      <w:r w:rsidRPr="001A1717">
        <w:rPr>
          <w:rFonts w:ascii="Times New Roman" w:eastAsia="Calibri" w:hAnsi="Times New Roman" w:cs="Times New Roman"/>
          <w:kern w:val="0"/>
          <w:sz w:val="24"/>
          <w:szCs w:val="24"/>
          <w14:ligatures w14:val="none"/>
        </w:rPr>
        <w:t>Dobeles novada dome NOLEMJ:</w:t>
      </w:r>
    </w:p>
    <w:p w14:paraId="5D4A2052" w14:textId="77777777" w:rsidR="001A1717" w:rsidRPr="001A1717" w:rsidRDefault="001A1717" w:rsidP="001A1717">
      <w:pPr>
        <w:spacing w:after="0"/>
        <w:ind w:firstLine="567"/>
        <w:jc w:val="both"/>
        <w:rPr>
          <w:rFonts w:ascii="Times New Roman" w:eastAsia="Calibri" w:hAnsi="Times New Roman" w:cs="Times New Roman"/>
          <w:b/>
          <w:kern w:val="0"/>
          <w:sz w:val="24"/>
          <w:szCs w:val="24"/>
          <w14:ligatures w14:val="none"/>
        </w:rPr>
      </w:pPr>
    </w:p>
    <w:p w14:paraId="7FC6CEB7" w14:textId="77777777" w:rsidR="001A1717" w:rsidRPr="001A1717" w:rsidRDefault="001A1717">
      <w:pPr>
        <w:numPr>
          <w:ilvl w:val="0"/>
          <w:numId w:val="11"/>
        </w:numPr>
        <w:spacing w:after="0" w:line="240" w:lineRule="auto"/>
        <w:ind w:left="284" w:hanging="284"/>
        <w:jc w:val="both"/>
        <w:rPr>
          <w:rFonts w:ascii="Times New Roman" w:eastAsia="Calibri" w:hAnsi="Times New Roman" w:cs="Times New Roman"/>
          <w:kern w:val="0"/>
          <w:sz w:val="24"/>
          <w:szCs w:val="24"/>
          <w14:ligatures w14:val="none"/>
        </w:rPr>
      </w:pPr>
      <w:r w:rsidRPr="001A1717">
        <w:rPr>
          <w:rFonts w:ascii="Times New Roman" w:eastAsia="Lucida Sans Unicode" w:hAnsi="Times New Roman" w:cs="Times New Roman"/>
          <w:kern w:val="1"/>
          <w:sz w:val="24"/>
          <w:szCs w:val="24"/>
          <w14:ligatures w14:val="none"/>
        </w:rPr>
        <w:t xml:space="preserve">Atsavināt Dobeles novada pašvaldībai piederošo nekustamo īpašumu </w:t>
      </w:r>
      <w:r w:rsidRPr="001A1717">
        <w:rPr>
          <w:rFonts w:ascii="Times New Roman" w:eastAsia="Calibri" w:hAnsi="Times New Roman" w:cs="Times New Roman"/>
          <w:kern w:val="0"/>
          <w:sz w:val="24"/>
          <w:szCs w:val="24"/>
          <w14:ligatures w14:val="none"/>
        </w:rPr>
        <w:t xml:space="preserve">Amatnieku ielā 4A, Bēnes pagastā, Dobeles novadā, kadastra numurs 46500050447, kas sastāv no vienas neapbūvētas zemes vienības ar kadastra apzīmējumu 46500050367, platība 0,06 ha, pārdodot to mutiskā izsolē ar augšupejošu soli un organizējot to starp personām, kuru īpašumi </w:t>
      </w:r>
      <w:proofErr w:type="spellStart"/>
      <w:r w:rsidRPr="001A1717">
        <w:rPr>
          <w:rFonts w:ascii="Times New Roman" w:eastAsia="Calibri" w:hAnsi="Times New Roman" w:cs="Times New Roman"/>
          <w:kern w:val="0"/>
          <w:sz w:val="24"/>
          <w:szCs w:val="24"/>
          <w14:ligatures w14:val="none"/>
        </w:rPr>
        <w:t>piegul</w:t>
      </w:r>
      <w:proofErr w:type="spellEnd"/>
      <w:r w:rsidRPr="001A1717">
        <w:rPr>
          <w:rFonts w:ascii="Times New Roman" w:eastAsia="Calibri" w:hAnsi="Times New Roman" w:cs="Times New Roman"/>
          <w:kern w:val="0"/>
          <w:sz w:val="24"/>
          <w:szCs w:val="24"/>
          <w14:ligatures w14:val="none"/>
        </w:rPr>
        <w:t xml:space="preserve"> atsavināmajam īpašumam.</w:t>
      </w:r>
    </w:p>
    <w:p w14:paraId="08F53606" w14:textId="77777777" w:rsidR="001A1717" w:rsidRPr="001A1717" w:rsidRDefault="001A1717">
      <w:pPr>
        <w:numPr>
          <w:ilvl w:val="0"/>
          <w:numId w:val="11"/>
        </w:numPr>
        <w:spacing w:after="0" w:line="240" w:lineRule="auto"/>
        <w:ind w:left="284"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lastRenderedPageBreak/>
        <w:t xml:space="preserve">Noteikt lēmuma 1. punktā atsavināmā nekustamā īpašuma izsoles sākumcenu cenu 1100 EUR (viens tūkstotis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apmērā.</w:t>
      </w:r>
    </w:p>
    <w:p w14:paraId="42263B41" w14:textId="77777777" w:rsidR="001A1717" w:rsidRPr="001A1717" w:rsidRDefault="001A1717">
      <w:pPr>
        <w:numPr>
          <w:ilvl w:val="0"/>
          <w:numId w:val="11"/>
        </w:numPr>
        <w:spacing w:after="0" w:line="240" w:lineRule="auto"/>
        <w:ind w:left="284" w:hanging="284"/>
        <w:jc w:val="both"/>
        <w:rPr>
          <w:rFonts w:ascii="Times New Roman" w:eastAsia="Calibri" w:hAnsi="Times New Roman" w:cs="Times New Roman"/>
          <w:kern w:val="0"/>
          <w:sz w:val="24"/>
          <w:szCs w:val="24"/>
          <w14:ligatures w14:val="none"/>
        </w:rPr>
      </w:pPr>
      <w:r w:rsidRPr="001A1717">
        <w:rPr>
          <w:rFonts w:ascii="Times New Roman" w:eastAsia="Arial" w:hAnsi="Times New Roman" w:cs="Times New Roman"/>
          <w:kern w:val="1"/>
          <w:sz w:val="24"/>
          <w:szCs w:val="24"/>
          <w14:ligatures w14:val="none"/>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1A1717">
        <w:rPr>
          <w:rFonts w:ascii="Times New Roman" w:eastAsia="Lucida Sans Unicode" w:hAnsi="Times New Roman" w:cs="Times New Roman"/>
          <w:kern w:val="1"/>
          <w:sz w:val="24"/>
          <w:szCs w:val="24"/>
          <w14:ligatures w14:val="none"/>
        </w:rPr>
        <w:t xml:space="preserve">kuru īpašumi </w:t>
      </w:r>
      <w:proofErr w:type="spellStart"/>
      <w:r w:rsidRPr="001A1717">
        <w:rPr>
          <w:rFonts w:ascii="Times New Roman" w:eastAsia="Lucida Sans Unicode" w:hAnsi="Times New Roman" w:cs="Times New Roman"/>
          <w:kern w:val="1"/>
          <w:sz w:val="24"/>
          <w:szCs w:val="24"/>
          <w14:ligatures w14:val="none"/>
        </w:rPr>
        <w:t>piegul</w:t>
      </w:r>
      <w:proofErr w:type="spellEnd"/>
      <w:r w:rsidRPr="001A1717">
        <w:rPr>
          <w:rFonts w:ascii="Times New Roman" w:eastAsia="Lucida Sans Unicode" w:hAnsi="Times New Roman" w:cs="Times New Roman"/>
          <w:kern w:val="1"/>
          <w:sz w:val="24"/>
          <w:szCs w:val="24"/>
          <w14:ligatures w14:val="none"/>
        </w:rPr>
        <w:t xml:space="preserve"> atsavināmajam īpašumam.</w:t>
      </w:r>
    </w:p>
    <w:p w14:paraId="4FBBF37F" w14:textId="77777777" w:rsidR="001A1717" w:rsidRPr="001A1717" w:rsidRDefault="001A1717">
      <w:pPr>
        <w:numPr>
          <w:ilvl w:val="0"/>
          <w:numId w:val="11"/>
        </w:numPr>
        <w:spacing w:after="0" w:line="240" w:lineRule="auto"/>
        <w:ind w:left="284" w:hanging="284"/>
        <w:jc w:val="both"/>
        <w:rPr>
          <w:rFonts w:ascii="Times New Roman" w:eastAsia="Calibri" w:hAnsi="Times New Roman" w:cs="Times New Roman"/>
          <w:kern w:val="0"/>
          <w:sz w:val="24"/>
          <w:szCs w:val="24"/>
          <w14:ligatures w14:val="none"/>
        </w:rPr>
      </w:pPr>
      <w:r w:rsidRPr="001A1717">
        <w:rPr>
          <w:rFonts w:ascii="Times New Roman" w:eastAsia="Lucida Sans Unicode" w:hAnsi="Times New Roman" w:cs="Times New Roman"/>
          <w:kern w:val="1"/>
          <w:sz w:val="24"/>
          <w:szCs w:val="24"/>
          <w14:ligatures w14:val="none"/>
        </w:rPr>
        <w:t xml:space="preserve">Atsavināt lēmuma 1. punktā minēto īpašumu personai, kuras īpašums </w:t>
      </w:r>
      <w:proofErr w:type="spellStart"/>
      <w:r w:rsidRPr="001A1717">
        <w:rPr>
          <w:rFonts w:ascii="Times New Roman" w:eastAsia="Lucida Sans Unicode" w:hAnsi="Times New Roman" w:cs="Times New Roman"/>
          <w:kern w:val="1"/>
          <w:sz w:val="24"/>
          <w:szCs w:val="24"/>
          <w14:ligatures w14:val="none"/>
        </w:rPr>
        <w:t>piegul</w:t>
      </w:r>
      <w:proofErr w:type="spellEnd"/>
      <w:r w:rsidRPr="001A1717">
        <w:rPr>
          <w:rFonts w:ascii="Times New Roman" w:eastAsia="Lucida Sans Unicode" w:hAnsi="Times New Roman" w:cs="Times New Roman"/>
          <w:kern w:val="1"/>
          <w:sz w:val="24"/>
          <w:szCs w:val="24"/>
          <w14:ligatures w14:val="none"/>
        </w:rPr>
        <w:t xml:space="preserve"> atsavināmajam īpašumam, pārdodot to par nosacīto cenu </w:t>
      </w:r>
      <w:r w:rsidRPr="001A1717">
        <w:rPr>
          <w:rFonts w:ascii="Times New Roman" w:eastAsia="Calibri" w:hAnsi="Times New Roman" w:cs="Times New Roman"/>
          <w:kern w:val="0"/>
          <w:sz w:val="24"/>
          <w:szCs w:val="24"/>
          <w14:ligatures w14:val="none"/>
        </w:rPr>
        <w:t xml:space="preserve">1100 EUR (viens tūkstotis simts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Lucida Sans Unicode" w:hAnsi="Times New Roman" w:cs="Times New Roman"/>
          <w:kern w:val="1"/>
          <w:sz w:val="24"/>
          <w:szCs w:val="24"/>
          <w14:ligatures w14:val="none"/>
        </w:rPr>
        <w:t>, ja šī persona ir vienīgā, kas iesniegusi pieteikumu par īpašuma pirkšanu</w:t>
      </w:r>
      <w:r w:rsidRPr="001A1717">
        <w:rPr>
          <w:rFonts w:ascii="Times New Roman" w:eastAsia="Arial" w:hAnsi="Times New Roman" w:cs="Times New Roman"/>
          <w:kern w:val="1"/>
          <w:sz w:val="24"/>
          <w:szCs w:val="24"/>
          <w14:ligatures w14:val="none"/>
        </w:rPr>
        <w:t>.</w:t>
      </w:r>
    </w:p>
    <w:p w14:paraId="78792287" w14:textId="77777777" w:rsidR="001A1717" w:rsidRPr="001A1717" w:rsidRDefault="001A1717" w:rsidP="001A1717">
      <w:pPr>
        <w:autoSpaceDN w:val="0"/>
        <w:spacing w:after="0"/>
        <w:ind w:left="66" w:right="-1"/>
        <w:jc w:val="both"/>
        <w:rPr>
          <w:rFonts w:ascii="Times New Roman" w:eastAsia="Arial" w:hAnsi="Times New Roman" w:cs="Times New Roman"/>
          <w:sz w:val="24"/>
          <w:szCs w:val="24"/>
          <w14:ligatures w14:val="none"/>
        </w:rPr>
      </w:pPr>
    </w:p>
    <w:p w14:paraId="5A2E9B9D" w14:textId="77777777" w:rsidR="001A1717" w:rsidRPr="001A1717" w:rsidRDefault="001A1717" w:rsidP="001A1717">
      <w:pPr>
        <w:autoSpaceDN w:val="0"/>
        <w:spacing w:after="0"/>
        <w:ind w:left="66" w:right="-1"/>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4914B891"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3AF9670C"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0E0315F0" w14:textId="77777777" w:rsidR="001A1717" w:rsidRPr="001A1717" w:rsidRDefault="001A1717" w:rsidP="001A1717">
      <w:pPr>
        <w:rPr>
          <w:rFonts w:ascii="Calibri" w:eastAsia="Calibri" w:hAnsi="Calibri" w:cs="Times New Roman"/>
          <w:kern w:val="0"/>
          <w14:ligatures w14:val="none"/>
        </w:rPr>
      </w:pPr>
      <w:r w:rsidRPr="001A1717">
        <w:rPr>
          <w:rFonts w:ascii="Calibri" w:eastAsia="Calibri" w:hAnsi="Calibri" w:cs="Times New Roman"/>
          <w:kern w:val="0"/>
          <w14:ligatures w14:val="none"/>
        </w:rPr>
        <w:br w:type="page"/>
      </w:r>
    </w:p>
    <w:p w14:paraId="2A244617"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69A0BD1C" wp14:editId="5683C438">
            <wp:extent cx="676275" cy="752475"/>
            <wp:effectExtent l="0" t="0" r="9525" b="9525"/>
            <wp:docPr id="637392869" name="Attēls 63739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A1B2A0"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724E8EE5"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4ACCE12D"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30E74A19"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106"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34127740" w14:textId="77777777" w:rsidR="001A1717" w:rsidRPr="001A1717" w:rsidRDefault="001A1717" w:rsidP="001A1717">
      <w:pPr>
        <w:ind w:right="-1"/>
        <w:jc w:val="center"/>
        <w:rPr>
          <w:rFonts w:ascii="Calibri" w:eastAsia="Calibri" w:hAnsi="Calibri" w:cs="Times New Roman"/>
          <w:b/>
          <w:kern w:val="0"/>
          <w14:ligatures w14:val="none"/>
        </w:rPr>
      </w:pPr>
    </w:p>
    <w:p w14:paraId="4375A7BE"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13B10788"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097AA847" w14:textId="631D0A7D"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482</w:t>
      </w:r>
      <w:r w:rsidRPr="001A1717">
        <w:rPr>
          <w:rFonts w:ascii="Times New Roman" w:eastAsia="Calibri" w:hAnsi="Times New Roman" w:cs="Times New Roman"/>
          <w:b/>
          <w:color w:val="000000"/>
          <w:kern w:val="0"/>
          <w:sz w:val="24"/>
          <w:szCs w:val="24"/>
          <w14:ligatures w14:val="none"/>
        </w:rPr>
        <w:t>/14</w:t>
      </w:r>
    </w:p>
    <w:p w14:paraId="4196644A" w14:textId="77777777" w:rsidR="001A1717" w:rsidRPr="001A1717" w:rsidRDefault="001A1717" w:rsidP="001A1717">
      <w:pPr>
        <w:spacing w:after="0" w:line="240" w:lineRule="auto"/>
        <w:ind w:right="-1"/>
        <w:jc w:val="right"/>
        <w:rPr>
          <w:rFonts w:ascii="Times New Roman" w:eastAsia="Calibri" w:hAnsi="Times New Roman" w:cs="Times New Roman"/>
          <w:b/>
          <w:kern w:val="0"/>
          <w:sz w:val="24"/>
          <w:szCs w:val="24"/>
          <w14:ligatures w14:val="none"/>
        </w:rPr>
      </w:pPr>
    </w:p>
    <w:p w14:paraId="41924313"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„Rožkalnu karjers”, Zebrenes pagastā, </w:t>
      </w:r>
    </w:p>
    <w:p w14:paraId="232401BA"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Dobeles novadā, atsavināšanu izsolē</w:t>
      </w:r>
    </w:p>
    <w:p w14:paraId="3762FD89"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6BA536C0"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„Rožkalnu karjers”, Zebrenes pagastā, Dobeles novadā, kadastra numurs 46980010065 (turpmāk – Īpašums). </w:t>
      </w:r>
    </w:p>
    <w:p w14:paraId="3C32569E"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7231B068"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Zebrenes pagasta zemesgrāmatas nodalījumā Nr.100000659176</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46980010065 - 2,75 ha kopplatībā.  </w:t>
      </w:r>
    </w:p>
    <w:p w14:paraId="77496AC8"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5692752A"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4BA5A57F"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2023. gada 4. septembrī 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noteikta  9600 EUR (deviņi tūkstoši seši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2CCADFCA" w14:textId="4DB5E8FC"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pantu, </w:t>
      </w:r>
      <w:r w:rsidRPr="001A1717">
        <w:rPr>
          <w:rFonts w:ascii="Times New Roman" w:eastAsia="Calibri" w:hAnsi="Times New Roman" w:cs="Times New Roman"/>
          <w:kern w:val="0"/>
          <w:sz w:val="24"/>
          <w:szCs w:val="24"/>
          <w:lang w:eastAsia="ar-SA"/>
          <w14:ligatures w14:val="none"/>
        </w:rPr>
        <w:t xml:space="preserve">atklāti balsojot: </w:t>
      </w:r>
      <w:r w:rsidR="00FB0F6D" w:rsidRPr="00644206">
        <w:rPr>
          <w:rFonts w:ascii="Times New Roman" w:hAnsi="Times New Roman" w:cs="Times New Roman"/>
          <w:sz w:val="24"/>
          <w:szCs w:val="24"/>
          <w:lang w:eastAsia="lv-LV"/>
        </w:rPr>
        <w:t>PAR - 1</w:t>
      </w:r>
      <w:r w:rsidR="00FB0F6D">
        <w:rPr>
          <w:rFonts w:ascii="Times New Roman" w:hAnsi="Times New Roman" w:cs="Times New Roman"/>
          <w:sz w:val="24"/>
          <w:szCs w:val="24"/>
          <w:lang w:eastAsia="lv-LV"/>
        </w:rPr>
        <w:t>1</w:t>
      </w:r>
      <w:r w:rsidR="00FB0F6D" w:rsidRPr="00644206">
        <w:rPr>
          <w:rFonts w:ascii="Times New Roman" w:hAnsi="Times New Roman" w:cs="Times New Roman"/>
          <w:sz w:val="24"/>
          <w:szCs w:val="24"/>
          <w:lang w:eastAsia="lv-LV"/>
        </w:rPr>
        <w:t xml:space="preserve"> </w:t>
      </w:r>
      <w:r w:rsidR="00FB0F6D" w:rsidRPr="00644206">
        <w:rPr>
          <w:rFonts w:ascii="Times New Roman" w:hAnsi="Times New Roman" w:cs="Times New Roman"/>
          <w:sz w:val="24"/>
          <w:szCs w:val="24"/>
        </w:rPr>
        <w:t>(</w:t>
      </w:r>
      <w:r w:rsidR="00FB0F6D" w:rsidRPr="00E87BF8">
        <w:rPr>
          <w:rFonts w:ascii="Times New Roman" w:hAnsi="Times New Roman" w:cs="Times New Roman"/>
          <w:bCs/>
          <w:sz w:val="24"/>
          <w:szCs w:val="24"/>
          <w:lang w:eastAsia="et-EE"/>
          <w14:ligatures w14:val="none"/>
        </w:rPr>
        <w:t xml:space="preserve">Sarmīte Dude, Māris Feldmanis, </w:t>
      </w:r>
      <w:r w:rsidR="00FB0F6D">
        <w:rPr>
          <w:rFonts w:ascii="Times New Roman" w:hAnsi="Times New Roman" w:cs="Times New Roman"/>
          <w:bCs/>
          <w:sz w:val="24"/>
          <w:szCs w:val="24"/>
          <w:lang w:eastAsia="et-EE"/>
          <w14:ligatures w14:val="none"/>
        </w:rPr>
        <w:t xml:space="preserve">Ivars </w:t>
      </w:r>
      <w:proofErr w:type="spellStart"/>
      <w:r w:rsidR="00FB0F6D">
        <w:rPr>
          <w:rFonts w:ascii="Times New Roman" w:hAnsi="Times New Roman" w:cs="Times New Roman"/>
          <w:bCs/>
          <w:sz w:val="24"/>
          <w:szCs w:val="24"/>
          <w:lang w:eastAsia="et-EE"/>
          <w14:ligatures w14:val="none"/>
        </w:rPr>
        <w:t>Gorskis</w:t>
      </w:r>
      <w:proofErr w:type="spellEnd"/>
      <w:r w:rsidR="00FB0F6D">
        <w:rPr>
          <w:rFonts w:ascii="Times New Roman" w:hAnsi="Times New Roman" w:cs="Times New Roman"/>
          <w:bCs/>
          <w:sz w:val="24"/>
          <w:szCs w:val="24"/>
          <w:lang w:eastAsia="et-EE"/>
          <w14:ligatures w14:val="none"/>
        </w:rPr>
        <w:t xml:space="preserve">, </w:t>
      </w:r>
      <w:r w:rsidR="00FB0F6D" w:rsidRPr="00E87BF8">
        <w:rPr>
          <w:rFonts w:ascii="Times New Roman" w:hAnsi="Times New Roman" w:cs="Times New Roman"/>
          <w:bCs/>
          <w:sz w:val="24"/>
          <w:szCs w:val="24"/>
          <w:lang w:eastAsia="et-EE"/>
          <w14:ligatures w14:val="none"/>
        </w:rPr>
        <w:t xml:space="preserve">Linda </w:t>
      </w:r>
      <w:proofErr w:type="spellStart"/>
      <w:r w:rsidR="00FB0F6D" w:rsidRPr="00E87BF8">
        <w:rPr>
          <w:rFonts w:ascii="Times New Roman" w:hAnsi="Times New Roman" w:cs="Times New Roman"/>
          <w:bCs/>
          <w:sz w:val="24"/>
          <w:szCs w:val="24"/>
          <w:lang w:eastAsia="et-EE"/>
          <w14:ligatures w14:val="none"/>
        </w:rPr>
        <w:t>Karloviča</w:t>
      </w:r>
      <w:proofErr w:type="spellEnd"/>
      <w:r w:rsidR="00FB0F6D">
        <w:rPr>
          <w:rFonts w:ascii="Times New Roman" w:hAnsi="Times New Roman" w:cs="Times New Roman"/>
          <w:bCs/>
          <w:sz w:val="24"/>
          <w:szCs w:val="24"/>
          <w:lang w:eastAsia="et-EE"/>
          <w14:ligatures w14:val="none"/>
        </w:rPr>
        <w:t>,</w:t>
      </w:r>
      <w:r w:rsidR="00FB0F6D" w:rsidRPr="00E87BF8">
        <w:rPr>
          <w:rFonts w:ascii="Times New Roman" w:hAnsi="Times New Roman" w:cs="Times New Roman"/>
          <w:bCs/>
          <w:sz w:val="24"/>
          <w:szCs w:val="24"/>
          <w:lang w:eastAsia="et-EE"/>
          <w14:ligatures w14:val="none"/>
        </w:rPr>
        <w:t xml:space="preserve"> Edgars Laimiņš, Sintija </w:t>
      </w:r>
      <w:proofErr w:type="spellStart"/>
      <w:r w:rsidR="00FB0F6D" w:rsidRPr="00E87BF8">
        <w:rPr>
          <w:rFonts w:ascii="Times New Roman" w:hAnsi="Times New Roman" w:cs="Times New Roman"/>
          <w:bCs/>
          <w:sz w:val="24"/>
          <w:szCs w:val="24"/>
          <w:lang w:eastAsia="et-EE"/>
          <w14:ligatures w14:val="none"/>
        </w:rPr>
        <w:t>Liekniņa</w:t>
      </w:r>
      <w:proofErr w:type="spellEnd"/>
      <w:r w:rsidR="00FB0F6D">
        <w:rPr>
          <w:rFonts w:ascii="Times New Roman" w:hAnsi="Times New Roman" w:cs="Times New Roman"/>
          <w:bCs/>
          <w:sz w:val="24"/>
          <w:szCs w:val="24"/>
          <w:lang w:eastAsia="et-EE"/>
          <w14:ligatures w14:val="none"/>
        </w:rPr>
        <w:t>,</w:t>
      </w:r>
      <w:r w:rsidR="00FB0F6D" w:rsidRPr="00E87BF8">
        <w:rPr>
          <w:rFonts w:ascii="Times New Roman" w:hAnsi="Times New Roman" w:cs="Times New Roman"/>
          <w:bCs/>
          <w:sz w:val="24"/>
          <w:szCs w:val="24"/>
          <w:lang w:eastAsia="et-EE"/>
          <w14:ligatures w14:val="none"/>
        </w:rPr>
        <w:t xml:space="preserve"> Sanita </w:t>
      </w:r>
      <w:proofErr w:type="spellStart"/>
      <w:r w:rsidR="00FB0F6D" w:rsidRPr="00E87BF8">
        <w:rPr>
          <w:rFonts w:ascii="Times New Roman" w:hAnsi="Times New Roman" w:cs="Times New Roman"/>
          <w:bCs/>
          <w:sz w:val="24"/>
          <w:szCs w:val="24"/>
          <w:lang w:eastAsia="et-EE"/>
          <w14:ligatures w14:val="none"/>
        </w:rPr>
        <w:t>Olševska</w:t>
      </w:r>
      <w:proofErr w:type="spellEnd"/>
      <w:r w:rsidR="00FB0F6D" w:rsidRPr="00E87BF8">
        <w:rPr>
          <w:rFonts w:ascii="Times New Roman" w:hAnsi="Times New Roman" w:cs="Times New Roman"/>
          <w:bCs/>
          <w:sz w:val="24"/>
          <w:szCs w:val="24"/>
          <w:lang w:eastAsia="et-EE"/>
          <w14:ligatures w14:val="none"/>
        </w:rPr>
        <w:t xml:space="preserve">, Dace Reinika, </w:t>
      </w:r>
      <w:r w:rsidR="00FB0F6D">
        <w:rPr>
          <w:rFonts w:ascii="Times New Roman" w:hAnsi="Times New Roman" w:cs="Times New Roman"/>
          <w:bCs/>
          <w:sz w:val="24"/>
          <w:szCs w:val="24"/>
          <w:lang w:eastAsia="et-EE"/>
          <w14:ligatures w14:val="none"/>
        </w:rPr>
        <w:t xml:space="preserve">Guntis </w:t>
      </w:r>
      <w:proofErr w:type="spellStart"/>
      <w:r w:rsidR="00FB0F6D">
        <w:rPr>
          <w:rFonts w:ascii="Times New Roman" w:hAnsi="Times New Roman" w:cs="Times New Roman"/>
          <w:bCs/>
          <w:sz w:val="24"/>
          <w:szCs w:val="24"/>
          <w:lang w:eastAsia="et-EE"/>
          <w14:ligatures w14:val="none"/>
        </w:rPr>
        <w:t>Safranovičs</w:t>
      </w:r>
      <w:proofErr w:type="spellEnd"/>
      <w:r w:rsidR="00FB0F6D">
        <w:rPr>
          <w:rFonts w:ascii="Times New Roman" w:hAnsi="Times New Roman" w:cs="Times New Roman"/>
          <w:bCs/>
          <w:sz w:val="24"/>
          <w:szCs w:val="24"/>
          <w:lang w:eastAsia="et-EE"/>
          <w14:ligatures w14:val="none"/>
        </w:rPr>
        <w:t xml:space="preserve">, </w:t>
      </w:r>
      <w:r w:rsidR="00FB0F6D" w:rsidRPr="00E87BF8">
        <w:rPr>
          <w:rFonts w:ascii="Times New Roman" w:hAnsi="Times New Roman" w:cs="Times New Roman"/>
          <w:bCs/>
          <w:sz w:val="24"/>
          <w:szCs w:val="24"/>
          <w:lang w:eastAsia="et-EE"/>
          <w14:ligatures w14:val="none"/>
        </w:rPr>
        <w:t>Ivars Stanga</w:t>
      </w:r>
      <w:r w:rsidR="00FB0F6D">
        <w:rPr>
          <w:rFonts w:ascii="Times New Roman" w:hAnsi="Times New Roman" w:cs="Times New Roman"/>
          <w:bCs/>
          <w:sz w:val="24"/>
          <w:szCs w:val="24"/>
          <w:lang w:eastAsia="et-EE"/>
          <w14:ligatures w14:val="none"/>
        </w:rPr>
        <w:t xml:space="preserve">, Indra </w:t>
      </w:r>
      <w:proofErr w:type="spellStart"/>
      <w:r w:rsidR="00FB0F6D">
        <w:rPr>
          <w:rFonts w:ascii="Times New Roman" w:hAnsi="Times New Roman" w:cs="Times New Roman"/>
          <w:bCs/>
          <w:sz w:val="24"/>
          <w:szCs w:val="24"/>
          <w:lang w:eastAsia="et-EE"/>
          <w14:ligatures w14:val="none"/>
        </w:rPr>
        <w:t>Špela</w:t>
      </w:r>
      <w:proofErr w:type="spellEnd"/>
      <w:r w:rsidR="00FB0F6D" w:rsidRPr="00644206">
        <w:rPr>
          <w:rFonts w:ascii="Times New Roman" w:hAnsi="Times New Roman" w:cs="Times New Roman"/>
          <w:bCs/>
          <w:sz w:val="24"/>
          <w:szCs w:val="24"/>
          <w:lang w:eastAsia="et-EE"/>
        </w:rPr>
        <w:t xml:space="preserve">), </w:t>
      </w:r>
      <w:r w:rsidR="00FB0F6D" w:rsidRPr="00644206">
        <w:rPr>
          <w:rFonts w:ascii="Times New Roman" w:hAnsi="Times New Roman" w:cs="Times New Roman"/>
          <w:sz w:val="24"/>
          <w:szCs w:val="24"/>
          <w:lang w:eastAsia="lv-LV"/>
        </w:rPr>
        <w:t xml:space="preserve">PRET </w:t>
      </w:r>
      <w:r w:rsidR="00FB0F6D">
        <w:rPr>
          <w:rFonts w:ascii="Times New Roman" w:hAnsi="Times New Roman" w:cs="Times New Roman"/>
          <w:sz w:val="24"/>
          <w:szCs w:val="24"/>
        </w:rPr>
        <w:t>–</w:t>
      </w:r>
      <w:r w:rsidR="00FB0F6D" w:rsidRPr="00644206">
        <w:rPr>
          <w:rFonts w:ascii="Times New Roman" w:hAnsi="Times New Roman" w:cs="Times New Roman"/>
          <w:sz w:val="24"/>
          <w:szCs w:val="24"/>
          <w:lang w:eastAsia="lv-LV"/>
        </w:rPr>
        <w:t xml:space="preserve"> </w:t>
      </w:r>
      <w:r w:rsidR="00FB0F6D">
        <w:rPr>
          <w:rFonts w:ascii="Times New Roman" w:hAnsi="Times New Roman" w:cs="Times New Roman"/>
          <w:sz w:val="24"/>
          <w:szCs w:val="24"/>
          <w:lang w:eastAsia="lv-LV"/>
        </w:rPr>
        <w:t>2 (</w:t>
      </w:r>
      <w:r w:rsidR="00FB0F6D" w:rsidRPr="00E87BF8">
        <w:rPr>
          <w:rFonts w:ascii="Times New Roman" w:eastAsia="Times New Roman" w:hAnsi="Times New Roman" w:cs="Times New Roman"/>
          <w:bCs/>
          <w:sz w:val="24"/>
          <w:szCs w:val="24"/>
          <w:lang w:eastAsia="et-EE"/>
          <w14:ligatures w14:val="none"/>
        </w:rPr>
        <w:t>Kristīne Briede,</w:t>
      </w:r>
      <w:r w:rsidR="00FB0F6D">
        <w:rPr>
          <w:rFonts w:ascii="Times New Roman" w:eastAsia="Times New Roman" w:hAnsi="Times New Roman" w:cs="Times New Roman"/>
          <w:bCs/>
          <w:sz w:val="24"/>
          <w:szCs w:val="24"/>
          <w:lang w:eastAsia="et-EE"/>
          <w14:ligatures w14:val="none"/>
        </w:rPr>
        <w:t xml:space="preserve"> </w:t>
      </w:r>
      <w:r w:rsidR="00FB0F6D" w:rsidRPr="00E87BF8">
        <w:rPr>
          <w:rFonts w:ascii="Times New Roman" w:hAnsi="Times New Roman" w:cs="Times New Roman"/>
          <w:bCs/>
          <w:sz w:val="24"/>
          <w:szCs w:val="24"/>
          <w:lang w:eastAsia="et-EE"/>
          <w14:ligatures w14:val="none"/>
        </w:rPr>
        <w:t xml:space="preserve">Andris </w:t>
      </w:r>
      <w:proofErr w:type="spellStart"/>
      <w:r w:rsidR="00FB0F6D" w:rsidRPr="00E87BF8">
        <w:rPr>
          <w:rFonts w:ascii="Times New Roman" w:hAnsi="Times New Roman" w:cs="Times New Roman"/>
          <w:bCs/>
          <w:sz w:val="24"/>
          <w:szCs w:val="24"/>
          <w:lang w:eastAsia="et-EE"/>
          <w14:ligatures w14:val="none"/>
        </w:rPr>
        <w:t>Podvinskis</w:t>
      </w:r>
      <w:proofErr w:type="spellEnd"/>
      <w:r w:rsidR="00FB0F6D">
        <w:rPr>
          <w:rFonts w:ascii="Times New Roman" w:hAnsi="Times New Roman" w:cs="Times New Roman"/>
          <w:bCs/>
          <w:sz w:val="24"/>
          <w:szCs w:val="24"/>
          <w:lang w:eastAsia="et-EE"/>
          <w14:ligatures w14:val="none"/>
        </w:rPr>
        <w:t>)</w:t>
      </w:r>
      <w:r w:rsidR="00FB0F6D" w:rsidRPr="00644206">
        <w:rPr>
          <w:rFonts w:ascii="Times New Roman" w:hAnsi="Times New Roman" w:cs="Times New Roman"/>
          <w:sz w:val="24"/>
          <w:szCs w:val="24"/>
          <w:lang w:eastAsia="lv-LV"/>
        </w:rPr>
        <w:t xml:space="preserve">, ATTURAS </w:t>
      </w:r>
      <w:r w:rsidR="00FB0F6D">
        <w:rPr>
          <w:rFonts w:ascii="Times New Roman" w:hAnsi="Times New Roman" w:cs="Times New Roman"/>
          <w:sz w:val="24"/>
          <w:szCs w:val="24"/>
        </w:rPr>
        <w:t>–</w:t>
      </w:r>
      <w:r w:rsidR="00FB0F6D" w:rsidRPr="00644206">
        <w:rPr>
          <w:rFonts w:ascii="Times New Roman" w:hAnsi="Times New Roman" w:cs="Times New Roman"/>
          <w:sz w:val="24"/>
          <w:szCs w:val="24"/>
          <w:lang w:eastAsia="lv-LV"/>
        </w:rPr>
        <w:t xml:space="preserve"> </w:t>
      </w:r>
      <w:r w:rsidR="00FB0F6D">
        <w:rPr>
          <w:rFonts w:ascii="Times New Roman" w:hAnsi="Times New Roman" w:cs="Times New Roman"/>
          <w:sz w:val="24"/>
          <w:szCs w:val="24"/>
          <w:lang w:eastAsia="lv-LV"/>
        </w:rPr>
        <w:t>1 (</w:t>
      </w:r>
      <w:r w:rsidR="00FB0F6D" w:rsidRPr="00E87BF8">
        <w:rPr>
          <w:rFonts w:ascii="Times New Roman" w:hAnsi="Times New Roman" w:cs="Times New Roman"/>
          <w:bCs/>
          <w:sz w:val="24"/>
          <w:szCs w:val="24"/>
          <w:lang w:eastAsia="et-EE"/>
          <w14:ligatures w14:val="none"/>
        </w:rPr>
        <w:t>Andrejs Spridzāns</w:t>
      </w:r>
      <w:r w:rsidR="00FB0F6D">
        <w:rPr>
          <w:rFonts w:ascii="Times New Roman" w:hAnsi="Times New Roman" w:cs="Times New Roman"/>
          <w:bCs/>
          <w:sz w:val="24"/>
          <w:szCs w:val="24"/>
          <w:lang w:eastAsia="et-EE"/>
          <w14:ligatures w14:val="none"/>
        </w:rPr>
        <w:t>)</w:t>
      </w:r>
      <w:r w:rsidR="00FB0F6D" w:rsidRPr="00644206">
        <w:rPr>
          <w:rFonts w:ascii="Times New Roman" w:hAnsi="Times New Roman" w:cs="Times New Roman"/>
          <w:sz w:val="24"/>
          <w:szCs w:val="24"/>
          <w:lang w:eastAsia="lv-LV"/>
        </w:rPr>
        <w:t>,</w:t>
      </w:r>
      <w:r w:rsidR="00FB0F6D" w:rsidRPr="00DC1DFE">
        <w:rPr>
          <w:rFonts w:ascii="Times New Roman" w:eastAsia="Times New Roman" w:hAnsi="Times New Roman" w:cs="Times New Roman"/>
          <w:sz w:val="24"/>
          <w:szCs w:val="24"/>
          <w:lang w:eastAsia="lv-LV"/>
        </w:rPr>
        <w:t xml:space="preserve"> </w:t>
      </w:r>
      <w:r w:rsidR="00FB0F6D">
        <w:rPr>
          <w:rFonts w:ascii="Times New Roman" w:eastAsia="Times New Roman" w:hAnsi="Times New Roman" w:cs="Times New Roman"/>
          <w:sz w:val="24"/>
          <w:szCs w:val="24"/>
          <w:lang w:eastAsia="lv-LV"/>
        </w:rPr>
        <w:t>NEBALSO – 1 (</w:t>
      </w:r>
      <w:r w:rsidR="00FB0F6D" w:rsidRPr="00E87BF8">
        <w:rPr>
          <w:rFonts w:ascii="Times New Roman" w:hAnsi="Times New Roman" w:cs="Times New Roman"/>
          <w:bCs/>
          <w:sz w:val="24"/>
          <w:szCs w:val="24"/>
          <w:lang w:eastAsia="et-EE"/>
          <w14:ligatures w14:val="none"/>
        </w:rPr>
        <w:t>Viesturs Reinfelds</w:t>
      </w:r>
      <w:r w:rsidR="00FB0F6D">
        <w:rPr>
          <w:rFonts w:ascii="Times New Roman" w:hAnsi="Times New Roman" w:cs="Times New Roman"/>
          <w:bCs/>
          <w:sz w:val="24"/>
          <w:szCs w:val="24"/>
          <w:lang w:eastAsia="et-EE"/>
          <w14:ligatures w14:val="none"/>
        </w:rPr>
        <w:t>)</w:t>
      </w:r>
      <w:r w:rsidR="00FB0F6D" w:rsidRPr="00E87BF8">
        <w:rPr>
          <w:rFonts w:ascii="Times New Roman" w:hAnsi="Times New Roman" w:cs="Times New Roman"/>
          <w:bCs/>
          <w:sz w:val="24"/>
          <w:szCs w:val="24"/>
          <w:lang w:eastAsia="et-EE"/>
          <w14:ligatures w14:val="none"/>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7DF81C60" w14:textId="77777777" w:rsidR="001A1717" w:rsidRPr="001A1717" w:rsidRDefault="001A1717">
      <w:pPr>
        <w:numPr>
          <w:ilvl w:val="6"/>
          <w:numId w:val="48"/>
        </w:numPr>
        <w:autoSpaceDN w:val="0"/>
        <w:spacing w:after="0" w:line="240" w:lineRule="auto"/>
        <w:ind w:left="426" w:right="-1" w:hanging="426"/>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w:t>
      </w:r>
      <w:r w:rsidRPr="001A1717">
        <w:rPr>
          <w:rFonts w:ascii="Times New Roman" w:eastAsia="Calibri" w:hAnsi="Times New Roman" w:cs="Times New Roman"/>
          <w:kern w:val="0"/>
          <w:sz w:val="24"/>
          <w:szCs w:val="24"/>
          <w14:ligatures w14:val="none"/>
        </w:rPr>
        <w:t>„Rožkalnu karjers”, Zebrenes pagastā, Dobeles novadā, kadastra numurs 46980010065</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 xml:space="preserve">46980010065 - platība 2,75 ha, </w:t>
      </w:r>
      <w:r w:rsidRPr="001A1717">
        <w:rPr>
          <w:rFonts w:ascii="Times New Roman" w:eastAsia="Lucida Sans Unicode" w:hAnsi="Times New Roman" w:cs="Times New Roman"/>
          <w:sz w:val="24"/>
          <w:szCs w:val="24"/>
          <w14:ligatures w14:val="none"/>
        </w:rPr>
        <w:t>pārdodot to atklātā mutiskā izsolē ar augšupejošu soli.</w:t>
      </w:r>
    </w:p>
    <w:p w14:paraId="32658078" w14:textId="77777777" w:rsidR="001A1717" w:rsidRDefault="001A1717">
      <w:pPr>
        <w:numPr>
          <w:ilvl w:val="3"/>
          <w:numId w:val="48"/>
        </w:numPr>
        <w:autoSpaceDN w:val="0"/>
        <w:spacing w:after="0" w:line="240" w:lineRule="auto"/>
        <w:ind w:left="426" w:right="-1" w:hanging="426"/>
        <w:contextualSpacing/>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 punktā minētā nekustamā īpašuma izsoles sākumcenu 9600 EUR (deviņi tūkstoši seši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69A84476" w14:textId="77777777" w:rsidR="00FB0F6D" w:rsidRDefault="00FB0F6D" w:rsidP="00FB0F6D">
      <w:pPr>
        <w:autoSpaceDN w:val="0"/>
        <w:spacing w:after="0" w:line="240" w:lineRule="auto"/>
        <w:ind w:right="-1"/>
        <w:contextualSpacing/>
        <w:jc w:val="both"/>
        <w:rPr>
          <w:rFonts w:ascii="Times New Roman" w:eastAsia="Calibri" w:hAnsi="Times New Roman" w:cs="Times New Roman"/>
          <w:kern w:val="0"/>
          <w:sz w:val="24"/>
          <w:szCs w:val="24"/>
          <w14:ligatures w14:val="none"/>
        </w:rPr>
      </w:pPr>
    </w:p>
    <w:p w14:paraId="6A13EE2A" w14:textId="77777777" w:rsidR="00FB0F6D" w:rsidRPr="001A1717" w:rsidRDefault="00FB0F6D" w:rsidP="00FB0F6D">
      <w:pPr>
        <w:autoSpaceDN w:val="0"/>
        <w:spacing w:after="0" w:line="240" w:lineRule="auto"/>
        <w:ind w:right="-1"/>
        <w:contextualSpacing/>
        <w:jc w:val="both"/>
        <w:rPr>
          <w:rFonts w:ascii="Times New Roman" w:eastAsia="Calibri" w:hAnsi="Times New Roman" w:cs="Times New Roman"/>
          <w:kern w:val="0"/>
          <w:sz w:val="24"/>
          <w:szCs w:val="24"/>
          <w14:ligatures w14:val="none"/>
        </w:rPr>
      </w:pPr>
    </w:p>
    <w:p w14:paraId="7AFE3D27" w14:textId="77777777" w:rsidR="001A1717" w:rsidRPr="001A1717" w:rsidRDefault="001A1717">
      <w:pPr>
        <w:numPr>
          <w:ilvl w:val="3"/>
          <w:numId w:val="48"/>
        </w:numPr>
        <w:autoSpaceDN w:val="0"/>
        <w:spacing w:after="0" w:line="240" w:lineRule="auto"/>
        <w:ind w:left="426" w:right="-1" w:hanging="426"/>
        <w:contextualSpacing/>
        <w:jc w:val="both"/>
        <w:rPr>
          <w:rFonts w:ascii="Times New Roman" w:eastAsia="Calibri"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067CFEE7"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044B8F9B" w14:textId="77777777" w:rsidR="001A1717" w:rsidRP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61D0DCD0" w14:textId="77777777" w:rsidR="001A1717" w:rsidRP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p>
    <w:p w14:paraId="1D1B9242" w14:textId="77777777" w:rsidR="001A1717" w:rsidRPr="001A1717" w:rsidRDefault="001A1717" w:rsidP="001A1717">
      <w:pPr>
        <w:spacing w:after="0"/>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br w:type="page"/>
      </w:r>
    </w:p>
    <w:p w14:paraId="706BEDF7"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180B8B83" wp14:editId="0DF3DB0A">
            <wp:extent cx="676275" cy="752475"/>
            <wp:effectExtent l="0" t="0" r="9525" b="9525"/>
            <wp:docPr id="457947305" name="Attēls 45794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950E8B"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2C5BE767"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5CC92C77"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2CBBA71A"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107"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36064A11" w14:textId="77777777" w:rsidR="001A1717" w:rsidRPr="001A1717" w:rsidRDefault="001A1717" w:rsidP="001A1717">
      <w:pPr>
        <w:ind w:right="-1"/>
        <w:jc w:val="center"/>
        <w:rPr>
          <w:rFonts w:ascii="Calibri" w:eastAsia="Calibri" w:hAnsi="Calibri" w:cs="Times New Roman"/>
          <w:b/>
          <w:kern w:val="0"/>
          <w14:ligatures w14:val="none"/>
        </w:rPr>
      </w:pPr>
    </w:p>
    <w:p w14:paraId="2A543BCE"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7C870834"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63529FD6" w14:textId="0150F657" w:rsidR="001A1717" w:rsidRPr="001A1717" w:rsidRDefault="001A1717" w:rsidP="001A1717">
      <w:pPr>
        <w:tabs>
          <w:tab w:val="center" w:pos="4153"/>
          <w:tab w:val="left" w:pos="8080"/>
          <w:tab w:val="right" w:pos="9498"/>
        </w:tabs>
        <w:spacing w:after="0"/>
        <w:ind w:left="113"/>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w:t>
      </w:r>
      <w:r w:rsidR="00321066">
        <w:rPr>
          <w:rFonts w:ascii="Times New Roman" w:eastAsia="Calibri" w:hAnsi="Times New Roman" w:cs="Times New Roman"/>
          <w:b/>
          <w:color w:val="000000"/>
          <w:kern w:val="0"/>
          <w:sz w:val="24"/>
          <w:szCs w:val="24"/>
          <w14:ligatures w14:val="none"/>
        </w:rPr>
        <w:t>2</w:t>
      </w:r>
      <w:r w:rsidRPr="001A1717">
        <w:rPr>
          <w:rFonts w:ascii="Times New Roman" w:eastAsia="Calibri" w:hAnsi="Times New Roman" w:cs="Times New Roman"/>
          <w:b/>
          <w:color w:val="000000"/>
          <w:kern w:val="0"/>
          <w:sz w:val="24"/>
          <w:szCs w:val="24"/>
          <w14:ligatures w14:val="none"/>
        </w:rPr>
        <w:t>/14</w:t>
      </w:r>
    </w:p>
    <w:p w14:paraId="73CAB2C6"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4239548F" w14:textId="77777777" w:rsidR="001A1717" w:rsidRPr="001A1717" w:rsidRDefault="001A1717" w:rsidP="001A1717">
      <w:pPr>
        <w:spacing w:after="0"/>
        <w:ind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Parka iela 7, Jaunbērzes pagastā, </w:t>
      </w:r>
    </w:p>
    <w:p w14:paraId="2C6DCAE4" w14:textId="77777777" w:rsidR="001A1717" w:rsidRPr="001A1717" w:rsidRDefault="001A1717" w:rsidP="001A1717">
      <w:pPr>
        <w:spacing w:after="0"/>
        <w:ind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Dobeles novadā atsavināšanu izsolē</w:t>
      </w:r>
    </w:p>
    <w:p w14:paraId="0B0D579C" w14:textId="77777777"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p>
    <w:p w14:paraId="19E6B9CA"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Parka iela 7, Jaunbērzes pagastā, Dobeles novadā, kadastra numurs 46680030642 (turpmāk – Īpašums). </w:t>
      </w:r>
    </w:p>
    <w:p w14:paraId="4372441D"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11ABDC30"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Jaunbērzes pagasta zemesgrāmatas nodalījumā Nr.100000741476</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46680030642 - 0,2397 ha (2397 m²) kopplatībā.  </w:t>
      </w:r>
    </w:p>
    <w:p w14:paraId="092AD424"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4B190D1E"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1B191FE7"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2023. gada 9. oktobrī 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noteikta  11 900 EUR (vienpadsmit tūkstoši deviņi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2DE998E4" w14:textId="423C2CB5"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pantu, </w:t>
      </w:r>
      <w:r w:rsidRPr="001A1717">
        <w:rPr>
          <w:rFonts w:ascii="Times New Roman" w:eastAsia="Calibri" w:hAnsi="Times New Roman" w:cs="Times New Roman"/>
          <w:kern w:val="0"/>
          <w:sz w:val="24"/>
          <w:szCs w:val="24"/>
          <w:lang w:eastAsia="ar-SA"/>
          <w14:ligatures w14:val="none"/>
        </w:rPr>
        <w:t xml:space="preserve">atklāti balsojot: </w:t>
      </w:r>
      <w:r w:rsidR="00321066" w:rsidRPr="00644206">
        <w:rPr>
          <w:rFonts w:ascii="Times New Roman" w:hAnsi="Times New Roman" w:cs="Times New Roman"/>
          <w:sz w:val="24"/>
          <w:szCs w:val="24"/>
          <w:lang w:eastAsia="lv-LV"/>
        </w:rPr>
        <w:t>PAR - 1</w:t>
      </w:r>
      <w:r w:rsidR="00321066">
        <w:rPr>
          <w:rFonts w:ascii="Times New Roman" w:hAnsi="Times New Roman" w:cs="Times New Roman"/>
          <w:sz w:val="24"/>
          <w:szCs w:val="24"/>
          <w:lang w:eastAsia="lv-LV"/>
        </w:rPr>
        <w:t>5</w:t>
      </w:r>
      <w:r w:rsidR="00321066" w:rsidRPr="00644206">
        <w:rPr>
          <w:rFonts w:ascii="Times New Roman" w:hAnsi="Times New Roman" w:cs="Times New Roman"/>
          <w:sz w:val="24"/>
          <w:szCs w:val="24"/>
          <w:lang w:eastAsia="lv-LV"/>
        </w:rPr>
        <w:t xml:space="preserve"> </w:t>
      </w:r>
      <w:r w:rsidR="00321066" w:rsidRPr="00644206">
        <w:rPr>
          <w:rFonts w:ascii="Times New Roman" w:hAnsi="Times New Roman" w:cs="Times New Roman"/>
          <w:sz w:val="24"/>
          <w:szCs w:val="24"/>
        </w:rPr>
        <w:t>(</w:t>
      </w:r>
      <w:r w:rsidR="00321066" w:rsidRPr="00E87BF8">
        <w:rPr>
          <w:rFonts w:ascii="Times New Roman" w:eastAsia="Times New Roman" w:hAnsi="Times New Roman" w:cs="Times New Roman"/>
          <w:bCs/>
          <w:sz w:val="24"/>
          <w:szCs w:val="24"/>
          <w:lang w:eastAsia="et-EE"/>
          <w14:ligatures w14:val="none"/>
        </w:rPr>
        <w:t xml:space="preserve">Kristīne Briede, </w:t>
      </w:r>
      <w:r w:rsidR="00321066" w:rsidRPr="00E87BF8">
        <w:rPr>
          <w:rFonts w:ascii="Times New Roman" w:hAnsi="Times New Roman" w:cs="Times New Roman"/>
          <w:bCs/>
          <w:sz w:val="24"/>
          <w:szCs w:val="24"/>
          <w:lang w:eastAsia="et-EE"/>
          <w14:ligatures w14:val="none"/>
        </w:rPr>
        <w:t xml:space="preserve">Sarmīte Dude, Māris Feldmanis, </w:t>
      </w:r>
      <w:r w:rsidR="00321066">
        <w:rPr>
          <w:rFonts w:ascii="Times New Roman" w:hAnsi="Times New Roman" w:cs="Times New Roman"/>
          <w:bCs/>
          <w:sz w:val="24"/>
          <w:szCs w:val="24"/>
          <w:lang w:eastAsia="et-EE"/>
          <w14:ligatures w14:val="none"/>
        </w:rPr>
        <w:t xml:space="preserve">Ivars </w:t>
      </w:r>
      <w:proofErr w:type="spellStart"/>
      <w:r w:rsidR="00321066">
        <w:rPr>
          <w:rFonts w:ascii="Times New Roman" w:hAnsi="Times New Roman" w:cs="Times New Roman"/>
          <w:bCs/>
          <w:sz w:val="24"/>
          <w:szCs w:val="24"/>
          <w:lang w:eastAsia="et-EE"/>
          <w14:ligatures w14:val="none"/>
        </w:rPr>
        <w:t>Gorskis</w:t>
      </w:r>
      <w:proofErr w:type="spellEnd"/>
      <w:r w:rsidR="00321066">
        <w:rPr>
          <w:rFonts w:ascii="Times New Roman" w:hAnsi="Times New Roman" w:cs="Times New Roman"/>
          <w:bCs/>
          <w:sz w:val="24"/>
          <w:szCs w:val="24"/>
          <w:lang w:eastAsia="et-EE"/>
          <w14:ligatures w14:val="none"/>
        </w:rPr>
        <w:t xml:space="preserve">, </w:t>
      </w:r>
      <w:r w:rsidR="00321066" w:rsidRPr="00E87BF8">
        <w:rPr>
          <w:rFonts w:ascii="Times New Roman" w:hAnsi="Times New Roman" w:cs="Times New Roman"/>
          <w:bCs/>
          <w:sz w:val="24"/>
          <w:szCs w:val="24"/>
          <w:lang w:eastAsia="et-EE"/>
          <w14:ligatures w14:val="none"/>
        </w:rPr>
        <w:t xml:space="preserve">Linda </w:t>
      </w:r>
      <w:proofErr w:type="spellStart"/>
      <w:r w:rsidR="00321066" w:rsidRPr="00E87BF8">
        <w:rPr>
          <w:rFonts w:ascii="Times New Roman" w:hAnsi="Times New Roman" w:cs="Times New Roman"/>
          <w:bCs/>
          <w:sz w:val="24"/>
          <w:szCs w:val="24"/>
          <w:lang w:eastAsia="et-EE"/>
          <w14:ligatures w14:val="none"/>
        </w:rPr>
        <w:t>Karloviča</w:t>
      </w:r>
      <w:proofErr w:type="spellEnd"/>
      <w:r w:rsidR="00321066">
        <w:rPr>
          <w:rFonts w:ascii="Times New Roman" w:hAnsi="Times New Roman" w:cs="Times New Roman"/>
          <w:bCs/>
          <w:sz w:val="24"/>
          <w:szCs w:val="24"/>
          <w:lang w:eastAsia="et-EE"/>
          <w14:ligatures w14:val="none"/>
        </w:rPr>
        <w:t>,</w:t>
      </w:r>
      <w:r w:rsidR="00321066" w:rsidRPr="00E87BF8">
        <w:rPr>
          <w:rFonts w:ascii="Times New Roman" w:hAnsi="Times New Roman" w:cs="Times New Roman"/>
          <w:bCs/>
          <w:sz w:val="24"/>
          <w:szCs w:val="24"/>
          <w:lang w:eastAsia="et-EE"/>
          <w14:ligatures w14:val="none"/>
        </w:rPr>
        <w:t xml:space="preserve"> Edgars Laimiņš, Sintija </w:t>
      </w:r>
      <w:proofErr w:type="spellStart"/>
      <w:r w:rsidR="00321066" w:rsidRPr="00E87BF8">
        <w:rPr>
          <w:rFonts w:ascii="Times New Roman" w:hAnsi="Times New Roman" w:cs="Times New Roman"/>
          <w:bCs/>
          <w:sz w:val="24"/>
          <w:szCs w:val="24"/>
          <w:lang w:eastAsia="et-EE"/>
          <w14:ligatures w14:val="none"/>
        </w:rPr>
        <w:t>Liekniņa</w:t>
      </w:r>
      <w:proofErr w:type="spellEnd"/>
      <w:r w:rsidR="00321066">
        <w:rPr>
          <w:rFonts w:ascii="Times New Roman" w:hAnsi="Times New Roman" w:cs="Times New Roman"/>
          <w:bCs/>
          <w:sz w:val="24"/>
          <w:szCs w:val="24"/>
          <w:lang w:eastAsia="et-EE"/>
          <w14:ligatures w14:val="none"/>
        </w:rPr>
        <w:t>,</w:t>
      </w:r>
      <w:r w:rsidR="00321066" w:rsidRPr="00E87BF8">
        <w:rPr>
          <w:rFonts w:ascii="Times New Roman" w:hAnsi="Times New Roman" w:cs="Times New Roman"/>
          <w:bCs/>
          <w:sz w:val="24"/>
          <w:szCs w:val="24"/>
          <w:lang w:eastAsia="et-EE"/>
          <w14:ligatures w14:val="none"/>
        </w:rPr>
        <w:t xml:space="preserve"> Sanita </w:t>
      </w:r>
      <w:proofErr w:type="spellStart"/>
      <w:r w:rsidR="00321066" w:rsidRPr="00E87BF8">
        <w:rPr>
          <w:rFonts w:ascii="Times New Roman" w:hAnsi="Times New Roman" w:cs="Times New Roman"/>
          <w:bCs/>
          <w:sz w:val="24"/>
          <w:szCs w:val="24"/>
          <w:lang w:eastAsia="et-EE"/>
          <w14:ligatures w14:val="none"/>
        </w:rPr>
        <w:t>Olševska</w:t>
      </w:r>
      <w:proofErr w:type="spellEnd"/>
      <w:r w:rsidR="00321066" w:rsidRPr="00E87BF8">
        <w:rPr>
          <w:rFonts w:ascii="Times New Roman" w:hAnsi="Times New Roman" w:cs="Times New Roman"/>
          <w:bCs/>
          <w:sz w:val="24"/>
          <w:szCs w:val="24"/>
          <w:lang w:eastAsia="et-EE"/>
          <w14:ligatures w14:val="none"/>
        </w:rPr>
        <w:t xml:space="preserve">, Andris </w:t>
      </w:r>
      <w:proofErr w:type="spellStart"/>
      <w:r w:rsidR="00321066" w:rsidRPr="00E87BF8">
        <w:rPr>
          <w:rFonts w:ascii="Times New Roman" w:hAnsi="Times New Roman" w:cs="Times New Roman"/>
          <w:bCs/>
          <w:sz w:val="24"/>
          <w:szCs w:val="24"/>
          <w:lang w:eastAsia="et-EE"/>
          <w14:ligatures w14:val="none"/>
        </w:rPr>
        <w:t>Podvinskis</w:t>
      </w:r>
      <w:proofErr w:type="spellEnd"/>
      <w:r w:rsidR="00321066" w:rsidRPr="00E87BF8">
        <w:rPr>
          <w:rFonts w:ascii="Times New Roman" w:hAnsi="Times New Roman" w:cs="Times New Roman"/>
          <w:bCs/>
          <w:sz w:val="24"/>
          <w:szCs w:val="24"/>
          <w:lang w:eastAsia="et-EE"/>
          <w14:ligatures w14:val="none"/>
        </w:rPr>
        <w:t xml:space="preserve">, Viesturs Reinfelds, Dace Reinika, </w:t>
      </w:r>
      <w:r w:rsidR="00321066">
        <w:rPr>
          <w:rFonts w:ascii="Times New Roman" w:hAnsi="Times New Roman" w:cs="Times New Roman"/>
          <w:bCs/>
          <w:sz w:val="24"/>
          <w:szCs w:val="24"/>
          <w:lang w:eastAsia="et-EE"/>
          <w14:ligatures w14:val="none"/>
        </w:rPr>
        <w:t xml:space="preserve">Guntis </w:t>
      </w:r>
      <w:proofErr w:type="spellStart"/>
      <w:r w:rsidR="00321066">
        <w:rPr>
          <w:rFonts w:ascii="Times New Roman" w:hAnsi="Times New Roman" w:cs="Times New Roman"/>
          <w:bCs/>
          <w:sz w:val="24"/>
          <w:szCs w:val="24"/>
          <w:lang w:eastAsia="et-EE"/>
          <w14:ligatures w14:val="none"/>
        </w:rPr>
        <w:t>Safranovičs</w:t>
      </w:r>
      <w:proofErr w:type="spellEnd"/>
      <w:r w:rsidR="00321066">
        <w:rPr>
          <w:rFonts w:ascii="Times New Roman" w:hAnsi="Times New Roman" w:cs="Times New Roman"/>
          <w:bCs/>
          <w:sz w:val="24"/>
          <w:szCs w:val="24"/>
          <w:lang w:eastAsia="et-EE"/>
          <w14:ligatures w14:val="none"/>
        </w:rPr>
        <w:t xml:space="preserve">, </w:t>
      </w:r>
      <w:r w:rsidR="00321066" w:rsidRPr="00E87BF8">
        <w:rPr>
          <w:rFonts w:ascii="Times New Roman" w:hAnsi="Times New Roman" w:cs="Times New Roman"/>
          <w:bCs/>
          <w:sz w:val="24"/>
          <w:szCs w:val="24"/>
          <w:lang w:eastAsia="et-EE"/>
          <w14:ligatures w14:val="none"/>
        </w:rPr>
        <w:t>Andrejs Spridzāns,</w:t>
      </w:r>
      <w:r w:rsidR="00321066">
        <w:rPr>
          <w:rFonts w:ascii="Times New Roman" w:hAnsi="Times New Roman" w:cs="Times New Roman"/>
          <w:bCs/>
          <w:sz w:val="24"/>
          <w:szCs w:val="24"/>
          <w:lang w:eastAsia="et-EE"/>
          <w14:ligatures w14:val="none"/>
        </w:rPr>
        <w:t xml:space="preserve"> </w:t>
      </w:r>
      <w:r w:rsidR="00321066" w:rsidRPr="00E87BF8">
        <w:rPr>
          <w:rFonts w:ascii="Times New Roman" w:hAnsi="Times New Roman" w:cs="Times New Roman"/>
          <w:bCs/>
          <w:sz w:val="24"/>
          <w:szCs w:val="24"/>
          <w:lang w:eastAsia="et-EE"/>
          <w14:ligatures w14:val="none"/>
        </w:rPr>
        <w:t>Ivars Stanga</w:t>
      </w:r>
      <w:r w:rsidR="00321066">
        <w:rPr>
          <w:rFonts w:ascii="Times New Roman" w:hAnsi="Times New Roman" w:cs="Times New Roman"/>
          <w:bCs/>
          <w:sz w:val="24"/>
          <w:szCs w:val="24"/>
          <w:lang w:eastAsia="et-EE"/>
          <w14:ligatures w14:val="none"/>
        </w:rPr>
        <w:t xml:space="preserve">, Indra </w:t>
      </w:r>
      <w:proofErr w:type="spellStart"/>
      <w:r w:rsidR="00321066">
        <w:rPr>
          <w:rFonts w:ascii="Times New Roman" w:hAnsi="Times New Roman" w:cs="Times New Roman"/>
          <w:bCs/>
          <w:sz w:val="24"/>
          <w:szCs w:val="24"/>
          <w:lang w:eastAsia="et-EE"/>
          <w14:ligatures w14:val="none"/>
        </w:rPr>
        <w:t>Špela</w:t>
      </w:r>
      <w:proofErr w:type="spellEnd"/>
      <w:r w:rsidR="00321066" w:rsidRPr="00644206">
        <w:rPr>
          <w:rFonts w:ascii="Times New Roman" w:hAnsi="Times New Roman" w:cs="Times New Roman"/>
          <w:bCs/>
          <w:sz w:val="24"/>
          <w:szCs w:val="24"/>
          <w:lang w:eastAsia="et-EE"/>
        </w:rPr>
        <w:t xml:space="preserve">), </w:t>
      </w:r>
      <w:r w:rsidR="00321066" w:rsidRPr="00644206">
        <w:rPr>
          <w:rFonts w:ascii="Times New Roman" w:hAnsi="Times New Roman" w:cs="Times New Roman"/>
          <w:sz w:val="24"/>
          <w:szCs w:val="24"/>
          <w:lang w:eastAsia="lv-LV"/>
        </w:rPr>
        <w:t xml:space="preserve">PRET </w:t>
      </w:r>
      <w:r w:rsidR="00321066" w:rsidRPr="00644206">
        <w:rPr>
          <w:rFonts w:ascii="Times New Roman" w:hAnsi="Times New Roman" w:cs="Times New Roman"/>
          <w:sz w:val="24"/>
          <w:szCs w:val="24"/>
        </w:rPr>
        <w:t>-</w:t>
      </w:r>
      <w:r w:rsidR="00321066" w:rsidRPr="00644206">
        <w:rPr>
          <w:rFonts w:ascii="Times New Roman" w:hAnsi="Times New Roman" w:cs="Times New Roman"/>
          <w:sz w:val="24"/>
          <w:szCs w:val="24"/>
          <w:lang w:eastAsia="lv-LV"/>
        </w:rPr>
        <w:t xml:space="preserve"> nav, ATTURAS </w:t>
      </w:r>
      <w:r w:rsidR="00321066" w:rsidRPr="00644206">
        <w:rPr>
          <w:rFonts w:ascii="Times New Roman" w:hAnsi="Times New Roman" w:cs="Times New Roman"/>
          <w:sz w:val="24"/>
          <w:szCs w:val="24"/>
        </w:rPr>
        <w:t>-</w:t>
      </w:r>
      <w:r w:rsidR="00321066" w:rsidRPr="00644206">
        <w:rPr>
          <w:rFonts w:ascii="Times New Roman" w:hAnsi="Times New Roman" w:cs="Times New Roman"/>
          <w:sz w:val="24"/>
          <w:szCs w:val="24"/>
          <w:lang w:eastAsia="lv-LV"/>
        </w:rPr>
        <w:t xml:space="preserve"> </w:t>
      </w:r>
      <w:r w:rsidR="00321066" w:rsidRPr="00644206">
        <w:rPr>
          <w:rFonts w:ascii="Times New Roman" w:hAnsi="Times New Roman" w:cs="Times New Roman"/>
          <w:sz w:val="24"/>
          <w:szCs w:val="24"/>
        </w:rPr>
        <w:t>nav</w:t>
      </w:r>
      <w:r w:rsidR="00321066" w:rsidRPr="00644206">
        <w:rPr>
          <w:rFonts w:ascii="Times New Roman" w:hAnsi="Times New Roman" w:cs="Times New Roman"/>
          <w:sz w:val="24"/>
          <w:szCs w:val="24"/>
          <w:lang w:eastAsia="lv-LV"/>
        </w:rPr>
        <w:t>,</w:t>
      </w:r>
      <w:r w:rsidR="00321066">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759B309A" w14:textId="77777777" w:rsidR="001A1717" w:rsidRPr="001A1717" w:rsidRDefault="001A1717">
      <w:pPr>
        <w:numPr>
          <w:ilvl w:val="6"/>
          <w:numId w:val="48"/>
        </w:numPr>
        <w:autoSpaceDN w:val="0"/>
        <w:spacing w:after="0" w:line="240" w:lineRule="auto"/>
        <w:ind w:left="426" w:hanging="284"/>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Atsavināt nekustamo īpašumu Parka iela 7</w:t>
      </w:r>
      <w:r w:rsidRPr="001A1717">
        <w:rPr>
          <w:rFonts w:ascii="Times New Roman" w:eastAsia="Calibri" w:hAnsi="Times New Roman" w:cs="Times New Roman"/>
          <w:kern w:val="0"/>
          <w:sz w:val="24"/>
          <w:szCs w:val="24"/>
          <w14:ligatures w14:val="none"/>
        </w:rPr>
        <w:t>, Jaunbērzes pagastā, Dobeles novadā, kadastra numurs 46680030642</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 xml:space="preserve">466800300642 - platība 0,2397 ha (2397 m²), </w:t>
      </w:r>
      <w:r w:rsidRPr="001A1717">
        <w:rPr>
          <w:rFonts w:ascii="Times New Roman" w:eastAsia="Lucida Sans Unicode" w:hAnsi="Times New Roman" w:cs="Times New Roman"/>
          <w:sz w:val="24"/>
          <w:szCs w:val="24"/>
          <w14:ligatures w14:val="none"/>
        </w:rPr>
        <w:t>pārdodot to atklātā mutiskā izsolē ar augšupejošu soli.</w:t>
      </w:r>
    </w:p>
    <w:p w14:paraId="4F789AC9" w14:textId="427D2DE4" w:rsidR="001A1717" w:rsidRPr="001B2C89" w:rsidRDefault="001A1717">
      <w:pPr>
        <w:numPr>
          <w:ilvl w:val="6"/>
          <w:numId w:val="48"/>
        </w:numPr>
        <w:autoSpaceDN w:val="0"/>
        <w:spacing w:after="0" w:line="240" w:lineRule="auto"/>
        <w:ind w:left="426" w:hanging="284"/>
        <w:contextualSpacing/>
        <w:jc w:val="both"/>
        <w:rPr>
          <w:rFonts w:ascii="Times New Roman"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 punktā minētā nekustamā īpašuma izsoles sākumcenu 11 900 EUR (vienpadsmit tūkstoši deviņi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566EF027" w14:textId="77777777" w:rsidR="001B2C89" w:rsidRPr="001A1717" w:rsidRDefault="001B2C89" w:rsidP="001B2C89">
      <w:pPr>
        <w:autoSpaceDN w:val="0"/>
        <w:spacing w:after="0" w:line="240" w:lineRule="auto"/>
        <w:contextualSpacing/>
        <w:jc w:val="both"/>
        <w:rPr>
          <w:rFonts w:ascii="Times New Roman" w:hAnsi="Times New Roman" w:cs="Times New Roman"/>
          <w:kern w:val="0"/>
          <w:sz w:val="24"/>
          <w:szCs w:val="24"/>
          <w14:ligatures w14:val="none"/>
        </w:rPr>
      </w:pPr>
    </w:p>
    <w:p w14:paraId="60D6EF94" w14:textId="77777777" w:rsidR="001A1717" w:rsidRPr="001A1717" w:rsidRDefault="001A1717">
      <w:pPr>
        <w:numPr>
          <w:ilvl w:val="6"/>
          <w:numId w:val="48"/>
        </w:numPr>
        <w:autoSpaceDN w:val="0"/>
        <w:spacing w:after="0" w:line="240" w:lineRule="auto"/>
        <w:ind w:left="426" w:hanging="284"/>
        <w:contextualSpacing/>
        <w:jc w:val="both"/>
        <w:rPr>
          <w:rFonts w:ascii="Times New Roman" w:eastAsia="Calibri"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30B1E373" w14:textId="77777777" w:rsidR="001A1717" w:rsidRPr="001A1717" w:rsidRDefault="001A1717" w:rsidP="001A1717">
      <w:pPr>
        <w:autoSpaceDN w:val="0"/>
        <w:spacing w:after="0"/>
        <w:ind w:left="426"/>
        <w:contextualSpacing/>
        <w:jc w:val="both"/>
        <w:rPr>
          <w:rFonts w:ascii="Times New Roman" w:hAnsi="Times New Roman" w:cs="Times New Roman"/>
          <w:kern w:val="0"/>
          <w:sz w:val="24"/>
          <w:szCs w:val="24"/>
          <w14:ligatures w14:val="none"/>
        </w:rPr>
      </w:pPr>
    </w:p>
    <w:p w14:paraId="336F6EB9" w14:textId="77777777" w:rsidR="001A1717" w:rsidRPr="001A1717" w:rsidRDefault="001A1717" w:rsidP="001A1717">
      <w:pPr>
        <w:autoSpaceDN w:val="0"/>
        <w:spacing w:after="0"/>
        <w:ind w:left="66"/>
        <w:contextualSpacing/>
        <w:jc w:val="both"/>
        <w:rPr>
          <w:rFonts w:ascii="Times New Roman" w:eastAsia="Arial" w:hAnsi="Times New Roman" w:cs="Times New Roman"/>
          <w:sz w:val="24"/>
          <w:szCs w:val="24"/>
          <w14:ligatures w14:val="none"/>
        </w:rPr>
      </w:pPr>
    </w:p>
    <w:p w14:paraId="3D12D2CD" w14:textId="659B4AC2" w:rsidR="001A1717" w:rsidRPr="001A1717" w:rsidRDefault="001A1717" w:rsidP="008E1864">
      <w:pPr>
        <w:autoSpaceDN w:val="0"/>
        <w:spacing w:after="0"/>
        <w:ind w:left="66"/>
        <w:contextualSpacing/>
        <w:jc w:val="both"/>
        <w:rPr>
          <w:rFonts w:ascii="Times New Roman" w:eastAsia="Calibri" w:hAnsi="Times New Roman" w:cs="Times New Roman"/>
          <w:color w:val="000000" w:themeColor="text1"/>
          <w:kern w:val="0"/>
          <w:sz w:val="24"/>
          <w:szCs w:val="24"/>
          <w:u w:val="single"/>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162DCDC7" w14:textId="77777777" w:rsidR="001A1717" w:rsidRPr="001A1717" w:rsidRDefault="001A1717" w:rsidP="001A1717">
      <w:pPr>
        <w:spacing w:after="0" w:line="240" w:lineRule="auto"/>
        <w:jc w:val="both"/>
        <w:rPr>
          <w:rFonts w:ascii="Times New Roman" w:eastAsia="Calibri" w:hAnsi="Times New Roman" w:cs="Times New Roman"/>
          <w:color w:val="000000" w:themeColor="text1"/>
          <w:kern w:val="0"/>
          <w:sz w:val="24"/>
          <w:szCs w:val="24"/>
          <w14:ligatures w14:val="none"/>
        </w:rPr>
      </w:pPr>
      <w:r w:rsidRPr="001A1717">
        <w:rPr>
          <w:rFonts w:ascii="Times New Roman" w:eastAsia="Calibri" w:hAnsi="Times New Roman" w:cs="Times New Roman"/>
          <w:color w:val="000000" w:themeColor="text1"/>
          <w:kern w:val="0"/>
          <w:sz w:val="24"/>
          <w:szCs w:val="24"/>
          <w14:ligatures w14:val="none"/>
        </w:rPr>
        <w:br w:type="page"/>
      </w:r>
    </w:p>
    <w:p w14:paraId="79D158E5"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5F26B5D2" wp14:editId="6B1A130D">
            <wp:extent cx="676275" cy="752475"/>
            <wp:effectExtent l="0" t="0" r="9525" b="9525"/>
            <wp:docPr id="456419154" name="Picture 456419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4C41E6"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5B89065F"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32C6410E"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7ABA880E"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108"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61027659"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36831883"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5E502DCF" w14:textId="6BC8AC18"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b/>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w:t>
      </w:r>
      <w:r w:rsidR="00526011">
        <w:rPr>
          <w:rFonts w:ascii="Times New Roman" w:eastAsia="Calibri" w:hAnsi="Times New Roman" w:cs="Times New Roman"/>
          <w:b/>
          <w:color w:val="000000"/>
          <w:kern w:val="0"/>
          <w:sz w:val="24"/>
          <w:szCs w:val="24"/>
          <w14:ligatures w14:val="none"/>
        </w:rPr>
        <w:t>3</w:t>
      </w:r>
      <w:r w:rsidRPr="001A1717">
        <w:rPr>
          <w:rFonts w:ascii="Times New Roman" w:eastAsia="Calibri" w:hAnsi="Times New Roman" w:cs="Times New Roman"/>
          <w:b/>
          <w:color w:val="000000"/>
          <w:kern w:val="0"/>
          <w:sz w:val="24"/>
          <w:szCs w:val="24"/>
          <w14:ligatures w14:val="none"/>
        </w:rPr>
        <w:t>/14</w:t>
      </w:r>
    </w:p>
    <w:p w14:paraId="44FA3E55" w14:textId="77777777"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b/>
          <w:kern w:val="0"/>
          <w:sz w:val="24"/>
          <w:szCs w:val="24"/>
          <w14:ligatures w14:val="none"/>
        </w:rPr>
      </w:pPr>
    </w:p>
    <w:p w14:paraId="4F361E71"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Dārza iela 1A, Jaunbērzes pagastā, </w:t>
      </w:r>
    </w:p>
    <w:p w14:paraId="6A3AAD8A"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Dobeles novadā atsavināšanu izsolē</w:t>
      </w:r>
    </w:p>
    <w:p w14:paraId="682074D3"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402EBFDC"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Dārza iela 1A, Jaunbērzes pagastā, Dobeles novadā, kadastra numurs </w:t>
      </w:r>
      <w:bookmarkStart w:id="66" w:name="_Hlk116300694"/>
      <w:r w:rsidRPr="001A1717">
        <w:rPr>
          <w:rFonts w:ascii="Times New Roman" w:eastAsia="Calibri" w:hAnsi="Times New Roman" w:cs="Times New Roman"/>
          <w:kern w:val="0"/>
          <w:sz w:val="24"/>
          <w:szCs w:val="24"/>
          <w14:ligatures w14:val="none"/>
        </w:rPr>
        <w:t>46</w:t>
      </w:r>
      <w:bookmarkEnd w:id="66"/>
      <w:r w:rsidRPr="001A1717">
        <w:rPr>
          <w:rFonts w:ascii="Times New Roman" w:eastAsia="Calibri" w:hAnsi="Times New Roman" w:cs="Times New Roman"/>
          <w:kern w:val="0"/>
          <w:sz w:val="24"/>
          <w:szCs w:val="24"/>
          <w14:ligatures w14:val="none"/>
        </w:rPr>
        <w:t xml:space="preserve">680030689 (turpmāk – Īpašums). </w:t>
      </w:r>
    </w:p>
    <w:p w14:paraId="5C832267"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2DCBAE33"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Jaunbērzes pagasta zemesgrāmatas nodalījumā Nr.100000741276</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46680030763 - </w:t>
      </w:r>
      <w:bookmarkStart w:id="67" w:name="_Hlk147754863"/>
      <w:r w:rsidRPr="001A1717">
        <w:rPr>
          <w:rFonts w:ascii="Times New Roman" w:eastAsia="Calibri" w:hAnsi="Times New Roman" w:cs="Times New Roman"/>
          <w:kern w:val="0"/>
          <w:sz w:val="24"/>
          <w:szCs w:val="24"/>
          <w14:ligatures w14:val="none"/>
        </w:rPr>
        <w:t xml:space="preserve">0,1237 ha (1237 m²) </w:t>
      </w:r>
      <w:bookmarkEnd w:id="67"/>
      <w:r w:rsidRPr="001A1717">
        <w:rPr>
          <w:rFonts w:ascii="Times New Roman" w:eastAsia="Calibri" w:hAnsi="Times New Roman" w:cs="Times New Roman"/>
          <w:kern w:val="0"/>
          <w:sz w:val="24"/>
          <w:szCs w:val="24"/>
          <w14:ligatures w14:val="none"/>
        </w:rPr>
        <w:t xml:space="preserve">kopplatībā.  </w:t>
      </w:r>
    </w:p>
    <w:p w14:paraId="79E699C3"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1EA5D9BC"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5B9EB991" w14:textId="77777777"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2023. gada 9. oktobrī 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noteikta  </w:t>
      </w:r>
      <w:bookmarkStart w:id="68" w:name="_Hlk147754901"/>
      <w:r w:rsidRPr="001A1717">
        <w:rPr>
          <w:rFonts w:ascii="Times New Roman" w:eastAsia="Calibri" w:hAnsi="Times New Roman" w:cs="Times New Roman"/>
          <w:kern w:val="0"/>
          <w:sz w:val="24"/>
          <w:szCs w:val="24"/>
          <w14:ligatures w14:val="none"/>
        </w:rPr>
        <w:t xml:space="preserve">6500 </w:t>
      </w:r>
      <w:bookmarkEnd w:id="68"/>
      <w:r w:rsidRPr="001A1717">
        <w:rPr>
          <w:rFonts w:ascii="Times New Roman" w:eastAsia="Calibri" w:hAnsi="Times New Roman" w:cs="Times New Roman"/>
          <w:kern w:val="0"/>
          <w:sz w:val="24"/>
          <w:szCs w:val="24"/>
          <w14:ligatures w14:val="none"/>
        </w:rPr>
        <w:t xml:space="preserve">EUR (seši tūkstoši pieci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7341D952" w14:textId="7E0B44D3" w:rsidR="001A1717" w:rsidRPr="001A1717" w:rsidRDefault="001A1717" w:rsidP="001A1717">
      <w:pPr>
        <w:spacing w:after="0"/>
        <w:ind w:right="-1"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10.pantu, </w:t>
      </w:r>
      <w:r w:rsidRPr="001A1717">
        <w:rPr>
          <w:rFonts w:ascii="Times New Roman" w:eastAsia="Calibri" w:hAnsi="Times New Roman" w:cs="Times New Roman"/>
          <w:kern w:val="0"/>
          <w:sz w:val="24"/>
          <w:szCs w:val="24"/>
          <w:lang w:eastAsia="ar-SA"/>
          <w14:ligatures w14:val="none"/>
        </w:rPr>
        <w:t xml:space="preserve">atklāti balsojot: </w:t>
      </w:r>
      <w:r w:rsidR="00526011" w:rsidRPr="00644206">
        <w:rPr>
          <w:rFonts w:ascii="Times New Roman" w:hAnsi="Times New Roman" w:cs="Times New Roman"/>
          <w:sz w:val="24"/>
          <w:szCs w:val="24"/>
          <w:lang w:eastAsia="lv-LV"/>
        </w:rPr>
        <w:t>PAR - 1</w:t>
      </w:r>
      <w:r w:rsidR="00526011">
        <w:rPr>
          <w:rFonts w:ascii="Times New Roman" w:hAnsi="Times New Roman" w:cs="Times New Roman"/>
          <w:sz w:val="24"/>
          <w:szCs w:val="24"/>
          <w:lang w:eastAsia="lv-LV"/>
        </w:rPr>
        <w:t>5</w:t>
      </w:r>
      <w:r w:rsidR="00526011" w:rsidRPr="00644206">
        <w:rPr>
          <w:rFonts w:ascii="Times New Roman" w:hAnsi="Times New Roman" w:cs="Times New Roman"/>
          <w:sz w:val="24"/>
          <w:szCs w:val="24"/>
          <w:lang w:eastAsia="lv-LV"/>
        </w:rPr>
        <w:t xml:space="preserve"> </w:t>
      </w:r>
      <w:r w:rsidR="00526011" w:rsidRPr="00644206">
        <w:rPr>
          <w:rFonts w:ascii="Times New Roman" w:hAnsi="Times New Roman" w:cs="Times New Roman"/>
          <w:sz w:val="24"/>
          <w:szCs w:val="24"/>
        </w:rPr>
        <w:t>(</w:t>
      </w:r>
      <w:r w:rsidR="00526011" w:rsidRPr="00E87BF8">
        <w:rPr>
          <w:rFonts w:ascii="Times New Roman" w:eastAsia="Times New Roman" w:hAnsi="Times New Roman" w:cs="Times New Roman"/>
          <w:bCs/>
          <w:sz w:val="24"/>
          <w:szCs w:val="24"/>
          <w:lang w:eastAsia="et-EE"/>
          <w14:ligatures w14:val="none"/>
        </w:rPr>
        <w:t xml:space="preserve">Kristīne Briede, </w:t>
      </w:r>
      <w:r w:rsidR="00526011" w:rsidRPr="00E87BF8">
        <w:rPr>
          <w:rFonts w:ascii="Times New Roman" w:hAnsi="Times New Roman" w:cs="Times New Roman"/>
          <w:bCs/>
          <w:sz w:val="24"/>
          <w:szCs w:val="24"/>
          <w:lang w:eastAsia="et-EE"/>
          <w14:ligatures w14:val="none"/>
        </w:rPr>
        <w:t xml:space="preserve">Sarmīte Dude, Māris Feldmanis, </w:t>
      </w:r>
      <w:r w:rsidR="00526011">
        <w:rPr>
          <w:rFonts w:ascii="Times New Roman" w:hAnsi="Times New Roman" w:cs="Times New Roman"/>
          <w:bCs/>
          <w:sz w:val="24"/>
          <w:szCs w:val="24"/>
          <w:lang w:eastAsia="et-EE"/>
          <w14:ligatures w14:val="none"/>
        </w:rPr>
        <w:t xml:space="preserve">Ivars </w:t>
      </w:r>
      <w:proofErr w:type="spellStart"/>
      <w:r w:rsidR="00526011">
        <w:rPr>
          <w:rFonts w:ascii="Times New Roman" w:hAnsi="Times New Roman" w:cs="Times New Roman"/>
          <w:bCs/>
          <w:sz w:val="24"/>
          <w:szCs w:val="24"/>
          <w:lang w:eastAsia="et-EE"/>
          <w14:ligatures w14:val="none"/>
        </w:rPr>
        <w:t>Gorskis</w:t>
      </w:r>
      <w:proofErr w:type="spellEnd"/>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 xml:space="preserve">Linda </w:t>
      </w:r>
      <w:proofErr w:type="spellStart"/>
      <w:r w:rsidR="00526011" w:rsidRPr="00E87BF8">
        <w:rPr>
          <w:rFonts w:ascii="Times New Roman" w:hAnsi="Times New Roman" w:cs="Times New Roman"/>
          <w:bCs/>
          <w:sz w:val="24"/>
          <w:szCs w:val="24"/>
          <w:lang w:eastAsia="et-EE"/>
          <w14:ligatures w14:val="none"/>
        </w:rPr>
        <w:t>Karloviča</w:t>
      </w:r>
      <w:proofErr w:type="spellEnd"/>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 xml:space="preserve"> Edgars Laimiņš, Sintija </w:t>
      </w:r>
      <w:proofErr w:type="spellStart"/>
      <w:r w:rsidR="00526011" w:rsidRPr="00E87BF8">
        <w:rPr>
          <w:rFonts w:ascii="Times New Roman" w:hAnsi="Times New Roman" w:cs="Times New Roman"/>
          <w:bCs/>
          <w:sz w:val="24"/>
          <w:szCs w:val="24"/>
          <w:lang w:eastAsia="et-EE"/>
          <w14:ligatures w14:val="none"/>
        </w:rPr>
        <w:t>Liekniņa</w:t>
      </w:r>
      <w:proofErr w:type="spellEnd"/>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 xml:space="preserve"> Sanita </w:t>
      </w:r>
      <w:proofErr w:type="spellStart"/>
      <w:r w:rsidR="00526011" w:rsidRPr="00E87BF8">
        <w:rPr>
          <w:rFonts w:ascii="Times New Roman" w:hAnsi="Times New Roman" w:cs="Times New Roman"/>
          <w:bCs/>
          <w:sz w:val="24"/>
          <w:szCs w:val="24"/>
          <w:lang w:eastAsia="et-EE"/>
          <w14:ligatures w14:val="none"/>
        </w:rPr>
        <w:t>Olševska</w:t>
      </w:r>
      <w:proofErr w:type="spellEnd"/>
      <w:r w:rsidR="00526011" w:rsidRPr="00E87BF8">
        <w:rPr>
          <w:rFonts w:ascii="Times New Roman" w:hAnsi="Times New Roman" w:cs="Times New Roman"/>
          <w:bCs/>
          <w:sz w:val="24"/>
          <w:szCs w:val="24"/>
          <w:lang w:eastAsia="et-EE"/>
          <w14:ligatures w14:val="none"/>
        </w:rPr>
        <w:t xml:space="preserve">, Andris </w:t>
      </w:r>
      <w:proofErr w:type="spellStart"/>
      <w:r w:rsidR="00526011" w:rsidRPr="00E87BF8">
        <w:rPr>
          <w:rFonts w:ascii="Times New Roman" w:hAnsi="Times New Roman" w:cs="Times New Roman"/>
          <w:bCs/>
          <w:sz w:val="24"/>
          <w:szCs w:val="24"/>
          <w:lang w:eastAsia="et-EE"/>
          <w14:ligatures w14:val="none"/>
        </w:rPr>
        <w:t>Podvinskis</w:t>
      </w:r>
      <w:proofErr w:type="spellEnd"/>
      <w:r w:rsidR="00526011" w:rsidRPr="00E87BF8">
        <w:rPr>
          <w:rFonts w:ascii="Times New Roman" w:hAnsi="Times New Roman" w:cs="Times New Roman"/>
          <w:bCs/>
          <w:sz w:val="24"/>
          <w:szCs w:val="24"/>
          <w:lang w:eastAsia="et-EE"/>
          <w14:ligatures w14:val="none"/>
        </w:rPr>
        <w:t xml:space="preserve">, Viesturs Reinfelds, Dace Reinika, </w:t>
      </w:r>
      <w:r w:rsidR="00526011">
        <w:rPr>
          <w:rFonts w:ascii="Times New Roman" w:hAnsi="Times New Roman" w:cs="Times New Roman"/>
          <w:bCs/>
          <w:sz w:val="24"/>
          <w:szCs w:val="24"/>
          <w:lang w:eastAsia="et-EE"/>
          <w14:ligatures w14:val="none"/>
        </w:rPr>
        <w:t xml:space="preserve">Guntis </w:t>
      </w:r>
      <w:proofErr w:type="spellStart"/>
      <w:r w:rsidR="00526011">
        <w:rPr>
          <w:rFonts w:ascii="Times New Roman" w:hAnsi="Times New Roman" w:cs="Times New Roman"/>
          <w:bCs/>
          <w:sz w:val="24"/>
          <w:szCs w:val="24"/>
          <w:lang w:eastAsia="et-EE"/>
          <w14:ligatures w14:val="none"/>
        </w:rPr>
        <w:t>Safranovičs</w:t>
      </w:r>
      <w:proofErr w:type="spellEnd"/>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Andrejs Spridzāns,</w:t>
      </w:r>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Ivars Stanga</w:t>
      </w:r>
      <w:r w:rsidR="00526011">
        <w:rPr>
          <w:rFonts w:ascii="Times New Roman" w:hAnsi="Times New Roman" w:cs="Times New Roman"/>
          <w:bCs/>
          <w:sz w:val="24"/>
          <w:szCs w:val="24"/>
          <w:lang w:eastAsia="et-EE"/>
          <w14:ligatures w14:val="none"/>
        </w:rPr>
        <w:t xml:space="preserve">, Indra </w:t>
      </w:r>
      <w:proofErr w:type="spellStart"/>
      <w:r w:rsidR="00526011">
        <w:rPr>
          <w:rFonts w:ascii="Times New Roman" w:hAnsi="Times New Roman" w:cs="Times New Roman"/>
          <w:bCs/>
          <w:sz w:val="24"/>
          <w:szCs w:val="24"/>
          <w:lang w:eastAsia="et-EE"/>
          <w14:ligatures w14:val="none"/>
        </w:rPr>
        <w:t>Špela</w:t>
      </w:r>
      <w:proofErr w:type="spellEnd"/>
      <w:r w:rsidR="00526011" w:rsidRPr="00644206">
        <w:rPr>
          <w:rFonts w:ascii="Times New Roman" w:hAnsi="Times New Roman" w:cs="Times New Roman"/>
          <w:bCs/>
          <w:sz w:val="24"/>
          <w:szCs w:val="24"/>
          <w:lang w:eastAsia="et-EE"/>
        </w:rPr>
        <w:t xml:space="preserve">), </w:t>
      </w:r>
      <w:r w:rsidR="00526011" w:rsidRPr="00644206">
        <w:rPr>
          <w:rFonts w:ascii="Times New Roman" w:hAnsi="Times New Roman" w:cs="Times New Roman"/>
          <w:sz w:val="24"/>
          <w:szCs w:val="24"/>
          <w:lang w:eastAsia="lv-LV"/>
        </w:rPr>
        <w:t xml:space="preserve">PRET </w:t>
      </w:r>
      <w:r w:rsidR="00526011" w:rsidRPr="00644206">
        <w:rPr>
          <w:rFonts w:ascii="Times New Roman" w:hAnsi="Times New Roman" w:cs="Times New Roman"/>
          <w:sz w:val="24"/>
          <w:szCs w:val="24"/>
        </w:rPr>
        <w:t>-</w:t>
      </w:r>
      <w:r w:rsidR="00526011" w:rsidRPr="00644206">
        <w:rPr>
          <w:rFonts w:ascii="Times New Roman" w:hAnsi="Times New Roman" w:cs="Times New Roman"/>
          <w:sz w:val="24"/>
          <w:szCs w:val="24"/>
          <w:lang w:eastAsia="lv-LV"/>
        </w:rPr>
        <w:t xml:space="preserve"> nav, ATTURAS </w:t>
      </w:r>
      <w:r w:rsidR="00526011" w:rsidRPr="00644206">
        <w:rPr>
          <w:rFonts w:ascii="Times New Roman" w:hAnsi="Times New Roman" w:cs="Times New Roman"/>
          <w:sz w:val="24"/>
          <w:szCs w:val="24"/>
        </w:rPr>
        <w:t>-</w:t>
      </w:r>
      <w:r w:rsidR="00526011" w:rsidRPr="00644206">
        <w:rPr>
          <w:rFonts w:ascii="Times New Roman" w:hAnsi="Times New Roman" w:cs="Times New Roman"/>
          <w:sz w:val="24"/>
          <w:szCs w:val="24"/>
          <w:lang w:eastAsia="lv-LV"/>
        </w:rPr>
        <w:t xml:space="preserve"> </w:t>
      </w:r>
      <w:r w:rsidR="00526011" w:rsidRPr="00644206">
        <w:rPr>
          <w:rFonts w:ascii="Times New Roman" w:hAnsi="Times New Roman" w:cs="Times New Roman"/>
          <w:sz w:val="24"/>
          <w:szCs w:val="24"/>
        </w:rPr>
        <w:t>nav</w:t>
      </w:r>
      <w:r w:rsidR="00526011" w:rsidRPr="00644206">
        <w:rPr>
          <w:rFonts w:ascii="Times New Roman" w:hAnsi="Times New Roman" w:cs="Times New Roman"/>
          <w:sz w:val="24"/>
          <w:szCs w:val="24"/>
          <w:lang w:eastAsia="lv-LV"/>
        </w:rPr>
        <w:t>,</w:t>
      </w:r>
      <w:r w:rsidR="00526011"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403B2356" w14:textId="77777777" w:rsidR="001A1717" w:rsidRPr="001A1717" w:rsidRDefault="001A1717">
      <w:pPr>
        <w:numPr>
          <w:ilvl w:val="0"/>
          <w:numId w:val="42"/>
        </w:numPr>
        <w:autoSpaceDN w:val="0"/>
        <w:spacing w:after="0" w:line="240" w:lineRule="auto"/>
        <w:ind w:left="284" w:right="-1" w:hanging="284"/>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Atsavināt nekustamo īpašumu Dārza iela 1A</w:t>
      </w:r>
      <w:r w:rsidRPr="001A1717">
        <w:rPr>
          <w:rFonts w:ascii="Times New Roman" w:eastAsia="Calibri" w:hAnsi="Times New Roman" w:cs="Times New Roman"/>
          <w:kern w:val="0"/>
          <w:sz w:val="24"/>
          <w:szCs w:val="24"/>
          <w14:ligatures w14:val="none"/>
        </w:rPr>
        <w:t>, Jaunbērzes pagastā, Dobeles novadā, kadastra numurs 46680030689</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 xml:space="preserve">46680030763 - platība 0,1237 ha (1237 m²) , </w:t>
      </w:r>
      <w:r w:rsidRPr="001A1717">
        <w:rPr>
          <w:rFonts w:ascii="Times New Roman" w:eastAsia="Lucida Sans Unicode" w:hAnsi="Times New Roman" w:cs="Times New Roman"/>
          <w:sz w:val="24"/>
          <w:szCs w:val="24"/>
          <w14:ligatures w14:val="none"/>
        </w:rPr>
        <w:t>pārdodot to atklātā mutiskā izsolē ar augšupejošu soli.</w:t>
      </w:r>
    </w:p>
    <w:p w14:paraId="37C78085" w14:textId="77777777" w:rsidR="001A1717" w:rsidRDefault="001A1717">
      <w:pPr>
        <w:numPr>
          <w:ilvl w:val="0"/>
          <w:numId w:val="42"/>
        </w:numPr>
        <w:autoSpaceDN w:val="0"/>
        <w:spacing w:after="0" w:line="240" w:lineRule="auto"/>
        <w:ind w:left="284" w:right="-1"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 punktā minētā nekustamā īpašuma izsoles sākumcenu 6500 EUR (seši tūkstoši pieci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1F7E7AE4" w14:textId="77777777" w:rsidR="00526011" w:rsidRDefault="00526011" w:rsidP="00526011">
      <w:pPr>
        <w:autoSpaceDN w:val="0"/>
        <w:spacing w:after="0" w:line="240" w:lineRule="auto"/>
        <w:ind w:right="-1"/>
        <w:jc w:val="both"/>
        <w:rPr>
          <w:rFonts w:ascii="Times New Roman" w:eastAsia="Calibri" w:hAnsi="Times New Roman" w:cs="Times New Roman"/>
          <w:kern w:val="0"/>
          <w:sz w:val="24"/>
          <w:szCs w:val="24"/>
          <w14:ligatures w14:val="none"/>
        </w:rPr>
      </w:pPr>
    </w:p>
    <w:p w14:paraId="106492A8" w14:textId="77777777" w:rsidR="00526011" w:rsidRDefault="00526011" w:rsidP="00526011">
      <w:pPr>
        <w:autoSpaceDN w:val="0"/>
        <w:spacing w:after="0" w:line="240" w:lineRule="auto"/>
        <w:ind w:right="-1"/>
        <w:jc w:val="both"/>
        <w:rPr>
          <w:rFonts w:ascii="Times New Roman" w:eastAsia="Calibri" w:hAnsi="Times New Roman" w:cs="Times New Roman"/>
          <w:kern w:val="0"/>
          <w:sz w:val="24"/>
          <w:szCs w:val="24"/>
          <w14:ligatures w14:val="none"/>
        </w:rPr>
      </w:pPr>
    </w:p>
    <w:p w14:paraId="26E88C1D" w14:textId="77777777" w:rsidR="00526011" w:rsidRPr="001A1717" w:rsidRDefault="00526011" w:rsidP="00526011">
      <w:pPr>
        <w:autoSpaceDN w:val="0"/>
        <w:spacing w:after="0" w:line="240" w:lineRule="auto"/>
        <w:ind w:right="-1"/>
        <w:jc w:val="both"/>
        <w:rPr>
          <w:rFonts w:ascii="Times New Roman" w:eastAsia="Calibri" w:hAnsi="Times New Roman" w:cs="Times New Roman"/>
          <w:kern w:val="0"/>
          <w:sz w:val="24"/>
          <w:szCs w:val="24"/>
          <w14:ligatures w14:val="none"/>
        </w:rPr>
      </w:pPr>
    </w:p>
    <w:p w14:paraId="7B9A45D4" w14:textId="77777777" w:rsidR="001A1717" w:rsidRPr="001A1717" w:rsidRDefault="001A1717">
      <w:pPr>
        <w:numPr>
          <w:ilvl w:val="0"/>
          <w:numId w:val="42"/>
        </w:numPr>
        <w:autoSpaceDN w:val="0"/>
        <w:spacing w:after="0" w:line="240" w:lineRule="auto"/>
        <w:ind w:left="284" w:right="-1" w:hanging="284"/>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6875DC36" w14:textId="77777777" w:rsidR="001A1717" w:rsidRPr="001A1717" w:rsidRDefault="001A1717" w:rsidP="001A1717">
      <w:pPr>
        <w:autoSpaceDN w:val="0"/>
        <w:spacing w:after="0"/>
        <w:ind w:left="426" w:right="-1"/>
        <w:contextualSpacing/>
        <w:jc w:val="both"/>
        <w:rPr>
          <w:rFonts w:ascii="Times New Roman" w:hAnsi="Times New Roman" w:cs="Times New Roman"/>
          <w:kern w:val="0"/>
          <w:sz w:val="24"/>
          <w:szCs w:val="24"/>
          <w14:ligatures w14:val="none"/>
        </w:rPr>
      </w:pPr>
    </w:p>
    <w:p w14:paraId="0C8DE9BF"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3B4D0DF8" w14:textId="77777777" w:rsidR="001A1717" w:rsidRP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161DA4CF" w14:textId="77777777" w:rsid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p>
    <w:p w14:paraId="2882868E" w14:textId="77777777" w:rsidR="00526011" w:rsidRDefault="00526011" w:rsidP="001A1717">
      <w:pPr>
        <w:autoSpaceDN w:val="0"/>
        <w:spacing w:after="0"/>
        <w:ind w:left="66" w:right="-1"/>
        <w:contextualSpacing/>
        <w:jc w:val="both"/>
        <w:rPr>
          <w:rFonts w:ascii="Times New Roman" w:hAnsi="Times New Roman" w:cs="Times New Roman"/>
          <w:kern w:val="0"/>
          <w:sz w:val="24"/>
          <w:szCs w:val="24"/>
          <w14:ligatures w14:val="none"/>
        </w:rPr>
      </w:pPr>
    </w:p>
    <w:p w14:paraId="2BDB2565" w14:textId="6BA27F4A" w:rsidR="00526011" w:rsidRDefault="00526011" w:rsidP="001A1717">
      <w:pPr>
        <w:autoSpaceDN w:val="0"/>
        <w:spacing w:after="0"/>
        <w:ind w:left="66" w:right="-1"/>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2C76ECC6"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6259CACA" wp14:editId="29C584F8">
            <wp:extent cx="676275" cy="752475"/>
            <wp:effectExtent l="0" t="0" r="9525" b="9525"/>
            <wp:docPr id="1463069364" name="Attēls 1463069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6633D4"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10DF4C4C"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617EB1E2"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547B26BB"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109"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1389C8E6" w14:textId="77777777" w:rsidR="001A1717" w:rsidRPr="001A1717" w:rsidRDefault="001A1717" w:rsidP="001A1717">
      <w:pPr>
        <w:ind w:right="-1"/>
        <w:jc w:val="center"/>
        <w:rPr>
          <w:rFonts w:ascii="Calibri" w:eastAsia="Calibri" w:hAnsi="Calibri" w:cs="Times New Roman"/>
          <w:b/>
          <w:kern w:val="0"/>
          <w14:ligatures w14:val="none"/>
        </w:rPr>
      </w:pPr>
    </w:p>
    <w:p w14:paraId="27ECE7CA"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4684E7C1"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73BBB9DE" w14:textId="63BF57AB" w:rsidR="001A1717" w:rsidRPr="001A1717" w:rsidRDefault="001A1717" w:rsidP="001A1717">
      <w:pPr>
        <w:tabs>
          <w:tab w:val="center" w:pos="4153"/>
          <w:tab w:val="left" w:pos="8080"/>
          <w:tab w:val="right" w:pos="9498"/>
        </w:tabs>
        <w:spacing w:after="0"/>
        <w:ind w:left="113"/>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485</w:t>
      </w:r>
      <w:r w:rsidRPr="001A1717">
        <w:rPr>
          <w:rFonts w:ascii="Times New Roman" w:eastAsia="Calibri" w:hAnsi="Times New Roman" w:cs="Times New Roman"/>
          <w:b/>
          <w:color w:val="000000"/>
          <w:kern w:val="0"/>
          <w:sz w:val="24"/>
          <w:szCs w:val="24"/>
          <w14:ligatures w14:val="none"/>
        </w:rPr>
        <w:t>/14</w:t>
      </w:r>
    </w:p>
    <w:p w14:paraId="03D662ED" w14:textId="77777777" w:rsidR="001A1717" w:rsidRPr="001A1717" w:rsidRDefault="001A1717" w:rsidP="001A1717">
      <w:pPr>
        <w:spacing w:after="0" w:line="240" w:lineRule="auto"/>
        <w:jc w:val="right"/>
        <w:rPr>
          <w:rFonts w:ascii="Times New Roman" w:eastAsia="Calibri" w:hAnsi="Times New Roman" w:cs="Times New Roman"/>
          <w:b/>
          <w:kern w:val="0"/>
          <w:sz w:val="24"/>
          <w:szCs w:val="24"/>
          <w14:ligatures w14:val="none"/>
        </w:rPr>
      </w:pPr>
    </w:p>
    <w:p w14:paraId="529DD984" w14:textId="77777777" w:rsidR="001A1717" w:rsidRPr="001A1717" w:rsidRDefault="001A1717" w:rsidP="001A1717">
      <w:pPr>
        <w:spacing w:after="0" w:line="240" w:lineRule="auto"/>
        <w:jc w:val="both"/>
        <w:rPr>
          <w:rFonts w:ascii="Times New Roman" w:eastAsia="Calibri" w:hAnsi="Times New Roman" w:cs="Times New Roman"/>
          <w:b/>
          <w:kern w:val="0"/>
          <w:sz w:val="24"/>
          <w:szCs w:val="24"/>
          <w14:ligatures w14:val="none"/>
        </w:rPr>
      </w:pPr>
    </w:p>
    <w:p w14:paraId="0CAE785E" w14:textId="77777777" w:rsidR="001A1717" w:rsidRPr="001A1717" w:rsidRDefault="001A1717" w:rsidP="001A1717">
      <w:pPr>
        <w:spacing w:after="0"/>
        <w:ind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nekustamā īpašuma Dārza iela 1B, Jaunbērzē, Jaunbērzes pagastā, </w:t>
      </w:r>
    </w:p>
    <w:p w14:paraId="1C4C78B4" w14:textId="77777777" w:rsidR="001A1717" w:rsidRPr="001A1717" w:rsidRDefault="001A1717" w:rsidP="001A1717">
      <w:pPr>
        <w:spacing w:after="0"/>
        <w:ind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Dobeles novadā atsavināšanu izsolē</w:t>
      </w:r>
    </w:p>
    <w:p w14:paraId="3CBF60F7" w14:textId="77777777" w:rsidR="001A1717" w:rsidRPr="001A1717" w:rsidRDefault="001A1717" w:rsidP="001A1717">
      <w:pPr>
        <w:spacing w:after="0"/>
        <w:ind w:firstLine="720"/>
        <w:jc w:val="both"/>
        <w:rPr>
          <w:rFonts w:ascii="Times New Roman" w:eastAsia="Calibri" w:hAnsi="Times New Roman" w:cs="Times New Roman"/>
          <w:kern w:val="0"/>
          <w:sz w:val="24"/>
          <w:szCs w:val="24"/>
          <w14:ligatures w14:val="none"/>
        </w:rPr>
      </w:pPr>
    </w:p>
    <w:p w14:paraId="14F7B9D3"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Dārza iela 1B, Jaunbērzē, Jaunbērzes pagastā, Dobeles novadā, kadastra numurs 46680030768 (turpmāk – Īpašums). </w:t>
      </w:r>
    </w:p>
    <w:p w14:paraId="7EA0A22C"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737A7FF8"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reģistrēts Zemgales rajona tiesas Jaunbērzes pagasta zemesgrāmatas nodalījumā Nr.100000743476</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Īpašums sastāv no neapbūvēta zemes gabala ar kadastra apzīmējumu 46680030765 - 0,2720 ha (2720 m²) kopplatībā.  </w:t>
      </w:r>
    </w:p>
    <w:p w14:paraId="3D8C5564"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4BB4A063"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6B79E59B" w14:textId="77777777"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2023. gada 9. oktobrī 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noteikta  12800 EUR (divpadsmit tūkstoši astoņi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3E6A5DE0" w14:textId="03307530" w:rsidR="001A1717" w:rsidRPr="001A1717" w:rsidRDefault="001A1717" w:rsidP="001A1717">
      <w:pPr>
        <w:spacing w:after="0"/>
        <w:ind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ab/>
        <w:t xml:space="preserve">Saskaņā ar Pašvaldību likuma 10. panta pirmās daļas 16. punktu, 73. panta ceturto daļu, Publiskas personas mantas atsavināšanas likuma 4. panta pirmo daļu, 5. panta pirmo daļu, 8. panta trešo daļu, 9. panta otro daļu, 10. pantu, </w:t>
      </w:r>
      <w:r w:rsidRPr="001A1717">
        <w:rPr>
          <w:rFonts w:ascii="Times New Roman" w:eastAsia="Calibri" w:hAnsi="Times New Roman" w:cs="Times New Roman"/>
          <w:kern w:val="0"/>
          <w:sz w:val="24"/>
          <w:szCs w:val="24"/>
          <w:lang w:eastAsia="ar-SA"/>
          <w14:ligatures w14:val="none"/>
        </w:rPr>
        <w:t xml:space="preserve">atklāti balsojot: </w:t>
      </w:r>
      <w:r w:rsidR="00526011" w:rsidRPr="00644206">
        <w:rPr>
          <w:rFonts w:ascii="Times New Roman" w:hAnsi="Times New Roman" w:cs="Times New Roman"/>
          <w:sz w:val="24"/>
          <w:szCs w:val="24"/>
          <w:lang w:eastAsia="lv-LV"/>
        </w:rPr>
        <w:t>PAR - 1</w:t>
      </w:r>
      <w:r w:rsidR="00526011">
        <w:rPr>
          <w:rFonts w:ascii="Times New Roman" w:hAnsi="Times New Roman" w:cs="Times New Roman"/>
          <w:sz w:val="24"/>
          <w:szCs w:val="24"/>
          <w:lang w:eastAsia="lv-LV"/>
        </w:rPr>
        <w:t>5</w:t>
      </w:r>
      <w:r w:rsidR="00526011" w:rsidRPr="00644206">
        <w:rPr>
          <w:rFonts w:ascii="Times New Roman" w:hAnsi="Times New Roman" w:cs="Times New Roman"/>
          <w:sz w:val="24"/>
          <w:szCs w:val="24"/>
          <w:lang w:eastAsia="lv-LV"/>
        </w:rPr>
        <w:t xml:space="preserve"> </w:t>
      </w:r>
      <w:r w:rsidR="00526011" w:rsidRPr="00644206">
        <w:rPr>
          <w:rFonts w:ascii="Times New Roman" w:hAnsi="Times New Roman" w:cs="Times New Roman"/>
          <w:sz w:val="24"/>
          <w:szCs w:val="24"/>
        </w:rPr>
        <w:t>(</w:t>
      </w:r>
      <w:r w:rsidR="00526011" w:rsidRPr="00E87BF8">
        <w:rPr>
          <w:rFonts w:ascii="Times New Roman" w:eastAsia="Times New Roman" w:hAnsi="Times New Roman" w:cs="Times New Roman"/>
          <w:bCs/>
          <w:sz w:val="24"/>
          <w:szCs w:val="24"/>
          <w:lang w:eastAsia="et-EE"/>
          <w14:ligatures w14:val="none"/>
        </w:rPr>
        <w:t xml:space="preserve">Kristīne Briede, </w:t>
      </w:r>
      <w:r w:rsidR="00526011" w:rsidRPr="00E87BF8">
        <w:rPr>
          <w:rFonts w:ascii="Times New Roman" w:hAnsi="Times New Roman" w:cs="Times New Roman"/>
          <w:bCs/>
          <w:sz w:val="24"/>
          <w:szCs w:val="24"/>
          <w:lang w:eastAsia="et-EE"/>
          <w14:ligatures w14:val="none"/>
        </w:rPr>
        <w:t xml:space="preserve">Sarmīte Dude, Māris Feldmanis, </w:t>
      </w:r>
      <w:r w:rsidR="00526011">
        <w:rPr>
          <w:rFonts w:ascii="Times New Roman" w:hAnsi="Times New Roman" w:cs="Times New Roman"/>
          <w:bCs/>
          <w:sz w:val="24"/>
          <w:szCs w:val="24"/>
          <w:lang w:eastAsia="et-EE"/>
          <w14:ligatures w14:val="none"/>
        </w:rPr>
        <w:t xml:space="preserve">Ivars </w:t>
      </w:r>
      <w:proofErr w:type="spellStart"/>
      <w:r w:rsidR="00526011">
        <w:rPr>
          <w:rFonts w:ascii="Times New Roman" w:hAnsi="Times New Roman" w:cs="Times New Roman"/>
          <w:bCs/>
          <w:sz w:val="24"/>
          <w:szCs w:val="24"/>
          <w:lang w:eastAsia="et-EE"/>
          <w14:ligatures w14:val="none"/>
        </w:rPr>
        <w:t>Gorskis</w:t>
      </w:r>
      <w:proofErr w:type="spellEnd"/>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 xml:space="preserve">Linda </w:t>
      </w:r>
      <w:proofErr w:type="spellStart"/>
      <w:r w:rsidR="00526011" w:rsidRPr="00E87BF8">
        <w:rPr>
          <w:rFonts w:ascii="Times New Roman" w:hAnsi="Times New Roman" w:cs="Times New Roman"/>
          <w:bCs/>
          <w:sz w:val="24"/>
          <w:szCs w:val="24"/>
          <w:lang w:eastAsia="et-EE"/>
          <w14:ligatures w14:val="none"/>
        </w:rPr>
        <w:t>Karloviča</w:t>
      </w:r>
      <w:proofErr w:type="spellEnd"/>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 xml:space="preserve"> Edgars Laimiņš, Sintija </w:t>
      </w:r>
      <w:proofErr w:type="spellStart"/>
      <w:r w:rsidR="00526011" w:rsidRPr="00E87BF8">
        <w:rPr>
          <w:rFonts w:ascii="Times New Roman" w:hAnsi="Times New Roman" w:cs="Times New Roman"/>
          <w:bCs/>
          <w:sz w:val="24"/>
          <w:szCs w:val="24"/>
          <w:lang w:eastAsia="et-EE"/>
          <w14:ligatures w14:val="none"/>
        </w:rPr>
        <w:t>Liekniņa</w:t>
      </w:r>
      <w:proofErr w:type="spellEnd"/>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 xml:space="preserve"> Sanita </w:t>
      </w:r>
      <w:proofErr w:type="spellStart"/>
      <w:r w:rsidR="00526011" w:rsidRPr="00E87BF8">
        <w:rPr>
          <w:rFonts w:ascii="Times New Roman" w:hAnsi="Times New Roman" w:cs="Times New Roman"/>
          <w:bCs/>
          <w:sz w:val="24"/>
          <w:szCs w:val="24"/>
          <w:lang w:eastAsia="et-EE"/>
          <w14:ligatures w14:val="none"/>
        </w:rPr>
        <w:t>Olševska</w:t>
      </w:r>
      <w:proofErr w:type="spellEnd"/>
      <w:r w:rsidR="00526011" w:rsidRPr="00E87BF8">
        <w:rPr>
          <w:rFonts w:ascii="Times New Roman" w:hAnsi="Times New Roman" w:cs="Times New Roman"/>
          <w:bCs/>
          <w:sz w:val="24"/>
          <w:szCs w:val="24"/>
          <w:lang w:eastAsia="et-EE"/>
          <w14:ligatures w14:val="none"/>
        </w:rPr>
        <w:t xml:space="preserve">, Andris </w:t>
      </w:r>
      <w:proofErr w:type="spellStart"/>
      <w:r w:rsidR="00526011" w:rsidRPr="00E87BF8">
        <w:rPr>
          <w:rFonts w:ascii="Times New Roman" w:hAnsi="Times New Roman" w:cs="Times New Roman"/>
          <w:bCs/>
          <w:sz w:val="24"/>
          <w:szCs w:val="24"/>
          <w:lang w:eastAsia="et-EE"/>
          <w14:ligatures w14:val="none"/>
        </w:rPr>
        <w:t>Podvinskis</w:t>
      </w:r>
      <w:proofErr w:type="spellEnd"/>
      <w:r w:rsidR="00526011" w:rsidRPr="00E87BF8">
        <w:rPr>
          <w:rFonts w:ascii="Times New Roman" w:hAnsi="Times New Roman" w:cs="Times New Roman"/>
          <w:bCs/>
          <w:sz w:val="24"/>
          <w:szCs w:val="24"/>
          <w:lang w:eastAsia="et-EE"/>
          <w14:ligatures w14:val="none"/>
        </w:rPr>
        <w:t xml:space="preserve">, Viesturs Reinfelds, Dace Reinika, </w:t>
      </w:r>
      <w:r w:rsidR="00526011">
        <w:rPr>
          <w:rFonts w:ascii="Times New Roman" w:hAnsi="Times New Roman" w:cs="Times New Roman"/>
          <w:bCs/>
          <w:sz w:val="24"/>
          <w:szCs w:val="24"/>
          <w:lang w:eastAsia="et-EE"/>
          <w14:ligatures w14:val="none"/>
        </w:rPr>
        <w:t xml:space="preserve">Guntis </w:t>
      </w:r>
      <w:proofErr w:type="spellStart"/>
      <w:r w:rsidR="00526011">
        <w:rPr>
          <w:rFonts w:ascii="Times New Roman" w:hAnsi="Times New Roman" w:cs="Times New Roman"/>
          <w:bCs/>
          <w:sz w:val="24"/>
          <w:szCs w:val="24"/>
          <w:lang w:eastAsia="et-EE"/>
          <w14:ligatures w14:val="none"/>
        </w:rPr>
        <w:t>Safranovičs</w:t>
      </w:r>
      <w:proofErr w:type="spellEnd"/>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Andrejs Spridzāns,</w:t>
      </w:r>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Ivars Stanga</w:t>
      </w:r>
      <w:r w:rsidR="00526011">
        <w:rPr>
          <w:rFonts w:ascii="Times New Roman" w:hAnsi="Times New Roman" w:cs="Times New Roman"/>
          <w:bCs/>
          <w:sz w:val="24"/>
          <w:szCs w:val="24"/>
          <w:lang w:eastAsia="et-EE"/>
          <w14:ligatures w14:val="none"/>
        </w:rPr>
        <w:t xml:space="preserve">, Indra </w:t>
      </w:r>
      <w:proofErr w:type="spellStart"/>
      <w:r w:rsidR="00526011">
        <w:rPr>
          <w:rFonts w:ascii="Times New Roman" w:hAnsi="Times New Roman" w:cs="Times New Roman"/>
          <w:bCs/>
          <w:sz w:val="24"/>
          <w:szCs w:val="24"/>
          <w:lang w:eastAsia="et-EE"/>
          <w14:ligatures w14:val="none"/>
        </w:rPr>
        <w:t>Špela</w:t>
      </w:r>
      <w:proofErr w:type="spellEnd"/>
      <w:r w:rsidR="00526011" w:rsidRPr="00644206">
        <w:rPr>
          <w:rFonts w:ascii="Times New Roman" w:hAnsi="Times New Roman" w:cs="Times New Roman"/>
          <w:bCs/>
          <w:sz w:val="24"/>
          <w:szCs w:val="24"/>
          <w:lang w:eastAsia="et-EE"/>
        </w:rPr>
        <w:t xml:space="preserve">), </w:t>
      </w:r>
      <w:r w:rsidR="00526011" w:rsidRPr="00644206">
        <w:rPr>
          <w:rFonts w:ascii="Times New Roman" w:hAnsi="Times New Roman" w:cs="Times New Roman"/>
          <w:sz w:val="24"/>
          <w:szCs w:val="24"/>
          <w:lang w:eastAsia="lv-LV"/>
        </w:rPr>
        <w:t xml:space="preserve">PRET </w:t>
      </w:r>
      <w:r w:rsidR="00526011" w:rsidRPr="00644206">
        <w:rPr>
          <w:rFonts w:ascii="Times New Roman" w:hAnsi="Times New Roman" w:cs="Times New Roman"/>
          <w:sz w:val="24"/>
          <w:szCs w:val="24"/>
        </w:rPr>
        <w:t>-</w:t>
      </w:r>
      <w:r w:rsidR="00526011" w:rsidRPr="00644206">
        <w:rPr>
          <w:rFonts w:ascii="Times New Roman" w:hAnsi="Times New Roman" w:cs="Times New Roman"/>
          <w:sz w:val="24"/>
          <w:szCs w:val="24"/>
          <w:lang w:eastAsia="lv-LV"/>
        </w:rPr>
        <w:t xml:space="preserve"> nav, ATTURAS </w:t>
      </w:r>
      <w:r w:rsidR="00526011" w:rsidRPr="00644206">
        <w:rPr>
          <w:rFonts w:ascii="Times New Roman" w:hAnsi="Times New Roman" w:cs="Times New Roman"/>
          <w:sz w:val="24"/>
          <w:szCs w:val="24"/>
        </w:rPr>
        <w:t>-</w:t>
      </w:r>
      <w:r w:rsidR="00526011" w:rsidRPr="00644206">
        <w:rPr>
          <w:rFonts w:ascii="Times New Roman" w:hAnsi="Times New Roman" w:cs="Times New Roman"/>
          <w:sz w:val="24"/>
          <w:szCs w:val="24"/>
          <w:lang w:eastAsia="lv-LV"/>
        </w:rPr>
        <w:t xml:space="preserve"> </w:t>
      </w:r>
      <w:r w:rsidR="00526011" w:rsidRPr="00644206">
        <w:rPr>
          <w:rFonts w:ascii="Times New Roman" w:hAnsi="Times New Roman" w:cs="Times New Roman"/>
          <w:sz w:val="24"/>
          <w:szCs w:val="24"/>
        </w:rPr>
        <w:t>nav</w:t>
      </w:r>
      <w:r w:rsidR="00526011" w:rsidRPr="00644206">
        <w:rPr>
          <w:rFonts w:ascii="Times New Roman" w:hAnsi="Times New Roman" w:cs="Times New Roman"/>
          <w:sz w:val="24"/>
          <w:szCs w:val="24"/>
          <w:lang w:eastAsia="lv-LV"/>
        </w:rPr>
        <w:t>,</w:t>
      </w:r>
      <w:r w:rsidR="00526011" w:rsidRPr="00DC1DFE">
        <w:rPr>
          <w:rFonts w:ascii="Times New Roman" w:eastAsia="Times New Roman" w:hAnsi="Times New Roman" w:cs="Times New Roman"/>
          <w:sz w:val="24"/>
          <w:szCs w:val="24"/>
          <w:lang w:eastAsia="lv-LV"/>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11A029E1" w14:textId="77777777" w:rsidR="001A1717" w:rsidRPr="001A1717" w:rsidRDefault="001A1717">
      <w:pPr>
        <w:numPr>
          <w:ilvl w:val="0"/>
          <w:numId w:val="41"/>
        </w:numPr>
        <w:autoSpaceDN w:val="0"/>
        <w:spacing w:after="0" w:line="240" w:lineRule="auto"/>
        <w:ind w:left="284" w:hanging="284"/>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Atsavināt nekustamo īpašumu Dārza iela 1B</w:t>
      </w:r>
      <w:r w:rsidRPr="001A1717">
        <w:rPr>
          <w:rFonts w:ascii="Times New Roman" w:eastAsia="Calibri" w:hAnsi="Times New Roman" w:cs="Times New Roman"/>
          <w:kern w:val="0"/>
          <w:sz w:val="24"/>
          <w:szCs w:val="24"/>
          <w14:ligatures w14:val="none"/>
        </w:rPr>
        <w:t>, Jaunbērzē, Jaunbērzes pagastā, Dobeles novadā, kadastra numurs 46680030768</w:t>
      </w:r>
      <w:r w:rsidRPr="001A1717">
        <w:rPr>
          <w:rFonts w:ascii="Times New Roman" w:eastAsia="Lucida Sans Unicode" w:hAnsi="Times New Roman" w:cs="Times New Roman"/>
          <w:sz w:val="24"/>
          <w:szCs w:val="24"/>
          <w14:ligatures w14:val="none"/>
        </w:rPr>
        <w:t xml:space="preserve">, kas sastāv no vienas neapbūvētas zemes vienības ar kadastra apzīmējumu </w:t>
      </w:r>
      <w:r w:rsidRPr="001A1717">
        <w:rPr>
          <w:rFonts w:ascii="Times New Roman" w:eastAsia="Calibri" w:hAnsi="Times New Roman" w:cs="Times New Roman"/>
          <w:kern w:val="0"/>
          <w:sz w:val="24"/>
          <w:szCs w:val="24"/>
          <w14:ligatures w14:val="none"/>
        </w:rPr>
        <w:t xml:space="preserve">46680030765 - platība 0,2720 ha (2720 m²) , </w:t>
      </w:r>
      <w:r w:rsidRPr="001A1717">
        <w:rPr>
          <w:rFonts w:ascii="Times New Roman" w:eastAsia="Lucida Sans Unicode" w:hAnsi="Times New Roman" w:cs="Times New Roman"/>
          <w:sz w:val="24"/>
          <w:szCs w:val="24"/>
          <w14:ligatures w14:val="none"/>
        </w:rPr>
        <w:t>pārdodot to atklātā mutiskā izsolē ar augšupejošu soli.</w:t>
      </w:r>
    </w:p>
    <w:p w14:paraId="30CCF7AE" w14:textId="7F53813B" w:rsidR="001A1717" w:rsidRPr="001A1717" w:rsidRDefault="001A1717">
      <w:pPr>
        <w:numPr>
          <w:ilvl w:val="0"/>
          <w:numId w:val="41"/>
        </w:numPr>
        <w:autoSpaceDN w:val="0"/>
        <w:spacing w:after="0" w:line="240" w:lineRule="auto"/>
        <w:ind w:left="284"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lēmuma 1. punktā minētā nekustamā īpašuma izsoles sākumcenu 12800 EUR (divpadsmit tūkstoši astoņi simti</w:t>
      </w:r>
      <w:r w:rsidRPr="001A1717">
        <w:rPr>
          <w:rFonts w:ascii="Times New Roman" w:eastAsia="Calibri" w:hAnsi="Times New Roman" w:cs="Times New Roman"/>
          <w:i/>
          <w:iCs/>
          <w:kern w:val="0"/>
          <w:sz w:val="24"/>
          <w:szCs w:val="24"/>
          <w14:ligatures w14:val="none"/>
        </w:rPr>
        <w:t xml:space="preserve">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42469ED5" w14:textId="77777777" w:rsidR="001A1717" w:rsidRPr="001A1717" w:rsidRDefault="001A1717">
      <w:pPr>
        <w:numPr>
          <w:ilvl w:val="0"/>
          <w:numId w:val="41"/>
        </w:numPr>
        <w:autoSpaceDN w:val="0"/>
        <w:spacing w:after="0" w:line="240" w:lineRule="auto"/>
        <w:ind w:left="284" w:hanging="284"/>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lastRenderedPageBreak/>
        <w:t xml:space="preserve">Uzdot Dobeles novada pašvaldības Īpašumu komisijai apstiprināt izsoles noteikumus un organizēt nekustamā īpašuma atsavināšanu Publiskas personas atsavināšanas likumā noteiktā kārtībā. </w:t>
      </w:r>
    </w:p>
    <w:p w14:paraId="2A483C4E" w14:textId="77777777" w:rsidR="001A1717" w:rsidRPr="001A1717" w:rsidRDefault="001A1717" w:rsidP="001A1717">
      <w:pPr>
        <w:autoSpaceDN w:val="0"/>
        <w:spacing w:after="0"/>
        <w:ind w:left="426"/>
        <w:contextualSpacing/>
        <w:jc w:val="both"/>
        <w:rPr>
          <w:rFonts w:ascii="Times New Roman" w:hAnsi="Times New Roman" w:cs="Times New Roman"/>
          <w:kern w:val="0"/>
          <w:sz w:val="24"/>
          <w:szCs w:val="24"/>
          <w14:ligatures w14:val="none"/>
        </w:rPr>
      </w:pPr>
    </w:p>
    <w:p w14:paraId="303E3788" w14:textId="77777777" w:rsidR="001A1717" w:rsidRPr="001A1717" w:rsidRDefault="001A1717" w:rsidP="001A1717">
      <w:pPr>
        <w:autoSpaceDN w:val="0"/>
        <w:spacing w:after="0"/>
        <w:ind w:left="66"/>
        <w:contextualSpacing/>
        <w:jc w:val="both"/>
        <w:rPr>
          <w:rFonts w:ascii="Times New Roman" w:eastAsia="Arial" w:hAnsi="Times New Roman" w:cs="Times New Roman"/>
          <w:sz w:val="24"/>
          <w:szCs w:val="24"/>
          <w14:ligatures w14:val="none"/>
        </w:rPr>
      </w:pPr>
    </w:p>
    <w:p w14:paraId="5A2ECB69" w14:textId="4F9A7327" w:rsidR="001A1717" w:rsidRPr="001A1717" w:rsidRDefault="001A1717" w:rsidP="008E1864">
      <w:pPr>
        <w:autoSpaceDN w:val="0"/>
        <w:spacing w:after="0"/>
        <w:ind w:left="66"/>
        <w:contextualSpacing/>
        <w:jc w:val="both"/>
        <w:rPr>
          <w:rFonts w:ascii="Times New Roman" w:eastAsia="Calibri"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w:t>
      </w:r>
      <w:bookmarkStart w:id="69" w:name="_Hlk147932977"/>
      <w:r w:rsidR="008E1864">
        <w:rPr>
          <w:rFonts w:ascii="Times New Roman" w:hAnsi="Times New Roman" w:cs="Times New Roman"/>
          <w:kern w:val="0"/>
          <w:sz w:val="24"/>
          <w:szCs w:val="24"/>
          <w14:ligatures w14:val="none"/>
        </w:rPr>
        <w:t>s</w:t>
      </w:r>
      <w:proofErr w:type="spellEnd"/>
      <w:r w:rsidRPr="001A1717">
        <w:rPr>
          <w:rFonts w:ascii="Times New Roman" w:eastAsia="Calibri" w:hAnsi="Times New Roman" w:cs="Times New Roman"/>
          <w:kern w:val="0"/>
          <w:sz w:val="24"/>
          <w:szCs w:val="24"/>
          <w14:ligatures w14:val="none"/>
        </w:rPr>
        <w:br w:type="page"/>
      </w:r>
    </w:p>
    <w:p w14:paraId="06B5E687" w14:textId="77777777" w:rsidR="001A1717" w:rsidRPr="001A1717" w:rsidRDefault="001A1717" w:rsidP="001A1717">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70" w:name="_Hlk124506544"/>
      <w:r w:rsidRPr="001A1717">
        <w:rPr>
          <w:rFonts w:ascii="Times New Roman" w:eastAsia="Calibri" w:hAnsi="Times New Roman" w:cs="Times New Roman"/>
          <w:noProof/>
          <w:kern w:val="0"/>
          <w:sz w:val="20"/>
          <w:szCs w:val="20"/>
          <w14:ligatures w14:val="none"/>
        </w:rPr>
        <w:lastRenderedPageBreak/>
        <w:drawing>
          <wp:inline distT="0" distB="0" distL="0" distR="0" wp14:anchorId="198AF2EA" wp14:editId="0295C62A">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5977E0"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02589403"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1B32DD15"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095825A2"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110"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15A86868" w14:textId="77777777" w:rsidR="001A1717" w:rsidRPr="001A1717" w:rsidRDefault="001A1717" w:rsidP="001A1717">
      <w:pPr>
        <w:autoSpaceDE w:val="0"/>
        <w:autoSpaceDN w:val="0"/>
        <w:adjustRightInd w:val="0"/>
        <w:spacing w:after="0" w:line="240" w:lineRule="auto"/>
        <w:jc w:val="center"/>
        <w:rPr>
          <w:rFonts w:ascii="Times New Roman" w:eastAsia="Times New Roman" w:hAnsi="Times New Roman" w:cs="Times New Roman"/>
          <w:b/>
          <w:bCs/>
          <w:color w:val="000000"/>
          <w:kern w:val="0"/>
          <w:szCs w:val="24"/>
          <w:lang w:eastAsia="lv-LV"/>
          <w14:ligatures w14:val="none"/>
        </w:rPr>
      </w:pPr>
    </w:p>
    <w:p w14:paraId="78BA2C3A" w14:textId="77777777" w:rsidR="001A1717" w:rsidRPr="001A1717" w:rsidRDefault="001A1717" w:rsidP="001A1717">
      <w:pPr>
        <w:spacing w:after="0" w:line="240" w:lineRule="auto"/>
        <w:jc w:val="center"/>
        <w:rPr>
          <w:rFonts w:ascii="Times New Roman" w:eastAsia="Times New Roman" w:hAnsi="Times New Roman" w:cs="Times New Roman"/>
          <w:b/>
          <w:kern w:val="0"/>
          <w:szCs w:val="24"/>
          <w:lang w:eastAsia="lv-LV"/>
          <w14:ligatures w14:val="none"/>
        </w:rPr>
      </w:pPr>
      <w:r w:rsidRPr="001A1717">
        <w:rPr>
          <w:rFonts w:ascii="Times New Roman" w:eastAsia="Times New Roman" w:hAnsi="Times New Roman" w:cs="Times New Roman"/>
          <w:b/>
          <w:kern w:val="0"/>
          <w:szCs w:val="24"/>
          <w:lang w:eastAsia="lv-LV"/>
          <w14:ligatures w14:val="none"/>
        </w:rPr>
        <w:t>LĒMUMS</w:t>
      </w:r>
    </w:p>
    <w:p w14:paraId="193FB418" w14:textId="77777777" w:rsidR="001A1717" w:rsidRPr="001A1717" w:rsidRDefault="001A1717" w:rsidP="001A1717">
      <w:pPr>
        <w:spacing w:after="0" w:line="240" w:lineRule="auto"/>
        <w:jc w:val="center"/>
        <w:rPr>
          <w:rFonts w:ascii="Times New Roman" w:eastAsia="Times New Roman" w:hAnsi="Times New Roman" w:cs="Times New Roman"/>
          <w:b/>
          <w:kern w:val="0"/>
          <w:szCs w:val="24"/>
          <w:lang w:eastAsia="lv-LV"/>
          <w14:ligatures w14:val="none"/>
        </w:rPr>
      </w:pPr>
      <w:r w:rsidRPr="001A1717">
        <w:rPr>
          <w:rFonts w:ascii="Times New Roman" w:eastAsia="Times New Roman" w:hAnsi="Times New Roman" w:cs="Times New Roman"/>
          <w:b/>
          <w:kern w:val="0"/>
          <w:szCs w:val="24"/>
          <w:lang w:eastAsia="lv-LV"/>
          <w14:ligatures w14:val="none"/>
        </w:rPr>
        <w:t>Dobelē</w:t>
      </w:r>
    </w:p>
    <w:p w14:paraId="3BECBC7C" w14:textId="77777777" w:rsidR="001A1717" w:rsidRPr="001A1717" w:rsidRDefault="001A1717" w:rsidP="001A1717">
      <w:pPr>
        <w:spacing w:after="0" w:line="240" w:lineRule="auto"/>
        <w:jc w:val="both"/>
        <w:rPr>
          <w:rFonts w:ascii="Times New Roman" w:eastAsia="Times New Roman" w:hAnsi="Times New Roman" w:cs="Times New Roman"/>
          <w:b/>
          <w:kern w:val="0"/>
          <w:sz w:val="20"/>
          <w:szCs w:val="20"/>
          <w:lang w:eastAsia="lv-LV"/>
          <w14:ligatures w14:val="none"/>
        </w:rPr>
      </w:pPr>
    </w:p>
    <w:p w14:paraId="0407AAA1" w14:textId="75950BDD" w:rsidR="001A1717" w:rsidRPr="001A1717" w:rsidRDefault="001A1717" w:rsidP="008E1864">
      <w:pPr>
        <w:tabs>
          <w:tab w:val="center" w:pos="4153"/>
          <w:tab w:val="left" w:pos="8080"/>
          <w:tab w:val="right" w:pos="9072"/>
        </w:tabs>
        <w:ind w:left="113" w:right="566"/>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2023. gada 26. oktobrī</w:t>
      </w:r>
      <w:r w:rsidRPr="001A1717">
        <w:rPr>
          <w:rFonts w:ascii="Times New Roman" w:eastAsia="Calibri" w:hAnsi="Times New Roman" w:cs="Times New Roman"/>
          <w:b/>
          <w:kern w:val="0"/>
          <w:sz w:val="24"/>
          <w:szCs w:val="24"/>
          <w:lang w:eastAsia="x-none"/>
          <w14:ligatures w14:val="none"/>
        </w:rPr>
        <w:tab/>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w:t>
      </w:r>
      <w:r w:rsidR="00526011">
        <w:rPr>
          <w:rFonts w:ascii="Times New Roman" w:eastAsia="Calibri" w:hAnsi="Times New Roman" w:cs="Times New Roman"/>
          <w:b/>
          <w:color w:val="000000"/>
          <w:kern w:val="0"/>
          <w:sz w:val="24"/>
          <w:szCs w:val="24"/>
          <w14:ligatures w14:val="none"/>
        </w:rPr>
        <w:t>5</w:t>
      </w:r>
      <w:r w:rsidRPr="001A1717">
        <w:rPr>
          <w:rFonts w:ascii="Times New Roman" w:eastAsia="Calibri" w:hAnsi="Times New Roman" w:cs="Times New Roman"/>
          <w:b/>
          <w:color w:val="000000"/>
          <w:kern w:val="0"/>
          <w:sz w:val="24"/>
          <w:szCs w:val="24"/>
          <w14:ligatures w14:val="none"/>
        </w:rPr>
        <w:t>/14</w:t>
      </w:r>
      <w:r w:rsidRPr="001A1717">
        <w:rPr>
          <w:rFonts w:ascii="Times New Roman" w:eastAsia="Calibri" w:hAnsi="Times New Roman" w:cs="Times New Roman"/>
          <w:color w:val="000000"/>
          <w:kern w:val="0"/>
          <w:sz w:val="24"/>
          <w:szCs w:val="24"/>
          <w14:ligatures w14:val="none"/>
        </w:rPr>
        <w:t xml:space="preserve">  </w:t>
      </w:r>
    </w:p>
    <w:p w14:paraId="3529A434" w14:textId="77777777" w:rsidR="001A1717" w:rsidRPr="001A1717" w:rsidRDefault="001A1717" w:rsidP="001A1717">
      <w:pPr>
        <w:spacing w:after="0" w:line="240" w:lineRule="auto"/>
        <w:jc w:val="right"/>
        <w:rPr>
          <w:rFonts w:ascii="Times New Roman" w:eastAsia="Calibri" w:hAnsi="Times New Roman" w:cs="Times New Roman"/>
          <w:b/>
          <w:kern w:val="0"/>
          <w:sz w:val="24"/>
          <w:szCs w:val="24"/>
          <w14:ligatures w14:val="none"/>
        </w:rPr>
      </w:pPr>
    </w:p>
    <w:p w14:paraId="198D1DD5"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Par lauksaimniecībā izmantojamās zemes „</w:t>
      </w:r>
      <w:proofErr w:type="spellStart"/>
      <w:r w:rsidRPr="001A1717">
        <w:rPr>
          <w:rFonts w:ascii="Times New Roman" w:eastAsia="Calibri" w:hAnsi="Times New Roman" w:cs="Times New Roman"/>
          <w:b/>
          <w:kern w:val="0"/>
          <w:sz w:val="24"/>
          <w:szCs w:val="24"/>
          <w:u w:val="single"/>
          <w14:ligatures w14:val="none"/>
        </w:rPr>
        <w:t>Pūteļi</w:t>
      </w:r>
      <w:proofErr w:type="spellEnd"/>
      <w:r w:rsidRPr="001A1717">
        <w:rPr>
          <w:rFonts w:ascii="Times New Roman" w:eastAsia="Calibri" w:hAnsi="Times New Roman" w:cs="Times New Roman"/>
          <w:b/>
          <w:kern w:val="0"/>
          <w:sz w:val="24"/>
          <w:szCs w:val="24"/>
          <w:u w:val="single"/>
          <w14:ligatures w14:val="none"/>
        </w:rPr>
        <w:t xml:space="preserve">”, Auru pagastā, Dobeles novadā, atsavināšanu izsolē </w:t>
      </w:r>
    </w:p>
    <w:p w14:paraId="55BE3E08" w14:textId="77777777" w:rsidR="001A1717" w:rsidRPr="001A1717" w:rsidRDefault="001A1717" w:rsidP="001A1717">
      <w:pPr>
        <w:spacing w:after="0" w:line="240" w:lineRule="auto"/>
        <w:jc w:val="center"/>
        <w:rPr>
          <w:rFonts w:ascii="Times New Roman" w:eastAsia="Calibri" w:hAnsi="Times New Roman" w:cs="Times New Roman"/>
          <w:b/>
          <w:kern w:val="0"/>
          <w:sz w:val="24"/>
          <w:szCs w:val="24"/>
          <w:u w:val="single"/>
          <w14:ligatures w14:val="none"/>
        </w:rPr>
      </w:pPr>
    </w:p>
    <w:p w14:paraId="7E5EA7F2" w14:textId="77777777" w:rsidR="001A1717" w:rsidRPr="001A1717" w:rsidRDefault="001A1717" w:rsidP="001A1717">
      <w:pPr>
        <w:tabs>
          <w:tab w:val="left" w:pos="709"/>
        </w:tabs>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Dobeles novada dome ir izskatījusi Dobeles novada pašvaldības Īpašumu komisijas ierosinājumu atsavināt Dobeles novada pašvaldībai (turpmāk – pašvaldība) piederošo nekustamo īpašumu „</w:t>
      </w:r>
      <w:proofErr w:type="spellStart"/>
      <w:r w:rsidRPr="001A1717">
        <w:rPr>
          <w:rFonts w:ascii="Times New Roman" w:eastAsia="Calibri" w:hAnsi="Times New Roman" w:cs="Times New Roman"/>
          <w:kern w:val="0"/>
          <w:sz w:val="24"/>
          <w:szCs w:val="24"/>
          <w14:ligatures w14:val="none"/>
        </w:rPr>
        <w:t>Pūteļi</w:t>
      </w:r>
      <w:proofErr w:type="spellEnd"/>
      <w:r w:rsidRPr="001A1717">
        <w:rPr>
          <w:rFonts w:ascii="Times New Roman" w:eastAsia="Calibri" w:hAnsi="Times New Roman" w:cs="Times New Roman"/>
          <w:kern w:val="0"/>
          <w:sz w:val="24"/>
          <w:szCs w:val="24"/>
          <w14:ligatures w14:val="none"/>
        </w:rPr>
        <w:t>”, Auru pagastā, Dobeles novadā, kadastra numurs 46460100134 (turpmāk – Īpašums).</w:t>
      </w:r>
    </w:p>
    <w:p w14:paraId="105DF676"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Izskatot ierosinājumu, Dobeles novada dome konstatēja:</w:t>
      </w:r>
    </w:p>
    <w:p w14:paraId="7FC4D6F8"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Īpašums reģistrēts Zemgales rajona tiesas Auru pagasta zemesgrāmatas nodalījumā Nr.100000737156</w:t>
      </w:r>
      <w:r w:rsidRPr="001A1717">
        <w:rPr>
          <w:rFonts w:ascii="Times New Roman" w:eastAsia="Calibri" w:hAnsi="Times New Roman" w:cs="Times New Roman"/>
          <w:b/>
          <w:bCs/>
          <w:i/>
          <w:iCs/>
          <w:kern w:val="0"/>
          <w:sz w:val="24"/>
          <w:szCs w:val="24"/>
          <w14:ligatures w14:val="none"/>
        </w:rPr>
        <w:t xml:space="preserve"> </w:t>
      </w:r>
      <w:r w:rsidRPr="001A1717">
        <w:rPr>
          <w:rFonts w:ascii="Times New Roman" w:eastAsia="Calibri" w:hAnsi="Times New Roman" w:cs="Times New Roman"/>
          <w:kern w:val="0"/>
          <w:sz w:val="24"/>
          <w:szCs w:val="24"/>
          <w14:ligatures w14:val="none"/>
        </w:rPr>
        <w:t xml:space="preserve">un uz to nostiprinātas īpašuma tiesības pašvaldībai.     </w:t>
      </w:r>
    </w:p>
    <w:p w14:paraId="3D77DA96" w14:textId="77777777" w:rsidR="001A1717" w:rsidRPr="001A1717" w:rsidRDefault="001A1717" w:rsidP="001A1717">
      <w:pPr>
        <w:spacing w:after="0" w:line="240" w:lineRule="auto"/>
        <w:jc w:val="both"/>
        <w:rPr>
          <w:rFonts w:ascii="Times New Roman" w:eastAsia="Calibri" w:hAnsi="Times New Roman" w:cs="Times New Roman"/>
          <w:b/>
          <w:bCs/>
          <w:kern w:val="0"/>
          <w:sz w:val="24"/>
          <w:szCs w:val="24"/>
          <w14:ligatures w14:val="none"/>
        </w:rPr>
      </w:pPr>
      <w:r w:rsidRPr="001A1717">
        <w:rPr>
          <w:rFonts w:ascii="Times New Roman" w:eastAsia="Calibri" w:hAnsi="Times New Roman" w:cs="Times New Roman"/>
          <w:kern w:val="0"/>
          <w:sz w:val="24"/>
          <w:szCs w:val="24"/>
          <w14:ligatures w14:val="none"/>
        </w:rPr>
        <w:t xml:space="preserve">      Īpašums sastāv no vienas  zemes vienības ar kadastra apzīmējumu 46460100317, platība 2,05 ha, tai skaitā 1,80 ha lauksaimniecībā izmantojamā zeme. </w:t>
      </w:r>
    </w:p>
    <w:p w14:paraId="3A0974F3"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Īpašums ir nodots nomā nomniekam - </w:t>
      </w:r>
      <w:r w:rsidRPr="001A1717">
        <w:rPr>
          <w:rFonts w:ascii="Times New Roman" w:eastAsia="Calibri" w:hAnsi="Times New Roman" w:cs="Times New Roman"/>
          <w:bCs/>
          <w:kern w:val="0"/>
          <w:sz w:val="24"/>
          <w:szCs w:val="24"/>
          <w14:ligatures w14:val="none"/>
        </w:rPr>
        <w:t xml:space="preserve">Tērvetes pagasta zemnieku saimniecībai „AUCIŅI” saskaņā ar </w:t>
      </w:r>
      <w:r w:rsidRPr="001A1717">
        <w:rPr>
          <w:rFonts w:ascii="Times New Roman" w:eastAsia="Calibri" w:hAnsi="Times New Roman" w:cs="Times New Roman"/>
          <w:kern w:val="0"/>
          <w:sz w:val="24"/>
          <w:szCs w:val="24"/>
          <w14:ligatures w14:val="none"/>
        </w:rPr>
        <w:t xml:space="preserve">2020.gada 29.maija Lauksaimniecībā izmantojamās zemes nomas līgumu Nr.9.2./330, 2023.gada 12.septembra Vienošanās Nr.1 </w:t>
      </w:r>
      <w:bookmarkStart w:id="71" w:name="_Hlk126219440"/>
      <w:r w:rsidRPr="001A1717">
        <w:rPr>
          <w:rFonts w:ascii="Times New Roman" w:eastAsia="Calibri" w:hAnsi="Times New Roman" w:cs="Times New Roman"/>
          <w:kern w:val="0"/>
          <w:sz w:val="24"/>
          <w:szCs w:val="24"/>
          <w14:ligatures w14:val="none"/>
        </w:rPr>
        <w:t>par grozījumiem 2020.gada 29.maija Lauksaimniecībā izmantojamās zemes nomas līgumā Nr.9.2./</w:t>
      </w:r>
      <w:bookmarkEnd w:id="71"/>
      <w:r w:rsidRPr="001A1717">
        <w:rPr>
          <w:rFonts w:ascii="Times New Roman" w:eastAsia="Calibri" w:hAnsi="Times New Roman" w:cs="Times New Roman"/>
          <w:kern w:val="0"/>
          <w:sz w:val="24"/>
          <w:szCs w:val="24"/>
          <w14:ligatures w14:val="none"/>
        </w:rPr>
        <w:t xml:space="preserve">330. Zemes nomas līguma termiņš 2025.gada 30.septembris. </w:t>
      </w:r>
    </w:p>
    <w:p w14:paraId="17D85A8F"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Īpašums nav nepieciešams pašvaldības funkciju nodrošināšanai.</w:t>
      </w:r>
    </w:p>
    <w:p w14:paraId="6216CFFA"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Ņemot vērā norādītos apstākļus, lietderīgākā rīcība ir atzīstama Īpašuma atsavināšana atklātā mutiskā izsolē ar augšupejošu soli. </w:t>
      </w:r>
    </w:p>
    <w:p w14:paraId="20359439"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Saskaņā ar 2023.gada 3.oktobrī 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noteikta </w:t>
      </w:r>
      <w:bookmarkStart w:id="72" w:name="_Hlk120799209"/>
      <w:r w:rsidRPr="001A1717">
        <w:rPr>
          <w:rFonts w:ascii="Times New Roman" w:eastAsia="Calibri" w:hAnsi="Times New Roman" w:cs="Times New Roman"/>
          <w:kern w:val="0"/>
          <w:sz w:val="24"/>
          <w:szCs w:val="24"/>
          <w14:ligatures w14:val="none"/>
        </w:rPr>
        <w:t xml:space="preserve">20700 EUR </w:t>
      </w:r>
      <w:bookmarkStart w:id="73" w:name="_Hlk117086685"/>
      <w:r w:rsidRPr="001A1717">
        <w:rPr>
          <w:rFonts w:ascii="Times New Roman" w:eastAsia="Calibri" w:hAnsi="Times New Roman" w:cs="Times New Roman"/>
          <w:kern w:val="0"/>
          <w:sz w:val="24"/>
          <w:szCs w:val="24"/>
          <w14:ligatures w14:val="none"/>
        </w:rPr>
        <w:t xml:space="preserve">(divdesmit tūkstoši septiņi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bookmarkEnd w:id="72"/>
      <w:bookmarkEnd w:id="73"/>
      <w:r w:rsidRPr="001A1717">
        <w:rPr>
          <w:rFonts w:ascii="Times New Roman" w:eastAsia="Calibri" w:hAnsi="Times New Roman" w:cs="Times New Roman"/>
          <w:kern w:val="0"/>
          <w:sz w:val="24"/>
          <w:szCs w:val="24"/>
          <w14:ligatures w14:val="none"/>
        </w:rPr>
        <w:t>apmērā.</w:t>
      </w:r>
    </w:p>
    <w:p w14:paraId="4283FF7C"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Saskaņā ar </w:t>
      </w:r>
      <w:r w:rsidRPr="001A1717">
        <w:rPr>
          <w:rFonts w:ascii="Times New Roman" w:eastAsia="Calibri" w:hAnsi="Times New Roman" w:cs="Times New Roman"/>
          <w:bCs/>
          <w:kern w:val="0"/>
          <w:sz w:val="24"/>
          <w:szCs w:val="24"/>
          <w14:ligatures w14:val="none"/>
        </w:rPr>
        <w:t>Publiskas personas mantas atsavināšanas likuma</w:t>
      </w:r>
      <w:r w:rsidRPr="001A1717">
        <w:rPr>
          <w:rFonts w:ascii="Times New Roman" w:eastAsia="Calibri" w:hAnsi="Times New Roman" w:cs="Times New Roman"/>
          <w:kern w:val="0"/>
          <w:sz w:val="24"/>
          <w:szCs w:val="24"/>
          <w14:ligatures w14:val="none"/>
        </w:rPr>
        <w:t xml:space="preserve"> Pārejas noteikumu 12.punktu, līdz brīdim, kad spēku zaudē </w:t>
      </w:r>
      <w:hyperlink r:id="rId111" w:tgtFrame="_top" w:tooltip="Valsts un pašvaldību īpašuma privatizācijas un privatizācijas sertifikātu izmantošanas pabeigšanas likums" w:history="1">
        <w:r w:rsidRPr="001A1717">
          <w:rPr>
            <w:rFonts w:ascii="Times New Roman" w:eastAsia="Calibri" w:hAnsi="Times New Roman" w:cs="Times New Roman"/>
            <w:kern w:val="0"/>
            <w:sz w:val="24"/>
            <w:szCs w:val="24"/>
            <w14:ligatures w14:val="none"/>
          </w:rPr>
          <w:t>Valsts un pašvaldību īpašuma privatizācijas un privatizācijas sertifikātu izmantošanas pabeigšanas likums</w:t>
        </w:r>
      </w:hyperlink>
      <w:r w:rsidRPr="001A1717">
        <w:rPr>
          <w:rFonts w:ascii="Times New Roman" w:eastAsia="Calibri" w:hAnsi="Times New Roman" w:cs="Times New Roman"/>
          <w:kern w:val="0"/>
          <w:sz w:val="24"/>
          <w:szCs w:val="24"/>
          <w14:ligatures w14:val="none"/>
        </w:rPr>
        <w:t>, atsavināmā neapbūvētā zemesgabala nosacītā cena nedrīkst būt zemāka par zemāko no šādām vērtībām: attiecīgā zemesgabala kadastrālo vērtību vai zemes kadastrālo vērtību 2007.gada 31.decembrī.</w:t>
      </w:r>
    </w:p>
    <w:p w14:paraId="5CED1B66"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      Saskaņā ar Valsts zemes dienesta Nekustamā īpašuma valsts kadastra informācijas sistēmā norādītiem datiem Īpašuma aktuālā kadastrālā vērtība ir 4306 EUR (četri tūkstoši trīs simti seši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0F4112B7" w14:textId="77777777" w:rsidR="001A1717" w:rsidRPr="001A1717" w:rsidRDefault="001A1717" w:rsidP="001A1717">
      <w:pPr>
        <w:spacing w:after="0" w:line="240" w:lineRule="auto"/>
        <w:jc w:val="both"/>
        <w:rPr>
          <w:rFonts w:ascii="Times New Roman" w:eastAsia="Calibri" w:hAnsi="Times New Roman" w:cs="Times New Roman"/>
          <w:bCs/>
          <w:kern w:val="0"/>
          <w:sz w:val="24"/>
          <w:szCs w:val="24"/>
          <w14:ligatures w14:val="none"/>
        </w:rPr>
      </w:pPr>
      <w:r w:rsidRPr="001A1717">
        <w:rPr>
          <w:rFonts w:ascii="Times New Roman" w:eastAsia="Calibri" w:hAnsi="Times New Roman" w:cs="Times New Roman"/>
          <w:kern w:val="0"/>
          <w:sz w:val="24"/>
          <w:szCs w:val="24"/>
          <w14:ligatures w14:val="none"/>
        </w:rPr>
        <w:t xml:space="preserve">      Pamatojoties uz likuma „</w:t>
      </w:r>
      <w:r w:rsidRPr="001A1717">
        <w:rPr>
          <w:rFonts w:ascii="Times New Roman" w:eastAsia="Calibri" w:hAnsi="Times New Roman" w:cs="Times New Roman"/>
          <w:bCs/>
          <w:kern w:val="0"/>
          <w:sz w:val="24"/>
          <w:szCs w:val="24"/>
          <w14:ligatures w14:val="none"/>
        </w:rPr>
        <w:t>Par zemes privatizāciju lauku apvidos” 30.</w:t>
      </w:r>
      <w:r w:rsidRPr="001A1717">
        <w:rPr>
          <w:rFonts w:ascii="Times New Roman" w:eastAsia="Calibri" w:hAnsi="Times New Roman" w:cs="Times New Roman"/>
          <w:bCs/>
          <w:kern w:val="0"/>
          <w:sz w:val="24"/>
          <w:szCs w:val="24"/>
          <w:vertAlign w:val="superscript"/>
          <w14:ligatures w14:val="none"/>
        </w:rPr>
        <w:t xml:space="preserve">2 </w:t>
      </w:r>
      <w:r w:rsidRPr="001A1717">
        <w:rPr>
          <w:rFonts w:ascii="Times New Roman" w:eastAsia="Calibri" w:hAnsi="Times New Roman" w:cs="Times New Roman"/>
          <w:bCs/>
          <w:kern w:val="0"/>
          <w:sz w:val="24"/>
          <w:szCs w:val="24"/>
          <w14:ligatures w14:val="none"/>
        </w:rPr>
        <w:t>panta pirmo un otro daļu, pirmpirkuma tiesības uz Īpašumu ir pašreizējam nomniekam - Tērvetes pagasta zemnieku saimniecībai „AUCIŅI”</w:t>
      </w: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bCs/>
          <w:kern w:val="0"/>
          <w:sz w:val="24"/>
          <w:szCs w:val="24"/>
          <w14:ligatures w14:val="none"/>
        </w:rPr>
        <w:t xml:space="preserve">kas ņemams vērā, rīkojot izsoli. </w:t>
      </w:r>
    </w:p>
    <w:p w14:paraId="4E77B738" w14:textId="45666EE6" w:rsidR="001A1717" w:rsidRPr="001A1717" w:rsidRDefault="001A1717" w:rsidP="001A1717">
      <w:pPr>
        <w:spacing w:after="0" w:line="240" w:lineRule="auto"/>
        <w:jc w:val="both"/>
        <w:rPr>
          <w:rFonts w:ascii="Times New Roman" w:eastAsia="Calibri" w:hAnsi="Times New Roman" w:cs="Times New Roman"/>
          <w:bCs/>
          <w:kern w:val="0"/>
          <w:sz w:val="24"/>
          <w:szCs w:val="24"/>
          <w14:ligatures w14:val="none"/>
        </w:rPr>
      </w:pPr>
      <w:r w:rsidRPr="001A1717">
        <w:rPr>
          <w:rFonts w:ascii="Times New Roman" w:eastAsia="Calibri" w:hAnsi="Times New Roman" w:cs="Times New Roman"/>
          <w:kern w:val="0"/>
          <w:sz w:val="24"/>
          <w:szCs w:val="24"/>
          <w14:ligatures w14:val="none"/>
        </w:rPr>
        <w:lastRenderedPageBreak/>
        <w:t xml:space="preserve">      Pamatojoties uz Pašvaldību likuma 10.panta pirmās daļas 16.punktu, Publiskas personas mantas atsavināšanas likuma 4.panta pirmo daļu, 5.panta pirmo daļu, 8.panta trešo daļu, 9.panta otro daļu, 10.panta pirmo, otro daļu, Pārejas noteikumu 12.punktu, likuma „</w:t>
      </w:r>
      <w:r w:rsidRPr="001A1717">
        <w:rPr>
          <w:rFonts w:ascii="Times New Roman" w:eastAsia="Calibri" w:hAnsi="Times New Roman" w:cs="Times New Roman"/>
          <w:bCs/>
          <w:kern w:val="0"/>
          <w:sz w:val="24"/>
          <w:szCs w:val="24"/>
          <w14:ligatures w14:val="none"/>
        </w:rPr>
        <w:t>Par zemes privatizāciju lauku apvidos” 30.</w:t>
      </w:r>
      <w:r w:rsidRPr="001A1717">
        <w:rPr>
          <w:rFonts w:ascii="Times New Roman" w:eastAsia="Calibri" w:hAnsi="Times New Roman" w:cs="Times New Roman"/>
          <w:bCs/>
          <w:kern w:val="0"/>
          <w:sz w:val="24"/>
          <w:szCs w:val="24"/>
          <w:vertAlign w:val="superscript"/>
          <w14:ligatures w14:val="none"/>
        </w:rPr>
        <w:t xml:space="preserve">2 </w:t>
      </w:r>
      <w:r w:rsidRPr="001A1717">
        <w:rPr>
          <w:rFonts w:ascii="Times New Roman" w:eastAsia="Calibri" w:hAnsi="Times New Roman" w:cs="Times New Roman"/>
          <w:bCs/>
          <w:kern w:val="0"/>
          <w:sz w:val="24"/>
          <w:szCs w:val="24"/>
          <w14:ligatures w14:val="none"/>
        </w:rPr>
        <w:t>panta pirmo un otro daļu</w:t>
      </w: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kern w:val="0"/>
          <w:sz w:val="24"/>
          <w:szCs w:val="24"/>
          <w:lang w:eastAsia="en-GB"/>
          <w14:ligatures w14:val="none"/>
        </w:rPr>
        <w:t xml:space="preserve">atklāti balsojot: </w:t>
      </w:r>
      <w:bookmarkStart w:id="74" w:name="_Hlk117858747"/>
      <w:r w:rsidR="00526011" w:rsidRPr="00644206">
        <w:rPr>
          <w:rFonts w:ascii="Times New Roman" w:hAnsi="Times New Roman" w:cs="Times New Roman"/>
          <w:sz w:val="24"/>
          <w:szCs w:val="24"/>
          <w:lang w:eastAsia="lv-LV"/>
        </w:rPr>
        <w:t>PAR - 1</w:t>
      </w:r>
      <w:r w:rsidR="00526011">
        <w:rPr>
          <w:rFonts w:ascii="Times New Roman" w:hAnsi="Times New Roman" w:cs="Times New Roman"/>
          <w:sz w:val="24"/>
          <w:szCs w:val="24"/>
          <w:lang w:eastAsia="lv-LV"/>
        </w:rPr>
        <w:t>3</w:t>
      </w:r>
      <w:r w:rsidR="00526011" w:rsidRPr="00644206">
        <w:rPr>
          <w:rFonts w:ascii="Times New Roman" w:hAnsi="Times New Roman" w:cs="Times New Roman"/>
          <w:sz w:val="24"/>
          <w:szCs w:val="24"/>
          <w:lang w:eastAsia="lv-LV"/>
        </w:rPr>
        <w:t xml:space="preserve"> </w:t>
      </w:r>
      <w:r w:rsidR="00526011" w:rsidRPr="00644206">
        <w:rPr>
          <w:rFonts w:ascii="Times New Roman" w:hAnsi="Times New Roman" w:cs="Times New Roman"/>
          <w:sz w:val="24"/>
          <w:szCs w:val="24"/>
        </w:rPr>
        <w:t>(</w:t>
      </w:r>
      <w:r w:rsidR="00526011" w:rsidRPr="00E87BF8">
        <w:rPr>
          <w:rFonts w:ascii="Times New Roman" w:hAnsi="Times New Roman" w:cs="Times New Roman"/>
          <w:bCs/>
          <w:sz w:val="24"/>
          <w:szCs w:val="24"/>
          <w:lang w:eastAsia="et-EE"/>
          <w14:ligatures w14:val="none"/>
        </w:rPr>
        <w:t xml:space="preserve">Sarmīte Dude, Māris Feldmanis, </w:t>
      </w:r>
      <w:r w:rsidR="00526011">
        <w:rPr>
          <w:rFonts w:ascii="Times New Roman" w:hAnsi="Times New Roman" w:cs="Times New Roman"/>
          <w:bCs/>
          <w:sz w:val="24"/>
          <w:szCs w:val="24"/>
          <w:lang w:eastAsia="et-EE"/>
          <w14:ligatures w14:val="none"/>
        </w:rPr>
        <w:t xml:space="preserve">Ivars </w:t>
      </w:r>
      <w:proofErr w:type="spellStart"/>
      <w:r w:rsidR="00526011">
        <w:rPr>
          <w:rFonts w:ascii="Times New Roman" w:hAnsi="Times New Roman" w:cs="Times New Roman"/>
          <w:bCs/>
          <w:sz w:val="24"/>
          <w:szCs w:val="24"/>
          <w:lang w:eastAsia="et-EE"/>
          <w14:ligatures w14:val="none"/>
        </w:rPr>
        <w:t>Gorskis</w:t>
      </w:r>
      <w:proofErr w:type="spellEnd"/>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 xml:space="preserve">Linda </w:t>
      </w:r>
      <w:proofErr w:type="spellStart"/>
      <w:r w:rsidR="00526011" w:rsidRPr="00E87BF8">
        <w:rPr>
          <w:rFonts w:ascii="Times New Roman" w:hAnsi="Times New Roman" w:cs="Times New Roman"/>
          <w:bCs/>
          <w:sz w:val="24"/>
          <w:szCs w:val="24"/>
          <w:lang w:eastAsia="et-EE"/>
          <w14:ligatures w14:val="none"/>
        </w:rPr>
        <w:t>Karloviča</w:t>
      </w:r>
      <w:proofErr w:type="spellEnd"/>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 xml:space="preserve"> Edgars Laimiņš, Sintija </w:t>
      </w:r>
      <w:proofErr w:type="spellStart"/>
      <w:r w:rsidR="00526011" w:rsidRPr="00E87BF8">
        <w:rPr>
          <w:rFonts w:ascii="Times New Roman" w:hAnsi="Times New Roman" w:cs="Times New Roman"/>
          <w:bCs/>
          <w:sz w:val="24"/>
          <w:szCs w:val="24"/>
          <w:lang w:eastAsia="et-EE"/>
          <w14:ligatures w14:val="none"/>
        </w:rPr>
        <w:t>Liekniņa</w:t>
      </w:r>
      <w:proofErr w:type="spellEnd"/>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 xml:space="preserve"> Sanita </w:t>
      </w:r>
      <w:proofErr w:type="spellStart"/>
      <w:r w:rsidR="00526011" w:rsidRPr="00E87BF8">
        <w:rPr>
          <w:rFonts w:ascii="Times New Roman" w:hAnsi="Times New Roman" w:cs="Times New Roman"/>
          <w:bCs/>
          <w:sz w:val="24"/>
          <w:szCs w:val="24"/>
          <w:lang w:eastAsia="et-EE"/>
          <w14:ligatures w14:val="none"/>
        </w:rPr>
        <w:t>Olševska</w:t>
      </w:r>
      <w:proofErr w:type="spellEnd"/>
      <w:r w:rsidR="00526011" w:rsidRPr="00E87BF8">
        <w:rPr>
          <w:rFonts w:ascii="Times New Roman" w:hAnsi="Times New Roman" w:cs="Times New Roman"/>
          <w:bCs/>
          <w:sz w:val="24"/>
          <w:szCs w:val="24"/>
          <w:lang w:eastAsia="et-EE"/>
          <w14:ligatures w14:val="none"/>
        </w:rPr>
        <w:t xml:space="preserve">, Andris </w:t>
      </w:r>
      <w:proofErr w:type="spellStart"/>
      <w:r w:rsidR="00526011" w:rsidRPr="00E87BF8">
        <w:rPr>
          <w:rFonts w:ascii="Times New Roman" w:hAnsi="Times New Roman" w:cs="Times New Roman"/>
          <w:bCs/>
          <w:sz w:val="24"/>
          <w:szCs w:val="24"/>
          <w:lang w:eastAsia="et-EE"/>
          <w14:ligatures w14:val="none"/>
        </w:rPr>
        <w:t>Podvinskis</w:t>
      </w:r>
      <w:proofErr w:type="spellEnd"/>
      <w:r w:rsidR="00526011" w:rsidRPr="00E87BF8">
        <w:rPr>
          <w:rFonts w:ascii="Times New Roman" w:hAnsi="Times New Roman" w:cs="Times New Roman"/>
          <w:bCs/>
          <w:sz w:val="24"/>
          <w:szCs w:val="24"/>
          <w:lang w:eastAsia="et-EE"/>
          <w14:ligatures w14:val="none"/>
        </w:rPr>
        <w:t xml:space="preserve">, Dace Reinika, </w:t>
      </w:r>
      <w:r w:rsidR="00526011">
        <w:rPr>
          <w:rFonts w:ascii="Times New Roman" w:hAnsi="Times New Roman" w:cs="Times New Roman"/>
          <w:bCs/>
          <w:sz w:val="24"/>
          <w:szCs w:val="24"/>
          <w:lang w:eastAsia="et-EE"/>
          <w14:ligatures w14:val="none"/>
        </w:rPr>
        <w:t xml:space="preserve">Guntis </w:t>
      </w:r>
      <w:proofErr w:type="spellStart"/>
      <w:r w:rsidR="00526011">
        <w:rPr>
          <w:rFonts w:ascii="Times New Roman" w:hAnsi="Times New Roman" w:cs="Times New Roman"/>
          <w:bCs/>
          <w:sz w:val="24"/>
          <w:szCs w:val="24"/>
          <w:lang w:eastAsia="et-EE"/>
          <w14:ligatures w14:val="none"/>
        </w:rPr>
        <w:t>Safranovičs</w:t>
      </w:r>
      <w:proofErr w:type="spellEnd"/>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Andrejs Spridzāns,</w:t>
      </w:r>
      <w:r w:rsidR="00526011">
        <w:rPr>
          <w:rFonts w:ascii="Times New Roman" w:hAnsi="Times New Roman" w:cs="Times New Roman"/>
          <w:bCs/>
          <w:sz w:val="24"/>
          <w:szCs w:val="24"/>
          <w:lang w:eastAsia="et-EE"/>
          <w14:ligatures w14:val="none"/>
        </w:rPr>
        <w:t xml:space="preserve"> </w:t>
      </w:r>
      <w:r w:rsidR="00526011" w:rsidRPr="00E87BF8">
        <w:rPr>
          <w:rFonts w:ascii="Times New Roman" w:hAnsi="Times New Roman" w:cs="Times New Roman"/>
          <w:bCs/>
          <w:sz w:val="24"/>
          <w:szCs w:val="24"/>
          <w:lang w:eastAsia="et-EE"/>
          <w14:ligatures w14:val="none"/>
        </w:rPr>
        <w:t>Ivars Stanga</w:t>
      </w:r>
      <w:r w:rsidR="00526011">
        <w:rPr>
          <w:rFonts w:ascii="Times New Roman" w:hAnsi="Times New Roman" w:cs="Times New Roman"/>
          <w:bCs/>
          <w:sz w:val="24"/>
          <w:szCs w:val="24"/>
          <w:lang w:eastAsia="et-EE"/>
          <w14:ligatures w14:val="none"/>
        </w:rPr>
        <w:t xml:space="preserve">, Indra </w:t>
      </w:r>
      <w:proofErr w:type="spellStart"/>
      <w:r w:rsidR="00526011">
        <w:rPr>
          <w:rFonts w:ascii="Times New Roman" w:hAnsi="Times New Roman" w:cs="Times New Roman"/>
          <w:bCs/>
          <w:sz w:val="24"/>
          <w:szCs w:val="24"/>
          <w:lang w:eastAsia="et-EE"/>
          <w14:ligatures w14:val="none"/>
        </w:rPr>
        <w:t>Špela</w:t>
      </w:r>
      <w:proofErr w:type="spellEnd"/>
      <w:r w:rsidR="00526011" w:rsidRPr="00644206">
        <w:rPr>
          <w:rFonts w:ascii="Times New Roman" w:hAnsi="Times New Roman" w:cs="Times New Roman"/>
          <w:bCs/>
          <w:sz w:val="24"/>
          <w:szCs w:val="24"/>
          <w:lang w:eastAsia="et-EE"/>
        </w:rPr>
        <w:t xml:space="preserve">), </w:t>
      </w:r>
      <w:r w:rsidR="00526011" w:rsidRPr="00644206">
        <w:rPr>
          <w:rFonts w:ascii="Times New Roman" w:hAnsi="Times New Roman" w:cs="Times New Roman"/>
          <w:sz w:val="24"/>
          <w:szCs w:val="24"/>
          <w:lang w:eastAsia="lv-LV"/>
        </w:rPr>
        <w:t xml:space="preserve">PRET </w:t>
      </w:r>
      <w:r w:rsidR="00526011">
        <w:rPr>
          <w:rFonts w:ascii="Times New Roman" w:hAnsi="Times New Roman" w:cs="Times New Roman"/>
          <w:sz w:val="24"/>
          <w:szCs w:val="24"/>
        </w:rPr>
        <w:t>–</w:t>
      </w:r>
      <w:r w:rsidR="00526011" w:rsidRPr="00644206">
        <w:rPr>
          <w:rFonts w:ascii="Times New Roman" w:hAnsi="Times New Roman" w:cs="Times New Roman"/>
          <w:sz w:val="24"/>
          <w:szCs w:val="24"/>
          <w:lang w:eastAsia="lv-LV"/>
        </w:rPr>
        <w:t xml:space="preserve"> </w:t>
      </w:r>
      <w:r w:rsidR="00526011">
        <w:rPr>
          <w:rFonts w:ascii="Times New Roman" w:hAnsi="Times New Roman" w:cs="Times New Roman"/>
          <w:sz w:val="24"/>
          <w:szCs w:val="24"/>
          <w:lang w:eastAsia="lv-LV"/>
        </w:rPr>
        <w:t>1 (</w:t>
      </w:r>
      <w:r w:rsidR="00526011" w:rsidRPr="00E87BF8">
        <w:rPr>
          <w:rFonts w:ascii="Times New Roman" w:eastAsia="Times New Roman" w:hAnsi="Times New Roman" w:cs="Times New Roman"/>
          <w:bCs/>
          <w:sz w:val="24"/>
          <w:szCs w:val="24"/>
          <w:lang w:eastAsia="et-EE"/>
          <w14:ligatures w14:val="none"/>
        </w:rPr>
        <w:t>Kristīne Briede</w:t>
      </w:r>
      <w:r w:rsidR="00526011">
        <w:rPr>
          <w:rFonts w:ascii="Times New Roman" w:eastAsia="Times New Roman" w:hAnsi="Times New Roman" w:cs="Times New Roman"/>
          <w:bCs/>
          <w:sz w:val="24"/>
          <w:szCs w:val="24"/>
          <w:lang w:eastAsia="et-EE"/>
          <w14:ligatures w14:val="none"/>
        </w:rPr>
        <w:t>)</w:t>
      </w:r>
      <w:r w:rsidR="00526011" w:rsidRPr="00644206">
        <w:rPr>
          <w:rFonts w:ascii="Times New Roman" w:hAnsi="Times New Roman" w:cs="Times New Roman"/>
          <w:sz w:val="24"/>
          <w:szCs w:val="24"/>
          <w:lang w:eastAsia="lv-LV"/>
        </w:rPr>
        <w:t xml:space="preserve">, ATTURAS </w:t>
      </w:r>
      <w:r w:rsidR="00526011" w:rsidRPr="00644206">
        <w:rPr>
          <w:rFonts w:ascii="Times New Roman" w:hAnsi="Times New Roman" w:cs="Times New Roman"/>
          <w:sz w:val="24"/>
          <w:szCs w:val="24"/>
        </w:rPr>
        <w:t>-</w:t>
      </w:r>
      <w:r w:rsidR="00526011" w:rsidRPr="00644206">
        <w:rPr>
          <w:rFonts w:ascii="Times New Roman" w:hAnsi="Times New Roman" w:cs="Times New Roman"/>
          <w:sz w:val="24"/>
          <w:szCs w:val="24"/>
          <w:lang w:eastAsia="lv-LV"/>
        </w:rPr>
        <w:t xml:space="preserve"> </w:t>
      </w:r>
      <w:r w:rsidR="00526011" w:rsidRPr="00644206">
        <w:rPr>
          <w:rFonts w:ascii="Times New Roman" w:hAnsi="Times New Roman" w:cs="Times New Roman"/>
          <w:sz w:val="24"/>
          <w:szCs w:val="24"/>
        </w:rPr>
        <w:t>nav</w:t>
      </w:r>
      <w:r w:rsidR="00526011" w:rsidRPr="00644206">
        <w:rPr>
          <w:rFonts w:ascii="Times New Roman" w:hAnsi="Times New Roman" w:cs="Times New Roman"/>
          <w:sz w:val="24"/>
          <w:szCs w:val="24"/>
          <w:lang w:eastAsia="lv-LV"/>
        </w:rPr>
        <w:t>,</w:t>
      </w:r>
      <w:r w:rsidR="00526011" w:rsidRPr="00DC1DFE">
        <w:rPr>
          <w:rFonts w:ascii="Times New Roman" w:eastAsia="Times New Roman" w:hAnsi="Times New Roman" w:cs="Times New Roman"/>
          <w:sz w:val="24"/>
          <w:szCs w:val="24"/>
          <w:lang w:eastAsia="lv-LV"/>
        </w:rPr>
        <w:t xml:space="preserve"> </w:t>
      </w:r>
      <w:r w:rsidR="00526011">
        <w:rPr>
          <w:rFonts w:ascii="Times New Roman" w:eastAsia="Times New Roman" w:hAnsi="Times New Roman" w:cs="Times New Roman"/>
          <w:sz w:val="24"/>
          <w:szCs w:val="24"/>
          <w:lang w:eastAsia="lv-LV"/>
        </w:rPr>
        <w:t>NEBALSO – 1 (</w:t>
      </w:r>
      <w:r w:rsidR="00526011" w:rsidRPr="00E87BF8">
        <w:rPr>
          <w:rFonts w:ascii="Times New Roman" w:hAnsi="Times New Roman" w:cs="Times New Roman"/>
          <w:bCs/>
          <w:sz w:val="24"/>
          <w:szCs w:val="24"/>
          <w:lang w:eastAsia="et-EE"/>
          <w14:ligatures w14:val="none"/>
        </w:rPr>
        <w:t>Viesturs Reinfelds</w:t>
      </w:r>
      <w:r w:rsidR="00526011">
        <w:rPr>
          <w:rFonts w:ascii="Times New Roman" w:hAnsi="Times New Roman" w:cs="Times New Roman"/>
          <w:bCs/>
          <w:sz w:val="24"/>
          <w:szCs w:val="24"/>
          <w:lang w:eastAsia="et-EE"/>
          <w14:ligatures w14:val="none"/>
        </w:rPr>
        <w:t>)</w:t>
      </w:r>
      <w:r w:rsidR="00526011" w:rsidRPr="00E87BF8">
        <w:rPr>
          <w:rFonts w:ascii="Times New Roman" w:hAnsi="Times New Roman" w:cs="Times New Roman"/>
          <w:bCs/>
          <w:sz w:val="24"/>
          <w:szCs w:val="24"/>
          <w:lang w:eastAsia="et-EE"/>
          <w14:ligatures w14:val="none"/>
        </w:rPr>
        <w:t>,</w:t>
      </w:r>
      <w:r w:rsidR="00526011">
        <w:rPr>
          <w:rFonts w:ascii="Times New Roman" w:hAnsi="Times New Roman" w:cs="Times New Roman"/>
          <w:bCs/>
          <w:sz w:val="24"/>
          <w:szCs w:val="24"/>
          <w:lang w:eastAsia="et-EE"/>
          <w14:ligatures w14:val="none"/>
        </w:rPr>
        <w:t xml:space="preserve"> </w:t>
      </w:r>
      <w:r w:rsidRPr="001A1717">
        <w:rPr>
          <w:rFonts w:ascii="Times New Roman" w:eastAsia="Calibri" w:hAnsi="Times New Roman" w:cs="Times New Roman"/>
          <w:kern w:val="0"/>
          <w:sz w:val="24"/>
          <w:szCs w:val="24"/>
          <w14:ligatures w14:val="none"/>
        </w:rPr>
        <w:t xml:space="preserve">NEBALSO – </w:t>
      </w:r>
      <w:r w:rsidRPr="001A1717">
        <w:rPr>
          <w:rFonts w:ascii="Times New Roman" w:eastAsia="Calibri" w:hAnsi="Times New Roman" w:cs="Times New Roman"/>
          <w:kern w:val="0"/>
          <w:sz w:val="24"/>
          <w:szCs w:val="24"/>
          <w:lang w:eastAsia="en-GB"/>
          <w14:ligatures w14:val="none"/>
        </w:rPr>
        <w:t xml:space="preserve">, </w:t>
      </w:r>
      <w:bookmarkEnd w:id="74"/>
      <w:r w:rsidRPr="001A1717">
        <w:rPr>
          <w:rFonts w:ascii="Times New Roman" w:eastAsia="Calibri" w:hAnsi="Times New Roman" w:cs="Times New Roman"/>
          <w:kern w:val="0"/>
          <w:sz w:val="24"/>
          <w:szCs w:val="24"/>
          <w14:ligatures w14:val="none"/>
        </w:rPr>
        <w:t>Dobeles novada dome NOLEMJ:</w:t>
      </w:r>
    </w:p>
    <w:p w14:paraId="61BCB6C9" w14:textId="77777777" w:rsidR="001A1717" w:rsidRPr="001A1717" w:rsidRDefault="001A1717">
      <w:pPr>
        <w:numPr>
          <w:ilvl w:val="0"/>
          <w:numId w:val="9"/>
        </w:numPr>
        <w:spacing w:after="0" w:line="240" w:lineRule="auto"/>
        <w:jc w:val="both"/>
        <w:rPr>
          <w:rFonts w:ascii="Times New Roman" w:eastAsia="Times New Roman" w:hAnsi="Times New Roman" w:cs="Times New Roman"/>
          <w:kern w:val="0"/>
          <w:sz w:val="24"/>
          <w:szCs w:val="24"/>
          <w:lang w:eastAsia="lv-LV"/>
          <w14:ligatures w14:val="none"/>
        </w:rPr>
      </w:pPr>
      <w:bookmarkStart w:id="75" w:name="_Hlk120868703"/>
      <w:r w:rsidRPr="001A1717">
        <w:rPr>
          <w:rFonts w:ascii="Times New Roman" w:eastAsia="Times New Roman" w:hAnsi="Times New Roman" w:cs="Times New Roman"/>
          <w:kern w:val="0"/>
          <w:sz w:val="24"/>
          <w:szCs w:val="24"/>
          <w:lang w:eastAsia="lv-LV"/>
          <w14:ligatures w14:val="none"/>
        </w:rPr>
        <w:t>Atsavināt nekustamo īpašumu „</w:t>
      </w:r>
      <w:proofErr w:type="spellStart"/>
      <w:r w:rsidRPr="001A1717">
        <w:rPr>
          <w:rFonts w:ascii="Times New Roman" w:eastAsia="Times New Roman" w:hAnsi="Times New Roman" w:cs="Times New Roman"/>
          <w:kern w:val="0"/>
          <w:sz w:val="24"/>
          <w:szCs w:val="24"/>
          <w:lang w:eastAsia="lv-LV"/>
          <w14:ligatures w14:val="none"/>
        </w:rPr>
        <w:t>Pūteļi</w:t>
      </w:r>
      <w:proofErr w:type="spellEnd"/>
      <w:r w:rsidRPr="001A1717">
        <w:rPr>
          <w:rFonts w:ascii="Times New Roman" w:eastAsia="Times New Roman" w:hAnsi="Times New Roman" w:cs="Times New Roman"/>
          <w:kern w:val="0"/>
          <w:sz w:val="24"/>
          <w:szCs w:val="24"/>
          <w:lang w:eastAsia="lv-LV"/>
          <w14:ligatures w14:val="none"/>
        </w:rPr>
        <w:t>”, Auru pagastā, Dobeles novadā, kadastra numurs 46460100134, kas sastāv no vienas zemes vienības ar kadastra apzīmējumu 46460100317, platība 2,05 ha, tai skaitā 1,80 ha lauksaimniecībā izmantojamā zeme, pārdodot to atklātā mutiskā izsolē ar augšupejošu soli.</w:t>
      </w:r>
    </w:p>
    <w:p w14:paraId="1FBD15E3" w14:textId="77777777" w:rsidR="001A1717" w:rsidRPr="001A1717" w:rsidRDefault="001A1717">
      <w:pPr>
        <w:numPr>
          <w:ilvl w:val="0"/>
          <w:numId w:val="9"/>
        </w:numPr>
        <w:spacing w:after="0" w:line="240" w:lineRule="auto"/>
        <w:jc w:val="both"/>
        <w:rPr>
          <w:rFonts w:ascii="Times New Roman" w:eastAsia="Times New Roman" w:hAnsi="Times New Roman" w:cs="Times New Roman"/>
          <w:b/>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w:t>
      </w:r>
      <w:r w:rsidRPr="001A1717">
        <w:rPr>
          <w:rFonts w:ascii="Times New Roman" w:eastAsia="Calibri" w:hAnsi="Times New Roman" w:cs="Times New Roman"/>
          <w:kern w:val="0"/>
          <w:sz w:val="24"/>
          <w:szCs w:val="24"/>
          <w14:ligatures w14:val="none"/>
        </w:rPr>
        <w:t xml:space="preserve">20700 EUR (divdesmit tūkstoši septiņi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r w:rsidRPr="001A1717">
        <w:rPr>
          <w:rFonts w:ascii="Times New Roman" w:eastAsia="Times New Roman" w:hAnsi="Times New Roman" w:cs="Times New Roman"/>
          <w:kern w:val="0"/>
          <w:sz w:val="24"/>
          <w:szCs w:val="24"/>
          <w:lang w:eastAsia="lv-LV"/>
          <w14:ligatures w14:val="none"/>
        </w:rPr>
        <w:t xml:space="preserve">. </w:t>
      </w:r>
    </w:p>
    <w:p w14:paraId="33FD6947" w14:textId="77777777" w:rsidR="001A1717" w:rsidRPr="001A1717" w:rsidRDefault="001A1717">
      <w:pPr>
        <w:numPr>
          <w:ilvl w:val="0"/>
          <w:numId w:val="9"/>
        </w:numPr>
        <w:spacing w:after="0" w:line="240" w:lineRule="auto"/>
        <w:jc w:val="both"/>
        <w:rPr>
          <w:rFonts w:ascii="Times New Roman" w:eastAsia="Arial"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Noteikt, ka nekustamā īpašuma „</w:t>
      </w:r>
      <w:proofErr w:type="spellStart"/>
      <w:r w:rsidRPr="001A1717">
        <w:rPr>
          <w:rFonts w:ascii="Times New Roman" w:eastAsia="Calibri" w:hAnsi="Times New Roman" w:cs="Times New Roman"/>
          <w:kern w:val="0"/>
          <w:sz w:val="24"/>
          <w:szCs w:val="24"/>
          <w14:ligatures w14:val="none"/>
        </w:rPr>
        <w:t>Pūteļi</w:t>
      </w:r>
      <w:proofErr w:type="spellEnd"/>
      <w:r w:rsidRPr="001A1717">
        <w:rPr>
          <w:rFonts w:ascii="Times New Roman" w:eastAsia="Calibri" w:hAnsi="Times New Roman" w:cs="Times New Roman"/>
          <w:kern w:val="0"/>
          <w:sz w:val="24"/>
          <w:szCs w:val="24"/>
          <w14:ligatures w14:val="none"/>
        </w:rPr>
        <w:t>”, Auru pagastā, Dobeles novadā, kadastra numurs 46460100134, pirmpirkuma tiesības</w:t>
      </w:r>
      <w:r w:rsidRPr="001A1717">
        <w:rPr>
          <w:rFonts w:ascii="Times New Roman" w:eastAsia="Calibri" w:hAnsi="Times New Roman" w:cs="Times New Roman"/>
          <w:bCs/>
          <w:kern w:val="0"/>
          <w:sz w:val="24"/>
          <w:szCs w:val="24"/>
          <w14:ligatures w14:val="none"/>
        </w:rPr>
        <w:t xml:space="preserve"> ir nekustamā īpašuma pašreizējam nomniekam – Tērvetes pagasta zemnieku saimniecībai „AUCIŅI”. </w:t>
      </w:r>
    </w:p>
    <w:p w14:paraId="1BBC8B08" w14:textId="77777777" w:rsidR="001A1717" w:rsidRPr="001A1717" w:rsidRDefault="001A1717">
      <w:pPr>
        <w:numPr>
          <w:ilvl w:val="0"/>
          <w:numId w:val="9"/>
        </w:numPr>
        <w:spacing w:after="0" w:line="240" w:lineRule="auto"/>
        <w:jc w:val="both"/>
        <w:rPr>
          <w:rFonts w:ascii="Times New Roman" w:eastAsia="Arial" w:hAnsi="Times New Roman" w:cs="Times New Roman"/>
          <w:kern w:val="0"/>
          <w:sz w:val="24"/>
          <w:szCs w:val="24"/>
          <w14:ligatures w14:val="none"/>
        </w:rPr>
      </w:pPr>
      <w:r w:rsidRPr="001A1717">
        <w:rPr>
          <w:rFonts w:ascii="Times New Roman" w:eastAsia="Arial" w:hAnsi="Times New Roman" w:cs="Times New Roman"/>
          <w:kern w:val="0"/>
          <w:sz w:val="24"/>
          <w:szCs w:val="24"/>
          <w14:ligatures w14:val="none"/>
        </w:rPr>
        <w:t xml:space="preserve">Uzdot </w:t>
      </w:r>
      <w:bookmarkStart w:id="76" w:name="_Hlk120799609"/>
      <w:r w:rsidRPr="001A1717">
        <w:rPr>
          <w:rFonts w:ascii="Times New Roman" w:eastAsia="Arial" w:hAnsi="Times New Roman" w:cs="Times New Roman"/>
          <w:kern w:val="0"/>
          <w:sz w:val="24"/>
          <w:szCs w:val="24"/>
          <w14:ligatures w14:val="none"/>
        </w:rPr>
        <w:t xml:space="preserve">Dobeles novada pašvaldības Īpašumu komisijai </w:t>
      </w:r>
      <w:bookmarkEnd w:id="76"/>
      <w:r w:rsidRPr="001A1717">
        <w:rPr>
          <w:rFonts w:ascii="Times New Roman" w:eastAsia="Arial" w:hAnsi="Times New Roman" w:cs="Times New Roman"/>
          <w:kern w:val="0"/>
          <w:sz w:val="24"/>
          <w:szCs w:val="24"/>
          <w14:ligatures w14:val="none"/>
        </w:rPr>
        <w:t>apstiprināt izsoles noteikumus un organizēt nekustamā īpašuma atsavināšanu spēkā esošo normatīvo aktu noteiktajā kārtībā.</w:t>
      </w:r>
    </w:p>
    <w:bookmarkEnd w:id="75"/>
    <w:p w14:paraId="2B2E7B43"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p>
    <w:p w14:paraId="313B8C83" w14:textId="77777777" w:rsidR="001A1717" w:rsidRPr="001A1717" w:rsidRDefault="001A1717" w:rsidP="001A1717">
      <w:pPr>
        <w:spacing w:after="0" w:line="240" w:lineRule="auto"/>
        <w:ind w:right="84"/>
        <w:jc w:val="both"/>
        <w:rPr>
          <w:rFonts w:ascii="Times New Roman" w:eastAsia="Calibri" w:hAnsi="Times New Roman" w:cs="Times New Roman"/>
          <w:kern w:val="0"/>
          <w:sz w:val="24"/>
          <w:szCs w:val="24"/>
          <w14:ligatures w14:val="none"/>
        </w:rPr>
      </w:pPr>
    </w:p>
    <w:p w14:paraId="548A48E4" w14:textId="77777777" w:rsidR="001A1717" w:rsidRPr="001A1717" w:rsidRDefault="001A1717" w:rsidP="001A1717">
      <w:pPr>
        <w:spacing w:after="0" w:line="240" w:lineRule="auto"/>
        <w:ind w:right="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Domes priekšsēdētājs</w:t>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t xml:space="preserve">            </w:t>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t xml:space="preserve">           </w:t>
      </w:r>
      <w:proofErr w:type="spellStart"/>
      <w:r w:rsidRPr="001A1717">
        <w:rPr>
          <w:rFonts w:ascii="Times New Roman" w:eastAsia="Calibri" w:hAnsi="Times New Roman" w:cs="Times New Roman"/>
          <w:kern w:val="0"/>
          <w:sz w:val="24"/>
          <w:szCs w:val="24"/>
          <w14:ligatures w14:val="none"/>
        </w:rPr>
        <w:t>I.Gorskis</w:t>
      </w:r>
      <w:proofErr w:type="spellEnd"/>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r>
      <w:r w:rsidRPr="001A1717">
        <w:rPr>
          <w:rFonts w:ascii="Times New Roman" w:eastAsia="Calibri" w:hAnsi="Times New Roman" w:cs="Times New Roman"/>
          <w:kern w:val="0"/>
          <w:sz w:val="24"/>
          <w:szCs w:val="24"/>
          <w14:ligatures w14:val="none"/>
        </w:rPr>
        <w:tab/>
        <w:t xml:space="preserve"> </w:t>
      </w:r>
    </w:p>
    <w:p w14:paraId="581B41B9" w14:textId="77777777" w:rsidR="001A1717" w:rsidRPr="001A1717" w:rsidRDefault="001A1717" w:rsidP="001A1717">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8B52974" w14:textId="77777777" w:rsidR="001A1717" w:rsidRPr="001A1717" w:rsidRDefault="001A1717" w:rsidP="001A1717">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D634058" w14:textId="78188A77" w:rsidR="001A1717" w:rsidRPr="001A1717" w:rsidRDefault="001A1717" w:rsidP="001A1717">
      <w:pPr>
        <w:spacing w:after="0" w:line="240" w:lineRule="auto"/>
        <w:ind w:right="42"/>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br w:type="page"/>
      </w:r>
    </w:p>
    <w:bookmarkEnd w:id="69"/>
    <w:bookmarkEnd w:id="70"/>
    <w:p w14:paraId="3F3D613B" w14:textId="77777777" w:rsidR="001A1717" w:rsidRPr="001A1717" w:rsidRDefault="001A1717" w:rsidP="001A1717">
      <w:pPr>
        <w:tabs>
          <w:tab w:val="left" w:pos="-24212"/>
        </w:tabs>
        <w:ind w:right="-1"/>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46DFF3DA" wp14:editId="189ACDB0">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C7FDA2"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035A0A98"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30551B6C" w14:textId="77777777" w:rsidR="001A1717" w:rsidRPr="001A1717" w:rsidRDefault="001A1717" w:rsidP="001A1717">
      <w:pPr>
        <w:tabs>
          <w:tab w:val="center" w:pos="4320"/>
          <w:tab w:val="right" w:pos="8640"/>
        </w:tabs>
        <w:spacing w:after="0" w:line="240" w:lineRule="auto"/>
        <w:ind w:right="-1"/>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4C09CC89" w14:textId="77777777" w:rsidR="001A1717" w:rsidRPr="001A1717" w:rsidRDefault="001A1717" w:rsidP="001A1717">
      <w:pPr>
        <w:pBdr>
          <w:bottom w:val="double" w:sz="6" w:space="1" w:color="auto"/>
        </w:pBdr>
        <w:tabs>
          <w:tab w:val="center" w:pos="4320"/>
          <w:tab w:val="right" w:pos="8640"/>
        </w:tabs>
        <w:spacing w:after="0" w:line="240" w:lineRule="auto"/>
        <w:ind w:right="-1"/>
        <w:jc w:val="center"/>
        <w:rPr>
          <w:rFonts w:ascii="Times New Roman" w:eastAsia="Times New Roman" w:hAnsi="Times New Roman" w:cs="Times New Roman"/>
          <w:color w:val="000000"/>
          <w:kern w:val="0"/>
          <w:sz w:val="24"/>
          <w:szCs w:val="20"/>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112"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2EF8767E" w14:textId="77777777" w:rsidR="001A1717" w:rsidRPr="001A1717" w:rsidRDefault="001A1717" w:rsidP="001A1717">
      <w:pPr>
        <w:ind w:right="-1"/>
        <w:jc w:val="center"/>
        <w:rPr>
          <w:rFonts w:ascii="Calibri" w:eastAsia="Calibri" w:hAnsi="Calibri" w:cs="Times New Roman"/>
          <w:b/>
          <w:kern w:val="0"/>
          <w14:ligatures w14:val="none"/>
        </w:rPr>
      </w:pPr>
    </w:p>
    <w:p w14:paraId="0CE687A2"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LĒMUMS</w:t>
      </w:r>
    </w:p>
    <w:p w14:paraId="02EE0CC0" w14:textId="77777777" w:rsidR="001A1717" w:rsidRPr="001A1717" w:rsidRDefault="001A1717" w:rsidP="001A1717">
      <w:pPr>
        <w:spacing w:after="0" w:line="240" w:lineRule="auto"/>
        <w:ind w:right="-1"/>
        <w:jc w:val="center"/>
        <w:rPr>
          <w:rFonts w:ascii="Times New Roman" w:eastAsia="Calibri" w:hAnsi="Times New Roman" w:cs="Times New Roman"/>
          <w:b/>
          <w:kern w:val="0"/>
          <w:sz w:val="24"/>
          <w:szCs w:val="24"/>
          <w14:ligatures w14:val="none"/>
        </w:rPr>
      </w:pPr>
      <w:r w:rsidRPr="001A1717">
        <w:rPr>
          <w:rFonts w:ascii="Times New Roman" w:eastAsia="Calibri" w:hAnsi="Times New Roman" w:cs="Times New Roman"/>
          <w:b/>
          <w:kern w:val="0"/>
          <w:sz w:val="24"/>
          <w:szCs w:val="24"/>
          <w14:ligatures w14:val="none"/>
        </w:rPr>
        <w:t>Dobelē</w:t>
      </w:r>
    </w:p>
    <w:p w14:paraId="016BCC63"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1F8CB302" w14:textId="46541337" w:rsidR="001A1717" w:rsidRPr="001A1717" w:rsidRDefault="001A1717" w:rsidP="001A1717">
      <w:pPr>
        <w:tabs>
          <w:tab w:val="center" w:pos="4153"/>
          <w:tab w:val="left" w:pos="8080"/>
          <w:tab w:val="right" w:pos="9498"/>
        </w:tabs>
        <w:spacing w:after="0"/>
        <w:ind w:left="113" w:right="-1"/>
        <w:rPr>
          <w:rFonts w:ascii="Times New Roman" w:eastAsia="Calibri" w:hAnsi="Times New Roman" w:cs="Times New Roman"/>
          <w:color w:val="000000"/>
          <w:kern w:val="0"/>
          <w:sz w:val="24"/>
          <w:szCs w:val="24"/>
          <w14:ligatures w14:val="none"/>
        </w:rPr>
      </w:pPr>
      <w:r w:rsidRPr="001A1717">
        <w:rPr>
          <w:rFonts w:ascii="Times New Roman" w:eastAsia="Calibri" w:hAnsi="Times New Roman" w:cs="Times New Roman"/>
          <w:b/>
          <w:kern w:val="0"/>
          <w:sz w:val="24"/>
          <w:szCs w:val="24"/>
          <w:lang w:eastAsia="x-none"/>
          <w14:ligatures w14:val="none"/>
        </w:rPr>
        <w:t xml:space="preserve">2023. gada 26. oktobrī                  </w:t>
      </w:r>
      <w:r w:rsidRPr="001A1717">
        <w:rPr>
          <w:rFonts w:ascii="Times New Roman" w:eastAsia="Calibri" w:hAnsi="Times New Roman" w:cs="Times New Roman"/>
          <w:b/>
          <w:kern w:val="0"/>
          <w:sz w:val="24"/>
          <w:szCs w:val="24"/>
          <w:lang w:eastAsia="x-none"/>
          <w14:ligatures w14:val="none"/>
        </w:rPr>
        <w:tab/>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w:t>
      </w:r>
      <w:r w:rsidR="0002731E">
        <w:rPr>
          <w:rFonts w:ascii="Times New Roman" w:eastAsia="Calibri" w:hAnsi="Times New Roman" w:cs="Times New Roman"/>
          <w:b/>
          <w:color w:val="000000"/>
          <w:kern w:val="0"/>
          <w:sz w:val="24"/>
          <w:szCs w:val="24"/>
          <w14:ligatures w14:val="none"/>
        </w:rPr>
        <w:t>6</w:t>
      </w:r>
      <w:r w:rsidRPr="001A1717">
        <w:rPr>
          <w:rFonts w:ascii="Times New Roman" w:eastAsia="Calibri" w:hAnsi="Times New Roman" w:cs="Times New Roman"/>
          <w:b/>
          <w:color w:val="000000"/>
          <w:kern w:val="0"/>
          <w:sz w:val="24"/>
          <w:szCs w:val="24"/>
          <w14:ligatures w14:val="none"/>
        </w:rPr>
        <w:t>/14</w:t>
      </w:r>
    </w:p>
    <w:p w14:paraId="73BC114F"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10F0FC99" w14:textId="77777777" w:rsidR="001A1717" w:rsidRPr="001A1717" w:rsidRDefault="001A1717" w:rsidP="001A1717">
      <w:pPr>
        <w:spacing w:after="0" w:line="240" w:lineRule="auto"/>
        <w:ind w:right="-1"/>
        <w:jc w:val="both"/>
        <w:rPr>
          <w:rFonts w:ascii="Times New Roman" w:eastAsia="Calibri" w:hAnsi="Times New Roman" w:cs="Times New Roman"/>
          <w:b/>
          <w:kern w:val="0"/>
          <w:sz w:val="24"/>
          <w:szCs w:val="24"/>
          <w14:ligatures w14:val="none"/>
        </w:rPr>
      </w:pPr>
    </w:p>
    <w:p w14:paraId="0817433E"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 xml:space="preserve">Par lauksaimniecībā izmantojamās zemes „Zemnieki”, </w:t>
      </w:r>
    </w:p>
    <w:p w14:paraId="7F7B43D6" w14:textId="77777777" w:rsidR="001A1717" w:rsidRPr="001A1717" w:rsidRDefault="001A1717" w:rsidP="001A1717">
      <w:pPr>
        <w:spacing w:after="0"/>
        <w:ind w:right="-1" w:firstLine="720"/>
        <w:jc w:val="center"/>
        <w:rPr>
          <w:rFonts w:ascii="Times New Roman" w:eastAsia="Calibri" w:hAnsi="Times New Roman" w:cs="Times New Roman"/>
          <w:b/>
          <w:kern w:val="0"/>
          <w:sz w:val="24"/>
          <w:szCs w:val="24"/>
          <w:u w:val="single"/>
          <w14:ligatures w14:val="none"/>
        </w:rPr>
      </w:pPr>
      <w:r w:rsidRPr="001A1717">
        <w:rPr>
          <w:rFonts w:ascii="Times New Roman" w:eastAsia="Calibri" w:hAnsi="Times New Roman" w:cs="Times New Roman"/>
          <w:b/>
          <w:kern w:val="0"/>
          <w:sz w:val="24"/>
          <w:szCs w:val="24"/>
          <w:u w:val="single"/>
          <w14:ligatures w14:val="none"/>
        </w:rPr>
        <w:t>Ukru pagastā, Dobeles novadā, atsavināšanu izsolē</w:t>
      </w:r>
    </w:p>
    <w:p w14:paraId="36E6704A" w14:textId="77777777" w:rsidR="001A1717" w:rsidRPr="001A1717" w:rsidRDefault="001A1717" w:rsidP="001A1717">
      <w:pPr>
        <w:spacing w:after="0"/>
        <w:ind w:right="-1" w:firstLine="720"/>
        <w:jc w:val="both"/>
        <w:rPr>
          <w:rFonts w:ascii="Times New Roman" w:eastAsia="Calibri" w:hAnsi="Times New Roman" w:cs="Times New Roman"/>
          <w:kern w:val="0"/>
          <w:sz w:val="24"/>
          <w:szCs w:val="24"/>
          <w14:ligatures w14:val="none"/>
        </w:rPr>
      </w:pPr>
    </w:p>
    <w:p w14:paraId="416E90FD"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Dobeles novada dome ir izskatījusi Dobeles novada pašvaldības Īpašumu komisijas ierosinājumu atsavināt Dobeles novada pašvaldībai (turpmāk – pašvaldība) piederošo nekustamo īpašumu </w:t>
      </w:r>
      <w:bookmarkStart w:id="77" w:name="_Hlk147333306"/>
      <w:r w:rsidRPr="001A1717">
        <w:rPr>
          <w:rFonts w:ascii="Times New Roman" w:eastAsia="Calibri" w:hAnsi="Times New Roman" w:cs="Times New Roman"/>
          <w:kern w:val="0"/>
          <w:sz w:val="24"/>
          <w:szCs w:val="24"/>
          <w14:ligatures w14:val="none"/>
        </w:rPr>
        <w:t>„Zemnieki”, Ukru pagastā, Dobeles novadā, kadastra numurs 46900050142</w:t>
      </w:r>
      <w:bookmarkEnd w:id="77"/>
      <w:r w:rsidRPr="001A1717">
        <w:rPr>
          <w:rFonts w:ascii="Times New Roman" w:eastAsia="Calibri" w:hAnsi="Times New Roman" w:cs="Times New Roman"/>
          <w:kern w:val="0"/>
          <w:sz w:val="24"/>
          <w:szCs w:val="24"/>
          <w14:ligatures w14:val="none"/>
        </w:rPr>
        <w:t xml:space="preserve"> (turpmāk – Īpašums). </w:t>
      </w:r>
    </w:p>
    <w:p w14:paraId="49BD0609"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Izskatot minēto ierosinājumu, Dobeles novada dome konstatēja:</w:t>
      </w:r>
    </w:p>
    <w:p w14:paraId="739D7616"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Īpašums reģistrēts Zemgales rajona tiesas Ukru pagasta zemesgrāmatas nodalījumā Nr. 100000552212 un uz to nostiprinātas īpašuma tiesības pašvaldībai. Īpašums sastāv no vienas zemes vienības ar kadastra apzīmējumu 46900050142,  platība 8,05 ha, tai skaitā 7,95 ha lauksaimniecībā izmantojamā zeme.   </w:t>
      </w:r>
    </w:p>
    <w:p w14:paraId="7AC81CA1"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Īpašums nav nodots nomā un tas nav nepieciešams pašvaldības funkciju nodrošināšanai.</w:t>
      </w:r>
    </w:p>
    <w:p w14:paraId="69FF4964"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Ņemot vērā norādītos apstākļus, lietderīgākā rīcība ir atzīstama Īpašuma atsavināšana atklātā mutiskā izsolē ar augšupejošu soli.</w:t>
      </w:r>
    </w:p>
    <w:p w14:paraId="01AF79BE"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2023. gada 29.maijā veikto tirgus novērtējumu, ko atbilstoši Standartizācijas likumā paredzētajā kārtībā apstiprinātajiem Latvijas īpašuma vērtēšanas standartiem veica sertificēta nekustamā īpašuma vērtētāja Anita </w:t>
      </w:r>
      <w:proofErr w:type="spellStart"/>
      <w:r w:rsidRPr="001A1717">
        <w:rPr>
          <w:rFonts w:ascii="Times New Roman" w:eastAsia="Calibri" w:hAnsi="Times New Roman" w:cs="Times New Roman"/>
          <w:kern w:val="0"/>
          <w:sz w:val="24"/>
          <w:szCs w:val="24"/>
          <w14:ligatures w14:val="none"/>
        </w:rPr>
        <w:t>Vēdiķe</w:t>
      </w:r>
      <w:proofErr w:type="spellEnd"/>
      <w:r w:rsidRPr="001A1717">
        <w:rPr>
          <w:rFonts w:ascii="Times New Roman" w:eastAsia="Calibri" w:hAnsi="Times New Roman" w:cs="Times New Roman"/>
          <w:kern w:val="0"/>
          <w:sz w:val="24"/>
          <w:szCs w:val="24"/>
          <w14:ligatures w14:val="none"/>
        </w:rPr>
        <w:t xml:space="preserve"> (LĪVA profesionālās kvalifikācijas sertifikāts Nr.76), Īpašuma tirgus vērtība atsavināšanas vajadzībām ir noteikta 64400 EUR (sešdesmit četri tūkstoši četri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43DE1D87"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3B1FA407" w14:textId="77777777"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Valsts zemes dienesta Nekustamā īpašuma valsts kadastra informācijas sistēmā norādītiem datiem Īpašuma aktuālā kadastrālā vērtība ir 12414 EUR (divpadsmit tūkstoši četri simti četrpadsmit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w:t>
      </w:r>
    </w:p>
    <w:p w14:paraId="47E4852C" w14:textId="50DF6A61" w:rsidR="001A1717" w:rsidRPr="001A1717" w:rsidRDefault="001A1717" w:rsidP="001A1717">
      <w:pPr>
        <w:spacing w:after="0"/>
        <w:ind w:right="-2" w:firstLine="709"/>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Saskaņā ar Pašvaldību likuma 10.panta pirmās daļas 16.punktu, 73.panta ceturto daļu, Publiskas personas mantas atsavināšanas likuma 4.panta pirmo daļu, 5.panta pirmo daļu, 8.panta trešo daļu, 9.panta otro daļu, 10.panta pirmo un otro daļu, </w:t>
      </w:r>
      <w:r w:rsidRPr="001A1717">
        <w:rPr>
          <w:rFonts w:ascii="Times New Roman" w:eastAsia="Calibri" w:hAnsi="Times New Roman" w:cs="Times New Roman"/>
          <w:kern w:val="0"/>
          <w:sz w:val="24"/>
          <w:szCs w:val="24"/>
          <w:lang w:eastAsia="ar-SA"/>
          <w14:ligatures w14:val="none"/>
        </w:rPr>
        <w:t xml:space="preserve">atklāti balsojot: </w:t>
      </w:r>
      <w:r w:rsidR="0002731E" w:rsidRPr="00644206">
        <w:rPr>
          <w:rFonts w:ascii="Times New Roman" w:hAnsi="Times New Roman" w:cs="Times New Roman"/>
          <w:sz w:val="24"/>
          <w:szCs w:val="24"/>
          <w:lang w:eastAsia="lv-LV"/>
        </w:rPr>
        <w:t>PAR - 1</w:t>
      </w:r>
      <w:r w:rsidR="0002731E">
        <w:rPr>
          <w:rFonts w:ascii="Times New Roman" w:hAnsi="Times New Roman" w:cs="Times New Roman"/>
          <w:sz w:val="24"/>
          <w:szCs w:val="24"/>
          <w:lang w:eastAsia="lv-LV"/>
        </w:rPr>
        <w:t>4</w:t>
      </w:r>
      <w:r w:rsidR="0002731E" w:rsidRPr="00644206">
        <w:rPr>
          <w:rFonts w:ascii="Times New Roman" w:hAnsi="Times New Roman" w:cs="Times New Roman"/>
          <w:sz w:val="24"/>
          <w:szCs w:val="24"/>
          <w:lang w:eastAsia="lv-LV"/>
        </w:rPr>
        <w:t xml:space="preserve"> </w:t>
      </w:r>
      <w:r w:rsidR="0002731E" w:rsidRPr="00644206">
        <w:rPr>
          <w:rFonts w:ascii="Times New Roman" w:hAnsi="Times New Roman" w:cs="Times New Roman"/>
          <w:sz w:val="24"/>
          <w:szCs w:val="24"/>
        </w:rPr>
        <w:t>(</w:t>
      </w:r>
      <w:r w:rsidR="0002731E" w:rsidRPr="00E87BF8">
        <w:rPr>
          <w:rFonts w:ascii="Times New Roman" w:eastAsia="Times New Roman" w:hAnsi="Times New Roman" w:cs="Times New Roman"/>
          <w:bCs/>
          <w:sz w:val="24"/>
          <w:szCs w:val="24"/>
          <w:lang w:eastAsia="et-EE"/>
          <w14:ligatures w14:val="none"/>
        </w:rPr>
        <w:t xml:space="preserve">Kristīne </w:t>
      </w:r>
      <w:r w:rsidR="0002731E" w:rsidRPr="00E87BF8">
        <w:rPr>
          <w:rFonts w:ascii="Times New Roman" w:eastAsia="Times New Roman" w:hAnsi="Times New Roman" w:cs="Times New Roman"/>
          <w:bCs/>
          <w:sz w:val="24"/>
          <w:szCs w:val="24"/>
          <w:lang w:eastAsia="et-EE"/>
          <w14:ligatures w14:val="none"/>
        </w:rPr>
        <w:lastRenderedPageBreak/>
        <w:t xml:space="preserve">Briede, </w:t>
      </w:r>
      <w:r w:rsidR="0002731E" w:rsidRPr="00E87BF8">
        <w:rPr>
          <w:rFonts w:ascii="Times New Roman" w:hAnsi="Times New Roman" w:cs="Times New Roman"/>
          <w:bCs/>
          <w:sz w:val="24"/>
          <w:szCs w:val="24"/>
          <w:lang w:eastAsia="et-EE"/>
          <w14:ligatures w14:val="none"/>
        </w:rPr>
        <w:t xml:space="preserve">Sarmīte Dude, Māris Feldmanis, </w:t>
      </w:r>
      <w:r w:rsidR="0002731E">
        <w:rPr>
          <w:rFonts w:ascii="Times New Roman" w:hAnsi="Times New Roman" w:cs="Times New Roman"/>
          <w:bCs/>
          <w:sz w:val="24"/>
          <w:szCs w:val="24"/>
          <w:lang w:eastAsia="et-EE"/>
          <w14:ligatures w14:val="none"/>
        </w:rPr>
        <w:t xml:space="preserve">Ivars </w:t>
      </w:r>
      <w:proofErr w:type="spellStart"/>
      <w:r w:rsidR="0002731E">
        <w:rPr>
          <w:rFonts w:ascii="Times New Roman" w:hAnsi="Times New Roman" w:cs="Times New Roman"/>
          <w:bCs/>
          <w:sz w:val="24"/>
          <w:szCs w:val="24"/>
          <w:lang w:eastAsia="et-EE"/>
          <w14:ligatures w14:val="none"/>
        </w:rPr>
        <w:t>Gorskis</w:t>
      </w:r>
      <w:proofErr w:type="spellEnd"/>
      <w:r w:rsidR="0002731E">
        <w:rPr>
          <w:rFonts w:ascii="Times New Roman" w:hAnsi="Times New Roman" w:cs="Times New Roman"/>
          <w:bCs/>
          <w:sz w:val="24"/>
          <w:szCs w:val="24"/>
          <w:lang w:eastAsia="et-EE"/>
          <w14:ligatures w14:val="none"/>
        </w:rPr>
        <w:t xml:space="preserve">, </w:t>
      </w:r>
      <w:r w:rsidR="0002731E" w:rsidRPr="00E87BF8">
        <w:rPr>
          <w:rFonts w:ascii="Times New Roman" w:hAnsi="Times New Roman" w:cs="Times New Roman"/>
          <w:bCs/>
          <w:sz w:val="24"/>
          <w:szCs w:val="24"/>
          <w:lang w:eastAsia="et-EE"/>
          <w14:ligatures w14:val="none"/>
        </w:rPr>
        <w:t xml:space="preserve">Linda </w:t>
      </w:r>
      <w:proofErr w:type="spellStart"/>
      <w:r w:rsidR="0002731E" w:rsidRPr="00E87BF8">
        <w:rPr>
          <w:rFonts w:ascii="Times New Roman" w:hAnsi="Times New Roman" w:cs="Times New Roman"/>
          <w:bCs/>
          <w:sz w:val="24"/>
          <w:szCs w:val="24"/>
          <w:lang w:eastAsia="et-EE"/>
          <w14:ligatures w14:val="none"/>
        </w:rPr>
        <w:t>Karloviča</w:t>
      </w:r>
      <w:proofErr w:type="spellEnd"/>
      <w:r w:rsidR="0002731E">
        <w:rPr>
          <w:rFonts w:ascii="Times New Roman" w:hAnsi="Times New Roman" w:cs="Times New Roman"/>
          <w:bCs/>
          <w:sz w:val="24"/>
          <w:szCs w:val="24"/>
          <w:lang w:eastAsia="et-EE"/>
          <w14:ligatures w14:val="none"/>
        </w:rPr>
        <w:t>,</w:t>
      </w:r>
      <w:r w:rsidR="0002731E" w:rsidRPr="00E87BF8">
        <w:rPr>
          <w:rFonts w:ascii="Times New Roman" w:hAnsi="Times New Roman" w:cs="Times New Roman"/>
          <w:bCs/>
          <w:sz w:val="24"/>
          <w:szCs w:val="24"/>
          <w:lang w:eastAsia="et-EE"/>
          <w14:ligatures w14:val="none"/>
        </w:rPr>
        <w:t xml:space="preserve"> Edgars Laimiņš, Sintija </w:t>
      </w:r>
      <w:proofErr w:type="spellStart"/>
      <w:r w:rsidR="0002731E" w:rsidRPr="00E87BF8">
        <w:rPr>
          <w:rFonts w:ascii="Times New Roman" w:hAnsi="Times New Roman" w:cs="Times New Roman"/>
          <w:bCs/>
          <w:sz w:val="24"/>
          <w:szCs w:val="24"/>
          <w:lang w:eastAsia="et-EE"/>
          <w14:ligatures w14:val="none"/>
        </w:rPr>
        <w:t>Liekniņa</w:t>
      </w:r>
      <w:proofErr w:type="spellEnd"/>
      <w:r w:rsidR="0002731E">
        <w:rPr>
          <w:rFonts w:ascii="Times New Roman" w:hAnsi="Times New Roman" w:cs="Times New Roman"/>
          <w:bCs/>
          <w:sz w:val="24"/>
          <w:szCs w:val="24"/>
          <w:lang w:eastAsia="et-EE"/>
          <w14:ligatures w14:val="none"/>
        </w:rPr>
        <w:t>,</w:t>
      </w:r>
      <w:r w:rsidR="0002731E" w:rsidRPr="00E87BF8">
        <w:rPr>
          <w:rFonts w:ascii="Times New Roman" w:hAnsi="Times New Roman" w:cs="Times New Roman"/>
          <w:bCs/>
          <w:sz w:val="24"/>
          <w:szCs w:val="24"/>
          <w:lang w:eastAsia="et-EE"/>
          <w14:ligatures w14:val="none"/>
        </w:rPr>
        <w:t xml:space="preserve"> Sanita </w:t>
      </w:r>
      <w:proofErr w:type="spellStart"/>
      <w:r w:rsidR="0002731E" w:rsidRPr="00E87BF8">
        <w:rPr>
          <w:rFonts w:ascii="Times New Roman" w:hAnsi="Times New Roman" w:cs="Times New Roman"/>
          <w:bCs/>
          <w:sz w:val="24"/>
          <w:szCs w:val="24"/>
          <w:lang w:eastAsia="et-EE"/>
          <w14:ligatures w14:val="none"/>
        </w:rPr>
        <w:t>Olševska</w:t>
      </w:r>
      <w:proofErr w:type="spellEnd"/>
      <w:r w:rsidR="0002731E" w:rsidRPr="00E87BF8">
        <w:rPr>
          <w:rFonts w:ascii="Times New Roman" w:hAnsi="Times New Roman" w:cs="Times New Roman"/>
          <w:bCs/>
          <w:sz w:val="24"/>
          <w:szCs w:val="24"/>
          <w:lang w:eastAsia="et-EE"/>
          <w14:ligatures w14:val="none"/>
        </w:rPr>
        <w:t xml:space="preserve">, Andris </w:t>
      </w:r>
      <w:proofErr w:type="spellStart"/>
      <w:r w:rsidR="0002731E" w:rsidRPr="00E87BF8">
        <w:rPr>
          <w:rFonts w:ascii="Times New Roman" w:hAnsi="Times New Roman" w:cs="Times New Roman"/>
          <w:bCs/>
          <w:sz w:val="24"/>
          <w:szCs w:val="24"/>
          <w:lang w:eastAsia="et-EE"/>
          <w14:ligatures w14:val="none"/>
        </w:rPr>
        <w:t>Podvinskis</w:t>
      </w:r>
      <w:proofErr w:type="spellEnd"/>
      <w:r w:rsidR="0002731E" w:rsidRPr="00E87BF8">
        <w:rPr>
          <w:rFonts w:ascii="Times New Roman" w:hAnsi="Times New Roman" w:cs="Times New Roman"/>
          <w:bCs/>
          <w:sz w:val="24"/>
          <w:szCs w:val="24"/>
          <w:lang w:eastAsia="et-EE"/>
          <w14:ligatures w14:val="none"/>
        </w:rPr>
        <w:t xml:space="preserve">, Dace Reinika, </w:t>
      </w:r>
      <w:r w:rsidR="0002731E">
        <w:rPr>
          <w:rFonts w:ascii="Times New Roman" w:hAnsi="Times New Roman" w:cs="Times New Roman"/>
          <w:bCs/>
          <w:sz w:val="24"/>
          <w:szCs w:val="24"/>
          <w:lang w:eastAsia="et-EE"/>
          <w14:ligatures w14:val="none"/>
        </w:rPr>
        <w:t xml:space="preserve">Guntis </w:t>
      </w:r>
      <w:proofErr w:type="spellStart"/>
      <w:r w:rsidR="0002731E">
        <w:rPr>
          <w:rFonts w:ascii="Times New Roman" w:hAnsi="Times New Roman" w:cs="Times New Roman"/>
          <w:bCs/>
          <w:sz w:val="24"/>
          <w:szCs w:val="24"/>
          <w:lang w:eastAsia="et-EE"/>
          <w14:ligatures w14:val="none"/>
        </w:rPr>
        <w:t>Safranovičs</w:t>
      </w:r>
      <w:proofErr w:type="spellEnd"/>
      <w:r w:rsidR="0002731E">
        <w:rPr>
          <w:rFonts w:ascii="Times New Roman" w:hAnsi="Times New Roman" w:cs="Times New Roman"/>
          <w:bCs/>
          <w:sz w:val="24"/>
          <w:szCs w:val="24"/>
          <w:lang w:eastAsia="et-EE"/>
          <w14:ligatures w14:val="none"/>
        </w:rPr>
        <w:t xml:space="preserve">, </w:t>
      </w:r>
      <w:r w:rsidR="0002731E" w:rsidRPr="00E87BF8">
        <w:rPr>
          <w:rFonts w:ascii="Times New Roman" w:hAnsi="Times New Roman" w:cs="Times New Roman"/>
          <w:bCs/>
          <w:sz w:val="24"/>
          <w:szCs w:val="24"/>
          <w:lang w:eastAsia="et-EE"/>
          <w14:ligatures w14:val="none"/>
        </w:rPr>
        <w:t>Andrejs Spridzāns,</w:t>
      </w:r>
      <w:r w:rsidR="0002731E">
        <w:rPr>
          <w:rFonts w:ascii="Times New Roman" w:hAnsi="Times New Roman" w:cs="Times New Roman"/>
          <w:bCs/>
          <w:sz w:val="24"/>
          <w:szCs w:val="24"/>
          <w:lang w:eastAsia="et-EE"/>
          <w14:ligatures w14:val="none"/>
        </w:rPr>
        <w:t xml:space="preserve"> </w:t>
      </w:r>
      <w:r w:rsidR="0002731E" w:rsidRPr="00E87BF8">
        <w:rPr>
          <w:rFonts w:ascii="Times New Roman" w:hAnsi="Times New Roman" w:cs="Times New Roman"/>
          <w:bCs/>
          <w:sz w:val="24"/>
          <w:szCs w:val="24"/>
          <w:lang w:eastAsia="et-EE"/>
          <w14:ligatures w14:val="none"/>
        </w:rPr>
        <w:t>Ivars Stanga</w:t>
      </w:r>
      <w:r w:rsidR="0002731E">
        <w:rPr>
          <w:rFonts w:ascii="Times New Roman" w:hAnsi="Times New Roman" w:cs="Times New Roman"/>
          <w:bCs/>
          <w:sz w:val="24"/>
          <w:szCs w:val="24"/>
          <w:lang w:eastAsia="et-EE"/>
          <w14:ligatures w14:val="none"/>
        </w:rPr>
        <w:t xml:space="preserve">, Indra </w:t>
      </w:r>
      <w:proofErr w:type="spellStart"/>
      <w:r w:rsidR="0002731E">
        <w:rPr>
          <w:rFonts w:ascii="Times New Roman" w:hAnsi="Times New Roman" w:cs="Times New Roman"/>
          <w:bCs/>
          <w:sz w:val="24"/>
          <w:szCs w:val="24"/>
          <w:lang w:eastAsia="et-EE"/>
          <w14:ligatures w14:val="none"/>
        </w:rPr>
        <w:t>Špela</w:t>
      </w:r>
      <w:proofErr w:type="spellEnd"/>
      <w:r w:rsidR="0002731E" w:rsidRPr="00644206">
        <w:rPr>
          <w:rFonts w:ascii="Times New Roman" w:hAnsi="Times New Roman" w:cs="Times New Roman"/>
          <w:bCs/>
          <w:sz w:val="24"/>
          <w:szCs w:val="24"/>
          <w:lang w:eastAsia="et-EE"/>
        </w:rPr>
        <w:t xml:space="preserve">), </w:t>
      </w:r>
      <w:r w:rsidR="0002731E" w:rsidRPr="00644206">
        <w:rPr>
          <w:rFonts w:ascii="Times New Roman" w:hAnsi="Times New Roman" w:cs="Times New Roman"/>
          <w:sz w:val="24"/>
          <w:szCs w:val="24"/>
          <w:lang w:eastAsia="lv-LV"/>
        </w:rPr>
        <w:t xml:space="preserve">PRET </w:t>
      </w:r>
      <w:r w:rsidR="0002731E" w:rsidRPr="00644206">
        <w:rPr>
          <w:rFonts w:ascii="Times New Roman" w:hAnsi="Times New Roman" w:cs="Times New Roman"/>
          <w:sz w:val="24"/>
          <w:szCs w:val="24"/>
        </w:rPr>
        <w:t>-</w:t>
      </w:r>
      <w:r w:rsidR="0002731E" w:rsidRPr="00644206">
        <w:rPr>
          <w:rFonts w:ascii="Times New Roman" w:hAnsi="Times New Roman" w:cs="Times New Roman"/>
          <w:sz w:val="24"/>
          <w:szCs w:val="24"/>
          <w:lang w:eastAsia="lv-LV"/>
        </w:rPr>
        <w:t xml:space="preserve"> nav, ATTURAS </w:t>
      </w:r>
      <w:r w:rsidR="0002731E" w:rsidRPr="00644206">
        <w:rPr>
          <w:rFonts w:ascii="Times New Roman" w:hAnsi="Times New Roman" w:cs="Times New Roman"/>
          <w:sz w:val="24"/>
          <w:szCs w:val="24"/>
        </w:rPr>
        <w:t>-</w:t>
      </w:r>
      <w:r w:rsidR="0002731E" w:rsidRPr="00644206">
        <w:rPr>
          <w:rFonts w:ascii="Times New Roman" w:hAnsi="Times New Roman" w:cs="Times New Roman"/>
          <w:sz w:val="24"/>
          <w:szCs w:val="24"/>
          <w:lang w:eastAsia="lv-LV"/>
        </w:rPr>
        <w:t xml:space="preserve"> </w:t>
      </w:r>
      <w:r w:rsidR="0002731E" w:rsidRPr="00644206">
        <w:rPr>
          <w:rFonts w:ascii="Times New Roman" w:hAnsi="Times New Roman" w:cs="Times New Roman"/>
          <w:sz w:val="24"/>
          <w:szCs w:val="24"/>
        </w:rPr>
        <w:t>nav</w:t>
      </w:r>
      <w:r w:rsidR="0002731E" w:rsidRPr="00644206">
        <w:rPr>
          <w:rFonts w:ascii="Times New Roman" w:hAnsi="Times New Roman" w:cs="Times New Roman"/>
          <w:sz w:val="24"/>
          <w:szCs w:val="24"/>
          <w:lang w:eastAsia="lv-LV"/>
        </w:rPr>
        <w:t>,</w:t>
      </w:r>
      <w:r w:rsidR="0002731E" w:rsidRPr="00DC1DFE">
        <w:rPr>
          <w:rFonts w:ascii="Times New Roman" w:eastAsia="Times New Roman" w:hAnsi="Times New Roman" w:cs="Times New Roman"/>
          <w:sz w:val="24"/>
          <w:szCs w:val="24"/>
          <w:lang w:eastAsia="lv-LV"/>
        </w:rPr>
        <w:t xml:space="preserve"> </w:t>
      </w:r>
      <w:r w:rsidR="0002731E">
        <w:rPr>
          <w:rFonts w:ascii="Times New Roman" w:eastAsia="Times New Roman" w:hAnsi="Times New Roman" w:cs="Times New Roman"/>
          <w:sz w:val="24"/>
          <w:szCs w:val="24"/>
          <w:lang w:eastAsia="lv-LV"/>
        </w:rPr>
        <w:t>NEBALSO – 1 (</w:t>
      </w:r>
      <w:r w:rsidR="0002731E" w:rsidRPr="00E87BF8">
        <w:rPr>
          <w:rFonts w:ascii="Times New Roman" w:hAnsi="Times New Roman" w:cs="Times New Roman"/>
          <w:bCs/>
          <w:sz w:val="24"/>
          <w:szCs w:val="24"/>
          <w:lang w:eastAsia="et-EE"/>
          <w14:ligatures w14:val="none"/>
        </w:rPr>
        <w:t>Viesturs Reinfelds</w:t>
      </w:r>
      <w:r w:rsidR="0002731E">
        <w:rPr>
          <w:rFonts w:ascii="Times New Roman" w:hAnsi="Times New Roman" w:cs="Times New Roman"/>
          <w:bCs/>
          <w:sz w:val="24"/>
          <w:szCs w:val="24"/>
          <w:lang w:eastAsia="et-EE"/>
          <w14:ligatures w14:val="none"/>
        </w:rPr>
        <w:t>)</w:t>
      </w:r>
      <w:r w:rsidR="0002731E" w:rsidRPr="00E87BF8">
        <w:rPr>
          <w:rFonts w:ascii="Times New Roman" w:hAnsi="Times New Roman" w:cs="Times New Roman"/>
          <w:bCs/>
          <w:sz w:val="24"/>
          <w:szCs w:val="24"/>
          <w:lang w:eastAsia="et-EE"/>
          <w14:ligatures w14:val="none"/>
        </w:rPr>
        <w:t>,</w:t>
      </w:r>
      <w:r w:rsidR="0002731E">
        <w:rPr>
          <w:rFonts w:ascii="Times New Roman" w:hAnsi="Times New Roman" w:cs="Times New Roman"/>
          <w:bCs/>
          <w:sz w:val="24"/>
          <w:szCs w:val="24"/>
          <w:lang w:eastAsia="et-EE"/>
          <w14:ligatures w14:val="none"/>
        </w:rPr>
        <w:t xml:space="preserve"> </w:t>
      </w:r>
      <w:r w:rsidRPr="001A1717">
        <w:rPr>
          <w:rFonts w:ascii="Times New Roman" w:eastAsia="Calibri" w:hAnsi="Times New Roman" w:cs="Times New Roman"/>
          <w:kern w:val="0"/>
          <w:sz w:val="24"/>
          <w:szCs w:val="24"/>
          <w14:ligatures w14:val="none"/>
        </w:rPr>
        <w:t xml:space="preserve">Dobeles novada dome </w:t>
      </w:r>
      <w:r w:rsidRPr="001A1717">
        <w:rPr>
          <w:rFonts w:ascii="Times New Roman" w:eastAsia="Calibri" w:hAnsi="Times New Roman" w:cs="Times New Roman"/>
          <w:bCs/>
          <w:kern w:val="0"/>
          <w:sz w:val="24"/>
          <w:szCs w:val="24"/>
          <w14:ligatures w14:val="none"/>
        </w:rPr>
        <w:t>NOLEMJ</w:t>
      </w:r>
      <w:r w:rsidRPr="001A1717">
        <w:rPr>
          <w:rFonts w:ascii="Times New Roman" w:eastAsia="Calibri" w:hAnsi="Times New Roman" w:cs="Times New Roman"/>
          <w:kern w:val="0"/>
          <w:sz w:val="24"/>
          <w:szCs w:val="24"/>
          <w14:ligatures w14:val="none"/>
        </w:rPr>
        <w:t>:</w:t>
      </w:r>
    </w:p>
    <w:p w14:paraId="24D5C0A7" w14:textId="77777777" w:rsidR="001A1717" w:rsidRPr="001A1717" w:rsidRDefault="001A1717">
      <w:pPr>
        <w:numPr>
          <w:ilvl w:val="0"/>
          <w:numId w:val="40"/>
        </w:numPr>
        <w:autoSpaceDN w:val="0"/>
        <w:spacing w:after="0" w:line="240" w:lineRule="auto"/>
        <w:ind w:left="284" w:right="-2" w:hanging="284"/>
        <w:contextualSpacing/>
        <w:jc w:val="both"/>
        <w:rPr>
          <w:rFonts w:ascii="Times New Roman" w:eastAsia="Lucida Sans Unicode" w:hAnsi="Times New Roman" w:cs="Times New Roman"/>
          <w:sz w:val="24"/>
          <w:szCs w:val="24"/>
          <w14:ligatures w14:val="none"/>
        </w:rPr>
      </w:pPr>
      <w:r w:rsidRPr="001A1717">
        <w:rPr>
          <w:rFonts w:ascii="Times New Roman" w:eastAsia="Lucida Sans Unicode" w:hAnsi="Times New Roman" w:cs="Times New Roman"/>
          <w:sz w:val="24"/>
          <w:szCs w:val="24"/>
          <w14:ligatures w14:val="none"/>
        </w:rPr>
        <w:t xml:space="preserve">Atsavināt nekustamo īpašumu </w:t>
      </w:r>
      <w:r w:rsidRPr="001A1717">
        <w:rPr>
          <w:rFonts w:ascii="Times New Roman" w:eastAsia="Calibri" w:hAnsi="Times New Roman" w:cs="Times New Roman"/>
          <w:kern w:val="0"/>
          <w:sz w:val="24"/>
          <w:szCs w:val="24"/>
          <w14:ligatures w14:val="none"/>
        </w:rPr>
        <w:t>„Zemnieki”, Ukru pagastā, Dobeles novadā, kadastra numurs 46900050142</w:t>
      </w:r>
      <w:r w:rsidRPr="001A1717">
        <w:rPr>
          <w:rFonts w:ascii="Times New Roman" w:eastAsia="Lucida Sans Unicode" w:hAnsi="Times New Roman" w:cs="Times New Roman"/>
          <w:sz w:val="24"/>
          <w:szCs w:val="24"/>
          <w14:ligatures w14:val="none"/>
        </w:rPr>
        <w:t xml:space="preserve">, kas </w:t>
      </w:r>
      <w:r w:rsidRPr="001A1717">
        <w:rPr>
          <w:rFonts w:ascii="Times New Roman" w:eastAsia="Calibri" w:hAnsi="Times New Roman" w:cs="Times New Roman"/>
          <w:kern w:val="0"/>
          <w:sz w:val="24"/>
          <w:szCs w:val="24"/>
          <w14:ligatures w14:val="none"/>
        </w:rPr>
        <w:t>sastāv no vienas zemes vienības ar kadastra apzīmējumu 46900050142,  platība 8,05 ha, tai skaitā 7,95 ha lauksaimniecībā izmantojamā zeme,</w:t>
      </w:r>
      <w:r w:rsidRPr="001A1717">
        <w:rPr>
          <w:rFonts w:ascii="Times New Roman" w:eastAsia="Lucida Sans Unicode" w:hAnsi="Times New Roman" w:cs="Times New Roman"/>
          <w:sz w:val="24"/>
          <w:szCs w:val="24"/>
          <w14:ligatures w14:val="none"/>
        </w:rPr>
        <w:t xml:space="preserve"> pārdodot to atklātā mutiskā izsolē ar augšupejošu soli.</w:t>
      </w:r>
    </w:p>
    <w:p w14:paraId="374C8E13" w14:textId="77777777" w:rsidR="001A1717" w:rsidRPr="001A1717" w:rsidRDefault="001A1717">
      <w:pPr>
        <w:numPr>
          <w:ilvl w:val="0"/>
          <w:numId w:val="40"/>
        </w:numPr>
        <w:autoSpaceDN w:val="0"/>
        <w:spacing w:after="0" w:line="240" w:lineRule="auto"/>
        <w:ind w:left="284" w:right="-2" w:hanging="284"/>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t xml:space="preserve">Noteikt lēmuma 1. punktā minētā nekustamā īpašuma izsoles sākumcenu 64400 EUR (sešdesmit četri tūkstoši četri simti </w:t>
      </w:r>
      <w:proofErr w:type="spellStart"/>
      <w:r w:rsidRPr="001A1717">
        <w:rPr>
          <w:rFonts w:ascii="Times New Roman" w:eastAsia="Calibri" w:hAnsi="Times New Roman" w:cs="Times New Roman"/>
          <w:i/>
          <w:iCs/>
          <w:kern w:val="0"/>
          <w:sz w:val="24"/>
          <w:szCs w:val="24"/>
          <w14:ligatures w14:val="none"/>
        </w:rPr>
        <w:t>euro</w:t>
      </w:r>
      <w:proofErr w:type="spellEnd"/>
      <w:r w:rsidRPr="001A1717">
        <w:rPr>
          <w:rFonts w:ascii="Times New Roman" w:eastAsia="Calibri" w:hAnsi="Times New Roman" w:cs="Times New Roman"/>
          <w:kern w:val="0"/>
          <w:sz w:val="24"/>
          <w:szCs w:val="24"/>
          <w14:ligatures w14:val="none"/>
        </w:rPr>
        <w:t xml:space="preserve">). </w:t>
      </w:r>
    </w:p>
    <w:p w14:paraId="0EF34CB7" w14:textId="77777777" w:rsidR="001A1717" w:rsidRPr="001A1717" w:rsidRDefault="001A1717">
      <w:pPr>
        <w:numPr>
          <w:ilvl w:val="0"/>
          <w:numId w:val="40"/>
        </w:numPr>
        <w:autoSpaceDN w:val="0"/>
        <w:spacing w:after="0" w:line="240" w:lineRule="auto"/>
        <w:ind w:left="284" w:right="-2" w:hanging="284"/>
        <w:contextualSpacing/>
        <w:jc w:val="both"/>
        <w:rPr>
          <w:rFonts w:ascii="Times New Roman" w:hAnsi="Times New Roman" w:cs="Times New Roman"/>
          <w:kern w:val="0"/>
          <w:sz w:val="24"/>
          <w:szCs w:val="24"/>
          <w14:ligatures w14:val="none"/>
        </w:rPr>
      </w:pPr>
      <w:r w:rsidRPr="001A1717">
        <w:rPr>
          <w:rFonts w:ascii="Times New Roman" w:eastAsia="Arial" w:hAnsi="Times New Roman" w:cs="Times New Roman"/>
          <w:sz w:val="24"/>
          <w:szCs w:val="24"/>
          <w14:ligatures w14:val="none"/>
        </w:rPr>
        <w:t xml:space="preserve">Uzdot Dobeles novada pašvaldības Īpašumu komisijai apstiprināt izsoles noteikumus un organizēt nekustamā īpašuma atsavināšanu Publiskas personas atsavināšanas likumā noteiktā kārtībā. </w:t>
      </w:r>
    </w:p>
    <w:p w14:paraId="26D2CBD8" w14:textId="77777777" w:rsidR="001A1717" w:rsidRPr="001A1717" w:rsidRDefault="001A1717" w:rsidP="001A1717">
      <w:pPr>
        <w:autoSpaceDN w:val="0"/>
        <w:spacing w:after="0"/>
        <w:ind w:left="426" w:right="-2"/>
        <w:contextualSpacing/>
        <w:jc w:val="both"/>
        <w:rPr>
          <w:rFonts w:ascii="Times New Roman" w:hAnsi="Times New Roman" w:cs="Times New Roman"/>
          <w:kern w:val="0"/>
          <w:sz w:val="24"/>
          <w:szCs w:val="24"/>
          <w14:ligatures w14:val="none"/>
        </w:rPr>
      </w:pPr>
    </w:p>
    <w:p w14:paraId="7FE2DC41" w14:textId="77777777" w:rsidR="001A1717" w:rsidRPr="001A1717" w:rsidRDefault="001A1717" w:rsidP="001A1717">
      <w:pPr>
        <w:autoSpaceDN w:val="0"/>
        <w:spacing w:after="0"/>
        <w:ind w:left="66" w:right="-1"/>
        <w:contextualSpacing/>
        <w:jc w:val="both"/>
        <w:rPr>
          <w:rFonts w:ascii="Times New Roman" w:eastAsia="Arial" w:hAnsi="Times New Roman" w:cs="Times New Roman"/>
          <w:sz w:val="24"/>
          <w:szCs w:val="24"/>
          <w14:ligatures w14:val="none"/>
        </w:rPr>
      </w:pPr>
    </w:p>
    <w:p w14:paraId="3D28B20F" w14:textId="77777777" w:rsidR="001A1717" w:rsidRPr="001A1717" w:rsidRDefault="001A1717" w:rsidP="001A1717">
      <w:pPr>
        <w:autoSpaceDN w:val="0"/>
        <w:spacing w:after="0"/>
        <w:ind w:left="66" w:right="-1"/>
        <w:contextualSpacing/>
        <w:jc w:val="both"/>
        <w:rPr>
          <w:rFonts w:ascii="Times New Roman" w:hAnsi="Times New Roman" w:cs="Times New Roman"/>
          <w:kern w:val="0"/>
          <w:sz w:val="24"/>
          <w:szCs w:val="24"/>
          <w14:ligatures w14:val="none"/>
        </w:rPr>
      </w:pPr>
      <w:r w:rsidRPr="001A1717">
        <w:rPr>
          <w:rFonts w:ascii="Times New Roman" w:hAnsi="Times New Roman" w:cs="Times New Roman"/>
          <w:kern w:val="0"/>
          <w:sz w:val="24"/>
          <w:szCs w:val="24"/>
          <w14:ligatures w14:val="none"/>
        </w:rPr>
        <w:t xml:space="preserve">Domes priekšsēdētājs                                                                                                  </w:t>
      </w:r>
      <w:proofErr w:type="spellStart"/>
      <w:r w:rsidRPr="001A1717">
        <w:rPr>
          <w:rFonts w:ascii="Times New Roman" w:hAnsi="Times New Roman" w:cs="Times New Roman"/>
          <w:kern w:val="0"/>
          <w:sz w:val="24"/>
          <w:szCs w:val="24"/>
          <w14:ligatures w14:val="none"/>
        </w:rPr>
        <w:t>I.Gorskis</w:t>
      </w:r>
      <w:proofErr w:type="spellEnd"/>
    </w:p>
    <w:p w14:paraId="5D43BA72"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0A548ED2"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68F7B4E0"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01E2E420"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78563E91" w14:textId="77777777"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p>
    <w:p w14:paraId="3A56DE2A" w14:textId="6084ED9E" w:rsidR="001A1717" w:rsidRPr="001A1717" w:rsidRDefault="001A1717" w:rsidP="001A1717">
      <w:pPr>
        <w:spacing w:after="0"/>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57EB6ECA" w14:textId="77777777" w:rsidR="001A1717" w:rsidRPr="001A1717" w:rsidRDefault="001A1717" w:rsidP="001A1717">
      <w:pPr>
        <w:tabs>
          <w:tab w:val="left" w:pos="-24212"/>
        </w:tabs>
        <w:jc w:val="center"/>
        <w:rPr>
          <w:rFonts w:ascii="Calibri" w:eastAsia="Calibri" w:hAnsi="Calibri" w:cs="Times New Roman"/>
          <w:kern w:val="0"/>
          <w:sz w:val="20"/>
          <w:szCs w:val="20"/>
          <w14:ligatures w14:val="none"/>
        </w:rPr>
      </w:pPr>
      <w:r w:rsidRPr="001A1717">
        <w:rPr>
          <w:rFonts w:ascii="Calibri" w:eastAsia="Calibri" w:hAnsi="Calibri" w:cs="Times New Roman"/>
          <w:noProof/>
          <w:kern w:val="0"/>
          <w:sz w:val="20"/>
          <w:szCs w:val="20"/>
          <w14:ligatures w14:val="none"/>
        </w:rPr>
        <w:lastRenderedPageBreak/>
        <w:drawing>
          <wp:inline distT="0" distB="0" distL="0" distR="0" wp14:anchorId="05D19B1A" wp14:editId="5537F6D5">
            <wp:extent cx="676275" cy="752475"/>
            <wp:effectExtent l="0" t="0" r="9525" b="9525"/>
            <wp:docPr id="1478596560" name="Attēls 147859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0632BD"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1A1717">
        <w:rPr>
          <w:rFonts w:ascii="Times New Roman" w:eastAsia="Times New Roman" w:hAnsi="Times New Roman" w:cs="Times New Roman"/>
          <w:kern w:val="0"/>
          <w:sz w:val="20"/>
          <w:szCs w:val="20"/>
          <w:lang w:val="en-US" w:eastAsia="lv-LV"/>
          <w14:ligatures w14:val="none"/>
        </w:rPr>
        <w:t>LATVIJAS REPUBLIKA</w:t>
      </w:r>
    </w:p>
    <w:p w14:paraId="4ED58A6D"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1A1717">
        <w:rPr>
          <w:rFonts w:ascii="Times New Roman" w:eastAsia="Times New Roman" w:hAnsi="Times New Roman" w:cs="Times New Roman"/>
          <w:b/>
          <w:kern w:val="0"/>
          <w:sz w:val="32"/>
          <w:szCs w:val="32"/>
          <w:lang w:val="en-US" w:eastAsia="lv-LV"/>
          <w14:ligatures w14:val="none"/>
        </w:rPr>
        <w:t>DOBELES NOVADA DOME</w:t>
      </w:r>
    </w:p>
    <w:p w14:paraId="712C448C"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Brīvības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iela</w:t>
      </w:r>
      <w:proofErr w:type="spellEnd"/>
      <w:r w:rsidRPr="001A1717">
        <w:rPr>
          <w:rFonts w:ascii="Times New Roman" w:eastAsia="Times New Roman" w:hAnsi="Times New Roman" w:cs="Times New Roman"/>
          <w:kern w:val="0"/>
          <w:sz w:val="16"/>
          <w:szCs w:val="16"/>
          <w:lang w:val="en-US" w:eastAsia="lv-LV"/>
          <w14:ligatures w14:val="none"/>
        </w:rPr>
        <w:t xml:space="preserve"> 17, </w:t>
      </w:r>
      <w:proofErr w:type="spellStart"/>
      <w:r w:rsidRPr="001A1717">
        <w:rPr>
          <w:rFonts w:ascii="Times New Roman" w:eastAsia="Times New Roman" w:hAnsi="Times New Roman" w:cs="Times New Roman"/>
          <w:kern w:val="0"/>
          <w:sz w:val="16"/>
          <w:szCs w:val="16"/>
          <w:lang w:val="en-US" w:eastAsia="lv-LV"/>
          <w14:ligatures w14:val="none"/>
        </w:rPr>
        <w:t>Dobele</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Dobeles</w:t>
      </w:r>
      <w:proofErr w:type="spellEnd"/>
      <w:r w:rsidRPr="001A1717">
        <w:rPr>
          <w:rFonts w:ascii="Times New Roman" w:eastAsia="Times New Roman" w:hAnsi="Times New Roman" w:cs="Times New Roman"/>
          <w:kern w:val="0"/>
          <w:sz w:val="16"/>
          <w:szCs w:val="16"/>
          <w:lang w:val="en-US" w:eastAsia="lv-LV"/>
          <w14:ligatures w14:val="none"/>
        </w:rPr>
        <w:t xml:space="preserve"> </w:t>
      </w:r>
      <w:proofErr w:type="spellStart"/>
      <w:r w:rsidRPr="001A1717">
        <w:rPr>
          <w:rFonts w:ascii="Times New Roman" w:eastAsia="Times New Roman" w:hAnsi="Times New Roman" w:cs="Times New Roman"/>
          <w:kern w:val="0"/>
          <w:sz w:val="16"/>
          <w:szCs w:val="16"/>
          <w:lang w:val="en-US" w:eastAsia="lv-LV"/>
          <w14:ligatures w14:val="none"/>
        </w:rPr>
        <w:t>novads</w:t>
      </w:r>
      <w:proofErr w:type="spellEnd"/>
      <w:r w:rsidRPr="001A1717">
        <w:rPr>
          <w:rFonts w:ascii="Times New Roman" w:eastAsia="Times New Roman" w:hAnsi="Times New Roman" w:cs="Times New Roman"/>
          <w:kern w:val="0"/>
          <w:sz w:val="16"/>
          <w:szCs w:val="16"/>
          <w:lang w:val="en-US" w:eastAsia="lv-LV"/>
          <w14:ligatures w14:val="none"/>
        </w:rPr>
        <w:t>, LV-3701</w:t>
      </w:r>
    </w:p>
    <w:p w14:paraId="4A4E9D9A" w14:textId="77777777" w:rsidR="001A1717" w:rsidRPr="001A1717" w:rsidRDefault="001A1717" w:rsidP="001A1717">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lv-LV"/>
          <w14:ligatures w14:val="none"/>
        </w:rPr>
      </w:pPr>
      <w:proofErr w:type="spellStart"/>
      <w:r w:rsidRPr="001A1717">
        <w:rPr>
          <w:rFonts w:ascii="Times New Roman" w:eastAsia="Times New Roman" w:hAnsi="Times New Roman" w:cs="Times New Roman"/>
          <w:kern w:val="0"/>
          <w:sz w:val="16"/>
          <w:szCs w:val="16"/>
          <w:lang w:val="en-US" w:eastAsia="lv-LV"/>
          <w14:ligatures w14:val="none"/>
        </w:rPr>
        <w:t>Tālr</w:t>
      </w:r>
      <w:proofErr w:type="spellEnd"/>
      <w:r w:rsidRPr="001A1717">
        <w:rPr>
          <w:rFonts w:ascii="Times New Roman" w:eastAsia="Times New Roman" w:hAnsi="Times New Roman" w:cs="Times New Roman"/>
          <w:kern w:val="0"/>
          <w:sz w:val="16"/>
          <w:szCs w:val="16"/>
          <w:lang w:val="en-US" w:eastAsia="lv-LV"/>
          <w14:ligatures w14:val="none"/>
        </w:rPr>
        <w:t xml:space="preserve">. 63707269, 63700137, 63720940, e-pasts </w:t>
      </w:r>
      <w:hyperlink r:id="rId113" w:history="1">
        <w:r w:rsidRPr="001A1717">
          <w:rPr>
            <w:rFonts w:ascii="Times New Roman" w:eastAsia="Calibri" w:hAnsi="Times New Roman" w:cs="Times New Roman"/>
            <w:color w:val="000000"/>
            <w:kern w:val="0"/>
            <w:sz w:val="16"/>
            <w:szCs w:val="16"/>
            <w:u w:val="single"/>
            <w:lang w:val="en-US" w:eastAsia="lv-LV"/>
            <w14:ligatures w14:val="none"/>
          </w:rPr>
          <w:t>dome@dobele.lv</w:t>
        </w:r>
      </w:hyperlink>
    </w:p>
    <w:p w14:paraId="450108C4"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53BA2FA7"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LĒMUMS</w:t>
      </w:r>
    </w:p>
    <w:p w14:paraId="28C2FB73" w14:textId="77777777" w:rsidR="001A1717" w:rsidRPr="001A1717" w:rsidRDefault="001A1717" w:rsidP="001A1717">
      <w:pPr>
        <w:spacing w:after="0" w:line="240" w:lineRule="auto"/>
        <w:jc w:val="center"/>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14:ligatures w14:val="none"/>
        </w:rPr>
        <w:t>Dobelē</w:t>
      </w:r>
    </w:p>
    <w:p w14:paraId="5B354630" w14:textId="42B02390" w:rsidR="001A1717" w:rsidRPr="001A1717" w:rsidRDefault="001A1717" w:rsidP="001A1717">
      <w:pPr>
        <w:tabs>
          <w:tab w:val="center" w:pos="4153"/>
          <w:tab w:val="left" w:pos="8080"/>
          <w:tab w:val="right" w:pos="9498"/>
        </w:tabs>
        <w:spacing w:after="0"/>
        <w:ind w:left="113" w:right="-427"/>
        <w:rPr>
          <w:rFonts w:ascii="Times New Roman" w:eastAsia="Calibri" w:hAnsi="Times New Roman" w:cs="Times New Roman"/>
          <w:b/>
          <w:color w:val="000000" w:themeColor="text1"/>
          <w:kern w:val="0"/>
          <w:sz w:val="24"/>
          <w:szCs w:val="24"/>
          <w14:ligatures w14:val="none"/>
        </w:rPr>
      </w:pPr>
      <w:r w:rsidRPr="001A1717">
        <w:rPr>
          <w:rFonts w:ascii="Times New Roman" w:eastAsia="Calibri" w:hAnsi="Times New Roman" w:cs="Times New Roman"/>
          <w:b/>
          <w:color w:val="000000" w:themeColor="text1"/>
          <w:kern w:val="0"/>
          <w:sz w:val="24"/>
          <w:szCs w:val="24"/>
          <w:lang w:eastAsia="x-none"/>
          <w14:ligatures w14:val="none"/>
        </w:rPr>
        <w:t>2023. gada 26. oktobrī</w:t>
      </w:r>
      <w:r w:rsidRPr="001A1717">
        <w:rPr>
          <w:rFonts w:ascii="Times New Roman" w:eastAsia="Calibri" w:hAnsi="Times New Roman" w:cs="Times New Roman"/>
          <w:b/>
          <w:color w:val="000000" w:themeColor="text1"/>
          <w:kern w:val="0"/>
          <w:sz w:val="24"/>
          <w:szCs w:val="24"/>
          <w:lang w:eastAsia="x-none"/>
          <w14:ligatures w14:val="none"/>
        </w:rPr>
        <w:tab/>
        <w:t xml:space="preserve">                                                                                              </w:t>
      </w:r>
      <w:r w:rsidRPr="001A1717">
        <w:rPr>
          <w:rFonts w:ascii="Times New Roman" w:eastAsia="Calibri" w:hAnsi="Times New Roman" w:cs="Times New Roman"/>
          <w:b/>
          <w:color w:val="000000" w:themeColor="text1"/>
          <w:kern w:val="0"/>
          <w:sz w:val="24"/>
          <w:szCs w:val="24"/>
          <w14:ligatures w14:val="none"/>
        </w:rPr>
        <w:t>Nr.</w:t>
      </w:r>
      <w:r w:rsidR="008514FE">
        <w:rPr>
          <w:rFonts w:ascii="Times New Roman" w:eastAsia="Calibri" w:hAnsi="Times New Roman" w:cs="Times New Roman"/>
          <w:b/>
          <w:color w:val="000000" w:themeColor="text1"/>
          <w:kern w:val="0"/>
          <w:sz w:val="24"/>
          <w:szCs w:val="24"/>
          <w14:ligatures w14:val="none"/>
        </w:rPr>
        <w:t>48</w:t>
      </w:r>
      <w:r w:rsidR="006608F7">
        <w:rPr>
          <w:rFonts w:ascii="Times New Roman" w:eastAsia="Calibri" w:hAnsi="Times New Roman" w:cs="Times New Roman"/>
          <w:b/>
          <w:color w:val="000000" w:themeColor="text1"/>
          <w:kern w:val="0"/>
          <w:sz w:val="24"/>
          <w:szCs w:val="24"/>
          <w14:ligatures w14:val="none"/>
        </w:rPr>
        <w:t>7</w:t>
      </w:r>
      <w:r w:rsidRPr="001A1717">
        <w:rPr>
          <w:rFonts w:ascii="Times New Roman" w:eastAsia="Calibri" w:hAnsi="Times New Roman" w:cs="Times New Roman"/>
          <w:b/>
          <w:color w:val="000000" w:themeColor="text1"/>
          <w:kern w:val="0"/>
          <w:sz w:val="24"/>
          <w:szCs w:val="24"/>
          <w14:ligatures w14:val="none"/>
        </w:rPr>
        <w:t>/14</w:t>
      </w:r>
    </w:p>
    <w:p w14:paraId="25D2905B" w14:textId="77777777" w:rsidR="001A1717" w:rsidRPr="001A1717" w:rsidRDefault="001A1717" w:rsidP="001A1717">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p>
    <w:p w14:paraId="19F8C2A3" w14:textId="77777777" w:rsidR="001A1717" w:rsidRPr="001A1717" w:rsidRDefault="001A1717" w:rsidP="001A1717">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 xml:space="preserve">Par lauksaimniecībā izmantojamās zemes „Kalnrozītes” Dobeles pagastā, </w:t>
      </w:r>
    </w:p>
    <w:p w14:paraId="774F96F1" w14:textId="77777777" w:rsidR="001A1717" w:rsidRPr="001A1717" w:rsidRDefault="001A1717" w:rsidP="001A1717">
      <w:pPr>
        <w:spacing w:after="0" w:line="240" w:lineRule="auto"/>
        <w:ind w:right="-694"/>
        <w:jc w:val="center"/>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b/>
          <w:kern w:val="0"/>
          <w:sz w:val="24"/>
          <w:szCs w:val="24"/>
          <w:u w:val="single"/>
          <w:lang w:eastAsia="lv-LV"/>
          <w14:ligatures w14:val="none"/>
        </w:rPr>
        <w:t>Dobeles novadā atsavināšanu</w:t>
      </w:r>
    </w:p>
    <w:p w14:paraId="435E9070" w14:textId="77777777" w:rsidR="001A1717" w:rsidRPr="001A1717" w:rsidRDefault="001A1717" w:rsidP="001A1717">
      <w:pPr>
        <w:spacing w:after="0" w:line="240" w:lineRule="auto"/>
        <w:rPr>
          <w:rFonts w:ascii="Times New Roman" w:eastAsia="Times New Roman" w:hAnsi="Times New Roman" w:cs="Times New Roman"/>
          <w:b/>
          <w:bCs/>
          <w:kern w:val="0"/>
          <w:sz w:val="24"/>
          <w:szCs w:val="24"/>
          <w:u w:val="single"/>
          <w:lang w:eastAsia="lv-LV"/>
          <w14:ligatures w14:val="none"/>
        </w:rPr>
      </w:pPr>
    </w:p>
    <w:p w14:paraId="1DD80051" w14:textId="77777777" w:rsidR="001A1717" w:rsidRPr="001A1717" w:rsidRDefault="001A1717" w:rsidP="001A1717">
      <w:pPr>
        <w:spacing w:after="0" w:line="240" w:lineRule="auto"/>
        <w:ind w:right="-1"/>
        <w:jc w:val="both"/>
        <w:rPr>
          <w:rFonts w:ascii="Times New Roman" w:eastAsia="Times New Roman" w:hAnsi="Times New Roman" w:cs="Times New Roman"/>
          <w:b/>
          <w:kern w:val="0"/>
          <w:sz w:val="24"/>
          <w:szCs w:val="24"/>
          <w:u w:val="single"/>
          <w:lang w:eastAsia="lv-LV"/>
          <w14:ligatures w14:val="none"/>
        </w:rPr>
      </w:pPr>
      <w:r w:rsidRPr="001A1717">
        <w:rPr>
          <w:rFonts w:ascii="Times New Roman" w:eastAsia="Times New Roman" w:hAnsi="Times New Roman" w:cs="Times New Roman"/>
          <w:kern w:val="0"/>
          <w:sz w:val="24"/>
          <w:szCs w:val="24"/>
          <w:lang w:eastAsia="lv-LV"/>
          <w14:ligatures w14:val="none"/>
        </w:rPr>
        <w:tab/>
        <w:t>Pamatojoties uz Dobeles novada domes 2023. gada 31. augusta lēmuma Nr.361/12 „Par lauksaimniecībā izmantojamās zemes „Kalnrozītes”, Dobeles pagastā, Dobeles novadā, atsavināšanu izsolē” 4. punktu, Dobeles novada pašvaldības Īpašumu komisija (turpmāk – Īpašumu komisija) apstiprinājusi izsoles noteikumus un organizējusi nekustamā īpašuma „Kalnrozītes”, Dobeles pagastā, Dobeles novadā, atsavināšanu Publiskas personas mantas atsavināšanas likumā noteiktā kārtībā.</w:t>
      </w:r>
    </w:p>
    <w:p w14:paraId="0290DEEC" w14:textId="77777777" w:rsidR="001A1717" w:rsidRPr="001A1717" w:rsidRDefault="001A1717" w:rsidP="001A1717">
      <w:pPr>
        <w:spacing w:after="0" w:line="240" w:lineRule="auto"/>
        <w:ind w:right="-1"/>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ab/>
        <w:t>Izskatot Īpašumu komisijas organizētās izsoles rezultātus, Dobeles novada dome konstatē:</w:t>
      </w:r>
    </w:p>
    <w:p w14:paraId="0AC4BFC1" w14:textId="77777777" w:rsidR="001A1717" w:rsidRPr="001A1717" w:rsidRDefault="001A1717" w:rsidP="001A1717">
      <w:pPr>
        <w:spacing w:after="0" w:line="240" w:lineRule="auto"/>
        <w:ind w:right="-1" w:firstLine="709"/>
        <w:jc w:val="both"/>
        <w:rPr>
          <w:rFonts w:ascii="Times New Roman" w:eastAsia="Times New Roman" w:hAnsi="Times New Roman" w:cs="Times New Roman"/>
          <w:b/>
          <w:bCs/>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Dobeles novada pašvaldībai ir nostiprinātas īpašuma tiesības Zemgales rajona tiesas Dobeles pagasta zemesgrāmatas nodalījumā Nr.100000634805 uz nekustamo īpašumu „Kalnrozītes”, Dobeles pagastā, Dobeles novadā (turpmāk – nekustamais īpašums), kadastra numurs 46600030013, kas sastāv no vienas neapbūvētas zemes vienības ar kadastra apzīmējumu 46600030055, platība 4,78 ha, tai skaitā 4,7 ha  lauksaimniecībā izmantojamā zeme</w:t>
      </w:r>
      <w:bookmarkStart w:id="78" w:name="_Hlk145666011"/>
      <w:r w:rsidRPr="001A1717">
        <w:rPr>
          <w:rFonts w:ascii="Times New Roman" w:eastAsia="Times New Roman" w:hAnsi="Times New Roman" w:cs="Times New Roman"/>
          <w:kern w:val="0"/>
          <w:sz w:val="24"/>
          <w:szCs w:val="24"/>
          <w:lang w:eastAsia="lv-LV"/>
          <w14:ligatures w14:val="none"/>
        </w:rPr>
        <w:t>.</w:t>
      </w:r>
    </w:p>
    <w:bookmarkEnd w:id="78"/>
    <w:p w14:paraId="38FD158D" w14:textId="77777777" w:rsidR="001A1717" w:rsidRPr="001A1717" w:rsidRDefault="001A1717" w:rsidP="001A1717">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Nekustamais īpašums „Kalnrozītes” ir nodots nomā </w:t>
      </w:r>
      <w:bookmarkStart w:id="79" w:name="_Hlk147837907"/>
      <w:bookmarkStart w:id="80" w:name="_Hlk147838418"/>
      <w:r w:rsidRPr="001A1717">
        <w:rPr>
          <w:rFonts w:ascii="Times New Roman" w:eastAsia="Times New Roman" w:hAnsi="Times New Roman" w:cs="Times New Roman"/>
          <w:kern w:val="0"/>
          <w:sz w:val="24"/>
          <w:szCs w:val="24"/>
          <w:lang w:eastAsia="lv-LV"/>
          <w14:ligatures w14:val="none"/>
        </w:rPr>
        <w:t>Dobeles rajona Dobeles pagasta zemnieku saimniecībai “KALNIŅI</w:t>
      </w:r>
      <w:r w:rsidRPr="001A1717">
        <w:rPr>
          <w:rFonts w:ascii="Times New Roman" w:eastAsia="Times New Roman" w:hAnsi="Times New Roman" w:cs="Times New Roman"/>
          <w:bCs/>
          <w:kern w:val="0"/>
          <w:sz w:val="24"/>
          <w:szCs w:val="24"/>
          <w:lang w:eastAsia="lv-LV"/>
          <w14:ligatures w14:val="none"/>
        </w:rPr>
        <w:t>”</w:t>
      </w:r>
      <w:bookmarkEnd w:id="79"/>
      <w:r w:rsidRPr="001A1717">
        <w:rPr>
          <w:rFonts w:ascii="Times New Roman" w:eastAsia="Times New Roman" w:hAnsi="Times New Roman" w:cs="Times New Roman"/>
          <w:kern w:val="0"/>
          <w:sz w:val="24"/>
          <w:szCs w:val="24"/>
          <w:lang w:eastAsia="lv-LV"/>
          <w14:ligatures w14:val="none"/>
        </w:rPr>
        <w:t>, reģistrācijas numurs 48501012694</w:t>
      </w:r>
      <w:bookmarkEnd w:id="80"/>
      <w:r w:rsidRPr="001A1717">
        <w:rPr>
          <w:rFonts w:ascii="Times New Roman" w:eastAsia="Times New Roman" w:hAnsi="Times New Roman" w:cs="Times New Roman"/>
          <w:kern w:val="0"/>
          <w:sz w:val="24"/>
          <w:szCs w:val="24"/>
          <w:lang w:eastAsia="lv-LV"/>
          <w14:ligatures w14:val="none"/>
        </w:rPr>
        <w:t xml:space="preserve">. </w:t>
      </w:r>
    </w:p>
    <w:p w14:paraId="603082CD" w14:textId="77777777" w:rsidR="001A1717" w:rsidRPr="001A1717" w:rsidRDefault="001A1717" w:rsidP="001A1717">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Īpašumu komisija 2023. gada 11. oktobrī rīkoja atklātu mutisku izsoli ar augšupejošu soli. Izsoles procedūra ir veikta atbilstoši normatīvo aktu prasībām.</w:t>
      </w:r>
    </w:p>
    <w:p w14:paraId="4016D30E" w14:textId="77777777" w:rsidR="001A1717" w:rsidRPr="001A1717" w:rsidRDefault="001A1717" w:rsidP="001A1717">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Atbilstoši Publiskas personas mantas atsavināšanas likuma 14. panta pirmajai daļai, izsludinātajā izsoles pieteikšanās termiņā saņemts pirmpirkuma tiesību izmantošanas pieteikums no Dobeles rajona Dobeles pagasta zemnieku saimniecībai “KALNIŅI</w:t>
      </w:r>
      <w:r w:rsidRPr="001A1717">
        <w:rPr>
          <w:rFonts w:ascii="Times New Roman" w:eastAsia="Times New Roman" w:hAnsi="Times New Roman" w:cs="Times New Roman"/>
          <w:bCs/>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kurai ir pirmpirkuma tiesības iegādāties nekustamo īpašumu „Kalnrozītes”.</w:t>
      </w:r>
    </w:p>
    <w:p w14:paraId="46AB9F18" w14:textId="77777777" w:rsidR="001A1717" w:rsidRPr="001A1717" w:rsidRDefault="001A1717" w:rsidP="001A1717">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Izsludinātajā izsoles pieteikšanās termiņā nav pieteicies neviens izsoles dalībnieks. Līdz ar to pirmpirkuma tiesīgajai personai Dobeles rajona Dobeles pagasta zemnieku saimniecībai “KALNIŅI</w:t>
      </w:r>
      <w:r w:rsidRPr="001A1717">
        <w:rPr>
          <w:rFonts w:ascii="Times New Roman" w:eastAsia="Times New Roman" w:hAnsi="Times New Roman" w:cs="Times New Roman"/>
          <w:bCs/>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atbilstoši Publiskas personas mantas atsavināšanas likuma 14. panta pirmajai daļai, Dobeles novada domes 2023. gada 31. augusta lēmuma Nr.361/12 „Par lauksaimniecībā izmantojamās zemes „Kalnrozītes”, Dobeles pagastā, Dobeles novadā, atsavināšanu izsolē” 3. punktam un izsoles noteikumiem, jāpiedāvā iegūt nekustamo īpašumu par izsoles sākumcenu 39000 EUR (trīsdesmit deviņi tūkstoši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 xml:space="preserve">), kas palielināta par vienu soli 3000 EUR (trīs tūkstoši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w:t>
      </w:r>
    </w:p>
    <w:p w14:paraId="410341D9" w14:textId="7B171021" w:rsidR="001A1717" w:rsidRPr="001A1717" w:rsidRDefault="001A1717" w:rsidP="001A1717">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 xml:space="preserve">Pamatojoties uz Pašvaldību likuma 10. panta pirmās daļas 16. punktu, 73. panta ceturto daļu, Publiskas personas mantas atsavināšanas likuma 14. panta pirmo daļu, 34. panta otro daļu, </w:t>
      </w:r>
      <w:r w:rsidRPr="001A1717">
        <w:rPr>
          <w:rFonts w:ascii="Times New Roman" w:eastAsia="Calibri" w:hAnsi="Times New Roman" w:cs="Times New Roman"/>
          <w:kern w:val="0"/>
          <w:sz w:val="24"/>
          <w:szCs w:val="24"/>
          <w14:ligatures w14:val="none"/>
        </w:rPr>
        <w:t>„</w:t>
      </w:r>
      <w:r w:rsidRPr="001A1717">
        <w:rPr>
          <w:rFonts w:ascii="Times New Roman" w:eastAsia="Calibri" w:hAnsi="Times New Roman" w:cs="Times New Roman"/>
          <w:bCs/>
          <w:kern w:val="0"/>
          <w:sz w:val="24"/>
          <w:szCs w:val="24"/>
          <w14:ligatures w14:val="none"/>
        </w:rPr>
        <w:t>Par zemes privatizāciju lauku apvidos” 30.</w:t>
      </w:r>
      <w:r w:rsidRPr="001A1717">
        <w:rPr>
          <w:rFonts w:ascii="Times New Roman" w:eastAsia="Calibri" w:hAnsi="Times New Roman" w:cs="Times New Roman"/>
          <w:bCs/>
          <w:kern w:val="0"/>
          <w:sz w:val="24"/>
          <w:szCs w:val="24"/>
          <w:vertAlign w:val="superscript"/>
          <w14:ligatures w14:val="none"/>
        </w:rPr>
        <w:t xml:space="preserve">2 </w:t>
      </w:r>
      <w:r w:rsidRPr="001A1717">
        <w:rPr>
          <w:rFonts w:ascii="Times New Roman" w:eastAsia="Calibri" w:hAnsi="Times New Roman" w:cs="Times New Roman"/>
          <w:bCs/>
          <w:kern w:val="0"/>
          <w:sz w:val="24"/>
          <w:szCs w:val="24"/>
          <w14:ligatures w14:val="none"/>
        </w:rPr>
        <w:t>panta pirmo un otro daļu,</w:t>
      </w:r>
      <w:r w:rsidRPr="001A1717">
        <w:rPr>
          <w:rFonts w:ascii="Times New Roman" w:eastAsia="Times New Roman" w:hAnsi="Times New Roman" w:cs="Times New Roman"/>
          <w:kern w:val="0"/>
          <w:sz w:val="24"/>
          <w:szCs w:val="24"/>
          <w:lang w:eastAsia="lv-LV"/>
          <w14:ligatures w14:val="none"/>
        </w:rPr>
        <w:t xml:space="preserve"> Dobeles novada domes 2023. gada 31. augusta lēmuma Nr.361/12 „Par lauksaimniecībā izmantojamās zemes „Kalnrozītes”, Dobeles pagastā, Dobeles novadā, atsavināšanu izsolē” 3. punktu, </w:t>
      </w:r>
      <w:r w:rsidRPr="001A1717">
        <w:rPr>
          <w:rFonts w:ascii="Times New Roman" w:eastAsia="Times New Roman" w:hAnsi="Times New Roman" w:cs="Times New Roman"/>
          <w:kern w:val="0"/>
          <w:sz w:val="24"/>
          <w:szCs w:val="24"/>
          <w:lang w:eastAsia="en-GB"/>
          <w14:ligatures w14:val="none"/>
        </w:rPr>
        <w:t xml:space="preserve">atklāti balsojot: </w:t>
      </w:r>
      <w:r w:rsidR="006608F7" w:rsidRPr="00644206">
        <w:rPr>
          <w:rFonts w:ascii="Times New Roman" w:hAnsi="Times New Roman" w:cs="Times New Roman"/>
          <w:sz w:val="24"/>
          <w:szCs w:val="24"/>
          <w:lang w:eastAsia="lv-LV"/>
        </w:rPr>
        <w:lastRenderedPageBreak/>
        <w:t>PAR - 1</w:t>
      </w:r>
      <w:r w:rsidR="006608F7">
        <w:rPr>
          <w:rFonts w:ascii="Times New Roman" w:hAnsi="Times New Roman" w:cs="Times New Roman"/>
          <w:sz w:val="24"/>
          <w:szCs w:val="24"/>
          <w:lang w:eastAsia="lv-LV"/>
        </w:rPr>
        <w:t>4</w:t>
      </w:r>
      <w:r w:rsidR="006608F7" w:rsidRPr="00644206">
        <w:rPr>
          <w:rFonts w:ascii="Times New Roman" w:hAnsi="Times New Roman" w:cs="Times New Roman"/>
          <w:sz w:val="24"/>
          <w:szCs w:val="24"/>
          <w:lang w:eastAsia="lv-LV"/>
        </w:rPr>
        <w:t xml:space="preserve"> </w:t>
      </w:r>
      <w:r w:rsidR="006608F7" w:rsidRPr="00644206">
        <w:rPr>
          <w:rFonts w:ascii="Times New Roman" w:hAnsi="Times New Roman" w:cs="Times New Roman"/>
          <w:sz w:val="24"/>
          <w:szCs w:val="24"/>
        </w:rPr>
        <w:t>(</w:t>
      </w:r>
      <w:r w:rsidR="006608F7" w:rsidRPr="00E87BF8">
        <w:rPr>
          <w:rFonts w:ascii="Times New Roman" w:hAnsi="Times New Roman" w:cs="Times New Roman"/>
          <w:bCs/>
          <w:sz w:val="24"/>
          <w:szCs w:val="24"/>
          <w:lang w:eastAsia="et-EE"/>
          <w14:ligatures w14:val="none"/>
        </w:rPr>
        <w:t xml:space="preserve">Sarmīte Dude, Māris Feldmanis, </w:t>
      </w:r>
      <w:r w:rsidR="006608F7">
        <w:rPr>
          <w:rFonts w:ascii="Times New Roman" w:hAnsi="Times New Roman" w:cs="Times New Roman"/>
          <w:bCs/>
          <w:sz w:val="24"/>
          <w:szCs w:val="24"/>
          <w:lang w:eastAsia="et-EE"/>
          <w14:ligatures w14:val="none"/>
        </w:rPr>
        <w:t xml:space="preserve">Ivars </w:t>
      </w:r>
      <w:proofErr w:type="spellStart"/>
      <w:r w:rsidR="006608F7">
        <w:rPr>
          <w:rFonts w:ascii="Times New Roman" w:hAnsi="Times New Roman" w:cs="Times New Roman"/>
          <w:bCs/>
          <w:sz w:val="24"/>
          <w:szCs w:val="24"/>
          <w:lang w:eastAsia="et-EE"/>
          <w14:ligatures w14:val="none"/>
        </w:rPr>
        <w:t>Gorskis</w:t>
      </w:r>
      <w:proofErr w:type="spellEnd"/>
      <w:r w:rsidR="006608F7">
        <w:rPr>
          <w:rFonts w:ascii="Times New Roman" w:hAnsi="Times New Roman" w:cs="Times New Roman"/>
          <w:bCs/>
          <w:sz w:val="24"/>
          <w:szCs w:val="24"/>
          <w:lang w:eastAsia="et-EE"/>
          <w14:ligatures w14:val="none"/>
        </w:rPr>
        <w:t xml:space="preserve">, </w:t>
      </w:r>
      <w:r w:rsidR="006608F7" w:rsidRPr="00E87BF8">
        <w:rPr>
          <w:rFonts w:ascii="Times New Roman" w:hAnsi="Times New Roman" w:cs="Times New Roman"/>
          <w:bCs/>
          <w:sz w:val="24"/>
          <w:szCs w:val="24"/>
          <w:lang w:eastAsia="et-EE"/>
          <w14:ligatures w14:val="none"/>
        </w:rPr>
        <w:t xml:space="preserve">Linda </w:t>
      </w:r>
      <w:proofErr w:type="spellStart"/>
      <w:r w:rsidR="006608F7" w:rsidRPr="00E87BF8">
        <w:rPr>
          <w:rFonts w:ascii="Times New Roman" w:hAnsi="Times New Roman" w:cs="Times New Roman"/>
          <w:bCs/>
          <w:sz w:val="24"/>
          <w:szCs w:val="24"/>
          <w:lang w:eastAsia="et-EE"/>
          <w14:ligatures w14:val="none"/>
        </w:rPr>
        <w:t>Karloviča</w:t>
      </w:r>
      <w:proofErr w:type="spellEnd"/>
      <w:r w:rsidR="006608F7">
        <w:rPr>
          <w:rFonts w:ascii="Times New Roman" w:hAnsi="Times New Roman" w:cs="Times New Roman"/>
          <w:bCs/>
          <w:sz w:val="24"/>
          <w:szCs w:val="24"/>
          <w:lang w:eastAsia="et-EE"/>
          <w14:ligatures w14:val="none"/>
        </w:rPr>
        <w:t>,</w:t>
      </w:r>
      <w:r w:rsidR="006608F7" w:rsidRPr="00E87BF8">
        <w:rPr>
          <w:rFonts w:ascii="Times New Roman" w:hAnsi="Times New Roman" w:cs="Times New Roman"/>
          <w:bCs/>
          <w:sz w:val="24"/>
          <w:szCs w:val="24"/>
          <w:lang w:eastAsia="et-EE"/>
          <w14:ligatures w14:val="none"/>
        </w:rPr>
        <w:t xml:space="preserve"> Edgars Laimiņš, Sintija </w:t>
      </w:r>
      <w:proofErr w:type="spellStart"/>
      <w:r w:rsidR="006608F7" w:rsidRPr="00E87BF8">
        <w:rPr>
          <w:rFonts w:ascii="Times New Roman" w:hAnsi="Times New Roman" w:cs="Times New Roman"/>
          <w:bCs/>
          <w:sz w:val="24"/>
          <w:szCs w:val="24"/>
          <w:lang w:eastAsia="et-EE"/>
          <w14:ligatures w14:val="none"/>
        </w:rPr>
        <w:t>Liekniņa</w:t>
      </w:r>
      <w:proofErr w:type="spellEnd"/>
      <w:r w:rsidR="006608F7">
        <w:rPr>
          <w:rFonts w:ascii="Times New Roman" w:hAnsi="Times New Roman" w:cs="Times New Roman"/>
          <w:bCs/>
          <w:sz w:val="24"/>
          <w:szCs w:val="24"/>
          <w:lang w:eastAsia="et-EE"/>
          <w14:ligatures w14:val="none"/>
        </w:rPr>
        <w:t>,</w:t>
      </w:r>
      <w:r w:rsidR="006608F7" w:rsidRPr="00E87BF8">
        <w:rPr>
          <w:rFonts w:ascii="Times New Roman" w:hAnsi="Times New Roman" w:cs="Times New Roman"/>
          <w:bCs/>
          <w:sz w:val="24"/>
          <w:szCs w:val="24"/>
          <w:lang w:eastAsia="et-EE"/>
          <w14:ligatures w14:val="none"/>
        </w:rPr>
        <w:t xml:space="preserve"> Sanita </w:t>
      </w:r>
      <w:proofErr w:type="spellStart"/>
      <w:r w:rsidR="006608F7" w:rsidRPr="00E87BF8">
        <w:rPr>
          <w:rFonts w:ascii="Times New Roman" w:hAnsi="Times New Roman" w:cs="Times New Roman"/>
          <w:bCs/>
          <w:sz w:val="24"/>
          <w:szCs w:val="24"/>
          <w:lang w:eastAsia="et-EE"/>
          <w14:ligatures w14:val="none"/>
        </w:rPr>
        <w:t>Olševska</w:t>
      </w:r>
      <w:proofErr w:type="spellEnd"/>
      <w:r w:rsidR="006608F7" w:rsidRPr="00E87BF8">
        <w:rPr>
          <w:rFonts w:ascii="Times New Roman" w:hAnsi="Times New Roman" w:cs="Times New Roman"/>
          <w:bCs/>
          <w:sz w:val="24"/>
          <w:szCs w:val="24"/>
          <w:lang w:eastAsia="et-EE"/>
          <w14:ligatures w14:val="none"/>
        </w:rPr>
        <w:t xml:space="preserve">, Andris </w:t>
      </w:r>
      <w:proofErr w:type="spellStart"/>
      <w:r w:rsidR="006608F7" w:rsidRPr="00E87BF8">
        <w:rPr>
          <w:rFonts w:ascii="Times New Roman" w:hAnsi="Times New Roman" w:cs="Times New Roman"/>
          <w:bCs/>
          <w:sz w:val="24"/>
          <w:szCs w:val="24"/>
          <w:lang w:eastAsia="et-EE"/>
          <w14:ligatures w14:val="none"/>
        </w:rPr>
        <w:t>Podvinskis</w:t>
      </w:r>
      <w:proofErr w:type="spellEnd"/>
      <w:r w:rsidR="006608F7" w:rsidRPr="00E87BF8">
        <w:rPr>
          <w:rFonts w:ascii="Times New Roman" w:hAnsi="Times New Roman" w:cs="Times New Roman"/>
          <w:bCs/>
          <w:sz w:val="24"/>
          <w:szCs w:val="24"/>
          <w:lang w:eastAsia="et-EE"/>
          <w14:ligatures w14:val="none"/>
        </w:rPr>
        <w:t xml:space="preserve">, Viesturs Reinfelds, Dace Reinika, </w:t>
      </w:r>
      <w:r w:rsidR="006608F7">
        <w:rPr>
          <w:rFonts w:ascii="Times New Roman" w:hAnsi="Times New Roman" w:cs="Times New Roman"/>
          <w:bCs/>
          <w:sz w:val="24"/>
          <w:szCs w:val="24"/>
          <w:lang w:eastAsia="et-EE"/>
          <w14:ligatures w14:val="none"/>
        </w:rPr>
        <w:t xml:space="preserve">Guntis </w:t>
      </w:r>
      <w:proofErr w:type="spellStart"/>
      <w:r w:rsidR="006608F7">
        <w:rPr>
          <w:rFonts w:ascii="Times New Roman" w:hAnsi="Times New Roman" w:cs="Times New Roman"/>
          <w:bCs/>
          <w:sz w:val="24"/>
          <w:szCs w:val="24"/>
          <w:lang w:eastAsia="et-EE"/>
          <w14:ligatures w14:val="none"/>
        </w:rPr>
        <w:t>Safranovičs</w:t>
      </w:r>
      <w:proofErr w:type="spellEnd"/>
      <w:r w:rsidR="006608F7">
        <w:rPr>
          <w:rFonts w:ascii="Times New Roman" w:hAnsi="Times New Roman" w:cs="Times New Roman"/>
          <w:bCs/>
          <w:sz w:val="24"/>
          <w:szCs w:val="24"/>
          <w:lang w:eastAsia="et-EE"/>
          <w14:ligatures w14:val="none"/>
        </w:rPr>
        <w:t xml:space="preserve">, </w:t>
      </w:r>
      <w:r w:rsidR="006608F7" w:rsidRPr="00E87BF8">
        <w:rPr>
          <w:rFonts w:ascii="Times New Roman" w:hAnsi="Times New Roman" w:cs="Times New Roman"/>
          <w:bCs/>
          <w:sz w:val="24"/>
          <w:szCs w:val="24"/>
          <w:lang w:eastAsia="et-EE"/>
          <w14:ligatures w14:val="none"/>
        </w:rPr>
        <w:t>Andrejs Spridzāns,</w:t>
      </w:r>
      <w:r w:rsidR="006608F7">
        <w:rPr>
          <w:rFonts w:ascii="Times New Roman" w:hAnsi="Times New Roman" w:cs="Times New Roman"/>
          <w:bCs/>
          <w:sz w:val="24"/>
          <w:szCs w:val="24"/>
          <w:lang w:eastAsia="et-EE"/>
          <w14:ligatures w14:val="none"/>
        </w:rPr>
        <w:t xml:space="preserve"> </w:t>
      </w:r>
      <w:r w:rsidR="006608F7" w:rsidRPr="00E87BF8">
        <w:rPr>
          <w:rFonts w:ascii="Times New Roman" w:hAnsi="Times New Roman" w:cs="Times New Roman"/>
          <w:bCs/>
          <w:sz w:val="24"/>
          <w:szCs w:val="24"/>
          <w:lang w:eastAsia="et-EE"/>
          <w14:ligatures w14:val="none"/>
        </w:rPr>
        <w:t>Ivars Stanga</w:t>
      </w:r>
      <w:r w:rsidR="006608F7">
        <w:rPr>
          <w:rFonts w:ascii="Times New Roman" w:hAnsi="Times New Roman" w:cs="Times New Roman"/>
          <w:bCs/>
          <w:sz w:val="24"/>
          <w:szCs w:val="24"/>
          <w:lang w:eastAsia="et-EE"/>
          <w14:ligatures w14:val="none"/>
        </w:rPr>
        <w:t xml:space="preserve">, Indra </w:t>
      </w:r>
      <w:proofErr w:type="spellStart"/>
      <w:r w:rsidR="006608F7">
        <w:rPr>
          <w:rFonts w:ascii="Times New Roman" w:hAnsi="Times New Roman" w:cs="Times New Roman"/>
          <w:bCs/>
          <w:sz w:val="24"/>
          <w:szCs w:val="24"/>
          <w:lang w:eastAsia="et-EE"/>
          <w14:ligatures w14:val="none"/>
        </w:rPr>
        <w:t>Špela</w:t>
      </w:r>
      <w:proofErr w:type="spellEnd"/>
      <w:r w:rsidR="006608F7" w:rsidRPr="00644206">
        <w:rPr>
          <w:rFonts w:ascii="Times New Roman" w:hAnsi="Times New Roman" w:cs="Times New Roman"/>
          <w:bCs/>
          <w:sz w:val="24"/>
          <w:szCs w:val="24"/>
          <w:lang w:eastAsia="et-EE"/>
        </w:rPr>
        <w:t xml:space="preserve">), </w:t>
      </w:r>
      <w:r w:rsidR="006608F7" w:rsidRPr="00644206">
        <w:rPr>
          <w:rFonts w:ascii="Times New Roman" w:hAnsi="Times New Roman" w:cs="Times New Roman"/>
          <w:sz w:val="24"/>
          <w:szCs w:val="24"/>
          <w:lang w:eastAsia="lv-LV"/>
        </w:rPr>
        <w:t xml:space="preserve">PRET </w:t>
      </w:r>
      <w:r w:rsidR="006608F7">
        <w:rPr>
          <w:rFonts w:ascii="Times New Roman" w:hAnsi="Times New Roman" w:cs="Times New Roman"/>
          <w:sz w:val="24"/>
          <w:szCs w:val="24"/>
        </w:rPr>
        <w:t>–</w:t>
      </w:r>
      <w:r w:rsidR="006608F7" w:rsidRPr="00644206">
        <w:rPr>
          <w:rFonts w:ascii="Times New Roman" w:hAnsi="Times New Roman" w:cs="Times New Roman"/>
          <w:sz w:val="24"/>
          <w:szCs w:val="24"/>
          <w:lang w:eastAsia="lv-LV"/>
        </w:rPr>
        <w:t xml:space="preserve"> </w:t>
      </w:r>
      <w:r w:rsidR="006608F7">
        <w:rPr>
          <w:rFonts w:ascii="Times New Roman" w:hAnsi="Times New Roman" w:cs="Times New Roman"/>
          <w:sz w:val="24"/>
          <w:szCs w:val="24"/>
          <w:lang w:eastAsia="lv-LV"/>
        </w:rPr>
        <w:t>1 (</w:t>
      </w:r>
      <w:r w:rsidR="006608F7" w:rsidRPr="00E87BF8">
        <w:rPr>
          <w:rFonts w:ascii="Times New Roman" w:eastAsia="Times New Roman" w:hAnsi="Times New Roman" w:cs="Times New Roman"/>
          <w:bCs/>
          <w:sz w:val="24"/>
          <w:szCs w:val="24"/>
          <w:lang w:eastAsia="et-EE"/>
          <w14:ligatures w14:val="none"/>
        </w:rPr>
        <w:t>Kristīne Briede</w:t>
      </w:r>
      <w:r w:rsidR="006608F7">
        <w:rPr>
          <w:rFonts w:ascii="Times New Roman" w:eastAsia="Times New Roman" w:hAnsi="Times New Roman" w:cs="Times New Roman"/>
          <w:bCs/>
          <w:sz w:val="24"/>
          <w:szCs w:val="24"/>
          <w:lang w:eastAsia="et-EE"/>
          <w14:ligatures w14:val="none"/>
        </w:rPr>
        <w:t>)</w:t>
      </w:r>
      <w:r w:rsidR="006608F7" w:rsidRPr="00644206">
        <w:rPr>
          <w:rFonts w:ascii="Times New Roman" w:hAnsi="Times New Roman" w:cs="Times New Roman"/>
          <w:sz w:val="24"/>
          <w:szCs w:val="24"/>
          <w:lang w:eastAsia="lv-LV"/>
        </w:rPr>
        <w:t xml:space="preserve">, ATTURAS </w:t>
      </w:r>
      <w:r w:rsidR="006608F7" w:rsidRPr="00644206">
        <w:rPr>
          <w:rFonts w:ascii="Times New Roman" w:hAnsi="Times New Roman" w:cs="Times New Roman"/>
          <w:sz w:val="24"/>
          <w:szCs w:val="24"/>
        </w:rPr>
        <w:t>-</w:t>
      </w:r>
      <w:r w:rsidR="006608F7" w:rsidRPr="00644206">
        <w:rPr>
          <w:rFonts w:ascii="Times New Roman" w:hAnsi="Times New Roman" w:cs="Times New Roman"/>
          <w:sz w:val="24"/>
          <w:szCs w:val="24"/>
          <w:lang w:eastAsia="lv-LV"/>
        </w:rPr>
        <w:t xml:space="preserve"> </w:t>
      </w:r>
      <w:r w:rsidR="006608F7" w:rsidRPr="00644206">
        <w:rPr>
          <w:rFonts w:ascii="Times New Roman" w:hAnsi="Times New Roman" w:cs="Times New Roman"/>
          <w:sz w:val="24"/>
          <w:szCs w:val="24"/>
        </w:rPr>
        <w:t>nav</w:t>
      </w:r>
      <w:r w:rsidR="006608F7" w:rsidRPr="00644206">
        <w:rPr>
          <w:rFonts w:ascii="Times New Roman" w:hAnsi="Times New Roman" w:cs="Times New Roman"/>
          <w:sz w:val="24"/>
          <w:szCs w:val="24"/>
          <w:lang w:eastAsia="lv-LV"/>
        </w:rPr>
        <w:t>,</w:t>
      </w:r>
      <w:r w:rsidR="006608F7">
        <w:rPr>
          <w:rFonts w:ascii="Times New Roman" w:hAnsi="Times New Roman" w:cs="Times New Roman"/>
          <w:sz w:val="24"/>
          <w:szCs w:val="24"/>
          <w:lang w:eastAsia="lv-LV"/>
        </w:rPr>
        <w:t xml:space="preserve"> </w:t>
      </w:r>
      <w:r w:rsidRPr="001A1717">
        <w:rPr>
          <w:rFonts w:ascii="Times New Roman" w:eastAsia="Times New Roman" w:hAnsi="Times New Roman" w:cs="Times New Roman"/>
          <w:kern w:val="0"/>
          <w:sz w:val="24"/>
          <w:szCs w:val="24"/>
          <w:lang w:eastAsia="lv-LV"/>
          <w14:ligatures w14:val="none"/>
        </w:rPr>
        <w:t>Dobeles novada dome NOLEMJ:</w:t>
      </w:r>
    </w:p>
    <w:p w14:paraId="3501EB6A" w14:textId="77777777" w:rsidR="001A1717" w:rsidRPr="001A1717" w:rsidRDefault="001A1717" w:rsidP="001A1717">
      <w:pPr>
        <w:spacing w:after="0" w:line="240" w:lineRule="auto"/>
        <w:ind w:right="-1" w:firstLine="709"/>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Apstiprināt 2023. gada 11. oktobra izsoles rezultātu par nekustamā īpašuma „Kalnrozītes” atsavināšanu un atsavināt nekustamo īpašumu „Kalnrozītes”, Dobeles pagastā, Dobeles novadā, kadastra numurs 46600030013, kas sastāv no vienas neapbūvētas zemes vienības ar kadastra apzīmējumu 46600030055, platība 4,78 ha, tai skaitā 4,7 ha lauksaimniecībā izmantojamā zeme, Dobeles rajona Dobeles pagasta zemnieku saimniecībai “KALNIŅI</w:t>
      </w:r>
      <w:r w:rsidRPr="001A1717">
        <w:rPr>
          <w:rFonts w:ascii="Times New Roman" w:eastAsia="Times New Roman" w:hAnsi="Times New Roman" w:cs="Times New Roman"/>
          <w:bCs/>
          <w:kern w:val="0"/>
          <w:sz w:val="24"/>
          <w:szCs w:val="24"/>
          <w:lang w:eastAsia="lv-LV"/>
          <w14:ligatures w14:val="none"/>
        </w:rPr>
        <w:t>”</w:t>
      </w:r>
      <w:r w:rsidRPr="001A1717">
        <w:rPr>
          <w:rFonts w:ascii="Times New Roman" w:eastAsia="Times New Roman" w:hAnsi="Times New Roman" w:cs="Times New Roman"/>
          <w:kern w:val="0"/>
          <w:sz w:val="24"/>
          <w:szCs w:val="24"/>
          <w:lang w:eastAsia="lv-LV"/>
          <w14:ligatures w14:val="none"/>
        </w:rPr>
        <w:t xml:space="preserve">, reģistrācijas numurs 48501012694, par cenu 42000 EUR (četrdesmit divi tūkstoši </w:t>
      </w:r>
      <w:proofErr w:type="spellStart"/>
      <w:r w:rsidRPr="001A1717">
        <w:rPr>
          <w:rFonts w:ascii="Times New Roman" w:eastAsia="Times New Roman" w:hAnsi="Times New Roman" w:cs="Times New Roman"/>
          <w:i/>
          <w:iCs/>
          <w:kern w:val="0"/>
          <w:sz w:val="24"/>
          <w:szCs w:val="24"/>
          <w:lang w:eastAsia="lv-LV"/>
          <w14:ligatures w14:val="none"/>
        </w:rPr>
        <w:t>euro</w:t>
      </w:r>
      <w:proofErr w:type="spellEnd"/>
      <w:r w:rsidRPr="001A1717">
        <w:rPr>
          <w:rFonts w:ascii="Times New Roman" w:eastAsia="Times New Roman" w:hAnsi="Times New Roman" w:cs="Times New Roman"/>
          <w:kern w:val="0"/>
          <w:sz w:val="24"/>
          <w:szCs w:val="24"/>
          <w:lang w:eastAsia="lv-LV"/>
          <w14:ligatures w14:val="none"/>
        </w:rPr>
        <w:t>), nosakot pirkuma maksas samaksas termiņu 2024. gada 31. marts.</w:t>
      </w:r>
    </w:p>
    <w:p w14:paraId="25B10339" w14:textId="77777777" w:rsidR="001A1717" w:rsidRPr="001A1717" w:rsidRDefault="001A1717" w:rsidP="001A1717">
      <w:pPr>
        <w:spacing w:after="0" w:line="240" w:lineRule="auto"/>
        <w:ind w:right="-1"/>
        <w:jc w:val="both"/>
        <w:rPr>
          <w:rFonts w:ascii="Times New Roman" w:eastAsia="Times New Roman" w:hAnsi="Times New Roman" w:cs="Times New Roman"/>
          <w:kern w:val="0"/>
          <w:sz w:val="24"/>
          <w:szCs w:val="24"/>
          <w:lang w:eastAsia="lv-LV"/>
          <w14:ligatures w14:val="none"/>
        </w:rPr>
      </w:pPr>
    </w:p>
    <w:p w14:paraId="12D560A6" w14:textId="77777777" w:rsidR="001A1717" w:rsidRPr="001A1717" w:rsidRDefault="001A1717" w:rsidP="001A1717">
      <w:pPr>
        <w:spacing w:after="0" w:line="240" w:lineRule="auto"/>
        <w:jc w:val="right"/>
        <w:rPr>
          <w:rFonts w:ascii="Times New Roman" w:eastAsia="Times New Roman" w:hAnsi="Times New Roman" w:cs="Times New Roman"/>
          <w:b/>
          <w:kern w:val="0"/>
          <w:sz w:val="24"/>
          <w:szCs w:val="24"/>
          <w:lang w:eastAsia="lv-LV"/>
          <w14:ligatures w14:val="none"/>
        </w:rPr>
      </w:pPr>
    </w:p>
    <w:p w14:paraId="1EE989F6" w14:textId="77777777" w:rsidR="001A1717" w:rsidRPr="001A1717" w:rsidRDefault="001A1717" w:rsidP="001A1717">
      <w:pPr>
        <w:spacing w:after="0" w:line="240" w:lineRule="auto"/>
        <w:ind w:right="84"/>
        <w:jc w:val="both"/>
        <w:rPr>
          <w:rFonts w:ascii="Times New Roman" w:eastAsia="Times New Roman" w:hAnsi="Times New Roman" w:cs="Times New Roman"/>
          <w:kern w:val="0"/>
          <w:sz w:val="24"/>
          <w:szCs w:val="24"/>
          <w:lang w:eastAsia="lv-LV"/>
          <w14:ligatures w14:val="none"/>
        </w:rPr>
      </w:pPr>
    </w:p>
    <w:p w14:paraId="005E6B0D" w14:textId="77777777" w:rsidR="001A1717" w:rsidRPr="001A1717" w:rsidRDefault="001A1717" w:rsidP="001A1717">
      <w:pPr>
        <w:spacing w:after="0" w:line="240" w:lineRule="auto"/>
        <w:ind w:right="84"/>
        <w:jc w:val="both"/>
        <w:rPr>
          <w:rFonts w:ascii="Times New Roman" w:eastAsia="Times New Roman" w:hAnsi="Times New Roman" w:cs="Times New Roman"/>
          <w:kern w:val="0"/>
          <w:sz w:val="24"/>
          <w:szCs w:val="24"/>
          <w:lang w:eastAsia="lv-LV"/>
          <w14:ligatures w14:val="none"/>
        </w:rPr>
      </w:pPr>
      <w:r w:rsidRPr="001A1717">
        <w:rPr>
          <w:rFonts w:ascii="Times New Roman" w:eastAsia="Times New Roman" w:hAnsi="Times New Roman" w:cs="Times New Roman"/>
          <w:kern w:val="0"/>
          <w:sz w:val="24"/>
          <w:szCs w:val="24"/>
          <w:lang w:eastAsia="lv-LV"/>
          <w14:ligatures w14:val="none"/>
        </w:rPr>
        <w:t>Domes priekšsēdētājs</w:t>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t xml:space="preserve">            </w:t>
      </w:r>
      <w:r w:rsidRPr="001A1717">
        <w:rPr>
          <w:rFonts w:ascii="Times New Roman" w:eastAsia="Times New Roman" w:hAnsi="Times New Roman" w:cs="Times New Roman"/>
          <w:kern w:val="0"/>
          <w:sz w:val="24"/>
          <w:szCs w:val="24"/>
          <w:lang w:eastAsia="lv-LV"/>
          <w14:ligatures w14:val="none"/>
        </w:rPr>
        <w:tab/>
        <w:t xml:space="preserve">               </w:t>
      </w:r>
      <w:r w:rsidRPr="001A1717">
        <w:rPr>
          <w:rFonts w:ascii="Times New Roman" w:eastAsia="Times New Roman" w:hAnsi="Times New Roman" w:cs="Times New Roman"/>
          <w:kern w:val="0"/>
          <w:sz w:val="24"/>
          <w:szCs w:val="24"/>
          <w:lang w:eastAsia="lv-LV"/>
          <w14:ligatures w14:val="none"/>
        </w:rPr>
        <w:tab/>
        <w:t xml:space="preserve">                  </w:t>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proofErr w:type="spellStart"/>
      <w:r w:rsidRPr="001A1717">
        <w:rPr>
          <w:rFonts w:ascii="Times New Roman" w:eastAsia="Times New Roman" w:hAnsi="Times New Roman" w:cs="Times New Roman"/>
          <w:kern w:val="0"/>
          <w:sz w:val="24"/>
          <w:szCs w:val="24"/>
          <w:lang w:eastAsia="lv-LV"/>
          <w14:ligatures w14:val="none"/>
        </w:rPr>
        <w:t>I.Gorskis</w:t>
      </w:r>
      <w:proofErr w:type="spellEnd"/>
      <w:r w:rsidRPr="001A1717">
        <w:rPr>
          <w:rFonts w:ascii="Times New Roman" w:eastAsia="Times New Roman" w:hAnsi="Times New Roman" w:cs="Times New Roman"/>
          <w:kern w:val="0"/>
          <w:sz w:val="24"/>
          <w:szCs w:val="24"/>
          <w:lang w:eastAsia="lv-LV"/>
          <w14:ligatures w14:val="none"/>
        </w:rPr>
        <w:t xml:space="preserve">                  </w:t>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r>
      <w:r w:rsidRPr="001A1717">
        <w:rPr>
          <w:rFonts w:ascii="Times New Roman" w:eastAsia="Times New Roman" w:hAnsi="Times New Roman" w:cs="Times New Roman"/>
          <w:kern w:val="0"/>
          <w:sz w:val="24"/>
          <w:szCs w:val="24"/>
          <w:lang w:eastAsia="lv-LV"/>
          <w14:ligatures w14:val="none"/>
        </w:rPr>
        <w:tab/>
        <w:t xml:space="preserve"> </w:t>
      </w:r>
    </w:p>
    <w:p w14:paraId="413D8C8B" w14:textId="77777777" w:rsidR="001A1717" w:rsidRPr="001A1717" w:rsidRDefault="001A1717" w:rsidP="001A1717">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1457A86" w14:textId="77777777" w:rsidR="001A1717" w:rsidRPr="001A1717" w:rsidRDefault="001A1717" w:rsidP="001A1717">
      <w:pPr>
        <w:spacing w:after="0" w:line="240" w:lineRule="auto"/>
        <w:ind w:right="42"/>
        <w:jc w:val="both"/>
        <w:rPr>
          <w:rFonts w:ascii="Times New Roman" w:eastAsia="Times New Roman" w:hAnsi="Times New Roman" w:cs="Times New Roman"/>
          <w:kern w:val="0"/>
          <w:sz w:val="24"/>
          <w:szCs w:val="24"/>
          <w:lang w:eastAsia="lv-LV"/>
          <w14:ligatures w14:val="none"/>
        </w:rPr>
      </w:pPr>
    </w:p>
    <w:p w14:paraId="786CE069" w14:textId="669C9FF0" w:rsidR="001A1717" w:rsidRPr="001A1717" w:rsidRDefault="001A1717" w:rsidP="001A1717">
      <w:pPr>
        <w:spacing w:after="0" w:line="240" w:lineRule="auto"/>
        <w:ind w:right="-1"/>
        <w:jc w:val="both"/>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455FEA53" w14:textId="77777777" w:rsidR="001A1717" w:rsidRPr="001A1717" w:rsidRDefault="001A1717" w:rsidP="001A1717">
      <w:pPr>
        <w:tabs>
          <w:tab w:val="left" w:pos="-24212"/>
        </w:tabs>
        <w:jc w:val="center"/>
        <w:rPr>
          <w:rFonts w:ascii="Calibri" w:eastAsia="Calibri" w:hAnsi="Calibri" w:cs="Times New Roman"/>
          <w:kern w:val="0"/>
          <w:sz w:val="20"/>
          <w14:ligatures w14:val="none"/>
        </w:rPr>
      </w:pPr>
      <w:r w:rsidRPr="001A1717">
        <w:rPr>
          <w:rFonts w:ascii="Calibri" w:eastAsia="Calibri" w:hAnsi="Calibri" w:cs="Times New Roman"/>
          <w:noProof/>
          <w:kern w:val="0"/>
          <w:sz w:val="20"/>
          <w:szCs w:val="20"/>
          <w:lang w:eastAsia="lv-LV"/>
          <w14:ligatures w14:val="none"/>
        </w:rPr>
        <w:lastRenderedPageBreak/>
        <w:drawing>
          <wp:inline distT="0" distB="0" distL="0" distR="0" wp14:anchorId="5F0520AB" wp14:editId="62C33169">
            <wp:extent cx="676275" cy="752475"/>
            <wp:effectExtent l="0" t="0" r="9525" b="9525"/>
            <wp:docPr id="17607420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0BAD3E6F"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1A1717">
        <w:rPr>
          <w:rFonts w:ascii="Times New Roman" w:eastAsia="Times New Roman" w:hAnsi="Times New Roman" w:cs="Times New Roman"/>
          <w:kern w:val="0"/>
          <w:sz w:val="20"/>
          <w:szCs w:val="20"/>
          <w:lang w:eastAsia="lv-LV"/>
          <w14:ligatures w14:val="none"/>
        </w:rPr>
        <w:t>LATVIJAS REPUBLIKA</w:t>
      </w:r>
    </w:p>
    <w:p w14:paraId="1040D85B"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1A1717">
        <w:rPr>
          <w:rFonts w:ascii="Times New Roman" w:eastAsia="Times New Roman" w:hAnsi="Times New Roman" w:cs="Times New Roman"/>
          <w:b/>
          <w:kern w:val="0"/>
          <w:sz w:val="32"/>
          <w:szCs w:val="32"/>
          <w:lang w:eastAsia="lv-LV"/>
          <w14:ligatures w14:val="none"/>
        </w:rPr>
        <w:t>DOBELES NOVADA DOME</w:t>
      </w:r>
    </w:p>
    <w:p w14:paraId="22B8DF18"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r w:rsidRPr="001A1717">
        <w:rPr>
          <w:rFonts w:ascii="Times New Roman" w:eastAsia="Times New Roman" w:hAnsi="Times New Roman" w:cs="Times New Roman"/>
          <w:kern w:val="0"/>
          <w:sz w:val="16"/>
          <w:szCs w:val="16"/>
          <w:lang w:eastAsia="lv-LV"/>
          <w14:ligatures w14:val="none"/>
        </w:rPr>
        <w:t>Brīvības iela 17, Dobele, Dobeles novads, LV-3701</w:t>
      </w:r>
    </w:p>
    <w:p w14:paraId="295372DD" w14:textId="77777777" w:rsidR="001A1717" w:rsidRPr="001A1717" w:rsidRDefault="001A1717" w:rsidP="001A1717">
      <w:pPr>
        <w:pBdr>
          <w:top w:val="none" w:sz="0" w:space="0" w:color="000000"/>
          <w:left w:val="none" w:sz="0" w:space="0" w:color="000000"/>
          <w:bottom w:val="double" w:sz="6" w:space="1" w:color="000000"/>
          <w:right w:val="none" w:sz="0" w:space="0" w:color="000000"/>
        </w:pBdr>
        <w:tabs>
          <w:tab w:val="center" w:pos="4320"/>
          <w:tab w:val="right" w:pos="8640"/>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1A1717">
        <w:rPr>
          <w:rFonts w:ascii="Times New Roman" w:eastAsia="Times New Roman" w:hAnsi="Times New Roman" w:cs="Times New Roman"/>
          <w:kern w:val="0"/>
          <w:sz w:val="16"/>
          <w:szCs w:val="16"/>
          <w:lang w:eastAsia="lv-LV"/>
          <w14:ligatures w14:val="none"/>
        </w:rPr>
        <w:t xml:space="preserve">Tālr. 63707269, 63700137, 63720940, e-pasts </w:t>
      </w:r>
      <w:hyperlink r:id="rId114" w:history="1">
        <w:r w:rsidRPr="001A1717">
          <w:rPr>
            <w:rFonts w:ascii="Times New Roman" w:eastAsia="Calibri" w:hAnsi="Times New Roman" w:cs="Times New Roman"/>
            <w:color w:val="000000"/>
            <w:kern w:val="0"/>
            <w:sz w:val="16"/>
            <w:szCs w:val="16"/>
            <w:u w:val="single"/>
            <w:lang w:eastAsia="lv-LV"/>
            <w14:ligatures w14:val="none"/>
          </w:rPr>
          <w:t>dome@dobele.lv</w:t>
        </w:r>
      </w:hyperlink>
    </w:p>
    <w:p w14:paraId="016A4548" w14:textId="77777777" w:rsidR="001A1717" w:rsidRPr="001A1717" w:rsidRDefault="001A1717" w:rsidP="001A1717">
      <w:pPr>
        <w:autoSpaceDE w:val="0"/>
        <w:autoSpaceDN w:val="0"/>
        <w:adjustRightInd w:val="0"/>
        <w:spacing w:after="0" w:line="240" w:lineRule="auto"/>
        <w:jc w:val="center"/>
        <w:rPr>
          <w:rFonts w:ascii="Times New Roman" w:eastAsia="Calibri" w:hAnsi="Times New Roman" w:cs="Times New Roman"/>
          <w:b/>
          <w:bCs/>
          <w:color w:val="000000"/>
          <w:kern w:val="0"/>
          <w:sz w:val="16"/>
          <w:szCs w:val="16"/>
          <w14:ligatures w14:val="none"/>
        </w:rPr>
      </w:pPr>
    </w:p>
    <w:p w14:paraId="64F08916"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b/>
          <w:bCs/>
          <w:kern w:val="0"/>
          <w:sz w:val="24"/>
          <w:szCs w:val="20"/>
          <w:lang w:eastAsia="lv-LV"/>
          <w14:ligatures w14:val="none"/>
        </w:rPr>
      </w:pPr>
      <w:r w:rsidRPr="001A1717">
        <w:rPr>
          <w:rFonts w:ascii="Times New Roman" w:eastAsia="Times New Roman" w:hAnsi="Times New Roman" w:cs="Times New Roman"/>
          <w:b/>
          <w:bCs/>
          <w:kern w:val="0"/>
          <w:sz w:val="24"/>
          <w:szCs w:val="20"/>
          <w:lang w:eastAsia="lv-LV"/>
          <w14:ligatures w14:val="none"/>
        </w:rPr>
        <w:t>LĒMUMS</w:t>
      </w:r>
    </w:p>
    <w:p w14:paraId="7AC7F817"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4"/>
          <w:szCs w:val="20"/>
          <w:lang w:eastAsia="lv-LV"/>
          <w14:ligatures w14:val="none"/>
        </w:rPr>
      </w:pPr>
      <w:r w:rsidRPr="001A1717">
        <w:rPr>
          <w:rFonts w:ascii="Times New Roman" w:eastAsia="Times New Roman" w:hAnsi="Times New Roman" w:cs="Times New Roman"/>
          <w:kern w:val="0"/>
          <w:sz w:val="24"/>
          <w:szCs w:val="20"/>
          <w:lang w:eastAsia="lv-LV"/>
          <w14:ligatures w14:val="none"/>
        </w:rPr>
        <w:t>Dobelē</w:t>
      </w:r>
    </w:p>
    <w:p w14:paraId="6485939F"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4"/>
          <w:szCs w:val="20"/>
          <w:lang w:val="en-US" w:eastAsia="lv-LV"/>
          <w14:ligatures w14:val="none"/>
        </w:rPr>
      </w:pPr>
    </w:p>
    <w:p w14:paraId="737D31F8" w14:textId="77777777" w:rsidR="001A1717" w:rsidRPr="001A1717" w:rsidRDefault="001A1717" w:rsidP="001A1717">
      <w:pPr>
        <w:tabs>
          <w:tab w:val="center" w:pos="4320"/>
          <w:tab w:val="right" w:pos="8640"/>
        </w:tabs>
        <w:spacing w:after="0" w:line="240" w:lineRule="auto"/>
        <w:jc w:val="center"/>
        <w:rPr>
          <w:rFonts w:ascii="Times New Roman" w:eastAsia="Times New Roman" w:hAnsi="Times New Roman" w:cs="Times New Roman"/>
          <w:kern w:val="0"/>
          <w:sz w:val="24"/>
          <w:szCs w:val="20"/>
          <w:lang w:eastAsia="lv-LV"/>
          <w14:ligatures w14:val="none"/>
        </w:rPr>
      </w:pPr>
    </w:p>
    <w:p w14:paraId="24F2F6EC" w14:textId="75F01335" w:rsidR="001A1717" w:rsidRPr="001A1717" w:rsidRDefault="001A1717" w:rsidP="001A1717">
      <w:pPr>
        <w:tabs>
          <w:tab w:val="center" w:pos="4153"/>
          <w:tab w:val="left" w:pos="5103"/>
          <w:tab w:val="left" w:pos="7513"/>
          <w:tab w:val="left" w:pos="8647"/>
          <w:tab w:val="right" w:pos="8931"/>
        </w:tabs>
        <w:spacing w:after="0"/>
        <w:ind w:left="113"/>
        <w:rPr>
          <w:rFonts w:ascii="Times New Roman" w:eastAsia="Calibri" w:hAnsi="Times New Roman" w:cs="Times New Roman"/>
          <w:kern w:val="0"/>
          <w:sz w:val="24"/>
          <w:szCs w:val="24"/>
          <w14:ligatures w14:val="none"/>
        </w:rPr>
      </w:pPr>
      <w:r w:rsidRPr="001A1717">
        <w:rPr>
          <w:rFonts w:ascii="Times New Roman" w:eastAsia="Calibri" w:hAnsi="Times New Roman" w:cs="Times New Roman"/>
          <w:b/>
          <w:bCs/>
          <w:kern w:val="0"/>
          <w:sz w:val="24"/>
          <w:szCs w:val="24"/>
          <w14:ligatures w14:val="none"/>
        </w:rPr>
        <w:t>2023. gada 26. oktobrī</w:t>
      </w:r>
      <w:r w:rsidRPr="001A1717">
        <w:rPr>
          <w:rFonts w:ascii="Times New Roman" w:eastAsia="Calibri" w:hAnsi="Times New Roman" w:cs="Times New Roman"/>
          <w:kern w:val="0"/>
          <w:sz w:val="24"/>
          <w:szCs w:val="24"/>
          <w14:ligatures w14:val="none"/>
        </w:rPr>
        <w:t xml:space="preserve">                                                                                           </w:t>
      </w:r>
      <w:r w:rsidRPr="001A1717">
        <w:rPr>
          <w:rFonts w:ascii="Times New Roman" w:eastAsia="Calibri" w:hAnsi="Times New Roman" w:cs="Times New Roman"/>
          <w:b/>
          <w:color w:val="000000"/>
          <w:kern w:val="0"/>
          <w:sz w:val="24"/>
          <w:szCs w:val="24"/>
          <w14:ligatures w14:val="none"/>
        </w:rPr>
        <w:t>Nr.</w:t>
      </w:r>
      <w:r w:rsidR="008514FE">
        <w:rPr>
          <w:rFonts w:ascii="Times New Roman" w:eastAsia="Calibri" w:hAnsi="Times New Roman" w:cs="Times New Roman"/>
          <w:b/>
          <w:color w:val="000000"/>
          <w:kern w:val="0"/>
          <w:sz w:val="24"/>
          <w:szCs w:val="24"/>
          <w14:ligatures w14:val="none"/>
        </w:rPr>
        <w:t>48</w:t>
      </w:r>
      <w:r w:rsidR="008C7487">
        <w:rPr>
          <w:rFonts w:ascii="Times New Roman" w:eastAsia="Calibri" w:hAnsi="Times New Roman" w:cs="Times New Roman"/>
          <w:b/>
          <w:color w:val="000000"/>
          <w:kern w:val="0"/>
          <w:sz w:val="24"/>
          <w:szCs w:val="24"/>
          <w14:ligatures w14:val="none"/>
        </w:rPr>
        <w:t>8</w:t>
      </w:r>
      <w:r w:rsidRPr="001A1717">
        <w:rPr>
          <w:rFonts w:ascii="Times New Roman" w:eastAsia="Calibri" w:hAnsi="Times New Roman" w:cs="Times New Roman"/>
          <w:b/>
          <w:color w:val="000000"/>
          <w:kern w:val="0"/>
          <w:sz w:val="24"/>
          <w:szCs w:val="24"/>
          <w14:ligatures w14:val="none"/>
        </w:rPr>
        <w:t>/14</w:t>
      </w:r>
    </w:p>
    <w:p w14:paraId="17F79115"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0F8581D6"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0FD2B2DB" w14:textId="77777777" w:rsidR="001A1717" w:rsidRPr="001A1717" w:rsidRDefault="001A1717" w:rsidP="001A1717">
      <w:pPr>
        <w:spacing w:after="0"/>
        <w:jc w:val="center"/>
        <w:rPr>
          <w:rFonts w:ascii="Times New Roman" w:eastAsia="Calibri" w:hAnsi="Times New Roman" w:cs="Times New Roman"/>
          <w:b/>
          <w:kern w:val="0"/>
          <w:sz w:val="24"/>
          <w:szCs w:val="24"/>
          <w:u w:val="single"/>
          <w:lang w:eastAsia="lv-LV"/>
          <w14:ligatures w14:val="none"/>
        </w:rPr>
      </w:pPr>
      <w:r w:rsidRPr="001A1717">
        <w:rPr>
          <w:rFonts w:ascii="Times New Roman" w:eastAsia="Calibri" w:hAnsi="Times New Roman" w:cs="Times New Roman"/>
          <w:b/>
          <w:kern w:val="0"/>
          <w:sz w:val="24"/>
          <w:szCs w:val="24"/>
          <w:u w:val="single"/>
          <w:lang w:eastAsia="lv-LV"/>
          <w14:ligatures w14:val="none"/>
        </w:rPr>
        <w:t>Par izsoles rezultātu apstiprināšanu</w:t>
      </w:r>
    </w:p>
    <w:p w14:paraId="2124334F" w14:textId="77777777" w:rsidR="001A1717" w:rsidRPr="001A1717" w:rsidRDefault="001A1717" w:rsidP="001A1717">
      <w:pPr>
        <w:spacing w:after="0"/>
        <w:ind w:right="-766"/>
        <w:jc w:val="center"/>
        <w:rPr>
          <w:rFonts w:ascii="Times New Roman" w:eastAsia="Calibri" w:hAnsi="Times New Roman" w:cs="Times New Roman"/>
          <w:b/>
          <w:kern w:val="0"/>
          <w:sz w:val="24"/>
          <w:szCs w:val="24"/>
          <w:u w:val="single"/>
          <w:lang w:eastAsia="lv-LV"/>
          <w14:ligatures w14:val="none"/>
        </w:rPr>
      </w:pPr>
    </w:p>
    <w:p w14:paraId="04D11693" w14:textId="77777777" w:rsidR="001A1717" w:rsidRPr="001A1717" w:rsidRDefault="001A1717" w:rsidP="001A1717">
      <w:pPr>
        <w:spacing w:after="0"/>
        <w:ind w:right="-766"/>
        <w:jc w:val="center"/>
        <w:rPr>
          <w:rFonts w:ascii="Times New Roman" w:eastAsia="Calibri" w:hAnsi="Times New Roman" w:cs="Times New Roman"/>
          <w:b/>
          <w:kern w:val="0"/>
          <w:sz w:val="24"/>
          <w:szCs w:val="24"/>
          <w:u w:val="single"/>
          <w:lang w:eastAsia="lv-LV"/>
          <w14:ligatures w14:val="none"/>
        </w:rPr>
      </w:pPr>
    </w:p>
    <w:p w14:paraId="79D4B45D" w14:textId="77777777" w:rsidR="008C7487" w:rsidRDefault="001A1717" w:rsidP="001A1717">
      <w:pPr>
        <w:spacing w:after="0"/>
        <w:ind w:right="-1" w:firstLine="360"/>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 xml:space="preserve">Saskaņā ar Pašvaldības likuma </w:t>
      </w:r>
      <w:r w:rsidRPr="001A1717">
        <w:rPr>
          <w:rFonts w:ascii="Times New Roman" w:eastAsia="Calibri" w:hAnsi="Times New Roman" w:cs="Times New Roman"/>
          <w:color w:val="000000"/>
          <w:kern w:val="0"/>
          <w:sz w:val="24"/>
          <w:szCs w:val="24"/>
          <w:lang w:eastAsia="lv-LV"/>
          <w14:ligatures w14:val="none"/>
        </w:rPr>
        <w:t>10. panta pirmās daļas 16. punktu</w:t>
      </w:r>
      <w:r w:rsidRPr="001A1717">
        <w:rPr>
          <w:rFonts w:ascii="Times New Roman" w:eastAsia="Calibri" w:hAnsi="Times New Roman" w:cs="Times New Roman"/>
          <w:kern w:val="0"/>
          <w:sz w:val="24"/>
          <w:szCs w:val="24"/>
          <w:lang w:eastAsia="lv-LV"/>
          <w14:ligatures w14:val="none"/>
        </w:rPr>
        <w:t xml:space="preserve">, 73. panta ceturto daļu, Publiskas personas mantas atsavināšanas likuma 34. panta otro daļu un Dobeles novada pašvaldības Īpašumu komisijas 2023. gada 11. oktobra izsoles rezultātiem, </w:t>
      </w:r>
      <w:r w:rsidRPr="001A1717">
        <w:rPr>
          <w:rFonts w:ascii="Times New Roman" w:eastAsia="Calibri" w:hAnsi="Times New Roman" w:cs="Times New Roman"/>
          <w:kern w:val="0"/>
          <w:sz w:val="24"/>
          <w:szCs w:val="24"/>
          <w:lang w:eastAsia="en-GB"/>
          <w14:ligatures w14:val="none"/>
        </w:rPr>
        <w:t>atklāti balsojot:</w:t>
      </w:r>
      <w:r w:rsidRPr="001A1717">
        <w:rPr>
          <w:rFonts w:ascii="Times New Roman" w:eastAsia="Calibri" w:hAnsi="Times New Roman" w:cs="Times New Roman"/>
          <w:kern w:val="0"/>
          <w:sz w:val="24"/>
          <w:szCs w:val="24"/>
          <w:lang w:eastAsia="lv-LV"/>
          <w14:ligatures w14:val="none"/>
        </w:rPr>
        <w:t xml:space="preserve"> </w:t>
      </w:r>
    </w:p>
    <w:p w14:paraId="645BB3B5" w14:textId="32D6E9D1" w:rsidR="001A1717" w:rsidRPr="001A1717" w:rsidRDefault="008C7487" w:rsidP="001A1717">
      <w:pPr>
        <w:spacing w:after="0"/>
        <w:ind w:right="-1" w:firstLine="360"/>
        <w:jc w:val="both"/>
        <w:rPr>
          <w:rFonts w:ascii="Times New Roman" w:eastAsia="Calibri" w:hAnsi="Times New Roman" w:cs="Times New Roman"/>
          <w:kern w:val="0"/>
          <w:sz w:val="24"/>
          <w:szCs w:val="24"/>
          <w:lang w:eastAsia="lv-LV"/>
          <w14:ligatures w14:val="none"/>
        </w:rPr>
      </w:pPr>
      <w:r w:rsidRPr="00644206">
        <w:rPr>
          <w:rFonts w:ascii="Times New Roman" w:hAnsi="Times New Roman" w:cs="Times New Roman"/>
          <w:sz w:val="24"/>
          <w:szCs w:val="24"/>
          <w:lang w:eastAsia="lv-LV"/>
        </w:rPr>
        <w:t>PAR - 1</w:t>
      </w:r>
      <w:r>
        <w:rPr>
          <w:rFonts w:ascii="Times New Roman" w:hAnsi="Times New Roman" w:cs="Times New Roman"/>
          <w:sz w:val="24"/>
          <w:szCs w:val="24"/>
          <w:lang w:eastAsia="lv-LV"/>
        </w:rPr>
        <w:t>5</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w:t>
      </w:r>
      <w:r w:rsidRPr="00E87BF8">
        <w:rPr>
          <w:rFonts w:ascii="Times New Roman" w:eastAsia="Times New Roman" w:hAnsi="Times New Roman" w:cs="Times New Roman"/>
          <w:bCs/>
          <w:sz w:val="24"/>
          <w:szCs w:val="24"/>
          <w:lang w:eastAsia="et-EE"/>
          <w14:ligatures w14:val="none"/>
        </w:rPr>
        <w:t xml:space="preserve">Kristīne Briede, </w:t>
      </w:r>
      <w:r w:rsidRPr="00E87BF8">
        <w:rPr>
          <w:rFonts w:ascii="Times New Roman" w:hAnsi="Times New Roman" w:cs="Times New Roman"/>
          <w:bCs/>
          <w:sz w:val="24"/>
          <w:szCs w:val="24"/>
          <w:lang w:eastAsia="et-EE"/>
          <w14:ligatures w14:val="none"/>
        </w:rPr>
        <w:t xml:space="preserve">Sarmīte Dude, Māris Feldmanis, </w:t>
      </w:r>
      <w:r>
        <w:rPr>
          <w:rFonts w:ascii="Times New Roman" w:hAnsi="Times New Roman" w:cs="Times New Roman"/>
          <w:bCs/>
          <w:sz w:val="24"/>
          <w:szCs w:val="24"/>
          <w:lang w:eastAsia="et-EE"/>
          <w14:ligatures w14:val="none"/>
        </w:rPr>
        <w:t xml:space="preserve">Ivars </w:t>
      </w:r>
      <w:proofErr w:type="spellStart"/>
      <w:r>
        <w:rPr>
          <w:rFonts w:ascii="Times New Roman" w:hAnsi="Times New Roman" w:cs="Times New Roman"/>
          <w:bCs/>
          <w:sz w:val="24"/>
          <w:szCs w:val="24"/>
          <w:lang w:eastAsia="et-EE"/>
          <w14:ligatures w14:val="none"/>
        </w:rPr>
        <w:t>Gorskis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 xml:space="preserve">Linda </w:t>
      </w:r>
      <w:proofErr w:type="spellStart"/>
      <w:r w:rsidRPr="00E87BF8">
        <w:rPr>
          <w:rFonts w:ascii="Times New Roman" w:hAnsi="Times New Roman" w:cs="Times New Roman"/>
          <w:bCs/>
          <w:sz w:val="24"/>
          <w:szCs w:val="24"/>
          <w:lang w:eastAsia="et-EE"/>
          <w14:ligatures w14:val="none"/>
        </w:rPr>
        <w:t>Karloviča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Edgars Laimiņš, Sintija </w:t>
      </w:r>
      <w:proofErr w:type="spellStart"/>
      <w:r w:rsidRPr="00E87BF8">
        <w:rPr>
          <w:rFonts w:ascii="Times New Roman" w:hAnsi="Times New Roman" w:cs="Times New Roman"/>
          <w:bCs/>
          <w:sz w:val="24"/>
          <w:szCs w:val="24"/>
          <w:lang w:eastAsia="et-EE"/>
          <w14:ligatures w14:val="none"/>
        </w:rPr>
        <w:t>Liekniņa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Sanita </w:t>
      </w:r>
      <w:proofErr w:type="spellStart"/>
      <w:r w:rsidRPr="00E87BF8">
        <w:rPr>
          <w:rFonts w:ascii="Times New Roman" w:hAnsi="Times New Roman" w:cs="Times New Roman"/>
          <w:bCs/>
          <w:sz w:val="24"/>
          <w:szCs w:val="24"/>
          <w:lang w:eastAsia="et-EE"/>
          <w14:ligatures w14:val="none"/>
        </w:rPr>
        <w:t>Olševska</w:t>
      </w:r>
      <w:proofErr w:type="spellEnd"/>
      <w:r w:rsidRPr="00E87BF8">
        <w:rPr>
          <w:rFonts w:ascii="Times New Roman" w:hAnsi="Times New Roman" w:cs="Times New Roman"/>
          <w:bCs/>
          <w:sz w:val="24"/>
          <w:szCs w:val="24"/>
          <w:lang w:eastAsia="et-EE"/>
          <w14:ligatures w14:val="none"/>
        </w:rPr>
        <w:t xml:space="preserve">, Andris </w:t>
      </w:r>
      <w:proofErr w:type="spellStart"/>
      <w:r w:rsidRPr="00E87BF8">
        <w:rPr>
          <w:rFonts w:ascii="Times New Roman" w:hAnsi="Times New Roman" w:cs="Times New Roman"/>
          <w:bCs/>
          <w:sz w:val="24"/>
          <w:szCs w:val="24"/>
          <w:lang w:eastAsia="et-EE"/>
          <w14:ligatures w14:val="none"/>
        </w:rPr>
        <w:t>Podvinskis</w:t>
      </w:r>
      <w:proofErr w:type="spellEnd"/>
      <w:r w:rsidRPr="00E87BF8">
        <w:rPr>
          <w:rFonts w:ascii="Times New Roman" w:hAnsi="Times New Roman" w:cs="Times New Roman"/>
          <w:bCs/>
          <w:sz w:val="24"/>
          <w:szCs w:val="24"/>
          <w:lang w:eastAsia="et-EE"/>
          <w14:ligatures w14:val="none"/>
        </w:rPr>
        <w:t xml:space="preserve">, Viesturs Reinfelds, Dace Reinika, </w:t>
      </w:r>
      <w:r>
        <w:rPr>
          <w:rFonts w:ascii="Times New Roman" w:hAnsi="Times New Roman" w:cs="Times New Roman"/>
          <w:bCs/>
          <w:sz w:val="24"/>
          <w:szCs w:val="24"/>
          <w:lang w:eastAsia="et-EE"/>
          <w14:ligatures w14:val="none"/>
        </w:rPr>
        <w:t xml:space="preserve">Guntis </w:t>
      </w:r>
      <w:proofErr w:type="spellStart"/>
      <w:r>
        <w:rPr>
          <w:rFonts w:ascii="Times New Roman" w:hAnsi="Times New Roman" w:cs="Times New Roman"/>
          <w:bCs/>
          <w:sz w:val="24"/>
          <w:szCs w:val="24"/>
          <w:lang w:eastAsia="et-EE"/>
          <w14:ligatures w14:val="none"/>
        </w:rPr>
        <w:t>Safranovičs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Andrejs Spridzāns,</w:t>
      </w:r>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Ivars Stanga</w:t>
      </w:r>
      <w:r>
        <w:rPr>
          <w:rFonts w:ascii="Times New Roman" w:hAnsi="Times New Roman" w:cs="Times New Roman"/>
          <w:bCs/>
          <w:sz w:val="24"/>
          <w:szCs w:val="24"/>
          <w:lang w:eastAsia="et-EE"/>
          <w14:ligatures w14:val="none"/>
        </w:rPr>
        <w:t xml:space="preserve">, Indra </w:t>
      </w:r>
      <w:proofErr w:type="spellStart"/>
      <w:r>
        <w:rPr>
          <w:rFonts w:ascii="Times New Roman" w:hAnsi="Times New Roman" w:cs="Times New Roman"/>
          <w:bCs/>
          <w:sz w:val="24"/>
          <w:szCs w:val="24"/>
          <w:lang w:eastAsia="et-EE"/>
          <w14:ligatures w14:val="none"/>
        </w:rPr>
        <w:t>Špela</w:t>
      </w:r>
      <w:proofErr w:type="spellEnd"/>
      <w:r w:rsidRPr="00644206">
        <w:rPr>
          <w:rFonts w:ascii="Times New Roman" w:hAnsi="Times New Roman" w:cs="Times New Roman"/>
          <w:bCs/>
          <w:sz w:val="24"/>
          <w:szCs w:val="24"/>
          <w:lang w:eastAsia="et-EE"/>
        </w:rPr>
        <w:t xml:space="preserve">), </w:t>
      </w:r>
      <w:r w:rsidRPr="00644206">
        <w:rPr>
          <w:rFonts w:ascii="Times New Roman" w:hAnsi="Times New Roman" w:cs="Times New Roman"/>
          <w:sz w:val="24"/>
          <w:szCs w:val="24"/>
          <w:lang w:eastAsia="lv-LV"/>
        </w:rPr>
        <w:t xml:space="preserve">PRET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nav, ATTURAS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nav</w:t>
      </w:r>
      <w:r w:rsidRPr="00644206">
        <w:rPr>
          <w:rFonts w:ascii="Times New Roman" w:hAnsi="Times New Roman" w:cs="Times New Roman"/>
          <w:sz w:val="24"/>
          <w:szCs w:val="24"/>
          <w:lang w:eastAsia="lv-LV"/>
        </w:rPr>
        <w:t>,</w:t>
      </w:r>
      <w:r w:rsidRPr="00DC1DFE">
        <w:rPr>
          <w:rFonts w:ascii="Times New Roman" w:eastAsia="Times New Roman" w:hAnsi="Times New Roman" w:cs="Times New Roman"/>
          <w:sz w:val="24"/>
          <w:szCs w:val="24"/>
          <w:lang w:eastAsia="lv-LV"/>
        </w:rPr>
        <w:t xml:space="preserve"> </w:t>
      </w:r>
      <w:r w:rsidR="001A1717" w:rsidRPr="001A1717">
        <w:rPr>
          <w:rFonts w:ascii="Times New Roman" w:eastAsia="Calibri" w:hAnsi="Times New Roman" w:cs="Times New Roman"/>
          <w:bCs/>
          <w:kern w:val="0"/>
          <w:sz w:val="24"/>
          <w:szCs w:val="24"/>
          <w:lang w:eastAsia="et-EE"/>
          <w14:ligatures w14:val="none"/>
        </w:rPr>
        <w:t xml:space="preserve"> </w:t>
      </w:r>
      <w:r w:rsidR="001A1717" w:rsidRPr="001A1717">
        <w:rPr>
          <w:rFonts w:ascii="Times New Roman" w:eastAsia="Calibri" w:hAnsi="Times New Roman" w:cs="Times New Roman"/>
          <w:bCs/>
          <w:kern w:val="0"/>
          <w:sz w:val="24"/>
          <w:szCs w:val="24"/>
          <w:lang w:eastAsia="lv-LV"/>
          <w14:ligatures w14:val="none"/>
        </w:rPr>
        <w:t xml:space="preserve"> </w:t>
      </w:r>
      <w:r w:rsidR="001A1717" w:rsidRPr="001A1717">
        <w:rPr>
          <w:rFonts w:ascii="Times New Roman" w:eastAsia="Calibri" w:hAnsi="Times New Roman" w:cs="Times New Roman"/>
          <w:kern w:val="0"/>
          <w:sz w:val="24"/>
          <w:szCs w:val="24"/>
          <w:lang w:eastAsia="lv-LV"/>
          <w14:ligatures w14:val="none"/>
        </w:rPr>
        <w:t>Dobeles novada dome NOLEMJ:</w:t>
      </w:r>
    </w:p>
    <w:p w14:paraId="2D0A0A56" w14:textId="123434CD" w:rsidR="001A1717" w:rsidRPr="001A1717" w:rsidRDefault="001A1717">
      <w:pPr>
        <w:numPr>
          <w:ilvl w:val="0"/>
          <w:numId w:val="6"/>
        </w:numPr>
        <w:spacing w:after="0" w:line="240" w:lineRule="auto"/>
        <w:ind w:left="714" w:right="-1" w:hanging="357"/>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Meža prospekts 55A, Dobelē,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46010145712,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ar kadastra apzīmējumu 46010145712, platība 0,1134 ha (1134 m</w:t>
      </w:r>
      <w:r w:rsidRPr="001A1717">
        <w:rPr>
          <w:rFonts w:ascii="Times New Roman" w:eastAsia="Calibri" w:hAnsi="Times New Roman" w:cs="Times New Roman"/>
          <w:kern w:val="0"/>
          <w:sz w:val="24"/>
          <w:szCs w:val="24"/>
          <w:vertAlign w:val="superscript"/>
          <w:lang w:eastAsia="lv-LV"/>
          <w14:ligatures w14:val="none"/>
        </w:rPr>
        <w:t>2</w:t>
      </w:r>
      <w:r w:rsidRPr="001A1717">
        <w:rPr>
          <w:rFonts w:ascii="Times New Roman" w:eastAsia="Calibri" w:hAnsi="Times New Roman" w:cs="Times New Roman"/>
          <w:kern w:val="0"/>
          <w:sz w:val="24"/>
          <w:szCs w:val="24"/>
          <w:lang w:eastAsia="lv-LV"/>
          <w14:ligatures w14:val="none"/>
        </w:rPr>
        <w:t xml:space="preserve">), atsavināšanas izsoles rezultātus </w:t>
      </w:r>
      <w:r w:rsidRPr="001A1717">
        <w:rPr>
          <w:rFonts w:ascii="Times New Roman" w:eastAsia="Calibri" w:hAnsi="Times New Roman" w:cs="Times New Roman"/>
          <w:kern w:val="0"/>
          <w:sz w:val="24"/>
          <w:szCs w:val="24"/>
          <w:lang w:val="pt-BR" w:eastAsia="lv-LV"/>
          <w14:ligatures w14:val="none"/>
        </w:rPr>
        <w:t xml:space="preserve">un pārdot to </w:t>
      </w:r>
      <w:r w:rsidR="005D17F5">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xml:space="preserve">, personas kods </w:t>
      </w:r>
      <w:r w:rsidR="005D17F5">
        <w:rPr>
          <w:rFonts w:ascii="Times New Roman" w:eastAsia="Calibri" w:hAnsi="Times New Roman" w:cs="Times New Roman"/>
          <w:kern w:val="0"/>
          <w:sz w:val="24"/>
          <w:szCs w:val="24"/>
          <w:lang w:eastAsia="lv-LV"/>
          <w14:ligatures w14:val="none"/>
        </w:rPr>
        <w:t>[…]</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10200 EUR (desmit tūkstoši divi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753B4813" w14:textId="2655F539"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 starpgabala Parka iela 2B, Dobelē,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46010021627,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ar kadastra apzīmējumu 46010021627, platība 0,0383 ha (383 m</w:t>
      </w:r>
      <w:r w:rsidRPr="001A1717">
        <w:rPr>
          <w:rFonts w:ascii="Times New Roman" w:eastAsia="Calibri" w:hAnsi="Times New Roman" w:cs="Times New Roman"/>
          <w:kern w:val="0"/>
          <w:sz w:val="24"/>
          <w:szCs w:val="24"/>
          <w:vertAlign w:val="superscript"/>
          <w:lang w:eastAsia="lv-LV"/>
          <w14:ligatures w14:val="none"/>
        </w:rPr>
        <w:t>2</w:t>
      </w:r>
      <w:r w:rsidRPr="001A1717">
        <w:rPr>
          <w:rFonts w:ascii="Times New Roman" w:eastAsia="Calibri" w:hAnsi="Times New Roman" w:cs="Times New Roman"/>
          <w:kern w:val="0"/>
          <w:sz w:val="24"/>
          <w:szCs w:val="24"/>
          <w:lang w:eastAsia="lv-LV"/>
          <w14:ligatures w14:val="none"/>
        </w:rPr>
        <w:t xml:space="preserve">), atsavināšanas izsoles rezultātus </w:t>
      </w:r>
      <w:r w:rsidRPr="001A1717">
        <w:rPr>
          <w:rFonts w:ascii="Times New Roman" w:eastAsia="Calibri" w:hAnsi="Times New Roman" w:cs="Times New Roman"/>
          <w:kern w:val="0"/>
          <w:sz w:val="24"/>
          <w:szCs w:val="24"/>
          <w:lang w:val="pt-BR" w:eastAsia="lv-LV"/>
          <w14:ligatures w14:val="none"/>
        </w:rPr>
        <w:t xml:space="preserve">un pārdot to </w:t>
      </w:r>
      <w:r w:rsidR="005D17F5">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xml:space="preserve">, personas kods </w:t>
      </w:r>
      <w:r w:rsidR="005D17F5">
        <w:rPr>
          <w:rFonts w:ascii="Times New Roman" w:eastAsia="Calibri" w:hAnsi="Times New Roman" w:cs="Times New Roman"/>
          <w:kern w:val="0"/>
          <w:sz w:val="24"/>
          <w:szCs w:val="24"/>
          <w:lang w:eastAsia="lv-LV"/>
          <w14:ligatures w14:val="none"/>
        </w:rPr>
        <w:t>[…]</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4300 EUR (četri tūkstoši trīs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7E490200" w14:textId="2011F4F1" w:rsidR="001A1717" w:rsidRPr="001A1717" w:rsidRDefault="001A1717">
      <w:pPr>
        <w:numPr>
          <w:ilvl w:val="0"/>
          <w:numId w:val="6"/>
        </w:numPr>
        <w:spacing w:after="0" w:line="240" w:lineRule="auto"/>
        <w:ind w:left="714" w:right="-1" w:hanging="357"/>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Annas Brigaderes iela 40, Aucē,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46050545407,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ar kadastra apzīmējumu 46050545407, platība 0,5643 ha (5643 m</w:t>
      </w:r>
      <w:r w:rsidRPr="001A1717">
        <w:rPr>
          <w:rFonts w:ascii="Times New Roman" w:eastAsia="Calibri" w:hAnsi="Times New Roman" w:cs="Times New Roman"/>
          <w:kern w:val="0"/>
          <w:sz w:val="24"/>
          <w:szCs w:val="24"/>
          <w:vertAlign w:val="superscript"/>
          <w:lang w:eastAsia="lv-LV"/>
          <w14:ligatures w14:val="none"/>
        </w:rPr>
        <w:t>2</w:t>
      </w:r>
      <w:r w:rsidRPr="001A1717">
        <w:rPr>
          <w:rFonts w:ascii="Times New Roman" w:eastAsia="Calibri" w:hAnsi="Times New Roman" w:cs="Times New Roman"/>
          <w:kern w:val="0"/>
          <w:sz w:val="24"/>
          <w:szCs w:val="24"/>
          <w:lang w:eastAsia="lv-LV"/>
          <w14:ligatures w14:val="none"/>
        </w:rPr>
        <w:t xml:space="preserve">), atsavināšanas izsoles rezultātus </w:t>
      </w:r>
      <w:r w:rsidRPr="001A1717">
        <w:rPr>
          <w:rFonts w:ascii="Times New Roman" w:eastAsia="Calibri" w:hAnsi="Times New Roman" w:cs="Times New Roman"/>
          <w:kern w:val="0"/>
          <w:sz w:val="24"/>
          <w:szCs w:val="24"/>
          <w:lang w:val="pt-BR" w:eastAsia="lv-LV"/>
          <w14:ligatures w14:val="none"/>
        </w:rPr>
        <w:t xml:space="preserve">un pārdot to </w:t>
      </w:r>
      <w:r w:rsidR="005D17F5">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xml:space="preserve">, personas kods </w:t>
      </w:r>
      <w:r w:rsidR="005D17F5">
        <w:rPr>
          <w:rFonts w:ascii="Times New Roman" w:eastAsia="Calibri" w:hAnsi="Times New Roman" w:cs="Times New Roman"/>
          <w:kern w:val="0"/>
          <w:sz w:val="24"/>
          <w:szCs w:val="24"/>
          <w:lang w:eastAsia="lv-LV"/>
          <w14:ligatures w14:val="none"/>
        </w:rPr>
        <w:t>[…]</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3800 EUR (trīs tūkstoši astoņi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51DEB901" w14:textId="77777777"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“Dzelzīši”, Zebrenes pagastā,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46980040153,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 xml:space="preserve">ar kadastra apzīmējumu 46980040153, platība 3,21 ha, atsavināšanas izsoles rezultātus </w:t>
      </w:r>
      <w:r w:rsidRPr="001A1717">
        <w:rPr>
          <w:rFonts w:ascii="Times New Roman" w:eastAsia="Calibri" w:hAnsi="Times New Roman" w:cs="Times New Roman"/>
          <w:kern w:val="0"/>
          <w:sz w:val="24"/>
          <w:szCs w:val="24"/>
          <w:lang w:val="pt-BR" w:eastAsia="lv-LV"/>
          <w14:ligatures w14:val="none"/>
        </w:rPr>
        <w:t xml:space="preserve">un pārdot to Sabiedrībai ar ierobežotu atbildību “JEMAK AGRO”, reģistrācijas </w:t>
      </w:r>
      <w:r w:rsidRPr="001A1717">
        <w:rPr>
          <w:rFonts w:ascii="Times New Roman" w:eastAsia="Calibri" w:hAnsi="Times New Roman" w:cs="Times New Roman"/>
          <w:kern w:val="0"/>
          <w:sz w:val="24"/>
          <w:szCs w:val="24"/>
          <w:lang w:val="pt-BR" w:eastAsia="lv-LV"/>
          <w14:ligatures w14:val="none"/>
        </w:rPr>
        <w:lastRenderedPageBreak/>
        <w:t>numurs 48503009468</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16000 EUR (sešpadsmit tūkstoši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686C30B4" w14:textId="341B67B8"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“Vērdiņi”, Auru pagastā,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46460080518,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ar kadastra apzīmējumu 46460080429, platība 0,1106 ha (1106 m</w:t>
      </w:r>
      <w:r w:rsidRPr="001A1717">
        <w:rPr>
          <w:rFonts w:ascii="Times New Roman" w:eastAsia="Calibri" w:hAnsi="Times New Roman" w:cs="Times New Roman"/>
          <w:kern w:val="0"/>
          <w:sz w:val="24"/>
          <w:szCs w:val="24"/>
          <w:vertAlign w:val="superscript"/>
          <w:lang w:eastAsia="lv-LV"/>
          <w14:ligatures w14:val="none"/>
        </w:rPr>
        <w:t>2</w:t>
      </w:r>
      <w:r w:rsidRPr="001A1717">
        <w:rPr>
          <w:rFonts w:ascii="Times New Roman" w:eastAsia="Calibri" w:hAnsi="Times New Roman" w:cs="Times New Roman"/>
          <w:kern w:val="0"/>
          <w:sz w:val="24"/>
          <w:szCs w:val="24"/>
          <w:lang w:eastAsia="lv-LV"/>
          <w14:ligatures w14:val="none"/>
        </w:rPr>
        <w:t xml:space="preserve">), atsavināšanas izsoles rezultātus </w:t>
      </w:r>
      <w:r w:rsidRPr="001A1717">
        <w:rPr>
          <w:rFonts w:ascii="Times New Roman" w:eastAsia="Calibri" w:hAnsi="Times New Roman" w:cs="Times New Roman"/>
          <w:kern w:val="0"/>
          <w:sz w:val="24"/>
          <w:szCs w:val="24"/>
          <w:lang w:val="pt-BR" w:eastAsia="lv-LV"/>
          <w14:ligatures w14:val="none"/>
        </w:rPr>
        <w:t xml:space="preserve">un pārdot to </w:t>
      </w:r>
      <w:r w:rsidR="005D17F5">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xml:space="preserve">, personas kods </w:t>
      </w:r>
      <w:r w:rsidR="005D17F5">
        <w:rPr>
          <w:rFonts w:ascii="Times New Roman" w:eastAsia="Calibri" w:hAnsi="Times New Roman" w:cs="Times New Roman"/>
          <w:kern w:val="0"/>
          <w:sz w:val="24"/>
          <w:szCs w:val="24"/>
          <w:lang w:eastAsia="lv-LV"/>
          <w14:ligatures w14:val="none"/>
        </w:rPr>
        <w:t>[…]</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4200 EUR (četri tūkstoši divi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19956553" w14:textId="77777777"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“Virši”, Ukru pagastā,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46900040344,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 xml:space="preserve">ar kadastra apzīmējumu 46900040340, platība 4,06 ha, atsavināšanas izsoles rezultātus </w:t>
      </w:r>
      <w:r w:rsidRPr="001A1717">
        <w:rPr>
          <w:rFonts w:ascii="Times New Roman" w:eastAsia="Calibri" w:hAnsi="Times New Roman" w:cs="Times New Roman"/>
          <w:kern w:val="0"/>
          <w:sz w:val="24"/>
          <w:szCs w:val="24"/>
          <w:lang w:val="pt-BR" w:eastAsia="lv-LV"/>
          <w14:ligatures w14:val="none"/>
        </w:rPr>
        <w:t>un pārdot to Auces novada Ukru pagasta zemnieku saimniecībai  “Ezera-2”, reģistrācijas numurs 48501019334</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31500 EUR (trīsdesmit viens tūkstotis pieci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135CE544" w14:textId="77777777"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“Bitenieki”, Ukru pagastā,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46900040214,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 xml:space="preserve">ar kadastra apzīmējumu 46900040316, platība 4,56 ha, atsavināšanas izsoles rezultātus </w:t>
      </w:r>
      <w:r w:rsidRPr="001A1717">
        <w:rPr>
          <w:rFonts w:ascii="Times New Roman" w:eastAsia="Calibri" w:hAnsi="Times New Roman" w:cs="Times New Roman"/>
          <w:kern w:val="0"/>
          <w:sz w:val="24"/>
          <w:szCs w:val="24"/>
          <w:lang w:val="pt-BR" w:eastAsia="lv-LV"/>
          <w14:ligatures w14:val="none"/>
        </w:rPr>
        <w:t>un pārdot to Auces novada Ukru pagasta zemnieku saimniecībai  “Ezera-2”, reģistrācijas numurs 48501019334</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34800 EUR (trīsdesmit četri tūkstoši astoņi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6DD41973" w14:textId="77777777"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“Krasti”, Ukru pagastā,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46900040193,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 xml:space="preserve">ar kadastra apzīmējumu 46900040315, platība 2,69 ha, atsavināšanas izsoles rezultātus </w:t>
      </w:r>
      <w:r w:rsidRPr="001A1717">
        <w:rPr>
          <w:rFonts w:ascii="Times New Roman" w:eastAsia="Calibri" w:hAnsi="Times New Roman" w:cs="Times New Roman"/>
          <w:kern w:val="0"/>
          <w:sz w:val="24"/>
          <w:szCs w:val="24"/>
          <w:lang w:val="pt-BR" w:eastAsia="lv-LV"/>
          <w14:ligatures w14:val="none"/>
        </w:rPr>
        <w:t>un pārdot to Auces novada Ukru pagasta zemnieku saimniecībai  “Ezera-2”, reģistrācijas numurs 48501019334</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21000 EUR (divdesmit viens tūkstotis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7CE13002" w14:textId="51C4AA46" w:rsidR="001A1717" w:rsidRPr="001A1717" w:rsidRDefault="001A1717">
      <w:pPr>
        <w:numPr>
          <w:ilvl w:val="0"/>
          <w:numId w:val="6"/>
        </w:numPr>
        <w:spacing w:after="0" w:line="240" w:lineRule="auto"/>
        <w:ind w:right="-1"/>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APSTIPRINĀT Dobeles novada pašvaldībai piederošā</w:t>
      </w:r>
      <w:r w:rsidRPr="001A1717">
        <w:rPr>
          <w:rFonts w:ascii="Times New Roman" w:eastAsia="Calibri" w:hAnsi="Times New Roman" w:cs="Times New Roman"/>
          <w:bCs/>
          <w:kern w:val="0"/>
          <w:sz w:val="24"/>
          <w:szCs w:val="24"/>
          <w:lang w:val="pt-BR" w:eastAsia="lv-LV"/>
          <w14:ligatures w14:val="none"/>
        </w:rPr>
        <w:t xml:space="preserve"> nekustamā īpašuma “Ceriņu dārzs”, Zebrenes pagastā, Dobeles novadā,</w:t>
      </w:r>
      <w:r w:rsidRPr="001A1717">
        <w:rPr>
          <w:rFonts w:ascii="Times New Roman" w:eastAsia="Calibri" w:hAnsi="Times New Roman" w:cs="Times New Roman"/>
          <w:b/>
          <w:bCs/>
          <w:kern w:val="0"/>
          <w:sz w:val="24"/>
          <w:szCs w:val="24"/>
          <w:lang w:val="pt-BR" w:eastAsia="lv-LV"/>
          <w14:ligatures w14:val="none"/>
        </w:rPr>
        <w:t xml:space="preserve"> </w:t>
      </w:r>
      <w:r w:rsidRPr="001A1717">
        <w:rPr>
          <w:rFonts w:ascii="Times New Roman" w:eastAsia="Calibri" w:hAnsi="Times New Roman" w:cs="Times New Roman"/>
          <w:bCs/>
          <w:kern w:val="0"/>
          <w:sz w:val="24"/>
          <w:szCs w:val="24"/>
          <w:lang w:val="pt-BR" w:eastAsia="lv-LV"/>
          <w14:ligatures w14:val="none"/>
        </w:rPr>
        <w:t>kadastra numurs 46980040336, kas</w:t>
      </w:r>
      <w:r w:rsidRPr="001A1717">
        <w:rPr>
          <w:rFonts w:ascii="Times New Roman" w:eastAsia="Calibri" w:hAnsi="Times New Roman" w:cs="Times New Roman"/>
          <w:kern w:val="0"/>
          <w:sz w:val="24"/>
          <w:szCs w:val="24"/>
          <w:lang w:val="pt-BR" w:eastAsia="lv-LV"/>
          <w14:ligatures w14:val="none"/>
        </w:rPr>
        <w:t xml:space="preserve"> sastāv no zemesgabala </w:t>
      </w:r>
      <w:r w:rsidRPr="001A1717">
        <w:rPr>
          <w:rFonts w:ascii="Times New Roman" w:eastAsia="Calibri" w:hAnsi="Times New Roman" w:cs="Times New Roman"/>
          <w:kern w:val="0"/>
          <w:sz w:val="24"/>
          <w:szCs w:val="24"/>
          <w:lang w:eastAsia="lv-LV"/>
          <w14:ligatures w14:val="none"/>
        </w:rPr>
        <w:t>ar kadastra apzīmējumu 46980040335, platība 0,4253 ha (4253 m</w:t>
      </w:r>
      <w:r w:rsidRPr="001A1717">
        <w:rPr>
          <w:rFonts w:ascii="Times New Roman" w:eastAsia="Calibri" w:hAnsi="Times New Roman" w:cs="Times New Roman"/>
          <w:kern w:val="0"/>
          <w:sz w:val="24"/>
          <w:szCs w:val="24"/>
          <w:vertAlign w:val="superscript"/>
          <w:lang w:eastAsia="lv-LV"/>
          <w14:ligatures w14:val="none"/>
        </w:rPr>
        <w:t>2</w:t>
      </w:r>
      <w:r w:rsidRPr="001A1717">
        <w:rPr>
          <w:rFonts w:ascii="Times New Roman" w:eastAsia="Calibri" w:hAnsi="Times New Roman" w:cs="Times New Roman"/>
          <w:kern w:val="0"/>
          <w:sz w:val="24"/>
          <w:szCs w:val="24"/>
          <w:lang w:eastAsia="lv-LV"/>
          <w14:ligatures w14:val="none"/>
        </w:rPr>
        <w:t xml:space="preserve">), atsavināšanas izsoles rezultātus </w:t>
      </w:r>
      <w:r w:rsidRPr="001A1717">
        <w:rPr>
          <w:rFonts w:ascii="Times New Roman" w:eastAsia="Calibri" w:hAnsi="Times New Roman" w:cs="Times New Roman"/>
          <w:kern w:val="0"/>
          <w:sz w:val="24"/>
          <w:szCs w:val="24"/>
          <w:lang w:val="pt-BR" w:eastAsia="lv-LV"/>
          <w14:ligatures w14:val="none"/>
        </w:rPr>
        <w:t xml:space="preserve">un pārdot to </w:t>
      </w:r>
      <w:r w:rsidR="005D17F5">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xml:space="preserve">, personas kods </w:t>
      </w:r>
      <w:r w:rsidR="005D17F5">
        <w:rPr>
          <w:rFonts w:ascii="Times New Roman" w:eastAsia="Calibri" w:hAnsi="Times New Roman" w:cs="Times New Roman"/>
          <w:kern w:val="0"/>
          <w:sz w:val="24"/>
          <w:szCs w:val="24"/>
          <w:lang w:eastAsia="lv-LV"/>
          <w14:ligatures w14:val="none"/>
        </w:rPr>
        <w:t>[…]</w:t>
      </w:r>
      <w:r w:rsidRPr="001A1717">
        <w:rPr>
          <w:rFonts w:ascii="Times New Roman" w:eastAsia="Calibri" w:hAnsi="Times New Roman" w:cs="Times New Roman"/>
          <w:kern w:val="0"/>
          <w:sz w:val="24"/>
          <w:szCs w:val="24"/>
          <w:lang w:eastAsia="lv-LV"/>
          <w14:ligatures w14:val="none"/>
        </w:rPr>
        <w:t xml:space="preserve">, </w:t>
      </w:r>
      <w:r w:rsidRPr="001A1717">
        <w:rPr>
          <w:rFonts w:ascii="Times New Roman" w:eastAsia="Calibri" w:hAnsi="Times New Roman" w:cs="Times New Roman"/>
          <w:kern w:val="0"/>
          <w:sz w:val="24"/>
          <w:szCs w:val="24"/>
          <w:lang w:val="pt-BR" w:eastAsia="lv-LV"/>
          <w14:ligatures w14:val="none"/>
        </w:rPr>
        <w:t xml:space="preserve">par augstāko nosolīto cenu 2200 EUR (divi tūkstoši divi simti </w:t>
      </w:r>
      <w:r w:rsidRPr="001A1717">
        <w:rPr>
          <w:rFonts w:ascii="Times New Roman" w:eastAsia="Calibri" w:hAnsi="Times New Roman" w:cs="Times New Roman"/>
          <w:i/>
          <w:iCs/>
          <w:kern w:val="0"/>
          <w:sz w:val="24"/>
          <w:szCs w:val="24"/>
          <w:lang w:val="pt-BR" w:eastAsia="lv-LV"/>
          <w14:ligatures w14:val="none"/>
        </w:rPr>
        <w:t>euro</w:t>
      </w:r>
      <w:r w:rsidRPr="001A1717">
        <w:rPr>
          <w:rFonts w:ascii="Times New Roman" w:eastAsia="Calibri" w:hAnsi="Times New Roman" w:cs="Times New Roman"/>
          <w:kern w:val="0"/>
          <w:sz w:val="24"/>
          <w:szCs w:val="24"/>
          <w:lang w:val="pt-BR" w:eastAsia="lv-LV"/>
          <w14:ligatures w14:val="none"/>
        </w:rPr>
        <w:t>)</w:t>
      </w:r>
      <w:r w:rsidRPr="001A1717">
        <w:rPr>
          <w:rFonts w:ascii="Times New Roman" w:eastAsia="Calibri" w:hAnsi="Times New Roman" w:cs="Times New Roman"/>
          <w:kern w:val="0"/>
          <w:sz w:val="24"/>
          <w:szCs w:val="24"/>
          <w:lang w:eastAsia="lv-LV"/>
          <w14:ligatures w14:val="none"/>
        </w:rPr>
        <w:t>, nosakot pirkuma maksas samaksas termiņu 2023. gada 31. decembris.</w:t>
      </w:r>
    </w:p>
    <w:p w14:paraId="65FBB7D5" w14:textId="77777777" w:rsidR="001A1717" w:rsidRPr="001A1717" w:rsidRDefault="001A1717">
      <w:pPr>
        <w:numPr>
          <w:ilvl w:val="0"/>
          <w:numId w:val="6"/>
        </w:numPr>
        <w:spacing w:after="0" w:line="240" w:lineRule="auto"/>
        <w:ind w:left="714" w:right="-1" w:hanging="357"/>
        <w:jc w:val="both"/>
        <w:rPr>
          <w:rFonts w:ascii="Times New Roman" w:eastAsia="Calibri" w:hAnsi="Times New Roman" w:cs="Times New Roman"/>
          <w:kern w:val="0"/>
          <w:sz w:val="24"/>
          <w:szCs w:val="24"/>
          <w:lang w:eastAsia="lv-LV"/>
          <w14:ligatures w14:val="none"/>
        </w:rPr>
      </w:pPr>
      <w:r w:rsidRPr="001A1717">
        <w:rPr>
          <w:rFonts w:ascii="Times New Roman" w:eastAsia="Calibri" w:hAnsi="Times New Roman" w:cs="Times New Roman"/>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04C85101"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13D8590D" w14:textId="77777777" w:rsidR="001A1717" w:rsidRPr="001A1717" w:rsidRDefault="001A1717" w:rsidP="001A1717">
      <w:pPr>
        <w:widowControl w:val="0"/>
        <w:suppressAutoHyphens/>
        <w:autoSpaceDE w:val="0"/>
        <w:spacing w:after="0" w:line="240" w:lineRule="auto"/>
        <w:rPr>
          <w:rFonts w:ascii="Times New Roman" w:eastAsia="Times New Roman" w:hAnsi="Times New Roman" w:cs="Times New Roman"/>
          <w:color w:val="000000"/>
          <w:kern w:val="0"/>
          <w:sz w:val="24"/>
          <w:szCs w:val="24"/>
          <w:lang w:eastAsia="zh-CN"/>
          <w14:ligatures w14:val="none"/>
        </w:rPr>
      </w:pPr>
    </w:p>
    <w:p w14:paraId="6DDCF859"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kern w:val="0"/>
          <w:sz w:val="24"/>
          <w:szCs w:val="24"/>
          <w:lang w:val="x-none" w:eastAsia="zh-CN"/>
          <w14:ligatures w14:val="none"/>
        </w:rPr>
      </w:pPr>
      <w:r w:rsidRPr="001A1717">
        <w:rPr>
          <w:rFonts w:ascii="Times New Roman" w:eastAsia="Times New Roman" w:hAnsi="Times New Roman" w:cs="Times New Roman"/>
          <w:color w:val="000000"/>
          <w:kern w:val="0"/>
          <w:sz w:val="24"/>
          <w:szCs w:val="24"/>
          <w:lang w:eastAsia="zh-CN"/>
          <w14:ligatures w14:val="none"/>
        </w:rPr>
        <w:t>Domes</w:t>
      </w:r>
      <w:r w:rsidRPr="001A1717">
        <w:rPr>
          <w:rFonts w:ascii="Times New Roman" w:eastAsia="Times New Roman" w:hAnsi="Times New Roman" w:cs="Times New Roman"/>
          <w:color w:val="000000"/>
          <w:spacing w:val="-3"/>
          <w:kern w:val="0"/>
          <w:sz w:val="24"/>
          <w:szCs w:val="24"/>
          <w:lang w:eastAsia="zh-CN"/>
          <w14:ligatures w14:val="none"/>
        </w:rPr>
        <w:t xml:space="preserve"> </w:t>
      </w:r>
      <w:r w:rsidRPr="001A1717">
        <w:rPr>
          <w:rFonts w:ascii="Times New Roman" w:eastAsia="Times New Roman" w:hAnsi="Times New Roman" w:cs="Times New Roman"/>
          <w:color w:val="000000"/>
          <w:kern w:val="0"/>
          <w:sz w:val="24"/>
          <w:szCs w:val="24"/>
          <w:lang w:eastAsia="zh-CN"/>
          <w14:ligatures w14:val="none"/>
        </w:rPr>
        <w:t>priekšsēdētājs</w:t>
      </w:r>
      <w:r w:rsidRPr="001A1717">
        <w:rPr>
          <w:rFonts w:ascii="Times New Roman" w:eastAsia="Times New Roman" w:hAnsi="Times New Roman" w:cs="Times New Roman"/>
          <w:color w:val="000000"/>
          <w:kern w:val="0"/>
          <w:sz w:val="24"/>
          <w:szCs w:val="24"/>
          <w:lang w:eastAsia="zh-CN"/>
          <w14:ligatures w14:val="none"/>
        </w:rPr>
        <w:tab/>
      </w:r>
      <w:proofErr w:type="spellStart"/>
      <w:r w:rsidRPr="001A1717">
        <w:rPr>
          <w:rFonts w:ascii="Times New Roman" w:eastAsia="Times New Roman" w:hAnsi="Times New Roman" w:cs="Times New Roman"/>
          <w:color w:val="000000"/>
          <w:kern w:val="0"/>
          <w:sz w:val="24"/>
          <w:szCs w:val="24"/>
          <w:lang w:eastAsia="zh-CN"/>
          <w14:ligatures w14:val="none"/>
        </w:rPr>
        <w:t>I.Gorskis</w:t>
      </w:r>
      <w:proofErr w:type="spellEnd"/>
    </w:p>
    <w:p w14:paraId="51306A1D"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4963B712"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117313E5"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06CEF051" w14:textId="77777777" w:rsidR="001A1717" w:rsidRPr="001A1717" w:rsidRDefault="001A1717" w:rsidP="001A1717">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sz w:val="24"/>
          <w:szCs w:val="24"/>
          <w:lang w:eastAsia="zh-CN"/>
          <w14:ligatures w14:val="none"/>
        </w:rPr>
      </w:pPr>
    </w:p>
    <w:p w14:paraId="78608585" w14:textId="77777777" w:rsidR="001A1717" w:rsidRPr="001A1717" w:rsidRDefault="001A1717" w:rsidP="001A1717">
      <w:pPr>
        <w:spacing w:after="0"/>
        <w:rPr>
          <w:rFonts w:ascii="Times New Roman" w:eastAsia="Calibri" w:hAnsi="Times New Roman" w:cs="Times New Roman"/>
          <w:kern w:val="0"/>
          <w:sz w:val="24"/>
          <w:szCs w:val="24"/>
          <w14:ligatures w14:val="none"/>
        </w:rPr>
      </w:pPr>
    </w:p>
    <w:p w14:paraId="29EF28AB" w14:textId="77777777" w:rsidR="001A1717" w:rsidRPr="001A1717" w:rsidRDefault="001A1717" w:rsidP="001A1717">
      <w:pPr>
        <w:spacing w:after="0" w:line="240" w:lineRule="auto"/>
        <w:jc w:val="both"/>
        <w:rPr>
          <w:rFonts w:ascii="Times New Roman" w:eastAsia="Calibri" w:hAnsi="Times New Roman" w:cs="Times New Roman"/>
          <w:kern w:val="0"/>
          <w:sz w:val="24"/>
          <w:szCs w:val="24"/>
          <w14:ligatures w14:val="none"/>
        </w:rPr>
      </w:pPr>
    </w:p>
    <w:p w14:paraId="1377C7DD" w14:textId="23DB0C4D" w:rsidR="00F84334" w:rsidRPr="00F84334" w:rsidRDefault="001A1717" w:rsidP="00F84334">
      <w:pPr>
        <w:widowControl w:val="0"/>
        <w:tabs>
          <w:tab w:val="left" w:pos="993"/>
        </w:tabs>
        <w:jc w:val="right"/>
        <w:rPr>
          <w:rFonts w:ascii="Times New Roman" w:eastAsia="Calibri" w:hAnsi="Times New Roman" w:cs="Times New Roman"/>
          <w:kern w:val="0"/>
          <w:sz w:val="24"/>
          <w:szCs w:val="24"/>
          <w14:ligatures w14:val="none"/>
        </w:rPr>
      </w:pPr>
      <w:r w:rsidRPr="001A1717">
        <w:rPr>
          <w:rFonts w:ascii="Times New Roman" w:eastAsia="Calibri" w:hAnsi="Times New Roman" w:cs="Times New Roman"/>
          <w:kern w:val="0"/>
          <w:sz w:val="24"/>
          <w:szCs w:val="24"/>
          <w14:ligatures w14:val="none"/>
        </w:rPr>
        <w:br w:type="page"/>
      </w:r>
    </w:p>
    <w:p w14:paraId="753B1258" w14:textId="77777777" w:rsidR="00F84334" w:rsidRPr="00F84334" w:rsidRDefault="00F84334" w:rsidP="00F84334">
      <w:pPr>
        <w:tabs>
          <w:tab w:val="left" w:pos="-24212"/>
        </w:tabs>
        <w:spacing w:line="256" w:lineRule="auto"/>
        <w:jc w:val="center"/>
        <w:rPr>
          <w:rFonts w:ascii="Calibri" w:eastAsia="Calibri" w:hAnsi="Calibri" w:cs="Times New Roman"/>
          <w:kern w:val="0"/>
          <w:sz w:val="20"/>
          <w14:ligatures w14:val="none"/>
        </w:rPr>
      </w:pPr>
      <w:r w:rsidRPr="00F84334">
        <w:rPr>
          <w:rFonts w:ascii="Calibri" w:eastAsia="Calibri" w:hAnsi="Calibri" w:cs="Times New Roman"/>
          <w:noProof/>
          <w:kern w:val="0"/>
          <w:sz w:val="20"/>
          <w:szCs w:val="20"/>
          <w:lang w:eastAsia="lv-LV"/>
          <w14:ligatures w14:val="none"/>
        </w:rPr>
        <w:lastRenderedPageBreak/>
        <w:drawing>
          <wp:inline distT="0" distB="0" distL="0" distR="0" wp14:anchorId="736D29DE" wp14:editId="3DEC10D3">
            <wp:extent cx="676275" cy="752475"/>
            <wp:effectExtent l="0" t="0" r="9525" b="9525"/>
            <wp:docPr id="2021745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31">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763BA87C" w14:textId="77777777" w:rsidR="00F84334" w:rsidRPr="00F84334" w:rsidRDefault="00F84334" w:rsidP="00F84334">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F84334">
        <w:rPr>
          <w:rFonts w:ascii="Times New Roman" w:eastAsia="Times New Roman" w:hAnsi="Times New Roman" w:cs="Times New Roman"/>
          <w:sz w:val="20"/>
          <w:szCs w:val="20"/>
          <w:lang w:eastAsia="lv-LV"/>
        </w:rPr>
        <w:t>LATVIJAS REPUBLIKA</w:t>
      </w:r>
    </w:p>
    <w:p w14:paraId="69BB9A40" w14:textId="77777777" w:rsidR="00F84334" w:rsidRPr="00F84334" w:rsidRDefault="00F84334" w:rsidP="00F84334">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F84334">
        <w:rPr>
          <w:rFonts w:ascii="Times New Roman" w:eastAsia="Times New Roman" w:hAnsi="Times New Roman" w:cs="Times New Roman"/>
          <w:b/>
          <w:sz w:val="32"/>
          <w:szCs w:val="32"/>
          <w:lang w:eastAsia="lv-LV"/>
        </w:rPr>
        <w:t>DOBELES NOVADA DOME</w:t>
      </w:r>
    </w:p>
    <w:p w14:paraId="5D19772B" w14:textId="77777777" w:rsidR="00F84334" w:rsidRPr="00F84334" w:rsidRDefault="00F84334" w:rsidP="00F84334">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F84334">
        <w:rPr>
          <w:rFonts w:ascii="Times New Roman" w:eastAsia="Times New Roman" w:hAnsi="Times New Roman" w:cs="Times New Roman"/>
          <w:sz w:val="16"/>
          <w:szCs w:val="16"/>
          <w:lang w:eastAsia="lv-LV"/>
        </w:rPr>
        <w:t>Brīvības iela 17, Dobele, Dobeles novads, LV-3701</w:t>
      </w:r>
    </w:p>
    <w:p w14:paraId="34FD985E" w14:textId="77777777" w:rsidR="00F84334" w:rsidRPr="00F84334" w:rsidRDefault="00F84334" w:rsidP="00F84334">
      <w:pPr>
        <w:pBdr>
          <w:bottom w:val="double" w:sz="6" w:space="1" w:color="000000"/>
        </w:pBdr>
        <w:tabs>
          <w:tab w:val="center" w:pos="4320"/>
          <w:tab w:val="right" w:pos="8640"/>
        </w:tabs>
        <w:spacing w:after="0" w:line="240" w:lineRule="auto"/>
        <w:jc w:val="center"/>
        <w:rPr>
          <w:rFonts w:ascii="Times New Roman" w:eastAsia="Times New Roman" w:hAnsi="Times New Roman" w:cs="Times New Roman"/>
          <w:b/>
          <w:bCs/>
          <w:sz w:val="16"/>
          <w:szCs w:val="16"/>
          <w:lang w:eastAsia="lv-LV"/>
        </w:rPr>
      </w:pPr>
      <w:r w:rsidRPr="00F84334">
        <w:rPr>
          <w:rFonts w:ascii="Times New Roman" w:eastAsia="Times New Roman" w:hAnsi="Times New Roman" w:cs="Times New Roman"/>
          <w:sz w:val="16"/>
          <w:szCs w:val="16"/>
          <w:lang w:eastAsia="lv-LV"/>
        </w:rPr>
        <w:t xml:space="preserve">Tālr. 63707269, 63700137, 63720940, e-pasts </w:t>
      </w:r>
      <w:hyperlink r:id="rId115" w:history="1">
        <w:r w:rsidRPr="00F84334">
          <w:rPr>
            <w:rFonts w:ascii="Times New Roman" w:eastAsia="Calibri" w:hAnsi="Times New Roman" w:cs="Times New Roman"/>
            <w:sz w:val="16"/>
            <w:szCs w:val="16"/>
            <w:u w:val="single"/>
            <w:lang w:eastAsia="lv-LV"/>
          </w:rPr>
          <w:t>dome@dobele.lv</w:t>
        </w:r>
      </w:hyperlink>
    </w:p>
    <w:p w14:paraId="7FCB2FA0" w14:textId="77777777" w:rsidR="00F84334" w:rsidRPr="00F84334" w:rsidRDefault="00F84334" w:rsidP="00F84334">
      <w:pPr>
        <w:autoSpaceDE w:val="0"/>
        <w:autoSpaceDN w:val="0"/>
        <w:adjustRightInd w:val="0"/>
        <w:spacing w:after="0" w:line="240" w:lineRule="auto"/>
        <w:jc w:val="center"/>
        <w:rPr>
          <w:rFonts w:ascii="Times New Roman" w:eastAsia="Calibri" w:hAnsi="Times New Roman" w:cs="Times New Roman"/>
          <w:b/>
          <w:bCs/>
          <w:color w:val="000000"/>
          <w:sz w:val="16"/>
          <w:szCs w:val="16"/>
        </w:rPr>
      </w:pPr>
    </w:p>
    <w:p w14:paraId="30EF1964" w14:textId="77777777" w:rsidR="00F84334" w:rsidRPr="00F84334" w:rsidRDefault="00F84334" w:rsidP="00F84334">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F84334">
        <w:rPr>
          <w:rFonts w:ascii="Times New Roman" w:eastAsia="Times New Roman" w:hAnsi="Times New Roman" w:cs="Times New Roman"/>
          <w:b/>
          <w:spacing w:val="60"/>
          <w:sz w:val="24"/>
          <w:szCs w:val="20"/>
          <w:lang w:eastAsia="lv-LV"/>
        </w:rPr>
        <w:t>LĒMUMS</w:t>
      </w:r>
    </w:p>
    <w:p w14:paraId="5FADEC5D" w14:textId="77777777" w:rsidR="00F84334" w:rsidRPr="00F84334" w:rsidRDefault="00F84334" w:rsidP="00F84334">
      <w:pPr>
        <w:tabs>
          <w:tab w:val="center" w:pos="4320"/>
          <w:tab w:val="right" w:pos="8640"/>
        </w:tabs>
        <w:spacing w:after="0" w:line="240" w:lineRule="auto"/>
        <w:jc w:val="center"/>
        <w:rPr>
          <w:rFonts w:ascii="Times New Roman" w:eastAsia="Times New Roman" w:hAnsi="Times New Roman" w:cs="Times New Roman"/>
          <w:sz w:val="24"/>
          <w:szCs w:val="20"/>
          <w:lang w:val="en-US" w:eastAsia="lv-LV"/>
        </w:rPr>
      </w:pPr>
      <w:r w:rsidRPr="00F84334">
        <w:rPr>
          <w:rFonts w:ascii="Times New Roman" w:eastAsia="Times New Roman" w:hAnsi="Times New Roman" w:cs="Times New Roman"/>
          <w:sz w:val="24"/>
          <w:szCs w:val="20"/>
          <w:lang w:eastAsia="lv-LV"/>
        </w:rPr>
        <w:t>Dobelē</w:t>
      </w:r>
    </w:p>
    <w:p w14:paraId="2E51A03A" w14:textId="77777777" w:rsidR="00F84334" w:rsidRPr="00F84334" w:rsidRDefault="00F84334" w:rsidP="00F84334">
      <w:pPr>
        <w:tabs>
          <w:tab w:val="center" w:pos="4320"/>
          <w:tab w:val="right" w:pos="8640"/>
        </w:tabs>
        <w:spacing w:after="0" w:line="240" w:lineRule="auto"/>
        <w:jc w:val="center"/>
        <w:rPr>
          <w:rFonts w:ascii="Times New Roman" w:eastAsia="Times New Roman" w:hAnsi="Times New Roman" w:cs="Times New Roman"/>
          <w:sz w:val="24"/>
          <w:szCs w:val="20"/>
          <w:lang w:eastAsia="lv-LV"/>
        </w:rPr>
      </w:pPr>
    </w:p>
    <w:p w14:paraId="0C7C8EE4" w14:textId="52C27E02" w:rsidR="00F84334" w:rsidRPr="00F84334" w:rsidRDefault="00F84334" w:rsidP="00F84334">
      <w:pPr>
        <w:tabs>
          <w:tab w:val="center" w:pos="4153"/>
          <w:tab w:val="left" w:pos="7513"/>
          <w:tab w:val="left" w:pos="8647"/>
          <w:tab w:val="right" w:pos="8931"/>
        </w:tabs>
        <w:spacing w:line="256" w:lineRule="auto"/>
        <w:ind w:left="113"/>
        <w:rPr>
          <w:rFonts w:ascii="Times New Roman" w:eastAsia="Calibri" w:hAnsi="Times New Roman" w:cs="Times New Roman"/>
          <w:kern w:val="0"/>
          <w:sz w:val="24"/>
          <w:szCs w:val="24"/>
          <w14:ligatures w14:val="none"/>
        </w:rPr>
      </w:pPr>
      <w:r w:rsidRPr="00F84334">
        <w:rPr>
          <w:rFonts w:ascii="Times New Roman" w:eastAsia="Calibri" w:hAnsi="Times New Roman" w:cs="Times New Roman"/>
          <w:b/>
          <w:bCs/>
          <w:kern w:val="0"/>
          <w:sz w:val="24"/>
          <w:szCs w:val="24"/>
          <w14:ligatures w14:val="none"/>
        </w:rPr>
        <w:t>2023. gada 26. oktobrī</w:t>
      </w:r>
      <w:r w:rsidRPr="00F84334">
        <w:rPr>
          <w:rFonts w:ascii="Times New Roman" w:eastAsia="Calibri" w:hAnsi="Times New Roman" w:cs="Times New Roman"/>
          <w:kern w:val="0"/>
          <w:sz w:val="24"/>
          <w:szCs w:val="24"/>
          <w14:ligatures w14:val="none"/>
        </w:rPr>
        <w:t xml:space="preserve">                                                                                    </w:t>
      </w:r>
      <w:r w:rsidRPr="00F84334">
        <w:rPr>
          <w:rFonts w:ascii="Times New Roman" w:eastAsia="Calibri" w:hAnsi="Times New Roman" w:cs="Times New Roman"/>
          <w:b/>
          <w:color w:val="000000"/>
          <w:kern w:val="0"/>
          <w:sz w:val="24"/>
          <w:szCs w:val="24"/>
          <w14:ligatures w14:val="none"/>
        </w:rPr>
        <w:t>Nr</w:t>
      </w:r>
      <w:r>
        <w:rPr>
          <w:rFonts w:ascii="Times New Roman" w:eastAsia="Calibri" w:hAnsi="Times New Roman" w:cs="Times New Roman"/>
          <w:b/>
          <w:color w:val="000000"/>
          <w:kern w:val="0"/>
          <w:sz w:val="24"/>
          <w:szCs w:val="24"/>
          <w14:ligatures w14:val="none"/>
        </w:rPr>
        <w:t>.489</w:t>
      </w:r>
      <w:r w:rsidRPr="00F84334">
        <w:rPr>
          <w:rFonts w:ascii="Times New Roman" w:eastAsia="Calibri" w:hAnsi="Times New Roman" w:cs="Times New Roman"/>
          <w:b/>
          <w:color w:val="000000"/>
          <w:kern w:val="0"/>
          <w:sz w:val="24"/>
          <w:szCs w:val="24"/>
          <w14:ligatures w14:val="none"/>
        </w:rPr>
        <w:t>/14</w:t>
      </w:r>
    </w:p>
    <w:p w14:paraId="21826EB0" w14:textId="77777777" w:rsidR="00F84334" w:rsidRPr="00F84334" w:rsidRDefault="00F84334" w:rsidP="00F84334">
      <w:pPr>
        <w:autoSpaceDE w:val="0"/>
        <w:autoSpaceDN w:val="0"/>
        <w:adjustRightInd w:val="0"/>
        <w:spacing w:after="0" w:line="240" w:lineRule="auto"/>
        <w:jc w:val="center"/>
        <w:rPr>
          <w:rFonts w:ascii="Times New Roman" w:eastAsia="Calibri" w:hAnsi="Times New Roman" w:cs="Times New Roman"/>
          <w:color w:val="000000"/>
          <w:sz w:val="24"/>
          <w:szCs w:val="24"/>
          <w:u w:val="single"/>
          <w:lang w:val="et-EE"/>
        </w:rPr>
      </w:pPr>
      <w:r w:rsidRPr="00F84334">
        <w:rPr>
          <w:rFonts w:ascii="Times New Roman" w:eastAsia="Calibri" w:hAnsi="Times New Roman" w:cs="Times New Roman"/>
          <w:b/>
          <w:bCs/>
          <w:color w:val="000000"/>
          <w:sz w:val="24"/>
          <w:szCs w:val="24"/>
          <w:u w:val="single"/>
        </w:rPr>
        <w:t xml:space="preserve">Par </w:t>
      </w:r>
      <w:r w:rsidRPr="00F84334">
        <w:rPr>
          <w:rFonts w:ascii="Times New Roman" w:eastAsia="Calibri" w:hAnsi="Times New Roman" w:cs="Times New Roman"/>
          <w:b/>
          <w:color w:val="000000"/>
          <w:sz w:val="24"/>
          <w:szCs w:val="24"/>
          <w:u w:val="single"/>
        </w:rPr>
        <w:t>Dobeles novada</w:t>
      </w:r>
      <w:r w:rsidRPr="00F84334">
        <w:rPr>
          <w:rFonts w:ascii="Times New Roman" w:eastAsia="Calibri" w:hAnsi="Times New Roman" w:cs="Times New Roman"/>
          <w:b/>
          <w:color w:val="000000"/>
          <w:spacing w:val="-3"/>
          <w:sz w:val="24"/>
          <w:szCs w:val="24"/>
          <w:u w:val="single"/>
        </w:rPr>
        <w:t xml:space="preserve"> </w:t>
      </w:r>
      <w:r w:rsidRPr="00F84334">
        <w:rPr>
          <w:rFonts w:ascii="Times New Roman" w:eastAsia="Calibri" w:hAnsi="Times New Roman" w:cs="Times New Roman"/>
          <w:b/>
          <w:color w:val="000000"/>
          <w:sz w:val="24"/>
          <w:szCs w:val="24"/>
          <w:u w:val="single"/>
        </w:rPr>
        <w:t xml:space="preserve">pašvaldības apbalvojumu piešķiršanas komisijas lēmuma apstiprināšanu  </w:t>
      </w:r>
    </w:p>
    <w:p w14:paraId="23DD0FB6" w14:textId="77777777" w:rsidR="00F84334" w:rsidRPr="00F84334" w:rsidRDefault="00F84334" w:rsidP="00F84334">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72B06E50" w14:textId="77777777" w:rsidR="00F84334" w:rsidRPr="00F84334" w:rsidRDefault="00F84334" w:rsidP="00F84334">
      <w:pPr>
        <w:autoSpaceDE w:val="0"/>
        <w:spacing w:after="0" w:line="256" w:lineRule="auto"/>
        <w:ind w:firstLine="720"/>
        <w:jc w:val="both"/>
        <w:rPr>
          <w:rFonts w:ascii="Times New Roman" w:eastAsia="Calibri" w:hAnsi="Times New Roman" w:cs="Times New Roman"/>
          <w:color w:val="000000"/>
          <w:kern w:val="0"/>
          <w:sz w:val="24"/>
          <w:szCs w:val="24"/>
          <w14:ligatures w14:val="none"/>
        </w:rPr>
      </w:pPr>
      <w:r w:rsidRPr="00F84334">
        <w:rPr>
          <w:rFonts w:ascii="Times New Roman" w:eastAsia="Calibri" w:hAnsi="Times New Roman" w:cs="Times New Roman"/>
          <w:color w:val="000000"/>
          <w:kern w:val="0"/>
          <w:sz w:val="24"/>
          <w:szCs w:val="24"/>
          <w14:ligatures w14:val="none"/>
        </w:rPr>
        <w:t xml:space="preserve">Pamatojoties uz Pašvaldību likuma 10.panta pirmo daļu, saskaņā ar </w:t>
      </w:r>
      <w:r w:rsidRPr="00F84334">
        <w:rPr>
          <w:rFonts w:ascii="Times New Roman" w:eastAsia="Calibri" w:hAnsi="Times New Roman" w:cs="Times New Roman"/>
          <w:spacing w:val="-3"/>
          <w:kern w:val="0"/>
          <w:sz w:val="24"/>
          <w:szCs w:val="24"/>
          <w14:ligatures w14:val="none"/>
        </w:rPr>
        <w:t>Dobeles novada domes</w:t>
      </w:r>
      <w:r w:rsidRPr="00F84334">
        <w:rPr>
          <w:rFonts w:ascii="Times New Roman" w:eastAsia="Calibri" w:hAnsi="Times New Roman" w:cs="Times New Roman"/>
          <w:kern w:val="0"/>
          <w:sz w:val="24"/>
          <w:szCs w:val="24"/>
          <w14:ligatures w14:val="none"/>
        </w:rPr>
        <w:t xml:space="preserve"> </w:t>
      </w:r>
      <w:r w:rsidRPr="00F84334">
        <w:rPr>
          <w:rFonts w:ascii="Times New Roman" w:eastAsia="Calibri" w:hAnsi="Times New Roman" w:cs="Times New Roman"/>
          <w:spacing w:val="-3"/>
          <w:kern w:val="0"/>
          <w:sz w:val="24"/>
          <w:szCs w:val="24"/>
          <w14:ligatures w14:val="none"/>
        </w:rPr>
        <w:t xml:space="preserve">nolikuma „Par Dobeles novada pašvaldības apbalvojumiem un to piešķiršanas kārtību” 12. un 27.punktu un ievērojot </w:t>
      </w:r>
      <w:r w:rsidRPr="00F84334">
        <w:rPr>
          <w:rFonts w:ascii="Times New Roman" w:eastAsia="Calibri" w:hAnsi="Times New Roman" w:cs="Times New Roman"/>
          <w:color w:val="000000"/>
          <w:kern w:val="0"/>
          <w:sz w:val="24"/>
          <w:szCs w:val="24"/>
          <w14:ligatures w14:val="none"/>
        </w:rPr>
        <w:t>Dobeles novada pašvaldības</w:t>
      </w:r>
      <w:r w:rsidRPr="00F84334">
        <w:rPr>
          <w:rFonts w:ascii="Times New Roman" w:eastAsia="Calibri" w:hAnsi="Times New Roman" w:cs="Times New Roman"/>
          <w:color w:val="000000"/>
          <w:spacing w:val="-3"/>
          <w:kern w:val="0"/>
          <w:sz w:val="24"/>
          <w:szCs w:val="24"/>
          <w14:ligatures w14:val="none"/>
        </w:rPr>
        <w:t xml:space="preserve"> </w:t>
      </w:r>
      <w:r w:rsidRPr="00F84334">
        <w:rPr>
          <w:rFonts w:ascii="Times New Roman" w:eastAsia="Calibri" w:hAnsi="Times New Roman" w:cs="Times New Roman"/>
          <w:color w:val="000000"/>
          <w:kern w:val="0"/>
          <w:sz w:val="24"/>
          <w:szCs w:val="24"/>
          <w14:ligatures w14:val="none"/>
        </w:rPr>
        <w:t xml:space="preserve">Apbalvojumu piešķiršanas komisijas 2023. gada 25.oktobra lēmumu, </w:t>
      </w:r>
      <w:r w:rsidRPr="00F84334">
        <w:rPr>
          <w:rFonts w:ascii="Times New Roman" w:eastAsia="Calibri" w:hAnsi="Times New Roman" w:cs="Times New Roman"/>
          <w:bCs/>
          <w:kern w:val="0"/>
          <w:sz w:val="24"/>
          <w:szCs w:val="24"/>
          <w14:ligatures w14:val="none"/>
        </w:rPr>
        <w:t>atklāti balsojot:</w:t>
      </w:r>
      <w:r w:rsidRPr="00F84334">
        <w:rPr>
          <w:rFonts w:ascii="Times New Roman" w:eastAsia="Calibri" w:hAnsi="Times New Roman" w:cs="Times New Roman"/>
          <w:kern w:val="0"/>
          <w:sz w:val="24"/>
          <w:szCs w:val="24"/>
          <w14:ligatures w14:val="none"/>
        </w:rPr>
        <w:t xml:space="preserve"> </w:t>
      </w:r>
    </w:p>
    <w:p w14:paraId="7584F1EA" w14:textId="48143406" w:rsidR="00F84334" w:rsidRPr="00F84334" w:rsidRDefault="001F6B00" w:rsidP="00F84334">
      <w:pPr>
        <w:spacing w:after="0" w:line="256" w:lineRule="auto"/>
        <w:ind w:firstLine="720"/>
        <w:jc w:val="both"/>
        <w:rPr>
          <w:rFonts w:ascii="Times New Roman" w:eastAsia="Calibri" w:hAnsi="Times New Roman" w:cs="Times New Roman"/>
          <w:kern w:val="0"/>
          <w:sz w:val="24"/>
          <w:szCs w:val="24"/>
          <w14:ligatures w14:val="none"/>
        </w:rPr>
      </w:pPr>
      <w:r w:rsidRPr="00644206">
        <w:rPr>
          <w:rFonts w:ascii="Times New Roman" w:hAnsi="Times New Roman" w:cs="Times New Roman"/>
          <w:sz w:val="24"/>
          <w:szCs w:val="24"/>
          <w:lang w:eastAsia="lv-LV"/>
        </w:rPr>
        <w:t>PAR - 1</w:t>
      </w:r>
      <w:r w:rsidR="00767717">
        <w:rPr>
          <w:rFonts w:ascii="Times New Roman" w:hAnsi="Times New Roman" w:cs="Times New Roman"/>
          <w:sz w:val="24"/>
          <w:szCs w:val="24"/>
          <w:lang w:eastAsia="lv-LV"/>
        </w:rPr>
        <w:t>4</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w:t>
      </w:r>
      <w:r w:rsidRPr="00E87BF8">
        <w:rPr>
          <w:rFonts w:ascii="Times New Roman" w:eastAsia="Times New Roman" w:hAnsi="Times New Roman" w:cs="Times New Roman"/>
          <w:bCs/>
          <w:sz w:val="24"/>
          <w:szCs w:val="24"/>
          <w:lang w:eastAsia="et-EE"/>
          <w14:ligatures w14:val="none"/>
        </w:rPr>
        <w:t xml:space="preserve">Kristīne Briede, </w:t>
      </w:r>
      <w:r w:rsidRPr="00E87BF8">
        <w:rPr>
          <w:rFonts w:ascii="Times New Roman" w:hAnsi="Times New Roman" w:cs="Times New Roman"/>
          <w:bCs/>
          <w:sz w:val="24"/>
          <w:szCs w:val="24"/>
          <w:lang w:eastAsia="et-EE"/>
          <w14:ligatures w14:val="none"/>
        </w:rPr>
        <w:t xml:space="preserve">Sarmīte Dude, Māris Feldmanis, </w:t>
      </w:r>
      <w:r>
        <w:rPr>
          <w:rFonts w:ascii="Times New Roman" w:hAnsi="Times New Roman" w:cs="Times New Roman"/>
          <w:bCs/>
          <w:sz w:val="24"/>
          <w:szCs w:val="24"/>
          <w:lang w:eastAsia="et-EE"/>
          <w14:ligatures w14:val="none"/>
        </w:rPr>
        <w:t xml:space="preserve">Ivars </w:t>
      </w:r>
      <w:proofErr w:type="spellStart"/>
      <w:r>
        <w:rPr>
          <w:rFonts w:ascii="Times New Roman" w:hAnsi="Times New Roman" w:cs="Times New Roman"/>
          <w:bCs/>
          <w:sz w:val="24"/>
          <w:szCs w:val="24"/>
          <w:lang w:eastAsia="et-EE"/>
          <w14:ligatures w14:val="none"/>
        </w:rPr>
        <w:t>Gorskis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 xml:space="preserve">Linda </w:t>
      </w:r>
      <w:proofErr w:type="spellStart"/>
      <w:r w:rsidRPr="00E87BF8">
        <w:rPr>
          <w:rFonts w:ascii="Times New Roman" w:hAnsi="Times New Roman" w:cs="Times New Roman"/>
          <w:bCs/>
          <w:sz w:val="24"/>
          <w:szCs w:val="24"/>
          <w:lang w:eastAsia="et-EE"/>
          <w14:ligatures w14:val="none"/>
        </w:rPr>
        <w:t>Karloviča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Edgars Laimiņš, Sintija </w:t>
      </w:r>
      <w:proofErr w:type="spellStart"/>
      <w:r w:rsidRPr="00E87BF8">
        <w:rPr>
          <w:rFonts w:ascii="Times New Roman" w:hAnsi="Times New Roman" w:cs="Times New Roman"/>
          <w:bCs/>
          <w:sz w:val="24"/>
          <w:szCs w:val="24"/>
          <w:lang w:eastAsia="et-EE"/>
          <w14:ligatures w14:val="none"/>
        </w:rPr>
        <w:t>Liekniņa</w:t>
      </w:r>
      <w:proofErr w:type="spellEnd"/>
      <w:r>
        <w:rPr>
          <w:rFonts w:ascii="Times New Roman" w:hAnsi="Times New Roman" w:cs="Times New Roman"/>
          <w:bCs/>
          <w:sz w:val="24"/>
          <w:szCs w:val="24"/>
          <w:lang w:eastAsia="et-EE"/>
          <w14:ligatures w14:val="none"/>
        </w:rPr>
        <w:t>,</w:t>
      </w:r>
      <w:r w:rsidRPr="00E87BF8">
        <w:rPr>
          <w:rFonts w:ascii="Times New Roman" w:hAnsi="Times New Roman" w:cs="Times New Roman"/>
          <w:bCs/>
          <w:sz w:val="24"/>
          <w:szCs w:val="24"/>
          <w:lang w:eastAsia="et-EE"/>
          <w14:ligatures w14:val="none"/>
        </w:rPr>
        <w:t xml:space="preserve"> Sanita </w:t>
      </w:r>
      <w:proofErr w:type="spellStart"/>
      <w:r w:rsidRPr="00E87BF8">
        <w:rPr>
          <w:rFonts w:ascii="Times New Roman" w:hAnsi="Times New Roman" w:cs="Times New Roman"/>
          <w:bCs/>
          <w:sz w:val="24"/>
          <w:szCs w:val="24"/>
          <w:lang w:eastAsia="et-EE"/>
          <w14:ligatures w14:val="none"/>
        </w:rPr>
        <w:t>Olševska</w:t>
      </w:r>
      <w:proofErr w:type="spellEnd"/>
      <w:r w:rsidRPr="00E87BF8">
        <w:rPr>
          <w:rFonts w:ascii="Times New Roman" w:hAnsi="Times New Roman" w:cs="Times New Roman"/>
          <w:bCs/>
          <w:sz w:val="24"/>
          <w:szCs w:val="24"/>
          <w:lang w:eastAsia="et-EE"/>
          <w14:ligatures w14:val="none"/>
        </w:rPr>
        <w:t xml:space="preserve">, Andris </w:t>
      </w:r>
      <w:proofErr w:type="spellStart"/>
      <w:r w:rsidRPr="00E87BF8">
        <w:rPr>
          <w:rFonts w:ascii="Times New Roman" w:hAnsi="Times New Roman" w:cs="Times New Roman"/>
          <w:bCs/>
          <w:sz w:val="24"/>
          <w:szCs w:val="24"/>
          <w:lang w:eastAsia="et-EE"/>
          <w14:ligatures w14:val="none"/>
        </w:rPr>
        <w:t>Podvinskis</w:t>
      </w:r>
      <w:proofErr w:type="spellEnd"/>
      <w:r w:rsidRPr="00E87BF8">
        <w:rPr>
          <w:rFonts w:ascii="Times New Roman" w:hAnsi="Times New Roman" w:cs="Times New Roman"/>
          <w:bCs/>
          <w:sz w:val="24"/>
          <w:szCs w:val="24"/>
          <w:lang w:eastAsia="et-EE"/>
          <w14:ligatures w14:val="none"/>
        </w:rPr>
        <w:t xml:space="preserve">, Viesturs Reinfelds, Dace Reinika, </w:t>
      </w:r>
      <w:r>
        <w:rPr>
          <w:rFonts w:ascii="Times New Roman" w:hAnsi="Times New Roman" w:cs="Times New Roman"/>
          <w:bCs/>
          <w:sz w:val="24"/>
          <w:szCs w:val="24"/>
          <w:lang w:eastAsia="et-EE"/>
          <w14:ligatures w14:val="none"/>
        </w:rPr>
        <w:t xml:space="preserve">Guntis </w:t>
      </w:r>
      <w:proofErr w:type="spellStart"/>
      <w:r>
        <w:rPr>
          <w:rFonts w:ascii="Times New Roman" w:hAnsi="Times New Roman" w:cs="Times New Roman"/>
          <w:bCs/>
          <w:sz w:val="24"/>
          <w:szCs w:val="24"/>
          <w:lang w:eastAsia="et-EE"/>
          <w14:ligatures w14:val="none"/>
        </w:rPr>
        <w:t>Safranovičs</w:t>
      </w:r>
      <w:proofErr w:type="spellEnd"/>
      <w:r>
        <w:rPr>
          <w:rFonts w:ascii="Times New Roman" w:hAnsi="Times New Roman" w:cs="Times New Roman"/>
          <w:bCs/>
          <w:sz w:val="24"/>
          <w:szCs w:val="24"/>
          <w:lang w:eastAsia="et-EE"/>
          <w14:ligatures w14:val="none"/>
        </w:rPr>
        <w:t xml:space="preserve">, </w:t>
      </w:r>
      <w:r w:rsidRPr="00E87BF8">
        <w:rPr>
          <w:rFonts w:ascii="Times New Roman" w:hAnsi="Times New Roman" w:cs="Times New Roman"/>
          <w:bCs/>
          <w:sz w:val="24"/>
          <w:szCs w:val="24"/>
          <w:lang w:eastAsia="et-EE"/>
          <w14:ligatures w14:val="none"/>
        </w:rPr>
        <w:t>Ivars Stanga</w:t>
      </w:r>
      <w:r>
        <w:rPr>
          <w:rFonts w:ascii="Times New Roman" w:hAnsi="Times New Roman" w:cs="Times New Roman"/>
          <w:bCs/>
          <w:sz w:val="24"/>
          <w:szCs w:val="24"/>
          <w:lang w:eastAsia="et-EE"/>
          <w14:ligatures w14:val="none"/>
        </w:rPr>
        <w:t xml:space="preserve">, Indra </w:t>
      </w:r>
      <w:proofErr w:type="spellStart"/>
      <w:r>
        <w:rPr>
          <w:rFonts w:ascii="Times New Roman" w:hAnsi="Times New Roman" w:cs="Times New Roman"/>
          <w:bCs/>
          <w:sz w:val="24"/>
          <w:szCs w:val="24"/>
          <w:lang w:eastAsia="et-EE"/>
          <w14:ligatures w14:val="none"/>
        </w:rPr>
        <w:t>Špela</w:t>
      </w:r>
      <w:proofErr w:type="spellEnd"/>
      <w:r w:rsidRPr="00644206">
        <w:rPr>
          <w:rFonts w:ascii="Times New Roman" w:hAnsi="Times New Roman" w:cs="Times New Roman"/>
          <w:bCs/>
          <w:sz w:val="24"/>
          <w:szCs w:val="24"/>
          <w:lang w:eastAsia="et-EE"/>
        </w:rPr>
        <w:t xml:space="preserve">), </w:t>
      </w:r>
      <w:r w:rsidRPr="00644206">
        <w:rPr>
          <w:rFonts w:ascii="Times New Roman" w:hAnsi="Times New Roman" w:cs="Times New Roman"/>
          <w:sz w:val="24"/>
          <w:szCs w:val="24"/>
          <w:lang w:eastAsia="lv-LV"/>
        </w:rPr>
        <w:t xml:space="preserve">PRET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nav, ATTURAS </w:t>
      </w:r>
      <w:r w:rsidRPr="00644206">
        <w:rPr>
          <w:rFonts w:ascii="Times New Roman" w:hAnsi="Times New Roman" w:cs="Times New Roman"/>
          <w:sz w:val="24"/>
          <w:szCs w:val="24"/>
        </w:rPr>
        <w:t>-</w:t>
      </w:r>
      <w:r w:rsidRPr="00644206">
        <w:rPr>
          <w:rFonts w:ascii="Times New Roman" w:hAnsi="Times New Roman" w:cs="Times New Roman"/>
          <w:sz w:val="24"/>
          <w:szCs w:val="24"/>
          <w:lang w:eastAsia="lv-LV"/>
        </w:rPr>
        <w:t xml:space="preserve"> </w:t>
      </w:r>
      <w:r w:rsidRPr="00644206">
        <w:rPr>
          <w:rFonts w:ascii="Times New Roman" w:hAnsi="Times New Roman" w:cs="Times New Roman"/>
          <w:sz w:val="24"/>
          <w:szCs w:val="24"/>
        </w:rPr>
        <w:t>nav</w:t>
      </w:r>
      <w:r w:rsidRPr="00644206">
        <w:rPr>
          <w:rFonts w:ascii="Times New Roman" w:hAnsi="Times New Roman" w:cs="Times New Roman"/>
          <w:sz w:val="24"/>
          <w:szCs w:val="24"/>
          <w:lang w:eastAsia="lv-LV"/>
        </w:rPr>
        <w:t>,</w:t>
      </w:r>
      <w:r w:rsidRPr="00DC1DFE">
        <w:rPr>
          <w:rFonts w:ascii="Times New Roman" w:eastAsia="Times New Roman" w:hAnsi="Times New Roman" w:cs="Times New Roman"/>
          <w:sz w:val="24"/>
          <w:szCs w:val="24"/>
          <w:lang w:eastAsia="lv-LV"/>
        </w:rPr>
        <w:t xml:space="preserve"> </w:t>
      </w:r>
      <w:r w:rsidR="00F84334" w:rsidRPr="00F84334">
        <w:rPr>
          <w:rFonts w:ascii="Times New Roman" w:eastAsia="Calibri" w:hAnsi="Times New Roman" w:cs="Times New Roman"/>
          <w:kern w:val="0"/>
          <w:sz w:val="24"/>
          <w:szCs w:val="24"/>
          <w14:ligatures w14:val="none"/>
        </w:rPr>
        <w:t>Dobeles novada dome NOLEMJ:</w:t>
      </w:r>
    </w:p>
    <w:p w14:paraId="08418BC8" w14:textId="77777777" w:rsidR="00F84334" w:rsidRPr="00F84334" w:rsidRDefault="00F84334" w:rsidP="00F84334">
      <w:pPr>
        <w:autoSpaceDE w:val="0"/>
        <w:spacing w:after="0" w:line="256" w:lineRule="auto"/>
        <w:ind w:left="720"/>
        <w:jc w:val="both"/>
        <w:rPr>
          <w:rFonts w:ascii="Times New Roman" w:eastAsia="Calibri" w:hAnsi="Times New Roman" w:cs="Times New Roman"/>
          <w:kern w:val="0"/>
          <w:sz w:val="24"/>
          <w:szCs w:val="24"/>
          <w14:ligatures w14:val="none"/>
        </w:rPr>
      </w:pPr>
    </w:p>
    <w:p w14:paraId="559C2F2D" w14:textId="77777777" w:rsidR="00F84334" w:rsidRPr="00B73F9F" w:rsidRDefault="00F84334">
      <w:pPr>
        <w:pStyle w:val="ListParagraph"/>
        <w:numPr>
          <w:ilvl w:val="0"/>
          <w:numId w:val="65"/>
        </w:numPr>
        <w:tabs>
          <w:tab w:val="left" w:pos="284"/>
        </w:tabs>
        <w:suppressAutoHyphens/>
        <w:autoSpaceDE w:val="0"/>
        <w:spacing w:after="0" w:line="240" w:lineRule="auto"/>
        <w:jc w:val="both"/>
        <w:rPr>
          <w:rFonts w:ascii="Times New Roman" w:eastAsia="Calibri" w:hAnsi="Times New Roman" w:cs="Times New Roman"/>
          <w:kern w:val="0"/>
          <w:sz w:val="24"/>
          <w:szCs w:val="24"/>
          <w14:ligatures w14:val="none"/>
        </w:rPr>
      </w:pPr>
      <w:r w:rsidRPr="00B73F9F">
        <w:rPr>
          <w:rFonts w:ascii="Times New Roman" w:eastAsia="Calibri" w:hAnsi="Times New Roman" w:cs="Times New Roman"/>
          <w:color w:val="000000"/>
          <w:kern w:val="0"/>
          <w:sz w:val="24"/>
          <w:szCs w:val="24"/>
          <w14:ligatures w14:val="none"/>
        </w:rPr>
        <w:t>Apstiprināt Dobeles novada pašvaldības</w:t>
      </w:r>
      <w:r w:rsidRPr="00B73F9F">
        <w:rPr>
          <w:rFonts w:ascii="Times New Roman" w:eastAsia="Calibri" w:hAnsi="Times New Roman" w:cs="Times New Roman"/>
          <w:color w:val="000000"/>
          <w:spacing w:val="-3"/>
          <w:kern w:val="0"/>
          <w:sz w:val="24"/>
          <w:szCs w:val="24"/>
          <w14:ligatures w14:val="none"/>
        </w:rPr>
        <w:t xml:space="preserve"> </w:t>
      </w:r>
      <w:r w:rsidRPr="00B73F9F">
        <w:rPr>
          <w:rFonts w:ascii="Times New Roman" w:eastAsia="Calibri" w:hAnsi="Times New Roman" w:cs="Times New Roman"/>
          <w:color w:val="000000"/>
          <w:kern w:val="0"/>
          <w:sz w:val="24"/>
          <w:szCs w:val="24"/>
          <w14:ligatures w14:val="none"/>
        </w:rPr>
        <w:t xml:space="preserve">Apbalvojumu piešķiršanas komisijas 2023. gada 25.oktobra lēmumu </w:t>
      </w:r>
      <w:r w:rsidRPr="00B73F9F">
        <w:rPr>
          <w:rFonts w:ascii="Times New Roman" w:eastAsia="Calibri" w:hAnsi="Times New Roman" w:cs="Times New Roman"/>
          <w:color w:val="000000" w:themeColor="text1"/>
          <w:kern w:val="0"/>
          <w:sz w:val="24"/>
          <w:szCs w:val="24"/>
          <w14:ligatures w14:val="none"/>
        </w:rPr>
        <w:t xml:space="preserve">(Nr.1.25/2023/1) </w:t>
      </w:r>
      <w:r w:rsidRPr="00B73F9F">
        <w:rPr>
          <w:rFonts w:ascii="Times New Roman" w:eastAsia="Calibri" w:hAnsi="Times New Roman" w:cs="Times New Roman"/>
          <w:color w:val="000000"/>
          <w:kern w:val="0"/>
          <w:sz w:val="24"/>
          <w:szCs w:val="24"/>
          <w14:ligatures w14:val="none"/>
        </w:rPr>
        <w:t>par Dobeles novada pašvaldības apbalvojuma ”Dobeles novada pašvaldības Goda zīme” piešķiršanu Andrejam Spridzānam un Vairim Jēkabsonam.</w:t>
      </w:r>
    </w:p>
    <w:p w14:paraId="63CAC20A" w14:textId="77777777" w:rsidR="00F84334" w:rsidRPr="00B73F9F" w:rsidRDefault="00F84334">
      <w:pPr>
        <w:pStyle w:val="ListParagraph"/>
        <w:numPr>
          <w:ilvl w:val="0"/>
          <w:numId w:val="65"/>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B73F9F">
        <w:rPr>
          <w:rFonts w:ascii="Times New Roman" w:eastAsia="Calibri" w:hAnsi="Times New Roman" w:cs="Times New Roman"/>
          <w:color w:val="000000"/>
          <w:sz w:val="24"/>
          <w:szCs w:val="24"/>
        </w:rPr>
        <w:t xml:space="preserve">Noteikt naudas balvu 350 EUR (trīs simti piecdesmit </w:t>
      </w:r>
      <w:proofErr w:type="spellStart"/>
      <w:r w:rsidRPr="00B73F9F">
        <w:rPr>
          <w:rFonts w:ascii="Times New Roman" w:eastAsia="Calibri" w:hAnsi="Times New Roman" w:cs="Times New Roman"/>
          <w:i/>
          <w:color w:val="000000"/>
          <w:sz w:val="24"/>
          <w:szCs w:val="24"/>
        </w:rPr>
        <w:t>euro</w:t>
      </w:r>
      <w:proofErr w:type="spellEnd"/>
      <w:r w:rsidRPr="00B73F9F">
        <w:rPr>
          <w:rFonts w:ascii="Times New Roman" w:eastAsia="Calibri" w:hAnsi="Times New Roman" w:cs="Times New Roman"/>
          <w:color w:val="000000"/>
          <w:sz w:val="24"/>
          <w:szCs w:val="24"/>
        </w:rPr>
        <w:t>) apmērā (pēc iedzīvotāju ienākumu nodokļa apmaksas) personai</w:t>
      </w:r>
      <w:r w:rsidRPr="00B73F9F">
        <w:rPr>
          <w:rFonts w:ascii="Times New Roman" w:eastAsia="Calibri" w:hAnsi="Times New Roman" w:cs="Times New Roman"/>
          <w:color w:val="000000"/>
          <w:sz w:val="24"/>
          <w:szCs w:val="24"/>
          <w:lang w:val="et-EE"/>
        </w:rPr>
        <w:t xml:space="preserve"> par Dobeles novada pašvaldības apbalvojuma ”Dobeles novada pašvaldības Goda zīme” piešķiršanu</w:t>
      </w:r>
      <w:r w:rsidRPr="00B73F9F">
        <w:rPr>
          <w:rFonts w:ascii="Times New Roman" w:eastAsia="Calibri" w:hAnsi="Times New Roman" w:cs="Times New Roman"/>
          <w:color w:val="000000"/>
          <w:sz w:val="24"/>
          <w:szCs w:val="24"/>
        </w:rPr>
        <w:t>.</w:t>
      </w:r>
    </w:p>
    <w:p w14:paraId="7482DAA9" w14:textId="77777777" w:rsidR="00F84334" w:rsidRPr="00B73F9F" w:rsidRDefault="00F84334">
      <w:pPr>
        <w:pStyle w:val="ListParagraph"/>
        <w:numPr>
          <w:ilvl w:val="0"/>
          <w:numId w:val="65"/>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B73F9F">
        <w:rPr>
          <w:rFonts w:ascii="Times New Roman" w:eastAsia="Calibri" w:hAnsi="Times New Roman" w:cs="Times New Roman"/>
          <w:color w:val="000000"/>
          <w:sz w:val="24"/>
          <w:szCs w:val="24"/>
        </w:rPr>
        <w:t xml:space="preserve">Noteikt naudas balvu 200 EUR (divi simti </w:t>
      </w:r>
      <w:proofErr w:type="spellStart"/>
      <w:r w:rsidRPr="00B73F9F">
        <w:rPr>
          <w:rFonts w:ascii="Times New Roman" w:eastAsia="Calibri" w:hAnsi="Times New Roman" w:cs="Times New Roman"/>
          <w:i/>
          <w:color w:val="000000"/>
          <w:sz w:val="24"/>
          <w:szCs w:val="24"/>
        </w:rPr>
        <w:t>euro</w:t>
      </w:r>
      <w:proofErr w:type="spellEnd"/>
      <w:r w:rsidRPr="00B73F9F">
        <w:rPr>
          <w:rFonts w:ascii="Times New Roman" w:eastAsia="Calibri" w:hAnsi="Times New Roman" w:cs="Times New Roman"/>
          <w:color w:val="000000"/>
          <w:sz w:val="24"/>
          <w:szCs w:val="24"/>
        </w:rPr>
        <w:t xml:space="preserve">) apmērā (pēc iedzīvotāju ienākumu nodokļa apmaksas) personai par </w:t>
      </w:r>
      <w:r w:rsidRPr="00B73F9F">
        <w:rPr>
          <w:rFonts w:ascii="Times New Roman" w:eastAsia="Calibri" w:hAnsi="Times New Roman" w:cs="Times New Roman"/>
          <w:color w:val="000000"/>
          <w:sz w:val="24"/>
          <w:szCs w:val="24"/>
          <w:lang w:val="et-EE"/>
        </w:rPr>
        <w:t>Dobeles novada pašvaldības apbalvojuma ”Dobeles novada pašvaldības Atzinības raksts” piešķiršanu</w:t>
      </w:r>
      <w:r w:rsidRPr="00B73F9F">
        <w:rPr>
          <w:rFonts w:ascii="Times New Roman" w:eastAsia="Calibri" w:hAnsi="Times New Roman" w:cs="Times New Roman"/>
          <w:color w:val="000000"/>
          <w:sz w:val="24"/>
          <w:szCs w:val="24"/>
        </w:rPr>
        <w:t>.</w:t>
      </w:r>
    </w:p>
    <w:p w14:paraId="5B0B8E36" w14:textId="77777777" w:rsidR="00F84334" w:rsidRPr="00B73F9F" w:rsidRDefault="00F84334">
      <w:pPr>
        <w:pStyle w:val="ListParagraph"/>
        <w:numPr>
          <w:ilvl w:val="0"/>
          <w:numId w:val="65"/>
        </w:numPr>
        <w:tabs>
          <w:tab w:val="left" w:pos="284"/>
        </w:tabs>
        <w:suppressAutoHyphens/>
        <w:autoSpaceDE w:val="0"/>
        <w:spacing w:after="0" w:line="240" w:lineRule="auto"/>
        <w:jc w:val="both"/>
        <w:rPr>
          <w:rFonts w:ascii="Times New Roman" w:eastAsia="Calibri" w:hAnsi="Times New Roman" w:cs="Times New Roman"/>
          <w:color w:val="000000"/>
          <w:sz w:val="24"/>
          <w:szCs w:val="24"/>
          <w:lang w:val="et-EE"/>
        </w:rPr>
      </w:pPr>
      <w:r w:rsidRPr="00B73F9F">
        <w:rPr>
          <w:rFonts w:ascii="Times New Roman" w:eastAsia="Calibri" w:hAnsi="Times New Roman" w:cs="Times New Roman"/>
          <w:color w:val="000000"/>
          <w:sz w:val="24"/>
          <w:szCs w:val="24"/>
          <w:lang w:val="et-EE"/>
        </w:rPr>
        <w:t xml:space="preserve">Noteikt kopējo nepieciešamo summu 1799,43 EUR (viens tūkstotis septiņi simti deviņdesmit deviņi </w:t>
      </w:r>
      <w:r w:rsidRPr="00B73F9F">
        <w:rPr>
          <w:rFonts w:ascii="Times New Roman" w:eastAsia="Calibri" w:hAnsi="Times New Roman" w:cs="Times New Roman"/>
          <w:i/>
          <w:color w:val="000000"/>
          <w:sz w:val="24"/>
          <w:szCs w:val="24"/>
          <w:lang w:val="et-EE"/>
        </w:rPr>
        <w:t>euro</w:t>
      </w:r>
      <w:r w:rsidRPr="00B73F9F">
        <w:rPr>
          <w:rFonts w:ascii="Times New Roman" w:eastAsia="Calibri" w:hAnsi="Times New Roman" w:cs="Times New Roman"/>
          <w:color w:val="000000"/>
          <w:sz w:val="24"/>
          <w:szCs w:val="24"/>
          <w:lang w:val="et-EE"/>
        </w:rPr>
        <w:t>, 43centi) par Dobeles novada pašvaldības apbalvojumu piešķiršanu 2023.gadā.</w:t>
      </w:r>
    </w:p>
    <w:p w14:paraId="655BA188" w14:textId="77777777" w:rsidR="00F84334" w:rsidRPr="00B73F9F" w:rsidRDefault="00F84334">
      <w:pPr>
        <w:pStyle w:val="ListParagraph"/>
        <w:numPr>
          <w:ilvl w:val="0"/>
          <w:numId w:val="65"/>
        </w:numPr>
        <w:tabs>
          <w:tab w:val="left" w:pos="284"/>
        </w:tabs>
        <w:suppressAutoHyphens/>
        <w:autoSpaceDE w:val="0"/>
        <w:spacing w:after="0" w:line="240" w:lineRule="auto"/>
        <w:jc w:val="both"/>
        <w:rPr>
          <w:rFonts w:ascii="Times New Roman" w:eastAsia="Calibri" w:hAnsi="Times New Roman" w:cs="Times New Roman"/>
          <w:color w:val="000000" w:themeColor="text1"/>
          <w:sz w:val="24"/>
          <w:szCs w:val="24"/>
          <w:lang w:val="et-EE"/>
        </w:rPr>
      </w:pPr>
      <w:r w:rsidRPr="00B73F9F">
        <w:rPr>
          <w:rFonts w:ascii="Times New Roman" w:eastAsia="Calibri" w:hAnsi="Times New Roman" w:cs="Times New Roman"/>
          <w:color w:val="000000" w:themeColor="text1"/>
          <w:sz w:val="24"/>
          <w:szCs w:val="24"/>
        </w:rPr>
        <w:t xml:space="preserve">Lēmuma izpildi veikt no Centrālās pārvaldes budžeta tāmē paredzētajiem finanšu līdzekļiem. </w:t>
      </w:r>
    </w:p>
    <w:p w14:paraId="0750B82D" w14:textId="77777777" w:rsidR="00F84334" w:rsidRPr="00F84334" w:rsidRDefault="00F84334" w:rsidP="00F84334">
      <w:pPr>
        <w:tabs>
          <w:tab w:val="left" w:pos="284"/>
        </w:tabs>
        <w:suppressAutoHyphens/>
        <w:autoSpaceDE w:val="0"/>
        <w:spacing w:after="0" w:line="240" w:lineRule="auto"/>
        <w:ind w:left="284"/>
        <w:jc w:val="both"/>
        <w:rPr>
          <w:rFonts w:ascii="Times New Roman" w:eastAsia="Calibri" w:hAnsi="Times New Roman" w:cs="Times New Roman"/>
          <w:color w:val="000000" w:themeColor="text1"/>
          <w:sz w:val="24"/>
          <w:szCs w:val="24"/>
          <w:lang w:val="et-EE"/>
        </w:rPr>
      </w:pPr>
    </w:p>
    <w:p w14:paraId="3EB63AB0" w14:textId="77777777" w:rsidR="00F84334" w:rsidRPr="00F84334" w:rsidRDefault="00F84334" w:rsidP="00F84334">
      <w:pPr>
        <w:tabs>
          <w:tab w:val="left" w:pos="284"/>
        </w:tabs>
        <w:suppressAutoHyphens/>
        <w:autoSpaceDE w:val="0"/>
        <w:spacing w:after="0" w:line="240" w:lineRule="auto"/>
        <w:ind w:left="284"/>
        <w:jc w:val="both"/>
        <w:rPr>
          <w:rFonts w:ascii="Times New Roman" w:eastAsia="Calibri" w:hAnsi="Times New Roman" w:cs="Times New Roman"/>
          <w:color w:val="000000"/>
          <w:sz w:val="24"/>
          <w:szCs w:val="24"/>
        </w:rPr>
      </w:pPr>
      <w:r w:rsidRPr="00F84334">
        <w:rPr>
          <w:rFonts w:ascii="Times New Roman" w:eastAsia="Calibri" w:hAnsi="Times New Roman" w:cs="Times New Roman"/>
          <w:color w:val="000000"/>
          <w:sz w:val="24"/>
          <w:szCs w:val="24"/>
        </w:rPr>
        <w:t>Domes</w:t>
      </w:r>
      <w:r w:rsidRPr="00F84334">
        <w:rPr>
          <w:rFonts w:ascii="Times New Roman" w:eastAsia="Calibri" w:hAnsi="Times New Roman" w:cs="Times New Roman"/>
          <w:color w:val="000000"/>
          <w:spacing w:val="-3"/>
          <w:sz w:val="24"/>
          <w:szCs w:val="24"/>
        </w:rPr>
        <w:t xml:space="preserve"> </w:t>
      </w:r>
      <w:r w:rsidRPr="00F84334">
        <w:rPr>
          <w:rFonts w:ascii="Times New Roman" w:eastAsia="Calibri" w:hAnsi="Times New Roman" w:cs="Times New Roman"/>
          <w:color w:val="000000"/>
          <w:sz w:val="24"/>
          <w:szCs w:val="24"/>
        </w:rPr>
        <w:t xml:space="preserve">priekšsēdētājs                                                                                   </w:t>
      </w:r>
      <w:proofErr w:type="spellStart"/>
      <w:r w:rsidRPr="00F84334">
        <w:rPr>
          <w:rFonts w:ascii="Times New Roman" w:eastAsia="Calibri" w:hAnsi="Times New Roman" w:cs="Times New Roman"/>
          <w:color w:val="000000"/>
          <w:sz w:val="24"/>
          <w:szCs w:val="24"/>
        </w:rPr>
        <w:t>I.Gorskis</w:t>
      </w:r>
      <w:proofErr w:type="spellEnd"/>
    </w:p>
    <w:p w14:paraId="6FF64F72" w14:textId="77777777" w:rsidR="00F84334" w:rsidRPr="00F84334" w:rsidRDefault="00F84334" w:rsidP="00F84334">
      <w:pPr>
        <w:spacing w:after="0" w:line="256" w:lineRule="auto"/>
        <w:jc w:val="both"/>
        <w:rPr>
          <w:rFonts w:ascii="Times New Roman" w:eastAsia="Calibri" w:hAnsi="Times New Roman" w:cs="Times New Roman"/>
          <w:color w:val="000000"/>
          <w:kern w:val="0"/>
          <w:sz w:val="24"/>
          <w:szCs w:val="24"/>
          <w14:ligatures w14:val="none"/>
        </w:rPr>
      </w:pPr>
    </w:p>
    <w:p w14:paraId="56F7EA95" w14:textId="67B6FB6F" w:rsidR="00B73F9F" w:rsidRDefault="00B73F9F" w:rsidP="001A1717">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474185F6" w14:textId="77777777" w:rsidR="00A76163" w:rsidRPr="00003FB2" w:rsidRDefault="00A76163" w:rsidP="00A76163">
      <w:pPr>
        <w:tabs>
          <w:tab w:val="left" w:pos="-24212"/>
        </w:tabs>
        <w:jc w:val="center"/>
        <w:rPr>
          <w:color w:val="000000" w:themeColor="text1"/>
          <w:sz w:val="20"/>
          <w:szCs w:val="20"/>
        </w:rPr>
      </w:pPr>
      <w:r w:rsidRPr="00003FB2">
        <w:rPr>
          <w:noProof/>
          <w:color w:val="000000" w:themeColor="text1"/>
          <w:sz w:val="20"/>
          <w:szCs w:val="20"/>
        </w:rPr>
        <w:lastRenderedPageBreak/>
        <w:drawing>
          <wp:inline distT="0" distB="0" distL="0" distR="0" wp14:anchorId="6F539219" wp14:editId="7418C130">
            <wp:extent cx="676275" cy="752475"/>
            <wp:effectExtent l="0" t="0" r="9525" b="9525"/>
            <wp:docPr id="844374088" name="Picture 84437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BCFC85" w14:textId="77777777" w:rsidR="00A76163" w:rsidRPr="00003FB2" w:rsidRDefault="00A76163" w:rsidP="00A76163">
      <w:pPr>
        <w:pStyle w:val="Header"/>
        <w:jc w:val="center"/>
        <w:rPr>
          <w:color w:val="000000" w:themeColor="text1"/>
          <w:sz w:val="20"/>
        </w:rPr>
      </w:pPr>
      <w:r w:rsidRPr="00003FB2">
        <w:rPr>
          <w:color w:val="000000" w:themeColor="text1"/>
          <w:sz w:val="20"/>
        </w:rPr>
        <w:t>LATVIJAS REPUBLIKA</w:t>
      </w:r>
    </w:p>
    <w:p w14:paraId="68303F19" w14:textId="77777777" w:rsidR="00A76163" w:rsidRPr="00003FB2" w:rsidRDefault="00A76163" w:rsidP="00A76163">
      <w:pPr>
        <w:pStyle w:val="Header"/>
        <w:jc w:val="center"/>
        <w:rPr>
          <w:b/>
          <w:color w:val="000000" w:themeColor="text1"/>
          <w:sz w:val="32"/>
          <w:szCs w:val="32"/>
        </w:rPr>
      </w:pPr>
      <w:r w:rsidRPr="00003FB2">
        <w:rPr>
          <w:b/>
          <w:color w:val="000000" w:themeColor="text1"/>
          <w:sz w:val="32"/>
          <w:szCs w:val="32"/>
        </w:rPr>
        <w:t>DOBELES NOVADA DOME</w:t>
      </w:r>
    </w:p>
    <w:p w14:paraId="1DF1988C" w14:textId="77777777" w:rsidR="00A76163" w:rsidRPr="00003FB2" w:rsidRDefault="00A76163" w:rsidP="00A76163">
      <w:pPr>
        <w:pStyle w:val="Header"/>
        <w:jc w:val="center"/>
        <w:rPr>
          <w:color w:val="000000" w:themeColor="text1"/>
          <w:sz w:val="16"/>
          <w:szCs w:val="16"/>
        </w:rPr>
      </w:pPr>
      <w:proofErr w:type="spellStart"/>
      <w:r w:rsidRPr="00003FB2">
        <w:rPr>
          <w:color w:val="000000" w:themeColor="text1"/>
          <w:sz w:val="16"/>
          <w:szCs w:val="16"/>
        </w:rPr>
        <w:t>Brīvības</w:t>
      </w:r>
      <w:proofErr w:type="spellEnd"/>
      <w:r w:rsidRPr="00003FB2">
        <w:rPr>
          <w:color w:val="000000" w:themeColor="text1"/>
          <w:sz w:val="16"/>
          <w:szCs w:val="16"/>
        </w:rPr>
        <w:t xml:space="preserve"> </w:t>
      </w:r>
      <w:proofErr w:type="spellStart"/>
      <w:r w:rsidRPr="00003FB2">
        <w:rPr>
          <w:color w:val="000000" w:themeColor="text1"/>
          <w:sz w:val="16"/>
          <w:szCs w:val="16"/>
        </w:rPr>
        <w:t>iela</w:t>
      </w:r>
      <w:proofErr w:type="spellEnd"/>
      <w:r w:rsidRPr="00003FB2">
        <w:rPr>
          <w:color w:val="000000" w:themeColor="text1"/>
          <w:sz w:val="16"/>
          <w:szCs w:val="16"/>
        </w:rPr>
        <w:t xml:space="preserve"> 17, </w:t>
      </w:r>
      <w:proofErr w:type="spellStart"/>
      <w:r w:rsidRPr="00003FB2">
        <w:rPr>
          <w:color w:val="000000" w:themeColor="text1"/>
          <w:sz w:val="16"/>
          <w:szCs w:val="16"/>
        </w:rPr>
        <w:t>Dobele</w:t>
      </w:r>
      <w:proofErr w:type="spellEnd"/>
      <w:r w:rsidRPr="00003FB2">
        <w:rPr>
          <w:color w:val="000000" w:themeColor="text1"/>
          <w:sz w:val="16"/>
          <w:szCs w:val="16"/>
        </w:rPr>
        <w:t xml:space="preserve">, </w:t>
      </w:r>
      <w:proofErr w:type="spellStart"/>
      <w:r w:rsidRPr="00003FB2">
        <w:rPr>
          <w:color w:val="000000" w:themeColor="text1"/>
          <w:sz w:val="16"/>
          <w:szCs w:val="16"/>
        </w:rPr>
        <w:t>Dobeles</w:t>
      </w:r>
      <w:proofErr w:type="spellEnd"/>
      <w:r w:rsidRPr="00003FB2">
        <w:rPr>
          <w:color w:val="000000" w:themeColor="text1"/>
          <w:sz w:val="16"/>
          <w:szCs w:val="16"/>
        </w:rPr>
        <w:t xml:space="preserve"> </w:t>
      </w:r>
      <w:proofErr w:type="spellStart"/>
      <w:r w:rsidRPr="00003FB2">
        <w:rPr>
          <w:color w:val="000000" w:themeColor="text1"/>
          <w:sz w:val="16"/>
          <w:szCs w:val="16"/>
        </w:rPr>
        <w:t>novads</w:t>
      </w:r>
      <w:proofErr w:type="spellEnd"/>
      <w:r w:rsidRPr="00003FB2">
        <w:rPr>
          <w:color w:val="000000" w:themeColor="text1"/>
          <w:sz w:val="16"/>
          <w:szCs w:val="16"/>
        </w:rPr>
        <w:t>, LV-3701</w:t>
      </w:r>
    </w:p>
    <w:p w14:paraId="5875ED01" w14:textId="77777777" w:rsidR="00A76163" w:rsidRPr="00003FB2" w:rsidRDefault="00A76163" w:rsidP="00A76163">
      <w:pPr>
        <w:pStyle w:val="Header"/>
        <w:pBdr>
          <w:bottom w:val="double" w:sz="6" w:space="1" w:color="auto"/>
        </w:pBdr>
        <w:jc w:val="center"/>
        <w:rPr>
          <w:color w:val="000000" w:themeColor="text1"/>
        </w:rPr>
      </w:pPr>
      <w:proofErr w:type="spellStart"/>
      <w:r w:rsidRPr="00003FB2">
        <w:rPr>
          <w:color w:val="000000" w:themeColor="text1"/>
          <w:sz w:val="16"/>
          <w:szCs w:val="16"/>
        </w:rPr>
        <w:t>Tālr</w:t>
      </w:r>
      <w:proofErr w:type="spellEnd"/>
      <w:r w:rsidRPr="00003FB2">
        <w:rPr>
          <w:color w:val="000000" w:themeColor="text1"/>
          <w:sz w:val="16"/>
          <w:szCs w:val="16"/>
        </w:rPr>
        <w:t xml:space="preserve">. 63707269, 63700137, 63720940, e-pasts </w:t>
      </w:r>
      <w:hyperlink r:id="rId116" w:history="1">
        <w:r w:rsidRPr="00003FB2">
          <w:rPr>
            <w:rStyle w:val="Hyperlink"/>
            <w:rFonts w:eastAsia="Calibri"/>
            <w:color w:val="000000" w:themeColor="text1"/>
            <w:sz w:val="16"/>
            <w:szCs w:val="16"/>
          </w:rPr>
          <w:t>dome@dobele.lv</w:t>
        </w:r>
      </w:hyperlink>
    </w:p>
    <w:p w14:paraId="3F121768" w14:textId="77777777" w:rsidR="00A76163" w:rsidRPr="00003FB2" w:rsidRDefault="00A76163" w:rsidP="00A76163">
      <w:pPr>
        <w:jc w:val="center"/>
        <w:rPr>
          <w:b/>
          <w:color w:val="000000" w:themeColor="text1"/>
        </w:rPr>
      </w:pPr>
    </w:p>
    <w:p w14:paraId="3418B4AB" w14:textId="77777777" w:rsidR="00A76163" w:rsidRPr="00A76163" w:rsidRDefault="00A76163" w:rsidP="00A76163">
      <w:pPr>
        <w:pStyle w:val="NoSpacing"/>
        <w:jc w:val="center"/>
        <w:rPr>
          <w:b/>
          <w:color w:val="000000" w:themeColor="text1"/>
        </w:rPr>
      </w:pPr>
      <w:r w:rsidRPr="00A76163">
        <w:rPr>
          <w:b/>
          <w:color w:val="000000" w:themeColor="text1"/>
        </w:rPr>
        <w:t>LĒMUMS</w:t>
      </w:r>
    </w:p>
    <w:p w14:paraId="32D7CD54" w14:textId="77777777" w:rsidR="00A76163" w:rsidRPr="00A76163" w:rsidRDefault="00A76163" w:rsidP="00A76163">
      <w:pPr>
        <w:pStyle w:val="NoSpacing"/>
        <w:jc w:val="center"/>
        <w:rPr>
          <w:b/>
          <w:color w:val="000000" w:themeColor="text1"/>
        </w:rPr>
      </w:pPr>
      <w:r w:rsidRPr="00A76163">
        <w:rPr>
          <w:b/>
          <w:color w:val="000000" w:themeColor="text1"/>
        </w:rPr>
        <w:t>Dobelē</w:t>
      </w:r>
    </w:p>
    <w:p w14:paraId="1BECD4C0" w14:textId="77777777" w:rsidR="00A76163" w:rsidRPr="00A76163" w:rsidRDefault="00A76163" w:rsidP="00A76163">
      <w:pPr>
        <w:pStyle w:val="NoSpacing"/>
        <w:jc w:val="center"/>
        <w:rPr>
          <w:b/>
          <w:color w:val="000000" w:themeColor="text1"/>
        </w:rPr>
      </w:pPr>
    </w:p>
    <w:p w14:paraId="67AA9D4B" w14:textId="026CB21D" w:rsidR="00A76163" w:rsidRPr="00A76163" w:rsidRDefault="00A76163" w:rsidP="00A76163">
      <w:pPr>
        <w:tabs>
          <w:tab w:val="center" w:pos="4153"/>
          <w:tab w:val="left" w:pos="8080"/>
          <w:tab w:val="right" w:pos="9498"/>
        </w:tabs>
        <w:ind w:left="113" w:right="-427"/>
        <w:rPr>
          <w:rFonts w:ascii="Times New Roman" w:hAnsi="Times New Roman" w:cs="Times New Roman"/>
          <w:color w:val="000000" w:themeColor="text1"/>
          <w:sz w:val="24"/>
          <w:szCs w:val="24"/>
        </w:rPr>
      </w:pPr>
      <w:r w:rsidRPr="00A76163">
        <w:rPr>
          <w:rFonts w:ascii="Times New Roman" w:hAnsi="Times New Roman" w:cs="Times New Roman"/>
          <w:b/>
          <w:color w:val="000000" w:themeColor="text1"/>
          <w:sz w:val="24"/>
          <w:szCs w:val="24"/>
          <w:lang w:eastAsia="x-none"/>
        </w:rPr>
        <w:t xml:space="preserve">2023. gada 26. oktobrī                                                                                               </w:t>
      </w:r>
      <w:r w:rsidRPr="00A76163">
        <w:rPr>
          <w:rFonts w:ascii="Times New Roman" w:hAnsi="Times New Roman" w:cs="Times New Roman"/>
          <w:b/>
          <w:color w:val="000000" w:themeColor="text1"/>
          <w:sz w:val="24"/>
          <w:szCs w:val="24"/>
        </w:rPr>
        <w:t>Nr.</w:t>
      </w:r>
      <w:r>
        <w:rPr>
          <w:rFonts w:ascii="Times New Roman" w:hAnsi="Times New Roman" w:cs="Times New Roman"/>
          <w:b/>
          <w:color w:val="000000" w:themeColor="text1"/>
          <w:sz w:val="24"/>
          <w:szCs w:val="24"/>
        </w:rPr>
        <w:t>490/14</w:t>
      </w:r>
    </w:p>
    <w:p w14:paraId="0723BA9F" w14:textId="77777777" w:rsidR="00A76163" w:rsidRPr="00A76163" w:rsidRDefault="00A76163" w:rsidP="00A76163">
      <w:pPr>
        <w:pStyle w:val="NoSpacing"/>
        <w:jc w:val="both"/>
        <w:rPr>
          <w:b/>
        </w:rPr>
      </w:pPr>
    </w:p>
    <w:p w14:paraId="00BB1485" w14:textId="77777777" w:rsidR="00A76163" w:rsidRPr="00A76163" w:rsidRDefault="00A76163" w:rsidP="00A76163">
      <w:pPr>
        <w:jc w:val="center"/>
        <w:rPr>
          <w:rFonts w:ascii="Times New Roman" w:hAnsi="Times New Roman" w:cs="Times New Roman"/>
          <w:b/>
          <w:sz w:val="24"/>
          <w:szCs w:val="24"/>
          <w:u w:val="single"/>
        </w:rPr>
      </w:pPr>
      <w:r w:rsidRPr="00A76163">
        <w:rPr>
          <w:rFonts w:ascii="Times New Roman" w:hAnsi="Times New Roman" w:cs="Times New Roman"/>
          <w:b/>
          <w:sz w:val="24"/>
          <w:szCs w:val="24"/>
          <w:u w:val="single"/>
        </w:rPr>
        <w:t xml:space="preserve">Par apbūves tiesības piešķiršanu Latvijas Valstij </w:t>
      </w:r>
      <w:proofErr w:type="spellStart"/>
      <w:r w:rsidRPr="00A76163">
        <w:rPr>
          <w:rFonts w:ascii="Times New Roman" w:hAnsi="Times New Roman" w:cs="Times New Roman"/>
          <w:b/>
          <w:sz w:val="24"/>
          <w:szCs w:val="24"/>
          <w:u w:val="single"/>
        </w:rPr>
        <w:t>Iekšlietu</w:t>
      </w:r>
      <w:proofErr w:type="spellEnd"/>
      <w:r w:rsidRPr="00A76163">
        <w:rPr>
          <w:rFonts w:ascii="Times New Roman" w:hAnsi="Times New Roman" w:cs="Times New Roman"/>
          <w:b/>
          <w:sz w:val="24"/>
          <w:szCs w:val="24"/>
          <w:u w:val="single"/>
        </w:rPr>
        <w:t xml:space="preserve"> ministrijas personā katastrofu pārvaldības centra būvniecībai zemes vienības Jāņa Čakstes ielā 4, Dobelē, Dobeles novadā daļā</w:t>
      </w:r>
    </w:p>
    <w:p w14:paraId="240EF2FB" w14:textId="77777777" w:rsidR="00A76163" w:rsidRPr="00A76163" w:rsidRDefault="00A76163" w:rsidP="00A76163">
      <w:pPr>
        <w:jc w:val="center"/>
        <w:rPr>
          <w:rFonts w:ascii="Times New Roman" w:hAnsi="Times New Roman" w:cs="Times New Roman"/>
          <w:b/>
          <w:sz w:val="24"/>
          <w:szCs w:val="24"/>
        </w:rPr>
      </w:pPr>
    </w:p>
    <w:p w14:paraId="6C8C57A8" w14:textId="77777777" w:rsidR="00A76163" w:rsidRPr="00A76163" w:rsidRDefault="00A76163" w:rsidP="00A76163">
      <w:pPr>
        <w:ind w:firstLine="720"/>
        <w:jc w:val="both"/>
        <w:rPr>
          <w:rFonts w:ascii="Times New Roman" w:hAnsi="Times New Roman" w:cs="Times New Roman"/>
          <w:sz w:val="24"/>
          <w:szCs w:val="24"/>
        </w:rPr>
      </w:pPr>
    </w:p>
    <w:p w14:paraId="5F0BB084" w14:textId="77777777" w:rsidR="00A76163" w:rsidRPr="00A76163" w:rsidRDefault="00A76163" w:rsidP="00073F66">
      <w:pPr>
        <w:spacing w:after="0"/>
        <w:ind w:firstLine="567"/>
        <w:jc w:val="both"/>
        <w:rPr>
          <w:rFonts w:ascii="Times New Roman" w:hAnsi="Times New Roman" w:cs="Times New Roman"/>
          <w:sz w:val="24"/>
          <w:szCs w:val="24"/>
        </w:rPr>
      </w:pPr>
      <w:r w:rsidRPr="00A76163">
        <w:rPr>
          <w:rFonts w:ascii="Times New Roman" w:hAnsi="Times New Roman" w:cs="Times New Roman"/>
          <w:sz w:val="24"/>
          <w:szCs w:val="24"/>
        </w:rPr>
        <w:t>Dobeles novada pašvaldībā (turpmāk – pašvaldība) saņemts Nodrošinājuma valsts aģentūras iesniegums, kurā tiek lūgts piešķirt lietu tiesību – tiesību apbūvēt pašvaldībai piederošās zemes vienības Jāņa Čakstes ielā 4 (kadastra apzīmējums 4601 008 0023), Dobelē, Dobeles novadā daļu ar platību vismaz 1,9651 ha.</w:t>
      </w:r>
    </w:p>
    <w:p w14:paraId="5E7FB083" w14:textId="77777777" w:rsidR="00A76163" w:rsidRPr="00A76163" w:rsidRDefault="00A76163" w:rsidP="00073F66">
      <w:pPr>
        <w:spacing w:after="0"/>
        <w:ind w:firstLine="567"/>
        <w:jc w:val="both"/>
        <w:rPr>
          <w:rFonts w:ascii="Times New Roman" w:hAnsi="Times New Roman" w:cs="Times New Roman"/>
          <w:sz w:val="24"/>
          <w:szCs w:val="24"/>
        </w:rPr>
      </w:pPr>
      <w:r w:rsidRPr="00A76163">
        <w:rPr>
          <w:rFonts w:ascii="Times New Roman" w:hAnsi="Times New Roman" w:cs="Times New Roman"/>
          <w:sz w:val="24"/>
          <w:szCs w:val="24"/>
        </w:rPr>
        <w:t>Izskatot Nodrošinājumu valsts aģentūras iesniegumu, Dobeles novada dome (turpmāk – dome) konstatēja:</w:t>
      </w:r>
    </w:p>
    <w:p w14:paraId="63A37564" w14:textId="77777777" w:rsidR="00A76163" w:rsidRPr="00A76163" w:rsidRDefault="00A76163" w:rsidP="00073F66">
      <w:pPr>
        <w:spacing w:after="0"/>
        <w:ind w:firstLine="567"/>
        <w:jc w:val="both"/>
        <w:rPr>
          <w:rFonts w:ascii="Times New Roman" w:hAnsi="Times New Roman" w:cs="Times New Roman"/>
          <w:sz w:val="24"/>
          <w:szCs w:val="24"/>
        </w:rPr>
      </w:pPr>
      <w:r w:rsidRPr="00A76163">
        <w:rPr>
          <w:rFonts w:ascii="Times New Roman" w:hAnsi="Times New Roman" w:cs="Times New Roman"/>
          <w:sz w:val="24"/>
          <w:szCs w:val="24"/>
        </w:rPr>
        <w:t xml:space="preserve">Dome 2023. gada 29. jūnijā pieņēma lēmumu Nr.251/9  “Par Dobeles novada pašvaldības daļas no nekustamā īpašuma Jāņa Čakstes ielā 4, Dobelē, Dobeles novadā nodošanu bez atlīdzības Latvijas Valstij </w:t>
      </w:r>
      <w:proofErr w:type="spellStart"/>
      <w:r w:rsidRPr="00A76163">
        <w:rPr>
          <w:rFonts w:ascii="Times New Roman" w:hAnsi="Times New Roman" w:cs="Times New Roman"/>
          <w:sz w:val="24"/>
          <w:szCs w:val="24"/>
        </w:rPr>
        <w:t>Iekšlietu</w:t>
      </w:r>
      <w:proofErr w:type="spellEnd"/>
      <w:r w:rsidRPr="00A76163">
        <w:rPr>
          <w:rFonts w:ascii="Times New Roman" w:hAnsi="Times New Roman" w:cs="Times New Roman"/>
          <w:sz w:val="24"/>
          <w:szCs w:val="24"/>
        </w:rPr>
        <w:t xml:space="preserve"> ministrijas personā”</w:t>
      </w:r>
      <w:bookmarkStart w:id="81" w:name="_Hlk149206049"/>
      <w:r w:rsidRPr="00A76163">
        <w:rPr>
          <w:rFonts w:ascii="Times New Roman" w:hAnsi="Times New Roman" w:cs="Times New Roman"/>
          <w:sz w:val="24"/>
          <w:szCs w:val="24"/>
        </w:rPr>
        <w:t xml:space="preserve"> nodot bez atlīdzības Latvijas Valstij </w:t>
      </w:r>
      <w:proofErr w:type="spellStart"/>
      <w:r w:rsidRPr="00A76163">
        <w:rPr>
          <w:rFonts w:ascii="Times New Roman" w:hAnsi="Times New Roman" w:cs="Times New Roman"/>
          <w:sz w:val="24"/>
          <w:szCs w:val="24"/>
        </w:rPr>
        <w:t>Iekšlietu</w:t>
      </w:r>
      <w:proofErr w:type="spellEnd"/>
      <w:r w:rsidRPr="00A76163">
        <w:rPr>
          <w:rFonts w:ascii="Times New Roman" w:hAnsi="Times New Roman" w:cs="Times New Roman"/>
          <w:sz w:val="24"/>
          <w:szCs w:val="24"/>
        </w:rPr>
        <w:t xml:space="preserve"> ministrijas personā daļu no Dobeles novada pašvaldībai piederošā nekustamā īpašuma Jāņa Čakstes ielā 4, Dobelē, Dobeles novadā, kadastra numurs 46010083215 – provizoriski 2 ha vairāk vai mazāk cik izrādīsies uzmērot dabā</w:t>
      </w:r>
      <w:bookmarkEnd w:id="81"/>
      <w:r w:rsidRPr="00A76163">
        <w:rPr>
          <w:rFonts w:ascii="Times New Roman" w:hAnsi="Times New Roman" w:cs="Times New Roman"/>
          <w:sz w:val="24"/>
          <w:szCs w:val="24"/>
        </w:rPr>
        <w:t xml:space="preserve"> un noteikt, ka </w:t>
      </w:r>
      <w:proofErr w:type="spellStart"/>
      <w:r w:rsidRPr="00A76163">
        <w:rPr>
          <w:rFonts w:ascii="Times New Roman" w:hAnsi="Times New Roman" w:cs="Times New Roman"/>
          <w:sz w:val="24"/>
          <w:szCs w:val="24"/>
        </w:rPr>
        <w:t>jaunizveidotais</w:t>
      </w:r>
      <w:proofErr w:type="spellEnd"/>
      <w:r w:rsidRPr="00A76163">
        <w:rPr>
          <w:rFonts w:ascii="Times New Roman" w:hAnsi="Times New Roman" w:cs="Times New Roman"/>
          <w:sz w:val="24"/>
          <w:szCs w:val="24"/>
        </w:rPr>
        <w:t xml:space="preserve"> nekustamais īpašums nododams Latvijas Valstij </w:t>
      </w:r>
      <w:proofErr w:type="spellStart"/>
      <w:r w:rsidRPr="00A76163">
        <w:rPr>
          <w:rFonts w:ascii="Times New Roman" w:hAnsi="Times New Roman" w:cs="Times New Roman"/>
          <w:sz w:val="24"/>
          <w:szCs w:val="24"/>
        </w:rPr>
        <w:t>Iekšlietu</w:t>
      </w:r>
      <w:proofErr w:type="spellEnd"/>
      <w:r w:rsidRPr="00A76163">
        <w:rPr>
          <w:rFonts w:ascii="Times New Roman" w:hAnsi="Times New Roman" w:cs="Times New Roman"/>
          <w:sz w:val="24"/>
          <w:szCs w:val="24"/>
        </w:rPr>
        <w:t xml:space="preserve"> ministrijas personā </w:t>
      </w:r>
      <w:r w:rsidRPr="00A76163">
        <w:rPr>
          <w:rFonts w:ascii="Times New Roman" w:hAnsi="Times New Roman" w:cs="Times New Roman"/>
          <w:sz w:val="24"/>
          <w:szCs w:val="24"/>
          <w:shd w:val="clear" w:color="auto" w:fill="FFFFFF"/>
        </w:rPr>
        <w:t>Ministru kabineta 2020. gada 22. septembra noteikumu Nr.589 “</w:t>
      </w:r>
      <w:proofErr w:type="spellStart"/>
      <w:r w:rsidRPr="00A76163">
        <w:rPr>
          <w:rFonts w:ascii="Times New Roman" w:hAnsi="Times New Roman" w:cs="Times New Roman"/>
          <w:sz w:val="24"/>
          <w:szCs w:val="24"/>
          <w:shd w:val="clear" w:color="auto" w:fill="FFFFFF"/>
        </w:rPr>
        <w:t>Iekšlietu</w:t>
      </w:r>
      <w:proofErr w:type="spellEnd"/>
      <w:r w:rsidRPr="00A76163">
        <w:rPr>
          <w:rFonts w:ascii="Times New Roman" w:hAnsi="Times New Roman" w:cs="Times New Roman"/>
          <w:sz w:val="24"/>
          <w:szCs w:val="24"/>
          <w:shd w:val="clear" w:color="auto" w:fill="FFFFFF"/>
        </w:rPr>
        <w:t xml:space="preserve"> ministrijas nolikums” 4.1. apakšpunktā noteikto funkciju nodrošināšanai, t.i.</w:t>
      </w:r>
      <w:r w:rsidRPr="00A76163">
        <w:rPr>
          <w:rFonts w:ascii="Times New Roman" w:hAnsi="Times New Roman" w:cs="Times New Roman"/>
          <w:sz w:val="24"/>
          <w:szCs w:val="24"/>
        </w:rPr>
        <w:t xml:space="preserve"> organizēt un koordinēt politiku sabiedriskajā kārtībā un drošībā; valsts robežas drošībā; noziedzības novēršanā un apkarošanā; civilajā aizsardzībā, ugunsdrošībā, ugunsdzēsībā un glābšanā; pilsonībā; iedzīvotāju uzskaitē un dokumentēšanā; migrācijā.</w:t>
      </w:r>
    </w:p>
    <w:p w14:paraId="10DB7B70" w14:textId="77777777" w:rsidR="00A76163" w:rsidRPr="00A76163" w:rsidRDefault="00A76163" w:rsidP="00073F66">
      <w:pPr>
        <w:spacing w:after="0"/>
        <w:ind w:firstLine="567"/>
        <w:jc w:val="both"/>
        <w:rPr>
          <w:rFonts w:ascii="Times New Roman" w:hAnsi="Times New Roman" w:cs="Times New Roman"/>
          <w:sz w:val="24"/>
          <w:szCs w:val="24"/>
        </w:rPr>
      </w:pPr>
      <w:r w:rsidRPr="00A76163">
        <w:rPr>
          <w:rFonts w:ascii="Times New Roman" w:hAnsi="Times New Roman" w:cs="Times New Roman"/>
          <w:sz w:val="24"/>
          <w:szCs w:val="24"/>
        </w:rPr>
        <w:t>Nekustamais īpašums Jāņa Čakstes ielā 4, Dobelē, Dobeles novadā, kadastra numurs 46010083215, sastāv no vienas zemes vienības ar kadastra apzīmējumu 46010080023 4,2476 ha platībā un īpašuma tiesības uz to reģistrētas pašvaldībai Zemgales rajona tiesas Dobeles pilsētas zemesgrāmatas nodalījumā Nr.357.</w:t>
      </w:r>
    </w:p>
    <w:p w14:paraId="4F1B1FB3" w14:textId="77777777" w:rsidR="00A76163" w:rsidRPr="00A76163" w:rsidRDefault="00A76163" w:rsidP="00073F66">
      <w:pPr>
        <w:spacing w:after="0"/>
        <w:ind w:firstLine="426"/>
        <w:jc w:val="both"/>
        <w:rPr>
          <w:rFonts w:ascii="Times New Roman" w:hAnsi="Times New Roman" w:cs="Times New Roman"/>
          <w:sz w:val="24"/>
          <w:szCs w:val="24"/>
        </w:rPr>
      </w:pPr>
      <w:r w:rsidRPr="00A76163">
        <w:rPr>
          <w:rFonts w:ascii="Times New Roman" w:hAnsi="Times New Roman" w:cs="Times New Roman"/>
          <w:sz w:val="24"/>
          <w:szCs w:val="24"/>
        </w:rPr>
        <w:t xml:space="preserve">Saskaņā ar </w:t>
      </w:r>
      <w:r w:rsidRPr="00A76163">
        <w:rPr>
          <w:rFonts w:ascii="Times New Roman" w:hAnsi="Times New Roman" w:cs="Times New Roman"/>
          <w:color w:val="000000"/>
          <w:sz w:val="24"/>
          <w:szCs w:val="24"/>
        </w:rPr>
        <w:t xml:space="preserve">Dobeles novada domes saistošajiem noteikumiem Nr.3 “Dobeles novada teritorijas plānojuma 2013.-2025.gadam grozījumu teritorijas izmantošanas un apbūves noteikumi un grafiskā daļa” </w:t>
      </w:r>
      <w:r w:rsidRPr="00A76163">
        <w:rPr>
          <w:rFonts w:ascii="Times New Roman" w:hAnsi="Times New Roman" w:cs="Times New Roman"/>
          <w:sz w:val="24"/>
          <w:szCs w:val="24"/>
        </w:rPr>
        <w:t>nekustamā īpašuma Jāņa Čakstes iela 4, Dobele, Dobeles novads atrodas jauktas centra apbūves teritorijā.</w:t>
      </w:r>
    </w:p>
    <w:p w14:paraId="5E9BEFB7" w14:textId="77777777" w:rsidR="00A76163" w:rsidRPr="00A76163" w:rsidRDefault="00A76163" w:rsidP="00073F66">
      <w:pPr>
        <w:spacing w:after="0"/>
        <w:ind w:firstLine="567"/>
        <w:jc w:val="both"/>
        <w:rPr>
          <w:rFonts w:ascii="Times New Roman" w:hAnsi="Times New Roman" w:cs="Times New Roman"/>
          <w:sz w:val="24"/>
          <w:szCs w:val="24"/>
          <w:shd w:val="clear" w:color="auto" w:fill="FFFFFF"/>
        </w:rPr>
      </w:pPr>
      <w:r w:rsidRPr="00A76163">
        <w:rPr>
          <w:rFonts w:ascii="Times New Roman" w:hAnsi="Times New Roman" w:cs="Times New Roman"/>
          <w:sz w:val="24"/>
          <w:szCs w:val="24"/>
        </w:rPr>
        <w:lastRenderedPageBreak/>
        <w:t xml:space="preserve">Pašvaldību likuma 10. panta pirmās daļas 16. punkts nosaka, ka </w:t>
      </w:r>
      <w:r w:rsidRPr="00A76163">
        <w:rPr>
          <w:rFonts w:ascii="Times New Roman" w:hAnsi="Times New Roman" w:cs="Times New Roman"/>
          <w:sz w:val="24"/>
          <w:szCs w:val="24"/>
          <w:shd w:val="clear" w:color="auto" w:fill="FFFFFF"/>
        </w:rPr>
        <w:t xml:space="preserve"> tikai domes kompetencē ir lemt par pašvaldības nekustamā īpašuma atsavināšanu un apgrūtināšanu [..]. </w:t>
      </w:r>
    </w:p>
    <w:p w14:paraId="1F482995" w14:textId="77777777" w:rsidR="00A76163" w:rsidRPr="00A76163" w:rsidRDefault="00A76163" w:rsidP="00073F66">
      <w:pPr>
        <w:spacing w:after="0"/>
        <w:ind w:firstLine="426"/>
        <w:jc w:val="both"/>
        <w:rPr>
          <w:rFonts w:ascii="Times New Roman" w:hAnsi="Times New Roman" w:cs="Times New Roman"/>
          <w:sz w:val="24"/>
          <w:szCs w:val="24"/>
          <w:shd w:val="clear" w:color="auto" w:fill="FFFFFF"/>
        </w:rPr>
      </w:pPr>
      <w:r w:rsidRPr="00A76163">
        <w:rPr>
          <w:rFonts w:ascii="Times New Roman" w:hAnsi="Times New Roman" w:cs="Times New Roman"/>
          <w:sz w:val="24"/>
          <w:szCs w:val="24"/>
        </w:rPr>
        <w:t>Civillikuma 1129.</w:t>
      </w:r>
      <w:r w:rsidRPr="00A76163">
        <w:rPr>
          <w:rFonts w:ascii="Times New Roman" w:hAnsi="Times New Roman" w:cs="Times New Roman"/>
          <w:sz w:val="24"/>
          <w:szCs w:val="24"/>
          <w:vertAlign w:val="superscript"/>
        </w:rPr>
        <w:t>1</w:t>
      </w:r>
      <w:r w:rsidRPr="00A76163">
        <w:rPr>
          <w:rFonts w:ascii="Times New Roman" w:hAnsi="Times New Roman" w:cs="Times New Roman"/>
          <w:sz w:val="24"/>
          <w:szCs w:val="24"/>
        </w:rPr>
        <w:t xml:space="preserve"> panta otrā daļa nosaka, ka </w:t>
      </w:r>
      <w:r w:rsidRPr="00A76163">
        <w:rPr>
          <w:rFonts w:ascii="Times New Roman" w:hAnsi="Times New Roman" w:cs="Times New Roman"/>
          <w:sz w:val="24"/>
          <w:szCs w:val="24"/>
          <w:shd w:val="clear" w:color="auto" w:fill="FFFFFF"/>
        </w:rPr>
        <w:t xml:space="preserve">apbūves tiesībai piemērojami noteikumi, kas attiecas uz nekustamām lietām, izņemot pirmpirkuma tiesību un izpirkuma tiesību. Līdz ar to apbūves tiesības piešķiršanai Latvijas Valstij piemērojami Publiskas personas mantas atsavināšanas likumā noteiktais regulējums. </w:t>
      </w:r>
      <w:r w:rsidRPr="00A76163">
        <w:rPr>
          <w:rFonts w:ascii="Times New Roman" w:hAnsi="Times New Roman" w:cs="Times New Roman"/>
          <w:sz w:val="24"/>
          <w:szCs w:val="24"/>
        </w:rPr>
        <w:t xml:space="preserve">Publiskas personas mantas atsavināšanas likuma 42. panta otrā daļa nosaka, ka </w:t>
      </w:r>
      <w:r w:rsidRPr="00A76163">
        <w:rPr>
          <w:rFonts w:ascii="Times New Roman" w:hAnsi="Times New Roman" w:cs="Times New Roman"/>
          <w:sz w:val="24"/>
          <w:szCs w:val="24"/>
          <w:shd w:val="clear" w:color="auto" w:fill="FFFFFF"/>
        </w:rPr>
        <w:t>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w:t>
      </w:r>
    </w:p>
    <w:p w14:paraId="2E6FF466" w14:textId="77777777" w:rsidR="00A76163" w:rsidRPr="00A76163" w:rsidRDefault="00A76163" w:rsidP="00073F66">
      <w:pPr>
        <w:spacing w:after="0"/>
        <w:ind w:firstLine="426"/>
        <w:jc w:val="both"/>
        <w:rPr>
          <w:rFonts w:ascii="Times New Roman" w:hAnsi="Times New Roman" w:cs="Times New Roman"/>
          <w:sz w:val="24"/>
          <w:szCs w:val="24"/>
          <w:shd w:val="clear" w:color="auto" w:fill="FFFFFF"/>
        </w:rPr>
      </w:pPr>
      <w:r w:rsidRPr="00A76163">
        <w:rPr>
          <w:rFonts w:ascii="Times New Roman" w:hAnsi="Times New Roman" w:cs="Times New Roman"/>
          <w:sz w:val="24"/>
          <w:szCs w:val="24"/>
        </w:rPr>
        <w:t>Civillikuma 1129.</w:t>
      </w:r>
      <w:r w:rsidRPr="00A76163">
        <w:rPr>
          <w:rFonts w:ascii="Times New Roman" w:hAnsi="Times New Roman" w:cs="Times New Roman"/>
          <w:sz w:val="24"/>
          <w:szCs w:val="24"/>
          <w:vertAlign w:val="superscript"/>
        </w:rPr>
        <w:t>2</w:t>
      </w:r>
      <w:r w:rsidRPr="00A76163">
        <w:rPr>
          <w:rFonts w:ascii="Times New Roman" w:hAnsi="Times New Roman" w:cs="Times New Roman"/>
          <w:sz w:val="24"/>
          <w:szCs w:val="24"/>
        </w:rPr>
        <w:t xml:space="preserve"> panta pirmā daļa, nosaka, ka </w:t>
      </w:r>
      <w:r w:rsidRPr="00A76163">
        <w:rPr>
          <w:rFonts w:ascii="Times New Roman" w:hAnsi="Times New Roman" w:cs="Times New Roman"/>
          <w:sz w:val="24"/>
          <w:szCs w:val="24"/>
          <w:shd w:val="clear" w:color="auto" w:fill="FFFFFF"/>
        </w:rPr>
        <w:t>piešķirot apbūves tiesību, jānoteic zemes gabals, uz kuru attiecas apbūves tiesība, noteikts apbūves tiesības termiņš, kas nedrīkst būt mazāks par desmit gadiem [..].</w:t>
      </w:r>
    </w:p>
    <w:p w14:paraId="17FFBA89" w14:textId="77777777" w:rsidR="00A76163" w:rsidRPr="00A76163" w:rsidRDefault="00A76163" w:rsidP="00073F66">
      <w:pPr>
        <w:spacing w:after="0"/>
        <w:ind w:firstLine="426"/>
        <w:jc w:val="both"/>
        <w:rPr>
          <w:rFonts w:ascii="Times New Roman" w:hAnsi="Times New Roman" w:cs="Times New Roman"/>
          <w:sz w:val="24"/>
          <w:szCs w:val="24"/>
          <w:shd w:val="clear" w:color="auto" w:fill="FFFFFF"/>
        </w:rPr>
      </w:pPr>
      <w:r w:rsidRPr="00A76163">
        <w:rPr>
          <w:rFonts w:ascii="Times New Roman" w:hAnsi="Times New Roman" w:cs="Times New Roman"/>
          <w:sz w:val="24"/>
          <w:szCs w:val="24"/>
          <w:shd w:val="clear" w:color="auto" w:fill="FFFFFF"/>
        </w:rPr>
        <w:t xml:space="preserve">Pamatojoties uz iepriekš minēto secināms, ka dome jau ir pieņēmusi lēmumu </w:t>
      </w:r>
      <w:r w:rsidRPr="00A76163">
        <w:rPr>
          <w:rFonts w:ascii="Times New Roman" w:hAnsi="Times New Roman" w:cs="Times New Roman"/>
          <w:sz w:val="24"/>
          <w:szCs w:val="24"/>
        </w:rPr>
        <w:t xml:space="preserve">nodot bez atlīdzības Latvijas Valstij </w:t>
      </w:r>
      <w:proofErr w:type="spellStart"/>
      <w:r w:rsidRPr="00A76163">
        <w:rPr>
          <w:rFonts w:ascii="Times New Roman" w:hAnsi="Times New Roman" w:cs="Times New Roman"/>
          <w:sz w:val="24"/>
          <w:szCs w:val="24"/>
        </w:rPr>
        <w:t>Iekšlietu</w:t>
      </w:r>
      <w:proofErr w:type="spellEnd"/>
      <w:r w:rsidRPr="00A76163">
        <w:rPr>
          <w:rFonts w:ascii="Times New Roman" w:hAnsi="Times New Roman" w:cs="Times New Roman"/>
          <w:sz w:val="24"/>
          <w:szCs w:val="24"/>
        </w:rPr>
        <w:t xml:space="preserve"> ministrijas personā daļu no Dobeles novada pašvaldībai piederošā nekustamā īpašuma Jāņa Čakstes ielā 4, Dobelē, Dobeles novadā, kadastra numurs 46010083215 – provizoriski 2 ha vairāk vai mazāk cik izrādīsies uzmērot dabā, valsts</w:t>
      </w:r>
      <w:r w:rsidRPr="00A76163">
        <w:rPr>
          <w:rFonts w:ascii="Times New Roman" w:hAnsi="Times New Roman" w:cs="Times New Roman"/>
          <w:sz w:val="24"/>
          <w:szCs w:val="24"/>
          <w:shd w:val="clear" w:color="auto" w:fill="FFFFFF"/>
        </w:rPr>
        <w:t xml:space="preserve"> funkciju nodrošināšanai. Šobrīd vēl nav zināma precīza nododamā platība, jo būvniecības projekts vēl tiek gatavots. Savukārt, lai būvvalde apstiprinātu būvprojektu, projekta realizētājam jāpiešķir apbūves tiesība. Plānots, ka zemes gabala </w:t>
      </w:r>
      <w:r w:rsidRPr="00A76163">
        <w:rPr>
          <w:rFonts w:ascii="Times New Roman" w:hAnsi="Times New Roman" w:cs="Times New Roman"/>
          <w:sz w:val="24"/>
          <w:szCs w:val="24"/>
        </w:rPr>
        <w:t xml:space="preserve">Jāņa Čakstes ielā 4, Dobelē, Dobeles novadā sadalīšanas process tiks uzsākts tad, kad būvvalde būs apstiprinājusi būvprojektu minimālā sastāvā. Līdz ar to Latvijas Valstij </w:t>
      </w:r>
      <w:proofErr w:type="spellStart"/>
      <w:r w:rsidRPr="00A76163">
        <w:rPr>
          <w:rFonts w:ascii="Times New Roman" w:hAnsi="Times New Roman" w:cs="Times New Roman"/>
          <w:sz w:val="24"/>
          <w:szCs w:val="24"/>
        </w:rPr>
        <w:t>Iekšlietu</w:t>
      </w:r>
      <w:proofErr w:type="spellEnd"/>
      <w:r w:rsidRPr="00A76163">
        <w:rPr>
          <w:rFonts w:ascii="Times New Roman" w:hAnsi="Times New Roman" w:cs="Times New Roman"/>
          <w:sz w:val="24"/>
          <w:szCs w:val="24"/>
        </w:rPr>
        <w:t xml:space="preserve"> ministrijas personā piešķirama apbūves tiesība uz zemes gabala daļu 1,9651 ha platībā Jāņa Čakstes ielā 4, Dobelē, Dobeles novadā bez atlīdzības uz minimālo apbūves tiesības piešķiršanas termiņu, t.i. 10 gadi.</w:t>
      </w:r>
    </w:p>
    <w:p w14:paraId="4DF787B7" w14:textId="3D7A3E68" w:rsidR="00A76163" w:rsidRPr="00A76163" w:rsidRDefault="00A76163" w:rsidP="00073F66">
      <w:pPr>
        <w:pStyle w:val="tv213"/>
        <w:shd w:val="clear" w:color="auto" w:fill="FFFFFF"/>
        <w:spacing w:before="0" w:after="0"/>
        <w:ind w:firstLine="425"/>
        <w:jc w:val="both"/>
      </w:pPr>
      <w:r w:rsidRPr="00A76163">
        <w:t>Ņemot vērā iepriekš minēto un pamatojoties uz Pašvaldību likuma 10. panta pirmās daļas 16. punktu, Civillikuma  1129.</w:t>
      </w:r>
      <w:r w:rsidRPr="00A76163">
        <w:rPr>
          <w:vertAlign w:val="superscript"/>
        </w:rPr>
        <w:t>1</w:t>
      </w:r>
      <w:r w:rsidRPr="00A76163">
        <w:t xml:space="preserve"> panta otrā daļu, 1129.</w:t>
      </w:r>
      <w:r w:rsidRPr="00A76163">
        <w:rPr>
          <w:vertAlign w:val="superscript"/>
        </w:rPr>
        <w:t>2</w:t>
      </w:r>
      <w:r w:rsidRPr="00A76163">
        <w:t xml:space="preserve"> panta pirmo daļu, Publiskas personas mantas atsavināšanas likuma 5. panta pirmo daļu,  42. panta otro daļu, </w:t>
      </w:r>
      <w:r w:rsidRPr="00A76163">
        <w:rPr>
          <w:lang w:eastAsia="ar-SA"/>
        </w:rPr>
        <w:t xml:space="preserve">atklāti balsojot: </w:t>
      </w:r>
      <w:r w:rsidR="00F41D23" w:rsidRPr="00644206">
        <w:rPr>
          <w:lang w:eastAsia="lv-LV"/>
        </w:rPr>
        <w:t>PAR - 1</w:t>
      </w:r>
      <w:r w:rsidR="00F41D23">
        <w:rPr>
          <w:lang w:eastAsia="lv-LV"/>
        </w:rPr>
        <w:t>3</w:t>
      </w:r>
      <w:r w:rsidR="00F41D23" w:rsidRPr="00644206">
        <w:rPr>
          <w:lang w:eastAsia="lv-LV"/>
        </w:rPr>
        <w:t xml:space="preserve"> </w:t>
      </w:r>
      <w:r w:rsidR="00F41D23" w:rsidRPr="00644206">
        <w:t>(</w:t>
      </w:r>
      <w:r w:rsidR="00F41D23" w:rsidRPr="00E87BF8">
        <w:rPr>
          <w:bCs/>
          <w:lang w:eastAsia="et-EE"/>
        </w:rPr>
        <w:t xml:space="preserve">Sarmīte Dude, Māris Feldmanis, </w:t>
      </w:r>
      <w:r w:rsidR="00F41D23">
        <w:rPr>
          <w:bCs/>
          <w:lang w:eastAsia="et-EE"/>
        </w:rPr>
        <w:t xml:space="preserve">Ivars </w:t>
      </w:r>
      <w:proofErr w:type="spellStart"/>
      <w:r w:rsidR="00F41D23">
        <w:rPr>
          <w:bCs/>
          <w:lang w:eastAsia="et-EE"/>
        </w:rPr>
        <w:t>Gorskis</w:t>
      </w:r>
      <w:proofErr w:type="spellEnd"/>
      <w:r w:rsidR="00F41D23">
        <w:rPr>
          <w:bCs/>
          <w:lang w:eastAsia="et-EE"/>
        </w:rPr>
        <w:t xml:space="preserve">, </w:t>
      </w:r>
      <w:r w:rsidR="00F41D23" w:rsidRPr="00E87BF8">
        <w:rPr>
          <w:bCs/>
          <w:lang w:eastAsia="et-EE"/>
        </w:rPr>
        <w:t xml:space="preserve">Linda </w:t>
      </w:r>
      <w:proofErr w:type="spellStart"/>
      <w:r w:rsidR="00F41D23" w:rsidRPr="00E87BF8">
        <w:rPr>
          <w:bCs/>
          <w:lang w:eastAsia="et-EE"/>
        </w:rPr>
        <w:t>Karloviča</w:t>
      </w:r>
      <w:proofErr w:type="spellEnd"/>
      <w:r w:rsidR="00F41D23">
        <w:rPr>
          <w:bCs/>
          <w:lang w:eastAsia="et-EE"/>
        </w:rPr>
        <w:t>,</w:t>
      </w:r>
      <w:r w:rsidR="00F41D23" w:rsidRPr="00E87BF8">
        <w:rPr>
          <w:bCs/>
          <w:lang w:eastAsia="et-EE"/>
        </w:rPr>
        <w:t xml:space="preserve"> Edgars Laimiņš, Sintija </w:t>
      </w:r>
      <w:proofErr w:type="spellStart"/>
      <w:r w:rsidR="00F41D23" w:rsidRPr="00E87BF8">
        <w:rPr>
          <w:bCs/>
          <w:lang w:eastAsia="et-EE"/>
        </w:rPr>
        <w:t>Liekniņa</w:t>
      </w:r>
      <w:proofErr w:type="spellEnd"/>
      <w:r w:rsidR="00F41D23">
        <w:rPr>
          <w:bCs/>
          <w:lang w:eastAsia="et-EE"/>
        </w:rPr>
        <w:t>,</w:t>
      </w:r>
      <w:r w:rsidR="00F41D23" w:rsidRPr="00E87BF8">
        <w:rPr>
          <w:bCs/>
          <w:lang w:eastAsia="et-EE"/>
        </w:rPr>
        <w:t xml:space="preserve"> Sanita </w:t>
      </w:r>
      <w:proofErr w:type="spellStart"/>
      <w:r w:rsidR="00F41D23" w:rsidRPr="00E87BF8">
        <w:rPr>
          <w:bCs/>
          <w:lang w:eastAsia="et-EE"/>
        </w:rPr>
        <w:t>Olševska</w:t>
      </w:r>
      <w:proofErr w:type="spellEnd"/>
      <w:r w:rsidR="00F41D23" w:rsidRPr="00E87BF8">
        <w:rPr>
          <w:bCs/>
          <w:lang w:eastAsia="et-EE"/>
        </w:rPr>
        <w:t xml:space="preserve">, Andris </w:t>
      </w:r>
      <w:proofErr w:type="spellStart"/>
      <w:r w:rsidR="00F41D23" w:rsidRPr="00E87BF8">
        <w:rPr>
          <w:bCs/>
          <w:lang w:eastAsia="et-EE"/>
        </w:rPr>
        <w:t>Podvinskis</w:t>
      </w:r>
      <w:proofErr w:type="spellEnd"/>
      <w:r w:rsidR="00F41D23" w:rsidRPr="00E87BF8">
        <w:rPr>
          <w:bCs/>
          <w:lang w:eastAsia="et-EE"/>
        </w:rPr>
        <w:t xml:space="preserve">, Dace Reinika, </w:t>
      </w:r>
      <w:r w:rsidR="00F41D23">
        <w:rPr>
          <w:bCs/>
          <w:lang w:eastAsia="et-EE"/>
        </w:rPr>
        <w:t xml:space="preserve">Guntis </w:t>
      </w:r>
      <w:proofErr w:type="spellStart"/>
      <w:r w:rsidR="00F41D23">
        <w:rPr>
          <w:bCs/>
          <w:lang w:eastAsia="et-EE"/>
        </w:rPr>
        <w:t>Safranovičs</w:t>
      </w:r>
      <w:proofErr w:type="spellEnd"/>
      <w:r w:rsidR="00F41D23">
        <w:rPr>
          <w:bCs/>
          <w:lang w:eastAsia="et-EE"/>
        </w:rPr>
        <w:t xml:space="preserve">, </w:t>
      </w:r>
      <w:r w:rsidR="00F41D23" w:rsidRPr="00E87BF8">
        <w:rPr>
          <w:bCs/>
          <w:lang w:eastAsia="et-EE"/>
        </w:rPr>
        <w:t>Andrejs Spridzāns,</w:t>
      </w:r>
      <w:r w:rsidR="00F41D23">
        <w:rPr>
          <w:bCs/>
          <w:lang w:eastAsia="et-EE"/>
        </w:rPr>
        <w:t xml:space="preserve"> </w:t>
      </w:r>
      <w:r w:rsidR="00F41D23" w:rsidRPr="00E87BF8">
        <w:rPr>
          <w:bCs/>
          <w:lang w:eastAsia="et-EE"/>
        </w:rPr>
        <w:t>Ivars Stanga</w:t>
      </w:r>
      <w:r w:rsidR="00F41D23">
        <w:rPr>
          <w:bCs/>
          <w:lang w:eastAsia="et-EE"/>
        </w:rPr>
        <w:t xml:space="preserve">, Indra </w:t>
      </w:r>
      <w:proofErr w:type="spellStart"/>
      <w:r w:rsidR="00F41D23">
        <w:rPr>
          <w:bCs/>
          <w:lang w:eastAsia="et-EE"/>
        </w:rPr>
        <w:t>Špela</w:t>
      </w:r>
      <w:proofErr w:type="spellEnd"/>
      <w:r w:rsidR="00F41D23" w:rsidRPr="00644206">
        <w:rPr>
          <w:bCs/>
          <w:lang w:eastAsia="et-EE"/>
        </w:rPr>
        <w:t xml:space="preserve">), </w:t>
      </w:r>
      <w:r w:rsidR="00F41D23" w:rsidRPr="00644206">
        <w:rPr>
          <w:lang w:eastAsia="lv-LV"/>
        </w:rPr>
        <w:t xml:space="preserve">PRET </w:t>
      </w:r>
      <w:r w:rsidR="00F41D23" w:rsidRPr="00644206">
        <w:t>-</w:t>
      </w:r>
      <w:r w:rsidR="00F41D23" w:rsidRPr="00644206">
        <w:rPr>
          <w:lang w:eastAsia="lv-LV"/>
        </w:rPr>
        <w:t xml:space="preserve"> nav, ATTURAS </w:t>
      </w:r>
      <w:r w:rsidR="00F41D23">
        <w:t>–</w:t>
      </w:r>
      <w:r w:rsidR="00F41D23" w:rsidRPr="00644206">
        <w:rPr>
          <w:lang w:eastAsia="lv-LV"/>
        </w:rPr>
        <w:t xml:space="preserve"> </w:t>
      </w:r>
      <w:r w:rsidR="00F41D23">
        <w:rPr>
          <w:lang w:eastAsia="lv-LV"/>
        </w:rPr>
        <w:t>1 (</w:t>
      </w:r>
      <w:r w:rsidR="00F41D23" w:rsidRPr="00E87BF8">
        <w:rPr>
          <w:bCs/>
          <w:lang w:eastAsia="et-EE"/>
        </w:rPr>
        <w:t>Viesturs Reinfelds</w:t>
      </w:r>
      <w:r w:rsidR="00F41D23">
        <w:rPr>
          <w:bCs/>
          <w:lang w:eastAsia="et-EE"/>
        </w:rPr>
        <w:t>)</w:t>
      </w:r>
      <w:r w:rsidR="00F41D23" w:rsidRPr="00644206">
        <w:rPr>
          <w:lang w:eastAsia="lv-LV"/>
        </w:rPr>
        <w:t>,</w:t>
      </w:r>
      <w:r w:rsidR="00F41D23" w:rsidRPr="00DC1DFE">
        <w:rPr>
          <w:lang w:eastAsia="lv-LV"/>
        </w:rPr>
        <w:t xml:space="preserve"> </w:t>
      </w:r>
      <w:r w:rsidR="00F41D23">
        <w:rPr>
          <w:lang w:eastAsia="lv-LV"/>
        </w:rPr>
        <w:t xml:space="preserve">NEBALSO – </w:t>
      </w:r>
      <w:r w:rsidR="00B30303">
        <w:rPr>
          <w:lang w:eastAsia="lv-LV"/>
        </w:rPr>
        <w:t xml:space="preserve">1 </w:t>
      </w:r>
      <w:r w:rsidR="00F41D23">
        <w:rPr>
          <w:lang w:eastAsia="lv-LV"/>
        </w:rPr>
        <w:t>(</w:t>
      </w:r>
      <w:r w:rsidR="00F41D23" w:rsidRPr="00E87BF8">
        <w:rPr>
          <w:bCs/>
          <w:lang w:eastAsia="et-EE"/>
        </w:rPr>
        <w:t>Kristīne Briede</w:t>
      </w:r>
      <w:r w:rsidR="00F41D23">
        <w:rPr>
          <w:bCs/>
          <w:lang w:eastAsia="et-EE"/>
        </w:rPr>
        <w:t>)</w:t>
      </w:r>
      <w:r w:rsidR="00F41D23" w:rsidRPr="00E87BF8">
        <w:rPr>
          <w:bCs/>
          <w:lang w:eastAsia="et-EE"/>
        </w:rPr>
        <w:t xml:space="preserve">, </w:t>
      </w:r>
      <w:r w:rsidR="00F41D23">
        <w:rPr>
          <w:lang w:eastAsia="lv-LV"/>
        </w:rPr>
        <w:t xml:space="preserve"> </w:t>
      </w:r>
      <w:r w:rsidRPr="00A76163">
        <w:t>Dobeles novada dome NOLEMJ:</w:t>
      </w:r>
    </w:p>
    <w:p w14:paraId="2C1E549E" w14:textId="77777777" w:rsidR="00A76163" w:rsidRPr="00A76163" w:rsidRDefault="00A76163">
      <w:pPr>
        <w:numPr>
          <w:ilvl w:val="0"/>
          <w:numId w:val="66"/>
        </w:numPr>
        <w:spacing w:after="0" w:line="240" w:lineRule="auto"/>
        <w:ind w:left="284"/>
        <w:contextualSpacing/>
        <w:jc w:val="both"/>
        <w:rPr>
          <w:rFonts w:ascii="Times New Roman" w:hAnsi="Times New Roman" w:cs="Times New Roman"/>
          <w:sz w:val="24"/>
          <w:szCs w:val="24"/>
        </w:rPr>
      </w:pPr>
      <w:r w:rsidRPr="00A76163">
        <w:rPr>
          <w:rFonts w:ascii="Times New Roman" w:hAnsi="Times New Roman" w:cs="Times New Roman"/>
          <w:sz w:val="24"/>
          <w:szCs w:val="24"/>
        </w:rPr>
        <w:t xml:space="preserve">Piešķirt Latvijas Valstij </w:t>
      </w:r>
      <w:proofErr w:type="spellStart"/>
      <w:r w:rsidRPr="00A76163">
        <w:rPr>
          <w:rFonts w:ascii="Times New Roman" w:hAnsi="Times New Roman" w:cs="Times New Roman"/>
          <w:sz w:val="24"/>
          <w:szCs w:val="24"/>
        </w:rPr>
        <w:t>Iekšlietu</w:t>
      </w:r>
      <w:proofErr w:type="spellEnd"/>
      <w:r w:rsidRPr="00A76163">
        <w:rPr>
          <w:rFonts w:ascii="Times New Roman" w:hAnsi="Times New Roman" w:cs="Times New Roman"/>
          <w:sz w:val="24"/>
          <w:szCs w:val="24"/>
        </w:rPr>
        <w:t xml:space="preserve"> ministrijas personā lietu tiesību – apbūves tiesību ar termiņu 10 (desmit) gadi zemes vienības ar kadastra apzīmējumu  46010080023 daļai 1,9651 ha platībā nekustamajā īpašumā Jāņa Čakstes ielā 4, Dobelē, Dobeles novadā, kadastra numurs 46010083215, katastrofu pārvaldības centra būvniecībai (nedzīvojamās būves vai inženierbūves) saskaņā ar lēmuma pielikumu.</w:t>
      </w:r>
    </w:p>
    <w:p w14:paraId="22A102C6" w14:textId="77777777" w:rsidR="00A76163" w:rsidRPr="00A76163" w:rsidRDefault="00A76163">
      <w:pPr>
        <w:numPr>
          <w:ilvl w:val="0"/>
          <w:numId w:val="66"/>
        </w:numPr>
        <w:spacing w:after="0" w:line="240" w:lineRule="auto"/>
        <w:ind w:left="284"/>
        <w:contextualSpacing/>
        <w:jc w:val="both"/>
        <w:rPr>
          <w:rFonts w:ascii="Times New Roman" w:hAnsi="Times New Roman" w:cs="Times New Roman"/>
          <w:sz w:val="24"/>
          <w:szCs w:val="24"/>
        </w:rPr>
      </w:pPr>
      <w:r w:rsidRPr="00A76163">
        <w:rPr>
          <w:rFonts w:ascii="Times New Roman" w:hAnsi="Times New Roman" w:cs="Times New Roman"/>
          <w:sz w:val="24"/>
          <w:szCs w:val="24"/>
        </w:rPr>
        <w:t xml:space="preserve">Uzdot pašvaldības centrālajai pārvaldei veikt visas nepieciešamās darbības apbūves tiesību plānu izgatavošanai un līguma par apbūves tiesību piešķiršanu noslēgšanai saskaņā ar lēmuma 1. punktu. </w:t>
      </w:r>
    </w:p>
    <w:p w14:paraId="15F42373" w14:textId="77777777" w:rsidR="00A76163" w:rsidRPr="00A76163" w:rsidRDefault="00A76163">
      <w:pPr>
        <w:numPr>
          <w:ilvl w:val="0"/>
          <w:numId w:val="66"/>
        </w:numPr>
        <w:spacing w:after="0" w:line="240" w:lineRule="auto"/>
        <w:ind w:left="284"/>
        <w:contextualSpacing/>
        <w:jc w:val="both"/>
        <w:rPr>
          <w:rFonts w:ascii="Times New Roman" w:hAnsi="Times New Roman" w:cs="Times New Roman"/>
          <w:sz w:val="24"/>
          <w:szCs w:val="24"/>
        </w:rPr>
      </w:pPr>
      <w:r w:rsidRPr="00A76163">
        <w:rPr>
          <w:rFonts w:ascii="Times New Roman" w:hAnsi="Times New Roman" w:cs="Times New Roman"/>
          <w:sz w:val="24"/>
          <w:szCs w:val="24"/>
        </w:rPr>
        <w:t>Lēmuma izpildes kontroli uzdot veikt Dobeles novada pašvaldības izpilddirektoram.</w:t>
      </w:r>
    </w:p>
    <w:p w14:paraId="5200AB1F" w14:textId="77777777" w:rsidR="00A76163" w:rsidRPr="00A76163" w:rsidRDefault="00A76163" w:rsidP="00A76163">
      <w:pPr>
        <w:rPr>
          <w:rFonts w:ascii="Times New Roman" w:hAnsi="Times New Roman" w:cs="Times New Roman"/>
          <w:sz w:val="24"/>
          <w:szCs w:val="24"/>
        </w:rPr>
      </w:pPr>
    </w:p>
    <w:p w14:paraId="0274F5CE" w14:textId="77777777" w:rsidR="00A76163" w:rsidRPr="00A76163" w:rsidRDefault="00A76163" w:rsidP="00A76163">
      <w:pPr>
        <w:rPr>
          <w:rFonts w:ascii="Times New Roman" w:hAnsi="Times New Roman" w:cs="Times New Roman"/>
          <w:sz w:val="24"/>
          <w:szCs w:val="24"/>
        </w:rPr>
      </w:pPr>
    </w:p>
    <w:p w14:paraId="5C06A033" w14:textId="77777777" w:rsidR="00A76163" w:rsidRPr="00A76163" w:rsidRDefault="00A76163" w:rsidP="00A76163">
      <w:pPr>
        <w:ind w:left="57"/>
        <w:contextualSpacing/>
        <w:jc w:val="both"/>
        <w:rPr>
          <w:rFonts w:ascii="Times New Roman" w:hAnsi="Times New Roman" w:cs="Times New Roman"/>
          <w:sz w:val="24"/>
          <w:szCs w:val="24"/>
        </w:rPr>
      </w:pPr>
      <w:r w:rsidRPr="00A76163">
        <w:rPr>
          <w:rFonts w:ascii="Times New Roman" w:hAnsi="Times New Roman" w:cs="Times New Roman"/>
          <w:sz w:val="24"/>
          <w:szCs w:val="24"/>
        </w:rPr>
        <w:t xml:space="preserve">Domes priekšsēdētājs                                                                                                  </w:t>
      </w:r>
      <w:proofErr w:type="spellStart"/>
      <w:r w:rsidRPr="00A76163">
        <w:rPr>
          <w:rFonts w:ascii="Times New Roman" w:hAnsi="Times New Roman" w:cs="Times New Roman"/>
          <w:sz w:val="24"/>
          <w:szCs w:val="24"/>
        </w:rPr>
        <w:t>I.Gorskis</w:t>
      </w:r>
      <w:proofErr w:type="spellEnd"/>
    </w:p>
    <w:p w14:paraId="053C9F7F" w14:textId="77777777" w:rsidR="00A76163" w:rsidRPr="00A76163" w:rsidRDefault="00A76163" w:rsidP="00A76163">
      <w:pPr>
        <w:ind w:left="57"/>
        <w:contextualSpacing/>
        <w:jc w:val="both"/>
        <w:rPr>
          <w:rFonts w:ascii="Times New Roman" w:hAnsi="Times New Roman" w:cs="Times New Roman"/>
          <w:sz w:val="24"/>
          <w:szCs w:val="24"/>
        </w:rPr>
      </w:pPr>
    </w:p>
    <w:p w14:paraId="429CF39C" w14:textId="56157C13" w:rsidR="00E87BF8" w:rsidRPr="00E87BF8" w:rsidRDefault="00E87BF8" w:rsidP="002E4DE0">
      <w:pPr>
        <w:ind w:right="-1"/>
        <w:jc w:val="center"/>
        <w:rPr>
          <w:rFonts w:ascii="Times New Roman" w:hAnsi="Times New Roman" w:cs="Times New Roman"/>
          <w:color w:val="000000" w:themeColor="text1"/>
          <w:sz w:val="24"/>
          <w:szCs w:val="24"/>
          <w:u w:val="single"/>
          <w14:ligatures w14:val="none"/>
        </w:rPr>
      </w:pPr>
    </w:p>
    <w:sectPr w:rsidR="00E87BF8" w:rsidRPr="00E87BF8" w:rsidSect="002E4DE0">
      <w:footerReference w:type="default" r:id="rId117"/>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B8530" w14:textId="77777777" w:rsidR="001F64B1" w:rsidRDefault="001F64B1" w:rsidP="00D5417B">
      <w:pPr>
        <w:spacing w:after="0" w:line="240" w:lineRule="auto"/>
      </w:pPr>
      <w:r>
        <w:separator/>
      </w:r>
    </w:p>
  </w:endnote>
  <w:endnote w:type="continuationSeparator" w:id="0">
    <w:p w14:paraId="0229568D" w14:textId="77777777" w:rsidR="001F64B1" w:rsidRDefault="001F64B1" w:rsidP="00D5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OpinionPro-Regular">
    <w:altName w:val="Times New Roman"/>
    <w:panose1 w:val="00000000000000000000"/>
    <w:charset w:val="00"/>
    <w:family w:val="roman"/>
    <w:notTrueType/>
    <w:pitch w:val="default"/>
  </w:font>
  <w:font w:name="TimesNewRomanPSMT">
    <w:altName w:val="Times New Roman"/>
    <w:charset w:val="00"/>
    <w:family w:val="roman"/>
    <w:pitch w:val="default"/>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103842"/>
      <w:docPartObj>
        <w:docPartGallery w:val="Page Numbers (Bottom of Page)"/>
        <w:docPartUnique/>
      </w:docPartObj>
    </w:sdtPr>
    <w:sdtContent>
      <w:p w14:paraId="28F4CE33" w14:textId="2E9D8CA6" w:rsidR="004D5F04" w:rsidRDefault="004D5F04">
        <w:pPr>
          <w:pStyle w:val="Footer"/>
          <w:jc w:val="center"/>
        </w:pPr>
        <w:r>
          <w:fldChar w:fldCharType="begin"/>
        </w:r>
        <w:r>
          <w:instrText>PAGE   \* MERGEFORMAT</w:instrText>
        </w:r>
        <w:r>
          <w:fldChar w:fldCharType="separate"/>
        </w:r>
        <w:r>
          <w:rPr>
            <w:lang w:val="lv-LV"/>
          </w:rPr>
          <w:t>2</w:t>
        </w:r>
        <w:r>
          <w:fldChar w:fldCharType="end"/>
        </w:r>
      </w:p>
    </w:sdtContent>
  </w:sdt>
  <w:p w14:paraId="4D57FFD0" w14:textId="77777777" w:rsidR="00D5417B" w:rsidRDefault="00D5417B">
    <w:pPr>
      <w:pStyle w:val="Footer"/>
    </w:pPr>
  </w:p>
  <w:p w14:paraId="4E982B8D" w14:textId="77777777" w:rsidR="00127A2C" w:rsidRDefault="00127A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11F6A" w14:textId="77777777" w:rsidR="001F64B1" w:rsidRDefault="001F64B1" w:rsidP="00D5417B">
      <w:pPr>
        <w:spacing w:after="0" w:line="240" w:lineRule="auto"/>
      </w:pPr>
      <w:r>
        <w:separator/>
      </w:r>
    </w:p>
  </w:footnote>
  <w:footnote w:type="continuationSeparator" w:id="0">
    <w:p w14:paraId="0DA8B21F" w14:textId="77777777" w:rsidR="001F64B1" w:rsidRDefault="001F64B1" w:rsidP="00D54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4D2E56CA"/>
    <w:lvl w:ilvl="0">
      <w:start w:val="1"/>
      <w:numFmt w:val="decimal"/>
      <w:lvlText w:val="%1."/>
      <w:lvlJc w:val="left"/>
      <w:pPr>
        <w:ind w:left="720" w:hanging="360"/>
      </w:pPr>
      <w:rPr>
        <w:rFonts w:hint="default"/>
        <w:b w:val="0"/>
        <w:bCs/>
      </w:rPr>
    </w:lvl>
  </w:abstractNum>
  <w:abstractNum w:abstractNumId="2" w15:restartNumberingAfterBreak="0">
    <w:nsid w:val="00000003"/>
    <w:multiLevelType w:val="multilevel"/>
    <w:tmpl w:val="E0665E40"/>
    <w:name w:val="WW8Num3"/>
    <w:lvl w:ilvl="0">
      <w:start w:val="1"/>
      <w:numFmt w:val="decimal"/>
      <w:lvlText w:val="%1."/>
      <w:lvlJc w:val="left"/>
      <w:pPr>
        <w:tabs>
          <w:tab w:val="num" w:pos="0"/>
        </w:tabs>
        <w:ind w:left="720" w:hanging="360"/>
      </w:pPr>
      <w:rPr>
        <w:sz w:val="24"/>
        <w:szCs w:val="24"/>
        <w:lang w:val="lv-LV"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4" w15:restartNumberingAfterBreak="0">
    <w:nsid w:val="00000006"/>
    <w:multiLevelType w:val="multilevel"/>
    <w:tmpl w:val="E6A8434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3195"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6" w15:restartNumberingAfterBreak="0">
    <w:nsid w:val="00C9496A"/>
    <w:multiLevelType w:val="hybridMultilevel"/>
    <w:tmpl w:val="2534BD06"/>
    <w:lvl w:ilvl="0" w:tplc="7228F18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02941EDE"/>
    <w:multiLevelType w:val="hybridMultilevel"/>
    <w:tmpl w:val="053E59C6"/>
    <w:lvl w:ilvl="0" w:tplc="3D6474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043F20A8"/>
    <w:multiLevelType w:val="hybridMultilevel"/>
    <w:tmpl w:val="4008DCEA"/>
    <w:lvl w:ilvl="0" w:tplc="03E81B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05720606"/>
    <w:multiLevelType w:val="hybridMultilevel"/>
    <w:tmpl w:val="BAF86806"/>
    <w:lvl w:ilvl="0" w:tplc="EA9AD7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7E80239"/>
    <w:multiLevelType w:val="multilevel"/>
    <w:tmpl w:val="96E450A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D937FA8"/>
    <w:multiLevelType w:val="hybridMultilevel"/>
    <w:tmpl w:val="0214F3FC"/>
    <w:lvl w:ilvl="0" w:tplc="0860B0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0DAC31F1"/>
    <w:multiLevelType w:val="hybridMultilevel"/>
    <w:tmpl w:val="63AE9736"/>
    <w:lvl w:ilvl="0" w:tplc="0B94B132">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5" w15:restartNumberingAfterBreak="0">
    <w:nsid w:val="0E533BDD"/>
    <w:multiLevelType w:val="multilevel"/>
    <w:tmpl w:val="A95E0508"/>
    <w:lvl w:ilvl="0">
      <w:start w:val="1"/>
      <w:numFmt w:val="decimal"/>
      <w:lvlText w:val="%1."/>
      <w:lvlJc w:val="left"/>
      <w:pPr>
        <w:ind w:left="502" w:hanging="360"/>
      </w:pPr>
      <w:rPr>
        <w:rFonts w:hint="default"/>
      </w:rPr>
    </w:lvl>
    <w:lvl w:ilvl="1">
      <w:start w:val="1"/>
      <w:numFmt w:val="decimal"/>
      <w:isLgl/>
      <w:lvlText w:val="%1.%2."/>
      <w:lvlJc w:val="left"/>
      <w:pPr>
        <w:ind w:left="982" w:hanging="48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6" w15:restartNumberingAfterBreak="0">
    <w:nsid w:val="0EAD2BAB"/>
    <w:multiLevelType w:val="hybridMultilevel"/>
    <w:tmpl w:val="D2301F78"/>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7" w15:restartNumberingAfterBreak="0">
    <w:nsid w:val="100543F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02C2846"/>
    <w:multiLevelType w:val="hybridMultilevel"/>
    <w:tmpl w:val="1408CC82"/>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3F1C715A">
      <w:start w:val="1"/>
      <w:numFmt w:val="decimal"/>
      <w:lvlText w:val="%4."/>
      <w:lvlJc w:val="left"/>
      <w:pPr>
        <w:ind w:left="3336" w:hanging="360"/>
      </w:pPr>
      <w:rPr>
        <w:b w:val="0"/>
        <w:bCs/>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22244ADA">
      <w:start w:val="1"/>
      <w:numFmt w:val="decimal"/>
      <w:lvlText w:val="%7."/>
      <w:lvlJc w:val="left"/>
      <w:pPr>
        <w:ind w:left="5040" w:hanging="360"/>
      </w:pPr>
      <w:rPr>
        <w:b w:val="0"/>
        <w:bCs w:val="0"/>
      </w:r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9" w15:restartNumberingAfterBreak="0">
    <w:nsid w:val="12462DAF"/>
    <w:multiLevelType w:val="hybridMultilevel"/>
    <w:tmpl w:val="E7E26266"/>
    <w:lvl w:ilvl="0" w:tplc="2D965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8BC0FC3"/>
    <w:multiLevelType w:val="hybridMultilevel"/>
    <w:tmpl w:val="8012B6BA"/>
    <w:lvl w:ilvl="0" w:tplc="D16800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1F391084"/>
    <w:multiLevelType w:val="hybridMultilevel"/>
    <w:tmpl w:val="13448C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0336D27"/>
    <w:multiLevelType w:val="hybridMultilevel"/>
    <w:tmpl w:val="34F28E98"/>
    <w:lvl w:ilvl="0" w:tplc="C15ED2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204074A1"/>
    <w:multiLevelType w:val="hybridMultilevel"/>
    <w:tmpl w:val="6BF06F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3AD5504"/>
    <w:multiLevelType w:val="hybridMultilevel"/>
    <w:tmpl w:val="C03AF26E"/>
    <w:lvl w:ilvl="0" w:tplc="7228F18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26CE53C3"/>
    <w:multiLevelType w:val="multilevel"/>
    <w:tmpl w:val="85F6A95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28520F85"/>
    <w:multiLevelType w:val="multilevel"/>
    <w:tmpl w:val="239C7330"/>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570798"/>
    <w:multiLevelType w:val="hybridMultilevel"/>
    <w:tmpl w:val="6130C7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C99154D"/>
    <w:multiLevelType w:val="multilevel"/>
    <w:tmpl w:val="9E4AE80E"/>
    <w:lvl w:ilvl="0">
      <w:start w:val="1"/>
      <w:numFmt w:val="decimal"/>
      <w:lvlText w:val="%1."/>
      <w:lvlJc w:val="left"/>
      <w:pPr>
        <w:ind w:left="1211" w:hanging="360"/>
      </w:pPr>
      <w:rPr>
        <w:color w:val="auto"/>
        <w:sz w:val="24"/>
        <w:szCs w:val="24"/>
      </w:rPr>
    </w:lvl>
    <w:lvl w:ilvl="1">
      <w:start w:val="1"/>
      <w:numFmt w:val="decimal"/>
      <w:isLgl/>
      <w:lvlText w:val="%2."/>
      <w:lvlJc w:val="left"/>
      <w:pPr>
        <w:ind w:left="1631" w:hanging="420"/>
      </w:pPr>
      <w:rPr>
        <w:rFonts w:ascii="Times New Roman" w:eastAsia="Times New Roman" w:hAnsi="Times New Roman" w:cs="Times New Roman"/>
      </w:r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30"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2F440A9A"/>
    <w:multiLevelType w:val="hybridMultilevel"/>
    <w:tmpl w:val="BEE881CC"/>
    <w:lvl w:ilvl="0" w:tplc="4E80064E">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34222AA6"/>
    <w:multiLevelType w:val="hybridMultilevel"/>
    <w:tmpl w:val="B91AC21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34" w15:restartNumberingAfterBreak="0">
    <w:nsid w:val="34927F95"/>
    <w:multiLevelType w:val="hybridMultilevel"/>
    <w:tmpl w:val="E00E3E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34DF7FE4"/>
    <w:multiLevelType w:val="hybridMultilevel"/>
    <w:tmpl w:val="A4946ADE"/>
    <w:lvl w:ilvl="0" w:tplc="F89C0AE2">
      <w:start w:val="11"/>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6FF1862"/>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7340E8E"/>
    <w:multiLevelType w:val="hybridMultilevel"/>
    <w:tmpl w:val="CC567D28"/>
    <w:lvl w:ilvl="0" w:tplc="4E522B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40"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40B1A22"/>
    <w:multiLevelType w:val="hybridMultilevel"/>
    <w:tmpl w:val="3E8016BE"/>
    <w:lvl w:ilvl="0" w:tplc="04260011">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2"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3" w15:restartNumberingAfterBreak="0">
    <w:nsid w:val="484958E8"/>
    <w:multiLevelType w:val="hybridMultilevel"/>
    <w:tmpl w:val="E640A2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89700B1"/>
    <w:multiLevelType w:val="hybridMultilevel"/>
    <w:tmpl w:val="35E4F9AE"/>
    <w:lvl w:ilvl="0" w:tplc="82D809C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9602039"/>
    <w:multiLevelType w:val="multilevel"/>
    <w:tmpl w:val="B13CE49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4D9767E4"/>
    <w:multiLevelType w:val="hybridMultilevel"/>
    <w:tmpl w:val="CAA4A38C"/>
    <w:lvl w:ilvl="0" w:tplc="4E80064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3AB0A81"/>
    <w:multiLevelType w:val="multilevel"/>
    <w:tmpl w:val="9D1816FC"/>
    <w:lvl w:ilvl="0">
      <w:start w:val="1"/>
      <w:numFmt w:val="decimal"/>
      <w:lvlText w:val="%1."/>
      <w:lvlJc w:val="left"/>
      <w:pPr>
        <w:ind w:left="360" w:hanging="360"/>
      </w:pPr>
      <w:rPr>
        <w:b w:val="0"/>
        <w:i w:val="0"/>
        <w:sz w:val="24"/>
        <w:szCs w:val="24"/>
        <w:lang w:val="lv-LV"/>
      </w:rPr>
    </w:lvl>
    <w:lvl w:ilvl="1">
      <w:start w:val="1"/>
      <w:numFmt w:val="decimal"/>
      <w:lvlText w:val="%1.%2."/>
      <w:lvlJc w:val="left"/>
      <w:pPr>
        <w:ind w:left="360" w:hanging="360"/>
      </w:pPr>
      <w:rPr>
        <w:rFonts w:ascii="Times New Roman" w:hAnsi="Times New Roman"/>
        <w:sz w:val="24"/>
        <w:szCs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48" w15:restartNumberingAfterBreak="0">
    <w:nsid w:val="53DF500C"/>
    <w:multiLevelType w:val="multilevel"/>
    <w:tmpl w:val="74881874"/>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5AD1304"/>
    <w:multiLevelType w:val="multilevel"/>
    <w:tmpl w:val="50C2905C"/>
    <w:lvl w:ilvl="0">
      <w:start w:val="1"/>
      <w:numFmt w:val="decimal"/>
      <w:lvlText w:val="%1."/>
      <w:lvlJc w:val="left"/>
      <w:pPr>
        <w:tabs>
          <w:tab w:val="num" w:pos="0"/>
        </w:tabs>
        <w:ind w:left="360" w:hanging="360"/>
      </w:pPr>
      <w:rPr>
        <w:b w:val="0"/>
        <w:i w:val="0"/>
        <w:iCs w:val="0"/>
        <w:color w:val="000000"/>
        <w:sz w:val="23"/>
        <w:szCs w:val="23"/>
      </w:rPr>
    </w:lvl>
    <w:lvl w:ilvl="1">
      <w:start w:val="1"/>
      <w:numFmt w:val="decimal"/>
      <w:lvlText w:val="%1.%2."/>
      <w:lvlJc w:val="left"/>
      <w:pPr>
        <w:tabs>
          <w:tab w:val="num" w:pos="0"/>
        </w:tabs>
        <w:ind w:left="574" w:hanging="432"/>
      </w:pPr>
      <w:rPr>
        <w:bCs/>
        <w:i w:val="0"/>
        <w:iCs/>
        <w:color w:val="000000"/>
        <w:sz w:val="24"/>
        <w:szCs w:val="24"/>
      </w:rPr>
    </w:lvl>
    <w:lvl w:ilvl="2">
      <w:start w:val="1"/>
      <w:numFmt w:val="decimal"/>
      <w:lvlText w:val="%1.%2.%3."/>
      <w:lvlJc w:val="left"/>
      <w:pPr>
        <w:tabs>
          <w:tab w:val="num" w:pos="0"/>
        </w:tabs>
        <w:ind w:left="1224" w:hanging="504"/>
      </w:pPr>
      <w:rPr>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6470F6E"/>
    <w:multiLevelType w:val="hybridMultilevel"/>
    <w:tmpl w:val="53EABF32"/>
    <w:lvl w:ilvl="0" w:tplc="0FEAD88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2" w15:restartNumberingAfterBreak="0">
    <w:nsid w:val="66521183"/>
    <w:multiLevelType w:val="hybridMultilevel"/>
    <w:tmpl w:val="CCFEBD96"/>
    <w:lvl w:ilvl="0" w:tplc="4EE048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3" w15:restartNumberingAfterBreak="0">
    <w:nsid w:val="665D4694"/>
    <w:multiLevelType w:val="hybridMultilevel"/>
    <w:tmpl w:val="D65C22C0"/>
    <w:lvl w:ilvl="0" w:tplc="E25ECC5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A2720A0"/>
    <w:multiLevelType w:val="multilevel"/>
    <w:tmpl w:val="01AEDE5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B77010B"/>
    <w:multiLevelType w:val="hybridMultilevel"/>
    <w:tmpl w:val="8480A22E"/>
    <w:lvl w:ilvl="0" w:tplc="31A85A16">
      <w:start w:val="1"/>
      <w:numFmt w:val="decimal"/>
      <w:lvlText w:val="%1."/>
      <w:lvlJc w:val="left"/>
      <w:pPr>
        <w:ind w:left="4964" w:hanging="360"/>
      </w:pPr>
      <w:rPr>
        <w:rFonts w:hint="default"/>
      </w:rPr>
    </w:lvl>
    <w:lvl w:ilvl="1" w:tplc="04260019" w:tentative="1">
      <w:start w:val="1"/>
      <w:numFmt w:val="lowerLetter"/>
      <w:lvlText w:val="%2."/>
      <w:lvlJc w:val="left"/>
      <w:pPr>
        <w:ind w:left="5684" w:hanging="360"/>
      </w:pPr>
    </w:lvl>
    <w:lvl w:ilvl="2" w:tplc="0426001B" w:tentative="1">
      <w:start w:val="1"/>
      <w:numFmt w:val="lowerRoman"/>
      <w:lvlText w:val="%3."/>
      <w:lvlJc w:val="right"/>
      <w:pPr>
        <w:ind w:left="6404" w:hanging="180"/>
      </w:pPr>
    </w:lvl>
    <w:lvl w:ilvl="3" w:tplc="0426000F">
      <w:start w:val="1"/>
      <w:numFmt w:val="decimal"/>
      <w:lvlText w:val="%4."/>
      <w:lvlJc w:val="left"/>
      <w:pPr>
        <w:ind w:left="7124" w:hanging="360"/>
      </w:pPr>
    </w:lvl>
    <w:lvl w:ilvl="4" w:tplc="04260019" w:tentative="1">
      <w:start w:val="1"/>
      <w:numFmt w:val="lowerLetter"/>
      <w:lvlText w:val="%5."/>
      <w:lvlJc w:val="left"/>
      <w:pPr>
        <w:ind w:left="7844" w:hanging="360"/>
      </w:pPr>
    </w:lvl>
    <w:lvl w:ilvl="5" w:tplc="0426001B" w:tentative="1">
      <w:start w:val="1"/>
      <w:numFmt w:val="lowerRoman"/>
      <w:lvlText w:val="%6."/>
      <w:lvlJc w:val="right"/>
      <w:pPr>
        <w:ind w:left="8564" w:hanging="180"/>
      </w:pPr>
    </w:lvl>
    <w:lvl w:ilvl="6" w:tplc="0426000F" w:tentative="1">
      <w:start w:val="1"/>
      <w:numFmt w:val="decimal"/>
      <w:lvlText w:val="%7."/>
      <w:lvlJc w:val="left"/>
      <w:pPr>
        <w:ind w:left="9284" w:hanging="360"/>
      </w:pPr>
    </w:lvl>
    <w:lvl w:ilvl="7" w:tplc="04260019" w:tentative="1">
      <w:start w:val="1"/>
      <w:numFmt w:val="lowerLetter"/>
      <w:lvlText w:val="%8."/>
      <w:lvlJc w:val="left"/>
      <w:pPr>
        <w:ind w:left="10004" w:hanging="360"/>
      </w:pPr>
    </w:lvl>
    <w:lvl w:ilvl="8" w:tplc="0426001B" w:tentative="1">
      <w:start w:val="1"/>
      <w:numFmt w:val="lowerRoman"/>
      <w:lvlText w:val="%9."/>
      <w:lvlJc w:val="right"/>
      <w:pPr>
        <w:ind w:left="10724" w:hanging="180"/>
      </w:pPr>
    </w:lvl>
  </w:abstractNum>
  <w:abstractNum w:abstractNumId="58" w15:restartNumberingAfterBreak="0">
    <w:nsid w:val="707D449D"/>
    <w:multiLevelType w:val="multilevel"/>
    <w:tmpl w:val="71A66772"/>
    <w:lvl w:ilvl="0">
      <w:start w:val="1"/>
      <w:numFmt w:val="decimal"/>
      <w:pStyle w:val="Heading1"/>
      <w:lvlText w:val="%1."/>
      <w:lvlJc w:val="left"/>
      <w:pPr>
        <w:ind w:left="1637" w:hanging="360"/>
      </w:pPr>
      <w:rPr>
        <w:rFonts w:hint="default"/>
      </w:rPr>
    </w:lvl>
    <w:lvl w:ilvl="1">
      <w:start w:val="1"/>
      <w:numFmt w:val="decimal"/>
      <w:pStyle w:val="Heading2"/>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59"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52842FA"/>
    <w:multiLevelType w:val="hybridMultilevel"/>
    <w:tmpl w:val="15E431E8"/>
    <w:lvl w:ilvl="0" w:tplc="A3E40E5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2"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6622964">
    <w:abstractNumId w:val="58"/>
  </w:num>
  <w:num w:numId="2" w16cid:durableId="915169113">
    <w:abstractNumId w:val="1"/>
  </w:num>
  <w:num w:numId="3" w16cid:durableId="1898008105">
    <w:abstractNumId w:val="0"/>
  </w:num>
  <w:num w:numId="4" w16cid:durableId="331758711">
    <w:abstractNumId w:val="10"/>
  </w:num>
  <w:num w:numId="5" w16cid:durableId="126167883">
    <w:abstractNumId w:val="40"/>
  </w:num>
  <w:num w:numId="6" w16cid:durableId="1924992882">
    <w:abstractNumId w:val="22"/>
  </w:num>
  <w:num w:numId="7" w16cid:durableId="590140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1809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492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4078343">
    <w:abstractNumId w:val="41"/>
  </w:num>
  <w:num w:numId="11" w16cid:durableId="13597714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2237092">
    <w:abstractNumId w:val="14"/>
  </w:num>
  <w:num w:numId="13" w16cid:durableId="1226720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4102432">
    <w:abstractNumId w:val="62"/>
  </w:num>
  <w:num w:numId="15" w16cid:durableId="1359818058">
    <w:abstractNumId w:val="33"/>
  </w:num>
  <w:num w:numId="16" w16cid:durableId="669603476">
    <w:abstractNumId w:val="38"/>
  </w:num>
  <w:num w:numId="17" w16cid:durableId="983268765">
    <w:abstractNumId w:val="39"/>
  </w:num>
  <w:num w:numId="18" w16cid:durableId="823545158">
    <w:abstractNumId w:val="50"/>
  </w:num>
  <w:num w:numId="19" w16cid:durableId="1175002513">
    <w:abstractNumId w:val="54"/>
  </w:num>
  <w:num w:numId="20" w16cid:durableId="1931086742">
    <w:abstractNumId w:val="55"/>
  </w:num>
  <w:num w:numId="21" w16cid:durableId="751895475">
    <w:abstractNumId w:val="61"/>
  </w:num>
  <w:num w:numId="22" w16cid:durableId="455612164">
    <w:abstractNumId w:val="63"/>
  </w:num>
  <w:num w:numId="23" w16cid:durableId="327170793">
    <w:abstractNumId w:val="35"/>
  </w:num>
  <w:num w:numId="24" w16cid:durableId="891699355">
    <w:abstractNumId w:val="12"/>
  </w:num>
  <w:num w:numId="25" w16cid:durableId="5134323">
    <w:abstractNumId w:val="44"/>
  </w:num>
  <w:num w:numId="26" w16cid:durableId="537862320">
    <w:abstractNumId w:val="36"/>
  </w:num>
  <w:num w:numId="27" w16cid:durableId="367920392">
    <w:abstractNumId w:val="31"/>
  </w:num>
  <w:num w:numId="28" w16cid:durableId="2006279163">
    <w:abstractNumId w:val="46"/>
  </w:num>
  <w:num w:numId="29" w16cid:durableId="165827638">
    <w:abstractNumId w:val="2"/>
  </w:num>
  <w:num w:numId="30" w16cid:durableId="1503819654">
    <w:abstractNumId w:val="28"/>
  </w:num>
  <w:num w:numId="31" w16cid:durableId="1414012888">
    <w:abstractNumId w:val="5"/>
  </w:num>
  <w:num w:numId="32" w16cid:durableId="1783259753">
    <w:abstractNumId w:val="27"/>
  </w:num>
  <w:num w:numId="33" w16cid:durableId="276763061">
    <w:abstractNumId w:val="25"/>
  </w:num>
  <w:num w:numId="34" w16cid:durableId="1655182413">
    <w:abstractNumId w:val="6"/>
  </w:num>
  <w:num w:numId="35" w16cid:durableId="1537887591">
    <w:abstractNumId w:val="17"/>
  </w:num>
  <w:num w:numId="36" w16cid:durableId="465584174">
    <w:abstractNumId w:val="47"/>
  </w:num>
  <w:num w:numId="37" w16cid:durableId="678850324">
    <w:abstractNumId w:val="56"/>
  </w:num>
  <w:num w:numId="38" w16cid:durableId="2049144183">
    <w:abstractNumId w:val="32"/>
  </w:num>
  <w:num w:numId="39" w16cid:durableId="366489196">
    <w:abstractNumId w:val="19"/>
  </w:num>
  <w:num w:numId="40" w16cid:durableId="741026434">
    <w:abstractNumId w:val="51"/>
  </w:num>
  <w:num w:numId="41" w16cid:durableId="776488348">
    <w:abstractNumId w:val="37"/>
  </w:num>
  <w:num w:numId="42" w16cid:durableId="1758597883">
    <w:abstractNumId w:val="21"/>
  </w:num>
  <w:num w:numId="43" w16cid:durableId="1056782039">
    <w:abstractNumId w:val="8"/>
  </w:num>
  <w:num w:numId="44" w16cid:durableId="35476474">
    <w:abstractNumId w:val="9"/>
  </w:num>
  <w:num w:numId="45" w16cid:durableId="703750234">
    <w:abstractNumId w:val="15"/>
  </w:num>
  <w:num w:numId="46" w16cid:durableId="1483810345">
    <w:abstractNumId w:val="7"/>
  </w:num>
  <w:num w:numId="47" w16cid:durableId="1453134403">
    <w:abstractNumId w:val="13"/>
  </w:num>
  <w:num w:numId="48" w16cid:durableId="1057508786">
    <w:abstractNumId w:val="4"/>
  </w:num>
  <w:num w:numId="49" w16cid:durableId="1928492850">
    <w:abstractNumId w:val="11"/>
  </w:num>
  <w:num w:numId="50" w16cid:durableId="284849173">
    <w:abstractNumId w:val="48"/>
  </w:num>
  <w:num w:numId="51" w16cid:durableId="305282820">
    <w:abstractNumId w:val="45"/>
  </w:num>
  <w:num w:numId="52" w16cid:durableId="846485596">
    <w:abstractNumId w:val="1"/>
    <w:lvlOverride w:ilvl="0">
      <w:startOverride w:val="1"/>
    </w:lvlOverride>
  </w:num>
  <w:num w:numId="53" w16cid:durableId="445387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60378949">
    <w:abstractNumId w:val="52"/>
  </w:num>
  <w:num w:numId="55" w16cid:durableId="900596930">
    <w:abstractNumId w:val="24"/>
  </w:num>
  <w:num w:numId="56" w16cid:durableId="366567202">
    <w:abstractNumId w:val="49"/>
  </w:num>
  <w:num w:numId="57" w16cid:durableId="1845053406">
    <w:abstractNumId w:val="23"/>
  </w:num>
  <w:num w:numId="58" w16cid:durableId="27652747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266168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554223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836270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79158239">
    <w:abstractNumId w:val="57"/>
  </w:num>
  <w:num w:numId="63" w16cid:durableId="291251586">
    <w:abstractNumId w:val="26"/>
  </w:num>
  <w:num w:numId="64" w16cid:durableId="4482691">
    <w:abstractNumId w:val="16"/>
  </w:num>
  <w:num w:numId="65" w16cid:durableId="235865853">
    <w:abstractNumId w:val="43"/>
  </w:num>
  <w:num w:numId="66" w16cid:durableId="17553199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84"/>
    <w:rsid w:val="00000E96"/>
    <w:rsid w:val="000010A5"/>
    <w:rsid w:val="00002B38"/>
    <w:rsid w:val="000034B9"/>
    <w:rsid w:val="00003DDA"/>
    <w:rsid w:val="00007FBC"/>
    <w:rsid w:val="00010906"/>
    <w:rsid w:val="00011CAE"/>
    <w:rsid w:val="0001248B"/>
    <w:rsid w:val="000154F4"/>
    <w:rsid w:val="00015BFD"/>
    <w:rsid w:val="00017713"/>
    <w:rsid w:val="000177DD"/>
    <w:rsid w:val="00021A6A"/>
    <w:rsid w:val="00021C2D"/>
    <w:rsid w:val="0002452F"/>
    <w:rsid w:val="00024811"/>
    <w:rsid w:val="000249CF"/>
    <w:rsid w:val="00025CC6"/>
    <w:rsid w:val="00026F15"/>
    <w:rsid w:val="0002731E"/>
    <w:rsid w:val="000332F7"/>
    <w:rsid w:val="000333B0"/>
    <w:rsid w:val="000374DD"/>
    <w:rsid w:val="00041BF5"/>
    <w:rsid w:val="00042EA1"/>
    <w:rsid w:val="0005369B"/>
    <w:rsid w:val="00055B0C"/>
    <w:rsid w:val="000569F5"/>
    <w:rsid w:val="00062433"/>
    <w:rsid w:val="00070336"/>
    <w:rsid w:val="000707E2"/>
    <w:rsid w:val="0007324D"/>
    <w:rsid w:val="00073F66"/>
    <w:rsid w:val="00073FB8"/>
    <w:rsid w:val="0007795F"/>
    <w:rsid w:val="000848C9"/>
    <w:rsid w:val="00085806"/>
    <w:rsid w:val="00087A07"/>
    <w:rsid w:val="000A0F84"/>
    <w:rsid w:val="000A5E7B"/>
    <w:rsid w:val="000A7C83"/>
    <w:rsid w:val="000B1B86"/>
    <w:rsid w:val="000C403F"/>
    <w:rsid w:val="000C444E"/>
    <w:rsid w:val="000C6737"/>
    <w:rsid w:val="000C6797"/>
    <w:rsid w:val="000C69EF"/>
    <w:rsid w:val="000C6C5E"/>
    <w:rsid w:val="000D1D30"/>
    <w:rsid w:val="000D42B2"/>
    <w:rsid w:val="000D67D8"/>
    <w:rsid w:val="000D6B69"/>
    <w:rsid w:val="000D7435"/>
    <w:rsid w:val="000E04FD"/>
    <w:rsid w:val="000E22F3"/>
    <w:rsid w:val="000E2773"/>
    <w:rsid w:val="000E3B2F"/>
    <w:rsid w:val="000E60EC"/>
    <w:rsid w:val="000F4C51"/>
    <w:rsid w:val="000F7596"/>
    <w:rsid w:val="0010130B"/>
    <w:rsid w:val="00102B36"/>
    <w:rsid w:val="00106AF2"/>
    <w:rsid w:val="00111BB6"/>
    <w:rsid w:val="00113D79"/>
    <w:rsid w:val="00114C16"/>
    <w:rsid w:val="00117DBC"/>
    <w:rsid w:val="00123BBD"/>
    <w:rsid w:val="00127A2C"/>
    <w:rsid w:val="0013108C"/>
    <w:rsid w:val="001407B7"/>
    <w:rsid w:val="001412D7"/>
    <w:rsid w:val="00142DD8"/>
    <w:rsid w:val="00142FDD"/>
    <w:rsid w:val="00157F73"/>
    <w:rsid w:val="00161AB0"/>
    <w:rsid w:val="00161AE7"/>
    <w:rsid w:val="00164940"/>
    <w:rsid w:val="00167F3E"/>
    <w:rsid w:val="00173374"/>
    <w:rsid w:val="001815F1"/>
    <w:rsid w:val="001868C6"/>
    <w:rsid w:val="001911B3"/>
    <w:rsid w:val="001978BB"/>
    <w:rsid w:val="001A1717"/>
    <w:rsid w:val="001A1D39"/>
    <w:rsid w:val="001B1A6A"/>
    <w:rsid w:val="001B2C89"/>
    <w:rsid w:val="001C5E09"/>
    <w:rsid w:val="001C6AD4"/>
    <w:rsid w:val="001D06FB"/>
    <w:rsid w:val="001D157A"/>
    <w:rsid w:val="001D3A8F"/>
    <w:rsid w:val="001D4E40"/>
    <w:rsid w:val="001E03AF"/>
    <w:rsid w:val="001F1AC5"/>
    <w:rsid w:val="001F2324"/>
    <w:rsid w:val="001F3973"/>
    <w:rsid w:val="001F64B1"/>
    <w:rsid w:val="001F68F4"/>
    <w:rsid w:val="001F6B00"/>
    <w:rsid w:val="00201F5B"/>
    <w:rsid w:val="00210F19"/>
    <w:rsid w:val="0021269C"/>
    <w:rsid w:val="002130DC"/>
    <w:rsid w:val="00214636"/>
    <w:rsid w:val="00214D19"/>
    <w:rsid w:val="00215202"/>
    <w:rsid w:val="00220871"/>
    <w:rsid w:val="00220FA6"/>
    <w:rsid w:val="002216F0"/>
    <w:rsid w:val="00222117"/>
    <w:rsid w:val="00241C79"/>
    <w:rsid w:val="00243AB8"/>
    <w:rsid w:val="00245571"/>
    <w:rsid w:val="00245937"/>
    <w:rsid w:val="00250EB2"/>
    <w:rsid w:val="00252BBA"/>
    <w:rsid w:val="00257BFF"/>
    <w:rsid w:val="00261AAE"/>
    <w:rsid w:val="00261C91"/>
    <w:rsid w:val="00264EE5"/>
    <w:rsid w:val="00265753"/>
    <w:rsid w:val="002710DA"/>
    <w:rsid w:val="00276F98"/>
    <w:rsid w:val="0028035B"/>
    <w:rsid w:val="00280FD1"/>
    <w:rsid w:val="00281727"/>
    <w:rsid w:val="002851E5"/>
    <w:rsid w:val="002A07BA"/>
    <w:rsid w:val="002A0AD4"/>
    <w:rsid w:val="002A3AFC"/>
    <w:rsid w:val="002B0D1E"/>
    <w:rsid w:val="002B18D3"/>
    <w:rsid w:val="002B4D87"/>
    <w:rsid w:val="002C0D9D"/>
    <w:rsid w:val="002C1D8C"/>
    <w:rsid w:val="002C4B0C"/>
    <w:rsid w:val="002C5AA0"/>
    <w:rsid w:val="002C70E6"/>
    <w:rsid w:val="002D42DC"/>
    <w:rsid w:val="002D5687"/>
    <w:rsid w:val="002D5C5B"/>
    <w:rsid w:val="002E4DE0"/>
    <w:rsid w:val="002E7133"/>
    <w:rsid w:val="002F659E"/>
    <w:rsid w:val="002F7538"/>
    <w:rsid w:val="00306755"/>
    <w:rsid w:val="0030772E"/>
    <w:rsid w:val="003111EE"/>
    <w:rsid w:val="00314267"/>
    <w:rsid w:val="00321066"/>
    <w:rsid w:val="0032119A"/>
    <w:rsid w:val="00322BF0"/>
    <w:rsid w:val="00326E57"/>
    <w:rsid w:val="003311A9"/>
    <w:rsid w:val="0033190F"/>
    <w:rsid w:val="00332EF8"/>
    <w:rsid w:val="003339A2"/>
    <w:rsid w:val="0033549D"/>
    <w:rsid w:val="003361C7"/>
    <w:rsid w:val="003363DB"/>
    <w:rsid w:val="0034187A"/>
    <w:rsid w:val="0034490E"/>
    <w:rsid w:val="00353812"/>
    <w:rsid w:val="00356D6D"/>
    <w:rsid w:val="00364404"/>
    <w:rsid w:val="00365E69"/>
    <w:rsid w:val="00374DD9"/>
    <w:rsid w:val="00377BE7"/>
    <w:rsid w:val="00383E07"/>
    <w:rsid w:val="00386C86"/>
    <w:rsid w:val="00390C27"/>
    <w:rsid w:val="0039574E"/>
    <w:rsid w:val="00397881"/>
    <w:rsid w:val="003C1E77"/>
    <w:rsid w:val="003C2081"/>
    <w:rsid w:val="003C2307"/>
    <w:rsid w:val="003C7C85"/>
    <w:rsid w:val="003D4F95"/>
    <w:rsid w:val="003E31B8"/>
    <w:rsid w:val="003E59CD"/>
    <w:rsid w:val="003F2170"/>
    <w:rsid w:val="003F50F4"/>
    <w:rsid w:val="003F5DA7"/>
    <w:rsid w:val="00411897"/>
    <w:rsid w:val="00415347"/>
    <w:rsid w:val="00416937"/>
    <w:rsid w:val="0042427B"/>
    <w:rsid w:val="004265FB"/>
    <w:rsid w:val="0042707D"/>
    <w:rsid w:val="00430768"/>
    <w:rsid w:val="004340A0"/>
    <w:rsid w:val="0043548A"/>
    <w:rsid w:val="00435C0A"/>
    <w:rsid w:val="00440565"/>
    <w:rsid w:val="00443622"/>
    <w:rsid w:val="00445126"/>
    <w:rsid w:val="00446080"/>
    <w:rsid w:val="004504B7"/>
    <w:rsid w:val="00451845"/>
    <w:rsid w:val="00453EA6"/>
    <w:rsid w:val="0045563F"/>
    <w:rsid w:val="004600C7"/>
    <w:rsid w:val="004616CB"/>
    <w:rsid w:val="00462FE3"/>
    <w:rsid w:val="00463BE6"/>
    <w:rsid w:val="0046733A"/>
    <w:rsid w:val="00470ED9"/>
    <w:rsid w:val="0047599E"/>
    <w:rsid w:val="00481E59"/>
    <w:rsid w:val="0049175B"/>
    <w:rsid w:val="004A1A2F"/>
    <w:rsid w:val="004A537E"/>
    <w:rsid w:val="004B01AA"/>
    <w:rsid w:val="004B5AEB"/>
    <w:rsid w:val="004B71EC"/>
    <w:rsid w:val="004B723B"/>
    <w:rsid w:val="004C0F57"/>
    <w:rsid w:val="004C27ED"/>
    <w:rsid w:val="004D0797"/>
    <w:rsid w:val="004D53F2"/>
    <w:rsid w:val="004D5F04"/>
    <w:rsid w:val="004D7BDD"/>
    <w:rsid w:val="004E1607"/>
    <w:rsid w:val="004E2348"/>
    <w:rsid w:val="004E2BF7"/>
    <w:rsid w:val="004E4EF1"/>
    <w:rsid w:val="004F40DF"/>
    <w:rsid w:val="004F4BE4"/>
    <w:rsid w:val="004F5BB7"/>
    <w:rsid w:val="005113EE"/>
    <w:rsid w:val="00514269"/>
    <w:rsid w:val="0051446A"/>
    <w:rsid w:val="005163F2"/>
    <w:rsid w:val="00526011"/>
    <w:rsid w:val="00527A11"/>
    <w:rsid w:val="00527C4A"/>
    <w:rsid w:val="005304E2"/>
    <w:rsid w:val="005307B8"/>
    <w:rsid w:val="00531BDB"/>
    <w:rsid w:val="005354E4"/>
    <w:rsid w:val="00535B1F"/>
    <w:rsid w:val="00535BE7"/>
    <w:rsid w:val="00541F7C"/>
    <w:rsid w:val="00543821"/>
    <w:rsid w:val="00544012"/>
    <w:rsid w:val="00546079"/>
    <w:rsid w:val="005501FD"/>
    <w:rsid w:val="005512BA"/>
    <w:rsid w:val="00551863"/>
    <w:rsid w:val="00555252"/>
    <w:rsid w:val="00555DEF"/>
    <w:rsid w:val="0055718F"/>
    <w:rsid w:val="0056120E"/>
    <w:rsid w:val="00567377"/>
    <w:rsid w:val="00567B5A"/>
    <w:rsid w:val="00572209"/>
    <w:rsid w:val="00572526"/>
    <w:rsid w:val="0057577E"/>
    <w:rsid w:val="00575C0F"/>
    <w:rsid w:val="005767E1"/>
    <w:rsid w:val="00577A1C"/>
    <w:rsid w:val="00581566"/>
    <w:rsid w:val="005879B0"/>
    <w:rsid w:val="00587A88"/>
    <w:rsid w:val="00587FD9"/>
    <w:rsid w:val="0059241E"/>
    <w:rsid w:val="00592DC6"/>
    <w:rsid w:val="00593698"/>
    <w:rsid w:val="005946C6"/>
    <w:rsid w:val="005A3002"/>
    <w:rsid w:val="005A37CF"/>
    <w:rsid w:val="005B2A99"/>
    <w:rsid w:val="005B389D"/>
    <w:rsid w:val="005B74D0"/>
    <w:rsid w:val="005C0866"/>
    <w:rsid w:val="005C510D"/>
    <w:rsid w:val="005C5ECA"/>
    <w:rsid w:val="005C7F68"/>
    <w:rsid w:val="005D17F5"/>
    <w:rsid w:val="005D2C60"/>
    <w:rsid w:val="005D6737"/>
    <w:rsid w:val="005E5BEC"/>
    <w:rsid w:val="005E63E4"/>
    <w:rsid w:val="005E7CE4"/>
    <w:rsid w:val="005F105E"/>
    <w:rsid w:val="005F7805"/>
    <w:rsid w:val="00602193"/>
    <w:rsid w:val="00603037"/>
    <w:rsid w:val="00603329"/>
    <w:rsid w:val="0060382A"/>
    <w:rsid w:val="006104C7"/>
    <w:rsid w:val="006153FA"/>
    <w:rsid w:val="0062006D"/>
    <w:rsid w:val="00623435"/>
    <w:rsid w:val="006270E0"/>
    <w:rsid w:val="00636D70"/>
    <w:rsid w:val="00642C9C"/>
    <w:rsid w:val="006432E3"/>
    <w:rsid w:val="00644206"/>
    <w:rsid w:val="00647DF4"/>
    <w:rsid w:val="00650E4A"/>
    <w:rsid w:val="00651395"/>
    <w:rsid w:val="0065160D"/>
    <w:rsid w:val="00657511"/>
    <w:rsid w:val="006608F7"/>
    <w:rsid w:val="00660981"/>
    <w:rsid w:val="00660C12"/>
    <w:rsid w:val="006617D7"/>
    <w:rsid w:val="0066271F"/>
    <w:rsid w:val="00663C85"/>
    <w:rsid w:val="00676E47"/>
    <w:rsid w:val="0068071D"/>
    <w:rsid w:val="00681875"/>
    <w:rsid w:val="006838A8"/>
    <w:rsid w:val="00694D3A"/>
    <w:rsid w:val="006A2015"/>
    <w:rsid w:val="006A5664"/>
    <w:rsid w:val="006A5AFB"/>
    <w:rsid w:val="006B12C2"/>
    <w:rsid w:val="006B1EA3"/>
    <w:rsid w:val="006C0522"/>
    <w:rsid w:val="006C276A"/>
    <w:rsid w:val="006C6DC7"/>
    <w:rsid w:val="006D14F3"/>
    <w:rsid w:val="006D280F"/>
    <w:rsid w:val="006D3900"/>
    <w:rsid w:val="006D40E8"/>
    <w:rsid w:val="006D5C81"/>
    <w:rsid w:val="006D6C6B"/>
    <w:rsid w:val="006D77C8"/>
    <w:rsid w:val="006E3CFC"/>
    <w:rsid w:val="006F2F4F"/>
    <w:rsid w:val="006F75C3"/>
    <w:rsid w:val="00705861"/>
    <w:rsid w:val="00705B31"/>
    <w:rsid w:val="00710A20"/>
    <w:rsid w:val="0071291B"/>
    <w:rsid w:val="0072312D"/>
    <w:rsid w:val="00723756"/>
    <w:rsid w:val="00724072"/>
    <w:rsid w:val="00732CA0"/>
    <w:rsid w:val="00736538"/>
    <w:rsid w:val="0074124E"/>
    <w:rsid w:val="00746C3F"/>
    <w:rsid w:val="00746C41"/>
    <w:rsid w:val="00756D35"/>
    <w:rsid w:val="007618D9"/>
    <w:rsid w:val="00761C92"/>
    <w:rsid w:val="00767717"/>
    <w:rsid w:val="007770D5"/>
    <w:rsid w:val="007834C9"/>
    <w:rsid w:val="007879A8"/>
    <w:rsid w:val="00790675"/>
    <w:rsid w:val="00790EB0"/>
    <w:rsid w:val="00792713"/>
    <w:rsid w:val="007A07DE"/>
    <w:rsid w:val="007B0830"/>
    <w:rsid w:val="007B64AC"/>
    <w:rsid w:val="007C0E01"/>
    <w:rsid w:val="007C6CB5"/>
    <w:rsid w:val="007D026D"/>
    <w:rsid w:val="007D3F11"/>
    <w:rsid w:val="007D70FD"/>
    <w:rsid w:val="007D7923"/>
    <w:rsid w:val="007F2163"/>
    <w:rsid w:val="007F254A"/>
    <w:rsid w:val="007F500F"/>
    <w:rsid w:val="007F64B0"/>
    <w:rsid w:val="007F6ACC"/>
    <w:rsid w:val="00801F3D"/>
    <w:rsid w:val="00802589"/>
    <w:rsid w:val="008060D2"/>
    <w:rsid w:val="008100A2"/>
    <w:rsid w:val="00810C06"/>
    <w:rsid w:val="00811F05"/>
    <w:rsid w:val="008124A1"/>
    <w:rsid w:val="008160D8"/>
    <w:rsid w:val="00816234"/>
    <w:rsid w:val="00816377"/>
    <w:rsid w:val="00817370"/>
    <w:rsid w:val="00822884"/>
    <w:rsid w:val="00822C8A"/>
    <w:rsid w:val="00830BCD"/>
    <w:rsid w:val="008329A5"/>
    <w:rsid w:val="0084046A"/>
    <w:rsid w:val="00840A3C"/>
    <w:rsid w:val="00841293"/>
    <w:rsid w:val="00841E4F"/>
    <w:rsid w:val="00843A35"/>
    <w:rsid w:val="008514FE"/>
    <w:rsid w:val="00854436"/>
    <w:rsid w:val="00854C0B"/>
    <w:rsid w:val="008550DC"/>
    <w:rsid w:val="008625DA"/>
    <w:rsid w:val="00867C10"/>
    <w:rsid w:val="00872F70"/>
    <w:rsid w:val="00884271"/>
    <w:rsid w:val="0088476C"/>
    <w:rsid w:val="00886223"/>
    <w:rsid w:val="008903B8"/>
    <w:rsid w:val="008956C6"/>
    <w:rsid w:val="00895C32"/>
    <w:rsid w:val="0089602F"/>
    <w:rsid w:val="00897432"/>
    <w:rsid w:val="00897A53"/>
    <w:rsid w:val="008A0F6F"/>
    <w:rsid w:val="008B0CAF"/>
    <w:rsid w:val="008B1BC2"/>
    <w:rsid w:val="008B39F0"/>
    <w:rsid w:val="008B6EDC"/>
    <w:rsid w:val="008C3D04"/>
    <w:rsid w:val="008C7487"/>
    <w:rsid w:val="008D1E4A"/>
    <w:rsid w:val="008D238F"/>
    <w:rsid w:val="008E1864"/>
    <w:rsid w:val="008E36BD"/>
    <w:rsid w:val="008F3DF7"/>
    <w:rsid w:val="008F6AA1"/>
    <w:rsid w:val="008F6B12"/>
    <w:rsid w:val="00904529"/>
    <w:rsid w:val="00904635"/>
    <w:rsid w:val="00914B6E"/>
    <w:rsid w:val="00922298"/>
    <w:rsid w:val="00925BBB"/>
    <w:rsid w:val="009271E6"/>
    <w:rsid w:val="00935D3E"/>
    <w:rsid w:val="009427B5"/>
    <w:rsid w:val="00943968"/>
    <w:rsid w:val="00944442"/>
    <w:rsid w:val="00954724"/>
    <w:rsid w:val="00957D26"/>
    <w:rsid w:val="00962B89"/>
    <w:rsid w:val="009710C6"/>
    <w:rsid w:val="00976C2F"/>
    <w:rsid w:val="00980EED"/>
    <w:rsid w:val="009837B0"/>
    <w:rsid w:val="0098522A"/>
    <w:rsid w:val="00985550"/>
    <w:rsid w:val="00985BA1"/>
    <w:rsid w:val="00992CCE"/>
    <w:rsid w:val="0099331D"/>
    <w:rsid w:val="0099771A"/>
    <w:rsid w:val="009A384A"/>
    <w:rsid w:val="009B70A0"/>
    <w:rsid w:val="009C1918"/>
    <w:rsid w:val="009C506D"/>
    <w:rsid w:val="009C51FB"/>
    <w:rsid w:val="009D016B"/>
    <w:rsid w:val="009D0FBF"/>
    <w:rsid w:val="009D2EDF"/>
    <w:rsid w:val="009D6DA8"/>
    <w:rsid w:val="009E00AE"/>
    <w:rsid w:val="009E0BD8"/>
    <w:rsid w:val="009E482C"/>
    <w:rsid w:val="009E5773"/>
    <w:rsid w:val="009E6918"/>
    <w:rsid w:val="009E6BFC"/>
    <w:rsid w:val="009F0645"/>
    <w:rsid w:val="009F1B90"/>
    <w:rsid w:val="009F20FB"/>
    <w:rsid w:val="009F21FE"/>
    <w:rsid w:val="009F4AD2"/>
    <w:rsid w:val="00A003E7"/>
    <w:rsid w:val="00A043BE"/>
    <w:rsid w:val="00A118ED"/>
    <w:rsid w:val="00A13E42"/>
    <w:rsid w:val="00A145C7"/>
    <w:rsid w:val="00A16B07"/>
    <w:rsid w:val="00A1770A"/>
    <w:rsid w:val="00A21097"/>
    <w:rsid w:val="00A24F9E"/>
    <w:rsid w:val="00A258D2"/>
    <w:rsid w:val="00A27269"/>
    <w:rsid w:val="00A435C6"/>
    <w:rsid w:val="00A45272"/>
    <w:rsid w:val="00A455B9"/>
    <w:rsid w:val="00A4617A"/>
    <w:rsid w:val="00A50F8E"/>
    <w:rsid w:val="00A52864"/>
    <w:rsid w:val="00A54C5A"/>
    <w:rsid w:val="00A6035C"/>
    <w:rsid w:val="00A63F95"/>
    <w:rsid w:val="00A76163"/>
    <w:rsid w:val="00A8027B"/>
    <w:rsid w:val="00A8101D"/>
    <w:rsid w:val="00A81D4E"/>
    <w:rsid w:val="00AA23E4"/>
    <w:rsid w:val="00AA2C83"/>
    <w:rsid w:val="00AA741B"/>
    <w:rsid w:val="00AB63EE"/>
    <w:rsid w:val="00AC0791"/>
    <w:rsid w:val="00AC18BA"/>
    <w:rsid w:val="00AD085B"/>
    <w:rsid w:val="00AD544B"/>
    <w:rsid w:val="00AE313D"/>
    <w:rsid w:val="00AE393A"/>
    <w:rsid w:val="00AE3E41"/>
    <w:rsid w:val="00AE482E"/>
    <w:rsid w:val="00AE790B"/>
    <w:rsid w:val="00AE7C54"/>
    <w:rsid w:val="00AF009F"/>
    <w:rsid w:val="00AF1217"/>
    <w:rsid w:val="00AF16DB"/>
    <w:rsid w:val="00AF4C9E"/>
    <w:rsid w:val="00B00E91"/>
    <w:rsid w:val="00B01869"/>
    <w:rsid w:val="00B0210E"/>
    <w:rsid w:val="00B026B8"/>
    <w:rsid w:val="00B0426E"/>
    <w:rsid w:val="00B04F89"/>
    <w:rsid w:val="00B05C16"/>
    <w:rsid w:val="00B07E60"/>
    <w:rsid w:val="00B141C6"/>
    <w:rsid w:val="00B22A3C"/>
    <w:rsid w:val="00B25C5C"/>
    <w:rsid w:val="00B30303"/>
    <w:rsid w:val="00B3531C"/>
    <w:rsid w:val="00B36F0E"/>
    <w:rsid w:val="00B4154F"/>
    <w:rsid w:val="00B4183A"/>
    <w:rsid w:val="00B510AE"/>
    <w:rsid w:val="00B51CFD"/>
    <w:rsid w:val="00B60027"/>
    <w:rsid w:val="00B61E8B"/>
    <w:rsid w:val="00B649A8"/>
    <w:rsid w:val="00B66BDC"/>
    <w:rsid w:val="00B6720A"/>
    <w:rsid w:val="00B71DAC"/>
    <w:rsid w:val="00B73F9F"/>
    <w:rsid w:val="00B85380"/>
    <w:rsid w:val="00B85747"/>
    <w:rsid w:val="00B85A61"/>
    <w:rsid w:val="00B901CB"/>
    <w:rsid w:val="00B92006"/>
    <w:rsid w:val="00B9557F"/>
    <w:rsid w:val="00B978ED"/>
    <w:rsid w:val="00BB0A81"/>
    <w:rsid w:val="00BB0F9A"/>
    <w:rsid w:val="00BB5DC3"/>
    <w:rsid w:val="00BC031F"/>
    <w:rsid w:val="00BC3BFE"/>
    <w:rsid w:val="00BC68E2"/>
    <w:rsid w:val="00BD363B"/>
    <w:rsid w:val="00BD5571"/>
    <w:rsid w:val="00BD56AD"/>
    <w:rsid w:val="00BD6E27"/>
    <w:rsid w:val="00BE0354"/>
    <w:rsid w:val="00BE11E8"/>
    <w:rsid w:val="00BE3390"/>
    <w:rsid w:val="00BE3787"/>
    <w:rsid w:val="00BE77F3"/>
    <w:rsid w:val="00BF0640"/>
    <w:rsid w:val="00BF2A72"/>
    <w:rsid w:val="00BF5647"/>
    <w:rsid w:val="00C00147"/>
    <w:rsid w:val="00C00377"/>
    <w:rsid w:val="00C02E2D"/>
    <w:rsid w:val="00C03274"/>
    <w:rsid w:val="00C03ED5"/>
    <w:rsid w:val="00C047A6"/>
    <w:rsid w:val="00C07027"/>
    <w:rsid w:val="00C10703"/>
    <w:rsid w:val="00C10B32"/>
    <w:rsid w:val="00C13B74"/>
    <w:rsid w:val="00C16FFC"/>
    <w:rsid w:val="00C17A99"/>
    <w:rsid w:val="00C20B21"/>
    <w:rsid w:val="00C21BAF"/>
    <w:rsid w:val="00C23F12"/>
    <w:rsid w:val="00C2451A"/>
    <w:rsid w:val="00C260E2"/>
    <w:rsid w:val="00C328F4"/>
    <w:rsid w:val="00C33DD6"/>
    <w:rsid w:val="00C3435B"/>
    <w:rsid w:val="00C37326"/>
    <w:rsid w:val="00C378A9"/>
    <w:rsid w:val="00C46D63"/>
    <w:rsid w:val="00C46F69"/>
    <w:rsid w:val="00C47C90"/>
    <w:rsid w:val="00C47D27"/>
    <w:rsid w:val="00C516A6"/>
    <w:rsid w:val="00C52282"/>
    <w:rsid w:val="00C5232A"/>
    <w:rsid w:val="00C5338C"/>
    <w:rsid w:val="00C63E1F"/>
    <w:rsid w:val="00C643F8"/>
    <w:rsid w:val="00C74F94"/>
    <w:rsid w:val="00C76123"/>
    <w:rsid w:val="00C81CF3"/>
    <w:rsid w:val="00C84E79"/>
    <w:rsid w:val="00C902D8"/>
    <w:rsid w:val="00C91399"/>
    <w:rsid w:val="00CA1325"/>
    <w:rsid w:val="00CA3A4D"/>
    <w:rsid w:val="00CA7CB2"/>
    <w:rsid w:val="00CB7F27"/>
    <w:rsid w:val="00CC4506"/>
    <w:rsid w:val="00CC74CD"/>
    <w:rsid w:val="00CC7F13"/>
    <w:rsid w:val="00CD5ADB"/>
    <w:rsid w:val="00CD6B65"/>
    <w:rsid w:val="00CE003B"/>
    <w:rsid w:val="00CE6711"/>
    <w:rsid w:val="00CF0A00"/>
    <w:rsid w:val="00CF0DB0"/>
    <w:rsid w:val="00CF34C8"/>
    <w:rsid w:val="00CF42CB"/>
    <w:rsid w:val="00CF64B4"/>
    <w:rsid w:val="00CF7D82"/>
    <w:rsid w:val="00D03328"/>
    <w:rsid w:val="00D047CA"/>
    <w:rsid w:val="00D05F2E"/>
    <w:rsid w:val="00D07AFD"/>
    <w:rsid w:val="00D15FC0"/>
    <w:rsid w:val="00D20D4D"/>
    <w:rsid w:val="00D20FDC"/>
    <w:rsid w:val="00D24C58"/>
    <w:rsid w:val="00D26E48"/>
    <w:rsid w:val="00D3150F"/>
    <w:rsid w:val="00D336FA"/>
    <w:rsid w:val="00D34415"/>
    <w:rsid w:val="00D34F66"/>
    <w:rsid w:val="00D511E9"/>
    <w:rsid w:val="00D5417B"/>
    <w:rsid w:val="00D54FE3"/>
    <w:rsid w:val="00D55FA4"/>
    <w:rsid w:val="00D56E87"/>
    <w:rsid w:val="00D61139"/>
    <w:rsid w:val="00D654EF"/>
    <w:rsid w:val="00D76DED"/>
    <w:rsid w:val="00D77500"/>
    <w:rsid w:val="00D77BE1"/>
    <w:rsid w:val="00D804A4"/>
    <w:rsid w:val="00D82986"/>
    <w:rsid w:val="00D83730"/>
    <w:rsid w:val="00D912C4"/>
    <w:rsid w:val="00D92E20"/>
    <w:rsid w:val="00D96E63"/>
    <w:rsid w:val="00DA428B"/>
    <w:rsid w:val="00DA4D35"/>
    <w:rsid w:val="00DA5A44"/>
    <w:rsid w:val="00DA76C0"/>
    <w:rsid w:val="00DB0D3A"/>
    <w:rsid w:val="00DB1488"/>
    <w:rsid w:val="00DB3A23"/>
    <w:rsid w:val="00DB4F2B"/>
    <w:rsid w:val="00DB5823"/>
    <w:rsid w:val="00DC12DD"/>
    <w:rsid w:val="00DC53F8"/>
    <w:rsid w:val="00DD3C9C"/>
    <w:rsid w:val="00DD7E99"/>
    <w:rsid w:val="00DD7ECF"/>
    <w:rsid w:val="00DE4CB3"/>
    <w:rsid w:val="00DE4F21"/>
    <w:rsid w:val="00DE64FD"/>
    <w:rsid w:val="00DE73C4"/>
    <w:rsid w:val="00DF0D3B"/>
    <w:rsid w:val="00DF2BB3"/>
    <w:rsid w:val="00E046A9"/>
    <w:rsid w:val="00E06052"/>
    <w:rsid w:val="00E108BE"/>
    <w:rsid w:val="00E14295"/>
    <w:rsid w:val="00E17D35"/>
    <w:rsid w:val="00E21C6C"/>
    <w:rsid w:val="00E2337F"/>
    <w:rsid w:val="00E31618"/>
    <w:rsid w:val="00E32414"/>
    <w:rsid w:val="00E3445A"/>
    <w:rsid w:val="00E35AA3"/>
    <w:rsid w:val="00E40DB6"/>
    <w:rsid w:val="00E47354"/>
    <w:rsid w:val="00E50D45"/>
    <w:rsid w:val="00E56C03"/>
    <w:rsid w:val="00E62881"/>
    <w:rsid w:val="00E628D2"/>
    <w:rsid w:val="00E62A6C"/>
    <w:rsid w:val="00E62E48"/>
    <w:rsid w:val="00E65BA0"/>
    <w:rsid w:val="00E70AFC"/>
    <w:rsid w:val="00E729CC"/>
    <w:rsid w:val="00E741B3"/>
    <w:rsid w:val="00E82777"/>
    <w:rsid w:val="00E8287D"/>
    <w:rsid w:val="00E87BF8"/>
    <w:rsid w:val="00E90AE0"/>
    <w:rsid w:val="00E92E8B"/>
    <w:rsid w:val="00E935C6"/>
    <w:rsid w:val="00EA180E"/>
    <w:rsid w:val="00EA21A5"/>
    <w:rsid w:val="00EA4F32"/>
    <w:rsid w:val="00EB5C0A"/>
    <w:rsid w:val="00EC0CC7"/>
    <w:rsid w:val="00EC4B43"/>
    <w:rsid w:val="00EC53B6"/>
    <w:rsid w:val="00EC5B60"/>
    <w:rsid w:val="00EC7926"/>
    <w:rsid w:val="00ED2642"/>
    <w:rsid w:val="00ED712A"/>
    <w:rsid w:val="00ED7413"/>
    <w:rsid w:val="00EE0A5E"/>
    <w:rsid w:val="00EE0BEB"/>
    <w:rsid w:val="00EE11C1"/>
    <w:rsid w:val="00EE320D"/>
    <w:rsid w:val="00EE5EB9"/>
    <w:rsid w:val="00EE6258"/>
    <w:rsid w:val="00EE7950"/>
    <w:rsid w:val="00F0267E"/>
    <w:rsid w:val="00F05CA9"/>
    <w:rsid w:val="00F07572"/>
    <w:rsid w:val="00F10610"/>
    <w:rsid w:val="00F10BB9"/>
    <w:rsid w:val="00F1313C"/>
    <w:rsid w:val="00F14837"/>
    <w:rsid w:val="00F179D6"/>
    <w:rsid w:val="00F218F4"/>
    <w:rsid w:val="00F23FB7"/>
    <w:rsid w:val="00F26094"/>
    <w:rsid w:val="00F307C6"/>
    <w:rsid w:val="00F322B3"/>
    <w:rsid w:val="00F352A8"/>
    <w:rsid w:val="00F3545C"/>
    <w:rsid w:val="00F41D23"/>
    <w:rsid w:val="00F469F6"/>
    <w:rsid w:val="00F50199"/>
    <w:rsid w:val="00F60865"/>
    <w:rsid w:val="00F6229B"/>
    <w:rsid w:val="00F643D5"/>
    <w:rsid w:val="00F649CC"/>
    <w:rsid w:val="00F72064"/>
    <w:rsid w:val="00F730F4"/>
    <w:rsid w:val="00F75D41"/>
    <w:rsid w:val="00F825D2"/>
    <w:rsid w:val="00F83A8C"/>
    <w:rsid w:val="00F84334"/>
    <w:rsid w:val="00F876E7"/>
    <w:rsid w:val="00F91982"/>
    <w:rsid w:val="00F936A6"/>
    <w:rsid w:val="00F938B1"/>
    <w:rsid w:val="00FA14BC"/>
    <w:rsid w:val="00FA5B9E"/>
    <w:rsid w:val="00FB0F6D"/>
    <w:rsid w:val="00FC38E8"/>
    <w:rsid w:val="00FC7F8F"/>
    <w:rsid w:val="00FD5266"/>
    <w:rsid w:val="00FE18EE"/>
    <w:rsid w:val="00FE1D14"/>
    <w:rsid w:val="00FE21C4"/>
    <w:rsid w:val="00FE4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29236"/>
  <w15:chartTrackingRefBased/>
  <w15:docId w15:val="{896709C1-0E55-42A8-BF22-A80C5C2E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884"/>
  </w:style>
  <w:style w:type="paragraph" w:styleId="Heading1">
    <w:name w:val="heading 1"/>
    <w:basedOn w:val="Normal"/>
    <w:next w:val="BodyText"/>
    <w:link w:val="Heading1Char1"/>
    <w:qFormat/>
    <w:rsid w:val="00D5417B"/>
    <w:pPr>
      <w:widowControl w:val="0"/>
      <w:numPr>
        <w:numId w:val="1"/>
      </w:numPr>
      <w:suppressAutoHyphens/>
      <w:autoSpaceDE w:val="0"/>
      <w:spacing w:after="0" w:line="240" w:lineRule="auto"/>
      <w:ind w:left="213"/>
      <w:outlineLvl w:val="0"/>
    </w:pPr>
    <w:rPr>
      <w:rFonts w:ascii="Times New Roman" w:eastAsia="Times New Roman" w:hAnsi="Times New Roman" w:cs="Times New Roman"/>
      <w:kern w:val="0"/>
      <w:sz w:val="24"/>
      <w:szCs w:val="24"/>
      <w:lang w:val="x-none" w:eastAsia="zh-CN"/>
      <w14:ligatures w14:val="none"/>
    </w:rPr>
  </w:style>
  <w:style w:type="paragraph" w:styleId="Heading2">
    <w:name w:val="heading 2"/>
    <w:basedOn w:val="Normal"/>
    <w:next w:val="BodyText"/>
    <w:link w:val="Heading2Char1"/>
    <w:uiPriority w:val="9"/>
    <w:qFormat/>
    <w:rsid w:val="00D5417B"/>
    <w:pPr>
      <w:widowControl w:val="0"/>
      <w:numPr>
        <w:ilvl w:val="1"/>
        <w:numId w:val="1"/>
      </w:numPr>
      <w:suppressAutoHyphens/>
      <w:autoSpaceDE w:val="0"/>
      <w:spacing w:after="0" w:line="240" w:lineRule="auto"/>
      <w:ind w:left="818" w:hanging="721"/>
      <w:outlineLvl w:val="1"/>
    </w:pPr>
    <w:rPr>
      <w:rFonts w:ascii="Times New Roman" w:eastAsia="Times New Roman" w:hAnsi="Times New Roman" w:cs="Times New Roman"/>
      <w:b/>
      <w:bCs/>
      <w:kern w:val="0"/>
      <w:lang w:val="x-none" w:eastAsia="zh-CN"/>
      <w14:ligatures w14:val="none"/>
    </w:rPr>
  </w:style>
  <w:style w:type="paragraph" w:styleId="Heading3">
    <w:name w:val="heading 3"/>
    <w:basedOn w:val="Normal"/>
    <w:next w:val="Normal"/>
    <w:link w:val="Heading3Char"/>
    <w:unhideWhenUsed/>
    <w:qFormat/>
    <w:rsid w:val="00E87BF8"/>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E87BF8"/>
    <w:pPr>
      <w:keepNext/>
      <w:spacing w:before="240" w:after="60" w:line="240" w:lineRule="auto"/>
      <w:outlineLvl w:val="3"/>
    </w:pPr>
    <w:rPr>
      <w:rFonts w:ascii="Calibri" w:eastAsia="Times New Roman" w:hAnsi="Calibri"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E87BF8"/>
    <w:pPr>
      <w:spacing w:before="240" w:after="60" w:line="256" w:lineRule="auto"/>
      <w:outlineLvl w:val="4"/>
    </w:pPr>
    <w:rPr>
      <w:rFonts w:ascii="Calibri" w:eastAsia="Times New Roman" w:hAnsi="Calibri"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Bullet list,Numurets"/>
    <w:basedOn w:val="Normal"/>
    <w:link w:val="ListParagraphChar1"/>
    <w:uiPriority w:val="34"/>
    <w:qFormat/>
    <w:rsid w:val="00822884"/>
    <w:pPr>
      <w:ind w:left="720"/>
      <w:contextualSpacing/>
    </w:pPr>
  </w:style>
  <w:style w:type="paragraph" w:styleId="NoSpacing">
    <w:name w:val="No Spacing"/>
    <w:link w:val="NoSpacingChar1"/>
    <w:qFormat/>
    <w:rsid w:val="00822884"/>
    <w:pPr>
      <w:suppressAutoHyphens/>
      <w:spacing w:after="0" w:line="240" w:lineRule="auto"/>
    </w:pPr>
    <w:rPr>
      <w:rFonts w:ascii="Times New Roman" w:eastAsia="Calibri" w:hAnsi="Times New Roman" w:cs="Times New Roman"/>
      <w:kern w:val="0"/>
      <w:sz w:val="24"/>
      <w:szCs w:val="24"/>
      <w:lang w:eastAsia="ar-SA"/>
      <w14:ligatures w14:val="none"/>
    </w:rPr>
  </w:style>
  <w:style w:type="paragraph" w:customStyle="1" w:styleId="Default">
    <w:name w:val="Default"/>
    <w:link w:val="DefaultChar"/>
    <w:qFormat/>
    <w:rsid w:val="00822884"/>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styleId="Hyperlink">
    <w:name w:val="Hyperlink"/>
    <w:rsid w:val="00822884"/>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1"/>
    <w:unhideWhenUsed/>
    <w:qFormat/>
    <w:rsid w:val="00822884"/>
    <w:pPr>
      <w:tabs>
        <w:tab w:val="center" w:pos="4320"/>
        <w:tab w:val="right" w:pos="8640"/>
      </w:tabs>
      <w:spacing w:after="0" w:line="240" w:lineRule="auto"/>
    </w:pPr>
    <w:rPr>
      <w:rFonts w:ascii="Times New Roman" w:eastAsia="Times New Roman" w:hAnsi="Times New Roman" w:cs="Times New Roman"/>
      <w:kern w:val="0"/>
      <w:sz w:val="24"/>
      <w:szCs w:val="20"/>
      <w:lang w:val="en-US" w:eastAsia="x-none"/>
      <w14:ligatures w14:val="none"/>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basedOn w:val="DefaultParagraphFont"/>
    <w:link w:val="Header"/>
    <w:qFormat/>
    <w:rsid w:val="00822884"/>
    <w:rPr>
      <w:rFonts w:ascii="Times New Roman" w:eastAsia="Times New Roman" w:hAnsi="Times New Roman" w:cs="Times New Roman"/>
      <w:kern w:val="0"/>
      <w:sz w:val="24"/>
      <w:szCs w:val="20"/>
      <w:lang w:val="en-US" w:eastAsia="x-none"/>
      <w14:ligatures w14:val="none"/>
    </w:rPr>
  </w:style>
  <w:style w:type="character" w:customStyle="1" w:styleId="NoSpacingChar1">
    <w:name w:val="No Spacing Char1"/>
    <w:link w:val="NoSpacing"/>
    <w:qFormat/>
    <w:locked/>
    <w:rsid w:val="00822884"/>
    <w:rPr>
      <w:rFonts w:ascii="Times New Roman" w:eastAsia="Calibri" w:hAnsi="Times New Roman" w:cs="Times New Roman"/>
      <w:kern w:val="0"/>
      <w:sz w:val="24"/>
      <w:szCs w:val="24"/>
      <w:lang w:eastAsia="ar-SA"/>
      <w14:ligatures w14:val="none"/>
    </w:rPr>
  </w:style>
  <w:style w:type="character" w:customStyle="1" w:styleId="DefaultChar">
    <w:name w:val="Default Char"/>
    <w:link w:val="Default"/>
    <w:qFormat/>
    <w:locked/>
    <w:rsid w:val="00822884"/>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1"/>
    <w:unhideWhenUsed/>
    <w:qFormat/>
    <w:rsid w:val="00B25C5C"/>
    <w:pPr>
      <w:spacing w:after="0" w:line="240" w:lineRule="auto"/>
    </w:pPr>
    <w:rPr>
      <w:rFonts w:ascii="Times New Roman" w:eastAsia="Times New Roman" w:hAnsi="Times New Roman" w:cs="Times New Roman"/>
      <w:kern w:val="0"/>
      <w:sz w:val="24"/>
      <w:szCs w:val="20"/>
      <w14:ligatures w14:val="none"/>
    </w:rPr>
  </w:style>
  <w:style w:type="character" w:customStyle="1" w:styleId="BodyTextChar1">
    <w:name w:val="Body Text Char1"/>
    <w:aliases w:val="Body Text Char Char Char Char1,Body Text Char Char Char2"/>
    <w:basedOn w:val="DefaultParagraphFont"/>
    <w:link w:val="BodyText"/>
    <w:uiPriority w:val="1"/>
    <w:rsid w:val="00B25C5C"/>
    <w:rPr>
      <w:rFonts w:ascii="Times New Roman" w:eastAsia="Times New Roman" w:hAnsi="Times New Roman" w:cs="Times New Roman"/>
      <w:kern w:val="0"/>
      <w:sz w:val="24"/>
      <w:szCs w:val="20"/>
      <w14:ligatures w14:val="none"/>
    </w:rPr>
  </w:style>
  <w:style w:type="character" w:customStyle="1" w:styleId="ListParagraphChar1">
    <w:name w:val="List Paragraph Char1"/>
    <w:aliases w:val="Strip Char,H&amp;P List Paragraph Char,2 Char,Virsraksti Char,List Paragraph1 Char,punkti Char,virsraksts3 Char,Numbered Para 1 Char,Dot pt Char,List Paragraph Char Char Char Char,Indicator Text Char,Bullet 1 Char,Bullet Points Char"/>
    <w:link w:val="ListParagraph"/>
    <w:qFormat/>
    <w:locked/>
    <w:rsid w:val="00B25C5C"/>
  </w:style>
  <w:style w:type="character" w:customStyle="1" w:styleId="Heading1Char1">
    <w:name w:val="Heading 1 Char1"/>
    <w:basedOn w:val="DefaultParagraphFont"/>
    <w:link w:val="Heading1"/>
    <w:rsid w:val="00D5417B"/>
    <w:rPr>
      <w:rFonts w:ascii="Times New Roman" w:eastAsia="Times New Roman" w:hAnsi="Times New Roman" w:cs="Times New Roman"/>
      <w:kern w:val="0"/>
      <w:sz w:val="24"/>
      <w:szCs w:val="24"/>
      <w:lang w:val="x-none" w:eastAsia="zh-CN"/>
      <w14:ligatures w14:val="none"/>
    </w:rPr>
  </w:style>
  <w:style w:type="character" w:customStyle="1" w:styleId="Heading2Char1">
    <w:name w:val="Heading 2 Char1"/>
    <w:basedOn w:val="DefaultParagraphFont"/>
    <w:link w:val="Heading2"/>
    <w:uiPriority w:val="9"/>
    <w:rsid w:val="00D5417B"/>
    <w:rPr>
      <w:rFonts w:ascii="Times New Roman" w:eastAsia="Times New Roman" w:hAnsi="Times New Roman" w:cs="Times New Roman"/>
      <w:b/>
      <w:bCs/>
      <w:kern w:val="0"/>
      <w:lang w:val="x-none" w:eastAsia="zh-CN"/>
      <w14:ligatures w14:val="none"/>
    </w:rPr>
  </w:style>
  <w:style w:type="character" w:customStyle="1" w:styleId="WW8Num1z0">
    <w:name w:val="WW8Num1z0"/>
    <w:rsid w:val="00D5417B"/>
  </w:style>
  <w:style w:type="character" w:customStyle="1" w:styleId="WW8Num1z1">
    <w:name w:val="WW8Num1z1"/>
    <w:rsid w:val="00D5417B"/>
  </w:style>
  <w:style w:type="character" w:customStyle="1" w:styleId="WW8Num1z2">
    <w:name w:val="WW8Num1z2"/>
    <w:rsid w:val="00D5417B"/>
  </w:style>
  <w:style w:type="character" w:customStyle="1" w:styleId="WW8Num1z3">
    <w:name w:val="WW8Num1z3"/>
    <w:rsid w:val="00D5417B"/>
  </w:style>
  <w:style w:type="character" w:customStyle="1" w:styleId="WW8Num1z4">
    <w:name w:val="WW8Num1z4"/>
    <w:rsid w:val="00D5417B"/>
  </w:style>
  <w:style w:type="character" w:customStyle="1" w:styleId="WW8Num1z5">
    <w:name w:val="WW8Num1z5"/>
    <w:rsid w:val="00D5417B"/>
  </w:style>
  <w:style w:type="character" w:customStyle="1" w:styleId="WW8Num1z6">
    <w:name w:val="WW8Num1z6"/>
    <w:rsid w:val="00D5417B"/>
  </w:style>
  <w:style w:type="character" w:customStyle="1" w:styleId="WW8Num1z7">
    <w:name w:val="WW8Num1z7"/>
    <w:rsid w:val="00D5417B"/>
  </w:style>
  <w:style w:type="character" w:customStyle="1" w:styleId="WW8Num1z8">
    <w:name w:val="WW8Num1z8"/>
    <w:rsid w:val="00D5417B"/>
  </w:style>
  <w:style w:type="character" w:customStyle="1" w:styleId="WW8Num2z0">
    <w:name w:val="WW8Num2z0"/>
    <w:rsid w:val="00D5417B"/>
    <w:rPr>
      <w:rFonts w:hint="default"/>
      <w:b/>
    </w:rPr>
  </w:style>
  <w:style w:type="character" w:customStyle="1" w:styleId="WW8Num3z0">
    <w:name w:val="WW8Num3z0"/>
    <w:rsid w:val="00D5417B"/>
    <w:rPr>
      <w:b w:val="0"/>
      <w:color w:val="000000"/>
      <w:sz w:val="23"/>
      <w:szCs w:val="23"/>
    </w:rPr>
  </w:style>
  <w:style w:type="character" w:customStyle="1" w:styleId="WW8Num3z1">
    <w:name w:val="WW8Num3z1"/>
    <w:rsid w:val="00D5417B"/>
    <w:rPr>
      <w:i w:val="0"/>
      <w:color w:val="000000"/>
      <w:sz w:val="24"/>
      <w:szCs w:val="24"/>
    </w:rPr>
  </w:style>
  <w:style w:type="character" w:customStyle="1" w:styleId="WW8Num3z2">
    <w:name w:val="WW8Num3z2"/>
    <w:rsid w:val="00D5417B"/>
  </w:style>
  <w:style w:type="character" w:customStyle="1" w:styleId="WW8Num3z3">
    <w:name w:val="WW8Num3z3"/>
    <w:rsid w:val="00D5417B"/>
  </w:style>
  <w:style w:type="character" w:customStyle="1" w:styleId="WW8Num3z4">
    <w:name w:val="WW8Num3z4"/>
    <w:rsid w:val="00D5417B"/>
  </w:style>
  <w:style w:type="character" w:customStyle="1" w:styleId="WW8Num3z5">
    <w:name w:val="WW8Num3z5"/>
    <w:rsid w:val="00D5417B"/>
  </w:style>
  <w:style w:type="character" w:customStyle="1" w:styleId="WW8Num3z6">
    <w:name w:val="WW8Num3z6"/>
    <w:rsid w:val="00D5417B"/>
  </w:style>
  <w:style w:type="character" w:customStyle="1" w:styleId="WW8Num3z7">
    <w:name w:val="WW8Num3z7"/>
    <w:rsid w:val="00D5417B"/>
  </w:style>
  <w:style w:type="character" w:customStyle="1" w:styleId="WW8Num3z8">
    <w:name w:val="WW8Num3z8"/>
    <w:rsid w:val="00D5417B"/>
  </w:style>
  <w:style w:type="character" w:customStyle="1" w:styleId="WW8Num4z0">
    <w:name w:val="WW8Num4z0"/>
    <w:rsid w:val="00D5417B"/>
    <w:rPr>
      <w:rFonts w:hint="default"/>
      <w:sz w:val="24"/>
      <w:szCs w:val="24"/>
      <w:lang w:val="lv-LV" w:bidi="ar-SA"/>
    </w:rPr>
  </w:style>
  <w:style w:type="character" w:customStyle="1" w:styleId="WW8Num2z1">
    <w:name w:val="WW8Num2z1"/>
    <w:rsid w:val="00D5417B"/>
    <w:rPr>
      <w:i w:val="0"/>
      <w:sz w:val="24"/>
      <w:szCs w:val="24"/>
    </w:rPr>
  </w:style>
  <w:style w:type="character" w:customStyle="1" w:styleId="WW8Num2z2">
    <w:name w:val="WW8Num2z2"/>
    <w:rsid w:val="00D5417B"/>
  </w:style>
  <w:style w:type="character" w:customStyle="1" w:styleId="WW8Num2z3">
    <w:name w:val="WW8Num2z3"/>
    <w:rsid w:val="00D5417B"/>
  </w:style>
  <w:style w:type="character" w:customStyle="1" w:styleId="WW8Num2z4">
    <w:name w:val="WW8Num2z4"/>
    <w:rsid w:val="00D5417B"/>
  </w:style>
  <w:style w:type="character" w:customStyle="1" w:styleId="WW8Num2z5">
    <w:name w:val="WW8Num2z5"/>
    <w:rsid w:val="00D5417B"/>
  </w:style>
  <w:style w:type="character" w:customStyle="1" w:styleId="WW8Num2z6">
    <w:name w:val="WW8Num2z6"/>
    <w:rsid w:val="00D5417B"/>
  </w:style>
  <w:style w:type="character" w:customStyle="1" w:styleId="WW8Num2z7">
    <w:name w:val="WW8Num2z7"/>
    <w:rsid w:val="00D5417B"/>
  </w:style>
  <w:style w:type="character" w:customStyle="1" w:styleId="WW8Num2z8">
    <w:name w:val="WW8Num2z8"/>
    <w:rsid w:val="00D5417B"/>
  </w:style>
  <w:style w:type="character" w:customStyle="1" w:styleId="WW8Num4z1">
    <w:name w:val="WW8Num4z1"/>
    <w:rsid w:val="00D5417B"/>
  </w:style>
  <w:style w:type="character" w:customStyle="1" w:styleId="WW8Num4z2">
    <w:name w:val="WW8Num4z2"/>
    <w:rsid w:val="00D5417B"/>
  </w:style>
  <w:style w:type="character" w:customStyle="1" w:styleId="WW8Num4z3">
    <w:name w:val="WW8Num4z3"/>
    <w:rsid w:val="00D5417B"/>
  </w:style>
  <w:style w:type="character" w:customStyle="1" w:styleId="WW8Num4z4">
    <w:name w:val="WW8Num4z4"/>
    <w:rsid w:val="00D5417B"/>
  </w:style>
  <w:style w:type="character" w:customStyle="1" w:styleId="WW8Num4z5">
    <w:name w:val="WW8Num4z5"/>
    <w:rsid w:val="00D5417B"/>
  </w:style>
  <w:style w:type="character" w:customStyle="1" w:styleId="WW8Num4z6">
    <w:name w:val="WW8Num4z6"/>
    <w:rsid w:val="00D5417B"/>
  </w:style>
  <w:style w:type="character" w:customStyle="1" w:styleId="WW8Num4z7">
    <w:name w:val="WW8Num4z7"/>
    <w:rsid w:val="00D5417B"/>
  </w:style>
  <w:style w:type="character" w:customStyle="1" w:styleId="WW8Num4z8">
    <w:name w:val="WW8Num4z8"/>
    <w:rsid w:val="00D5417B"/>
  </w:style>
  <w:style w:type="character" w:customStyle="1" w:styleId="WW8Num5z0">
    <w:name w:val="WW8Num5z0"/>
    <w:rsid w:val="00D5417B"/>
    <w:rPr>
      <w:rFonts w:hint="default"/>
    </w:rPr>
  </w:style>
  <w:style w:type="character" w:customStyle="1" w:styleId="WW8Num6z0">
    <w:name w:val="WW8Num6z0"/>
    <w:rsid w:val="00D5417B"/>
    <w:rPr>
      <w:rFonts w:hint="default"/>
    </w:rPr>
  </w:style>
  <w:style w:type="character" w:customStyle="1" w:styleId="WW8Num7z0">
    <w:name w:val="WW8Num7z0"/>
    <w:rsid w:val="00D5417B"/>
    <w:rPr>
      <w:b w:val="0"/>
      <w:color w:val="000000"/>
    </w:rPr>
  </w:style>
  <w:style w:type="character" w:customStyle="1" w:styleId="WW8Num7z1">
    <w:name w:val="WW8Num7z1"/>
    <w:rsid w:val="00D5417B"/>
    <w:rPr>
      <w:i w:val="0"/>
      <w:sz w:val="24"/>
      <w:szCs w:val="24"/>
    </w:rPr>
  </w:style>
  <w:style w:type="character" w:customStyle="1" w:styleId="WW8Num7z2">
    <w:name w:val="WW8Num7z2"/>
    <w:rsid w:val="00D5417B"/>
  </w:style>
  <w:style w:type="character" w:customStyle="1" w:styleId="WW8Num7z3">
    <w:name w:val="WW8Num7z3"/>
    <w:rsid w:val="00D5417B"/>
  </w:style>
  <w:style w:type="character" w:customStyle="1" w:styleId="WW8Num7z4">
    <w:name w:val="WW8Num7z4"/>
    <w:rsid w:val="00D5417B"/>
  </w:style>
  <w:style w:type="character" w:customStyle="1" w:styleId="WW8Num7z5">
    <w:name w:val="WW8Num7z5"/>
    <w:rsid w:val="00D5417B"/>
  </w:style>
  <w:style w:type="character" w:customStyle="1" w:styleId="WW8Num7z6">
    <w:name w:val="WW8Num7z6"/>
    <w:rsid w:val="00D5417B"/>
  </w:style>
  <w:style w:type="character" w:customStyle="1" w:styleId="WW8Num7z7">
    <w:name w:val="WW8Num7z7"/>
    <w:rsid w:val="00D5417B"/>
  </w:style>
  <w:style w:type="character" w:customStyle="1" w:styleId="WW8Num7z8">
    <w:name w:val="WW8Num7z8"/>
    <w:rsid w:val="00D5417B"/>
  </w:style>
  <w:style w:type="character" w:customStyle="1" w:styleId="WW8Num8z0">
    <w:name w:val="WW8Num8z0"/>
    <w:rsid w:val="00D5417B"/>
    <w:rPr>
      <w:rFonts w:hint="default"/>
      <w:b/>
    </w:rPr>
  </w:style>
  <w:style w:type="character" w:customStyle="1" w:styleId="WW8Num8z1">
    <w:name w:val="WW8Num8z1"/>
    <w:rsid w:val="00D5417B"/>
  </w:style>
  <w:style w:type="character" w:customStyle="1" w:styleId="WW8Num8z2">
    <w:name w:val="WW8Num8z2"/>
    <w:rsid w:val="00D5417B"/>
  </w:style>
  <w:style w:type="character" w:customStyle="1" w:styleId="WW8Num8z3">
    <w:name w:val="WW8Num8z3"/>
    <w:rsid w:val="00D5417B"/>
  </w:style>
  <w:style w:type="character" w:customStyle="1" w:styleId="WW8Num8z4">
    <w:name w:val="WW8Num8z4"/>
    <w:rsid w:val="00D5417B"/>
  </w:style>
  <w:style w:type="character" w:customStyle="1" w:styleId="WW8Num8z5">
    <w:name w:val="WW8Num8z5"/>
    <w:rsid w:val="00D5417B"/>
  </w:style>
  <w:style w:type="character" w:customStyle="1" w:styleId="WW8Num8z6">
    <w:name w:val="WW8Num8z6"/>
    <w:rsid w:val="00D5417B"/>
  </w:style>
  <w:style w:type="character" w:customStyle="1" w:styleId="WW8Num8z7">
    <w:name w:val="WW8Num8z7"/>
    <w:rsid w:val="00D5417B"/>
  </w:style>
  <w:style w:type="character" w:customStyle="1" w:styleId="WW8Num8z8">
    <w:name w:val="WW8Num8z8"/>
    <w:rsid w:val="00D5417B"/>
  </w:style>
  <w:style w:type="character" w:customStyle="1" w:styleId="WW8Num9z0">
    <w:name w:val="WW8Num9z0"/>
    <w:rsid w:val="00D5417B"/>
    <w:rPr>
      <w:rFonts w:hint="default"/>
      <w:b/>
    </w:rPr>
  </w:style>
  <w:style w:type="character" w:customStyle="1" w:styleId="WW8Num9z1">
    <w:name w:val="WW8Num9z1"/>
    <w:rsid w:val="00D5417B"/>
  </w:style>
  <w:style w:type="character" w:customStyle="1" w:styleId="WW8Num9z2">
    <w:name w:val="WW8Num9z2"/>
    <w:rsid w:val="00D5417B"/>
  </w:style>
  <w:style w:type="character" w:customStyle="1" w:styleId="WW8Num9z3">
    <w:name w:val="WW8Num9z3"/>
    <w:rsid w:val="00D5417B"/>
  </w:style>
  <w:style w:type="character" w:customStyle="1" w:styleId="WW8Num9z4">
    <w:name w:val="WW8Num9z4"/>
    <w:rsid w:val="00D5417B"/>
  </w:style>
  <w:style w:type="character" w:customStyle="1" w:styleId="WW8Num9z5">
    <w:name w:val="WW8Num9z5"/>
    <w:rsid w:val="00D5417B"/>
  </w:style>
  <w:style w:type="character" w:customStyle="1" w:styleId="WW8Num9z6">
    <w:name w:val="WW8Num9z6"/>
    <w:rsid w:val="00D5417B"/>
  </w:style>
  <w:style w:type="character" w:customStyle="1" w:styleId="WW8Num9z7">
    <w:name w:val="WW8Num9z7"/>
    <w:rsid w:val="00D5417B"/>
  </w:style>
  <w:style w:type="character" w:customStyle="1" w:styleId="WW8Num9z8">
    <w:name w:val="WW8Num9z8"/>
    <w:rsid w:val="00D5417B"/>
  </w:style>
  <w:style w:type="character" w:customStyle="1" w:styleId="WW8Num10z0">
    <w:name w:val="WW8Num10z0"/>
    <w:rsid w:val="00D5417B"/>
    <w:rPr>
      <w:rFonts w:hint="default"/>
    </w:rPr>
  </w:style>
  <w:style w:type="character" w:customStyle="1" w:styleId="WW8Num10z1">
    <w:name w:val="WW8Num10z1"/>
    <w:rsid w:val="00D5417B"/>
  </w:style>
  <w:style w:type="character" w:customStyle="1" w:styleId="WW8Num10z2">
    <w:name w:val="WW8Num10z2"/>
    <w:rsid w:val="00D5417B"/>
  </w:style>
  <w:style w:type="character" w:customStyle="1" w:styleId="WW8Num10z3">
    <w:name w:val="WW8Num10z3"/>
    <w:rsid w:val="00D5417B"/>
  </w:style>
  <w:style w:type="character" w:customStyle="1" w:styleId="WW8Num10z4">
    <w:name w:val="WW8Num10z4"/>
    <w:rsid w:val="00D5417B"/>
  </w:style>
  <w:style w:type="character" w:customStyle="1" w:styleId="WW8Num10z5">
    <w:name w:val="WW8Num10z5"/>
    <w:rsid w:val="00D5417B"/>
  </w:style>
  <w:style w:type="character" w:customStyle="1" w:styleId="WW8Num10z6">
    <w:name w:val="WW8Num10z6"/>
    <w:rsid w:val="00D5417B"/>
  </w:style>
  <w:style w:type="character" w:customStyle="1" w:styleId="WW8Num10z7">
    <w:name w:val="WW8Num10z7"/>
    <w:rsid w:val="00D5417B"/>
  </w:style>
  <w:style w:type="character" w:customStyle="1" w:styleId="WW8Num10z8">
    <w:name w:val="WW8Num10z8"/>
    <w:rsid w:val="00D5417B"/>
  </w:style>
  <w:style w:type="character" w:customStyle="1" w:styleId="WW8Num11z0">
    <w:name w:val="WW8Num11z0"/>
    <w:rsid w:val="00D5417B"/>
    <w:rPr>
      <w:b w:val="0"/>
      <w:color w:val="000000"/>
      <w:sz w:val="23"/>
      <w:szCs w:val="23"/>
    </w:rPr>
  </w:style>
  <w:style w:type="character" w:customStyle="1" w:styleId="WW8Num11z1">
    <w:name w:val="WW8Num11z1"/>
    <w:rsid w:val="00D5417B"/>
    <w:rPr>
      <w:i w:val="0"/>
      <w:color w:val="000000"/>
      <w:sz w:val="24"/>
      <w:szCs w:val="24"/>
    </w:rPr>
  </w:style>
  <w:style w:type="character" w:customStyle="1" w:styleId="WW8Num11z2">
    <w:name w:val="WW8Num11z2"/>
    <w:rsid w:val="00D5417B"/>
  </w:style>
  <w:style w:type="character" w:customStyle="1" w:styleId="WW8Num11z3">
    <w:name w:val="WW8Num11z3"/>
    <w:rsid w:val="00D5417B"/>
  </w:style>
  <w:style w:type="character" w:customStyle="1" w:styleId="WW8Num11z4">
    <w:name w:val="WW8Num11z4"/>
    <w:rsid w:val="00D5417B"/>
  </w:style>
  <w:style w:type="character" w:customStyle="1" w:styleId="WW8Num11z5">
    <w:name w:val="WW8Num11z5"/>
    <w:rsid w:val="00D5417B"/>
  </w:style>
  <w:style w:type="character" w:customStyle="1" w:styleId="WW8Num11z6">
    <w:name w:val="WW8Num11z6"/>
    <w:rsid w:val="00D5417B"/>
  </w:style>
  <w:style w:type="character" w:customStyle="1" w:styleId="WW8Num11z7">
    <w:name w:val="WW8Num11z7"/>
    <w:rsid w:val="00D5417B"/>
  </w:style>
  <w:style w:type="character" w:customStyle="1" w:styleId="WW8Num11z8">
    <w:name w:val="WW8Num11z8"/>
    <w:rsid w:val="00D5417B"/>
  </w:style>
  <w:style w:type="character" w:customStyle="1" w:styleId="WW8Num12z0">
    <w:name w:val="WW8Num12z0"/>
    <w:rsid w:val="00D5417B"/>
    <w:rPr>
      <w:rFonts w:hint="default"/>
      <w:b/>
    </w:rPr>
  </w:style>
  <w:style w:type="character" w:customStyle="1" w:styleId="WW8Num12z1">
    <w:name w:val="WW8Num12z1"/>
    <w:rsid w:val="00D5417B"/>
  </w:style>
  <w:style w:type="character" w:customStyle="1" w:styleId="WW8Num12z2">
    <w:name w:val="WW8Num12z2"/>
    <w:rsid w:val="00D5417B"/>
  </w:style>
  <w:style w:type="character" w:customStyle="1" w:styleId="WW8Num12z3">
    <w:name w:val="WW8Num12z3"/>
    <w:rsid w:val="00D5417B"/>
  </w:style>
  <w:style w:type="character" w:customStyle="1" w:styleId="WW8Num12z4">
    <w:name w:val="WW8Num12z4"/>
    <w:rsid w:val="00D5417B"/>
  </w:style>
  <w:style w:type="character" w:customStyle="1" w:styleId="WW8Num12z5">
    <w:name w:val="WW8Num12z5"/>
    <w:rsid w:val="00D5417B"/>
  </w:style>
  <w:style w:type="character" w:customStyle="1" w:styleId="WW8Num12z6">
    <w:name w:val="WW8Num12z6"/>
    <w:rsid w:val="00D5417B"/>
  </w:style>
  <w:style w:type="character" w:customStyle="1" w:styleId="WW8Num12z7">
    <w:name w:val="WW8Num12z7"/>
    <w:rsid w:val="00D5417B"/>
  </w:style>
  <w:style w:type="character" w:customStyle="1" w:styleId="WW8Num12z8">
    <w:name w:val="WW8Num12z8"/>
    <w:rsid w:val="00D5417B"/>
  </w:style>
  <w:style w:type="character" w:customStyle="1" w:styleId="WW8Num13z0">
    <w:name w:val="WW8Num13z0"/>
    <w:rsid w:val="00D5417B"/>
    <w:rPr>
      <w:rFonts w:hint="default"/>
      <w:b/>
    </w:rPr>
  </w:style>
  <w:style w:type="character" w:customStyle="1" w:styleId="WW8Num13z1">
    <w:name w:val="WW8Num13z1"/>
    <w:rsid w:val="00D5417B"/>
  </w:style>
  <w:style w:type="character" w:customStyle="1" w:styleId="WW8Num13z2">
    <w:name w:val="WW8Num13z2"/>
    <w:rsid w:val="00D5417B"/>
  </w:style>
  <w:style w:type="character" w:customStyle="1" w:styleId="WW8Num13z3">
    <w:name w:val="WW8Num13z3"/>
    <w:rsid w:val="00D5417B"/>
  </w:style>
  <w:style w:type="character" w:customStyle="1" w:styleId="WW8Num13z4">
    <w:name w:val="WW8Num13z4"/>
    <w:rsid w:val="00D5417B"/>
  </w:style>
  <w:style w:type="character" w:customStyle="1" w:styleId="WW8Num13z5">
    <w:name w:val="WW8Num13z5"/>
    <w:rsid w:val="00D5417B"/>
  </w:style>
  <w:style w:type="character" w:customStyle="1" w:styleId="WW8Num13z6">
    <w:name w:val="WW8Num13z6"/>
    <w:rsid w:val="00D5417B"/>
  </w:style>
  <w:style w:type="character" w:customStyle="1" w:styleId="WW8Num13z7">
    <w:name w:val="WW8Num13z7"/>
    <w:rsid w:val="00D5417B"/>
  </w:style>
  <w:style w:type="character" w:customStyle="1" w:styleId="WW8Num13z8">
    <w:name w:val="WW8Num13z8"/>
    <w:rsid w:val="00D5417B"/>
  </w:style>
  <w:style w:type="character" w:customStyle="1" w:styleId="WW8Num14z0">
    <w:name w:val="WW8Num14z0"/>
    <w:rsid w:val="00D5417B"/>
    <w:rPr>
      <w:rFonts w:hint="default"/>
    </w:rPr>
  </w:style>
  <w:style w:type="character" w:customStyle="1" w:styleId="WW8Num14z1">
    <w:name w:val="WW8Num14z1"/>
    <w:rsid w:val="00D5417B"/>
  </w:style>
  <w:style w:type="character" w:customStyle="1" w:styleId="WW8Num14z2">
    <w:name w:val="WW8Num14z2"/>
    <w:rsid w:val="00D5417B"/>
  </w:style>
  <w:style w:type="character" w:customStyle="1" w:styleId="WW8Num14z3">
    <w:name w:val="WW8Num14z3"/>
    <w:rsid w:val="00D5417B"/>
  </w:style>
  <w:style w:type="character" w:customStyle="1" w:styleId="WW8Num14z4">
    <w:name w:val="WW8Num14z4"/>
    <w:rsid w:val="00D5417B"/>
  </w:style>
  <w:style w:type="character" w:customStyle="1" w:styleId="WW8Num14z5">
    <w:name w:val="WW8Num14z5"/>
    <w:rsid w:val="00D5417B"/>
  </w:style>
  <w:style w:type="character" w:customStyle="1" w:styleId="WW8Num14z6">
    <w:name w:val="WW8Num14z6"/>
    <w:rsid w:val="00D5417B"/>
  </w:style>
  <w:style w:type="character" w:customStyle="1" w:styleId="WW8Num14z7">
    <w:name w:val="WW8Num14z7"/>
    <w:rsid w:val="00D5417B"/>
  </w:style>
  <w:style w:type="character" w:customStyle="1" w:styleId="WW8Num14z8">
    <w:name w:val="WW8Num14z8"/>
    <w:rsid w:val="00D5417B"/>
  </w:style>
  <w:style w:type="character" w:customStyle="1" w:styleId="WW8Num15z0">
    <w:name w:val="WW8Num15z0"/>
    <w:rsid w:val="00D5417B"/>
    <w:rPr>
      <w:rFonts w:hint="default"/>
    </w:rPr>
  </w:style>
  <w:style w:type="character" w:customStyle="1" w:styleId="WW8Num15z1">
    <w:name w:val="WW8Num15z1"/>
    <w:rsid w:val="00D5417B"/>
  </w:style>
  <w:style w:type="character" w:customStyle="1" w:styleId="WW8Num15z2">
    <w:name w:val="WW8Num15z2"/>
    <w:rsid w:val="00D5417B"/>
  </w:style>
  <w:style w:type="character" w:customStyle="1" w:styleId="WW8Num15z3">
    <w:name w:val="WW8Num15z3"/>
    <w:rsid w:val="00D5417B"/>
  </w:style>
  <w:style w:type="character" w:customStyle="1" w:styleId="WW8Num15z4">
    <w:name w:val="WW8Num15z4"/>
    <w:rsid w:val="00D5417B"/>
  </w:style>
  <w:style w:type="character" w:customStyle="1" w:styleId="WW8Num15z5">
    <w:name w:val="WW8Num15z5"/>
    <w:rsid w:val="00D5417B"/>
  </w:style>
  <w:style w:type="character" w:customStyle="1" w:styleId="WW8Num15z6">
    <w:name w:val="WW8Num15z6"/>
    <w:rsid w:val="00D5417B"/>
  </w:style>
  <w:style w:type="character" w:customStyle="1" w:styleId="WW8Num15z7">
    <w:name w:val="WW8Num15z7"/>
    <w:rsid w:val="00D5417B"/>
  </w:style>
  <w:style w:type="character" w:customStyle="1" w:styleId="WW8Num15z8">
    <w:name w:val="WW8Num15z8"/>
    <w:rsid w:val="00D5417B"/>
  </w:style>
  <w:style w:type="character" w:customStyle="1" w:styleId="WW8Num16z0">
    <w:name w:val="WW8Num16z0"/>
    <w:rsid w:val="00D5417B"/>
    <w:rPr>
      <w:rFonts w:hint="default"/>
      <w:b/>
    </w:rPr>
  </w:style>
  <w:style w:type="character" w:customStyle="1" w:styleId="WW8Num16z1">
    <w:name w:val="WW8Num16z1"/>
    <w:rsid w:val="00D5417B"/>
  </w:style>
  <w:style w:type="character" w:customStyle="1" w:styleId="WW8Num16z2">
    <w:name w:val="WW8Num16z2"/>
    <w:rsid w:val="00D5417B"/>
  </w:style>
  <w:style w:type="character" w:customStyle="1" w:styleId="WW8Num16z3">
    <w:name w:val="WW8Num16z3"/>
    <w:rsid w:val="00D5417B"/>
  </w:style>
  <w:style w:type="character" w:customStyle="1" w:styleId="WW8Num16z4">
    <w:name w:val="WW8Num16z4"/>
    <w:rsid w:val="00D5417B"/>
  </w:style>
  <w:style w:type="character" w:customStyle="1" w:styleId="WW8Num16z5">
    <w:name w:val="WW8Num16z5"/>
    <w:rsid w:val="00D5417B"/>
  </w:style>
  <w:style w:type="character" w:customStyle="1" w:styleId="WW8Num16z6">
    <w:name w:val="WW8Num16z6"/>
    <w:rsid w:val="00D5417B"/>
  </w:style>
  <w:style w:type="character" w:customStyle="1" w:styleId="WW8Num16z7">
    <w:name w:val="WW8Num16z7"/>
    <w:rsid w:val="00D5417B"/>
  </w:style>
  <w:style w:type="character" w:customStyle="1" w:styleId="WW8Num16z8">
    <w:name w:val="WW8Num16z8"/>
    <w:rsid w:val="00D5417B"/>
  </w:style>
  <w:style w:type="character" w:customStyle="1" w:styleId="WW8Num17z0">
    <w:name w:val="WW8Num17z0"/>
    <w:rsid w:val="00D5417B"/>
    <w:rPr>
      <w:color w:val="000000"/>
    </w:rPr>
  </w:style>
  <w:style w:type="character" w:customStyle="1" w:styleId="WW8Num17z1">
    <w:name w:val="WW8Num17z1"/>
    <w:rsid w:val="00D5417B"/>
    <w:rPr>
      <w:i w:val="0"/>
      <w:sz w:val="24"/>
      <w:szCs w:val="24"/>
    </w:rPr>
  </w:style>
  <w:style w:type="character" w:customStyle="1" w:styleId="WW8Num17z2">
    <w:name w:val="WW8Num17z2"/>
    <w:rsid w:val="00D5417B"/>
  </w:style>
  <w:style w:type="character" w:customStyle="1" w:styleId="WW8Num17z3">
    <w:name w:val="WW8Num17z3"/>
    <w:rsid w:val="00D5417B"/>
  </w:style>
  <w:style w:type="character" w:customStyle="1" w:styleId="WW8Num17z4">
    <w:name w:val="WW8Num17z4"/>
    <w:rsid w:val="00D5417B"/>
  </w:style>
  <w:style w:type="character" w:customStyle="1" w:styleId="WW8Num17z5">
    <w:name w:val="WW8Num17z5"/>
    <w:rsid w:val="00D5417B"/>
  </w:style>
  <w:style w:type="character" w:customStyle="1" w:styleId="WW8Num17z6">
    <w:name w:val="WW8Num17z6"/>
    <w:rsid w:val="00D5417B"/>
  </w:style>
  <w:style w:type="character" w:customStyle="1" w:styleId="WW8Num17z7">
    <w:name w:val="WW8Num17z7"/>
    <w:rsid w:val="00D5417B"/>
  </w:style>
  <w:style w:type="character" w:customStyle="1" w:styleId="WW8Num17z8">
    <w:name w:val="WW8Num17z8"/>
    <w:rsid w:val="00D5417B"/>
  </w:style>
  <w:style w:type="character" w:customStyle="1" w:styleId="WW8Num18z0">
    <w:name w:val="WW8Num18z0"/>
    <w:rsid w:val="00D5417B"/>
    <w:rPr>
      <w:rFonts w:hint="default"/>
      <w:b/>
    </w:rPr>
  </w:style>
  <w:style w:type="character" w:customStyle="1" w:styleId="WW8Num18z1">
    <w:name w:val="WW8Num18z1"/>
    <w:rsid w:val="00D5417B"/>
  </w:style>
  <w:style w:type="character" w:customStyle="1" w:styleId="WW8Num18z2">
    <w:name w:val="WW8Num18z2"/>
    <w:rsid w:val="00D5417B"/>
  </w:style>
  <w:style w:type="character" w:customStyle="1" w:styleId="WW8Num18z3">
    <w:name w:val="WW8Num18z3"/>
    <w:rsid w:val="00D5417B"/>
  </w:style>
  <w:style w:type="character" w:customStyle="1" w:styleId="WW8Num18z4">
    <w:name w:val="WW8Num18z4"/>
    <w:rsid w:val="00D5417B"/>
  </w:style>
  <w:style w:type="character" w:customStyle="1" w:styleId="WW8Num18z5">
    <w:name w:val="WW8Num18z5"/>
    <w:rsid w:val="00D5417B"/>
  </w:style>
  <w:style w:type="character" w:customStyle="1" w:styleId="WW8Num18z6">
    <w:name w:val="WW8Num18z6"/>
    <w:rsid w:val="00D5417B"/>
  </w:style>
  <w:style w:type="character" w:customStyle="1" w:styleId="WW8Num18z7">
    <w:name w:val="WW8Num18z7"/>
    <w:rsid w:val="00D5417B"/>
  </w:style>
  <w:style w:type="character" w:customStyle="1" w:styleId="WW8Num18z8">
    <w:name w:val="WW8Num18z8"/>
    <w:rsid w:val="00D5417B"/>
  </w:style>
  <w:style w:type="character" w:customStyle="1" w:styleId="WW8Num19z0">
    <w:name w:val="WW8Num19z0"/>
    <w:rsid w:val="00D5417B"/>
    <w:rPr>
      <w:rFonts w:hint="default"/>
    </w:rPr>
  </w:style>
  <w:style w:type="character" w:customStyle="1" w:styleId="WW8Num19z1">
    <w:name w:val="WW8Num19z1"/>
    <w:rsid w:val="00D5417B"/>
  </w:style>
  <w:style w:type="character" w:customStyle="1" w:styleId="WW8Num19z2">
    <w:name w:val="WW8Num19z2"/>
    <w:rsid w:val="00D5417B"/>
  </w:style>
  <w:style w:type="character" w:customStyle="1" w:styleId="WW8Num19z3">
    <w:name w:val="WW8Num19z3"/>
    <w:rsid w:val="00D5417B"/>
  </w:style>
  <w:style w:type="character" w:customStyle="1" w:styleId="WW8Num19z4">
    <w:name w:val="WW8Num19z4"/>
    <w:rsid w:val="00D5417B"/>
  </w:style>
  <w:style w:type="character" w:customStyle="1" w:styleId="WW8Num19z5">
    <w:name w:val="WW8Num19z5"/>
    <w:rsid w:val="00D5417B"/>
  </w:style>
  <w:style w:type="character" w:customStyle="1" w:styleId="WW8Num19z6">
    <w:name w:val="WW8Num19z6"/>
    <w:rsid w:val="00D5417B"/>
  </w:style>
  <w:style w:type="character" w:customStyle="1" w:styleId="WW8Num19z7">
    <w:name w:val="WW8Num19z7"/>
    <w:rsid w:val="00D5417B"/>
  </w:style>
  <w:style w:type="character" w:customStyle="1" w:styleId="WW8Num19z8">
    <w:name w:val="WW8Num19z8"/>
    <w:rsid w:val="00D5417B"/>
  </w:style>
  <w:style w:type="character" w:customStyle="1" w:styleId="WW8Num20z0">
    <w:name w:val="WW8Num20z0"/>
    <w:rsid w:val="00D5417B"/>
    <w:rPr>
      <w:rFonts w:ascii="Symbol" w:hAnsi="Symbol" w:cs="Symbol" w:hint="default"/>
    </w:rPr>
  </w:style>
  <w:style w:type="character" w:customStyle="1" w:styleId="WW8Num20z1">
    <w:name w:val="WW8Num20z1"/>
    <w:rsid w:val="00D5417B"/>
    <w:rPr>
      <w:rFonts w:ascii="Courier New" w:hAnsi="Courier New" w:cs="Courier New" w:hint="default"/>
    </w:rPr>
  </w:style>
  <w:style w:type="character" w:customStyle="1" w:styleId="WW8Num20z2">
    <w:name w:val="WW8Num20z2"/>
    <w:rsid w:val="00D5417B"/>
    <w:rPr>
      <w:rFonts w:ascii="Wingdings" w:hAnsi="Wingdings" w:cs="Wingdings" w:hint="default"/>
    </w:rPr>
  </w:style>
  <w:style w:type="character" w:customStyle="1" w:styleId="FooterChar">
    <w:name w:val="Footer Char"/>
    <w:uiPriority w:val="99"/>
    <w:rsid w:val="00D5417B"/>
    <w:rPr>
      <w:sz w:val="24"/>
      <w:szCs w:val="24"/>
    </w:rPr>
  </w:style>
  <w:style w:type="character" w:styleId="Strong">
    <w:name w:val="Strong"/>
    <w:uiPriority w:val="22"/>
    <w:qFormat/>
    <w:rsid w:val="00D5417B"/>
    <w:rPr>
      <w:b/>
      <w:bCs/>
    </w:rPr>
  </w:style>
  <w:style w:type="character" w:customStyle="1" w:styleId="TitleChar">
    <w:name w:val="Title Char"/>
    <w:aliases w:val="Title Char1,Char Char Char Char Char1 Char,Char Char Char Cha Char Char Char Char Char1 Char,Char Char Char Char Char Char Char,Char Char Char Char Char1,Char Char4,Char Char Char Char Char Char1,Char Char1,Char Char Char2,Header1 Char"/>
    <w:uiPriority w:val="10"/>
    <w:rsid w:val="00D5417B"/>
    <w:rPr>
      <w:rFonts w:eastAsia="Times New Roman" w:cs="Times New Roman"/>
      <w:b/>
      <w:spacing w:val="10"/>
      <w:kern w:val="2"/>
      <w:sz w:val="28"/>
      <w:szCs w:val="56"/>
    </w:rPr>
  </w:style>
  <w:style w:type="character" w:customStyle="1" w:styleId="NoSpacingChar">
    <w:name w:val="No Spacing Char"/>
    <w:qFormat/>
    <w:rsid w:val="00D5417B"/>
    <w:rPr>
      <w:rFonts w:ascii="Calibri" w:eastAsia="Calibri" w:hAnsi="Calibri" w:cs="Calibri"/>
      <w:sz w:val="22"/>
      <w:szCs w:val="22"/>
      <w:lang w:val="lv-LV" w:bidi="ar-SA"/>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qFormat/>
    <w:rsid w:val="00D5417B"/>
    <w:rPr>
      <w:sz w:val="24"/>
      <w:szCs w:val="24"/>
    </w:rPr>
  </w:style>
  <w:style w:type="character" w:customStyle="1" w:styleId="Heading1Char">
    <w:name w:val="Heading 1 Char"/>
    <w:rsid w:val="00D5417B"/>
    <w:rPr>
      <w:sz w:val="24"/>
      <w:szCs w:val="24"/>
    </w:rPr>
  </w:style>
  <w:style w:type="character" w:customStyle="1" w:styleId="Heading2Char">
    <w:name w:val="Heading 2 Char"/>
    <w:uiPriority w:val="9"/>
    <w:rsid w:val="00D5417B"/>
    <w:rPr>
      <w:b/>
      <w:bCs/>
      <w:sz w:val="22"/>
      <w:szCs w:val="22"/>
    </w:rPr>
  </w:style>
  <w:style w:type="character" w:customStyle="1" w:styleId="BodyTextChar">
    <w:name w:val="Body Text Char"/>
    <w:aliases w:val="Body Text Char Char Char Char,Body Text Char Char Char1"/>
    <w:qFormat/>
    <w:rsid w:val="00D5417B"/>
    <w:rPr>
      <w:sz w:val="22"/>
      <w:szCs w:val="22"/>
    </w:rPr>
  </w:style>
  <w:style w:type="character" w:customStyle="1" w:styleId="BalloonTextChar">
    <w:name w:val="Balloon Text Char"/>
    <w:uiPriority w:val="99"/>
    <w:rsid w:val="00D5417B"/>
    <w:rPr>
      <w:rFonts w:ascii="Tahoma" w:hAnsi="Tahoma" w:cs="Tahoma"/>
      <w:sz w:val="16"/>
      <w:szCs w:val="16"/>
    </w:rPr>
  </w:style>
  <w:style w:type="character" w:customStyle="1" w:styleId="ListParagraphChar">
    <w:name w:val="List Paragraph Char"/>
    <w:aliases w:val="IFCL - List Paragraph Char,List Paragraph12 Char,MAIN CONTENT Char,Saraksta rindkopa1 Char,Bullet list Char,Citation List Char,List Paragraph11 Char,Normal bullet 2 Char,Numurets Char,PPS_Bullet Char,Saistīto dokumentu saraksts Char"/>
    <w:uiPriority w:val="34"/>
    <w:qFormat/>
    <w:rsid w:val="00D5417B"/>
    <w:rPr>
      <w:sz w:val="22"/>
      <w:szCs w:val="22"/>
    </w:rPr>
  </w:style>
  <w:style w:type="character" w:customStyle="1" w:styleId="fontsize2">
    <w:name w:val="fontsize2"/>
    <w:basedOn w:val="DefaultParagraphFont"/>
    <w:rsid w:val="00D5417B"/>
  </w:style>
  <w:style w:type="character" w:customStyle="1" w:styleId="CommentTextChar">
    <w:name w:val="Comment Text Char"/>
    <w:aliases w:val="Char Char Char Char2, Char Char Char Char1"/>
    <w:basedOn w:val="DefaultParagraphFont"/>
    <w:rsid w:val="00D5417B"/>
  </w:style>
  <w:style w:type="character" w:styleId="CommentReference">
    <w:name w:val="annotation reference"/>
    <w:rsid w:val="00D5417B"/>
    <w:rPr>
      <w:sz w:val="16"/>
      <w:szCs w:val="16"/>
    </w:rPr>
  </w:style>
  <w:style w:type="paragraph" w:customStyle="1" w:styleId="Heading">
    <w:name w:val="Heading"/>
    <w:basedOn w:val="Normal"/>
    <w:next w:val="Normal"/>
    <w:rsid w:val="00D5417B"/>
    <w:pPr>
      <w:suppressAutoHyphens/>
      <w:spacing w:after="240" w:line="240" w:lineRule="auto"/>
      <w:contextualSpacing/>
      <w:jc w:val="center"/>
    </w:pPr>
    <w:rPr>
      <w:rFonts w:ascii="Times New Roman" w:eastAsia="Times New Roman" w:hAnsi="Times New Roman" w:cs="Times New Roman"/>
      <w:b/>
      <w:spacing w:val="10"/>
      <w:sz w:val="28"/>
      <w:szCs w:val="56"/>
      <w:lang w:val="x-none" w:eastAsia="zh-CN"/>
      <w14:ligatures w14:val="none"/>
    </w:rPr>
  </w:style>
  <w:style w:type="paragraph" w:styleId="List">
    <w:name w:val="List"/>
    <w:basedOn w:val="BodyText"/>
    <w:rsid w:val="00D5417B"/>
    <w:pPr>
      <w:widowControl w:val="0"/>
      <w:suppressAutoHyphens/>
      <w:autoSpaceDE w:val="0"/>
    </w:pPr>
    <w:rPr>
      <w:rFonts w:cs="Arial"/>
      <w:sz w:val="22"/>
      <w:szCs w:val="22"/>
      <w:lang w:val="x-none" w:eastAsia="zh-CN"/>
    </w:rPr>
  </w:style>
  <w:style w:type="paragraph" w:styleId="Caption">
    <w:name w:val="caption"/>
    <w:aliases w:val="Sol_tabulas_nosauk"/>
    <w:basedOn w:val="Normal"/>
    <w:qFormat/>
    <w:rsid w:val="00D5417B"/>
    <w:pPr>
      <w:suppressLineNumbers/>
      <w:suppressAutoHyphens/>
      <w:spacing w:before="120" w:after="120" w:line="240" w:lineRule="auto"/>
    </w:pPr>
    <w:rPr>
      <w:rFonts w:ascii="Times New Roman" w:eastAsia="Times New Roman" w:hAnsi="Times New Roman" w:cs="Arial"/>
      <w:i/>
      <w:iCs/>
      <w:kern w:val="0"/>
      <w:sz w:val="24"/>
      <w:szCs w:val="24"/>
      <w:lang w:eastAsia="zh-CN"/>
      <w14:ligatures w14:val="none"/>
    </w:rPr>
  </w:style>
  <w:style w:type="paragraph" w:customStyle="1" w:styleId="Index">
    <w:name w:val="Index"/>
    <w:basedOn w:val="Normal"/>
    <w:rsid w:val="00D5417B"/>
    <w:pPr>
      <w:suppressLineNumbers/>
      <w:suppressAutoHyphens/>
      <w:spacing w:after="0" w:line="240" w:lineRule="auto"/>
    </w:pPr>
    <w:rPr>
      <w:rFonts w:ascii="Times New Roman" w:eastAsia="Times New Roman" w:hAnsi="Times New Roman" w:cs="Arial"/>
      <w:kern w:val="0"/>
      <w:sz w:val="24"/>
      <w:szCs w:val="24"/>
      <w:lang w:eastAsia="zh-CN"/>
      <w14:ligatures w14:val="none"/>
    </w:rPr>
  </w:style>
  <w:style w:type="paragraph" w:styleId="Footer">
    <w:name w:val="footer"/>
    <w:basedOn w:val="Normal"/>
    <w:link w:val="FooterChar1"/>
    <w:uiPriority w:val="99"/>
    <w:rsid w:val="00D5417B"/>
    <w:pPr>
      <w:tabs>
        <w:tab w:val="center" w:pos="4153"/>
        <w:tab w:val="right" w:pos="8306"/>
      </w:tabs>
      <w:suppressAutoHyphens/>
      <w:spacing w:after="0" w:line="240" w:lineRule="auto"/>
    </w:pPr>
    <w:rPr>
      <w:rFonts w:ascii="Times New Roman" w:eastAsia="Times New Roman" w:hAnsi="Times New Roman" w:cs="Times New Roman"/>
      <w:kern w:val="0"/>
      <w:sz w:val="24"/>
      <w:szCs w:val="24"/>
      <w:lang w:val="x-none" w:eastAsia="zh-CN"/>
      <w14:ligatures w14:val="none"/>
    </w:rPr>
  </w:style>
  <w:style w:type="character" w:customStyle="1" w:styleId="FooterChar1">
    <w:name w:val="Footer Char1"/>
    <w:basedOn w:val="DefaultParagraphFont"/>
    <w:link w:val="Footer"/>
    <w:rsid w:val="00D5417B"/>
    <w:rPr>
      <w:rFonts w:ascii="Times New Roman" w:eastAsia="Times New Roman" w:hAnsi="Times New Roman" w:cs="Times New Roman"/>
      <w:kern w:val="0"/>
      <w:sz w:val="24"/>
      <w:szCs w:val="24"/>
      <w:lang w:val="x-none" w:eastAsia="zh-CN"/>
      <w14:ligatures w14:val="none"/>
    </w:rPr>
  </w:style>
  <w:style w:type="paragraph" w:styleId="BalloonText">
    <w:name w:val="Balloon Text"/>
    <w:basedOn w:val="Normal"/>
    <w:link w:val="BalloonTextChar1"/>
    <w:uiPriority w:val="99"/>
    <w:rsid w:val="00D5417B"/>
    <w:pPr>
      <w:suppressAutoHyphens/>
      <w:spacing w:after="0" w:line="240" w:lineRule="auto"/>
    </w:pPr>
    <w:rPr>
      <w:rFonts w:ascii="Tahoma" w:eastAsia="Times New Roman" w:hAnsi="Tahoma" w:cs="Tahoma"/>
      <w:kern w:val="0"/>
      <w:sz w:val="16"/>
      <w:szCs w:val="16"/>
      <w:lang w:val="x-none" w:eastAsia="zh-CN"/>
      <w14:ligatures w14:val="none"/>
    </w:rPr>
  </w:style>
  <w:style w:type="character" w:customStyle="1" w:styleId="BalloonTextChar1">
    <w:name w:val="Balloon Text Char1"/>
    <w:basedOn w:val="DefaultParagraphFont"/>
    <w:link w:val="BalloonText"/>
    <w:uiPriority w:val="99"/>
    <w:rsid w:val="00D5417B"/>
    <w:rPr>
      <w:rFonts w:ascii="Tahoma" w:eastAsia="Times New Roman" w:hAnsi="Tahoma" w:cs="Tahoma"/>
      <w:kern w:val="0"/>
      <w:sz w:val="16"/>
      <w:szCs w:val="16"/>
      <w:lang w:val="x-none" w:eastAsia="zh-CN"/>
      <w14:ligatures w14:val="none"/>
    </w:rPr>
  </w:style>
  <w:style w:type="paragraph" w:customStyle="1" w:styleId="naisf">
    <w:name w:val="naisf"/>
    <w:basedOn w:val="Normal"/>
    <w:qFormat/>
    <w:rsid w:val="00D5417B"/>
    <w:pPr>
      <w:suppressAutoHyphens/>
      <w:spacing w:before="57" w:after="57" w:line="240" w:lineRule="auto"/>
      <w:ind w:firstLine="286"/>
      <w:jc w:val="both"/>
    </w:pPr>
    <w:rPr>
      <w:rFonts w:ascii="Times New Roman" w:eastAsia="Times New Roman" w:hAnsi="Times New Roman" w:cs="Times New Roman"/>
      <w:kern w:val="0"/>
      <w:sz w:val="24"/>
      <w:szCs w:val="24"/>
      <w:lang w:eastAsia="zh-CN"/>
      <w14:ligatures w14:val="none"/>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5417B"/>
    <w:pPr>
      <w:suppressAutoHyphens/>
      <w:spacing w:before="120" w:line="240" w:lineRule="exact"/>
      <w:ind w:firstLine="720"/>
      <w:jc w:val="both"/>
    </w:pPr>
    <w:rPr>
      <w:rFonts w:ascii="Verdana" w:eastAsia="Times New Roman" w:hAnsi="Verdana" w:cs="Verdana"/>
      <w:kern w:val="0"/>
      <w:sz w:val="20"/>
      <w:szCs w:val="20"/>
      <w:lang w:val="en-US" w:eastAsia="zh-CN"/>
      <w14:ligatures w14:val="none"/>
    </w:rPr>
  </w:style>
  <w:style w:type="paragraph" w:customStyle="1" w:styleId="tv213">
    <w:name w:val="tv213"/>
    <w:basedOn w:val="Normal"/>
    <w:rsid w:val="00D5417B"/>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styleId="NormalWeb">
    <w:name w:val="Normal (Web)"/>
    <w:basedOn w:val="Normal"/>
    <w:link w:val="NormalWebChar"/>
    <w:rsid w:val="00D5417B"/>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customStyle="1" w:styleId="TableParagraph">
    <w:name w:val="Table Paragraph"/>
    <w:basedOn w:val="Normal"/>
    <w:uiPriority w:val="1"/>
    <w:qFormat/>
    <w:rsid w:val="00D5417B"/>
    <w:pPr>
      <w:widowControl w:val="0"/>
      <w:suppressAutoHyphens/>
      <w:autoSpaceDE w:val="0"/>
      <w:spacing w:after="0" w:line="240" w:lineRule="auto"/>
      <w:ind w:left="107"/>
    </w:pPr>
    <w:rPr>
      <w:rFonts w:ascii="Times New Roman" w:eastAsia="Times New Roman" w:hAnsi="Times New Roman" w:cs="Times New Roman"/>
      <w:kern w:val="0"/>
      <w:lang w:eastAsia="zh-CN"/>
      <w14:ligatures w14:val="none"/>
    </w:rPr>
  </w:style>
  <w:style w:type="paragraph" w:customStyle="1" w:styleId="tv2132">
    <w:name w:val="tv2132"/>
    <w:basedOn w:val="Normal"/>
    <w:rsid w:val="00D5417B"/>
    <w:pPr>
      <w:suppressAutoHyphens/>
      <w:spacing w:after="0" w:line="360" w:lineRule="auto"/>
      <w:ind w:firstLine="300"/>
    </w:pPr>
    <w:rPr>
      <w:rFonts w:ascii="Times New Roman" w:eastAsia="Times New Roman" w:hAnsi="Times New Roman" w:cs="Times New Roman"/>
      <w:color w:val="414142"/>
      <w:kern w:val="0"/>
      <w:sz w:val="20"/>
      <w:szCs w:val="20"/>
      <w:lang w:eastAsia="zh-CN"/>
      <w14:ligatures w14:val="none"/>
    </w:rPr>
  </w:style>
  <w:style w:type="paragraph" w:customStyle="1" w:styleId="ColorfulList-Accent11">
    <w:name w:val="Colorful List - Accent 11"/>
    <w:basedOn w:val="Normal"/>
    <w:qFormat/>
    <w:rsid w:val="00D5417B"/>
    <w:pPr>
      <w:suppressAutoHyphens/>
      <w:spacing w:after="0" w:line="240" w:lineRule="auto"/>
      <w:ind w:left="720"/>
      <w:contextualSpacing/>
    </w:pPr>
    <w:rPr>
      <w:rFonts w:ascii="Times New Roman" w:eastAsia="Times New Roman" w:hAnsi="Times New Roman" w:cs="Times New Roman"/>
      <w:kern w:val="0"/>
      <w:sz w:val="24"/>
      <w:szCs w:val="24"/>
      <w:lang w:val="en-GB" w:eastAsia="zh-CN"/>
      <w14:ligatures w14:val="none"/>
    </w:rPr>
  </w:style>
  <w:style w:type="paragraph" w:customStyle="1" w:styleId="labojumupamats">
    <w:name w:val="labojumu_pamats"/>
    <w:basedOn w:val="Normal"/>
    <w:rsid w:val="00D5417B"/>
    <w:pPr>
      <w:suppressAutoHyphens/>
      <w:spacing w:before="280" w:after="280" w:line="240" w:lineRule="auto"/>
    </w:pPr>
    <w:rPr>
      <w:rFonts w:ascii="Times New Roman" w:eastAsia="Times New Roman" w:hAnsi="Times New Roman" w:cs="Times New Roman"/>
      <w:kern w:val="0"/>
      <w:sz w:val="24"/>
      <w:szCs w:val="24"/>
      <w:lang w:eastAsia="zh-CN"/>
      <w14:ligatures w14:val="none"/>
    </w:rPr>
  </w:style>
  <w:style w:type="paragraph" w:styleId="Revision">
    <w:name w:val="Revision"/>
    <w:uiPriority w:val="99"/>
    <w:rsid w:val="00D5417B"/>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CommentText">
    <w:name w:val="annotation text"/>
    <w:aliases w:val="Char Char Char, Char Char Char"/>
    <w:basedOn w:val="Normal"/>
    <w:link w:val="CommentTextChar1"/>
    <w:rsid w:val="00D5417B"/>
    <w:pPr>
      <w:suppressAutoHyphens/>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CommentTextChar1">
    <w:name w:val="Comment Text Char1"/>
    <w:aliases w:val="Char Char Char Char, Char Char Char Char2"/>
    <w:basedOn w:val="DefaultParagraphFont"/>
    <w:link w:val="CommentText"/>
    <w:uiPriority w:val="99"/>
    <w:rsid w:val="00D5417B"/>
    <w:rPr>
      <w:rFonts w:ascii="Times New Roman" w:eastAsia="Times New Roman" w:hAnsi="Times New Roman" w:cs="Times New Roman"/>
      <w:kern w:val="0"/>
      <w:sz w:val="20"/>
      <w:szCs w:val="20"/>
      <w:lang w:eastAsia="zh-CN"/>
      <w14:ligatures w14:val="none"/>
    </w:rPr>
  </w:style>
  <w:style w:type="paragraph" w:customStyle="1" w:styleId="TableContents">
    <w:name w:val="Table Contents"/>
    <w:basedOn w:val="Normal"/>
    <w:rsid w:val="00D5417B"/>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TableHeading">
    <w:name w:val="Table Heading"/>
    <w:basedOn w:val="TableContents"/>
    <w:rsid w:val="00D5417B"/>
    <w:pPr>
      <w:jc w:val="center"/>
    </w:pPr>
    <w:rPr>
      <w:b/>
      <w:bCs/>
    </w:rPr>
  </w:style>
  <w:style w:type="paragraph" w:styleId="CommentSubject">
    <w:name w:val="annotation subject"/>
    <w:basedOn w:val="CommentText"/>
    <w:next w:val="CommentText"/>
    <w:link w:val="CommentSubjectChar"/>
    <w:uiPriority w:val="99"/>
    <w:unhideWhenUsed/>
    <w:rsid w:val="00D5417B"/>
    <w:rPr>
      <w:b/>
      <w:bCs/>
    </w:rPr>
  </w:style>
  <w:style w:type="character" w:customStyle="1" w:styleId="CommentSubjectChar">
    <w:name w:val="Comment Subject Char"/>
    <w:basedOn w:val="CommentTextChar1"/>
    <w:link w:val="CommentSubject"/>
    <w:uiPriority w:val="99"/>
    <w:rsid w:val="00D5417B"/>
    <w:rPr>
      <w:rFonts w:ascii="Times New Roman" w:eastAsia="Times New Roman" w:hAnsi="Times New Roman" w:cs="Times New Roman"/>
      <w:b/>
      <w:bCs/>
      <w:kern w:val="0"/>
      <w:sz w:val="20"/>
      <w:szCs w:val="20"/>
      <w:lang w:eastAsia="zh-CN"/>
      <w14:ligatures w14:val="none"/>
    </w:rPr>
  </w:style>
  <w:style w:type="numbering" w:customStyle="1" w:styleId="NoList1">
    <w:name w:val="No List1"/>
    <w:next w:val="NoList"/>
    <w:uiPriority w:val="99"/>
    <w:semiHidden/>
    <w:unhideWhenUsed/>
    <w:rsid w:val="00D77BE1"/>
  </w:style>
  <w:style w:type="paragraph" w:styleId="BodyTextIndent">
    <w:name w:val="Body Text Indent"/>
    <w:basedOn w:val="Normal"/>
    <w:link w:val="BodyTextIndentChar"/>
    <w:uiPriority w:val="99"/>
    <w:unhideWhenUsed/>
    <w:rsid w:val="00D77BE1"/>
    <w:pPr>
      <w:overflowPunct w:val="0"/>
      <w:autoSpaceDE w:val="0"/>
      <w:autoSpaceDN w:val="0"/>
      <w:adjustRightInd w:val="0"/>
      <w:spacing w:after="120" w:line="240" w:lineRule="auto"/>
      <w:ind w:left="283"/>
      <w:textAlignment w:val="baseline"/>
    </w:pPr>
    <w:rPr>
      <w:rFonts w:ascii="Times New Roman" w:eastAsia="Times New Roman" w:hAnsi="Times New Roman" w:cs="Times New Roman"/>
      <w:kern w:val="0"/>
      <w:sz w:val="24"/>
      <w:szCs w:val="20"/>
      <w:lang w:eastAsia="lv-LV"/>
      <w14:ligatures w14:val="none"/>
    </w:rPr>
  </w:style>
  <w:style w:type="character" w:customStyle="1" w:styleId="BodyTextIndentChar">
    <w:name w:val="Body Text Indent Char"/>
    <w:basedOn w:val="DefaultParagraphFont"/>
    <w:link w:val="BodyTextIndent"/>
    <w:uiPriority w:val="99"/>
    <w:rsid w:val="00D77BE1"/>
    <w:rPr>
      <w:rFonts w:ascii="Times New Roman" w:eastAsia="Times New Roman" w:hAnsi="Times New Roman" w:cs="Times New Roman"/>
      <w:kern w:val="0"/>
      <w:sz w:val="24"/>
      <w:szCs w:val="20"/>
      <w:lang w:eastAsia="lv-LV"/>
      <w14:ligatures w14:val="none"/>
    </w:rPr>
  </w:style>
  <w:style w:type="table" w:styleId="TableGrid">
    <w:name w:val="Table Grid"/>
    <w:basedOn w:val="TableNormal"/>
    <w:uiPriority w:val="39"/>
    <w:rsid w:val="00D77B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D77BE1"/>
    <w:rPr>
      <w:b/>
      <w:bCs/>
      <w:smallCaps/>
      <w:color w:val="ED7D31" w:themeColor="accent2"/>
      <w:spacing w:val="5"/>
      <w:u w:val="single"/>
    </w:rPr>
  </w:style>
  <w:style w:type="table" w:customStyle="1" w:styleId="TableGrid3">
    <w:name w:val="Table Grid3"/>
    <w:basedOn w:val="TableNormal"/>
    <w:uiPriority w:val="39"/>
    <w:rsid w:val="00D77BE1"/>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8F3DF7"/>
    <w:pPr>
      <w:spacing w:after="120" w:line="480" w:lineRule="auto"/>
    </w:pPr>
  </w:style>
  <w:style w:type="character" w:customStyle="1" w:styleId="BodyText2Char">
    <w:name w:val="Body Text 2 Char"/>
    <w:basedOn w:val="DefaultParagraphFont"/>
    <w:link w:val="BodyText2"/>
    <w:uiPriority w:val="99"/>
    <w:rsid w:val="008F3DF7"/>
  </w:style>
  <w:style w:type="numbering" w:customStyle="1" w:styleId="NoList2">
    <w:name w:val="No List2"/>
    <w:next w:val="NoList"/>
    <w:uiPriority w:val="99"/>
    <w:semiHidden/>
    <w:unhideWhenUsed/>
    <w:rsid w:val="00DC53F8"/>
  </w:style>
  <w:style w:type="character" w:customStyle="1" w:styleId="rynqvb">
    <w:name w:val="rynqvb"/>
    <w:basedOn w:val="DefaultParagraphFont"/>
    <w:rsid w:val="00DC53F8"/>
  </w:style>
  <w:style w:type="character" w:customStyle="1" w:styleId="apple-converted-space">
    <w:name w:val="apple-converted-space"/>
    <w:rsid w:val="00DC53F8"/>
  </w:style>
  <w:style w:type="character" w:customStyle="1" w:styleId="Noklusjumarindkopasfonts1">
    <w:name w:val="Noklusējuma rindkopas fonts1"/>
    <w:rsid w:val="00DC53F8"/>
  </w:style>
  <w:style w:type="character" w:customStyle="1" w:styleId="NormalWebChar">
    <w:name w:val="Normal (Web) Char"/>
    <w:link w:val="NormalWeb"/>
    <w:locked/>
    <w:rsid w:val="00DC53F8"/>
    <w:rPr>
      <w:rFonts w:ascii="Times New Roman" w:eastAsia="Times New Roman" w:hAnsi="Times New Roman" w:cs="Times New Roman"/>
      <w:kern w:val="0"/>
      <w:sz w:val="24"/>
      <w:szCs w:val="24"/>
      <w:lang w:eastAsia="zh-CN"/>
      <w14:ligatures w14:val="none"/>
    </w:rPr>
  </w:style>
  <w:style w:type="numbering" w:customStyle="1" w:styleId="NoList3">
    <w:name w:val="No List3"/>
    <w:next w:val="NoList"/>
    <w:uiPriority w:val="99"/>
    <w:semiHidden/>
    <w:unhideWhenUsed/>
    <w:rsid w:val="00B3531C"/>
  </w:style>
  <w:style w:type="paragraph" w:styleId="BodyTextIndent2">
    <w:name w:val="Body Text Indent 2"/>
    <w:basedOn w:val="Normal"/>
    <w:link w:val="BodyTextIndent2Char"/>
    <w:rsid w:val="00B3531C"/>
    <w:pPr>
      <w:spacing w:after="0" w:line="240" w:lineRule="auto"/>
      <w:ind w:left="-142"/>
      <w:jc w:val="both"/>
    </w:pPr>
    <w:rPr>
      <w:rFonts w:ascii="Times New Roman" w:eastAsia="Times New Roman" w:hAnsi="Times New Roman" w:cs="Times New Roman"/>
      <w:kern w:val="0"/>
      <w:sz w:val="24"/>
      <w:szCs w:val="20"/>
      <w14:ligatures w14:val="none"/>
    </w:rPr>
  </w:style>
  <w:style w:type="character" w:customStyle="1" w:styleId="BodyTextIndent2Char">
    <w:name w:val="Body Text Indent 2 Char"/>
    <w:basedOn w:val="DefaultParagraphFont"/>
    <w:link w:val="BodyTextIndent2"/>
    <w:rsid w:val="00B3531C"/>
    <w:rPr>
      <w:rFonts w:ascii="Times New Roman" w:eastAsia="Times New Roman" w:hAnsi="Times New Roman" w:cs="Times New Roman"/>
      <w:kern w:val="0"/>
      <w:sz w:val="24"/>
      <w:szCs w:val="20"/>
      <w14:ligatures w14:val="none"/>
    </w:rPr>
  </w:style>
  <w:style w:type="numbering" w:customStyle="1" w:styleId="NoList4">
    <w:name w:val="No List4"/>
    <w:next w:val="NoList"/>
    <w:uiPriority w:val="99"/>
    <w:semiHidden/>
    <w:unhideWhenUsed/>
    <w:rsid w:val="00B3531C"/>
  </w:style>
  <w:style w:type="numbering" w:customStyle="1" w:styleId="NoList5">
    <w:name w:val="No List5"/>
    <w:next w:val="NoList"/>
    <w:uiPriority w:val="99"/>
    <w:semiHidden/>
    <w:unhideWhenUsed/>
    <w:rsid w:val="0021269C"/>
  </w:style>
  <w:style w:type="numbering" w:customStyle="1" w:styleId="NoList6">
    <w:name w:val="No List6"/>
    <w:next w:val="NoList"/>
    <w:uiPriority w:val="99"/>
    <w:semiHidden/>
    <w:unhideWhenUsed/>
    <w:rsid w:val="00021C2D"/>
  </w:style>
  <w:style w:type="numbering" w:customStyle="1" w:styleId="NoList7">
    <w:name w:val="No List7"/>
    <w:next w:val="NoList"/>
    <w:uiPriority w:val="99"/>
    <w:semiHidden/>
    <w:unhideWhenUsed/>
    <w:rsid w:val="00C516A6"/>
  </w:style>
  <w:style w:type="numbering" w:customStyle="1" w:styleId="NoList8">
    <w:name w:val="No List8"/>
    <w:next w:val="NoList"/>
    <w:uiPriority w:val="99"/>
    <w:semiHidden/>
    <w:unhideWhenUsed/>
    <w:rsid w:val="004F4BE4"/>
  </w:style>
  <w:style w:type="numbering" w:customStyle="1" w:styleId="NoList9">
    <w:name w:val="No List9"/>
    <w:next w:val="NoList"/>
    <w:uiPriority w:val="99"/>
    <w:semiHidden/>
    <w:unhideWhenUsed/>
    <w:rsid w:val="00E046A9"/>
  </w:style>
  <w:style w:type="numbering" w:customStyle="1" w:styleId="NoList10">
    <w:name w:val="No List10"/>
    <w:next w:val="NoList"/>
    <w:uiPriority w:val="99"/>
    <w:semiHidden/>
    <w:unhideWhenUsed/>
    <w:rsid w:val="00FC7F8F"/>
  </w:style>
  <w:style w:type="numbering" w:customStyle="1" w:styleId="NoList11">
    <w:name w:val="No List11"/>
    <w:next w:val="NoList"/>
    <w:uiPriority w:val="99"/>
    <w:semiHidden/>
    <w:unhideWhenUsed/>
    <w:rsid w:val="00C16FFC"/>
  </w:style>
  <w:style w:type="numbering" w:customStyle="1" w:styleId="NoList12">
    <w:name w:val="No List12"/>
    <w:next w:val="NoList"/>
    <w:uiPriority w:val="99"/>
    <w:semiHidden/>
    <w:unhideWhenUsed/>
    <w:rsid w:val="00173374"/>
  </w:style>
  <w:style w:type="numbering" w:customStyle="1" w:styleId="NoList13">
    <w:name w:val="No List13"/>
    <w:next w:val="NoList"/>
    <w:uiPriority w:val="99"/>
    <w:semiHidden/>
    <w:unhideWhenUsed/>
    <w:rsid w:val="004A537E"/>
  </w:style>
  <w:style w:type="numbering" w:customStyle="1" w:styleId="NoList14">
    <w:name w:val="No List14"/>
    <w:next w:val="NoList"/>
    <w:uiPriority w:val="99"/>
    <w:semiHidden/>
    <w:unhideWhenUsed/>
    <w:rsid w:val="00003DDA"/>
  </w:style>
  <w:style w:type="numbering" w:customStyle="1" w:styleId="NoList15">
    <w:name w:val="No List15"/>
    <w:next w:val="NoList"/>
    <w:uiPriority w:val="99"/>
    <w:semiHidden/>
    <w:unhideWhenUsed/>
    <w:rsid w:val="00E62E48"/>
  </w:style>
  <w:style w:type="character" w:customStyle="1" w:styleId="markedcontent">
    <w:name w:val="markedcontent"/>
    <w:basedOn w:val="DefaultParagraphFont"/>
    <w:rsid w:val="007F2163"/>
  </w:style>
  <w:style w:type="character" w:customStyle="1" w:styleId="Heading3Char">
    <w:name w:val="Heading 3 Char"/>
    <w:basedOn w:val="DefaultParagraphFont"/>
    <w:link w:val="Heading3"/>
    <w:rsid w:val="00E87BF8"/>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E87BF8"/>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E87BF8"/>
    <w:rPr>
      <w:rFonts w:ascii="Calibri" w:eastAsia="Times New Roman" w:hAnsi="Calibri" w:cs="Times New Roman"/>
      <w:b/>
      <w:bCs/>
      <w:i/>
      <w:iCs/>
      <w:kern w:val="0"/>
      <w:sz w:val="26"/>
      <w:szCs w:val="26"/>
      <w14:ligatures w14:val="none"/>
    </w:rPr>
  </w:style>
  <w:style w:type="numbering" w:customStyle="1" w:styleId="NoList16">
    <w:name w:val="No List16"/>
    <w:next w:val="NoList"/>
    <w:uiPriority w:val="99"/>
    <w:semiHidden/>
    <w:unhideWhenUsed/>
    <w:rsid w:val="00E87BF8"/>
  </w:style>
  <w:style w:type="paragraph" w:customStyle="1" w:styleId="NoSpacing1">
    <w:name w:val="No Spacing1"/>
    <w:qFormat/>
    <w:rsid w:val="00E87BF8"/>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customStyle="1" w:styleId="Parasts1">
    <w:name w:val="Parasts1"/>
    <w:rsid w:val="00E87BF8"/>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E87BF8"/>
  </w:style>
  <w:style w:type="paragraph" w:customStyle="1" w:styleId="paragraph">
    <w:name w:val="paragraph"/>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E87BF8"/>
    <w:rPr>
      <w:i/>
      <w:iCs/>
    </w:rPr>
  </w:style>
  <w:style w:type="character" w:customStyle="1" w:styleId="txtspecial">
    <w:name w:val="txt_special"/>
    <w:basedOn w:val="DefaultParagraphFont"/>
    <w:rsid w:val="00E87BF8"/>
  </w:style>
  <w:style w:type="numbering" w:customStyle="1" w:styleId="NoList17">
    <w:name w:val="No List17"/>
    <w:next w:val="NoList"/>
    <w:uiPriority w:val="99"/>
    <w:semiHidden/>
    <w:unhideWhenUsed/>
    <w:rsid w:val="00E87BF8"/>
  </w:style>
  <w:style w:type="character" w:customStyle="1" w:styleId="ListLabel21">
    <w:name w:val="ListLabel 21"/>
    <w:qFormat/>
    <w:rsid w:val="00E87BF8"/>
    <w:rPr>
      <w:rFonts w:ascii="Times New Roman" w:eastAsia="Calibri" w:hAnsi="Times New Roman" w:cs="Times New Roman"/>
      <w:kern w:val="0"/>
      <w:sz w:val="16"/>
      <w:szCs w:val="16"/>
      <w:u w:val="single"/>
      <w:lang w:eastAsia="lv-LV"/>
    </w:rPr>
  </w:style>
  <w:style w:type="character" w:styleId="PageNumber">
    <w:name w:val="page number"/>
    <w:basedOn w:val="DefaultParagraphFont"/>
    <w:uiPriority w:val="99"/>
    <w:rsid w:val="00E87BF8"/>
  </w:style>
  <w:style w:type="character" w:customStyle="1" w:styleId="ListLabel320">
    <w:name w:val="ListLabel 320"/>
    <w:rsid w:val="00E87BF8"/>
    <w:rPr>
      <w:rFonts w:ascii="Times New Roman" w:eastAsia="Times New Roman" w:hAnsi="Times New Roman" w:cs="Times New Roman"/>
      <w:i/>
      <w:iCs/>
      <w:kern w:val="0"/>
      <w:sz w:val="24"/>
      <w:szCs w:val="24"/>
      <w:lang w:eastAsia="lv-LV"/>
    </w:rPr>
  </w:style>
  <w:style w:type="character" w:customStyle="1" w:styleId="ListLabel321">
    <w:name w:val="ListLabel 321"/>
    <w:rsid w:val="00E87BF8"/>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E87BF8"/>
    <w:rPr>
      <w:rFonts w:ascii="Times New Roman" w:eastAsia="Lucida Sans Unicode" w:hAnsi="Times New Roman" w:cs="Times New Roman"/>
      <w:color w:val="000000"/>
      <w:sz w:val="24"/>
      <w:szCs w:val="24"/>
      <w:lang w:eastAsia="zh-CN"/>
    </w:rPr>
  </w:style>
  <w:style w:type="character" w:customStyle="1" w:styleId="ListLabel323">
    <w:name w:val="ListLabel 323"/>
    <w:rsid w:val="00E87BF8"/>
    <w:rPr>
      <w:rFonts w:ascii="Times New Roman" w:eastAsia="Lucida Sans Unicode" w:hAnsi="Times New Roman" w:cs="Times New Roman"/>
      <w:sz w:val="24"/>
      <w:szCs w:val="24"/>
      <w:u w:val="single"/>
      <w:lang w:eastAsia="zh-CN"/>
    </w:rPr>
  </w:style>
  <w:style w:type="numbering" w:customStyle="1" w:styleId="NoList111">
    <w:name w:val="No List111"/>
    <w:next w:val="NoList"/>
    <w:uiPriority w:val="99"/>
    <w:semiHidden/>
    <w:unhideWhenUsed/>
    <w:rsid w:val="00E87BF8"/>
  </w:style>
  <w:style w:type="paragraph" w:styleId="BodyText3">
    <w:name w:val="Body Text 3"/>
    <w:basedOn w:val="Normal"/>
    <w:link w:val="BodyText3Char"/>
    <w:uiPriority w:val="99"/>
    <w:unhideWhenUsed/>
    <w:rsid w:val="00E87BF8"/>
    <w:pPr>
      <w:spacing w:after="120"/>
    </w:pPr>
    <w:rPr>
      <w:rFonts w:ascii="Calibri" w:eastAsia="Calibri" w:hAnsi="Calibri"/>
      <w:sz w:val="16"/>
      <w:szCs w:val="16"/>
      <w14:ligatures w14:val="none"/>
    </w:rPr>
  </w:style>
  <w:style w:type="character" w:customStyle="1" w:styleId="BodyText3Char">
    <w:name w:val="Body Text 3 Char"/>
    <w:basedOn w:val="DefaultParagraphFont"/>
    <w:link w:val="BodyText3"/>
    <w:uiPriority w:val="99"/>
    <w:rsid w:val="00E87BF8"/>
    <w:rPr>
      <w:rFonts w:ascii="Calibri" w:eastAsia="Calibri" w:hAnsi="Calibri"/>
      <w:sz w:val="16"/>
      <w:szCs w:val="16"/>
      <w14:ligatures w14:val="none"/>
    </w:rPr>
  </w:style>
  <w:style w:type="numbering" w:customStyle="1" w:styleId="NoList21">
    <w:name w:val="No List21"/>
    <w:next w:val="NoList"/>
    <w:uiPriority w:val="99"/>
    <w:semiHidden/>
    <w:unhideWhenUsed/>
    <w:rsid w:val="00E87BF8"/>
  </w:style>
  <w:style w:type="numbering" w:customStyle="1" w:styleId="NoList1111">
    <w:name w:val="No List1111"/>
    <w:next w:val="NoList"/>
    <w:uiPriority w:val="99"/>
    <w:semiHidden/>
    <w:unhideWhenUsed/>
    <w:rsid w:val="00E87BF8"/>
  </w:style>
  <w:style w:type="paragraph" w:customStyle="1" w:styleId="Bezatstarpm1">
    <w:name w:val="Bez atstarpēm1"/>
    <w:qFormat/>
    <w:rsid w:val="00E87BF8"/>
    <w:pPr>
      <w:suppressAutoHyphens/>
      <w:spacing w:after="0" w:line="240" w:lineRule="auto"/>
    </w:pPr>
    <w:rPr>
      <w:rFonts w:ascii="Times New Roman" w:eastAsia="Calibri" w:hAnsi="Times New Roman" w:cs="Times New Roman"/>
      <w:sz w:val="24"/>
      <w:szCs w:val="24"/>
      <w:lang w:eastAsia="zh-CN"/>
    </w:rPr>
  </w:style>
  <w:style w:type="character" w:customStyle="1" w:styleId="ListLabel60">
    <w:name w:val="ListLabel 60"/>
    <w:rsid w:val="00E87BF8"/>
    <w:rPr>
      <w:rFonts w:ascii="Times New Roman" w:eastAsia="Times New Roman" w:hAnsi="Times New Roman" w:cs="Times New Roman"/>
      <w:sz w:val="24"/>
      <w:szCs w:val="24"/>
      <w:u w:val="single"/>
    </w:rPr>
  </w:style>
  <w:style w:type="character" w:customStyle="1" w:styleId="ListLabel58">
    <w:name w:val="ListLabel 58"/>
    <w:rsid w:val="00E87BF8"/>
    <w:rPr>
      <w:rFonts w:ascii="Times New Roman" w:hAnsi="Times New Roman" w:cs="Times New Roman"/>
      <w:color w:val="000000"/>
      <w:sz w:val="24"/>
      <w:szCs w:val="24"/>
    </w:rPr>
  </w:style>
  <w:style w:type="character" w:customStyle="1" w:styleId="ListLabel59">
    <w:name w:val="ListLabel 59"/>
    <w:rsid w:val="00E87BF8"/>
    <w:rPr>
      <w:rFonts w:ascii="Times New Roman" w:eastAsia="Times New Roman" w:hAnsi="Times New Roman" w:cs="Times New Roman"/>
      <w:color w:val="000000"/>
      <w:sz w:val="24"/>
      <w:szCs w:val="24"/>
    </w:rPr>
  </w:style>
  <w:style w:type="character" w:customStyle="1" w:styleId="ListLabel67">
    <w:name w:val="ListLabel 67"/>
    <w:rsid w:val="00E87BF8"/>
    <w:rPr>
      <w:rFonts w:ascii="Times New Roman" w:hAnsi="Times New Roman" w:cs="Times New Roman" w:hint="default"/>
      <w:color w:val="000000"/>
      <w:sz w:val="24"/>
      <w:szCs w:val="24"/>
    </w:rPr>
  </w:style>
  <w:style w:type="character" w:customStyle="1" w:styleId="ListLabel62">
    <w:name w:val="ListLabel 62"/>
    <w:rsid w:val="00E87BF8"/>
    <w:rPr>
      <w:rFonts w:ascii="Times New Roman" w:eastAsia="Times New Roman" w:hAnsi="Times New Roman" w:cs="Times New Roman" w:hint="default"/>
      <w:color w:val="000000"/>
      <w:sz w:val="24"/>
      <w:szCs w:val="24"/>
      <w:lang w:eastAsia="zh-CN"/>
    </w:rPr>
  </w:style>
  <w:style w:type="character" w:styleId="FollowedHyperlink">
    <w:name w:val="FollowedHyperlink"/>
    <w:unhideWhenUsed/>
    <w:rsid w:val="00E87BF8"/>
    <w:rPr>
      <w:color w:val="954F72"/>
      <w:u w:val="single"/>
    </w:rPr>
  </w:style>
  <w:style w:type="character" w:customStyle="1" w:styleId="NormalWebChar1">
    <w:name w:val="Normal (Web) Char1"/>
    <w:locked/>
    <w:rsid w:val="00E87BF8"/>
    <w:rPr>
      <w:rFonts w:ascii="Times New Roman" w:eastAsia="Times New Roman" w:hAnsi="Times New Roman" w:cs="Times New Roman"/>
      <w:kern w:val="0"/>
      <w:sz w:val="24"/>
      <w:szCs w:val="24"/>
      <w:lang w:eastAsia="lv-LV"/>
    </w:rPr>
  </w:style>
  <w:style w:type="paragraph" w:customStyle="1" w:styleId="msonormal0">
    <w:name w:val="msonormal"/>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E87BF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E87BF8"/>
    <w:rPr>
      <w:rFonts w:ascii="Calibri" w:eastAsia="Calibri" w:hAnsi="Calibri" w:cs="Times New Roman"/>
      <w:kern w:val="0"/>
      <w:sz w:val="20"/>
      <w:szCs w:val="20"/>
      <w14:ligatures w14:val="none"/>
    </w:rPr>
  </w:style>
  <w:style w:type="character" w:customStyle="1" w:styleId="KomentratekstsRakstz1">
    <w:name w:val="Komentāra teksts Rakstz.1"/>
    <w:basedOn w:val="DefaultParagraphFont"/>
    <w:uiPriority w:val="99"/>
    <w:semiHidden/>
    <w:rsid w:val="00E87BF8"/>
    <w:rPr>
      <w:rFonts w:ascii="Times New Roman" w:eastAsia="Times New Roman" w:hAnsi="Times New Roman" w:cs="Times New Roman"/>
      <w:kern w:val="0"/>
      <w:sz w:val="20"/>
      <w:szCs w:val="20"/>
      <w:lang w:eastAsia="lv-LV"/>
    </w:rPr>
  </w:style>
  <w:style w:type="paragraph" w:styleId="Subtitle">
    <w:name w:val="Subtitle"/>
    <w:basedOn w:val="Normal"/>
    <w:next w:val="Normal"/>
    <w:link w:val="SubtitleChar"/>
    <w:qFormat/>
    <w:rsid w:val="00E87BF8"/>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E87BF8"/>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E87BF8"/>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1"/>
    <w:link w:val="BodyTextFirstIndent"/>
    <w:rsid w:val="00E87BF8"/>
    <w:rPr>
      <w:rFonts w:ascii="Times New Roman" w:eastAsia="Calibri" w:hAnsi="Times New Roman" w:cs="Times New Roman"/>
      <w:kern w:val="0"/>
      <w:sz w:val="24"/>
      <w:szCs w:val="24"/>
      <w:lang w:eastAsia="ar-SA"/>
      <w14:ligatures w14:val="none"/>
    </w:rPr>
  </w:style>
  <w:style w:type="paragraph" w:styleId="BodyTextIndent3">
    <w:name w:val="Body Text Indent 3"/>
    <w:basedOn w:val="Normal"/>
    <w:link w:val="BodyTextIndent3Char"/>
    <w:uiPriority w:val="99"/>
    <w:unhideWhenUsed/>
    <w:rsid w:val="00E87BF8"/>
    <w:pPr>
      <w:spacing w:after="120" w:line="256" w:lineRule="auto"/>
      <w:ind w:left="283"/>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E87BF8"/>
    <w:rPr>
      <w:rFonts w:ascii="Calibri" w:eastAsia="Calibri" w:hAnsi="Calibri" w:cs="Times New Roman"/>
      <w:kern w:val="0"/>
      <w:sz w:val="16"/>
      <w:szCs w:val="16"/>
      <w14:ligatures w14:val="none"/>
    </w:rPr>
  </w:style>
  <w:style w:type="paragraph" w:styleId="BlockText">
    <w:name w:val="Block Text"/>
    <w:basedOn w:val="Normal"/>
    <w:unhideWhenUsed/>
    <w:rsid w:val="00E87BF8"/>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E87BF8"/>
    <w:pPr>
      <w:spacing w:after="0" w:line="240" w:lineRule="auto"/>
    </w:pPr>
    <w:rPr>
      <w:rFonts w:ascii="Calibri" w:eastAsia="Calibri" w:hAnsi="Calibri" w:cs="Times New Roman"/>
      <w:kern w:val="0"/>
      <w:szCs w:val="21"/>
      <w14:ligatures w14:val="none"/>
    </w:rPr>
  </w:style>
  <w:style w:type="character" w:customStyle="1" w:styleId="PlainTextChar">
    <w:name w:val="Plain Text Char"/>
    <w:basedOn w:val="DefaultParagraphFont"/>
    <w:link w:val="PlainText"/>
    <w:uiPriority w:val="99"/>
    <w:rsid w:val="00E87BF8"/>
    <w:rPr>
      <w:rFonts w:ascii="Calibri" w:eastAsia="Calibri" w:hAnsi="Calibri" w:cs="Times New Roman"/>
      <w:kern w:val="0"/>
      <w:szCs w:val="21"/>
      <w14:ligatures w14:val="none"/>
    </w:rPr>
  </w:style>
  <w:style w:type="paragraph" w:styleId="Quote">
    <w:name w:val="Quote"/>
    <w:basedOn w:val="Normal"/>
    <w:next w:val="Normal"/>
    <w:link w:val="QuoteChar"/>
    <w:uiPriority w:val="29"/>
    <w:qFormat/>
    <w:rsid w:val="00E87BF8"/>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E87BF8"/>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E87BF8"/>
    <w:pPr>
      <w:keepNext/>
      <w:keepLines/>
      <w:widowControl/>
      <w:numPr>
        <w:numId w:val="0"/>
      </w:numPr>
      <w:suppressAutoHyphens w:val="0"/>
      <w:autoSpaceDE/>
      <w:spacing w:before="240" w:line="256" w:lineRule="auto"/>
      <w:outlineLvl w:val="9"/>
    </w:pPr>
    <w:rPr>
      <w:rFonts w:ascii="Calibri Light" w:hAnsi="Calibri Light"/>
      <w:color w:val="2E74B5"/>
      <w:sz w:val="32"/>
      <w:szCs w:val="32"/>
      <w:lang w:val="en-US" w:eastAsia="en-US"/>
    </w:rPr>
  </w:style>
  <w:style w:type="paragraph" w:customStyle="1" w:styleId="Style2">
    <w:name w:val="Style2"/>
    <w:basedOn w:val="Normal"/>
    <w:rsid w:val="00E87BF8"/>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E87BF8"/>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E87BF8"/>
    <w:pPr>
      <w:keepNext/>
      <w:widowControl/>
      <w:numPr>
        <w:ilvl w:val="0"/>
        <w:numId w:val="0"/>
      </w:numPr>
      <w:suppressAutoHyphens w:val="0"/>
      <w:autoSpaceDE/>
      <w:spacing w:before="120" w:after="120"/>
      <w:jc w:val="center"/>
    </w:pPr>
    <w:rPr>
      <w:rFonts w:asciiTheme="minorHAnsi" w:eastAsiaTheme="minorHAnsi" w:hAnsiTheme="minorHAnsi" w:cstheme="minorBidi"/>
      <w:bCs w:val="0"/>
      <w:kern w:val="2"/>
      <w:sz w:val="28"/>
      <w:lang w:val="lv-LV" w:eastAsia="en-US"/>
      <w14:ligatures w14:val="standardContextual"/>
    </w:rPr>
  </w:style>
  <w:style w:type="paragraph" w:customStyle="1" w:styleId="Rakstz">
    <w:name w:val="Rakstz."/>
    <w:basedOn w:val="Normal"/>
    <w:rsid w:val="00E87BF8"/>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E87BF8"/>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E87BF8"/>
    <w:pPr>
      <w:spacing w:line="240" w:lineRule="exact"/>
    </w:pPr>
    <w:rPr>
      <w:rFonts w:ascii="Tahoma" w:eastAsia="Times New Roman" w:hAnsi="Tahoma" w:cs="Times New Roman"/>
      <w:kern w:val="0"/>
      <w:sz w:val="20"/>
      <w:szCs w:val="20"/>
      <w:lang w:val="en-US"/>
      <w14:ligatures w14:val="none"/>
    </w:rPr>
  </w:style>
  <w:style w:type="paragraph" w:customStyle="1" w:styleId="Style9">
    <w:name w:val="Style9"/>
    <w:basedOn w:val="Normal"/>
    <w:rsid w:val="00E87BF8"/>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DomeNormal-12">
    <w:name w:val="DomeNormal-12"/>
    <w:rsid w:val="00E87BF8"/>
    <w:pPr>
      <w:spacing w:after="0" w:line="360" w:lineRule="auto"/>
      <w:ind w:right="-284" w:firstLine="454"/>
    </w:pPr>
    <w:rPr>
      <w:rFonts w:ascii="RimGaramond" w:eastAsia="Times New Roman" w:hAnsi="RimGaramond" w:cs="Times New Roman"/>
      <w:noProof/>
      <w:kern w:val="0"/>
      <w:sz w:val="24"/>
      <w:szCs w:val="20"/>
      <w:lang w:val="en-GB"/>
    </w:rPr>
  </w:style>
  <w:style w:type="paragraph" w:customStyle="1" w:styleId="Sarakstarindkopa2">
    <w:name w:val="Saraksta rindkopa2"/>
    <w:basedOn w:val="Normal"/>
    <w:qFormat/>
    <w:rsid w:val="00E87BF8"/>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tv2131">
    <w:name w:val="tv2131"/>
    <w:basedOn w:val="Normal"/>
    <w:rsid w:val="00E87BF8"/>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E87BF8"/>
    <w:pPr>
      <w:numPr>
        <w:ilvl w:val="1"/>
        <w:numId w:val="13"/>
      </w:numPr>
      <w:spacing w:after="0" w:line="240" w:lineRule="auto"/>
    </w:pPr>
    <w:rPr>
      <w:rFonts w:ascii="Times New Roman" w:eastAsia="Calibri"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E87BF8"/>
    <w:pPr>
      <w:numPr>
        <w:numId w:val="13"/>
      </w:numPr>
      <w:spacing w:after="0" w:line="360" w:lineRule="auto"/>
      <w:jc w:val="center"/>
    </w:pPr>
    <w:rPr>
      <w:rFonts w:ascii="Times New Roman" w:eastAsia="Calibri" w:hAnsi="Times New Roman" w:cs="Times New Roman"/>
      <w:b/>
      <w:color w:val="FF0000"/>
      <w:kern w:val="0"/>
      <w:sz w:val="24"/>
      <w:szCs w:val="24"/>
      <w:lang w:val="et-EE" w:eastAsia="lv-LV"/>
      <w14:ligatures w14:val="none"/>
    </w:rPr>
  </w:style>
  <w:style w:type="paragraph" w:customStyle="1" w:styleId="Parasts2">
    <w:name w:val="Parasts2"/>
    <w:rsid w:val="00E87BF8"/>
    <w:pPr>
      <w:suppressAutoHyphens/>
      <w:autoSpaceDN w:val="0"/>
      <w:spacing w:after="0" w:line="240" w:lineRule="auto"/>
    </w:pPr>
    <w:rPr>
      <w:rFonts w:ascii="Times New Roman" w:eastAsia="Times New Roman" w:hAnsi="Times New Roman" w:cs="Times New Roman"/>
      <w:kern w:val="0"/>
      <w:sz w:val="24"/>
      <w:szCs w:val="24"/>
      <w:lang w:eastAsia="lv-LV"/>
    </w:rPr>
  </w:style>
  <w:style w:type="paragraph" w:customStyle="1" w:styleId="Style8">
    <w:name w:val="Style8"/>
    <w:basedOn w:val="Normal"/>
    <w:rsid w:val="00E87BF8"/>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E87BF8"/>
    <w:pPr>
      <w:spacing w:after="200" w:line="276" w:lineRule="auto"/>
      <w:ind w:left="720"/>
      <w:contextualSpacing/>
    </w:pPr>
    <w:rPr>
      <w:rFonts w:ascii="Times New Roman" w:eastAsia="Calibri" w:hAnsi="Times New Roman" w:cs="Times New Roman"/>
      <w:kern w:val="0"/>
      <w:sz w:val="24"/>
      <w:szCs w:val="24"/>
      <w14:ligatures w14:val="none"/>
    </w:rPr>
  </w:style>
  <w:style w:type="paragraph" w:customStyle="1" w:styleId="StyleRight-085cmBefore5pt">
    <w:name w:val="Style Right:  -085 cm Before:  5 pt"/>
    <w:basedOn w:val="Normal"/>
    <w:next w:val="Normal"/>
    <w:rsid w:val="00E87BF8"/>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E87BF8"/>
    <w:rPr>
      <w:rFonts w:ascii="EUAlbertina" w:hAnsi="EUAlbertina"/>
      <w:color w:val="auto"/>
      <w:lang w:eastAsia="et-EE"/>
    </w:rPr>
  </w:style>
  <w:style w:type="paragraph" w:customStyle="1" w:styleId="tv212">
    <w:name w:val="tv212"/>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WW-Default">
    <w:name w:val="WW-Default"/>
    <w:rsid w:val="00E87BF8"/>
    <w:pPr>
      <w:suppressAutoHyphens/>
      <w:autoSpaceDE w:val="0"/>
      <w:spacing w:after="0" w:line="240" w:lineRule="auto"/>
    </w:pPr>
    <w:rPr>
      <w:rFonts w:ascii="Times New Roman" w:eastAsia="Arial" w:hAnsi="Times New Roman" w:cs="Times New Roman"/>
      <w:color w:val="000000"/>
      <w:kern w:val="0"/>
      <w:sz w:val="24"/>
      <w:szCs w:val="24"/>
      <w:lang w:eastAsia="ar-SA"/>
    </w:rPr>
  </w:style>
  <w:style w:type="paragraph" w:customStyle="1" w:styleId="msolistparagraph0">
    <w:name w:val="msolistparagraph"/>
    <w:basedOn w:val="Normal"/>
    <w:rsid w:val="00E87BF8"/>
    <w:pPr>
      <w:spacing w:after="0" w:line="240" w:lineRule="auto"/>
      <w:ind w:left="720"/>
    </w:pPr>
    <w:rPr>
      <w:rFonts w:ascii="Calibri" w:eastAsia="Times New Roman" w:hAnsi="Calibri" w:cs="Times New Roman"/>
      <w:kern w:val="0"/>
      <w14:ligatures w14:val="none"/>
    </w:rPr>
  </w:style>
  <w:style w:type="paragraph" w:customStyle="1" w:styleId="Framecontents">
    <w:name w:val="Frame contents"/>
    <w:basedOn w:val="BodyText"/>
    <w:rsid w:val="00E87BF8"/>
    <w:pPr>
      <w:suppressAutoHyphens/>
      <w:jc w:val="center"/>
    </w:pPr>
    <w:rPr>
      <w:b/>
      <w:caps/>
      <w:sz w:val="32"/>
      <w:lang w:val="en-GB" w:eastAsia="ar-SA"/>
    </w:rPr>
  </w:style>
  <w:style w:type="paragraph" w:customStyle="1" w:styleId="txt1">
    <w:name w:val="txt1"/>
    <w:rsid w:val="00E87BF8"/>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rPr>
  </w:style>
  <w:style w:type="paragraph" w:customStyle="1" w:styleId="Preformatted">
    <w:name w:val="Preformatted"/>
    <w:basedOn w:val="Normal"/>
    <w:rsid w:val="00E87BF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E87BF8"/>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E87BF8"/>
    <w:rPr>
      <w:rFonts w:ascii="EUAlbertina" w:hAnsi="EUAlbertina"/>
      <w:color w:val="auto"/>
      <w:lang w:eastAsia="et-EE"/>
    </w:rPr>
  </w:style>
  <w:style w:type="paragraph" w:customStyle="1" w:styleId="CM4">
    <w:name w:val="CM4"/>
    <w:basedOn w:val="Default"/>
    <w:next w:val="Default"/>
    <w:uiPriority w:val="99"/>
    <w:rsid w:val="00E87BF8"/>
    <w:rPr>
      <w:rFonts w:ascii="EUAlbertina" w:hAnsi="EUAlbertina"/>
      <w:color w:val="auto"/>
      <w:lang w:eastAsia="et-EE"/>
    </w:rPr>
  </w:style>
  <w:style w:type="paragraph" w:customStyle="1" w:styleId="Sarakstarindkopa3">
    <w:name w:val="Saraksta rindkopa3"/>
    <w:basedOn w:val="Normal"/>
    <w:qFormat/>
    <w:rsid w:val="00E87BF8"/>
    <w:pPr>
      <w:spacing w:after="0" w:line="240" w:lineRule="auto"/>
      <w:ind w:left="720"/>
      <w:contextualSpacing/>
    </w:pPr>
    <w:rPr>
      <w:rFonts w:ascii="Times New Roman" w:eastAsia="Calibri" w:hAnsi="Times New Roman" w:cs="Times New Roman"/>
      <w:kern w:val="0"/>
      <w:sz w:val="24"/>
      <w14:ligatures w14:val="none"/>
    </w:rPr>
  </w:style>
  <w:style w:type="paragraph" w:customStyle="1" w:styleId="BodyText1">
    <w:name w:val="Body Text1"/>
    <w:basedOn w:val="BodyText"/>
    <w:autoRedefine/>
    <w:rsid w:val="00E87BF8"/>
    <w:pPr>
      <w:jc w:val="both"/>
    </w:pPr>
    <w:rPr>
      <w:rFonts w:ascii="Arial" w:hAnsi="Arial" w:cs="Arial"/>
      <w:b/>
      <w:sz w:val="22"/>
      <w:szCs w:val="22"/>
    </w:rPr>
  </w:style>
  <w:style w:type="paragraph" w:customStyle="1" w:styleId="msonormalcxspmiddle">
    <w:name w:val="msonormalcxspmiddle"/>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E87BF8"/>
    <w:pPr>
      <w:spacing w:after="0" w:line="276" w:lineRule="auto"/>
    </w:pPr>
    <w:rPr>
      <w:rFonts w:ascii="Arial" w:eastAsia="Arial Unicode MS" w:hAnsi="Arial" w:cs="Arial Unicode MS"/>
      <w:color w:val="000000"/>
      <w:kern w:val="0"/>
      <w:u w:color="000000"/>
      <w:lang w:val="en-US"/>
    </w:rPr>
  </w:style>
  <w:style w:type="paragraph" w:customStyle="1" w:styleId="xl65">
    <w:name w:val="xl6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E87BF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E87BF8"/>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E87BF8"/>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E87BF8"/>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E87BF8"/>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E87BF8"/>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E87BF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E87BF8"/>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E87BF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E87BF8"/>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E87BF8"/>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E87BF8"/>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E87BF8"/>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E87BF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E87BF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E87BF8"/>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E87BF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E87BF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E87BF8"/>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E87BF8"/>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E87BF8"/>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E87B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E87BF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E87BF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E87BF8"/>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E87BF8"/>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E87BF8"/>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E87BF8"/>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E87BF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uiPriority w:val="99"/>
    <w:unhideWhenUsed/>
    <w:qFormat/>
    <w:rsid w:val="00E87BF8"/>
    <w:rPr>
      <w:vertAlign w:val="superscript"/>
    </w:rPr>
  </w:style>
  <w:style w:type="character" w:styleId="SubtleEmphasis">
    <w:name w:val="Subtle Emphasis"/>
    <w:uiPriority w:val="19"/>
    <w:qFormat/>
    <w:rsid w:val="00E87BF8"/>
    <w:rPr>
      <w:i/>
      <w:iCs/>
      <w:color w:val="404040"/>
    </w:rPr>
  </w:style>
  <w:style w:type="character" w:styleId="IntenseEmphasis">
    <w:name w:val="Intense Emphasis"/>
    <w:uiPriority w:val="21"/>
    <w:qFormat/>
    <w:rsid w:val="00E87BF8"/>
    <w:rPr>
      <w:b/>
      <w:bCs/>
      <w:i/>
      <w:iCs/>
      <w:color w:val="4F81BD"/>
    </w:rPr>
  </w:style>
  <w:style w:type="character" w:styleId="SubtleReference">
    <w:name w:val="Subtle Reference"/>
    <w:uiPriority w:val="31"/>
    <w:qFormat/>
    <w:rsid w:val="00E87BF8"/>
    <w:rPr>
      <w:smallCaps/>
      <w:color w:val="5A5A5A"/>
    </w:rPr>
  </w:style>
  <w:style w:type="character" w:customStyle="1" w:styleId="CharChar3">
    <w:name w:val="Char Char3"/>
    <w:rsid w:val="00E87BF8"/>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E87BF8"/>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E87BF8"/>
    <w:rPr>
      <w:rFonts w:ascii="Times New Roman" w:hAnsi="Times New Roman" w:cs="Times New Roman" w:hint="default"/>
      <w:sz w:val="20"/>
      <w:szCs w:val="20"/>
    </w:rPr>
  </w:style>
  <w:style w:type="character" w:customStyle="1" w:styleId="c11">
    <w:name w:val="c11"/>
    <w:rsid w:val="00E87BF8"/>
  </w:style>
  <w:style w:type="character" w:customStyle="1" w:styleId="Noklusjumarindkopasfonts2">
    <w:name w:val="Noklusējuma rindkopas fonts2"/>
    <w:rsid w:val="00E87BF8"/>
  </w:style>
  <w:style w:type="character" w:customStyle="1" w:styleId="st1">
    <w:name w:val="st1"/>
    <w:rsid w:val="00E87BF8"/>
  </w:style>
  <w:style w:type="character" w:customStyle="1" w:styleId="FontStyle64">
    <w:name w:val="Font Style64"/>
    <w:rsid w:val="00E87BF8"/>
    <w:rPr>
      <w:rFonts w:ascii="Arial" w:hAnsi="Arial" w:cs="Arial" w:hint="default"/>
      <w:sz w:val="20"/>
      <w:szCs w:val="20"/>
    </w:rPr>
  </w:style>
  <w:style w:type="character" w:customStyle="1" w:styleId="FontStyle48">
    <w:name w:val="Font Style48"/>
    <w:rsid w:val="00E87BF8"/>
    <w:rPr>
      <w:rFonts w:ascii="Times New Roman" w:hAnsi="Times New Roman" w:cs="Times New Roman" w:hint="default"/>
      <w:b/>
      <w:bCs/>
      <w:sz w:val="22"/>
      <w:szCs w:val="22"/>
    </w:rPr>
  </w:style>
  <w:style w:type="character" w:customStyle="1" w:styleId="SubtitleChar1">
    <w:name w:val="Subtitle Char1"/>
    <w:uiPriority w:val="11"/>
    <w:rsid w:val="00E87BF8"/>
    <w:rPr>
      <w:rFonts w:ascii="Calibri Light" w:eastAsia="Times New Roman" w:hAnsi="Calibri Light" w:cs="Times New Roman" w:hint="default"/>
      <w:sz w:val="24"/>
      <w:szCs w:val="24"/>
      <w:lang w:eastAsia="en-US"/>
    </w:rPr>
  </w:style>
  <w:style w:type="character" w:customStyle="1" w:styleId="st">
    <w:name w:val="st"/>
    <w:rsid w:val="00E87BF8"/>
  </w:style>
  <w:style w:type="character" w:customStyle="1" w:styleId="FontStyle29">
    <w:name w:val="Font Style29"/>
    <w:rsid w:val="00E87BF8"/>
    <w:rPr>
      <w:rFonts w:ascii="Times New Roman" w:hAnsi="Times New Roman" w:cs="Times New Roman" w:hint="default"/>
      <w:spacing w:val="10"/>
      <w:sz w:val="20"/>
      <w:szCs w:val="20"/>
    </w:rPr>
  </w:style>
  <w:style w:type="character" w:customStyle="1" w:styleId="CharChChar">
    <w:name w:val="Char Ch Char"/>
    <w:rsid w:val="00E87BF8"/>
    <w:rPr>
      <w:sz w:val="24"/>
      <w:szCs w:val="24"/>
      <w:lang w:val="en-US" w:eastAsia="lv-LV" w:bidi="ar-SA"/>
    </w:rPr>
  </w:style>
  <w:style w:type="character" w:customStyle="1" w:styleId="tvhtmlmktable">
    <w:name w:val="tv_html mk_table"/>
    <w:rsid w:val="00E87BF8"/>
  </w:style>
  <w:style w:type="character" w:customStyle="1" w:styleId="WW-Absatz-Standardschriftart111111111111111111111111111111111">
    <w:name w:val="WW-Absatz-Standardschriftart111111111111111111111111111111111"/>
    <w:rsid w:val="00E87BF8"/>
  </w:style>
  <w:style w:type="character" w:customStyle="1" w:styleId="Absatz-Standardschriftart">
    <w:name w:val="Absatz-Standardschriftart"/>
    <w:rsid w:val="00E87BF8"/>
  </w:style>
  <w:style w:type="character" w:customStyle="1" w:styleId="WW8Num22z0">
    <w:name w:val="WW8Num22z0"/>
    <w:rsid w:val="00E87BF8"/>
    <w:rPr>
      <w:rFonts w:ascii="Times New Roman" w:eastAsia="Times New Roman" w:hAnsi="Times New Roman" w:cs="Times New Roman" w:hint="default"/>
    </w:rPr>
  </w:style>
  <w:style w:type="character" w:customStyle="1" w:styleId="WW8Num23z0">
    <w:name w:val="WW8Num23z0"/>
    <w:rsid w:val="00E87BF8"/>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E87BF8"/>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E87BF8"/>
    <w:rPr>
      <w:sz w:val="24"/>
      <w:lang w:val="en-US" w:eastAsia="ar-SA" w:bidi="ar-SA"/>
    </w:rPr>
  </w:style>
  <w:style w:type="character" w:customStyle="1" w:styleId="WW-Absatz-Standardschriftart">
    <w:name w:val="WW-Absatz-Standardschriftart"/>
    <w:rsid w:val="00E87BF8"/>
  </w:style>
  <w:style w:type="character" w:customStyle="1" w:styleId="WW-Absatz-Standardschriftart1">
    <w:name w:val="WW-Absatz-Standardschriftart1"/>
    <w:rsid w:val="00E87BF8"/>
  </w:style>
  <w:style w:type="character" w:customStyle="1" w:styleId="WW-Absatz-Standardschriftart11">
    <w:name w:val="WW-Absatz-Standardschriftart11"/>
    <w:rsid w:val="00E87BF8"/>
  </w:style>
  <w:style w:type="character" w:customStyle="1" w:styleId="WW-Absatz-Standardschriftart111">
    <w:name w:val="WW-Absatz-Standardschriftart111"/>
    <w:rsid w:val="00E87BF8"/>
  </w:style>
  <w:style w:type="character" w:customStyle="1" w:styleId="NumberingSymbols">
    <w:name w:val="Numbering Symbols"/>
    <w:rsid w:val="00E87BF8"/>
  </w:style>
  <w:style w:type="character" w:customStyle="1" w:styleId="GalveneRakstz1">
    <w:name w:val="Galvene Rakstz.1"/>
    <w:uiPriority w:val="99"/>
    <w:semiHidden/>
    <w:rsid w:val="00E87BF8"/>
    <w:rPr>
      <w:rFonts w:ascii="Times New Roman" w:hAnsi="Times New Roman" w:cs="Times New Roman" w:hint="default"/>
      <w:sz w:val="24"/>
      <w:szCs w:val="24"/>
      <w:lang w:val="x-none" w:eastAsia="lv-LV"/>
    </w:rPr>
  </w:style>
  <w:style w:type="character" w:customStyle="1" w:styleId="lbldescriptioncl">
    <w:name w:val="lbldescriptioncl"/>
    <w:rsid w:val="00E87BF8"/>
  </w:style>
  <w:style w:type="character" w:customStyle="1" w:styleId="t-bold">
    <w:name w:val="t-bold"/>
    <w:rsid w:val="00E87BF8"/>
  </w:style>
  <w:style w:type="character" w:customStyle="1" w:styleId="list-articlepublish-date">
    <w:name w:val="list-article__publish-date"/>
    <w:rsid w:val="00E87BF8"/>
  </w:style>
  <w:style w:type="character" w:customStyle="1" w:styleId="list-articlepublish-date-pipe">
    <w:name w:val="list-article__publish-date-pipe"/>
    <w:rsid w:val="00E87BF8"/>
  </w:style>
  <w:style w:type="character" w:customStyle="1" w:styleId="list-articleheadline">
    <w:name w:val="list-article__headline"/>
    <w:rsid w:val="00E87BF8"/>
  </w:style>
  <w:style w:type="character" w:customStyle="1" w:styleId="bisBold">
    <w:name w:val="bisBold"/>
    <w:rsid w:val="00E87BF8"/>
    <w:rPr>
      <w:b/>
      <w:bCs/>
    </w:rPr>
  </w:style>
  <w:style w:type="character" w:customStyle="1" w:styleId="FontStyle14">
    <w:name w:val="Font Style14"/>
    <w:uiPriority w:val="99"/>
    <w:rsid w:val="00E87BF8"/>
    <w:rPr>
      <w:rFonts w:ascii="Times New Roman" w:hAnsi="Times New Roman" w:cs="Times New Roman" w:hint="default"/>
      <w:b/>
      <w:bCs/>
      <w:sz w:val="22"/>
      <w:szCs w:val="22"/>
    </w:rPr>
  </w:style>
  <w:style w:type="character" w:customStyle="1" w:styleId="FontStyle15">
    <w:name w:val="Font Style15"/>
    <w:uiPriority w:val="99"/>
    <w:rsid w:val="00E87BF8"/>
    <w:rPr>
      <w:rFonts w:ascii="Times New Roman" w:hAnsi="Times New Roman" w:cs="Times New Roman" w:hint="default"/>
      <w:sz w:val="24"/>
      <w:szCs w:val="24"/>
    </w:rPr>
  </w:style>
  <w:style w:type="character" w:customStyle="1" w:styleId="TitleChar2">
    <w:name w:val="Title Char2"/>
    <w:rsid w:val="00E87BF8"/>
    <w:rPr>
      <w:rFonts w:ascii="Calibri Light" w:eastAsia="Times New Roman" w:hAnsi="Calibri Light" w:cs="Times New Roman" w:hint="default"/>
      <w:b/>
      <w:bCs/>
      <w:kern w:val="28"/>
      <w:sz w:val="32"/>
      <w:szCs w:val="32"/>
    </w:rPr>
  </w:style>
  <w:style w:type="table" w:customStyle="1" w:styleId="TableGrid1">
    <w:name w:val="Table Grid1"/>
    <w:basedOn w:val="TableNormal"/>
    <w:next w:val="TableGrid"/>
    <w:uiPriority w:val="39"/>
    <w:rsid w:val="00E87BF8"/>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E87BF8"/>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87BF8"/>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87BF8"/>
    <w:pPr>
      <w:spacing w:after="0" w:line="240" w:lineRule="auto"/>
    </w:pPr>
    <w:rPr>
      <w:rFonts w:ascii="Calibri" w:eastAsia="Times New Roman" w:hAnsi="Calibri" w:cs="Times New Roman"/>
      <w:kern w:val="0"/>
    </w:rPr>
    <w:tblPr>
      <w:tblCellMar>
        <w:top w:w="0" w:type="dxa"/>
        <w:left w:w="0" w:type="dxa"/>
        <w:bottom w:w="0" w:type="dxa"/>
        <w:right w:w="0" w:type="dxa"/>
      </w:tblCellMar>
    </w:tblPr>
  </w:style>
  <w:style w:type="numbering" w:customStyle="1" w:styleId="NoList11111">
    <w:name w:val="No List11111"/>
    <w:next w:val="NoList"/>
    <w:uiPriority w:val="99"/>
    <w:semiHidden/>
    <w:unhideWhenUsed/>
    <w:rsid w:val="00E87BF8"/>
  </w:style>
  <w:style w:type="paragraph" w:customStyle="1" w:styleId="Title1">
    <w:name w:val="Title1"/>
    <w:aliases w:val="Char Char Cha"/>
    <w:basedOn w:val="Normal"/>
    <w:qFormat/>
    <w:rsid w:val="00E87BF8"/>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uiPriority w:val="10"/>
    <w:qFormat/>
    <w:rsid w:val="00E87BF8"/>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uiPriority w:val="99"/>
    <w:rsid w:val="00E87BF8"/>
    <w:rPr>
      <w:rFonts w:ascii="Times New Roman" w:eastAsia="Times New Roman" w:hAnsi="Times New Roman" w:cs="Times New Roman"/>
      <w:kern w:val="0"/>
      <w:sz w:val="28"/>
      <w:szCs w:val="24"/>
      <w14:ligatures w14:val="none"/>
    </w:rPr>
  </w:style>
  <w:style w:type="numbering" w:customStyle="1" w:styleId="NoList111111">
    <w:name w:val="No List111111"/>
    <w:next w:val="NoList"/>
    <w:uiPriority w:val="99"/>
    <w:semiHidden/>
    <w:rsid w:val="00E87BF8"/>
  </w:style>
  <w:style w:type="character" w:customStyle="1" w:styleId="article-comment-contentshow-all">
    <w:name w:val="article-comment-content__show-all"/>
    <w:rsid w:val="00E87BF8"/>
  </w:style>
  <w:style w:type="character" w:customStyle="1" w:styleId="recipe-stepscook-time">
    <w:name w:val="recipe-steps__cook-time"/>
    <w:rsid w:val="00E87BF8"/>
  </w:style>
  <w:style w:type="character" w:customStyle="1" w:styleId="list-articlecomment">
    <w:name w:val="list-article__comment"/>
    <w:basedOn w:val="DefaultParagraphFont"/>
    <w:rsid w:val="00E87BF8"/>
  </w:style>
  <w:style w:type="character" w:customStyle="1" w:styleId="list-articleheadline--exclamation">
    <w:name w:val="list-article__headline--exclamation"/>
    <w:basedOn w:val="DefaultParagraphFont"/>
    <w:rsid w:val="00E87BF8"/>
  </w:style>
  <w:style w:type="table" w:customStyle="1" w:styleId="TableGrid31">
    <w:name w:val="Table Grid31"/>
    <w:basedOn w:val="TableNormal"/>
    <w:next w:val="TableGrid"/>
    <w:uiPriority w:val="59"/>
    <w:rsid w:val="00E87BF8"/>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E87BF8"/>
    <w:rPr>
      <w:color w:val="0000FF"/>
      <w:u w:val="single"/>
    </w:rPr>
  </w:style>
  <w:style w:type="numbering" w:customStyle="1" w:styleId="NoList211">
    <w:name w:val="No List211"/>
    <w:next w:val="NoList"/>
    <w:uiPriority w:val="99"/>
    <w:semiHidden/>
    <w:rsid w:val="00E87BF8"/>
  </w:style>
  <w:style w:type="numbering" w:customStyle="1" w:styleId="NoList1111111">
    <w:name w:val="No List1111111"/>
    <w:next w:val="NoList"/>
    <w:uiPriority w:val="99"/>
    <w:semiHidden/>
    <w:rsid w:val="00E87BF8"/>
  </w:style>
  <w:style w:type="table" w:customStyle="1" w:styleId="TableGrid12">
    <w:name w:val="Table Grid12"/>
    <w:basedOn w:val="TableNormal"/>
    <w:next w:val="TableGrid"/>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E87BF8"/>
  </w:style>
  <w:style w:type="numbering" w:customStyle="1" w:styleId="NoList31">
    <w:name w:val="No List31"/>
    <w:next w:val="NoList"/>
    <w:uiPriority w:val="99"/>
    <w:semiHidden/>
    <w:unhideWhenUsed/>
    <w:rsid w:val="00E87BF8"/>
  </w:style>
  <w:style w:type="numbering" w:customStyle="1" w:styleId="NoList121">
    <w:name w:val="No List121"/>
    <w:next w:val="NoList"/>
    <w:uiPriority w:val="99"/>
    <w:semiHidden/>
    <w:unhideWhenUsed/>
    <w:rsid w:val="00E87BF8"/>
  </w:style>
  <w:style w:type="numbering" w:customStyle="1" w:styleId="NoList11111111">
    <w:name w:val="No List11111111"/>
    <w:next w:val="NoList"/>
    <w:uiPriority w:val="99"/>
    <w:semiHidden/>
    <w:rsid w:val="00E87BF8"/>
  </w:style>
  <w:style w:type="table" w:customStyle="1" w:styleId="TableGrid21">
    <w:name w:val="Table Grid21"/>
    <w:basedOn w:val="TableNormal"/>
    <w:next w:val="TableGrid"/>
    <w:uiPriority w:val="39"/>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E87BF8"/>
  </w:style>
  <w:style w:type="table" w:customStyle="1" w:styleId="TableGrid10">
    <w:name w:val="TableGrid1"/>
    <w:rsid w:val="00E87BF8"/>
    <w:pPr>
      <w:spacing w:after="0" w:line="240" w:lineRule="auto"/>
    </w:pPr>
    <w:rPr>
      <w:rFonts w:ascii="Calibri" w:eastAsia="Times New Roman" w:hAnsi="Calibri" w:cs="Times New Roman"/>
      <w:kern w:val="0"/>
      <w:lang w:eastAsia="lv-LV"/>
    </w:rPr>
    <w:tblPr>
      <w:tblCellMar>
        <w:top w:w="0" w:type="dxa"/>
        <w:left w:w="0" w:type="dxa"/>
        <w:bottom w:w="0" w:type="dxa"/>
        <w:right w:w="0" w:type="dxa"/>
      </w:tblCellMar>
    </w:tblPr>
  </w:style>
  <w:style w:type="numbering" w:customStyle="1" w:styleId="NoList111111111">
    <w:name w:val="No List111111111"/>
    <w:next w:val="NoList"/>
    <w:uiPriority w:val="99"/>
    <w:semiHidden/>
    <w:rsid w:val="00E87BF8"/>
  </w:style>
  <w:style w:type="table" w:customStyle="1" w:styleId="TableGrid111">
    <w:name w:val="Table Grid111"/>
    <w:basedOn w:val="TableNormal"/>
    <w:next w:val="TableGrid"/>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semiHidden/>
    <w:rsid w:val="00E87BF8"/>
  </w:style>
  <w:style w:type="numbering" w:customStyle="1" w:styleId="NoList41">
    <w:name w:val="No List41"/>
    <w:next w:val="NoList"/>
    <w:uiPriority w:val="99"/>
    <w:semiHidden/>
    <w:unhideWhenUsed/>
    <w:rsid w:val="00E87BF8"/>
  </w:style>
  <w:style w:type="numbering" w:customStyle="1" w:styleId="NoList131">
    <w:name w:val="No List131"/>
    <w:next w:val="NoList"/>
    <w:uiPriority w:val="99"/>
    <w:semiHidden/>
    <w:rsid w:val="00E87BF8"/>
  </w:style>
  <w:style w:type="table" w:customStyle="1" w:styleId="TableGrid4">
    <w:name w:val="Table Grid4"/>
    <w:basedOn w:val="TableNormal"/>
    <w:next w:val="TableGrid"/>
    <w:uiPriority w:val="39"/>
    <w:rsid w:val="00E87BF8"/>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E87BF8"/>
  </w:style>
  <w:style w:type="numbering" w:customStyle="1" w:styleId="NoList112">
    <w:name w:val="No List112"/>
    <w:next w:val="NoList"/>
    <w:uiPriority w:val="99"/>
    <w:semiHidden/>
    <w:rsid w:val="00E87BF8"/>
  </w:style>
  <w:style w:type="numbering" w:customStyle="1" w:styleId="NoList212">
    <w:name w:val="No List212"/>
    <w:next w:val="NoList"/>
    <w:semiHidden/>
    <w:rsid w:val="00E87BF8"/>
  </w:style>
  <w:style w:type="numbering" w:customStyle="1" w:styleId="NoList311">
    <w:name w:val="No List311"/>
    <w:next w:val="NoList"/>
    <w:uiPriority w:val="99"/>
    <w:semiHidden/>
    <w:unhideWhenUsed/>
    <w:rsid w:val="00E87BF8"/>
  </w:style>
  <w:style w:type="numbering" w:customStyle="1" w:styleId="NoList1211">
    <w:name w:val="No List1211"/>
    <w:next w:val="NoList"/>
    <w:uiPriority w:val="99"/>
    <w:semiHidden/>
    <w:unhideWhenUsed/>
    <w:rsid w:val="00E87BF8"/>
  </w:style>
  <w:style w:type="numbering" w:customStyle="1" w:styleId="NoList1112">
    <w:name w:val="No List1112"/>
    <w:next w:val="NoList"/>
    <w:uiPriority w:val="99"/>
    <w:semiHidden/>
    <w:rsid w:val="00E87BF8"/>
  </w:style>
  <w:style w:type="numbering" w:customStyle="1" w:styleId="NoList221">
    <w:name w:val="No List221"/>
    <w:next w:val="NoList"/>
    <w:semiHidden/>
    <w:rsid w:val="00E87BF8"/>
  </w:style>
  <w:style w:type="numbering" w:customStyle="1" w:styleId="NoList11112">
    <w:name w:val="No List11112"/>
    <w:next w:val="NoList"/>
    <w:uiPriority w:val="99"/>
    <w:semiHidden/>
    <w:rsid w:val="00E87BF8"/>
  </w:style>
  <w:style w:type="numbering" w:customStyle="1" w:styleId="NoList211111">
    <w:name w:val="No List211111"/>
    <w:next w:val="NoList"/>
    <w:semiHidden/>
    <w:rsid w:val="00E87BF8"/>
  </w:style>
  <w:style w:type="table" w:customStyle="1" w:styleId="TableGrid5">
    <w:name w:val="Table Grid5"/>
    <w:basedOn w:val="TableNormal"/>
    <w:next w:val="TableGrid"/>
    <w:uiPriority w:val="39"/>
    <w:rsid w:val="00E87BF8"/>
    <w:pPr>
      <w:spacing w:after="0" w:line="240" w:lineRule="auto"/>
    </w:pPr>
    <w:rPr>
      <w:rFonts w:ascii="Times New Roman" w:hAnsi="Times New Roman" w:cs="Times New Roman"/>
      <w:bCs/>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E87BF8"/>
    <w:pPr>
      <w:suppressAutoHyphens/>
      <w:spacing w:line="252" w:lineRule="auto"/>
      <w:ind w:left="720"/>
      <w:contextualSpacing/>
    </w:pPr>
    <w:rPr>
      <w:rFonts w:ascii="Calibri" w:eastAsia="Calibri" w:hAnsi="Calibri" w:cs="Times New Roman"/>
      <w:kern w:val="0"/>
      <w:lang w:val="x-none" w:eastAsia="zh-CN"/>
      <w14:ligatures w14:val="none"/>
    </w:rPr>
  </w:style>
  <w:style w:type="paragraph" w:customStyle="1" w:styleId="Bezatstarpm2">
    <w:name w:val="Bez atstarpēm2"/>
    <w:qFormat/>
    <w:rsid w:val="00E87BF8"/>
    <w:pPr>
      <w:suppressAutoHyphens/>
      <w:spacing w:after="0" w:line="240" w:lineRule="auto"/>
    </w:pPr>
    <w:rPr>
      <w:rFonts w:ascii="Times New Roman" w:eastAsia="Calibri" w:hAnsi="Times New Roman" w:cs="Times New Roman"/>
      <w:kern w:val="0"/>
      <w:sz w:val="24"/>
      <w:szCs w:val="24"/>
      <w:lang w:eastAsia="zh-CN"/>
    </w:rPr>
  </w:style>
  <w:style w:type="numbering" w:customStyle="1" w:styleId="NoList51">
    <w:name w:val="No List51"/>
    <w:next w:val="NoList"/>
    <w:uiPriority w:val="99"/>
    <w:semiHidden/>
    <w:unhideWhenUsed/>
    <w:rsid w:val="00E87BF8"/>
  </w:style>
  <w:style w:type="character" w:customStyle="1" w:styleId="SarakstarindkopaRakstz">
    <w:name w:val="Saraksta rindkopa Rakstz."/>
    <w:aliases w:val="Strip Rakstz."/>
    <w:uiPriority w:val="34"/>
    <w:locked/>
    <w:rsid w:val="00E87BF8"/>
    <w:rPr>
      <w:rFonts w:ascii="Calibri" w:eastAsia="Calibri" w:hAnsi="Calibri" w:cs="Calibri" w:hint="default"/>
      <w:sz w:val="22"/>
      <w:szCs w:val="22"/>
      <w:lang w:val="et-EE" w:eastAsia="en-US"/>
    </w:rPr>
  </w:style>
  <w:style w:type="numbering" w:customStyle="1" w:styleId="NoList141">
    <w:name w:val="No List141"/>
    <w:next w:val="NoList"/>
    <w:uiPriority w:val="99"/>
    <w:semiHidden/>
    <w:unhideWhenUsed/>
    <w:rsid w:val="00E87BF8"/>
  </w:style>
  <w:style w:type="numbering" w:customStyle="1" w:styleId="NoList113">
    <w:name w:val="No List113"/>
    <w:next w:val="NoList"/>
    <w:uiPriority w:val="99"/>
    <w:semiHidden/>
    <w:rsid w:val="00E87BF8"/>
  </w:style>
  <w:style w:type="numbering" w:customStyle="1" w:styleId="NoList24">
    <w:name w:val="No List24"/>
    <w:next w:val="NoList"/>
    <w:uiPriority w:val="99"/>
    <w:semiHidden/>
    <w:rsid w:val="00E87BF8"/>
  </w:style>
  <w:style w:type="numbering" w:customStyle="1" w:styleId="NoList1113">
    <w:name w:val="No List1113"/>
    <w:next w:val="NoList"/>
    <w:uiPriority w:val="99"/>
    <w:semiHidden/>
    <w:rsid w:val="00E87BF8"/>
  </w:style>
  <w:style w:type="numbering" w:customStyle="1" w:styleId="NoList213">
    <w:name w:val="No List213"/>
    <w:next w:val="NoList"/>
    <w:semiHidden/>
    <w:rsid w:val="00E87BF8"/>
  </w:style>
  <w:style w:type="numbering" w:customStyle="1" w:styleId="NoList32">
    <w:name w:val="No List32"/>
    <w:next w:val="NoList"/>
    <w:uiPriority w:val="99"/>
    <w:semiHidden/>
    <w:unhideWhenUsed/>
    <w:rsid w:val="00E87BF8"/>
  </w:style>
  <w:style w:type="numbering" w:customStyle="1" w:styleId="NoList122">
    <w:name w:val="No List122"/>
    <w:next w:val="NoList"/>
    <w:uiPriority w:val="99"/>
    <w:semiHidden/>
    <w:unhideWhenUsed/>
    <w:rsid w:val="00E87BF8"/>
  </w:style>
  <w:style w:type="numbering" w:customStyle="1" w:styleId="NoList11113">
    <w:name w:val="No List11113"/>
    <w:next w:val="NoList"/>
    <w:uiPriority w:val="99"/>
    <w:semiHidden/>
    <w:rsid w:val="00E87BF8"/>
  </w:style>
  <w:style w:type="numbering" w:customStyle="1" w:styleId="NoList222">
    <w:name w:val="No List222"/>
    <w:next w:val="NoList"/>
    <w:semiHidden/>
    <w:rsid w:val="00E87BF8"/>
  </w:style>
  <w:style w:type="numbering" w:customStyle="1" w:styleId="NoList1111111111">
    <w:name w:val="No List1111111111"/>
    <w:next w:val="NoList"/>
    <w:uiPriority w:val="99"/>
    <w:semiHidden/>
    <w:rsid w:val="00E87BF8"/>
  </w:style>
  <w:style w:type="numbering" w:customStyle="1" w:styleId="NoList2112">
    <w:name w:val="No List2112"/>
    <w:next w:val="NoList"/>
    <w:semiHidden/>
    <w:rsid w:val="00E87BF8"/>
  </w:style>
  <w:style w:type="numbering" w:customStyle="1" w:styleId="NoList411">
    <w:name w:val="No List411"/>
    <w:next w:val="NoList"/>
    <w:uiPriority w:val="99"/>
    <w:semiHidden/>
    <w:unhideWhenUsed/>
    <w:rsid w:val="00E87BF8"/>
  </w:style>
  <w:style w:type="numbering" w:customStyle="1" w:styleId="NoList1311">
    <w:name w:val="No List1311"/>
    <w:next w:val="NoList"/>
    <w:uiPriority w:val="99"/>
    <w:semiHidden/>
    <w:rsid w:val="00E87BF8"/>
  </w:style>
  <w:style w:type="numbering" w:customStyle="1" w:styleId="NoList231">
    <w:name w:val="No List231"/>
    <w:next w:val="NoList"/>
    <w:uiPriority w:val="99"/>
    <w:semiHidden/>
    <w:rsid w:val="00E87BF8"/>
  </w:style>
  <w:style w:type="numbering" w:customStyle="1" w:styleId="NoList1121">
    <w:name w:val="No List1121"/>
    <w:next w:val="NoList"/>
    <w:uiPriority w:val="99"/>
    <w:semiHidden/>
    <w:rsid w:val="00E87BF8"/>
  </w:style>
  <w:style w:type="numbering" w:customStyle="1" w:styleId="NoList2121">
    <w:name w:val="No List2121"/>
    <w:next w:val="NoList"/>
    <w:semiHidden/>
    <w:rsid w:val="00E87BF8"/>
  </w:style>
  <w:style w:type="numbering" w:customStyle="1" w:styleId="NoList3111">
    <w:name w:val="No List3111"/>
    <w:next w:val="NoList"/>
    <w:uiPriority w:val="99"/>
    <w:semiHidden/>
    <w:unhideWhenUsed/>
    <w:rsid w:val="00E87BF8"/>
  </w:style>
  <w:style w:type="numbering" w:customStyle="1" w:styleId="NoList12111">
    <w:name w:val="No List12111"/>
    <w:next w:val="NoList"/>
    <w:uiPriority w:val="99"/>
    <w:semiHidden/>
    <w:unhideWhenUsed/>
    <w:rsid w:val="00E87BF8"/>
  </w:style>
  <w:style w:type="numbering" w:customStyle="1" w:styleId="NoList11121">
    <w:name w:val="No List11121"/>
    <w:next w:val="NoList"/>
    <w:uiPriority w:val="99"/>
    <w:semiHidden/>
    <w:rsid w:val="00E87BF8"/>
  </w:style>
  <w:style w:type="numbering" w:customStyle="1" w:styleId="NoList2211">
    <w:name w:val="No List2211"/>
    <w:next w:val="NoList"/>
    <w:semiHidden/>
    <w:rsid w:val="00E87BF8"/>
  </w:style>
  <w:style w:type="numbering" w:customStyle="1" w:styleId="NoList111121">
    <w:name w:val="No List111121"/>
    <w:next w:val="NoList"/>
    <w:uiPriority w:val="99"/>
    <w:semiHidden/>
    <w:rsid w:val="00E87BF8"/>
  </w:style>
  <w:style w:type="numbering" w:customStyle="1" w:styleId="NoList2111111">
    <w:name w:val="No List2111111"/>
    <w:next w:val="NoList"/>
    <w:semiHidden/>
    <w:rsid w:val="00E87BF8"/>
  </w:style>
  <w:style w:type="character" w:customStyle="1" w:styleId="Stils1Rakstz">
    <w:name w:val="Stils1 Rakstz."/>
    <w:link w:val="Stils1"/>
    <w:locked/>
    <w:rsid w:val="00E87BF8"/>
    <w:rPr>
      <w:rFonts w:ascii="Times New Roman" w:eastAsia="Times New Roman" w:hAnsi="Times New Roman" w:cs="Times New Roman"/>
      <w:color w:val="000000"/>
      <w:kern w:val="0"/>
      <w:sz w:val="24"/>
      <w:lang w:eastAsia="lv-LV"/>
    </w:rPr>
  </w:style>
  <w:style w:type="paragraph" w:customStyle="1" w:styleId="Stils1">
    <w:name w:val="Stils1"/>
    <w:basedOn w:val="Normal"/>
    <w:link w:val="Stils1Rakstz"/>
    <w:qFormat/>
    <w:rsid w:val="00E87BF8"/>
    <w:pPr>
      <w:numPr>
        <w:numId w:val="14"/>
      </w:numPr>
      <w:spacing w:after="5" w:line="266" w:lineRule="auto"/>
      <w:jc w:val="both"/>
    </w:pPr>
    <w:rPr>
      <w:rFonts w:ascii="Times New Roman" w:eastAsia="Times New Roman" w:hAnsi="Times New Roman" w:cs="Times New Roman"/>
      <w:color w:val="000000"/>
      <w:kern w:val="0"/>
      <w:sz w:val="24"/>
      <w:lang w:eastAsia="lv-LV"/>
    </w:rPr>
  </w:style>
  <w:style w:type="paragraph" w:customStyle="1" w:styleId="naispant">
    <w:name w:val="naispant"/>
    <w:basedOn w:val="Normal"/>
    <w:uiPriority w:val="99"/>
    <w:rsid w:val="00E87BF8"/>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E87BF8"/>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E87BF8"/>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E87BF8"/>
    <w:rPr>
      <w:color w:val="605E5C"/>
      <w:shd w:val="clear" w:color="auto" w:fill="E1DFDD"/>
    </w:rPr>
  </w:style>
  <w:style w:type="character" w:customStyle="1" w:styleId="BodyText2Char1">
    <w:name w:val="Body Text 2 Char1"/>
    <w:uiPriority w:val="99"/>
    <w:semiHidden/>
    <w:locked/>
    <w:rsid w:val="00E87BF8"/>
    <w:rPr>
      <w:rFonts w:ascii="Times New Roman" w:eastAsia="Times New Roman" w:hAnsi="Times New Roman" w:cs="Times New Roman"/>
      <w:kern w:val="0"/>
      <w:sz w:val="24"/>
      <w:szCs w:val="24"/>
    </w:rPr>
  </w:style>
  <w:style w:type="character" w:customStyle="1" w:styleId="highlight">
    <w:name w:val="highlight"/>
    <w:rsid w:val="00E87BF8"/>
  </w:style>
  <w:style w:type="character" w:customStyle="1" w:styleId="Style1Char">
    <w:name w:val="Style1 Char"/>
    <w:uiPriority w:val="99"/>
    <w:locked/>
    <w:rsid w:val="00E87BF8"/>
    <w:rPr>
      <w:rFonts w:ascii="Times New Roman" w:eastAsia="Calibri" w:hAnsi="Times New Roman" w:cs="Times New Roman" w:hint="default"/>
      <w:sz w:val="24"/>
      <w:szCs w:val="24"/>
    </w:rPr>
  </w:style>
  <w:style w:type="character" w:customStyle="1" w:styleId="FontStyle11">
    <w:name w:val="Font Style11"/>
    <w:uiPriority w:val="99"/>
    <w:rsid w:val="00E87BF8"/>
    <w:rPr>
      <w:rFonts w:ascii="Times New Roman" w:hAnsi="Times New Roman" w:cs="Times New Roman" w:hint="default"/>
      <w:sz w:val="22"/>
      <w:szCs w:val="22"/>
    </w:rPr>
  </w:style>
  <w:style w:type="character" w:customStyle="1" w:styleId="UnresolvedMention1">
    <w:name w:val="Unresolved Mention1"/>
    <w:uiPriority w:val="99"/>
    <w:semiHidden/>
    <w:rsid w:val="00E87BF8"/>
    <w:rPr>
      <w:color w:val="605E5C"/>
      <w:shd w:val="clear" w:color="auto" w:fill="E1DFDD"/>
    </w:rPr>
  </w:style>
  <w:style w:type="character" w:customStyle="1" w:styleId="sub">
    <w:name w:val="sub"/>
    <w:rsid w:val="00E87BF8"/>
  </w:style>
  <w:style w:type="table" w:customStyle="1" w:styleId="TableGrid6">
    <w:name w:val="Table Grid6"/>
    <w:basedOn w:val="TableNormal"/>
    <w:uiPriority w:val="39"/>
    <w:rsid w:val="00E87BF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E87BF8"/>
    <w:pPr>
      <w:numPr>
        <w:numId w:val="15"/>
      </w:numPr>
    </w:pPr>
  </w:style>
  <w:style w:type="numbering" w:customStyle="1" w:styleId="Style5">
    <w:name w:val="Style5"/>
    <w:uiPriority w:val="99"/>
    <w:rsid w:val="00E87BF8"/>
    <w:pPr>
      <w:numPr>
        <w:numId w:val="16"/>
      </w:numPr>
    </w:pPr>
  </w:style>
  <w:style w:type="numbering" w:customStyle="1" w:styleId="Stils2">
    <w:name w:val="Stils2"/>
    <w:uiPriority w:val="99"/>
    <w:rsid w:val="00E87BF8"/>
    <w:pPr>
      <w:numPr>
        <w:numId w:val="17"/>
      </w:numPr>
    </w:pPr>
  </w:style>
  <w:style w:type="numbering" w:customStyle="1" w:styleId="Stils3">
    <w:name w:val="Stils3"/>
    <w:uiPriority w:val="99"/>
    <w:rsid w:val="00E87BF8"/>
    <w:pPr>
      <w:numPr>
        <w:numId w:val="18"/>
      </w:numPr>
    </w:pPr>
  </w:style>
  <w:style w:type="numbering" w:customStyle="1" w:styleId="Style4">
    <w:name w:val="Style4"/>
    <w:uiPriority w:val="99"/>
    <w:rsid w:val="00E87BF8"/>
    <w:pPr>
      <w:numPr>
        <w:numId w:val="19"/>
      </w:numPr>
    </w:pPr>
  </w:style>
  <w:style w:type="numbering" w:customStyle="1" w:styleId="Style10">
    <w:name w:val="Style10"/>
    <w:uiPriority w:val="99"/>
    <w:rsid w:val="00E87BF8"/>
    <w:pPr>
      <w:numPr>
        <w:numId w:val="20"/>
      </w:numPr>
    </w:pPr>
  </w:style>
  <w:style w:type="numbering" w:customStyle="1" w:styleId="Style6">
    <w:name w:val="Style6"/>
    <w:uiPriority w:val="99"/>
    <w:rsid w:val="00E87BF8"/>
    <w:pPr>
      <w:numPr>
        <w:numId w:val="21"/>
      </w:numPr>
    </w:pPr>
  </w:style>
  <w:style w:type="numbering" w:customStyle="1" w:styleId="Style1">
    <w:name w:val="Style1"/>
    <w:uiPriority w:val="99"/>
    <w:rsid w:val="00E87BF8"/>
    <w:pPr>
      <w:numPr>
        <w:numId w:val="22"/>
      </w:numPr>
    </w:pPr>
  </w:style>
  <w:style w:type="table" w:customStyle="1" w:styleId="TableGrid7">
    <w:name w:val="Table Grid7"/>
    <w:basedOn w:val="TableNormal"/>
    <w:next w:val="TableGrid"/>
    <w:uiPriority w:val="39"/>
    <w:rsid w:val="00E87B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87B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87BF8"/>
  </w:style>
  <w:style w:type="numbering" w:customStyle="1" w:styleId="NoList71">
    <w:name w:val="No List71"/>
    <w:next w:val="NoList"/>
    <w:uiPriority w:val="99"/>
    <w:semiHidden/>
    <w:unhideWhenUsed/>
    <w:rsid w:val="00E87BF8"/>
  </w:style>
  <w:style w:type="numbering" w:customStyle="1" w:styleId="NoList151">
    <w:name w:val="No List151"/>
    <w:next w:val="NoList"/>
    <w:uiPriority w:val="99"/>
    <w:semiHidden/>
    <w:unhideWhenUsed/>
    <w:rsid w:val="00E87BF8"/>
  </w:style>
  <w:style w:type="table" w:customStyle="1" w:styleId="TableGrid9">
    <w:name w:val="Table Grid9"/>
    <w:basedOn w:val="TableNormal"/>
    <w:next w:val="TableGrid"/>
    <w:uiPriority w:val="39"/>
    <w:rsid w:val="00E87BF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E87BF8"/>
  </w:style>
  <w:style w:type="character" w:customStyle="1" w:styleId="fontstyle01">
    <w:name w:val="fontstyle01"/>
    <w:basedOn w:val="DefaultParagraphFont"/>
    <w:rsid w:val="00E87BF8"/>
    <w:rPr>
      <w:rFonts w:ascii="OpinionPro-Regular" w:hAnsi="OpinionPro-Regular" w:hint="default"/>
      <w:b w:val="0"/>
      <w:bCs w:val="0"/>
      <w:i w:val="0"/>
      <w:iCs w:val="0"/>
      <w:color w:val="242021"/>
      <w:sz w:val="16"/>
      <w:szCs w:val="16"/>
    </w:rPr>
  </w:style>
  <w:style w:type="paragraph" w:styleId="EndnoteText">
    <w:name w:val="endnote text"/>
    <w:basedOn w:val="Normal"/>
    <w:link w:val="EndnoteTextChar"/>
    <w:uiPriority w:val="99"/>
    <w:semiHidden/>
    <w:unhideWhenUsed/>
    <w:rsid w:val="00E87BF8"/>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E87BF8"/>
    <w:rPr>
      <w:kern w:val="0"/>
      <w:sz w:val="20"/>
      <w:szCs w:val="20"/>
      <w14:ligatures w14:val="none"/>
    </w:rPr>
  </w:style>
  <w:style w:type="character" w:styleId="EndnoteReference">
    <w:name w:val="endnote reference"/>
    <w:basedOn w:val="DefaultParagraphFont"/>
    <w:uiPriority w:val="99"/>
    <w:semiHidden/>
    <w:unhideWhenUsed/>
    <w:rsid w:val="00E87BF8"/>
    <w:rPr>
      <w:vertAlign w:val="superscript"/>
    </w:rPr>
  </w:style>
  <w:style w:type="table" w:customStyle="1" w:styleId="TableGrid100">
    <w:name w:val="Table Grid10"/>
    <w:basedOn w:val="TableNormal"/>
    <w:next w:val="TableGrid"/>
    <w:uiPriority w:val="39"/>
    <w:rsid w:val="00E87BF8"/>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E87BF8"/>
    <w:rPr>
      <w:color w:val="605E5C"/>
      <w:shd w:val="clear" w:color="auto" w:fill="E1DFDD"/>
    </w:rPr>
  </w:style>
  <w:style w:type="character" w:customStyle="1" w:styleId="NumberingChar">
    <w:name w:val="Numbering Char"/>
    <w:link w:val="Numbering"/>
    <w:uiPriority w:val="99"/>
    <w:locked/>
    <w:rsid w:val="00E87BF8"/>
  </w:style>
  <w:style w:type="paragraph" w:customStyle="1" w:styleId="Numbering">
    <w:name w:val="Numbering"/>
    <w:basedOn w:val="Normal"/>
    <w:link w:val="NumberingChar"/>
    <w:uiPriority w:val="99"/>
    <w:rsid w:val="00E87BF8"/>
    <w:pPr>
      <w:spacing w:after="0" w:line="240" w:lineRule="auto"/>
      <w:ind w:right="-58"/>
      <w:jc w:val="both"/>
      <w:outlineLvl w:val="1"/>
    </w:pPr>
  </w:style>
  <w:style w:type="numbering" w:customStyle="1" w:styleId="Bezsaraksta1">
    <w:name w:val="Bez saraksta1"/>
    <w:next w:val="NoList"/>
    <w:uiPriority w:val="99"/>
    <w:semiHidden/>
    <w:unhideWhenUsed/>
    <w:rsid w:val="00E87BF8"/>
  </w:style>
  <w:style w:type="table" w:customStyle="1" w:styleId="Reatabula1">
    <w:name w:val="Režģa tabula1"/>
    <w:basedOn w:val="TableNormal"/>
    <w:next w:val="TableGrid"/>
    <w:uiPriority w:val="39"/>
    <w:rsid w:val="00E87BF8"/>
    <w:pPr>
      <w:spacing w:after="0" w:line="240" w:lineRule="auto"/>
    </w:pPr>
    <w:rPr>
      <w:rFonts w:ascii="Calibri" w:eastAsia="Calibri" w:hAnsi="Calibri"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listparagraph">
    <w:name w:val="v1msolistparagraph"/>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ext-align-justify">
    <w:name w:val="text-align-justify"/>
    <w:basedOn w:val="Normal"/>
    <w:rsid w:val="00E87BF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Pareizjaissaraksts1">
    <w:name w:val="Pašreizējais saraksts1"/>
    <w:uiPriority w:val="99"/>
    <w:rsid w:val="00E87BF8"/>
    <w:pPr>
      <w:numPr>
        <w:numId w:val="24"/>
      </w:numPr>
    </w:pPr>
  </w:style>
  <w:style w:type="character" w:customStyle="1" w:styleId="c2">
    <w:name w:val="c2"/>
    <w:basedOn w:val="DefaultParagraphFont"/>
    <w:rsid w:val="00E87BF8"/>
  </w:style>
  <w:style w:type="paragraph" w:customStyle="1" w:styleId="Zilieteksti">
    <w:name w:val="Zilie teksti"/>
    <w:basedOn w:val="Normal"/>
    <w:link w:val="ZilietekstiChar"/>
    <w:qFormat/>
    <w:rsid w:val="001A1717"/>
    <w:pPr>
      <w:spacing w:after="240" w:line="240" w:lineRule="auto"/>
    </w:pPr>
    <w:rPr>
      <w:rFonts w:ascii="Arial" w:eastAsia="Calibri" w:hAnsi="Arial" w:cs="Times New Roman"/>
      <w:b/>
      <w:noProof/>
      <w:color w:val="2F5496"/>
      <w:kern w:val="0"/>
      <w:sz w:val="20"/>
      <w:lang w:val="en-US"/>
      <w14:ligatures w14:val="none"/>
    </w:rPr>
  </w:style>
  <w:style w:type="character" w:customStyle="1" w:styleId="ZilietekstiChar">
    <w:name w:val="Zilie teksti Char"/>
    <w:link w:val="Zilieteksti"/>
    <w:rsid w:val="001A1717"/>
    <w:rPr>
      <w:rFonts w:ascii="Arial" w:eastAsia="Calibri" w:hAnsi="Arial" w:cs="Times New Roman"/>
      <w:b/>
      <w:noProof/>
      <w:color w:val="2F5496"/>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87798">
      <w:bodyDiv w:val="1"/>
      <w:marLeft w:val="0"/>
      <w:marRight w:val="0"/>
      <w:marTop w:val="0"/>
      <w:marBottom w:val="0"/>
      <w:divBdr>
        <w:top w:val="none" w:sz="0" w:space="0" w:color="auto"/>
        <w:left w:val="none" w:sz="0" w:space="0" w:color="auto"/>
        <w:bottom w:val="none" w:sz="0" w:space="0" w:color="auto"/>
        <w:right w:val="none" w:sz="0" w:space="0" w:color="auto"/>
      </w:divBdr>
    </w:div>
    <w:div w:id="586811376">
      <w:bodyDiv w:val="1"/>
      <w:marLeft w:val="0"/>
      <w:marRight w:val="0"/>
      <w:marTop w:val="0"/>
      <w:marBottom w:val="0"/>
      <w:divBdr>
        <w:top w:val="none" w:sz="0" w:space="0" w:color="auto"/>
        <w:left w:val="none" w:sz="0" w:space="0" w:color="auto"/>
        <w:bottom w:val="none" w:sz="0" w:space="0" w:color="auto"/>
        <w:right w:val="none" w:sz="0" w:space="0" w:color="auto"/>
      </w:divBdr>
    </w:div>
    <w:div w:id="610819215">
      <w:bodyDiv w:val="1"/>
      <w:marLeft w:val="0"/>
      <w:marRight w:val="0"/>
      <w:marTop w:val="0"/>
      <w:marBottom w:val="0"/>
      <w:divBdr>
        <w:top w:val="none" w:sz="0" w:space="0" w:color="auto"/>
        <w:left w:val="none" w:sz="0" w:space="0" w:color="auto"/>
        <w:bottom w:val="none" w:sz="0" w:space="0" w:color="auto"/>
        <w:right w:val="none" w:sz="0" w:space="0" w:color="auto"/>
      </w:divBdr>
    </w:div>
    <w:div w:id="680089334">
      <w:bodyDiv w:val="1"/>
      <w:marLeft w:val="0"/>
      <w:marRight w:val="0"/>
      <w:marTop w:val="0"/>
      <w:marBottom w:val="0"/>
      <w:divBdr>
        <w:top w:val="none" w:sz="0" w:space="0" w:color="auto"/>
        <w:left w:val="none" w:sz="0" w:space="0" w:color="auto"/>
        <w:bottom w:val="none" w:sz="0" w:space="0" w:color="auto"/>
        <w:right w:val="none" w:sz="0" w:space="0" w:color="auto"/>
      </w:divBdr>
    </w:div>
    <w:div w:id="918514187">
      <w:bodyDiv w:val="1"/>
      <w:marLeft w:val="0"/>
      <w:marRight w:val="0"/>
      <w:marTop w:val="0"/>
      <w:marBottom w:val="0"/>
      <w:divBdr>
        <w:top w:val="none" w:sz="0" w:space="0" w:color="auto"/>
        <w:left w:val="none" w:sz="0" w:space="0" w:color="auto"/>
        <w:bottom w:val="none" w:sz="0" w:space="0" w:color="auto"/>
        <w:right w:val="none" w:sz="0" w:space="0" w:color="auto"/>
      </w:divBdr>
    </w:div>
    <w:div w:id="953293010">
      <w:bodyDiv w:val="1"/>
      <w:marLeft w:val="0"/>
      <w:marRight w:val="0"/>
      <w:marTop w:val="0"/>
      <w:marBottom w:val="0"/>
      <w:divBdr>
        <w:top w:val="none" w:sz="0" w:space="0" w:color="auto"/>
        <w:left w:val="none" w:sz="0" w:space="0" w:color="auto"/>
        <w:bottom w:val="none" w:sz="0" w:space="0" w:color="auto"/>
        <w:right w:val="none" w:sz="0" w:space="0" w:color="auto"/>
      </w:divBdr>
    </w:div>
    <w:div w:id="981082587">
      <w:bodyDiv w:val="1"/>
      <w:marLeft w:val="0"/>
      <w:marRight w:val="0"/>
      <w:marTop w:val="0"/>
      <w:marBottom w:val="0"/>
      <w:divBdr>
        <w:top w:val="none" w:sz="0" w:space="0" w:color="auto"/>
        <w:left w:val="none" w:sz="0" w:space="0" w:color="auto"/>
        <w:bottom w:val="none" w:sz="0" w:space="0" w:color="auto"/>
        <w:right w:val="none" w:sz="0" w:space="0" w:color="auto"/>
      </w:divBdr>
    </w:div>
    <w:div w:id="192892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footer" Target="footer1.xml"/><Relationship Id="rId21" Type="http://schemas.openxmlformats.org/officeDocument/2006/relationships/hyperlink" Target="https://likumi.lv/ta/id/56880-par-iedzivotaju-ienakuma-nodokli" TargetMode="External"/><Relationship Id="rId42" Type="http://schemas.openxmlformats.org/officeDocument/2006/relationships/hyperlink" Target="https://likumi.lv/ta/id/336956-pasvaldibu-likums" TargetMode="External"/><Relationship Id="rId47" Type="http://schemas.openxmlformats.org/officeDocument/2006/relationships/hyperlink" Target="https://www.firmas.lv/lv/uznemumi/meklet?q=Br%C4%ABv%C4%ABbas+iela+11A%2C+Saldus%2C+Saldus+nov.%2C+LV-3801&amp;search%5Bwhere%5D=address" TargetMode="External"/><Relationship Id="rId63" Type="http://schemas.openxmlformats.org/officeDocument/2006/relationships/hyperlink" Target="mailto:apic@dobele.lv" TargetMode="External"/><Relationship Id="rId68" Type="http://schemas.openxmlformats.org/officeDocument/2006/relationships/hyperlink" Target="mailto:dome@dobele.lv" TargetMode="External"/><Relationship Id="rId84" Type="http://schemas.openxmlformats.org/officeDocument/2006/relationships/hyperlink" Target="https://likumi.lv/ta/id/50425-standartizacijas-likums"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6" Type="http://schemas.openxmlformats.org/officeDocument/2006/relationships/hyperlink" Target="https://likumi.lv/ta/id/56880-par-iedzivotaju-ienakuma-nodokli" TargetMode="External"/><Relationship Id="rId107" Type="http://schemas.openxmlformats.org/officeDocument/2006/relationships/hyperlink" Target="mailto:dome@dobele.lv"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336956-pasvaldibu-likums" TargetMode="External"/><Relationship Id="rId53" Type="http://schemas.openxmlformats.org/officeDocument/2006/relationships/hyperlink" Target="mailto:dome@dobele.lv" TargetMode="External"/><Relationship Id="rId58" Type="http://schemas.openxmlformats.org/officeDocument/2006/relationships/hyperlink" Target="https://likumi.lv/ta/id/269907"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https://likumi.lv/ta/id/68490"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https://likumi.lv/ta/id/68490" TargetMode="External"/><Relationship Id="rId22" Type="http://schemas.openxmlformats.org/officeDocument/2006/relationships/hyperlink" Target="https://likumi.lv/ta/id/56880-par-iedzivotaju-ienakuma-nodokli" TargetMode="External"/><Relationship Id="rId27"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https://www.firmas.lv/lv/uznemumi/meklet?q=Br%C4%ABv%C4%ABbas+iela+11A%2C+Saldus%2C+Saldus+nov.%2C+LV-3801&amp;search%5Bwhere%5D=address"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fontTable" Target="fontTable.xm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12" Type="http://schemas.openxmlformats.org/officeDocument/2006/relationships/hyperlink" Target="https://likumi.lv/ta/id/56880-par-iedzivotaju-ienakuma-nodokli" TargetMode="External"/><Relationship Id="rId17" Type="http://schemas.openxmlformats.org/officeDocument/2006/relationships/hyperlink" Target="https://likumi.lv/ta/id/61913" TargetMode="External"/><Relationship Id="rId33" Type="http://schemas.openxmlformats.org/officeDocument/2006/relationships/hyperlink" Target="https://likumi.lv/ta/id/336956-pasvaldibu-likums" TargetMode="External"/><Relationship Id="rId38" Type="http://schemas.openxmlformats.org/officeDocument/2006/relationships/hyperlink" Target="https://likumi.lv/ta/id/336956-pasvaldibu-likums" TargetMode="External"/><Relationship Id="rId59" Type="http://schemas.openxmlformats.org/officeDocument/2006/relationships/hyperlink" Target="https://likumi.lv/ta/id/63545-valsts-parvaldes-iekartas-likums" TargetMode="External"/><Relationship Id="rId103" Type="http://schemas.openxmlformats.org/officeDocument/2006/relationships/hyperlink" Target="https://likumi.lv/ta/id/68490" TargetMode="External"/><Relationship Id="rId108" Type="http://schemas.openxmlformats.org/officeDocument/2006/relationships/hyperlink" Target="mailto:dome@dobele.lv" TargetMode="External"/><Relationship Id="rId54" Type="http://schemas.openxmlformats.org/officeDocument/2006/relationships/hyperlink" Target="https://likumi.lv/ta/id/330546"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https://likumi.lv/ta/id/6849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theme" Target="theme/theme1.xml"/><Relationship Id="rId10" Type="http://schemas.openxmlformats.org/officeDocument/2006/relationships/hyperlink" Target="mailto:dome@dobele.lv" TargetMode="External"/><Relationship Id="rId31" Type="http://schemas.openxmlformats.org/officeDocument/2006/relationships/image" Target="media/image3.jpeg"/><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https://likumi.lv/ta/id/63545-valsts-parvaldes-iekartas-likums" TargetMode="External"/><Relationship Id="rId65" Type="http://schemas.openxmlformats.org/officeDocument/2006/relationships/hyperlink" Target="https://likumi.lv/ta/id/315654-administrativo-teritoriju-un-apdzivoto-vietu-likums" TargetMode="External"/><Relationship Id="rId73" Type="http://schemas.openxmlformats.org/officeDocument/2006/relationships/hyperlink" Target="mailto:dome@dobele.lv" TargetMode="External"/><Relationship Id="rId78" Type="http://schemas.openxmlformats.org/officeDocument/2006/relationships/hyperlink" Target="https://likumi.lv/ta/id/111962-valsts-un-pasvaldibu-ipasuma-privatizacijas-un-privatizacijas-sertifikatu-izmantosanas-pabeigsanas-likums" TargetMode="External"/><Relationship Id="rId81" Type="http://schemas.openxmlformats.org/officeDocument/2006/relationships/hyperlink" Target="mailto:dome@dobele.lv" TargetMode="External"/><Relationship Id="rId86" Type="http://schemas.openxmlformats.org/officeDocument/2006/relationships/hyperlink" Target="https://likumi.lv/ta/id/50425-standartizacijas-likums" TargetMode="External"/><Relationship Id="rId94" Type="http://schemas.openxmlformats.org/officeDocument/2006/relationships/hyperlink" Target="mailto:dome@dobele.lv" TargetMode="External"/><Relationship Id="rId99" Type="http://schemas.openxmlformats.org/officeDocument/2006/relationships/hyperlink" Target="https://likumi.lv/ta/id/68490" TargetMode="External"/><Relationship Id="rId101"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https://likumi.lv/ta/id/61913" TargetMode="External"/><Relationship Id="rId18" Type="http://schemas.openxmlformats.org/officeDocument/2006/relationships/hyperlink" Target="https://likumi.lv/ta/id/56880-par-iedzivotaju-ienakuma-nodokli"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https://likumi.lv/ta/id/336956-pasvaldibu-likums" TargetMode="External"/><Relationship Id="rId50" Type="http://schemas.openxmlformats.org/officeDocument/2006/relationships/hyperlink" Target="https://www.firmas.lv/lv/uznemumi/meklet?q=Za%C4%BC%C4%81+iela+3%2C+Dobele%2C+Dobeles+nov.%2C+LV-3701&amp;search%5Bwhere%5D=address" TargetMode="External"/><Relationship Id="rId55" Type="http://schemas.openxmlformats.org/officeDocument/2006/relationships/hyperlink" Target="mailto:dome@dobele.lv" TargetMode="External"/><Relationship Id="rId76" Type="http://schemas.openxmlformats.org/officeDocument/2006/relationships/hyperlink" Target="https://likumi.lv/ta/id/111962-valsts-un-pasvaldibu-ipasuma-privatizacijas-un-privatizacijas-sertifikatu-izmantosanas-pabeigsanas-likums" TargetMode="External"/><Relationship Id="rId97" Type="http://schemas.openxmlformats.org/officeDocument/2006/relationships/hyperlink" Target="https://likumi.lv/ta/id/68490" TargetMode="External"/><Relationship Id="rId104" Type="http://schemas.openxmlformats.org/officeDocument/2006/relationships/hyperlink" Target="http://pro.nais.lv/naiser/text.cfm?Ref=0103012002103132796&amp;Req=0103012002103132796&amp;Key=0103011998101432772&amp;Hash="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mailto:dome@dobele.lv" TargetMode="External"/><Relationship Id="rId61" Type="http://schemas.openxmlformats.org/officeDocument/2006/relationships/hyperlink" Target="https://likumi.lv/ta/id/269907" TargetMode="External"/><Relationship Id="rId82" Type="http://schemas.openxmlformats.org/officeDocument/2006/relationships/hyperlink" Target="https://likumi.lv/ta/id/50425-standartizacijas-likums" TargetMode="External"/><Relationship Id="rId19" Type="http://schemas.openxmlformats.org/officeDocument/2006/relationships/hyperlink" Target="https://www.saeima.lv/darbagrupa/Amatu_savienosana_IKNL.pdf" TargetMode="External"/><Relationship Id="rId14" Type="http://schemas.openxmlformats.org/officeDocument/2006/relationships/hyperlink" Target="https://likumi.lv/ta/id/56880-par-iedzivotaju-ienakuma-nodokli"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https://likumi.lv/ta/id/68490" TargetMode="External"/><Relationship Id="rId105" Type="http://schemas.openxmlformats.org/officeDocument/2006/relationships/hyperlink" Target="http://pro.nais.lv/naiser/text.cfm?Ref=0103012002103132796&amp;Req=0103012002103132796&amp;Key=0103012005061632779&amp;Hash="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https://likumi.lv/ta/id/68490" TargetMode="External"/><Relationship Id="rId3" Type="http://schemas.openxmlformats.org/officeDocument/2006/relationships/styles" Target="styles.xml"/><Relationship Id="rId25" Type="http://schemas.openxmlformats.org/officeDocument/2006/relationships/image" Target="media/image2.jpeg"/><Relationship Id="rId46" Type="http://schemas.openxmlformats.org/officeDocument/2006/relationships/hyperlink" Target="mailto:dome@dobele.lv"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20" Type="http://schemas.openxmlformats.org/officeDocument/2006/relationships/hyperlink" Target="https://www.knab.gov.lv/lv/media/870/download" TargetMode="External"/><Relationship Id="rId41" Type="http://schemas.openxmlformats.org/officeDocument/2006/relationships/hyperlink" Target="https://likumi.lv/ta/id/336956-pasvaldibu-likums" TargetMode="External"/><Relationship Id="rId62" Type="http://schemas.openxmlformats.org/officeDocument/2006/relationships/hyperlink" Target="https://likumi.lv/ta/id/269907" TargetMode="External"/><Relationship Id="rId83" Type="http://schemas.openxmlformats.org/officeDocument/2006/relationships/hyperlink" Target="mailto:dome@dobele.lv" TargetMode="External"/><Relationship Id="rId88" Type="http://schemas.openxmlformats.org/officeDocument/2006/relationships/hyperlink" Target="https://likumi.lv/ta/id/50425-standartizacijas-likums" TargetMode="External"/><Relationship Id="rId111" Type="http://schemas.openxmlformats.org/officeDocument/2006/relationships/hyperlink" Target="http://pro.nais.lv/naiser/text.cfm?Ref=0103012002103132796&amp;Req=0103012002103132796&amp;Key=0103012005061632779&amp;Hash=" TargetMode="External"/><Relationship Id="rId15" Type="http://schemas.openxmlformats.org/officeDocument/2006/relationships/hyperlink" Target="https://likumi.lv/ta/id/56880-par-iedzivotaju-ienakuma-nodokli" TargetMode="External"/><Relationship Id="rId36" Type="http://schemas.openxmlformats.org/officeDocument/2006/relationships/hyperlink" Target="mailto:dome@dobele.lv" TargetMode="External"/><Relationship Id="rId57" Type="http://schemas.openxmlformats.org/officeDocument/2006/relationships/hyperlink" Target="mailto:dome@dobele.lv" TargetMode="External"/><Relationship Id="rId106"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67BFD-AA4C-4BD0-AE1E-AC2EE51E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127</Pages>
  <Words>180833</Words>
  <Characters>103075</Characters>
  <Application>Microsoft Office Word</Application>
  <DocSecurity>0</DocSecurity>
  <Lines>858</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20</cp:revision>
  <cp:lastPrinted>2023-10-31T14:59:00Z</cp:lastPrinted>
  <dcterms:created xsi:type="dcterms:W3CDTF">2023-11-01T12:42:00Z</dcterms:created>
  <dcterms:modified xsi:type="dcterms:W3CDTF">2023-11-03T09:27:00Z</dcterms:modified>
</cp:coreProperties>
</file>